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63B59">
        <w:rPr>
          <w:rFonts w:ascii="Tahoma" w:hAnsi="Tahoma" w:cs="Tahoma"/>
          <w:sz w:val="20"/>
          <w:lang w:val="en-US"/>
        </w:rPr>
        <w:t>26</w:t>
      </w:r>
      <w:r w:rsidR="00D57FE9">
        <w:rPr>
          <w:rFonts w:ascii="Tahoma" w:hAnsi="Tahoma" w:cs="Tahoma"/>
          <w:sz w:val="20"/>
          <w:lang w:val="en-US"/>
        </w:rPr>
        <w:t>.</w:t>
      </w:r>
      <w:r w:rsidR="003F3167">
        <w:rPr>
          <w:rFonts w:ascii="Tahoma" w:hAnsi="Tahoma" w:cs="Tahoma"/>
          <w:sz w:val="20"/>
          <w:lang w:val="en-US"/>
        </w:rPr>
        <w:t xml:space="preserve"> 11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  <w:bookmarkStart w:id="0" w:name="_GoBack"/>
      <w:bookmarkEnd w:id="0"/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863B59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 xml:space="preserve">za javno naročilo št. </w:t>
      </w:r>
      <w:r w:rsidR="00863B59" w:rsidRPr="00863B59">
        <w:rPr>
          <w:rFonts w:ascii="Tahoma" w:hAnsi="Tahoma" w:cs="Tahoma"/>
          <w:bCs/>
          <w:sz w:val="20"/>
        </w:rPr>
        <w:t>VKS-219-20 Dobava nadomestnih delov in servisiranje tovornih vozil in delovnih strojev</w:t>
      </w:r>
      <w:r w:rsidR="00863B59">
        <w:rPr>
          <w:rFonts w:ascii="Tahoma" w:hAnsi="Tahoma" w:cs="Tahoma"/>
          <w:bCs/>
          <w:sz w:val="20"/>
        </w:rPr>
        <w:t>, ki je bilo posredovano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3F3167" w:rsidRPr="00863B59" w:rsidRDefault="00863B59" w:rsidP="00863B5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63B59">
        <w:rPr>
          <w:rFonts w:ascii="Tahoma" w:hAnsi="Tahoma" w:cs="Tahoma"/>
          <w:bCs/>
          <w:sz w:val="20"/>
        </w:rPr>
        <w:t>Pozdravljeni,</w:t>
      </w:r>
      <w:r>
        <w:rPr>
          <w:rFonts w:ascii="Tahoma" w:hAnsi="Tahoma" w:cs="Tahoma"/>
          <w:bCs/>
          <w:sz w:val="20"/>
        </w:rPr>
        <w:t xml:space="preserve"> </w:t>
      </w:r>
      <w:r w:rsidRPr="00863B59">
        <w:rPr>
          <w:rFonts w:ascii="Tahoma" w:hAnsi="Tahoma" w:cs="Tahoma"/>
          <w:bCs/>
          <w:sz w:val="20"/>
        </w:rPr>
        <w:t>Vaš ESPD obrazec, objavljen na Vaši spletni strani za tekoči razpis ni mogoče naložiti, ne urejati. Prosim, da zadevo uredite.</w:t>
      </w:r>
    </w:p>
    <w:p w:rsidR="00863B59" w:rsidRDefault="00863B59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863B59" w:rsidRDefault="00863B59" w:rsidP="00966595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 mora obrazec ESPD prvotno shraniti na svoji računalnik v enakem form</w:t>
      </w:r>
      <w:r w:rsidR="00966595">
        <w:rPr>
          <w:rFonts w:ascii="Tahoma" w:hAnsi="Tahoma" w:cs="Tahoma"/>
          <w:bCs/>
          <w:sz w:val="20"/>
        </w:rPr>
        <w:t>atu, kot je objavljen</w:t>
      </w:r>
      <w:r>
        <w:rPr>
          <w:rFonts w:ascii="Tahoma" w:hAnsi="Tahoma" w:cs="Tahoma"/>
          <w:bCs/>
          <w:sz w:val="20"/>
        </w:rPr>
        <w:t xml:space="preserve"> obrazec (</w:t>
      </w:r>
      <w:proofErr w:type="spellStart"/>
      <w:r>
        <w:rPr>
          <w:rFonts w:ascii="Tahoma" w:hAnsi="Tahoma" w:cs="Tahoma"/>
          <w:bCs/>
          <w:sz w:val="20"/>
        </w:rPr>
        <w:t>xml</w:t>
      </w:r>
      <w:proofErr w:type="spellEnd"/>
      <w:r>
        <w:rPr>
          <w:rFonts w:ascii="Tahoma" w:hAnsi="Tahoma" w:cs="Tahoma"/>
          <w:bCs/>
          <w:sz w:val="20"/>
        </w:rPr>
        <w:t>)</w:t>
      </w:r>
      <w:r w:rsidR="00966595">
        <w:rPr>
          <w:rFonts w:ascii="Tahoma" w:hAnsi="Tahoma" w:cs="Tahoma"/>
          <w:bCs/>
          <w:sz w:val="20"/>
        </w:rPr>
        <w:t xml:space="preserve">. </w:t>
      </w:r>
    </w:p>
    <w:p w:rsidR="00863B59" w:rsidRDefault="00863B59" w:rsidP="00966595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966595" w:rsidRDefault="00966595" w:rsidP="00966595">
      <w:pPr>
        <w:keepNext/>
        <w:keepLines/>
        <w:jc w:val="both"/>
      </w:pPr>
      <w:r>
        <w:rPr>
          <w:rFonts w:ascii="Tahoma" w:hAnsi="Tahoma" w:cs="Tahoma"/>
          <w:bCs/>
          <w:sz w:val="20"/>
        </w:rPr>
        <w:t xml:space="preserve">Ponudnik nato lahko izpolni obrazec ESPD preko aplikacije e-JN, ki je dostopna na spletnem naslovu </w:t>
      </w:r>
      <w:hyperlink r:id="rId8" w:history="1">
        <w:r w:rsidRPr="00966595">
          <w:rPr>
            <w:color w:val="0000FF"/>
            <w:u w:val="single"/>
          </w:rPr>
          <w:t>https://ejn.gov.si/portal/espd</w:t>
        </w:r>
      </w:hyperlink>
      <w:r>
        <w:t xml:space="preserve">. </w:t>
      </w:r>
    </w:p>
    <w:p w:rsidR="00966595" w:rsidRDefault="00966595" w:rsidP="00966595">
      <w:pPr>
        <w:keepNext/>
        <w:keepLines/>
        <w:jc w:val="both"/>
      </w:pPr>
    </w:p>
    <w:p w:rsidR="00966595" w:rsidRPr="00966595" w:rsidRDefault="00966595" w:rsidP="00966595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66595">
        <w:rPr>
          <w:rFonts w:ascii="Tahoma" w:hAnsi="Tahoma" w:cs="Tahoma"/>
          <w:bCs/>
          <w:sz w:val="20"/>
        </w:rPr>
        <w:t>Več o tem je razvidno na naslednji povezavi:</w:t>
      </w:r>
    </w:p>
    <w:p w:rsidR="00DE7103" w:rsidRDefault="00966595" w:rsidP="00966595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</w:t>
      </w:r>
      <w:hyperlink r:id="rId9" w:history="1">
        <w:r w:rsidR="00863B59" w:rsidRPr="00863B59">
          <w:rPr>
            <w:color w:val="0000FF"/>
            <w:u w:val="single"/>
          </w:rPr>
          <w:t>https://www.enarocanje.si/Dokumenti/Navodila_za_uporabo_ESPD.pdf</w:t>
        </w:r>
      </w:hyperlink>
    </w:p>
    <w:p w:rsidR="00966595" w:rsidRDefault="00966595" w:rsidP="00966595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66595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119C9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3430830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/portal/esp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arocanje.si/Dokumenti/Navodila_za_uporabo_ESPD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A7D0-C903-4143-A93A-683B07C9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2018-12-10T05:59:00Z</cp:lastPrinted>
  <dcterms:created xsi:type="dcterms:W3CDTF">2020-11-26T09:23:00Z</dcterms:created>
  <dcterms:modified xsi:type="dcterms:W3CDTF">2020-11-26T09:41:00Z</dcterms:modified>
</cp:coreProperties>
</file>