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7F0D" w14:textId="5DB95851" w:rsidR="008F6B1D" w:rsidRPr="00367648" w:rsidRDefault="008F6B1D" w:rsidP="00EC1AF9">
      <w:pPr>
        <w:keepNext/>
        <w:keepLines/>
        <w:spacing w:after="0" w:line="240" w:lineRule="auto"/>
        <w:jc w:val="both"/>
        <w:rPr>
          <w:rFonts w:ascii="Tahoma" w:hAnsi="Tahoma" w:cs="Tahoma"/>
        </w:rPr>
      </w:pPr>
      <w:r w:rsidRPr="00367648">
        <w:rPr>
          <w:rFonts w:ascii="Tahoma" w:hAnsi="Tahoma" w:cs="Tahoma"/>
        </w:rPr>
        <w:t xml:space="preserve">Datum: </w:t>
      </w:r>
      <w:r w:rsidR="005E46E2">
        <w:rPr>
          <w:rFonts w:ascii="Tahoma" w:hAnsi="Tahoma" w:cs="Tahoma"/>
        </w:rPr>
        <w:t>2</w:t>
      </w:r>
      <w:r w:rsidR="00507FC5">
        <w:rPr>
          <w:rFonts w:ascii="Tahoma" w:hAnsi="Tahoma" w:cs="Tahoma"/>
        </w:rPr>
        <w:t>9</w:t>
      </w:r>
      <w:r w:rsidR="00E61ADF">
        <w:rPr>
          <w:rFonts w:ascii="Tahoma" w:hAnsi="Tahoma" w:cs="Tahoma"/>
        </w:rPr>
        <w:t xml:space="preserve">. </w:t>
      </w:r>
      <w:r w:rsidR="005E46E2">
        <w:rPr>
          <w:rFonts w:ascii="Tahoma" w:hAnsi="Tahoma" w:cs="Tahoma"/>
        </w:rPr>
        <w:t>6</w:t>
      </w:r>
      <w:r w:rsidR="00410EE6">
        <w:rPr>
          <w:rFonts w:ascii="Tahoma" w:hAnsi="Tahoma" w:cs="Tahoma"/>
        </w:rPr>
        <w:t>.</w:t>
      </w:r>
      <w:r w:rsidR="005F6484" w:rsidRPr="00367648">
        <w:rPr>
          <w:rFonts w:ascii="Tahoma" w:hAnsi="Tahoma" w:cs="Tahoma"/>
        </w:rPr>
        <w:t xml:space="preserve"> </w:t>
      </w:r>
      <w:r w:rsidRPr="00367648">
        <w:rPr>
          <w:rFonts w:ascii="Tahoma" w:hAnsi="Tahoma" w:cs="Tahoma"/>
        </w:rPr>
        <w:t>20</w:t>
      </w:r>
      <w:r w:rsidR="00613D1F">
        <w:rPr>
          <w:rFonts w:ascii="Tahoma" w:hAnsi="Tahoma" w:cs="Tahoma"/>
        </w:rPr>
        <w:t>2</w:t>
      </w:r>
      <w:r w:rsidR="00E61ADF">
        <w:rPr>
          <w:rFonts w:ascii="Tahoma" w:hAnsi="Tahoma" w:cs="Tahoma"/>
        </w:rPr>
        <w:t>3</w:t>
      </w:r>
    </w:p>
    <w:p w14:paraId="0025D793" w14:textId="77777777" w:rsidR="007C3545" w:rsidRDefault="007C3545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132F7D8E" w14:textId="3E1FD8E6" w:rsidR="003C50AB" w:rsidRPr="005D7F4A" w:rsidRDefault="008F6B1D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5D7F4A">
        <w:rPr>
          <w:rFonts w:ascii="Tahoma" w:hAnsi="Tahoma" w:cs="Tahoma"/>
          <w:sz w:val="22"/>
          <w:szCs w:val="22"/>
        </w:rPr>
        <w:t>ZADEVA:</w:t>
      </w:r>
      <w:r w:rsidRPr="005D7F4A">
        <w:rPr>
          <w:rFonts w:ascii="Tahoma" w:hAnsi="Tahoma" w:cs="Tahoma"/>
          <w:sz w:val="22"/>
          <w:szCs w:val="22"/>
        </w:rPr>
        <w:tab/>
        <w:t xml:space="preserve">POJASNILO </w:t>
      </w:r>
      <w:r w:rsidR="00507FC5">
        <w:rPr>
          <w:rFonts w:ascii="Tahoma" w:hAnsi="Tahoma" w:cs="Tahoma"/>
          <w:sz w:val="22"/>
          <w:szCs w:val="22"/>
        </w:rPr>
        <w:t>2</w:t>
      </w:r>
      <w:r w:rsidRPr="005D7F4A">
        <w:rPr>
          <w:rFonts w:ascii="Tahoma" w:hAnsi="Tahoma" w:cs="Tahoma"/>
          <w:sz w:val="22"/>
          <w:szCs w:val="22"/>
        </w:rPr>
        <w:t xml:space="preserve"> K</w:t>
      </w:r>
      <w:r w:rsidR="003C50AB" w:rsidRPr="005D7F4A">
        <w:rPr>
          <w:rFonts w:ascii="Tahoma" w:hAnsi="Tahoma" w:cs="Tahoma"/>
          <w:sz w:val="22"/>
          <w:szCs w:val="22"/>
        </w:rPr>
        <w:t xml:space="preserve"> RAZPISNI DOKUMENTACIJI ŠT. </w:t>
      </w:r>
      <w:r w:rsidR="005E46E2">
        <w:rPr>
          <w:rFonts w:ascii="Tahoma" w:hAnsi="Tahoma" w:cs="Tahoma"/>
          <w:b/>
          <w:sz w:val="22"/>
          <w:szCs w:val="22"/>
        </w:rPr>
        <w:t>ŽALE-5</w:t>
      </w:r>
      <w:r w:rsidR="00262DC0">
        <w:rPr>
          <w:rFonts w:ascii="Tahoma" w:hAnsi="Tahoma" w:cs="Tahoma"/>
          <w:b/>
          <w:sz w:val="22"/>
          <w:szCs w:val="22"/>
        </w:rPr>
        <w:t>/</w:t>
      </w:r>
      <w:r w:rsidR="00A81397" w:rsidRPr="005D7F4A">
        <w:rPr>
          <w:rFonts w:ascii="Tahoma" w:hAnsi="Tahoma" w:cs="Tahoma"/>
          <w:b/>
          <w:sz w:val="22"/>
          <w:szCs w:val="22"/>
        </w:rPr>
        <w:t>2</w:t>
      </w:r>
      <w:r w:rsidR="00E61ADF">
        <w:rPr>
          <w:rFonts w:ascii="Tahoma" w:hAnsi="Tahoma" w:cs="Tahoma"/>
          <w:b/>
          <w:sz w:val="22"/>
          <w:szCs w:val="22"/>
        </w:rPr>
        <w:t>3</w:t>
      </w:r>
      <w:r w:rsidR="00A81397" w:rsidRPr="005D7F4A">
        <w:rPr>
          <w:rFonts w:ascii="Tahoma" w:hAnsi="Tahoma" w:cs="Tahoma"/>
          <w:b/>
          <w:sz w:val="22"/>
          <w:szCs w:val="22"/>
        </w:rPr>
        <w:t xml:space="preserve"> - </w:t>
      </w:r>
      <w:r w:rsidR="005E46E2" w:rsidRPr="005E46E2">
        <w:rPr>
          <w:rFonts w:ascii="Tahoma" w:hAnsi="Tahoma" w:cs="Tahoma"/>
          <w:b/>
          <w:sz w:val="22"/>
          <w:szCs w:val="22"/>
        </w:rPr>
        <w:t>Razširitev objekta na Tomačevski cesti 2, Ljubljana</w:t>
      </w:r>
    </w:p>
    <w:p w14:paraId="1FF06E1B" w14:textId="77777777" w:rsidR="00C841AA" w:rsidRPr="005D7F4A" w:rsidRDefault="00C841AA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65BCBA27" w14:textId="74718659" w:rsidR="00C841AA" w:rsidRPr="005D7F4A" w:rsidRDefault="00C841AA" w:rsidP="00EC1AF9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5D7F4A">
        <w:rPr>
          <w:rFonts w:ascii="Tahoma" w:eastAsiaTheme="minorHAnsi" w:hAnsi="Tahoma" w:cs="Tahoma"/>
          <w:b/>
          <w:sz w:val="22"/>
        </w:rPr>
        <w:t xml:space="preserve">Dne </w:t>
      </w:r>
      <w:r w:rsidR="00E61ADF">
        <w:rPr>
          <w:rFonts w:ascii="Tahoma" w:eastAsiaTheme="minorHAnsi" w:hAnsi="Tahoma" w:cs="Tahoma"/>
          <w:b/>
          <w:sz w:val="22"/>
        </w:rPr>
        <w:t>2</w:t>
      </w:r>
      <w:r w:rsidR="00507FC5">
        <w:rPr>
          <w:rFonts w:ascii="Tahoma" w:eastAsiaTheme="minorHAnsi" w:hAnsi="Tahoma" w:cs="Tahoma"/>
          <w:b/>
          <w:sz w:val="22"/>
        </w:rPr>
        <w:t>8</w:t>
      </w:r>
      <w:r w:rsidR="00443892" w:rsidRPr="005D7F4A">
        <w:rPr>
          <w:rFonts w:ascii="Tahoma" w:eastAsiaTheme="minorHAnsi" w:hAnsi="Tahoma" w:cs="Tahoma"/>
          <w:b/>
          <w:sz w:val="22"/>
        </w:rPr>
        <w:t>.</w:t>
      </w:r>
      <w:r w:rsidRPr="005D7F4A">
        <w:rPr>
          <w:rFonts w:ascii="Tahoma" w:eastAsiaTheme="minorHAnsi" w:hAnsi="Tahoma" w:cs="Tahoma"/>
          <w:b/>
          <w:sz w:val="22"/>
        </w:rPr>
        <w:t xml:space="preserve"> </w:t>
      </w:r>
      <w:r w:rsidR="005E46E2">
        <w:rPr>
          <w:rFonts w:ascii="Tahoma" w:eastAsiaTheme="minorHAnsi" w:hAnsi="Tahoma" w:cs="Tahoma"/>
          <w:b/>
          <w:sz w:val="22"/>
        </w:rPr>
        <w:t>6</w:t>
      </w:r>
      <w:r w:rsidRPr="005D7F4A">
        <w:rPr>
          <w:rFonts w:ascii="Tahoma" w:eastAsiaTheme="minorHAnsi" w:hAnsi="Tahoma" w:cs="Tahoma"/>
          <w:b/>
          <w:sz w:val="22"/>
        </w:rPr>
        <w:t>. 20</w:t>
      </w:r>
      <w:r w:rsidR="00613D1F" w:rsidRPr="005D7F4A">
        <w:rPr>
          <w:rFonts w:ascii="Tahoma" w:eastAsiaTheme="minorHAnsi" w:hAnsi="Tahoma" w:cs="Tahoma"/>
          <w:b/>
          <w:sz w:val="22"/>
        </w:rPr>
        <w:t>2</w:t>
      </w:r>
      <w:r w:rsidR="00E61ADF">
        <w:rPr>
          <w:rFonts w:ascii="Tahoma" w:eastAsiaTheme="minorHAnsi" w:hAnsi="Tahoma" w:cs="Tahoma"/>
          <w:b/>
          <w:sz w:val="22"/>
        </w:rPr>
        <w:t>3</w:t>
      </w:r>
      <w:r w:rsidRPr="005D7F4A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14:paraId="2C31A7C9" w14:textId="77777777" w:rsidR="00507FC5" w:rsidRDefault="00C841AA" w:rsidP="005E46E2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5D7F4A">
        <w:rPr>
          <w:rFonts w:ascii="Tahoma" w:eastAsia="@Arial Unicode MS" w:hAnsi="Tahoma" w:cs="Tahoma"/>
          <w:sz w:val="22"/>
        </w:rPr>
        <w:t>»</w:t>
      </w:r>
      <w:r w:rsidR="00507FC5" w:rsidRPr="00507FC5">
        <w:rPr>
          <w:rFonts w:ascii="Tahoma" w:eastAsia="@Arial Unicode MS" w:hAnsi="Tahoma" w:cs="Tahoma"/>
          <w:sz w:val="22"/>
        </w:rPr>
        <w:t xml:space="preserve">V Načrtu s področja geotehnologije in rudarstva ter projektantskem popisu del pri izvedbi jet </w:t>
      </w:r>
      <w:proofErr w:type="spellStart"/>
      <w:r w:rsidR="00507FC5" w:rsidRPr="00507FC5">
        <w:rPr>
          <w:rFonts w:ascii="Tahoma" w:eastAsia="@Arial Unicode MS" w:hAnsi="Tahoma" w:cs="Tahoma"/>
          <w:sz w:val="22"/>
        </w:rPr>
        <w:t>grounting</w:t>
      </w:r>
      <w:proofErr w:type="spellEnd"/>
      <w:r w:rsidR="00507FC5" w:rsidRPr="00507FC5">
        <w:rPr>
          <w:rFonts w:ascii="Tahoma" w:eastAsia="@Arial Unicode MS" w:hAnsi="Tahoma" w:cs="Tahoma"/>
          <w:sz w:val="22"/>
        </w:rPr>
        <w:t xml:space="preserve"> pilotov so začasna geotehnična sidra. Ali je prišlo do pomote pri zahtevi naročnika v točki 3.2.3. Razpisnih pogojev za reference oziroma tehnično sposobnost za prednapeta trajna geotehnična sredstva.</w:t>
      </w:r>
    </w:p>
    <w:p w14:paraId="19834825" w14:textId="03DD50E1" w:rsidR="00EB1B24" w:rsidRPr="00EB1B24" w:rsidRDefault="00507FC5" w:rsidP="005E46E2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507FC5">
        <w:rPr>
          <w:rFonts w:ascii="Tahoma" w:eastAsia="@Arial Unicode MS" w:hAnsi="Tahoma" w:cs="Tahoma"/>
          <w:sz w:val="22"/>
        </w:rPr>
        <w:br/>
        <w:t>Enako vprašanje imamo pri zahtevi za strokovno sposobnost, ki so v točki 3.2.4. Razpisnih pogojev.</w:t>
      </w:r>
      <w:r w:rsidR="00EB1B24" w:rsidRPr="00EB1B24">
        <w:rPr>
          <w:rFonts w:ascii="Tahoma" w:eastAsia="@Arial Unicode MS" w:hAnsi="Tahoma" w:cs="Tahoma"/>
          <w:sz w:val="22"/>
        </w:rPr>
        <w:t>«</w:t>
      </w:r>
    </w:p>
    <w:p w14:paraId="5C736AF6" w14:textId="77777777" w:rsidR="00EB1B24" w:rsidRPr="00EB1B24" w:rsidRDefault="00EB1B24" w:rsidP="00EC1AF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</w:p>
    <w:p w14:paraId="52DB500F" w14:textId="2E7F6FA8" w:rsidR="00EB1B24" w:rsidRDefault="00EB1B24" w:rsidP="00EC1AF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EB1B24">
        <w:rPr>
          <w:rFonts w:ascii="Tahoma" w:eastAsia="@Arial Unicode MS" w:hAnsi="Tahoma" w:cs="Tahoma"/>
          <w:sz w:val="22"/>
        </w:rPr>
        <w:t>Odgovor naročnika na zgornje vprašanje potencialnega ponudnika:</w:t>
      </w:r>
    </w:p>
    <w:p w14:paraId="418FF1C9" w14:textId="6CE0CCAB" w:rsidR="00507FC5" w:rsidRDefault="00507FC5" w:rsidP="00EC1AF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color w:val="0070C0"/>
          <w:sz w:val="22"/>
        </w:rPr>
      </w:pPr>
      <w:r>
        <w:rPr>
          <w:rFonts w:ascii="Tahoma" w:eastAsia="@Arial Unicode MS" w:hAnsi="Tahoma" w:cs="Tahoma"/>
          <w:color w:val="0070C0"/>
          <w:sz w:val="22"/>
        </w:rPr>
        <w:t>Naročnik podaja odgovor na zastavljeno vprašanje na način, da se spremeni:</w:t>
      </w:r>
    </w:p>
    <w:p w14:paraId="0718B74F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color w:val="0070C0"/>
          <w:sz w:val="22"/>
        </w:rPr>
      </w:pPr>
    </w:p>
    <w:p w14:paraId="5208468A" w14:textId="344E794B" w:rsidR="005E46E2" w:rsidRPr="00507FC5" w:rsidRDefault="00507FC5" w:rsidP="00507FC5">
      <w:pPr>
        <w:pStyle w:val="Odstavekseznama"/>
        <w:keepNext/>
        <w:keepLines/>
        <w:numPr>
          <w:ilvl w:val="0"/>
          <w:numId w:val="31"/>
        </w:numPr>
        <w:ind w:left="426" w:hanging="284"/>
        <w:jc w:val="both"/>
        <w:rPr>
          <w:rFonts w:ascii="Tahoma" w:eastAsia="@Arial Unicode MS" w:hAnsi="Tahoma" w:cs="Tahoma"/>
          <w:color w:val="0070C0"/>
        </w:rPr>
      </w:pPr>
      <w:r w:rsidRPr="00507FC5">
        <w:rPr>
          <w:rFonts w:ascii="Tahoma" w:eastAsia="@Arial Unicode MS" w:hAnsi="Tahoma" w:cs="Tahoma"/>
          <w:color w:val="0070C0"/>
        </w:rPr>
        <w:t>druga alineja drugega odstavka tč. 3.2.3. razpisne dokumentacije (3.2.3. Tehnična sposobnost), tako da se glasi</w:t>
      </w:r>
      <w:r w:rsidR="005E46E2" w:rsidRPr="00507FC5">
        <w:rPr>
          <w:rFonts w:ascii="Tahoma" w:eastAsia="@Arial Unicode MS" w:hAnsi="Tahoma" w:cs="Tahoma"/>
          <w:color w:val="0070C0"/>
        </w:rPr>
        <w:t>:</w:t>
      </w:r>
    </w:p>
    <w:p w14:paraId="229DFCC1" w14:textId="77777777" w:rsidR="00507FC5" w:rsidRDefault="00507FC5" w:rsidP="00EC1AF9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color w:val="0070C0"/>
          <w:sz w:val="22"/>
        </w:rPr>
      </w:pPr>
    </w:p>
    <w:p w14:paraId="53206C25" w14:textId="61FD1878" w:rsidR="00507FC5" w:rsidRDefault="00507FC5" w:rsidP="00507FC5">
      <w:pPr>
        <w:keepNext/>
        <w:keepLines/>
        <w:spacing w:after="0" w:line="240" w:lineRule="auto"/>
        <w:ind w:left="993" w:hanging="284"/>
        <w:jc w:val="both"/>
        <w:rPr>
          <w:rFonts w:ascii="Tahoma" w:eastAsia="@Arial Unicode MS" w:hAnsi="Tahoma" w:cs="Tahoma"/>
          <w:color w:val="0070C0"/>
          <w:sz w:val="22"/>
        </w:rPr>
      </w:pPr>
      <w:r>
        <w:rPr>
          <w:rFonts w:ascii="Tahoma" w:eastAsia="@Arial Unicode MS" w:hAnsi="Tahoma" w:cs="Tahoma"/>
          <w:color w:val="0070C0"/>
          <w:sz w:val="22"/>
        </w:rPr>
        <w:t xml:space="preserve">»- </w:t>
      </w:r>
      <w:r w:rsidRPr="00507FC5">
        <w:rPr>
          <w:rFonts w:ascii="Tahoma" w:eastAsia="@Arial Unicode MS" w:hAnsi="Tahoma" w:cs="Tahoma"/>
          <w:color w:val="0070C0"/>
          <w:sz w:val="22"/>
        </w:rPr>
        <w:t>najmanj 1 (eno) referenco, ki se nanaša na zakoličbo in izdelavo sidrne pilotne stene z vsaj 20 jet-grouting pilotov dolžine minimalno 5m, pri kateri so bila uporabljena prednapeta</w:t>
      </w:r>
      <w:r>
        <w:rPr>
          <w:rFonts w:ascii="Tahoma" w:eastAsia="@Arial Unicode MS" w:hAnsi="Tahoma" w:cs="Tahoma"/>
          <w:color w:val="0070C0"/>
          <w:sz w:val="22"/>
        </w:rPr>
        <w:t xml:space="preserve"> </w:t>
      </w:r>
      <w:r w:rsidRPr="00507FC5">
        <w:rPr>
          <w:rFonts w:ascii="Tahoma" w:eastAsia="@Arial Unicode MS" w:hAnsi="Tahoma" w:cs="Tahoma"/>
          <w:b/>
          <w:color w:val="0070C0"/>
          <w:sz w:val="22"/>
        </w:rPr>
        <w:t>začasna ali</w:t>
      </w:r>
      <w:r w:rsidRPr="00507FC5">
        <w:rPr>
          <w:rFonts w:ascii="Tahoma" w:eastAsia="@Arial Unicode MS" w:hAnsi="Tahoma" w:cs="Tahoma"/>
          <w:color w:val="0070C0"/>
          <w:sz w:val="22"/>
        </w:rPr>
        <w:t xml:space="preserve"> trajna geotehnična sidra (priloga 5/2)</w:t>
      </w:r>
      <w:r>
        <w:rPr>
          <w:rFonts w:ascii="Tahoma" w:eastAsia="@Arial Unicode MS" w:hAnsi="Tahoma" w:cs="Tahoma"/>
          <w:color w:val="0070C0"/>
          <w:sz w:val="22"/>
        </w:rPr>
        <w:t>.«;</w:t>
      </w:r>
    </w:p>
    <w:p w14:paraId="45A09C7E" w14:textId="3DA07301" w:rsidR="00BA1D47" w:rsidRDefault="00BA1D47" w:rsidP="00507FC5">
      <w:pPr>
        <w:keepNext/>
        <w:keepLines/>
        <w:spacing w:after="0" w:line="240" w:lineRule="auto"/>
        <w:ind w:left="993" w:hanging="284"/>
        <w:jc w:val="both"/>
        <w:rPr>
          <w:rFonts w:ascii="Tahoma" w:eastAsia="@Arial Unicode MS" w:hAnsi="Tahoma" w:cs="Tahoma"/>
          <w:color w:val="0070C0"/>
          <w:sz w:val="22"/>
        </w:rPr>
      </w:pPr>
    </w:p>
    <w:p w14:paraId="4F68B00D" w14:textId="77777777" w:rsidR="00BA1D47" w:rsidRDefault="00BA1D47" w:rsidP="00507FC5">
      <w:pPr>
        <w:keepNext/>
        <w:keepLines/>
        <w:spacing w:after="0" w:line="240" w:lineRule="auto"/>
        <w:ind w:left="993" w:hanging="284"/>
        <w:jc w:val="both"/>
        <w:rPr>
          <w:rFonts w:ascii="Tahoma" w:eastAsia="@Arial Unicode MS" w:hAnsi="Tahoma" w:cs="Tahoma"/>
          <w:color w:val="0070C0"/>
          <w:sz w:val="22"/>
        </w:rPr>
      </w:pPr>
    </w:p>
    <w:p w14:paraId="2F1005DD" w14:textId="10590961" w:rsidR="00507FC5" w:rsidRDefault="00507FC5" w:rsidP="00507FC5">
      <w:pPr>
        <w:pStyle w:val="Odstavekseznama"/>
        <w:keepNext/>
        <w:keepLines/>
        <w:numPr>
          <w:ilvl w:val="0"/>
          <w:numId w:val="31"/>
        </w:numPr>
        <w:ind w:left="426" w:hanging="284"/>
        <w:jc w:val="both"/>
        <w:rPr>
          <w:rFonts w:ascii="Tahoma" w:eastAsia="@Arial Unicode MS" w:hAnsi="Tahoma" w:cs="Tahoma"/>
          <w:color w:val="0070C0"/>
        </w:rPr>
      </w:pPr>
      <w:r>
        <w:rPr>
          <w:rFonts w:ascii="Tahoma" w:eastAsia="@Arial Unicode MS" w:hAnsi="Tahoma" w:cs="Tahoma"/>
          <w:color w:val="0070C0"/>
        </w:rPr>
        <w:t xml:space="preserve">c. alineja tretjega odstavka tč. 3.2.4. </w:t>
      </w:r>
      <w:r w:rsidRPr="00507FC5">
        <w:rPr>
          <w:rFonts w:ascii="Tahoma" w:eastAsia="@Arial Unicode MS" w:hAnsi="Tahoma" w:cs="Tahoma"/>
          <w:color w:val="0070C0"/>
        </w:rPr>
        <w:t>razpisne dokumentacije (3.2.</w:t>
      </w:r>
      <w:r>
        <w:rPr>
          <w:rFonts w:ascii="Tahoma" w:eastAsia="@Arial Unicode MS" w:hAnsi="Tahoma" w:cs="Tahoma"/>
          <w:color w:val="0070C0"/>
        </w:rPr>
        <w:t>4</w:t>
      </w:r>
      <w:r w:rsidRPr="00507FC5">
        <w:rPr>
          <w:rFonts w:ascii="Tahoma" w:eastAsia="@Arial Unicode MS" w:hAnsi="Tahoma" w:cs="Tahoma"/>
          <w:color w:val="0070C0"/>
        </w:rPr>
        <w:t xml:space="preserve">. </w:t>
      </w:r>
      <w:r>
        <w:rPr>
          <w:rFonts w:ascii="Tahoma" w:eastAsia="@Arial Unicode MS" w:hAnsi="Tahoma" w:cs="Tahoma"/>
          <w:color w:val="0070C0"/>
        </w:rPr>
        <w:t>Strokovna</w:t>
      </w:r>
      <w:r w:rsidRPr="00507FC5">
        <w:rPr>
          <w:rFonts w:ascii="Tahoma" w:eastAsia="@Arial Unicode MS" w:hAnsi="Tahoma" w:cs="Tahoma"/>
          <w:color w:val="0070C0"/>
        </w:rPr>
        <w:t xml:space="preserve"> sposobnost) , tako da se glasi:</w:t>
      </w:r>
    </w:p>
    <w:p w14:paraId="42C9938C" w14:textId="4A2E3C5F" w:rsidR="00507FC5" w:rsidRDefault="00507FC5" w:rsidP="00507FC5">
      <w:pPr>
        <w:pStyle w:val="Odstavekseznama"/>
        <w:keepNext/>
        <w:keepLines/>
        <w:ind w:left="426"/>
        <w:jc w:val="both"/>
        <w:rPr>
          <w:rFonts w:ascii="Tahoma" w:eastAsia="@Arial Unicode MS" w:hAnsi="Tahoma" w:cs="Tahoma"/>
          <w:color w:val="0070C0"/>
        </w:rPr>
      </w:pPr>
    </w:p>
    <w:p w14:paraId="48F98719" w14:textId="5A3CF67D" w:rsidR="00507FC5" w:rsidRDefault="00507FC5" w:rsidP="00507FC5">
      <w:pPr>
        <w:spacing w:after="0" w:line="240" w:lineRule="auto"/>
        <w:ind w:left="1134" w:hanging="425"/>
        <w:jc w:val="both"/>
        <w:rPr>
          <w:rFonts w:ascii="Tahoma" w:eastAsia="@Arial Unicode MS" w:hAnsi="Tahoma" w:cs="Tahoma"/>
          <w:color w:val="0070C0"/>
          <w:sz w:val="22"/>
        </w:rPr>
      </w:pPr>
      <w:r w:rsidRPr="00507FC5">
        <w:rPr>
          <w:rFonts w:ascii="Tahoma" w:eastAsia="@Arial Unicode MS" w:hAnsi="Tahoma" w:cs="Tahoma"/>
          <w:color w:val="0070C0"/>
          <w:sz w:val="22"/>
        </w:rPr>
        <w:t xml:space="preserve">»c. 1 (enega) delavca z ustrezno izobrazbo tehnične smeri (geologija, </w:t>
      </w:r>
      <w:proofErr w:type="spellStart"/>
      <w:r w:rsidRPr="00507FC5">
        <w:rPr>
          <w:rFonts w:ascii="Tahoma" w:eastAsia="@Arial Unicode MS" w:hAnsi="Tahoma" w:cs="Tahoma"/>
          <w:color w:val="0070C0"/>
          <w:sz w:val="22"/>
        </w:rPr>
        <w:t>geotehnologija</w:t>
      </w:r>
      <w:proofErr w:type="spellEnd"/>
      <w:r w:rsidRPr="00507FC5">
        <w:rPr>
          <w:rFonts w:ascii="Tahoma" w:eastAsia="@Arial Unicode MS" w:hAnsi="Tahoma" w:cs="Tahoma"/>
          <w:color w:val="0070C0"/>
          <w:sz w:val="22"/>
        </w:rPr>
        <w:t xml:space="preserve"> in rudarstvo, gradbeništvo). Delavec mora kot prilogo 6/3 priložiti s strani investitorja referenčnega objekta potrjeno najmanj 1 (eno) osebno referenco, s katero dokazuje, da je v letih od 1. 1. 2017 do datuma oddane ponudbe izvedel zakoličbo in izdelavo sidrne pilotne stene z vsaj 20 jet-grouting pilotov dolžine minimalno 5m, pri kateri so bila uporabljena prednapeta</w:t>
      </w:r>
      <w:r>
        <w:rPr>
          <w:rFonts w:ascii="Tahoma" w:eastAsia="@Arial Unicode MS" w:hAnsi="Tahoma" w:cs="Tahoma"/>
          <w:color w:val="0070C0"/>
          <w:sz w:val="22"/>
        </w:rPr>
        <w:t xml:space="preserve"> </w:t>
      </w:r>
      <w:r w:rsidRPr="00507FC5">
        <w:rPr>
          <w:rFonts w:ascii="Tahoma" w:eastAsia="@Arial Unicode MS" w:hAnsi="Tahoma" w:cs="Tahoma"/>
          <w:b/>
          <w:color w:val="0070C0"/>
          <w:sz w:val="22"/>
        </w:rPr>
        <w:t>začasna ali</w:t>
      </w:r>
      <w:r w:rsidRPr="00507FC5">
        <w:rPr>
          <w:rFonts w:ascii="Tahoma" w:eastAsia="@Arial Unicode MS" w:hAnsi="Tahoma" w:cs="Tahoma"/>
          <w:color w:val="0070C0"/>
          <w:sz w:val="22"/>
        </w:rPr>
        <w:t xml:space="preserve"> trajna geotehnična sidra.</w:t>
      </w:r>
      <w:r>
        <w:rPr>
          <w:rFonts w:ascii="Tahoma" w:eastAsia="@Arial Unicode MS" w:hAnsi="Tahoma" w:cs="Tahoma"/>
          <w:color w:val="0070C0"/>
          <w:sz w:val="22"/>
        </w:rPr>
        <w:t>«</w:t>
      </w:r>
      <w:r w:rsidR="00BA1D47">
        <w:rPr>
          <w:rFonts w:ascii="Tahoma" w:eastAsia="@Arial Unicode MS" w:hAnsi="Tahoma" w:cs="Tahoma"/>
          <w:color w:val="0070C0"/>
          <w:sz w:val="22"/>
        </w:rPr>
        <w:t>.</w:t>
      </w:r>
    </w:p>
    <w:p w14:paraId="6FC8FA5D" w14:textId="3A389EFC" w:rsidR="005F098F" w:rsidRDefault="005F098F" w:rsidP="005F098F">
      <w:pPr>
        <w:spacing w:after="0" w:line="240" w:lineRule="auto"/>
        <w:jc w:val="both"/>
        <w:rPr>
          <w:rFonts w:ascii="Tahoma" w:eastAsia="@Arial Unicode MS" w:hAnsi="Tahoma" w:cs="Tahoma"/>
          <w:color w:val="0070C0"/>
          <w:sz w:val="22"/>
        </w:rPr>
      </w:pPr>
    </w:p>
    <w:p w14:paraId="2937FBE5" w14:textId="205A61F1" w:rsidR="005F098F" w:rsidRPr="00507FC5" w:rsidRDefault="005F098F" w:rsidP="005F098F">
      <w:pPr>
        <w:spacing w:after="0" w:line="240" w:lineRule="auto"/>
        <w:jc w:val="both"/>
        <w:rPr>
          <w:rFonts w:ascii="Tahoma" w:eastAsia="@Arial Unicode MS" w:hAnsi="Tahoma" w:cs="Tahoma"/>
          <w:color w:val="0070C0"/>
          <w:sz w:val="22"/>
        </w:rPr>
      </w:pPr>
      <w:r>
        <w:rPr>
          <w:rFonts w:ascii="Tahoma" w:eastAsia="@Arial Unicode MS" w:hAnsi="Tahoma" w:cs="Tahoma"/>
          <w:color w:val="0070C0"/>
          <w:sz w:val="22"/>
        </w:rPr>
        <w:t>Naročnik v nadaljevanju objavlja popravljeno Prilogo 5/2 in Prilogo 6/3.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65"/>
      </w:tblGrid>
      <w:tr w:rsidR="005F098F" w:rsidRPr="00D51A43" w14:paraId="0EF211FB" w14:textId="77777777" w:rsidTr="003B14A8">
        <w:tc>
          <w:tcPr>
            <w:tcW w:w="8150" w:type="dxa"/>
            <w:tcBorders>
              <w:top w:val="single" w:sz="4" w:space="0" w:color="auto"/>
              <w:bottom w:val="single" w:sz="4" w:space="0" w:color="auto"/>
            </w:tcBorders>
          </w:tcPr>
          <w:p w14:paraId="1CAECA84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D51A43">
              <w:rPr>
                <w:rFonts w:ascii="Tahoma" w:hAnsi="Tahoma" w:cs="Tahoma"/>
              </w:rPr>
              <w:lastRenderedPageBreak/>
              <w:br w:type="page"/>
              <w:t xml:space="preserve">POTRDITEV REFERENC S STRANI POSAMEZNIH NAROČNIKOV 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789BE020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i/>
              </w:rPr>
            </w:pPr>
            <w:r w:rsidRPr="00D51A43">
              <w:rPr>
                <w:rFonts w:ascii="Tahoma" w:hAnsi="Tahoma" w:cs="Tahoma"/>
                <w:b/>
                <w:i/>
              </w:rPr>
              <w:t xml:space="preserve">Priloga </w:t>
            </w:r>
            <w:r>
              <w:rPr>
                <w:rFonts w:ascii="Tahoma" w:hAnsi="Tahoma" w:cs="Tahoma"/>
                <w:b/>
                <w:i/>
              </w:rPr>
              <w:t>5</w:t>
            </w:r>
            <w:r w:rsidRPr="00D51A43">
              <w:rPr>
                <w:rFonts w:ascii="Tahoma" w:hAnsi="Tahoma" w:cs="Tahoma"/>
                <w:b/>
                <w:i/>
              </w:rPr>
              <w:t>/</w:t>
            </w:r>
            <w:r>
              <w:rPr>
                <w:rFonts w:ascii="Tahoma" w:hAnsi="Tahoma" w:cs="Tahoma"/>
                <w:b/>
                <w:i/>
              </w:rPr>
              <w:t>2</w:t>
            </w:r>
          </w:p>
        </w:tc>
      </w:tr>
    </w:tbl>
    <w:p w14:paraId="77A88274" w14:textId="77777777" w:rsidR="005F098F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  <w:r w:rsidRPr="00712BC8">
        <w:rPr>
          <w:rFonts w:ascii="Tahoma" w:hAnsi="Tahoma" w:cs="Tahoma"/>
          <w:b/>
        </w:rPr>
        <w:t>Javno naročilo:</w:t>
      </w:r>
    </w:p>
    <w:p w14:paraId="16A185CB" w14:textId="77777777" w:rsidR="005F098F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t xml:space="preserve">ŽALE-5/23 </w:t>
      </w:r>
      <w:r>
        <w:rPr>
          <w:rFonts w:ascii="Tahoma" w:hAnsi="Tahoma" w:cs="Tahoma"/>
          <w:b/>
          <w:color w:val="000000"/>
        </w:rPr>
        <w:t xml:space="preserve">– </w:t>
      </w:r>
      <w:r>
        <w:rPr>
          <w:rFonts w:ascii="Tahoma" w:hAnsi="Tahoma" w:cs="Tahoma"/>
          <w:b/>
        </w:rPr>
        <w:t>Razširitev objekta na Tomačevski cesti 2, Ljubljana</w:t>
      </w:r>
    </w:p>
    <w:p w14:paraId="4D9674B8" w14:textId="77777777" w:rsidR="005F098F" w:rsidRPr="00D51A43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</w:p>
    <w:p w14:paraId="2008849F" w14:textId="77777777" w:rsidR="005F098F" w:rsidRPr="00D51A43" w:rsidRDefault="005F098F" w:rsidP="005F098F">
      <w:pPr>
        <w:keepNext/>
        <w:keepLines/>
        <w:spacing w:after="0" w:line="240" w:lineRule="auto"/>
        <w:jc w:val="right"/>
        <w:rPr>
          <w:rFonts w:ascii="Tahoma" w:hAnsi="Tahoma" w:cs="Tahoma"/>
          <w:i/>
        </w:rPr>
      </w:pPr>
      <w:r w:rsidRPr="00D51A43">
        <w:rPr>
          <w:rFonts w:ascii="Tahoma" w:hAnsi="Tahoma" w:cs="Tahoma"/>
          <w:i/>
        </w:rPr>
        <w:t>……/…… (št. izvoda / št. vseh izvodov)</w:t>
      </w:r>
    </w:p>
    <w:p w14:paraId="01D49012" w14:textId="77777777" w:rsidR="005F098F" w:rsidRPr="00D51A43" w:rsidRDefault="005F098F" w:rsidP="005F098F">
      <w:pPr>
        <w:keepNext/>
        <w:keepLines/>
        <w:tabs>
          <w:tab w:val="left" w:pos="993"/>
        </w:tabs>
        <w:spacing w:after="0" w:line="240" w:lineRule="auto"/>
        <w:ind w:left="993" w:hanging="993"/>
        <w:jc w:val="right"/>
        <w:rPr>
          <w:rFonts w:ascii="Tahoma" w:hAnsi="Tahoma" w:cs="Tahoma"/>
          <w:sz w:val="18"/>
          <w:szCs w:val="20"/>
        </w:rPr>
      </w:pPr>
    </w:p>
    <w:p w14:paraId="52A7C0E1" w14:textId="36975DAA" w:rsidR="005F098F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D51A43">
        <w:rPr>
          <w:rFonts w:ascii="Tahoma" w:hAnsi="Tahoma" w:cs="Tahoma"/>
          <w:szCs w:val="20"/>
        </w:rPr>
        <w:t xml:space="preserve">Pod kazensko in materialno odgovornostjo izjavljamo, da so spodaj navedeni podatki o referenčnih delih </w:t>
      </w:r>
      <w:r w:rsidRPr="00DF1F31">
        <w:rPr>
          <w:rFonts w:ascii="Tahoma" w:hAnsi="Tahoma" w:cs="Tahoma"/>
          <w:szCs w:val="20"/>
        </w:rPr>
        <w:t xml:space="preserve">resnični in da se nanašajo na zakoličbo in izdelavo sidrne pilotne stene z vsaj 20 jet-grouting pilotov dolžine minimalno 5m, pri kateri so bila uporabljena prednapeta </w:t>
      </w:r>
      <w:bookmarkStart w:id="0" w:name="_GoBack"/>
      <w:r w:rsidRPr="000D14CD">
        <w:rPr>
          <w:rFonts w:ascii="Tahoma" w:hAnsi="Tahoma" w:cs="Tahoma"/>
          <w:szCs w:val="20"/>
        </w:rPr>
        <w:t xml:space="preserve">začasna ali trajna </w:t>
      </w:r>
      <w:r w:rsidRPr="00DF1F31">
        <w:rPr>
          <w:rFonts w:ascii="Tahoma" w:hAnsi="Tahoma" w:cs="Tahoma"/>
          <w:szCs w:val="20"/>
        </w:rPr>
        <w:t xml:space="preserve">geotehnična </w:t>
      </w:r>
      <w:bookmarkEnd w:id="0"/>
      <w:r w:rsidRPr="00DF1F31">
        <w:rPr>
          <w:rFonts w:ascii="Tahoma" w:hAnsi="Tahoma" w:cs="Tahoma"/>
          <w:szCs w:val="20"/>
        </w:rPr>
        <w:t>sidra. Na podlagi poziva bomo naročniku v zahtevanem roku predložili dodatna dokazila o uspešni izvedbi navedenih referenčnih del</w:t>
      </w:r>
      <w:r w:rsidRPr="00D51A43">
        <w:rPr>
          <w:rFonts w:ascii="Tahoma" w:hAnsi="Tahoma" w:cs="Tahoma"/>
          <w:szCs w:val="20"/>
        </w:rPr>
        <w:t xml:space="preserve"> oziroma</w:t>
      </w:r>
      <w:r w:rsidRPr="002A61DE">
        <w:rPr>
          <w:rFonts w:ascii="Tahoma" w:hAnsi="Tahoma" w:cs="Tahoma"/>
          <w:szCs w:val="20"/>
        </w:rPr>
        <w:t xml:space="preserve"> </w:t>
      </w:r>
      <w:r w:rsidRPr="00D51A43">
        <w:rPr>
          <w:rFonts w:ascii="Tahoma" w:hAnsi="Tahoma" w:cs="Tahoma"/>
          <w:szCs w:val="20"/>
        </w:rPr>
        <w:t>uspešno izvedenih poslov ponudnika.</w:t>
      </w:r>
      <w:r w:rsidRPr="002A61DE">
        <w:rPr>
          <w:rFonts w:ascii="Tahoma" w:hAnsi="Tahoma" w:cs="Tahoma"/>
          <w:szCs w:val="20"/>
        </w:rPr>
        <w:t xml:space="preserve"> </w:t>
      </w:r>
    </w:p>
    <w:p w14:paraId="089F5661" w14:textId="77777777" w:rsidR="005F098F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812"/>
      </w:tblGrid>
      <w:tr w:rsidR="005F098F" w:rsidRPr="00D51A43" w14:paraId="3D727A64" w14:textId="77777777" w:rsidTr="003B14A8">
        <w:trPr>
          <w:trHeight w:val="310"/>
        </w:trPr>
        <w:tc>
          <w:tcPr>
            <w:tcW w:w="3544" w:type="dxa"/>
            <w:vAlign w:val="center"/>
          </w:tcPr>
          <w:p w14:paraId="63C17B29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  <w:r w:rsidRPr="00D51A43">
              <w:rPr>
                <w:rFonts w:ascii="Tahoma" w:hAnsi="Tahoma" w:cs="Tahoma"/>
                <w:b/>
                <w:sz w:val="18"/>
              </w:rPr>
              <w:t>Naročnik</w:t>
            </w:r>
            <w:r>
              <w:rPr>
                <w:rFonts w:ascii="Tahoma" w:hAnsi="Tahoma" w:cs="Tahoma"/>
                <w:b/>
                <w:sz w:val="18"/>
              </w:rPr>
              <w:t xml:space="preserve"> objekta</w:t>
            </w:r>
            <w:r w:rsidRPr="00D51A43">
              <w:rPr>
                <w:rFonts w:ascii="Tahoma" w:hAnsi="Tahoma" w:cs="Tahoma"/>
                <w:b/>
                <w:sz w:val="18"/>
              </w:rPr>
              <w:t>:</w:t>
            </w:r>
          </w:p>
        </w:tc>
        <w:tc>
          <w:tcPr>
            <w:tcW w:w="5812" w:type="dxa"/>
          </w:tcPr>
          <w:p w14:paraId="109ECF61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  <w:p w14:paraId="37867CE7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</w:tc>
      </w:tr>
      <w:tr w:rsidR="005F098F" w:rsidRPr="00D51A43" w14:paraId="2A8BC4F5" w14:textId="77777777" w:rsidTr="003B14A8">
        <w:trPr>
          <w:trHeight w:val="375"/>
        </w:trPr>
        <w:tc>
          <w:tcPr>
            <w:tcW w:w="3544" w:type="dxa"/>
            <w:vAlign w:val="center"/>
          </w:tcPr>
          <w:p w14:paraId="6BCE2B50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Naslov:</w:t>
            </w:r>
          </w:p>
        </w:tc>
        <w:tc>
          <w:tcPr>
            <w:tcW w:w="5812" w:type="dxa"/>
          </w:tcPr>
          <w:p w14:paraId="5F6085DC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  <w:p w14:paraId="14FC350C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sz w:val="18"/>
              </w:rPr>
            </w:pPr>
          </w:p>
        </w:tc>
      </w:tr>
      <w:tr w:rsidR="005F098F" w:rsidRPr="00D51A43" w14:paraId="07566AF0" w14:textId="77777777" w:rsidTr="003B14A8">
        <w:trPr>
          <w:trHeight w:val="461"/>
        </w:trPr>
        <w:tc>
          <w:tcPr>
            <w:tcW w:w="3544" w:type="dxa"/>
            <w:vAlign w:val="center"/>
          </w:tcPr>
          <w:p w14:paraId="4F0FBC4D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Kontaktna oseba naročnika:</w:t>
            </w:r>
          </w:p>
        </w:tc>
        <w:tc>
          <w:tcPr>
            <w:tcW w:w="5812" w:type="dxa"/>
          </w:tcPr>
          <w:p w14:paraId="29B7B2E3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08CA05A5" w14:textId="77777777" w:rsidTr="003B14A8">
        <w:trPr>
          <w:trHeight w:val="461"/>
        </w:trPr>
        <w:tc>
          <w:tcPr>
            <w:tcW w:w="3544" w:type="dxa"/>
            <w:vAlign w:val="center"/>
          </w:tcPr>
          <w:p w14:paraId="19511CB5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Telefonska številka:</w:t>
            </w:r>
          </w:p>
        </w:tc>
        <w:tc>
          <w:tcPr>
            <w:tcW w:w="5812" w:type="dxa"/>
          </w:tcPr>
          <w:p w14:paraId="57C702FA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32C57B51" w14:textId="77777777" w:rsidTr="003B14A8">
        <w:trPr>
          <w:trHeight w:val="601"/>
        </w:trPr>
        <w:tc>
          <w:tcPr>
            <w:tcW w:w="3544" w:type="dxa"/>
            <w:vAlign w:val="center"/>
          </w:tcPr>
          <w:p w14:paraId="49472FBB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Izvajalec:</w:t>
            </w:r>
          </w:p>
        </w:tc>
        <w:tc>
          <w:tcPr>
            <w:tcW w:w="5812" w:type="dxa"/>
          </w:tcPr>
          <w:p w14:paraId="4AFEF9E4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2F961867" w14:textId="77777777" w:rsidTr="003B14A8">
        <w:trPr>
          <w:trHeight w:val="461"/>
        </w:trPr>
        <w:tc>
          <w:tcPr>
            <w:tcW w:w="3544" w:type="dxa"/>
            <w:vAlign w:val="center"/>
          </w:tcPr>
          <w:p w14:paraId="5D18A3F2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Naziv objekta:</w:t>
            </w:r>
          </w:p>
        </w:tc>
        <w:tc>
          <w:tcPr>
            <w:tcW w:w="5812" w:type="dxa"/>
          </w:tcPr>
          <w:p w14:paraId="15566CBC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21965D58" w14:textId="77777777" w:rsidTr="003B14A8">
        <w:trPr>
          <w:cantSplit/>
          <w:trHeight w:val="461"/>
        </w:trPr>
        <w:tc>
          <w:tcPr>
            <w:tcW w:w="3544" w:type="dxa"/>
            <w:vAlign w:val="center"/>
          </w:tcPr>
          <w:p w14:paraId="2C32F26C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Leto zaključka in kraj izvedbe:</w:t>
            </w:r>
          </w:p>
        </w:tc>
        <w:tc>
          <w:tcPr>
            <w:tcW w:w="5812" w:type="dxa"/>
            <w:vAlign w:val="bottom"/>
          </w:tcPr>
          <w:p w14:paraId="398AEC41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7B11291B" w14:textId="77777777" w:rsidTr="003B14A8">
        <w:trPr>
          <w:trHeight w:val="273"/>
        </w:trPr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2087C9BE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Številka (oznaka) in datum pogodbe / naročilnice: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5086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  <w:p w14:paraId="5B44D7A1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5FC67178" w14:textId="77777777" w:rsidTr="003B14A8">
        <w:trPr>
          <w:trHeight w:val="884"/>
        </w:trPr>
        <w:tc>
          <w:tcPr>
            <w:tcW w:w="3544" w:type="dxa"/>
            <w:tcBorders>
              <w:right w:val="single" w:sz="4" w:space="0" w:color="auto"/>
            </w:tcBorders>
          </w:tcPr>
          <w:p w14:paraId="5C62E70B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  <w:r w:rsidRPr="00D51A43">
              <w:rPr>
                <w:rFonts w:ascii="Tahoma" w:hAnsi="Tahoma" w:cs="Tahoma"/>
                <w:sz w:val="18"/>
              </w:rPr>
              <w:t>Kratek opis predmeta naročila:</w:t>
            </w:r>
          </w:p>
          <w:p w14:paraId="5946831C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BB84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D51A43" w14:paraId="579212F6" w14:textId="77777777" w:rsidTr="003B14A8">
        <w:trPr>
          <w:trHeight w:val="238"/>
        </w:trPr>
        <w:tc>
          <w:tcPr>
            <w:tcW w:w="3544" w:type="dxa"/>
            <w:tcBorders>
              <w:right w:val="single" w:sz="4" w:space="0" w:color="auto"/>
            </w:tcBorders>
          </w:tcPr>
          <w:p w14:paraId="5AFC037A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Št. jet-grouting pilotov [kom]</w:t>
            </w:r>
          </w:p>
          <w:p w14:paraId="111E406E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509A7F05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Dolžina jet-grouting pilotov [m]</w:t>
            </w:r>
          </w:p>
          <w:p w14:paraId="5207D275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513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</w:tbl>
    <w:p w14:paraId="19EE55E4" w14:textId="77777777" w:rsidR="005F098F" w:rsidRDefault="005F098F" w:rsidP="005F098F">
      <w:pPr>
        <w:keepNext/>
        <w:keepLines/>
        <w:tabs>
          <w:tab w:val="left" w:pos="2552"/>
        </w:tabs>
        <w:spacing w:after="0" w:line="240" w:lineRule="auto"/>
        <w:ind w:left="284" w:hanging="284"/>
        <w:jc w:val="both"/>
        <w:rPr>
          <w:rFonts w:ascii="Tahoma" w:hAnsi="Tahoma" w:cs="Tahoma"/>
          <w:sz w:val="18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686"/>
      </w:tblGrid>
      <w:tr w:rsidR="005F098F" w:rsidRPr="00D51A43" w14:paraId="069C0FD0" w14:textId="77777777" w:rsidTr="003B14A8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6761BC3B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  <w:sz w:val="18"/>
              </w:rPr>
            </w:pPr>
          </w:p>
        </w:tc>
        <w:tc>
          <w:tcPr>
            <w:tcW w:w="2268" w:type="dxa"/>
          </w:tcPr>
          <w:p w14:paraId="2B7F0A50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  <w:sz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3BB6199" w14:textId="77777777" w:rsidR="005F098F" w:rsidRPr="00D51A43" w:rsidRDefault="005F098F" w:rsidP="003B14A8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  <w:sz w:val="18"/>
              </w:rPr>
            </w:pPr>
          </w:p>
        </w:tc>
      </w:tr>
      <w:tr w:rsidR="005F098F" w:rsidRPr="00D51A43" w14:paraId="1E7B3EF6" w14:textId="77777777" w:rsidTr="003B14A8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14:paraId="2C176140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color w:val="000000"/>
                <w:sz w:val="18"/>
              </w:rPr>
              <w:t>(kraj, datum)</w:t>
            </w:r>
          </w:p>
        </w:tc>
        <w:tc>
          <w:tcPr>
            <w:tcW w:w="2268" w:type="dxa"/>
          </w:tcPr>
          <w:p w14:paraId="17FAA10E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color w:val="00000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color w:val="000000"/>
                <w:sz w:val="18"/>
              </w:rPr>
              <w:t>žig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05015089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color w:val="000000"/>
                <w:sz w:val="18"/>
              </w:rPr>
              <w:t>(ime in priimek ter podpis odgovorne osebe gospodarskega subjekta)</w:t>
            </w:r>
          </w:p>
        </w:tc>
      </w:tr>
    </w:tbl>
    <w:p w14:paraId="792B16C4" w14:textId="77777777" w:rsidR="005F098F" w:rsidRPr="00D51A43" w:rsidRDefault="005F098F" w:rsidP="005F098F">
      <w:pPr>
        <w:keepNext/>
        <w:keepLines/>
        <w:pBdr>
          <w:bottom w:val="single" w:sz="12" w:space="1" w:color="auto"/>
        </w:pBdr>
        <w:spacing w:after="0" w:line="240" w:lineRule="auto"/>
        <w:rPr>
          <w:rFonts w:ascii="Tahoma" w:hAnsi="Tahoma" w:cs="Tahoma"/>
          <w:b/>
          <w:sz w:val="18"/>
        </w:rPr>
      </w:pPr>
    </w:p>
    <w:p w14:paraId="05154E46" w14:textId="77777777" w:rsidR="005F098F" w:rsidRPr="009F4254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color w:val="9933FF"/>
          <w:sz w:val="18"/>
        </w:rPr>
      </w:pPr>
      <w:r w:rsidRPr="009F4254">
        <w:rPr>
          <w:rFonts w:ascii="Tahoma" w:hAnsi="Tahoma" w:cs="Tahoma"/>
          <w:color w:val="9933FF"/>
          <w:sz w:val="18"/>
        </w:rPr>
        <w:t>IZPOLNI INVESTITOR REFERENČNEGA OBJEKTA (Izdajatelj reference)!!!</w:t>
      </w:r>
    </w:p>
    <w:p w14:paraId="1D688AA7" w14:textId="77777777" w:rsidR="005F098F" w:rsidRPr="00D51A43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>Potrjujemo, da nam je na podlagi našega naročila, zgoraj navedeni</w:t>
      </w:r>
      <w:r>
        <w:rPr>
          <w:rFonts w:ascii="Tahoma" w:hAnsi="Tahoma" w:cs="Tahoma"/>
          <w:sz w:val="18"/>
        </w:rPr>
        <w:t xml:space="preserve"> izvajalec</w:t>
      </w:r>
      <w:r w:rsidRPr="00D51A43">
        <w:rPr>
          <w:rFonts w:ascii="Tahoma" w:hAnsi="Tahoma" w:cs="Tahoma"/>
          <w:sz w:val="18"/>
        </w:rPr>
        <w:t xml:space="preserve"> opravil naveden</w:t>
      </w:r>
      <w:r>
        <w:rPr>
          <w:rFonts w:ascii="Tahoma" w:hAnsi="Tahoma" w:cs="Tahoma"/>
          <w:sz w:val="18"/>
        </w:rPr>
        <w:t>a dela</w:t>
      </w:r>
      <w:r w:rsidRPr="00D51A43">
        <w:rPr>
          <w:rFonts w:ascii="Tahoma" w:hAnsi="Tahoma" w:cs="Tahoma"/>
          <w:sz w:val="18"/>
        </w:rPr>
        <w:t xml:space="preserve"> v skladu s sklenjeno </w:t>
      </w:r>
      <w:r>
        <w:rPr>
          <w:rFonts w:ascii="Tahoma" w:hAnsi="Tahoma" w:cs="Tahoma"/>
          <w:sz w:val="18"/>
        </w:rPr>
        <w:t>pogodbo</w:t>
      </w:r>
      <w:r w:rsidRPr="00D51A43">
        <w:rPr>
          <w:rFonts w:ascii="Tahoma" w:hAnsi="Tahoma" w:cs="Tahoma"/>
          <w:sz w:val="18"/>
        </w:rPr>
        <w:t xml:space="preserve"> oziroma v roku, količini, kvaliteti in po ceni, navedeni v izvajalčevi ponudbi.</w:t>
      </w:r>
      <w:r>
        <w:rPr>
          <w:rFonts w:ascii="Tahoma" w:hAnsi="Tahoma" w:cs="Tahoma"/>
          <w:sz w:val="18"/>
        </w:rPr>
        <w:t xml:space="preserve"> </w:t>
      </w:r>
      <w:r w:rsidRPr="00D51A43">
        <w:rPr>
          <w:rFonts w:ascii="Tahoma" w:hAnsi="Tahoma" w:cs="Tahoma"/>
          <w:sz w:val="18"/>
        </w:rPr>
        <w:t>Potrdilo izdajamo na prošnjo izvajalca in velja izključno za potrebe pri njegovi oddaji ponudbe za pridobitev predmetnega javnega naročila.</w:t>
      </w:r>
    </w:p>
    <w:p w14:paraId="4E9BFD7C" w14:textId="77777777" w:rsidR="005F098F" w:rsidRPr="00D51A43" w:rsidRDefault="005F098F" w:rsidP="005F098F">
      <w:pPr>
        <w:keepNext/>
        <w:keepLines/>
        <w:spacing w:after="0" w:line="240" w:lineRule="auto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ab/>
        <w:t xml:space="preserve"> </w:t>
      </w:r>
    </w:p>
    <w:p w14:paraId="51586F90" w14:textId="77777777" w:rsidR="005F098F" w:rsidRPr="00D51A43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 xml:space="preserve">Izjavljamo, da smo   </w:t>
      </w:r>
      <w:r w:rsidRPr="00D51A43">
        <w:rPr>
          <w:rFonts w:ascii="Tahoma" w:hAnsi="Tahoma" w:cs="Tahoma"/>
          <w:b/>
          <w:i/>
          <w:sz w:val="18"/>
        </w:rPr>
        <w:t>javni  /  zasebni</w:t>
      </w:r>
      <w:r w:rsidRPr="00D51A43">
        <w:rPr>
          <w:rFonts w:ascii="Tahoma" w:hAnsi="Tahoma" w:cs="Tahoma"/>
          <w:sz w:val="18"/>
        </w:rPr>
        <w:t xml:space="preserve">   naročnik. (Ustrezno obkrožite)</w:t>
      </w:r>
    </w:p>
    <w:p w14:paraId="48BCC845" w14:textId="77777777" w:rsidR="005F098F" w:rsidRPr="00D51A43" w:rsidRDefault="005F098F" w:rsidP="005F098F">
      <w:pPr>
        <w:keepNext/>
        <w:keepLines/>
        <w:spacing w:after="0" w:line="240" w:lineRule="auto"/>
        <w:rPr>
          <w:rFonts w:ascii="Tahoma" w:hAnsi="Tahoma" w:cs="Tahoma"/>
          <w:sz w:val="18"/>
        </w:rPr>
      </w:pPr>
    </w:p>
    <w:tbl>
      <w:tblPr>
        <w:tblW w:w="9498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F098F" w:rsidRPr="00D51A43" w14:paraId="4A349C98" w14:textId="77777777" w:rsidTr="003B14A8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0D5BDA8F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sz w:val="18"/>
              </w:rPr>
            </w:pPr>
          </w:p>
        </w:tc>
        <w:tc>
          <w:tcPr>
            <w:tcW w:w="2977" w:type="dxa"/>
          </w:tcPr>
          <w:p w14:paraId="17DC4B1C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93A3C9F" w14:textId="77777777" w:rsidR="005F098F" w:rsidRPr="00D51A43" w:rsidRDefault="005F098F" w:rsidP="003B14A8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  <w:sz w:val="18"/>
              </w:rPr>
            </w:pPr>
          </w:p>
        </w:tc>
      </w:tr>
      <w:tr w:rsidR="005F098F" w:rsidRPr="00D51A43" w14:paraId="605A0D26" w14:textId="77777777" w:rsidTr="003B14A8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14:paraId="5F683E5F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(kraj, datum)</w:t>
            </w:r>
          </w:p>
        </w:tc>
        <w:tc>
          <w:tcPr>
            <w:tcW w:w="2977" w:type="dxa"/>
          </w:tcPr>
          <w:p w14:paraId="3D2DA378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žig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AE50E15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(</w:t>
            </w:r>
            <w:r w:rsidRPr="00D51A43">
              <w:rPr>
                <w:rFonts w:ascii="Tahoma" w:hAnsi="Tahoma" w:cs="Tahoma"/>
                <w:snapToGrid w:val="0"/>
                <w:color w:val="000000"/>
                <w:sz w:val="18"/>
              </w:rPr>
              <w:t>ime in priimek ter podpis odgovorne osebe investitorja</w:t>
            </w:r>
            <w:r w:rsidRPr="00D51A43">
              <w:rPr>
                <w:rFonts w:ascii="Tahoma" w:hAnsi="Tahoma" w:cs="Tahoma"/>
                <w:snapToGrid w:val="0"/>
                <w:sz w:val="18"/>
              </w:rPr>
              <w:t>)</w:t>
            </w:r>
          </w:p>
        </w:tc>
      </w:tr>
    </w:tbl>
    <w:p w14:paraId="79B75C9E" w14:textId="77777777" w:rsidR="005F098F" w:rsidRDefault="005F098F" w:rsidP="005F098F">
      <w:pPr>
        <w:keepNext/>
        <w:keepLines/>
        <w:spacing w:after="0" w:line="240" w:lineRule="auto"/>
      </w:pPr>
    </w:p>
    <w:p w14:paraId="0A69163C" w14:textId="77777777" w:rsidR="005F098F" w:rsidRPr="00D51A43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sz w:val="16"/>
        </w:rPr>
      </w:pPr>
      <w:r w:rsidRPr="00D51A43">
        <w:rPr>
          <w:rFonts w:ascii="Tahoma" w:hAnsi="Tahoma" w:cs="Tahoma"/>
          <w:b/>
          <w:sz w:val="16"/>
        </w:rPr>
        <w:t>OPOMBA:</w:t>
      </w:r>
      <w:r w:rsidRPr="00D51A43">
        <w:rPr>
          <w:rFonts w:ascii="Tahoma" w:hAnsi="Tahoma" w:cs="Tahoma"/>
          <w:sz w:val="16"/>
        </w:rPr>
        <w:t xml:space="preserve"> Obrazec lahko po potrebi tudi kopirate.</w:t>
      </w:r>
    </w:p>
    <w:p w14:paraId="3388CBB8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06A2E5F" w14:textId="0D804C9E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0E0806C5" w14:textId="2FC0142D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76D2CA6D" w14:textId="4873B85D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74A9DE" w14:textId="0B5A1C19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F4B424" w14:textId="69712C26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418"/>
      </w:tblGrid>
      <w:tr w:rsidR="005F098F" w:rsidRPr="00E60B83" w14:paraId="4AB8CB44" w14:textId="77777777" w:rsidTr="003B14A8">
        <w:tc>
          <w:tcPr>
            <w:tcW w:w="8008" w:type="dxa"/>
            <w:tcBorders>
              <w:top w:val="single" w:sz="4" w:space="0" w:color="auto"/>
              <w:bottom w:val="single" w:sz="4" w:space="0" w:color="auto"/>
            </w:tcBorders>
          </w:tcPr>
          <w:p w14:paraId="70D45961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lastRenderedPageBreak/>
              <w:br w:type="page"/>
            </w:r>
            <w:r>
              <w:rPr>
                <w:rFonts w:ascii="Tahoma" w:hAnsi="Tahoma" w:cs="Tahoma"/>
              </w:rPr>
              <w:br w:type="page"/>
            </w:r>
            <w:r w:rsidRPr="00E60B83">
              <w:rPr>
                <w:rFonts w:ascii="Tahoma" w:hAnsi="Tahoma" w:cs="Tahoma"/>
              </w:rPr>
              <w:br w:type="page"/>
              <w:t xml:space="preserve">POTRDITEV REFERENC S STRANI POSAMEZNIH NAROČNIKOV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75C950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i/>
              </w:rPr>
            </w:pPr>
            <w:r w:rsidRPr="00E60B83">
              <w:rPr>
                <w:rFonts w:ascii="Tahoma" w:hAnsi="Tahoma" w:cs="Tahoma"/>
                <w:b/>
                <w:i/>
              </w:rPr>
              <w:t xml:space="preserve">Priloga </w:t>
            </w:r>
            <w:r>
              <w:rPr>
                <w:rFonts w:ascii="Tahoma" w:hAnsi="Tahoma" w:cs="Tahoma"/>
                <w:b/>
                <w:i/>
              </w:rPr>
              <w:t>6/3</w:t>
            </w:r>
          </w:p>
        </w:tc>
      </w:tr>
    </w:tbl>
    <w:p w14:paraId="2E5ADB4D" w14:textId="77777777" w:rsidR="005F098F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  <w:r w:rsidRPr="00712BC8">
        <w:rPr>
          <w:rFonts w:ascii="Tahoma" w:hAnsi="Tahoma" w:cs="Tahoma"/>
          <w:b/>
        </w:rPr>
        <w:t xml:space="preserve">Javno naročilo: </w:t>
      </w:r>
    </w:p>
    <w:p w14:paraId="6E9BEC84" w14:textId="77777777" w:rsidR="005F098F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t xml:space="preserve">ŽALE-5/23 </w:t>
      </w:r>
      <w:r>
        <w:rPr>
          <w:rFonts w:ascii="Tahoma" w:hAnsi="Tahoma" w:cs="Tahoma"/>
          <w:b/>
          <w:color w:val="000000"/>
        </w:rPr>
        <w:t xml:space="preserve">– </w:t>
      </w:r>
      <w:r>
        <w:rPr>
          <w:rFonts w:ascii="Tahoma" w:hAnsi="Tahoma" w:cs="Tahoma"/>
          <w:b/>
        </w:rPr>
        <w:t>Razširitev objekta na Tomačevski cesti 2, Ljubljana</w:t>
      </w:r>
    </w:p>
    <w:p w14:paraId="6ECD7218" w14:textId="77777777" w:rsidR="005F098F" w:rsidRPr="00E60B83" w:rsidRDefault="005F098F" w:rsidP="005F098F">
      <w:pPr>
        <w:keepNext/>
        <w:keepLines/>
        <w:tabs>
          <w:tab w:val="left" w:pos="993"/>
        </w:tabs>
        <w:spacing w:after="0" w:line="240" w:lineRule="auto"/>
        <w:ind w:left="993" w:hanging="993"/>
        <w:jc w:val="both"/>
        <w:rPr>
          <w:rFonts w:ascii="Tahoma" w:hAnsi="Tahoma" w:cs="Tahoma"/>
        </w:rPr>
      </w:pPr>
    </w:p>
    <w:p w14:paraId="5A9F0385" w14:textId="7A53326B" w:rsidR="005F098F" w:rsidRPr="00140F3A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</w:rPr>
      </w:pPr>
      <w:r w:rsidRPr="00140F3A">
        <w:rPr>
          <w:rFonts w:ascii="Tahoma" w:hAnsi="Tahoma" w:cs="Tahoma"/>
        </w:rPr>
        <w:t xml:space="preserve">Pod kazensko in materialno odgovornostjo izjavljamo, da so spodaj navedeni podatki o referenčnih delih resnični in da z njimi dokazujemo, da je </w:t>
      </w:r>
      <w:r>
        <w:rPr>
          <w:rFonts w:ascii="Tahoma" w:hAnsi="Tahoma" w:cs="Tahoma"/>
          <w:b/>
        </w:rPr>
        <w:t xml:space="preserve">delavec tehnične stroke </w:t>
      </w:r>
      <w:r w:rsidRPr="00140F3A">
        <w:rPr>
          <w:rFonts w:ascii="Tahoma" w:hAnsi="Tahoma" w:cs="Tahoma"/>
        </w:rPr>
        <w:t>kvalitetno in v skladu s pogodbenimi določili</w:t>
      </w:r>
      <w:r w:rsidRPr="00140F3A">
        <w:rPr>
          <w:rFonts w:ascii="Tahoma" w:hAnsi="Tahoma" w:cs="Tahoma"/>
          <w:b/>
        </w:rPr>
        <w:t xml:space="preserve"> </w:t>
      </w:r>
      <w:r w:rsidRPr="00BD6D05">
        <w:rPr>
          <w:rFonts w:ascii="Tahoma" w:hAnsi="Tahoma" w:cs="Tahoma"/>
        </w:rPr>
        <w:t>po vsebini in zahtevnosti uspešno sodeloval pri izvedbi zakoličb</w:t>
      </w:r>
      <w:r>
        <w:rPr>
          <w:rFonts w:ascii="Tahoma" w:hAnsi="Tahoma" w:cs="Tahoma"/>
        </w:rPr>
        <w:t>e</w:t>
      </w:r>
      <w:r w:rsidRPr="00BD6D05">
        <w:rPr>
          <w:rFonts w:ascii="Tahoma" w:hAnsi="Tahoma" w:cs="Tahoma"/>
        </w:rPr>
        <w:t xml:space="preserve"> in izdelav</w:t>
      </w:r>
      <w:r>
        <w:rPr>
          <w:rFonts w:ascii="Tahoma" w:hAnsi="Tahoma" w:cs="Tahoma"/>
        </w:rPr>
        <w:t>e</w:t>
      </w:r>
      <w:r w:rsidRPr="00BD6D05">
        <w:rPr>
          <w:rFonts w:ascii="Tahoma" w:hAnsi="Tahoma" w:cs="Tahoma"/>
        </w:rPr>
        <w:t xml:space="preserve"> sidrne pilotne stene z vsaj 20 jet-grouting pilotov dolžine minimalno 5m, pri kateri so bila uporabljena prednapeta</w:t>
      </w:r>
      <w:r>
        <w:rPr>
          <w:rFonts w:ascii="Tahoma" w:hAnsi="Tahoma" w:cs="Tahoma"/>
        </w:rPr>
        <w:t xml:space="preserve"> </w:t>
      </w:r>
      <w:r w:rsidRPr="000D14CD">
        <w:rPr>
          <w:rFonts w:ascii="Tahoma" w:hAnsi="Tahoma" w:cs="Tahoma"/>
        </w:rPr>
        <w:t>začasna ali trajna</w:t>
      </w:r>
      <w:r w:rsidRPr="005F098F">
        <w:rPr>
          <w:rFonts w:ascii="Tahoma" w:hAnsi="Tahoma" w:cs="Tahoma"/>
          <w:color w:val="FF0000"/>
        </w:rPr>
        <w:t xml:space="preserve"> </w:t>
      </w:r>
      <w:r w:rsidRPr="00BD6D05">
        <w:rPr>
          <w:rFonts w:ascii="Tahoma" w:hAnsi="Tahoma" w:cs="Tahoma"/>
        </w:rPr>
        <w:t>geotehnična sidra.</w:t>
      </w:r>
      <w:r>
        <w:rPr>
          <w:rFonts w:ascii="Tahoma" w:hAnsi="Tahoma" w:cs="Tahoma"/>
          <w:b/>
        </w:rPr>
        <w:t xml:space="preserve"> </w:t>
      </w:r>
      <w:r w:rsidRPr="00140F3A">
        <w:rPr>
          <w:rFonts w:ascii="Tahoma" w:hAnsi="Tahoma" w:cs="Tahoma"/>
        </w:rPr>
        <w:t>Na podlagi poziva bomo naročniku v zahtevanem roku predložili dodatna dokazila o uspešni izvedbi navedenih referenčnih del oziroma</w:t>
      </w:r>
      <w:r w:rsidRPr="00140F3A">
        <w:rPr>
          <w:rFonts w:ascii="Tahoma" w:hAnsi="Tahoma" w:cs="Tahoma"/>
          <w:b/>
        </w:rPr>
        <w:t xml:space="preserve"> </w:t>
      </w:r>
      <w:r w:rsidRPr="00140F3A">
        <w:rPr>
          <w:rFonts w:ascii="Tahoma" w:hAnsi="Tahoma" w:cs="Tahoma"/>
        </w:rPr>
        <w:t>uspešno izvedenih poslih ponudnika.</w:t>
      </w:r>
    </w:p>
    <w:tbl>
      <w:tblPr>
        <w:tblW w:w="946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"/>
        <w:gridCol w:w="2583"/>
        <w:gridCol w:w="961"/>
        <w:gridCol w:w="1732"/>
        <w:gridCol w:w="3969"/>
        <w:gridCol w:w="111"/>
      </w:tblGrid>
      <w:tr w:rsidR="005F098F" w:rsidRPr="00E60B83" w14:paraId="4225B086" w14:textId="77777777" w:rsidTr="003B14A8">
        <w:trPr>
          <w:gridBefore w:val="1"/>
          <w:wBefore w:w="111" w:type="dxa"/>
          <w:trHeight w:val="310"/>
        </w:trPr>
        <w:tc>
          <w:tcPr>
            <w:tcW w:w="3544" w:type="dxa"/>
            <w:gridSpan w:val="2"/>
            <w:vAlign w:val="center"/>
          </w:tcPr>
          <w:p w14:paraId="2156E873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E60B83">
              <w:rPr>
                <w:rFonts w:ascii="Tahoma" w:hAnsi="Tahoma" w:cs="Tahoma"/>
                <w:b/>
              </w:rPr>
              <w:t>Naročnik</w:t>
            </w:r>
            <w:r>
              <w:rPr>
                <w:rFonts w:ascii="Tahoma" w:hAnsi="Tahoma" w:cs="Tahoma"/>
                <w:b/>
              </w:rPr>
              <w:t xml:space="preserve"> objekta:</w:t>
            </w:r>
          </w:p>
        </w:tc>
        <w:tc>
          <w:tcPr>
            <w:tcW w:w="5812" w:type="dxa"/>
            <w:gridSpan w:val="3"/>
          </w:tcPr>
          <w:p w14:paraId="1E20432B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</w:p>
          <w:p w14:paraId="56BD95B9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5F098F" w:rsidRPr="00E60B83" w14:paraId="3C85963A" w14:textId="77777777" w:rsidTr="003B14A8">
        <w:trPr>
          <w:gridBefore w:val="1"/>
          <w:wBefore w:w="111" w:type="dxa"/>
          <w:trHeight w:val="375"/>
        </w:trPr>
        <w:tc>
          <w:tcPr>
            <w:tcW w:w="3544" w:type="dxa"/>
            <w:gridSpan w:val="2"/>
            <w:vAlign w:val="center"/>
          </w:tcPr>
          <w:p w14:paraId="3AF1E81C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E60B83">
              <w:rPr>
                <w:rFonts w:ascii="Tahoma" w:hAnsi="Tahoma" w:cs="Tahoma"/>
              </w:rPr>
              <w:t>Naslov:</w:t>
            </w:r>
          </w:p>
        </w:tc>
        <w:tc>
          <w:tcPr>
            <w:tcW w:w="5812" w:type="dxa"/>
            <w:gridSpan w:val="3"/>
          </w:tcPr>
          <w:p w14:paraId="6D62556F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</w:p>
          <w:p w14:paraId="7074664D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</w:p>
        </w:tc>
      </w:tr>
      <w:tr w:rsidR="005F098F" w:rsidRPr="00E60B83" w14:paraId="0549A11A" w14:textId="77777777" w:rsidTr="003B14A8">
        <w:trPr>
          <w:gridBefore w:val="1"/>
          <w:wBefore w:w="111" w:type="dxa"/>
          <w:trHeight w:val="461"/>
        </w:trPr>
        <w:tc>
          <w:tcPr>
            <w:tcW w:w="3544" w:type="dxa"/>
            <w:gridSpan w:val="2"/>
            <w:vAlign w:val="center"/>
          </w:tcPr>
          <w:p w14:paraId="6BE10B74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E60B83">
              <w:rPr>
                <w:rFonts w:ascii="Tahoma" w:hAnsi="Tahoma" w:cs="Tahoma"/>
              </w:rPr>
              <w:t>Kontaktna oseba naročnika:</w:t>
            </w:r>
          </w:p>
        </w:tc>
        <w:tc>
          <w:tcPr>
            <w:tcW w:w="5812" w:type="dxa"/>
            <w:gridSpan w:val="3"/>
          </w:tcPr>
          <w:p w14:paraId="33815FEC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E60B83" w14:paraId="542F339B" w14:textId="77777777" w:rsidTr="003B14A8">
        <w:trPr>
          <w:gridBefore w:val="1"/>
          <w:wBefore w:w="111" w:type="dxa"/>
          <w:trHeight w:val="461"/>
        </w:trPr>
        <w:tc>
          <w:tcPr>
            <w:tcW w:w="3544" w:type="dxa"/>
            <w:gridSpan w:val="2"/>
            <w:vAlign w:val="center"/>
          </w:tcPr>
          <w:p w14:paraId="74B6170B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E60B83">
              <w:rPr>
                <w:rFonts w:ascii="Tahoma" w:hAnsi="Tahoma" w:cs="Tahoma"/>
              </w:rPr>
              <w:t>Telefonska številka:</w:t>
            </w:r>
          </w:p>
        </w:tc>
        <w:tc>
          <w:tcPr>
            <w:tcW w:w="5812" w:type="dxa"/>
            <w:gridSpan w:val="3"/>
          </w:tcPr>
          <w:p w14:paraId="089EEE78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E60B83" w14:paraId="35B9CC4A" w14:textId="77777777" w:rsidTr="003B14A8">
        <w:trPr>
          <w:gridBefore w:val="1"/>
          <w:wBefore w:w="111" w:type="dxa"/>
          <w:trHeight w:val="601"/>
        </w:trPr>
        <w:tc>
          <w:tcPr>
            <w:tcW w:w="3544" w:type="dxa"/>
            <w:gridSpan w:val="2"/>
            <w:vAlign w:val="center"/>
          </w:tcPr>
          <w:p w14:paraId="31DB9C1F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Vodja del</w:t>
            </w:r>
            <w:r w:rsidRPr="00E60B83">
              <w:rPr>
                <w:rFonts w:ascii="Tahoma" w:hAnsi="Tahoma" w:cs="Tahoma"/>
              </w:rPr>
              <w:t>:</w:t>
            </w:r>
          </w:p>
        </w:tc>
        <w:tc>
          <w:tcPr>
            <w:tcW w:w="5812" w:type="dxa"/>
            <w:gridSpan w:val="3"/>
          </w:tcPr>
          <w:p w14:paraId="510130CB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E60B83" w14:paraId="129FE4F9" w14:textId="77777777" w:rsidTr="003B14A8">
        <w:trPr>
          <w:gridBefore w:val="1"/>
          <w:wBefore w:w="111" w:type="dxa"/>
          <w:cantSplit/>
          <w:trHeight w:val="461"/>
        </w:trPr>
        <w:tc>
          <w:tcPr>
            <w:tcW w:w="3544" w:type="dxa"/>
            <w:gridSpan w:val="2"/>
            <w:vAlign w:val="center"/>
          </w:tcPr>
          <w:p w14:paraId="33DF05FB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D51A43">
              <w:rPr>
                <w:rFonts w:ascii="Tahoma" w:hAnsi="Tahoma" w:cs="Tahoma"/>
              </w:rPr>
              <w:t>Leto zaključka in kraj izvedbe:</w:t>
            </w:r>
          </w:p>
        </w:tc>
        <w:tc>
          <w:tcPr>
            <w:tcW w:w="5812" w:type="dxa"/>
            <w:gridSpan w:val="3"/>
            <w:vAlign w:val="bottom"/>
          </w:tcPr>
          <w:p w14:paraId="0DF53286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E60B83" w14:paraId="5AFD12B1" w14:textId="77777777" w:rsidTr="003B14A8">
        <w:trPr>
          <w:gridBefore w:val="1"/>
          <w:wBefore w:w="111" w:type="dxa"/>
          <w:cantSplit/>
          <w:trHeight w:val="461"/>
        </w:trPr>
        <w:tc>
          <w:tcPr>
            <w:tcW w:w="3544" w:type="dxa"/>
            <w:gridSpan w:val="2"/>
            <w:vAlign w:val="center"/>
          </w:tcPr>
          <w:p w14:paraId="1B1FD0F8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D51A43">
              <w:rPr>
                <w:rFonts w:ascii="Tahoma" w:hAnsi="Tahoma" w:cs="Tahoma"/>
              </w:rPr>
              <w:t>Številka (oznaka) in datum pogodbe / naročilnice:</w:t>
            </w:r>
          </w:p>
        </w:tc>
        <w:tc>
          <w:tcPr>
            <w:tcW w:w="5812" w:type="dxa"/>
            <w:gridSpan w:val="3"/>
            <w:vAlign w:val="bottom"/>
          </w:tcPr>
          <w:p w14:paraId="2EA06986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E60B83" w14:paraId="465C5FBA" w14:textId="77777777" w:rsidTr="003B14A8">
        <w:trPr>
          <w:gridBefore w:val="1"/>
          <w:wBefore w:w="111" w:type="dxa"/>
          <w:trHeight w:val="836"/>
        </w:trPr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14:paraId="39C30869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  <w:p w14:paraId="0A268482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  <w:r w:rsidRPr="00E60B83">
              <w:rPr>
                <w:rFonts w:ascii="Tahoma" w:hAnsi="Tahoma" w:cs="Tahoma"/>
              </w:rPr>
              <w:t>Kratek opis predmeta naročila:</w:t>
            </w:r>
          </w:p>
          <w:p w14:paraId="02B612F9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8039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  <w:p w14:paraId="60FDD32A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  <w:p w14:paraId="049AD58B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  <w:p w14:paraId="42FEDC75" w14:textId="77777777" w:rsidR="005F098F" w:rsidRPr="00E60B8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5F098F" w:rsidRPr="00D51A43" w14:paraId="690469C0" w14:textId="77777777" w:rsidTr="003B14A8">
        <w:trPr>
          <w:gridBefore w:val="1"/>
          <w:wBefore w:w="111" w:type="dxa"/>
          <w:trHeight w:val="238"/>
        </w:trPr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14:paraId="60D139A3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Št. jet-grouting pilotov [kom]</w:t>
            </w:r>
          </w:p>
          <w:p w14:paraId="559CFE9A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02E0325D" w14:textId="77777777" w:rsidR="005F098F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Dolžina jet-grouting pilotov [m]</w:t>
            </w:r>
          </w:p>
          <w:p w14:paraId="6DF8DA25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BEC4" w14:textId="77777777" w:rsidR="005F098F" w:rsidRPr="00D51A43" w:rsidRDefault="005F098F" w:rsidP="003B14A8">
            <w:pPr>
              <w:keepNext/>
              <w:keepLines/>
              <w:spacing w:after="0" w:line="240" w:lineRule="auto"/>
              <w:rPr>
                <w:rFonts w:ascii="Tahoma" w:hAnsi="Tahoma" w:cs="Tahoma"/>
                <w:sz w:val="18"/>
              </w:rPr>
            </w:pPr>
          </w:p>
        </w:tc>
      </w:tr>
      <w:tr w:rsidR="005F098F" w:rsidRPr="00E60B83" w14:paraId="13623662" w14:textId="77777777" w:rsidTr="003B1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11" w:type="dxa"/>
          <w:trHeight w:val="235"/>
        </w:trPr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14:paraId="6959D106" w14:textId="77777777" w:rsidR="005F098F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  <w:p w14:paraId="35B4D10F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  <w:tc>
          <w:tcPr>
            <w:tcW w:w="2693" w:type="dxa"/>
            <w:gridSpan w:val="2"/>
          </w:tcPr>
          <w:p w14:paraId="74C50C48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6750C35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</w:rPr>
            </w:pPr>
          </w:p>
        </w:tc>
      </w:tr>
      <w:tr w:rsidR="005F098F" w:rsidRPr="00E60B83" w14:paraId="685C8091" w14:textId="77777777" w:rsidTr="003B14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111" w:type="dxa"/>
          <w:trHeight w:val="235"/>
        </w:trPr>
        <w:tc>
          <w:tcPr>
            <w:tcW w:w="2694" w:type="dxa"/>
            <w:gridSpan w:val="2"/>
            <w:tcBorders>
              <w:top w:val="single" w:sz="4" w:space="0" w:color="auto"/>
            </w:tcBorders>
          </w:tcPr>
          <w:p w14:paraId="39CCFB02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 w:rsidRPr="00E60B83">
              <w:rPr>
                <w:rFonts w:ascii="Tahoma" w:hAnsi="Tahoma" w:cs="Tahoma"/>
                <w:snapToGrid w:val="0"/>
              </w:rPr>
              <w:t>(kraj, datum)</w:t>
            </w:r>
          </w:p>
        </w:tc>
        <w:tc>
          <w:tcPr>
            <w:tcW w:w="2693" w:type="dxa"/>
            <w:gridSpan w:val="2"/>
          </w:tcPr>
          <w:p w14:paraId="07C6586B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F3AA86F" w14:textId="77777777" w:rsidR="005F098F" w:rsidRPr="00E60B8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</w:rPr>
            </w:pPr>
            <w:r>
              <w:rPr>
                <w:rFonts w:ascii="Tahoma" w:hAnsi="Tahoma" w:cs="Tahoma"/>
                <w:snapToGrid w:val="0"/>
              </w:rPr>
              <w:t>(</w:t>
            </w:r>
            <w:r w:rsidRPr="00E60B83">
              <w:rPr>
                <w:rFonts w:ascii="Tahoma" w:hAnsi="Tahoma" w:cs="Tahoma"/>
                <w:snapToGrid w:val="0"/>
              </w:rPr>
              <w:t>podpis</w:t>
            </w:r>
            <w:r>
              <w:rPr>
                <w:rFonts w:ascii="Tahoma" w:hAnsi="Tahoma" w:cs="Tahoma"/>
                <w:snapToGrid w:val="0"/>
              </w:rPr>
              <w:t xml:space="preserve"> delavca</w:t>
            </w:r>
            <w:r w:rsidRPr="00E60B83">
              <w:rPr>
                <w:rFonts w:ascii="Tahoma" w:hAnsi="Tahoma" w:cs="Tahoma"/>
                <w:snapToGrid w:val="0"/>
              </w:rPr>
              <w:t>)</w:t>
            </w:r>
          </w:p>
        </w:tc>
      </w:tr>
    </w:tbl>
    <w:p w14:paraId="3FBD1723" w14:textId="77777777" w:rsidR="005F098F" w:rsidRPr="00D51A43" w:rsidRDefault="005F098F" w:rsidP="005F098F">
      <w:pPr>
        <w:keepNext/>
        <w:keepLines/>
        <w:pBdr>
          <w:bottom w:val="single" w:sz="12" w:space="1" w:color="auto"/>
        </w:pBdr>
        <w:spacing w:after="0" w:line="240" w:lineRule="auto"/>
        <w:rPr>
          <w:rFonts w:ascii="Tahoma" w:hAnsi="Tahoma" w:cs="Tahoma"/>
          <w:b/>
          <w:sz w:val="18"/>
        </w:rPr>
      </w:pPr>
    </w:p>
    <w:p w14:paraId="542D7919" w14:textId="77777777" w:rsidR="005F098F" w:rsidRPr="009F4254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color w:val="9933FF"/>
          <w:sz w:val="18"/>
        </w:rPr>
      </w:pPr>
      <w:r w:rsidRPr="009F4254">
        <w:rPr>
          <w:rFonts w:ascii="Tahoma" w:hAnsi="Tahoma" w:cs="Tahoma"/>
          <w:color w:val="9933FF"/>
          <w:sz w:val="18"/>
        </w:rPr>
        <w:t>IZPOLNI INVESTITOR REFERENČNEGA OBJEKTA (Izdajatelj reference)!!!</w:t>
      </w:r>
    </w:p>
    <w:p w14:paraId="6F8B96AF" w14:textId="77777777" w:rsidR="005F098F" w:rsidRPr="00D51A43" w:rsidRDefault="005F098F" w:rsidP="005F098F">
      <w:pPr>
        <w:keepNext/>
        <w:keepLines/>
        <w:spacing w:after="0" w:line="240" w:lineRule="auto"/>
        <w:jc w:val="both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>Potrjujemo, da nam je na podlagi našega naročila, zgoraj navedeni</w:t>
      </w:r>
      <w:r>
        <w:rPr>
          <w:rFonts w:ascii="Tahoma" w:hAnsi="Tahoma" w:cs="Tahoma"/>
          <w:sz w:val="18"/>
        </w:rPr>
        <w:t xml:space="preserve"> delavec</w:t>
      </w:r>
      <w:r w:rsidRPr="00D51A43">
        <w:rPr>
          <w:rFonts w:ascii="Tahoma" w:hAnsi="Tahoma" w:cs="Tahoma"/>
          <w:sz w:val="18"/>
        </w:rPr>
        <w:t xml:space="preserve"> opravil naveden</w:t>
      </w:r>
      <w:r>
        <w:rPr>
          <w:rFonts w:ascii="Tahoma" w:hAnsi="Tahoma" w:cs="Tahoma"/>
          <w:sz w:val="18"/>
        </w:rPr>
        <w:t>a dela</w:t>
      </w:r>
      <w:r w:rsidRPr="00D51A43">
        <w:rPr>
          <w:rFonts w:ascii="Tahoma" w:hAnsi="Tahoma" w:cs="Tahoma"/>
          <w:sz w:val="18"/>
        </w:rPr>
        <w:t xml:space="preserve"> v skladu s sklenjeno </w:t>
      </w:r>
      <w:r>
        <w:rPr>
          <w:rFonts w:ascii="Tahoma" w:hAnsi="Tahoma" w:cs="Tahoma"/>
          <w:sz w:val="18"/>
        </w:rPr>
        <w:t>pogodbo</w:t>
      </w:r>
      <w:r w:rsidRPr="00D51A43">
        <w:rPr>
          <w:rFonts w:ascii="Tahoma" w:hAnsi="Tahoma" w:cs="Tahoma"/>
          <w:sz w:val="18"/>
        </w:rPr>
        <w:t xml:space="preserve"> oziroma v roku, količini, kvaliteti in po ceni, navedeni v izvajalčevi ponudbi.</w:t>
      </w:r>
      <w:r>
        <w:rPr>
          <w:rFonts w:ascii="Tahoma" w:hAnsi="Tahoma" w:cs="Tahoma"/>
          <w:sz w:val="18"/>
        </w:rPr>
        <w:t xml:space="preserve"> </w:t>
      </w:r>
      <w:r w:rsidRPr="00D51A43">
        <w:rPr>
          <w:rFonts w:ascii="Tahoma" w:hAnsi="Tahoma" w:cs="Tahoma"/>
          <w:sz w:val="18"/>
        </w:rPr>
        <w:t>Potrdilo izdajamo na prošnjo izvajalca in velja izključno za potrebe pri njegovi oddaji ponudbe za pridobitev predmetnega javnega naročila.</w:t>
      </w:r>
    </w:p>
    <w:p w14:paraId="5920B946" w14:textId="77777777" w:rsidR="005F098F" w:rsidRPr="00D51A43" w:rsidRDefault="005F098F" w:rsidP="005F098F">
      <w:pPr>
        <w:keepNext/>
        <w:keepLines/>
        <w:spacing w:after="0" w:line="240" w:lineRule="auto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ab/>
        <w:t xml:space="preserve"> </w:t>
      </w:r>
    </w:p>
    <w:p w14:paraId="57709C74" w14:textId="77777777" w:rsidR="005F098F" w:rsidRPr="00D51A43" w:rsidRDefault="005F098F" w:rsidP="005F098F">
      <w:pPr>
        <w:keepNext/>
        <w:keepLines/>
        <w:spacing w:after="0" w:line="240" w:lineRule="auto"/>
        <w:jc w:val="center"/>
        <w:rPr>
          <w:rFonts w:ascii="Tahoma" w:hAnsi="Tahoma" w:cs="Tahoma"/>
          <w:sz w:val="18"/>
        </w:rPr>
      </w:pPr>
      <w:r w:rsidRPr="00D51A43">
        <w:rPr>
          <w:rFonts w:ascii="Tahoma" w:hAnsi="Tahoma" w:cs="Tahoma"/>
          <w:sz w:val="18"/>
        </w:rPr>
        <w:t xml:space="preserve">Izjavljamo, da smo   </w:t>
      </w:r>
      <w:r w:rsidRPr="00D51A43">
        <w:rPr>
          <w:rFonts w:ascii="Tahoma" w:hAnsi="Tahoma" w:cs="Tahoma"/>
          <w:b/>
          <w:i/>
          <w:sz w:val="18"/>
        </w:rPr>
        <w:t>javni  /  zasebni</w:t>
      </w:r>
      <w:r w:rsidRPr="00D51A43">
        <w:rPr>
          <w:rFonts w:ascii="Tahoma" w:hAnsi="Tahoma" w:cs="Tahoma"/>
          <w:sz w:val="18"/>
        </w:rPr>
        <w:t xml:space="preserve">   naročnik. (Ustrezno obkrožite)</w:t>
      </w:r>
    </w:p>
    <w:p w14:paraId="162EE8CF" w14:textId="77777777" w:rsidR="005F098F" w:rsidRPr="00D51A43" w:rsidRDefault="005F098F" w:rsidP="005F098F">
      <w:pPr>
        <w:keepNext/>
        <w:keepLines/>
        <w:spacing w:after="0" w:line="240" w:lineRule="auto"/>
        <w:rPr>
          <w:rFonts w:ascii="Tahoma" w:hAnsi="Tahoma" w:cs="Tahoma"/>
          <w:sz w:val="18"/>
        </w:rPr>
      </w:pPr>
    </w:p>
    <w:tbl>
      <w:tblPr>
        <w:tblW w:w="9498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F098F" w:rsidRPr="00D51A43" w14:paraId="69BEF0AC" w14:textId="77777777" w:rsidTr="003B14A8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14:paraId="20A5F86F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sz w:val="18"/>
              </w:rPr>
            </w:pPr>
          </w:p>
        </w:tc>
        <w:tc>
          <w:tcPr>
            <w:tcW w:w="2977" w:type="dxa"/>
          </w:tcPr>
          <w:p w14:paraId="1A388CBF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67C4DBD" w14:textId="77777777" w:rsidR="005F098F" w:rsidRPr="00D51A43" w:rsidRDefault="005F098F" w:rsidP="003B14A8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  <w:sz w:val="18"/>
              </w:rPr>
            </w:pPr>
          </w:p>
        </w:tc>
      </w:tr>
      <w:tr w:rsidR="005F098F" w:rsidRPr="00D51A43" w14:paraId="0C87510F" w14:textId="77777777" w:rsidTr="003B14A8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14:paraId="5D23EC58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(kraj, datum)</w:t>
            </w:r>
          </w:p>
        </w:tc>
        <w:tc>
          <w:tcPr>
            <w:tcW w:w="2977" w:type="dxa"/>
          </w:tcPr>
          <w:p w14:paraId="462EE175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žig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0F8C1827" w14:textId="77777777" w:rsidR="005F098F" w:rsidRPr="00D51A43" w:rsidRDefault="005F098F" w:rsidP="003B14A8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sz w:val="18"/>
              </w:rPr>
            </w:pPr>
            <w:r w:rsidRPr="00D51A43">
              <w:rPr>
                <w:rFonts w:ascii="Tahoma" w:hAnsi="Tahoma" w:cs="Tahoma"/>
                <w:snapToGrid w:val="0"/>
                <w:sz w:val="18"/>
              </w:rPr>
              <w:t>(</w:t>
            </w:r>
            <w:r w:rsidRPr="00D51A43">
              <w:rPr>
                <w:rFonts w:ascii="Tahoma" w:hAnsi="Tahoma" w:cs="Tahoma"/>
                <w:snapToGrid w:val="0"/>
                <w:color w:val="000000"/>
                <w:sz w:val="18"/>
              </w:rPr>
              <w:t>ime in priimek ter podpis odgovorne osebe investitorja</w:t>
            </w:r>
            <w:r w:rsidRPr="00D51A43">
              <w:rPr>
                <w:rFonts w:ascii="Tahoma" w:hAnsi="Tahoma" w:cs="Tahoma"/>
                <w:snapToGrid w:val="0"/>
                <w:sz w:val="18"/>
              </w:rPr>
              <w:t>)</w:t>
            </w:r>
          </w:p>
        </w:tc>
      </w:tr>
    </w:tbl>
    <w:p w14:paraId="3E3D6B77" w14:textId="77777777" w:rsidR="005F098F" w:rsidRPr="00E60B83" w:rsidRDefault="005F098F" w:rsidP="005F098F">
      <w:pPr>
        <w:keepNext/>
        <w:keepLines/>
        <w:spacing w:after="0" w:line="240" w:lineRule="auto"/>
        <w:rPr>
          <w:rFonts w:ascii="Tahoma" w:hAnsi="Tahoma" w:cs="Tahoma"/>
        </w:rPr>
      </w:pPr>
    </w:p>
    <w:p w14:paraId="555084DA" w14:textId="77777777" w:rsidR="005F098F" w:rsidRDefault="005F098F" w:rsidP="005F098F">
      <w:pPr>
        <w:keepNext/>
        <w:keepLines/>
        <w:spacing w:after="0" w:line="240" w:lineRule="auto"/>
        <w:rPr>
          <w:rFonts w:ascii="Tahoma" w:hAnsi="Tahoma" w:cs="Tahoma"/>
          <w:sz w:val="16"/>
        </w:rPr>
      </w:pPr>
      <w:r w:rsidRPr="00E60B83">
        <w:rPr>
          <w:rFonts w:ascii="Tahoma" w:hAnsi="Tahoma" w:cs="Tahoma"/>
          <w:sz w:val="16"/>
        </w:rPr>
        <w:t>OPOMBA: Obrazec lahko po potrebi tudi kopirate</w:t>
      </w:r>
    </w:p>
    <w:p w14:paraId="35B7A8C3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29D461D6" w14:textId="43ED6EEC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06C5281C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CA4973A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6482093A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9C53A0E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F9FEAAF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FAE1461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012FADF4" w14:textId="77777777" w:rsidR="005F098F" w:rsidRDefault="005F098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11201A97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lastRenderedPageBreak/>
        <w:t>To pojasnilo postane sestavni del razpisne dokumentacije.</w:t>
      </w:r>
    </w:p>
    <w:p w14:paraId="0380CCB6" w14:textId="77777777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21C29D1D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i/>
          <w:sz w:val="22"/>
        </w:rPr>
        <w:t xml:space="preserve">Pojasnilo </w:t>
      </w:r>
      <w:r>
        <w:rPr>
          <w:rFonts w:ascii="Tahoma" w:hAnsi="Tahoma" w:cs="Tahoma"/>
          <w:i/>
          <w:sz w:val="22"/>
        </w:rPr>
        <w:t>je bilo</w:t>
      </w:r>
      <w:r w:rsidRPr="00F9448B">
        <w:rPr>
          <w:rFonts w:ascii="Tahoma" w:hAnsi="Tahoma" w:cs="Tahoma"/>
          <w:i/>
          <w:sz w:val="22"/>
        </w:rPr>
        <w:t xml:space="preserve"> dne, </w:t>
      </w:r>
      <w:r w:rsidR="00125E0A">
        <w:rPr>
          <w:rFonts w:ascii="Tahoma" w:hAnsi="Tahoma" w:cs="Tahoma"/>
          <w:i/>
          <w:sz w:val="22"/>
        </w:rPr>
        <w:t>2</w:t>
      </w:r>
      <w:r w:rsidR="00507FC5">
        <w:rPr>
          <w:rFonts w:ascii="Tahoma" w:hAnsi="Tahoma" w:cs="Tahoma"/>
          <w:i/>
          <w:sz w:val="22"/>
        </w:rPr>
        <w:t>9</w:t>
      </w:r>
      <w:r w:rsidRPr="00F9448B">
        <w:rPr>
          <w:rFonts w:ascii="Tahoma" w:hAnsi="Tahoma" w:cs="Tahoma"/>
          <w:i/>
          <w:sz w:val="22"/>
        </w:rPr>
        <w:t>.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="00125E0A">
        <w:rPr>
          <w:rFonts w:ascii="Tahoma" w:hAnsi="Tahoma" w:cs="Tahoma"/>
          <w:i/>
          <w:color w:val="000000"/>
          <w:sz w:val="22"/>
        </w:rPr>
        <w:t>6</w:t>
      </w:r>
      <w:r w:rsidRPr="00F9448B">
        <w:rPr>
          <w:rFonts w:ascii="Tahoma" w:hAnsi="Tahoma" w:cs="Tahoma"/>
          <w:i/>
          <w:color w:val="000000"/>
          <w:sz w:val="22"/>
        </w:rPr>
        <w:t>. 202</w:t>
      </w:r>
      <w:r w:rsidR="007A2B43">
        <w:rPr>
          <w:rFonts w:ascii="Tahoma" w:hAnsi="Tahoma" w:cs="Tahoma"/>
          <w:i/>
          <w:color w:val="000000"/>
          <w:sz w:val="22"/>
        </w:rPr>
        <w:t>3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Pr="00F9448B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367648" w:rsidRDefault="0081641E" w:rsidP="00EC1AF9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Pr="005F098F" w:rsidRDefault="00962B78" w:rsidP="00EC1AF9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5F098F">
        <w:rPr>
          <w:rFonts w:ascii="Tahoma" w:hAnsi="Tahoma" w:cs="Tahoma"/>
          <w:sz w:val="22"/>
        </w:rPr>
        <w:t>Lepo pozdravljeni!</w:t>
      </w:r>
    </w:p>
    <w:p w14:paraId="1C9C24E7" w14:textId="4C1DBA1F" w:rsidR="00621825" w:rsidRPr="005F098F" w:rsidRDefault="00621825" w:rsidP="00EC1AF9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2B7A0B2F" w14:textId="77777777" w:rsidR="00621825" w:rsidRPr="005F098F" w:rsidRDefault="00621825" w:rsidP="00EC1AF9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1625DC58" w14:textId="77777777" w:rsidR="00706332" w:rsidRPr="005F098F" w:rsidRDefault="00706332" w:rsidP="00EC1AF9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5F098F">
        <w:rPr>
          <w:rFonts w:ascii="Tahoma" w:hAnsi="Tahoma" w:cs="Tahoma"/>
          <w:sz w:val="22"/>
        </w:rPr>
        <w:tab/>
      </w:r>
      <w:r w:rsidRPr="005F098F">
        <w:rPr>
          <w:rFonts w:ascii="Tahoma" w:hAnsi="Tahoma" w:cs="Tahoma"/>
          <w:sz w:val="22"/>
        </w:rPr>
        <w:tab/>
      </w:r>
      <w:r w:rsidR="006837A5" w:rsidRPr="005F098F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5F098F">
        <w:rPr>
          <w:rFonts w:ascii="Tahoma" w:hAnsi="Tahoma" w:cs="Tahoma"/>
          <w:sz w:val="22"/>
        </w:rPr>
        <w:t>JAVNI HOLDING Ljubljana</w:t>
      </w:r>
    </w:p>
    <w:p w14:paraId="4582CCF9" w14:textId="0907D8B7" w:rsidR="00AA4C0A" w:rsidRPr="005F098F" w:rsidRDefault="005F098F" w:rsidP="00EC1AF9">
      <w:pPr>
        <w:keepNext/>
        <w:keepLines/>
        <w:spacing w:after="0" w:line="240" w:lineRule="auto"/>
        <w:ind w:left="5812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 </w:t>
      </w:r>
      <w:r w:rsidR="00706332" w:rsidRPr="005F098F">
        <w:rPr>
          <w:rFonts w:ascii="Tahoma" w:hAnsi="Tahoma" w:cs="Tahoma"/>
          <w:sz w:val="22"/>
        </w:rPr>
        <w:t>Sektor za javna naročila</w:t>
      </w:r>
    </w:p>
    <w:sectPr w:rsidR="00AA4C0A" w:rsidRPr="005F098F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E25AE" w14:textId="77777777" w:rsidR="008D5995" w:rsidRDefault="008D5995" w:rsidP="00706332">
      <w:pPr>
        <w:spacing w:after="0" w:line="240" w:lineRule="auto"/>
      </w:pPr>
      <w:r>
        <w:separator/>
      </w:r>
    </w:p>
  </w:endnote>
  <w:endnote w:type="continuationSeparator" w:id="0">
    <w:p w14:paraId="1369CE77" w14:textId="77777777" w:rsidR="008D5995" w:rsidRDefault="008D5995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E8E1" w14:textId="7748B1D4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0D14CD">
          <w:rPr>
            <w:rFonts w:ascii="Tahoma" w:hAnsi="Tahoma" w:cs="Tahoma"/>
            <w:noProof/>
            <w:sz w:val="18"/>
          </w:rPr>
          <w:t>4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B073" w14:textId="77777777" w:rsidR="008D5995" w:rsidRPr="00CD2C73" w:rsidRDefault="008D5995" w:rsidP="0087796F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3B1013DA" wp14:editId="72D6777F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3AA22" w14:textId="77777777" w:rsidR="008D5995" w:rsidRDefault="008D5995" w:rsidP="00706332">
      <w:pPr>
        <w:spacing w:after="0" w:line="240" w:lineRule="auto"/>
      </w:pPr>
      <w:r>
        <w:separator/>
      </w:r>
    </w:p>
  </w:footnote>
  <w:footnote w:type="continuationSeparator" w:id="0">
    <w:p w14:paraId="607923B7" w14:textId="77777777" w:rsidR="008D5995" w:rsidRDefault="008D5995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E1234"/>
    <w:multiLevelType w:val="hybridMultilevel"/>
    <w:tmpl w:val="251E562C"/>
    <w:lvl w:ilvl="0" w:tplc="04090019">
      <w:start w:val="1"/>
      <w:numFmt w:val="lowerLetter"/>
      <w:lvlText w:val="%1."/>
      <w:lvlJc w:val="left"/>
      <w:pPr>
        <w:ind w:left="1146" w:hanging="36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40834"/>
    <w:multiLevelType w:val="hybridMultilevel"/>
    <w:tmpl w:val="BEA453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</w:num>
  <w:num w:numId="4">
    <w:abstractNumId w:val="6"/>
  </w:num>
  <w:num w:numId="5">
    <w:abstractNumId w:val="20"/>
  </w:num>
  <w:num w:numId="6">
    <w:abstractNumId w:val="18"/>
  </w:num>
  <w:num w:numId="7">
    <w:abstractNumId w:val="24"/>
  </w:num>
  <w:num w:numId="8">
    <w:abstractNumId w:val="16"/>
  </w:num>
  <w:num w:numId="9">
    <w:abstractNumId w:val="14"/>
  </w:num>
  <w:num w:numId="10">
    <w:abstractNumId w:val="23"/>
  </w:num>
  <w:num w:numId="11">
    <w:abstractNumId w:val="26"/>
  </w:num>
  <w:num w:numId="12">
    <w:abstractNumId w:val="5"/>
  </w:num>
  <w:num w:numId="13">
    <w:abstractNumId w:val="5"/>
  </w:num>
  <w:num w:numId="14">
    <w:abstractNumId w:val="8"/>
  </w:num>
  <w:num w:numId="15">
    <w:abstractNumId w:val="0"/>
  </w:num>
  <w:num w:numId="16">
    <w:abstractNumId w:val="12"/>
  </w:num>
  <w:num w:numId="17">
    <w:abstractNumId w:val="10"/>
  </w:num>
  <w:num w:numId="18">
    <w:abstractNumId w:val="25"/>
  </w:num>
  <w:num w:numId="19">
    <w:abstractNumId w:val="2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"/>
  </w:num>
  <w:num w:numId="26">
    <w:abstractNumId w:val="28"/>
  </w:num>
  <w:num w:numId="27">
    <w:abstractNumId w:val="27"/>
  </w:num>
  <w:num w:numId="28">
    <w:abstractNumId w:val="21"/>
  </w:num>
  <w:num w:numId="29">
    <w:abstractNumId w:val="3"/>
  </w:num>
  <w:num w:numId="30">
    <w:abstractNumId w:val="13"/>
  </w:num>
  <w:num w:numId="31">
    <w:abstractNumId w:val="19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70015"/>
    <w:rsid w:val="0007011A"/>
    <w:rsid w:val="000A2A96"/>
    <w:rsid w:val="000B05D4"/>
    <w:rsid w:val="000B0708"/>
    <w:rsid w:val="000B664B"/>
    <w:rsid w:val="000B791F"/>
    <w:rsid w:val="000B798F"/>
    <w:rsid w:val="000D14CD"/>
    <w:rsid w:val="000F1EB6"/>
    <w:rsid w:val="000F281E"/>
    <w:rsid w:val="00117BCA"/>
    <w:rsid w:val="00125E0A"/>
    <w:rsid w:val="0012681D"/>
    <w:rsid w:val="0013443D"/>
    <w:rsid w:val="00161083"/>
    <w:rsid w:val="00193410"/>
    <w:rsid w:val="001D2EE9"/>
    <w:rsid w:val="001D53D0"/>
    <w:rsid w:val="001E3234"/>
    <w:rsid w:val="001E48E4"/>
    <w:rsid w:val="001E7DCF"/>
    <w:rsid w:val="001F7309"/>
    <w:rsid w:val="001F73EB"/>
    <w:rsid w:val="0020794A"/>
    <w:rsid w:val="00221E72"/>
    <w:rsid w:val="00227B9D"/>
    <w:rsid w:val="00232D7B"/>
    <w:rsid w:val="00237B4E"/>
    <w:rsid w:val="00237C03"/>
    <w:rsid w:val="00240558"/>
    <w:rsid w:val="002405E1"/>
    <w:rsid w:val="0025376F"/>
    <w:rsid w:val="00262DC0"/>
    <w:rsid w:val="002741CE"/>
    <w:rsid w:val="002879C4"/>
    <w:rsid w:val="002A4DCF"/>
    <w:rsid w:val="002A6E93"/>
    <w:rsid w:val="002B05FF"/>
    <w:rsid w:val="002B5C4A"/>
    <w:rsid w:val="002B6D11"/>
    <w:rsid w:val="002B780B"/>
    <w:rsid w:val="002C2FAA"/>
    <w:rsid w:val="002C7414"/>
    <w:rsid w:val="002D0EC1"/>
    <w:rsid w:val="002D45A9"/>
    <w:rsid w:val="002F008F"/>
    <w:rsid w:val="002F3A32"/>
    <w:rsid w:val="003152A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4004FF"/>
    <w:rsid w:val="0040345B"/>
    <w:rsid w:val="00410EE6"/>
    <w:rsid w:val="0042445A"/>
    <w:rsid w:val="00443892"/>
    <w:rsid w:val="00461CAA"/>
    <w:rsid w:val="0047186D"/>
    <w:rsid w:val="00475AAF"/>
    <w:rsid w:val="00483FCE"/>
    <w:rsid w:val="00487B4F"/>
    <w:rsid w:val="00497BCD"/>
    <w:rsid w:val="004A4DCF"/>
    <w:rsid w:val="004B1AA2"/>
    <w:rsid w:val="004C7271"/>
    <w:rsid w:val="004E6437"/>
    <w:rsid w:val="004F42B1"/>
    <w:rsid w:val="004F7F9C"/>
    <w:rsid w:val="00507FC5"/>
    <w:rsid w:val="005240B4"/>
    <w:rsid w:val="00534920"/>
    <w:rsid w:val="0053502B"/>
    <w:rsid w:val="005541CE"/>
    <w:rsid w:val="00560D01"/>
    <w:rsid w:val="00590B80"/>
    <w:rsid w:val="005B0FE3"/>
    <w:rsid w:val="005C5596"/>
    <w:rsid w:val="005C7DDC"/>
    <w:rsid w:val="005D7F4A"/>
    <w:rsid w:val="005E0662"/>
    <w:rsid w:val="005E46E2"/>
    <w:rsid w:val="005F098F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4555F"/>
    <w:rsid w:val="00646285"/>
    <w:rsid w:val="00663B8C"/>
    <w:rsid w:val="006837A5"/>
    <w:rsid w:val="006966AB"/>
    <w:rsid w:val="006B1B83"/>
    <w:rsid w:val="006B6DE8"/>
    <w:rsid w:val="006D1173"/>
    <w:rsid w:val="006D1205"/>
    <w:rsid w:val="006D4FAD"/>
    <w:rsid w:val="006E3B43"/>
    <w:rsid w:val="006E677B"/>
    <w:rsid w:val="006E7EEF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B43"/>
    <w:rsid w:val="007B1B90"/>
    <w:rsid w:val="007B643D"/>
    <w:rsid w:val="007B70C5"/>
    <w:rsid w:val="007C0979"/>
    <w:rsid w:val="007C3545"/>
    <w:rsid w:val="007D4757"/>
    <w:rsid w:val="0080235D"/>
    <w:rsid w:val="008041C7"/>
    <w:rsid w:val="00807659"/>
    <w:rsid w:val="0081541E"/>
    <w:rsid w:val="0081641E"/>
    <w:rsid w:val="00817863"/>
    <w:rsid w:val="00822229"/>
    <w:rsid w:val="0082724C"/>
    <w:rsid w:val="0084619C"/>
    <w:rsid w:val="0084667C"/>
    <w:rsid w:val="00850B66"/>
    <w:rsid w:val="0085423E"/>
    <w:rsid w:val="00860AF0"/>
    <w:rsid w:val="00864E5B"/>
    <w:rsid w:val="008738F0"/>
    <w:rsid w:val="0087796F"/>
    <w:rsid w:val="00880596"/>
    <w:rsid w:val="0088475C"/>
    <w:rsid w:val="00892C7A"/>
    <w:rsid w:val="00894734"/>
    <w:rsid w:val="008B314C"/>
    <w:rsid w:val="008B7578"/>
    <w:rsid w:val="008D0BDD"/>
    <w:rsid w:val="008D5995"/>
    <w:rsid w:val="008F6B1D"/>
    <w:rsid w:val="00924EC2"/>
    <w:rsid w:val="00925808"/>
    <w:rsid w:val="009312FF"/>
    <w:rsid w:val="00935BCA"/>
    <w:rsid w:val="00942690"/>
    <w:rsid w:val="00962B78"/>
    <w:rsid w:val="00972E31"/>
    <w:rsid w:val="009751AA"/>
    <w:rsid w:val="00985766"/>
    <w:rsid w:val="00987D03"/>
    <w:rsid w:val="009919B9"/>
    <w:rsid w:val="009967B1"/>
    <w:rsid w:val="009D3074"/>
    <w:rsid w:val="00A12A54"/>
    <w:rsid w:val="00A36330"/>
    <w:rsid w:val="00A6663B"/>
    <w:rsid w:val="00A7017F"/>
    <w:rsid w:val="00A7164B"/>
    <w:rsid w:val="00A75C32"/>
    <w:rsid w:val="00A77EEC"/>
    <w:rsid w:val="00A81397"/>
    <w:rsid w:val="00A91DAC"/>
    <w:rsid w:val="00A93F16"/>
    <w:rsid w:val="00AA04A1"/>
    <w:rsid w:val="00AA4413"/>
    <w:rsid w:val="00AA4C0A"/>
    <w:rsid w:val="00AB52F1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7106"/>
    <w:rsid w:val="00B718A9"/>
    <w:rsid w:val="00B87FC0"/>
    <w:rsid w:val="00B9655F"/>
    <w:rsid w:val="00BA1D47"/>
    <w:rsid w:val="00BA5700"/>
    <w:rsid w:val="00BA5803"/>
    <w:rsid w:val="00BC0C48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76146"/>
    <w:rsid w:val="00C841AA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53789"/>
    <w:rsid w:val="00D55D4A"/>
    <w:rsid w:val="00D6264D"/>
    <w:rsid w:val="00DA1FBE"/>
    <w:rsid w:val="00DA712D"/>
    <w:rsid w:val="00DD1E08"/>
    <w:rsid w:val="00DE2568"/>
    <w:rsid w:val="00DF0209"/>
    <w:rsid w:val="00DF082D"/>
    <w:rsid w:val="00DF6032"/>
    <w:rsid w:val="00DF73F2"/>
    <w:rsid w:val="00E000BA"/>
    <w:rsid w:val="00E02299"/>
    <w:rsid w:val="00E12778"/>
    <w:rsid w:val="00E30FE4"/>
    <w:rsid w:val="00E40A6C"/>
    <w:rsid w:val="00E41F5F"/>
    <w:rsid w:val="00E44CB9"/>
    <w:rsid w:val="00E55985"/>
    <w:rsid w:val="00E61ADF"/>
    <w:rsid w:val="00E6236D"/>
    <w:rsid w:val="00E81E65"/>
    <w:rsid w:val="00E82744"/>
    <w:rsid w:val="00E8315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E7F61"/>
    <w:rsid w:val="00EF75DE"/>
    <w:rsid w:val="00F019B9"/>
    <w:rsid w:val="00F01B57"/>
    <w:rsid w:val="00F16D65"/>
    <w:rsid w:val="00F201CA"/>
    <w:rsid w:val="00F41D1F"/>
    <w:rsid w:val="00F7467F"/>
    <w:rsid w:val="00F74A6C"/>
    <w:rsid w:val="00F855AE"/>
    <w:rsid w:val="00FA227B"/>
    <w:rsid w:val="00FC2741"/>
    <w:rsid w:val="00FD2BC5"/>
    <w:rsid w:val="00FD51BC"/>
    <w:rsid w:val="00FE092D"/>
    <w:rsid w:val="00FE1779"/>
    <w:rsid w:val="00FE3F88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2A1D-5A01-490F-9C9B-848D7D08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8</cp:revision>
  <cp:lastPrinted>2023-06-29T06:25:00Z</cp:lastPrinted>
  <dcterms:created xsi:type="dcterms:W3CDTF">2023-06-29T06:09:00Z</dcterms:created>
  <dcterms:modified xsi:type="dcterms:W3CDTF">2023-06-29T06:39:00Z</dcterms:modified>
</cp:coreProperties>
</file>