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DF" w:rsidRPr="00A13FDF" w:rsidRDefault="00A13FDF" w:rsidP="00A13FDF">
      <w:pPr>
        <w:pStyle w:val="Naslov5"/>
        <w:shd w:val="clear" w:color="auto" w:fill="FFFFFF"/>
        <w:rPr>
          <w:rFonts w:ascii="Tahoma" w:hAnsi="Tahoma" w:cs="Tahoma"/>
          <w:b w:val="0"/>
          <w:color w:val="333333"/>
          <w:sz w:val="22"/>
          <w:szCs w:val="22"/>
        </w:rPr>
      </w:pPr>
      <w:r w:rsidRPr="00A13FDF">
        <w:rPr>
          <w:rFonts w:ascii="Tahoma" w:hAnsi="Tahoma" w:cs="Tahoma"/>
          <w:b w:val="0"/>
          <w:color w:val="333333"/>
          <w:sz w:val="22"/>
          <w:szCs w:val="22"/>
        </w:rPr>
        <w:t>Datum: 14. 12. 2021</w:t>
      </w:r>
    </w:p>
    <w:p w:rsidR="00A13FDF" w:rsidRPr="00A13FDF" w:rsidRDefault="00A13FDF" w:rsidP="00A13FDF">
      <w:pPr>
        <w:pStyle w:val="Naslov5"/>
        <w:shd w:val="clear" w:color="auto" w:fill="FFFFFF"/>
        <w:rPr>
          <w:rFonts w:ascii="Tahoma" w:hAnsi="Tahoma" w:cs="Tahoma"/>
          <w:color w:val="333333"/>
          <w:sz w:val="22"/>
          <w:szCs w:val="22"/>
        </w:rPr>
      </w:pPr>
      <w:r w:rsidRPr="00A13FDF">
        <w:rPr>
          <w:rFonts w:ascii="Tahoma" w:hAnsi="Tahoma" w:cs="Tahoma"/>
          <w:color w:val="333333"/>
          <w:sz w:val="22"/>
          <w:szCs w:val="22"/>
        </w:rPr>
        <w:t xml:space="preserve">ZADEVA: </w:t>
      </w:r>
      <w:r w:rsidRPr="00A13FDF">
        <w:rPr>
          <w:rFonts w:ascii="Tahoma" w:hAnsi="Tahoma" w:cs="Tahoma"/>
          <w:i/>
          <w:color w:val="333333"/>
          <w:sz w:val="22"/>
          <w:szCs w:val="22"/>
        </w:rPr>
        <w:t>Odgovori na vprašanja 1</w:t>
      </w:r>
    </w:p>
    <w:p w:rsidR="00A13FDF" w:rsidRPr="00A13FDF" w:rsidRDefault="00A13FDF" w:rsidP="00A13FDF">
      <w:pPr>
        <w:pStyle w:val="Naslov5"/>
        <w:shd w:val="clear" w:color="auto" w:fill="FFFFFF"/>
        <w:rPr>
          <w:rFonts w:ascii="Tahoma" w:hAnsi="Tahoma" w:cs="Tahoma"/>
          <w:color w:val="333333"/>
          <w:sz w:val="22"/>
          <w:szCs w:val="22"/>
        </w:rPr>
      </w:pPr>
      <w:r w:rsidRPr="00A13FDF">
        <w:rPr>
          <w:rFonts w:ascii="Tahoma" w:hAnsi="Tahoma" w:cs="Tahoma"/>
          <w:color w:val="333333"/>
          <w:sz w:val="22"/>
          <w:szCs w:val="22"/>
        </w:rPr>
        <w:t xml:space="preserve">ZVEZA: VKS-204/21 </w:t>
      </w:r>
    </w:p>
    <w:p w:rsidR="00A13FDF" w:rsidRPr="00A13FDF" w:rsidRDefault="00A13FDF" w:rsidP="00A13FDF">
      <w:pPr>
        <w:pStyle w:val="Naslov5"/>
        <w:shd w:val="clear" w:color="auto" w:fill="FFFFFF"/>
        <w:rPr>
          <w:rFonts w:cs="Arial"/>
          <w:color w:val="333333"/>
        </w:rPr>
      </w:pPr>
    </w:p>
    <w:p w:rsidR="00A13FDF" w:rsidRPr="00A13FDF" w:rsidRDefault="00A13FDF" w:rsidP="00A13FDF">
      <w:pPr>
        <w:pStyle w:val="Naslov5"/>
        <w:shd w:val="clear" w:color="auto" w:fill="FFFFFF"/>
        <w:jc w:val="both"/>
        <w:rPr>
          <w:rFonts w:ascii="Tahoma" w:hAnsi="Tahoma" w:cs="Tahoma"/>
          <w:color w:val="333333"/>
          <w:sz w:val="22"/>
          <w:szCs w:val="22"/>
        </w:rPr>
      </w:pPr>
    </w:p>
    <w:p w:rsidR="00A13FDF" w:rsidRPr="00A13FDF" w:rsidRDefault="00A13FDF" w:rsidP="00A13FDF">
      <w:pPr>
        <w:pStyle w:val="Naslov5"/>
        <w:shd w:val="clear" w:color="auto" w:fill="FFFFFF"/>
        <w:jc w:val="both"/>
        <w:rPr>
          <w:rFonts w:ascii="Tahoma" w:hAnsi="Tahoma" w:cs="Tahoma"/>
          <w:b w:val="0"/>
          <w:color w:val="333333"/>
          <w:sz w:val="22"/>
          <w:szCs w:val="22"/>
        </w:rPr>
      </w:pPr>
      <w:r w:rsidRPr="00A13FDF">
        <w:rPr>
          <w:rFonts w:ascii="Tahoma" w:hAnsi="Tahoma" w:cs="Tahoma"/>
          <w:b w:val="0"/>
          <w:color w:val="333333"/>
          <w:sz w:val="22"/>
          <w:szCs w:val="22"/>
        </w:rPr>
        <w:t>Spoštovani,</w:t>
      </w:r>
    </w:p>
    <w:p w:rsidR="00A13FDF" w:rsidRPr="00A13FDF" w:rsidRDefault="00A13FDF" w:rsidP="00A13FDF">
      <w:pPr>
        <w:pStyle w:val="Naslov5"/>
        <w:shd w:val="clear" w:color="auto" w:fill="FFFFFF"/>
        <w:jc w:val="both"/>
        <w:rPr>
          <w:rFonts w:ascii="Tahoma" w:hAnsi="Tahoma" w:cs="Tahoma"/>
          <w:b w:val="0"/>
          <w:color w:val="333333"/>
          <w:sz w:val="22"/>
          <w:szCs w:val="22"/>
        </w:rPr>
      </w:pPr>
    </w:p>
    <w:p w:rsidR="00A13FDF" w:rsidRPr="00A13FDF" w:rsidRDefault="00A13FDF" w:rsidP="00A13FDF">
      <w:pPr>
        <w:pStyle w:val="Naslov5"/>
        <w:shd w:val="clear" w:color="auto" w:fill="FFFFFF"/>
        <w:jc w:val="both"/>
        <w:rPr>
          <w:rFonts w:ascii="Tahoma" w:hAnsi="Tahoma" w:cs="Tahoma"/>
          <w:b w:val="0"/>
          <w:color w:val="333333"/>
          <w:sz w:val="22"/>
          <w:szCs w:val="22"/>
        </w:rPr>
      </w:pPr>
      <w:r w:rsidRPr="00A13FDF">
        <w:rPr>
          <w:rFonts w:ascii="Tahoma" w:hAnsi="Tahoma" w:cs="Tahoma"/>
          <w:b w:val="0"/>
          <w:color w:val="333333"/>
          <w:sz w:val="22"/>
          <w:szCs w:val="22"/>
        </w:rPr>
        <w:t xml:space="preserve">posredujemo vam odgovore na vprašanja gospodarskih subjektov za javno naročilo št. VKS-204/21 Ureditev 40 m pasu ob Savi v Črnučah, ki smo jih prejeli preko Portala javnih naročil. </w:t>
      </w:r>
    </w:p>
    <w:p w:rsidR="00A13FDF" w:rsidRDefault="00A13FDF" w:rsidP="005C5020">
      <w:pPr>
        <w:pStyle w:val="Naslov5"/>
        <w:shd w:val="clear" w:color="auto" w:fill="FFFFFF"/>
        <w:rPr>
          <w:rFonts w:cs="Arial"/>
          <w:color w:val="333333"/>
        </w:rPr>
      </w:pPr>
    </w:p>
    <w:p w:rsidR="005C5020" w:rsidRDefault="005C5020" w:rsidP="005C5020">
      <w:pPr>
        <w:pStyle w:val="Naslov5"/>
        <w:shd w:val="clear" w:color="auto" w:fill="FFFFFF"/>
        <w:rPr>
          <w:rFonts w:cs="Arial"/>
          <w:color w:val="333333"/>
        </w:rPr>
      </w:pPr>
      <w:r>
        <w:rPr>
          <w:rFonts w:cs="Arial"/>
          <w:color w:val="333333"/>
        </w:rPr>
        <w:t xml:space="preserve">Datum prejema: 13.12.2021   13:44 </w:t>
      </w:r>
    </w:p>
    <w:p w:rsidR="005C5020" w:rsidRDefault="005C5020" w:rsidP="00876342">
      <w:pPr>
        <w:pBdr>
          <w:bottom w:val="single" w:sz="4" w:space="1" w:color="auto"/>
        </w:pBdr>
        <w:shd w:val="clear" w:color="auto" w:fill="FFFFFF"/>
        <w:spacing w:after="240"/>
        <w:rPr>
          <w:rFonts w:ascii="Roboto" w:hAnsi="Roboto" w:cs="Arial"/>
          <w:color w:val="333333"/>
          <w:sz w:val="18"/>
          <w:szCs w:val="18"/>
        </w:rPr>
      </w:pPr>
      <w:r>
        <w:rPr>
          <w:rFonts w:ascii="Roboto" w:hAnsi="Roboto" w:cs="Arial"/>
          <w:color w:val="333333"/>
          <w:sz w:val="18"/>
          <w:szCs w:val="18"/>
        </w:rPr>
        <w:t>Naročnika prosimo, da objavi popise del, v katerega bomo lahko vpisovali ceno/enoto.</w:t>
      </w:r>
      <w:r>
        <w:rPr>
          <w:rFonts w:ascii="Roboto" w:hAnsi="Roboto" w:cs="Arial"/>
          <w:color w:val="333333"/>
          <w:sz w:val="18"/>
          <w:szCs w:val="18"/>
        </w:rPr>
        <w:br/>
        <w:t xml:space="preserve">Hvala. </w:t>
      </w:r>
    </w:p>
    <w:p w:rsidR="005C5020" w:rsidRPr="00A13FDF" w:rsidRDefault="005C5020" w:rsidP="00876342">
      <w:pPr>
        <w:pBdr>
          <w:bottom w:val="single" w:sz="4" w:space="1" w:color="auto"/>
        </w:pBdr>
        <w:shd w:val="clear" w:color="auto" w:fill="FFFFFF"/>
        <w:spacing w:after="240"/>
        <w:jc w:val="both"/>
        <w:rPr>
          <w:rFonts w:ascii="Tahoma" w:hAnsi="Tahoma" w:cs="Tahoma"/>
          <w:b/>
          <w:color w:val="333333"/>
          <w:sz w:val="20"/>
          <w:szCs w:val="20"/>
        </w:rPr>
      </w:pPr>
      <w:r w:rsidRPr="00A13FDF">
        <w:rPr>
          <w:rFonts w:ascii="Tahoma" w:hAnsi="Tahoma" w:cs="Tahoma"/>
          <w:b/>
          <w:color w:val="333333"/>
          <w:sz w:val="20"/>
          <w:szCs w:val="20"/>
        </w:rPr>
        <w:t>Odgovor:</w:t>
      </w:r>
    </w:p>
    <w:p w:rsidR="005C5020" w:rsidRPr="005C5020" w:rsidRDefault="005C5020" w:rsidP="00876342">
      <w:pPr>
        <w:pBdr>
          <w:bottom w:val="single" w:sz="4" w:space="1" w:color="auto"/>
        </w:pBdr>
        <w:shd w:val="clear" w:color="auto" w:fill="FFFFFF"/>
        <w:spacing w:after="240"/>
        <w:jc w:val="both"/>
        <w:rPr>
          <w:rFonts w:ascii="Tahoma" w:hAnsi="Tahoma" w:cs="Tahoma"/>
          <w:color w:val="333333"/>
          <w:sz w:val="20"/>
          <w:szCs w:val="20"/>
        </w:rPr>
      </w:pPr>
      <w:r w:rsidRPr="00A13FDF">
        <w:rPr>
          <w:rFonts w:ascii="Tahoma" w:hAnsi="Tahoma" w:cs="Tahoma"/>
          <w:color w:val="333333"/>
          <w:sz w:val="20"/>
          <w:szCs w:val="20"/>
        </w:rPr>
        <w:t>Naročnik je preveril objavljen ponudbeni predračun in ugotovil, da je vanj mogoče vpisovati cene na enoto mere.</w:t>
      </w:r>
    </w:p>
    <w:p w:rsidR="005C5020" w:rsidRDefault="005C5020" w:rsidP="005C5020">
      <w:pPr>
        <w:pStyle w:val="Naslov5"/>
        <w:shd w:val="clear" w:color="auto" w:fill="FFFFFF"/>
        <w:rPr>
          <w:rFonts w:cs="Arial"/>
          <w:color w:val="333333"/>
        </w:rPr>
      </w:pPr>
      <w:r>
        <w:rPr>
          <w:rFonts w:cs="Arial"/>
          <w:b w:val="0"/>
          <w:bCs w:val="0"/>
          <w:color w:val="3333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5" o:title=""/>
          </v:shape>
          <w:control r:id="rId6" w:name="DefaultOcxName" w:shapeid="_x0000_i1036"/>
        </w:object>
      </w:r>
      <w:r>
        <w:rPr>
          <w:rFonts w:cs="Arial"/>
          <w:color w:val="333333"/>
        </w:rPr>
        <w:t xml:space="preserve">Datum prejema: 13.12.2021   13:27  </w:t>
      </w:r>
    </w:p>
    <w:p w:rsidR="005C5020" w:rsidRDefault="005C5020" w:rsidP="00876342">
      <w:pPr>
        <w:pBdr>
          <w:bottom w:val="single" w:sz="4" w:space="1" w:color="auto"/>
        </w:pBdr>
        <w:shd w:val="clear" w:color="auto" w:fill="FFFFFF"/>
        <w:spacing w:after="240"/>
        <w:rPr>
          <w:rFonts w:ascii="Roboto" w:hAnsi="Roboto" w:cs="Arial"/>
          <w:color w:val="333333"/>
          <w:sz w:val="18"/>
          <w:szCs w:val="18"/>
        </w:rPr>
      </w:pPr>
      <w:r>
        <w:rPr>
          <w:rFonts w:ascii="Roboto" w:hAnsi="Roboto" w:cs="Arial"/>
          <w:color w:val="333333"/>
          <w:sz w:val="18"/>
          <w:szCs w:val="18"/>
        </w:rPr>
        <w:t>Spoštovani,</w:t>
      </w:r>
      <w:r>
        <w:rPr>
          <w:rFonts w:ascii="Roboto" w:hAnsi="Roboto" w:cs="Arial"/>
          <w:color w:val="333333"/>
          <w:sz w:val="18"/>
          <w:szCs w:val="18"/>
        </w:rPr>
        <w:br/>
      </w:r>
      <w:r>
        <w:rPr>
          <w:rFonts w:ascii="Roboto" w:hAnsi="Roboto" w:cs="Arial"/>
          <w:color w:val="333333"/>
          <w:sz w:val="18"/>
          <w:szCs w:val="18"/>
        </w:rPr>
        <w:br/>
        <w:t>prosimo vas za objavo projektne dokumentacije.</w:t>
      </w:r>
      <w:r>
        <w:rPr>
          <w:rFonts w:ascii="Roboto" w:hAnsi="Roboto" w:cs="Arial"/>
          <w:color w:val="333333"/>
          <w:sz w:val="18"/>
          <w:szCs w:val="18"/>
        </w:rPr>
        <w:br/>
      </w:r>
      <w:r>
        <w:rPr>
          <w:rFonts w:ascii="Roboto" w:hAnsi="Roboto" w:cs="Arial"/>
          <w:color w:val="333333"/>
          <w:sz w:val="18"/>
          <w:szCs w:val="18"/>
        </w:rPr>
        <w:br/>
        <w:t xml:space="preserve">lep pozdrav </w:t>
      </w:r>
    </w:p>
    <w:p w:rsidR="00427B52" w:rsidRPr="0047584A" w:rsidRDefault="00427B52" w:rsidP="00876342">
      <w:pPr>
        <w:pBdr>
          <w:bottom w:val="single" w:sz="4" w:space="1" w:color="auto"/>
        </w:pBdr>
        <w:shd w:val="clear" w:color="auto" w:fill="FFFFFF"/>
        <w:spacing w:after="240"/>
        <w:jc w:val="both"/>
        <w:rPr>
          <w:rFonts w:ascii="Tahoma" w:hAnsi="Tahoma" w:cs="Tahoma"/>
          <w:b/>
          <w:color w:val="000000" w:themeColor="text1"/>
          <w:sz w:val="20"/>
          <w:szCs w:val="20"/>
        </w:rPr>
      </w:pPr>
      <w:r w:rsidRPr="0047584A">
        <w:rPr>
          <w:rFonts w:ascii="Tahoma" w:hAnsi="Tahoma" w:cs="Tahoma"/>
          <w:b/>
          <w:color w:val="000000" w:themeColor="text1"/>
          <w:sz w:val="20"/>
          <w:szCs w:val="20"/>
        </w:rPr>
        <w:t>Odgovor:</w:t>
      </w:r>
    </w:p>
    <w:p w:rsidR="00427B52" w:rsidRPr="0047584A" w:rsidRDefault="00427B52" w:rsidP="00876342">
      <w:pPr>
        <w:pBdr>
          <w:bottom w:val="single" w:sz="4" w:space="1" w:color="auto"/>
        </w:pBdr>
        <w:shd w:val="clear" w:color="auto" w:fill="FFFFFF"/>
        <w:spacing w:after="240"/>
        <w:jc w:val="both"/>
        <w:rPr>
          <w:rFonts w:ascii="Tahoma" w:hAnsi="Tahoma" w:cs="Tahoma"/>
          <w:color w:val="000000" w:themeColor="text1"/>
          <w:sz w:val="20"/>
          <w:szCs w:val="20"/>
        </w:rPr>
      </w:pPr>
      <w:r w:rsidRPr="00A13FDF">
        <w:rPr>
          <w:rFonts w:ascii="Tahoma" w:hAnsi="Tahoma" w:cs="Tahoma"/>
          <w:color w:val="000000" w:themeColor="text1"/>
          <w:sz w:val="20"/>
          <w:szCs w:val="20"/>
        </w:rPr>
        <w:t>Dela se bodo izvajala skladno s ponudbenim predračunom in sklenjenim okvirnim sporazumom.</w:t>
      </w:r>
    </w:p>
    <w:p w:rsidR="005C5020" w:rsidRDefault="005C5020" w:rsidP="005C5020">
      <w:pPr>
        <w:pStyle w:val="Naslov5"/>
        <w:shd w:val="clear" w:color="auto" w:fill="FFFFFF"/>
        <w:rPr>
          <w:rFonts w:cs="Arial"/>
          <w:color w:val="333333"/>
        </w:rPr>
      </w:pPr>
      <w:r>
        <w:rPr>
          <w:rFonts w:cs="Arial"/>
          <w:b w:val="0"/>
          <w:bCs w:val="0"/>
          <w:color w:val="333333"/>
        </w:rPr>
        <w:object w:dxaOrig="1440" w:dyaOrig="1440">
          <v:shape id="_x0000_i1039" type="#_x0000_t75" style="width:20.25pt;height:18pt" o:ole="">
            <v:imagedata r:id="rId5" o:title=""/>
          </v:shape>
          <w:control r:id="rId7" w:name="DefaultOcxName1" w:shapeid="_x0000_i1039"/>
        </w:object>
      </w:r>
      <w:r>
        <w:rPr>
          <w:rFonts w:cs="Arial"/>
          <w:color w:val="333333"/>
        </w:rPr>
        <w:t xml:space="preserve">Datum prejema: 13.12.2021   07:11 </w:t>
      </w:r>
    </w:p>
    <w:p w:rsidR="005C5020" w:rsidRDefault="005C5020" w:rsidP="003D14CC">
      <w:pPr>
        <w:shd w:val="clear" w:color="auto" w:fill="FFFFFF"/>
        <w:spacing w:after="240"/>
        <w:rPr>
          <w:rFonts w:ascii="Roboto" w:hAnsi="Roboto" w:cs="Arial"/>
          <w:color w:val="333333"/>
          <w:sz w:val="18"/>
          <w:szCs w:val="18"/>
        </w:rPr>
      </w:pPr>
      <w:r>
        <w:rPr>
          <w:rFonts w:ascii="Roboto" w:hAnsi="Roboto" w:cs="Arial"/>
          <w:color w:val="333333"/>
          <w:sz w:val="18"/>
          <w:szCs w:val="18"/>
        </w:rPr>
        <w:t>Naročnik je v RD zapisal naslednji referenčni pogoj:</w:t>
      </w:r>
      <w:r>
        <w:rPr>
          <w:rFonts w:ascii="Roboto" w:hAnsi="Roboto" w:cs="Arial"/>
          <w:color w:val="333333"/>
          <w:sz w:val="18"/>
          <w:szCs w:val="18"/>
        </w:rPr>
        <w:br/>
        <w:t>Ponudnik mora v ponudbi izkazati, da je v obdobju zadnjih 3 (treh) let do roka za predložitev ponudb</w:t>
      </w:r>
      <w:r>
        <w:rPr>
          <w:rFonts w:ascii="Roboto" w:hAnsi="Roboto" w:cs="Arial"/>
          <w:color w:val="333333"/>
          <w:sz w:val="18"/>
          <w:szCs w:val="18"/>
        </w:rPr>
        <w:br/>
        <w:t>vsaj 1 (eno) odstranitev azbesta v količini vsaj 30 t ali več na enem objektu.</w:t>
      </w:r>
      <w:r>
        <w:rPr>
          <w:rFonts w:ascii="Roboto" w:hAnsi="Roboto" w:cs="Arial"/>
          <w:color w:val="333333"/>
          <w:sz w:val="18"/>
          <w:szCs w:val="18"/>
        </w:rPr>
        <w:br/>
        <w:t>Prosimo za pojasnilo, kaj naročnik smatra za en objekt. Je to en gradbeni objekt, je to npr. letna ali večletna pogodba za odvoz nevarnih odpadkov, ... Naj samo omenimo, da mora naročnik pri zastavljanju referenčnega pogoja upoštevati primerljivost zahtev z razpisanimi deli.</w:t>
      </w:r>
      <w:r>
        <w:rPr>
          <w:rFonts w:ascii="Roboto" w:hAnsi="Roboto" w:cs="Arial"/>
          <w:color w:val="333333"/>
          <w:sz w:val="18"/>
          <w:szCs w:val="18"/>
        </w:rPr>
        <w:br/>
      </w:r>
    </w:p>
    <w:p w:rsidR="00FF19B0" w:rsidRPr="00427B52" w:rsidRDefault="00FF19B0" w:rsidP="003D14CC">
      <w:pPr>
        <w:shd w:val="clear" w:color="auto" w:fill="FFFFFF"/>
        <w:spacing w:after="240"/>
        <w:jc w:val="both"/>
        <w:rPr>
          <w:rFonts w:ascii="Tahoma" w:hAnsi="Tahoma" w:cs="Tahoma"/>
          <w:b/>
          <w:color w:val="333333"/>
          <w:sz w:val="20"/>
          <w:szCs w:val="20"/>
        </w:rPr>
      </w:pPr>
      <w:r w:rsidRPr="00427B52">
        <w:rPr>
          <w:rFonts w:ascii="Tahoma" w:hAnsi="Tahoma" w:cs="Tahoma"/>
          <w:b/>
          <w:color w:val="333333"/>
          <w:sz w:val="20"/>
          <w:szCs w:val="20"/>
        </w:rPr>
        <w:t>Odgovor:</w:t>
      </w:r>
    </w:p>
    <w:p w:rsidR="00FF19B0" w:rsidRPr="00FF19B0" w:rsidRDefault="00FF19B0" w:rsidP="003D14CC">
      <w:pPr>
        <w:shd w:val="clear" w:color="auto" w:fill="FFFFFF"/>
        <w:spacing w:after="240"/>
        <w:jc w:val="both"/>
        <w:rPr>
          <w:rFonts w:ascii="Tahoma" w:hAnsi="Tahoma" w:cs="Tahoma"/>
          <w:color w:val="000000" w:themeColor="text1"/>
          <w:sz w:val="20"/>
          <w:szCs w:val="20"/>
        </w:rPr>
      </w:pPr>
      <w:r w:rsidRPr="00FF19B0">
        <w:rPr>
          <w:rFonts w:ascii="Tahoma" w:hAnsi="Tahoma" w:cs="Tahoma"/>
          <w:color w:val="000000" w:themeColor="text1"/>
          <w:sz w:val="20"/>
          <w:szCs w:val="20"/>
        </w:rPr>
        <w:t>Naročnik kot »en objekt« šteje en gradbeni objekt oziroma gradbišče.</w:t>
      </w:r>
    </w:p>
    <w:p w:rsidR="002A4A80" w:rsidRDefault="002A4A80" w:rsidP="002A4A80">
      <w:pPr>
        <w:shd w:val="clear" w:color="auto" w:fill="FFFFFF"/>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Naročnik podaja odgovor na zastavljeno vprašanje ponudnika na način, da se </w:t>
      </w:r>
      <w:r w:rsidRPr="002A4A80">
        <w:rPr>
          <w:rFonts w:ascii="Tahoma" w:hAnsi="Tahoma" w:cs="Tahoma"/>
          <w:b/>
          <w:color w:val="000000" w:themeColor="text1"/>
          <w:sz w:val="20"/>
          <w:szCs w:val="20"/>
        </w:rPr>
        <w:t>spremeni zahteva</w:t>
      </w:r>
      <w:r>
        <w:rPr>
          <w:rFonts w:ascii="Tahoma" w:hAnsi="Tahoma" w:cs="Tahoma"/>
          <w:color w:val="000000" w:themeColor="text1"/>
          <w:sz w:val="20"/>
          <w:szCs w:val="20"/>
        </w:rPr>
        <w:t xml:space="preserve"> </w:t>
      </w:r>
      <w:r w:rsidRPr="002A4A80">
        <w:rPr>
          <w:rFonts w:ascii="Tahoma" w:hAnsi="Tahoma" w:cs="Tahoma"/>
          <w:b/>
          <w:color w:val="000000" w:themeColor="text1"/>
          <w:sz w:val="20"/>
          <w:szCs w:val="20"/>
        </w:rPr>
        <w:t>v tč. 3.2.3.1. razpisne dokumentacije (3.2.3.1. Tehnična in strokovna sposobnost – ponudnik)</w:t>
      </w:r>
      <w:r w:rsidRPr="002A4A80">
        <w:rPr>
          <w:rFonts w:ascii="Tahoma" w:hAnsi="Tahoma" w:cs="Tahoma"/>
          <w:color w:val="000000" w:themeColor="text1"/>
          <w:sz w:val="20"/>
          <w:szCs w:val="20"/>
        </w:rPr>
        <w:t xml:space="preserve">, </w:t>
      </w:r>
      <w:r w:rsidRPr="002A4A80">
        <w:rPr>
          <w:rFonts w:ascii="Tahoma" w:hAnsi="Tahoma" w:cs="Tahoma"/>
          <w:color w:val="000000" w:themeColor="text1"/>
          <w:sz w:val="20"/>
          <w:szCs w:val="20"/>
        </w:rPr>
        <w:lastRenderedPageBreak/>
        <w:t xml:space="preserve">in sicer </w:t>
      </w:r>
      <w:r w:rsidRPr="002A4A80">
        <w:rPr>
          <w:rFonts w:ascii="Tahoma" w:hAnsi="Tahoma" w:cs="Tahoma"/>
          <w:color w:val="000000" w:themeColor="text1"/>
          <w:sz w:val="20"/>
          <w:szCs w:val="20"/>
          <w:u w:val="single"/>
        </w:rPr>
        <w:t>se spremeni druga alineja tretjega odstavka točke 3.2.3.1. razpisne dokumentacije</w:t>
      </w:r>
      <w:r w:rsidRPr="002A4A80">
        <w:rPr>
          <w:rFonts w:ascii="Tahoma" w:hAnsi="Tahoma" w:cs="Tahoma"/>
          <w:color w:val="000000" w:themeColor="text1"/>
          <w:sz w:val="20"/>
          <w:szCs w:val="20"/>
        </w:rPr>
        <w:t>, ki se na novo glasi:</w:t>
      </w:r>
    </w:p>
    <w:p w:rsidR="002A4A80" w:rsidRPr="002A4A80" w:rsidRDefault="002A4A80" w:rsidP="002A4A80">
      <w:pPr>
        <w:shd w:val="clear" w:color="auto" w:fill="FFFFFF"/>
        <w:spacing w:after="0" w:line="240" w:lineRule="auto"/>
        <w:jc w:val="both"/>
        <w:rPr>
          <w:rFonts w:ascii="Tahoma" w:hAnsi="Tahoma" w:cs="Tahoma"/>
          <w:b/>
          <w:color w:val="000000" w:themeColor="text1"/>
          <w:sz w:val="20"/>
          <w:szCs w:val="20"/>
        </w:rPr>
      </w:pPr>
    </w:p>
    <w:p w:rsidR="002A4A80" w:rsidRDefault="002A4A80" w:rsidP="002A4A80">
      <w:pPr>
        <w:pBdr>
          <w:bottom w:val="single" w:sz="4" w:space="1" w:color="auto"/>
        </w:pBdr>
        <w:shd w:val="clear" w:color="auto" w:fill="FFFFFF"/>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w:t>
      </w:r>
      <w:r w:rsidRPr="0047584A">
        <w:rPr>
          <w:rFonts w:ascii="Tahoma" w:hAnsi="Tahoma" w:cs="Tahoma"/>
          <w:color w:val="000000" w:themeColor="text1"/>
          <w:sz w:val="20"/>
          <w:szCs w:val="20"/>
        </w:rPr>
        <w:t xml:space="preserve">vsaj 1 (eno) odstranitev azbesta v količini vsaj </w:t>
      </w:r>
      <w:r>
        <w:rPr>
          <w:rFonts w:ascii="Tahoma" w:hAnsi="Tahoma" w:cs="Tahoma"/>
          <w:color w:val="000000" w:themeColor="text1"/>
          <w:sz w:val="20"/>
          <w:szCs w:val="20"/>
        </w:rPr>
        <w:t>2</w:t>
      </w:r>
      <w:r w:rsidRPr="0047584A">
        <w:rPr>
          <w:rFonts w:ascii="Tahoma" w:hAnsi="Tahoma" w:cs="Tahoma"/>
          <w:color w:val="000000" w:themeColor="text1"/>
          <w:sz w:val="20"/>
          <w:szCs w:val="20"/>
        </w:rPr>
        <w:t>0 t ali več na enem objektu</w:t>
      </w:r>
      <w:r>
        <w:rPr>
          <w:rFonts w:ascii="Tahoma" w:hAnsi="Tahoma" w:cs="Tahoma"/>
          <w:color w:val="000000" w:themeColor="text1"/>
          <w:sz w:val="20"/>
          <w:szCs w:val="20"/>
        </w:rPr>
        <w:t>«.</w:t>
      </w:r>
    </w:p>
    <w:p w:rsidR="002A4A80" w:rsidRDefault="002A4A80" w:rsidP="002A4A80">
      <w:pPr>
        <w:pBdr>
          <w:bottom w:val="single" w:sz="4" w:space="1" w:color="auto"/>
        </w:pBdr>
        <w:shd w:val="clear" w:color="auto" w:fill="FFFFFF"/>
        <w:spacing w:after="0" w:line="240" w:lineRule="auto"/>
        <w:jc w:val="both"/>
        <w:rPr>
          <w:rFonts w:ascii="Tahoma" w:hAnsi="Tahoma" w:cs="Tahoma"/>
          <w:color w:val="000000" w:themeColor="text1"/>
          <w:sz w:val="20"/>
          <w:szCs w:val="20"/>
        </w:rPr>
      </w:pPr>
    </w:p>
    <w:p w:rsidR="0047584A" w:rsidRPr="00FF19B0" w:rsidRDefault="0047584A" w:rsidP="00876342">
      <w:pPr>
        <w:pBdr>
          <w:bottom w:val="single" w:sz="4" w:space="1" w:color="auto"/>
        </w:pBdr>
        <w:shd w:val="clear" w:color="auto" w:fill="FFFFFF"/>
        <w:spacing w:after="240"/>
        <w:jc w:val="both"/>
        <w:rPr>
          <w:rFonts w:ascii="Tahoma" w:hAnsi="Tahoma" w:cs="Tahoma"/>
          <w:color w:val="000000" w:themeColor="text1"/>
          <w:sz w:val="20"/>
          <w:szCs w:val="20"/>
        </w:rPr>
      </w:pPr>
      <w:r>
        <w:rPr>
          <w:rFonts w:ascii="Tahoma" w:hAnsi="Tahoma" w:cs="Tahoma"/>
          <w:color w:val="000000" w:themeColor="text1"/>
          <w:sz w:val="20"/>
          <w:szCs w:val="20"/>
        </w:rPr>
        <w:t>V ostalih delih se točka 3.2.3.1 razpisne dokumentacije ne spremeni.</w:t>
      </w:r>
    </w:p>
    <w:p w:rsidR="005C5020" w:rsidRDefault="005C5020" w:rsidP="005C5020">
      <w:pPr>
        <w:pStyle w:val="Naslov5"/>
        <w:shd w:val="clear" w:color="auto" w:fill="FFFFFF"/>
        <w:rPr>
          <w:rFonts w:cs="Arial"/>
          <w:color w:val="333333"/>
        </w:rPr>
      </w:pPr>
      <w:r>
        <w:rPr>
          <w:rFonts w:cs="Arial"/>
          <w:b w:val="0"/>
          <w:bCs w:val="0"/>
          <w:color w:val="333333"/>
        </w:rPr>
        <w:object w:dxaOrig="1440" w:dyaOrig="1440">
          <v:shape id="_x0000_i1042" type="#_x0000_t75" style="width:20.25pt;height:18pt" o:ole="">
            <v:imagedata r:id="rId5" o:title=""/>
          </v:shape>
          <w:control r:id="rId8" w:name="DefaultOcxName2" w:shapeid="_x0000_i1042"/>
        </w:object>
      </w:r>
      <w:r>
        <w:rPr>
          <w:rFonts w:cs="Arial"/>
          <w:color w:val="333333"/>
        </w:rPr>
        <w:t xml:space="preserve">Datum prejema: 13.12.2021   06:40 </w:t>
      </w:r>
    </w:p>
    <w:p w:rsidR="005C5020" w:rsidRDefault="005C5020" w:rsidP="00876342">
      <w:pPr>
        <w:shd w:val="clear" w:color="auto" w:fill="FFFFFF"/>
        <w:spacing w:after="240"/>
        <w:rPr>
          <w:rFonts w:ascii="Roboto" w:hAnsi="Roboto" w:cs="Arial"/>
          <w:color w:val="333333"/>
          <w:sz w:val="18"/>
          <w:szCs w:val="18"/>
        </w:rPr>
      </w:pPr>
      <w:r>
        <w:rPr>
          <w:rFonts w:ascii="Roboto" w:hAnsi="Roboto" w:cs="Arial"/>
          <w:color w:val="333333"/>
          <w:sz w:val="18"/>
          <w:szCs w:val="18"/>
        </w:rPr>
        <w:t>Prosimo za pojasnilo razpisnih zahtev za predvideno referenco:</w:t>
      </w:r>
      <w:r>
        <w:rPr>
          <w:rFonts w:ascii="Roboto" w:hAnsi="Roboto" w:cs="Arial"/>
          <w:color w:val="333333"/>
          <w:sz w:val="18"/>
          <w:szCs w:val="18"/>
        </w:rPr>
        <w:br/>
        <w:t>Ponudnik mora v ponudbi izkazati, da je v obdobju zadnjih 3 (treh) let do roka za predložitev ponudb</w:t>
      </w:r>
      <w:r>
        <w:rPr>
          <w:rFonts w:ascii="Roboto" w:hAnsi="Roboto" w:cs="Arial"/>
          <w:color w:val="333333"/>
          <w:sz w:val="18"/>
          <w:szCs w:val="18"/>
        </w:rPr>
        <w:br/>
        <w:t>vsaj 1 (eno) odstranitev azbesta v količini vsaj 30 t ali več na enem objektu.</w:t>
      </w:r>
      <w:r>
        <w:rPr>
          <w:rFonts w:ascii="Roboto" w:hAnsi="Roboto" w:cs="Arial"/>
          <w:color w:val="333333"/>
          <w:sz w:val="18"/>
          <w:szCs w:val="18"/>
        </w:rPr>
        <w:br/>
        <w:t>Glede na preverljivo dejstvo, da referenčna zahteva ni primerljiva z razpisanimi deli - na sami lokaciji izvedbe ni takšnega objekta, ki bi imelo tolikšno količino odpadka - vas prosimo za razpisanim delom ustrezno spremembo referenčnega pogoja.</w:t>
      </w:r>
      <w:r>
        <w:rPr>
          <w:rFonts w:ascii="Roboto" w:hAnsi="Roboto" w:cs="Arial"/>
          <w:color w:val="333333"/>
          <w:sz w:val="18"/>
          <w:szCs w:val="18"/>
        </w:rPr>
        <w:br/>
      </w:r>
    </w:p>
    <w:p w:rsidR="00FF19B0" w:rsidRPr="00427B52" w:rsidRDefault="00FF19B0" w:rsidP="00876342">
      <w:pPr>
        <w:shd w:val="clear" w:color="auto" w:fill="FFFFFF"/>
        <w:spacing w:after="240"/>
        <w:jc w:val="both"/>
        <w:rPr>
          <w:rFonts w:ascii="Tahoma" w:hAnsi="Tahoma" w:cs="Tahoma"/>
          <w:b/>
          <w:color w:val="333333"/>
          <w:sz w:val="20"/>
          <w:szCs w:val="20"/>
        </w:rPr>
      </w:pPr>
      <w:r w:rsidRPr="00427B52">
        <w:rPr>
          <w:rFonts w:ascii="Tahoma" w:hAnsi="Tahoma" w:cs="Tahoma"/>
          <w:b/>
          <w:color w:val="333333"/>
          <w:sz w:val="20"/>
          <w:szCs w:val="20"/>
        </w:rPr>
        <w:t>Odgovor:</w:t>
      </w:r>
    </w:p>
    <w:p w:rsidR="00876342" w:rsidRDefault="002A4A80" w:rsidP="002A4A80">
      <w:pPr>
        <w:shd w:val="clear" w:color="auto" w:fill="FFFFFF"/>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Naročnik podaja odgovor na zastavljeno vprašanje ponudnika na način, da se </w:t>
      </w:r>
      <w:r w:rsidRPr="002A4A80">
        <w:rPr>
          <w:rFonts w:ascii="Tahoma" w:hAnsi="Tahoma" w:cs="Tahoma"/>
          <w:b/>
          <w:color w:val="000000" w:themeColor="text1"/>
          <w:sz w:val="20"/>
          <w:szCs w:val="20"/>
        </w:rPr>
        <w:t>spremeni zahteva</w:t>
      </w:r>
      <w:r>
        <w:rPr>
          <w:rFonts w:ascii="Tahoma" w:hAnsi="Tahoma" w:cs="Tahoma"/>
          <w:color w:val="000000" w:themeColor="text1"/>
          <w:sz w:val="20"/>
          <w:szCs w:val="20"/>
        </w:rPr>
        <w:t xml:space="preserve"> </w:t>
      </w:r>
      <w:r w:rsidR="00876342" w:rsidRPr="002A4A80">
        <w:rPr>
          <w:rFonts w:ascii="Tahoma" w:hAnsi="Tahoma" w:cs="Tahoma"/>
          <w:b/>
          <w:color w:val="000000" w:themeColor="text1"/>
          <w:sz w:val="20"/>
          <w:szCs w:val="20"/>
        </w:rPr>
        <w:t>v tč. 3.2.3.1. razpisne dokumentacije (3.2.3.1. Tehnična in strokovna sposobnost – ponudnik)</w:t>
      </w:r>
      <w:r w:rsidR="00876342" w:rsidRPr="002A4A80">
        <w:rPr>
          <w:rFonts w:ascii="Tahoma" w:hAnsi="Tahoma" w:cs="Tahoma"/>
          <w:color w:val="000000" w:themeColor="text1"/>
          <w:sz w:val="20"/>
          <w:szCs w:val="20"/>
        </w:rPr>
        <w:t xml:space="preserve">, in sicer </w:t>
      </w:r>
      <w:r w:rsidR="00876342" w:rsidRPr="002A4A80">
        <w:rPr>
          <w:rFonts w:ascii="Tahoma" w:hAnsi="Tahoma" w:cs="Tahoma"/>
          <w:color w:val="000000" w:themeColor="text1"/>
          <w:sz w:val="20"/>
          <w:szCs w:val="20"/>
          <w:u w:val="single"/>
        </w:rPr>
        <w:t>se spremeni druga alineja tretjega odstavka točke 3.2.3.1. razpisne dokumentacije</w:t>
      </w:r>
      <w:r w:rsidR="00876342" w:rsidRPr="002A4A80">
        <w:rPr>
          <w:rFonts w:ascii="Tahoma" w:hAnsi="Tahoma" w:cs="Tahoma"/>
          <w:color w:val="000000" w:themeColor="text1"/>
          <w:sz w:val="20"/>
          <w:szCs w:val="20"/>
        </w:rPr>
        <w:t>, ki se na novo glasi:</w:t>
      </w:r>
    </w:p>
    <w:p w:rsidR="002A4A80" w:rsidRPr="002A4A80" w:rsidRDefault="002A4A80" w:rsidP="002A4A80">
      <w:pPr>
        <w:shd w:val="clear" w:color="auto" w:fill="FFFFFF"/>
        <w:spacing w:after="0" w:line="240" w:lineRule="auto"/>
        <w:jc w:val="both"/>
        <w:rPr>
          <w:rFonts w:ascii="Tahoma" w:hAnsi="Tahoma" w:cs="Tahoma"/>
          <w:b/>
          <w:color w:val="000000" w:themeColor="text1"/>
          <w:sz w:val="20"/>
          <w:szCs w:val="20"/>
        </w:rPr>
      </w:pPr>
    </w:p>
    <w:p w:rsidR="0047584A" w:rsidRDefault="0047584A" w:rsidP="002A4A80">
      <w:pPr>
        <w:pBdr>
          <w:bottom w:val="single" w:sz="4" w:space="1" w:color="auto"/>
        </w:pBdr>
        <w:shd w:val="clear" w:color="auto" w:fill="FFFFFF"/>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w:t>
      </w:r>
      <w:r w:rsidRPr="0047584A">
        <w:rPr>
          <w:rFonts w:ascii="Tahoma" w:hAnsi="Tahoma" w:cs="Tahoma"/>
          <w:color w:val="000000" w:themeColor="text1"/>
          <w:sz w:val="20"/>
          <w:szCs w:val="20"/>
        </w:rPr>
        <w:t xml:space="preserve">vsaj 1 (eno) odstranitev azbesta v količini vsaj </w:t>
      </w:r>
      <w:r>
        <w:rPr>
          <w:rFonts w:ascii="Tahoma" w:hAnsi="Tahoma" w:cs="Tahoma"/>
          <w:color w:val="000000" w:themeColor="text1"/>
          <w:sz w:val="20"/>
          <w:szCs w:val="20"/>
        </w:rPr>
        <w:t>2</w:t>
      </w:r>
      <w:r w:rsidRPr="0047584A">
        <w:rPr>
          <w:rFonts w:ascii="Tahoma" w:hAnsi="Tahoma" w:cs="Tahoma"/>
          <w:color w:val="000000" w:themeColor="text1"/>
          <w:sz w:val="20"/>
          <w:szCs w:val="20"/>
        </w:rPr>
        <w:t>0 t ali več na enem objektu</w:t>
      </w:r>
      <w:r>
        <w:rPr>
          <w:rFonts w:ascii="Tahoma" w:hAnsi="Tahoma" w:cs="Tahoma"/>
          <w:color w:val="000000" w:themeColor="text1"/>
          <w:sz w:val="20"/>
          <w:szCs w:val="20"/>
        </w:rPr>
        <w:t>«.</w:t>
      </w:r>
    </w:p>
    <w:p w:rsidR="002A4A80" w:rsidRDefault="002A4A80" w:rsidP="002A4A80">
      <w:pPr>
        <w:pBdr>
          <w:bottom w:val="single" w:sz="4" w:space="1" w:color="auto"/>
        </w:pBdr>
        <w:shd w:val="clear" w:color="auto" w:fill="FFFFFF"/>
        <w:spacing w:after="0" w:line="240" w:lineRule="auto"/>
        <w:jc w:val="both"/>
        <w:rPr>
          <w:rFonts w:ascii="Tahoma" w:hAnsi="Tahoma" w:cs="Tahoma"/>
          <w:color w:val="000000" w:themeColor="text1"/>
          <w:sz w:val="20"/>
          <w:szCs w:val="20"/>
        </w:rPr>
      </w:pPr>
    </w:p>
    <w:p w:rsidR="0047584A" w:rsidRPr="00FF19B0" w:rsidRDefault="0047584A" w:rsidP="00876342">
      <w:pPr>
        <w:pBdr>
          <w:bottom w:val="single" w:sz="4" w:space="1" w:color="auto"/>
        </w:pBdr>
        <w:shd w:val="clear" w:color="auto" w:fill="FFFFFF"/>
        <w:spacing w:after="240"/>
        <w:jc w:val="both"/>
        <w:rPr>
          <w:rFonts w:ascii="Tahoma" w:hAnsi="Tahoma" w:cs="Tahoma"/>
          <w:color w:val="000000" w:themeColor="text1"/>
          <w:sz w:val="20"/>
          <w:szCs w:val="20"/>
        </w:rPr>
      </w:pPr>
      <w:r>
        <w:rPr>
          <w:rFonts w:ascii="Tahoma" w:hAnsi="Tahoma" w:cs="Tahoma"/>
          <w:color w:val="000000" w:themeColor="text1"/>
          <w:sz w:val="20"/>
          <w:szCs w:val="20"/>
        </w:rPr>
        <w:t>V ostalih delih se točka 3.2.3.1 razpisne dokumentacije ne spremeni.</w:t>
      </w:r>
    </w:p>
    <w:p w:rsidR="005C5020" w:rsidRDefault="005C5020" w:rsidP="005C5020">
      <w:pPr>
        <w:pStyle w:val="Naslov5"/>
        <w:shd w:val="clear" w:color="auto" w:fill="FFFFFF"/>
        <w:rPr>
          <w:rFonts w:cs="Arial"/>
          <w:color w:val="333333"/>
        </w:rPr>
      </w:pPr>
      <w:r>
        <w:rPr>
          <w:rFonts w:cs="Arial"/>
          <w:b w:val="0"/>
          <w:bCs w:val="0"/>
          <w:color w:val="333333"/>
        </w:rPr>
        <w:object w:dxaOrig="1440" w:dyaOrig="1440">
          <v:shape id="_x0000_i1045" type="#_x0000_t75" style="width:20.25pt;height:18pt" o:ole="">
            <v:imagedata r:id="rId5" o:title=""/>
          </v:shape>
          <w:control r:id="rId9" w:name="DefaultOcxName3" w:shapeid="_x0000_i1045"/>
        </w:object>
      </w:r>
      <w:r>
        <w:rPr>
          <w:rFonts w:cs="Arial"/>
          <w:color w:val="333333"/>
        </w:rPr>
        <w:t xml:space="preserve">Datum prejema: 10.12.2021   13:55 </w:t>
      </w:r>
    </w:p>
    <w:p w:rsidR="005C5020" w:rsidRDefault="005C5020" w:rsidP="005C5020">
      <w:pPr>
        <w:shd w:val="clear" w:color="auto" w:fill="FFFFFF"/>
        <w:spacing w:after="240"/>
        <w:rPr>
          <w:rFonts w:ascii="Roboto" w:hAnsi="Roboto" w:cs="Arial"/>
          <w:color w:val="333333"/>
          <w:sz w:val="18"/>
          <w:szCs w:val="18"/>
        </w:rPr>
      </w:pPr>
      <w:r>
        <w:rPr>
          <w:rFonts w:ascii="Roboto" w:hAnsi="Roboto" w:cs="Arial"/>
          <w:color w:val="333333"/>
          <w:sz w:val="18"/>
          <w:szCs w:val="18"/>
        </w:rPr>
        <w:t>Naročnik v razpisni dokumentaciji zahteva določeno opremo</w:t>
      </w:r>
      <w:r>
        <w:rPr>
          <w:rFonts w:ascii="Roboto" w:hAnsi="Roboto" w:cs="Arial"/>
          <w:color w:val="333333"/>
          <w:sz w:val="18"/>
          <w:szCs w:val="18"/>
        </w:rPr>
        <w:br/>
        <w:t>tovorno vozilo z dvigalom in grabilnikom nad 12 ton za sortiranje in nakladanje odpadkov: 2 kos, od tega vsaj 1 kos EURO 6,</w:t>
      </w:r>
      <w:r>
        <w:rPr>
          <w:rFonts w:ascii="Roboto" w:hAnsi="Roboto" w:cs="Arial"/>
          <w:color w:val="333333"/>
          <w:sz w:val="18"/>
          <w:szCs w:val="18"/>
        </w:rPr>
        <w:br/>
        <w:t>bager 24 ton, goseničar za grobo sortiranje odpadkov in nakladanje tovornih vozil: 1 kos - STAGE V,</w:t>
      </w:r>
      <w:r>
        <w:rPr>
          <w:rFonts w:ascii="Roboto" w:hAnsi="Roboto" w:cs="Arial"/>
          <w:color w:val="333333"/>
          <w:sz w:val="18"/>
          <w:szCs w:val="18"/>
        </w:rPr>
        <w:br/>
        <w:t>bager 30 ton, goseničar za grobo sortiranje odpadkov in nakladanje tovornih vozil: 1 kos - STAGE IV,</w:t>
      </w:r>
      <w:r>
        <w:rPr>
          <w:rFonts w:ascii="Roboto" w:hAnsi="Roboto" w:cs="Arial"/>
          <w:color w:val="333333"/>
          <w:sz w:val="18"/>
          <w:szCs w:val="18"/>
        </w:rPr>
        <w:br/>
        <w:t>mini bager 8 t, goseničar: 1 kos - STAGE V</w:t>
      </w:r>
      <w:r>
        <w:rPr>
          <w:rFonts w:ascii="Roboto" w:hAnsi="Roboto" w:cs="Arial"/>
          <w:color w:val="333333"/>
          <w:sz w:val="18"/>
          <w:szCs w:val="18"/>
        </w:rPr>
        <w:br/>
        <w:t>tovorno vozilo nad 12 ton pogon 8x4: 8 kos, vsi EURO 6,</w:t>
      </w:r>
      <w:r>
        <w:rPr>
          <w:rFonts w:ascii="Roboto" w:hAnsi="Roboto" w:cs="Arial"/>
          <w:color w:val="333333"/>
          <w:sz w:val="18"/>
          <w:szCs w:val="18"/>
        </w:rPr>
        <w:br/>
        <w:t>rovokopač za urejanje terena ob odvozu odpadkov: 1 kos,</w:t>
      </w:r>
      <w:r>
        <w:rPr>
          <w:rFonts w:ascii="Roboto" w:hAnsi="Roboto" w:cs="Arial"/>
          <w:color w:val="333333"/>
          <w:sz w:val="18"/>
          <w:szCs w:val="18"/>
        </w:rPr>
        <w:br/>
        <w:t>valjar za utrjevanje površin: 1 kos.</w:t>
      </w:r>
      <w:r>
        <w:rPr>
          <w:rFonts w:ascii="Roboto" w:hAnsi="Roboto" w:cs="Arial"/>
          <w:color w:val="333333"/>
          <w:sz w:val="18"/>
          <w:szCs w:val="18"/>
        </w:rPr>
        <w:br/>
        <w:t>Zanima nas zakaj naročnik meni da razpisanih del ni možno izvesti z opremo, ki je mogoče kakšno leto starejša (ne zadošča razpisanim standardom) vseeno pa njihova uporaba zadošča veljavni zakonodaji. Menimo tudi, da je zahteva po minimalnem številu tovornih vozil pretirana, saj se da dela izvesti tudi z manjšim številom mehanizacije.</w:t>
      </w:r>
      <w:r>
        <w:rPr>
          <w:rFonts w:ascii="Roboto" w:hAnsi="Roboto" w:cs="Arial"/>
          <w:color w:val="333333"/>
          <w:sz w:val="18"/>
          <w:szCs w:val="18"/>
        </w:rPr>
        <w:br/>
        <w:t>Naročnika pozivamo k postavitvi takšnih zahtev za strojno opremo, ki je potrebna za izvedbo del in ne takšno, ki jo ima mogoče željeni ponudnik.</w:t>
      </w:r>
      <w:r>
        <w:rPr>
          <w:rFonts w:ascii="Roboto" w:hAnsi="Roboto" w:cs="Arial"/>
          <w:color w:val="333333"/>
          <w:sz w:val="18"/>
          <w:szCs w:val="18"/>
        </w:rPr>
        <w:br/>
      </w:r>
    </w:p>
    <w:p w:rsidR="00FF19B0" w:rsidRPr="00427B52" w:rsidRDefault="00FF19B0" w:rsidP="00FF19B0">
      <w:pPr>
        <w:shd w:val="clear" w:color="auto" w:fill="FFFFFF"/>
        <w:spacing w:after="240"/>
        <w:jc w:val="both"/>
        <w:rPr>
          <w:rFonts w:ascii="Tahoma" w:hAnsi="Tahoma" w:cs="Tahoma"/>
          <w:b/>
          <w:color w:val="333333"/>
          <w:sz w:val="20"/>
          <w:szCs w:val="20"/>
        </w:rPr>
      </w:pPr>
      <w:r w:rsidRPr="00427B52">
        <w:rPr>
          <w:rFonts w:ascii="Tahoma" w:hAnsi="Tahoma" w:cs="Tahoma"/>
          <w:b/>
          <w:color w:val="333333"/>
          <w:sz w:val="20"/>
          <w:szCs w:val="20"/>
        </w:rPr>
        <w:t>Odgovor:</w:t>
      </w:r>
    </w:p>
    <w:p w:rsidR="00876342" w:rsidRDefault="00876342" w:rsidP="00876342">
      <w:pPr>
        <w:shd w:val="clear" w:color="auto" w:fill="FFFFFF"/>
        <w:spacing w:after="240"/>
        <w:jc w:val="both"/>
        <w:rPr>
          <w:rFonts w:ascii="Tahoma" w:hAnsi="Tahoma" w:cs="Tahoma"/>
          <w:color w:val="000000" w:themeColor="text1"/>
          <w:sz w:val="20"/>
          <w:szCs w:val="20"/>
        </w:rPr>
      </w:pPr>
      <w:r>
        <w:rPr>
          <w:rFonts w:ascii="Tahoma" w:hAnsi="Tahoma" w:cs="Tahoma"/>
          <w:color w:val="000000" w:themeColor="text1"/>
          <w:sz w:val="20"/>
          <w:szCs w:val="20"/>
        </w:rPr>
        <w:t>Naročnik podaja odgovor na zastavljeno vprašanje ponudnika na način, da se spremeni zahteva v tč. 3.2.3.4. razpisne dokumentacije (3.2.3.4. Oprema), in sicer:</w:t>
      </w:r>
    </w:p>
    <w:p w:rsidR="00876342" w:rsidRPr="00876342" w:rsidRDefault="00876342" w:rsidP="00876342">
      <w:pPr>
        <w:shd w:val="clear" w:color="auto" w:fill="FFFFFF"/>
        <w:spacing w:after="0" w:line="240" w:lineRule="auto"/>
        <w:jc w:val="both"/>
        <w:rPr>
          <w:rFonts w:ascii="Tahoma" w:hAnsi="Tahoma" w:cs="Tahoma"/>
          <w:bCs/>
          <w:color w:val="000000" w:themeColor="text1"/>
          <w:sz w:val="20"/>
          <w:szCs w:val="20"/>
        </w:rPr>
      </w:pPr>
      <w:r>
        <w:rPr>
          <w:rFonts w:ascii="Tahoma" w:hAnsi="Tahoma" w:cs="Tahoma"/>
          <w:bCs/>
          <w:color w:val="000000" w:themeColor="text1"/>
          <w:sz w:val="20"/>
          <w:szCs w:val="20"/>
        </w:rPr>
        <w:t>»</w:t>
      </w:r>
      <w:r w:rsidRPr="00876342">
        <w:rPr>
          <w:rFonts w:ascii="Tahoma" w:hAnsi="Tahoma" w:cs="Tahoma"/>
          <w:bCs/>
          <w:color w:val="000000" w:themeColor="text1"/>
          <w:sz w:val="20"/>
          <w:szCs w:val="20"/>
        </w:rPr>
        <w:t>Ponudnik mora za izvedbo del razpolagati z naslednjo opremo:</w:t>
      </w:r>
    </w:p>
    <w:p w:rsidR="00876342" w:rsidRPr="0047584A" w:rsidRDefault="00876342" w:rsidP="00876342">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 xml:space="preserve">tovorno vozilo z dvigalom in grabilnikom nad 12 ton za sortiranje in nakladanje odpadkov: </w:t>
      </w:r>
      <w:r>
        <w:rPr>
          <w:rFonts w:ascii="Tahoma" w:hAnsi="Tahoma" w:cs="Tahoma"/>
          <w:bCs/>
          <w:color w:val="000000" w:themeColor="text1"/>
          <w:sz w:val="20"/>
          <w:szCs w:val="20"/>
        </w:rPr>
        <w:t>1</w:t>
      </w:r>
      <w:r w:rsidRPr="0047584A">
        <w:rPr>
          <w:rFonts w:ascii="Tahoma" w:hAnsi="Tahoma" w:cs="Tahoma"/>
          <w:bCs/>
          <w:color w:val="000000" w:themeColor="text1"/>
          <w:sz w:val="20"/>
          <w:szCs w:val="20"/>
        </w:rPr>
        <w:t xml:space="preserve"> kos, </w:t>
      </w:r>
      <w:r>
        <w:rPr>
          <w:rFonts w:ascii="Tahoma" w:hAnsi="Tahoma" w:cs="Tahoma"/>
          <w:bCs/>
          <w:color w:val="000000" w:themeColor="text1"/>
          <w:sz w:val="20"/>
          <w:szCs w:val="20"/>
        </w:rPr>
        <w:t>najmanj EURO 5</w:t>
      </w:r>
      <w:r w:rsidRPr="0047584A">
        <w:rPr>
          <w:rFonts w:ascii="Tahoma" w:hAnsi="Tahoma" w:cs="Tahoma"/>
          <w:bCs/>
          <w:color w:val="000000" w:themeColor="text1"/>
          <w:sz w:val="20"/>
          <w:szCs w:val="20"/>
        </w:rPr>
        <w:t>,</w:t>
      </w:r>
    </w:p>
    <w:p w:rsidR="00876342" w:rsidRPr="0047584A" w:rsidRDefault="00876342" w:rsidP="00876342">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bager 30 ton, goseničar za grobo sortiranje odpadkov in nakladanje tovornih vozil: 1 kos – STAGE IV,</w:t>
      </w:r>
    </w:p>
    <w:p w:rsidR="00876342" w:rsidRPr="0047584A" w:rsidRDefault="00876342" w:rsidP="00876342">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lastRenderedPageBreak/>
        <w:t>mini bager 8 t, goseničar: 1 kos - STAGE V</w:t>
      </w:r>
    </w:p>
    <w:p w:rsidR="00876342" w:rsidRPr="0047584A" w:rsidRDefault="00876342" w:rsidP="00876342">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tovorno vozilo nad 12 ton pogon 8x4: 6 kos, od tega vsaj 4 tovorna vozila EURO 6,</w:t>
      </w:r>
    </w:p>
    <w:p w:rsidR="00876342" w:rsidRPr="0047584A" w:rsidRDefault="00876342" w:rsidP="00876342">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rovokopač za urejanje terena ob odvozu odpadkov: 1 kos,</w:t>
      </w:r>
    </w:p>
    <w:p w:rsidR="00876342" w:rsidRPr="003D14CC" w:rsidRDefault="00876342" w:rsidP="003D14CC">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valjar za utrjevanje površin: 1 kos.</w:t>
      </w:r>
    </w:p>
    <w:p w:rsidR="00A13FDF" w:rsidRDefault="00A13FDF" w:rsidP="00876342">
      <w:pPr>
        <w:shd w:val="clear" w:color="auto" w:fill="FFFFFF"/>
        <w:spacing w:after="0" w:line="240" w:lineRule="auto"/>
        <w:jc w:val="both"/>
        <w:rPr>
          <w:rFonts w:ascii="Tahoma" w:hAnsi="Tahoma" w:cs="Tahoma"/>
          <w:b/>
          <w:color w:val="000000" w:themeColor="text1"/>
          <w:sz w:val="20"/>
          <w:szCs w:val="20"/>
        </w:rPr>
      </w:pPr>
    </w:p>
    <w:p w:rsidR="00876342" w:rsidRPr="00876342" w:rsidRDefault="00876342" w:rsidP="00876342">
      <w:pPr>
        <w:shd w:val="clear" w:color="auto" w:fill="FFFFFF"/>
        <w:spacing w:after="0" w:line="240" w:lineRule="auto"/>
        <w:jc w:val="both"/>
        <w:rPr>
          <w:rFonts w:ascii="Tahoma" w:hAnsi="Tahoma" w:cs="Tahoma"/>
          <w:b/>
          <w:color w:val="000000" w:themeColor="text1"/>
          <w:sz w:val="20"/>
          <w:szCs w:val="20"/>
        </w:rPr>
      </w:pPr>
      <w:r w:rsidRPr="00876342">
        <w:rPr>
          <w:rFonts w:ascii="Tahoma" w:hAnsi="Tahoma" w:cs="Tahoma"/>
          <w:b/>
          <w:color w:val="000000" w:themeColor="text1"/>
          <w:sz w:val="20"/>
          <w:szCs w:val="20"/>
        </w:rPr>
        <w:t>Dokazila:</w:t>
      </w:r>
    </w:p>
    <w:p w:rsidR="00876342" w:rsidRDefault="00876342" w:rsidP="003D14CC">
      <w:pPr>
        <w:shd w:val="clear" w:color="auto" w:fill="FFFFFF"/>
        <w:spacing w:after="0" w:line="240" w:lineRule="auto"/>
        <w:jc w:val="both"/>
        <w:rPr>
          <w:rFonts w:ascii="Tahoma" w:hAnsi="Tahoma" w:cs="Tahoma"/>
          <w:color w:val="000000" w:themeColor="text1"/>
          <w:sz w:val="20"/>
          <w:szCs w:val="20"/>
        </w:rPr>
      </w:pPr>
      <w:r w:rsidRPr="00876342">
        <w:rPr>
          <w:rFonts w:ascii="Tahoma" w:hAnsi="Tahoma" w:cs="Tahoma"/>
          <w:color w:val="000000" w:themeColor="text1"/>
          <w:sz w:val="20"/>
          <w:szCs w:val="20"/>
        </w:rPr>
        <w:t>Ponudnik izkaže izpolnjevanje te zahteve z izpolnitvijo in podpisom Priloge 6 TEHNIČNA SPOSOBNOST - OPREMA ter predložitvijo izpisa iz knjigovodske evidence osnovnih sredstev z označenimi sredstvi oz. pogodbo o najemu zahtevane opreme za obdobje trajanja okvirnega sporazuma ali druga ustrezna dokazila, s katerimi bo ponudnik izkazal, da ima zahtevano opremo. Prav tako mora ponudnik predložiti ustrezna dokazila, da oprema izpolnjuje standard</w:t>
      </w:r>
      <w:r>
        <w:rPr>
          <w:rFonts w:ascii="Tahoma" w:hAnsi="Tahoma" w:cs="Tahoma"/>
          <w:color w:val="000000" w:themeColor="text1"/>
          <w:sz w:val="20"/>
          <w:szCs w:val="20"/>
        </w:rPr>
        <w:t xml:space="preserve"> EURO 5 oziroma</w:t>
      </w:r>
      <w:r w:rsidRPr="00876342">
        <w:rPr>
          <w:rFonts w:ascii="Tahoma" w:hAnsi="Tahoma" w:cs="Tahoma"/>
          <w:color w:val="000000" w:themeColor="text1"/>
          <w:sz w:val="20"/>
          <w:szCs w:val="20"/>
        </w:rPr>
        <w:t xml:space="preserve"> EURO 6 ali okoljevarstveni standard </w:t>
      </w:r>
      <w:r w:rsidRPr="00876342">
        <w:rPr>
          <w:rFonts w:ascii="Tahoma" w:hAnsi="Tahoma" w:cs="Tahoma"/>
          <w:bCs/>
          <w:color w:val="000000" w:themeColor="text1"/>
          <w:sz w:val="20"/>
          <w:szCs w:val="20"/>
        </w:rPr>
        <w:t>STAGE</w:t>
      </w:r>
      <w:r w:rsidRPr="00876342">
        <w:rPr>
          <w:rFonts w:ascii="Tahoma" w:hAnsi="Tahoma" w:cs="Tahoma"/>
          <w:color w:val="000000" w:themeColor="text1"/>
          <w:sz w:val="20"/>
          <w:szCs w:val="20"/>
        </w:rPr>
        <w:t>, kjer je le-ta zahtevan.</w:t>
      </w:r>
    </w:p>
    <w:p w:rsidR="00876342" w:rsidRDefault="00876342" w:rsidP="003D14CC">
      <w:pPr>
        <w:shd w:val="clear" w:color="auto" w:fill="FFFFFF"/>
        <w:spacing w:after="0" w:line="240" w:lineRule="auto"/>
        <w:jc w:val="both"/>
        <w:rPr>
          <w:rFonts w:ascii="Tahoma" w:hAnsi="Tahoma" w:cs="Tahoma"/>
          <w:color w:val="000000" w:themeColor="text1"/>
          <w:sz w:val="20"/>
          <w:szCs w:val="20"/>
        </w:rPr>
      </w:pPr>
    </w:p>
    <w:p w:rsidR="00876342" w:rsidRDefault="00876342" w:rsidP="003D14CC">
      <w:pPr>
        <w:shd w:val="clear" w:color="auto" w:fill="FFFFFF"/>
        <w:spacing w:after="240"/>
        <w:jc w:val="both"/>
        <w:rPr>
          <w:rFonts w:ascii="Tahoma" w:hAnsi="Tahoma" w:cs="Tahoma"/>
          <w:b/>
          <w:color w:val="000000" w:themeColor="text1"/>
          <w:sz w:val="20"/>
          <w:szCs w:val="20"/>
        </w:rPr>
      </w:pPr>
      <w:r w:rsidRPr="00876342">
        <w:rPr>
          <w:rFonts w:ascii="Tahoma" w:hAnsi="Tahoma" w:cs="Tahoma"/>
          <w:b/>
          <w:color w:val="000000" w:themeColor="text1"/>
          <w:sz w:val="20"/>
          <w:szCs w:val="20"/>
        </w:rPr>
        <w:t>Ta pogoj lahko izpolni ponudnik sam ali skupina ponudnikov v okviru skupne ponudbe ali s prijavljenimi podizvajalci ali s prijavljenimi subjekti, katerih zmogljivosti uporablja ponudnik.</w:t>
      </w:r>
      <w:r>
        <w:rPr>
          <w:rFonts w:ascii="Tahoma" w:hAnsi="Tahoma" w:cs="Tahoma"/>
          <w:b/>
          <w:color w:val="000000" w:themeColor="text1"/>
          <w:sz w:val="20"/>
          <w:szCs w:val="20"/>
        </w:rPr>
        <w:t>«</w:t>
      </w:r>
    </w:p>
    <w:p w:rsidR="00876342" w:rsidRPr="00876342" w:rsidRDefault="00876342" w:rsidP="00876342">
      <w:pPr>
        <w:pBdr>
          <w:bottom w:val="single" w:sz="4" w:space="1" w:color="auto"/>
        </w:pBdr>
        <w:shd w:val="clear" w:color="auto" w:fill="FFFFFF"/>
        <w:spacing w:after="240"/>
        <w:jc w:val="both"/>
        <w:rPr>
          <w:rFonts w:ascii="Tahoma" w:hAnsi="Tahoma" w:cs="Tahoma"/>
          <w:color w:val="000000" w:themeColor="text1"/>
          <w:sz w:val="20"/>
          <w:szCs w:val="20"/>
        </w:rPr>
      </w:pPr>
      <w:r w:rsidRPr="00876342">
        <w:rPr>
          <w:rFonts w:ascii="Tahoma" w:hAnsi="Tahoma" w:cs="Tahoma"/>
          <w:color w:val="000000" w:themeColor="text1"/>
          <w:sz w:val="20"/>
          <w:szCs w:val="20"/>
        </w:rPr>
        <w:t>Na spletni strani, kjer je objavljena razpisna dokumentacija, je objavljena nova Priloga 6 TEHNIČNA SPOSOBNOST – OPREMA, ki naj jo ponudniki uporabijo pri pripravi ponudbe.</w:t>
      </w:r>
    </w:p>
    <w:p w:rsidR="005C5020" w:rsidRDefault="005C5020" w:rsidP="005C5020">
      <w:pPr>
        <w:pStyle w:val="Naslov5"/>
        <w:shd w:val="clear" w:color="auto" w:fill="FFFFFF"/>
        <w:rPr>
          <w:rFonts w:cs="Arial"/>
          <w:color w:val="333333"/>
        </w:rPr>
      </w:pPr>
      <w:r>
        <w:rPr>
          <w:rFonts w:cs="Arial"/>
          <w:b w:val="0"/>
          <w:bCs w:val="0"/>
          <w:color w:val="333333"/>
        </w:rPr>
        <w:object w:dxaOrig="1440" w:dyaOrig="1440">
          <v:shape id="_x0000_i1048" type="#_x0000_t75" style="width:20.25pt;height:18pt" o:ole="">
            <v:imagedata r:id="rId5" o:title=""/>
          </v:shape>
          <w:control r:id="rId10" w:name="DefaultOcxName4" w:shapeid="_x0000_i1048"/>
        </w:object>
      </w:r>
      <w:r>
        <w:rPr>
          <w:rFonts w:cs="Arial"/>
          <w:color w:val="333333"/>
        </w:rPr>
        <w:t xml:space="preserve">Datum prejema: 10.12.2021   11:01 </w:t>
      </w:r>
    </w:p>
    <w:p w:rsidR="005C5020" w:rsidRDefault="005C5020" w:rsidP="005C5020">
      <w:pPr>
        <w:pBdr>
          <w:bottom w:val="single" w:sz="6" w:space="8" w:color="DDDDDD"/>
        </w:pBdr>
        <w:shd w:val="clear" w:color="auto" w:fill="FFFFFF"/>
        <w:spacing w:after="150" w:line="240" w:lineRule="auto"/>
        <w:outlineLvl w:val="4"/>
        <w:rPr>
          <w:rFonts w:ascii="Roboto" w:hAnsi="Roboto" w:cs="Arial"/>
          <w:color w:val="333333"/>
          <w:sz w:val="18"/>
          <w:szCs w:val="18"/>
        </w:rPr>
      </w:pPr>
      <w:r>
        <w:rPr>
          <w:rFonts w:ascii="Roboto" w:hAnsi="Roboto" w:cs="Arial"/>
          <w:color w:val="333333"/>
          <w:sz w:val="18"/>
          <w:szCs w:val="18"/>
        </w:rPr>
        <w:t>Spoštovani,</w:t>
      </w:r>
      <w:r>
        <w:rPr>
          <w:rFonts w:ascii="Roboto" w:hAnsi="Roboto" w:cs="Arial"/>
          <w:color w:val="333333"/>
          <w:sz w:val="18"/>
          <w:szCs w:val="18"/>
        </w:rPr>
        <w:br/>
      </w:r>
      <w:r>
        <w:rPr>
          <w:rFonts w:ascii="Roboto" w:hAnsi="Roboto" w:cs="Arial"/>
          <w:color w:val="333333"/>
          <w:sz w:val="18"/>
          <w:szCs w:val="18"/>
        </w:rPr>
        <w:br/>
        <w:t>pri pregledu razpisne dokumentacije za oddajo naročila zahtevate dokazilo za veljavno okoljevarstveno dovoljenje za predelavo odpadkov po postopku R10'.</w:t>
      </w:r>
      <w:r>
        <w:rPr>
          <w:rFonts w:ascii="Roboto" w:hAnsi="Roboto" w:cs="Arial"/>
          <w:color w:val="333333"/>
          <w:sz w:val="18"/>
          <w:szCs w:val="18"/>
        </w:rPr>
        <w:br/>
        <w:t>Po konzultaciji z agencijo ARSO tega dovoljenja ne moremo pridobiti (čeprav preostala dva imamo - za gradbeno in azbest), saj postopek traja cca. 3 mesece (od same analize tal - izkopane, kraj odlaganja, itd..). Pri ARSO so nam razložili, da je ta postopek izvedbe v domeni naročnika, v kolikor je sploh potreben?</w:t>
      </w:r>
      <w:r>
        <w:rPr>
          <w:rFonts w:ascii="Roboto" w:hAnsi="Roboto" w:cs="Arial"/>
          <w:color w:val="333333"/>
          <w:sz w:val="18"/>
          <w:szCs w:val="18"/>
        </w:rPr>
        <w:br/>
        <w:t>Prosimo za pojasnilo.</w:t>
      </w:r>
    </w:p>
    <w:p w:rsidR="00427B52" w:rsidRDefault="00427B52" w:rsidP="00876342">
      <w:pPr>
        <w:pBdr>
          <w:bottom w:val="single" w:sz="4" w:space="1" w:color="auto"/>
        </w:pBdr>
        <w:shd w:val="clear" w:color="auto" w:fill="FFFFFF"/>
        <w:spacing w:after="240"/>
        <w:jc w:val="both"/>
        <w:rPr>
          <w:rFonts w:ascii="Tahoma" w:hAnsi="Tahoma" w:cs="Tahoma"/>
          <w:b/>
          <w:color w:val="333333"/>
          <w:sz w:val="20"/>
          <w:szCs w:val="20"/>
        </w:rPr>
      </w:pPr>
      <w:r w:rsidRPr="00427B52">
        <w:rPr>
          <w:rFonts w:ascii="Tahoma" w:hAnsi="Tahoma" w:cs="Tahoma"/>
          <w:b/>
          <w:color w:val="333333"/>
          <w:sz w:val="20"/>
          <w:szCs w:val="20"/>
        </w:rPr>
        <w:t>Odgovor:</w:t>
      </w:r>
    </w:p>
    <w:p w:rsidR="00427B52" w:rsidRPr="00427B52" w:rsidRDefault="00427B52" w:rsidP="002A4A80">
      <w:pPr>
        <w:pBdr>
          <w:bottom w:val="single" w:sz="4" w:space="1" w:color="auto"/>
        </w:pBdr>
        <w:shd w:val="clear" w:color="auto" w:fill="FFFFFF"/>
        <w:spacing w:after="0" w:line="240" w:lineRule="auto"/>
        <w:jc w:val="both"/>
        <w:rPr>
          <w:rFonts w:ascii="Tahoma" w:hAnsi="Tahoma" w:cs="Tahoma"/>
          <w:color w:val="000000" w:themeColor="text1"/>
          <w:sz w:val="20"/>
          <w:szCs w:val="20"/>
        </w:rPr>
      </w:pPr>
      <w:r w:rsidRPr="00427B52">
        <w:rPr>
          <w:rFonts w:ascii="Tahoma" w:hAnsi="Tahoma" w:cs="Tahoma"/>
          <w:color w:val="000000" w:themeColor="text1"/>
          <w:sz w:val="20"/>
          <w:szCs w:val="20"/>
        </w:rPr>
        <w:t xml:space="preserve">Naročnik </w:t>
      </w:r>
      <w:r>
        <w:rPr>
          <w:rFonts w:ascii="Tahoma" w:hAnsi="Tahoma" w:cs="Tahoma"/>
          <w:color w:val="000000" w:themeColor="text1"/>
          <w:sz w:val="20"/>
          <w:szCs w:val="20"/>
        </w:rPr>
        <w:t>za izvedbo predmetnega javnega naročila potrebuje tudi</w:t>
      </w:r>
      <w:r w:rsidRPr="00427B52">
        <w:rPr>
          <w:rFonts w:ascii="Tahoma" w:hAnsi="Tahoma" w:cs="Tahoma"/>
          <w:color w:val="000000" w:themeColor="text1"/>
          <w:sz w:val="20"/>
          <w:szCs w:val="20"/>
        </w:rPr>
        <w:t xml:space="preserve"> ponudnika z veljavnim okoljevarstvenim dovoljenjem za predelavo odpadkov po postopku R10 – vnos zemljine</w:t>
      </w:r>
      <w:r>
        <w:rPr>
          <w:rFonts w:ascii="Tahoma" w:hAnsi="Tahoma" w:cs="Tahoma"/>
          <w:color w:val="000000" w:themeColor="text1"/>
          <w:sz w:val="20"/>
          <w:szCs w:val="20"/>
        </w:rPr>
        <w:t>, saj je del predmeta javnega naročila tudi izkop zemljine</w:t>
      </w:r>
      <w:r w:rsidRPr="00427B52">
        <w:rPr>
          <w:rFonts w:ascii="Tahoma" w:hAnsi="Tahoma" w:cs="Tahoma"/>
          <w:color w:val="000000" w:themeColor="text1"/>
          <w:sz w:val="20"/>
          <w:szCs w:val="20"/>
        </w:rPr>
        <w:t>.</w:t>
      </w:r>
      <w:r>
        <w:rPr>
          <w:rFonts w:ascii="Tahoma" w:hAnsi="Tahoma" w:cs="Tahoma"/>
          <w:color w:val="000000" w:themeColor="text1"/>
          <w:sz w:val="20"/>
          <w:szCs w:val="20"/>
        </w:rPr>
        <w:t xml:space="preserve"> Ponudnik lahko izpolni pogoj samostojno, s partnerjem (skupna ponudba) ali s podizvajalci. </w:t>
      </w:r>
    </w:p>
    <w:p w:rsidR="003D14CC" w:rsidRDefault="003D14CC" w:rsidP="00C7638F">
      <w:pPr>
        <w:pBdr>
          <w:bottom w:val="single" w:sz="6" w:space="8" w:color="DDDDDD"/>
        </w:pBdr>
        <w:shd w:val="clear" w:color="auto" w:fill="FFFFFF"/>
        <w:spacing w:after="150" w:line="240" w:lineRule="auto"/>
        <w:outlineLvl w:val="4"/>
        <w:rPr>
          <w:rFonts w:ascii="inherit" w:eastAsia="Times New Roman" w:hAnsi="inherit" w:cs="Arial"/>
          <w:b/>
          <w:bCs/>
          <w:color w:val="333333"/>
          <w:sz w:val="21"/>
          <w:szCs w:val="21"/>
          <w:lang w:eastAsia="sl-SI"/>
        </w:rPr>
      </w:pPr>
    </w:p>
    <w:p w:rsidR="00C7638F" w:rsidRPr="00C7638F" w:rsidRDefault="00C7638F" w:rsidP="00C7638F">
      <w:pPr>
        <w:pBdr>
          <w:bottom w:val="single" w:sz="6" w:space="8" w:color="DDDDDD"/>
        </w:pBdr>
        <w:shd w:val="clear" w:color="auto" w:fill="FFFFFF"/>
        <w:spacing w:after="150" w:line="240" w:lineRule="auto"/>
        <w:outlineLvl w:val="4"/>
        <w:rPr>
          <w:rFonts w:ascii="inherit" w:eastAsia="Times New Roman" w:hAnsi="inherit" w:cs="Arial"/>
          <w:b/>
          <w:bCs/>
          <w:color w:val="333333"/>
          <w:sz w:val="21"/>
          <w:szCs w:val="21"/>
          <w:lang w:eastAsia="sl-SI"/>
        </w:rPr>
      </w:pPr>
      <w:r w:rsidRPr="00C7638F">
        <w:rPr>
          <w:rFonts w:ascii="inherit" w:eastAsia="Times New Roman" w:hAnsi="inherit" w:cs="Arial"/>
          <w:b/>
          <w:bCs/>
          <w:color w:val="333333"/>
          <w:sz w:val="21"/>
          <w:szCs w:val="21"/>
          <w:lang w:eastAsia="sl-SI"/>
        </w:rPr>
        <w:t xml:space="preserve">Datum prejema: 08.12.2021   22:31 </w:t>
      </w:r>
    </w:p>
    <w:p w:rsidR="00756C2E" w:rsidRDefault="00C7638F" w:rsidP="00C7638F">
      <w:pPr>
        <w:rPr>
          <w:rFonts w:ascii="Roboto" w:eastAsia="Times New Roman" w:hAnsi="Roboto" w:cs="Arial"/>
          <w:color w:val="333333"/>
          <w:sz w:val="18"/>
          <w:szCs w:val="18"/>
          <w:lang w:eastAsia="sl-SI"/>
        </w:rPr>
      </w:pPr>
      <w:r w:rsidRPr="00C7638F">
        <w:rPr>
          <w:rFonts w:ascii="Roboto" w:eastAsia="Times New Roman" w:hAnsi="Roboto" w:cs="Arial"/>
          <w:color w:val="333333"/>
          <w:sz w:val="18"/>
          <w:szCs w:val="18"/>
          <w:lang w:eastAsia="sl-SI"/>
        </w:rPr>
        <w:t>Pozdravljeni,</w:t>
      </w:r>
      <w:r w:rsidRPr="00C7638F">
        <w:rPr>
          <w:rFonts w:ascii="Roboto" w:eastAsia="Times New Roman" w:hAnsi="Roboto" w:cs="Arial"/>
          <w:color w:val="333333"/>
          <w:sz w:val="18"/>
          <w:szCs w:val="18"/>
          <w:lang w:eastAsia="sl-SI"/>
        </w:rPr>
        <w:br/>
        <w:t>naročnika prosimo, da nam obrazloži naslednje nelogične zahtevane reference postavke št.3.2.3.4.-oprema.</w:t>
      </w:r>
      <w:r w:rsidRPr="00C7638F">
        <w:rPr>
          <w:rFonts w:ascii="Roboto" w:eastAsia="Times New Roman" w:hAnsi="Roboto" w:cs="Arial"/>
          <w:color w:val="333333"/>
          <w:sz w:val="18"/>
          <w:szCs w:val="18"/>
          <w:lang w:eastAsia="sl-SI"/>
        </w:rPr>
        <w:br/>
        <w:t>- zakaj zahtevate, da ponudnik razpolaga:</w:t>
      </w:r>
      <w:r w:rsidRPr="00C7638F">
        <w:rPr>
          <w:rFonts w:ascii="Roboto" w:eastAsia="Times New Roman" w:hAnsi="Roboto" w:cs="Arial"/>
          <w:color w:val="333333"/>
          <w:sz w:val="18"/>
          <w:szCs w:val="18"/>
          <w:lang w:eastAsia="sl-SI"/>
        </w:rPr>
        <w:br/>
        <w:t xml:space="preserve">* 2x tovorno vozilo z dvigalom nad 12 t (zakaj toliko močno dvigalo), od tega da je motor 1x euro 6 in 1X lahko tudi &gt; euro 6 </w:t>
      </w:r>
      <w:r w:rsidRPr="00C7638F">
        <w:rPr>
          <w:rFonts w:ascii="Roboto" w:eastAsia="Times New Roman" w:hAnsi="Roboto" w:cs="Arial"/>
          <w:color w:val="333333"/>
          <w:sz w:val="18"/>
          <w:szCs w:val="18"/>
          <w:lang w:eastAsia="sl-SI"/>
        </w:rPr>
        <w:br/>
        <w:t xml:space="preserve">* 1x bager 24t </w:t>
      </w:r>
      <w:proofErr w:type="spellStart"/>
      <w:r w:rsidRPr="00C7638F">
        <w:rPr>
          <w:rFonts w:ascii="Roboto" w:eastAsia="Times New Roman" w:hAnsi="Roboto" w:cs="Arial"/>
          <w:color w:val="333333"/>
          <w:sz w:val="18"/>
          <w:szCs w:val="18"/>
          <w:lang w:eastAsia="sl-SI"/>
        </w:rPr>
        <w:t>stage</w:t>
      </w:r>
      <w:proofErr w:type="spellEnd"/>
      <w:r w:rsidRPr="00C7638F">
        <w:rPr>
          <w:rFonts w:ascii="Roboto" w:eastAsia="Times New Roman" w:hAnsi="Roboto" w:cs="Arial"/>
          <w:color w:val="333333"/>
          <w:sz w:val="18"/>
          <w:szCs w:val="18"/>
          <w:lang w:eastAsia="sl-SI"/>
        </w:rPr>
        <w:t xml:space="preserve"> V in 1x bager 30t </w:t>
      </w:r>
      <w:proofErr w:type="spellStart"/>
      <w:r w:rsidRPr="00C7638F">
        <w:rPr>
          <w:rFonts w:ascii="Roboto" w:eastAsia="Times New Roman" w:hAnsi="Roboto" w:cs="Arial"/>
          <w:color w:val="333333"/>
          <w:sz w:val="18"/>
          <w:szCs w:val="18"/>
          <w:lang w:eastAsia="sl-SI"/>
        </w:rPr>
        <w:t>stage</w:t>
      </w:r>
      <w:proofErr w:type="spellEnd"/>
      <w:r w:rsidRPr="00C7638F">
        <w:rPr>
          <w:rFonts w:ascii="Roboto" w:eastAsia="Times New Roman" w:hAnsi="Roboto" w:cs="Arial"/>
          <w:color w:val="333333"/>
          <w:sz w:val="18"/>
          <w:szCs w:val="18"/>
          <w:lang w:eastAsia="sl-SI"/>
        </w:rPr>
        <w:t xml:space="preserve"> IV </w:t>
      </w:r>
      <w:r w:rsidRPr="00C7638F">
        <w:rPr>
          <w:rFonts w:ascii="Roboto" w:eastAsia="Times New Roman" w:hAnsi="Roboto" w:cs="Arial"/>
          <w:color w:val="333333"/>
          <w:sz w:val="18"/>
          <w:szCs w:val="18"/>
          <w:lang w:eastAsia="sl-SI"/>
        </w:rPr>
        <w:br/>
        <w:t>* 8x tovornih vozil z pogonom 8x4, EURO6 -to so največja 4 osna kiper tovorna vozila</w:t>
      </w:r>
      <w:r w:rsidRPr="00C7638F">
        <w:rPr>
          <w:rFonts w:ascii="Roboto" w:eastAsia="Times New Roman" w:hAnsi="Roboto" w:cs="Arial"/>
          <w:color w:val="333333"/>
          <w:sz w:val="18"/>
          <w:szCs w:val="18"/>
          <w:lang w:eastAsia="sl-SI"/>
        </w:rPr>
        <w:br/>
        <w:t>Naši pomisleki in vprašanja so sledeči:</w:t>
      </w:r>
      <w:r w:rsidRPr="00C7638F">
        <w:rPr>
          <w:rFonts w:ascii="Roboto" w:eastAsia="Times New Roman" w:hAnsi="Roboto" w:cs="Arial"/>
          <w:color w:val="333333"/>
          <w:sz w:val="18"/>
          <w:szCs w:val="18"/>
          <w:lang w:eastAsia="sl-SI"/>
        </w:rPr>
        <w:br/>
        <w:t xml:space="preserve">*zakaj ne zahtevate še za rovokopač in valjar </w:t>
      </w:r>
      <w:proofErr w:type="spellStart"/>
      <w:r w:rsidRPr="00C7638F">
        <w:rPr>
          <w:rFonts w:ascii="Roboto" w:eastAsia="Times New Roman" w:hAnsi="Roboto" w:cs="Arial"/>
          <w:color w:val="333333"/>
          <w:sz w:val="18"/>
          <w:szCs w:val="18"/>
          <w:lang w:eastAsia="sl-SI"/>
        </w:rPr>
        <w:t>stage</w:t>
      </w:r>
      <w:proofErr w:type="spellEnd"/>
      <w:r w:rsidRPr="00C7638F">
        <w:rPr>
          <w:rFonts w:ascii="Roboto" w:eastAsia="Times New Roman" w:hAnsi="Roboto" w:cs="Arial"/>
          <w:color w:val="333333"/>
          <w:sz w:val="18"/>
          <w:szCs w:val="18"/>
          <w:lang w:eastAsia="sl-SI"/>
        </w:rPr>
        <w:t xml:space="preserve"> 6?</w:t>
      </w:r>
      <w:r w:rsidRPr="00C7638F">
        <w:rPr>
          <w:rFonts w:ascii="Roboto" w:eastAsia="Times New Roman" w:hAnsi="Roboto" w:cs="Arial"/>
          <w:color w:val="333333"/>
          <w:sz w:val="18"/>
          <w:szCs w:val="18"/>
          <w:lang w:eastAsia="sl-SI"/>
        </w:rPr>
        <w:br/>
        <w:t>*zakaj ima lahko eno dvigalo euro 5 in drugi euro 6, zakaj ne zahtevate vse euro6 ali vse euro5 in zakaj potrebujete dve dvigali?</w:t>
      </w:r>
      <w:r w:rsidRPr="00C7638F">
        <w:rPr>
          <w:rFonts w:ascii="Roboto" w:eastAsia="Times New Roman" w:hAnsi="Roboto" w:cs="Arial"/>
          <w:color w:val="333333"/>
          <w:sz w:val="18"/>
          <w:szCs w:val="18"/>
          <w:lang w:eastAsia="sl-SI"/>
        </w:rPr>
        <w:br/>
        <w:t>*ravno tako me zanima za bager (</w:t>
      </w:r>
      <w:proofErr w:type="spellStart"/>
      <w:r w:rsidRPr="00C7638F">
        <w:rPr>
          <w:rFonts w:ascii="Roboto" w:eastAsia="Times New Roman" w:hAnsi="Roboto" w:cs="Arial"/>
          <w:color w:val="333333"/>
          <w:sz w:val="18"/>
          <w:szCs w:val="18"/>
          <w:lang w:eastAsia="sl-SI"/>
        </w:rPr>
        <w:t>stage</w:t>
      </w:r>
      <w:proofErr w:type="spellEnd"/>
      <w:r w:rsidRPr="00C7638F">
        <w:rPr>
          <w:rFonts w:ascii="Roboto" w:eastAsia="Times New Roman" w:hAnsi="Roboto" w:cs="Arial"/>
          <w:color w:val="333333"/>
          <w:sz w:val="18"/>
          <w:szCs w:val="18"/>
          <w:lang w:eastAsia="sl-SI"/>
        </w:rPr>
        <w:t xml:space="preserve"> 5 in 4) in zakaj potrebujete dva tako velika/ogromna bagra- 24t in 30t? Rok za dokončanje del je 90 dni, celotni izkop v popisu je 2850 m3 (postavka v popisu 2.1.3), en bager velikosti do 24 t pa naredi v 8 urah cca 700 m3 izkopa</w:t>
      </w:r>
      <w:r w:rsidRPr="00C7638F">
        <w:rPr>
          <w:rFonts w:ascii="Roboto" w:eastAsia="Times New Roman" w:hAnsi="Roboto" w:cs="Arial"/>
          <w:color w:val="333333"/>
          <w:sz w:val="18"/>
          <w:szCs w:val="18"/>
          <w:lang w:eastAsia="sl-SI"/>
        </w:rPr>
        <w:br/>
        <w:t xml:space="preserve">*glede na samo lokacijo izvedbe, dostop skozi ozke vijugaste z ostrimi ovinki gozdne ceste vi zahtevate 8 kom 4 osnih tovornih vozil? 4 osna so največja kiper tovorna vozila in temu primerno tudi zelo neokretna v primerjavi z 3 ali 2 osnimi </w:t>
      </w:r>
      <w:r w:rsidRPr="00C7638F">
        <w:rPr>
          <w:rFonts w:ascii="Roboto" w:eastAsia="Times New Roman" w:hAnsi="Roboto" w:cs="Arial"/>
          <w:color w:val="333333"/>
          <w:sz w:val="18"/>
          <w:szCs w:val="18"/>
          <w:lang w:eastAsia="sl-SI"/>
        </w:rPr>
        <w:lastRenderedPageBreak/>
        <w:t xml:space="preserve">vozili. </w:t>
      </w:r>
      <w:r w:rsidRPr="00C7638F">
        <w:rPr>
          <w:rFonts w:ascii="Roboto" w:eastAsia="Times New Roman" w:hAnsi="Roboto" w:cs="Arial"/>
          <w:color w:val="333333"/>
          <w:sz w:val="18"/>
          <w:szCs w:val="18"/>
          <w:lang w:eastAsia="sl-SI"/>
        </w:rPr>
        <w:br/>
        <w:t>* kakšna je razlika, če ima ponudnik referenco za odstranitev azbesta 10 t ali 30 t? sam proces demontaže, zlaganja na palete, transport in prevzem azbesta je popolnoma enak...</w:t>
      </w:r>
      <w:r w:rsidRPr="00C7638F">
        <w:rPr>
          <w:rFonts w:ascii="Roboto" w:eastAsia="Times New Roman" w:hAnsi="Roboto" w:cs="Arial"/>
          <w:color w:val="333333"/>
          <w:sz w:val="18"/>
          <w:szCs w:val="18"/>
          <w:lang w:eastAsia="sl-SI"/>
        </w:rPr>
        <w:br/>
      </w:r>
      <w:r w:rsidRPr="00C7638F">
        <w:rPr>
          <w:rFonts w:ascii="Roboto" w:eastAsia="Times New Roman" w:hAnsi="Roboto" w:cs="Arial"/>
          <w:color w:val="333333"/>
          <w:sz w:val="18"/>
          <w:szCs w:val="18"/>
          <w:lang w:eastAsia="sl-SI"/>
        </w:rPr>
        <w:br/>
        <w:t xml:space="preserve">Razumemo, da hoče naročnik poskrbeti za najsodobnejše emisijske standarde bagrov in tovornih vozil ter da imajo podjetja vsa okoljevarstvena dovoljenja, prav zato ni smiselno, da na eni strani zahtevate najsodobnejšo opremo, na drugi pa manj sodobno (npr. bager </w:t>
      </w:r>
      <w:proofErr w:type="spellStart"/>
      <w:r w:rsidRPr="00C7638F">
        <w:rPr>
          <w:rFonts w:ascii="Roboto" w:eastAsia="Times New Roman" w:hAnsi="Roboto" w:cs="Arial"/>
          <w:color w:val="333333"/>
          <w:sz w:val="18"/>
          <w:szCs w:val="18"/>
          <w:lang w:eastAsia="sl-SI"/>
        </w:rPr>
        <w:t>stage</w:t>
      </w:r>
      <w:proofErr w:type="spellEnd"/>
      <w:r w:rsidRPr="00C7638F">
        <w:rPr>
          <w:rFonts w:ascii="Roboto" w:eastAsia="Times New Roman" w:hAnsi="Roboto" w:cs="Arial"/>
          <w:color w:val="333333"/>
          <w:sz w:val="18"/>
          <w:szCs w:val="18"/>
          <w:lang w:eastAsia="sl-SI"/>
        </w:rPr>
        <w:t xml:space="preserve"> 5 in 4)? </w:t>
      </w:r>
      <w:r w:rsidRPr="00C7638F">
        <w:rPr>
          <w:rFonts w:ascii="Roboto" w:eastAsia="Times New Roman" w:hAnsi="Roboto" w:cs="Arial"/>
          <w:color w:val="333333"/>
          <w:sz w:val="18"/>
          <w:szCs w:val="18"/>
          <w:lang w:eastAsia="sl-SI"/>
        </w:rPr>
        <w:br/>
      </w:r>
      <w:r w:rsidRPr="00C7638F">
        <w:rPr>
          <w:rFonts w:ascii="Roboto" w:eastAsia="Times New Roman" w:hAnsi="Roboto" w:cs="Arial"/>
          <w:color w:val="333333"/>
          <w:sz w:val="18"/>
          <w:szCs w:val="18"/>
          <w:lang w:eastAsia="sl-SI"/>
        </w:rPr>
        <w:br/>
        <w:t>Ne moremo mimo občutka, da je ta razpis pisan točno za eno podjetje v ljubljanski regiji, ki ima v lasti- ne boste verjeli- prav vsa vozila in zahtevane bagre s točno takimi euro standardi kot jih vi zahtevate!</w:t>
      </w:r>
      <w:r w:rsidRPr="00C7638F">
        <w:rPr>
          <w:rFonts w:ascii="Roboto" w:eastAsia="Times New Roman" w:hAnsi="Roboto" w:cs="Arial"/>
          <w:color w:val="333333"/>
          <w:sz w:val="18"/>
          <w:szCs w:val="18"/>
          <w:lang w:eastAsia="sl-SI"/>
        </w:rPr>
        <w:br/>
      </w:r>
      <w:r w:rsidRPr="00C7638F">
        <w:rPr>
          <w:rFonts w:ascii="Roboto" w:eastAsia="Times New Roman" w:hAnsi="Roboto" w:cs="Arial"/>
          <w:color w:val="333333"/>
          <w:sz w:val="18"/>
          <w:szCs w:val="18"/>
          <w:lang w:eastAsia="sl-SI"/>
        </w:rPr>
        <w:br/>
        <w:t xml:space="preserve">Naročnika pozivamo, da še enkrat premisli o popolnoma nelogičnih zahtevanih referencah glede opreme, da dela v javno dobro in da možnost še ostalim podjetjem, ki so prav tako sposobna enako dobro izvesti vaše naročilo. </w:t>
      </w:r>
      <w:r w:rsidRPr="00C7638F">
        <w:rPr>
          <w:rFonts w:ascii="Roboto" w:eastAsia="Times New Roman" w:hAnsi="Roboto" w:cs="Arial"/>
          <w:color w:val="333333"/>
          <w:sz w:val="18"/>
          <w:szCs w:val="18"/>
          <w:lang w:eastAsia="sl-SI"/>
        </w:rPr>
        <w:br/>
      </w:r>
      <w:r w:rsidRPr="00C7638F">
        <w:rPr>
          <w:rFonts w:ascii="Roboto" w:eastAsia="Times New Roman" w:hAnsi="Roboto" w:cs="Arial"/>
          <w:color w:val="333333"/>
          <w:sz w:val="18"/>
          <w:szCs w:val="18"/>
          <w:lang w:eastAsia="sl-SI"/>
        </w:rPr>
        <w:br/>
        <w:t>V nasprotnem primeru bomo vložili revizijo na razpisno dokumentacijo.</w:t>
      </w:r>
    </w:p>
    <w:p w:rsidR="003D5ECF" w:rsidRPr="00427B52" w:rsidRDefault="003D5ECF" w:rsidP="003D5ECF">
      <w:pPr>
        <w:shd w:val="clear" w:color="auto" w:fill="FFFFFF"/>
        <w:spacing w:after="240"/>
        <w:jc w:val="both"/>
        <w:rPr>
          <w:rFonts w:ascii="Tahoma" w:hAnsi="Tahoma" w:cs="Tahoma"/>
          <w:b/>
          <w:color w:val="333333"/>
          <w:sz w:val="20"/>
          <w:szCs w:val="20"/>
        </w:rPr>
      </w:pPr>
      <w:r w:rsidRPr="00427B52">
        <w:rPr>
          <w:rFonts w:ascii="Tahoma" w:hAnsi="Tahoma" w:cs="Tahoma"/>
          <w:b/>
          <w:color w:val="333333"/>
          <w:sz w:val="20"/>
          <w:szCs w:val="20"/>
        </w:rPr>
        <w:t>Odgovor:</w:t>
      </w:r>
    </w:p>
    <w:p w:rsidR="00876342" w:rsidRDefault="00876342" w:rsidP="00876342">
      <w:pPr>
        <w:shd w:val="clear" w:color="auto" w:fill="FFFFFF"/>
        <w:spacing w:after="240"/>
        <w:jc w:val="both"/>
        <w:rPr>
          <w:rFonts w:ascii="Tahoma" w:hAnsi="Tahoma" w:cs="Tahoma"/>
          <w:color w:val="000000" w:themeColor="text1"/>
          <w:sz w:val="20"/>
          <w:szCs w:val="20"/>
        </w:rPr>
      </w:pPr>
      <w:r>
        <w:rPr>
          <w:rFonts w:ascii="Tahoma" w:hAnsi="Tahoma" w:cs="Tahoma"/>
          <w:color w:val="000000" w:themeColor="text1"/>
          <w:sz w:val="20"/>
          <w:szCs w:val="20"/>
        </w:rPr>
        <w:t>Naročnik podaja odgovor na zastavljeno vprašanje ponudnika na način, da se:</w:t>
      </w:r>
    </w:p>
    <w:p w:rsidR="00876342" w:rsidRPr="00876342" w:rsidRDefault="00876342" w:rsidP="00876342">
      <w:pPr>
        <w:pStyle w:val="Odstavekseznama"/>
        <w:numPr>
          <w:ilvl w:val="0"/>
          <w:numId w:val="3"/>
        </w:numPr>
        <w:shd w:val="clear" w:color="auto" w:fill="FFFFFF"/>
        <w:spacing w:after="240"/>
        <w:ind w:left="284" w:hanging="284"/>
        <w:jc w:val="both"/>
        <w:rPr>
          <w:rFonts w:ascii="Tahoma" w:hAnsi="Tahoma" w:cs="Tahoma"/>
          <w:b/>
          <w:color w:val="000000" w:themeColor="text1"/>
          <w:sz w:val="20"/>
          <w:szCs w:val="20"/>
        </w:rPr>
      </w:pPr>
      <w:r w:rsidRPr="00876342">
        <w:rPr>
          <w:rFonts w:ascii="Tahoma" w:hAnsi="Tahoma" w:cs="Tahoma"/>
          <w:b/>
          <w:color w:val="000000" w:themeColor="text1"/>
          <w:sz w:val="20"/>
          <w:szCs w:val="20"/>
        </w:rPr>
        <w:t>spremeni zahteva v tč. 3.2.3.4. razpisne dokumentacije (3.2.3.4. Oprema), in sicer:</w:t>
      </w:r>
    </w:p>
    <w:p w:rsidR="00876342" w:rsidRPr="00876342" w:rsidRDefault="00876342" w:rsidP="002A4A80">
      <w:pPr>
        <w:shd w:val="clear" w:color="auto" w:fill="FFFFFF"/>
        <w:spacing w:after="0" w:line="240" w:lineRule="auto"/>
        <w:jc w:val="both"/>
        <w:rPr>
          <w:rFonts w:ascii="Tahoma" w:hAnsi="Tahoma" w:cs="Tahoma"/>
          <w:bCs/>
          <w:color w:val="000000" w:themeColor="text1"/>
          <w:sz w:val="20"/>
          <w:szCs w:val="20"/>
        </w:rPr>
      </w:pPr>
      <w:r>
        <w:rPr>
          <w:rFonts w:ascii="Tahoma" w:hAnsi="Tahoma" w:cs="Tahoma"/>
          <w:bCs/>
          <w:color w:val="000000" w:themeColor="text1"/>
          <w:sz w:val="20"/>
          <w:szCs w:val="20"/>
        </w:rPr>
        <w:t>»</w:t>
      </w:r>
      <w:r w:rsidRPr="00876342">
        <w:rPr>
          <w:rFonts w:ascii="Tahoma" w:hAnsi="Tahoma" w:cs="Tahoma"/>
          <w:bCs/>
          <w:color w:val="000000" w:themeColor="text1"/>
          <w:sz w:val="20"/>
          <w:szCs w:val="20"/>
        </w:rPr>
        <w:t>Ponudnik mora za izvedbo del razpolagati z naslednjo opremo:</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 xml:space="preserve">tovorno vozilo z dvigalom in grabilnikom nad 12 ton za sortiranje in nakladanje odpadkov: </w:t>
      </w:r>
      <w:r>
        <w:rPr>
          <w:rFonts w:ascii="Tahoma" w:hAnsi="Tahoma" w:cs="Tahoma"/>
          <w:bCs/>
          <w:color w:val="000000" w:themeColor="text1"/>
          <w:sz w:val="20"/>
          <w:szCs w:val="20"/>
        </w:rPr>
        <w:t>1</w:t>
      </w:r>
      <w:r w:rsidRPr="0047584A">
        <w:rPr>
          <w:rFonts w:ascii="Tahoma" w:hAnsi="Tahoma" w:cs="Tahoma"/>
          <w:bCs/>
          <w:color w:val="000000" w:themeColor="text1"/>
          <w:sz w:val="20"/>
          <w:szCs w:val="20"/>
        </w:rPr>
        <w:t xml:space="preserve"> kos, </w:t>
      </w:r>
      <w:r>
        <w:rPr>
          <w:rFonts w:ascii="Tahoma" w:hAnsi="Tahoma" w:cs="Tahoma"/>
          <w:bCs/>
          <w:color w:val="000000" w:themeColor="text1"/>
          <w:sz w:val="20"/>
          <w:szCs w:val="20"/>
        </w:rPr>
        <w:t>najmanj EURO 5</w:t>
      </w:r>
      <w:r w:rsidRPr="0047584A">
        <w:rPr>
          <w:rFonts w:ascii="Tahoma" w:hAnsi="Tahoma" w:cs="Tahoma"/>
          <w:bCs/>
          <w:color w:val="000000" w:themeColor="text1"/>
          <w:sz w:val="20"/>
          <w:szCs w:val="20"/>
        </w:rPr>
        <w:t>,</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bager 30 ton, goseničar za grobo sortiranje odpadkov in nakladanje tovornih vozil: 1 kos – STAGE IV,</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mini bager 8 t, goseničar: 1 kos - STAGE V</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tovorno vozilo nad 12 ton pogon 8x4: 6 kos, od tega vsaj 4 tovorna vozila EURO 6,</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rovokopač za urejanje terena ob odvozu odpadkov: 1 kos,</w:t>
      </w:r>
    </w:p>
    <w:p w:rsidR="00876342" w:rsidRPr="0047584A" w:rsidRDefault="00876342" w:rsidP="002A4A80">
      <w:pPr>
        <w:numPr>
          <w:ilvl w:val="0"/>
          <w:numId w:val="1"/>
        </w:numPr>
        <w:shd w:val="clear" w:color="auto" w:fill="FFFFFF"/>
        <w:spacing w:after="0" w:line="240" w:lineRule="auto"/>
        <w:rPr>
          <w:rFonts w:ascii="Tahoma" w:hAnsi="Tahoma" w:cs="Tahoma"/>
          <w:bCs/>
          <w:color w:val="000000" w:themeColor="text1"/>
          <w:sz w:val="20"/>
          <w:szCs w:val="20"/>
        </w:rPr>
      </w:pPr>
      <w:r w:rsidRPr="0047584A">
        <w:rPr>
          <w:rFonts w:ascii="Tahoma" w:hAnsi="Tahoma" w:cs="Tahoma"/>
          <w:bCs/>
          <w:color w:val="000000" w:themeColor="text1"/>
          <w:sz w:val="20"/>
          <w:szCs w:val="20"/>
        </w:rPr>
        <w:t>valjar za utrjevanje površin: 1 kos.</w:t>
      </w:r>
    </w:p>
    <w:p w:rsidR="002A4A80" w:rsidRDefault="002A4A80" w:rsidP="002A4A80">
      <w:pPr>
        <w:shd w:val="clear" w:color="auto" w:fill="FFFFFF"/>
        <w:spacing w:after="0" w:line="240" w:lineRule="auto"/>
        <w:jc w:val="both"/>
        <w:rPr>
          <w:rFonts w:ascii="Tahoma" w:hAnsi="Tahoma" w:cs="Tahoma"/>
          <w:b/>
          <w:color w:val="000000" w:themeColor="text1"/>
          <w:sz w:val="20"/>
          <w:szCs w:val="20"/>
        </w:rPr>
      </w:pPr>
    </w:p>
    <w:p w:rsidR="00876342" w:rsidRPr="00876342" w:rsidRDefault="00876342" w:rsidP="002A4A80">
      <w:pPr>
        <w:shd w:val="clear" w:color="auto" w:fill="FFFFFF"/>
        <w:spacing w:after="0" w:line="240" w:lineRule="auto"/>
        <w:jc w:val="both"/>
        <w:rPr>
          <w:rFonts w:ascii="Tahoma" w:hAnsi="Tahoma" w:cs="Tahoma"/>
          <w:b/>
          <w:color w:val="000000" w:themeColor="text1"/>
          <w:sz w:val="20"/>
          <w:szCs w:val="20"/>
        </w:rPr>
      </w:pPr>
      <w:r w:rsidRPr="00876342">
        <w:rPr>
          <w:rFonts w:ascii="Tahoma" w:hAnsi="Tahoma" w:cs="Tahoma"/>
          <w:b/>
          <w:color w:val="000000" w:themeColor="text1"/>
          <w:sz w:val="20"/>
          <w:szCs w:val="20"/>
        </w:rPr>
        <w:t>Dokazila:</w:t>
      </w:r>
    </w:p>
    <w:p w:rsidR="00876342" w:rsidRDefault="00876342" w:rsidP="002A4A80">
      <w:pPr>
        <w:shd w:val="clear" w:color="auto" w:fill="FFFFFF"/>
        <w:spacing w:after="0" w:line="240" w:lineRule="auto"/>
        <w:jc w:val="both"/>
        <w:rPr>
          <w:rFonts w:ascii="Tahoma" w:hAnsi="Tahoma" w:cs="Tahoma"/>
          <w:color w:val="000000" w:themeColor="text1"/>
          <w:sz w:val="20"/>
          <w:szCs w:val="20"/>
        </w:rPr>
      </w:pPr>
      <w:r w:rsidRPr="00876342">
        <w:rPr>
          <w:rFonts w:ascii="Tahoma" w:hAnsi="Tahoma" w:cs="Tahoma"/>
          <w:color w:val="000000" w:themeColor="text1"/>
          <w:sz w:val="20"/>
          <w:szCs w:val="20"/>
        </w:rPr>
        <w:t>Ponudnik izkaže izpolnjevanje te zahteve z izpolnitvijo in podpisom Priloge 6 TEHNIČNA SPOSOBNOST - OPREMA ter predložitvijo izpisa iz knjigovodske evidence osnovnih sredstev z označenimi sredstvi oz. pogodbo o najemu zahtevane opreme za obdobje trajanja okvirnega sporazuma ali druga ustrezna dokazila, s katerimi bo ponudnik izkazal, da ima zahtevano opremo. Prav tako mora ponudnik predložiti ustrezna dokazila, da oprema izpolnjuje standard</w:t>
      </w:r>
      <w:r>
        <w:rPr>
          <w:rFonts w:ascii="Tahoma" w:hAnsi="Tahoma" w:cs="Tahoma"/>
          <w:color w:val="000000" w:themeColor="text1"/>
          <w:sz w:val="20"/>
          <w:szCs w:val="20"/>
        </w:rPr>
        <w:t xml:space="preserve"> EURO 5 oziroma</w:t>
      </w:r>
      <w:r w:rsidRPr="00876342">
        <w:rPr>
          <w:rFonts w:ascii="Tahoma" w:hAnsi="Tahoma" w:cs="Tahoma"/>
          <w:color w:val="000000" w:themeColor="text1"/>
          <w:sz w:val="20"/>
          <w:szCs w:val="20"/>
        </w:rPr>
        <w:t xml:space="preserve"> EURO 6 ali okoljevarstveni standard </w:t>
      </w:r>
      <w:r w:rsidRPr="00876342">
        <w:rPr>
          <w:rFonts w:ascii="Tahoma" w:hAnsi="Tahoma" w:cs="Tahoma"/>
          <w:bCs/>
          <w:color w:val="000000" w:themeColor="text1"/>
          <w:sz w:val="20"/>
          <w:szCs w:val="20"/>
        </w:rPr>
        <w:t>STAGE</w:t>
      </w:r>
      <w:r w:rsidRPr="00876342">
        <w:rPr>
          <w:rFonts w:ascii="Tahoma" w:hAnsi="Tahoma" w:cs="Tahoma"/>
          <w:color w:val="000000" w:themeColor="text1"/>
          <w:sz w:val="20"/>
          <w:szCs w:val="20"/>
        </w:rPr>
        <w:t>, kjer je le-ta zahtevan.</w:t>
      </w:r>
    </w:p>
    <w:p w:rsidR="002A4A80" w:rsidRDefault="002A4A80" w:rsidP="002A4A80">
      <w:pPr>
        <w:shd w:val="clear" w:color="auto" w:fill="FFFFFF"/>
        <w:spacing w:after="0" w:line="240" w:lineRule="auto"/>
        <w:jc w:val="both"/>
        <w:rPr>
          <w:rFonts w:ascii="Tahoma" w:hAnsi="Tahoma" w:cs="Tahoma"/>
          <w:color w:val="000000" w:themeColor="text1"/>
          <w:sz w:val="20"/>
          <w:szCs w:val="20"/>
        </w:rPr>
      </w:pPr>
    </w:p>
    <w:p w:rsidR="00876342" w:rsidRDefault="00876342" w:rsidP="002A4A80">
      <w:pPr>
        <w:shd w:val="clear" w:color="auto" w:fill="FFFFFF"/>
        <w:spacing w:after="0" w:line="240" w:lineRule="auto"/>
        <w:jc w:val="both"/>
        <w:rPr>
          <w:rFonts w:ascii="Tahoma" w:hAnsi="Tahoma" w:cs="Tahoma"/>
          <w:b/>
          <w:color w:val="000000" w:themeColor="text1"/>
          <w:sz w:val="20"/>
          <w:szCs w:val="20"/>
        </w:rPr>
      </w:pPr>
      <w:r w:rsidRPr="00876342">
        <w:rPr>
          <w:rFonts w:ascii="Tahoma" w:hAnsi="Tahoma" w:cs="Tahoma"/>
          <w:b/>
          <w:color w:val="000000" w:themeColor="text1"/>
          <w:sz w:val="20"/>
          <w:szCs w:val="20"/>
        </w:rPr>
        <w:t>Ta pogoj lahko izpolni ponudnik sam ali skupina ponudnikov v okviru skupne ponudbe ali s prijavljenimi podizvajalci ali s prijavljenimi subjekti, katerih zmogljivosti uporablja ponudnik.</w:t>
      </w:r>
      <w:r>
        <w:rPr>
          <w:rFonts w:ascii="Tahoma" w:hAnsi="Tahoma" w:cs="Tahoma"/>
          <w:b/>
          <w:color w:val="000000" w:themeColor="text1"/>
          <w:sz w:val="20"/>
          <w:szCs w:val="20"/>
        </w:rPr>
        <w:t>«</w:t>
      </w:r>
    </w:p>
    <w:p w:rsidR="002A4A80" w:rsidRDefault="002A4A80" w:rsidP="002A4A80">
      <w:pPr>
        <w:shd w:val="clear" w:color="auto" w:fill="FFFFFF"/>
        <w:spacing w:after="0" w:line="240" w:lineRule="auto"/>
        <w:jc w:val="both"/>
        <w:rPr>
          <w:rFonts w:ascii="Tahoma" w:hAnsi="Tahoma" w:cs="Tahoma"/>
          <w:b/>
          <w:color w:val="000000" w:themeColor="text1"/>
          <w:sz w:val="20"/>
          <w:szCs w:val="20"/>
        </w:rPr>
      </w:pPr>
    </w:p>
    <w:p w:rsidR="00876342" w:rsidRDefault="00876342" w:rsidP="002A4A80">
      <w:pPr>
        <w:shd w:val="clear" w:color="auto" w:fill="FFFFFF"/>
        <w:spacing w:after="0" w:line="240" w:lineRule="auto"/>
        <w:jc w:val="both"/>
        <w:rPr>
          <w:rFonts w:ascii="Tahoma" w:hAnsi="Tahoma" w:cs="Tahoma"/>
          <w:color w:val="000000" w:themeColor="text1"/>
          <w:sz w:val="20"/>
          <w:szCs w:val="20"/>
        </w:rPr>
      </w:pPr>
      <w:r w:rsidRPr="00876342">
        <w:rPr>
          <w:rFonts w:ascii="Tahoma" w:hAnsi="Tahoma" w:cs="Tahoma"/>
          <w:color w:val="000000" w:themeColor="text1"/>
          <w:sz w:val="20"/>
          <w:szCs w:val="20"/>
        </w:rPr>
        <w:t>Na spletni strani, kjer je objavljena razpisna dokumentacija, je objavljena nova Priloga 6 TEHNIČNA SPOSOBNOST – OPREMA, ki naj jo ponudniki uporabijo pri pripravi ponudbe.</w:t>
      </w:r>
    </w:p>
    <w:p w:rsidR="002A4A80" w:rsidRPr="00876342" w:rsidRDefault="002A4A80" w:rsidP="002A4A80">
      <w:pPr>
        <w:shd w:val="clear" w:color="auto" w:fill="FFFFFF"/>
        <w:spacing w:after="0" w:line="240" w:lineRule="auto"/>
        <w:jc w:val="both"/>
        <w:rPr>
          <w:rFonts w:ascii="Tahoma" w:hAnsi="Tahoma" w:cs="Tahoma"/>
          <w:color w:val="000000" w:themeColor="text1"/>
          <w:sz w:val="20"/>
          <w:szCs w:val="20"/>
        </w:rPr>
      </w:pPr>
    </w:p>
    <w:p w:rsidR="00876342" w:rsidRPr="002A4A80" w:rsidRDefault="00876342" w:rsidP="002A4A80">
      <w:pPr>
        <w:pStyle w:val="Odstavekseznama"/>
        <w:numPr>
          <w:ilvl w:val="0"/>
          <w:numId w:val="3"/>
        </w:numPr>
        <w:shd w:val="clear" w:color="auto" w:fill="FFFFFF"/>
        <w:spacing w:after="0" w:line="240" w:lineRule="auto"/>
        <w:ind w:left="284" w:hanging="284"/>
        <w:jc w:val="both"/>
        <w:rPr>
          <w:rFonts w:ascii="Tahoma" w:hAnsi="Tahoma" w:cs="Tahoma"/>
          <w:b/>
          <w:color w:val="000000" w:themeColor="text1"/>
          <w:sz w:val="20"/>
          <w:szCs w:val="20"/>
        </w:rPr>
      </w:pPr>
      <w:r w:rsidRPr="00876342">
        <w:rPr>
          <w:rFonts w:ascii="Tahoma" w:hAnsi="Tahoma" w:cs="Tahoma"/>
          <w:b/>
          <w:color w:val="000000" w:themeColor="text1"/>
          <w:sz w:val="20"/>
          <w:szCs w:val="20"/>
        </w:rPr>
        <w:t>spremeni zahteva v tč. 3.2.3.1. razpisne dokumentacije (3.2.3.1. Tehnična in strokovna sposobnost – ponudnik)</w:t>
      </w:r>
      <w:r w:rsidRPr="00876342">
        <w:rPr>
          <w:rFonts w:ascii="Tahoma" w:hAnsi="Tahoma" w:cs="Tahoma"/>
          <w:color w:val="000000" w:themeColor="text1"/>
          <w:sz w:val="20"/>
          <w:szCs w:val="20"/>
        </w:rPr>
        <w:t xml:space="preserve">, in sicer </w:t>
      </w:r>
      <w:r w:rsidRPr="00876342">
        <w:rPr>
          <w:rFonts w:ascii="Tahoma" w:hAnsi="Tahoma" w:cs="Tahoma"/>
          <w:color w:val="000000" w:themeColor="text1"/>
          <w:sz w:val="20"/>
          <w:szCs w:val="20"/>
          <w:u w:val="single"/>
        </w:rPr>
        <w:t>se spremeni druga alineja tretjega odstavka točke 3.2.3.1. razpisne dokumentacije</w:t>
      </w:r>
      <w:r w:rsidRPr="00876342">
        <w:rPr>
          <w:rFonts w:ascii="Tahoma" w:hAnsi="Tahoma" w:cs="Tahoma"/>
          <w:color w:val="000000" w:themeColor="text1"/>
          <w:sz w:val="20"/>
          <w:szCs w:val="20"/>
        </w:rPr>
        <w:t>, ki se na novo glasi:</w:t>
      </w:r>
    </w:p>
    <w:p w:rsidR="002A4A80" w:rsidRPr="00876342" w:rsidRDefault="002A4A80" w:rsidP="002A4A80">
      <w:pPr>
        <w:pStyle w:val="Odstavekseznama"/>
        <w:shd w:val="clear" w:color="auto" w:fill="FFFFFF"/>
        <w:spacing w:after="0" w:line="240" w:lineRule="auto"/>
        <w:ind w:left="284"/>
        <w:jc w:val="both"/>
        <w:rPr>
          <w:rFonts w:ascii="Tahoma" w:hAnsi="Tahoma" w:cs="Tahoma"/>
          <w:b/>
          <w:color w:val="000000" w:themeColor="text1"/>
          <w:sz w:val="20"/>
          <w:szCs w:val="20"/>
        </w:rPr>
      </w:pPr>
    </w:p>
    <w:p w:rsidR="00876342" w:rsidRDefault="00876342" w:rsidP="002A4A80">
      <w:pPr>
        <w:shd w:val="clear" w:color="auto" w:fill="FFFFFF"/>
        <w:spacing w:after="0" w:line="240" w:lineRule="auto"/>
        <w:ind w:left="567"/>
        <w:jc w:val="both"/>
        <w:rPr>
          <w:rFonts w:ascii="Tahoma" w:hAnsi="Tahoma" w:cs="Tahoma"/>
          <w:color w:val="000000" w:themeColor="text1"/>
          <w:sz w:val="20"/>
          <w:szCs w:val="20"/>
        </w:rPr>
      </w:pPr>
      <w:r>
        <w:rPr>
          <w:rFonts w:ascii="Tahoma" w:hAnsi="Tahoma" w:cs="Tahoma"/>
          <w:color w:val="000000" w:themeColor="text1"/>
          <w:sz w:val="20"/>
          <w:szCs w:val="20"/>
        </w:rPr>
        <w:t>- »</w:t>
      </w:r>
      <w:r w:rsidRPr="0047584A">
        <w:rPr>
          <w:rFonts w:ascii="Tahoma" w:hAnsi="Tahoma" w:cs="Tahoma"/>
          <w:color w:val="000000" w:themeColor="text1"/>
          <w:sz w:val="20"/>
          <w:szCs w:val="20"/>
        </w:rPr>
        <w:t xml:space="preserve">vsaj 1 (eno) odstranitev azbesta v količini vsaj </w:t>
      </w:r>
      <w:r>
        <w:rPr>
          <w:rFonts w:ascii="Tahoma" w:hAnsi="Tahoma" w:cs="Tahoma"/>
          <w:color w:val="000000" w:themeColor="text1"/>
          <w:sz w:val="20"/>
          <w:szCs w:val="20"/>
        </w:rPr>
        <w:t>2</w:t>
      </w:r>
      <w:r w:rsidRPr="0047584A">
        <w:rPr>
          <w:rFonts w:ascii="Tahoma" w:hAnsi="Tahoma" w:cs="Tahoma"/>
          <w:color w:val="000000" w:themeColor="text1"/>
          <w:sz w:val="20"/>
          <w:szCs w:val="20"/>
        </w:rPr>
        <w:t>0 t ali več na enem objektu</w:t>
      </w:r>
      <w:r>
        <w:rPr>
          <w:rFonts w:ascii="Tahoma" w:hAnsi="Tahoma" w:cs="Tahoma"/>
          <w:color w:val="000000" w:themeColor="text1"/>
          <w:sz w:val="20"/>
          <w:szCs w:val="20"/>
        </w:rPr>
        <w:t>«.</w:t>
      </w:r>
    </w:p>
    <w:p w:rsidR="002A4A80" w:rsidRDefault="002A4A80" w:rsidP="002A4A80">
      <w:pPr>
        <w:spacing w:after="0" w:line="240" w:lineRule="auto"/>
        <w:rPr>
          <w:rFonts w:ascii="Tahoma" w:hAnsi="Tahoma" w:cs="Tahoma"/>
          <w:color w:val="000000" w:themeColor="text1"/>
          <w:sz w:val="20"/>
          <w:szCs w:val="20"/>
        </w:rPr>
      </w:pPr>
    </w:p>
    <w:p w:rsidR="00876342" w:rsidRDefault="00876342" w:rsidP="002A4A80">
      <w:pPr>
        <w:spacing w:after="0" w:line="240" w:lineRule="auto"/>
        <w:ind w:left="567"/>
      </w:pPr>
      <w:r>
        <w:rPr>
          <w:rFonts w:ascii="Tahoma" w:hAnsi="Tahoma" w:cs="Tahoma"/>
          <w:color w:val="000000" w:themeColor="text1"/>
          <w:sz w:val="20"/>
          <w:szCs w:val="20"/>
        </w:rPr>
        <w:t>V ostalih delih se točka 3.2.3.1 razpisne dokumentacije ne spremeni.</w:t>
      </w:r>
    </w:p>
    <w:p w:rsidR="00876342" w:rsidRDefault="00876342" w:rsidP="00C7638F"/>
    <w:p w:rsidR="00876342" w:rsidRDefault="00876342" w:rsidP="00C7638F"/>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876342" w:rsidRPr="00876342" w:rsidTr="00F129A8">
        <w:tc>
          <w:tcPr>
            <w:tcW w:w="8008" w:type="dxa"/>
            <w:tcBorders>
              <w:top w:val="single" w:sz="4" w:space="0" w:color="auto"/>
              <w:bottom w:val="single" w:sz="4" w:space="0" w:color="auto"/>
            </w:tcBorders>
          </w:tcPr>
          <w:p w:rsidR="00876342" w:rsidRPr="00876342" w:rsidRDefault="00876342" w:rsidP="00876342">
            <w:pPr>
              <w:keepNext/>
              <w:keepLines/>
              <w:spacing w:after="0" w:line="240" w:lineRule="auto"/>
              <w:rPr>
                <w:rFonts w:ascii="Tahoma" w:eastAsia="Times New Roman" w:hAnsi="Tahoma" w:cs="Tahoma"/>
                <w:sz w:val="20"/>
                <w:szCs w:val="20"/>
                <w:lang w:eastAsia="sl-SI"/>
              </w:rPr>
            </w:pPr>
            <w:r w:rsidRPr="00876342">
              <w:rPr>
                <w:rFonts w:ascii="Times New Roman" w:eastAsia="Times New Roman" w:hAnsi="Times New Roman" w:cs="Times New Roman"/>
                <w:sz w:val="20"/>
                <w:szCs w:val="20"/>
                <w:lang w:eastAsia="sl-SI"/>
              </w:rPr>
              <w:lastRenderedPageBreak/>
              <w:br w:type="page"/>
            </w:r>
            <w:r w:rsidRPr="00876342">
              <w:rPr>
                <w:rFonts w:ascii="Tahoma" w:eastAsia="Times New Roman" w:hAnsi="Tahoma" w:cs="Tahoma"/>
                <w:sz w:val="20"/>
                <w:szCs w:val="20"/>
                <w:lang w:eastAsia="sl-SI"/>
              </w:rPr>
              <w:br w:type="page"/>
              <w:t>TEHNIČNA SPOSOBNOST - OPREMA</w:t>
            </w:r>
          </w:p>
        </w:tc>
        <w:tc>
          <w:tcPr>
            <w:tcW w:w="1418" w:type="dxa"/>
            <w:tcBorders>
              <w:top w:val="single" w:sz="4" w:space="0" w:color="auto"/>
              <w:bottom w:val="single" w:sz="4" w:space="0" w:color="auto"/>
            </w:tcBorders>
          </w:tcPr>
          <w:p w:rsidR="00876342" w:rsidRPr="00876342" w:rsidRDefault="00876342" w:rsidP="00876342">
            <w:pPr>
              <w:keepNext/>
              <w:keepLines/>
              <w:spacing w:after="0" w:line="240" w:lineRule="auto"/>
              <w:rPr>
                <w:rFonts w:ascii="Tahoma" w:eastAsia="Times New Roman" w:hAnsi="Tahoma" w:cs="Tahoma"/>
                <w:b/>
                <w:i/>
                <w:sz w:val="20"/>
                <w:szCs w:val="20"/>
                <w:lang w:eastAsia="sl-SI"/>
              </w:rPr>
            </w:pPr>
            <w:r w:rsidRPr="00876342">
              <w:rPr>
                <w:rFonts w:ascii="Tahoma" w:eastAsia="Times New Roman" w:hAnsi="Tahoma" w:cs="Tahoma"/>
                <w:b/>
                <w:i/>
                <w:sz w:val="20"/>
                <w:szCs w:val="20"/>
                <w:lang w:eastAsia="sl-SI"/>
              </w:rPr>
              <w:t>Priloga 6</w:t>
            </w:r>
          </w:p>
        </w:tc>
      </w:tr>
    </w:tbl>
    <w:p w:rsidR="00876342" w:rsidRPr="00876342" w:rsidRDefault="00876342" w:rsidP="00876342">
      <w:pPr>
        <w:keepNext/>
        <w:keepLines/>
        <w:tabs>
          <w:tab w:val="left" w:pos="993"/>
        </w:tabs>
        <w:spacing w:after="0" w:line="240" w:lineRule="auto"/>
        <w:ind w:left="993" w:hanging="993"/>
        <w:jc w:val="right"/>
        <w:rPr>
          <w:rFonts w:ascii="Tahoma" w:eastAsia="Times New Roman" w:hAnsi="Tahoma" w:cs="Tahoma"/>
          <w:sz w:val="20"/>
          <w:szCs w:val="20"/>
          <w:lang w:eastAsia="sl-SI"/>
        </w:rPr>
      </w:pPr>
      <w:bookmarkStart w:id="0" w:name="_GoBack"/>
      <w:bookmarkEnd w:id="0"/>
    </w:p>
    <w:p w:rsidR="00876342" w:rsidRPr="00876342" w:rsidRDefault="00876342" w:rsidP="00876342">
      <w:pPr>
        <w:keepNext/>
        <w:keepLines/>
        <w:spacing w:after="0" w:line="240" w:lineRule="auto"/>
        <w:jc w:val="both"/>
        <w:rPr>
          <w:rFonts w:ascii="Tahoma" w:eastAsia="Times New Roman" w:hAnsi="Tahoma" w:cs="Tahoma"/>
          <w:b/>
          <w:color w:val="000000" w:themeColor="text1"/>
          <w:sz w:val="20"/>
          <w:szCs w:val="20"/>
          <w:lang w:eastAsia="sl-SI"/>
        </w:rPr>
      </w:pPr>
      <w:r w:rsidRPr="00876342">
        <w:rPr>
          <w:rFonts w:ascii="Tahoma" w:eastAsia="Times New Roman" w:hAnsi="Tahoma" w:cs="Tahoma"/>
          <w:sz w:val="20"/>
          <w:szCs w:val="20"/>
          <w:lang w:eastAsia="sl-SI"/>
        </w:rPr>
        <w:t xml:space="preserve">V zvezi z javnim naročilom št. </w:t>
      </w:r>
      <w:r w:rsidRPr="00876342">
        <w:rPr>
          <w:rFonts w:ascii="Tahoma" w:eastAsia="Times New Roman" w:hAnsi="Tahoma" w:cs="Tahoma"/>
          <w:b/>
          <w:sz w:val="20"/>
          <w:szCs w:val="20"/>
          <w:lang w:eastAsia="sl-SI"/>
        </w:rPr>
        <w:t>VKS-204/21 Ureditev 40 m pasu ob Savi v Črnučah</w:t>
      </w:r>
      <w:r w:rsidRPr="00876342">
        <w:rPr>
          <w:rFonts w:ascii="Tahoma" w:eastAsia="Times New Roman" w:hAnsi="Tahoma" w:cs="Tahoma"/>
          <w:b/>
          <w:color w:val="000000" w:themeColor="text1"/>
          <w:sz w:val="20"/>
          <w:szCs w:val="20"/>
          <w:lang w:eastAsia="sl-SI"/>
        </w:rPr>
        <w:t xml:space="preserve"> </w:t>
      </w:r>
      <w:r w:rsidRPr="00876342">
        <w:rPr>
          <w:rFonts w:ascii="Tahoma" w:eastAsia="Times New Roman" w:hAnsi="Tahoma" w:cs="Tahoma"/>
          <w:color w:val="000000" w:themeColor="text1"/>
          <w:sz w:val="20"/>
          <w:szCs w:val="20"/>
          <w:lang w:eastAsia="sl-SI"/>
        </w:rPr>
        <w:t>kot</w:t>
      </w:r>
      <w:r w:rsidRPr="00876342">
        <w:rPr>
          <w:rFonts w:ascii="Tahoma" w:eastAsia="Times New Roman" w:hAnsi="Tahoma" w:cs="Tahoma"/>
          <w:b/>
          <w:color w:val="000000" w:themeColor="text1"/>
          <w:sz w:val="20"/>
          <w:szCs w:val="20"/>
          <w:lang w:eastAsia="sl-SI"/>
        </w:rPr>
        <w:t xml:space="preserve"> </w:t>
      </w:r>
    </w:p>
    <w:p w:rsidR="00876342" w:rsidRPr="00876342" w:rsidRDefault="00876342" w:rsidP="00876342">
      <w:pPr>
        <w:keepNext/>
        <w:keepLines/>
        <w:spacing w:after="0" w:line="240" w:lineRule="auto"/>
        <w:jc w:val="both"/>
        <w:rPr>
          <w:rFonts w:ascii="Tahoma" w:eastAsia="Times New Roman" w:hAnsi="Tahoma" w:cs="Tahoma"/>
          <w:i/>
          <w:sz w:val="20"/>
          <w:szCs w:val="20"/>
          <w:lang w:eastAsia="sl-SI"/>
        </w:rPr>
      </w:pPr>
      <w:r w:rsidRPr="00876342">
        <w:rPr>
          <w:rFonts w:ascii="Tahoma" w:eastAsia="Times New Roman" w:hAnsi="Tahoma" w:cs="Tahoma"/>
          <w:i/>
          <w:sz w:val="20"/>
          <w:szCs w:val="20"/>
          <w:lang w:eastAsia="sl-SI"/>
        </w:rPr>
        <w:t xml:space="preserve">(ustrezno označi z »X«) </w:t>
      </w:r>
    </w:p>
    <w:p w:rsidR="00876342" w:rsidRPr="00876342" w:rsidRDefault="00876342" w:rsidP="00876342">
      <w:pPr>
        <w:keepNext/>
        <w:keepLines/>
        <w:numPr>
          <w:ilvl w:val="0"/>
          <w:numId w:val="2"/>
        </w:numPr>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sz w:val="20"/>
          <w:szCs w:val="20"/>
          <w:lang w:eastAsia="sl-SI"/>
        </w:rPr>
        <w:t>ponudnik: ___________________________________________________________________</w:t>
      </w:r>
    </w:p>
    <w:p w:rsidR="00876342" w:rsidRPr="00876342" w:rsidRDefault="00876342" w:rsidP="00876342">
      <w:pPr>
        <w:keepNext/>
        <w:keepLines/>
        <w:numPr>
          <w:ilvl w:val="0"/>
          <w:numId w:val="2"/>
        </w:numPr>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sz w:val="20"/>
          <w:szCs w:val="20"/>
          <w:lang w:eastAsia="sl-SI"/>
        </w:rPr>
        <w:t>partner</w:t>
      </w:r>
      <w:r w:rsidRPr="00876342">
        <w:rPr>
          <w:rFonts w:ascii="Tahoma" w:eastAsia="Times New Roman" w:hAnsi="Tahoma" w:cs="Tahoma"/>
          <w:b/>
          <w:sz w:val="20"/>
          <w:szCs w:val="20"/>
          <w:lang w:eastAsia="sl-SI"/>
        </w:rPr>
        <w:t>: ___________________________________________________________</w:t>
      </w:r>
    </w:p>
    <w:p w:rsidR="00876342" w:rsidRPr="00876342" w:rsidRDefault="00876342" w:rsidP="00876342">
      <w:pPr>
        <w:keepNext/>
        <w:keepLines/>
        <w:numPr>
          <w:ilvl w:val="0"/>
          <w:numId w:val="2"/>
        </w:numPr>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sz w:val="20"/>
          <w:szCs w:val="20"/>
          <w:lang w:eastAsia="sl-SI"/>
        </w:rPr>
        <w:t xml:space="preserve">podizvajalec </w:t>
      </w:r>
      <w:r w:rsidRPr="00876342">
        <w:rPr>
          <w:rFonts w:ascii="Tahoma" w:eastAsia="Times New Roman" w:hAnsi="Tahoma" w:cs="Tahoma"/>
          <w:b/>
          <w:sz w:val="20"/>
          <w:szCs w:val="20"/>
          <w:lang w:eastAsia="sl-SI"/>
        </w:rPr>
        <w:t>________________________________________________________</w:t>
      </w:r>
    </w:p>
    <w:p w:rsidR="00876342" w:rsidRPr="00876342" w:rsidRDefault="00876342" w:rsidP="00876342">
      <w:pPr>
        <w:keepNext/>
        <w:keepLines/>
        <w:numPr>
          <w:ilvl w:val="0"/>
          <w:numId w:val="2"/>
        </w:numPr>
        <w:spacing w:after="0" w:line="240" w:lineRule="auto"/>
        <w:jc w:val="both"/>
        <w:rPr>
          <w:rFonts w:ascii="Tahoma" w:eastAsia="Times New Roman" w:hAnsi="Tahoma" w:cs="Tahoma"/>
          <w:sz w:val="20"/>
          <w:szCs w:val="20"/>
          <w:lang w:eastAsia="sl-SI"/>
        </w:rPr>
      </w:pPr>
      <w:r w:rsidRPr="00876342">
        <w:rPr>
          <w:rFonts w:ascii="Tahoma" w:eastAsia="Times New Roman" w:hAnsi="Tahoma" w:cs="Tahoma"/>
          <w:sz w:val="20"/>
          <w:szCs w:val="20"/>
          <w:lang w:eastAsia="sl-SI"/>
        </w:rPr>
        <w:t>uporaba zmogljivosti drugih subjektov _____________________________________________</w:t>
      </w:r>
    </w:p>
    <w:p w:rsidR="00876342" w:rsidRPr="00876342" w:rsidRDefault="00876342" w:rsidP="00876342">
      <w:pPr>
        <w:keepNext/>
        <w:keepLines/>
        <w:spacing w:after="0" w:line="240" w:lineRule="auto"/>
        <w:jc w:val="both"/>
        <w:rPr>
          <w:rFonts w:ascii="Tahoma" w:eastAsia="Times New Roman" w:hAnsi="Tahoma" w:cs="Tahoma"/>
          <w:i/>
          <w:sz w:val="20"/>
          <w:szCs w:val="20"/>
          <w:lang w:eastAsia="sl-SI"/>
        </w:rPr>
      </w:pPr>
    </w:p>
    <w:p w:rsidR="00876342" w:rsidRPr="00876342" w:rsidRDefault="00876342" w:rsidP="00876342">
      <w:pPr>
        <w:keepNext/>
        <w:keepLines/>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i/>
          <w:sz w:val="20"/>
          <w:szCs w:val="20"/>
          <w:lang w:eastAsia="sl-SI"/>
        </w:rPr>
        <w:t>(naziv in naslov ponudnika/partnerja/podizvajalca)</w:t>
      </w:r>
      <w:r w:rsidRPr="00876342">
        <w:rPr>
          <w:rFonts w:ascii="Tahoma" w:eastAsia="Times New Roman" w:hAnsi="Tahoma" w:cs="Tahoma"/>
          <w:sz w:val="20"/>
          <w:szCs w:val="20"/>
          <w:lang w:eastAsia="sl-SI"/>
        </w:rPr>
        <w:t>,</w:t>
      </w:r>
    </w:p>
    <w:p w:rsidR="00876342" w:rsidRPr="00876342" w:rsidRDefault="00876342" w:rsidP="00876342">
      <w:pPr>
        <w:keepNext/>
        <w:keepLines/>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ab/>
      </w:r>
    </w:p>
    <w:p w:rsidR="00876342" w:rsidRPr="00876342" w:rsidRDefault="00876342" w:rsidP="00876342">
      <w:pPr>
        <w:keepNext/>
        <w:keepLines/>
        <w:spacing w:after="0" w:line="240" w:lineRule="auto"/>
        <w:jc w:val="both"/>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 xml:space="preserve"> IZJAVLJAMO da imamo naslednjo opremo: </w:t>
      </w:r>
    </w:p>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bl>
      <w:tblPr>
        <w:tblW w:w="9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196"/>
        <w:gridCol w:w="1018"/>
        <w:gridCol w:w="1536"/>
        <w:gridCol w:w="2688"/>
      </w:tblGrid>
      <w:tr w:rsidR="00876342" w:rsidRPr="00876342" w:rsidTr="00F129A8">
        <w:tc>
          <w:tcPr>
            <w:tcW w:w="771" w:type="dxa"/>
          </w:tcPr>
          <w:p w:rsidR="00876342" w:rsidRPr="00876342" w:rsidRDefault="00876342" w:rsidP="00876342">
            <w:pPr>
              <w:keepNext/>
              <w:keepLines/>
              <w:spacing w:after="0" w:line="240" w:lineRule="auto"/>
              <w:jc w:val="center"/>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Poz.</w:t>
            </w:r>
          </w:p>
        </w:tc>
        <w:tc>
          <w:tcPr>
            <w:tcW w:w="3196" w:type="dxa"/>
            <w:shd w:val="clear" w:color="auto" w:fill="auto"/>
          </w:tcPr>
          <w:p w:rsidR="00876342" w:rsidRPr="00876342" w:rsidRDefault="00876342" w:rsidP="00876342">
            <w:pPr>
              <w:keepNext/>
              <w:keepLines/>
              <w:spacing w:after="0" w:line="240" w:lineRule="auto"/>
              <w:jc w:val="center"/>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Oprema</w:t>
            </w:r>
          </w:p>
        </w:tc>
        <w:tc>
          <w:tcPr>
            <w:tcW w:w="1018" w:type="dxa"/>
            <w:shd w:val="clear" w:color="auto" w:fill="auto"/>
          </w:tcPr>
          <w:p w:rsidR="00876342" w:rsidRPr="00876342" w:rsidRDefault="00876342" w:rsidP="00876342">
            <w:pPr>
              <w:keepNext/>
              <w:keepLines/>
              <w:spacing w:after="0" w:line="240" w:lineRule="auto"/>
              <w:jc w:val="center"/>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Količina</w:t>
            </w:r>
          </w:p>
        </w:tc>
        <w:tc>
          <w:tcPr>
            <w:tcW w:w="1536" w:type="dxa"/>
          </w:tcPr>
          <w:p w:rsidR="00876342" w:rsidRPr="00876342" w:rsidRDefault="00876342" w:rsidP="00876342">
            <w:pPr>
              <w:keepNext/>
              <w:keepLines/>
              <w:spacing w:after="0" w:line="240" w:lineRule="auto"/>
              <w:jc w:val="center"/>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Standard EURO 6 ali STAGE (da/ne)</w:t>
            </w:r>
          </w:p>
        </w:tc>
        <w:tc>
          <w:tcPr>
            <w:tcW w:w="2688" w:type="dxa"/>
            <w:shd w:val="clear" w:color="auto" w:fill="auto"/>
          </w:tcPr>
          <w:p w:rsidR="00876342" w:rsidRPr="00876342" w:rsidRDefault="00876342" w:rsidP="00876342">
            <w:pPr>
              <w:keepNext/>
              <w:keepLines/>
              <w:spacing w:after="0" w:line="240" w:lineRule="auto"/>
              <w:jc w:val="center"/>
              <w:rPr>
                <w:rFonts w:ascii="Tahoma" w:eastAsia="Times New Roman" w:hAnsi="Tahoma" w:cs="Tahoma"/>
                <w:b/>
                <w:sz w:val="20"/>
                <w:szCs w:val="20"/>
                <w:lang w:eastAsia="sl-SI"/>
              </w:rPr>
            </w:pPr>
            <w:r w:rsidRPr="00876342">
              <w:rPr>
                <w:rFonts w:ascii="Tahoma" w:eastAsia="Times New Roman" w:hAnsi="Tahoma" w:cs="Tahoma"/>
                <w:b/>
                <w:sz w:val="20"/>
                <w:szCs w:val="20"/>
                <w:lang w:eastAsia="sl-SI"/>
              </w:rPr>
              <w:t>Prilagamo naslednje dokazilo:</w:t>
            </w:r>
          </w:p>
        </w:tc>
      </w:tr>
      <w:tr w:rsidR="00876342" w:rsidRPr="00876342" w:rsidTr="00F129A8">
        <w:tc>
          <w:tcPr>
            <w:tcW w:w="771" w:type="dxa"/>
          </w:tcPr>
          <w:p w:rsidR="00876342" w:rsidRPr="00876342" w:rsidRDefault="00876342" w:rsidP="00876342">
            <w:pPr>
              <w:keepNext/>
              <w:keepLines/>
              <w:spacing w:after="0" w:line="240" w:lineRule="auto"/>
              <w:jc w:val="both"/>
              <w:rPr>
                <w:rFonts w:ascii="Tahoma" w:eastAsia="Times New Roman" w:hAnsi="Tahoma" w:cs="Tahoma"/>
                <w:bCs/>
                <w:sz w:val="20"/>
                <w:szCs w:val="20"/>
                <w:lang w:eastAsia="sl-SI"/>
              </w:rPr>
            </w:pPr>
            <w:r w:rsidRPr="00876342">
              <w:rPr>
                <w:rFonts w:ascii="Tahoma" w:eastAsia="Times New Roman" w:hAnsi="Tahoma" w:cs="Tahoma"/>
                <w:bCs/>
                <w:sz w:val="20"/>
                <w:szCs w:val="20"/>
                <w:lang w:eastAsia="sl-SI"/>
              </w:rPr>
              <w:t>1</w:t>
            </w:r>
          </w:p>
        </w:tc>
        <w:tc>
          <w:tcPr>
            <w:tcW w:w="3196" w:type="dxa"/>
            <w:shd w:val="clear" w:color="auto" w:fill="auto"/>
          </w:tcPr>
          <w:p w:rsidR="00876342" w:rsidRPr="00876342" w:rsidRDefault="00716F11" w:rsidP="00876342">
            <w:pPr>
              <w:keepNext/>
              <w:keepLines/>
              <w:spacing w:after="0" w:line="240" w:lineRule="auto"/>
              <w:jc w:val="both"/>
              <w:rPr>
                <w:rFonts w:ascii="Tahoma" w:eastAsia="Times New Roman" w:hAnsi="Tahoma" w:cs="Tahoma"/>
                <w:sz w:val="20"/>
                <w:szCs w:val="20"/>
                <w:highlight w:val="yellow"/>
                <w:lang w:eastAsia="sl-SI"/>
              </w:rPr>
            </w:pPr>
            <w:r w:rsidRPr="0047584A">
              <w:rPr>
                <w:rFonts w:ascii="Tahoma" w:hAnsi="Tahoma" w:cs="Tahoma"/>
                <w:bCs/>
                <w:color w:val="000000" w:themeColor="text1"/>
                <w:sz w:val="20"/>
                <w:szCs w:val="20"/>
              </w:rPr>
              <w:t xml:space="preserve">tovorno vozilo z dvigalom in grabilnikom nad 12 ton za sortiranje in nakladanje odpadkov: </w:t>
            </w:r>
            <w:r>
              <w:rPr>
                <w:rFonts w:ascii="Tahoma" w:hAnsi="Tahoma" w:cs="Tahoma"/>
                <w:bCs/>
                <w:color w:val="000000" w:themeColor="text1"/>
                <w:sz w:val="20"/>
                <w:szCs w:val="20"/>
              </w:rPr>
              <w:t>1</w:t>
            </w:r>
            <w:r w:rsidRPr="0047584A">
              <w:rPr>
                <w:rFonts w:ascii="Tahoma" w:hAnsi="Tahoma" w:cs="Tahoma"/>
                <w:bCs/>
                <w:color w:val="000000" w:themeColor="text1"/>
                <w:sz w:val="20"/>
                <w:szCs w:val="20"/>
              </w:rPr>
              <w:t xml:space="preserve"> kos, </w:t>
            </w:r>
            <w:r>
              <w:rPr>
                <w:rFonts w:ascii="Tahoma" w:hAnsi="Tahoma" w:cs="Tahoma"/>
                <w:bCs/>
                <w:color w:val="000000" w:themeColor="text1"/>
                <w:sz w:val="20"/>
                <w:szCs w:val="20"/>
              </w:rPr>
              <w:t>najmanj EURO 5</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r w:rsidR="00876342" w:rsidRPr="00876342" w:rsidTr="00F129A8">
        <w:tc>
          <w:tcPr>
            <w:tcW w:w="771" w:type="dxa"/>
          </w:tcPr>
          <w:p w:rsidR="00876342" w:rsidRPr="00876342" w:rsidRDefault="00876342" w:rsidP="00876342">
            <w:pPr>
              <w:keepNext/>
              <w:keepLines/>
              <w:spacing w:after="0" w:line="240" w:lineRule="auto"/>
              <w:jc w:val="both"/>
              <w:rPr>
                <w:rFonts w:ascii="Tahoma" w:eastAsia="Times New Roman" w:hAnsi="Tahoma" w:cs="Tahoma"/>
                <w:bCs/>
                <w:sz w:val="20"/>
                <w:szCs w:val="20"/>
                <w:lang w:eastAsia="sl-SI"/>
              </w:rPr>
            </w:pPr>
            <w:r w:rsidRPr="00876342">
              <w:rPr>
                <w:rFonts w:ascii="Tahoma" w:eastAsia="Times New Roman" w:hAnsi="Tahoma" w:cs="Tahoma"/>
                <w:bCs/>
                <w:sz w:val="20"/>
                <w:szCs w:val="20"/>
                <w:lang w:eastAsia="sl-SI"/>
              </w:rPr>
              <w:t>2</w:t>
            </w:r>
          </w:p>
        </w:tc>
        <w:tc>
          <w:tcPr>
            <w:tcW w:w="3196" w:type="dxa"/>
            <w:shd w:val="clear" w:color="auto" w:fill="auto"/>
          </w:tcPr>
          <w:p w:rsidR="00876342" w:rsidRPr="00876342" w:rsidRDefault="00716F11" w:rsidP="00876342">
            <w:pPr>
              <w:keepNext/>
              <w:keepLines/>
              <w:spacing w:after="0" w:line="240" w:lineRule="auto"/>
              <w:jc w:val="both"/>
              <w:rPr>
                <w:rFonts w:ascii="Tahoma" w:eastAsia="Times New Roman" w:hAnsi="Tahoma" w:cs="Tahoma"/>
                <w:sz w:val="20"/>
                <w:szCs w:val="20"/>
                <w:highlight w:val="yellow"/>
                <w:lang w:eastAsia="sl-SI"/>
              </w:rPr>
            </w:pPr>
            <w:r w:rsidRPr="0047584A">
              <w:rPr>
                <w:rFonts w:ascii="Tahoma" w:hAnsi="Tahoma" w:cs="Tahoma"/>
                <w:bCs/>
                <w:color w:val="000000" w:themeColor="text1"/>
                <w:sz w:val="20"/>
                <w:szCs w:val="20"/>
              </w:rPr>
              <w:t>bager 30 ton, goseničar za grobo sortiranje odpadkov in nakladanje tovornih vozil: 1 kos – STAGE IV</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r w:rsidR="00876342" w:rsidRPr="00876342" w:rsidTr="00F129A8">
        <w:tc>
          <w:tcPr>
            <w:tcW w:w="771" w:type="dxa"/>
          </w:tcPr>
          <w:p w:rsidR="00876342" w:rsidRPr="00876342" w:rsidRDefault="00876342" w:rsidP="00876342">
            <w:pPr>
              <w:keepNext/>
              <w:keepLines/>
              <w:spacing w:after="0" w:line="240" w:lineRule="auto"/>
              <w:jc w:val="both"/>
              <w:rPr>
                <w:rFonts w:ascii="Tahoma" w:eastAsia="Times New Roman" w:hAnsi="Tahoma" w:cs="Tahoma"/>
                <w:bCs/>
                <w:sz w:val="20"/>
                <w:szCs w:val="20"/>
                <w:lang w:eastAsia="sl-SI"/>
              </w:rPr>
            </w:pPr>
            <w:r w:rsidRPr="00876342">
              <w:rPr>
                <w:rFonts w:ascii="Tahoma" w:eastAsia="Times New Roman" w:hAnsi="Tahoma" w:cs="Tahoma"/>
                <w:bCs/>
                <w:sz w:val="20"/>
                <w:szCs w:val="20"/>
                <w:lang w:eastAsia="sl-SI"/>
              </w:rPr>
              <w:t>3</w:t>
            </w:r>
          </w:p>
        </w:tc>
        <w:tc>
          <w:tcPr>
            <w:tcW w:w="3196" w:type="dxa"/>
            <w:shd w:val="clear" w:color="auto" w:fill="auto"/>
          </w:tcPr>
          <w:p w:rsidR="00876342" w:rsidRPr="00876342" w:rsidRDefault="00716F11" w:rsidP="00716F11">
            <w:pPr>
              <w:keepNext/>
              <w:keepLines/>
              <w:spacing w:after="0" w:line="240" w:lineRule="auto"/>
              <w:jc w:val="both"/>
              <w:rPr>
                <w:rFonts w:ascii="Tahoma" w:eastAsia="Times New Roman" w:hAnsi="Tahoma" w:cs="Tahoma"/>
                <w:sz w:val="20"/>
                <w:szCs w:val="20"/>
                <w:highlight w:val="yellow"/>
                <w:lang w:eastAsia="sl-SI"/>
              </w:rPr>
            </w:pPr>
            <w:r w:rsidRPr="00716F11">
              <w:rPr>
                <w:rFonts w:ascii="Tahoma" w:eastAsia="Times New Roman" w:hAnsi="Tahoma" w:cs="Tahoma"/>
                <w:bCs/>
                <w:sz w:val="20"/>
                <w:szCs w:val="20"/>
                <w:lang w:eastAsia="sl-SI"/>
              </w:rPr>
              <w:t>mini bager 8 t, goseničar: 1 kos - STAGE V</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r w:rsidR="00876342" w:rsidRPr="00876342" w:rsidTr="00F129A8">
        <w:tc>
          <w:tcPr>
            <w:tcW w:w="771" w:type="dxa"/>
          </w:tcPr>
          <w:p w:rsidR="00876342" w:rsidRPr="00876342" w:rsidRDefault="00876342" w:rsidP="00876342">
            <w:pPr>
              <w:keepNext/>
              <w:keepLines/>
              <w:spacing w:after="0" w:line="240" w:lineRule="auto"/>
              <w:jc w:val="both"/>
              <w:rPr>
                <w:rFonts w:ascii="Tahoma" w:eastAsia="Times New Roman" w:hAnsi="Tahoma" w:cs="Tahoma"/>
                <w:bCs/>
                <w:sz w:val="20"/>
                <w:szCs w:val="20"/>
                <w:lang w:eastAsia="sl-SI"/>
              </w:rPr>
            </w:pPr>
            <w:r w:rsidRPr="00876342">
              <w:rPr>
                <w:rFonts w:ascii="Tahoma" w:eastAsia="Times New Roman" w:hAnsi="Tahoma" w:cs="Tahoma"/>
                <w:bCs/>
                <w:sz w:val="20"/>
                <w:szCs w:val="20"/>
                <w:lang w:eastAsia="sl-SI"/>
              </w:rPr>
              <w:t>4</w:t>
            </w:r>
          </w:p>
        </w:tc>
        <w:tc>
          <w:tcPr>
            <w:tcW w:w="3196" w:type="dxa"/>
            <w:shd w:val="clear" w:color="auto" w:fill="auto"/>
          </w:tcPr>
          <w:p w:rsidR="00876342" w:rsidRPr="00876342" w:rsidRDefault="00716F11" w:rsidP="00876342">
            <w:pPr>
              <w:keepNext/>
              <w:keepLines/>
              <w:spacing w:after="0" w:line="240" w:lineRule="auto"/>
              <w:jc w:val="both"/>
              <w:rPr>
                <w:rFonts w:ascii="Tahoma" w:eastAsia="Times New Roman" w:hAnsi="Tahoma" w:cs="Tahoma"/>
                <w:bCs/>
                <w:sz w:val="20"/>
                <w:szCs w:val="20"/>
                <w:lang w:eastAsia="sl-SI"/>
              </w:rPr>
            </w:pPr>
            <w:r>
              <w:rPr>
                <w:rFonts w:ascii="Tahoma" w:hAnsi="Tahoma" w:cs="Tahoma"/>
                <w:bCs/>
                <w:color w:val="000000" w:themeColor="text1"/>
                <w:sz w:val="20"/>
                <w:szCs w:val="20"/>
              </w:rPr>
              <w:t>t</w:t>
            </w:r>
            <w:r w:rsidRPr="0047584A">
              <w:rPr>
                <w:rFonts w:ascii="Tahoma" w:hAnsi="Tahoma" w:cs="Tahoma"/>
                <w:bCs/>
                <w:color w:val="000000" w:themeColor="text1"/>
                <w:sz w:val="20"/>
                <w:szCs w:val="20"/>
              </w:rPr>
              <w:t>ovorno vozilo nad 12 ton pogon 8x4: 6 kos, od tega vsaj 4 tovorna vozila EURO 6</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r w:rsidR="00876342" w:rsidRPr="00876342" w:rsidTr="00F129A8">
        <w:tc>
          <w:tcPr>
            <w:tcW w:w="771" w:type="dxa"/>
          </w:tcPr>
          <w:p w:rsidR="00876342" w:rsidRPr="00876342" w:rsidRDefault="00716F11" w:rsidP="00876342">
            <w:pPr>
              <w:keepNext/>
              <w:keepLines/>
              <w:spacing w:after="0" w:line="240" w:lineRule="auto"/>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5</w:t>
            </w:r>
          </w:p>
        </w:tc>
        <w:tc>
          <w:tcPr>
            <w:tcW w:w="3196"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highlight w:val="yellow"/>
                <w:lang w:eastAsia="sl-SI"/>
              </w:rPr>
            </w:pPr>
            <w:r w:rsidRPr="00876342">
              <w:rPr>
                <w:rFonts w:ascii="Tahoma" w:eastAsia="Times New Roman" w:hAnsi="Tahoma" w:cs="Tahoma"/>
                <w:bCs/>
                <w:sz w:val="20"/>
                <w:szCs w:val="20"/>
                <w:lang w:eastAsia="sl-SI"/>
              </w:rPr>
              <w:t>rovokopač za urejanje terena ob odvozu odpadkov</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r w:rsidR="00876342" w:rsidRPr="00876342" w:rsidTr="00F129A8">
        <w:tc>
          <w:tcPr>
            <w:tcW w:w="771" w:type="dxa"/>
          </w:tcPr>
          <w:p w:rsidR="00876342" w:rsidRPr="00876342" w:rsidRDefault="00716F11" w:rsidP="00876342">
            <w:pPr>
              <w:keepNext/>
              <w:keepLines/>
              <w:spacing w:after="0" w:line="240" w:lineRule="auto"/>
              <w:jc w:val="both"/>
              <w:rPr>
                <w:rFonts w:ascii="Tahoma" w:eastAsia="Times New Roman" w:hAnsi="Tahoma" w:cs="Tahoma"/>
                <w:bCs/>
                <w:sz w:val="20"/>
                <w:szCs w:val="20"/>
                <w:lang w:eastAsia="sl-SI"/>
              </w:rPr>
            </w:pPr>
            <w:r>
              <w:rPr>
                <w:rFonts w:ascii="Tahoma" w:eastAsia="Times New Roman" w:hAnsi="Tahoma" w:cs="Tahoma"/>
                <w:bCs/>
                <w:sz w:val="20"/>
                <w:szCs w:val="20"/>
                <w:lang w:eastAsia="sl-SI"/>
              </w:rPr>
              <w:t>6</w:t>
            </w:r>
          </w:p>
        </w:tc>
        <w:tc>
          <w:tcPr>
            <w:tcW w:w="3196" w:type="dxa"/>
            <w:shd w:val="clear" w:color="auto" w:fill="auto"/>
          </w:tcPr>
          <w:p w:rsidR="00876342" w:rsidRPr="00876342" w:rsidRDefault="00876342" w:rsidP="00876342">
            <w:pPr>
              <w:keepNext/>
              <w:keepLines/>
              <w:spacing w:after="0" w:line="240" w:lineRule="auto"/>
              <w:jc w:val="both"/>
              <w:rPr>
                <w:rFonts w:ascii="Tahoma" w:eastAsia="Times New Roman" w:hAnsi="Tahoma" w:cs="Tahoma"/>
                <w:bCs/>
                <w:sz w:val="20"/>
                <w:szCs w:val="20"/>
                <w:lang w:eastAsia="sl-SI"/>
              </w:rPr>
            </w:pPr>
          </w:p>
          <w:p w:rsidR="00876342" w:rsidRPr="00876342" w:rsidRDefault="00876342" w:rsidP="00876342">
            <w:pPr>
              <w:keepNext/>
              <w:keepLines/>
              <w:spacing w:after="0" w:line="240" w:lineRule="auto"/>
              <w:jc w:val="both"/>
              <w:rPr>
                <w:rFonts w:ascii="Tahoma" w:eastAsia="Times New Roman" w:hAnsi="Tahoma" w:cs="Tahoma"/>
                <w:sz w:val="20"/>
                <w:szCs w:val="20"/>
                <w:highlight w:val="yellow"/>
                <w:lang w:eastAsia="sl-SI"/>
              </w:rPr>
            </w:pPr>
            <w:r w:rsidRPr="00876342">
              <w:rPr>
                <w:rFonts w:ascii="Tahoma" w:eastAsia="Times New Roman" w:hAnsi="Tahoma" w:cs="Tahoma"/>
                <w:bCs/>
                <w:sz w:val="20"/>
                <w:szCs w:val="20"/>
                <w:lang w:eastAsia="sl-SI"/>
              </w:rPr>
              <w:t>valjar za utrjevanje površin</w:t>
            </w:r>
            <w:r w:rsidRPr="00876342">
              <w:rPr>
                <w:rFonts w:ascii="Tahoma" w:eastAsia="Times New Roman" w:hAnsi="Tahoma" w:cs="Tahoma"/>
                <w:sz w:val="20"/>
                <w:szCs w:val="20"/>
                <w:highlight w:val="yellow"/>
                <w:lang w:eastAsia="sl-SI"/>
              </w:rPr>
              <w:t xml:space="preserve"> </w:t>
            </w:r>
          </w:p>
        </w:tc>
        <w:tc>
          <w:tcPr>
            <w:tcW w:w="1018" w:type="dxa"/>
            <w:shd w:val="clear" w:color="auto" w:fill="auto"/>
            <w:vAlign w:val="center"/>
          </w:tcPr>
          <w:p w:rsidR="00876342" w:rsidRPr="00876342" w:rsidRDefault="00876342" w:rsidP="00876342">
            <w:pPr>
              <w:keepNext/>
              <w:keepLines/>
              <w:spacing w:after="0" w:line="240" w:lineRule="auto"/>
              <w:jc w:val="center"/>
              <w:rPr>
                <w:rFonts w:ascii="Tahoma" w:eastAsia="Times New Roman" w:hAnsi="Tahoma" w:cs="Tahoma"/>
                <w:sz w:val="20"/>
                <w:szCs w:val="20"/>
                <w:lang w:eastAsia="sl-SI"/>
              </w:rPr>
            </w:pPr>
          </w:p>
        </w:tc>
        <w:tc>
          <w:tcPr>
            <w:tcW w:w="1536" w:type="dxa"/>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c>
          <w:tcPr>
            <w:tcW w:w="2688" w:type="dxa"/>
            <w:shd w:val="clear" w:color="auto" w:fill="auto"/>
          </w:tcPr>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tc>
      </w:tr>
    </w:tbl>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r w:rsidRPr="00876342">
        <w:rPr>
          <w:rFonts w:ascii="Tahoma" w:eastAsia="Times New Roman" w:hAnsi="Tahoma" w:cs="Tahoma"/>
          <w:sz w:val="20"/>
          <w:szCs w:val="20"/>
          <w:lang w:eastAsia="sl-SI"/>
        </w:rPr>
        <w:t xml:space="preserve">Za to stranjo prilagamo </w:t>
      </w:r>
      <w:r w:rsidRPr="00876342">
        <w:rPr>
          <w:rFonts w:ascii="Tahoma" w:eastAsia="Times New Roman" w:hAnsi="Tahoma" w:cs="Tahoma"/>
          <w:b/>
          <w:sz w:val="20"/>
          <w:szCs w:val="20"/>
          <w:lang w:eastAsia="sl-SI"/>
        </w:rPr>
        <w:t xml:space="preserve">dokazila </w:t>
      </w:r>
      <w:r w:rsidRPr="00876342">
        <w:rPr>
          <w:rFonts w:ascii="Tahoma" w:eastAsia="Times New Roman" w:hAnsi="Tahoma" w:cs="Tahoma"/>
          <w:sz w:val="20"/>
          <w:szCs w:val="20"/>
          <w:lang w:eastAsia="sl-SI"/>
        </w:rPr>
        <w:t>za opremo</w:t>
      </w:r>
      <w:r w:rsidRPr="00876342">
        <w:rPr>
          <w:rFonts w:ascii="Tahoma" w:eastAsia="Times New Roman" w:hAnsi="Tahoma" w:cs="Tahoma"/>
          <w:b/>
          <w:sz w:val="20"/>
          <w:szCs w:val="20"/>
          <w:lang w:eastAsia="sl-SI"/>
        </w:rPr>
        <w:t>,</w:t>
      </w:r>
      <w:r w:rsidRPr="00876342">
        <w:rPr>
          <w:rFonts w:ascii="Tahoma" w:eastAsia="Times New Roman" w:hAnsi="Tahoma" w:cs="Tahoma"/>
          <w:sz w:val="20"/>
          <w:szCs w:val="20"/>
          <w:lang w:eastAsia="sl-SI"/>
        </w:rPr>
        <w:t xml:space="preserve"> ki so navedeni v zgornji tabeli.</w:t>
      </w:r>
    </w:p>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r w:rsidRPr="00876342">
        <w:rPr>
          <w:rFonts w:ascii="Tahoma" w:eastAsia="Times New Roman" w:hAnsi="Tahoma" w:cs="Tahoma"/>
          <w:sz w:val="20"/>
          <w:szCs w:val="20"/>
          <w:lang w:eastAsia="sl-SI"/>
        </w:rPr>
        <w:t>Nespoštovanje določil je razlog za prekinitev in odstop od okvirnega sporazuma, brez kakršnekoli obveznosti do izvajalca.</w:t>
      </w:r>
    </w:p>
    <w:p w:rsidR="00876342" w:rsidRPr="00876342" w:rsidRDefault="00876342" w:rsidP="00876342">
      <w:pPr>
        <w:keepNext/>
        <w:keepLines/>
        <w:tabs>
          <w:tab w:val="left" w:pos="142"/>
        </w:tabs>
        <w:spacing w:after="0" w:line="240" w:lineRule="auto"/>
        <w:jc w:val="both"/>
        <w:rPr>
          <w:rFonts w:ascii="Tahoma" w:eastAsia="Times New Roman" w:hAnsi="Tahoma" w:cs="Tahoma"/>
          <w:sz w:val="20"/>
          <w:szCs w:val="20"/>
          <w:lang w:eastAsia="sl-SI"/>
        </w:rPr>
      </w:pPr>
    </w:p>
    <w:p w:rsidR="00876342" w:rsidRPr="00876342" w:rsidRDefault="00876342" w:rsidP="00876342">
      <w:pPr>
        <w:keepNext/>
        <w:keepLines/>
        <w:spacing w:after="0" w:line="240" w:lineRule="auto"/>
        <w:jc w:val="both"/>
        <w:rPr>
          <w:rFonts w:ascii="Tahoma" w:eastAsia="Times New Roman" w:hAnsi="Tahoma" w:cs="Tahoma"/>
          <w:bCs/>
          <w:i/>
          <w:noProof/>
          <w:sz w:val="18"/>
          <w:szCs w:val="18"/>
          <w:lang w:eastAsia="sl-SI"/>
        </w:rPr>
      </w:pPr>
      <w:r w:rsidRPr="00876342">
        <w:rPr>
          <w:rFonts w:ascii="Tahoma" w:eastAsia="Times New Roman" w:hAnsi="Tahoma" w:cs="Tahoma"/>
          <w:bCs/>
          <w:i/>
          <w:noProof/>
          <w:sz w:val="18"/>
          <w:szCs w:val="18"/>
          <w:lang w:eastAsia="sl-SI"/>
        </w:rPr>
        <w:t>Navodilo: Prilogo izpolni in podpiše vsak gospodarski subjekt, ki nastopa v ponudbi in označi z »X« oziroma izpolni tisti del izjave, ki velja zanj.</w:t>
      </w:r>
    </w:p>
    <w:p w:rsidR="00876342" w:rsidRPr="00876342" w:rsidRDefault="00876342" w:rsidP="00876342">
      <w:pPr>
        <w:keepNext/>
        <w:keepLines/>
        <w:spacing w:after="0" w:line="240" w:lineRule="auto"/>
        <w:jc w:val="both"/>
        <w:rPr>
          <w:rFonts w:ascii="Tahoma" w:eastAsia="Times New Roman" w:hAnsi="Tahoma" w:cs="Tahoma"/>
          <w:sz w:val="20"/>
          <w:szCs w:val="20"/>
          <w:lang w:eastAsia="sl-SI"/>
        </w:rPr>
      </w:pPr>
    </w:p>
    <w:p w:rsidR="00876342" w:rsidRPr="00876342" w:rsidRDefault="00876342" w:rsidP="00876342">
      <w:pPr>
        <w:keepNext/>
        <w:keepLines/>
        <w:tabs>
          <w:tab w:val="left" w:pos="360"/>
        </w:tabs>
        <w:spacing w:after="0" w:line="240" w:lineRule="auto"/>
        <w:jc w:val="both"/>
        <w:rPr>
          <w:rFonts w:ascii="Tahoma" w:eastAsia="Times New Roman" w:hAnsi="Tahoma" w:cs="Tahoma"/>
          <w:sz w:val="20"/>
          <w:szCs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76342" w:rsidRPr="00876342" w:rsidTr="00F129A8">
        <w:trPr>
          <w:trHeight w:val="235"/>
        </w:trPr>
        <w:tc>
          <w:tcPr>
            <w:tcW w:w="3402" w:type="dxa"/>
            <w:tcBorders>
              <w:bottom w:val="single" w:sz="4" w:space="0" w:color="auto"/>
            </w:tcBorders>
          </w:tcPr>
          <w:p w:rsidR="00876342" w:rsidRPr="00876342" w:rsidRDefault="00876342" w:rsidP="00876342">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rsidR="00876342" w:rsidRPr="00876342" w:rsidRDefault="00876342" w:rsidP="00876342">
            <w:pPr>
              <w:keepNext/>
              <w:keepLines/>
              <w:spacing w:after="0" w:line="240" w:lineRule="auto"/>
              <w:jc w:val="both"/>
              <w:rPr>
                <w:rFonts w:ascii="Tahoma" w:eastAsia="Times New Roman" w:hAnsi="Tahoma" w:cs="Tahoma"/>
                <w:snapToGrid w:val="0"/>
                <w:color w:val="000000"/>
                <w:sz w:val="20"/>
                <w:szCs w:val="20"/>
                <w:lang w:eastAsia="sl-SI"/>
              </w:rPr>
            </w:pPr>
          </w:p>
        </w:tc>
        <w:tc>
          <w:tcPr>
            <w:tcW w:w="3119" w:type="dxa"/>
            <w:tcBorders>
              <w:bottom w:val="single" w:sz="4" w:space="0" w:color="auto"/>
            </w:tcBorders>
          </w:tcPr>
          <w:p w:rsidR="00876342" w:rsidRPr="00876342" w:rsidRDefault="00876342" w:rsidP="00876342">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876342" w:rsidRPr="00876342" w:rsidTr="00F129A8">
        <w:trPr>
          <w:trHeight w:val="235"/>
        </w:trPr>
        <w:tc>
          <w:tcPr>
            <w:tcW w:w="3402" w:type="dxa"/>
            <w:tcBorders>
              <w:top w:val="single" w:sz="4" w:space="0" w:color="auto"/>
            </w:tcBorders>
          </w:tcPr>
          <w:p w:rsidR="00876342" w:rsidRPr="00876342" w:rsidRDefault="00876342" w:rsidP="00876342">
            <w:pPr>
              <w:keepNext/>
              <w:keepLines/>
              <w:spacing w:after="0" w:line="240" w:lineRule="auto"/>
              <w:jc w:val="both"/>
              <w:rPr>
                <w:rFonts w:ascii="Tahoma" w:eastAsia="Times New Roman" w:hAnsi="Tahoma" w:cs="Tahoma"/>
                <w:snapToGrid w:val="0"/>
                <w:color w:val="000000"/>
                <w:sz w:val="20"/>
                <w:szCs w:val="20"/>
                <w:lang w:eastAsia="sl-SI"/>
              </w:rPr>
            </w:pPr>
            <w:r w:rsidRPr="00876342">
              <w:rPr>
                <w:rFonts w:ascii="Tahoma" w:eastAsia="Times New Roman" w:hAnsi="Tahoma" w:cs="Tahoma"/>
                <w:snapToGrid w:val="0"/>
                <w:color w:val="000000"/>
                <w:sz w:val="20"/>
                <w:szCs w:val="20"/>
                <w:lang w:eastAsia="sl-SI"/>
              </w:rPr>
              <w:t>(kraj, datum)</w:t>
            </w:r>
          </w:p>
        </w:tc>
        <w:tc>
          <w:tcPr>
            <w:tcW w:w="2977" w:type="dxa"/>
          </w:tcPr>
          <w:p w:rsidR="00876342" w:rsidRPr="00876342" w:rsidRDefault="00876342" w:rsidP="00876342">
            <w:pPr>
              <w:keepNext/>
              <w:keepLines/>
              <w:spacing w:after="0" w:line="240" w:lineRule="auto"/>
              <w:jc w:val="center"/>
              <w:rPr>
                <w:rFonts w:ascii="Tahoma" w:eastAsia="Times New Roman" w:hAnsi="Tahoma" w:cs="Tahoma"/>
                <w:snapToGrid w:val="0"/>
                <w:color w:val="000000"/>
                <w:sz w:val="20"/>
                <w:szCs w:val="20"/>
                <w:lang w:eastAsia="sl-SI"/>
              </w:rPr>
            </w:pPr>
            <w:r w:rsidRPr="00876342">
              <w:rPr>
                <w:rFonts w:ascii="Tahoma" w:eastAsia="Times New Roman" w:hAnsi="Tahoma" w:cs="Tahoma"/>
                <w:snapToGrid w:val="0"/>
                <w:color w:val="000000"/>
                <w:sz w:val="20"/>
                <w:szCs w:val="20"/>
                <w:lang w:eastAsia="sl-SI"/>
              </w:rPr>
              <w:t>žig</w:t>
            </w:r>
          </w:p>
        </w:tc>
        <w:tc>
          <w:tcPr>
            <w:tcW w:w="3119" w:type="dxa"/>
            <w:tcBorders>
              <w:top w:val="single" w:sz="4" w:space="0" w:color="auto"/>
            </w:tcBorders>
          </w:tcPr>
          <w:p w:rsidR="00876342" w:rsidRPr="00876342" w:rsidRDefault="00876342" w:rsidP="00876342">
            <w:pPr>
              <w:keepNext/>
              <w:keepLines/>
              <w:spacing w:after="0" w:line="240" w:lineRule="auto"/>
              <w:jc w:val="both"/>
              <w:rPr>
                <w:rFonts w:ascii="Tahoma" w:eastAsia="Times New Roman" w:hAnsi="Tahoma" w:cs="Tahoma"/>
                <w:snapToGrid w:val="0"/>
                <w:color w:val="000000"/>
                <w:sz w:val="20"/>
                <w:szCs w:val="20"/>
                <w:lang w:eastAsia="sl-SI"/>
              </w:rPr>
            </w:pPr>
            <w:r w:rsidRPr="00876342">
              <w:rPr>
                <w:rFonts w:ascii="Tahoma" w:eastAsia="Times New Roman" w:hAnsi="Tahoma" w:cs="Tahoma"/>
                <w:snapToGrid w:val="0"/>
                <w:color w:val="000000"/>
                <w:sz w:val="20"/>
                <w:szCs w:val="20"/>
                <w:lang w:eastAsia="sl-SI"/>
              </w:rPr>
              <w:t>(ime in priimek ter podpis gospodarskega subjekta)</w:t>
            </w:r>
          </w:p>
        </w:tc>
      </w:tr>
    </w:tbl>
    <w:p w:rsidR="00876342" w:rsidRDefault="00876342" w:rsidP="00C7638F"/>
    <w:p w:rsidR="00876342" w:rsidRDefault="00876342" w:rsidP="00C7638F"/>
    <w:sectPr w:rsidR="00876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596B"/>
    <w:multiLevelType w:val="hybridMultilevel"/>
    <w:tmpl w:val="30602316"/>
    <w:lvl w:ilvl="0" w:tplc="82E89830">
      <w:start w:val="1"/>
      <w:numFmt w:val="bullet"/>
      <w:lvlText w:val="⃞"/>
      <w:lvlJc w:val="left"/>
      <w:pPr>
        <w:ind w:left="720" w:hanging="360"/>
      </w:pPr>
      <w:rPr>
        <w:rFonts w:ascii="Arial Unicode MS" w:eastAsia="Arial Unicode MS" w:hAnsi="Arial Unicode MS" w:hint="eastAsia"/>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132EBE"/>
    <w:multiLevelType w:val="hybridMultilevel"/>
    <w:tmpl w:val="ED0ECB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8F"/>
    <w:rsid w:val="002A4A80"/>
    <w:rsid w:val="003D14CC"/>
    <w:rsid w:val="003D5ECF"/>
    <w:rsid w:val="00427B52"/>
    <w:rsid w:val="0047584A"/>
    <w:rsid w:val="004B0656"/>
    <w:rsid w:val="005C5020"/>
    <w:rsid w:val="00716F11"/>
    <w:rsid w:val="00756C2E"/>
    <w:rsid w:val="00876342"/>
    <w:rsid w:val="00A13FDF"/>
    <w:rsid w:val="00C7638F"/>
    <w:rsid w:val="00FF19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6BD15B9"/>
  <w15:chartTrackingRefBased/>
  <w15:docId w15:val="{24D6104B-A576-45FB-82EE-B500EB98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C7638F"/>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C7638F"/>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C7638F"/>
    <w:rPr>
      <w:strike w:val="0"/>
      <w:dstrike w:val="0"/>
      <w:color w:val="337AB7"/>
      <w:u w:val="none"/>
      <w:effect w:val="none"/>
      <w:shd w:val="clear" w:color="auto" w:fill="auto"/>
    </w:rPr>
  </w:style>
  <w:style w:type="character" w:customStyle="1" w:styleId="label1">
    <w:name w:val="label1"/>
    <w:basedOn w:val="Privzetapisavaodstavka"/>
    <w:rsid w:val="00C7638F"/>
    <w:rPr>
      <w:b/>
      <w:bCs/>
      <w:vanish w:val="0"/>
      <w:webHidden w:val="0"/>
      <w:color w:val="FFFFFF"/>
      <w:sz w:val="18"/>
      <w:szCs w:val="18"/>
      <w:vertAlign w:val="baseline"/>
      <w:specVanish w:val="0"/>
    </w:rPr>
  </w:style>
  <w:style w:type="paragraph" w:styleId="Odstavekseznama">
    <w:name w:val="List Paragraph"/>
    <w:basedOn w:val="Navaden"/>
    <w:uiPriority w:val="34"/>
    <w:qFormat/>
    <w:rsid w:val="00876342"/>
    <w:pPr>
      <w:ind w:left="720"/>
      <w:contextualSpacing/>
    </w:pPr>
  </w:style>
  <w:style w:type="paragraph" w:styleId="Besedilooblaka">
    <w:name w:val="Balloon Text"/>
    <w:basedOn w:val="Navaden"/>
    <w:link w:val="BesedilooblakaZnak"/>
    <w:uiPriority w:val="99"/>
    <w:semiHidden/>
    <w:unhideWhenUsed/>
    <w:rsid w:val="003D14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1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1915">
      <w:bodyDiv w:val="1"/>
      <w:marLeft w:val="0"/>
      <w:marRight w:val="0"/>
      <w:marTop w:val="0"/>
      <w:marBottom w:val="0"/>
      <w:divBdr>
        <w:top w:val="none" w:sz="0" w:space="0" w:color="auto"/>
        <w:left w:val="none" w:sz="0" w:space="0" w:color="auto"/>
        <w:bottom w:val="none" w:sz="0" w:space="0" w:color="auto"/>
        <w:right w:val="none" w:sz="0" w:space="0" w:color="auto"/>
      </w:divBdr>
    </w:div>
    <w:div w:id="1420370535">
      <w:bodyDiv w:val="1"/>
      <w:marLeft w:val="0"/>
      <w:marRight w:val="0"/>
      <w:marTop w:val="0"/>
      <w:marBottom w:val="0"/>
      <w:divBdr>
        <w:top w:val="none" w:sz="0" w:space="0" w:color="auto"/>
        <w:left w:val="none" w:sz="0" w:space="0" w:color="auto"/>
        <w:bottom w:val="none" w:sz="0" w:space="0" w:color="auto"/>
        <w:right w:val="none" w:sz="0" w:space="0" w:color="auto"/>
      </w:divBdr>
    </w:div>
    <w:div w:id="1891646008">
      <w:bodyDiv w:val="1"/>
      <w:marLeft w:val="0"/>
      <w:marRight w:val="0"/>
      <w:marTop w:val="0"/>
      <w:marBottom w:val="0"/>
      <w:divBdr>
        <w:top w:val="none" w:sz="0" w:space="0" w:color="auto"/>
        <w:left w:val="none" w:sz="0" w:space="0" w:color="auto"/>
        <w:bottom w:val="none" w:sz="0" w:space="0" w:color="auto"/>
        <w:right w:val="none" w:sz="0" w:space="0" w:color="auto"/>
      </w:divBdr>
      <w:divsChild>
        <w:div w:id="292442234">
          <w:marLeft w:val="0"/>
          <w:marRight w:val="0"/>
          <w:marTop w:val="0"/>
          <w:marBottom w:val="0"/>
          <w:divBdr>
            <w:top w:val="none" w:sz="0" w:space="0" w:color="auto"/>
            <w:left w:val="none" w:sz="0" w:space="0" w:color="auto"/>
            <w:bottom w:val="none" w:sz="0" w:space="0" w:color="auto"/>
            <w:right w:val="none" w:sz="0" w:space="0" w:color="auto"/>
          </w:divBdr>
          <w:divsChild>
            <w:div w:id="915700144">
              <w:marLeft w:val="-225"/>
              <w:marRight w:val="-225"/>
              <w:marTop w:val="0"/>
              <w:marBottom w:val="0"/>
              <w:divBdr>
                <w:top w:val="none" w:sz="0" w:space="0" w:color="auto"/>
                <w:left w:val="none" w:sz="0" w:space="0" w:color="auto"/>
                <w:bottom w:val="none" w:sz="0" w:space="0" w:color="auto"/>
                <w:right w:val="none" w:sz="0" w:space="0" w:color="auto"/>
              </w:divBdr>
              <w:divsChild>
                <w:div w:id="1441758308">
                  <w:marLeft w:val="0"/>
                  <w:marRight w:val="0"/>
                  <w:marTop w:val="0"/>
                  <w:marBottom w:val="0"/>
                  <w:divBdr>
                    <w:top w:val="none" w:sz="0" w:space="0" w:color="auto"/>
                    <w:left w:val="none" w:sz="0" w:space="0" w:color="auto"/>
                    <w:bottom w:val="none" w:sz="0" w:space="0" w:color="auto"/>
                    <w:right w:val="none" w:sz="0" w:space="0" w:color="auto"/>
                  </w:divBdr>
                  <w:divsChild>
                    <w:div w:id="1730882131">
                      <w:marLeft w:val="0"/>
                      <w:marRight w:val="0"/>
                      <w:marTop w:val="0"/>
                      <w:marBottom w:val="255"/>
                      <w:divBdr>
                        <w:top w:val="none" w:sz="0" w:space="0" w:color="auto"/>
                        <w:left w:val="none" w:sz="0" w:space="0" w:color="auto"/>
                        <w:bottom w:val="none" w:sz="0" w:space="0" w:color="auto"/>
                        <w:right w:val="none" w:sz="0" w:space="0" w:color="auto"/>
                      </w:divBdr>
                      <w:divsChild>
                        <w:div w:id="1641181028">
                          <w:marLeft w:val="0"/>
                          <w:marRight w:val="0"/>
                          <w:marTop w:val="0"/>
                          <w:marBottom w:val="0"/>
                          <w:divBdr>
                            <w:top w:val="none" w:sz="0" w:space="0" w:color="auto"/>
                            <w:left w:val="none" w:sz="0" w:space="0" w:color="auto"/>
                            <w:bottom w:val="none" w:sz="0" w:space="0" w:color="auto"/>
                            <w:right w:val="none" w:sz="0" w:space="0" w:color="auto"/>
                          </w:divBdr>
                          <w:divsChild>
                            <w:div w:id="2065060695">
                              <w:marLeft w:val="-195"/>
                              <w:marRight w:val="0"/>
                              <w:marTop w:val="0"/>
                              <w:marBottom w:val="0"/>
                              <w:divBdr>
                                <w:top w:val="none" w:sz="0" w:space="0" w:color="auto"/>
                                <w:left w:val="none" w:sz="0" w:space="0" w:color="auto"/>
                                <w:bottom w:val="none" w:sz="0" w:space="0" w:color="auto"/>
                                <w:right w:val="none" w:sz="0" w:space="0" w:color="auto"/>
                              </w:divBdr>
                              <w:divsChild>
                                <w:div w:id="408886928">
                                  <w:marLeft w:val="0"/>
                                  <w:marRight w:val="0"/>
                                  <w:marTop w:val="150"/>
                                  <w:marBottom w:val="150"/>
                                  <w:divBdr>
                                    <w:top w:val="none" w:sz="0" w:space="0" w:color="auto"/>
                                    <w:left w:val="none" w:sz="0" w:space="0" w:color="auto"/>
                                    <w:bottom w:val="none" w:sz="0" w:space="0" w:color="auto"/>
                                    <w:right w:val="none" w:sz="0" w:space="0" w:color="auto"/>
                                  </w:divBdr>
                                </w:div>
                              </w:divsChild>
                            </w:div>
                            <w:div w:id="639651580">
                              <w:marLeft w:val="-195"/>
                              <w:marRight w:val="0"/>
                              <w:marTop w:val="0"/>
                              <w:marBottom w:val="0"/>
                              <w:divBdr>
                                <w:top w:val="none" w:sz="0" w:space="0" w:color="auto"/>
                                <w:left w:val="none" w:sz="0" w:space="0" w:color="auto"/>
                                <w:bottom w:val="none" w:sz="0" w:space="0" w:color="auto"/>
                                <w:right w:val="none" w:sz="0" w:space="0" w:color="auto"/>
                              </w:divBdr>
                              <w:divsChild>
                                <w:div w:id="1510945710">
                                  <w:marLeft w:val="0"/>
                                  <w:marRight w:val="0"/>
                                  <w:marTop w:val="150"/>
                                  <w:marBottom w:val="150"/>
                                  <w:divBdr>
                                    <w:top w:val="none" w:sz="0" w:space="0" w:color="auto"/>
                                    <w:left w:val="none" w:sz="0" w:space="0" w:color="auto"/>
                                    <w:bottom w:val="none" w:sz="0" w:space="0" w:color="auto"/>
                                    <w:right w:val="none" w:sz="0" w:space="0" w:color="auto"/>
                                  </w:divBdr>
                                </w:div>
                              </w:divsChild>
                            </w:div>
                            <w:div w:id="1829445244">
                              <w:marLeft w:val="-195"/>
                              <w:marRight w:val="0"/>
                              <w:marTop w:val="0"/>
                              <w:marBottom w:val="0"/>
                              <w:divBdr>
                                <w:top w:val="none" w:sz="0" w:space="0" w:color="auto"/>
                                <w:left w:val="none" w:sz="0" w:space="0" w:color="auto"/>
                                <w:bottom w:val="none" w:sz="0" w:space="0" w:color="auto"/>
                                <w:right w:val="none" w:sz="0" w:space="0" w:color="auto"/>
                              </w:divBdr>
                              <w:divsChild>
                                <w:div w:id="825170919">
                                  <w:marLeft w:val="0"/>
                                  <w:marRight w:val="0"/>
                                  <w:marTop w:val="150"/>
                                  <w:marBottom w:val="150"/>
                                  <w:divBdr>
                                    <w:top w:val="none" w:sz="0" w:space="0" w:color="auto"/>
                                    <w:left w:val="none" w:sz="0" w:space="0" w:color="auto"/>
                                    <w:bottom w:val="none" w:sz="0" w:space="0" w:color="auto"/>
                                    <w:right w:val="none" w:sz="0" w:space="0" w:color="auto"/>
                                  </w:divBdr>
                                </w:div>
                              </w:divsChild>
                            </w:div>
                            <w:div w:id="1659797325">
                              <w:marLeft w:val="-195"/>
                              <w:marRight w:val="0"/>
                              <w:marTop w:val="0"/>
                              <w:marBottom w:val="0"/>
                              <w:divBdr>
                                <w:top w:val="none" w:sz="0" w:space="0" w:color="auto"/>
                                <w:left w:val="none" w:sz="0" w:space="0" w:color="auto"/>
                                <w:bottom w:val="none" w:sz="0" w:space="0" w:color="auto"/>
                                <w:right w:val="none" w:sz="0" w:space="0" w:color="auto"/>
                              </w:divBdr>
                              <w:divsChild>
                                <w:div w:id="93745606">
                                  <w:marLeft w:val="0"/>
                                  <w:marRight w:val="0"/>
                                  <w:marTop w:val="150"/>
                                  <w:marBottom w:val="150"/>
                                  <w:divBdr>
                                    <w:top w:val="none" w:sz="0" w:space="0" w:color="auto"/>
                                    <w:left w:val="none" w:sz="0" w:space="0" w:color="auto"/>
                                    <w:bottom w:val="none" w:sz="0" w:space="0" w:color="auto"/>
                                    <w:right w:val="none" w:sz="0" w:space="0" w:color="auto"/>
                                  </w:divBdr>
                                </w:div>
                              </w:divsChild>
                            </w:div>
                            <w:div w:id="3945234">
                              <w:marLeft w:val="-195"/>
                              <w:marRight w:val="0"/>
                              <w:marTop w:val="0"/>
                              <w:marBottom w:val="0"/>
                              <w:divBdr>
                                <w:top w:val="none" w:sz="0" w:space="0" w:color="auto"/>
                                <w:left w:val="none" w:sz="0" w:space="0" w:color="auto"/>
                                <w:bottom w:val="none" w:sz="0" w:space="0" w:color="auto"/>
                                <w:right w:val="none" w:sz="0" w:space="0" w:color="auto"/>
                              </w:divBdr>
                              <w:divsChild>
                                <w:div w:id="1239751819">
                                  <w:marLeft w:val="0"/>
                                  <w:marRight w:val="0"/>
                                  <w:marTop w:val="150"/>
                                  <w:marBottom w:val="150"/>
                                  <w:divBdr>
                                    <w:top w:val="none" w:sz="0" w:space="0" w:color="auto"/>
                                    <w:left w:val="none" w:sz="0" w:space="0" w:color="auto"/>
                                    <w:bottom w:val="none" w:sz="0" w:space="0" w:color="auto"/>
                                    <w:right w:val="none" w:sz="0" w:space="0" w:color="auto"/>
                                  </w:divBdr>
                                </w:div>
                              </w:divsChild>
                            </w:div>
                            <w:div w:id="1595868199">
                              <w:marLeft w:val="-195"/>
                              <w:marRight w:val="0"/>
                              <w:marTop w:val="0"/>
                              <w:marBottom w:val="0"/>
                              <w:divBdr>
                                <w:top w:val="none" w:sz="0" w:space="0" w:color="auto"/>
                                <w:left w:val="none" w:sz="0" w:space="0" w:color="auto"/>
                                <w:bottom w:val="none" w:sz="0" w:space="0" w:color="auto"/>
                                <w:right w:val="none" w:sz="0" w:space="0" w:color="auto"/>
                              </w:divBdr>
                              <w:divsChild>
                                <w:div w:id="1237277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129149">
      <w:bodyDiv w:val="1"/>
      <w:marLeft w:val="0"/>
      <w:marRight w:val="0"/>
      <w:marTop w:val="0"/>
      <w:marBottom w:val="0"/>
      <w:divBdr>
        <w:top w:val="none" w:sz="0" w:space="0" w:color="auto"/>
        <w:left w:val="none" w:sz="0" w:space="0" w:color="auto"/>
        <w:bottom w:val="none" w:sz="0" w:space="0" w:color="auto"/>
        <w:right w:val="none" w:sz="0" w:space="0" w:color="auto"/>
      </w:divBdr>
      <w:divsChild>
        <w:div w:id="2109351828">
          <w:marLeft w:val="0"/>
          <w:marRight w:val="0"/>
          <w:marTop w:val="0"/>
          <w:marBottom w:val="0"/>
          <w:divBdr>
            <w:top w:val="none" w:sz="0" w:space="0" w:color="auto"/>
            <w:left w:val="none" w:sz="0" w:space="0" w:color="auto"/>
            <w:bottom w:val="none" w:sz="0" w:space="0" w:color="auto"/>
            <w:right w:val="none" w:sz="0" w:space="0" w:color="auto"/>
          </w:divBdr>
          <w:divsChild>
            <w:div w:id="1214148959">
              <w:marLeft w:val="-225"/>
              <w:marRight w:val="-225"/>
              <w:marTop w:val="0"/>
              <w:marBottom w:val="0"/>
              <w:divBdr>
                <w:top w:val="none" w:sz="0" w:space="0" w:color="auto"/>
                <w:left w:val="none" w:sz="0" w:space="0" w:color="auto"/>
                <w:bottom w:val="none" w:sz="0" w:space="0" w:color="auto"/>
                <w:right w:val="none" w:sz="0" w:space="0" w:color="auto"/>
              </w:divBdr>
              <w:divsChild>
                <w:div w:id="2122676308">
                  <w:marLeft w:val="0"/>
                  <w:marRight w:val="0"/>
                  <w:marTop w:val="0"/>
                  <w:marBottom w:val="0"/>
                  <w:divBdr>
                    <w:top w:val="none" w:sz="0" w:space="0" w:color="auto"/>
                    <w:left w:val="none" w:sz="0" w:space="0" w:color="auto"/>
                    <w:bottom w:val="none" w:sz="0" w:space="0" w:color="auto"/>
                    <w:right w:val="none" w:sz="0" w:space="0" w:color="auto"/>
                  </w:divBdr>
                  <w:divsChild>
                    <w:div w:id="211505374">
                      <w:marLeft w:val="0"/>
                      <w:marRight w:val="0"/>
                      <w:marTop w:val="0"/>
                      <w:marBottom w:val="255"/>
                      <w:divBdr>
                        <w:top w:val="none" w:sz="0" w:space="0" w:color="auto"/>
                        <w:left w:val="none" w:sz="0" w:space="0" w:color="auto"/>
                        <w:bottom w:val="none" w:sz="0" w:space="0" w:color="auto"/>
                        <w:right w:val="none" w:sz="0" w:space="0" w:color="auto"/>
                      </w:divBdr>
                      <w:divsChild>
                        <w:div w:id="1457290813">
                          <w:marLeft w:val="0"/>
                          <w:marRight w:val="0"/>
                          <w:marTop w:val="0"/>
                          <w:marBottom w:val="0"/>
                          <w:divBdr>
                            <w:top w:val="none" w:sz="0" w:space="0" w:color="auto"/>
                            <w:left w:val="none" w:sz="0" w:space="0" w:color="auto"/>
                            <w:bottom w:val="none" w:sz="0" w:space="0" w:color="auto"/>
                            <w:right w:val="none" w:sz="0" w:space="0" w:color="auto"/>
                          </w:divBdr>
                          <w:divsChild>
                            <w:div w:id="1388382878">
                              <w:marLeft w:val="-195"/>
                              <w:marRight w:val="0"/>
                              <w:marTop w:val="0"/>
                              <w:marBottom w:val="0"/>
                              <w:divBdr>
                                <w:top w:val="none" w:sz="0" w:space="0" w:color="auto"/>
                                <w:left w:val="none" w:sz="0" w:space="0" w:color="auto"/>
                                <w:bottom w:val="none" w:sz="0" w:space="0" w:color="auto"/>
                                <w:right w:val="none" w:sz="0" w:space="0" w:color="auto"/>
                              </w:divBdr>
                              <w:divsChild>
                                <w:div w:id="18605843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1809</Words>
  <Characters>10317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Bregar</dc:creator>
  <cp:keywords/>
  <dc:description/>
  <cp:lastModifiedBy>Tina Bregar</cp:lastModifiedBy>
  <cp:revision>3</cp:revision>
  <cp:lastPrinted>2021-12-14T13:00:00Z</cp:lastPrinted>
  <dcterms:created xsi:type="dcterms:W3CDTF">2021-12-14T13:03:00Z</dcterms:created>
  <dcterms:modified xsi:type="dcterms:W3CDTF">2021-12-14T13:20:00Z</dcterms:modified>
</cp:coreProperties>
</file>