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4DEE4" w14:textId="77777777" w:rsidR="00686A77" w:rsidRPr="00E739EA" w:rsidRDefault="00686A77" w:rsidP="00686A77">
      <w:pPr>
        <w:jc w:val="both"/>
        <w:rPr>
          <w:rFonts w:ascii="Arial" w:hAnsi="Arial" w:cs="Arial"/>
          <w:sz w:val="20"/>
          <w:szCs w:val="20"/>
        </w:rPr>
      </w:pPr>
    </w:p>
    <w:p w14:paraId="32079E3B" w14:textId="77777777" w:rsidR="00686A77" w:rsidRPr="00E739EA" w:rsidRDefault="00686A77" w:rsidP="00686A77">
      <w:pPr>
        <w:jc w:val="both"/>
        <w:rPr>
          <w:rFonts w:ascii="Arial" w:hAnsi="Arial" w:cs="Arial"/>
          <w:sz w:val="20"/>
          <w:szCs w:val="20"/>
        </w:rPr>
      </w:pPr>
    </w:p>
    <w:p w14:paraId="694E0942" w14:textId="77777777" w:rsidR="00686A77" w:rsidRPr="00E739EA" w:rsidRDefault="00686A77" w:rsidP="00686A77">
      <w:pPr>
        <w:jc w:val="both"/>
        <w:rPr>
          <w:rFonts w:ascii="Arial" w:hAnsi="Arial" w:cs="Arial"/>
          <w:sz w:val="20"/>
          <w:szCs w:val="20"/>
        </w:rPr>
      </w:pPr>
    </w:p>
    <w:p w14:paraId="71C62248" w14:textId="77777777" w:rsidR="00686A77" w:rsidRPr="00E739EA" w:rsidRDefault="00686A77" w:rsidP="00686A77">
      <w:pPr>
        <w:jc w:val="both"/>
        <w:rPr>
          <w:rFonts w:ascii="Arial" w:hAnsi="Arial" w:cs="Arial"/>
          <w:sz w:val="20"/>
          <w:szCs w:val="20"/>
        </w:rPr>
      </w:pPr>
    </w:p>
    <w:p w14:paraId="591E2748" w14:textId="77777777" w:rsidR="00686A77" w:rsidRPr="00E739EA" w:rsidRDefault="00686A77" w:rsidP="00686A77">
      <w:pPr>
        <w:jc w:val="both"/>
        <w:rPr>
          <w:rFonts w:ascii="Arial" w:hAnsi="Arial" w:cs="Arial"/>
          <w:sz w:val="20"/>
          <w:szCs w:val="20"/>
        </w:rPr>
      </w:pPr>
    </w:p>
    <w:p w14:paraId="74D5CA32" w14:textId="77777777" w:rsidR="00686A77" w:rsidRPr="00E739EA" w:rsidRDefault="00686A77" w:rsidP="00686A77">
      <w:pPr>
        <w:jc w:val="both"/>
        <w:rPr>
          <w:rFonts w:ascii="Arial" w:hAnsi="Arial" w:cs="Arial"/>
          <w:sz w:val="20"/>
          <w:szCs w:val="20"/>
        </w:rPr>
      </w:pPr>
    </w:p>
    <w:p w14:paraId="48BAE696" w14:textId="77777777" w:rsidR="00686A77" w:rsidRPr="00515BA3" w:rsidRDefault="00686A77" w:rsidP="00686A77">
      <w:pPr>
        <w:jc w:val="both"/>
        <w:rPr>
          <w:rFonts w:ascii="Arial" w:hAnsi="Arial" w:cs="Arial"/>
          <w:sz w:val="28"/>
          <w:szCs w:val="20"/>
        </w:rPr>
      </w:pPr>
    </w:p>
    <w:p w14:paraId="452CDD3C" w14:textId="18FDF26C" w:rsidR="00686A77" w:rsidRPr="00515BA3" w:rsidRDefault="00686A77" w:rsidP="00686A77">
      <w:pPr>
        <w:jc w:val="center"/>
        <w:rPr>
          <w:rFonts w:ascii="Tahoma" w:hAnsi="Tahoma" w:cs="Tahoma"/>
          <w:b/>
          <w:sz w:val="28"/>
          <w:szCs w:val="20"/>
          <w:u w:val="single"/>
        </w:rPr>
      </w:pPr>
      <w:r w:rsidRPr="00515BA3">
        <w:rPr>
          <w:rFonts w:ascii="Tahoma" w:hAnsi="Tahoma" w:cs="Tahoma"/>
          <w:b/>
          <w:sz w:val="28"/>
          <w:szCs w:val="20"/>
          <w:u w:val="single"/>
        </w:rPr>
        <w:t xml:space="preserve">Tehnične zahteve za </w:t>
      </w:r>
      <w:r w:rsidR="00A43352">
        <w:rPr>
          <w:rFonts w:ascii="Tahoma" w:hAnsi="Tahoma" w:cs="Tahoma"/>
          <w:b/>
          <w:sz w:val="28"/>
          <w:szCs w:val="20"/>
          <w:u w:val="single"/>
        </w:rPr>
        <w:t xml:space="preserve">15m </w:t>
      </w:r>
      <w:r w:rsidR="00221B53">
        <w:rPr>
          <w:rFonts w:ascii="Tahoma" w:hAnsi="Tahoma" w:cs="Tahoma"/>
          <w:b/>
          <w:sz w:val="28"/>
          <w:szCs w:val="20"/>
          <w:u w:val="single"/>
        </w:rPr>
        <w:t>medkrajevne</w:t>
      </w:r>
      <w:r w:rsidR="003831EB" w:rsidRPr="00515BA3">
        <w:rPr>
          <w:rFonts w:ascii="Tahoma" w:hAnsi="Tahoma" w:cs="Tahoma"/>
          <w:b/>
          <w:sz w:val="28"/>
          <w:szCs w:val="20"/>
          <w:u w:val="single"/>
        </w:rPr>
        <w:t xml:space="preserve"> </w:t>
      </w:r>
      <w:r w:rsidRPr="00515BA3">
        <w:rPr>
          <w:rFonts w:ascii="Tahoma" w:hAnsi="Tahoma" w:cs="Tahoma"/>
          <w:b/>
          <w:sz w:val="28"/>
          <w:szCs w:val="20"/>
          <w:u w:val="single"/>
        </w:rPr>
        <w:t>avtobuse razreda I</w:t>
      </w:r>
      <w:r w:rsidR="004D0DC1" w:rsidRPr="00515BA3">
        <w:rPr>
          <w:rFonts w:ascii="Tahoma" w:hAnsi="Tahoma" w:cs="Tahoma"/>
          <w:b/>
          <w:sz w:val="28"/>
          <w:szCs w:val="20"/>
          <w:u w:val="single"/>
        </w:rPr>
        <w:t>I</w:t>
      </w:r>
      <w:r w:rsidR="00233657">
        <w:rPr>
          <w:rFonts w:ascii="Tahoma" w:hAnsi="Tahoma" w:cs="Tahoma"/>
          <w:b/>
          <w:sz w:val="28"/>
          <w:szCs w:val="20"/>
          <w:u w:val="single"/>
        </w:rPr>
        <w:t>, izvedba »</w:t>
      </w:r>
      <w:proofErr w:type="spellStart"/>
      <w:r w:rsidR="00233657">
        <w:rPr>
          <w:rFonts w:ascii="Tahoma" w:hAnsi="Tahoma" w:cs="Tahoma"/>
          <w:b/>
          <w:sz w:val="28"/>
          <w:szCs w:val="20"/>
          <w:u w:val="single"/>
        </w:rPr>
        <w:t>Low</w:t>
      </w:r>
      <w:proofErr w:type="spellEnd"/>
      <w:r w:rsidR="00233657">
        <w:rPr>
          <w:rFonts w:ascii="Tahoma" w:hAnsi="Tahoma" w:cs="Tahoma"/>
          <w:b/>
          <w:sz w:val="28"/>
          <w:szCs w:val="20"/>
          <w:u w:val="single"/>
        </w:rPr>
        <w:t xml:space="preserve"> </w:t>
      </w:r>
      <w:proofErr w:type="spellStart"/>
      <w:r w:rsidR="00233657">
        <w:rPr>
          <w:rFonts w:ascii="Tahoma" w:hAnsi="Tahoma" w:cs="Tahoma"/>
          <w:b/>
          <w:sz w:val="28"/>
          <w:szCs w:val="20"/>
          <w:u w:val="single"/>
        </w:rPr>
        <w:t>entry</w:t>
      </w:r>
      <w:proofErr w:type="spellEnd"/>
      <w:r w:rsidR="00233657">
        <w:rPr>
          <w:rFonts w:ascii="Tahoma" w:hAnsi="Tahoma" w:cs="Tahoma"/>
          <w:b/>
          <w:sz w:val="28"/>
          <w:szCs w:val="20"/>
          <w:u w:val="single"/>
        </w:rPr>
        <w:t>«</w:t>
      </w:r>
      <w:r w:rsidRPr="00515BA3">
        <w:rPr>
          <w:rFonts w:ascii="Tahoma" w:hAnsi="Tahoma" w:cs="Tahoma"/>
          <w:b/>
          <w:sz w:val="28"/>
          <w:szCs w:val="20"/>
          <w:u w:val="single"/>
        </w:rPr>
        <w:t xml:space="preserve"> </w:t>
      </w:r>
    </w:p>
    <w:p w14:paraId="65303158" w14:textId="77777777" w:rsidR="00686A77" w:rsidRPr="00515BA3" w:rsidRDefault="00686A77" w:rsidP="00686A77">
      <w:pPr>
        <w:jc w:val="center"/>
        <w:rPr>
          <w:rFonts w:ascii="Arial" w:hAnsi="Arial" w:cs="Arial"/>
          <w:sz w:val="28"/>
          <w:szCs w:val="20"/>
        </w:rPr>
      </w:pPr>
    </w:p>
    <w:p w14:paraId="04E1E20D" w14:textId="7ED05E96" w:rsidR="00686A77" w:rsidRPr="00515BA3" w:rsidRDefault="00686A77" w:rsidP="00686A77">
      <w:pPr>
        <w:jc w:val="center"/>
        <w:rPr>
          <w:rFonts w:ascii="Arial" w:hAnsi="Arial" w:cs="Arial"/>
          <w:sz w:val="28"/>
          <w:szCs w:val="20"/>
        </w:rPr>
      </w:pPr>
    </w:p>
    <w:p w14:paraId="68A9C178" w14:textId="77777777" w:rsidR="00686A77" w:rsidRPr="00515BA3" w:rsidRDefault="00686A77" w:rsidP="00686A77">
      <w:pPr>
        <w:jc w:val="center"/>
        <w:rPr>
          <w:rFonts w:ascii="Arial" w:hAnsi="Arial" w:cs="Arial"/>
          <w:sz w:val="28"/>
          <w:szCs w:val="20"/>
        </w:rPr>
      </w:pPr>
    </w:p>
    <w:p w14:paraId="53701400" w14:textId="77777777" w:rsidR="00381AFF" w:rsidRDefault="00686A77" w:rsidP="00686A77">
      <w:pPr>
        <w:jc w:val="center"/>
        <w:rPr>
          <w:rFonts w:ascii="Tahoma" w:hAnsi="Tahoma" w:cs="Tahoma"/>
          <w:sz w:val="28"/>
          <w:szCs w:val="20"/>
        </w:rPr>
      </w:pPr>
      <w:r w:rsidRPr="00515BA3">
        <w:rPr>
          <w:rFonts w:ascii="Tahoma" w:hAnsi="Tahoma" w:cs="Tahoma"/>
          <w:sz w:val="28"/>
          <w:szCs w:val="20"/>
        </w:rPr>
        <w:t xml:space="preserve">Priloga </w:t>
      </w:r>
    </w:p>
    <w:p w14:paraId="0DBC2410" w14:textId="3E520E01" w:rsidR="00515BA3" w:rsidRPr="0030403F" w:rsidRDefault="00A905B5" w:rsidP="00686A77">
      <w:pPr>
        <w:jc w:val="center"/>
        <w:rPr>
          <w:rFonts w:ascii="Tahoma" w:hAnsi="Tahoma" w:cs="Tahoma"/>
          <w:sz w:val="28"/>
          <w:szCs w:val="20"/>
        </w:rPr>
      </w:pPr>
      <w:r w:rsidRPr="00811BA8">
        <w:rPr>
          <w:rFonts w:ascii="Tahoma" w:hAnsi="Tahoma" w:cs="Tahoma"/>
          <w:sz w:val="28"/>
          <w:szCs w:val="20"/>
        </w:rPr>
        <w:t>6/</w:t>
      </w:r>
      <w:r w:rsidR="00853ED9">
        <w:rPr>
          <w:rFonts w:ascii="Tahoma" w:hAnsi="Tahoma" w:cs="Tahoma"/>
          <w:sz w:val="28"/>
          <w:szCs w:val="20"/>
        </w:rPr>
        <w:t>2</w:t>
      </w:r>
      <w:r w:rsidR="00515BA3" w:rsidRPr="0030403F">
        <w:rPr>
          <w:rFonts w:ascii="Tahoma" w:hAnsi="Tahoma" w:cs="Tahoma"/>
          <w:sz w:val="28"/>
          <w:szCs w:val="20"/>
        </w:rPr>
        <w:t xml:space="preserve"> </w:t>
      </w:r>
    </w:p>
    <w:p w14:paraId="05C0280C" w14:textId="39676EDB" w:rsidR="00686A77" w:rsidRPr="0030403F" w:rsidRDefault="00686A77" w:rsidP="00686A77">
      <w:pPr>
        <w:jc w:val="center"/>
        <w:rPr>
          <w:rFonts w:ascii="Tahoma" w:hAnsi="Tahoma" w:cs="Tahoma"/>
          <w:sz w:val="28"/>
          <w:szCs w:val="20"/>
        </w:rPr>
      </w:pPr>
      <w:r w:rsidRPr="00401003">
        <w:rPr>
          <w:rFonts w:ascii="Tahoma" w:hAnsi="Tahoma" w:cs="Tahoma"/>
          <w:sz w:val="28"/>
          <w:szCs w:val="20"/>
        </w:rPr>
        <w:t xml:space="preserve">k razpisni dokumentaciji za nabavo </w:t>
      </w:r>
      <w:r w:rsidR="00233657" w:rsidRPr="00401003">
        <w:rPr>
          <w:rFonts w:ascii="Tahoma" w:hAnsi="Tahoma" w:cs="Tahoma"/>
          <w:sz w:val="28"/>
          <w:szCs w:val="20"/>
        </w:rPr>
        <w:t>5</w:t>
      </w:r>
      <w:r w:rsidRPr="00401003">
        <w:rPr>
          <w:rFonts w:ascii="Tahoma" w:hAnsi="Tahoma" w:cs="Tahoma"/>
          <w:sz w:val="28"/>
          <w:szCs w:val="20"/>
        </w:rPr>
        <w:t xml:space="preserve"> avtobusov</w:t>
      </w:r>
      <w:r w:rsidR="004339C3" w:rsidRPr="00401003">
        <w:rPr>
          <w:rFonts w:ascii="Tahoma" w:hAnsi="Tahoma" w:cs="Tahoma"/>
          <w:sz w:val="28"/>
          <w:szCs w:val="20"/>
        </w:rPr>
        <w:t xml:space="preserve"> </w:t>
      </w:r>
      <w:r w:rsidR="0051643F" w:rsidRPr="00401003">
        <w:rPr>
          <w:rFonts w:ascii="Tahoma" w:hAnsi="Tahoma" w:cs="Tahoma"/>
          <w:sz w:val="28"/>
          <w:szCs w:val="20"/>
        </w:rPr>
        <w:t>razreda II</w:t>
      </w:r>
      <w:r w:rsidR="00233657" w:rsidRPr="00401003">
        <w:rPr>
          <w:rFonts w:ascii="Tahoma" w:hAnsi="Tahoma" w:cs="Tahoma"/>
          <w:sz w:val="28"/>
          <w:szCs w:val="20"/>
        </w:rPr>
        <w:t>,</w:t>
      </w:r>
      <w:r w:rsidR="00233657">
        <w:rPr>
          <w:rFonts w:ascii="Tahoma" w:hAnsi="Tahoma" w:cs="Tahoma"/>
          <w:sz w:val="28"/>
          <w:szCs w:val="20"/>
        </w:rPr>
        <w:t xml:space="preserve"> </w:t>
      </w:r>
    </w:p>
    <w:p w14:paraId="37CD0A9C" w14:textId="77777777" w:rsidR="00686A77" w:rsidRPr="0030403F" w:rsidRDefault="00686A77" w:rsidP="00686A77">
      <w:pPr>
        <w:jc w:val="both"/>
        <w:rPr>
          <w:rFonts w:ascii="Arial" w:hAnsi="Arial" w:cs="Arial"/>
          <w:sz w:val="28"/>
          <w:szCs w:val="20"/>
        </w:rPr>
      </w:pPr>
    </w:p>
    <w:p w14:paraId="501CC9A1" w14:textId="726AE8A2" w:rsidR="00686A77" w:rsidRPr="00515BA3" w:rsidRDefault="00233657" w:rsidP="00131B59">
      <w:pPr>
        <w:jc w:val="center"/>
        <w:rPr>
          <w:rFonts w:ascii="Tahoma" w:hAnsi="Tahoma" w:cs="Tahoma"/>
          <w:b/>
          <w:sz w:val="28"/>
          <w:szCs w:val="20"/>
        </w:rPr>
      </w:pPr>
      <w:r>
        <w:rPr>
          <w:rFonts w:ascii="Tahoma" w:hAnsi="Tahoma" w:cs="Tahoma"/>
          <w:b/>
          <w:sz w:val="28"/>
          <w:szCs w:val="20"/>
        </w:rPr>
        <w:t>SKLOP 2</w:t>
      </w:r>
    </w:p>
    <w:p w14:paraId="7B6FFFD9" w14:textId="77777777" w:rsidR="00686A77" w:rsidRPr="00E739EA" w:rsidRDefault="00686A77" w:rsidP="00686A77">
      <w:pPr>
        <w:jc w:val="both"/>
        <w:rPr>
          <w:rFonts w:ascii="Arial" w:hAnsi="Arial" w:cs="Arial"/>
          <w:sz w:val="20"/>
          <w:szCs w:val="20"/>
        </w:rPr>
      </w:pPr>
    </w:p>
    <w:p w14:paraId="12B72A49" w14:textId="77777777" w:rsidR="00686A77" w:rsidRPr="00E739EA" w:rsidRDefault="00686A77" w:rsidP="00686A77">
      <w:pPr>
        <w:jc w:val="both"/>
        <w:rPr>
          <w:rFonts w:ascii="Arial" w:hAnsi="Arial" w:cs="Arial"/>
          <w:sz w:val="20"/>
          <w:szCs w:val="20"/>
        </w:rPr>
      </w:pPr>
    </w:p>
    <w:p w14:paraId="17DDEF24" w14:textId="77777777" w:rsidR="00686A77" w:rsidRPr="00E739EA" w:rsidRDefault="00686A77" w:rsidP="00686A77">
      <w:pPr>
        <w:jc w:val="both"/>
        <w:rPr>
          <w:rFonts w:ascii="Arial" w:hAnsi="Arial" w:cs="Arial"/>
          <w:sz w:val="20"/>
          <w:szCs w:val="20"/>
        </w:rPr>
      </w:pPr>
    </w:p>
    <w:p w14:paraId="382BE988" w14:textId="77777777" w:rsidR="00686A77" w:rsidRPr="00E739EA" w:rsidRDefault="00686A77" w:rsidP="00686A77">
      <w:pPr>
        <w:jc w:val="both"/>
        <w:rPr>
          <w:rFonts w:ascii="Arial" w:hAnsi="Arial" w:cs="Arial"/>
          <w:sz w:val="20"/>
          <w:szCs w:val="20"/>
        </w:rPr>
      </w:pPr>
    </w:p>
    <w:p w14:paraId="07AADBC1" w14:textId="77777777" w:rsidR="00686A77" w:rsidRPr="00E739EA" w:rsidRDefault="00686A77" w:rsidP="00686A77">
      <w:pPr>
        <w:jc w:val="both"/>
        <w:rPr>
          <w:rFonts w:ascii="Arial" w:hAnsi="Arial" w:cs="Arial"/>
          <w:sz w:val="20"/>
          <w:szCs w:val="20"/>
        </w:rPr>
      </w:pPr>
    </w:p>
    <w:p w14:paraId="40BD2A52" w14:textId="77777777" w:rsidR="001F0778" w:rsidRPr="00E739EA" w:rsidRDefault="001F0778" w:rsidP="00686A77">
      <w:pPr>
        <w:jc w:val="both"/>
        <w:rPr>
          <w:rFonts w:ascii="Arial" w:hAnsi="Arial" w:cs="Arial"/>
          <w:sz w:val="20"/>
          <w:szCs w:val="20"/>
        </w:rPr>
      </w:pPr>
    </w:p>
    <w:p w14:paraId="340D4FE6" w14:textId="77777777" w:rsidR="001F0778" w:rsidRPr="00E739EA" w:rsidRDefault="001F0778" w:rsidP="00686A77">
      <w:pPr>
        <w:jc w:val="both"/>
        <w:rPr>
          <w:rFonts w:ascii="Arial" w:hAnsi="Arial" w:cs="Arial"/>
          <w:sz w:val="20"/>
          <w:szCs w:val="20"/>
        </w:rPr>
      </w:pPr>
    </w:p>
    <w:p w14:paraId="7DBF08A9" w14:textId="77777777" w:rsidR="00686A77" w:rsidRPr="00E739EA" w:rsidRDefault="00686A77" w:rsidP="00686A77">
      <w:pPr>
        <w:jc w:val="both"/>
        <w:rPr>
          <w:rFonts w:ascii="Arial" w:hAnsi="Arial" w:cs="Arial"/>
          <w:sz w:val="20"/>
          <w:szCs w:val="20"/>
        </w:rPr>
      </w:pPr>
    </w:p>
    <w:p w14:paraId="24BC40FE" w14:textId="77777777" w:rsidR="00686A77" w:rsidRDefault="00686A77" w:rsidP="00686A77">
      <w:pPr>
        <w:jc w:val="both"/>
        <w:rPr>
          <w:rFonts w:ascii="Arial" w:hAnsi="Arial" w:cs="Arial"/>
          <w:sz w:val="20"/>
          <w:szCs w:val="20"/>
        </w:rPr>
      </w:pPr>
    </w:p>
    <w:p w14:paraId="65162504" w14:textId="77777777" w:rsidR="00B15A5D" w:rsidRDefault="00B15A5D" w:rsidP="00686A77">
      <w:pPr>
        <w:jc w:val="both"/>
        <w:rPr>
          <w:rFonts w:ascii="Arial" w:hAnsi="Arial" w:cs="Arial"/>
          <w:sz w:val="20"/>
          <w:szCs w:val="20"/>
        </w:rPr>
      </w:pPr>
    </w:p>
    <w:p w14:paraId="52246861" w14:textId="1EE20D17" w:rsidR="0051643F" w:rsidRPr="00E739EA" w:rsidRDefault="0051643F" w:rsidP="00686A77">
      <w:pPr>
        <w:jc w:val="both"/>
        <w:rPr>
          <w:rFonts w:ascii="Arial" w:hAnsi="Arial" w:cs="Arial"/>
          <w:sz w:val="20"/>
          <w:szCs w:val="20"/>
        </w:rPr>
      </w:pPr>
    </w:p>
    <w:p w14:paraId="59C52648" w14:textId="77777777" w:rsidR="00B637C8" w:rsidRPr="00E739EA" w:rsidRDefault="00B637C8" w:rsidP="00B637C8">
      <w:pPr>
        <w:pStyle w:val="Naslov6"/>
        <w:rPr>
          <w:rFonts w:ascii="Tahoma" w:hAnsi="Tahoma" w:cs="Tahoma"/>
          <w:sz w:val="20"/>
          <w:szCs w:val="20"/>
        </w:rPr>
      </w:pPr>
      <w:r w:rsidRPr="00E739EA">
        <w:rPr>
          <w:rFonts w:ascii="Tahoma" w:hAnsi="Tahoma" w:cs="Tahoma"/>
          <w:sz w:val="20"/>
          <w:szCs w:val="20"/>
        </w:rPr>
        <w:t>Kazalo vsebine</w:t>
      </w:r>
    </w:p>
    <w:p w14:paraId="7B5A7836" w14:textId="77777777" w:rsidR="000007FB" w:rsidRPr="00E739EA" w:rsidRDefault="000007FB" w:rsidP="000007FB">
      <w:pPr>
        <w:rPr>
          <w:sz w:val="20"/>
          <w:szCs w:val="20"/>
          <w:lang w:eastAsia="ar-SA"/>
        </w:rPr>
      </w:pPr>
    </w:p>
    <w:p w14:paraId="2D63457B" w14:textId="603F78E8" w:rsidR="00221B53" w:rsidRDefault="0041671D">
      <w:pPr>
        <w:pStyle w:val="Kazalovsebine1"/>
        <w:tabs>
          <w:tab w:val="left" w:pos="440"/>
          <w:tab w:val="right" w:leader="dot" w:pos="9071"/>
        </w:tabs>
        <w:rPr>
          <w:rFonts w:asciiTheme="minorHAnsi" w:eastAsiaTheme="minorEastAsia" w:hAnsiTheme="minorHAnsi" w:cstheme="minorBidi"/>
          <w:noProof/>
          <w:lang w:eastAsia="sl-SI"/>
        </w:rPr>
      </w:pPr>
      <w:r w:rsidRPr="00E739EA">
        <w:rPr>
          <w:rFonts w:ascii="Tahoma" w:hAnsi="Tahoma" w:cs="Tahoma"/>
          <w:sz w:val="20"/>
          <w:szCs w:val="20"/>
        </w:rPr>
        <w:fldChar w:fldCharType="begin"/>
      </w:r>
      <w:r w:rsidRPr="00E739EA">
        <w:rPr>
          <w:rFonts w:ascii="Tahoma" w:hAnsi="Tahoma" w:cs="Tahoma"/>
          <w:sz w:val="20"/>
          <w:szCs w:val="20"/>
        </w:rPr>
        <w:instrText xml:space="preserve"> TOC \o "1-5" \h \z \u </w:instrText>
      </w:r>
      <w:r w:rsidRPr="00E739EA">
        <w:rPr>
          <w:rFonts w:ascii="Tahoma" w:hAnsi="Tahoma" w:cs="Tahoma"/>
          <w:sz w:val="20"/>
          <w:szCs w:val="20"/>
        </w:rPr>
        <w:fldChar w:fldCharType="separate"/>
      </w:r>
      <w:hyperlink w:anchor="_Toc67907896" w:history="1">
        <w:r w:rsidR="00221B53" w:rsidRPr="008F6D0D">
          <w:rPr>
            <w:rStyle w:val="Hiperpovezava"/>
            <w:noProof/>
          </w:rPr>
          <w:t>1.</w:t>
        </w:r>
        <w:r w:rsidR="00221B53">
          <w:rPr>
            <w:rFonts w:asciiTheme="minorHAnsi" w:eastAsiaTheme="minorEastAsia" w:hAnsiTheme="minorHAnsi" w:cstheme="minorBidi"/>
            <w:noProof/>
            <w:lang w:eastAsia="sl-SI"/>
          </w:rPr>
          <w:tab/>
        </w:r>
        <w:r w:rsidR="00221B53" w:rsidRPr="008F6D0D">
          <w:rPr>
            <w:rStyle w:val="Hiperpovezava"/>
            <w:noProof/>
          </w:rPr>
          <w:t>TEHNIČNA SPECIFIKACIJA AVTOBUSOV - OBVEZNE MINIMALNE TEHNIČNE ZAHTEVE</w:t>
        </w:r>
        <w:r w:rsidR="00221B53">
          <w:rPr>
            <w:noProof/>
            <w:webHidden/>
          </w:rPr>
          <w:tab/>
        </w:r>
        <w:r w:rsidR="00221B53">
          <w:rPr>
            <w:noProof/>
            <w:webHidden/>
          </w:rPr>
          <w:fldChar w:fldCharType="begin"/>
        </w:r>
        <w:r w:rsidR="00221B53">
          <w:rPr>
            <w:noProof/>
            <w:webHidden/>
          </w:rPr>
          <w:instrText xml:space="preserve"> PAGEREF _Toc67907896 \h </w:instrText>
        </w:r>
        <w:r w:rsidR="00221B53">
          <w:rPr>
            <w:noProof/>
            <w:webHidden/>
          </w:rPr>
        </w:r>
        <w:r w:rsidR="00221B53">
          <w:rPr>
            <w:noProof/>
            <w:webHidden/>
          </w:rPr>
          <w:fldChar w:fldCharType="separate"/>
        </w:r>
        <w:r w:rsidR="00221B53">
          <w:rPr>
            <w:noProof/>
            <w:webHidden/>
          </w:rPr>
          <w:t>5</w:t>
        </w:r>
        <w:r w:rsidR="00221B53">
          <w:rPr>
            <w:noProof/>
            <w:webHidden/>
          </w:rPr>
          <w:fldChar w:fldCharType="end"/>
        </w:r>
      </w:hyperlink>
    </w:p>
    <w:p w14:paraId="546D41D8" w14:textId="35970450" w:rsidR="00221B53" w:rsidRDefault="00B515DD">
      <w:pPr>
        <w:pStyle w:val="Kazalovsebine2"/>
        <w:tabs>
          <w:tab w:val="left" w:pos="880"/>
          <w:tab w:val="right" w:leader="dot" w:pos="9071"/>
        </w:tabs>
        <w:rPr>
          <w:rFonts w:asciiTheme="minorHAnsi" w:eastAsiaTheme="minorEastAsia" w:hAnsiTheme="minorHAnsi" w:cstheme="minorBidi"/>
          <w:noProof/>
          <w:lang w:eastAsia="sl-SI"/>
        </w:rPr>
      </w:pPr>
      <w:hyperlink w:anchor="_Toc67907897" w:history="1">
        <w:r w:rsidR="00221B53" w:rsidRPr="008F6D0D">
          <w:rPr>
            <w:rStyle w:val="Hiperpovezava"/>
            <w:noProof/>
          </w:rPr>
          <w:t>1.1</w:t>
        </w:r>
        <w:r w:rsidR="00221B53">
          <w:rPr>
            <w:rFonts w:asciiTheme="minorHAnsi" w:eastAsiaTheme="minorEastAsia" w:hAnsiTheme="minorHAnsi" w:cstheme="minorBidi"/>
            <w:noProof/>
            <w:lang w:eastAsia="sl-SI"/>
          </w:rPr>
          <w:tab/>
        </w:r>
        <w:r w:rsidR="00221B53" w:rsidRPr="008F6D0D">
          <w:rPr>
            <w:rStyle w:val="Hiperpovezava"/>
            <w:noProof/>
          </w:rPr>
          <w:t>Obvezne minimalne tehnične zahteve</w:t>
        </w:r>
        <w:r w:rsidR="00221B53">
          <w:rPr>
            <w:noProof/>
            <w:webHidden/>
          </w:rPr>
          <w:tab/>
        </w:r>
        <w:r w:rsidR="00221B53">
          <w:rPr>
            <w:noProof/>
            <w:webHidden/>
          </w:rPr>
          <w:fldChar w:fldCharType="begin"/>
        </w:r>
        <w:r w:rsidR="00221B53">
          <w:rPr>
            <w:noProof/>
            <w:webHidden/>
          </w:rPr>
          <w:instrText xml:space="preserve"> PAGEREF _Toc67907897 \h </w:instrText>
        </w:r>
        <w:r w:rsidR="00221B53">
          <w:rPr>
            <w:noProof/>
            <w:webHidden/>
          </w:rPr>
        </w:r>
        <w:r w:rsidR="00221B53">
          <w:rPr>
            <w:noProof/>
            <w:webHidden/>
          </w:rPr>
          <w:fldChar w:fldCharType="separate"/>
        </w:r>
        <w:r w:rsidR="00221B53">
          <w:rPr>
            <w:noProof/>
            <w:webHidden/>
          </w:rPr>
          <w:t>7</w:t>
        </w:r>
        <w:r w:rsidR="00221B53">
          <w:rPr>
            <w:noProof/>
            <w:webHidden/>
          </w:rPr>
          <w:fldChar w:fldCharType="end"/>
        </w:r>
      </w:hyperlink>
    </w:p>
    <w:p w14:paraId="7E83E437" w14:textId="30BF8A64" w:rsidR="00221B53" w:rsidRDefault="00B515DD">
      <w:pPr>
        <w:pStyle w:val="Kazalovsebine3"/>
        <w:tabs>
          <w:tab w:val="left" w:pos="1320"/>
          <w:tab w:val="right" w:leader="dot" w:pos="9071"/>
        </w:tabs>
        <w:rPr>
          <w:rFonts w:asciiTheme="minorHAnsi" w:eastAsiaTheme="minorEastAsia" w:hAnsiTheme="minorHAnsi" w:cstheme="minorBidi"/>
          <w:noProof/>
          <w:lang w:eastAsia="sl-SI"/>
        </w:rPr>
      </w:pPr>
      <w:hyperlink w:anchor="_Toc67907898" w:history="1">
        <w:r w:rsidR="00221B53" w:rsidRPr="008F6D0D">
          <w:rPr>
            <w:rStyle w:val="Hiperpovezava"/>
            <w:noProof/>
          </w:rPr>
          <w:t>1.1.1.</w:t>
        </w:r>
        <w:r w:rsidR="00221B53">
          <w:rPr>
            <w:rFonts w:asciiTheme="minorHAnsi" w:eastAsiaTheme="minorEastAsia" w:hAnsiTheme="minorHAnsi" w:cstheme="minorBidi"/>
            <w:noProof/>
            <w:lang w:eastAsia="sl-SI"/>
          </w:rPr>
          <w:tab/>
        </w:r>
        <w:r w:rsidR="00221B53" w:rsidRPr="008F6D0D">
          <w:rPr>
            <w:rStyle w:val="Hiperpovezava"/>
            <w:noProof/>
          </w:rPr>
          <w:t>Namen uporabe avtobusov in obratovalni pogoji</w:t>
        </w:r>
        <w:r w:rsidR="00221B53">
          <w:rPr>
            <w:noProof/>
            <w:webHidden/>
          </w:rPr>
          <w:tab/>
        </w:r>
        <w:r w:rsidR="00221B53">
          <w:rPr>
            <w:noProof/>
            <w:webHidden/>
          </w:rPr>
          <w:fldChar w:fldCharType="begin"/>
        </w:r>
        <w:r w:rsidR="00221B53">
          <w:rPr>
            <w:noProof/>
            <w:webHidden/>
          </w:rPr>
          <w:instrText xml:space="preserve"> PAGEREF _Toc67907898 \h </w:instrText>
        </w:r>
        <w:r w:rsidR="00221B53">
          <w:rPr>
            <w:noProof/>
            <w:webHidden/>
          </w:rPr>
        </w:r>
        <w:r w:rsidR="00221B53">
          <w:rPr>
            <w:noProof/>
            <w:webHidden/>
          </w:rPr>
          <w:fldChar w:fldCharType="separate"/>
        </w:r>
        <w:r w:rsidR="00221B53">
          <w:rPr>
            <w:noProof/>
            <w:webHidden/>
          </w:rPr>
          <w:t>7</w:t>
        </w:r>
        <w:r w:rsidR="00221B53">
          <w:rPr>
            <w:noProof/>
            <w:webHidden/>
          </w:rPr>
          <w:fldChar w:fldCharType="end"/>
        </w:r>
      </w:hyperlink>
    </w:p>
    <w:p w14:paraId="24D70FA3" w14:textId="256A2A58" w:rsidR="00221B53" w:rsidRDefault="00B515DD">
      <w:pPr>
        <w:pStyle w:val="Kazalovsebine3"/>
        <w:tabs>
          <w:tab w:val="left" w:pos="1320"/>
          <w:tab w:val="right" w:leader="dot" w:pos="9071"/>
        </w:tabs>
        <w:rPr>
          <w:rFonts w:asciiTheme="minorHAnsi" w:eastAsiaTheme="minorEastAsia" w:hAnsiTheme="minorHAnsi" w:cstheme="minorBidi"/>
          <w:noProof/>
          <w:lang w:eastAsia="sl-SI"/>
        </w:rPr>
      </w:pPr>
      <w:hyperlink w:anchor="_Toc67907899" w:history="1">
        <w:r w:rsidR="00221B53" w:rsidRPr="008F6D0D">
          <w:rPr>
            <w:rStyle w:val="Hiperpovezava"/>
            <w:noProof/>
          </w:rPr>
          <w:t>1.1.2.</w:t>
        </w:r>
        <w:r w:rsidR="00221B53">
          <w:rPr>
            <w:rFonts w:asciiTheme="minorHAnsi" w:eastAsiaTheme="minorEastAsia" w:hAnsiTheme="minorHAnsi" w:cstheme="minorBidi"/>
            <w:noProof/>
            <w:lang w:eastAsia="sl-SI"/>
          </w:rPr>
          <w:tab/>
        </w:r>
        <w:r w:rsidR="00221B53" w:rsidRPr="008F6D0D">
          <w:rPr>
            <w:rStyle w:val="Hiperpovezava"/>
            <w:noProof/>
          </w:rPr>
          <w:t>Pogonski sklop</w:t>
        </w:r>
        <w:r w:rsidR="00221B53">
          <w:rPr>
            <w:noProof/>
            <w:webHidden/>
          </w:rPr>
          <w:tab/>
        </w:r>
        <w:r w:rsidR="00221B53">
          <w:rPr>
            <w:noProof/>
            <w:webHidden/>
          </w:rPr>
          <w:fldChar w:fldCharType="begin"/>
        </w:r>
        <w:r w:rsidR="00221B53">
          <w:rPr>
            <w:noProof/>
            <w:webHidden/>
          </w:rPr>
          <w:instrText xml:space="preserve"> PAGEREF _Toc67907899 \h </w:instrText>
        </w:r>
        <w:r w:rsidR="00221B53">
          <w:rPr>
            <w:noProof/>
            <w:webHidden/>
          </w:rPr>
        </w:r>
        <w:r w:rsidR="00221B53">
          <w:rPr>
            <w:noProof/>
            <w:webHidden/>
          </w:rPr>
          <w:fldChar w:fldCharType="separate"/>
        </w:r>
        <w:r w:rsidR="00221B53">
          <w:rPr>
            <w:noProof/>
            <w:webHidden/>
          </w:rPr>
          <w:t>8</w:t>
        </w:r>
        <w:r w:rsidR="00221B53">
          <w:rPr>
            <w:noProof/>
            <w:webHidden/>
          </w:rPr>
          <w:fldChar w:fldCharType="end"/>
        </w:r>
      </w:hyperlink>
    </w:p>
    <w:p w14:paraId="697FAB37" w14:textId="6D47ECDE" w:rsidR="00221B53" w:rsidRDefault="00B515DD">
      <w:pPr>
        <w:pStyle w:val="Kazalovsebine3"/>
        <w:tabs>
          <w:tab w:val="left" w:pos="1320"/>
          <w:tab w:val="right" w:leader="dot" w:pos="9071"/>
        </w:tabs>
        <w:rPr>
          <w:rFonts w:asciiTheme="minorHAnsi" w:eastAsiaTheme="minorEastAsia" w:hAnsiTheme="minorHAnsi" w:cstheme="minorBidi"/>
          <w:noProof/>
          <w:lang w:eastAsia="sl-SI"/>
        </w:rPr>
      </w:pPr>
      <w:hyperlink w:anchor="_Toc67907900" w:history="1">
        <w:r w:rsidR="00221B53" w:rsidRPr="008F6D0D">
          <w:rPr>
            <w:rStyle w:val="Hiperpovezava"/>
            <w:noProof/>
          </w:rPr>
          <w:t>1.1.3.</w:t>
        </w:r>
        <w:r w:rsidR="00221B53">
          <w:rPr>
            <w:rFonts w:asciiTheme="minorHAnsi" w:eastAsiaTheme="minorEastAsia" w:hAnsiTheme="minorHAnsi" w:cstheme="minorBidi"/>
            <w:noProof/>
            <w:lang w:eastAsia="sl-SI"/>
          </w:rPr>
          <w:tab/>
        </w:r>
        <w:r w:rsidR="00221B53" w:rsidRPr="008F6D0D">
          <w:rPr>
            <w:rStyle w:val="Hiperpovezava"/>
            <w:noProof/>
          </w:rPr>
          <w:t>Podvozje avtobusa</w:t>
        </w:r>
        <w:r w:rsidR="00221B53">
          <w:rPr>
            <w:noProof/>
            <w:webHidden/>
          </w:rPr>
          <w:tab/>
        </w:r>
        <w:r w:rsidR="00221B53">
          <w:rPr>
            <w:noProof/>
            <w:webHidden/>
          </w:rPr>
          <w:fldChar w:fldCharType="begin"/>
        </w:r>
        <w:r w:rsidR="00221B53">
          <w:rPr>
            <w:noProof/>
            <w:webHidden/>
          </w:rPr>
          <w:instrText xml:space="preserve"> PAGEREF _Toc67907900 \h </w:instrText>
        </w:r>
        <w:r w:rsidR="00221B53">
          <w:rPr>
            <w:noProof/>
            <w:webHidden/>
          </w:rPr>
        </w:r>
        <w:r w:rsidR="00221B53">
          <w:rPr>
            <w:noProof/>
            <w:webHidden/>
          </w:rPr>
          <w:fldChar w:fldCharType="separate"/>
        </w:r>
        <w:r w:rsidR="00221B53">
          <w:rPr>
            <w:noProof/>
            <w:webHidden/>
          </w:rPr>
          <w:t>9</w:t>
        </w:r>
        <w:r w:rsidR="00221B53">
          <w:rPr>
            <w:noProof/>
            <w:webHidden/>
          </w:rPr>
          <w:fldChar w:fldCharType="end"/>
        </w:r>
      </w:hyperlink>
    </w:p>
    <w:p w14:paraId="61D8565D" w14:textId="2843A96E" w:rsidR="00221B53" w:rsidRDefault="00B515DD">
      <w:pPr>
        <w:pStyle w:val="Kazalovsebine3"/>
        <w:tabs>
          <w:tab w:val="left" w:pos="1320"/>
          <w:tab w:val="right" w:leader="dot" w:pos="9071"/>
        </w:tabs>
        <w:rPr>
          <w:rFonts w:asciiTheme="minorHAnsi" w:eastAsiaTheme="minorEastAsia" w:hAnsiTheme="minorHAnsi" w:cstheme="minorBidi"/>
          <w:noProof/>
          <w:lang w:eastAsia="sl-SI"/>
        </w:rPr>
      </w:pPr>
      <w:hyperlink w:anchor="_Toc67907901" w:history="1">
        <w:r w:rsidR="00221B53" w:rsidRPr="008F6D0D">
          <w:rPr>
            <w:rStyle w:val="Hiperpovezava"/>
            <w:noProof/>
          </w:rPr>
          <w:t>1.1.4.</w:t>
        </w:r>
        <w:r w:rsidR="00221B53">
          <w:rPr>
            <w:rFonts w:asciiTheme="minorHAnsi" w:eastAsiaTheme="minorEastAsia" w:hAnsiTheme="minorHAnsi" w:cstheme="minorBidi"/>
            <w:noProof/>
            <w:lang w:eastAsia="sl-SI"/>
          </w:rPr>
          <w:tab/>
        </w:r>
        <w:r w:rsidR="00221B53" w:rsidRPr="008F6D0D">
          <w:rPr>
            <w:rStyle w:val="Hiperpovezava"/>
            <w:noProof/>
          </w:rPr>
          <w:t>Volan</w:t>
        </w:r>
        <w:r w:rsidR="00221B53">
          <w:rPr>
            <w:noProof/>
            <w:webHidden/>
          </w:rPr>
          <w:tab/>
        </w:r>
        <w:r w:rsidR="00221B53">
          <w:rPr>
            <w:noProof/>
            <w:webHidden/>
          </w:rPr>
          <w:fldChar w:fldCharType="begin"/>
        </w:r>
        <w:r w:rsidR="00221B53">
          <w:rPr>
            <w:noProof/>
            <w:webHidden/>
          </w:rPr>
          <w:instrText xml:space="preserve"> PAGEREF _Toc67907901 \h </w:instrText>
        </w:r>
        <w:r w:rsidR="00221B53">
          <w:rPr>
            <w:noProof/>
            <w:webHidden/>
          </w:rPr>
        </w:r>
        <w:r w:rsidR="00221B53">
          <w:rPr>
            <w:noProof/>
            <w:webHidden/>
          </w:rPr>
          <w:fldChar w:fldCharType="separate"/>
        </w:r>
        <w:r w:rsidR="00221B53">
          <w:rPr>
            <w:noProof/>
            <w:webHidden/>
          </w:rPr>
          <w:t>9</w:t>
        </w:r>
        <w:r w:rsidR="00221B53">
          <w:rPr>
            <w:noProof/>
            <w:webHidden/>
          </w:rPr>
          <w:fldChar w:fldCharType="end"/>
        </w:r>
      </w:hyperlink>
    </w:p>
    <w:p w14:paraId="43761184" w14:textId="34DD3A6D" w:rsidR="00221B53" w:rsidRDefault="00B515DD">
      <w:pPr>
        <w:pStyle w:val="Kazalovsebine3"/>
        <w:tabs>
          <w:tab w:val="left" w:pos="1320"/>
          <w:tab w:val="right" w:leader="dot" w:pos="9071"/>
        </w:tabs>
        <w:rPr>
          <w:rFonts w:asciiTheme="minorHAnsi" w:eastAsiaTheme="minorEastAsia" w:hAnsiTheme="minorHAnsi" w:cstheme="minorBidi"/>
          <w:noProof/>
          <w:lang w:eastAsia="sl-SI"/>
        </w:rPr>
      </w:pPr>
      <w:hyperlink w:anchor="_Toc67907902" w:history="1">
        <w:r w:rsidR="00221B53" w:rsidRPr="008F6D0D">
          <w:rPr>
            <w:rStyle w:val="Hiperpovezava"/>
            <w:noProof/>
          </w:rPr>
          <w:t>1.1.5.</w:t>
        </w:r>
        <w:r w:rsidR="00221B53">
          <w:rPr>
            <w:rFonts w:asciiTheme="minorHAnsi" w:eastAsiaTheme="minorEastAsia" w:hAnsiTheme="minorHAnsi" w:cstheme="minorBidi"/>
            <w:noProof/>
            <w:lang w:eastAsia="sl-SI"/>
          </w:rPr>
          <w:tab/>
        </w:r>
        <w:r w:rsidR="00221B53" w:rsidRPr="008F6D0D">
          <w:rPr>
            <w:rStyle w:val="Hiperpovezava"/>
            <w:noProof/>
          </w:rPr>
          <w:t>Pnevmatike in platišča</w:t>
        </w:r>
        <w:r w:rsidR="00221B53">
          <w:rPr>
            <w:noProof/>
            <w:webHidden/>
          </w:rPr>
          <w:tab/>
        </w:r>
        <w:r w:rsidR="00221B53">
          <w:rPr>
            <w:noProof/>
            <w:webHidden/>
          </w:rPr>
          <w:fldChar w:fldCharType="begin"/>
        </w:r>
        <w:r w:rsidR="00221B53">
          <w:rPr>
            <w:noProof/>
            <w:webHidden/>
          </w:rPr>
          <w:instrText xml:space="preserve"> PAGEREF _Toc67907902 \h </w:instrText>
        </w:r>
        <w:r w:rsidR="00221B53">
          <w:rPr>
            <w:noProof/>
            <w:webHidden/>
          </w:rPr>
        </w:r>
        <w:r w:rsidR="00221B53">
          <w:rPr>
            <w:noProof/>
            <w:webHidden/>
          </w:rPr>
          <w:fldChar w:fldCharType="separate"/>
        </w:r>
        <w:r w:rsidR="00221B53">
          <w:rPr>
            <w:noProof/>
            <w:webHidden/>
          </w:rPr>
          <w:t>9</w:t>
        </w:r>
        <w:r w:rsidR="00221B53">
          <w:rPr>
            <w:noProof/>
            <w:webHidden/>
          </w:rPr>
          <w:fldChar w:fldCharType="end"/>
        </w:r>
      </w:hyperlink>
    </w:p>
    <w:p w14:paraId="238AC5BA" w14:textId="4D6D54BD" w:rsidR="00221B53" w:rsidRDefault="00B515DD">
      <w:pPr>
        <w:pStyle w:val="Kazalovsebine3"/>
        <w:tabs>
          <w:tab w:val="left" w:pos="1320"/>
          <w:tab w:val="right" w:leader="dot" w:pos="9071"/>
        </w:tabs>
        <w:rPr>
          <w:rFonts w:asciiTheme="minorHAnsi" w:eastAsiaTheme="minorEastAsia" w:hAnsiTheme="minorHAnsi" w:cstheme="minorBidi"/>
          <w:noProof/>
          <w:lang w:eastAsia="sl-SI"/>
        </w:rPr>
      </w:pPr>
      <w:hyperlink w:anchor="_Toc67907903" w:history="1">
        <w:r w:rsidR="00221B53" w:rsidRPr="008F6D0D">
          <w:rPr>
            <w:rStyle w:val="Hiperpovezava"/>
            <w:noProof/>
          </w:rPr>
          <w:t>1.1.6.</w:t>
        </w:r>
        <w:r w:rsidR="00221B53">
          <w:rPr>
            <w:rFonts w:asciiTheme="minorHAnsi" w:eastAsiaTheme="minorEastAsia" w:hAnsiTheme="minorHAnsi" w:cstheme="minorBidi"/>
            <w:noProof/>
            <w:lang w:eastAsia="sl-SI"/>
          </w:rPr>
          <w:tab/>
        </w:r>
        <w:r w:rsidR="00221B53" w:rsidRPr="008F6D0D">
          <w:rPr>
            <w:rStyle w:val="Hiperpovezava"/>
            <w:noProof/>
          </w:rPr>
          <w:t>Zavorni sistem</w:t>
        </w:r>
        <w:r w:rsidR="00221B53">
          <w:rPr>
            <w:noProof/>
            <w:webHidden/>
          </w:rPr>
          <w:tab/>
        </w:r>
        <w:r w:rsidR="00221B53">
          <w:rPr>
            <w:noProof/>
            <w:webHidden/>
          </w:rPr>
          <w:fldChar w:fldCharType="begin"/>
        </w:r>
        <w:r w:rsidR="00221B53">
          <w:rPr>
            <w:noProof/>
            <w:webHidden/>
          </w:rPr>
          <w:instrText xml:space="preserve"> PAGEREF _Toc67907903 \h </w:instrText>
        </w:r>
        <w:r w:rsidR="00221B53">
          <w:rPr>
            <w:noProof/>
            <w:webHidden/>
          </w:rPr>
        </w:r>
        <w:r w:rsidR="00221B53">
          <w:rPr>
            <w:noProof/>
            <w:webHidden/>
          </w:rPr>
          <w:fldChar w:fldCharType="separate"/>
        </w:r>
        <w:r w:rsidR="00221B53">
          <w:rPr>
            <w:noProof/>
            <w:webHidden/>
          </w:rPr>
          <w:t>9</w:t>
        </w:r>
        <w:r w:rsidR="00221B53">
          <w:rPr>
            <w:noProof/>
            <w:webHidden/>
          </w:rPr>
          <w:fldChar w:fldCharType="end"/>
        </w:r>
      </w:hyperlink>
    </w:p>
    <w:p w14:paraId="1DD04312" w14:textId="747EC6BE" w:rsidR="00221B53" w:rsidRDefault="00B515DD">
      <w:pPr>
        <w:pStyle w:val="Kazalovsebine5"/>
        <w:tabs>
          <w:tab w:val="left" w:pos="1768"/>
          <w:tab w:val="right" w:leader="dot" w:pos="9071"/>
        </w:tabs>
        <w:rPr>
          <w:rFonts w:asciiTheme="minorHAnsi" w:eastAsiaTheme="minorEastAsia" w:hAnsiTheme="minorHAnsi" w:cstheme="minorBidi"/>
          <w:noProof/>
          <w:lang w:eastAsia="sl-SI"/>
        </w:rPr>
      </w:pPr>
      <w:hyperlink w:anchor="_Toc67907904" w:history="1">
        <w:r w:rsidR="00221B53" w:rsidRPr="008F6D0D">
          <w:rPr>
            <w:rStyle w:val="Hiperpovezava"/>
            <w:noProof/>
          </w:rPr>
          <w:t>1.1.6.1.</w:t>
        </w:r>
        <w:r w:rsidR="00221B53">
          <w:rPr>
            <w:rFonts w:asciiTheme="minorHAnsi" w:eastAsiaTheme="minorEastAsia" w:hAnsiTheme="minorHAnsi" w:cstheme="minorBidi"/>
            <w:noProof/>
            <w:lang w:eastAsia="sl-SI"/>
          </w:rPr>
          <w:tab/>
        </w:r>
        <w:r w:rsidR="00221B53" w:rsidRPr="008F6D0D">
          <w:rPr>
            <w:rStyle w:val="Hiperpovezava"/>
            <w:noProof/>
          </w:rPr>
          <w:t>Ročna zavora</w:t>
        </w:r>
        <w:r w:rsidR="00221B53">
          <w:rPr>
            <w:noProof/>
            <w:webHidden/>
          </w:rPr>
          <w:tab/>
        </w:r>
        <w:r w:rsidR="00221B53">
          <w:rPr>
            <w:noProof/>
            <w:webHidden/>
          </w:rPr>
          <w:fldChar w:fldCharType="begin"/>
        </w:r>
        <w:r w:rsidR="00221B53">
          <w:rPr>
            <w:noProof/>
            <w:webHidden/>
          </w:rPr>
          <w:instrText xml:space="preserve"> PAGEREF _Toc67907904 \h </w:instrText>
        </w:r>
        <w:r w:rsidR="00221B53">
          <w:rPr>
            <w:noProof/>
            <w:webHidden/>
          </w:rPr>
        </w:r>
        <w:r w:rsidR="00221B53">
          <w:rPr>
            <w:noProof/>
            <w:webHidden/>
          </w:rPr>
          <w:fldChar w:fldCharType="separate"/>
        </w:r>
        <w:r w:rsidR="00221B53">
          <w:rPr>
            <w:noProof/>
            <w:webHidden/>
          </w:rPr>
          <w:t>9</w:t>
        </w:r>
        <w:r w:rsidR="00221B53">
          <w:rPr>
            <w:noProof/>
            <w:webHidden/>
          </w:rPr>
          <w:fldChar w:fldCharType="end"/>
        </w:r>
      </w:hyperlink>
    </w:p>
    <w:p w14:paraId="59A9BC7D" w14:textId="4B6DA5C1" w:rsidR="00221B53" w:rsidRDefault="00B515DD">
      <w:pPr>
        <w:pStyle w:val="Kazalovsebine5"/>
        <w:tabs>
          <w:tab w:val="left" w:pos="1768"/>
          <w:tab w:val="right" w:leader="dot" w:pos="9071"/>
        </w:tabs>
        <w:rPr>
          <w:rFonts w:asciiTheme="minorHAnsi" w:eastAsiaTheme="minorEastAsia" w:hAnsiTheme="minorHAnsi" w:cstheme="minorBidi"/>
          <w:noProof/>
          <w:lang w:eastAsia="sl-SI"/>
        </w:rPr>
      </w:pPr>
      <w:hyperlink w:anchor="_Toc67907905" w:history="1">
        <w:r w:rsidR="00221B53" w:rsidRPr="008F6D0D">
          <w:rPr>
            <w:rStyle w:val="Hiperpovezava"/>
            <w:noProof/>
          </w:rPr>
          <w:t>1.1.6.2.</w:t>
        </w:r>
        <w:r w:rsidR="00221B53">
          <w:rPr>
            <w:rFonts w:asciiTheme="minorHAnsi" w:eastAsiaTheme="minorEastAsia" w:hAnsiTheme="minorHAnsi" w:cstheme="minorBidi"/>
            <w:noProof/>
            <w:lang w:eastAsia="sl-SI"/>
          </w:rPr>
          <w:tab/>
        </w:r>
        <w:r w:rsidR="00221B53" w:rsidRPr="008F6D0D">
          <w:rPr>
            <w:rStyle w:val="Hiperpovezava"/>
            <w:noProof/>
          </w:rPr>
          <w:t>Postajna zavora</w:t>
        </w:r>
        <w:r w:rsidR="00221B53">
          <w:rPr>
            <w:noProof/>
            <w:webHidden/>
          </w:rPr>
          <w:tab/>
        </w:r>
        <w:r w:rsidR="00221B53">
          <w:rPr>
            <w:noProof/>
            <w:webHidden/>
          </w:rPr>
          <w:fldChar w:fldCharType="begin"/>
        </w:r>
        <w:r w:rsidR="00221B53">
          <w:rPr>
            <w:noProof/>
            <w:webHidden/>
          </w:rPr>
          <w:instrText xml:space="preserve"> PAGEREF _Toc67907905 \h </w:instrText>
        </w:r>
        <w:r w:rsidR="00221B53">
          <w:rPr>
            <w:noProof/>
            <w:webHidden/>
          </w:rPr>
        </w:r>
        <w:r w:rsidR="00221B53">
          <w:rPr>
            <w:noProof/>
            <w:webHidden/>
          </w:rPr>
          <w:fldChar w:fldCharType="separate"/>
        </w:r>
        <w:r w:rsidR="00221B53">
          <w:rPr>
            <w:noProof/>
            <w:webHidden/>
          </w:rPr>
          <w:t>9</w:t>
        </w:r>
        <w:r w:rsidR="00221B53">
          <w:rPr>
            <w:noProof/>
            <w:webHidden/>
          </w:rPr>
          <w:fldChar w:fldCharType="end"/>
        </w:r>
      </w:hyperlink>
    </w:p>
    <w:p w14:paraId="5FB0F507" w14:textId="16121DB9" w:rsidR="00221B53" w:rsidRDefault="00B515DD">
      <w:pPr>
        <w:pStyle w:val="Kazalovsebine5"/>
        <w:tabs>
          <w:tab w:val="left" w:pos="1768"/>
          <w:tab w:val="right" w:leader="dot" w:pos="9071"/>
        </w:tabs>
        <w:rPr>
          <w:rFonts w:asciiTheme="minorHAnsi" w:eastAsiaTheme="minorEastAsia" w:hAnsiTheme="minorHAnsi" w:cstheme="minorBidi"/>
          <w:noProof/>
          <w:lang w:eastAsia="sl-SI"/>
        </w:rPr>
      </w:pPr>
      <w:hyperlink w:anchor="_Toc67907906" w:history="1">
        <w:r w:rsidR="00221B53" w:rsidRPr="008F6D0D">
          <w:rPr>
            <w:rStyle w:val="Hiperpovezava"/>
            <w:noProof/>
          </w:rPr>
          <w:t>1.1.6.3.</w:t>
        </w:r>
        <w:r w:rsidR="00221B53">
          <w:rPr>
            <w:rFonts w:asciiTheme="minorHAnsi" w:eastAsiaTheme="minorEastAsia" w:hAnsiTheme="minorHAnsi" w:cstheme="minorBidi"/>
            <w:noProof/>
            <w:lang w:eastAsia="sl-SI"/>
          </w:rPr>
          <w:tab/>
        </w:r>
        <w:r w:rsidR="00221B53" w:rsidRPr="008F6D0D">
          <w:rPr>
            <w:rStyle w:val="Hiperpovezava"/>
            <w:noProof/>
          </w:rPr>
          <w:t>Avtomatično aktiviranje postajne zavore z zaporo speljevanja</w:t>
        </w:r>
        <w:r w:rsidR="00221B53">
          <w:rPr>
            <w:noProof/>
            <w:webHidden/>
          </w:rPr>
          <w:tab/>
        </w:r>
        <w:r w:rsidR="00221B53">
          <w:rPr>
            <w:noProof/>
            <w:webHidden/>
          </w:rPr>
          <w:fldChar w:fldCharType="begin"/>
        </w:r>
        <w:r w:rsidR="00221B53">
          <w:rPr>
            <w:noProof/>
            <w:webHidden/>
          </w:rPr>
          <w:instrText xml:space="preserve"> PAGEREF _Toc67907906 \h </w:instrText>
        </w:r>
        <w:r w:rsidR="00221B53">
          <w:rPr>
            <w:noProof/>
            <w:webHidden/>
          </w:rPr>
        </w:r>
        <w:r w:rsidR="00221B53">
          <w:rPr>
            <w:noProof/>
            <w:webHidden/>
          </w:rPr>
          <w:fldChar w:fldCharType="separate"/>
        </w:r>
        <w:r w:rsidR="00221B53">
          <w:rPr>
            <w:noProof/>
            <w:webHidden/>
          </w:rPr>
          <w:t>9</w:t>
        </w:r>
        <w:r w:rsidR="00221B53">
          <w:rPr>
            <w:noProof/>
            <w:webHidden/>
          </w:rPr>
          <w:fldChar w:fldCharType="end"/>
        </w:r>
      </w:hyperlink>
    </w:p>
    <w:p w14:paraId="22B503C8" w14:textId="6532C5B5" w:rsidR="00221B53" w:rsidRDefault="00B515DD">
      <w:pPr>
        <w:pStyle w:val="Kazalovsebine5"/>
        <w:tabs>
          <w:tab w:val="left" w:pos="1768"/>
          <w:tab w:val="right" w:leader="dot" w:pos="9071"/>
        </w:tabs>
        <w:rPr>
          <w:rFonts w:asciiTheme="minorHAnsi" w:eastAsiaTheme="minorEastAsia" w:hAnsiTheme="minorHAnsi" w:cstheme="minorBidi"/>
          <w:noProof/>
          <w:lang w:eastAsia="sl-SI"/>
        </w:rPr>
      </w:pPr>
      <w:hyperlink w:anchor="_Toc67907907" w:history="1">
        <w:r w:rsidR="00221B53" w:rsidRPr="008F6D0D">
          <w:rPr>
            <w:rStyle w:val="Hiperpovezava"/>
            <w:noProof/>
          </w:rPr>
          <w:t>1.1.6.4.</w:t>
        </w:r>
        <w:r w:rsidR="00221B53">
          <w:rPr>
            <w:rFonts w:asciiTheme="minorHAnsi" w:eastAsiaTheme="minorEastAsia" w:hAnsiTheme="minorHAnsi" w:cstheme="minorBidi"/>
            <w:noProof/>
            <w:lang w:eastAsia="sl-SI"/>
          </w:rPr>
          <w:tab/>
        </w:r>
        <w:r w:rsidR="00221B53" w:rsidRPr="008F6D0D">
          <w:rPr>
            <w:rStyle w:val="Hiperpovezava"/>
            <w:noProof/>
          </w:rPr>
          <w:t>Varovanje v primeru padca zračnega tlaka v zavornem krogu</w:t>
        </w:r>
        <w:r w:rsidR="00221B53">
          <w:rPr>
            <w:noProof/>
            <w:webHidden/>
          </w:rPr>
          <w:tab/>
        </w:r>
        <w:r w:rsidR="00221B53">
          <w:rPr>
            <w:noProof/>
            <w:webHidden/>
          </w:rPr>
          <w:fldChar w:fldCharType="begin"/>
        </w:r>
        <w:r w:rsidR="00221B53">
          <w:rPr>
            <w:noProof/>
            <w:webHidden/>
          </w:rPr>
          <w:instrText xml:space="preserve"> PAGEREF _Toc67907907 \h </w:instrText>
        </w:r>
        <w:r w:rsidR="00221B53">
          <w:rPr>
            <w:noProof/>
            <w:webHidden/>
          </w:rPr>
        </w:r>
        <w:r w:rsidR="00221B53">
          <w:rPr>
            <w:noProof/>
            <w:webHidden/>
          </w:rPr>
          <w:fldChar w:fldCharType="separate"/>
        </w:r>
        <w:r w:rsidR="00221B53">
          <w:rPr>
            <w:noProof/>
            <w:webHidden/>
          </w:rPr>
          <w:t>10</w:t>
        </w:r>
        <w:r w:rsidR="00221B53">
          <w:rPr>
            <w:noProof/>
            <w:webHidden/>
          </w:rPr>
          <w:fldChar w:fldCharType="end"/>
        </w:r>
      </w:hyperlink>
    </w:p>
    <w:p w14:paraId="155EDB43" w14:textId="7C41F704" w:rsidR="00221B53" w:rsidRDefault="00B515DD">
      <w:pPr>
        <w:pStyle w:val="Kazalovsebine5"/>
        <w:tabs>
          <w:tab w:val="left" w:pos="1768"/>
          <w:tab w:val="right" w:leader="dot" w:pos="9071"/>
        </w:tabs>
        <w:rPr>
          <w:rFonts w:asciiTheme="minorHAnsi" w:eastAsiaTheme="minorEastAsia" w:hAnsiTheme="minorHAnsi" w:cstheme="minorBidi"/>
          <w:noProof/>
          <w:lang w:eastAsia="sl-SI"/>
        </w:rPr>
      </w:pPr>
      <w:hyperlink w:anchor="_Toc67907908" w:history="1">
        <w:r w:rsidR="00221B53" w:rsidRPr="008F6D0D">
          <w:rPr>
            <w:rStyle w:val="Hiperpovezava"/>
            <w:noProof/>
          </w:rPr>
          <w:t>1.1.6.5.</w:t>
        </w:r>
        <w:r w:rsidR="00221B53">
          <w:rPr>
            <w:rFonts w:asciiTheme="minorHAnsi" w:eastAsiaTheme="minorEastAsia" w:hAnsiTheme="minorHAnsi" w:cstheme="minorBidi"/>
            <w:noProof/>
            <w:lang w:eastAsia="sl-SI"/>
          </w:rPr>
          <w:tab/>
        </w:r>
        <w:r w:rsidR="00221B53" w:rsidRPr="008F6D0D">
          <w:rPr>
            <w:rStyle w:val="Hiperpovezava"/>
            <w:noProof/>
          </w:rPr>
          <w:t>Deblokada zavornega sistema</w:t>
        </w:r>
        <w:r w:rsidR="00221B53">
          <w:rPr>
            <w:noProof/>
            <w:webHidden/>
          </w:rPr>
          <w:tab/>
        </w:r>
        <w:r w:rsidR="00221B53">
          <w:rPr>
            <w:noProof/>
            <w:webHidden/>
          </w:rPr>
          <w:fldChar w:fldCharType="begin"/>
        </w:r>
        <w:r w:rsidR="00221B53">
          <w:rPr>
            <w:noProof/>
            <w:webHidden/>
          </w:rPr>
          <w:instrText xml:space="preserve"> PAGEREF _Toc67907908 \h </w:instrText>
        </w:r>
        <w:r w:rsidR="00221B53">
          <w:rPr>
            <w:noProof/>
            <w:webHidden/>
          </w:rPr>
        </w:r>
        <w:r w:rsidR="00221B53">
          <w:rPr>
            <w:noProof/>
            <w:webHidden/>
          </w:rPr>
          <w:fldChar w:fldCharType="separate"/>
        </w:r>
        <w:r w:rsidR="00221B53">
          <w:rPr>
            <w:noProof/>
            <w:webHidden/>
          </w:rPr>
          <w:t>10</w:t>
        </w:r>
        <w:r w:rsidR="00221B53">
          <w:rPr>
            <w:noProof/>
            <w:webHidden/>
          </w:rPr>
          <w:fldChar w:fldCharType="end"/>
        </w:r>
      </w:hyperlink>
    </w:p>
    <w:p w14:paraId="730E5761" w14:textId="53D2F5D4" w:rsidR="00221B53" w:rsidRDefault="00B515DD">
      <w:pPr>
        <w:pStyle w:val="Kazalovsebine3"/>
        <w:tabs>
          <w:tab w:val="left" w:pos="1320"/>
          <w:tab w:val="right" w:leader="dot" w:pos="9071"/>
        </w:tabs>
        <w:rPr>
          <w:rFonts w:asciiTheme="minorHAnsi" w:eastAsiaTheme="minorEastAsia" w:hAnsiTheme="minorHAnsi" w:cstheme="minorBidi"/>
          <w:noProof/>
          <w:lang w:eastAsia="sl-SI"/>
        </w:rPr>
      </w:pPr>
      <w:hyperlink w:anchor="_Toc67907909" w:history="1">
        <w:r w:rsidR="00221B53" w:rsidRPr="008F6D0D">
          <w:rPr>
            <w:rStyle w:val="Hiperpovezava"/>
            <w:noProof/>
          </w:rPr>
          <w:t>1.1.7.</w:t>
        </w:r>
        <w:r w:rsidR="00221B53">
          <w:rPr>
            <w:rFonts w:asciiTheme="minorHAnsi" w:eastAsiaTheme="minorEastAsia" w:hAnsiTheme="minorHAnsi" w:cstheme="minorBidi"/>
            <w:noProof/>
            <w:lang w:eastAsia="sl-SI"/>
          </w:rPr>
          <w:tab/>
        </w:r>
        <w:r w:rsidR="00221B53" w:rsidRPr="008F6D0D">
          <w:rPr>
            <w:rStyle w:val="Hiperpovezava"/>
            <w:noProof/>
          </w:rPr>
          <w:t>Nadgradnja avtobusa</w:t>
        </w:r>
        <w:r w:rsidR="00221B53">
          <w:rPr>
            <w:noProof/>
            <w:webHidden/>
          </w:rPr>
          <w:tab/>
        </w:r>
        <w:r w:rsidR="00221B53">
          <w:rPr>
            <w:noProof/>
            <w:webHidden/>
          </w:rPr>
          <w:fldChar w:fldCharType="begin"/>
        </w:r>
        <w:r w:rsidR="00221B53">
          <w:rPr>
            <w:noProof/>
            <w:webHidden/>
          </w:rPr>
          <w:instrText xml:space="preserve"> PAGEREF _Toc67907909 \h </w:instrText>
        </w:r>
        <w:r w:rsidR="00221B53">
          <w:rPr>
            <w:noProof/>
            <w:webHidden/>
          </w:rPr>
        </w:r>
        <w:r w:rsidR="00221B53">
          <w:rPr>
            <w:noProof/>
            <w:webHidden/>
          </w:rPr>
          <w:fldChar w:fldCharType="separate"/>
        </w:r>
        <w:r w:rsidR="00221B53">
          <w:rPr>
            <w:noProof/>
            <w:webHidden/>
          </w:rPr>
          <w:t>10</w:t>
        </w:r>
        <w:r w:rsidR="00221B53">
          <w:rPr>
            <w:noProof/>
            <w:webHidden/>
          </w:rPr>
          <w:fldChar w:fldCharType="end"/>
        </w:r>
      </w:hyperlink>
    </w:p>
    <w:p w14:paraId="083B0D5E" w14:textId="372B22DC" w:rsidR="00221B53" w:rsidRDefault="00B515DD">
      <w:pPr>
        <w:pStyle w:val="Kazalovsebine5"/>
        <w:tabs>
          <w:tab w:val="left" w:pos="1768"/>
          <w:tab w:val="right" w:leader="dot" w:pos="9071"/>
        </w:tabs>
        <w:rPr>
          <w:rFonts w:asciiTheme="minorHAnsi" w:eastAsiaTheme="minorEastAsia" w:hAnsiTheme="minorHAnsi" w:cstheme="minorBidi"/>
          <w:noProof/>
          <w:lang w:eastAsia="sl-SI"/>
        </w:rPr>
      </w:pPr>
      <w:hyperlink w:anchor="_Toc67907910" w:history="1">
        <w:r w:rsidR="00221B53" w:rsidRPr="008F6D0D">
          <w:rPr>
            <w:rStyle w:val="Hiperpovezava"/>
            <w:noProof/>
          </w:rPr>
          <w:t>1.1.7.1.</w:t>
        </w:r>
        <w:r w:rsidR="00221B53">
          <w:rPr>
            <w:rFonts w:asciiTheme="minorHAnsi" w:eastAsiaTheme="minorEastAsia" w:hAnsiTheme="minorHAnsi" w:cstheme="minorBidi"/>
            <w:noProof/>
            <w:lang w:eastAsia="sl-SI"/>
          </w:rPr>
          <w:tab/>
        </w:r>
        <w:r w:rsidR="00221B53" w:rsidRPr="008F6D0D">
          <w:rPr>
            <w:rStyle w:val="Hiperpovezava"/>
            <w:noProof/>
          </w:rPr>
          <w:t>Protikorozijska zaščita</w:t>
        </w:r>
        <w:r w:rsidR="00221B53">
          <w:rPr>
            <w:noProof/>
            <w:webHidden/>
          </w:rPr>
          <w:tab/>
        </w:r>
        <w:r w:rsidR="00221B53">
          <w:rPr>
            <w:noProof/>
            <w:webHidden/>
          </w:rPr>
          <w:fldChar w:fldCharType="begin"/>
        </w:r>
        <w:r w:rsidR="00221B53">
          <w:rPr>
            <w:noProof/>
            <w:webHidden/>
          </w:rPr>
          <w:instrText xml:space="preserve"> PAGEREF _Toc67907910 \h </w:instrText>
        </w:r>
        <w:r w:rsidR="00221B53">
          <w:rPr>
            <w:noProof/>
            <w:webHidden/>
          </w:rPr>
        </w:r>
        <w:r w:rsidR="00221B53">
          <w:rPr>
            <w:noProof/>
            <w:webHidden/>
          </w:rPr>
          <w:fldChar w:fldCharType="separate"/>
        </w:r>
        <w:r w:rsidR="00221B53">
          <w:rPr>
            <w:noProof/>
            <w:webHidden/>
          </w:rPr>
          <w:t>10</w:t>
        </w:r>
        <w:r w:rsidR="00221B53">
          <w:rPr>
            <w:noProof/>
            <w:webHidden/>
          </w:rPr>
          <w:fldChar w:fldCharType="end"/>
        </w:r>
      </w:hyperlink>
    </w:p>
    <w:p w14:paraId="5C7C7CA1" w14:textId="211CB6BC" w:rsidR="00221B53" w:rsidRDefault="00B515DD">
      <w:pPr>
        <w:pStyle w:val="Kazalovsebine5"/>
        <w:tabs>
          <w:tab w:val="left" w:pos="1768"/>
          <w:tab w:val="right" w:leader="dot" w:pos="9071"/>
        </w:tabs>
        <w:rPr>
          <w:rFonts w:asciiTheme="minorHAnsi" w:eastAsiaTheme="minorEastAsia" w:hAnsiTheme="minorHAnsi" w:cstheme="minorBidi"/>
          <w:noProof/>
          <w:lang w:eastAsia="sl-SI"/>
        </w:rPr>
      </w:pPr>
      <w:hyperlink w:anchor="_Toc67907911" w:history="1">
        <w:r w:rsidR="00221B53" w:rsidRPr="008F6D0D">
          <w:rPr>
            <w:rStyle w:val="Hiperpovezava"/>
            <w:noProof/>
          </w:rPr>
          <w:t>1.1.7.2.</w:t>
        </w:r>
        <w:r w:rsidR="00221B53">
          <w:rPr>
            <w:rFonts w:asciiTheme="minorHAnsi" w:eastAsiaTheme="minorEastAsia" w:hAnsiTheme="minorHAnsi" w:cstheme="minorBidi"/>
            <w:noProof/>
            <w:lang w:eastAsia="sl-SI"/>
          </w:rPr>
          <w:tab/>
        </w:r>
        <w:r w:rsidR="00221B53" w:rsidRPr="008F6D0D">
          <w:rPr>
            <w:rStyle w:val="Hiperpovezava"/>
            <w:noProof/>
          </w:rPr>
          <w:t>Barvanje avtobusa</w:t>
        </w:r>
        <w:r w:rsidR="00221B53">
          <w:rPr>
            <w:noProof/>
            <w:webHidden/>
          </w:rPr>
          <w:tab/>
        </w:r>
        <w:r w:rsidR="00221B53">
          <w:rPr>
            <w:noProof/>
            <w:webHidden/>
          </w:rPr>
          <w:fldChar w:fldCharType="begin"/>
        </w:r>
        <w:r w:rsidR="00221B53">
          <w:rPr>
            <w:noProof/>
            <w:webHidden/>
          </w:rPr>
          <w:instrText xml:space="preserve"> PAGEREF _Toc67907911 \h </w:instrText>
        </w:r>
        <w:r w:rsidR="00221B53">
          <w:rPr>
            <w:noProof/>
            <w:webHidden/>
          </w:rPr>
        </w:r>
        <w:r w:rsidR="00221B53">
          <w:rPr>
            <w:noProof/>
            <w:webHidden/>
          </w:rPr>
          <w:fldChar w:fldCharType="separate"/>
        </w:r>
        <w:r w:rsidR="00221B53">
          <w:rPr>
            <w:noProof/>
            <w:webHidden/>
          </w:rPr>
          <w:t>10</w:t>
        </w:r>
        <w:r w:rsidR="00221B53">
          <w:rPr>
            <w:noProof/>
            <w:webHidden/>
          </w:rPr>
          <w:fldChar w:fldCharType="end"/>
        </w:r>
      </w:hyperlink>
    </w:p>
    <w:p w14:paraId="2EC61025" w14:textId="349C4C3C" w:rsidR="00221B53" w:rsidRDefault="00B515DD">
      <w:pPr>
        <w:pStyle w:val="Kazalovsebine3"/>
        <w:tabs>
          <w:tab w:val="left" w:pos="1320"/>
          <w:tab w:val="right" w:leader="dot" w:pos="9071"/>
        </w:tabs>
        <w:rPr>
          <w:rFonts w:asciiTheme="minorHAnsi" w:eastAsiaTheme="minorEastAsia" w:hAnsiTheme="minorHAnsi" w:cstheme="minorBidi"/>
          <w:noProof/>
          <w:lang w:eastAsia="sl-SI"/>
        </w:rPr>
      </w:pPr>
      <w:hyperlink w:anchor="_Toc67907912" w:history="1">
        <w:r w:rsidR="00221B53" w:rsidRPr="008F6D0D">
          <w:rPr>
            <w:rStyle w:val="Hiperpovezava"/>
            <w:noProof/>
          </w:rPr>
          <w:t>1.1.8.</w:t>
        </w:r>
        <w:r w:rsidR="00221B53">
          <w:rPr>
            <w:rFonts w:asciiTheme="minorHAnsi" w:eastAsiaTheme="minorEastAsia" w:hAnsiTheme="minorHAnsi" w:cstheme="minorBidi"/>
            <w:noProof/>
            <w:lang w:eastAsia="sl-SI"/>
          </w:rPr>
          <w:tab/>
        </w:r>
        <w:r w:rsidR="00221B53" w:rsidRPr="008F6D0D">
          <w:rPr>
            <w:rStyle w:val="Hiperpovezava"/>
            <w:noProof/>
          </w:rPr>
          <w:t>Karoserija</w:t>
        </w:r>
        <w:r w:rsidR="00221B53">
          <w:rPr>
            <w:noProof/>
            <w:webHidden/>
          </w:rPr>
          <w:tab/>
        </w:r>
        <w:r w:rsidR="00221B53">
          <w:rPr>
            <w:noProof/>
            <w:webHidden/>
          </w:rPr>
          <w:fldChar w:fldCharType="begin"/>
        </w:r>
        <w:r w:rsidR="00221B53">
          <w:rPr>
            <w:noProof/>
            <w:webHidden/>
          </w:rPr>
          <w:instrText xml:space="preserve"> PAGEREF _Toc67907912 \h </w:instrText>
        </w:r>
        <w:r w:rsidR="00221B53">
          <w:rPr>
            <w:noProof/>
            <w:webHidden/>
          </w:rPr>
        </w:r>
        <w:r w:rsidR="00221B53">
          <w:rPr>
            <w:noProof/>
            <w:webHidden/>
          </w:rPr>
          <w:fldChar w:fldCharType="separate"/>
        </w:r>
        <w:r w:rsidR="00221B53">
          <w:rPr>
            <w:noProof/>
            <w:webHidden/>
          </w:rPr>
          <w:t>10</w:t>
        </w:r>
        <w:r w:rsidR="00221B53">
          <w:rPr>
            <w:noProof/>
            <w:webHidden/>
          </w:rPr>
          <w:fldChar w:fldCharType="end"/>
        </w:r>
      </w:hyperlink>
    </w:p>
    <w:p w14:paraId="7F66253E" w14:textId="589454A5" w:rsidR="00221B53" w:rsidRDefault="00B515DD">
      <w:pPr>
        <w:pStyle w:val="Kazalovsebine5"/>
        <w:tabs>
          <w:tab w:val="left" w:pos="1768"/>
          <w:tab w:val="right" w:leader="dot" w:pos="9071"/>
        </w:tabs>
        <w:rPr>
          <w:rFonts w:asciiTheme="minorHAnsi" w:eastAsiaTheme="minorEastAsia" w:hAnsiTheme="minorHAnsi" w:cstheme="minorBidi"/>
          <w:noProof/>
          <w:lang w:eastAsia="sl-SI"/>
        </w:rPr>
      </w:pPr>
      <w:hyperlink w:anchor="_Toc67907913" w:history="1">
        <w:r w:rsidR="00221B53" w:rsidRPr="008F6D0D">
          <w:rPr>
            <w:rStyle w:val="Hiperpovezava"/>
            <w:noProof/>
          </w:rPr>
          <w:t>1.1.8.1.</w:t>
        </w:r>
        <w:r w:rsidR="00221B53">
          <w:rPr>
            <w:rFonts w:asciiTheme="minorHAnsi" w:eastAsiaTheme="minorEastAsia" w:hAnsiTheme="minorHAnsi" w:cstheme="minorBidi"/>
            <w:noProof/>
            <w:lang w:eastAsia="sl-SI"/>
          </w:rPr>
          <w:tab/>
        </w:r>
        <w:r w:rsidR="00221B53" w:rsidRPr="008F6D0D">
          <w:rPr>
            <w:rStyle w:val="Hiperpovezava"/>
            <w:noProof/>
          </w:rPr>
          <w:t>Odbijači</w:t>
        </w:r>
        <w:r w:rsidR="00221B53">
          <w:rPr>
            <w:noProof/>
            <w:webHidden/>
          </w:rPr>
          <w:tab/>
        </w:r>
        <w:r w:rsidR="00221B53">
          <w:rPr>
            <w:noProof/>
            <w:webHidden/>
          </w:rPr>
          <w:fldChar w:fldCharType="begin"/>
        </w:r>
        <w:r w:rsidR="00221B53">
          <w:rPr>
            <w:noProof/>
            <w:webHidden/>
          </w:rPr>
          <w:instrText xml:space="preserve"> PAGEREF _Toc67907913 \h </w:instrText>
        </w:r>
        <w:r w:rsidR="00221B53">
          <w:rPr>
            <w:noProof/>
            <w:webHidden/>
          </w:rPr>
        </w:r>
        <w:r w:rsidR="00221B53">
          <w:rPr>
            <w:noProof/>
            <w:webHidden/>
          </w:rPr>
          <w:fldChar w:fldCharType="separate"/>
        </w:r>
        <w:r w:rsidR="00221B53">
          <w:rPr>
            <w:noProof/>
            <w:webHidden/>
          </w:rPr>
          <w:t>10</w:t>
        </w:r>
        <w:r w:rsidR="00221B53">
          <w:rPr>
            <w:noProof/>
            <w:webHidden/>
          </w:rPr>
          <w:fldChar w:fldCharType="end"/>
        </w:r>
      </w:hyperlink>
    </w:p>
    <w:p w14:paraId="0CAFB882" w14:textId="55D33D70" w:rsidR="00221B53" w:rsidRDefault="00B515DD">
      <w:pPr>
        <w:pStyle w:val="Kazalovsebine5"/>
        <w:tabs>
          <w:tab w:val="left" w:pos="1768"/>
          <w:tab w:val="right" w:leader="dot" w:pos="9071"/>
        </w:tabs>
        <w:rPr>
          <w:rFonts w:asciiTheme="minorHAnsi" w:eastAsiaTheme="minorEastAsia" w:hAnsiTheme="minorHAnsi" w:cstheme="minorBidi"/>
          <w:noProof/>
          <w:lang w:eastAsia="sl-SI"/>
        </w:rPr>
      </w:pPr>
      <w:hyperlink w:anchor="_Toc67907914" w:history="1">
        <w:r w:rsidR="00221B53" w:rsidRPr="008F6D0D">
          <w:rPr>
            <w:rStyle w:val="Hiperpovezava"/>
            <w:noProof/>
          </w:rPr>
          <w:t>1.1.8.2.</w:t>
        </w:r>
        <w:r w:rsidR="00221B53">
          <w:rPr>
            <w:rFonts w:asciiTheme="minorHAnsi" w:eastAsiaTheme="minorEastAsia" w:hAnsiTheme="minorHAnsi" w:cstheme="minorBidi"/>
            <w:noProof/>
            <w:lang w:eastAsia="sl-SI"/>
          </w:rPr>
          <w:tab/>
        </w:r>
        <w:r w:rsidR="00221B53" w:rsidRPr="008F6D0D">
          <w:rPr>
            <w:rStyle w:val="Hiperpovezava"/>
            <w:noProof/>
          </w:rPr>
          <w:t>Vetrobransko steklo</w:t>
        </w:r>
        <w:r w:rsidR="00221B53">
          <w:rPr>
            <w:noProof/>
            <w:webHidden/>
          </w:rPr>
          <w:tab/>
        </w:r>
        <w:r w:rsidR="00221B53">
          <w:rPr>
            <w:noProof/>
            <w:webHidden/>
          </w:rPr>
          <w:fldChar w:fldCharType="begin"/>
        </w:r>
        <w:r w:rsidR="00221B53">
          <w:rPr>
            <w:noProof/>
            <w:webHidden/>
          </w:rPr>
          <w:instrText xml:space="preserve"> PAGEREF _Toc67907914 \h </w:instrText>
        </w:r>
        <w:r w:rsidR="00221B53">
          <w:rPr>
            <w:noProof/>
            <w:webHidden/>
          </w:rPr>
        </w:r>
        <w:r w:rsidR="00221B53">
          <w:rPr>
            <w:noProof/>
            <w:webHidden/>
          </w:rPr>
          <w:fldChar w:fldCharType="separate"/>
        </w:r>
        <w:r w:rsidR="00221B53">
          <w:rPr>
            <w:noProof/>
            <w:webHidden/>
          </w:rPr>
          <w:t>10</w:t>
        </w:r>
        <w:r w:rsidR="00221B53">
          <w:rPr>
            <w:noProof/>
            <w:webHidden/>
          </w:rPr>
          <w:fldChar w:fldCharType="end"/>
        </w:r>
      </w:hyperlink>
    </w:p>
    <w:p w14:paraId="4C4605CE" w14:textId="219ECE23" w:rsidR="00221B53" w:rsidRDefault="00B515DD">
      <w:pPr>
        <w:pStyle w:val="Kazalovsebine5"/>
        <w:tabs>
          <w:tab w:val="left" w:pos="1768"/>
          <w:tab w:val="right" w:leader="dot" w:pos="9071"/>
        </w:tabs>
        <w:rPr>
          <w:rFonts w:asciiTheme="minorHAnsi" w:eastAsiaTheme="minorEastAsia" w:hAnsiTheme="minorHAnsi" w:cstheme="minorBidi"/>
          <w:noProof/>
          <w:lang w:eastAsia="sl-SI"/>
        </w:rPr>
      </w:pPr>
      <w:hyperlink w:anchor="_Toc67907915" w:history="1">
        <w:r w:rsidR="00221B53" w:rsidRPr="008F6D0D">
          <w:rPr>
            <w:rStyle w:val="Hiperpovezava"/>
            <w:noProof/>
          </w:rPr>
          <w:t>1.1.8.3.</w:t>
        </w:r>
        <w:r w:rsidR="00221B53">
          <w:rPr>
            <w:rFonts w:asciiTheme="minorHAnsi" w:eastAsiaTheme="minorEastAsia" w:hAnsiTheme="minorHAnsi" w:cstheme="minorBidi"/>
            <w:noProof/>
            <w:lang w:eastAsia="sl-SI"/>
          </w:rPr>
          <w:tab/>
        </w:r>
        <w:r w:rsidR="00221B53" w:rsidRPr="008F6D0D">
          <w:rPr>
            <w:rStyle w:val="Hiperpovezava"/>
            <w:noProof/>
          </w:rPr>
          <w:t>Brisalci stekel</w:t>
        </w:r>
        <w:r w:rsidR="00221B53">
          <w:rPr>
            <w:noProof/>
            <w:webHidden/>
          </w:rPr>
          <w:tab/>
        </w:r>
        <w:r w:rsidR="00221B53">
          <w:rPr>
            <w:noProof/>
            <w:webHidden/>
          </w:rPr>
          <w:fldChar w:fldCharType="begin"/>
        </w:r>
        <w:r w:rsidR="00221B53">
          <w:rPr>
            <w:noProof/>
            <w:webHidden/>
          </w:rPr>
          <w:instrText xml:space="preserve"> PAGEREF _Toc67907915 \h </w:instrText>
        </w:r>
        <w:r w:rsidR="00221B53">
          <w:rPr>
            <w:noProof/>
            <w:webHidden/>
          </w:rPr>
        </w:r>
        <w:r w:rsidR="00221B53">
          <w:rPr>
            <w:noProof/>
            <w:webHidden/>
          </w:rPr>
          <w:fldChar w:fldCharType="separate"/>
        </w:r>
        <w:r w:rsidR="00221B53">
          <w:rPr>
            <w:noProof/>
            <w:webHidden/>
          </w:rPr>
          <w:t>10</w:t>
        </w:r>
        <w:r w:rsidR="00221B53">
          <w:rPr>
            <w:noProof/>
            <w:webHidden/>
          </w:rPr>
          <w:fldChar w:fldCharType="end"/>
        </w:r>
      </w:hyperlink>
    </w:p>
    <w:p w14:paraId="35597A9E" w14:textId="58D34A50" w:rsidR="00221B53" w:rsidRDefault="00B515DD">
      <w:pPr>
        <w:pStyle w:val="Kazalovsebine5"/>
        <w:tabs>
          <w:tab w:val="left" w:pos="1768"/>
          <w:tab w:val="right" w:leader="dot" w:pos="9071"/>
        </w:tabs>
        <w:rPr>
          <w:rFonts w:asciiTheme="minorHAnsi" w:eastAsiaTheme="minorEastAsia" w:hAnsiTheme="minorHAnsi" w:cstheme="minorBidi"/>
          <w:noProof/>
          <w:lang w:eastAsia="sl-SI"/>
        </w:rPr>
      </w:pPr>
      <w:hyperlink w:anchor="_Toc67907916" w:history="1">
        <w:r w:rsidR="00221B53" w:rsidRPr="008F6D0D">
          <w:rPr>
            <w:rStyle w:val="Hiperpovezava"/>
            <w:noProof/>
          </w:rPr>
          <w:t>1.1.8.4.</w:t>
        </w:r>
        <w:r w:rsidR="00221B53">
          <w:rPr>
            <w:rFonts w:asciiTheme="minorHAnsi" w:eastAsiaTheme="minorEastAsia" w:hAnsiTheme="minorHAnsi" w:cstheme="minorBidi"/>
            <w:noProof/>
            <w:lang w:eastAsia="sl-SI"/>
          </w:rPr>
          <w:tab/>
        </w:r>
        <w:r w:rsidR="00221B53" w:rsidRPr="008F6D0D">
          <w:rPr>
            <w:rStyle w:val="Hiperpovezava"/>
            <w:noProof/>
          </w:rPr>
          <w:t>Zasteklitev</w:t>
        </w:r>
        <w:r w:rsidR="00221B53">
          <w:rPr>
            <w:noProof/>
            <w:webHidden/>
          </w:rPr>
          <w:tab/>
        </w:r>
        <w:r w:rsidR="00221B53">
          <w:rPr>
            <w:noProof/>
            <w:webHidden/>
          </w:rPr>
          <w:fldChar w:fldCharType="begin"/>
        </w:r>
        <w:r w:rsidR="00221B53">
          <w:rPr>
            <w:noProof/>
            <w:webHidden/>
          </w:rPr>
          <w:instrText xml:space="preserve"> PAGEREF _Toc67907916 \h </w:instrText>
        </w:r>
        <w:r w:rsidR="00221B53">
          <w:rPr>
            <w:noProof/>
            <w:webHidden/>
          </w:rPr>
        </w:r>
        <w:r w:rsidR="00221B53">
          <w:rPr>
            <w:noProof/>
            <w:webHidden/>
          </w:rPr>
          <w:fldChar w:fldCharType="separate"/>
        </w:r>
        <w:r w:rsidR="00221B53">
          <w:rPr>
            <w:noProof/>
            <w:webHidden/>
          </w:rPr>
          <w:t>11</w:t>
        </w:r>
        <w:r w:rsidR="00221B53">
          <w:rPr>
            <w:noProof/>
            <w:webHidden/>
          </w:rPr>
          <w:fldChar w:fldCharType="end"/>
        </w:r>
      </w:hyperlink>
    </w:p>
    <w:p w14:paraId="44C1BD84" w14:textId="47D6BFDD" w:rsidR="00221B53" w:rsidRDefault="00B515DD">
      <w:pPr>
        <w:pStyle w:val="Kazalovsebine5"/>
        <w:tabs>
          <w:tab w:val="left" w:pos="1768"/>
          <w:tab w:val="right" w:leader="dot" w:pos="9071"/>
        </w:tabs>
        <w:rPr>
          <w:rFonts w:asciiTheme="minorHAnsi" w:eastAsiaTheme="minorEastAsia" w:hAnsiTheme="minorHAnsi" w:cstheme="minorBidi"/>
          <w:noProof/>
          <w:lang w:eastAsia="sl-SI"/>
        </w:rPr>
      </w:pPr>
      <w:hyperlink w:anchor="_Toc67907917" w:history="1">
        <w:r w:rsidR="00221B53" w:rsidRPr="008F6D0D">
          <w:rPr>
            <w:rStyle w:val="Hiperpovezava"/>
            <w:noProof/>
          </w:rPr>
          <w:t>1.1.8.5.</w:t>
        </w:r>
        <w:r w:rsidR="00221B53">
          <w:rPr>
            <w:rFonts w:asciiTheme="minorHAnsi" w:eastAsiaTheme="minorEastAsia" w:hAnsiTheme="minorHAnsi" w:cstheme="minorBidi"/>
            <w:noProof/>
            <w:lang w:eastAsia="sl-SI"/>
          </w:rPr>
          <w:tab/>
        </w:r>
        <w:r w:rsidR="00221B53" w:rsidRPr="008F6D0D">
          <w:rPr>
            <w:rStyle w:val="Hiperpovezava"/>
            <w:noProof/>
          </w:rPr>
          <w:t>Zavese</w:t>
        </w:r>
        <w:r w:rsidR="00221B53">
          <w:rPr>
            <w:noProof/>
            <w:webHidden/>
          </w:rPr>
          <w:tab/>
        </w:r>
        <w:r w:rsidR="00221B53">
          <w:rPr>
            <w:noProof/>
            <w:webHidden/>
          </w:rPr>
          <w:fldChar w:fldCharType="begin"/>
        </w:r>
        <w:r w:rsidR="00221B53">
          <w:rPr>
            <w:noProof/>
            <w:webHidden/>
          </w:rPr>
          <w:instrText xml:space="preserve"> PAGEREF _Toc67907917 \h </w:instrText>
        </w:r>
        <w:r w:rsidR="00221B53">
          <w:rPr>
            <w:noProof/>
            <w:webHidden/>
          </w:rPr>
        </w:r>
        <w:r w:rsidR="00221B53">
          <w:rPr>
            <w:noProof/>
            <w:webHidden/>
          </w:rPr>
          <w:fldChar w:fldCharType="separate"/>
        </w:r>
        <w:r w:rsidR="00221B53">
          <w:rPr>
            <w:noProof/>
            <w:webHidden/>
          </w:rPr>
          <w:t>11</w:t>
        </w:r>
        <w:r w:rsidR="00221B53">
          <w:rPr>
            <w:noProof/>
            <w:webHidden/>
          </w:rPr>
          <w:fldChar w:fldCharType="end"/>
        </w:r>
      </w:hyperlink>
    </w:p>
    <w:p w14:paraId="57903AAE" w14:textId="23BBE992" w:rsidR="00221B53" w:rsidRDefault="00B515DD">
      <w:pPr>
        <w:pStyle w:val="Kazalovsebine3"/>
        <w:tabs>
          <w:tab w:val="left" w:pos="1320"/>
          <w:tab w:val="right" w:leader="dot" w:pos="9071"/>
        </w:tabs>
        <w:rPr>
          <w:rFonts w:asciiTheme="minorHAnsi" w:eastAsiaTheme="minorEastAsia" w:hAnsiTheme="minorHAnsi" w:cstheme="minorBidi"/>
          <w:noProof/>
          <w:lang w:eastAsia="sl-SI"/>
        </w:rPr>
      </w:pPr>
      <w:hyperlink w:anchor="_Toc67907918" w:history="1">
        <w:r w:rsidR="00221B53" w:rsidRPr="008F6D0D">
          <w:rPr>
            <w:rStyle w:val="Hiperpovezava"/>
            <w:noProof/>
          </w:rPr>
          <w:t>1.1.9.</w:t>
        </w:r>
        <w:r w:rsidR="00221B53">
          <w:rPr>
            <w:rFonts w:asciiTheme="minorHAnsi" w:eastAsiaTheme="minorEastAsia" w:hAnsiTheme="minorHAnsi" w:cstheme="minorBidi"/>
            <w:noProof/>
            <w:lang w:eastAsia="sl-SI"/>
          </w:rPr>
          <w:tab/>
        </w:r>
        <w:r w:rsidR="00221B53" w:rsidRPr="008F6D0D">
          <w:rPr>
            <w:rStyle w:val="Hiperpovezava"/>
            <w:noProof/>
          </w:rPr>
          <w:t>Vleka vozila</w:t>
        </w:r>
        <w:r w:rsidR="00221B53">
          <w:rPr>
            <w:noProof/>
            <w:webHidden/>
          </w:rPr>
          <w:tab/>
        </w:r>
        <w:r w:rsidR="00221B53">
          <w:rPr>
            <w:noProof/>
            <w:webHidden/>
          </w:rPr>
          <w:fldChar w:fldCharType="begin"/>
        </w:r>
        <w:r w:rsidR="00221B53">
          <w:rPr>
            <w:noProof/>
            <w:webHidden/>
          </w:rPr>
          <w:instrText xml:space="preserve"> PAGEREF _Toc67907918 \h </w:instrText>
        </w:r>
        <w:r w:rsidR="00221B53">
          <w:rPr>
            <w:noProof/>
            <w:webHidden/>
          </w:rPr>
        </w:r>
        <w:r w:rsidR="00221B53">
          <w:rPr>
            <w:noProof/>
            <w:webHidden/>
          </w:rPr>
          <w:fldChar w:fldCharType="separate"/>
        </w:r>
        <w:r w:rsidR="00221B53">
          <w:rPr>
            <w:noProof/>
            <w:webHidden/>
          </w:rPr>
          <w:t>11</w:t>
        </w:r>
        <w:r w:rsidR="00221B53">
          <w:rPr>
            <w:noProof/>
            <w:webHidden/>
          </w:rPr>
          <w:fldChar w:fldCharType="end"/>
        </w:r>
      </w:hyperlink>
    </w:p>
    <w:p w14:paraId="53281B39" w14:textId="68588500" w:rsidR="00221B53" w:rsidRDefault="00B515DD">
      <w:pPr>
        <w:pStyle w:val="Kazalovsebine3"/>
        <w:tabs>
          <w:tab w:val="left" w:pos="1320"/>
          <w:tab w:val="right" w:leader="dot" w:pos="9071"/>
        </w:tabs>
        <w:rPr>
          <w:rFonts w:asciiTheme="minorHAnsi" w:eastAsiaTheme="minorEastAsia" w:hAnsiTheme="minorHAnsi" w:cstheme="minorBidi"/>
          <w:noProof/>
          <w:lang w:eastAsia="sl-SI"/>
        </w:rPr>
      </w:pPr>
      <w:hyperlink w:anchor="_Toc67907919" w:history="1">
        <w:r w:rsidR="00221B53" w:rsidRPr="008F6D0D">
          <w:rPr>
            <w:rStyle w:val="Hiperpovezava"/>
            <w:noProof/>
          </w:rPr>
          <w:t>1.1.10.</w:t>
        </w:r>
        <w:r w:rsidR="00221B53">
          <w:rPr>
            <w:rFonts w:asciiTheme="minorHAnsi" w:eastAsiaTheme="minorEastAsia" w:hAnsiTheme="minorHAnsi" w:cstheme="minorBidi"/>
            <w:noProof/>
            <w:lang w:eastAsia="sl-SI"/>
          </w:rPr>
          <w:tab/>
        </w:r>
        <w:r w:rsidR="00221B53" w:rsidRPr="008F6D0D">
          <w:rPr>
            <w:rStyle w:val="Hiperpovezava"/>
            <w:noProof/>
          </w:rPr>
          <w:t>Nosilci za montažo zaboja za smuči (ski box)</w:t>
        </w:r>
        <w:r w:rsidR="00221B53">
          <w:rPr>
            <w:noProof/>
            <w:webHidden/>
          </w:rPr>
          <w:tab/>
        </w:r>
        <w:r w:rsidR="00221B53">
          <w:rPr>
            <w:noProof/>
            <w:webHidden/>
          </w:rPr>
          <w:fldChar w:fldCharType="begin"/>
        </w:r>
        <w:r w:rsidR="00221B53">
          <w:rPr>
            <w:noProof/>
            <w:webHidden/>
          </w:rPr>
          <w:instrText xml:space="preserve"> PAGEREF _Toc67907919 \h </w:instrText>
        </w:r>
        <w:r w:rsidR="00221B53">
          <w:rPr>
            <w:noProof/>
            <w:webHidden/>
          </w:rPr>
        </w:r>
        <w:r w:rsidR="00221B53">
          <w:rPr>
            <w:noProof/>
            <w:webHidden/>
          </w:rPr>
          <w:fldChar w:fldCharType="separate"/>
        </w:r>
        <w:r w:rsidR="00221B53">
          <w:rPr>
            <w:noProof/>
            <w:webHidden/>
          </w:rPr>
          <w:t>11</w:t>
        </w:r>
        <w:r w:rsidR="00221B53">
          <w:rPr>
            <w:noProof/>
            <w:webHidden/>
          </w:rPr>
          <w:fldChar w:fldCharType="end"/>
        </w:r>
      </w:hyperlink>
    </w:p>
    <w:p w14:paraId="44A936C5" w14:textId="7850064B" w:rsidR="00221B53" w:rsidRDefault="00B515DD">
      <w:pPr>
        <w:pStyle w:val="Kazalovsebine3"/>
        <w:tabs>
          <w:tab w:val="left" w:pos="1320"/>
          <w:tab w:val="right" w:leader="dot" w:pos="9071"/>
        </w:tabs>
        <w:rPr>
          <w:rFonts w:asciiTheme="minorHAnsi" w:eastAsiaTheme="minorEastAsia" w:hAnsiTheme="minorHAnsi" w:cstheme="minorBidi"/>
          <w:noProof/>
          <w:lang w:eastAsia="sl-SI"/>
        </w:rPr>
      </w:pPr>
      <w:hyperlink w:anchor="_Toc67907920" w:history="1">
        <w:r w:rsidR="00221B53" w:rsidRPr="008F6D0D">
          <w:rPr>
            <w:rStyle w:val="Hiperpovezava"/>
            <w:noProof/>
          </w:rPr>
          <w:t>1.1.11.</w:t>
        </w:r>
        <w:r w:rsidR="00221B53">
          <w:rPr>
            <w:rFonts w:asciiTheme="minorHAnsi" w:eastAsiaTheme="minorEastAsia" w:hAnsiTheme="minorHAnsi" w:cstheme="minorBidi"/>
            <w:noProof/>
            <w:lang w:eastAsia="sl-SI"/>
          </w:rPr>
          <w:tab/>
        </w:r>
        <w:r w:rsidR="00221B53" w:rsidRPr="008F6D0D">
          <w:rPr>
            <w:rStyle w:val="Hiperpovezava"/>
            <w:noProof/>
          </w:rPr>
          <w:t>Vrata</w:t>
        </w:r>
        <w:r w:rsidR="00221B53">
          <w:rPr>
            <w:noProof/>
            <w:webHidden/>
          </w:rPr>
          <w:tab/>
        </w:r>
        <w:r w:rsidR="00221B53">
          <w:rPr>
            <w:noProof/>
            <w:webHidden/>
          </w:rPr>
          <w:fldChar w:fldCharType="begin"/>
        </w:r>
        <w:r w:rsidR="00221B53">
          <w:rPr>
            <w:noProof/>
            <w:webHidden/>
          </w:rPr>
          <w:instrText xml:space="preserve"> PAGEREF _Toc67907920 \h </w:instrText>
        </w:r>
        <w:r w:rsidR="00221B53">
          <w:rPr>
            <w:noProof/>
            <w:webHidden/>
          </w:rPr>
        </w:r>
        <w:r w:rsidR="00221B53">
          <w:rPr>
            <w:noProof/>
            <w:webHidden/>
          </w:rPr>
          <w:fldChar w:fldCharType="separate"/>
        </w:r>
        <w:r w:rsidR="00221B53">
          <w:rPr>
            <w:noProof/>
            <w:webHidden/>
          </w:rPr>
          <w:t>11</w:t>
        </w:r>
        <w:r w:rsidR="00221B53">
          <w:rPr>
            <w:noProof/>
            <w:webHidden/>
          </w:rPr>
          <w:fldChar w:fldCharType="end"/>
        </w:r>
      </w:hyperlink>
    </w:p>
    <w:p w14:paraId="2AA6EDF9" w14:textId="1F88DDEC" w:rsidR="00221B53" w:rsidRDefault="00B515DD">
      <w:pPr>
        <w:pStyle w:val="Kazalovsebine5"/>
        <w:tabs>
          <w:tab w:val="left" w:pos="1880"/>
          <w:tab w:val="right" w:leader="dot" w:pos="9071"/>
        </w:tabs>
        <w:rPr>
          <w:rFonts w:asciiTheme="minorHAnsi" w:eastAsiaTheme="minorEastAsia" w:hAnsiTheme="minorHAnsi" w:cstheme="minorBidi"/>
          <w:noProof/>
          <w:lang w:eastAsia="sl-SI"/>
        </w:rPr>
      </w:pPr>
      <w:hyperlink w:anchor="_Toc67907921" w:history="1">
        <w:r w:rsidR="00221B53" w:rsidRPr="008F6D0D">
          <w:rPr>
            <w:rStyle w:val="Hiperpovezava"/>
            <w:noProof/>
          </w:rPr>
          <w:t>1.1.11.1.</w:t>
        </w:r>
        <w:r w:rsidR="00221B53">
          <w:rPr>
            <w:rFonts w:asciiTheme="minorHAnsi" w:eastAsiaTheme="minorEastAsia" w:hAnsiTheme="minorHAnsi" w:cstheme="minorBidi"/>
            <w:noProof/>
            <w:lang w:eastAsia="sl-SI"/>
          </w:rPr>
          <w:tab/>
        </w:r>
        <w:r w:rsidR="00221B53" w:rsidRPr="008F6D0D">
          <w:rPr>
            <w:rStyle w:val="Hiperpovezava"/>
            <w:noProof/>
          </w:rPr>
          <w:t>Krmiljenje in varovanje vrat</w:t>
        </w:r>
        <w:r w:rsidR="00221B53">
          <w:rPr>
            <w:noProof/>
            <w:webHidden/>
          </w:rPr>
          <w:tab/>
        </w:r>
        <w:r w:rsidR="00221B53">
          <w:rPr>
            <w:noProof/>
            <w:webHidden/>
          </w:rPr>
          <w:fldChar w:fldCharType="begin"/>
        </w:r>
        <w:r w:rsidR="00221B53">
          <w:rPr>
            <w:noProof/>
            <w:webHidden/>
          </w:rPr>
          <w:instrText xml:space="preserve"> PAGEREF _Toc67907921 \h </w:instrText>
        </w:r>
        <w:r w:rsidR="00221B53">
          <w:rPr>
            <w:noProof/>
            <w:webHidden/>
          </w:rPr>
        </w:r>
        <w:r w:rsidR="00221B53">
          <w:rPr>
            <w:noProof/>
            <w:webHidden/>
          </w:rPr>
          <w:fldChar w:fldCharType="separate"/>
        </w:r>
        <w:r w:rsidR="00221B53">
          <w:rPr>
            <w:noProof/>
            <w:webHidden/>
          </w:rPr>
          <w:t>11</w:t>
        </w:r>
        <w:r w:rsidR="00221B53">
          <w:rPr>
            <w:noProof/>
            <w:webHidden/>
          </w:rPr>
          <w:fldChar w:fldCharType="end"/>
        </w:r>
      </w:hyperlink>
    </w:p>
    <w:p w14:paraId="61042B18" w14:textId="7782FC4D" w:rsidR="00221B53" w:rsidRDefault="00B515DD">
      <w:pPr>
        <w:pStyle w:val="Kazalovsebine5"/>
        <w:tabs>
          <w:tab w:val="left" w:pos="1880"/>
          <w:tab w:val="right" w:leader="dot" w:pos="9071"/>
        </w:tabs>
        <w:rPr>
          <w:rFonts w:asciiTheme="minorHAnsi" w:eastAsiaTheme="minorEastAsia" w:hAnsiTheme="minorHAnsi" w:cstheme="minorBidi"/>
          <w:noProof/>
          <w:lang w:eastAsia="sl-SI"/>
        </w:rPr>
      </w:pPr>
      <w:hyperlink w:anchor="_Toc67907922" w:history="1">
        <w:r w:rsidR="00221B53" w:rsidRPr="008F6D0D">
          <w:rPr>
            <w:rStyle w:val="Hiperpovezava"/>
            <w:noProof/>
          </w:rPr>
          <w:t>1.1.11.2.</w:t>
        </w:r>
        <w:r w:rsidR="00221B53">
          <w:rPr>
            <w:rFonts w:asciiTheme="minorHAnsi" w:eastAsiaTheme="minorEastAsia" w:hAnsiTheme="minorHAnsi" w:cstheme="minorBidi"/>
            <w:noProof/>
            <w:lang w:eastAsia="sl-SI"/>
          </w:rPr>
          <w:tab/>
        </w:r>
        <w:r w:rsidR="00221B53" w:rsidRPr="008F6D0D">
          <w:rPr>
            <w:rStyle w:val="Hiperpovezava"/>
            <w:noProof/>
          </w:rPr>
          <w:t>Odpiranje  vrat</w:t>
        </w:r>
        <w:r w:rsidR="00221B53">
          <w:rPr>
            <w:noProof/>
            <w:webHidden/>
          </w:rPr>
          <w:tab/>
        </w:r>
        <w:r w:rsidR="00221B53">
          <w:rPr>
            <w:noProof/>
            <w:webHidden/>
          </w:rPr>
          <w:fldChar w:fldCharType="begin"/>
        </w:r>
        <w:r w:rsidR="00221B53">
          <w:rPr>
            <w:noProof/>
            <w:webHidden/>
          </w:rPr>
          <w:instrText xml:space="preserve"> PAGEREF _Toc67907922 \h </w:instrText>
        </w:r>
        <w:r w:rsidR="00221B53">
          <w:rPr>
            <w:noProof/>
            <w:webHidden/>
          </w:rPr>
        </w:r>
        <w:r w:rsidR="00221B53">
          <w:rPr>
            <w:noProof/>
            <w:webHidden/>
          </w:rPr>
          <w:fldChar w:fldCharType="separate"/>
        </w:r>
        <w:r w:rsidR="00221B53">
          <w:rPr>
            <w:noProof/>
            <w:webHidden/>
          </w:rPr>
          <w:t>12</w:t>
        </w:r>
        <w:r w:rsidR="00221B53">
          <w:rPr>
            <w:noProof/>
            <w:webHidden/>
          </w:rPr>
          <w:fldChar w:fldCharType="end"/>
        </w:r>
      </w:hyperlink>
    </w:p>
    <w:p w14:paraId="77F6160D" w14:textId="6519615F" w:rsidR="00221B53" w:rsidRDefault="00B515DD">
      <w:pPr>
        <w:pStyle w:val="Kazalovsebine5"/>
        <w:tabs>
          <w:tab w:val="left" w:pos="1880"/>
          <w:tab w:val="right" w:leader="dot" w:pos="9071"/>
        </w:tabs>
        <w:rPr>
          <w:rFonts w:asciiTheme="minorHAnsi" w:eastAsiaTheme="minorEastAsia" w:hAnsiTheme="minorHAnsi" w:cstheme="minorBidi"/>
          <w:noProof/>
          <w:lang w:eastAsia="sl-SI"/>
        </w:rPr>
      </w:pPr>
      <w:hyperlink w:anchor="_Toc67907923" w:history="1">
        <w:r w:rsidR="00221B53" w:rsidRPr="008F6D0D">
          <w:rPr>
            <w:rStyle w:val="Hiperpovezava"/>
            <w:noProof/>
          </w:rPr>
          <w:t>1.1.11.3.</w:t>
        </w:r>
        <w:r w:rsidR="00221B53">
          <w:rPr>
            <w:rFonts w:asciiTheme="minorHAnsi" w:eastAsiaTheme="minorEastAsia" w:hAnsiTheme="minorHAnsi" w:cstheme="minorBidi"/>
            <w:noProof/>
            <w:lang w:eastAsia="sl-SI"/>
          </w:rPr>
          <w:tab/>
        </w:r>
        <w:r w:rsidR="00221B53" w:rsidRPr="008F6D0D">
          <w:rPr>
            <w:rStyle w:val="Hiperpovezava"/>
            <w:noProof/>
          </w:rPr>
          <w:t>Vstop in izstop</w:t>
        </w:r>
        <w:r w:rsidR="00221B53">
          <w:rPr>
            <w:noProof/>
            <w:webHidden/>
          </w:rPr>
          <w:tab/>
        </w:r>
        <w:r w:rsidR="00221B53">
          <w:rPr>
            <w:noProof/>
            <w:webHidden/>
          </w:rPr>
          <w:fldChar w:fldCharType="begin"/>
        </w:r>
        <w:r w:rsidR="00221B53">
          <w:rPr>
            <w:noProof/>
            <w:webHidden/>
          </w:rPr>
          <w:instrText xml:space="preserve"> PAGEREF _Toc67907923 \h </w:instrText>
        </w:r>
        <w:r w:rsidR="00221B53">
          <w:rPr>
            <w:noProof/>
            <w:webHidden/>
          </w:rPr>
        </w:r>
        <w:r w:rsidR="00221B53">
          <w:rPr>
            <w:noProof/>
            <w:webHidden/>
          </w:rPr>
          <w:fldChar w:fldCharType="separate"/>
        </w:r>
        <w:r w:rsidR="00221B53">
          <w:rPr>
            <w:noProof/>
            <w:webHidden/>
          </w:rPr>
          <w:t>12</w:t>
        </w:r>
        <w:r w:rsidR="00221B53">
          <w:rPr>
            <w:noProof/>
            <w:webHidden/>
          </w:rPr>
          <w:fldChar w:fldCharType="end"/>
        </w:r>
      </w:hyperlink>
    </w:p>
    <w:p w14:paraId="36B8E4DD" w14:textId="62141410" w:rsidR="00221B53" w:rsidRDefault="00B515DD">
      <w:pPr>
        <w:pStyle w:val="Kazalovsebine5"/>
        <w:tabs>
          <w:tab w:val="left" w:pos="1880"/>
          <w:tab w:val="right" w:leader="dot" w:pos="9071"/>
        </w:tabs>
        <w:rPr>
          <w:rFonts w:asciiTheme="minorHAnsi" w:eastAsiaTheme="minorEastAsia" w:hAnsiTheme="minorHAnsi" w:cstheme="minorBidi"/>
          <w:noProof/>
          <w:lang w:eastAsia="sl-SI"/>
        </w:rPr>
      </w:pPr>
      <w:hyperlink w:anchor="_Toc67907924" w:history="1">
        <w:r w:rsidR="00221B53" w:rsidRPr="008F6D0D">
          <w:rPr>
            <w:rStyle w:val="Hiperpovezava"/>
            <w:noProof/>
          </w:rPr>
          <w:t>1.1.11.4.</w:t>
        </w:r>
        <w:r w:rsidR="00221B53">
          <w:rPr>
            <w:rFonts w:asciiTheme="minorHAnsi" w:eastAsiaTheme="minorEastAsia" w:hAnsiTheme="minorHAnsi" w:cstheme="minorBidi"/>
            <w:noProof/>
            <w:lang w:eastAsia="sl-SI"/>
          </w:rPr>
          <w:tab/>
        </w:r>
        <w:r w:rsidR="00221B53" w:rsidRPr="008F6D0D">
          <w:rPr>
            <w:rStyle w:val="Hiperpovezava"/>
            <w:noProof/>
          </w:rPr>
          <w:t>Ključavnice na vratih</w:t>
        </w:r>
        <w:r w:rsidR="00221B53">
          <w:rPr>
            <w:noProof/>
            <w:webHidden/>
          </w:rPr>
          <w:tab/>
        </w:r>
        <w:r w:rsidR="00221B53">
          <w:rPr>
            <w:noProof/>
            <w:webHidden/>
          </w:rPr>
          <w:fldChar w:fldCharType="begin"/>
        </w:r>
        <w:r w:rsidR="00221B53">
          <w:rPr>
            <w:noProof/>
            <w:webHidden/>
          </w:rPr>
          <w:instrText xml:space="preserve"> PAGEREF _Toc67907924 \h </w:instrText>
        </w:r>
        <w:r w:rsidR="00221B53">
          <w:rPr>
            <w:noProof/>
            <w:webHidden/>
          </w:rPr>
        </w:r>
        <w:r w:rsidR="00221B53">
          <w:rPr>
            <w:noProof/>
            <w:webHidden/>
          </w:rPr>
          <w:fldChar w:fldCharType="separate"/>
        </w:r>
        <w:r w:rsidR="00221B53">
          <w:rPr>
            <w:noProof/>
            <w:webHidden/>
          </w:rPr>
          <w:t>12</w:t>
        </w:r>
        <w:r w:rsidR="00221B53">
          <w:rPr>
            <w:noProof/>
            <w:webHidden/>
          </w:rPr>
          <w:fldChar w:fldCharType="end"/>
        </w:r>
      </w:hyperlink>
    </w:p>
    <w:p w14:paraId="6E30BABD" w14:textId="7B4E89A5" w:rsidR="00221B53" w:rsidRDefault="00B515DD">
      <w:pPr>
        <w:pStyle w:val="Kazalovsebine3"/>
        <w:tabs>
          <w:tab w:val="left" w:pos="1320"/>
          <w:tab w:val="right" w:leader="dot" w:pos="9071"/>
        </w:tabs>
        <w:rPr>
          <w:rFonts w:asciiTheme="minorHAnsi" w:eastAsiaTheme="minorEastAsia" w:hAnsiTheme="minorHAnsi" w:cstheme="minorBidi"/>
          <w:noProof/>
          <w:lang w:eastAsia="sl-SI"/>
        </w:rPr>
      </w:pPr>
      <w:hyperlink w:anchor="_Toc67907925" w:history="1">
        <w:r w:rsidR="00221B53" w:rsidRPr="008F6D0D">
          <w:rPr>
            <w:rStyle w:val="Hiperpovezava"/>
            <w:noProof/>
          </w:rPr>
          <w:t>1.1.12.</w:t>
        </w:r>
        <w:r w:rsidR="00221B53">
          <w:rPr>
            <w:rFonts w:asciiTheme="minorHAnsi" w:eastAsiaTheme="minorEastAsia" w:hAnsiTheme="minorHAnsi" w:cstheme="minorBidi"/>
            <w:noProof/>
            <w:lang w:eastAsia="sl-SI"/>
          </w:rPr>
          <w:tab/>
        </w:r>
        <w:r w:rsidR="00221B53" w:rsidRPr="008F6D0D">
          <w:rPr>
            <w:rStyle w:val="Hiperpovezava"/>
            <w:noProof/>
          </w:rPr>
          <w:t>Rezervoar za gorivo</w:t>
        </w:r>
        <w:r w:rsidR="00221B53">
          <w:rPr>
            <w:noProof/>
            <w:webHidden/>
          </w:rPr>
          <w:tab/>
        </w:r>
        <w:r w:rsidR="00221B53">
          <w:rPr>
            <w:noProof/>
            <w:webHidden/>
          </w:rPr>
          <w:fldChar w:fldCharType="begin"/>
        </w:r>
        <w:r w:rsidR="00221B53">
          <w:rPr>
            <w:noProof/>
            <w:webHidden/>
          </w:rPr>
          <w:instrText xml:space="preserve"> PAGEREF _Toc67907925 \h </w:instrText>
        </w:r>
        <w:r w:rsidR="00221B53">
          <w:rPr>
            <w:noProof/>
            <w:webHidden/>
          </w:rPr>
        </w:r>
        <w:r w:rsidR="00221B53">
          <w:rPr>
            <w:noProof/>
            <w:webHidden/>
          </w:rPr>
          <w:fldChar w:fldCharType="separate"/>
        </w:r>
        <w:r w:rsidR="00221B53">
          <w:rPr>
            <w:noProof/>
            <w:webHidden/>
          </w:rPr>
          <w:t>12</w:t>
        </w:r>
        <w:r w:rsidR="00221B53">
          <w:rPr>
            <w:noProof/>
            <w:webHidden/>
          </w:rPr>
          <w:fldChar w:fldCharType="end"/>
        </w:r>
      </w:hyperlink>
    </w:p>
    <w:p w14:paraId="5E78D74D" w14:textId="0A196E88" w:rsidR="00221B53" w:rsidRDefault="00B515DD">
      <w:pPr>
        <w:pStyle w:val="Kazalovsebine3"/>
        <w:tabs>
          <w:tab w:val="left" w:pos="1320"/>
          <w:tab w:val="right" w:leader="dot" w:pos="9071"/>
        </w:tabs>
        <w:rPr>
          <w:rFonts w:asciiTheme="minorHAnsi" w:eastAsiaTheme="minorEastAsia" w:hAnsiTheme="minorHAnsi" w:cstheme="minorBidi"/>
          <w:noProof/>
          <w:lang w:eastAsia="sl-SI"/>
        </w:rPr>
      </w:pPr>
      <w:hyperlink w:anchor="_Toc67907926" w:history="1">
        <w:r w:rsidR="00221B53" w:rsidRPr="008F6D0D">
          <w:rPr>
            <w:rStyle w:val="Hiperpovezava"/>
            <w:noProof/>
          </w:rPr>
          <w:t>1.1.13.</w:t>
        </w:r>
        <w:r w:rsidR="00221B53">
          <w:rPr>
            <w:rFonts w:asciiTheme="minorHAnsi" w:eastAsiaTheme="minorEastAsia" w:hAnsiTheme="minorHAnsi" w:cstheme="minorBidi"/>
            <w:noProof/>
            <w:lang w:eastAsia="sl-SI"/>
          </w:rPr>
          <w:tab/>
        </w:r>
        <w:r w:rsidR="00221B53" w:rsidRPr="008F6D0D">
          <w:rPr>
            <w:rStyle w:val="Hiperpovezava"/>
            <w:noProof/>
          </w:rPr>
          <w:t>Prtljažni prostor</w:t>
        </w:r>
        <w:r w:rsidR="00221B53">
          <w:rPr>
            <w:noProof/>
            <w:webHidden/>
          </w:rPr>
          <w:tab/>
        </w:r>
        <w:r w:rsidR="00221B53">
          <w:rPr>
            <w:noProof/>
            <w:webHidden/>
          </w:rPr>
          <w:fldChar w:fldCharType="begin"/>
        </w:r>
        <w:r w:rsidR="00221B53">
          <w:rPr>
            <w:noProof/>
            <w:webHidden/>
          </w:rPr>
          <w:instrText xml:space="preserve"> PAGEREF _Toc67907926 \h </w:instrText>
        </w:r>
        <w:r w:rsidR="00221B53">
          <w:rPr>
            <w:noProof/>
            <w:webHidden/>
          </w:rPr>
        </w:r>
        <w:r w:rsidR="00221B53">
          <w:rPr>
            <w:noProof/>
            <w:webHidden/>
          </w:rPr>
          <w:fldChar w:fldCharType="separate"/>
        </w:r>
        <w:r w:rsidR="00221B53">
          <w:rPr>
            <w:noProof/>
            <w:webHidden/>
          </w:rPr>
          <w:t>12</w:t>
        </w:r>
        <w:r w:rsidR="00221B53">
          <w:rPr>
            <w:noProof/>
            <w:webHidden/>
          </w:rPr>
          <w:fldChar w:fldCharType="end"/>
        </w:r>
      </w:hyperlink>
    </w:p>
    <w:p w14:paraId="5CE87B83" w14:textId="4D553B60" w:rsidR="00221B53" w:rsidRDefault="00B515DD">
      <w:pPr>
        <w:pStyle w:val="Kazalovsebine3"/>
        <w:tabs>
          <w:tab w:val="left" w:pos="1320"/>
          <w:tab w:val="right" w:leader="dot" w:pos="9071"/>
        </w:tabs>
        <w:rPr>
          <w:rFonts w:asciiTheme="minorHAnsi" w:eastAsiaTheme="minorEastAsia" w:hAnsiTheme="minorHAnsi" w:cstheme="minorBidi"/>
          <w:noProof/>
          <w:lang w:eastAsia="sl-SI"/>
        </w:rPr>
      </w:pPr>
      <w:hyperlink w:anchor="_Toc67907927" w:history="1">
        <w:r w:rsidR="00221B53" w:rsidRPr="008F6D0D">
          <w:rPr>
            <w:rStyle w:val="Hiperpovezava"/>
            <w:noProof/>
          </w:rPr>
          <w:t>1.1.14.</w:t>
        </w:r>
        <w:r w:rsidR="00221B53">
          <w:rPr>
            <w:rFonts w:asciiTheme="minorHAnsi" w:eastAsiaTheme="minorEastAsia" w:hAnsiTheme="minorHAnsi" w:cstheme="minorBidi"/>
            <w:noProof/>
            <w:lang w:eastAsia="sl-SI"/>
          </w:rPr>
          <w:tab/>
        </w:r>
        <w:r w:rsidR="00221B53" w:rsidRPr="008F6D0D">
          <w:rPr>
            <w:rStyle w:val="Hiperpovezava"/>
            <w:noProof/>
          </w:rPr>
          <w:t>Avtomatično dolivanje motornega olja</w:t>
        </w:r>
        <w:r w:rsidR="00221B53">
          <w:rPr>
            <w:noProof/>
            <w:webHidden/>
          </w:rPr>
          <w:tab/>
        </w:r>
        <w:r w:rsidR="00221B53">
          <w:rPr>
            <w:noProof/>
            <w:webHidden/>
          </w:rPr>
          <w:fldChar w:fldCharType="begin"/>
        </w:r>
        <w:r w:rsidR="00221B53">
          <w:rPr>
            <w:noProof/>
            <w:webHidden/>
          </w:rPr>
          <w:instrText xml:space="preserve"> PAGEREF _Toc67907927 \h </w:instrText>
        </w:r>
        <w:r w:rsidR="00221B53">
          <w:rPr>
            <w:noProof/>
            <w:webHidden/>
          </w:rPr>
        </w:r>
        <w:r w:rsidR="00221B53">
          <w:rPr>
            <w:noProof/>
            <w:webHidden/>
          </w:rPr>
          <w:fldChar w:fldCharType="separate"/>
        </w:r>
        <w:r w:rsidR="00221B53">
          <w:rPr>
            <w:noProof/>
            <w:webHidden/>
          </w:rPr>
          <w:t>12</w:t>
        </w:r>
        <w:r w:rsidR="00221B53">
          <w:rPr>
            <w:noProof/>
            <w:webHidden/>
          </w:rPr>
          <w:fldChar w:fldCharType="end"/>
        </w:r>
      </w:hyperlink>
    </w:p>
    <w:p w14:paraId="5DD748EC" w14:textId="3C9FEBD3" w:rsidR="00221B53" w:rsidRDefault="00B515DD">
      <w:pPr>
        <w:pStyle w:val="Kazalovsebine3"/>
        <w:tabs>
          <w:tab w:val="left" w:pos="1320"/>
          <w:tab w:val="right" w:leader="dot" w:pos="9071"/>
        </w:tabs>
        <w:rPr>
          <w:rFonts w:asciiTheme="minorHAnsi" w:eastAsiaTheme="minorEastAsia" w:hAnsiTheme="minorHAnsi" w:cstheme="minorBidi"/>
          <w:noProof/>
          <w:lang w:eastAsia="sl-SI"/>
        </w:rPr>
      </w:pPr>
      <w:hyperlink w:anchor="_Toc67907928" w:history="1">
        <w:r w:rsidR="00221B53" w:rsidRPr="008F6D0D">
          <w:rPr>
            <w:rStyle w:val="Hiperpovezava"/>
            <w:noProof/>
          </w:rPr>
          <w:t>1.1.15.</w:t>
        </w:r>
        <w:r w:rsidR="00221B53">
          <w:rPr>
            <w:rFonts w:asciiTheme="minorHAnsi" w:eastAsiaTheme="minorEastAsia" w:hAnsiTheme="minorHAnsi" w:cstheme="minorBidi"/>
            <w:noProof/>
            <w:lang w:eastAsia="sl-SI"/>
          </w:rPr>
          <w:tab/>
        </w:r>
        <w:r w:rsidR="00221B53" w:rsidRPr="008F6D0D">
          <w:rPr>
            <w:rStyle w:val="Hiperpovezava"/>
            <w:noProof/>
          </w:rPr>
          <w:t>Sušilnik zraka</w:t>
        </w:r>
        <w:r w:rsidR="00221B53">
          <w:rPr>
            <w:noProof/>
            <w:webHidden/>
          </w:rPr>
          <w:tab/>
        </w:r>
        <w:r w:rsidR="00221B53">
          <w:rPr>
            <w:noProof/>
            <w:webHidden/>
          </w:rPr>
          <w:fldChar w:fldCharType="begin"/>
        </w:r>
        <w:r w:rsidR="00221B53">
          <w:rPr>
            <w:noProof/>
            <w:webHidden/>
          </w:rPr>
          <w:instrText xml:space="preserve"> PAGEREF _Toc67907928 \h </w:instrText>
        </w:r>
        <w:r w:rsidR="00221B53">
          <w:rPr>
            <w:noProof/>
            <w:webHidden/>
          </w:rPr>
        </w:r>
        <w:r w:rsidR="00221B53">
          <w:rPr>
            <w:noProof/>
            <w:webHidden/>
          </w:rPr>
          <w:fldChar w:fldCharType="separate"/>
        </w:r>
        <w:r w:rsidR="00221B53">
          <w:rPr>
            <w:noProof/>
            <w:webHidden/>
          </w:rPr>
          <w:t>12</w:t>
        </w:r>
        <w:r w:rsidR="00221B53">
          <w:rPr>
            <w:noProof/>
            <w:webHidden/>
          </w:rPr>
          <w:fldChar w:fldCharType="end"/>
        </w:r>
      </w:hyperlink>
    </w:p>
    <w:p w14:paraId="27157B00" w14:textId="5CD4BD76" w:rsidR="00221B53" w:rsidRDefault="00B515DD">
      <w:pPr>
        <w:pStyle w:val="Kazalovsebine3"/>
        <w:tabs>
          <w:tab w:val="left" w:pos="1320"/>
          <w:tab w:val="right" w:leader="dot" w:pos="9071"/>
        </w:tabs>
        <w:rPr>
          <w:rFonts w:asciiTheme="minorHAnsi" w:eastAsiaTheme="minorEastAsia" w:hAnsiTheme="minorHAnsi" w:cstheme="minorBidi"/>
          <w:noProof/>
          <w:lang w:eastAsia="sl-SI"/>
        </w:rPr>
      </w:pPr>
      <w:hyperlink w:anchor="_Toc67907929" w:history="1">
        <w:r w:rsidR="00221B53" w:rsidRPr="008F6D0D">
          <w:rPr>
            <w:rStyle w:val="Hiperpovezava"/>
            <w:noProof/>
          </w:rPr>
          <w:t>1.1.16.</w:t>
        </w:r>
        <w:r w:rsidR="00221B53">
          <w:rPr>
            <w:rFonts w:asciiTheme="minorHAnsi" w:eastAsiaTheme="minorEastAsia" w:hAnsiTheme="minorHAnsi" w:cstheme="minorBidi"/>
            <w:noProof/>
            <w:lang w:eastAsia="sl-SI"/>
          </w:rPr>
          <w:tab/>
        </w:r>
        <w:r w:rsidR="00221B53" w:rsidRPr="008F6D0D">
          <w:rPr>
            <w:rStyle w:val="Hiperpovezava"/>
            <w:noProof/>
          </w:rPr>
          <w:t>Priključki za preizkus delovanja posameznih sistemov vozila</w:t>
        </w:r>
        <w:r w:rsidR="00221B53">
          <w:rPr>
            <w:noProof/>
            <w:webHidden/>
          </w:rPr>
          <w:tab/>
        </w:r>
        <w:r w:rsidR="00221B53">
          <w:rPr>
            <w:noProof/>
            <w:webHidden/>
          </w:rPr>
          <w:fldChar w:fldCharType="begin"/>
        </w:r>
        <w:r w:rsidR="00221B53">
          <w:rPr>
            <w:noProof/>
            <w:webHidden/>
          </w:rPr>
          <w:instrText xml:space="preserve"> PAGEREF _Toc67907929 \h </w:instrText>
        </w:r>
        <w:r w:rsidR="00221B53">
          <w:rPr>
            <w:noProof/>
            <w:webHidden/>
          </w:rPr>
        </w:r>
        <w:r w:rsidR="00221B53">
          <w:rPr>
            <w:noProof/>
            <w:webHidden/>
          </w:rPr>
          <w:fldChar w:fldCharType="separate"/>
        </w:r>
        <w:r w:rsidR="00221B53">
          <w:rPr>
            <w:noProof/>
            <w:webHidden/>
          </w:rPr>
          <w:t>13</w:t>
        </w:r>
        <w:r w:rsidR="00221B53">
          <w:rPr>
            <w:noProof/>
            <w:webHidden/>
          </w:rPr>
          <w:fldChar w:fldCharType="end"/>
        </w:r>
      </w:hyperlink>
    </w:p>
    <w:p w14:paraId="7E1C6CBD" w14:textId="7642BFC8" w:rsidR="00221B53" w:rsidRDefault="00B515DD">
      <w:pPr>
        <w:pStyle w:val="Kazalovsebine5"/>
        <w:tabs>
          <w:tab w:val="left" w:pos="1880"/>
          <w:tab w:val="right" w:leader="dot" w:pos="9071"/>
        </w:tabs>
        <w:rPr>
          <w:rFonts w:asciiTheme="minorHAnsi" w:eastAsiaTheme="minorEastAsia" w:hAnsiTheme="minorHAnsi" w:cstheme="minorBidi"/>
          <w:noProof/>
          <w:lang w:eastAsia="sl-SI"/>
        </w:rPr>
      </w:pPr>
      <w:hyperlink w:anchor="_Toc67907930" w:history="1">
        <w:r w:rsidR="00221B53" w:rsidRPr="008F6D0D">
          <w:rPr>
            <w:rStyle w:val="Hiperpovezava"/>
            <w:noProof/>
          </w:rPr>
          <w:t>1.1.16.1.</w:t>
        </w:r>
        <w:r w:rsidR="00221B53">
          <w:rPr>
            <w:rFonts w:asciiTheme="minorHAnsi" w:eastAsiaTheme="minorEastAsia" w:hAnsiTheme="minorHAnsi" w:cstheme="minorBidi"/>
            <w:noProof/>
            <w:lang w:eastAsia="sl-SI"/>
          </w:rPr>
          <w:tab/>
        </w:r>
        <w:r w:rsidR="00221B53" w:rsidRPr="008F6D0D">
          <w:rPr>
            <w:rStyle w:val="Hiperpovezava"/>
            <w:noProof/>
          </w:rPr>
          <w:t>Priključek za polnitev komprimiranega zraka</w:t>
        </w:r>
        <w:r w:rsidR="00221B53">
          <w:rPr>
            <w:noProof/>
            <w:webHidden/>
          </w:rPr>
          <w:tab/>
        </w:r>
        <w:r w:rsidR="00221B53">
          <w:rPr>
            <w:noProof/>
            <w:webHidden/>
          </w:rPr>
          <w:fldChar w:fldCharType="begin"/>
        </w:r>
        <w:r w:rsidR="00221B53">
          <w:rPr>
            <w:noProof/>
            <w:webHidden/>
          </w:rPr>
          <w:instrText xml:space="preserve"> PAGEREF _Toc67907930 \h </w:instrText>
        </w:r>
        <w:r w:rsidR="00221B53">
          <w:rPr>
            <w:noProof/>
            <w:webHidden/>
          </w:rPr>
        </w:r>
        <w:r w:rsidR="00221B53">
          <w:rPr>
            <w:noProof/>
            <w:webHidden/>
          </w:rPr>
          <w:fldChar w:fldCharType="separate"/>
        </w:r>
        <w:r w:rsidR="00221B53">
          <w:rPr>
            <w:noProof/>
            <w:webHidden/>
          </w:rPr>
          <w:t>13</w:t>
        </w:r>
        <w:r w:rsidR="00221B53">
          <w:rPr>
            <w:noProof/>
            <w:webHidden/>
          </w:rPr>
          <w:fldChar w:fldCharType="end"/>
        </w:r>
      </w:hyperlink>
    </w:p>
    <w:p w14:paraId="23848247" w14:textId="03908842" w:rsidR="00221B53" w:rsidRDefault="00B515DD">
      <w:pPr>
        <w:pStyle w:val="Kazalovsebine5"/>
        <w:tabs>
          <w:tab w:val="left" w:pos="1880"/>
          <w:tab w:val="right" w:leader="dot" w:pos="9071"/>
        </w:tabs>
        <w:rPr>
          <w:rFonts w:asciiTheme="minorHAnsi" w:eastAsiaTheme="minorEastAsia" w:hAnsiTheme="minorHAnsi" w:cstheme="minorBidi"/>
          <w:noProof/>
          <w:lang w:eastAsia="sl-SI"/>
        </w:rPr>
      </w:pPr>
      <w:hyperlink w:anchor="_Toc67907931" w:history="1">
        <w:r w:rsidR="00221B53" w:rsidRPr="008F6D0D">
          <w:rPr>
            <w:rStyle w:val="Hiperpovezava"/>
            <w:noProof/>
          </w:rPr>
          <w:t>1.1.16.2.</w:t>
        </w:r>
        <w:r w:rsidR="00221B53">
          <w:rPr>
            <w:rFonts w:asciiTheme="minorHAnsi" w:eastAsiaTheme="minorEastAsia" w:hAnsiTheme="minorHAnsi" w:cstheme="minorBidi"/>
            <w:noProof/>
            <w:lang w:eastAsia="sl-SI"/>
          </w:rPr>
          <w:tab/>
        </w:r>
        <w:r w:rsidR="00221B53" w:rsidRPr="008F6D0D">
          <w:rPr>
            <w:rStyle w:val="Hiperpovezava"/>
            <w:noProof/>
          </w:rPr>
          <w:t>Rezervoarji za hladilno vodo, hidravlično olje in volansko olje</w:t>
        </w:r>
        <w:r w:rsidR="00221B53">
          <w:rPr>
            <w:noProof/>
            <w:webHidden/>
          </w:rPr>
          <w:tab/>
        </w:r>
        <w:r w:rsidR="00221B53">
          <w:rPr>
            <w:noProof/>
            <w:webHidden/>
          </w:rPr>
          <w:fldChar w:fldCharType="begin"/>
        </w:r>
        <w:r w:rsidR="00221B53">
          <w:rPr>
            <w:noProof/>
            <w:webHidden/>
          </w:rPr>
          <w:instrText xml:space="preserve"> PAGEREF _Toc67907931 \h </w:instrText>
        </w:r>
        <w:r w:rsidR="00221B53">
          <w:rPr>
            <w:noProof/>
            <w:webHidden/>
          </w:rPr>
        </w:r>
        <w:r w:rsidR="00221B53">
          <w:rPr>
            <w:noProof/>
            <w:webHidden/>
          </w:rPr>
          <w:fldChar w:fldCharType="separate"/>
        </w:r>
        <w:r w:rsidR="00221B53">
          <w:rPr>
            <w:noProof/>
            <w:webHidden/>
          </w:rPr>
          <w:t>13</w:t>
        </w:r>
        <w:r w:rsidR="00221B53">
          <w:rPr>
            <w:noProof/>
            <w:webHidden/>
          </w:rPr>
          <w:fldChar w:fldCharType="end"/>
        </w:r>
      </w:hyperlink>
    </w:p>
    <w:p w14:paraId="2D869BC3" w14:textId="6A3967FE" w:rsidR="00221B53" w:rsidRDefault="00B515DD">
      <w:pPr>
        <w:pStyle w:val="Kazalovsebine3"/>
        <w:tabs>
          <w:tab w:val="left" w:pos="1320"/>
          <w:tab w:val="right" w:leader="dot" w:pos="9071"/>
        </w:tabs>
        <w:rPr>
          <w:rFonts w:asciiTheme="minorHAnsi" w:eastAsiaTheme="minorEastAsia" w:hAnsiTheme="minorHAnsi" w:cstheme="minorBidi"/>
          <w:noProof/>
          <w:lang w:eastAsia="sl-SI"/>
        </w:rPr>
      </w:pPr>
      <w:hyperlink w:anchor="_Toc67907932" w:history="1">
        <w:r w:rsidR="00221B53" w:rsidRPr="008F6D0D">
          <w:rPr>
            <w:rStyle w:val="Hiperpovezava"/>
            <w:noProof/>
          </w:rPr>
          <w:t>1.1.17.</w:t>
        </w:r>
        <w:r w:rsidR="00221B53">
          <w:rPr>
            <w:rFonts w:asciiTheme="minorHAnsi" w:eastAsiaTheme="minorEastAsia" w:hAnsiTheme="minorHAnsi" w:cstheme="minorBidi"/>
            <w:noProof/>
            <w:lang w:eastAsia="sl-SI"/>
          </w:rPr>
          <w:tab/>
        </w:r>
        <w:r w:rsidR="00221B53" w:rsidRPr="008F6D0D">
          <w:rPr>
            <w:rStyle w:val="Hiperpovezava"/>
            <w:noProof/>
          </w:rPr>
          <w:t>Elektrika na vozilu</w:t>
        </w:r>
        <w:r w:rsidR="00221B53">
          <w:rPr>
            <w:noProof/>
            <w:webHidden/>
          </w:rPr>
          <w:tab/>
        </w:r>
        <w:r w:rsidR="00221B53">
          <w:rPr>
            <w:noProof/>
            <w:webHidden/>
          </w:rPr>
          <w:fldChar w:fldCharType="begin"/>
        </w:r>
        <w:r w:rsidR="00221B53">
          <w:rPr>
            <w:noProof/>
            <w:webHidden/>
          </w:rPr>
          <w:instrText xml:space="preserve"> PAGEREF _Toc67907932 \h </w:instrText>
        </w:r>
        <w:r w:rsidR="00221B53">
          <w:rPr>
            <w:noProof/>
            <w:webHidden/>
          </w:rPr>
        </w:r>
        <w:r w:rsidR="00221B53">
          <w:rPr>
            <w:noProof/>
            <w:webHidden/>
          </w:rPr>
          <w:fldChar w:fldCharType="separate"/>
        </w:r>
        <w:r w:rsidR="00221B53">
          <w:rPr>
            <w:noProof/>
            <w:webHidden/>
          </w:rPr>
          <w:t>13</w:t>
        </w:r>
        <w:r w:rsidR="00221B53">
          <w:rPr>
            <w:noProof/>
            <w:webHidden/>
          </w:rPr>
          <w:fldChar w:fldCharType="end"/>
        </w:r>
      </w:hyperlink>
    </w:p>
    <w:p w14:paraId="201243A3" w14:textId="4AC1B4C0" w:rsidR="00221B53" w:rsidRDefault="00B515DD">
      <w:pPr>
        <w:pStyle w:val="Kazalovsebine5"/>
        <w:tabs>
          <w:tab w:val="left" w:pos="1880"/>
          <w:tab w:val="right" w:leader="dot" w:pos="9071"/>
        </w:tabs>
        <w:rPr>
          <w:rFonts w:asciiTheme="minorHAnsi" w:eastAsiaTheme="minorEastAsia" w:hAnsiTheme="minorHAnsi" w:cstheme="minorBidi"/>
          <w:noProof/>
          <w:lang w:eastAsia="sl-SI"/>
        </w:rPr>
      </w:pPr>
      <w:hyperlink w:anchor="_Toc67907933" w:history="1">
        <w:r w:rsidR="00221B53" w:rsidRPr="008F6D0D">
          <w:rPr>
            <w:rStyle w:val="Hiperpovezava"/>
            <w:noProof/>
          </w:rPr>
          <w:t>1.1.17.1.</w:t>
        </w:r>
        <w:r w:rsidR="00221B53">
          <w:rPr>
            <w:rFonts w:asciiTheme="minorHAnsi" w:eastAsiaTheme="minorEastAsia" w:hAnsiTheme="minorHAnsi" w:cstheme="minorBidi"/>
            <w:noProof/>
            <w:lang w:eastAsia="sl-SI"/>
          </w:rPr>
          <w:tab/>
        </w:r>
        <w:r w:rsidR="00221B53" w:rsidRPr="008F6D0D">
          <w:rPr>
            <w:rStyle w:val="Hiperpovezava"/>
            <w:noProof/>
          </w:rPr>
          <w:t>Generator</w:t>
        </w:r>
        <w:r w:rsidR="00221B53">
          <w:rPr>
            <w:noProof/>
            <w:webHidden/>
          </w:rPr>
          <w:tab/>
        </w:r>
        <w:r w:rsidR="00221B53">
          <w:rPr>
            <w:noProof/>
            <w:webHidden/>
          </w:rPr>
          <w:fldChar w:fldCharType="begin"/>
        </w:r>
        <w:r w:rsidR="00221B53">
          <w:rPr>
            <w:noProof/>
            <w:webHidden/>
          </w:rPr>
          <w:instrText xml:space="preserve"> PAGEREF _Toc67907933 \h </w:instrText>
        </w:r>
        <w:r w:rsidR="00221B53">
          <w:rPr>
            <w:noProof/>
            <w:webHidden/>
          </w:rPr>
        </w:r>
        <w:r w:rsidR="00221B53">
          <w:rPr>
            <w:noProof/>
            <w:webHidden/>
          </w:rPr>
          <w:fldChar w:fldCharType="separate"/>
        </w:r>
        <w:r w:rsidR="00221B53">
          <w:rPr>
            <w:noProof/>
            <w:webHidden/>
          </w:rPr>
          <w:t>13</w:t>
        </w:r>
        <w:r w:rsidR="00221B53">
          <w:rPr>
            <w:noProof/>
            <w:webHidden/>
          </w:rPr>
          <w:fldChar w:fldCharType="end"/>
        </w:r>
      </w:hyperlink>
    </w:p>
    <w:p w14:paraId="77B975BD" w14:textId="1CE7EEC3" w:rsidR="00221B53" w:rsidRDefault="00B515DD">
      <w:pPr>
        <w:pStyle w:val="Kazalovsebine5"/>
        <w:tabs>
          <w:tab w:val="left" w:pos="1880"/>
          <w:tab w:val="right" w:leader="dot" w:pos="9071"/>
        </w:tabs>
        <w:rPr>
          <w:rFonts w:asciiTheme="minorHAnsi" w:eastAsiaTheme="minorEastAsia" w:hAnsiTheme="minorHAnsi" w:cstheme="minorBidi"/>
          <w:noProof/>
          <w:lang w:eastAsia="sl-SI"/>
        </w:rPr>
      </w:pPr>
      <w:hyperlink w:anchor="_Toc67907934" w:history="1">
        <w:r w:rsidR="00221B53" w:rsidRPr="008F6D0D">
          <w:rPr>
            <w:rStyle w:val="Hiperpovezava"/>
            <w:noProof/>
          </w:rPr>
          <w:t>1.1.17.2.</w:t>
        </w:r>
        <w:r w:rsidR="00221B53">
          <w:rPr>
            <w:rFonts w:asciiTheme="minorHAnsi" w:eastAsiaTheme="minorEastAsia" w:hAnsiTheme="minorHAnsi" w:cstheme="minorBidi"/>
            <w:noProof/>
            <w:lang w:eastAsia="sl-SI"/>
          </w:rPr>
          <w:tab/>
        </w:r>
        <w:r w:rsidR="00221B53" w:rsidRPr="008F6D0D">
          <w:rPr>
            <w:rStyle w:val="Hiperpovezava"/>
            <w:noProof/>
          </w:rPr>
          <w:t>Akumulator</w:t>
        </w:r>
        <w:r w:rsidR="00221B53">
          <w:rPr>
            <w:noProof/>
            <w:webHidden/>
          </w:rPr>
          <w:tab/>
        </w:r>
        <w:r w:rsidR="00221B53">
          <w:rPr>
            <w:noProof/>
            <w:webHidden/>
          </w:rPr>
          <w:fldChar w:fldCharType="begin"/>
        </w:r>
        <w:r w:rsidR="00221B53">
          <w:rPr>
            <w:noProof/>
            <w:webHidden/>
          </w:rPr>
          <w:instrText xml:space="preserve"> PAGEREF _Toc67907934 \h </w:instrText>
        </w:r>
        <w:r w:rsidR="00221B53">
          <w:rPr>
            <w:noProof/>
            <w:webHidden/>
          </w:rPr>
        </w:r>
        <w:r w:rsidR="00221B53">
          <w:rPr>
            <w:noProof/>
            <w:webHidden/>
          </w:rPr>
          <w:fldChar w:fldCharType="separate"/>
        </w:r>
        <w:r w:rsidR="00221B53">
          <w:rPr>
            <w:noProof/>
            <w:webHidden/>
          </w:rPr>
          <w:t>13</w:t>
        </w:r>
        <w:r w:rsidR="00221B53">
          <w:rPr>
            <w:noProof/>
            <w:webHidden/>
          </w:rPr>
          <w:fldChar w:fldCharType="end"/>
        </w:r>
      </w:hyperlink>
    </w:p>
    <w:p w14:paraId="20E6D656" w14:textId="59C56764" w:rsidR="00221B53" w:rsidRDefault="00B515DD">
      <w:pPr>
        <w:pStyle w:val="Kazalovsebine5"/>
        <w:tabs>
          <w:tab w:val="left" w:pos="1880"/>
          <w:tab w:val="right" w:leader="dot" w:pos="9071"/>
        </w:tabs>
        <w:rPr>
          <w:rFonts w:asciiTheme="minorHAnsi" w:eastAsiaTheme="minorEastAsia" w:hAnsiTheme="minorHAnsi" w:cstheme="minorBidi"/>
          <w:noProof/>
          <w:lang w:eastAsia="sl-SI"/>
        </w:rPr>
      </w:pPr>
      <w:hyperlink w:anchor="_Toc67907935" w:history="1">
        <w:r w:rsidR="00221B53" w:rsidRPr="008F6D0D">
          <w:rPr>
            <w:rStyle w:val="Hiperpovezava"/>
            <w:noProof/>
          </w:rPr>
          <w:t>1.1.17.3.</w:t>
        </w:r>
        <w:r w:rsidR="00221B53">
          <w:rPr>
            <w:rFonts w:asciiTheme="minorHAnsi" w:eastAsiaTheme="minorEastAsia" w:hAnsiTheme="minorHAnsi" w:cstheme="minorBidi"/>
            <w:noProof/>
            <w:lang w:eastAsia="sl-SI"/>
          </w:rPr>
          <w:tab/>
        </w:r>
        <w:r w:rsidR="00221B53" w:rsidRPr="008F6D0D">
          <w:rPr>
            <w:rStyle w:val="Hiperpovezava"/>
            <w:noProof/>
          </w:rPr>
          <w:t>Naprava za zagon motorja (zaganjač)</w:t>
        </w:r>
        <w:r w:rsidR="00221B53">
          <w:rPr>
            <w:noProof/>
            <w:webHidden/>
          </w:rPr>
          <w:tab/>
        </w:r>
        <w:r w:rsidR="00221B53">
          <w:rPr>
            <w:noProof/>
            <w:webHidden/>
          </w:rPr>
          <w:fldChar w:fldCharType="begin"/>
        </w:r>
        <w:r w:rsidR="00221B53">
          <w:rPr>
            <w:noProof/>
            <w:webHidden/>
          </w:rPr>
          <w:instrText xml:space="preserve"> PAGEREF _Toc67907935 \h </w:instrText>
        </w:r>
        <w:r w:rsidR="00221B53">
          <w:rPr>
            <w:noProof/>
            <w:webHidden/>
          </w:rPr>
        </w:r>
        <w:r w:rsidR="00221B53">
          <w:rPr>
            <w:noProof/>
            <w:webHidden/>
          </w:rPr>
          <w:fldChar w:fldCharType="separate"/>
        </w:r>
        <w:r w:rsidR="00221B53">
          <w:rPr>
            <w:noProof/>
            <w:webHidden/>
          </w:rPr>
          <w:t>13</w:t>
        </w:r>
        <w:r w:rsidR="00221B53">
          <w:rPr>
            <w:noProof/>
            <w:webHidden/>
          </w:rPr>
          <w:fldChar w:fldCharType="end"/>
        </w:r>
      </w:hyperlink>
    </w:p>
    <w:p w14:paraId="52B972B0" w14:textId="6F1D0864" w:rsidR="00221B53" w:rsidRDefault="00B515DD">
      <w:pPr>
        <w:pStyle w:val="Kazalovsebine5"/>
        <w:tabs>
          <w:tab w:val="left" w:pos="1880"/>
          <w:tab w:val="right" w:leader="dot" w:pos="9071"/>
        </w:tabs>
        <w:rPr>
          <w:rFonts w:asciiTheme="minorHAnsi" w:eastAsiaTheme="minorEastAsia" w:hAnsiTheme="minorHAnsi" w:cstheme="minorBidi"/>
          <w:noProof/>
          <w:lang w:eastAsia="sl-SI"/>
        </w:rPr>
      </w:pPr>
      <w:hyperlink w:anchor="_Toc67907936" w:history="1">
        <w:r w:rsidR="00221B53" w:rsidRPr="008F6D0D">
          <w:rPr>
            <w:rStyle w:val="Hiperpovezava"/>
            <w:noProof/>
          </w:rPr>
          <w:t>1.1.17.4.</w:t>
        </w:r>
        <w:r w:rsidR="00221B53">
          <w:rPr>
            <w:rFonts w:asciiTheme="minorHAnsi" w:eastAsiaTheme="minorEastAsia" w:hAnsiTheme="minorHAnsi" w:cstheme="minorBidi"/>
            <w:noProof/>
            <w:lang w:eastAsia="sl-SI"/>
          </w:rPr>
          <w:tab/>
        </w:r>
        <w:r w:rsidR="00221B53" w:rsidRPr="008F6D0D">
          <w:rPr>
            <w:rStyle w:val="Hiperpovezava"/>
            <w:noProof/>
          </w:rPr>
          <w:t>Elektronika, glavna in pomožna stikalna plošča</w:t>
        </w:r>
        <w:r w:rsidR="00221B53">
          <w:rPr>
            <w:noProof/>
            <w:webHidden/>
          </w:rPr>
          <w:tab/>
        </w:r>
        <w:r w:rsidR="00221B53">
          <w:rPr>
            <w:noProof/>
            <w:webHidden/>
          </w:rPr>
          <w:fldChar w:fldCharType="begin"/>
        </w:r>
        <w:r w:rsidR="00221B53">
          <w:rPr>
            <w:noProof/>
            <w:webHidden/>
          </w:rPr>
          <w:instrText xml:space="preserve"> PAGEREF _Toc67907936 \h </w:instrText>
        </w:r>
        <w:r w:rsidR="00221B53">
          <w:rPr>
            <w:noProof/>
            <w:webHidden/>
          </w:rPr>
        </w:r>
        <w:r w:rsidR="00221B53">
          <w:rPr>
            <w:noProof/>
            <w:webHidden/>
          </w:rPr>
          <w:fldChar w:fldCharType="separate"/>
        </w:r>
        <w:r w:rsidR="00221B53">
          <w:rPr>
            <w:noProof/>
            <w:webHidden/>
          </w:rPr>
          <w:t>14</w:t>
        </w:r>
        <w:r w:rsidR="00221B53">
          <w:rPr>
            <w:noProof/>
            <w:webHidden/>
          </w:rPr>
          <w:fldChar w:fldCharType="end"/>
        </w:r>
      </w:hyperlink>
    </w:p>
    <w:p w14:paraId="2F71B4C9" w14:textId="243D9B6D" w:rsidR="00221B53" w:rsidRDefault="00B515DD">
      <w:pPr>
        <w:pStyle w:val="Kazalovsebine5"/>
        <w:tabs>
          <w:tab w:val="left" w:pos="1880"/>
          <w:tab w:val="right" w:leader="dot" w:pos="9071"/>
        </w:tabs>
        <w:rPr>
          <w:rFonts w:asciiTheme="minorHAnsi" w:eastAsiaTheme="minorEastAsia" w:hAnsiTheme="minorHAnsi" w:cstheme="minorBidi"/>
          <w:noProof/>
          <w:lang w:eastAsia="sl-SI"/>
        </w:rPr>
      </w:pPr>
      <w:hyperlink w:anchor="_Toc67907937" w:history="1">
        <w:r w:rsidR="00221B53" w:rsidRPr="008F6D0D">
          <w:rPr>
            <w:rStyle w:val="Hiperpovezava"/>
            <w:noProof/>
          </w:rPr>
          <w:t>1.1.17.5.</w:t>
        </w:r>
        <w:r w:rsidR="00221B53">
          <w:rPr>
            <w:rFonts w:asciiTheme="minorHAnsi" w:eastAsiaTheme="minorEastAsia" w:hAnsiTheme="minorHAnsi" w:cstheme="minorBidi"/>
            <w:noProof/>
            <w:lang w:eastAsia="sl-SI"/>
          </w:rPr>
          <w:tab/>
        </w:r>
        <w:r w:rsidR="00221B53" w:rsidRPr="008F6D0D">
          <w:rPr>
            <w:rStyle w:val="Hiperpovezava"/>
            <w:noProof/>
          </w:rPr>
          <w:t>On Board - Diagnoza (OBD)</w:t>
        </w:r>
        <w:r w:rsidR="00221B53">
          <w:rPr>
            <w:noProof/>
            <w:webHidden/>
          </w:rPr>
          <w:tab/>
        </w:r>
        <w:r w:rsidR="00221B53">
          <w:rPr>
            <w:noProof/>
            <w:webHidden/>
          </w:rPr>
          <w:fldChar w:fldCharType="begin"/>
        </w:r>
        <w:r w:rsidR="00221B53">
          <w:rPr>
            <w:noProof/>
            <w:webHidden/>
          </w:rPr>
          <w:instrText xml:space="preserve"> PAGEREF _Toc67907937 \h </w:instrText>
        </w:r>
        <w:r w:rsidR="00221B53">
          <w:rPr>
            <w:noProof/>
            <w:webHidden/>
          </w:rPr>
        </w:r>
        <w:r w:rsidR="00221B53">
          <w:rPr>
            <w:noProof/>
            <w:webHidden/>
          </w:rPr>
          <w:fldChar w:fldCharType="separate"/>
        </w:r>
        <w:r w:rsidR="00221B53">
          <w:rPr>
            <w:noProof/>
            <w:webHidden/>
          </w:rPr>
          <w:t>14</w:t>
        </w:r>
        <w:r w:rsidR="00221B53">
          <w:rPr>
            <w:noProof/>
            <w:webHidden/>
          </w:rPr>
          <w:fldChar w:fldCharType="end"/>
        </w:r>
      </w:hyperlink>
    </w:p>
    <w:p w14:paraId="38315D9C" w14:textId="0961630C" w:rsidR="00221B53" w:rsidRDefault="00B515DD">
      <w:pPr>
        <w:pStyle w:val="Kazalovsebine5"/>
        <w:tabs>
          <w:tab w:val="left" w:pos="1880"/>
          <w:tab w:val="right" w:leader="dot" w:pos="9071"/>
        </w:tabs>
        <w:rPr>
          <w:rFonts w:asciiTheme="minorHAnsi" w:eastAsiaTheme="minorEastAsia" w:hAnsiTheme="minorHAnsi" w:cstheme="minorBidi"/>
          <w:noProof/>
          <w:lang w:eastAsia="sl-SI"/>
        </w:rPr>
      </w:pPr>
      <w:hyperlink w:anchor="_Toc67907938" w:history="1">
        <w:r w:rsidR="00221B53" w:rsidRPr="008F6D0D">
          <w:rPr>
            <w:rStyle w:val="Hiperpovezava"/>
            <w:noProof/>
          </w:rPr>
          <w:t>1.1.17.6.</w:t>
        </w:r>
        <w:r w:rsidR="00221B53">
          <w:rPr>
            <w:rFonts w:asciiTheme="minorHAnsi" w:eastAsiaTheme="minorEastAsia" w:hAnsiTheme="minorHAnsi" w:cstheme="minorBidi"/>
            <w:noProof/>
            <w:lang w:eastAsia="sl-SI"/>
          </w:rPr>
          <w:tab/>
        </w:r>
        <w:r w:rsidR="00221B53" w:rsidRPr="008F6D0D">
          <w:rPr>
            <w:rStyle w:val="Hiperpovezava"/>
            <w:noProof/>
          </w:rPr>
          <w:t>Nadzor obratovanja vozila</w:t>
        </w:r>
        <w:r w:rsidR="00221B53">
          <w:rPr>
            <w:noProof/>
            <w:webHidden/>
          </w:rPr>
          <w:tab/>
        </w:r>
        <w:r w:rsidR="00221B53">
          <w:rPr>
            <w:noProof/>
            <w:webHidden/>
          </w:rPr>
          <w:fldChar w:fldCharType="begin"/>
        </w:r>
        <w:r w:rsidR="00221B53">
          <w:rPr>
            <w:noProof/>
            <w:webHidden/>
          </w:rPr>
          <w:instrText xml:space="preserve"> PAGEREF _Toc67907938 \h </w:instrText>
        </w:r>
        <w:r w:rsidR="00221B53">
          <w:rPr>
            <w:noProof/>
            <w:webHidden/>
          </w:rPr>
        </w:r>
        <w:r w:rsidR="00221B53">
          <w:rPr>
            <w:noProof/>
            <w:webHidden/>
          </w:rPr>
          <w:fldChar w:fldCharType="separate"/>
        </w:r>
        <w:r w:rsidR="00221B53">
          <w:rPr>
            <w:noProof/>
            <w:webHidden/>
          </w:rPr>
          <w:t>14</w:t>
        </w:r>
        <w:r w:rsidR="00221B53">
          <w:rPr>
            <w:noProof/>
            <w:webHidden/>
          </w:rPr>
          <w:fldChar w:fldCharType="end"/>
        </w:r>
      </w:hyperlink>
    </w:p>
    <w:p w14:paraId="58E0F44D" w14:textId="14A2AAEE" w:rsidR="00221B53" w:rsidRDefault="00B515DD">
      <w:pPr>
        <w:pStyle w:val="Kazalovsebine5"/>
        <w:tabs>
          <w:tab w:val="left" w:pos="1880"/>
          <w:tab w:val="right" w:leader="dot" w:pos="9071"/>
        </w:tabs>
        <w:rPr>
          <w:rFonts w:asciiTheme="minorHAnsi" w:eastAsiaTheme="minorEastAsia" w:hAnsiTheme="minorHAnsi" w:cstheme="minorBidi"/>
          <w:noProof/>
          <w:lang w:eastAsia="sl-SI"/>
        </w:rPr>
      </w:pPr>
      <w:hyperlink w:anchor="_Toc67907939" w:history="1">
        <w:r w:rsidR="00221B53" w:rsidRPr="008F6D0D">
          <w:rPr>
            <w:rStyle w:val="Hiperpovezava"/>
            <w:noProof/>
          </w:rPr>
          <w:t>1.1.17.7.</w:t>
        </w:r>
        <w:r w:rsidR="00221B53">
          <w:rPr>
            <w:rFonts w:asciiTheme="minorHAnsi" w:eastAsiaTheme="minorEastAsia" w:hAnsiTheme="minorHAnsi" w:cstheme="minorBidi"/>
            <w:noProof/>
            <w:lang w:eastAsia="sl-SI"/>
          </w:rPr>
          <w:tab/>
        </w:r>
        <w:r w:rsidR="00221B53" w:rsidRPr="008F6D0D">
          <w:rPr>
            <w:rStyle w:val="Hiperpovezava"/>
            <w:noProof/>
          </w:rPr>
          <w:t>Senzorji za vzvratno vožnjo</w:t>
        </w:r>
        <w:r w:rsidR="00221B53">
          <w:rPr>
            <w:noProof/>
            <w:webHidden/>
          </w:rPr>
          <w:tab/>
        </w:r>
        <w:r w:rsidR="00221B53">
          <w:rPr>
            <w:noProof/>
            <w:webHidden/>
          </w:rPr>
          <w:fldChar w:fldCharType="begin"/>
        </w:r>
        <w:r w:rsidR="00221B53">
          <w:rPr>
            <w:noProof/>
            <w:webHidden/>
          </w:rPr>
          <w:instrText xml:space="preserve"> PAGEREF _Toc67907939 \h </w:instrText>
        </w:r>
        <w:r w:rsidR="00221B53">
          <w:rPr>
            <w:noProof/>
            <w:webHidden/>
          </w:rPr>
        </w:r>
        <w:r w:rsidR="00221B53">
          <w:rPr>
            <w:noProof/>
            <w:webHidden/>
          </w:rPr>
          <w:fldChar w:fldCharType="separate"/>
        </w:r>
        <w:r w:rsidR="00221B53">
          <w:rPr>
            <w:noProof/>
            <w:webHidden/>
          </w:rPr>
          <w:t>14</w:t>
        </w:r>
        <w:r w:rsidR="00221B53">
          <w:rPr>
            <w:noProof/>
            <w:webHidden/>
          </w:rPr>
          <w:fldChar w:fldCharType="end"/>
        </w:r>
      </w:hyperlink>
    </w:p>
    <w:p w14:paraId="49090484" w14:textId="0209638E" w:rsidR="00221B53" w:rsidRDefault="00B515DD">
      <w:pPr>
        <w:pStyle w:val="Kazalovsebine5"/>
        <w:tabs>
          <w:tab w:val="left" w:pos="1880"/>
          <w:tab w:val="right" w:leader="dot" w:pos="9071"/>
        </w:tabs>
        <w:rPr>
          <w:rFonts w:asciiTheme="minorHAnsi" w:eastAsiaTheme="minorEastAsia" w:hAnsiTheme="minorHAnsi" w:cstheme="minorBidi"/>
          <w:noProof/>
          <w:lang w:eastAsia="sl-SI"/>
        </w:rPr>
      </w:pPr>
      <w:hyperlink w:anchor="_Toc67907940" w:history="1">
        <w:r w:rsidR="00221B53" w:rsidRPr="008F6D0D">
          <w:rPr>
            <w:rStyle w:val="Hiperpovezava"/>
            <w:noProof/>
          </w:rPr>
          <w:t>1.1.17.8.</w:t>
        </w:r>
        <w:r w:rsidR="00221B53">
          <w:rPr>
            <w:rFonts w:asciiTheme="minorHAnsi" w:eastAsiaTheme="minorEastAsia" w:hAnsiTheme="minorHAnsi" w:cstheme="minorBidi"/>
            <w:noProof/>
            <w:lang w:eastAsia="sl-SI"/>
          </w:rPr>
          <w:tab/>
        </w:r>
        <w:r w:rsidR="00221B53" w:rsidRPr="008F6D0D">
          <w:rPr>
            <w:rStyle w:val="Hiperpovezava"/>
            <w:noProof/>
          </w:rPr>
          <w:t>Kamera za vzvratno vožnjo</w:t>
        </w:r>
        <w:r w:rsidR="00221B53">
          <w:rPr>
            <w:noProof/>
            <w:webHidden/>
          </w:rPr>
          <w:tab/>
        </w:r>
        <w:r w:rsidR="00221B53">
          <w:rPr>
            <w:noProof/>
            <w:webHidden/>
          </w:rPr>
          <w:fldChar w:fldCharType="begin"/>
        </w:r>
        <w:r w:rsidR="00221B53">
          <w:rPr>
            <w:noProof/>
            <w:webHidden/>
          </w:rPr>
          <w:instrText xml:space="preserve"> PAGEREF _Toc67907940 \h </w:instrText>
        </w:r>
        <w:r w:rsidR="00221B53">
          <w:rPr>
            <w:noProof/>
            <w:webHidden/>
          </w:rPr>
        </w:r>
        <w:r w:rsidR="00221B53">
          <w:rPr>
            <w:noProof/>
            <w:webHidden/>
          </w:rPr>
          <w:fldChar w:fldCharType="separate"/>
        </w:r>
        <w:r w:rsidR="00221B53">
          <w:rPr>
            <w:noProof/>
            <w:webHidden/>
          </w:rPr>
          <w:t>14</w:t>
        </w:r>
        <w:r w:rsidR="00221B53">
          <w:rPr>
            <w:noProof/>
            <w:webHidden/>
          </w:rPr>
          <w:fldChar w:fldCharType="end"/>
        </w:r>
      </w:hyperlink>
    </w:p>
    <w:p w14:paraId="79FF0DEC" w14:textId="0D665DF1" w:rsidR="00221B53" w:rsidRDefault="00B515DD">
      <w:pPr>
        <w:pStyle w:val="Kazalovsebine5"/>
        <w:tabs>
          <w:tab w:val="left" w:pos="1880"/>
          <w:tab w:val="right" w:leader="dot" w:pos="9071"/>
        </w:tabs>
        <w:rPr>
          <w:rFonts w:asciiTheme="minorHAnsi" w:eastAsiaTheme="minorEastAsia" w:hAnsiTheme="minorHAnsi" w:cstheme="minorBidi"/>
          <w:noProof/>
          <w:lang w:eastAsia="sl-SI"/>
        </w:rPr>
      </w:pPr>
      <w:hyperlink w:anchor="_Toc67907941" w:history="1">
        <w:r w:rsidR="00221B53" w:rsidRPr="008F6D0D">
          <w:rPr>
            <w:rStyle w:val="Hiperpovezava"/>
            <w:noProof/>
          </w:rPr>
          <w:t>1.1.17.9.</w:t>
        </w:r>
        <w:r w:rsidR="00221B53">
          <w:rPr>
            <w:rFonts w:asciiTheme="minorHAnsi" w:eastAsiaTheme="minorEastAsia" w:hAnsiTheme="minorHAnsi" w:cstheme="minorBidi"/>
            <w:noProof/>
            <w:lang w:eastAsia="sl-SI"/>
          </w:rPr>
          <w:tab/>
        </w:r>
        <w:r w:rsidR="00221B53" w:rsidRPr="008F6D0D">
          <w:rPr>
            <w:rStyle w:val="Hiperpovezava"/>
            <w:noProof/>
          </w:rPr>
          <w:t>Voznikova kabina</w:t>
        </w:r>
        <w:r w:rsidR="00221B53">
          <w:rPr>
            <w:noProof/>
            <w:webHidden/>
          </w:rPr>
          <w:tab/>
        </w:r>
        <w:r w:rsidR="00221B53">
          <w:rPr>
            <w:noProof/>
            <w:webHidden/>
          </w:rPr>
          <w:fldChar w:fldCharType="begin"/>
        </w:r>
        <w:r w:rsidR="00221B53">
          <w:rPr>
            <w:noProof/>
            <w:webHidden/>
          </w:rPr>
          <w:instrText xml:space="preserve"> PAGEREF _Toc67907941 \h </w:instrText>
        </w:r>
        <w:r w:rsidR="00221B53">
          <w:rPr>
            <w:noProof/>
            <w:webHidden/>
          </w:rPr>
        </w:r>
        <w:r w:rsidR="00221B53">
          <w:rPr>
            <w:noProof/>
            <w:webHidden/>
          </w:rPr>
          <w:fldChar w:fldCharType="separate"/>
        </w:r>
        <w:r w:rsidR="00221B53">
          <w:rPr>
            <w:noProof/>
            <w:webHidden/>
          </w:rPr>
          <w:t>14</w:t>
        </w:r>
        <w:r w:rsidR="00221B53">
          <w:rPr>
            <w:noProof/>
            <w:webHidden/>
          </w:rPr>
          <w:fldChar w:fldCharType="end"/>
        </w:r>
      </w:hyperlink>
    </w:p>
    <w:p w14:paraId="48C60BFF" w14:textId="44CF9E6E" w:rsidR="00221B53" w:rsidRDefault="00B515DD">
      <w:pPr>
        <w:pStyle w:val="Kazalovsebine5"/>
        <w:tabs>
          <w:tab w:val="left" w:pos="1991"/>
          <w:tab w:val="right" w:leader="dot" w:pos="9071"/>
        </w:tabs>
        <w:rPr>
          <w:rFonts w:asciiTheme="minorHAnsi" w:eastAsiaTheme="minorEastAsia" w:hAnsiTheme="minorHAnsi" w:cstheme="minorBidi"/>
          <w:noProof/>
          <w:lang w:eastAsia="sl-SI"/>
        </w:rPr>
      </w:pPr>
      <w:hyperlink w:anchor="_Toc67907942" w:history="1">
        <w:r w:rsidR="00221B53" w:rsidRPr="008F6D0D">
          <w:rPr>
            <w:rStyle w:val="Hiperpovezava"/>
            <w:noProof/>
          </w:rPr>
          <w:t>1.1.17.10.</w:t>
        </w:r>
        <w:r w:rsidR="00221B53">
          <w:rPr>
            <w:rFonts w:asciiTheme="minorHAnsi" w:eastAsiaTheme="minorEastAsia" w:hAnsiTheme="minorHAnsi" w:cstheme="minorBidi"/>
            <w:noProof/>
            <w:lang w:eastAsia="sl-SI"/>
          </w:rPr>
          <w:tab/>
        </w:r>
        <w:r w:rsidR="00221B53" w:rsidRPr="008F6D0D">
          <w:rPr>
            <w:rStyle w:val="Hiperpovezava"/>
            <w:noProof/>
          </w:rPr>
          <w:t>Senčnik</w:t>
        </w:r>
        <w:r w:rsidR="00221B53">
          <w:rPr>
            <w:noProof/>
            <w:webHidden/>
          </w:rPr>
          <w:tab/>
        </w:r>
        <w:r w:rsidR="00221B53">
          <w:rPr>
            <w:noProof/>
            <w:webHidden/>
          </w:rPr>
          <w:fldChar w:fldCharType="begin"/>
        </w:r>
        <w:r w:rsidR="00221B53">
          <w:rPr>
            <w:noProof/>
            <w:webHidden/>
          </w:rPr>
          <w:instrText xml:space="preserve"> PAGEREF _Toc67907942 \h </w:instrText>
        </w:r>
        <w:r w:rsidR="00221B53">
          <w:rPr>
            <w:noProof/>
            <w:webHidden/>
          </w:rPr>
        </w:r>
        <w:r w:rsidR="00221B53">
          <w:rPr>
            <w:noProof/>
            <w:webHidden/>
          </w:rPr>
          <w:fldChar w:fldCharType="separate"/>
        </w:r>
        <w:r w:rsidR="00221B53">
          <w:rPr>
            <w:noProof/>
            <w:webHidden/>
          </w:rPr>
          <w:t>14</w:t>
        </w:r>
        <w:r w:rsidR="00221B53">
          <w:rPr>
            <w:noProof/>
            <w:webHidden/>
          </w:rPr>
          <w:fldChar w:fldCharType="end"/>
        </w:r>
      </w:hyperlink>
    </w:p>
    <w:p w14:paraId="70C719D0" w14:textId="4E1E7588" w:rsidR="00221B53" w:rsidRDefault="00B515DD">
      <w:pPr>
        <w:pStyle w:val="Kazalovsebine5"/>
        <w:tabs>
          <w:tab w:val="left" w:pos="1991"/>
          <w:tab w:val="right" w:leader="dot" w:pos="9071"/>
        </w:tabs>
        <w:rPr>
          <w:rFonts w:asciiTheme="minorHAnsi" w:eastAsiaTheme="minorEastAsia" w:hAnsiTheme="minorHAnsi" w:cstheme="minorBidi"/>
          <w:noProof/>
          <w:lang w:eastAsia="sl-SI"/>
        </w:rPr>
      </w:pPr>
      <w:hyperlink w:anchor="_Toc67907943" w:history="1">
        <w:r w:rsidR="00221B53" w:rsidRPr="008F6D0D">
          <w:rPr>
            <w:rStyle w:val="Hiperpovezava"/>
            <w:noProof/>
          </w:rPr>
          <w:t>1.1.17.11.</w:t>
        </w:r>
        <w:r w:rsidR="00221B53">
          <w:rPr>
            <w:rFonts w:asciiTheme="minorHAnsi" w:eastAsiaTheme="minorEastAsia" w:hAnsiTheme="minorHAnsi" w:cstheme="minorBidi"/>
            <w:noProof/>
            <w:lang w:eastAsia="sl-SI"/>
          </w:rPr>
          <w:tab/>
        </w:r>
        <w:r w:rsidR="00221B53" w:rsidRPr="008F6D0D">
          <w:rPr>
            <w:rStyle w:val="Hiperpovezava"/>
            <w:noProof/>
          </w:rPr>
          <w:t>Instrumenti in oprema v voznikovi kabini</w:t>
        </w:r>
        <w:r w:rsidR="00221B53">
          <w:rPr>
            <w:noProof/>
            <w:webHidden/>
          </w:rPr>
          <w:tab/>
        </w:r>
        <w:r w:rsidR="00221B53">
          <w:rPr>
            <w:noProof/>
            <w:webHidden/>
          </w:rPr>
          <w:fldChar w:fldCharType="begin"/>
        </w:r>
        <w:r w:rsidR="00221B53">
          <w:rPr>
            <w:noProof/>
            <w:webHidden/>
          </w:rPr>
          <w:instrText xml:space="preserve"> PAGEREF _Toc67907943 \h </w:instrText>
        </w:r>
        <w:r w:rsidR="00221B53">
          <w:rPr>
            <w:noProof/>
            <w:webHidden/>
          </w:rPr>
        </w:r>
        <w:r w:rsidR="00221B53">
          <w:rPr>
            <w:noProof/>
            <w:webHidden/>
          </w:rPr>
          <w:fldChar w:fldCharType="separate"/>
        </w:r>
        <w:r w:rsidR="00221B53">
          <w:rPr>
            <w:noProof/>
            <w:webHidden/>
          </w:rPr>
          <w:t>15</w:t>
        </w:r>
        <w:r w:rsidR="00221B53">
          <w:rPr>
            <w:noProof/>
            <w:webHidden/>
          </w:rPr>
          <w:fldChar w:fldCharType="end"/>
        </w:r>
      </w:hyperlink>
    </w:p>
    <w:p w14:paraId="21363B26" w14:textId="709934F2" w:rsidR="00221B53" w:rsidRDefault="00B515DD">
      <w:pPr>
        <w:pStyle w:val="Kazalovsebine5"/>
        <w:tabs>
          <w:tab w:val="left" w:pos="1991"/>
          <w:tab w:val="right" w:leader="dot" w:pos="9071"/>
        </w:tabs>
        <w:rPr>
          <w:rFonts w:asciiTheme="minorHAnsi" w:eastAsiaTheme="minorEastAsia" w:hAnsiTheme="minorHAnsi" w:cstheme="minorBidi"/>
          <w:noProof/>
          <w:lang w:eastAsia="sl-SI"/>
        </w:rPr>
      </w:pPr>
      <w:hyperlink w:anchor="_Toc67907944" w:history="1">
        <w:r w:rsidR="00221B53" w:rsidRPr="008F6D0D">
          <w:rPr>
            <w:rStyle w:val="Hiperpovezava"/>
            <w:noProof/>
          </w:rPr>
          <w:t>1.1.17.12.</w:t>
        </w:r>
        <w:r w:rsidR="00221B53">
          <w:rPr>
            <w:rFonts w:asciiTheme="minorHAnsi" w:eastAsiaTheme="minorEastAsia" w:hAnsiTheme="minorHAnsi" w:cstheme="minorBidi"/>
            <w:noProof/>
            <w:lang w:eastAsia="sl-SI"/>
          </w:rPr>
          <w:tab/>
        </w:r>
        <w:r w:rsidR="00221B53" w:rsidRPr="008F6D0D">
          <w:rPr>
            <w:rStyle w:val="Hiperpovezava"/>
            <w:noProof/>
          </w:rPr>
          <w:t>Zunanja vzvratna ogledala</w:t>
        </w:r>
        <w:r w:rsidR="00221B53">
          <w:rPr>
            <w:noProof/>
            <w:webHidden/>
          </w:rPr>
          <w:tab/>
        </w:r>
        <w:r w:rsidR="00221B53">
          <w:rPr>
            <w:noProof/>
            <w:webHidden/>
          </w:rPr>
          <w:fldChar w:fldCharType="begin"/>
        </w:r>
        <w:r w:rsidR="00221B53">
          <w:rPr>
            <w:noProof/>
            <w:webHidden/>
          </w:rPr>
          <w:instrText xml:space="preserve"> PAGEREF _Toc67907944 \h </w:instrText>
        </w:r>
        <w:r w:rsidR="00221B53">
          <w:rPr>
            <w:noProof/>
            <w:webHidden/>
          </w:rPr>
        </w:r>
        <w:r w:rsidR="00221B53">
          <w:rPr>
            <w:noProof/>
            <w:webHidden/>
          </w:rPr>
          <w:fldChar w:fldCharType="separate"/>
        </w:r>
        <w:r w:rsidR="00221B53">
          <w:rPr>
            <w:noProof/>
            <w:webHidden/>
          </w:rPr>
          <w:t>15</w:t>
        </w:r>
        <w:r w:rsidR="00221B53">
          <w:rPr>
            <w:noProof/>
            <w:webHidden/>
          </w:rPr>
          <w:fldChar w:fldCharType="end"/>
        </w:r>
      </w:hyperlink>
    </w:p>
    <w:p w14:paraId="3887DA93" w14:textId="3213A0F2" w:rsidR="00221B53" w:rsidRDefault="00B515DD">
      <w:pPr>
        <w:pStyle w:val="Kazalovsebine5"/>
        <w:tabs>
          <w:tab w:val="left" w:pos="1991"/>
          <w:tab w:val="right" w:leader="dot" w:pos="9071"/>
        </w:tabs>
        <w:rPr>
          <w:rFonts w:asciiTheme="minorHAnsi" w:eastAsiaTheme="minorEastAsia" w:hAnsiTheme="minorHAnsi" w:cstheme="minorBidi"/>
          <w:noProof/>
          <w:lang w:eastAsia="sl-SI"/>
        </w:rPr>
      </w:pPr>
      <w:hyperlink w:anchor="_Toc67907945" w:history="1">
        <w:r w:rsidR="00221B53" w:rsidRPr="008F6D0D">
          <w:rPr>
            <w:rStyle w:val="Hiperpovezava"/>
            <w:noProof/>
          </w:rPr>
          <w:t>1.1.17.13.</w:t>
        </w:r>
        <w:r w:rsidR="00221B53">
          <w:rPr>
            <w:rFonts w:asciiTheme="minorHAnsi" w:eastAsiaTheme="minorEastAsia" w:hAnsiTheme="minorHAnsi" w:cstheme="minorBidi"/>
            <w:noProof/>
            <w:lang w:eastAsia="sl-SI"/>
          </w:rPr>
          <w:tab/>
        </w:r>
        <w:r w:rsidR="00221B53" w:rsidRPr="008F6D0D">
          <w:rPr>
            <w:rStyle w:val="Hiperpovezava"/>
            <w:noProof/>
          </w:rPr>
          <w:t>Notranje vzvratno ogledalo</w:t>
        </w:r>
        <w:r w:rsidR="00221B53">
          <w:rPr>
            <w:noProof/>
            <w:webHidden/>
          </w:rPr>
          <w:tab/>
        </w:r>
        <w:r w:rsidR="00221B53">
          <w:rPr>
            <w:noProof/>
            <w:webHidden/>
          </w:rPr>
          <w:fldChar w:fldCharType="begin"/>
        </w:r>
        <w:r w:rsidR="00221B53">
          <w:rPr>
            <w:noProof/>
            <w:webHidden/>
          </w:rPr>
          <w:instrText xml:space="preserve"> PAGEREF _Toc67907945 \h </w:instrText>
        </w:r>
        <w:r w:rsidR="00221B53">
          <w:rPr>
            <w:noProof/>
            <w:webHidden/>
          </w:rPr>
        </w:r>
        <w:r w:rsidR="00221B53">
          <w:rPr>
            <w:noProof/>
            <w:webHidden/>
          </w:rPr>
          <w:fldChar w:fldCharType="separate"/>
        </w:r>
        <w:r w:rsidR="00221B53">
          <w:rPr>
            <w:noProof/>
            <w:webHidden/>
          </w:rPr>
          <w:t>15</w:t>
        </w:r>
        <w:r w:rsidR="00221B53">
          <w:rPr>
            <w:noProof/>
            <w:webHidden/>
          </w:rPr>
          <w:fldChar w:fldCharType="end"/>
        </w:r>
      </w:hyperlink>
    </w:p>
    <w:p w14:paraId="4ED914F7" w14:textId="6492D946" w:rsidR="00221B53" w:rsidRDefault="00B515DD">
      <w:pPr>
        <w:pStyle w:val="Kazalovsebine5"/>
        <w:tabs>
          <w:tab w:val="left" w:pos="1991"/>
          <w:tab w:val="right" w:leader="dot" w:pos="9071"/>
        </w:tabs>
        <w:rPr>
          <w:rFonts w:asciiTheme="minorHAnsi" w:eastAsiaTheme="minorEastAsia" w:hAnsiTheme="minorHAnsi" w:cstheme="minorBidi"/>
          <w:noProof/>
          <w:lang w:eastAsia="sl-SI"/>
        </w:rPr>
      </w:pPr>
      <w:hyperlink w:anchor="_Toc67907946" w:history="1">
        <w:r w:rsidR="00221B53" w:rsidRPr="008F6D0D">
          <w:rPr>
            <w:rStyle w:val="Hiperpovezava"/>
            <w:noProof/>
          </w:rPr>
          <w:t>1.1.17.14.</w:t>
        </w:r>
        <w:r w:rsidR="00221B53">
          <w:rPr>
            <w:rFonts w:asciiTheme="minorHAnsi" w:eastAsiaTheme="minorEastAsia" w:hAnsiTheme="minorHAnsi" w:cstheme="minorBidi"/>
            <w:noProof/>
            <w:lang w:eastAsia="sl-SI"/>
          </w:rPr>
          <w:tab/>
        </w:r>
        <w:r w:rsidR="00221B53" w:rsidRPr="008F6D0D">
          <w:rPr>
            <w:rStyle w:val="Hiperpovezava"/>
            <w:noProof/>
          </w:rPr>
          <w:t>Ojačevalnik za ozvočenje</w:t>
        </w:r>
        <w:r w:rsidR="00221B53">
          <w:rPr>
            <w:noProof/>
            <w:webHidden/>
          </w:rPr>
          <w:tab/>
        </w:r>
        <w:r w:rsidR="00221B53">
          <w:rPr>
            <w:noProof/>
            <w:webHidden/>
          </w:rPr>
          <w:fldChar w:fldCharType="begin"/>
        </w:r>
        <w:r w:rsidR="00221B53">
          <w:rPr>
            <w:noProof/>
            <w:webHidden/>
          </w:rPr>
          <w:instrText xml:space="preserve"> PAGEREF _Toc67907946 \h </w:instrText>
        </w:r>
        <w:r w:rsidR="00221B53">
          <w:rPr>
            <w:noProof/>
            <w:webHidden/>
          </w:rPr>
        </w:r>
        <w:r w:rsidR="00221B53">
          <w:rPr>
            <w:noProof/>
            <w:webHidden/>
          </w:rPr>
          <w:fldChar w:fldCharType="separate"/>
        </w:r>
        <w:r w:rsidR="00221B53">
          <w:rPr>
            <w:noProof/>
            <w:webHidden/>
          </w:rPr>
          <w:t>15</w:t>
        </w:r>
        <w:r w:rsidR="00221B53">
          <w:rPr>
            <w:noProof/>
            <w:webHidden/>
          </w:rPr>
          <w:fldChar w:fldCharType="end"/>
        </w:r>
      </w:hyperlink>
    </w:p>
    <w:p w14:paraId="79062038" w14:textId="5D22BD53" w:rsidR="00221B53" w:rsidRDefault="00B515DD">
      <w:pPr>
        <w:pStyle w:val="Kazalovsebine5"/>
        <w:tabs>
          <w:tab w:val="left" w:pos="1991"/>
          <w:tab w:val="right" w:leader="dot" w:pos="9071"/>
        </w:tabs>
        <w:rPr>
          <w:rFonts w:asciiTheme="minorHAnsi" w:eastAsiaTheme="minorEastAsia" w:hAnsiTheme="minorHAnsi" w:cstheme="minorBidi"/>
          <w:noProof/>
          <w:lang w:eastAsia="sl-SI"/>
        </w:rPr>
      </w:pPr>
      <w:hyperlink w:anchor="_Toc67907947" w:history="1">
        <w:r w:rsidR="00221B53" w:rsidRPr="008F6D0D">
          <w:rPr>
            <w:rStyle w:val="Hiperpovezava"/>
            <w:noProof/>
          </w:rPr>
          <w:t>1.1.17.15.</w:t>
        </w:r>
        <w:r w:rsidR="00221B53">
          <w:rPr>
            <w:rFonts w:asciiTheme="minorHAnsi" w:eastAsiaTheme="minorEastAsia" w:hAnsiTheme="minorHAnsi" w:cstheme="minorBidi"/>
            <w:noProof/>
            <w:lang w:eastAsia="sl-SI"/>
          </w:rPr>
          <w:tab/>
        </w:r>
        <w:r w:rsidR="00221B53" w:rsidRPr="008F6D0D">
          <w:rPr>
            <w:rStyle w:val="Hiperpovezava"/>
            <w:noProof/>
          </w:rPr>
          <w:t>Voznikovo okno (leva stran avtobusa)</w:t>
        </w:r>
        <w:r w:rsidR="00221B53">
          <w:rPr>
            <w:noProof/>
            <w:webHidden/>
          </w:rPr>
          <w:tab/>
        </w:r>
        <w:r w:rsidR="00221B53">
          <w:rPr>
            <w:noProof/>
            <w:webHidden/>
          </w:rPr>
          <w:fldChar w:fldCharType="begin"/>
        </w:r>
        <w:r w:rsidR="00221B53">
          <w:rPr>
            <w:noProof/>
            <w:webHidden/>
          </w:rPr>
          <w:instrText xml:space="preserve"> PAGEREF _Toc67907947 \h </w:instrText>
        </w:r>
        <w:r w:rsidR="00221B53">
          <w:rPr>
            <w:noProof/>
            <w:webHidden/>
          </w:rPr>
        </w:r>
        <w:r w:rsidR="00221B53">
          <w:rPr>
            <w:noProof/>
            <w:webHidden/>
          </w:rPr>
          <w:fldChar w:fldCharType="separate"/>
        </w:r>
        <w:r w:rsidR="00221B53">
          <w:rPr>
            <w:noProof/>
            <w:webHidden/>
          </w:rPr>
          <w:t>15</w:t>
        </w:r>
        <w:r w:rsidR="00221B53">
          <w:rPr>
            <w:noProof/>
            <w:webHidden/>
          </w:rPr>
          <w:fldChar w:fldCharType="end"/>
        </w:r>
      </w:hyperlink>
    </w:p>
    <w:p w14:paraId="7B0EF209" w14:textId="6DB20781" w:rsidR="00221B53" w:rsidRDefault="00B515DD">
      <w:pPr>
        <w:pStyle w:val="Kazalovsebine5"/>
        <w:tabs>
          <w:tab w:val="left" w:pos="1991"/>
          <w:tab w:val="right" w:leader="dot" w:pos="9071"/>
        </w:tabs>
        <w:rPr>
          <w:rFonts w:asciiTheme="minorHAnsi" w:eastAsiaTheme="minorEastAsia" w:hAnsiTheme="minorHAnsi" w:cstheme="minorBidi"/>
          <w:noProof/>
          <w:lang w:eastAsia="sl-SI"/>
        </w:rPr>
      </w:pPr>
      <w:hyperlink w:anchor="_Toc67907948" w:history="1">
        <w:r w:rsidR="00221B53" w:rsidRPr="008F6D0D">
          <w:rPr>
            <w:rStyle w:val="Hiperpovezava"/>
            <w:noProof/>
          </w:rPr>
          <w:t>1.1.17.16.</w:t>
        </w:r>
        <w:r w:rsidR="00221B53">
          <w:rPr>
            <w:rFonts w:asciiTheme="minorHAnsi" w:eastAsiaTheme="minorEastAsia" w:hAnsiTheme="minorHAnsi" w:cstheme="minorBidi"/>
            <w:noProof/>
            <w:lang w:eastAsia="sl-SI"/>
          </w:rPr>
          <w:tab/>
        </w:r>
        <w:r w:rsidR="00221B53" w:rsidRPr="008F6D0D">
          <w:rPr>
            <w:rStyle w:val="Hiperpovezava"/>
            <w:noProof/>
          </w:rPr>
          <w:t>Predal za prvo pomoč</w:t>
        </w:r>
        <w:r w:rsidR="00221B53">
          <w:rPr>
            <w:noProof/>
            <w:webHidden/>
          </w:rPr>
          <w:tab/>
        </w:r>
        <w:r w:rsidR="00221B53">
          <w:rPr>
            <w:noProof/>
            <w:webHidden/>
          </w:rPr>
          <w:fldChar w:fldCharType="begin"/>
        </w:r>
        <w:r w:rsidR="00221B53">
          <w:rPr>
            <w:noProof/>
            <w:webHidden/>
          </w:rPr>
          <w:instrText xml:space="preserve"> PAGEREF _Toc67907948 \h </w:instrText>
        </w:r>
        <w:r w:rsidR="00221B53">
          <w:rPr>
            <w:noProof/>
            <w:webHidden/>
          </w:rPr>
        </w:r>
        <w:r w:rsidR="00221B53">
          <w:rPr>
            <w:noProof/>
            <w:webHidden/>
          </w:rPr>
          <w:fldChar w:fldCharType="separate"/>
        </w:r>
        <w:r w:rsidR="00221B53">
          <w:rPr>
            <w:noProof/>
            <w:webHidden/>
          </w:rPr>
          <w:t>15</w:t>
        </w:r>
        <w:r w:rsidR="00221B53">
          <w:rPr>
            <w:noProof/>
            <w:webHidden/>
          </w:rPr>
          <w:fldChar w:fldCharType="end"/>
        </w:r>
      </w:hyperlink>
    </w:p>
    <w:p w14:paraId="0768407A" w14:textId="15D2C500" w:rsidR="00221B53" w:rsidRDefault="00B515DD">
      <w:pPr>
        <w:pStyle w:val="Kazalovsebine5"/>
        <w:tabs>
          <w:tab w:val="left" w:pos="1991"/>
          <w:tab w:val="right" w:leader="dot" w:pos="9071"/>
        </w:tabs>
        <w:rPr>
          <w:rFonts w:asciiTheme="minorHAnsi" w:eastAsiaTheme="minorEastAsia" w:hAnsiTheme="minorHAnsi" w:cstheme="minorBidi"/>
          <w:noProof/>
          <w:lang w:eastAsia="sl-SI"/>
        </w:rPr>
      </w:pPr>
      <w:hyperlink w:anchor="_Toc67907949" w:history="1">
        <w:r w:rsidR="00221B53" w:rsidRPr="008F6D0D">
          <w:rPr>
            <w:rStyle w:val="Hiperpovezava"/>
            <w:noProof/>
          </w:rPr>
          <w:t>1.1.17.17.</w:t>
        </w:r>
        <w:r w:rsidR="00221B53">
          <w:rPr>
            <w:rFonts w:asciiTheme="minorHAnsi" w:eastAsiaTheme="minorEastAsia" w:hAnsiTheme="minorHAnsi" w:cstheme="minorBidi"/>
            <w:noProof/>
            <w:lang w:eastAsia="sl-SI"/>
          </w:rPr>
          <w:tab/>
        </w:r>
        <w:r w:rsidR="00221B53" w:rsidRPr="008F6D0D">
          <w:rPr>
            <w:rStyle w:val="Hiperpovezava"/>
            <w:noProof/>
          </w:rPr>
          <w:t>Vozniški sedež</w:t>
        </w:r>
        <w:r w:rsidR="00221B53">
          <w:rPr>
            <w:noProof/>
            <w:webHidden/>
          </w:rPr>
          <w:tab/>
        </w:r>
        <w:r w:rsidR="00221B53">
          <w:rPr>
            <w:noProof/>
            <w:webHidden/>
          </w:rPr>
          <w:fldChar w:fldCharType="begin"/>
        </w:r>
        <w:r w:rsidR="00221B53">
          <w:rPr>
            <w:noProof/>
            <w:webHidden/>
          </w:rPr>
          <w:instrText xml:space="preserve"> PAGEREF _Toc67907949 \h </w:instrText>
        </w:r>
        <w:r w:rsidR="00221B53">
          <w:rPr>
            <w:noProof/>
            <w:webHidden/>
          </w:rPr>
        </w:r>
        <w:r w:rsidR="00221B53">
          <w:rPr>
            <w:noProof/>
            <w:webHidden/>
          </w:rPr>
          <w:fldChar w:fldCharType="separate"/>
        </w:r>
        <w:r w:rsidR="00221B53">
          <w:rPr>
            <w:noProof/>
            <w:webHidden/>
          </w:rPr>
          <w:t>16</w:t>
        </w:r>
        <w:r w:rsidR="00221B53">
          <w:rPr>
            <w:noProof/>
            <w:webHidden/>
          </w:rPr>
          <w:fldChar w:fldCharType="end"/>
        </w:r>
      </w:hyperlink>
    </w:p>
    <w:p w14:paraId="457E4FE0" w14:textId="2AF36DB2" w:rsidR="00221B53" w:rsidRDefault="00B515DD">
      <w:pPr>
        <w:pStyle w:val="Kazalovsebine3"/>
        <w:tabs>
          <w:tab w:val="left" w:pos="1320"/>
          <w:tab w:val="right" w:leader="dot" w:pos="9071"/>
        </w:tabs>
        <w:rPr>
          <w:rFonts w:asciiTheme="minorHAnsi" w:eastAsiaTheme="minorEastAsia" w:hAnsiTheme="minorHAnsi" w:cstheme="minorBidi"/>
          <w:noProof/>
          <w:lang w:eastAsia="sl-SI"/>
        </w:rPr>
      </w:pPr>
      <w:hyperlink w:anchor="_Toc67907950" w:history="1">
        <w:r w:rsidR="00221B53" w:rsidRPr="008F6D0D">
          <w:rPr>
            <w:rStyle w:val="Hiperpovezava"/>
            <w:noProof/>
          </w:rPr>
          <w:t>1.1.18.</w:t>
        </w:r>
        <w:r w:rsidR="00221B53">
          <w:rPr>
            <w:rFonts w:asciiTheme="minorHAnsi" w:eastAsiaTheme="minorEastAsia" w:hAnsiTheme="minorHAnsi" w:cstheme="minorBidi"/>
            <w:noProof/>
            <w:lang w:eastAsia="sl-SI"/>
          </w:rPr>
          <w:tab/>
        </w:r>
        <w:r w:rsidR="00221B53" w:rsidRPr="008F6D0D">
          <w:rPr>
            <w:rStyle w:val="Hiperpovezava"/>
            <w:noProof/>
          </w:rPr>
          <w:t>Ogrevanje, prezračevanje in klimatizacija vozila</w:t>
        </w:r>
        <w:r w:rsidR="00221B53">
          <w:rPr>
            <w:noProof/>
            <w:webHidden/>
          </w:rPr>
          <w:tab/>
        </w:r>
        <w:r w:rsidR="00221B53">
          <w:rPr>
            <w:noProof/>
            <w:webHidden/>
          </w:rPr>
          <w:fldChar w:fldCharType="begin"/>
        </w:r>
        <w:r w:rsidR="00221B53">
          <w:rPr>
            <w:noProof/>
            <w:webHidden/>
          </w:rPr>
          <w:instrText xml:space="preserve"> PAGEREF _Toc67907950 \h </w:instrText>
        </w:r>
        <w:r w:rsidR="00221B53">
          <w:rPr>
            <w:noProof/>
            <w:webHidden/>
          </w:rPr>
        </w:r>
        <w:r w:rsidR="00221B53">
          <w:rPr>
            <w:noProof/>
            <w:webHidden/>
          </w:rPr>
          <w:fldChar w:fldCharType="separate"/>
        </w:r>
        <w:r w:rsidR="00221B53">
          <w:rPr>
            <w:noProof/>
            <w:webHidden/>
          </w:rPr>
          <w:t>16</w:t>
        </w:r>
        <w:r w:rsidR="00221B53">
          <w:rPr>
            <w:noProof/>
            <w:webHidden/>
          </w:rPr>
          <w:fldChar w:fldCharType="end"/>
        </w:r>
      </w:hyperlink>
    </w:p>
    <w:p w14:paraId="19CB3020" w14:textId="0E1CB7B1" w:rsidR="00221B53" w:rsidRDefault="00B515DD">
      <w:pPr>
        <w:pStyle w:val="Kazalovsebine5"/>
        <w:tabs>
          <w:tab w:val="left" w:pos="1880"/>
          <w:tab w:val="right" w:leader="dot" w:pos="9071"/>
        </w:tabs>
        <w:rPr>
          <w:rFonts w:asciiTheme="minorHAnsi" w:eastAsiaTheme="minorEastAsia" w:hAnsiTheme="minorHAnsi" w:cstheme="minorBidi"/>
          <w:noProof/>
          <w:lang w:eastAsia="sl-SI"/>
        </w:rPr>
      </w:pPr>
      <w:hyperlink w:anchor="_Toc67907951" w:history="1">
        <w:r w:rsidR="00221B53" w:rsidRPr="008F6D0D">
          <w:rPr>
            <w:rStyle w:val="Hiperpovezava"/>
            <w:noProof/>
          </w:rPr>
          <w:t>1.1.18.1.</w:t>
        </w:r>
        <w:r w:rsidR="00221B53">
          <w:rPr>
            <w:rFonts w:asciiTheme="minorHAnsi" w:eastAsiaTheme="minorEastAsia" w:hAnsiTheme="minorHAnsi" w:cstheme="minorBidi"/>
            <w:noProof/>
            <w:lang w:eastAsia="sl-SI"/>
          </w:rPr>
          <w:tab/>
        </w:r>
        <w:r w:rsidR="00221B53" w:rsidRPr="008F6D0D">
          <w:rPr>
            <w:rStyle w:val="Hiperpovezava"/>
            <w:noProof/>
          </w:rPr>
          <w:t>Hlajenje potniškega prostora in vozniške kabine</w:t>
        </w:r>
        <w:r w:rsidR="00221B53">
          <w:rPr>
            <w:noProof/>
            <w:webHidden/>
          </w:rPr>
          <w:tab/>
        </w:r>
        <w:r w:rsidR="00221B53">
          <w:rPr>
            <w:noProof/>
            <w:webHidden/>
          </w:rPr>
          <w:fldChar w:fldCharType="begin"/>
        </w:r>
        <w:r w:rsidR="00221B53">
          <w:rPr>
            <w:noProof/>
            <w:webHidden/>
          </w:rPr>
          <w:instrText xml:space="preserve"> PAGEREF _Toc67907951 \h </w:instrText>
        </w:r>
        <w:r w:rsidR="00221B53">
          <w:rPr>
            <w:noProof/>
            <w:webHidden/>
          </w:rPr>
        </w:r>
        <w:r w:rsidR="00221B53">
          <w:rPr>
            <w:noProof/>
            <w:webHidden/>
          </w:rPr>
          <w:fldChar w:fldCharType="separate"/>
        </w:r>
        <w:r w:rsidR="00221B53">
          <w:rPr>
            <w:noProof/>
            <w:webHidden/>
          </w:rPr>
          <w:t>16</w:t>
        </w:r>
        <w:r w:rsidR="00221B53">
          <w:rPr>
            <w:noProof/>
            <w:webHidden/>
          </w:rPr>
          <w:fldChar w:fldCharType="end"/>
        </w:r>
      </w:hyperlink>
    </w:p>
    <w:p w14:paraId="2301F6BF" w14:textId="6697385C" w:rsidR="00221B53" w:rsidRDefault="00B515DD">
      <w:pPr>
        <w:pStyle w:val="Kazalovsebine5"/>
        <w:tabs>
          <w:tab w:val="left" w:pos="1880"/>
          <w:tab w:val="right" w:leader="dot" w:pos="9071"/>
        </w:tabs>
        <w:rPr>
          <w:rFonts w:asciiTheme="minorHAnsi" w:eastAsiaTheme="minorEastAsia" w:hAnsiTheme="minorHAnsi" w:cstheme="minorBidi"/>
          <w:noProof/>
          <w:lang w:eastAsia="sl-SI"/>
        </w:rPr>
      </w:pPr>
      <w:hyperlink w:anchor="_Toc67907952" w:history="1">
        <w:r w:rsidR="00221B53" w:rsidRPr="008F6D0D">
          <w:rPr>
            <w:rStyle w:val="Hiperpovezava"/>
            <w:noProof/>
          </w:rPr>
          <w:t>1.1.18.2.</w:t>
        </w:r>
        <w:r w:rsidR="00221B53">
          <w:rPr>
            <w:rFonts w:asciiTheme="minorHAnsi" w:eastAsiaTheme="minorEastAsia" w:hAnsiTheme="minorHAnsi" w:cstheme="minorBidi"/>
            <w:noProof/>
            <w:lang w:eastAsia="sl-SI"/>
          </w:rPr>
          <w:tab/>
        </w:r>
        <w:r w:rsidR="00221B53" w:rsidRPr="008F6D0D">
          <w:rPr>
            <w:rStyle w:val="Hiperpovezava"/>
            <w:noProof/>
          </w:rPr>
          <w:t>Prezračevanje potniškega prostora in vozniške kabine</w:t>
        </w:r>
        <w:r w:rsidR="00221B53">
          <w:rPr>
            <w:noProof/>
            <w:webHidden/>
          </w:rPr>
          <w:tab/>
        </w:r>
        <w:r w:rsidR="00221B53">
          <w:rPr>
            <w:noProof/>
            <w:webHidden/>
          </w:rPr>
          <w:fldChar w:fldCharType="begin"/>
        </w:r>
        <w:r w:rsidR="00221B53">
          <w:rPr>
            <w:noProof/>
            <w:webHidden/>
          </w:rPr>
          <w:instrText xml:space="preserve"> PAGEREF _Toc67907952 \h </w:instrText>
        </w:r>
        <w:r w:rsidR="00221B53">
          <w:rPr>
            <w:noProof/>
            <w:webHidden/>
          </w:rPr>
        </w:r>
        <w:r w:rsidR="00221B53">
          <w:rPr>
            <w:noProof/>
            <w:webHidden/>
          </w:rPr>
          <w:fldChar w:fldCharType="separate"/>
        </w:r>
        <w:r w:rsidR="00221B53">
          <w:rPr>
            <w:noProof/>
            <w:webHidden/>
          </w:rPr>
          <w:t>16</w:t>
        </w:r>
        <w:r w:rsidR="00221B53">
          <w:rPr>
            <w:noProof/>
            <w:webHidden/>
          </w:rPr>
          <w:fldChar w:fldCharType="end"/>
        </w:r>
      </w:hyperlink>
    </w:p>
    <w:p w14:paraId="1D63BCEE" w14:textId="5A87E144" w:rsidR="00221B53" w:rsidRDefault="00B515DD">
      <w:pPr>
        <w:pStyle w:val="Kazalovsebine5"/>
        <w:tabs>
          <w:tab w:val="left" w:pos="1880"/>
          <w:tab w:val="right" w:leader="dot" w:pos="9071"/>
        </w:tabs>
        <w:rPr>
          <w:rFonts w:asciiTheme="minorHAnsi" w:eastAsiaTheme="minorEastAsia" w:hAnsiTheme="minorHAnsi" w:cstheme="minorBidi"/>
          <w:noProof/>
          <w:lang w:eastAsia="sl-SI"/>
        </w:rPr>
      </w:pPr>
      <w:hyperlink w:anchor="_Toc67907953" w:history="1">
        <w:r w:rsidR="00221B53" w:rsidRPr="008F6D0D">
          <w:rPr>
            <w:rStyle w:val="Hiperpovezava"/>
            <w:noProof/>
          </w:rPr>
          <w:t>1.1.18.3.</w:t>
        </w:r>
        <w:r w:rsidR="00221B53">
          <w:rPr>
            <w:rFonts w:asciiTheme="minorHAnsi" w:eastAsiaTheme="minorEastAsia" w:hAnsiTheme="minorHAnsi" w:cstheme="minorBidi"/>
            <w:noProof/>
            <w:lang w:eastAsia="sl-SI"/>
          </w:rPr>
          <w:tab/>
        </w:r>
        <w:r w:rsidR="00221B53" w:rsidRPr="008F6D0D">
          <w:rPr>
            <w:rStyle w:val="Hiperpovezava"/>
            <w:noProof/>
          </w:rPr>
          <w:t>Ogrevanje potniškega prostora in vozniške kabine</w:t>
        </w:r>
        <w:r w:rsidR="00221B53">
          <w:rPr>
            <w:noProof/>
            <w:webHidden/>
          </w:rPr>
          <w:tab/>
        </w:r>
        <w:r w:rsidR="00221B53">
          <w:rPr>
            <w:noProof/>
            <w:webHidden/>
          </w:rPr>
          <w:fldChar w:fldCharType="begin"/>
        </w:r>
        <w:r w:rsidR="00221B53">
          <w:rPr>
            <w:noProof/>
            <w:webHidden/>
          </w:rPr>
          <w:instrText xml:space="preserve"> PAGEREF _Toc67907953 \h </w:instrText>
        </w:r>
        <w:r w:rsidR="00221B53">
          <w:rPr>
            <w:noProof/>
            <w:webHidden/>
          </w:rPr>
        </w:r>
        <w:r w:rsidR="00221B53">
          <w:rPr>
            <w:noProof/>
            <w:webHidden/>
          </w:rPr>
          <w:fldChar w:fldCharType="separate"/>
        </w:r>
        <w:r w:rsidR="00221B53">
          <w:rPr>
            <w:noProof/>
            <w:webHidden/>
          </w:rPr>
          <w:t>17</w:t>
        </w:r>
        <w:r w:rsidR="00221B53">
          <w:rPr>
            <w:noProof/>
            <w:webHidden/>
          </w:rPr>
          <w:fldChar w:fldCharType="end"/>
        </w:r>
      </w:hyperlink>
    </w:p>
    <w:p w14:paraId="1653AB23" w14:textId="21091439" w:rsidR="00221B53" w:rsidRDefault="00B515DD">
      <w:pPr>
        <w:pStyle w:val="Kazalovsebine5"/>
        <w:tabs>
          <w:tab w:val="left" w:pos="1880"/>
          <w:tab w:val="right" w:leader="dot" w:pos="9071"/>
        </w:tabs>
        <w:rPr>
          <w:rFonts w:asciiTheme="minorHAnsi" w:eastAsiaTheme="minorEastAsia" w:hAnsiTheme="minorHAnsi" w:cstheme="minorBidi"/>
          <w:noProof/>
          <w:lang w:eastAsia="sl-SI"/>
        </w:rPr>
      </w:pPr>
      <w:hyperlink w:anchor="_Toc67907954" w:history="1">
        <w:r w:rsidR="00221B53" w:rsidRPr="008F6D0D">
          <w:rPr>
            <w:rStyle w:val="Hiperpovezava"/>
            <w:noProof/>
          </w:rPr>
          <w:t>1.1.18.4.</w:t>
        </w:r>
        <w:r w:rsidR="00221B53">
          <w:rPr>
            <w:rFonts w:asciiTheme="minorHAnsi" w:eastAsiaTheme="minorEastAsia" w:hAnsiTheme="minorHAnsi" w:cstheme="minorBidi"/>
            <w:noProof/>
            <w:lang w:eastAsia="sl-SI"/>
          </w:rPr>
          <w:tab/>
        </w:r>
        <w:r w:rsidR="00221B53" w:rsidRPr="008F6D0D">
          <w:rPr>
            <w:rStyle w:val="Hiperpovezava"/>
            <w:noProof/>
          </w:rPr>
          <w:t>Sedeži v potniškem prostoru</w:t>
        </w:r>
        <w:r w:rsidR="00221B53">
          <w:rPr>
            <w:noProof/>
            <w:webHidden/>
          </w:rPr>
          <w:tab/>
        </w:r>
        <w:r w:rsidR="00221B53">
          <w:rPr>
            <w:noProof/>
            <w:webHidden/>
          </w:rPr>
          <w:fldChar w:fldCharType="begin"/>
        </w:r>
        <w:r w:rsidR="00221B53">
          <w:rPr>
            <w:noProof/>
            <w:webHidden/>
          </w:rPr>
          <w:instrText xml:space="preserve"> PAGEREF _Toc67907954 \h </w:instrText>
        </w:r>
        <w:r w:rsidR="00221B53">
          <w:rPr>
            <w:noProof/>
            <w:webHidden/>
          </w:rPr>
        </w:r>
        <w:r w:rsidR="00221B53">
          <w:rPr>
            <w:noProof/>
            <w:webHidden/>
          </w:rPr>
          <w:fldChar w:fldCharType="separate"/>
        </w:r>
        <w:r w:rsidR="00221B53">
          <w:rPr>
            <w:noProof/>
            <w:webHidden/>
          </w:rPr>
          <w:t>17</w:t>
        </w:r>
        <w:r w:rsidR="00221B53">
          <w:rPr>
            <w:noProof/>
            <w:webHidden/>
          </w:rPr>
          <w:fldChar w:fldCharType="end"/>
        </w:r>
      </w:hyperlink>
    </w:p>
    <w:p w14:paraId="22D92BCB" w14:textId="2DAF6992" w:rsidR="00221B53" w:rsidRDefault="00B515DD">
      <w:pPr>
        <w:pStyle w:val="Kazalovsebine3"/>
        <w:tabs>
          <w:tab w:val="left" w:pos="1320"/>
          <w:tab w:val="right" w:leader="dot" w:pos="9071"/>
        </w:tabs>
        <w:rPr>
          <w:rFonts w:asciiTheme="minorHAnsi" w:eastAsiaTheme="minorEastAsia" w:hAnsiTheme="minorHAnsi" w:cstheme="minorBidi"/>
          <w:noProof/>
          <w:lang w:eastAsia="sl-SI"/>
        </w:rPr>
      </w:pPr>
      <w:hyperlink w:anchor="_Toc67907955" w:history="1">
        <w:r w:rsidR="00221B53" w:rsidRPr="008F6D0D">
          <w:rPr>
            <w:rStyle w:val="Hiperpovezava"/>
            <w:noProof/>
          </w:rPr>
          <w:t>1.1.19.</w:t>
        </w:r>
        <w:r w:rsidR="00221B53">
          <w:rPr>
            <w:rFonts w:asciiTheme="minorHAnsi" w:eastAsiaTheme="minorEastAsia" w:hAnsiTheme="minorHAnsi" w:cstheme="minorBidi"/>
            <w:noProof/>
            <w:lang w:eastAsia="sl-SI"/>
          </w:rPr>
          <w:tab/>
        </w:r>
        <w:r w:rsidR="00221B53" w:rsidRPr="008F6D0D">
          <w:rPr>
            <w:rStyle w:val="Hiperpovezava"/>
            <w:noProof/>
          </w:rPr>
          <w:t>Notranja oprema</w:t>
        </w:r>
        <w:r w:rsidR="00221B53">
          <w:rPr>
            <w:noProof/>
            <w:webHidden/>
          </w:rPr>
          <w:tab/>
        </w:r>
        <w:r w:rsidR="00221B53">
          <w:rPr>
            <w:noProof/>
            <w:webHidden/>
          </w:rPr>
          <w:fldChar w:fldCharType="begin"/>
        </w:r>
        <w:r w:rsidR="00221B53">
          <w:rPr>
            <w:noProof/>
            <w:webHidden/>
          </w:rPr>
          <w:instrText xml:space="preserve"> PAGEREF _Toc67907955 \h </w:instrText>
        </w:r>
        <w:r w:rsidR="00221B53">
          <w:rPr>
            <w:noProof/>
            <w:webHidden/>
          </w:rPr>
        </w:r>
        <w:r w:rsidR="00221B53">
          <w:rPr>
            <w:noProof/>
            <w:webHidden/>
          </w:rPr>
          <w:fldChar w:fldCharType="separate"/>
        </w:r>
        <w:r w:rsidR="00221B53">
          <w:rPr>
            <w:noProof/>
            <w:webHidden/>
          </w:rPr>
          <w:t>17</w:t>
        </w:r>
        <w:r w:rsidR="00221B53">
          <w:rPr>
            <w:noProof/>
            <w:webHidden/>
          </w:rPr>
          <w:fldChar w:fldCharType="end"/>
        </w:r>
      </w:hyperlink>
    </w:p>
    <w:p w14:paraId="0071C891" w14:textId="57D3FD1D" w:rsidR="00221B53" w:rsidRDefault="00B515DD">
      <w:pPr>
        <w:pStyle w:val="Kazalovsebine5"/>
        <w:tabs>
          <w:tab w:val="left" w:pos="1880"/>
          <w:tab w:val="right" w:leader="dot" w:pos="9071"/>
        </w:tabs>
        <w:rPr>
          <w:rFonts w:asciiTheme="minorHAnsi" w:eastAsiaTheme="minorEastAsia" w:hAnsiTheme="minorHAnsi" w:cstheme="minorBidi"/>
          <w:noProof/>
          <w:lang w:eastAsia="sl-SI"/>
        </w:rPr>
      </w:pPr>
      <w:hyperlink w:anchor="_Toc67907956" w:history="1">
        <w:r w:rsidR="00221B53" w:rsidRPr="008F6D0D">
          <w:rPr>
            <w:rStyle w:val="Hiperpovezava"/>
            <w:noProof/>
          </w:rPr>
          <w:t>1.1.19.1.</w:t>
        </w:r>
        <w:r w:rsidR="00221B53">
          <w:rPr>
            <w:rFonts w:asciiTheme="minorHAnsi" w:eastAsiaTheme="minorEastAsia" w:hAnsiTheme="minorHAnsi" w:cstheme="minorBidi"/>
            <w:noProof/>
            <w:lang w:eastAsia="sl-SI"/>
          </w:rPr>
          <w:tab/>
        </w:r>
        <w:r w:rsidR="00221B53" w:rsidRPr="008F6D0D">
          <w:rPr>
            <w:rStyle w:val="Hiperpovezava"/>
            <w:noProof/>
          </w:rPr>
          <w:t>Notranje obloge</w:t>
        </w:r>
        <w:r w:rsidR="00221B53">
          <w:rPr>
            <w:noProof/>
            <w:webHidden/>
          </w:rPr>
          <w:tab/>
        </w:r>
        <w:r w:rsidR="00221B53">
          <w:rPr>
            <w:noProof/>
            <w:webHidden/>
          </w:rPr>
          <w:fldChar w:fldCharType="begin"/>
        </w:r>
        <w:r w:rsidR="00221B53">
          <w:rPr>
            <w:noProof/>
            <w:webHidden/>
          </w:rPr>
          <w:instrText xml:space="preserve"> PAGEREF _Toc67907956 \h </w:instrText>
        </w:r>
        <w:r w:rsidR="00221B53">
          <w:rPr>
            <w:noProof/>
            <w:webHidden/>
          </w:rPr>
        </w:r>
        <w:r w:rsidR="00221B53">
          <w:rPr>
            <w:noProof/>
            <w:webHidden/>
          </w:rPr>
          <w:fldChar w:fldCharType="separate"/>
        </w:r>
        <w:r w:rsidR="00221B53">
          <w:rPr>
            <w:noProof/>
            <w:webHidden/>
          </w:rPr>
          <w:t>17</w:t>
        </w:r>
        <w:r w:rsidR="00221B53">
          <w:rPr>
            <w:noProof/>
            <w:webHidden/>
          </w:rPr>
          <w:fldChar w:fldCharType="end"/>
        </w:r>
      </w:hyperlink>
    </w:p>
    <w:p w14:paraId="28281089" w14:textId="3C17F7B5" w:rsidR="00221B53" w:rsidRDefault="00B515DD">
      <w:pPr>
        <w:pStyle w:val="Kazalovsebine5"/>
        <w:tabs>
          <w:tab w:val="left" w:pos="1880"/>
          <w:tab w:val="right" w:leader="dot" w:pos="9071"/>
        </w:tabs>
        <w:rPr>
          <w:rFonts w:asciiTheme="minorHAnsi" w:eastAsiaTheme="minorEastAsia" w:hAnsiTheme="minorHAnsi" w:cstheme="minorBidi"/>
          <w:noProof/>
          <w:lang w:eastAsia="sl-SI"/>
        </w:rPr>
      </w:pPr>
      <w:hyperlink w:anchor="_Toc67907957" w:history="1">
        <w:r w:rsidR="00221B53" w:rsidRPr="008F6D0D">
          <w:rPr>
            <w:rStyle w:val="Hiperpovezava"/>
            <w:noProof/>
          </w:rPr>
          <w:t>1.1.19.2.</w:t>
        </w:r>
        <w:r w:rsidR="00221B53">
          <w:rPr>
            <w:rFonts w:asciiTheme="minorHAnsi" w:eastAsiaTheme="minorEastAsia" w:hAnsiTheme="minorHAnsi" w:cstheme="minorBidi"/>
            <w:noProof/>
            <w:lang w:eastAsia="sl-SI"/>
          </w:rPr>
          <w:tab/>
        </w:r>
        <w:r w:rsidR="00221B53" w:rsidRPr="008F6D0D">
          <w:rPr>
            <w:rStyle w:val="Hiperpovezava"/>
            <w:noProof/>
          </w:rPr>
          <w:t>Talna obloga</w:t>
        </w:r>
        <w:r w:rsidR="00221B53">
          <w:rPr>
            <w:noProof/>
            <w:webHidden/>
          </w:rPr>
          <w:tab/>
        </w:r>
        <w:r w:rsidR="00221B53">
          <w:rPr>
            <w:noProof/>
            <w:webHidden/>
          </w:rPr>
          <w:fldChar w:fldCharType="begin"/>
        </w:r>
        <w:r w:rsidR="00221B53">
          <w:rPr>
            <w:noProof/>
            <w:webHidden/>
          </w:rPr>
          <w:instrText xml:space="preserve"> PAGEREF _Toc67907957 \h </w:instrText>
        </w:r>
        <w:r w:rsidR="00221B53">
          <w:rPr>
            <w:noProof/>
            <w:webHidden/>
          </w:rPr>
        </w:r>
        <w:r w:rsidR="00221B53">
          <w:rPr>
            <w:noProof/>
            <w:webHidden/>
          </w:rPr>
          <w:fldChar w:fldCharType="separate"/>
        </w:r>
        <w:r w:rsidR="00221B53">
          <w:rPr>
            <w:noProof/>
            <w:webHidden/>
          </w:rPr>
          <w:t>18</w:t>
        </w:r>
        <w:r w:rsidR="00221B53">
          <w:rPr>
            <w:noProof/>
            <w:webHidden/>
          </w:rPr>
          <w:fldChar w:fldCharType="end"/>
        </w:r>
      </w:hyperlink>
    </w:p>
    <w:p w14:paraId="240F118B" w14:textId="09C6B9A3" w:rsidR="00221B53" w:rsidRDefault="00B515DD">
      <w:pPr>
        <w:pStyle w:val="Kazalovsebine5"/>
        <w:tabs>
          <w:tab w:val="left" w:pos="1880"/>
          <w:tab w:val="right" w:leader="dot" w:pos="9071"/>
        </w:tabs>
        <w:rPr>
          <w:rFonts w:asciiTheme="minorHAnsi" w:eastAsiaTheme="minorEastAsia" w:hAnsiTheme="minorHAnsi" w:cstheme="minorBidi"/>
          <w:noProof/>
          <w:lang w:eastAsia="sl-SI"/>
        </w:rPr>
      </w:pPr>
      <w:hyperlink w:anchor="_Toc67907958" w:history="1">
        <w:r w:rsidR="00221B53" w:rsidRPr="008F6D0D">
          <w:rPr>
            <w:rStyle w:val="Hiperpovezava"/>
            <w:noProof/>
          </w:rPr>
          <w:t>1.1.19.3.</w:t>
        </w:r>
        <w:r w:rsidR="00221B53">
          <w:rPr>
            <w:rFonts w:asciiTheme="minorHAnsi" w:eastAsiaTheme="minorEastAsia" w:hAnsiTheme="minorHAnsi" w:cstheme="minorBidi"/>
            <w:noProof/>
            <w:lang w:eastAsia="sl-SI"/>
          </w:rPr>
          <w:tab/>
        </w:r>
        <w:r w:rsidR="00221B53" w:rsidRPr="008F6D0D">
          <w:rPr>
            <w:rStyle w:val="Hiperpovezava"/>
            <w:noProof/>
          </w:rPr>
          <w:t>Police za prtljago in oprijemno drogovje</w:t>
        </w:r>
        <w:r w:rsidR="00221B53">
          <w:rPr>
            <w:noProof/>
            <w:webHidden/>
          </w:rPr>
          <w:tab/>
        </w:r>
        <w:r w:rsidR="00221B53">
          <w:rPr>
            <w:noProof/>
            <w:webHidden/>
          </w:rPr>
          <w:fldChar w:fldCharType="begin"/>
        </w:r>
        <w:r w:rsidR="00221B53">
          <w:rPr>
            <w:noProof/>
            <w:webHidden/>
          </w:rPr>
          <w:instrText xml:space="preserve"> PAGEREF _Toc67907958 \h </w:instrText>
        </w:r>
        <w:r w:rsidR="00221B53">
          <w:rPr>
            <w:noProof/>
            <w:webHidden/>
          </w:rPr>
        </w:r>
        <w:r w:rsidR="00221B53">
          <w:rPr>
            <w:noProof/>
            <w:webHidden/>
          </w:rPr>
          <w:fldChar w:fldCharType="separate"/>
        </w:r>
        <w:r w:rsidR="00221B53">
          <w:rPr>
            <w:noProof/>
            <w:webHidden/>
          </w:rPr>
          <w:t>18</w:t>
        </w:r>
        <w:r w:rsidR="00221B53">
          <w:rPr>
            <w:noProof/>
            <w:webHidden/>
          </w:rPr>
          <w:fldChar w:fldCharType="end"/>
        </w:r>
      </w:hyperlink>
    </w:p>
    <w:p w14:paraId="7120C232" w14:textId="360676B8" w:rsidR="00221B53" w:rsidRDefault="00B515DD">
      <w:pPr>
        <w:pStyle w:val="Kazalovsebine5"/>
        <w:tabs>
          <w:tab w:val="left" w:pos="1880"/>
          <w:tab w:val="right" w:leader="dot" w:pos="9071"/>
        </w:tabs>
        <w:rPr>
          <w:rFonts w:asciiTheme="minorHAnsi" w:eastAsiaTheme="minorEastAsia" w:hAnsiTheme="minorHAnsi" w:cstheme="minorBidi"/>
          <w:noProof/>
          <w:lang w:eastAsia="sl-SI"/>
        </w:rPr>
      </w:pPr>
      <w:hyperlink w:anchor="_Toc67907959" w:history="1">
        <w:r w:rsidR="00221B53" w:rsidRPr="008F6D0D">
          <w:rPr>
            <w:rStyle w:val="Hiperpovezava"/>
            <w:noProof/>
          </w:rPr>
          <w:t>1.1.19.4.</w:t>
        </w:r>
        <w:r w:rsidR="00221B53">
          <w:rPr>
            <w:rFonts w:asciiTheme="minorHAnsi" w:eastAsiaTheme="minorEastAsia" w:hAnsiTheme="minorHAnsi" w:cstheme="minorBidi"/>
            <w:noProof/>
            <w:lang w:eastAsia="sl-SI"/>
          </w:rPr>
          <w:tab/>
        </w:r>
        <w:r w:rsidR="00221B53" w:rsidRPr="008F6D0D">
          <w:rPr>
            <w:rStyle w:val="Hiperpovezava"/>
            <w:noProof/>
          </w:rPr>
          <w:t>Prikazovalnik STOP</w:t>
        </w:r>
        <w:r w:rsidR="00221B53">
          <w:rPr>
            <w:noProof/>
            <w:webHidden/>
          </w:rPr>
          <w:tab/>
        </w:r>
        <w:r w:rsidR="00221B53">
          <w:rPr>
            <w:noProof/>
            <w:webHidden/>
          </w:rPr>
          <w:fldChar w:fldCharType="begin"/>
        </w:r>
        <w:r w:rsidR="00221B53">
          <w:rPr>
            <w:noProof/>
            <w:webHidden/>
          </w:rPr>
          <w:instrText xml:space="preserve"> PAGEREF _Toc67907959 \h </w:instrText>
        </w:r>
        <w:r w:rsidR="00221B53">
          <w:rPr>
            <w:noProof/>
            <w:webHidden/>
          </w:rPr>
        </w:r>
        <w:r w:rsidR="00221B53">
          <w:rPr>
            <w:noProof/>
            <w:webHidden/>
          </w:rPr>
          <w:fldChar w:fldCharType="separate"/>
        </w:r>
        <w:r w:rsidR="00221B53">
          <w:rPr>
            <w:noProof/>
            <w:webHidden/>
          </w:rPr>
          <w:t>18</w:t>
        </w:r>
        <w:r w:rsidR="00221B53">
          <w:rPr>
            <w:noProof/>
            <w:webHidden/>
          </w:rPr>
          <w:fldChar w:fldCharType="end"/>
        </w:r>
      </w:hyperlink>
    </w:p>
    <w:p w14:paraId="10C6DF4E" w14:textId="4F41CD3B" w:rsidR="00221B53" w:rsidRDefault="00B515DD">
      <w:pPr>
        <w:pStyle w:val="Kazalovsebine5"/>
        <w:tabs>
          <w:tab w:val="left" w:pos="1880"/>
          <w:tab w:val="right" w:leader="dot" w:pos="9071"/>
        </w:tabs>
        <w:rPr>
          <w:rFonts w:asciiTheme="minorHAnsi" w:eastAsiaTheme="minorEastAsia" w:hAnsiTheme="minorHAnsi" w:cstheme="minorBidi"/>
          <w:noProof/>
          <w:lang w:eastAsia="sl-SI"/>
        </w:rPr>
      </w:pPr>
      <w:hyperlink w:anchor="_Toc67907960" w:history="1">
        <w:r w:rsidR="00221B53" w:rsidRPr="008F6D0D">
          <w:rPr>
            <w:rStyle w:val="Hiperpovezava"/>
            <w:noProof/>
          </w:rPr>
          <w:t>1.1.19.5.</w:t>
        </w:r>
        <w:r w:rsidR="00221B53">
          <w:rPr>
            <w:rFonts w:asciiTheme="minorHAnsi" w:eastAsiaTheme="minorEastAsia" w:hAnsiTheme="minorHAnsi" w:cstheme="minorBidi"/>
            <w:noProof/>
            <w:lang w:eastAsia="sl-SI"/>
          </w:rPr>
          <w:tab/>
        </w:r>
        <w:r w:rsidR="00221B53" w:rsidRPr="008F6D0D">
          <w:rPr>
            <w:rStyle w:val="Hiperpovezava"/>
            <w:noProof/>
          </w:rPr>
          <w:t>Digitalna ura</w:t>
        </w:r>
        <w:r w:rsidR="00221B53">
          <w:rPr>
            <w:noProof/>
            <w:webHidden/>
          </w:rPr>
          <w:tab/>
        </w:r>
        <w:r w:rsidR="00221B53">
          <w:rPr>
            <w:noProof/>
            <w:webHidden/>
          </w:rPr>
          <w:fldChar w:fldCharType="begin"/>
        </w:r>
        <w:r w:rsidR="00221B53">
          <w:rPr>
            <w:noProof/>
            <w:webHidden/>
          </w:rPr>
          <w:instrText xml:space="preserve"> PAGEREF _Toc67907960 \h </w:instrText>
        </w:r>
        <w:r w:rsidR="00221B53">
          <w:rPr>
            <w:noProof/>
            <w:webHidden/>
          </w:rPr>
        </w:r>
        <w:r w:rsidR="00221B53">
          <w:rPr>
            <w:noProof/>
            <w:webHidden/>
          </w:rPr>
          <w:fldChar w:fldCharType="separate"/>
        </w:r>
        <w:r w:rsidR="00221B53">
          <w:rPr>
            <w:noProof/>
            <w:webHidden/>
          </w:rPr>
          <w:t>18</w:t>
        </w:r>
        <w:r w:rsidR="00221B53">
          <w:rPr>
            <w:noProof/>
            <w:webHidden/>
          </w:rPr>
          <w:fldChar w:fldCharType="end"/>
        </w:r>
      </w:hyperlink>
    </w:p>
    <w:p w14:paraId="38717B31" w14:textId="49E56EBF" w:rsidR="00221B53" w:rsidRDefault="00B515DD">
      <w:pPr>
        <w:pStyle w:val="Kazalovsebine5"/>
        <w:tabs>
          <w:tab w:val="left" w:pos="1880"/>
          <w:tab w:val="right" w:leader="dot" w:pos="9071"/>
        </w:tabs>
        <w:rPr>
          <w:rFonts w:asciiTheme="minorHAnsi" w:eastAsiaTheme="minorEastAsia" w:hAnsiTheme="minorHAnsi" w:cstheme="minorBidi"/>
          <w:noProof/>
          <w:lang w:eastAsia="sl-SI"/>
        </w:rPr>
      </w:pPr>
      <w:hyperlink w:anchor="_Toc67907961" w:history="1">
        <w:r w:rsidR="00221B53" w:rsidRPr="008F6D0D">
          <w:rPr>
            <w:rStyle w:val="Hiperpovezava"/>
            <w:noProof/>
          </w:rPr>
          <w:t>1.1.19.6.</w:t>
        </w:r>
        <w:r w:rsidR="00221B53">
          <w:rPr>
            <w:rFonts w:asciiTheme="minorHAnsi" w:eastAsiaTheme="minorEastAsia" w:hAnsiTheme="minorHAnsi" w:cstheme="minorBidi"/>
            <w:noProof/>
            <w:lang w:eastAsia="sl-SI"/>
          </w:rPr>
          <w:tab/>
        </w:r>
        <w:r w:rsidR="00221B53" w:rsidRPr="008F6D0D">
          <w:rPr>
            <w:rStyle w:val="Hiperpovezava"/>
            <w:noProof/>
          </w:rPr>
          <w:t>Varnostna kladivca</w:t>
        </w:r>
        <w:r w:rsidR="00221B53">
          <w:rPr>
            <w:noProof/>
            <w:webHidden/>
          </w:rPr>
          <w:tab/>
        </w:r>
        <w:r w:rsidR="00221B53">
          <w:rPr>
            <w:noProof/>
            <w:webHidden/>
          </w:rPr>
          <w:fldChar w:fldCharType="begin"/>
        </w:r>
        <w:r w:rsidR="00221B53">
          <w:rPr>
            <w:noProof/>
            <w:webHidden/>
          </w:rPr>
          <w:instrText xml:space="preserve"> PAGEREF _Toc67907961 \h </w:instrText>
        </w:r>
        <w:r w:rsidR="00221B53">
          <w:rPr>
            <w:noProof/>
            <w:webHidden/>
          </w:rPr>
        </w:r>
        <w:r w:rsidR="00221B53">
          <w:rPr>
            <w:noProof/>
            <w:webHidden/>
          </w:rPr>
          <w:fldChar w:fldCharType="separate"/>
        </w:r>
        <w:r w:rsidR="00221B53">
          <w:rPr>
            <w:noProof/>
            <w:webHidden/>
          </w:rPr>
          <w:t>18</w:t>
        </w:r>
        <w:r w:rsidR="00221B53">
          <w:rPr>
            <w:noProof/>
            <w:webHidden/>
          </w:rPr>
          <w:fldChar w:fldCharType="end"/>
        </w:r>
      </w:hyperlink>
    </w:p>
    <w:p w14:paraId="748FE80E" w14:textId="57EA3D98" w:rsidR="00221B53" w:rsidRDefault="00B515DD">
      <w:pPr>
        <w:pStyle w:val="Kazalovsebine5"/>
        <w:tabs>
          <w:tab w:val="left" w:pos="1880"/>
          <w:tab w:val="right" w:leader="dot" w:pos="9071"/>
        </w:tabs>
        <w:rPr>
          <w:rFonts w:asciiTheme="minorHAnsi" w:eastAsiaTheme="minorEastAsia" w:hAnsiTheme="minorHAnsi" w:cstheme="minorBidi"/>
          <w:noProof/>
          <w:lang w:eastAsia="sl-SI"/>
        </w:rPr>
      </w:pPr>
      <w:hyperlink w:anchor="_Toc67907962" w:history="1">
        <w:r w:rsidR="00221B53" w:rsidRPr="008F6D0D">
          <w:rPr>
            <w:rStyle w:val="Hiperpovezava"/>
            <w:noProof/>
          </w:rPr>
          <w:t>1.1.19.7.</w:t>
        </w:r>
        <w:r w:rsidR="00221B53">
          <w:rPr>
            <w:rFonts w:asciiTheme="minorHAnsi" w:eastAsiaTheme="minorEastAsia" w:hAnsiTheme="minorHAnsi" w:cstheme="minorBidi"/>
            <w:noProof/>
            <w:lang w:eastAsia="sl-SI"/>
          </w:rPr>
          <w:tab/>
        </w:r>
        <w:r w:rsidR="00221B53" w:rsidRPr="008F6D0D">
          <w:rPr>
            <w:rStyle w:val="Hiperpovezava"/>
            <w:noProof/>
          </w:rPr>
          <w:t>Koši za smeti</w:t>
        </w:r>
        <w:r w:rsidR="00221B53">
          <w:rPr>
            <w:noProof/>
            <w:webHidden/>
          </w:rPr>
          <w:tab/>
        </w:r>
        <w:r w:rsidR="00221B53">
          <w:rPr>
            <w:noProof/>
            <w:webHidden/>
          </w:rPr>
          <w:fldChar w:fldCharType="begin"/>
        </w:r>
        <w:r w:rsidR="00221B53">
          <w:rPr>
            <w:noProof/>
            <w:webHidden/>
          </w:rPr>
          <w:instrText xml:space="preserve"> PAGEREF _Toc67907962 \h </w:instrText>
        </w:r>
        <w:r w:rsidR="00221B53">
          <w:rPr>
            <w:noProof/>
            <w:webHidden/>
          </w:rPr>
        </w:r>
        <w:r w:rsidR="00221B53">
          <w:rPr>
            <w:noProof/>
            <w:webHidden/>
          </w:rPr>
          <w:fldChar w:fldCharType="separate"/>
        </w:r>
        <w:r w:rsidR="00221B53">
          <w:rPr>
            <w:noProof/>
            <w:webHidden/>
          </w:rPr>
          <w:t>18</w:t>
        </w:r>
        <w:r w:rsidR="00221B53">
          <w:rPr>
            <w:noProof/>
            <w:webHidden/>
          </w:rPr>
          <w:fldChar w:fldCharType="end"/>
        </w:r>
      </w:hyperlink>
    </w:p>
    <w:p w14:paraId="4FC65872" w14:textId="21633245" w:rsidR="00221B53" w:rsidRDefault="00B515DD">
      <w:pPr>
        <w:pStyle w:val="Kazalovsebine5"/>
        <w:tabs>
          <w:tab w:val="left" w:pos="1880"/>
          <w:tab w:val="right" w:leader="dot" w:pos="9071"/>
        </w:tabs>
        <w:rPr>
          <w:rFonts w:asciiTheme="minorHAnsi" w:eastAsiaTheme="minorEastAsia" w:hAnsiTheme="minorHAnsi" w:cstheme="minorBidi"/>
          <w:noProof/>
          <w:lang w:eastAsia="sl-SI"/>
        </w:rPr>
      </w:pPr>
      <w:hyperlink w:anchor="_Toc67907963" w:history="1">
        <w:r w:rsidR="00221B53" w:rsidRPr="008F6D0D">
          <w:rPr>
            <w:rStyle w:val="Hiperpovezava"/>
            <w:noProof/>
          </w:rPr>
          <w:t>1.1.19.8.</w:t>
        </w:r>
        <w:r w:rsidR="00221B53">
          <w:rPr>
            <w:rFonts w:asciiTheme="minorHAnsi" w:eastAsiaTheme="minorEastAsia" w:hAnsiTheme="minorHAnsi" w:cstheme="minorBidi"/>
            <w:noProof/>
            <w:lang w:eastAsia="sl-SI"/>
          </w:rPr>
          <w:tab/>
        </w:r>
        <w:r w:rsidR="00221B53" w:rsidRPr="008F6D0D">
          <w:rPr>
            <w:rStyle w:val="Hiperpovezava"/>
            <w:noProof/>
          </w:rPr>
          <w:t>Protipožarne naprave</w:t>
        </w:r>
        <w:r w:rsidR="00221B53">
          <w:rPr>
            <w:noProof/>
            <w:webHidden/>
          </w:rPr>
          <w:tab/>
        </w:r>
        <w:r w:rsidR="00221B53">
          <w:rPr>
            <w:noProof/>
            <w:webHidden/>
          </w:rPr>
          <w:fldChar w:fldCharType="begin"/>
        </w:r>
        <w:r w:rsidR="00221B53">
          <w:rPr>
            <w:noProof/>
            <w:webHidden/>
          </w:rPr>
          <w:instrText xml:space="preserve"> PAGEREF _Toc67907963 \h </w:instrText>
        </w:r>
        <w:r w:rsidR="00221B53">
          <w:rPr>
            <w:noProof/>
            <w:webHidden/>
          </w:rPr>
        </w:r>
        <w:r w:rsidR="00221B53">
          <w:rPr>
            <w:noProof/>
            <w:webHidden/>
          </w:rPr>
          <w:fldChar w:fldCharType="separate"/>
        </w:r>
        <w:r w:rsidR="00221B53">
          <w:rPr>
            <w:noProof/>
            <w:webHidden/>
          </w:rPr>
          <w:t>18</w:t>
        </w:r>
        <w:r w:rsidR="00221B53">
          <w:rPr>
            <w:noProof/>
            <w:webHidden/>
          </w:rPr>
          <w:fldChar w:fldCharType="end"/>
        </w:r>
      </w:hyperlink>
    </w:p>
    <w:p w14:paraId="073BF4E5" w14:textId="2592DD13" w:rsidR="00221B53" w:rsidRDefault="00B515DD">
      <w:pPr>
        <w:pStyle w:val="Kazalovsebine3"/>
        <w:tabs>
          <w:tab w:val="left" w:pos="1320"/>
          <w:tab w:val="right" w:leader="dot" w:pos="9071"/>
        </w:tabs>
        <w:rPr>
          <w:rFonts w:asciiTheme="minorHAnsi" w:eastAsiaTheme="minorEastAsia" w:hAnsiTheme="minorHAnsi" w:cstheme="minorBidi"/>
          <w:noProof/>
          <w:lang w:eastAsia="sl-SI"/>
        </w:rPr>
      </w:pPr>
      <w:hyperlink w:anchor="_Toc67907964" w:history="1">
        <w:r w:rsidR="00221B53" w:rsidRPr="008F6D0D">
          <w:rPr>
            <w:rStyle w:val="Hiperpovezava"/>
            <w:noProof/>
          </w:rPr>
          <w:t>1.1.20.</w:t>
        </w:r>
        <w:r w:rsidR="00221B53">
          <w:rPr>
            <w:rFonts w:asciiTheme="minorHAnsi" w:eastAsiaTheme="minorEastAsia" w:hAnsiTheme="minorHAnsi" w:cstheme="minorBidi"/>
            <w:noProof/>
            <w:lang w:eastAsia="sl-SI"/>
          </w:rPr>
          <w:tab/>
        </w:r>
        <w:r w:rsidR="00221B53" w:rsidRPr="008F6D0D">
          <w:rPr>
            <w:rStyle w:val="Hiperpovezava"/>
            <w:noProof/>
          </w:rPr>
          <w:t>Svetila, luči</w:t>
        </w:r>
        <w:r w:rsidR="00221B53">
          <w:rPr>
            <w:noProof/>
            <w:webHidden/>
          </w:rPr>
          <w:tab/>
        </w:r>
        <w:r w:rsidR="00221B53">
          <w:rPr>
            <w:noProof/>
            <w:webHidden/>
          </w:rPr>
          <w:fldChar w:fldCharType="begin"/>
        </w:r>
        <w:r w:rsidR="00221B53">
          <w:rPr>
            <w:noProof/>
            <w:webHidden/>
          </w:rPr>
          <w:instrText xml:space="preserve"> PAGEREF _Toc67907964 \h </w:instrText>
        </w:r>
        <w:r w:rsidR="00221B53">
          <w:rPr>
            <w:noProof/>
            <w:webHidden/>
          </w:rPr>
        </w:r>
        <w:r w:rsidR="00221B53">
          <w:rPr>
            <w:noProof/>
            <w:webHidden/>
          </w:rPr>
          <w:fldChar w:fldCharType="separate"/>
        </w:r>
        <w:r w:rsidR="00221B53">
          <w:rPr>
            <w:noProof/>
            <w:webHidden/>
          </w:rPr>
          <w:t>18</w:t>
        </w:r>
        <w:r w:rsidR="00221B53">
          <w:rPr>
            <w:noProof/>
            <w:webHidden/>
          </w:rPr>
          <w:fldChar w:fldCharType="end"/>
        </w:r>
      </w:hyperlink>
    </w:p>
    <w:p w14:paraId="222EA2C0" w14:textId="6C9D8E5F" w:rsidR="00221B53" w:rsidRDefault="00B515DD">
      <w:pPr>
        <w:pStyle w:val="Kazalovsebine5"/>
        <w:tabs>
          <w:tab w:val="left" w:pos="1880"/>
          <w:tab w:val="right" w:leader="dot" w:pos="9071"/>
        </w:tabs>
        <w:rPr>
          <w:rFonts w:asciiTheme="minorHAnsi" w:eastAsiaTheme="minorEastAsia" w:hAnsiTheme="minorHAnsi" w:cstheme="minorBidi"/>
          <w:noProof/>
          <w:lang w:eastAsia="sl-SI"/>
        </w:rPr>
      </w:pPr>
      <w:hyperlink w:anchor="_Toc67907965" w:history="1">
        <w:r w:rsidR="00221B53" w:rsidRPr="008F6D0D">
          <w:rPr>
            <w:rStyle w:val="Hiperpovezava"/>
            <w:noProof/>
          </w:rPr>
          <w:t>1.1.20.1.</w:t>
        </w:r>
        <w:r w:rsidR="00221B53">
          <w:rPr>
            <w:rFonts w:asciiTheme="minorHAnsi" w:eastAsiaTheme="minorEastAsia" w:hAnsiTheme="minorHAnsi" w:cstheme="minorBidi"/>
            <w:noProof/>
            <w:lang w:eastAsia="sl-SI"/>
          </w:rPr>
          <w:tab/>
        </w:r>
        <w:r w:rsidR="00221B53" w:rsidRPr="008F6D0D">
          <w:rPr>
            <w:rStyle w:val="Hiperpovezava"/>
            <w:noProof/>
          </w:rPr>
          <w:t>Zunanja razsvetljava</w:t>
        </w:r>
        <w:r w:rsidR="00221B53">
          <w:rPr>
            <w:noProof/>
            <w:webHidden/>
          </w:rPr>
          <w:tab/>
        </w:r>
        <w:r w:rsidR="00221B53">
          <w:rPr>
            <w:noProof/>
            <w:webHidden/>
          </w:rPr>
          <w:fldChar w:fldCharType="begin"/>
        </w:r>
        <w:r w:rsidR="00221B53">
          <w:rPr>
            <w:noProof/>
            <w:webHidden/>
          </w:rPr>
          <w:instrText xml:space="preserve"> PAGEREF _Toc67907965 \h </w:instrText>
        </w:r>
        <w:r w:rsidR="00221B53">
          <w:rPr>
            <w:noProof/>
            <w:webHidden/>
          </w:rPr>
        </w:r>
        <w:r w:rsidR="00221B53">
          <w:rPr>
            <w:noProof/>
            <w:webHidden/>
          </w:rPr>
          <w:fldChar w:fldCharType="separate"/>
        </w:r>
        <w:r w:rsidR="00221B53">
          <w:rPr>
            <w:noProof/>
            <w:webHidden/>
          </w:rPr>
          <w:t>18</w:t>
        </w:r>
        <w:r w:rsidR="00221B53">
          <w:rPr>
            <w:noProof/>
            <w:webHidden/>
          </w:rPr>
          <w:fldChar w:fldCharType="end"/>
        </w:r>
      </w:hyperlink>
    </w:p>
    <w:p w14:paraId="72266402" w14:textId="016F4E01" w:rsidR="00221B53" w:rsidRDefault="00B515DD">
      <w:pPr>
        <w:pStyle w:val="Kazalovsebine5"/>
        <w:tabs>
          <w:tab w:val="left" w:pos="1880"/>
          <w:tab w:val="right" w:leader="dot" w:pos="9071"/>
        </w:tabs>
        <w:rPr>
          <w:rFonts w:asciiTheme="minorHAnsi" w:eastAsiaTheme="minorEastAsia" w:hAnsiTheme="minorHAnsi" w:cstheme="minorBidi"/>
          <w:noProof/>
          <w:lang w:eastAsia="sl-SI"/>
        </w:rPr>
      </w:pPr>
      <w:hyperlink w:anchor="_Toc67907966" w:history="1">
        <w:r w:rsidR="00221B53" w:rsidRPr="008F6D0D">
          <w:rPr>
            <w:rStyle w:val="Hiperpovezava"/>
            <w:noProof/>
          </w:rPr>
          <w:t>1.1.20.2.</w:t>
        </w:r>
        <w:r w:rsidR="00221B53">
          <w:rPr>
            <w:rFonts w:asciiTheme="minorHAnsi" w:eastAsiaTheme="minorEastAsia" w:hAnsiTheme="minorHAnsi" w:cstheme="minorBidi"/>
            <w:noProof/>
            <w:lang w:eastAsia="sl-SI"/>
          </w:rPr>
          <w:tab/>
        </w:r>
        <w:r w:rsidR="00221B53" w:rsidRPr="008F6D0D">
          <w:rPr>
            <w:rStyle w:val="Hiperpovezava"/>
            <w:noProof/>
          </w:rPr>
          <w:t>Razsvetljava potniškega prostora</w:t>
        </w:r>
        <w:r w:rsidR="00221B53">
          <w:rPr>
            <w:noProof/>
            <w:webHidden/>
          </w:rPr>
          <w:tab/>
        </w:r>
        <w:r w:rsidR="00221B53">
          <w:rPr>
            <w:noProof/>
            <w:webHidden/>
          </w:rPr>
          <w:fldChar w:fldCharType="begin"/>
        </w:r>
        <w:r w:rsidR="00221B53">
          <w:rPr>
            <w:noProof/>
            <w:webHidden/>
          </w:rPr>
          <w:instrText xml:space="preserve"> PAGEREF _Toc67907966 \h </w:instrText>
        </w:r>
        <w:r w:rsidR="00221B53">
          <w:rPr>
            <w:noProof/>
            <w:webHidden/>
          </w:rPr>
        </w:r>
        <w:r w:rsidR="00221B53">
          <w:rPr>
            <w:noProof/>
            <w:webHidden/>
          </w:rPr>
          <w:fldChar w:fldCharType="separate"/>
        </w:r>
        <w:r w:rsidR="00221B53">
          <w:rPr>
            <w:noProof/>
            <w:webHidden/>
          </w:rPr>
          <w:t>19</w:t>
        </w:r>
        <w:r w:rsidR="00221B53">
          <w:rPr>
            <w:noProof/>
            <w:webHidden/>
          </w:rPr>
          <w:fldChar w:fldCharType="end"/>
        </w:r>
      </w:hyperlink>
    </w:p>
    <w:p w14:paraId="45D78CC6" w14:textId="3BDF3E82" w:rsidR="00221B53" w:rsidRDefault="00B515DD">
      <w:pPr>
        <w:pStyle w:val="Kazalovsebine3"/>
        <w:tabs>
          <w:tab w:val="left" w:pos="1320"/>
          <w:tab w:val="right" w:leader="dot" w:pos="9071"/>
        </w:tabs>
        <w:rPr>
          <w:rFonts w:asciiTheme="minorHAnsi" w:eastAsiaTheme="minorEastAsia" w:hAnsiTheme="minorHAnsi" w:cstheme="minorBidi"/>
          <w:noProof/>
          <w:lang w:eastAsia="sl-SI"/>
        </w:rPr>
      </w:pPr>
      <w:hyperlink w:anchor="_Toc67907967" w:history="1">
        <w:r w:rsidR="00221B53" w:rsidRPr="008F6D0D">
          <w:rPr>
            <w:rStyle w:val="Hiperpovezava"/>
            <w:noProof/>
          </w:rPr>
          <w:t>1.1.21.</w:t>
        </w:r>
        <w:r w:rsidR="00221B53">
          <w:rPr>
            <w:rFonts w:asciiTheme="minorHAnsi" w:eastAsiaTheme="minorEastAsia" w:hAnsiTheme="minorHAnsi" w:cstheme="minorBidi"/>
            <w:noProof/>
            <w:lang w:eastAsia="sl-SI"/>
          </w:rPr>
          <w:tab/>
        </w:r>
        <w:r w:rsidR="00221B53" w:rsidRPr="008F6D0D">
          <w:rPr>
            <w:rStyle w:val="Hiperpovezava"/>
            <w:noProof/>
          </w:rPr>
          <w:t>Označevanje smeri vožnje</w:t>
        </w:r>
        <w:r w:rsidR="00221B53">
          <w:rPr>
            <w:noProof/>
            <w:webHidden/>
          </w:rPr>
          <w:tab/>
        </w:r>
        <w:r w:rsidR="00221B53">
          <w:rPr>
            <w:noProof/>
            <w:webHidden/>
          </w:rPr>
          <w:fldChar w:fldCharType="begin"/>
        </w:r>
        <w:r w:rsidR="00221B53">
          <w:rPr>
            <w:noProof/>
            <w:webHidden/>
          </w:rPr>
          <w:instrText xml:space="preserve"> PAGEREF _Toc67907967 \h </w:instrText>
        </w:r>
        <w:r w:rsidR="00221B53">
          <w:rPr>
            <w:noProof/>
            <w:webHidden/>
          </w:rPr>
        </w:r>
        <w:r w:rsidR="00221B53">
          <w:rPr>
            <w:noProof/>
            <w:webHidden/>
          </w:rPr>
          <w:fldChar w:fldCharType="separate"/>
        </w:r>
        <w:r w:rsidR="00221B53">
          <w:rPr>
            <w:noProof/>
            <w:webHidden/>
          </w:rPr>
          <w:t>19</w:t>
        </w:r>
        <w:r w:rsidR="00221B53">
          <w:rPr>
            <w:noProof/>
            <w:webHidden/>
          </w:rPr>
          <w:fldChar w:fldCharType="end"/>
        </w:r>
      </w:hyperlink>
    </w:p>
    <w:p w14:paraId="79405F11" w14:textId="531AEF11" w:rsidR="00221B53" w:rsidRDefault="00B515DD">
      <w:pPr>
        <w:pStyle w:val="Kazalovsebine5"/>
        <w:tabs>
          <w:tab w:val="left" w:pos="1880"/>
          <w:tab w:val="right" w:leader="dot" w:pos="9071"/>
        </w:tabs>
        <w:rPr>
          <w:rFonts w:asciiTheme="minorHAnsi" w:eastAsiaTheme="minorEastAsia" w:hAnsiTheme="minorHAnsi" w:cstheme="minorBidi"/>
          <w:noProof/>
          <w:lang w:eastAsia="sl-SI"/>
        </w:rPr>
      </w:pPr>
      <w:hyperlink w:anchor="_Toc67907968" w:history="1">
        <w:r w:rsidR="00221B53" w:rsidRPr="008F6D0D">
          <w:rPr>
            <w:rStyle w:val="Hiperpovezava"/>
            <w:noProof/>
          </w:rPr>
          <w:t>1.1.21.1.</w:t>
        </w:r>
        <w:r w:rsidR="00221B53">
          <w:rPr>
            <w:rFonts w:asciiTheme="minorHAnsi" w:eastAsiaTheme="minorEastAsia" w:hAnsiTheme="minorHAnsi" w:cstheme="minorBidi"/>
            <w:noProof/>
            <w:lang w:eastAsia="sl-SI"/>
          </w:rPr>
          <w:tab/>
        </w:r>
        <w:r w:rsidR="00221B53" w:rsidRPr="008F6D0D">
          <w:rPr>
            <w:rStyle w:val="Hiperpovezava"/>
            <w:noProof/>
          </w:rPr>
          <w:t>Prednji prikazovalnik:</w:t>
        </w:r>
        <w:r w:rsidR="00221B53">
          <w:rPr>
            <w:noProof/>
            <w:webHidden/>
          </w:rPr>
          <w:tab/>
        </w:r>
        <w:r w:rsidR="00221B53">
          <w:rPr>
            <w:noProof/>
            <w:webHidden/>
          </w:rPr>
          <w:fldChar w:fldCharType="begin"/>
        </w:r>
        <w:r w:rsidR="00221B53">
          <w:rPr>
            <w:noProof/>
            <w:webHidden/>
          </w:rPr>
          <w:instrText xml:space="preserve"> PAGEREF _Toc67907968 \h </w:instrText>
        </w:r>
        <w:r w:rsidR="00221B53">
          <w:rPr>
            <w:noProof/>
            <w:webHidden/>
          </w:rPr>
        </w:r>
        <w:r w:rsidR="00221B53">
          <w:rPr>
            <w:noProof/>
            <w:webHidden/>
          </w:rPr>
          <w:fldChar w:fldCharType="separate"/>
        </w:r>
        <w:r w:rsidR="00221B53">
          <w:rPr>
            <w:noProof/>
            <w:webHidden/>
          </w:rPr>
          <w:t>19</w:t>
        </w:r>
        <w:r w:rsidR="00221B53">
          <w:rPr>
            <w:noProof/>
            <w:webHidden/>
          </w:rPr>
          <w:fldChar w:fldCharType="end"/>
        </w:r>
      </w:hyperlink>
    </w:p>
    <w:p w14:paraId="358C18E5" w14:textId="00211A4F" w:rsidR="00221B53" w:rsidRDefault="00B515DD">
      <w:pPr>
        <w:pStyle w:val="Kazalovsebine5"/>
        <w:tabs>
          <w:tab w:val="left" w:pos="1880"/>
          <w:tab w:val="right" w:leader="dot" w:pos="9071"/>
        </w:tabs>
        <w:rPr>
          <w:rFonts w:asciiTheme="minorHAnsi" w:eastAsiaTheme="minorEastAsia" w:hAnsiTheme="minorHAnsi" w:cstheme="minorBidi"/>
          <w:noProof/>
          <w:lang w:eastAsia="sl-SI"/>
        </w:rPr>
      </w:pPr>
      <w:hyperlink w:anchor="_Toc67907969" w:history="1">
        <w:r w:rsidR="00221B53" w:rsidRPr="008F6D0D">
          <w:rPr>
            <w:rStyle w:val="Hiperpovezava"/>
            <w:noProof/>
          </w:rPr>
          <w:t>1.1.21.2.</w:t>
        </w:r>
        <w:r w:rsidR="00221B53">
          <w:rPr>
            <w:rFonts w:asciiTheme="minorHAnsi" w:eastAsiaTheme="minorEastAsia" w:hAnsiTheme="minorHAnsi" w:cstheme="minorBidi"/>
            <w:noProof/>
            <w:lang w:eastAsia="sl-SI"/>
          </w:rPr>
          <w:tab/>
        </w:r>
        <w:r w:rsidR="00221B53" w:rsidRPr="008F6D0D">
          <w:rPr>
            <w:rStyle w:val="Hiperpovezava"/>
            <w:noProof/>
          </w:rPr>
          <w:t>Stranski prikazovalnik (na desni strani avtobusa):</w:t>
        </w:r>
        <w:r w:rsidR="00221B53">
          <w:rPr>
            <w:noProof/>
            <w:webHidden/>
          </w:rPr>
          <w:tab/>
        </w:r>
        <w:r w:rsidR="00221B53">
          <w:rPr>
            <w:noProof/>
            <w:webHidden/>
          </w:rPr>
          <w:fldChar w:fldCharType="begin"/>
        </w:r>
        <w:r w:rsidR="00221B53">
          <w:rPr>
            <w:noProof/>
            <w:webHidden/>
          </w:rPr>
          <w:instrText xml:space="preserve"> PAGEREF _Toc67907969 \h </w:instrText>
        </w:r>
        <w:r w:rsidR="00221B53">
          <w:rPr>
            <w:noProof/>
            <w:webHidden/>
          </w:rPr>
        </w:r>
        <w:r w:rsidR="00221B53">
          <w:rPr>
            <w:noProof/>
            <w:webHidden/>
          </w:rPr>
          <w:fldChar w:fldCharType="separate"/>
        </w:r>
        <w:r w:rsidR="00221B53">
          <w:rPr>
            <w:noProof/>
            <w:webHidden/>
          </w:rPr>
          <w:t>19</w:t>
        </w:r>
        <w:r w:rsidR="00221B53">
          <w:rPr>
            <w:noProof/>
            <w:webHidden/>
          </w:rPr>
          <w:fldChar w:fldCharType="end"/>
        </w:r>
      </w:hyperlink>
    </w:p>
    <w:p w14:paraId="5AA3DDA2" w14:textId="2CC5630B" w:rsidR="00221B53" w:rsidRDefault="00B515DD">
      <w:pPr>
        <w:pStyle w:val="Kazalovsebine5"/>
        <w:tabs>
          <w:tab w:val="left" w:pos="1880"/>
          <w:tab w:val="right" w:leader="dot" w:pos="9071"/>
        </w:tabs>
        <w:rPr>
          <w:rFonts w:asciiTheme="minorHAnsi" w:eastAsiaTheme="minorEastAsia" w:hAnsiTheme="minorHAnsi" w:cstheme="minorBidi"/>
          <w:noProof/>
          <w:lang w:eastAsia="sl-SI"/>
        </w:rPr>
      </w:pPr>
      <w:hyperlink w:anchor="_Toc67907970" w:history="1">
        <w:r w:rsidR="00221B53" w:rsidRPr="008F6D0D">
          <w:rPr>
            <w:rStyle w:val="Hiperpovezava"/>
            <w:noProof/>
          </w:rPr>
          <w:t>1.1.21.3.</w:t>
        </w:r>
        <w:r w:rsidR="00221B53">
          <w:rPr>
            <w:rFonts w:asciiTheme="minorHAnsi" w:eastAsiaTheme="minorEastAsia" w:hAnsiTheme="minorHAnsi" w:cstheme="minorBidi"/>
            <w:noProof/>
            <w:lang w:eastAsia="sl-SI"/>
          </w:rPr>
          <w:tab/>
        </w:r>
        <w:r w:rsidR="00221B53" w:rsidRPr="008F6D0D">
          <w:rPr>
            <w:rStyle w:val="Hiperpovezava"/>
            <w:noProof/>
          </w:rPr>
          <w:t>Upravljalna enota za zunanje prikazovalnike</w:t>
        </w:r>
        <w:r w:rsidR="00221B53">
          <w:rPr>
            <w:noProof/>
            <w:webHidden/>
          </w:rPr>
          <w:tab/>
        </w:r>
        <w:r w:rsidR="00221B53">
          <w:rPr>
            <w:noProof/>
            <w:webHidden/>
          </w:rPr>
          <w:fldChar w:fldCharType="begin"/>
        </w:r>
        <w:r w:rsidR="00221B53">
          <w:rPr>
            <w:noProof/>
            <w:webHidden/>
          </w:rPr>
          <w:instrText xml:space="preserve"> PAGEREF _Toc67907970 \h </w:instrText>
        </w:r>
        <w:r w:rsidR="00221B53">
          <w:rPr>
            <w:noProof/>
            <w:webHidden/>
          </w:rPr>
        </w:r>
        <w:r w:rsidR="00221B53">
          <w:rPr>
            <w:noProof/>
            <w:webHidden/>
          </w:rPr>
          <w:fldChar w:fldCharType="separate"/>
        </w:r>
        <w:r w:rsidR="00221B53">
          <w:rPr>
            <w:noProof/>
            <w:webHidden/>
          </w:rPr>
          <w:t>20</w:t>
        </w:r>
        <w:r w:rsidR="00221B53">
          <w:rPr>
            <w:noProof/>
            <w:webHidden/>
          </w:rPr>
          <w:fldChar w:fldCharType="end"/>
        </w:r>
      </w:hyperlink>
    </w:p>
    <w:p w14:paraId="5B7A84E3" w14:textId="11A0ACBE" w:rsidR="00221B53" w:rsidRDefault="00B515DD">
      <w:pPr>
        <w:pStyle w:val="Kazalovsebine3"/>
        <w:tabs>
          <w:tab w:val="left" w:pos="1320"/>
          <w:tab w:val="right" w:leader="dot" w:pos="9071"/>
        </w:tabs>
        <w:rPr>
          <w:rFonts w:asciiTheme="minorHAnsi" w:eastAsiaTheme="minorEastAsia" w:hAnsiTheme="minorHAnsi" w:cstheme="minorBidi"/>
          <w:noProof/>
          <w:lang w:eastAsia="sl-SI"/>
        </w:rPr>
      </w:pPr>
      <w:hyperlink w:anchor="_Toc67907971" w:history="1">
        <w:r w:rsidR="00221B53" w:rsidRPr="008F6D0D">
          <w:rPr>
            <w:rStyle w:val="Hiperpovezava"/>
            <w:noProof/>
          </w:rPr>
          <w:t>1.1.22.</w:t>
        </w:r>
        <w:r w:rsidR="00221B53">
          <w:rPr>
            <w:rFonts w:asciiTheme="minorHAnsi" w:eastAsiaTheme="minorEastAsia" w:hAnsiTheme="minorHAnsi" w:cstheme="minorBidi"/>
            <w:noProof/>
            <w:lang w:eastAsia="sl-SI"/>
          </w:rPr>
          <w:tab/>
        </w:r>
        <w:r w:rsidR="00221B53" w:rsidRPr="008F6D0D">
          <w:rPr>
            <w:rStyle w:val="Hiperpovezava"/>
            <w:noProof/>
          </w:rPr>
          <w:t>Sistemi za vgradnjo na vozilo (predpriprava)</w:t>
        </w:r>
        <w:r w:rsidR="00221B53">
          <w:rPr>
            <w:noProof/>
            <w:webHidden/>
          </w:rPr>
          <w:tab/>
        </w:r>
        <w:r w:rsidR="00221B53">
          <w:rPr>
            <w:noProof/>
            <w:webHidden/>
          </w:rPr>
          <w:fldChar w:fldCharType="begin"/>
        </w:r>
        <w:r w:rsidR="00221B53">
          <w:rPr>
            <w:noProof/>
            <w:webHidden/>
          </w:rPr>
          <w:instrText xml:space="preserve"> PAGEREF _Toc67907971 \h </w:instrText>
        </w:r>
        <w:r w:rsidR="00221B53">
          <w:rPr>
            <w:noProof/>
            <w:webHidden/>
          </w:rPr>
        </w:r>
        <w:r w:rsidR="00221B53">
          <w:rPr>
            <w:noProof/>
            <w:webHidden/>
          </w:rPr>
          <w:fldChar w:fldCharType="separate"/>
        </w:r>
        <w:r w:rsidR="00221B53">
          <w:rPr>
            <w:noProof/>
            <w:webHidden/>
          </w:rPr>
          <w:t>20</w:t>
        </w:r>
        <w:r w:rsidR="00221B53">
          <w:rPr>
            <w:noProof/>
            <w:webHidden/>
          </w:rPr>
          <w:fldChar w:fldCharType="end"/>
        </w:r>
      </w:hyperlink>
    </w:p>
    <w:p w14:paraId="0648EE08" w14:textId="4B88F6BE" w:rsidR="00221B53" w:rsidRDefault="00B515DD">
      <w:pPr>
        <w:pStyle w:val="Kazalovsebine5"/>
        <w:tabs>
          <w:tab w:val="left" w:pos="1880"/>
          <w:tab w:val="right" w:leader="dot" w:pos="9071"/>
        </w:tabs>
        <w:rPr>
          <w:rFonts w:asciiTheme="minorHAnsi" w:eastAsiaTheme="minorEastAsia" w:hAnsiTheme="minorHAnsi" w:cstheme="minorBidi"/>
          <w:noProof/>
          <w:lang w:eastAsia="sl-SI"/>
        </w:rPr>
      </w:pPr>
      <w:hyperlink w:anchor="_Toc67907972" w:history="1">
        <w:r w:rsidR="00221B53" w:rsidRPr="008F6D0D">
          <w:rPr>
            <w:rStyle w:val="Hiperpovezava"/>
            <w:noProof/>
          </w:rPr>
          <w:t>1.1.22.1.</w:t>
        </w:r>
        <w:r w:rsidR="00221B53">
          <w:rPr>
            <w:rFonts w:asciiTheme="minorHAnsi" w:eastAsiaTheme="minorEastAsia" w:hAnsiTheme="minorHAnsi" w:cstheme="minorBidi"/>
            <w:noProof/>
            <w:lang w:eastAsia="sl-SI"/>
          </w:rPr>
          <w:tab/>
        </w:r>
        <w:r w:rsidR="00221B53" w:rsidRPr="008F6D0D">
          <w:rPr>
            <w:rStyle w:val="Hiperpovezava"/>
            <w:noProof/>
          </w:rPr>
          <w:t>Komunikacija</w:t>
        </w:r>
        <w:r w:rsidR="00221B53">
          <w:rPr>
            <w:noProof/>
            <w:webHidden/>
          </w:rPr>
          <w:tab/>
        </w:r>
        <w:r w:rsidR="00221B53">
          <w:rPr>
            <w:noProof/>
            <w:webHidden/>
          </w:rPr>
          <w:fldChar w:fldCharType="begin"/>
        </w:r>
        <w:r w:rsidR="00221B53">
          <w:rPr>
            <w:noProof/>
            <w:webHidden/>
          </w:rPr>
          <w:instrText xml:space="preserve"> PAGEREF _Toc67907972 \h </w:instrText>
        </w:r>
        <w:r w:rsidR="00221B53">
          <w:rPr>
            <w:noProof/>
            <w:webHidden/>
          </w:rPr>
        </w:r>
        <w:r w:rsidR="00221B53">
          <w:rPr>
            <w:noProof/>
            <w:webHidden/>
          </w:rPr>
          <w:fldChar w:fldCharType="separate"/>
        </w:r>
        <w:r w:rsidR="00221B53">
          <w:rPr>
            <w:noProof/>
            <w:webHidden/>
          </w:rPr>
          <w:t>20</w:t>
        </w:r>
        <w:r w:rsidR="00221B53">
          <w:rPr>
            <w:noProof/>
            <w:webHidden/>
          </w:rPr>
          <w:fldChar w:fldCharType="end"/>
        </w:r>
      </w:hyperlink>
    </w:p>
    <w:p w14:paraId="36E05C28" w14:textId="442E382D" w:rsidR="00221B53" w:rsidRDefault="00B515DD">
      <w:pPr>
        <w:pStyle w:val="Kazalovsebine5"/>
        <w:tabs>
          <w:tab w:val="left" w:pos="1880"/>
          <w:tab w:val="right" w:leader="dot" w:pos="9071"/>
        </w:tabs>
        <w:rPr>
          <w:rFonts w:asciiTheme="minorHAnsi" w:eastAsiaTheme="minorEastAsia" w:hAnsiTheme="minorHAnsi" w:cstheme="minorBidi"/>
          <w:noProof/>
          <w:lang w:eastAsia="sl-SI"/>
        </w:rPr>
      </w:pPr>
      <w:hyperlink w:anchor="_Toc67907973" w:history="1">
        <w:r w:rsidR="00221B53" w:rsidRPr="008F6D0D">
          <w:rPr>
            <w:rStyle w:val="Hiperpovezava"/>
            <w:noProof/>
          </w:rPr>
          <w:t>1.1.22.2.</w:t>
        </w:r>
        <w:r w:rsidR="00221B53">
          <w:rPr>
            <w:rFonts w:asciiTheme="minorHAnsi" w:eastAsiaTheme="minorEastAsia" w:hAnsiTheme="minorHAnsi" w:cstheme="minorBidi"/>
            <w:noProof/>
            <w:lang w:eastAsia="sl-SI"/>
          </w:rPr>
          <w:tab/>
        </w:r>
        <w:r w:rsidR="00221B53" w:rsidRPr="008F6D0D">
          <w:rPr>
            <w:rStyle w:val="Hiperpovezava"/>
            <w:noProof/>
          </w:rPr>
          <w:t>Sistem sledenja</w:t>
        </w:r>
        <w:r w:rsidR="00221B53">
          <w:rPr>
            <w:noProof/>
            <w:webHidden/>
          </w:rPr>
          <w:tab/>
        </w:r>
        <w:r w:rsidR="00221B53">
          <w:rPr>
            <w:noProof/>
            <w:webHidden/>
          </w:rPr>
          <w:fldChar w:fldCharType="begin"/>
        </w:r>
        <w:r w:rsidR="00221B53">
          <w:rPr>
            <w:noProof/>
            <w:webHidden/>
          </w:rPr>
          <w:instrText xml:space="preserve"> PAGEREF _Toc67907973 \h </w:instrText>
        </w:r>
        <w:r w:rsidR="00221B53">
          <w:rPr>
            <w:noProof/>
            <w:webHidden/>
          </w:rPr>
        </w:r>
        <w:r w:rsidR="00221B53">
          <w:rPr>
            <w:noProof/>
            <w:webHidden/>
          </w:rPr>
          <w:fldChar w:fldCharType="separate"/>
        </w:r>
        <w:r w:rsidR="00221B53">
          <w:rPr>
            <w:noProof/>
            <w:webHidden/>
          </w:rPr>
          <w:t>21</w:t>
        </w:r>
        <w:r w:rsidR="00221B53">
          <w:rPr>
            <w:noProof/>
            <w:webHidden/>
          </w:rPr>
          <w:fldChar w:fldCharType="end"/>
        </w:r>
      </w:hyperlink>
    </w:p>
    <w:p w14:paraId="583C4DA9" w14:textId="0E6F6CDA" w:rsidR="00221B53" w:rsidRDefault="00B515DD">
      <w:pPr>
        <w:pStyle w:val="Kazalovsebine5"/>
        <w:tabs>
          <w:tab w:val="left" w:pos="1880"/>
          <w:tab w:val="right" w:leader="dot" w:pos="9071"/>
        </w:tabs>
        <w:rPr>
          <w:rFonts w:asciiTheme="minorHAnsi" w:eastAsiaTheme="minorEastAsia" w:hAnsiTheme="minorHAnsi" w:cstheme="minorBidi"/>
          <w:noProof/>
          <w:lang w:eastAsia="sl-SI"/>
        </w:rPr>
      </w:pPr>
      <w:hyperlink w:anchor="_Toc67907974" w:history="1">
        <w:r w:rsidR="00221B53" w:rsidRPr="008F6D0D">
          <w:rPr>
            <w:rStyle w:val="Hiperpovezava"/>
            <w:noProof/>
          </w:rPr>
          <w:t>1.1.22.3.</w:t>
        </w:r>
        <w:r w:rsidR="00221B53">
          <w:rPr>
            <w:rFonts w:asciiTheme="minorHAnsi" w:eastAsiaTheme="minorEastAsia" w:hAnsiTheme="minorHAnsi" w:cstheme="minorBidi"/>
            <w:noProof/>
            <w:lang w:eastAsia="sl-SI"/>
          </w:rPr>
          <w:tab/>
        </w:r>
        <w:r w:rsidR="00221B53" w:rsidRPr="008F6D0D">
          <w:rPr>
            <w:rStyle w:val="Hiperpovezava"/>
            <w:noProof/>
          </w:rPr>
          <w:t>Plačilni sistem</w:t>
        </w:r>
        <w:r w:rsidR="00221B53">
          <w:rPr>
            <w:noProof/>
            <w:webHidden/>
          </w:rPr>
          <w:tab/>
        </w:r>
        <w:r w:rsidR="00221B53">
          <w:rPr>
            <w:noProof/>
            <w:webHidden/>
          </w:rPr>
          <w:fldChar w:fldCharType="begin"/>
        </w:r>
        <w:r w:rsidR="00221B53">
          <w:rPr>
            <w:noProof/>
            <w:webHidden/>
          </w:rPr>
          <w:instrText xml:space="preserve"> PAGEREF _Toc67907974 \h </w:instrText>
        </w:r>
        <w:r w:rsidR="00221B53">
          <w:rPr>
            <w:noProof/>
            <w:webHidden/>
          </w:rPr>
        </w:r>
        <w:r w:rsidR="00221B53">
          <w:rPr>
            <w:noProof/>
            <w:webHidden/>
          </w:rPr>
          <w:fldChar w:fldCharType="separate"/>
        </w:r>
        <w:r w:rsidR="00221B53">
          <w:rPr>
            <w:noProof/>
            <w:webHidden/>
          </w:rPr>
          <w:t>22</w:t>
        </w:r>
        <w:r w:rsidR="00221B53">
          <w:rPr>
            <w:noProof/>
            <w:webHidden/>
          </w:rPr>
          <w:fldChar w:fldCharType="end"/>
        </w:r>
      </w:hyperlink>
    </w:p>
    <w:p w14:paraId="1C7C3226" w14:textId="52A95BB0" w:rsidR="00221B53" w:rsidRDefault="00B515DD">
      <w:pPr>
        <w:pStyle w:val="Kazalovsebine2"/>
        <w:tabs>
          <w:tab w:val="left" w:pos="880"/>
          <w:tab w:val="right" w:leader="dot" w:pos="9071"/>
        </w:tabs>
        <w:rPr>
          <w:rFonts w:asciiTheme="minorHAnsi" w:eastAsiaTheme="minorEastAsia" w:hAnsiTheme="minorHAnsi" w:cstheme="minorBidi"/>
          <w:noProof/>
          <w:lang w:eastAsia="sl-SI"/>
        </w:rPr>
      </w:pPr>
      <w:hyperlink w:anchor="_Toc67907975" w:history="1">
        <w:r w:rsidR="00221B53" w:rsidRPr="008F6D0D">
          <w:rPr>
            <w:rStyle w:val="Hiperpovezava"/>
            <w:noProof/>
          </w:rPr>
          <w:t>1.2</w:t>
        </w:r>
        <w:r w:rsidR="00221B53">
          <w:rPr>
            <w:rFonts w:asciiTheme="minorHAnsi" w:eastAsiaTheme="minorEastAsia" w:hAnsiTheme="minorHAnsi" w:cstheme="minorBidi"/>
            <w:noProof/>
            <w:lang w:eastAsia="sl-SI"/>
          </w:rPr>
          <w:tab/>
        </w:r>
        <w:r w:rsidR="00221B53" w:rsidRPr="008F6D0D">
          <w:rPr>
            <w:rStyle w:val="Hiperpovezava"/>
            <w:noProof/>
          </w:rPr>
          <w:t>Uskladitev tehničnih zahtev naročnika s proizvajalcem vozil</w:t>
        </w:r>
        <w:r w:rsidR="00221B53">
          <w:rPr>
            <w:noProof/>
            <w:webHidden/>
          </w:rPr>
          <w:tab/>
        </w:r>
        <w:r w:rsidR="00221B53">
          <w:rPr>
            <w:noProof/>
            <w:webHidden/>
          </w:rPr>
          <w:fldChar w:fldCharType="begin"/>
        </w:r>
        <w:r w:rsidR="00221B53">
          <w:rPr>
            <w:noProof/>
            <w:webHidden/>
          </w:rPr>
          <w:instrText xml:space="preserve"> PAGEREF _Toc67907975 \h </w:instrText>
        </w:r>
        <w:r w:rsidR="00221B53">
          <w:rPr>
            <w:noProof/>
            <w:webHidden/>
          </w:rPr>
        </w:r>
        <w:r w:rsidR="00221B53">
          <w:rPr>
            <w:noProof/>
            <w:webHidden/>
          </w:rPr>
          <w:fldChar w:fldCharType="separate"/>
        </w:r>
        <w:r w:rsidR="00221B53">
          <w:rPr>
            <w:noProof/>
            <w:webHidden/>
          </w:rPr>
          <w:t>22</w:t>
        </w:r>
        <w:r w:rsidR="00221B53">
          <w:rPr>
            <w:noProof/>
            <w:webHidden/>
          </w:rPr>
          <w:fldChar w:fldCharType="end"/>
        </w:r>
      </w:hyperlink>
    </w:p>
    <w:p w14:paraId="639CA8E7" w14:textId="2D895443" w:rsidR="00221B53" w:rsidRDefault="00B515DD">
      <w:pPr>
        <w:pStyle w:val="Kazalovsebine1"/>
        <w:tabs>
          <w:tab w:val="left" w:pos="440"/>
          <w:tab w:val="right" w:leader="dot" w:pos="9071"/>
        </w:tabs>
        <w:rPr>
          <w:rFonts w:asciiTheme="minorHAnsi" w:eastAsiaTheme="minorEastAsia" w:hAnsiTheme="minorHAnsi" w:cstheme="minorBidi"/>
          <w:noProof/>
          <w:lang w:eastAsia="sl-SI"/>
        </w:rPr>
      </w:pPr>
      <w:hyperlink w:anchor="_Toc67907976" w:history="1">
        <w:r w:rsidR="00221B53" w:rsidRPr="008F6D0D">
          <w:rPr>
            <w:rStyle w:val="Hiperpovezava"/>
            <w:noProof/>
          </w:rPr>
          <w:t>2.</w:t>
        </w:r>
        <w:r w:rsidR="00221B53">
          <w:rPr>
            <w:rFonts w:asciiTheme="minorHAnsi" w:eastAsiaTheme="minorEastAsia" w:hAnsiTheme="minorHAnsi" w:cstheme="minorBidi"/>
            <w:noProof/>
            <w:lang w:eastAsia="sl-SI"/>
          </w:rPr>
          <w:tab/>
        </w:r>
        <w:r w:rsidR="00221B53" w:rsidRPr="008F6D0D">
          <w:rPr>
            <w:rStyle w:val="Hiperpovezava"/>
            <w:noProof/>
          </w:rPr>
          <w:t>Priloge</w:t>
        </w:r>
        <w:r w:rsidR="00221B53">
          <w:rPr>
            <w:noProof/>
            <w:webHidden/>
          </w:rPr>
          <w:tab/>
        </w:r>
        <w:r w:rsidR="00221B53">
          <w:rPr>
            <w:noProof/>
            <w:webHidden/>
          </w:rPr>
          <w:fldChar w:fldCharType="begin"/>
        </w:r>
        <w:r w:rsidR="00221B53">
          <w:rPr>
            <w:noProof/>
            <w:webHidden/>
          </w:rPr>
          <w:instrText xml:space="preserve"> PAGEREF _Toc67907976 \h </w:instrText>
        </w:r>
        <w:r w:rsidR="00221B53">
          <w:rPr>
            <w:noProof/>
            <w:webHidden/>
          </w:rPr>
        </w:r>
        <w:r w:rsidR="00221B53">
          <w:rPr>
            <w:noProof/>
            <w:webHidden/>
          </w:rPr>
          <w:fldChar w:fldCharType="separate"/>
        </w:r>
        <w:r w:rsidR="00221B53">
          <w:rPr>
            <w:noProof/>
            <w:webHidden/>
          </w:rPr>
          <w:t>24</w:t>
        </w:r>
        <w:r w:rsidR="00221B53">
          <w:rPr>
            <w:noProof/>
            <w:webHidden/>
          </w:rPr>
          <w:fldChar w:fldCharType="end"/>
        </w:r>
      </w:hyperlink>
    </w:p>
    <w:p w14:paraId="0C08A29A" w14:textId="4D7B3E3D" w:rsidR="00221B53" w:rsidRDefault="00B515DD">
      <w:pPr>
        <w:pStyle w:val="Kazalovsebine1"/>
        <w:tabs>
          <w:tab w:val="right" w:leader="dot" w:pos="9071"/>
        </w:tabs>
        <w:rPr>
          <w:rFonts w:asciiTheme="minorHAnsi" w:eastAsiaTheme="minorEastAsia" w:hAnsiTheme="minorHAnsi" w:cstheme="minorBidi"/>
          <w:noProof/>
          <w:lang w:eastAsia="sl-SI"/>
        </w:rPr>
      </w:pPr>
      <w:hyperlink w:anchor="_Toc67907977" w:history="1">
        <w:r w:rsidR="00221B53" w:rsidRPr="008F6D0D">
          <w:rPr>
            <w:rStyle w:val="Hiperpovezava"/>
            <w:noProof/>
          </w:rPr>
          <w:t>TEHNIČNA SPECIFIKACIJA za medkrajevne avtobuse dolžine 12 m, razreda II</w:t>
        </w:r>
        <w:r w:rsidR="00221B53">
          <w:rPr>
            <w:noProof/>
            <w:webHidden/>
          </w:rPr>
          <w:tab/>
        </w:r>
        <w:r w:rsidR="00221B53">
          <w:rPr>
            <w:noProof/>
            <w:webHidden/>
          </w:rPr>
          <w:fldChar w:fldCharType="begin"/>
        </w:r>
        <w:r w:rsidR="00221B53">
          <w:rPr>
            <w:noProof/>
            <w:webHidden/>
          </w:rPr>
          <w:instrText xml:space="preserve"> PAGEREF _Toc67907977 \h </w:instrText>
        </w:r>
        <w:r w:rsidR="00221B53">
          <w:rPr>
            <w:noProof/>
            <w:webHidden/>
          </w:rPr>
        </w:r>
        <w:r w:rsidR="00221B53">
          <w:rPr>
            <w:noProof/>
            <w:webHidden/>
          </w:rPr>
          <w:fldChar w:fldCharType="separate"/>
        </w:r>
        <w:r w:rsidR="00221B53">
          <w:rPr>
            <w:noProof/>
            <w:webHidden/>
          </w:rPr>
          <w:t>26</w:t>
        </w:r>
        <w:r w:rsidR="00221B53">
          <w:rPr>
            <w:noProof/>
            <w:webHidden/>
          </w:rPr>
          <w:fldChar w:fldCharType="end"/>
        </w:r>
      </w:hyperlink>
    </w:p>
    <w:p w14:paraId="4252AB03" w14:textId="09E39C4E" w:rsidR="00221B53" w:rsidRDefault="00B515DD">
      <w:pPr>
        <w:pStyle w:val="Kazalovsebine1"/>
        <w:tabs>
          <w:tab w:val="right" w:leader="dot" w:pos="9071"/>
        </w:tabs>
        <w:rPr>
          <w:rFonts w:asciiTheme="minorHAnsi" w:eastAsiaTheme="minorEastAsia" w:hAnsiTheme="minorHAnsi" w:cstheme="minorBidi"/>
          <w:noProof/>
          <w:lang w:eastAsia="sl-SI"/>
        </w:rPr>
      </w:pPr>
      <w:hyperlink w:anchor="_Toc67907978" w:history="1">
        <w:r w:rsidR="00221B53" w:rsidRPr="008F6D0D">
          <w:rPr>
            <w:rStyle w:val="Hiperpovezava"/>
            <w:noProof/>
          </w:rPr>
          <w:t>Podatki o avtobusih in ocenjevalni list</w:t>
        </w:r>
        <w:r w:rsidR="00221B53" w:rsidRPr="008F6D0D">
          <w:rPr>
            <w:rStyle w:val="Hiperpovezava"/>
            <w:noProof/>
            <w:lang w:eastAsia="sl-SI"/>
          </w:rPr>
          <w:t>(izpolni ponudnik in priloži k ponudbi):</w:t>
        </w:r>
        <w:r w:rsidR="00221B53">
          <w:rPr>
            <w:noProof/>
            <w:webHidden/>
          </w:rPr>
          <w:tab/>
        </w:r>
        <w:r w:rsidR="00221B53">
          <w:rPr>
            <w:noProof/>
            <w:webHidden/>
          </w:rPr>
          <w:fldChar w:fldCharType="begin"/>
        </w:r>
        <w:r w:rsidR="00221B53">
          <w:rPr>
            <w:noProof/>
            <w:webHidden/>
          </w:rPr>
          <w:instrText xml:space="preserve"> PAGEREF _Toc67907978 \h </w:instrText>
        </w:r>
        <w:r w:rsidR="00221B53">
          <w:rPr>
            <w:noProof/>
            <w:webHidden/>
          </w:rPr>
        </w:r>
        <w:r w:rsidR="00221B53">
          <w:rPr>
            <w:noProof/>
            <w:webHidden/>
          </w:rPr>
          <w:fldChar w:fldCharType="separate"/>
        </w:r>
        <w:r w:rsidR="00221B53">
          <w:rPr>
            <w:noProof/>
            <w:webHidden/>
          </w:rPr>
          <w:t>26</w:t>
        </w:r>
        <w:r w:rsidR="00221B53">
          <w:rPr>
            <w:noProof/>
            <w:webHidden/>
          </w:rPr>
          <w:fldChar w:fldCharType="end"/>
        </w:r>
      </w:hyperlink>
    </w:p>
    <w:p w14:paraId="29D5496E" w14:textId="7FDBC6B7" w:rsidR="00B637C8" w:rsidRPr="00E739EA" w:rsidRDefault="0041671D" w:rsidP="00686A77">
      <w:pPr>
        <w:spacing w:after="0" w:line="240" w:lineRule="auto"/>
        <w:rPr>
          <w:rFonts w:ascii="Tahoma" w:hAnsi="Tahoma" w:cs="Tahoma"/>
          <w:sz w:val="20"/>
          <w:szCs w:val="20"/>
        </w:rPr>
      </w:pPr>
      <w:r w:rsidRPr="00E739EA">
        <w:rPr>
          <w:rFonts w:ascii="Tahoma" w:hAnsi="Tahoma" w:cs="Tahoma"/>
          <w:sz w:val="20"/>
          <w:szCs w:val="20"/>
        </w:rPr>
        <w:fldChar w:fldCharType="end"/>
      </w:r>
    </w:p>
    <w:p w14:paraId="3087ECE4" w14:textId="77777777" w:rsidR="00C11B5F" w:rsidRPr="00E739EA" w:rsidRDefault="00C11B5F" w:rsidP="00686A77">
      <w:pPr>
        <w:spacing w:after="0" w:line="240" w:lineRule="auto"/>
        <w:rPr>
          <w:rFonts w:ascii="Arial" w:hAnsi="Arial" w:cs="Arial"/>
          <w:sz w:val="20"/>
          <w:szCs w:val="20"/>
        </w:rPr>
      </w:pPr>
    </w:p>
    <w:p w14:paraId="47063F7E" w14:textId="77777777" w:rsidR="00B769C0" w:rsidRPr="00E739EA" w:rsidRDefault="00B769C0" w:rsidP="00686A77">
      <w:pPr>
        <w:spacing w:after="0" w:line="240" w:lineRule="auto"/>
        <w:rPr>
          <w:rFonts w:ascii="Arial" w:hAnsi="Arial" w:cs="Arial"/>
          <w:sz w:val="20"/>
          <w:szCs w:val="20"/>
        </w:rPr>
      </w:pPr>
      <w:r w:rsidRPr="00E739EA">
        <w:rPr>
          <w:rFonts w:ascii="Arial" w:hAnsi="Arial" w:cs="Arial"/>
          <w:sz w:val="20"/>
          <w:szCs w:val="20"/>
        </w:rPr>
        <w:br w:type="page"/>
      </w:r>
    </w:p>
    <w:p w14:paraId="55BEB05F" w14:textId="77777777" w:rsidR="00686A77" w:rsidRPr="00E739EA" w:rsidRDefault="00686A77" w:rsidP="008C49F4">
      <w:pPr>
        <w:pStyle w:val="Naslov1"/>
        <w:rPr>
          <w:sz w:val="20"/>
          <w:szCs w:val="20"/>
        </w:rPr>
      </w:pPr>
      <w:bookmarkStart w:id="0" w:name="_Toc371938606"/>
      <w:bookmarkStart w:id="1" w:name="_Toc67907896"/>
      <w:r w:rsidRPr="00E739EA">
        <w:rPr>
          <w:sz w:val="20"/>
          <w:szCs w:val="20"/>
        </w:rPr>
        <w:lastRenderedPageBreak/>
        <w:t>TEHNIČNA SPECIFIKACIJA AVTOBUSOV</w:t>
      </w:r>
      <w:bookmarkStart w:id="2" w:name="_Toc224611626"/>
      <w:r w:rsidRPr="00E739EA">
        <w:rPr>
          <w:sz w:val="20"/>
          <w:szCs w:val="20"/>
        </w:rPr>
        <w:t xml:space="preserve"> - OBVEZNE MINIMALNE TEHNIČNE ZAHTEVE</w:t>
      </w:r>
      <w:bookmarkEnd w:id="0"/>
      <w:bookmarkEnd w:id="1"/>
      <w:bookmarkEnd w:id="2"/>
    </w:p>
    <w:p w14:paraId="0F81000F" w14:textId="77777777" w:rsidR="00686A77" w:rsidRPr="00E739EA" w:rsidRDefault="00686A77" w:rsidP="00686A77">
      <w:pPr>
        <w:jc w:val="both"/>
        <w:rPr>
          <w:rFonts w:ascii="Arial" w:hAnsi="Arial" w:cs="Arial"/>
          <w:sz w:val="20"/>
          <w:szCs w:val="20"/>
        </w:rPr>
      </w:pPr>
    </w:p>
    <w:p w14:paraId="62EC073B" w14:textId="77777777" w:rsidR="00686A77" w:rsidRPr="00E739EA" w:rsidRDefault="00686A77" w:rsidP="00686A77">
      <w:pPr>
        <w:jc w:val="both"/>
        <w:rPr>
          <w:rFonts w:ascii="Tahoma" w:hAnsi="Tahoma" w:cs="Tahoma"/>
          <w:sz w:val="20"/>
          <w:szCs w:val="20"/>
        </w:rPr>
      </w:pPr>
      <w:r w:rsidRPr="00E739EA">
        <w:rPr>
          <w:rFonts w:ascii="Tahoma" w:hAnsi="Tahoma" w:cs="Tahoma"/>
          <w:b/>
          <w:sz w:val="20"/>
          <w:szCs w:val="20"/>
        </w:rPr>
        <w:t>Pomembno!</w:t>
      </w:r>
      <w:r w:rsidRPr="00E739EA">
        <w:rPr>
          <w:rFonts w:ascii="Tahoma" w:hAnsi="Tahoma" w:cs="Tahoma"/>
          <w:sz w:val="20"/>
          <w:szCs w:val="20"/>
        </w:rPr>
        <w:t xml:space="preserve"> Ponujeni avtobusi morajo izpolnjevati ali presegati obvezne minimalne tehnične zahteve, ki so navedene v nadaljevanju tega poglavja. V primeru, da ponujeni avtobusi ne bodo izpolnjevali minimalnih tehničnih zahtev, bo naročnik ponudbo kot nepopolno izloč</w:t>
      </w:r>
      <w:r w:rsidR="00046203" w:rsidRPr="00E739EA">
        <w:rPr>
          <w:rFonts w:ascii="Tahoma" w:hAnsi="Tahoma" w:cs="Tahoma"/>
          <w:sz w:val="20"/>
          <w:szCs w:val="20"/>
        </w:rPr>
        <w:t xml:space="preserve">il iz nadaljnjega ocenjevanja. </w:t>
      </w:r>
    </w:p>
    <w:p w14:paraId="13DE3CBA" w14:textId="77777777" w:rsidR="00BC0F0F" w:rsidRPr="00E739EA" w:rsidRDefault="00BC0F0F" w:rsidP="00686A77">
      <w:pPr>
        <w:jc w:val="both"/>
        <w:rPr>
          <w:rFonts w:ascii="Tahoma" w:hAnsi="Tahoma" w:cs="Tahoma"/>
          <w:sz w:val="20"/>
          <w:szCs w:val="20"/>
        </w:rPr>
      </w:pPr>
    </w:p>
    <w:p w14:paraId="4FCC5A53"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Ponudniki </w:t>
      </w:r>
      <w:r w:rsidRPr="00E739EA">
        <w:rPr>
          <w:rFonts w:ascii="Tahoma" w:hAnsi="Tahoma" w:cs="Tahoma"/>
          <w:b/>
          <w:sz w:val="20"/>
          <w:szCs w:val="20"/>
        </w:rPr>
        <w:t>morajo</w:t>
      </w:r>
      <w:r w:rsidRPr="00E739EA">
        <w:rPr>
          <w:rFonts w:ascii="Tahoma" w:hAnsi="Tahoma" w:cs="Tahoma"/>
          <w:sz w:val="20"/>
          <w:szCs w:val="20"/>
        </w:rPr>
        <w:t xml:space="preserve"> </w:t>
      </w:r>
      <w:r w:rsidRPr="00E739EA">
        <w:rPr>
          <w:rFonts w:ascii="Tahoma" w:hAnsi="Tahoma" w:cs="Tahoma"/>
          <w:b/>
          <w:sz w:val="20"/>
          <w:szCs w:val="20"/>
        </w:rPr>
        <w:t>ob dobavi</w:t>
      </w:r>
      <w:r w:rsidR="00BC0F0F" w:rsidRPr="00E739EA">
        <w:rPr>
          <w:rFonts w:ascii="Tahoma" w:hAnsi="Tahoma" w:cs="Tahoma"/>
          <w:b/>
          <w:sz w:val="20"/>
          <w:szCs w:val="20"/>
        </w:rPr>
        <w:t xml:space="preserve"> vozil</w:t>
      </w:r>
      <w:r w:rsidRPr="00E739EA">
        <w:rPr>
          <w:rFonts w:ascii="Tahoma" w:hAnsi="Tahoma" w:cs="Tahoma"/>
          <w:sz w:val="20"/>
          <w:szCs w:val="20"/>
        </w:rPr>
        <w:t xml:space="preserve"> predložiti spodaj navedeno dokumentacijo v elektronski obliki z možnostjo iskanja po ključnih besedah in tiskanja za interno uporabo. Dostop do dokumentacije mora biti omogočen najmanj 5 osebam istočasno na različnih PC-jih.</w:t>
      </w:r>
    </w:p>
    <w:p w14:paraId="6DB2092D" w14:textId="1C8A79BB" w:rsidR="00686A77" w:rsidRPr="00E739EA" w:rsidRDefault="00686A77" w:rsidP="009B20BD">
      <w:pPr>
        <w:pStyle w:val="Odstavekseznama"/>
        <w:numPr>
          <w:ilvl w:val="0"/>
          <w:numId w:val="35"/>
        </w:numPr>
        <w:jc w:val="both"/>
        <w:rPr>
          <w:rFonts w:ascii="Tahoma" w:hAnsi="Tahoma" w:cs="Tahoma"/>
          <w:sz w:val="20"/>
          <w:szCs w:val="20"/>
        </w:rPr>
      </w:pPr>
      <w:r w:rsidRPr="00E739EA">
        <w:rPr>
          <w:rFonts w:ascii="Tahoma" w:hAnsi="Tahoma" w:cs="Tahoma"/>
          <w:sz w:val="20"/>
          <w:szCs w:val="20"/>
        </w:rPr>
        <w:t>Navodila za uporabo avtobusa v slovenskem jeziku (</w:t>
      </w:r>
      <w:r w:rsidR="008C310E" w:rsidRPr="006B5D75">
        <w:rPr>
          <w:rFonts w:ascii="Tahoma" w:hAnsi="Tahoma" w:cs="Tahoma"/>
          <w:sz w:val="20"/>
          <w:szCs w:val="20"/>
        </w:rPr>
        <w:t>en</w:t>
      </w:r>
      <w:r w:rsidR="008C310E">
        <w:rPr>
          <w:rFonts w:ascii="Tahoma" w:hAnsi="Tahoma" w:cs="Tahoma"/>
          <w:sz w:val="20"/>
          <w:szCs w:val="20"/>
        </w:rPr>
        <w:t xml:space="preserve"> izvod</w:t>
      </w:r>
      <w:r w:rsidRPr="00E739EA">
        <w:rPr>
          <w:rFonts w:ascii="Tahoma" w:hAnsi="Tahoma" w:cs="Tahoma"/>
          <w:sz w:val="20"/>
          <w:szCs w:val="20"/>
        </w:rPr>
        <w:t xml:space="preserve"> na avtobus v knjižni obliki).</w:t>
      </w:r>
      <w:r w:rsidR="005C5025" w:rsidRPr="00E739EA">
        <w:rPr>
          <w:rFonts w:ascii="Tahoma" w:hAnsi="Tahoma" w:cs="Tahoma"/>
          <w:sz w:val="20"/>
          <w:szCs w:val="20"/>
        </w:rPr>
        <w:t xml:space="preserve"> </w:t>
      </w:r>
      <w:r w:rsidRPr="00E739EA">
        <w:rPr>
          <w:rFonts w:ascii="Tahoma" w:hAnsi="Tahoma" w:cs="Tahoma"/>
          <w:sz w:val="20"/>
          <w:szCs w:val="20"/>
        </w:rPr>
        <w:t>V navodilih mora biti natančno opisano delovanje vseh sistemov s katerimi upravlja voznik.</w:t>
      </w:r>
    </w:p>
    <w:p w14:paraId="6216FA2F" w14:textId="77777777" w:rsidR="00686A77" w:rsidRPr="00E739EA" w:rsidRDefault="00686A77" w:rsidP="009B20BD">
      <w:pPr>
        <w:pStyle w:val="Odstavekseznama"/>
        <w:numPr>
          <w:ilvl w:val="0"/>
          <w:numId w:val="35"/>
        </w:numPr>
        <w:jc w:val="both"/>
        <w:rPr>
          <w:rFonts w:ascii="Tahoma" w:hAnsi="Tahoma" w:cs="Tahoma"/>
          <w:sz w:val="20"/>
          <w:szCs w:val="20"/>
        </w:rPr>
      </w:pPr>
      <w:r w:rsidRPr="00E739EA">
        <w:rPr>
          <w:rFonts w:ascii="Tahoma" w:hAnsi="Tahoma" w:cs="Tahoma"/>
          <w:sz w:val="20"/>
          <w:szCs w:val="20"/>
        </w:rPr>
        <w:t>Navodila za izvedbo servisa in spremn</w:t>
      </w:r>
      <w:r w:rsidR="00480D0E" w:rsidRPr="00E739EA">
        <w:rPr>
          <w:rFonts w:ascii="Tahoma" w:hAnsi="Tahoma" w:cs="Tahoma"/>
          <w:sz w:val="20"/>
          <w:szCs w:val="20"/>
        </w:rPr>
        <w:t>e</w:t>
      </w:r>
      <w:r w:rsidRPr="00E739EA">
        <w:rPr>
          <w:rFonts w:ascii="Tahoma" w:hAnsi="Tahoma" w:cs="Tahoma"/>
          <w:sz w:val="20"/>
          <w:szCs w:val="20"/>
        </w:rPr>
        <w:t xml:space="preserve"> servisn</w:t>
      </w:r>
      <w:r w:rsidR="00480D0E" w:rsidRPr="00E739EA">
        <w:rPr>
          <w:rFonts w:ascii="Tahoma" w:hAnsi="Tahoma" w:cs="Tahoma"/>
          <w:sz w:val="20"/>
          <w:szCs w:val="20"/>
        </w:rPr>
        <w:t>e</w:t>
      </w:r>
      <w:r w:rsidRPr="00E739EA">
        <w:rPr>
          <w:rFonts w:ascii="Tahoma" w:hAnsi="Tahoma" w:cs="Tahoma"/>
          <w:sz w:val="20"/>
          <w:szCs w:val="20"/>
        </w:rPr>
        <w:t xml:space="preserve"> list</w:t>
      </w:r>
      <w:r w:rsidR="00480D0E" w:rsidRPr="00E739EA">
        <w:rPr>
          <w:rFonts w:ascii="Tahoma" w:hAnsi="Tahoma" w:cs="Tahoma"/>
          <w:sz w:val="20"/>
          <w:szCs w:val="20"/>
        </w:rPr>
        <w:t>e</w:t>
      </w:r>
      <w:r w:rsidRPr="00E739EA">
        <w:rPr>
          <w:rFonts w:ascii="Tahoma" w:hAnsi="Tahoma" w:cs="Tahoma"/>
          <w:sz w:val="20"/>
          <w:szCs w:val="20"/>
        </w:rPr>
        <w:t xml:space="preserve"> v slovenskem jeziku. Iz navodil morajo biti razvidni vsi postopki, ki jih je potrebno izvajati pri servisiranju in navedeni vsi potrebni materiali za servisiranje (oznake za olja, hladilno tekočino, filtre,…)</w:t>
      </w:r>
      <w:r w:rsidR="00480D0E" w:rsidRPr="00E739EA">
        <w:rPr>
          <w:rFonts w:ascii="Tahoma" w:hAnsi="Tahoma" w:cs="Tahoma"/>
          <w:sz w:val="20"/>
          <w:szCs w:val="20"/>
        </w:rPr>
        <w:t>,</w:t>
      </w:r>
      <w:r w:rsidRPr="00E739EA">
        <w:rPr>
          <w:rFonts w:ascii="Tahoma" w:hAnsi="Tahoma" w:cs="Tahoma"/>
          <w:sz w:val="20"/>
          <w:szCs w:val="20"/>
        </w:rPr>
        <w:t xml:space="preserve"> z oznakami pri prvi </w:t>
      </w:r>
      <w:r w:rsidR="009B20BD" w:rsidRPr="00E739EA">
        <w:rPr>
          <w:rFonts w:ascii="Tahoma" w:hAnsi="Tahoma" w:cs="Tahoma"/>
          <w:sz w:val="20"/>
          <w:szCs w:val="20"/>
        </w:rPr>
        <w:t>polnitvi</w:t>
      </w:r>
      <w:r w:rsidRPr="00E739EA">
        <w:rPr>
          <w:rFonts w:ascii="Tahoma" w:hAnsi="Tahoma" w:cs="Tahoma"/>
          <w:sz w:val="20"/>
          <w:szCs w:val="20"/>
        </w:rPr>
        <w:t xml:space="preserve"> in navedbo </w:t>
      </w:r>
      <w:r w:rsidR="007D5801" w:rsidRPr="00E739EA">
        <w:rPr>
          <w:rFonts w:ascii="Tahoma" w:hAnsi="Tahoma" w:cs="Tahoma"/>
          <w:sz w:val="20"/>
          <w:szCs w:val="20"/>
        </w:rPr>
        <w:t>liste</w:t>
      </w:r>
      <w:r w:rsidRPr="00E739EA">
        <w:rPr>
          <w:rFonts w:ascii="Tahoma" w:hAnsi="Tahoma" w:cs="Tahoma"/>
          <w:sz w:val="20"/>
          <w:szCs w:val="20"/>
        </w:rPr>
        <w:t xml:space="preserve"> </w:t>
      </w:r>
      <w:r w:rsidR="009B20BD" w:rsidRPr="00E739EA">
        <w:rPr>
          <w:rFonts w:ascii="Tahoma" w:hAnsi="Tahoma" w:cs="Tahoma"/>
          <w:sz w:val="20"/>
          <w:szCs w:val="20"/>
        </w:rPr>
        <w:t>odobrenih</w:t>
      </w:r>
      <w:r w:rsidR="00480D0E" w:rsidRPr="00E739EA">
        <w:rPr>
          <w:rFonts w:ascii="Tahoma" w:hAnsi="Tahoma" w:cs="Tahoma"/>
          <w:sz w:val="20"/>
          <w:szCs w:val="20"/>
        </w:rPr>
        <w:t xml:space="preserve"> nadomestnih</w:t>
      </w:r>
      <w:r w:rsidR="009B20BD" w:rsidRPr="00E739EA">
        <w:rPr>
          <w:rFonts w:ascii="Tahoma" w:hAnsi="Tahoma" w:cs="Tahoma"/>
          <w:sz w:val="20"/>
          <w:szCs w:val="20"/>
        </w:rPr>
        <w:t xml:space="preserve"> maziv.</w:t>
      </w:r>
    </w:p>
    <w:p w14:paraId="2688BA36" w14:textId="77777777" w:rsidR="00480D0E" w:rsidRPr="00E739EA" w:rsidRDefault="00686A77" w:rsidP="009B20BD">
      <w:pPr>
        <w:pStyle w:val="Odstavekseznama"/>
        <w:numPr>
          <w:ilvl w:val="0"/>
          <w:numId w:val="35"/>
        </w:numPr>
        <w:jc w:val="both"/>
        <w:rPr>
          <w:rFonts w:ascii="Tahoma" w:hAnsi="Tahoma" w:cs="Tahoma"/>
          <w:sz w:val="20"/>
          <w:szCs w:val="20"/>
        </w:rPr>
      </w:pPr>
      <w:r w:rsidRPr="00E739EA">
        <w:rPr>
          <w:rFonts w:ascii="Tahoma" w:hAnsi="Tahoma" w:cs="Tahoma"/>
          <w:sz w:val="20"/>
          <w:szCs w:val="20"/>
        </w:rPr>
        <w:t xml:space="preserve">Navodila za vzdrževanje in popravilo avtobusa v angleškem in nemškem jeziku, ter opcijsko dodatno v slovenskem jeziku (mišljeno kot </w:t>
      </w:r>
      <w:proofErr w:type="spellStart"/>
      <w:r w:rsidRPr="00E739EA">
        <w:rPr>
          <w:rFonts w:ascii="Tahoma" w:hAnsi="Tahoma" w:cs="Tahoma"/>
          <w:sz w:val="20"/>
          <w:szCs w:val="20"/>
        </w:rPr>
        <w:t>reparaturna</w:t>
      </w:r>
      <w:proofErr w:type="spellEnd"/>
      <w:r w:rsidRPr="00E739EA">
        <w:rPr>
          <w:rFonts w:ascii="Tahoma" w:hAnsi="Tahoma" w:cs="Tahoma"/>
          <w:sz w:val="20"/>
          <w:szCs w:val="20"/>
        </w:rPr>
        <w:t xml:space="preserve"> knjiga, kjer so navedeni natančni postopki vzdrževanja in popravila določenega tipa vozila z natančnimi navodili o zateznih moment</w:t>
      </w:r>
      <w:r w:rsidR="008E6DAE" w:rsidRPr="00E739EA">
        <w:rPr>
          <w:rFonts w:ascii="Tahoma" w:hAnsi="Tahoma" w:cs="Tahoma"/>
          <w:sz w:val="20"/>
          <w:szCs w:val="20"/>
        </w:rPr>
        <w:t>ih</w:t>
      </w:r>
      <w:r w:rsidRPr="00E739EA">
        <w:rPr>
          <w:rFonts w:ascii="Tahoma" w:hAnsi="Tahoma" w:cs="Tahoma"/>
          <w:sz w:val="20"/>
          <w:szCs w:val="20"/>
        </w:rPr>
        <w:t>, nastavitvi ventilov, postopek zamenjave sklopov, itd. ).</w:t>
      </w:r>
    </w:p>
    <w:p w14:paraId="665C7AFD" w14:textId="77777777" w:rsidR="00686A77" w:rsidRPr="00E739EA" w:rsidRDefault="00480D0E" w:rsidP="009B20BD">
      <w:pPr>
        <w:pStyle w:val="Odstavekseznama"/>
        <w:numPr>
          <w:ilvl w:val="0"/>
          <w:numId w:val="35"/>
        </w:numPr>
        <w:jc w:val="both"/>
        <w:rPr>
          <w:rFonts w:ascii="Tahoma" w:hAnsi="Tahoma" w:cs="Tahoma"/>
          <w:sz w:val="20"/>
          <w:szCs w:val="20"/>
        </w:rPr>
      </w:pPr>
      <w:r w:rsidRPr="00E739EA">
        <w:rPr>
          <w:rFonts w:ascii="Tahoma" w:hAnsi="Tahoma" w:cs="Tahoma"/>
          <w:sz w:val="20"/>
          <w:szCs w:val="20"/>
        </w:rPr>
        <w:t>Tehnične risbe karoserijskih delov, zapisane na digitalnem mediju.</w:t>
      </w:r>
      <w:r w:rsidR="00686A77" w:rsidRPr="00E739EA">
        <w:rPr>
          <w:rFonts w:ascii="Tahoma" w:hAnsi="Tahoma" w:cs="Tahoma"/>
          <w:sz w:val="20"/>
          <w:szCs w:val="20"/>
        </w:rPr>
        <w:t xml:space="preserve"> </w:t>
      </w:r>
    </w:p>
    <w:p w14:paraId="04E71FCB" w14:textId="77777777" w:rsidR="00686A77" w:rsidRPr="00E739EA" w:rsidRDefault="00686A77" w:rsidP="009B20BD">
      <w:pPr>
        <w:pStyle w:val="Odstavekseznama"/>
        <w:numPr>
          <w:ilvl w:val="0"/>
          <w:numId w:val="35"/>
        </w:numPr>
        <w:jc w:val="both"/>
        <w:rPr>
          <w:rFonts w:ascii="Tahoma" w:hAnsi="Tahoma" w:cs="Tahoma"/>
          <w:sz w:val="20"/>
          <w:szCs w:val="20"/>
        </w:rPr>
      </w:pPr>
      <w:r w:rsidRPr="00E739EA">
        <w:rPr>
          <w:rFonts w:ascii="Tahoma" w:hAnsi="Tahoma" w:cs="Tahoma"/>
          <w:sz w:val="20"/>
          <w:szCs w:val="20"/>
        </w:rPr>
        <w:t xml:space="preserve">Električne sheme, ki </w:t>
      </w:r>
      <w:r w:rsidRPr="00E739EA">
        <w:rPr>
          <w:rFonts w:ascii="Tahoma" w:hAnsi="Tahoma" w:cs="Tahoma"/>
          <w:b/>
          <w:sz w:val="20"/>
          <w:szCs w:val="20"/>
        </w:rPr>
        <w:t>morajo</w:t>
      </w:r>
      <w:r w:rsidRPr="00E739EA">
        <w:rPr>
          <w:rFonts w:ascii="Tahoma" w:hAnsi="Tahoma" w:cs="Tahoma"/>
          <w:sz w:val="20"/>
          <w:szCs w:val="20"/>
        </w:rPr>
        <w:t xml:space="preserve"> </w:t>
      </w:r>
      <w:r w:rsidRPr="00E739EA">
        <w:rPr>
          <w:rFonts w:ascii="Tahoma" w:hAnsi="Tahoma" w:cs="Tahoma"/>
          <w:b/>
          <w:sz w:val="20"/>
          <w:szCs w:val="20"/>
        </w:rPr>
        <w:t>ustrezati dejanskemu stanju</w:t>
      </w:r>
      <w:r w:rsidRPr="00E739EA">
        <w:rPr>
          <w:rFonts w:ascii="Tahoma" w:hAnsi="Tahoma" w:cs="Tahoma"/>
          <w:sz w:val="20"/>
          <w:szCs w:val="20"/>
        </w:rPr>
        <w:t xml:space="preserve"> na ponujenem avtobusu (dodatno natisnjeno na formatu A3</w:t>
      </w:r>
      <w:r w:rsidR="009B20BD" w:rsidRPr="00E739EA">
        <w:rPr>
          <w:rFonts w:ascii="Tahoma" w:hAnsi="Tahoma" w:cs="Tahoma"/>
          <w:sz w:val="20"/>
          <w:szCs w:val="20"/>
        </w:rPr>
        <w:t xml:space="preserve"> oz. A2, </w:t>
      </w:r>
      <w:r w:rsidR="007D5801" w:rsidRPr="00E739EA">
        <w:rPr>
          <w:rFonts w:ascii="Tahoma" w:hAnsi="Tahoma" w:cs="Tahoma"/>
          <w:sz w:val="20"/>
          <w:szCs w:val="20"/>
        </w:rPr>
        <w:t xml:space="preserve">v </w:t>
      </w:r>
      <w:r w:rsidR="009B20BD" w:rsidRPr="00E739EA">
        <w:rPr>
          <w:rFonts w:ascii="Tahoma" w:hAnsi="Tahoma" w:cs="Tahoma"/>
          <w:sz w:val="20"/>
          <w:szCs w:val="20"/>
        </w:rPr>
        <w:t>odvisno</w:t>
      </w:r>
      <w:r w:rsidR="007D5801" w:rsidRPr="00E739EA">
        <w:rPr>
          <w:rFonts w:ascii="Tahoma" w:hAnsi="Tahoma" w:cs="Tahoma"/>
          <w:sz w:val="20"/>
          <w:szCs w:val="20"/>
        </w:rPr>
        <w:t>sti</w:t>
      </w:r>
      <w:r w:rsidR="009B20BD" w:rsidRPr="00E739EA">
        <w:rPr>
          <w:rFonts w:ascii="Tahoma" w:hAnsi="Tahoma" w:cs="Tahoma"/>
          <w:sz w:val="20"/>
          <w:szCs w:val="20"/>
        </w:rPr>
        <w:t xml:space="preserve"> od obsežnosti</w:t>
      </w:r>
      <w:r w:rsidR="007D5801" w:rsidRPr="00E739EA">
        <w:rPr>
          <w:rFonts w:ascii="Tahoma" w:hAnsi="Tahoma" w:cs="Tahoma"/>
          <w:sz w:val="20"/>
          <w:szCs w:val="20"/>
        </w:rPr>
        <w:t xml:space="preserve"> posamezne</w:t>
      </w:r>
      <w:r w:rsidR="009B20BD" w:rsidRPr="00E739EA">
        <w:rPr>
          <w:rFonts w:ascii="Tahoma" w:hAnsi="Tahoma" w:cs="Tahoma"/>
          <w:sz w:val="20"/>
          <w:szCs w:val="20"/>
        </w:rPr>
        <w:t xml:space="preserve"> sheme; zagotovljena mora biti dobra berljivost!</w:t>
      </w:r>
      <w:r w:rsidRPr="00E739EA">
        <w:rPr>
          <w:rFonts w:ascii="Tahoma" w:hAnsi="Tahoma" w:cs="Tahoma"/>
          <w:sz w:val="20"/>
          <w:szCs w:val="20"/>
        </w:rPr>
        <w:t>). Razvidne morajo biti vse povezave in priključki, oznake kablov,…</w:t>
      </w:r>
    </w:p>
    <w:p w14:paraId="31BB6718" w14:textId="77777777" w:rsidR="007D5801" w:rsidRPr="00E739EA" w:rsidRDefault="007D5801" w:rsidP="009B20BD">
      <w:pPr>
        <w:pStyle w:val="Odstavekseznama"/>
        <w:numPr>
          <w:ilvl w:val="0"/>
          <w:numId w:val="35"/>
        </w:numPr>
        <w:jc w:val="both"/>
        <w:rPr>
          <w:rFonts w:ascii="Tahoma" w:hAnsi="Tahoma" w:cs="Tahoma"/>
          <w:sz w:val="20"/>
          <w:szCs w:val="20"/>
        </w:rPr>
      </w:pPr>
      <w:r w:rsidRPr="00E739EA">
        <w:rPr>
          <w:rFonts w:ascii="Tahoma" w:hAnsi="Tahoma" w:cs="Tahoma"/>
          <w:sz w:val="20"/>
          <w:szCs w:val="20"/>
        </w:rPr>
        <w:t xml:space="preserve">Ponudnik mora  natisnjene sheme kompletirati v registrator in opremiti s kazalom vseh shem. </w:t>
      </w:r>
    </w:p>
    <w:p w14:paraId="7D6ECDF8" w14:textId="77777777" w:rsidR="00686A77" w:rsidRPr="00E739EA" w:rsidRDefault="00686A77" w:rsidP="009B20BD">
      <w:pPr>
        <w:pStyle w:val="Odstavekseznama"/>
        <w:numPr>
          <w:ilvl w:val="0"/>
          <w:numId w:val="35"/>
        </w:numPr>
        <w:jc w:val="both"/>
        <w:rPr>
          <w:rFonts w:ascii="Tahoma" w:hAnsi="Tahoma" w:cs="Tahoma"/>
          <w:sz w:val="20"/>
          <w:szCs w:val="20"/>
        </w:rPr>
      </w:pPr>
      <w:r w:rsidRPr="00E739EA">
        <w:rPr>
          <w:rFonts w:ascii="Tahoma" w:hAnsi="Tahoma" w:cs="Tahoma"/>
          <w:sz w:val="20"/>
          <w:szCs w:val="20"/>
        </w:rPr>
        <w:t>Sheme za zračne in hidravlične instalacije, ki morajo ustrezati dejanskemu stanju na ponujenem avtobusu (dodatno natisnjeno na formatu A2).</w:t>
      </w:r>
    </w:p>
    <w:p w14:paraId="1EE0A386" w14:textId="1FD23EAC" w:rsidR="00686A77" w:rsidRDefault="00686A77" w:rsidP="009B20BD">
      <w:pPr>
        <w:pStyle w:val="Odstavekseznama"/>
        <w:numPr>
          <w:ilvl w:val="0"/>
          <w:numId w:val="35"/>
        </w:numPr>
        <w:jc w:val="both"/>
        <w:rPr>
          <w:rFonts w:ascii="Tahoma" w:hAnsi="Tahoma" w:cs="Tahoma"/>
          <w:sz w:val="20"/>
          <w:szCs w:val="20"/>
        </w:rPr>
      </w:pPr>
      <w:r w:rsidRPr="00E739EA">
        <w:rPr>
          <w:rFonts w:ascii="Tahoma" w:hAnsi="Tahoma" w:cs="Tahoma"/>
          <w:sz w:val="20"/>
          <w:szCs w:val="20"/>
        </w:rPr>
        <w:t xml:space="preserve">Tehnična dokumentacija s shemami električnih, hidravličnih, zračnih in drugi inštalacij v angleškem </w:t>
      </w:r>
      <w:r w:rsidR="007D5801" w:rsidRPr="00E739EA">
        <w:rPr>
          <w:rFonts w:ascii="Tahoma" w:hAnsi="Tahoma" w:cs="Tahoma"/>
          <w:sz w:val="20"/>
          <w:szCs w:val="20"/>
        </w:rPr>
        <w:t>ali</w:t>
      </w:r>
      <w:r w:rsidRPr="00E739EA">
        <w:rPr>
          <w:rFonts w:ascii="Tahoma" w:hAnsi="Tahoma" w:cs="Tahoma"/>
          <w:sz w:val="20"/>
          <w:szCs w:val="20"/>
        </w:rPr>
        <w:t xml:space="preserve"> nemškem jeziku, ki morajo ustrezati dejanskem</w:t>
      </w:r>
      <w:r w:rsidR="005C5025" w:rsidRPr="00E739EA">
        <w:rPr>
          <w:rFonts w:ascii="Tahoma" w:hAnsi="Tahoma" w:cs="Tahoma"/>
          <w:sz w:val="20"/>
          <w:szCs w:val="20"/>
        </w:rPr>
        <w:t>u stanju na ponujenem avtobusu.</w:t>
      </w:r>
    </w:p>
    <w:p w14:paraId="5FBB0341" w14:textId="01701F33" w:rsidR="00E134B1" w:rsidRPr="00E134B1" w:rsidRDefault="00917661" w:rsidP="009B20BD">
      <w:pPr>
        <w:pStyle w:val="Odstavekseznama"/>
        <w:numPr>
          <w:ilvl w:val="0"/>
          <w:numId w:val="35"/>
        </w:numPr>
        <w:jc w:val="both"/>
        <w:rPr>
          <w:rFonts w:ascii="Tahoma" w:hAnsi="Tahoma" w:cs="Tahoma"/>
          <w:color w:val="000000" w:themeColor="text1"/>
          <w:sz w:val="20"/>
          <w:szCs w:val="20"/>
        </w:rPr>
      </w:pPr>
      <w:r>
        <w:rPr>
          <w:rFonts w:ascii="Tahoma" w:hAnsi="Tahoma" w:cs="Tahoma"/>
          <w:color w:val="000000" w:themeColor="text1"/>
          <w:sz w:val="20"/>
          <w:szCs w:val="20"/>
        </w:rPr>
        <w:t xml:space="preserve">Potrdilo o izpolnjevanju </w:t>
      </w:r>
      <w:r w:rsidR="00E134B1" w:rsidRPr="00E134B1">
        <w:rPr>
          <w:rFonts w:ascii="Tahoma" w:hAnsi="Tahoma" w:cs="Tahoma"/>
          <w:color w:val="000000" w:themeColor="text1"/>
          <w:sz w:val="20"/>
          <w:szCs w:val="20"/>
        </w:rPr>
        <w:t>uredbe o dostopu do informacij o popravilu in vzdrževanju vgrajenih sistemov za diagnostiko ter vozil v skladu z uredbo ES št. 64/2012, 582/2011 in 595/2009.</w:t>
      </w:r>
    </w:p>
    <w:p w14:paraId="0950DCF6" w14:textId="3ED446F2" w:rsidR="008C0301" w:rsidRPr="00FC7319" w:rsidRDefault="00686A77" w:rsidP="00FC7319">
      <w:pPr>
        <w:pStyle w:val="Odstavekseznama"/>
        <w:numPr>
          <w:ilvl w:val="0"/>
          <w:numId w:val="35"/>
        </w:numPr>
        <w:jc w:val="both"/>
        <w:rPr>
          <w:rFonts w:ascii="Tahoma" w:hAnsi="Tahoma" w:cs="Tahoma"/>
          <w:b/>
          <w:sz w:val="20"/>
          <w:szCs w:val="20"/>
        </w:rPr>
      </w:pPr>
      <w:r w:rsidRPr="00E739EA">
        <w:rPr>
          <w:rFonts w:ascii="Tahoma" w:hAnsi="Tahoma" w:cs="Tahoma"/>
          <w:sz w:val="20"/>
          <w:szCs w:val="20"/>
        </w:rPr>
        <w:t xml:space="preserve">V kolikor se ugotovi, da tehnična dokumentacija s shemami in načrti ne ustreza dejanskemu stanju na vozilu, je ponudnik dolžan dostaviti  dokumentacijo v roku 45 dni od dneva obvestila naročnika. V kolikor ponudnik v </w:t>
      </w:r>
      <w:r w:rsidR="00400AF5" w:rsidRPr="00E739EA">
        <w:rPr>
          <w:rFonts w:ascii="Tahoma" w:hAnsi="Tahoma" w:cs="Tahoma"/>
          <w:sz w:val="20"/>
          <w:szCs w:val="20"/>
        </w:rPr>
        <w:t xml:space="preserve">45 dneh </w:t>
      </w:r>
      <w:r w:rsidRPr="00E739EA">
        <w:rPr>
          <w:rFonts w:ascii="Tahoma" w:hAnsi="Tahoma" w:cs="Tahoma"/>
          <w:sz w:val="20"/>
          <w:szCs w:val="20"/>
        </w:rPr>
        <w:t xml:space="preserve">ne dostavi ustrezne dokumentacije, prične naročnik zaračunavati avto dneve kot je zapisano v </w:t>
      </w:r>
      <w:r w:rsidR="005C5025" w:rsidRPr="00E739EA">
        <w:rPr>
          <w:rFonts w:ascii="Tahoma" w:hAnsi="Tahoma" w:cs="Tahoma"/>
          <w:sz w:val="20"/>
          <w:szCs w:val="20"/>
        </w:rPr>
        <w:t>pogodbi.</w:t>
      </w:r>
    </w:p>
    <w:p w14:paraId="0CFB0F54" w14:textId="6693F1D2" w:rsidR="001E5C9C" w:rsidRPr="00B91244" w:rsidRDefault="001E5C9C" w:rsidP="001E5C9C">
      <w:pPr>
        <w:jc w:val="both"/>
        <w:rPr>
          <w:rFonts w:ascii="Tahoma" w:hAnsi="Tahoma" w:cs="Tahoma"/>
          <w:sz w:val="20"/>
          <w:szCs w:val="20"/>
        </w:rPr>
      </w:pPr>
      <w:r w:rsidRPr="00B91244">
        <w:rPr>
          <w:rFonts w:ascii="Tahoma" w:hAnsi="Tahoma" w:cs="Tahoma"/>
          <w:sz w:val="20"/>
          <w:szCs w:val="20"/>
        </w:rPr>
        <w:lastRenderedPageBreak/>
        <w:t>V primeru, da ponudnik ob dobavi vozil ne bo predložil zgoraj zahtevanih navodil in shem, bo naročnik začel zaračunavati zamudne kazni, v viš</w:t>
      </w:r>
      <w:r w:rsidR="001819E8">
        <w:rPr>
          <w:rFonts w:ascii="Tahoma" w:hAnsi="Tahoma" w:cs="Tahoma"/>
          <w:sz w:val="20"/>
          <w:szCs w:val="20"/>
        </w:rPr>
        <w:t>ini 20,- EUR za vsak dan zamude.</w:t>
      </w:r>
      <w:r w:rsidRPr="00B91244">
        <w:rPr>
          <w:rFonts w:ascii="Tahoma" w:hAnsi="Tahoma" w:cs="Tahoma"/>
          <w:sz w:val="20"/>
          <w:szCs w:val="20"/>
        </w:rPr>
        <w:t xml:space="preserve"> </w:t>
      </w:r>
    </w:p>
    <w:p w14:paraId="01685A43" w14:textId="77777777" w:rsidR="00284183" w:rsidRPr="00E739EA" w:rsidRDefault="00284183">
      <w:pPr>
        <w:rPr>
          <w:rFonts w:ascii="Arial" w:hAnsi="Arial" w:cs="Arial"/>
          <w:sz w:val="20"/>
          <w:szCs w:val="20"/>
        </w:rPr>
      </w:pPr>
      <w:r w:rsidRPr="00E739EA">
        <w:rPr>
          <w:rFonts w:ascii="Arial" w:hAnsi="Arial" w:cs="Arial"/>
          <w:sz w:val="20"/>
          <w:szCs w:val="20"/>
        </w:rPr>
        <w:br w:type="page"/>
      </w:r>
    </w:p>
    <w:p w14:paraId="1B5B69D3" w14:textId="77777777" w:rsidR="00C70B52" w:rsidRPr="00284183" w:rsidRDefault="00C70B52" w:rsidP="00C70B52">
      <w:pPr>
        <w:jc w:val="both"/>
        <w:rPr>
          <w:rFonts w:ascii="Tahoma" w:hAnsi="Tahoma" w:cs="Tahoma"/>
          <w:sz w:val="20"/>
          <w:szCs w:val="20"/>
        </w:rPr>
      </w:pPr>
      <w:r>
        <w:rPr>
          <w:rFonts w:ascii="Tahoma" w:hAnsi="Tahoma" w:cs="Tahoma"/>
          <w:sz w:val="20"/>
          <w:szCs w:val="20"/>
        </w:rPr>
        <w:lastRenderedPageBreak/>
        <w:t>Vsa dokumentacija in vsi  teksti na vozilu (displej voznika, nalepke,..), ki so napisana v slovenščini, morajo biti prevedeni</w:t>
      </w:r>
      <w:r w:rsidRPr="00284183">
        <w:rPr>
          <w:rFonts w:ascii="Tahoma" w:hAnsi="Tahoma" w:cs="Tahoma"/>
          <w:sz w:val="20"/>
          <w:szCs w:val="20"/>
        </w:rPr>
        <w:t xml:space="preserve"> po standardu </w:t>
      </w:r>
      <w:r>
        <w:rPr>
          <w:rFonts w:ascii="Tahoma" w:hAnsi="Tahoma" w:cs="Tahoma"/>
          <w:sz w:val="20"/>
          <w:szCs w:val="20"/>
        </w:rPr>
        <w:t>ISO 17100:2015</w:t>
      </w:r>
      <w:r w:rsidRPr="00284183">
        <w:rPr>
          <w:rFonts w:ascii="Tahoma" w:hAnsi="Tahoma" w:cs="Tahoma"/>
          <w:sz w:val="20"/>
          <w:szCs w:val="20"/>
        </w:rPr>
        <w:t xml:space="preserve"> (EU standard za ponudnike prevajalskih storitev).</w:t>
      </w:r>
    </w:p>
    <w:p w14:paraId="1CF780F3" w14:textId="77777777" w:rsidR="00C70B52" w:rsidRPr="00284183" w:rsidRDefault="00C70B52" w:rsidP="00C70B52">
      <w:pPr>
        <w:jc w:val="both"/>
        <w:rPr>
          <w:rFonts w:ascii="Tahoma" w:hAnsi="Tahoma" w:cs="Tahoma"/>
          <w:sz w:val="20"/>
          <w:szCs w:val="20"/>
        </w:rPr>
      </w:pPr>
      <w:r w:rsidRPr="00284183">
        <w:rPr>
          <w:rFonts w:ascii="Tahoma" w:hAnsi="Tahoma" w:cs="Tahoma"/>
          <w:sz w:val="20"/>
          <w:szCs w:val="20"/>
        </w:rPr>
        <w:t xml:space="preserve">V primeru, da tekst ne bo funkcionalno preveden po standardu </w:t>
      </w:r>
      <w:r>
        <w:rPr>
          <w:rFonts w:ascii="Tahoma" w:hAnsi="Tahoma" w:cs="Tahoma"/>
          <w:sz w:val="20"/>
          <w:szCs w:val="20"/>
        </w:rPr>
        <w:t>ISO 17100:2015</w:t>
      </w:r>
      <w:r w:rsidRPr="00284183">
        <w:rPr>
          <w:rFonts w:ascii="Tahoma" w:hAnsi="Tahoma" w:cs="Tahoma"/>
          <w:sz w:val="20"/>
          <w:szCs w:val="20"/>
        </w:rPr>
        <w:t xml:space="preserve"> in v kolikor ponudnik po prejemu zapisnika o neustreznosti prevoda s strani naročnika le-tega v roku 45 dni ne bo dostavil v ustrezni popravljeni obliki - prevodu, bo</w:t>
      </w:r>
      <w:r>
        <w:rPr>
          <w:rFonts w:ascii="Tahoma" w:hAnsi="Tahoma" w:cs="Tahoma"/>
          <w:sz w:val="20"/>
          <w:szCs w:val="20"/>
        </w:rPr>
        <w:t xml:space="preserve"> naročnik dal sam, </w:t>
      </w:r>
      <w:r w:rsidRPr="00284183">
        <w:rPr>
          <w:rFonts w:ascii="Tahoma" w:hAnsi="Tahoma" w:cs="Tahoma"/>
          <w:sz w:val="20"/>
          <w:szCs w:val="20"/>
        </w:rPr>
        <w:t>na stroške ponudnika,</w:t>
      </w:r>
      <w:r>
        <w:rPr>
          <w:rFonts w:ascii="Tahoma" w:hAnsi="Tahoma" w:cs="Tahoma"/>
          <w:sz w:val="20"/>
          <w:szCs w:val="20"/>
        </w:rPr>
        <w:t xml:space="preserve"> prevesti</w:t>
      </w:r>
      <w:r w:rsidRPr="00284183">
        <w:rPr>
          <w:rFonts w:ascii="Tahoma" w:hAnsi="Tahoma" w:cs="Tahoma"/>
          <w:sz w:val="20"/>
          <w:szCs w:val="20"/>
        </w:rPr>
        <w:t xml:space="preserve"> dokumentacijo po standardu </w:t>
      </w:r>
      <w:r>
        <w:rPr>
          <w:rFonts w:ascii="Tahoma" w:hAnsi="Tahoma" w:cs="Tahoma"/>
          <w:sz w:val="20"/>
          <w:szCs w:val="20"/>
        </w:rPr>
        <w:t>ISO 1700:2015</w:t>
      </w:r>
      <w:r w:rsidRPr="00284183">
        <w:rPr>
          <w:rFonts w:ascii="Tahoma" w:hAnsi="Tahoma" w:cs="Tahoma"/>
          <w:sz w:val="20"/>
          <w:szCs w:val="20"/>
        </w:rPr>
        <w:t>.</w:t>
      </w:r>
    </w:p>
    <w:p w14:paraId="5E1A9938" w14:textId="77777777" w:rsidR="00C70B52" w:rsidRPr="00284183" w:rsidRDefault="00C70B52" w:rsidP="00C70B52">
      <w:pPr>
        <w:jc w:val="both"/>
        <w:rPr>
          <w:rFonts w:ascii="Tahoma" w:hAnsi="Tahoma" w:cs="Tahoma"/>
          <w:sz w:val="20"/>
          <w:szCs w:val="20"/>
        </w:rPr>
      </w:pPr>
      <w:r w:rsidRPr="00284183">
        <w:rPr>
          <w:rFonts w:ascii="Tahoma" w:hAnsi="Tahoma" w:cs="Tahoma"/>
          <w:sz w:val="20"/>
          <w:szCs w:val="20"/>
        </w:rPr>
        <w:t xml:space="preserve">Izbrani ponudnik mora ob predaji vozil, za ta vozila predložiti seznam vseh agregatov in sistemov (proizvajalec, tip, serijska številka - če je na voljo), ki vsebujejo maziva ali tekočine, ki se menjajo na servisu. Maziva in tekočine prve polnitve morajo vsebovati blagovno znamko, komercialno ime in tehnično specifikacijo. Primeri agregatov in sistemov: (motor, menjalnik, prva-druga-tretja prema, hlajenje motorja, klima kompresor, klimatski sistem, olje v zglobu, …). </w:t>
      </w:r>
    </w:p>
    <w:p w14:paraId="3D74DE9C" w14:textId="77777777" w:rsidR="00C70B52" w:rsidRPr="00284183" w:rsidRDefault="00C70B52" w:rsidP="00C70B52">
      <w:pPr>
        <w:jc w:val="both"/>
        <w:rPr>
          <w:rFonts w:ascii="Tahoma" w:hAnsi="Tahoma" w:cs="Tahoma"/>
          <w:sz w:val="20"/>
          <w:szCs w:val="20"/>
        </w:rPr>
      </w:pPr>
      <w:r w:rsidRPr="00284183">
        <w:rPr>
          <w:rFonts w:ascii="Tahoma" w:hAnsi="Tahoma" w:cs="Tahoma"/>
          <w:sz w:val="20"/>
          <w:szCs w:val="20"/>
        </w:rPr>
        <w:t>Vse označbe in obvestila, ki so nameščena na vozilu morajo biti v slovenskem jeziku.</w:t>
      </w:r>
    </w:p>
    <w:p w14:paraId="478CDFFC" w14:textId="77777777" w:rsidR="00C70B52" w:rsidRPr="00D72600" w:rsidRDefault="00C70B52" w:rsidP="00C70B52">
      <w:pPr>
        <w:jc w:val="both"/>
        <w:rPr>
          <w:rFonts w:ascii="Tahoma" w:hAnsi="Tahoma" w:cs="Tahoma"/>
          <w:sz w:val="20"/>
          <w:szCs w:val="20"/>
        </w:rPr>
      </w:pPr>
      <w:r w:rsidRPr="00D72600">
        <w:rPr>
          <w:rFonts w:ascii="Tahoma" w:hAnsi="Tahoma" w:cs="Tahoma"/>
          <w:sz w:val="20"/>
          <w:szCs w:val="20"/>
        </w:rPr>
        <w:t>Ponudnik se zavezuje, da bo katalog rezervnih delov</w:t>
      </w:r>
      <w:r>
        <w:rPr>
          <w:rFonts w:ascii="Tahoma" w:hAnsi="Tahoma" w:cs="Tahoma"/>
          <w:sz w:val="20"/>
          <w:szCs w:val="20"/>
        </w:rPr>
        <w:t>,</w:t>
      </w:r>
      <w:r w:rsidRPr="00D72600">
        <w:rPr>
          <w:rFonts w:ascii="Tahoma" w:hAnsi="Tahoma" w:cs="Tahoma"/>
          <w:sz w:val="20"/>
          <w:szCs w:val="20"/>
        </w:rPr>
        <w:t xml:space="preserve"> vezan na dobavljena vozila, naročniku dostopen najkasneje v roku 45 dni po prvi registraciji vozil.</w:t>
      </w:r>
    </w:p>
    <w:p w14:paraId="0279B42C" w14:textId="77777777" w:rsidR="00C70B52" w:rsidRDefault="00C70B52" w:rsidP="00C70B52">
      <w:pPr>
        <w:jc w:val="both"/>
        <w:rPr>
          <w:rFonts w:ascii="Tahoma" w:hAnsi="Tahoma" w:cs="Tahoma"/>
          <w:sz w:val="20"/>
          <w:szCs w:val="20"/>
        </w:rPr>
      </w:pPr>
      <w:r>
        <w:rPr>
          <w:rFonts w:ascii="Tahoma" w:hAnsi="Tahoma" w:cs="Tahoma"/>
          <w:sz w:val="20"/>
          <w:szCs w:val="20"/>
        </w:rPr>
        <w:t>P</w:t>
      </w:r>
      <w:r w:rsidRPr="00D72600">
        <w:rPr>
          <w:rFonts w:ascii="Tahoma" w:hAnsi="Tahoma" w:cs="Tahoma"/>
          <w:sz w:val="20"/>
          <w:szCs w:val="20"/>
        </w:rPr>
        <w:t xml:space="preserve">onudnik </w:t>
      </w:r>
      <w:r>
        <w:rPr>
          <w:rFonts w:ascii="Tahoma" w:hAnsi="Tahoma" w:cs="Tahoma"/>
          <w:sz w:val="20"/>
          <w:szCs w:val="20"/>
        </w:rPr>
        <w:t xml:space="preserve">se </w:t>
      </w:r>
      <w:r w:rsidRPr="00D72600">
        <w:rPr>
          <w:rFonts w:ascii="Tahoma" w:hAnsi="Tahoma" w:cs="Tahoma"/>
          <w:sz w:val="20"/>
          <w:szCs w:val="20"/>
        </w:rPr>
        <w:t>obvezuje, da bo po pregledu pravilnosti podatkov v katalogu rezervnih delov s strani naročnika, in na poziv le-tega, v roku, ki ne sme biti daljši od treh mesecev po pozivu, organiziral</w:t>
      </w:r>
      <w:r>
        <w:rPr>
          <w:rFonts w:ascii="Tahoma" w:hAnsi="Tahoma" w:cs="Tahoma"/>
          <w:sz w:val="20"/>
          <w:szCs w:val="20"/>
        </w:rPr>
        <w:t>,</w:t>
      </w:r>
      <w:r w:rsidRPr="00D72600">
        <w:rPr>
          <w:rFonts w:ascii="Tahoma" w:hAnsi="Tahoma" w:cs="Tahoma"/>
          <w:sz w:val="20"/>
          <w:szCs w:val="20"/>
        </w:rPr>
        <w:t xml:space="preserve"> </w:t>
      </w:r>
      <w:r>
        <w:rPr>
          <w:rFonts w:ascii="Tahoma" w:hAnsi="Tahoma" w:cs="Tahoma"/>
          <w:sz w:val="20"/>
          <w:szCs w:val="20"/>
        </w:rPr>
        <w:t xml:space="preserve">na lastne stroške, </w:t>
      </w:r>
      <w:r w:rsidRPr="00D72600">
        <w:rPr>
          <w:rFonts w:ascii="Tahoma" w:hAnsi="Tahoma" w:cs="Tahoma"/>
          <w:sz w:val="20"/>
          <w:szCs w:val="20"/>
        </w:rPr>
        <w:t>za enega predstavnika naročnika</w:t>
      </w:r>
      <w:r>
        <w:rPr>
          <w:rFonts w:ascii="Tahoma" w:hAnsi="Tahoma" w:cs="Tahoma"/>
          <w:sz w:val="20"/>
          <w:szCs w:val="20"/>
        </w:rPr>
        <w:t>,</w:t>
      </w:r>
      <w:r w:rsidRPr="00D72600">
        <w:rPr>
          <w:rFonts w:ascii="Tahoma" w:hAnsi="Tahoma" w:cs="Tahoma"/>
          <w:sz w:val="20"/>
          <w:szCs w:val="20"/>
        </w:rPr>
        <w:t xml:space="preserve"> sestanek</w:t>
      </w:r>
      <w:r>
        <w:rPr>
          <w:rFonts w:ascii="Tahoma" w:hAnsi="Tahoma" w:cs="Tahoma"/>
          <w:sz w:val="20"/>
          <w:szCs w:val="20"/>
        </w:rPr>
        <w:t xml:space="preserve"> z odgovorno osebo za katalog rezervnih delov pri proizvajalcu vozil. Ponudnik se zaveže, da </w:t>
      </w:r>
      <w:r w:rsidRPr="00D72600">
        <w:rPr>
          <w:rFonts w:ascii="Tahoma" w:hAnsi="Tahoma" w:cs="Tahoma"/>
          <w:sz w:val="20"/>
          <w:szCs w:val="20"/>
        </w:rPr>
        <w:t xml:space="preserve">bo uskladil </w:t>
      </w:r>
      <w:r>
        <w:rPr>
          <w:rFonts w:ascii="Tahoma" w:hAnsi="Tahoma" w:cs="Tahoma"/>
          <w:sz w:val="20"/>
          <w:szCs w:val="20"/>
        </w:rPr>
        <w:t xml:space="preserve">katalog rezervnih delov </w:t>
      </w:r>
      <w:r w:rsidRPr="00D72600">
        <w:rPr>
          <w:rFonts w:ascii="Tahoma" w:hAnsi="Tahoma" w:cs="Tahoma"/>
          <w:sz w:val="20"/>
          <w:szCs w:val="20"/>
        </w:rPr>
        <w:t xml:space="preserve">s predstavnikom naročnika </w:t>
      </w:r>
      <w:r>
        <w:rPr>
          <w:rFonts w:ascii="Tahoma" w:hAnsi="Tahoma" w:cs="Tahoma"/>
          <w:sz w:val="20"/>
          <w:szCs w:val="20"/>
        </w:rPr>
        <w:t>v celoti, brez omejevanja potrebnega časa.</w:t>
      </w:r>
    </w:p>
    <w:p w14:paraId="1201A57F" w14:textId="77777777" w:rsidR="00C70B52" w:rsidRPr="00D72600" w:rsidRDefault="00C70B52" w:rsidP="00C70B52">
      <w:pPr>
        <w:jc w:val="both"/>
        <w:rPr>
          <w:rFonts w:ascii="Tahoma" w:hAnsi="Tahoma" w:cs="Tahoma"/>
          <w:sz w:val="20"/>
          <w:szCs w:val="20"/>
        </w:rPr>
      </w:pPr>
      <w:r w:rsidRPr="00D72600">
        <w:rPr>
          <w:rFonts w:ascii="Tahoma" w:hAnsi="Tahoma" w:cs="Tahoma"/>
          <w:sz w:val="20"/>
          <w:szCs w:val="20"/>
        </w:rPr>
        <w:t xml:space="preserve">V kolikor naročnik odkrije napačno ali manjkajočo kataloško številko v katalogu rezervnih delov, je rok za posredovanje zahtevane kataloške številke </w:t>
      </w:r>
      <w:r>
        <w:rPr>
          <w:rFonts w:ascii="Tahoma" w:hAnsi="Tahoma" w:cs="Tahoma"/>
          <w:sz w:val="20"/>
          <w:szCs w:val="20"/>
        </w:rPr>
        <w:t xml:space="preserve">največ </w:t>
      </w:r>
      <w:r w:rsidRPr="00D72600">
        <w:rPr>
          <w:rFonts w:ascii="Tahoma" w:hAnsi="Tahoma" w:cs="Tahoma"/>
          <w:sz w:val="20"/>
          <w:szCs w:val="20"/>
        </w:rPr>
        <w:t>5 (pet) delovnih dni od prejema zahtevka s stra</w:t>
      </w:r>
      <w:r>
        <w:rPr>
          <w:rFonts w:ascii="Tahoma" w:hAnsi="Tahoma" w:cs="Tahoma"/>
          <w:sz w:val="20"/>
          <w:szCs w:val="20"/>
        </w:rPr>
        <w:t>ni naročnika.</w:t>
      </w:r>
    </w:p>
    <w:p w14:paraId="6436C4BD" w14:textId="52A80208" w:rsidR="00C70B52" w:rsidRDefault="00C70B52" w:rsidP="00C70B52">
      <w:pPr>
        <w:jc w:val="both"/>
        <w:rPr>
          <w:rFonts w:ascii="Tahoma" w:hAnsi="Tahoma" w:cs="Tahoma"/>
          <w:sz w:val="20"/>
          <w:szCs w:val="20"/>
        </w:rPr>
      </w:pPr>
      <w:r w:rsidRPr="00D72600">
        <w:rPr>
          <w:rFonts w:ascii="Tahoma" w:hAnsi="Tahoma" w:cs="Tahoma"/>
          <w:sz w:val="20"/>
          <w:szCs w:val="20"/>
        </w:rPr>
        <w:t xml:space="preserve">Rok, da </w:t>
      </w:r>
      <w:r>
        <w:rPr>
          <w:rFonts w:ascii="Tahoma" w:hAnsi="Tahoma" w:cs="Tahoma"/>
          <w:sz w:val="20"/>
          <w:szCs w:val="20"/>
        </w:rPr>
        <w:t>ponudnik</w:t>
      </w:r>
      <w:r w:rsidRPr="00D72600">
        <w:rPr>
          <w:rFonts w:ascii="Tahoma" w:hAnsi="Tahoma" w:cs="Tahoma"/>
          <w:sz w:val="20"/>
          <w:szCs w:val="20"/>
        </w:rPr>
        <w:t xml:space="preserve"> </w:t>
      </w:r>
      <w:r>
        <w:rPr>
          <w:rFonts w:ascii="Tahoma" w:hAnsi="Tahoma" w:cs="Tahoma"/>
          <w:sz w:val="20"/>
          <w:szCs w:val="20"/>
        </w:rPr>
        <w:t>odpravi</w:t>
      </w:r>
      <w:r w:rsidRPr="00D72600">
        <w:rPr>
          <w:rFonts w:ascii="Tahoma" w:hAnsi="Tahoma" w:cs="Tahoma"/>
          <w:sz w:val="20"/>
          <w:szCs w:val="20"/>
        </w:rPr>
        <w:t xml:space="preserve"> odkrite napake v katalogu rezervnih delov znaša največ 2 (dva) meseca od dneva, ko je bila posredovana pravilna kataloška številke s strani proizvajalca oz. ponudnika.</w:t>
      </w:r>
    </w:p>
    <w:p w14:paraId="24268212" w14:textId="63121EEA" w:rsidR="00D72600" w:rsidRPr="00282F4D" w:rsidRDefault="00282F4D" w:rsidP="00D72600">
      <w:pPr>
        <w:jc w:val="both"/>
        <w:rPr>
          <w:rFonts w:ascii="Tahoma" w:hAnsi="Tahoma" w:cs="Tahoma"/>
          <w:color w:val="000000" w:themeColor="text1"/>
          <w:sz w:val="20"/>
          <w:szCs w:val="20"/>
        </w:rPr>
      </w:pPr>
      <w:r w:rsidRPr="00282F4D">
        <w:rPr>
          <w:rFonts w:ascii="Tahoma" w:hAnsi="Tahoma" w:cs="Tahoma"/>
          <w:color w:val="000000" w:themeColor="text1"/>
          <w:sz w:val="20"/>
          <w:szCs w:val="20"/>
        </w:rPr>
        <w:t>V kolikor ponudnik</w:t>
      </w:r>
      <w:r w:rsidR="00A905B5">
        <w:rPr>
          <w:rFonts w:ascii="Tahoma" w:hAnsi="Tahoma" w:cs="Tahoma"/>
          <w:color w:val="000000" w:themeColor="text1"/>
          <w:sz w:val="20"/>
          <w:szCs w:val="20"/>
        </w:rPr>
        <w:t xml:space="preserve"> po pozivu naročnika</w:t>
      </w:r>
      <w:r w:rsidRPr="00282F4D">
        <w:rPr>
          <w:rFonts w:ascii="Tahoma" w:hAnsi="Tahoma" w:cs="Tahoma"/>
          <w:color w:val="000000" w:themeColor="text1"/>
          <w:sz w:val="20"/>
          <w:szCs w:val="20"/>
        </w:rPr>
        <w:t xml:space="preserve"> ne organizira sestanka</w:t>
      </w:r>
      <w:r w:rsidR="00A905B5">
        <w:rPr>
          <w:rFonts w:ascii="Tahoma" w:hAnsi="Tahoma" w:cs="Tahoma"/>
          <w:color w:val="000000" w:themeColor="text1"/>
          <w:sz w:val="20"/>
          <w:szCs w:val="20"/>
        </w:rPr>
        <w:t xml:space="preserve"> z odgovorno osebo za katalog rezervnih delov</w:t>
      </w:r>
      <w:r w:rsidRPr="00282F4D">
        <w:rPr>
          <w:rFonts w:ascii="Tahoma" w:hAnsi="Tahoma" w:cs="Tahoma"/>
          <w:color w:val="000000" w:themeColor="text1"/>
          <w:sz w:val="20"/>
          <w:szCs w:val="20"/>
        </w:rPr>
        <w:t xml:space="preserve"> pravočasno</w:t>
      </w:r>
      <w:r w:rsidR="00A905B5">
        <w:rPr>
          <w:rFonts w:ascii="Tahoma" w:hAnsi="Tahoma" w:cs="Tahoma"/>
          <w:color w:val="000000" w:themeColor="text1"/>
          <w:sz w:val="20"/>
          <w:szCs w:val="20"/>
        </w:rPr>
        <w:t>,</w:t>
      </w:r>
      <w:r w:rsidRPr="00282F4D">
        <w:rPr>
          <w:rFonts w:ascii="Tahoma" w:hAnsi="Tahoma" w:cs="Tahoma"/>
          <w:color w:val="000000" w:themeColor="text1"/>
          <w:sz w:val="20"/>
          <w:szCs w:val="20"/>
        </w:rPr>
        <w:t xml:space="preserve"> v roku treh mesecev, bo naročnik zaračunal kazen v višini 250,- EUR za vsak mesec zamude.</w:t>
      </w:r>
    </w:p>
    <w:p w14:paraId="7458A63B" w14:textId="77777777" w:rsidR="005506C7" w:rsidRDefault="005506C7" w:rsidP="00D72600">
      <w:pPr>
        <w:jc w:val="both"/>
        <w:rPr>
          <w:rFonts w:ascii="Tahoma" w:hAnsi="Tahoma" w:cs="Tahoma"/>
          <w:sz w:val="20"/>
          <w:szCs w:val="20"/>
        </w:rPr>
      </w:pPr>
    </w:p>
    <w:p w14:paraId="07EE2065" w14:textId="77777777" w:rsidR="005506C7" w:rsidRDefault="005506C7" w:rsidP="00D72600">
      <w:pPr>
        <w:jc w:val="both"/>
        <w:rPr>
          <w:rFonts w:ascii="Tahoma" w:hAnsi="Tahoma" w:cs="Tahoma"/>
          <w:sz w:val="20"/>
          <w:szCs w:val="20"/>
        </w:rPr>
      </w:pPr>
    </w:p>
    <w:p w14:paraId="555D7903" w14:textId="77777777" w:rsidR="005506C7" w:rsidRDefault="005506C7" w:rsidP="00D72600">
      <w:pPr>
        <w:jc w:val="both"/>
        <w:rPr>
          <w:rFonts w:ascii="Tahoma" w:hAnsi="Tahoma" w:cs="Tahoma"/>
          <w:sz w:val="20"/>
          <w:szCs w:val="20"/>
        </w:rPr>
      </w:pPr>
    </w:p>
    <w:p w14:paraId="7DF85C60" w14:textId="77777777" w:rsidR="005506C7" w:rsidRDefault="005506C7" w:rsidP="00D72600">
      <w:pPr>
        <w:jc w:val="both"/>
        <w:rPr>
          <w:rFonts w:ascii="Tahoma" w:hAnsi="Tahoma" w:cs="Tahoma"/>
          <w:sz w:val="20"/>
          <w:szCs w:val="20"/>
        </w:rPr>
      </w:pPr>
    </w:p>
    <w:p w14:paraId="3BFCCB7B" w14:textId="77777777" w:rsidR="005506C7" w:rsidRDefault="005506C7" w:rsidP="00D72600">
      <w:pPr>
        <w:jc w:val="both"/>
        <w:rPr>
          <w:rFonts w:ascii="Tahoma" w:hAnsi="Tahoma" w:cs="Tahoma"/>
          <w:sz w:val="20"/>
          <w:szCs w:val="20"/>
        </w:rPr>
      </w:pPr>
    </w:p>
    <w:p w14:paraId="6C170A38" w14:textId="77777777" w:rsidR="005506C7" w:rsidRDefault="005506C7" w:rsidP="00D72600">
      <w:pPr>
        <w:jc w:val="both"/>
        <w:rPr>
          <w:rFonts w:ascii="Tahoma" w:hAnsi="Tahoma" w:cs="Tahoma"/>
          <w:sz w:val="20"/>
          <w:szCs w:val="20"/>
        </w:rPr>
      </w:pPr>
    </w:p>
    <w:p w14:paraId="4AEFECB2" w14:textId="77777777" w:rsidR="005506C7" w:rsidRDefault="005506C7" w:rsidP="00D72600">
      <w:pPr>
        <w:jc w:val="both"/>
        <w:rPr>
          <w:rFonts w:ascii="Tahoma" w:hAnsi="Tahoma" w:cs="Tahoma"/>
          <w:sz w:val="20"/>
          <w:szCs w:val="20"/>
        </w:rPr>
      </w:pPr>
    </w:p>
    <w:p w14:paraId="7158474C" w14:textId="77777777" w:rsidR="005506C7" w:rsidRDefault="005506C7" w:rsidP="00D72600">
      <w:pPr>
        <w:jc w:val="both"/>
        <w:rPr>
          <w:rFonts w:ascii="Tahoma" w:hAnsi="Tahoma" w:cs="Tahoma"/>
          <w:sz w:val="20"/>
          <w:szCs w:val="20"/>
        </w:rPr>
      </w:pPr>
    </w:p>
    <w:p w14:paraId="62B41842" w14:textId="77777777" w:rsidR="005506C7" w:rsidRDefault="005506C7" w:rsidP="00D72600">
      <w:pPr>
        <w:jc w:val="both"/>
        <w:rPr>
          <w:rFonts w:ascii="Tahoma" w:hAnsi="Tahoma" w:cs="Tahoma"/>
          <w:sz w:val="20"/>
          <w:szCs w:val="20"/>
        </w:rPr>
      </w:pPr>
    </w:p>
    <w:p w14:paraId="30481CD7" w14:textId="2C9F3E92" w:rsidR="005506C7" w:rsidRPr="00E739EA" w:rsidRDefault="005506C7" w:rsidP="00D72600">
      <w:pPr>
        <w:jc w:val="both"/>
        <w:rPr>
          <w:rFonts w:ascii="Tahoma" w:hAnsi="Tahoma" w:cs="Tahoma"/>
          <w:sz w:val="20"/>
          <w:szCs w:val="20"/>
        </w:rPr>
      </w:pPr>
    </w:p>
    <w:p w14:paraId="59872C69" w14:textId="77777777" w:rsidR="00686A77" w:rsidRPr="00E739EA" w:rsidRDefault="00686A77" w:rsidP="004B101E">
      <w:pPr>
        <w:pStyle w:val="Naslov2"/>
        <w:rPr>
          <w:sz w:val="20"/>
        </w:rPr>
      </w:pPr>
      <w:bookmarkStart w:id="3" w:name="page11"/>
      <w:bookmarkStart w:id="4" w:name="_Toc67907897"/>
      <w:bookmarkEnd w:id="3"/>
      <w:r w:rsidRPr="00E739EA">
        <w:rPr>
          <w:sz w:val="20"/>
        </w:rPr>
        <w:t>Obvezne minimalne tehnične zahteve</w:t>
      </w:r>
      <w:bookmarkEnd w:id="4"/>
      <w:r w:rsidRPr="00E739EA">
        <w:rPr>
          <w:sz w:val="20"/>
        </w:rPr>
        <w:t xml:space="preserve"> </w:t>
      </w:r>
    </w:p>
    <w:p w14:paraId="31BF9CD9" w14:textId="77777777" w:rsidR="00686A77" w:rsidRPr="00E739EA" w:rsidRDefault="00686A77" w:rsidP="00686A77">
      <w:pPr>
        <w:jc w:val="both"/>
        <w:rPr>
          <w:rFonts w:ascii="Tahoma" w:hAnsi="Tahoma" w:cs="Tahoma"/>
          <w:sz w:val="20"/>
          <w:szCs w:val="20"/>
        </w:rPr>
      </w:pPr>
    </w:p>
    <w:p w14:paraId="1EF10F78" w14:textId="1CA824EF" w:rsidR="00686A77" w:rsidRPr="00E739EA" w:rsidRDefault="00686A77" w:rsidP="00686A77">
      <w:pPr>
        <w:jc w:val="both"/>
        <w:rPr>
          <w:rFonts w:ascii="Tahoma" w:hAnsi="Tahoma" w:cs="Tahoma"/>
          <w:b/>
          <w:sz w:val="20"/>
          <w:szCs w:val="20"/>
        </w:rPr>
      </w:pPr>
      <w:r w:rsidRPr="00E739EA">
        <w:rPr>
          <w:rFonts w:ascii="Tahoma" w:hAnsi="Tahoma" w:cs="Tahoma"/>
          <w:b/>
          <w:sz w:val="20"/>
          <w:szCs w:val="20"/>
        </w:rPr>
        <w:t xml:space="preserve">Pomembno! Ponujeni avtobusi morajo ustrezati </w:t>
      </w:r>
      <w:r w:rsidR="00D16137" w:rsidRPr="00E739EA">
        <w:rPr>
          <w:rFonts w:ascii="Tahoma" w:hAnsi="Tahoma" w:cs="Tahoma"/>
          <w:b/>
          <w:sz w:val="20"/>
          <w:szCs w:val="20"/>
        </w:rPr>
        <w:t xml:space="preserve">veljavnim </w:t>
      </w:r>
      <w:r w:rsidR="001D2AB0">
        <w:rPr>
          <w:rFonts w:ascii="Tahoma" w:hAnsi="Tahoma" w:cs="Tahoma"/>
          <w:b/>
          <w:sz w:val="20"/>
          <w:szCs w:val="20"/>
        </w:rPr>
        <w:t>pravilnikom</w:t>
      </w:r>
      <w:r w:rsidR="001D2AB0" w:rsidRPr="00E739EA">
        <w:rPr>
          <w:rFonts w:ascii="Tahoma" w:hAnsi="Tahoma" w:cs="Tahoma"/>
          <w:b/>
          <w:sz w:val="20"/>
          <w:szCs w:val="20"/>
        </w:rPr>
        <w:t xml:space="preserve"> </w:t>
      </w:r>
      <w:r w:rsidR="00D16137" w:rsidRPr="00E739EA">
        <w:rPr>
          <w:rFonts w:ascii="Tahoma" w:hAnsi="Tahoma" w:cs="Tahoma"/>
          <w:b/>
          <w:sz w:val="20"/>
          <w:szCs w:val="20"/>
        </w:rPr>
        <w:t>UN</w:t>
      </w:r>
      <w:r w:rsidR="001B5C99">
        <w:rPr>
          <w:rFonts w:ascii="Tahoma" w:hAnsi="Tahoma" w:cs="Tahoma"/>
          <w:b/>
          <w:sz w:val="20"/>
          <w:szCs w:val="20"/>
        </w:rPr>
        <w:t>/</w:t>
      </w:r>
      <w:r w:rsidR="00D16137" w:rsidRPr="00E739EA">
        <w:rPr>
          <w:rFonts w:ascii="Tahoma" w:hAnsi="Tahoma" w:cs="Tahoma"/>
          <w:b/>
          <w:sz w:val="20"/>
          <w:szCs w:val="20"/>
        </w:rPr>
        <w:t>ECE R</w:t>
      </w:r>
      <w:r w:rsidR="001B5C99">
        <w:rPr>
          <w:rFonts w:ascii="Tahoma" w:hAnsi="Tahoma" w:cs="Tahoma"/>
          <w:b/>
          <w:sz w:val="20"/>
          <w:szCs w:val="20"/>
        </w:rPr>
        <w:t xml:space="preserve"> </w:t>
      </w:r>
      <w:r w:rsidR="00D16137" w:rsidRPr="00E739EA">
        <w:rPr>
          <w:rFonts w:ascii="Tahoma" w:hAnsi="Tahoma" w:cs="Tahoma"/>
          <w:b/>
          <w:sz w:val="20"/>
          <w:szCs w:val="20"/>
        </w:rPr>
        <w:t xml:space="preserve">107 </w:t>
      </w:r>
      <w:r w:rsidR="005B45CE" w:rsidRPr="00E739EA">
        <w:rPr>
          <w:rFonts w:ascii="Tahoma" w:hAnsi="Tahoma" w:cs="Tahoma"/>
          <w:b/>
          <w:sz w:val="20"/>
          <w:szCs w:val="20"/>
        </w:rPr>
        <w:t xml:space="preserve">skupaj </w:t>
      </w:r>
      <w:r w:rsidR="00D16137" w:rsidRPr="00E739EA">
        <w:rPr>
          <w:rFonts w:ascii="Tahoma" w:hAnsi="Tahoma" w:cs="Tahoma"/>
          <w:b/>
          <w:sz w:val="20"/>
          <w:szCs w:val="20"/>
        </w:rPr>
        <w:t>z vsemi revizijami, dopolnitvami in popravki.</w:t>
      </w:r>
    </w:p>
    <w:p w14:paraId="20EB31E2" w14:textId="77777777" w:rsidR="00686A77" w:rsidRPr="00E739EA" w:rsidRDefault="00686A77" w:rsidP="00686A77">
      <w:pPr>
        <w:jc w:val="both"/>
        <w:rPr>
          <w:rFonts w:ascii="Arial" w:hAnsi="Arial" w:cs="Arial"/>
          <w:sz w:val="20"/>
          <w:szCs w:val="20"/>
        </w:rPr>
      </w:pPr>
    </w:p>
    <w:p w14:paraId="79E562EC" w14:textId="77777777" w:rsidR="00686A77" w:rsidRPr="00E739EA" w:rsidRDefault="00686A77" w:rsidP="0085752F">
      <w:pPr>
        <w:pStyle w:val="Naslov3"/>
      </w:pPr>
      <w:bookmarkStart w:id="5" w:name="_Toc224611628"/>
      <w:bookmarkStart w:id="6" w:name="_Toc224725986"/>
      <w:bookmarkStart w:id="7" w:name="_Toc229477225"/>
      <w:bookmarkStart w:id="8" w:name="_Toc371938608"/>
      <w:bookmarkStart w:id="9" w:name="_Toc67907898"/>
      <w:r w:rsidRPr="00E739EA">
        <w:t>Namen uporabe avtobusov</w:t>
      </w:r>
      <w:bookmarkEnd w:id="5"/>
      <w:bookmarkEnd w:id="6"/>
      <w:bookmarkEnd w:id="7"/>
      <w:r w:rsidRPr="00E739EA">
        <w:t xml:space="preserve"> in obratovalni pogoji</w:t>
      </w:r>
      <w:bookmarkEnd w:id="8"/>
      <w:bookmarkEnd w:id="9"/>
    </w:p>
    <w:p w14:paraId="7010DDEF" w14:textId="266FA05A"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Javno podjetje Ljubljanski potniški promet </w:t>
      </w:r>
      <w:proofErr w:type="spellStart"/>
      <w:r w:rsidRPr="00E739EA">
        <w:rPr>
          <w:rFonts w:ascii="Tahoma" w:hAnsi="Tahoma" w:cs="Tahoma"/>
          <w:sz w:val="20"/>
          <w:szCs w:val="20"/>
        </w:rPr>
        <w:t>d.o.o</w:t>
      </w:r>
      <w:proofErr w:type="spellEnd"/>
      <w:r w:rsidRPr="00E739EA">
        <w:rPr>
          <w:rFonts w:ascii="Tahoma" w:hAnsi="Tahoma" w:cs="Tahoma"/>
          <w:sz w:val="20"/>
          <w:szCs w:val="20"/>
        </w:rPr>
        <w:t>. bo avtobuse</w:t>
      </w:r>
      <w:r w:rsidR="003831EB" w:rsidRPr="00E739EA">
        <w:rPr>
          <w:rFonts w:ascii="Tahoma" w:hAnsi="Tahoma" w:cs="Tahoma"/>
          <w:sz w:val="20"/>
          <w:szCs w:val="20"/>
        </w:rPr>
        <w:t xml:space="preserve"> ob delovnikih</w:t>
      </w:r>
      <w:r w:rsidRPr="00E739EA">
        <w:rPr>
          <w:rFonts w:ascii="Tahoma" w:hAnsi="Tahoma" w:cs="Tahoma"/>
          <w:sz w:val="20"/>
          <w:szCs w:val="20"/>
        </w:rPr>
        <w:t xml:space="preserve"> uporabljalo za prevoz potnikov na</w:t>
      </w:r>
      <w:r w:rsidR="003831EB" w:rsidRPr="00E739EA">
        <w:rPr>
          <w:rFonts w:ascii="Tahoma" w:hAnsi="Tahoma" w:cs="Tahoma"/>
          <w:sz w:val="20"/>
          <w:szCs w:val="20"/>
        </w:rPr>
        <w:t xml:space="preserve"> rednih</w:t>
      </w:r>
      <w:r w:rsidRPr="00E739EA">
        <w:rPr>
          <w:rFonts w:ascii="Tahoma" w:hAnsi="Tahoma" w:cs="Tahoma"/>
          <w:sz w:val="20"/>
          <w:szCs w:val="20"/>
        </w:rPr>
        <w:t xml:space="preserve"> linijah</w:t>
      </w:r>
      <w:r w:rsidR="00173A82" w:rsidRPr="00E739EA">
        <w:rPr>
          <w:rFonts w:ascii="Tahoma" w:hAnsi="Tahoma" w:cs="Tahoma"/>
          <w:sz w:val="20"/>
          <w:szCs w:val="20"/>
        </w:rPr>
        <w:t xml:space="preserve"> medkrajevnega prometa</w:t>
      </w:r>
      <w:r w:rsidR="003831EB" w:rsidRPr="00E739EA">
        <w:rPr>
          <w:rFonts w:ascii="Tahoma" w:hAnsi="Tahoma" w:cs="Tahoma"/>
          <w:sz w:val="20"/>
          <w:szCs w:val="20"/>
        </w:rPr>
        <w:t>, za prevoze šolskih otrok, ob vikendih pa za občasne prevoze na relacijah do 200 km.</w:t>
      </w:r>
      <w:r w:rsidRPr="00E739EA">
        <w:rPr>
          <w:rFonts w:ascii="Tahoma" w:hAnsi="Tahoma" w:cs="Tahoma"/>
          <w:sz w:val="20"/>
          <w:szCs w:val="20"/>
        </w:rPr>
        <w:t xml:space="preserve"> Dolžine linij so od </w:t>
      </w:r>
      <w:r w:rsidR="003831EB" w:rsidRPr="00E739EA">
        <w:rPr>
          <w:rFonts w:ascii="Tahoma" w:hAnsi="Tahoma" w:cs="Tahoma"/>
          <w:sz w:val="20"/>
          <w:szCs w:val="20"/>
        </w:rPr>
        <w:t>30</w:t>
      </w:r>
      <w:r w:rsidRPr="00E739EA">
        <w:rPr>
          <w:rFonts w:ascii="Tahoma" w:hAnsi="Tahoma" w:cs="Tahoma"/>
          <w:sz w:val="20"/>
          <w:szCs w:val="20"/>
        </w:rPr>
        <w:t xml:space="preserve"> km do </w:t>
      </w:r>
      <w:r w:rsidR="003831EB" w:rsidRPr="00E739EA">
        <w:rPr>
          <w:rFonts w:ascii="Tahoma" w:hAnsi="Tahoma" w:cs="Tahoma"/>
          <w:sz w:val="20"/>
          <w:szCs w:val="20"/>
        </w:rPr>
        <w:t>50</w:t>
      </w:r>
      <w:r w:rsidRPr="00E739EA">
        <w:rPr>
          <w:rFonts w:ascii="Tahoma" w:hAnsi="Tahoma" w:cs="Tahoma"/>
          <w:sz w:val="20"/>
          <w:szCs w:val="20"/>
        </w:rPr>
        <w:t xml:space="preserve"> km. Letno bodo avtobusi prevozili </w:t>
      </w:r>
      <w:r w:rsidR="009B20BD" w:rsidRPr="00E739EA">
        <w:rPr>
          <w:rFonts w:ascii="Tahoma" w:hAnsi="Tahoma" w:cs="Tahoma"/>
          <w:sz w:val="20"/>
          <w:szCs w:val="20"/>
        </w:rPr>
        <w:t>do 80.000 km</w:t>
      </w:r>
      <w:r w:rsidRPr="00E739EA">
        <w:rPr>
          <w:rFonts w:ascii="Tahoma" w:hAnsi="Tahoma" w:cs="Tahoma"/>
          <w:sz w:val="20"/>
          <w:szCs w:val="20"/>
        </w:rPr>
        <w:t>, dnevno pa bod</w:t>
      </w:r>
      <w:r w:rsidR="00046203" w:rsidRPr="00E739EA">
        <w:rPr>
          <w:rFonts w:ascii="Tahoma" w:hAnsi="Tahoma" w:cs="Tahoma"/>
          <w:sz w:val="20"/>
          <w:szCs w:val="20"/>
        </w:rPr>
        <w:t>o v obratovanju od 14 do 21 ur.</w:t>
      </w:r>
    </w:p>
    <w:p w14:paraId="521F10BC" w14:textId="2C2B6AC9" w:rsidR="00686A77" w:rsidRPr="00E739EA" w:rsidRDefault="00686A77" w:rsidP="00686A77">
      <w:pPr>
        <w:jc w:val="both"/>
        <w:rPr>
          <w:rFonts w:ascii="Tahoma" w:hAnsi="Tahoma" w:cs="Tahoma"/>
          <w:sz w:val="20"/>
          <w:szCs w:val="20"/>
        </w:rPr>
      </w:pPr>
      <w:r w:rsidRPr="00E739EA">
        <w:rPr>
          <w:rFonts w:ascii="Tahoma" w:hAnsi="Tahoma" w:cs="Tahoma"/>
          <w:sz w:val="20"/>
          <w:szCs w:val="20"/>
        </w:rPr>
        <w:t>Avtobusi velik del svojega obratovalnega časa (30% do 40%) stojijo na mestu</w:t>
      </w:r>
      <w:r w:rsidR="005B45CE" w:rsidRPr="00E739EA">
        <w:rPr>
          <w:rFonts w:ascii="Tahoma" w:hAnsi="Tahoma" w:cs="Tahoma"/>
          <w:sz w:val="20"/>
          <w:szCs w:val="20"/>
        </w:rPr>
        <w:t xml:space="preserve"> in</w:t>
      </w:r>
      <w:r w:rsidRPr="00E739EA">
        <w:rPr>
          <w:rFonts w:ascii="Tahoma" w:hAnsi="Tahoma" w:cs="Tahoma"/>
          <w:sz w:val="20"/>
          <w:szCs w:val="20"/>
        </w:rPr>
        <w:t xml:space="preserve"> v prostem teku (postajališča in križišča, končna postajališča), istočasno pa klimatske naprave, ventilatorji, razsvetljava, smerne table in ostali električni porabniki delujejo z nezmanjšano močjo, zato se poraba električne energije v času mirovanja ne zmanjša. Prav tako se motorji avtobusov v času obratovanja pogosto ugašajo in ponovno zaganjajo. Zgoraj naštete obratovalne pogoje je </w:t>
      </w:r>
      <w:r w:rsidR="00A905B5">
        <w:rPr>
          <w:rFonts w:ascii="Tahoma" w:hAnsi="Tahoma" w:cs="Tahoma"/>
          <w:sz w:val="20"/>
          <w:szCs w:val="20"/>
        </w:rPr>
        <w:t>potrebno obvezno</w:t>
      </w:r>
      <w:r w:rsidRPr="00E739EA">
        <w:rPr>
          <w:rFonts w:ascii="Tahoma" w:hAnsi="Tahoma" w:cs="Tahoma"/>
          <w:sz w:val="20"/>
          <w:szCs w:val="20"/>
        </w:rPr>
        <w:t xml:space="preserve"> upoštevati pri dimenzioniranju in vgradnji ustreznih električnih naprav (akumulator, zaganjač, krmiljenje) in alternatorja, ki mora, kljub nizki </w:t>
      </w:r>
      <w:r w:rsidR="00A905B5">
        <w:rPr>
          <w:rFonts w:ascii="Tahoma" w:hAnsi="Tahoma" w:cs="Tahoma"/>
          <w:sz w:val="20"/>
          <w:szCs w:val="20"/>
        </w:rPr>
        <w:t>vrtilni frekvenci</w:t>
      </w:r>
      <w:r w:rsidRPr="00E739EA">
        <w:rPr>
          <w:rFonts w:ascii="Tahoma" w:hAnsi="Tahoma" w:cs="Tahoma"/>
          <w:sz w:val="20"/>
          <w:szCs w:val="20"/>
        </w:rPr>
        <w:t xml:space="preserve"> motorja, zagotavljati zadostno količino električne energije. Prav tako je potrebno pri dimenzioniranju ustrezne električne instalacije upoštevati, da bomo v avtobuse vgradili še dodatne električne porabnike in sicer sistem satelitske navigacije (GPS), elektronske bralce brezkontaktnih kartic s procesorji</w:t>
      </w:r>
      <w:r w:rsidR="009E6C45" w:rsidRPr="00E739EA">
        <w:rPr>
          <w:rFonts w:ascii="Tahoma" w:hAnsi="Tahoma" w:cs="Tahoma"/>
          <w:sz w:val="20"/>
          <w:szCs w:val="20"/>
        </w:rPr>
        <w:t>,</w:t>
      </w:r>
      <w:r w:rsidR="004130F9" w:rsidRPr="00E739EA">
        <w:rPr>
          <w:rFonts w:ascii="Tahoma" w:hAnsi="Tahoma" w:cs="Tahoma"/>
          <w:sz w:val="20"/>
          <w:szCs w:val="20"/>
        </w:rPr>
        <w:t xml:space="preserve"> </w:t>
      </w:r>
      <w:r w:rsidR="00173A82" w:rsidRPr="00E739EA">
        <w:rPr>
          <w:rFonts w:ascii="Tahoma" w:hAnsi="Tahoma" w:cs="Tahoma"/>
          <w:sz w:val="20"/>
          <w:szCs w:val="20"/>
        </w:rPr>
        <w:t xml:space="preserve">digitalni VHF </w:t>
      </w:r>
      <w:r w:rsidR="004130F9" w:rsidRPr="00E739EA">
        <w:rPr>
          <w:rFonts w:ascii="Tahoma" w:hAnsi="Tahoma" w:cs="Tahoma"/>
          <w:sz w:val="20"/>
          <w:szCs w:val="20"/>
        </w:rPr>
        <w:t xml:space="preserve">radio </w:t>
      </w:r>
      <w:r w:rsidR="009E6C45" w:rsidRPr="00E739EA">
        <w:rPr>
          <w:rFonts w:ascii="Tahoma" w:hAnsi="Tahoma" w:cs="Tahoma"/>
          <w:sz w:val="20"/>
          <w:szCs w:val="20"/>
        </w:rPr>
        <w:t>in</w:t>
      </w:r>
      <w:r w:rsidRPr="00E739EA">
        <w:rPr>
          <w:rFonts w:ascii="Tahoma" w:hAnsi="Tahoma" w:cs="Tahoma"/>
          <w:sz w:val="20"/>
          <w:szCs w:val="20"/>
        </w:rPr>
        <w:t xml:space="preserve"> </w:t>
      </w:r>
      <w:r w:rsidR="009E6C45" w:rsidRPr="00E739EA">
        <w:rPr>
          <w:rFonts w:ascii="Tahoma" w:hAnsi="Tahoma" w:cs="Tahoma"/>
          <w:sz w:val="20"/>
          <w:szCs w:val="20"/>
        </w:rPr>
        <w:t>LED prikazovalnike smeri vožnje.</w:t>
      </w:r>
      <w:r w:rsidRPr="00E739EA">
        <w:rPr>
          <w:rFonts w:ascii="Tahoma" w:hAnsi="Tahoma" w:cs="Tahoma"/>
          <w:sz w:val="20"/>
          <w:szCs w:val="20"/>
        </w:rPr>
        <w:t xml:space="preserve"> </w:t>
      </w:r>
    </w:p>
    <w:p w14:paraId="0CD1E054" w14:textId="40BBC54A" w:rsidR="00686A77" w:rsidRPr="00E739EA" w:rsidRDefault="00686A77" w:rsidP="00686A77">
      <w:pPr>
        <w:jc w:val="both"/>
        <w:rPr>
          <w:rFonts w:ascii="Tahoma" w:hAnsi="Tahoma" w:cs="Tahoma"/>
          <w:sz w:val="20"/>
          <w:szCs w:val="20"/>
        </w:rPr>
      </w:pPr>
      <w:r w:rsidRPr="00E739EA">
        <w:rPr>
          <w:rFonts w:ascii="Tahoma" w:hAnsi="Tahoma" w:cs="Tahoma"/>
          <w:sz w:val="20"/>
          <w:szCs w:val="20"/>
        </w:rPr>
        <w:t>V zimskih mesecih (december, januar in februar) so možna daljša časovna obdobja z nočnimi temperaturami okrog minus 20°C in dnevnimi temperaturami od minus 10°C do minus 15°C. V času, ko nastopi nevarnost poledice in v času sneženja, so ceste posute s soljo oz. snovmi, ki preprečujejo nastajanje ledu na cestišču. Za</w:t>
      </w:r>
      <w:r w:rsidR="00A905B5">
        <w:rPr>
          <w:rFonts w:ascii="Tahoma" w:hAnsi="Tahoma" w:cs="Tahoma"/>
          <w:sz w:val="20"/>
          <w:szCs w:val="20"/>
        </w:rPr>
        <w:t xml:space="preserve"> določitev ustrezne</w:t>
      </w:r>
      <w:r w:rsidRPr="00E739EA">
        <w:rPr>
          <w:rFonts w:ascii="Tahoma" w:hAnsi="Tahoma" w:cs="Tahoma"/>
          <w:sz w:val="20"/>
          <w:szCs w:val="20"/>
        </w:rPr>
        <w:t xml:space="preserve"> protikorozijske zaščite avtobusov lahko predpostavimo, da avtobusi najmanj 4 mesece na leto vozijo po soljenih oz. kemično obdelanih cestnih površinah.</w:t>
      </w:r>
    </w:p>
    <w:p w14:paraId="6A97BCCC"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lastRenderedPageBreak/>
        <w:t>V času od začetka meseca maja do konca avgusta so možna daljša obdobja sončnega vremena, z d</w:t>
      </w:r>
      <w:r w:rsidR="005F4D52">
        <w:rPr>
          <w:rFonts w:ascii="Tahoma" w:hAnsi="Tahoma" w:cs="Tahoma"/>
          <w:sz w:val="20"/>
          <w:szCs w:val="20"/>
        </w:rPr>
        <w:t xml:space="preserve">nevnimi temperaturami </w:t>
      </w:r>
      <w:proofErr w:type="spellStart"/>
      <w:r w:rsidR="005F4D52">
        <w:rPr>
          <w:rFonts w:ascii="Tahoma" w:hAnsi="Tahoma" w:cs="Tahoma"/>
          <w:sz w:val="20"/>
          <w:szCs w:val="20"/>
        </w:rPr>
        <w:t>Tmax</w:t>
      </w:r>
      <w:proofErr w:type="spellEnd"/>
      <w:r w:rsidR="005F4D52">
        <w:rPr>
          <w:rFonts w:ascii="Tahoma" w:hAnsi="Tahoma" w:cs="Tahoma"/>
          <w:sz w:val="20"/>
          <w:szCs w:val="20"/>
        </w:rPr>
        <w:t xml:space="preserve"> do 3</w:t>
      </w:r>
      <w:r w:rsidR="00B035B3" w:rsidRPr="00B035B3">
        <w:rPr>
          <w:rFonts w:ascii="Tahoma" w:hAnsi="Tahoma" w:cs="Tahoma"/>
          <w:sz w:val="20"/>
          <w:szCs w:val="20"/>
        </w:rPr>
        <w:t>8</w:t>
      </w:r>
      <w:r w:rsidRPr="00E739EA">
        <w:rPr>
          <w:rFonts w:ascii="Tahoma" w:hAnsi="Tahoma" w:cs="Tahoma"/>
          <w:sz w:val="20"/>
          <w:szCs w:val="20"/>
        </w:rPr>
        <w:t>°C in relativno vlago φ=80%.</w:t>
      </w:r>
    </w:p>
    <w:p w14:paraId="5A32C67C" w14:textId="77777777" w:rsidR="000A4D37" w:rsidRDefault="000A4D37" w:rsidP="00686A77">
      <w:pPr>
        <w:jc w:val="both"/>
        <w:rPr>
          <w:rFonts w:ascii="Tahoma" w:hAnsi="Tahoma" w:cs="Tahoma"/>
          <w:sz w:val="20"/>
          <w:szCs w:val="20"/>
        </w:rPr>
      </w:pPr>
    </w:p>
    <w:p w14:paraId="68F55DDC" w14:textId="77777777" w:rsidR="00061208" w:rsidRDefault="00061208" w:rsidP="00686A77">
      <w:pPr>
        <w:jc w:val="both"/>
        <w:rPr>
          <w:rFonts w:ascii="Tahoma" w:hAnsi="Tahoma" w:cs="Tahoma"/>
          <w:sz w:val="20"/>
          <w:szCs w:val="20"/>
        </w:rPr>
      </w:pPr>
    </w:p>
    <w:p w14:paraId="281EA075" w14:textId="77777777" w:rsidR="00061208" w:rsidRDefault="00061208" w:rsidP="00686A77">
      <w:pPr>
        <w:jc w:val="both"/>
        <w:rPr>
          <w:rFonts w:ascii="Tahoma" w:hAnsi="Tahoma" w:cs="Tahoma"/>
          <w:sz w:val="20"/>
          <w:szCs w:val="20"/>
        </w:rPr>
      </w:pPr>
    </w:p>
    <w:p w14:paraId="39FE72AF" w14:textId="77777777" w:rsidR="00061208" w:rsidRDefault="00061208" w:rsidP="00686A77">
      <w:pPr>
        <w:jc w:val="both"/>
        <w:rPr>
          <w:rFonts w:ascii="Tahoma" w:hAnsi="Tahoma" w:cs="Tahoma"/>
          <w:sz w:val="20"/>
          <w:szCs w:val="20"/>
        </w:rPr>
      </w:pPr>
    </w:p>
    <w:p w14:paraId="718276AB" w14:textId="77777777" w:rsidR="00061208" w:rsidRDefault="00061208" w:rsidP="00686A77">
      <w:pPr>
        <w:jc w:val="both"/>
        <w:rPr>
          <w:rFonts w:ascii="Tahoma" w:hAnsi="Tahoma" w:cs="Tahoma"/>
          <w:sz w:val="20"/>
          <w:szCs w:val="20"/>
        </w:rPr>
      </w:pPr>
    </w:p>
    <w:p w14:paraId="350F68D2" w14:textId="77777777" w:rsidR="00061208" w:rsidRDefault="00061208" w:rsidP="00686A77">
      <w:pPr>
        <w:jc w:val="both"/>
        <w:rPr>
          <w:rFonts w:ascii="Tahoma" w:hAnsi="Tahoma" w:cs="Tahoma"/>
          <w:sz w:val="20"/>
          <w:szCs w:val="20"/>
        </w:rPr>
      </w:pPr>
    </w:p>
    <w:p w14:paraId="2B350CF1" w14:textId="77777777" w:rsidR="00061208" w:rsidRDefault="00061208" w:rsidP="00686A77">
      <w:pPr>
        <w:jc w:val="both"/>
        <w:rPr>
          <w:rFonts w:ascii="Tahoma" w:hAnsi="Tahoma" w:cs="Tahoma"/>
          <w:sz w:val="20"/>
          <w:szCs w:val="20"/>
        </w:rPr>
      </w:pPr>
    </w:p>
    <w:p w14:paraId="2D3E4C6C" w14:textId="77777777" w:rsidR="00061208" w:rsidRDefault="00061208" w:rsidP="00686A77">
      <w:pPr>
        <w:jc w:val="both"/>
        <w:rPr>
          <w:rFonts w:ascii="Tahoma" w:hAnsi="Tahoma" w:cs="Tahoma"/>
          <w:sz w:val="20"/>
          <w:szCs w:val="20"/>
        </w:rPr>
      </w:pPr>
    </w:p>
    <w:p w14:paraId="4A06A107" w14:textId="3665983F" w:rsidR="00061208" w:rsidRDefault="00061208" w:rsidP="00686A77">
      <w:pPr>
        <w:jc w:val="both"/>
        <w:rPr>
          <w:rFonts w:ascii="Tahoma" w:hAnsi="Tahoma" w:cs="Tahoma"/>
          <w:sz w:val="20"/>
          <w:szCs w:val="20"/>
        </w:rPr>
      </w:pPr>
    </w:p>
    <w:p w14:paraId="728E814D" w14:textId="77777777" w:rsidR="00B01B85" w:rsidRDefault="00B01B85" w:rsidP="00686A77">
      <w:pPr>
        <w:jc w:val="both"/>
        <w:rPr>
          <w:rFonts w:ascii="Tahoma" w:hAnsi="Tahoma" w:cs="Tahoma"/>
          <w:sz w:val="20"/>
          <w:szCs w:val="20"/>
        </w:rPr>
      </w:pPr>
    </w:p>
    <w:p w14:paraId="7B5C628E" w14:textId="42D213CA" w:rsidR="00686A77" w:rsidRPr="00E739EA" w:rsidRDefault="00802EB2" w:rsidP="00802EB2">
      <w:pPr>
        <w:pStyle w:val="Napis"/>
        <w:rPr>
          <w:rFonts w:ascii="Tahoma" w:hAnsi="Tahoma" w:cs="Tahoma"/>
          <w:color w:val="auto"/>
          <w:sz w:val="20"/>
          <w:szCs w:val="20"/>
        </w:rPr>
      </w:pPr>
      <w:bookmarkStart w:id="10" w:name="_Toc428798843"/>
      <w:r w:rsidRPr="00E739EA">
        <w:rPr>
          <w:rFonts w:ascii="Tahoma" w:hAnsi="Tahoma" w:cs="Tahoma"/>
          <w:color w:val="auto"/>
          <w:sz w:val="20"/>
          <w:szCs w:val="20"/>
        </w:rPr>
        <w:t xml:space="preserve">Tabela </w:t>
      </w:r>
      <w:r w:rsidRPr="00E739EA">
        <w:rPr>
          <w:rFonts w:ascii="Tahoma" w:hAnsi="Tahoma" w:cs="Tahoma"/>
          <w:color w:val="auto"/>
          <w:sz w:val="20"/>
          <w:szCs w:val="20"/>
        </w:rPr>
        <w:fldChar w:fldCharType="begin"/>
      </w:r>
      <w:r w:rsidRPr="00E739EA">
        <w:rPr>
          <w:rFonts w:ascii="Tahoma" w:hAnsi="Tahoma" w:cs="Tahoma"/>
          <w:color w:val="auto"/>
          <w:sz w:val="20"/>
          <w:szCs w:val="20"/>
        </w:rPr>
        <w:instrText xml:space="preserve"> STYLEREF 1 \s </w:instrText>
      </w:r>
      <w:r w:rsidRPr="00E739EA">
        <w:rPr>
          <w:rFonts w:ascii="Tahoma" w:hAnsi="Tahoma" w:cs="Tahoma"/>
          <w:color w:val="auto"/>
          <w:sz w:val="20"/>
          <w:szCs w:val="20"/>
        </w:rPr>
        <w:fldChar w:fldCharType="separate"/>
      </w:r>
      <w:r w:rsidR="004D1C3A" w:rsidRPr="00E739EA">
        <w:rPr>
          <w:rFonts w:ascii="Tahoma" w:hAnsi="Tahoma" w:cs="Tahoma"/>
          <w:noProof/>
          <w:color w:val="auto"/>
          <w:sz w:val="20"/>
          <w:szCs w:val="20"/>
        </w:rPr>
        <w:t>1</w:t>
      </w:r>
      <w:r w:rsidRPr="00E739EA">
        <w:rPr>
          <w:rFonts w:ascii="Tahoma" w:hAnsi="Tahoma" w:cs="Tahoma"/>
          <w:color w:val="auto"/>
          <w:sz w:val="20"/>
          <w:szCs w:val="20"/>
        </w:rPr>
        <w:fldChar w:fldCharType="end"/>
      </w:r>
      <w:r w:rsidRPr="00E739EA">
        <w:rPr>
          <w:rFonts w:ascii="Tahoma" w:hAnsi="Tahoma" w:cs="Tahoma"/>
          <w:color w:val="auto"/>
          <w:sz w:val="20"/>
          <w:szCs w:val="20"/>
        </w:rPr>
        <w:t>.</w:t>
      </w:r>
      <w:r w:rsidRPr="00E739EA">
        <w:rPr>
          <w:rFonts w:ascii="Tahoma" w:hAnsi="Tahoma" w:cs="Tahoma"/>
          <w:color w:val="auto"/>
          <w:sz w:val="20"/>
          <w:szCs w:val="20"/>
        </w:rPr>
        <w:fldChar w:fldCharType="begin"/>
      </w:r>
      <w:r w:rsidRPr="00E739EA">
        <w:rPr>
          <w:rFonts w:ascii="Tahoma" w:hAnsi="Tahoma" w:cs="Tahoma"/>
          <w:color w:val="auto"/>
          <w:sz w:val="20"/>
          <w:szCs w:val="20"/>
        </w:rPr>
        <w:instrText xml:space="preserve"> SEQ Tabela \* ARABIC \s 1 </w:instrText>
      </w:r>
      <w:r w:rsidRPr="00E739EA">
        <w:rPr>
          <w:rFonts w:ascii="Tahoma" w:hAnsi="Tahoma" w:cs="Tahoma"/>
          <w:color w:val="auto"/>
          <w:sz w:val="20"/>
          <w:szCs w:val="20"/>
        </w:rPr>
        <w:fldChar w:fldCharType="separate"/>
      </w:r>
      <w:r w:rsidR="004D1C3A" w:rsidRPr="00E739EA">
        <w:rPr>
          <w:rFonts w:ascii="Tahoma" w:hAnsi="Tahoma" w:cs="Tahoma"/>
          <w:noProof/>
          <w:color w:val="auto"/>
          <w:sz w:val="20"/>
          <w:szCs w:val="20"/>
        </w:rPr>
        <w:t>1</w:t>
      </w:r>
      <w:r w:rsidRPr="00E739EA">
        <w:rPr>
          <w:rFonts w:ascii="Tahoma" w:hAnsi="Tahoma" w:cs="Tahoma"/>
          <w:color w:val="auto"/>
          <w:sz w:val="20"/>
          <w:szCs w:val="20"/>
        </w:rPr>
        <w:fldChar w:fldCharType="end"/>
      </w:r>
      <w:r w:rsidRPr="00E739EA">
        <w:rPr>
          <w:rFonts w:ascii="Tahoma" w:hAnsi="Tahoma" w:cs="Tahoma"/>
          <w:color w:val="auto"/>
          <w:sz w:val="20"/>
          <w:szCs w:val="20"/>
        </w:rPr>
        <w:t>: Glavni podatki o</w:t>
      </w:r>
      <w:r w:rsidR="00407117">
        <w:rPr>
          <w:rFonts w:ascii="Tahoma" w:hAnsi="Tahoma" w:cs="Tahoma"/>
          <w:color w:val="auto"/>
          <w:sz w:val="20"/>
          <w:szCs w:val="20"/>
        </w:rPr>
        <w:t xml:space="preserve"> 15 m</w:t>
      </w:r>
      <w:r w:rsidRPr="00E739EA">
        <w:rPr>
          <w:rFonts w:ascii="Tahoma" w:hAnsi="Tahoma" w:cs="Tahoma"/>
          <w:color w:val="auto"/>
          <w:sz w:val="20"/>
          <w:szCs w:val="20"/>
        </w:rPr>
        <w:t xml:space="preserve"> avtobusih</w:t>
      </w:r>
      <w:r w:rsidR="004D5834" w:rsidRPr="00E739EA">
        <w:rPr>
          <w:rFonts w:ascii="Tahoma" w:hAnsi="Tahoma" w:cs="Tahoma"/>
          <w:color w:val="auto"/>
          <w:sz w:val="20"/>
          <w:szCs w:val="20"/>
        </w:rPr>
        <w:t xml:space="preserve"> razreda I</w:t>
      </w:r>
      <w:bookmarkEnd w:id="10"/>
      <w:r w:rsidR="004D0DC1" w:rsidRPr="00E739EA">
        <w:rPr>
          <w:rFonts w:ascii="Tahoma" w:hAnsi="Tahoma" w:cs="Tahoma"/>
          <w:color w:val="auto"/>
          <w:sz w:val="20"/>
          <w:szCs w:val="20"/>
        </w:rPr>
        <w:t>I</w:t>
      </w:r>
      <w:r w:rsidR="00233657">
        <w:rPr>
          <w:rFonts w:ascii="Tahoma" w:hAnsi="Tahoma" w:cs="Tahoma"/>
          <w:color w:val="auto"/>
          <w:sz w:val="20"/>
          <w:szCs w:val="20"/>
        </w:rPr>
        <w:t>, izvedba »</w:t>
      </w:r>
      <w:proofErr w:type="spellStart"/>
      <w:r w:rsidR="00233657">
        <w:rPr>
          <w:rFonts w:ascii="Tahoma" w:hAnsi="Tahoma" w:cs="Tahoma"/>
          <w:color w:val="auto"/>
          <w:sz w:val="20"/>
          <w:szCs w:val="20"/>
        </w:rPr>
        <w:t>Low</w:t>
      </w:r>
      <w:proofErr w:type="spellEnd"/>
      <w:r w:rsidR="00233657">
        <w:rPr>
          <w:rFonts w:ascii="Tahoma" w:hAnsi="Tahoma" w:cs="Tahoma"/>
          <w:color w:val="auto"/>
          <w:sz w:val="20"/>
          <w:szCs w:val="20"/>
        </w:rPr>
        <w:t xml:space="preserve"> </w:t>
      </w:r>
      <w:proofErr w:type="spellStart"/>
      <w:r w:rsidR="00233657">
        <w:rPr>
          <w:rFonts w:ascii="Tahoma" w:hAnsi="Tahoma" w:cs="Tahoma"/>
          <w:color w:val="auto"/>
          <w:sz w:val="20"/>
          <w:szCs w:val="20"/>
        </w:rPr>
        <w:t>entry</w:t>
      </w:r>
      <w:proofErr w:type="spellEnd"/>
      <w:r w:rsidR="00233657">
        <w:rPr>
          <w:rFonts w:ascii="Tahoma" w:hAnsi="Tahoma" w:cs="Tahoma"/>
          <w:color w:val="auto"/>
          <w:sz w:val="20"/>
          <w:szCs w:val="20"/>
        </w:rPr>
        <w:t>«</w:t>
      </w:r>
    </w:p>
    <w:tbl>
      <w:tblPr>
        <w:tblW w:w="9113" w:type="dxa"/>
        <w:tblLayout w:type="fixed"/>
        <w:tblCellMar>
          <w:left w:w="0" w:type="dxa"/>
          <w:right w:w="0" w:type="dxa"/>
        </w:tblCellMar>
        <w:tblLook w:val="0000" w:firstRow="0" w:lastRow="0" w:firstColumn="0" w:lastColumn="0" w:noHBand="0" w:noVBand="0"/>
      </w:tblPr>
      <w:tblGrid>
        <w:gridCol w:w="6693"/>
        <w:gridCol w:w="2420"/>
      </w:tblGrid>
      <w:tr w:rsidR="00615A71" w:rsidRPr="00E739EA" w14:paraId="4A212A27" w14:textId="77777777" w:rsidTr="0074524E">
        <w:trPr>
          <w:trHeight w:val="284"/>
        </w:trPr>
        <w:tc>
          <w:tcPr>
            <w:tcW w:w="6693" w:type="dxa"/>
            <w:tcBorders>
              <w:top w:val="single" w:sz="8" w:space="0" w:color="auto"/>
              <w:left w:val="single" w:sz="8" w:space="0" w:color="auto"/>
              <w:bottom w:val="single" w:sz="8" w:space="0" w:color="auto"/>
              <w:right w:val="single" w:sz="8" w:space="0" w:color="auto"/>
            </w:tcBorders>
            <w:vAlign w:val="center"/>
          </w:tcPr>
          <w:p w14:paraId="223DD9B3" w14:textId="77777777" w:rsidR="00615A71" w:rsidRPr="00E739EA" w:rsidRDefault="00A377F9" w:rsidP="00A905B5">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Vrsta avtobusa</w:t>
            </w:r>
          </w:p>
        </w:tc>
        <w:tc>
          <w:tcPr>
            <w:tcW w:w="2420" w:type="dxa"/>
            <w:tcBorders>
              <w:top w:val="single" w:sz="8" w:space="0" w:color="auto"/>
              <w:left w:val="single" w:sz="8" w:space="0" w:color="auto"/>
              <w:bottom w:val="single" w:sz="8" w:space="0" w:color="auto"/>
              <w:right w:val="single" w:sz="8" w:space="0" w:color="auto"/>
            </w:tcBorders>
            <w:vAlign w:val="bottom"/>
          </w:tcPr>
          <w:p w14:paraId="39D56219" w14:textId="52BE3A37" w:rsidR="00615A71" w:rsidRPr="00E739EA" w:rsidRDefault="00D16137" w:rsidP="00611357">
            <w:pPr>
              <w:widowControl w:val="0"/>
              <w:autoSpaceDE w:val="0"/>
              <w:autoSpaceDN w:val="0"/>
              <w:adjustRightInd w:val="0"/>
              <w:spacing w:after="0" w:line="231" w:lineRule="exact"/>
              <w:jc w:val="center"/>
              <w:rPr>
                <w:rFonts w:ascii="Tahoma" w:hAnsi="Tahoma" w:cs="Tahoma"/>
                <w:sz w:val="20"/>
                <w:szCs w:val="20"/>
              </w:rPr>
            </w:pPr>
            <w:r w:rsidRPr="00E739EA">
              <w:rPr>
                <w:rFonts w:ascii="Tahoma" w:hAnsi="Tahoma" w:cs="Tahoma"/>
                <w:sz w:val="20"/>
                <w:szCs w:val="20"/>
              </w:rPr>
              <w:t>Enojni</w:t>
            </w:r>
            <w:r w:rsidR="00233657">
              <w:rPr>
                <w:rFonts w:ascii="Tahoma" w:hAnsi="Tahoma" w:cs="Tahoma"/>
                <w:sz w:val="20"/>
                <w:szCs w:val="20"/>
              </w:rPr>
              <w:t xml:space="preserve"> »</w:t>
            </w:r>
            <w:proofErr w:type="spellStart"/>
            <w:r w:rsidR="00233657">
              <w:rPr>
                <w:rFonts w:ascii="Tahoma" w:hAnsi="Tahoma" w:cs="Tahoma"/>
                <w:sz w:val="20"/>
                <w:szCs w:val="20"/>
              </w:rPr>
              <w:t>Low</w:t>
            </w:r>
            <w:proofErr w:type="spellEnd"/>
            <w:r w:rsidR="00233657">
              <w:rPr>
                <w:rFonts w:ascii="Tahoma" w:hAnsi="Tahoma" w:cs="Tahoma"/>
                <w:sz w:val="20"/>
                <w:szCs w:val="20"/>
              </w:rPr>
              <w:t xml:space="preserve"> </w:t>
            </w:r>
            <w:proofErr w:type="spellStart"/>
            <w:r w:rsidR="00233657">
              <w:rPr>
                <w:rFonts w:ascii="Tahoma" w:hAnsi="Tahoma" w:cs="Tahoma"/>
                <w:sz w:val="20"/>
                <w:szCs w:val="20"/>
              </w:rPr>
              <w:t>entry</w:t>
            </w:r>
            <w:proofErr w:type="spellEnd"/>
            <w:r w:rsidR="00233657">
              <w:rPr>
                <w:rFonts w:ascii="Tahoma" w:hAnsi="Tahoma" w:cs="Tahoma"/>
                <w:sz w:val="20"/>
                <w:szCs w:val="20"/>
              </w:rPr>
              <w:t>«</w:t>
            </w:r>
            <w:r w:rsidR="00615A71" w:rsidRPr="00E739EA">
              <w:rPr>
                <w:rFonts w:ascii="Tahoma" w:hAnsi="Tahoma" w:cs="Tahoma"/>
                <w:sz w:val="20"/>
                <w:szCs w:val="20"/>
              </w:rPr>
              <w:t xml:space="preserve"> – </w:t>
            </w:r>
            <w:r w:rsidRPr="00E739EA">
              <w:rPr>
                <w:rFonts w:ascii="Tahoma" w:hAnsi="Tahoma" w:cs="Tahoma"/>
                <w:sz w:val="20"/>
                <w:szCs w:val="20"/>
              </w:rPr>
              <w:t>2</w:t>
            </w:r>
            <w:r w:rsidR="00615A71" w:rsidRPr="00E739EA">
              <w:rPr>
                <w:rFonts w:ascii="Tahoma" w:hAnsi="Tahoma" w:cs="Tahoma"/>
                <w:sz w:val="20"/>
                <w:szCs w:val="20"/>
              </w:rPr>
              <w:t xml:space="preserve"> vratni</w:t>
            </w:r>
          </w:p>
        </w:tc>
      </w:tr>
      <w:tr w:rsidR="00615A71" w:rsidRPr="00E739EA" w14:paraId="3F3EF27C" w14:textId="77777777" w:rsidTr="0074524E">
        <w:trPr>
          <w:trHeight w:val="284"/>
        </w:trPr>
        <w:tc>
          <w:tcPr>
            <w:tcW w:w="6693" w:type="dxa"/>
            <w:tcBorders>
              <w:top w:val="nil"/>
              <w:left w:val="single" w:sz="8" w:space="0" w:color="auto"/>
              <w:bottom w:val="single" w:sz="8" w:space="0" w:color="auto"/>
              <w:right w:val="single" w:sz="8" w:space="0" w:color="auto"/>
            </w:tcBorders>
            <w:vAlign w:val="center"/>
          </w:tcPr>
          <w:p w14:paraId="755B0889" w14:textId="77777777" w:rsidR="00615A71" w:rsidRPr="00E739EA" w:rsidRDefault="00615A71" w:rsidP="00A905B5">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Dolžina</w:t>
            </w:r>
          </w:p>
        </w:tc>
        <w:tc>
          <w:tcPr>
            <w:tcW w:w="2420" w:type="dxa"/>
            <w:tcBorders>
              <w:top w:val="nil"/>
              <w:left w:val="nil"/>
              <w:bottom w:val="single" w:sz="8" w:space="0" w:color="auto"/>
              <w:right w:val="single" w:sz="8" w:space="0" w:color="auto"/>
            </w:tcBorders>
            <w:vAlign w:val="bottom"/>
          </w:tcPr>
          <w:p w14:paraId="40635EF7" w14:textId="2416B62E" w:rsidR="00615A71" w:rsidRPr="00E739EA" w:rsidRDefault="000A4D37" w:rsidP="00AC7DAC">
            <w:pPr>
              <w:widowControl w:val="0"/>
              <w:autoSpaceDE w:val="0"/>
              <w:autoSpaceDN w:val="0"/>
              <w:adjustRightInd w:val="0"/>
              <w:spacing w:after="0" w:line="231" w:lineRule="exact"/>
              <w:jc w:val="center"/>
              <w:rPr>
                <w:rFonts w:ascii="Tahoma" w:hAnsi="Tahoma" w:cs="Tahoma"/>
                <w:sz w:val="20"/>
                <w:szCs w:val="20"/>
              </w:rPr>
            </w:pPr>
            <w:r w:rsidRPr="00E739EA">
              <w:rPr>
                <w:rFonts w:ascii="Tahoma" w:hAnsi="Tahoma" w:cs="Tahoma"/>
                <w:sz w:val="20"/>
                <w:szCs w:val="20"/>
              </w:rPr>
              <w:t xml:space="preserve">od </w:t>
            </w:r>
            <w:r w:rsidR="008017A2">
              <w:rPr>
                <w:rFonts w:ascii="Tahoma" w:hAnsi="Tahoma" w:cs="Tahoma"/>
                <w:sz w:val="20"/>
                <w:szCs w:val="20"/>
              </w:rPr>
              <w:t>14</w:t>
            </w:r>
            <w:r w:rsidRPr="00E739EA">
              <w:rPr>
                <w:rFonts w:ascii="Tahoma" w:hAnsi="Tahoma" w:cs="Tahoma"/>
                <w:sz w:val="20"/>
                <w:szCs w:val="20"/>
              </w:rPr>
              <w:t>.</w:t>
            </w:r>
            <w:r w:rsidR="00C60E06">
              <w:rPr>
                <w:rFonts w:ascii="Tahoma" w:hAnsi="Tahoma" w:cs="Tahoma"/>
                <w:sz w:val="20"/>
                <w:szCs w:val="20"/>
              </w:rPr>
              <w:t>45</w:t>
            </w:r>
            <w:r w:rsidRPr="00E739EA">
              <w:rPr>
                <w:rFonts w:ascii="Tahoma" w:hAnsi="Tahoma" w:cs="Tahoma"/>
                <w:sz w:val="20"/>
                <w:szCs w:val="20"/>
              </w:rPr>
              <w:t xml:space="preserve">0 do </w:t>
            </w:r>
            <w:r w:rsidR="008017A2">
              <w:rPr>
                <w:rFonts w:ascii="Tahoma" w:hAnsi="Tahoma" w:cs="Tahoma"/>
                <w:sz w:val="20"/>
                <w:szCs w:val="20"/>
              </w:rPr>
              <w:t>15</w:t>
            </w:r>
            <w:r w:rsidRPr="00E739EA">
              <w:rPr>
                <w:rFonts w:ascii="Tahoma" w:hAnsi="Tahoma" w:cs="Tahoma"/>
                <w:sz w:val="20"/>
                <w:szCs w:val="20"/>
              </w:rPr>
              <w:t>.</w:t>
            </w:r>
            <w:r w:rsidR="00C31BB0">
              <w:rPr>
                <w:rFonts w:ascii="Tahoma" w:hAnsi="Tahoma" w:cs="Tahoma"/>
                <w:sz w:val="20"/>
                <w:szCs w:val="20"/>
              </w:rPr>
              <w:t>0</w:t>
            </w:r>
            <w:r w:rsidR="008017A2">
              <w:rPr>
                <w:rFonts w:ascii="Tahoma" w:hAnsi="Tahoma" w:cs="Tahoma"/>
                <w:sz w:val="20"/>
                <w:szCs w:val="20"/>
              </w:rPr>
              <w:t>0</w:t>
            </w:r>
            <w:r w:rsidR="000B6B4A" w:rsidRPr="00E739EA">
              <w:rPr>
                <w:rFonts w:ascii="Tahoma" w:hAnsi="Tahoma" w:cs="Tahoma"/>
                <w:sz w:val="20"/>
                <w:szCs w:val="20"/>
              </w:rPr>
              <w:t>0</w:t>
            </w:r>
            <w:r w:rsidRPr="00E739EA">
              <w:rPr>
                <w:rFonts w:ascii="Tahoma" w:hAnsi="Tahoma" w:cs="Tahoma"/>
                <w:sz w:val="20"/>
                <w:szCs w:val="20"/>
              </w:rPr>
              <w:t xml:space="preserve"> mm</w:t>
            </w:r>
          </w:p>
        </w:tc>
      </w:tr>
      <w:tr w:rsidR="00615A71" w:rsidRPr="00E739EA" w14:paraId="2690EF4C" w14:textId="77777777" w:rsidTr="0074524E">
        <w:trPr>
          <w:trHeight w:val="284"/>
        </w:trPr>
        <w:tc>
          <w:tcPr>
            <w:tcW w:w="6693" w:type="dxa"/>
            <w:tcBorders>
              <w:top w:val="nil"/>
              <w:left w:val="single" w:sz="8" w:space="0" w:color="auto"/>
              <w:bottom w:val="single" w:sz="8" w:space="0" w:color="auto"/>
              <w:right w:val="single" w:sz="8" w:space="0" w:color="auto"/>
            </w:tcBorders>
            <w:vAlign w:val="center"/>
          </w:tcPr>
          <w:p w14:paraId="6CE96732" w14:textId="77777777" w:rsidR="00615A71" w:rsidRPr="00E739EA" w:rsidRDefault="00615A71" w:rsidP="00A905B5">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Širina</w:t>
            </w:r>
          </w:p>
        </w:tc>
        <w:tc>
          <w:tcPr>
            <w:tcW w:w="2420" w:type="dxa"/>
            <w:tcBorders>
              <w:top w:val="nil"/>
              <w:left w:val="nil"/>
              <w:bottom w:val="single" w:sz="8" w:space="0" w:color="auto"/>
              <w:right w:val="single" w:sz="8" w:space="0" w:color="auto"/>
            </w:tcBorders>
            <w:vAlign w:val="bottom"/>
          </w:tcPr>
          <w:p w14:paraId="5128D56F" w14:textId="77777777" w:rsidR="00615A71" w:rsidRPr="00E739EA" w:rsidRDefault="000A4D37" w:rsidP="000A4D37">
            <w:pPr>
              <w:widowControl w:val="0"/>
              <w:autoSpaceDE w:val="0"/>
              <w:autoSpaceDN w:val="0"/>
              <w:adjustRightInd w:val="0"/>
              <w:spacing w:after="0" w:line="231" w:lineRule="exact"/>
              <w:jc w:val="center"/>
              <w:rPr>
                <w:rFonts w:ascii="Tahoma" w:hAnsi="Tahoma" w:cs="Tahoma"/>
                <w:sz w:val="20"/>
                <w:szCs w:val="20"/>
              </w:rPr>
            </w:pPr>
            <w:r w:rsidRPr="00E739EA">
              <w:rPr>
                <w:rFonts w:ascii="Tahoma" w:hAnsi="Tahoma" w:cs="Tahoma"/>
                <w:sz w:val="20"/>
                <w:szCs w:val="20"/>
              </w:rPr>
              <w:t>najmanj 2.500 mm</w:t>
            </w:r>
          </w:p>
        </w:tc>
      </w:tr>
      <w:tr w:rsidR="00615A71" w:rsidRPr="00E739EA" w14:paraId="238C2E7E" w14:textId="77777777" w:rsidTr="0074524E">
        <w:trPr>
          <w:trHeight w:val="284"/>
        </w:trPr>
        <w:tc>
          <w:tcPr>
            <w:tcW w:w="6693" w:type="dxa"/>
            <w:tcBorders>
              <w:top w:val="nil"/>
              <w:left w:val="single" w:sz="8" w:space="0" w:color="auto"/>
              <w:bottom w:val="single" w:sz="8" w:space="0" w:color="auto"/>
              <w:right w:val="single" w:sz="8" w:space="0" w:color="auto"/>
            </w:tcBorders>
            <w:vAlign w:val="center"/>
          </w:tcPr>
          <w:p w14:paraId="213906A3" w14:textId="77777777" w:rsidR="00615A71" w:rsidRPr="00E739EA" w:rsidRDefault="00615A71" w:rsidP="00A905B5">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Premer obračalnega kroga</w:t>
            </w:r>
            <w:r w:rsidR="00E72DBA" w:rsidRPr="00E739EA">
              <w:rPr>
                <w:rFonts w:ascii="Tahoma" w:hAnsi="Tahoma" w:cs="Tahoma"/>
                <w:sz w:val="20"/>
                <w:szCs w:val="20"/>
              </w:rPr>
              <w:t xml:space="preserve"> med stenami</w:t>
            </w:r>
          </w:p>
        </w:tc>
        <w:tc>
          <w:tcPr>
            <w:tcW w:w="2420" w:type="dxa"/>
            <w:tcBorders>
              <w:top w:val="nil"/>
              <w:left w:val="nil"/>
              <w:bottom w:val="single" w:sz="8" w:space="0" w:color="auto"/>
              <w:right w:val="single" w:sz="8" w:space="0" w:color="auto"/>
            </w:tcBorders>
            <w:vAlign w:val="bottom"/>
          </w:tcPr>
          <w:p w14:paraId="23C04E65" w14:textId="77777777" w:rsidR="00615A71" w:rsidRPr="00E739EA" w:rsidRDefault="000A4D37" w:rsidP="006032F5">
            <w:pPr>
              <w:widowControl w:val="0"/>
              <w:autoSpaceDE w:val="0"/>
              <w:autoSpaceDN w:val="0"/>
              <w:adjustRightInd w:val="0"/>
              <w:spacing w:after="0" w:line="231" w:lineRule="exact"/>
              <w:jc w:val="center"/>
              <w:rPr>
                <w:rFonts w:ascii="Tahoma" w:hAnsi="Tahoma" w:cs="Tahoma"/>
                <w:sz w:val="20"/>
                <w:szCs w:val="20"/>
              </w:rPr>
            </w:pPr>
            <w:r w:rsidRPr="00E739EA">
              <w:rPr>
                <w:rFonts w:ascii="Tahoma" w:hAnsi="Tahoma" w:cs="Tahoma"/>
                <w:sz w:val="20"/>
                <w:szCs w:val="20"/>
              </w:rPr>
              <w:t>največ 2</w:t>
            </w:r>
            <w:r w:rsidR="006032F5" w:rsidRPr="00E739EA">
              <w:rPr>
                <w:rFonts w:ascii="Tahoma" w:hAnsi="Tahoma" w:cs="Tahoma"/>
                <w:sz w:val="20"/>
                <w:szCs w:val="20"/>
              </w:rPr>
              <w:t>2</w:t>
            </w:r>
            <w:r w:rsidRPr="00E739EA">
              <w:rPr>
                <w:rFonts w:ascii="Tahoma" w:hAnsi="Tahoma" w:cs="Tahoma"/>
                <w:sz w:val="20"/>
                <w:szCs w:val="20"/>
              </w:rPr>
              <w:t>.000 mm</w:t>
            </w:r>
          </w:p>
        </w:tc>
      </w:tr>
      <w:tr w:rsidR="00615A71" w:rsidRPr="00E739EA" w14:paraId="26408D4F" w14:textId="77777777" w:rsidTr="0074524E">
        <w:trPr>
          <w:trHeight w:val="284"/>
        </w:trPr>
        <w:tc>
          <w:tcPr>
            <w:tcW w:w="6693" w:type="dxa"/>
            <w:tcBorders>
              <w:top w:val="nil"/>
              <w:left w:val="single" w:sz="8" w:space="0" w:color="auto"/>
              <w:bottom w:val="single" w:sz="8" w:space="0" w:color="auto"/>
              <w:right w:val="single" w:sz="8" w:space="0" w:color="auto"/>
            </w:tcBorders>
            <w:vAlign w:val="center"/>
          </w:tcPr>
          <w:p w14:paraId="7BE3BF3D" w14:textId="77777777" w:rsidR="00615A71" w:rsidRPr="00E739EA" w:rsidRDefault="00615A71" w:rsidP="00A905B5">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Najmanjše število sedežev</w:t>
            </w:r>
          </w:p>
        </w:tc>
        <w:tc>
          <w:tcPr>
            <w:tcW w:w="2420" w:type="dxa"/>
            <w:tcBorders>
              <w:top w:val="nil"/>
              <w:left w:val="nil"/>
              <w:bottom w:val="single" w:sz="8" w:space="0" w:color="auto"/>
              <w:right w:val="single" w:sz="8" w:space="0" w:color="auto"/>
            </w:tcBorders>
            <w:vAlign w:val="bottom"/>
          </w:tcPr>
          <w:p w14:paraId="6B2C86E9" w14:textId="57FCDBDF" w:rsidR="00615A71" w:rsidRPr="00E739EA" w:rsidRDefault="00611357" w:rsidP="00474FC1">
            <w:pPr>
              <w:widowControl w:val="0"/>
              <w:autoSpaceDE w:val="0"/>
              <w:autoSpaceDN w:val="0"/>
              <w:adjustRightInd w:val="0"/>
              <w:spacing w:after="0" w:line="230" w:lineRule="exact"/>
              <w:jc w:val="center"/>
              <w:rPr>
                <w:rFonts w:ascii="Tahoma" w:hAnsi="Tahoma" w:cs="Tahoma"/>
                <w:sz w:val="20"/>
                <w:szCs w:val="20"/>
              </w:rPr>
            </w:pPr>
            <w:r w:rsidRPr="001F663A">
              <w:rPr>
                <w:rFonts w:ascii="Tahoma" w:hAnsi="Tahoma" w:cs="Tahoma"/>
                <w:sz w:val="20"/>
                <w:szCs w:val="20"/>
              </w:rPr>
              <w:t>5</w:t>
            </w:r>
            <w:r w:rsidR="0009514B" w:rsidRPr="001F663A">
              <w:rPr>
                <w:rFonts w:ascii="Tahoma" w:hAnsi="Tahoma" w:cs="Tahoma"/>
                <w:sz w:val="20"/>
                <w:szCs w:val="20"/>
              </w:rPr>
              <w:t>7 + 4 preklopna</w:t>
            </w:r>
          </w:p>
        </w:tc>
      </w:tr>
      <w:tr w:rsidR="00615A71" w:rsidRPr="00E739EA" w14:paraId="2612EA81" w14:textId="77777777" w:rsidTr="0074524E">
        <w:trPr>
          <w:trHeight w:val="284"/>
        </w:trPr>
        <w:tc>
          <w:tcPr>
            <w:tcW w:w="6693" w:type="dxa"/>
            <w:tcBorders>
              <w:top w:val="nil"/>
              <w:left w:val="single" w:sz="8" w:space="0" w:color="auto"/>
              <w:bottom w:val="single" w:sz="8" w:space="0" w:color="auto"/>
              <w:right w:val="single" w:sz="8" w:space="0" w:color="auto"/>
            </w:tcBorders>
            <w:vAlign w:val="center"/>
          </w:tcPr>
          <w:p w14:paraId="1579E27F" w14:textId="2928BEDB" w:rsidR="00615A71" w:rsidRPr="00E739EA" w:rsidRDefault="00615A71" w:rsidP="001F663A">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 xml:space="preserve">Najmanjša stojna višina v </w:t>
            </w:r>
            <w:r w:rsidR="001F663A">
              <w:rPr>
                <w:rFonts w:ascii="Tahoma" w:hAnsi="Tahoma" w:cs="Tahoma"/>
                <w:sz w:val="20"/>
                <w:szCs w:val="20"/>
              </w:rPr>
              <w:t>normalno podnem delu pred zadnjo vrsto</w:t>
            </w:r>
          </w:p>
        </w:tc>
        <w:tc>
          <w:tcPr>
            <w:tcW w:w="2420" w:type="dxa"/>
            <w:tcBorders>
              <w:top w:val="nil"/>
              <w:left w:val="nil"/>
              <w:bottom w:val="single" w:sz="8" w:space="0" w:color="auto"/>
              <w:right w:val="single" w:sz="8" w:space="0" w:color="auto"/>
            </w:tcBorders>
            <w:vAlign w:val="bottom"/>
          </w:tcPr>
          <w:p w14:paraId="7FF2F0F5" w14:textId="15CF3254" w:rsidR="00615A71" w:rsidRPr="00E739EA" w:rsidRDefault="001F663A" w:rsidP="00173A82">
            <w:pPr>
              <w:widowControl w:val="0"/>
              <w:autoSpaceDE w:val="0"/>
              <w:autoSpaceDN w:val="0"/>
              <w:adjustRightInd w:val="0"/>
              <w:spacing w:after="0" w:line="231" w:lineRule="exact"/>
              <w:jc w:val="center"/>
              <w:rPr>
                <w:rFonts w:ascii="Tahoma" w:hAnsi="Tahoma" w:cs="Tahoma"/>
                <w:sz w:val="20"/>
                <w:szCs w:val="20"/>
              </w:rPr>
            </w:pPr>
            <w:r w:rsidRPr="001F663A">
              <w:rPr>
                <w:rFonts w:ascii="Tahoma" w:hAnsi="Tahoma" w:cs="Tahoma"/>
                <w:sz w:val="20"/>
                <w:szCs w:val="20"/>
              </w:rPr>
              <w:t>1</w:t>
            </w:r>
            <w:r w:rsidR="00615A71" w:rsidRPr="001F663A">
              <w:rPr>
                <w:rFonts w:ascii="Tahoma" w:hAnsi="Tahoma" w:cs="Tahoma"/>
                <w:sz w:val="20"/>
                <w:szCs w:val="20"/>
              </w:rPr>
              <w:t>.</w:t>
            </w:r>
            <w:r w:rsidRPr="001F663A">
              <w:rPr>
                <w:rFonts w:ascii="Tahoma" w:hAnsi="Tahoma" w:cs="Tahoma"/>
                <w:sz w:val="20"/>
                <w:szCs w:val="20"/>
              </w:rPr>
              <w:t>86</w:t>
            </w:r>
            <w:r w:rsidR="00615A71" w:rsidRPr="001F663A">
              <w:rPr>
                <w:rFonts w:ascii="Tahoma" w:hAnsi="Tahoma" w:cs="Tahoma"/>
                <w:sz w:val="20"/>
                <w:szCs w:val="20"/>
              </w:rPr>
              <w:t>0 mm</w:t>
            </w:r>
          </w:p>
        </w:tc>
      </w:tr>
      <w:tr w:rsidR="00615A71" w:rsidRPr="00E739EA" w14:paraId="65405A72" w14:textId="77777777" w:rsidTr="0074524E">
        <w:trPr>
          <w:trHeight w:val="284"/>
        </w:trPr>
        <w:tc>
          <w:tcPr>
            <w:tcW w:w="6693" w:type="dxa"/>
            <w:tcBorders>
              <w:top w:val="nil"/>
              <w:left w:val="single" w:sz="8" w:space="0" w:color="auto"/>
              <w:bottom w:val="single" w:sz="8" w:space="0" w:color="auto"/>
              <w:right w:val="single" w:sz="8" w:space="0" w:color="auto"/>
            </w:tcBorders>
            <w:vAlign w:val="center"/>
          </w:tcPr>
          <w:p w14:paraId="3EBB2850" w14:textId="77777777" w:rsidR="00615A71" w:rsidRPr="00E739EA" w:rsidRDefault="00615A71" w:rsidP="00A905B5">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Najmanjša dopustna širina vrat</w:t>
            </w:r>
            <w:r w:rsidR="00D83011" w:rsidRPr="00E739EA">
              <w:rPr>
                <w:rFonts w:ascii="Tahoma" w:hAnsi="Tahoma" w:cs="Tahoma"/>
                <w:sz w:val="20"/>
                <w:szCs w:val="20"/>
              </w:rPr>
              <w:t xml:space="preserve"> (1.vrata/2.vrata)</w:t>
            </w:r>
          </w:p>
        </w:tc>
        <w:tc>
          <w:tcPr>
            <w:tcW w:w="2420" w:type="dxa"/>
            <w:tcBorders>
              <w:top w:val="nil"/>
              <w:left w:val="nil"/>
              <w:bottom w:val="single" w:sz="8" w:space="0" w:color="auto"/>
              <w:right w:val="single" w:sz="8" w:space="0" w:color="auto"/>
            </w:tcBorders>
            <w:vAlign w:val="bottom"/>
          </w:tcPr>
          <w:p w14:paraId="2D06498C" w14:textId="478A110C" w:rsidR="00615A71" w:rsidRPr="00E739EA" w:rsidRDefault="00D912C0" w:rsidP="00E453BB">
            <w:pPr>
              <w:widowControl w:val="0"/>
              <w:autoSpaceDE w:val="0"/>
              <w:autoSpaceDN w:val="0"/>
              <w:adjustRightInd w:val="0"/>
              <w:spacing w:after="0" w:line="230" w:lineRule="exact"/>
              <w:jc w:val="center"/>
              <w:rPr>
                <w:rFonts w:ascii="Tahoma" w:hAnsi="Tahoma" w:cs="Tahoma"/>
                <w:sz w:val="20"/>
                <w:szCs w:val="20"/>
              </w:rPr>
            </w:pPr>
            <w:r>
              <w:rPr>
                <w:rFonts w:ascii="Tahoma" w:hAnsi="Tahoma" w:cs="Tahoma"/>
                <w:sz w:val="20"/>
                <w:szCs w:val="20"/>
              </w:rPr>
              <w:t>8</w:t>
            </w:r>
            <w:r w:rsidR="00BA60FB">
              <w:rPr>
                <w:rFonts w:ascii="Tahoma" w:hAnsi="Tahoma" w:cs="Tahoma"/>
                <w:sz w:val="20"/>
                <w:szCs w:val="20"/>
              </w:rPr>
              <w:t>00/</w:t>
            </w:r>
            <w:r w:rsidR="00E453BB">
              <w:rPr>
                <w:rFonts w:ascii="Tahoma" w:hAnsi="Tahoma" w:cs="Tahoma"/>
                <w:sz w:val="20"/>
                <w:szCs w:val="20"/>
              </w:rPr>
              <w:t>115</w:t>
            </w:r>
            <w:r w:rsidR="00D83011" w:rsidRPr="00E739EA">
              <w:rPr>
                <w:rFonts w:ascii="Tahoma" w:hAnsi="Tahoma" w:cs="Tahoma"/>
                <w:sz w:val="20"/>
                <w:szCs w:val="20"/>
              </w:rPr>
              <w:t>0</w:t>
            </w:r>
            <w:r w:rsidR="00615A71" w:rsidRPr="00E739EA">
              <w:rPr>
                <w:rFonts w:ascii="Tahoma" w:hAnsi="Tahoma" w:cs="Tahoma"/>
                <w:sz w:val="20"/>
                <w:szCs w:val="20"/>
              </w:rPr>
              <w:t xml:space="preserve"> mm</w:t>
            </w:r>
          </w:p>
        </w:tc>
      </w:tr>
      <w:tr w:rsidR="00615A71" w:rsidRPr="00E739EA" w14:paraId="0A06F634" w14:textId="77777777" w:rsidTr="0074524E">
        <w:trPr>
          <w:trHeight w:val="284"/>
        </w:trPr>
        <w:tc>
          <w:tcPr>
            <w:tcW w:w="6693" w:type="dxa"/>
            <w:tcBorders>
              <w:top w:val="nil"/>
              <w:left w:val="single" w:sz="8" w:space="0" w:color="auto"/>
              <w:bottom w:val="single" w:sz="8" w:space="0" w:color="auto"/>
              <w:right w:val="single" w:sz="8" w:space="0" w:color="auto"/>
            </w:tcBorders>
            <w:vAlign w:val="center"/>
          </w:tcPr>
          <w:p w14:paraId="70DAB867" w14:textId="77777777" w:rsidR="00615A71" w:rsidRPr="00E739EA" w:rsidRDefault="00615A71" w:rsidP="00A905B5">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Največja dopustna skupna masa avtobusa</w:t>
            </w:r>
          </w:p>
        </w:tc>
        <w:tc>
          <w:tcPr>
            <w:tcW w:w="2420" w:type="dxa"/>
            <w:tcBorders>
              <w:top w:val="nil"/>
              <w:left w:val="nil"/>
              <w:bottom w:val="single" w:sz="8" w:space="0" w:color="auto"/>
              <w:right w:val="single" w:sz="8" w:space="0" w:color="auto"/>
            </w:tcBorders>
            <w:vAlign w:val="bottom"/>
          </w:tcPr>
          <w:p w14:paraId="11E14454" w14:textId="1C810A27" w:rsidR="00615A71" w:rsidRPr="00E453BB" w:rsidRDefault="00C174FD" w:rsidP="001D111E">
            <w:pPr>
              <w:widowControl w:val="0"/>
              <w:autoSpaceDE w:val="0"/>
              <w:autoSpaceDN w:val="0"/>
              <w:adjustRightInd w:val="0"/>
              <w:spacing w:after="0" w:line="231" w:lineRule="exact"/>
              <w:jc w:val="center"/>
              <w:rPr>
                <w:rFonts w:ascii="Tahoma" w:hAnsi="Tahoma" w:cs="Tahoma"/>
                <w:sz w:val="20"/>
                <w:szCs w:val="20"/>
                <w:highlight w:val="yellow"/>
              </w:rPr>
            </w:pPr>
            <w:r w:rsidRPr="00401003">
              <w:rPr>
                <w:rFonts w:ascii="Tahoma" w:hAnsi="Tahoma" w:cs="Tahoma"/>
                <w:sz w:val="20"/>
                <w:szCs w:val="20"/>
              </w:rPr>
              <w:t xml:space="preserve"> 24</w:t>
            </w:r>
            <w:r w:rsidR="001D111E" w:rsidRPr="00401003">
              <w:rPr>
                <w:rFonts w:ascii="Tahoma" w:hAnsi="Tahoma" w:cs="Tahoma"/>
                <w:sz w:val="20"/>
                <w:szCs w:val="20"/>
              </w:rPr>
              <w:t>.000 kg</w:t>
            </w:r>
          </w:p>
        </w:tc>
      </w:tr>
      <w:tr w:rsidR="00615A71" w:rsidRPr="00E739EA" w14:paraId="68180C79" w14:textId="77777777" w:rsidTr="0074524E">
        <w:trPr>
          <w:trHeight w:val="284"/>
        </w:trPr>
        <w:tc>
          <w:tcPr>
            <w:tcW w:w="6693" w:type="dxa"/>
            <w:tcBorders>
              <w:top w:val="nil"/>
              <w:left w:val="single" w:sz="8" w:space="0" w:color="auto"/>
              <w:bottom w:val="single" w:sz="8" w:space="0" w:color="auto"/>
              <w:right w:val="single" w:sz="8" w:space="0" w:color="auto"/>
            </w:tcBorders>
            <w:vAlign w:val="center"/>
          </w:tcPr>
          <w:p w14:paraId="481FD865" w14:textId="77777777" w:rsidR="00615A71" w:rsidRPr="00E739EA" w:rsidRDefault="00615A71" w:rsidP="00A905B5">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Emisijski razred</w:t>
            </w:r>
          </w:p>
        </w:tc>
        <w:tc>
          <w:tcPr>
            <w:tcW w:w="2420" w:type="dxa"/>
            <w:tcBorders>
              <w:top w:val="nil"/>
              <w:left w:val="nil"/>
              <w:bottom w:val="single" w:sz="8" w:space="0" w:color="auto"/>
              <w:right w:val="single" w:sz="8" w:space="0" w:color="auto"/>
            </w:tcBorders>
            <w:vAlign w:val="bottom"/>
          </w:tcPr>
          <w:p w14:paraId="08BD7AAE" w14:textId="77777777" w:rsidR="00615A71" w:rsidRPr="00E739EA" w:rsidRDefault="00615A71" w:rsidP="00474FC1">
            <w:pPr>
              <w:widowControl w:val="0"/>
              <w:autoSpaceDE w:val="0"/>
              <w:autoSpaceDN w:val="0"/>
              <w:adjustRightInd w:val="0"/>
              <w:spacing w:after="0" w:line="230" w:lineRule="exact"/>
              <w:jc w:val="center"/>
              <w:rPr>
                <w:rFonts w:ascii="Tahoma" w:hAnsi="Tahoma" w:cs="Tahoma"/>
                <w:sz w:val="20"/>
                <w:szCs w:val="20"/>
              </w:rPr>
            </w:pPr>
            <w:r w:rsidRPr="00E739EA">
              <w:rPr>
                <w:rFonts w:ascii="Tahoma" w:hAnsi="Tahoma" w:cs="Tahoma"/>
                <w:sz w:val="20"/>
                <w:szCs w:val="20"/>
              </w:rPr>
              <w:t xml:space="preserve">EURO </w:t>
            </w:r>
            <w:r w:rsidR="00782BCC" w:rsidRPr="00E739EA">
              <w:rPr>
                <w:rFonts w:ascii="Tahoma" w:hAnsi="Tahoma" w:cs="Tahoma"/>
                <w:sz w:val="20"/>
                <w:szCs w:val="20"/>
              </w:rPr>
              <w:t>VI</w:t>
            </w:r>
          </w:p>
        </w:tc>
      </w:tr>
      <w:tr w:rsidR="00615A71" w:rsidRPr="00E739EA" w14:paraId="31682623" w14:textId="77777777" w:rsidTr="0074524E">
        <w:trPr>
          <w:trHeight w:val="284"/>
        </w:trPr>
        <w:tc>
          <w:tcPr>
            <w:tcW w:w="6693" w:type="dxa"/>
            <w:tcBorders>
              <w:top w:val="nil"/>
              <w:left w:val="single" w:sz="8" w:space="0" w:color="auto"/>
              <w:bottom w:val="single" w:sz="4" w:space="0" w:color="auto"/>
              <w:right w:val="single" w:sz="8" w:space="0" w:color="auto"/>
            </w:tcBorders>
            <w:vAlign w:val="center"/>
          </w:tcPr>
          <w:p w14:paraId="7DA35EB0" w14:textId="77777777" w:rsidR="00615A71" w:rsidRPr="00E739EA" w:rsidRDefault="00615A71" w:rsidP="00A905B5">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Najmanjše število valjev motorja</w:t>
            </w:r>
            <w:r w:rsidR="001B5C99">
              <w:rPr>
                <w:rFonts w:ascii="Tahoma" w:hAnsi="Tahoma" w:cs="Tahoma"/>
                <w:sz w:val="20"/>
                <w:szCs w:val="20"/>
              </w:rPr>
              <w:t xml:space="preserve"> z notranjim zgorevanjem</w:t>
            </w:r>
          </w:p>
        </w:tc>
        <w:tc>
          <w:tcPr>
            <w:tcW w:w="2420" w:type="dxa"/>
            <w:tcBorders>
              <w:top w:val="nil"/>
              <w:left w:val="nil"/>
              <w:bottom w:val="single" w:sz="4" w:space="0" w:color="auto"/>
              <w:right w:val="single" w:sz="8" w:space="0" w:color="auto"/>
            </w:tcBorders>
            <w:vAlign w:val="bottom"/>
          </w:tcPr>
          <w:p w14:paraId="7F7472E1" w14:textId="77777777" w:rsidR="00615A71" w:rsidRPr="00E739EA" w:rsidRDefault="00615A71" w:rsidP="000A4D37">
            <w:pPr>
              <w:widowControl w:val="0"/>
              <w:autoSpaceDE w:val="0"/>
              <w:autoSpaceDN w:val="0"/>
              <w:adjustRightInd w:val="0"/>
              <w:spacing w:after="0" w:line="229" w:lineRule="exact"/>
              <w:jc w:val="center"/>
              <w:rPr>
                <w:rFonts w:ascii="Tahoma" w:hAnsi="Tahoma" w:cs="Tahoma"/>
                <w:sz w:val="20"/>
                <w:szCs w:val="20"/>
              </w:rPr>
            </w:pPr>
            <w:r w:rsidRPr="00E739EA">
              <w:rPr>
                <w:rFonts w:ascii="Tahoma" w:hAnsi="Tahoma" w:cs="Tahoma"/>
                <w:sz w:val="20"/>
                <w:szCs w:val="20"/>
              </w:rPr>
              <w:t>6</w:t>
            </w:r>
          </w:p>
        </w:tc>
      </w:tr>
      <w:tr w:rsidR="00615A71" w:rsidRPr="00E739EA" w14:paraId="1455228E" w14:textId="77777777" w:rsidTr="0074524E">
        <w:trPr>
          <w:trHeight w:val="340"/>
        </w:trPr>
        <w:tc>
          <w:tcPr>
            <w:tcW w:w="6693" w:type="dxa"/>
            <w:tcBorders>
              <w:top w:val="single" w:sz="4" w:space="0" w:color="auto"/>
              <w:left w:val="single" w:sz="8" w:space="0" w:color="auto"/>
              <w:bottom w:val="single" w:sz="4" w:space="0" w:color="auto"/>
              <w:right w:val="single" w:sz="8" w:space="0" w:color="auto"/>
            </w:tcBorders>
            <w:vAlign w:val="center"/>
          </w:tcPr>
          <w:p w14:paraId="038BE50F" w14:textId="77777777" w:rsidR="00615A71" w:rsidRPr="00E739EA" w:rsidRDefault="00615A71" w:rsidP="00A905B5">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Moč motorja</w:t>
            </w:r>
            <w:r w:rsidR="001B5C99">
              <w:rPr>
                <w:rFonts w:ascii="Tahoma" w:hAnsi="Tahoma" w:cs="Tahoma"/>
                <w:sz w:val="20"/>
                <w:szCs w:val="20"/>
              </w:rPr>
              <w:t xml:space="preserve"> z notranjim zgorevanjem</w:t>
            </w:r>
            <w:r w:rsidRPr="00E739EA">
              <w:rPr>
                <w:rFonts w:ascii="Tahoma" w:hAnsi="Tahoma" w:cs="Tahoma"/>
                <w:sz w:val="20"/>
                <w:szCs w:val="20"/>
              </w:rPr>
              <w:t xml:space="preserve"> (kW)</w:t>
            </w:r>
          </w:p>
        </w:tc>
        <w:tc>
          <w:tcPr>
            <w:tcW w:w="2420" w:type="dxa"/>
            <w:tcBorders>
              <w:top w:val="single" w:sz="4" w:space="0" w:color="auto"/>
              <w:left w:val="nil"/>
              <w:bottom w:val="single" w:sz="4" w:space="0" w:color="auto"/>
              <w:right w:val="single" w:sz="8" w:space="0" w:color="auto"/>
            </w:tcBorders>
            <w:vAlign w:val="bottom"/>
          </w:tcPr>
          <w:p w14:paraId="28DF29D9" w14:textId="5CFE5E9D" w:rsidR="00615A71" w:rsidRPr="00401003" w:rsidRDefault="00180E4B" w:rsidP="00E453BB">
            <w:pPr>
              <w:widowControl w:val="0"/>
              <w:autoSpaceDE w:val="0"/>
              <w:autoSpaceDN w:val="0"/>
              <w:adjustRightInd w:val="0"/>
              <w:spacing w:after="0" w:line="231" w:lineRule="exact"/>
              <w:jc w:val="center"/>
              <w:rPr>
                <w:rFonts w:ascii="Tahoma" w:hAnsi="Tahoma" w:cs="Tahoma"/>
                <w:sz w:val="20"/>
                <w:szCs w:val="20"/>
              </w:rPr>
            </w:pPr>
            <w:r w:rsidRPr="00401003">
              <w:rPr>
                <w:rFonts w:ascii="Tahoma" w:hAnsi="Tahoma" w:cs="Tahoma"/>
                <w:sz w:val="20"/>
                <w:szCs w:val="20"/>
              </w:rPr>
              <w:t>med</w:t>
            </w:r>
            <w:r w:rsidR="00615A71" w:rsidRPr="00401003">
              <w:rPr>
                <w:rFonts w:ascii="Tahoma" w:hAnsi="Tahoma" w:cs="Tahoma"/>
                <w:sz w:val="20"/>
                <w:szCs w:val="20"/>
              </w:rPr>
              <w:t xml:space="preserve"> </w:t>
            </w:r>
            <w:r w:rsidR="00663C71" w:rsidRPr="00401003">
              <w:rPr>
                <w:rFonts w:ascii="Tahoma" w:hAnsi="Tahoma" w:cs="Tahoma"/>
                <w:sz w:val="20"/>
                <w:szCs w:val="20"/>
              </w:rPr>
              <w:t>2</w:t>
            </w:r>
            <w:r w:rsidR="00E3150B" w:rsidRPr="00401003">
              <w:rPr>
                <w:rFonts w:ascii="Tahoma" w:hAnsi="Tahoma" w:cs="Tahoma"/>
                <w:sz w:val="20"/>
                <w:szCs w:val="20"/>
              </w:rPr>
              <w:t>60</w:t>
            </w:r>
            <w:r w:rsidR="00615A71" w:rsidRPr="00401003">
              <w:rPr>
                <w:rFonts w:ascii="Tahoma" w:hAnsi="Tahoma" w:cs="Tahoma"/>
                <w:sz w:val="20"/>
                <w:szCs w:val="20"/>
              </w:rPr>
              <w:t xml:space="preserve">kW </w:t>
            </w:r>
            <w:r w:rsidRPr="00401003">
              <w:rPr>
                <w:rFonts w:ascii="Tahoma" w:hAnsi="Tahoma" w:cs="Tahoma"/>
                <w:sz w:val="20"/>
                <w:szCs w:val="20"/>
              </w:rPr>
              <w:t>in 2</w:t>
            </w:r>
            <w:r w:rsidR="00E453BB" w:rsidRPr="00401003">
              <w:rPr>
                <w:rFonts w:ascii="Tahoma" w:hAnsi="Tahoma" w:cs="Tahoma"/>
                <w:sz w:val="20"/>
                <w:szCs w:val="20"/>
              </w:rPr>
              <w:t>8</w:t>
            </w:r>
            <w:r w:rsidRPr="00401003">
              <w:rPr>
                <w:rFonts w:ascii="Tahoma" w:hAnsi="Tahoma" w:cs="Tahoma"/>
                <w:sz w:val="20"/>
                <w:szCs w:val="20"/>
              </w:rPr>
              <w:t>0kW</w:t>
            </w:r>
          </w:p>
        </w:tc>
      </w:tr>
      <w:tr w:rsidR="00E72DBA" w:rsidRPr="00E739EA" w14:paraId="7DB77455" w14:textId="77777777" w:rsidTr="0074524E">
        <w:trPr>
          <w:trHeight w:val="340"/>
        </w:trPr>
        <w:tc>
          <w:tcPr>
            <w:tcW w:w="6693" w:type="dxa"/>
            <w:tcBorders>
              <w:top w:val="single" w:sz="4" w:space="0" w:color="auto"/>
              <w:left w:val="single" w:sz="8" w:space="0" w:color="auto"/>
              <w:bottom w:val="single" w:sz="4" w:space="0" w:color="auto"/>
              <w:right w:val="single" w:sz="8" w:space="0" w:color="auto"/>
            </w:tcBorders>
            <w:vAlign w:val="center"/>
          </w:tcPr>
          <w:p w14:paraId="211B6852" w14:textId="77777777" w:rsidR="00E72DBA" w:rsidRPr="00E739EA" w:rsidRDefault="00E72DBA" w:rsidP="00A905B5">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Navor motorja</w:t>
            </w:r>
            <w:r w:rsidR="001B5C99">
              <w:rPr>
                <w:rFonts w:ascii="Tahoma" w:hAnsi="Tahoma" w:cs="Tahoma"/>
                <w:sz w:val="20"/>
                <w:szCs w:val="20"/>
              </w:rPr>
              <w:t xml:space="preserve"> z notranjim zgorevanjem</w:t>
            </w:r>
          </w:p>
        </w:tc>
        <w:tc>
          <w:tcPr>
            <w:tcW w:w="2420" w:type="dxa"/>
            <w:tcBorders>
              <w:top w:val="single" w:sz="4" w:space="0" w:color="auto"/>
              <w:left w:val="nil"/>
              <w:bottom w:val="single" w:sz="4" w:space="0" w:color="auto"/>
              <w:right w:val="single" w:sz="8" w:space="0" w:color="auto"/>
            </w:tcBorders>
            <w:vAlign w:val="bottom"/>
          </w:tcPr>
          <w:p w14:paraId="337DD740" w14:textId="317BF40C" w:rsidR="00E72DBA" w:rsidRPr="00E739EA" w:rsidRDefault="00E72DBA" w:rsidP="00E453BB">
            <w:pPr>
              <w:widowControl w:val="0"/>
              <w:autoSpaceDE w:val="0"/>
              <w:autoSpaceDN w:val="0"/>
              <w:adjustRightInd w:val="0"/>
              <w:spacing w:after="0" w:line="231" w:lineRule="exact"/>
              <w:jc w:val="center"/>
              <w:rPr>
                <w:rFonts w:ascii="Tahoma" w:hAnsi="Tahoma" w:cs="Tahoma"/>
                <w:sz w:val="20"/>
                <w:szCs w:val="20"/>
              </w:rPr>
            </w:pPr>
            <w:r w:rsidRPr="00E739EA">
              <w:rPr>
                <w:rFonts w:ascii="Tahoma" w:hAnsi="Tahoma" w:cs="Tahoma"/>
                <w:sz w:val="20"/>
                <w:szCs w:val="20"/>
              </w:rPr>
              <w:t>Najmanj 1</w:t>
            </w:r>
            <w:r w:rsidR="00E3150B">
              <w:rPr>
                <w:rFonts w:ascii="Tahoma" w:hAnsi="Tahoma" w:cs="Tahoma"/>
                <w:sz w:val="20"/>
                <w:szCs w:val="20"/>
              </w:rPr>
              <w:t>.</w:t>
            </w:r>
            <w:r w:rsidR="00E453BB">
              <w:rPr>
                <w:rFonts w:ascii="Tahoma" w:hAnsi="Tahoma" w:cs="Tahoma"/>
                <w:sz w:val="20"/>
                <w:szCs w:val="20"/>
              </w:rPr>
              <w:t>6</w:t>
            </w:r>
            <w:r w:rsidRPr="00E739EA">
              <w:rPr>
                <w:rFonts w:ascii="Tahoma" w:hAnsi="Tahoma" w:cs="Tahoma"/>
                <w:sz w:val="20"/>
                <w:szCs w:val="20"/>
              </w:rPr>
              <w:t xml:space="preserve">00 </w:t>
            </w:r>
            <w:proofErr w:type="spellStart"/>
            <w:r w:rsidRPr="00E739EA">
              <w:rPr>
                <w:rFonts w:ascii="Tahoma" w:hAnsi="Tahoma" w:cs="Tahoma"/>
                <w:sz w:val="20"/>
                <w:szCs w:val="20"/>
              </w:rPr>
              <w:t>Nm</w:t>
            </w:r>
            <w:proofErr w:type="spellEnd"/>
          </w:p>
        </w:tc>
      </w:tr>
      <w:tr w:rsidR="000A4D37" w:rsidRPr="00E739EA" w14:paraId="79EC5953" w14:textId="77777777" w:rsidTr="0074524E">
        <w:trPr>
          <w:trHeight w:val="713"/>
        </w:trPr>
        <w:tc>
          <w:tcPr>
            <w:tcW w:w="6693" w:type="dxa"/>
            <w:tcBorders>
              <w:top w:val="single" w:sz="4" w:space="0" w:color="auto"/>
              <w:left w:val="single" w:sz="8" w:space="0" w:color="auto"/>
              <w:bottom w:val="single" w:sz="8" w:space="0" w:color="auto"/>
              <w:right w:val="single" w:sz="8" w:space="0" w:color="auto"/>
            </w:tcBorders>
            <w:vAlign w:val="center"/>
          </w:tcPr>
          <w:p w14:paraId="01F6E907" w14:textId="77777777" w:rsidR="000A4D37" w:rsidRPr="00E739EA" w:rsidRDefault="000A4D37" w:rsidP="00A905B5">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 xml:space="preserve">Menjalnik z integriranim </w:t>
            </w:r>
            <w:proofErr w:type="spellStart"/>
            <w:r w:rsidRPr="00E739EA">
              <w:rPr>
                <w:rFonts w:ascii="Tahoma" w:hAnsi="Tahoma" w:cs="Tahoma"/>
                <w:sz w:val="20"/>
                <w:szCs w:val="20"/>
              </w:rPr>
              <w:t>retarderjem</w:t>
            </w:r>
            <w:proofErr w:type="spellEnd"/>
            <w:r w:rsidR="002257C0" w:rsidRPr="00E739EA">
              <w:rPr>
                <w:rFonts w:ascii="Tahoma" w:hAnsi="Tahoma" w:cs="Tahoma"/>
                <w:sz w:val="20"/>
                <w:szCs w:val="20"/>
              </w:rPr>
              <w:t xml:space="preserve"> in programom za prilagajanje konfiguraciji terena</w:t>
            </w:r>
          </w:p>
        </w:tc>
        <w:tc>
          <w:tcPr>
            <w:tcW w:w="2420" w:type="dxa"/>
            <w:tcBorders>
              <w:top w:val="single" w:sz="4" w:space="0" w:color="auto"/>
              <w:left w:val="nil"/>
              <w:bottom w:val="single" w:sz="8" w:space="0" w:color="auto"/>
              <w:right w:val="single" w:sz="8" w:space="0" w:color="auto"/>
            </w:tcBorders>
            <w:vAlign w:val="bottom"/>
          </w:tcPr>
          <w:p w14:paraId="785666AA" w14:textId="77777777" w:rsidR="000A4D37" w:rsidRPr="00E739EA" w:rsidRDefault="007B417D" w:rsidP="000A4D37">
            <w:pPr>
              <w:widowControl w:val="0"/>
              <w:autoSpaceDE w:val="0"/>
              <w:autoSpaceDN w:val="0"/>
              <w:adjustRightInd w:val="0"/>
              <w:spacing w:after="0" w:line="228" w:lineRule="exact"/>
              <w:jc w:val="center"/>
              <w:rPr>
                <w:rFonts w:ascii="Tahoma" w:hAnsi="Tahoma" w:cs="Tahoma"/>
                <w:sz w:val="20"/>
                <w:szCs w:val="20"/>
              </w:rPr>
            </w:pPr>
            <w:r w:rsidRPr="00E739EA">
              <w:rPr>
                <w:rFonts w:ascii="Tahoma" w:hAnsi="Tahoma" w:cs="Tahoma"/>
                <w:sz w:val="20"/>
                <w:szCs w:val="20"/>
              </w:rPr>
              <w:t>A</w:t>
            </w:r>
            <w:r w:rsidR="000A4D37" w:rsidRPr="00E739EA">
              <w:rPr>
                <w:rFonts w:ascii="Tahoma" w:hAnsi="Tahoma" w:cs="Tahoma"/>
                <w:sz w:val="20"/>
                <w:szCs w:val="20"/>
              </w:rPr>
              <w:t>vtomatski,</w:t>
            </w:r>
            <w:r w:rsidR="00A936AB" w:rsidRPr="00E739EA">
              <w:rPr>
                <w:rFonts w:ascii="Tahoma" w:hAnsi="Tahoma" w:cs="Tahoma"/>
                <w:sz w:val="20"/>
                <w:szCs w:val="20"/>
              </w:rPr>
              <w:t xml:space="preserve"> najmanj</w:t>
            </w:r>
          </w:p>
          <w:p w14:paraId="25AD7FA6" w14:textId="77777777" w:rsidR="000A4D37" w:rsidRPr="00E739EA" w:rsidRDefault="00611357" w:rsidP="000A4D37">
            <w:pPr>
              <w:widowControl w:val="0"/>
              <w:autoSpaceDE w:val="0"/>
              <w:autoSpaceDN w:val="0"/>
              <w:adjustRightInd w:val="0"/>
              <w:spacing w:after="0" w:line="240" w:lineRule="auto"/>
              <w:jc w:val="center"/>
              <w:rPr>
                <w:rFonts w:ascii="Tahoma" w:hAnsi="Tahoma" w:cs="Tahoma"/>
                <w:sz w:val="20"/>
                <w:szCs w:val="20"/>
              </w:rPr>
            </w:pPr>
            <w:r w:rsidRPr="00E739EA">
              <w:rPr>
                <w:rFonts w:ascii="Tahoma" w:hAnsi="Tahoma" w:cs="Tahoma"/>
                <w:sz w:val="20"/>
                <w:szCs w:val="20"/>
              </w:rPr>
              <w:t>6</w:t>
            </w:r>
            <w:r w:rsidR="000A4D37" w:rsidRPr="00E739EA">
              <w:rPr>
                <w:rFonts w:ascii="Tahoma" w:hAnsi="Tahoma" w:cs="Tahoma"/>
                <w:sz w:val="20"/>
                <w:szCs w:val="20"/>
              </w:rPr>
              <w:t>-stopenjski</w:t>
            </w:r>
          </w:p>
          <w:p w14:paraId="0C06BF7A" w14:textId="77777777" w:rsidR="000A4D37" w:rsidRPr="00E739EA" w:rsidRDefault="000A4D37" w:rsidP="000A4D37">
            <w:pPr>
              <w:widowControl w:val="0"/>
              <w:autoSpaceDE w:val="0"/>
              <w:autoSpaceDN w:val="0"/>
              <w:adjustRightInd w:val="0"/>
              <w:spacing w:after="0" w:line="239" w:lineRule="exact"/>
              <w:jc w:val="center"/>
              <w:rPr>
                <w:rFonts w:ascii="Tahoma" w:hAnsi="Tahoma" w:cs="Tahoma"/>
                <w:sz w:val="20"/>
                <w:szCs w:val="20"/>
              </w:rPr>
            </w:pPr>
            <w:r w:rsidRPr="00E739EA">
              <w:rPr>
                <w:rFonts w:ascii="Tahoma" w:hAnsi="Tahoma" w:cs="Tahoma"/>
                <w:sz w:val="20"/>
                <w:szCs w:val="20"/>
              </w:rPr>
              <w:t>+ vzvratna prestava</w:t>
            </w:r>
          </w:p>
        </w:tc>
      </w:tr>
      <w:tr w:rsidR="00615A71" w:rsidRPr="00E739EA" w14:paraId="233E76BB" w14:textId="77777777" w:rsidTr="0074524E">
        <w:trPr>
          <w:trHeight w:val="284"/>
        </w:trPr>
        <w:tc>
          <w:tcPr>
            <w:tcW w:w="6693" w:type="dxa"/>
            <w:tcBorders>
              <w:top w:val="single" w:sz="8" w:space="0" w:color="auto"/>
              <w:left w:val="single" w:sz="8" w:space="0" w:color="auto"/>
              <w:bottom w:val="single" w:sz="8" w:space="0" w:color="auto"/>
              <w:right w:val="single" w:sz="8" w:space="0" w:color="auto"/>
            </w:tcBorders>
            <w:vAlign w:val="center"/>
          </w:tcPr>
          <w:p w14:paraId="7B2BB338" w14:textId="77777777" w:rsidR="00615A71" w:rsidRPr="00E739EA" w:rsidRDefault="00615A71" w:rsidP="00A905B5">
            <w:pPr>
              <w:widowControl w:val="0"/>
              <w:autoSpaceDE w:val="0"/>
              <w:autoSpaceDN w:val="0"/>
              <w:adjustRightInd w:val="0"/>
              <w:spacing w:after="0" w:line="240" w:lineRule="auto"/>
              <w:rPr>
                <w:rFonts w:ascii="Tahoma" w:hAnsi="Tahoma" w:cs="Tahoma"/>
                <w:sz w:val="20"/>
                <w:szCs w:val="20"/>
              </w:rPr>
            </w:pPr>
            <w:r w:rsidRPr="00E739EA">
              <w:rPr>
                <w:rFonts w:ascii="Tahoma" w:hAnsi="Tahoma" w:cs="Tahoma"/>
                <w:sz w:val="20"/>
                <w:szCs w:val="20"/>
              </w:rPr>
              <w:t>Zavore</w:t>
            </w:r>
          </w:p>
        </w:tc>
        <w:tc>
          <w:tcPr>
            <w:tcW w:w="2420" w:type="dxa"/>
            <w:tcBorders>
              <w:top w:val="single" w:sz="8" w:space="0" w:color="auto"/>
              <w:left w:val="nil"/>
              <w:bottom w:val="single" w:sz="8" w:space="0" w:color="auto"/>
              <w:right w:val="single" w:sz="8" w:space="0" w:color="auto"/>
            </w:tcBorders>
            <w:vAlign w:val="bottom"/>
          </w:tcPr>
          <w:p w14:paraId="5687651A" w14:textId="77777777" w:rsidR="00615A71" w:rsidRPr="00E739EA" w:rsidRDefault="00615A71" w:rsidP="000A4D37">
            <w:pPr>
              <w:widowControl w:val="0"/>
              <w:autoSpaceDE w:val="0"/>
              <w:autoSpaceDN w:val="0"/>
              <w:adjustRightInd w:val="0"/>
              <w:spacing w:after="0" w:line="230" w:lineRule="exact"/>
              <w:jc w:val="center"/>
              <w:rPr>
                <w:rFonts w:ascii="Tahoma" w:hAnsi="Tahoma" w:cs="Tahoma"/>
                <w:sz w:val="20"/>
                <w:szCs w:val="20"/>
              </w:rPr>
            </w:pPr>
            <w:r w:rsidRPr="00E739EA">
              <w:rPr>
                <w:rFonts w:ascii="Tahoma" w:hAnsi="Tahoma" w:cs="Tahoma"/>
                <w:sz w:val="20"/>
                <w:szCs w:val="20"/>
              </w:rPr>
              <w:t>kolutne na vseh kolesih</w:t>
            </w:r>
          </w:p>
        </w:tc>
      </w:tr>
      <w:tr w:rsidR="00615A71" w:rsidRPr="00E739EA" w14:paraId="61EC6676" w14:textId="77777777" w:rsidTr="0074524E">
        <w:trPr>
          <w:trHeight w:val="284"/>
        </w:trPr>
        <w:tc>
          <w:tcPr>
            <w:tcW w:w="6693" w:type="dxa"/>
            <w:tcBorders>
              <w:top w:val="single" w:sz="8" w:space="0" w:color="auto"/>
              <w:left w:val="single" w:sz="8" w:space="0" w:color="auto"/>
              <w:bottom w:val="single" w:sz="8" w:space="0" w:color="auto"/>
              <w:right w:val="single" w:sz="8" w:space="0" w:color="auto"/>
            </w:tcBorders>
            <w:vAlign w:val="center"/>
          </w:tcPr>
          <w:p w14:paraId="2E5DA712" w14:textId="77777777" w:rsidR="00615A71" w:rsidRPr="00E739EA" w:rsidRDefault="00615A71" w:rsidP="00A905B5">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Vzmetenje avtobusa</w:t>
            </w:r>
          </w:p>
        </w:tc>
        <w:tc>
          <w:tcPr>
            <w:tcW w:w="2420" w:type="dxa"/>
            <w:tcBorders>
              <w:top w:val="single" w:sz="8" w:space="0" w:color="auto"/>
              <w:left w:val="nil"/>
              <w:bottom w:val="single" w:sz="8" w:space="0" w:color="auto"/>
              <w:right w:val="single" w:sz="8" w:space="0" w:color="auto"/>
            </w:tcBorders>
            <w:vAlign w:val="bottom"/>
          </w:tcPr>
          <w:p w14:paraId="59DF2DC9" w14:textId="77777777" w:rsidR="00615A71" w:rsidRPr="00E739EA" w:rsidRDefault="00615A71" w:rsidP="000A4D37">
            <w:pPr>
              <w:widowControl w:val="0"/>
              <w:autoSpaceDE w:val="0"/>
              <w:autoSpaceDN w:val="0"/>
              <w:adjustRightInd w:val="0"/>
              <w:spacing w:after="0" w:line="230" w:lineRule="exact"/>
              <w:jc w:val="center"/>
              <w:rPr>
                <w:rFonts w:ascii="Tahoma" w:hAnsi="Tahoma" w:cs="Tahoma"/>
                <w:sz w:val="20"/>
                <w:szCs w:val="20"/>
              </w:rPr>
            </w:pPr>
            <w:r w:rsidRPr="00E739EA">
              <w:rPr>
                <w:rFonts w:ascii="Tahoma" w:hAnsi="Tahoma" w:cs="Tahoma"/>
                <w:sz w:val="20"/>
                <w:szCs w:val="20"/>
              </w:rPr>
              <w:t>zračno</w:t>
            </w:r>
          </w:p>
        </w:tc>
      </w:tr>
      <w:tr w:rsidR="009444FC" w:rsidRPr="00E739EA" w14:paraId="4D003135" w14:textId="77777777" w:rsidTr="0074524E">
        <w:trPr>
          <w:trHeight w:val="284"/>
        </w:trPr>
        <w:tc>
          <w:tcPr>
            <w:tcW w:w="6693" w:type="dxa"/>
            <w:tcBorders>
              <w:top w:val="single" w:sz="8" w:space="0" w:color="auto"/>
              <w:left w:val="single" w:sz="8" w:space="0" w:color="auto"/>
              <w:bottom w:val="single" w:sz="8" w:space="0" w:color="auto"/>
              <w:right w:val="single" w:sz="8" w:space="0" w:color="auto"/>
            </w:tcBorders>
            <w:vAlign w:val="center"/>
          </w:tcPr>
          <w:p w14:paraId="0F7A01C9" w14:textId="77777777" w:rsidR="009444FC" w:rsidRPr="00E739EA" w:rsidRDefault="009444FC" w:rsidP="00A905B5">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Omejitev hitrosti</w:t>
            </w:r>
          </w:p>
        </w:tc>
        <w:tc>
          <w:tcPr>
            <w:tcW w:w="2420" w:type="dxa"/>
            <w:tcBorders>
              <w:top w:val="single" w:sz="8" w:space="0" w:color="auto"/>
              <w:left w:val="nil"/>
              <w:bottom w:val="single" w:sz="8" w:space="0" w:color="auto"/>
              <w:right w:val="single" w:sz="8" w:space="0" w:color="auto"/>
            </w:tcBorders>
            <w:vAlign w:val="bottom"/>
          </w:tcPr>
          <w:p w14:paraId="56A32CF2" w14:textId="77777777" w:rsidR="009444FC" w:rsidRPr="00E739EA" w:rsidRDefault="009444FC" w:rsidP="000A4D37">
            <w:pPr>
              <w:widowControl w:val="0"/>
              <w:autoSpaceDE w:val="0"/>
              <w:autoSpaceDN w:val="0"/>
              <w:adjustRightInd w:val="0"/>
              <w:spacing w:after="0" w:line="230" w:lineRule="exact"/>
              <w:jc w:val="center"/>
              <w:rPr>
                <w:rFonts w:ascii="Tahoma" w:hAnsi="Tahoma" w:cs="Tahoma"/>
                <w:sz w:val="20"/>
                <w:szCs w:val="20"/>
              </w:rPr>
            </w:pPr>
            <w:r w:rsidRPr="00E739EA">
              <w:rPr>
                <w:rFonts w:ascii="Tahoma" w:hAnsi="Tahoma" w:cs="Tahoma"/>
                <w:sz w:val="20"/>
                <w:szCs w:val="20"/>
              </w:rPr>
              <w:t>100 km/h</w:t>
            </w:r>
          </w:p>
        </w:tc>
      </w:tr>
      <w:tr w:rsidR="009444FC" w:rsidRPr="00E739EA" w14:paraId="39AD93D6" w14:textId="77777777" w:rsidTr="0074524E">
        <w:trPr>
          <w:trHeight w:val="284"/>
        </w:trPr>
        <w:tc>
          <w:tcPr>
            <w:tcW w:w="6693" w:type="dxa"/>
            <w:tcBorders>
              <w:top w:val="single" w:sz="8" w:space="0" w:color="auto"/>
              <w:left w:val="single" w:sz="8" w:space="0" w:color="auto"/>
              <w:bottom w:val="single" w:sz="4" w:space="0" w:color="auto"/>
              <w:right w:val="single" w:sz="8" w:space="0" w:color="auto"/>
            </w:tcBorders>
            <w:vAlign w:val="center"/>
          </w:tcPr>
          <w:p w14:paraId="1B6C8A4F" w14:textId="77777777" w:rsidR="009444FC" w:rsidRPr="00E739EA" w:rsidRDefault="009444FC" w:rsidP="00A905B5">
            <w:pPr>
              <w:widowControl w:val="0"/>
              <w:autoSpaceDE w:val="0"/>
              <w:autoSpaceDN w:val="0"/>
              <w:adjustRightInd w:val="0"/>
              <w:spacing w:after="0" w:line="230" w:lineRule="exact"/>
              <w:rPr>
                <w:rFonts w:ascii="Tahoma" w:hAnsi="Tahoma" w:cs="Tahoma"/>
                <w:sz w:val="20"/>
                <w:szCs w:val="20"/>
              </w:rPr>
            </w:pPr>
            <w:r w:rsidRPr="00E739EA">
              <w:rPr>
                <w:rFonts w:ascii="Tahoma" w:hAnsi="Tahoma" w:cs="Tahoma"/>
                <w:sz w:val="20"/>
                <w:szCs w:val="20"/>
              </w:rPr>
              <w:t>Homologacija</w:t>
            </w:r>
            <w:r w:rsidR="00FB53D8" w:rsidRPr="00E739EA">
              <w:rPr>
                <w:rFonts w:ascii="Tahoma" w:hAnsi="Tahoma" w:cs="Tahoma"/>
                <w:sz w:val="20"/>
                <w:szCs w:val="20"/>
              </w:rPr>
              <w:t xml:space="preserve"> vozila</w:t>
            </w:r>
          </w:p>
        </w:tc>
        <w:tc>
          <w:tcPr>
            <w:tcW w:w="2420" w:type="dxa"/>
            <w:tcBorders>
              <w:top w:val="single" w:sz="8" w:space="0" w:color="auto"/>
              <w:left w:val="nil"/>
              <w:bottom w:val="single" w:sz="4" w:space="0" w:color="auto"/>
              <w:right w:val="single" w:sz="8" w:space="0" w:color="auto"/>
            </w:tcBorders>
            <w:vAlign w:val="bottom"/>
          </w:tcPr>
          <w:p w14:paraId="2E02BA30" w14:textId="77777777" w:rsidR="009444FC" w:rsidRPr="00E739EA" w:rsidRDefault="00FB53D8" w:rsidP="000A4D37">
            <w:pPr>
              <w:widowControl w:val="0"/>
              <w:autoSpaceDE w:val="0"/>
              <w:autoSpaceDN w:val="0"/>
              <w:adjustRightInd w:val="0"/>
              <w:spacing w:after="0" w:line="230" w:lineRule="exact"/>
              <w:jc w:val="center"/>
              <w:rPr>
                <w:rFonts w:ascii="Tahoma" w:hAnsi="Tahoma" w:cs="Tahoma"/>
                <w:sz w:val="20"/>
                <w:szCs w:val="20"/>
              </w:rPr>
            </w:pPr>
            <w:r w:rsidRPr="00E739EA">
              <w:rPr>
                <w:rFonts w:ascii="Tahoma" w:hAnsi="Tahoma" w:cs="Tahoma"/>
                <w:sz w:val="20"/>
                <w:szCs w:val="20"/>
              </w:rPr>
              <w:t>M3, razred II</w:t>
            </w:r>
          </w:p>
        </w:tc>
      </w:tr>
    </w:tbl>
    <w:p w14:paraId="530D4EC2" w14:textId="77777777" w:rsidR="00061208" w:rsidRDefault="00686A77" w:rsidP="00686A77">
      <w:pPr>
        <w:jc w:val="both"/>
        <w:rPr>
          <w:rFonts w:ascii="Tahoma" w:hAnsi="Tahoma" w:cs="Tahoma"/>
          <w:b/>
          <w:sz w:val="20"/>
          <w:szCs w:val="20"/>
        </w:rPr>
      </w:pPr>
      <w:r w:rsidRPr="00E739EA">
        <w:rPr>
          <w:rFonts w:ascii="Arial" w:hAnsi="Arial" w:cs="Arial"/>
          <w:noProof/>
          <w:sz w:val="20"/>
          <w:szCs w:val="20"/>
          <w:lang w:eastAsia="sl-SI"/>
        </w:rPr>
        <mc:AlternateContent>
          <mc:Choice Requires="wps">
            <w:drawing>
              <wp:anchor distT="0" distB="0" distL="114300" distR="114300" simplePos="0" relativeHeight="251657216" behindDoc="1" locked="0" layoutInCell="0" allowOverlap="1" wp14:anchorId="57CA9272" wp14:editId="116116EE">
                <wp:simplePos x="0" y="0"/>
                <wp:positionH relativeFrom="column">
                  <wp:posOffset>5768975</wp:posOffset>
                </wp:positionH>
                <wp:positionV relativeFrom="paragraph">
                  <wp:posOffset>-2059305</wp:posOffset>
                </wp:positionV>
                <wp:extent cx="12065" cy="12700"/>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2E3A4" id="Rectangle 2" o:spid="_x0000_s1026" style="position:absolute;margin-left:454.25pt;margin-top:-162.15pt;width:.9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ZqndgIAAPk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" o:allowincell="f" fillcolor="black" stroked="f"/>
            </w:pict>
          </mc:Fallback>
        </mc:AlternateContent>
      </w:r>
    </w:p>
    <w:p w14:paraId="40935666" w14:textId="2CB99C84" w:rsidR="00686A77" w:rsidRDefault="00686A77" w:rsidP="00686A77">
      <w:pPr>
        <w:jc w:val="both"/>
        <w:rPr>
          <w:rFonts w:ascii="Tahoma" w:hAnsi="Tahoma" w:cs="Tahoma"/>
          <w:sz w:val="20"/>
          <w:szCs w:val="20"/>
        </w:rPr>
      </w:pPr>
      <w:r w:rsidRPr="00E739EA">
        <w:rPr>
          <w:rFonts w:ascii="Tahoma" w:hAnsi="Tahoma" w:cs="Tahoma"/>
          <w:b/>
          <w:sz w:val="20"/>
          <w:szCs w:val="20"/>
        </w:rPr>
        <w:t>Definicija smeri:</w:t>
      </w:r>
      <w:r w:rsidRPr="00E739EA">
        <w:rPr>
          <w:rFonts w:ascii="Tahoma" w:hAnsi="Tahoma" w:cs="Tahoma"/>
          <w:sz w:val="20"/>
          <w:szCs w:val="20"/>
        </w:rPr>
        <w:t>. Levo in desno se vedno določa gledano v smeri vožnje.</w:t>
      </w:r>
    </w:p>
    <w:p w14:paraId="6F664C70" w14:textId="77777777" w:rsidR="00686A77" w:rsidRPr="00E739EA" w:rsidRDefault="00686A77" w:rsidP="0085752F">
      <w:pPr>
        <w:pStyle w:val="Naslov3"/>
      </w:pPr>
      <w:bookmarkStart w:id="11" w:name="_Toc67907899"/>
      <w:r w:rsidRPr="00E739EA">
        <w:t>Pogonski sklop</w:t>
      </w:r>
      <w:bookmarkEnd w:id="11"/>
      <w:r w:rsidRPr="00E739EA">
        <w:t xml:space="preserve"> </w:t>
      </w:r>
    </w:p>
    <w:p w14:paraId="428F462B" w14:textId="77777777" w:rsidR="00FE17C7"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lastRenderedPageBreak/>
        <w:t>Pogonski sklop mora biti nameščen v zadnjem delu vozila, za zadnjo osjo.</w:t>
      </w:r>
    </w:p>
    <w:p w14:paraId="0D83C59A" w14:textId="04FBFEF1" w:rsidR="00FE17C7" w:rsidRPr="00E739EA" w:rsidRDefault="00FE17C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Prostornina motorja</w:t>
      </w:r>
      <w:r w:rsidR="00A905B5">
        <w:rPr>
          <w:rFonts w:ascii="Tahoma" w:hAnsi="Tahoma" w:cs="Tahoma"/>
          <w:sz w:val="20"/>
          <w:szCs w:val="20"/>
        </w:rPr>
        <w:t xml:space="preserve"> z notranjim zgorevanjem</w:t>
      </w:r>
      <w:r w:rsidRPr="00E739EA">
        <w:rPr>
          <w:rFonts w:ascii="Tahoma" w:hAnsi="Tahoma" w:cs="Tahoma"/>
          <w:sz w:val="20"/>
          <w:szCs w:val="20"/>
        </w:rPr>
        <w:t xml:space="preserve"> </w:t>
      </w:r>
      <w:r w:rsidR="00A905B5">
        <w:rPr>
          <w:rFonts w:ascii="Tahoma" w:hAnsi="Tahoma" w:cs="Tahoma"/>
          <w:sz w:val="20"/>
          <w:szCs w:val="20"/>
        </w:rPr>
        <w:t xml:space="preserve">mora biti </w:t>
      </w:r>
      <w:r w:rsidR="00A905B5" w:rsidRPr="00401003">
        <w:rPr>
          <w:rFonts w:ascii="Tahoma" w:hAnsi="Tahoma" w:cs="Tahoma"/>
          <w:sz w:val="20"/>
          <w:szCs w:val="20"/>
        </w:rPr>
        <w:t>med</w:t>
      </w:r>
      <w:r w:rsidRPr="00401003">
        <w:rPr>
          <w:rFonts w:ascii="Tahoma" w:hAnsi="Tahoma" w:cs="Tahoma"/>
          <w:sz w:val="20"/>
          <w:szCs w:val="20"/>
        </w:rPr>
        <w:t xml:space="preserve"> </w:t>
      </w:r>
      <w:r w:rsidR="00E3150B" w:rsidRPr="00401003">
        <w:rPr>
          <w:rFonts w:ascii="Tahoma" w:hAnsi="Tahoma" w:cs="Tahoma"/>
          <w:sz w:val="20"/>
          <w:szCs w:val="20"/>
        </w:rPr>
        <w:t>7.000</w:t>
      </w:r>
      <w:r w:rsidR="00EE1040" w:rsidRPr="00401003">
        <w:rPr>
          <w:rFonts w:ascii="Tahoma" w:hAnsi="Tahoma" w:cs="Tahoma"/>
          <w:sz w:val="20"/>
          <w:szCs w:val="20"/>
        </w:rPr>
        <w:t xml:space="preserve"> </w:t>
      </w:r>
      <w:proofErr w:type="spellStart"/>
      <w:r w:rsidRPr="00401003">
        <w:rPr>
          <w:rFonts w:ascii="Tahoma" w:hAnsi="Tahoma" w:cs="Tahoma"/>
          <w:sz w:val="20"/>
          <w:szCs w:val="20"/>
        </w:rPr>
        <w:t>ccm</w:t>
      </w:r>
      <w:proofErr w:type="spellEnd"/>
      <w:r w:rsidRPr="00E739EA">
        <w:rPr>
          <w:rFonts w:ascii="Tahoma" w:hAnsi="Tahoma" w:cs="Tahoma"/>
          <w:sz w:val="20"/>
          <w:szCs w:val="20"/>
        </w:rPr>
        <w:t xml:space="preserve"> </w:t>
      </w:r>
      <w:r w:rsidR="00A905B5">
        <w:rPr>
          <w:rFonts w:ascii="Tahoma" w:hAnsi="Tahoma" w:cs="Tahoma"/>
          <w:sz w:val="20"/>
          <w:szCs w:val="20"/>
        </w:rPr>
        <w:t>in</w:t>
      </w:r>
      <w:r w:rsidRPr="00E739EA">
        <w:rPr>
          <w:rFonts w:ascii="Tahoma" w:hAnsi="Tahoma" w:cs="Tahoma"/>
          <w:sz w:val="20"/>
          <w:szCs w:val="20"/>
        </w:rPr>
        <w:t xml:space="preserve"> </w:t>
      </w:r>
      <w:r w:rsidR="00E3150B">
        <w:rPr>
          <w:rFonts w:ascii="Tahoma" w:hAnsi="Tahoma" w:cs="Tahoma"/>
          <w:sz w:val="20"/>
          <w:szCs w:val="20"/>
        </w:rPr>
        <w:t xml:space="preserve"> </w:t>
      </w:r>
      <w:r w:rsidR="001A48B9">
        <w:rPr>
          <w:rFonts w:ascii="Tahoma" w:hAnsi="Tahoma" w:cs="Tahoma"/>
          <w:sz w:val="20"/>
          <w:szCs w:val="20"/>
        </w:rPr>
        <w:t>11</w:t>
      </w:r>
      <w:r w:rsidR="00E3150B">
        <w:rPr>
          <w:rFonts w:ascii="Tahoma" w:hAnsi="Tahoma" w:cs="Tahoma"/>
          <w:sz w:val="20"/>
          <w:szCs w:val="20"/>
        </w:rPr>
        <w:t>.000</w:t>
      </w:r>
      <w:r w:rsidRPr="00E739EA">
        <w:rPr>
          <w:rFonts w:ascii="Tahoma" w:hAnsi="Tahoma" w:cs="Tahoma"/>
          <w:sz w:val="20"/>
          <w:szCs w:val="20"/>
        </w:rPr>
        <w:t xml:space="preserve"> </w:t>
      </w:r>
      <w:proofErr w:type="spellStart"/>
      <w:r w:rsidRPr="00E739EA">
        <w:rPr>
          <w:rFonts w:ascii="Tahoma" w:hAnsi="Tahoma" w:cs="Tahoma"/>
          <w:sz w:val="20"/>
          <w:szCs w:val="20"/>
        </w:rPr>
        <w:t>ccm</w:t>
      </w:r>
      <w:proofErr w:type="spellEnd"/>
      <w:r w:rsidRPr="00E739EA">
        <w:rPr>
          <w:rFonts w:ascii="Tahoma" w:hAnsi="Tahoma" w:cs="Tahoma"/>
          <w:sz w:val="20"/>
          <w:szCs w:val="20"/>
        </w:rPr>
        <w:t>.</w:t>
      </w:r>
    </w:p>
    <w:p w14:paraId="13406097" w14:textId="1EAB3666" w:rsidR="00FE17C7" w:rsidRPr="00E739EA" w:rsidRDefault="00FE17C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 xml:space="preserve">Moč motorja </w:t>
      </w:r>
      <w:r w:rsidR="009A4D1D">
        <w:rPr>
          <w:rFonts w:ascii="Tahoma" w:hAnsi="Tahoma" w:cs="Tahoma"/>
          <w:sz w:val="20"/>
          <w:szCs w:val="20"/>
        </w:rPr>
        <w:t xml:space="preserve">mora biti </w:t>
      </w:r>
      <w:r w:rsidR="00180E4B">
        <w:rPr>
          <w:rFonts w:ascii="Tahoma" w:hAnsi="Tahoma" w:cs="Tahoma"/>
          <w:sz w:val="20"/>
          <w:szCs w:val="20"/>
        </w:rPr>
        <w:t>med</w:t>
      </w:r>
      <w:r w:rsidR="00091060">
        <w:rPr>
          <w:rFonts w:ascii="Tahoma" w:hAnsi="Tahoma" w:cs="Tahoma"/>
          <w:sz w:val="20"/>
          <w:szCs w:val="20"/>
        </w:rPr>
        <w:t xml:space="preserve"> </w:t>
      </w:r>
      <w:r w:rsidR="00E3150B">
        <w:rPr>
          <w:rFonts w:ascii="Tahoma" w:hAnsi="Tahoma" w:cs="Tahoma"/>
          <w:sz w:val="20"/>
          <w:szCs w:val="20"/>
        </w:rPr>
        <w:t>260</w:t>
      </w:r>
      <w:r w:rsidRPr="00E739EA">
        <w:rPr>
          <w:rFonts w:ascii="Tahoma" w:hAnsi="Tahoma" w:cs="Tahoma"/>
          <w:sz w:val="20"/>
          <w:szCs w:val="20"/>
        </w:rPr>
        <w:t xml:space="preserve"> kW</w:t>
      </w:r>
      <w:r w:rsidR="00091060">
        <w:rPr>
          <w:rFonts w:ascii="Tahoma" w:hAnsi="Tahoma" w:cs="Tahoma"/>
          <w:sz w:val="20"/>
          <w:szCs w:val="20"/>
        </w:rPr>
        <w:t xml:space="preserve"> </w:t>
      </w:r>
      <w:r w:rsidR="00180E4B">
        <w:rPr>
          <w:rFonts w:ascii="Tahoma" w:hAnsi="Tahoma" w:cs="Tahoma"/>
          <w:sz w:val="20"/>
          <w:szCs w:val="20"/>
        </w:rPr>
        <w:t>in 2</w:t>
      </w:r>
      <w:r w:rsidR="00E453BB">
        <w:rPr>
          <w:rFonts w:ascii="Tahoma" w:hAnsi="Tahoma" w:cs="Tahoma"/>
          <w:sz w:val="20"/>
          <w:szCs w:val="20"/>
        </w:rPr>
        <w:t>8</w:t>
      </w:r>
      <w:r w:rsidR="00180E4B">
        <w:rPr>
          <w:rFonts w:ascii="Tahoma" w:hAnsi="Tahoma" w:cs="Tahoma"/>
          <w:sz w:val="20"/>
          <w:szCs w:val="20"/>
        </w:rPr>
        <w:t>0kW</w:t>
      </w:r>
      <w:r w:rsidR="006C0B00" w:rsidRPr="00E739EA">
        <w:rPr>
          <w:rFonts w:ascii="Tahoma" w:hAnsi="Tahoma" w:cs="Tahoma"/>
          <w:sz w:val="20"/>
          <w:szCs w:val="20"/>
        </w:rPr>
        <w:t>.</w:t>
      </w:r>
    </w:p>
    <w:p w14:paraId="27C64AD0" w14:textId="42C86FD7" w:rsidR="00686A77"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Delovanje motorja in vbrizgavanje goriva morata biti elektronsko nadzorovana tako, da je možna računalniška diagnoza napak v delovanju (On-</w:t>
      </w:r>
      <w:proofErr w:type="spellStart"/>
      <w:r w:rsidRPr="00E739EA">
        <w:rPr>
          <w:rFonts w:ascii="Tahoma" w:hAnsi="Tahoma" w:cs="Tahoma"/>
          <w:sz w:val="20"/>
          <w:szCs w:val="20"/>
        </w:rPr>
        <w:t>Board</w:t>
      </w:r>
      <w:proofErr w:type="spellEnd"/>
      <w:r w:rsidRPr="00E739EA">
        <w:rPr>
          <w:rFonts w:ascii="Tahoma" w:hAnsi="Tahoma" w:cs="Tahoma"/>
          <w:sz w:val="20"/>
          <w:szCs w:val="20"/>
        </w:rPr>
        <w:t xml:space="preserve"> Diagnoza oziroma OBD). </w:t>
      </w:r>
    </w:p>
    <w:p w14:paraId="7D30CBC0" w14:textId="7957655E" w:rsidR="00686A77"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 xml:space="preserve">Hlajenje motorja mora biti tekočinsko, prisilno s črpalko z integriranim termostatskim ventilom. </w:t>
      </w:r>
    </w:p>
    <w:p w14:paraId="54057BCF" w14:textId="77777777" w:rsidR="00686A77"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 xml:space="preserve">Zračni filter mora biti v suhi izvedbi, s prikazom stopnje umazanosti. </w:t>
      </w:r>
    </w:p>
    <w:p w14:paraId="716BA62A" w14:textId="630C3AB6" w:rsidR="00686A77"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 xml:space="preserve">Motor mora biti s spodnje strani zaščiten. </w:t>
      </w:r>
    </w:p>
    <w:p w14:paraId="49D27DA9" w14:textId="77777777" w:rsidR="00173A82"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Menjalnik mora</w:t>
      </w:r>
      <w:r w:rsidR="001E3C1A" w:rsidRPr="00E739EA">
        <w:rPr>
          <w:rFonts w:ascii="Tahoma" w:hAnsi="Tahoma" w:cs="Tahoma"/>
          <w:sz w:val="20"/>
          <w:szCs w:val="20"/>
        </w:rPr>
        <w:t xml:space="preserve"> biti </w:t>
      </w:r>
      <w:r w:rsidRPr="00E739EA">
        <w:rPr>
          <w:rFonts w:ascii="Tahoma" w:hAnsi="Tahoma" w:cs="Tahoma"/>
          <w:sz w:val="20"/>
          <w:szCs w:val="20"/>
        </w:rPr>
        <w:t xml:space="preserve">avtomatski, </w:t>
      </w:r>
      <w:r w:rsidR="00A936AB" w:rsidRPr="00E739EA">
        <w:rPr>
          <w:rFonts w:ascii="Tahoma" w:hAnsi="Tahoma" w:cs="Tahoma"/>
          <w:sz w:val="20"/>
          <w:szCs w:val="20"/>
        </w:rPr>
        <w:t>z najmanj</w:t>
      </w:r>
      <w:r w:rsidRPr="00E739EA">
        <w:rPr>
          <w:rFonts w:ascii="Tahoma" w:hAnsi="Tahoma" w:cs="Tahoma"/>
          <w:sz w:val="20"/>
          <w:szCs w:val="20"/>
        </w:rPr>
        <w:t xml:space="preserve"> </w:t>
      </w:r>
      <w:r w:rsidR="00611357" w:rsidRPr="00E739EA">
        <w:rPr>
          <w:rFonts w:ascii="Tahoma" w:hAnsi="Tahoma" w:cs="Tahoma"/>
          <w:sz w:val="20"/>
          <w:szCs w:val="20"/>
        </w:rPr>
        <w:t>6</w:t>
      </w:r>
      <w:r w:rsidRPr="00E739EA">
        <w:rPr>
          <w:rFonts w:ascii="Tahoma" w:hAnsi="Tahoma" w:cs="Tahoma"/>
          <w:sz w:val="20"/>
          <w:szCs w:val="20"/>
        </w:rPr>
        <w:t xml:space="preserve"> prestavami naprej in vzvratno prestavo ter z integriranim </w:t>
      </w:r>
      <w:proofErr w:type="spellStart"/>
      <w:r w:rsidRPr="00E739EA">
        <w:rPr>
          <w:rFonts w:ascii="Tahoma" w:hAnsi="Tahoma" w:cs="Tahoma"/>
          <w:sz w:val="20"/>
          <w:szCs w:val="20"/>
        </w:rPr>
        <w:t>upočasnjevalnikom</w:t>
      </w:r>
      <w:proofErr w:type="spellEnd"/>
      <w:r w:rsidRPr="00E739EA">
        <w:rPr>
          <w:rFonts w:ascii="Tahoma" w:hAnsi="Tahoma" w:cs="Tahoma"/>
          <w:sz w:val="20"/>
          <w:szCs w:val="20"/>
        </w:rPr>
        <w:t xml:space="preserve"> (</w:t>
      </w:r>
      <w:proofErr w:type="spellStart"/>
      <w:r w:rsidRPr="00E739EA">
        <w:rPr>
          <w:rFonts w:ascii="Tahoma" w:hAnsi="Tahoma" w:cs="Tahoma"/>
          <w:sz w:val="20"/>
          <w:szCs w:val="20"/>
        </w:rPr>
        <w:t>retarderjem</w:t>
      </w:r>
      <w:proofErr w:type="spellEnd"/>
      <w:r w:rsidRPr="00E739EA">
        <w:rPr>
          <w:rFonts w:ascii="Tahoma" w:hAnsi="Tahoma" w:cs="Tahoma"/>
          <w:sz w:val="20"/>
          <w:szCs w:val="20"/>
        </w:rPr>
        <w:t xml:space="preserve">), (kot npr. </w:t>
      </w:r>
      <w:r w:rsidR="00611357" w:rsidRPr="00E739EA">
        <w:rPr>
          <w:rFonts w:ascii="Tahoma" w:hAnsi="Tahoma" w:cs="Tahoma"/>
          <w:sz w:val="20"/>
          <w:szCs w:val="20"/>
        </w:rPr>
        <w:t xml:space="preserve">ZF </w:t>
      </w:r>
      <w:proofErr w:type="spellStart"/>
      <w:r w:rsidR="00611357" w:rsidRPr="00E739EA">
        <w:rPr>
          <w:rFonts w:ascii="Tahoma" w:hAnsi="Tahoma" w:cs="Tahoma"/>
          <w:sz w:val="20"/>
          <w:szCs w:val="20"/>
        </w:rPr>
        <w:t>Ecolife</w:t>
      </w:r>
      <w:proofErr w:type="spellEnd"/>
      <w:r w:rsidR="00AD66CC">
        <w:rPr>
          <w:rFonts w:ascii="Tahoma" w:hAnsi="Tahoma" w:cs="Tahoma"/>
          <w:sz w:val="20"/>
          <w:szCs w:val="20"/>
        </w:rPr>
        <w:t xml:space="preserve"> 2</w:t>
      </w:r>
      <w:r w:rsidR="00611357" w:rsidRPr="00E739EA">
        <w:rPr>
          <w:rFonts w:ascii="Tahoma" w:hAnsi="Tahoma" w:cs="Tahoma"/>
          <w:sz w:val="20"/>
          <w:szCs w:val="20"/>
        </w:rPr>
        <w:t>)</w:t>
      </w:r>
      <w:r w:rsidR="00474FC1" w:rsidRPr="00E739EA">
        <w:rPr>
          <w:rFonts w:ascii="Tahoma" w:hAnsi="Tahoma" w:cs="Tahoma"/>
          <w:sz w:val="20"/>
          <w:szCs w:val="20"/>
        </w:rPr>
        <w:t>.</w:t>
      </w:r>
    </w:p>
    <w:p w14:paraId="2B2BA585" w14:textId="15718BEA" w:rsidR="00686A77" w:rsidRPr="00E739EA" w:rsidRDefault="00CF1C4C"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 xml:space="preserve">Ponujeni avtobusi morajo biti opremljeni s kazalniki menjanja prestav ali merilnikom </w:t>
      </w:r>
      <w:r w:rsidR="009A4D1D">
        <w:rPr>
          <w:rFonts w:ascii="Tahoma" w:hAnsi="Tahoma" w:cs="Tahoma"/>
          <w:sz w:val="20"/>
          <w:szCs w:val="20"/>
        </w:rPr>
        <w:t>vrtilne frekvence</w:t>
      </w:r>
      <w:r w:rsidR="009A4D1D" w:rsidRPr="00E739EA">
        <w:rPr>
          <w:rFonts w:ascii="Tahoma" w:hAnsi="Tahoma" w:cs="Tahoma"/>
          <w:sz w:val="20"/>
          <w:szCs w:val="20"/>
        </w:rPr>
        <w:t xml:space="preserve"> </w:t>
      </w:r>
      <w:r w:rsidRPr="00E739EA">
        <w:rPr>
          <w:rFonts w:ascii="Tahoma" w:hAnsi="Tahoma" w:cs="Tahoma"/>
          <w:sz w:val="20"/>
          <w:szCs w:val="20"/>
        </w:rPr>
        <w:t>motorja, na katerem je označeno polje najučinkovitejšega delovanja motorja.</w:t>
      </w:r>
    </w:p>
    <w:p w14:paraId="4479B316" w14:textId="77777777" w:rsidR="00686A77"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Pri zaustavitvi vozila mora menjalnik samodejno prestaviti v nevtralni položaj</w:t>
      </w:r>
      <w:r w:rsidR="004D5834" w:rsidRPr="00E739EA">
        <w:rPr>
          <w:rFonts w:ascii="Tahoma" w:hAnsi="Tahoma" w:cs="Tahoma"/>
          <w:sz w:val="20"/>
          <w:szCs w:val="20"/>
        </w:rPr>
        <w:t>.</w:t>
      </w:r>
    </w:p>
    <w:p w14:paraId="0BD82FAF" w14:textId="677A9893" w:rsidR="00686A77"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 xml:space="preserve">Olje v menjalniku mora biti popolnoma sintetično za interval menjave na 180.000 km. </w:t>
      </w:r>
      <w:bookmarkStart w:id="12" w:name="page15"/>
      <w:bookmarkEnd w:id="12"/>
    </w:p>
    <w:p w14:paraId="653C2753" w14:textId="5D5FF435" w:rsidR="00E00931" w:rsidRPr="00E739EA" w:rsidRDefault="00E00931" w:rsidP="009E6C45">
      <w:pPr>
        <w:pStyle w:val="Odstavekseznama"/>
        <w:numPr>
          <w:ilvl w:val="0"/>
          <w:numId w:val="32"/>
        </w:numPr>
        <w:jc w:val="both"/>
        <w:rPr>
          <w:rFonts w:ascii="Tahoma" w:hAnsi="Tahoma" w:cs="Tahoma"/>
          <w:sz w:val="20"/>
          <w:szCs w:val="20"/>
        </w:rPr>
      </w:pPr>
      <w:r>
        <w:rPr>
          <w:rFonts w:ascii="Tahoma" w:hAnsi="Tahoma" w:cs="Tahoma"/>
          <w:sz w:val="20"/>
          <w:szCs w:val="20"/>
        </w:rPr>
        <w:t>Zahtevana merilna palica za meritev nivoja motornega olja.</w:t>
      </w:r>
    </w:p>
    <w:p w14:paraId="7FA9F422" w14:textId="77777777" w:rsidR="0059323A"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 xml:space="preserve">Tipke za izbor prestave morajo biti na armaturni plošči </w:t>
      </w:r>
      <w:r w:rsidR="0059323A" w:rsidRPr="00E739EA">
        <w:rPr>
          <w:rFonts w:ascii="Tahoma" w:hAnsi="Tahoma" w:cs="Tahoma"/>
          <w:sz w:val="20"/>
          <w:szCs w:val="20"/>
        </w:rPr>
        <w:t>v izvedbi</w:t>
      </w:r>
      <w:r w:rsidRPr="00E739EA">
        <w:rPr>
          <w:rFonts w:ascii="Tahoma" w:hAnsi="Tahoma" w:cs="Tahoma"/>
          <w:sz w:val="20"/>
          <w:szCs w:val="20"/>
        </w:rPr>
        <w:t xml:space="preserve"> (</w:t>
      </w:r>
      <w:r w:rsidR="00474FC1" w:rsidRPr="00E739EA">
        <w:rPr>
          <w:rFonts w:ascii="Tahoma" w:hAnsi="Tahoma" w:cs="Tahoma"/>
          <w:sz w:val="20"/>
          <w:szCs w:val="20"/>
        </w:rPr>
        <w:t>1-2-3-</w:t>
      </w:r>
      <w:r w:rsidRPr="00E739EA">
        <w:rPr>
          <w:rFonts w:ascii="Tahoma" w:hAnsi="Tahoma" w:cs="Tahoma"/>
          <w:sz w:val="20"/>
          <w:szCs w:val="20"/>
        </w:rPr>
        <w:t>D-N-R).</w:t>
      </w:r>
    </w:p>
    <w:p w14:paraId="3607B8F5" w14:textId="77777777" w:rsidR="00686A77" w:rsidRPr="00E739EA" w:rsidRDefault="00173A82"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V vozniški kabini mora biti nameščen priključek za diagnostiko menjalnika</w:t>
      </w:r>
      <w:r w:rsidR="00F304F4" w:rsidRPr="00E739EA">
        <w:rPr>
          <w:rFonts w:ascii="Tahoma" w:hAnsi="Tahoma" w:cs="Tahoma"/>
          <w:sz w:val="20"/>
          <w:szCs w:val="20"/>
        </w:rPr>
        <w:t>.</w:t>
      </w:r>
      <w:r w:rsidR="00686A77" w:rsidRPr="00E739EA">
        <w:rPr>
          <w:rFonts w:ascii="Tahoma" w:hAnsi="Tahoma" w:cs="Tahoma"/>
          <w:sz w:val="20"/>
          <w:szCs w:val="20"/>
        </w:rPr>
        <w:t xml:space="preserve"> </w:t>
      </w:r>
    </w:p>
    <w:p w14:paraId="614F6B8A" w14:textId="77777777" w:rsidR="00686A77" w:rsidRPr="00E739EA" w:rsidRDefault="00686A77" w:rsidP="009E6C45">
      <w:pPr>
        <w:pStyle w:val="Odstavekseznama"/>
        <w:numPr>
          <w:ilvl w:val="0"/>
          <w:numId w:val="32"/>
        </w:numPr>
        <w:jc w:val="both"/>
        <w:rPr>
          <w:rFonts w:ascii="Tahoma" w:hAnsi="Tahoma" w:cs="Tahoma"/>
          <w:sz w:val="20"/>
          <w:szCs w:val="20"/>
        </w:rPr>
      </w:pPr>
      <w:r w:rsidRPr="00E739EA">
        <w:rPr>
          <w:rFonts w:ascii="Tahoma" w:hAnsi="Tahoma" w:cs="Tahoma"/>
          <w:sz w:val="20"/>
          <w:szCs w:val="20"/>
        </w:rPr>
        <w:t xml:space="preserve">Tipke za izbor prestave naj bodo izvedene z notranjo osvetlitvijo (osvetljene tipke). </w:t>
      </w:r>
    </w:p>
    <w:p w14:paraId="6B838600" w14:textId="47B47334" w:rsidR="00E00931" w:rsidRDefault="00686A77" w:rsidP="00E00931">
      <w:pPr>
        <w:pStyle w:val="Odstavekseznama"/>
        <w:numPr>
          <w:ilvl w:val="0"/>
          <w:numId w:val="32"/>
        </w:numPr>
        <w:jc w:val="both"/>
        <w:rPr>
          <w:rFonts w:ascii="Tahoma" w:hAnsi="Tahoma" w:cs="Tahoma"/>
          <w:sz w:val="20"/>
          <w:szCs w:val="20"/>
        </w:rPr>
      </w:pPr>
      <w:r w:rsidRPr="00E739EA">
        <w:rPr>
          <w:rFonts w:ascii="Tahoma" w:hAnsi="Tahoma" w:cs="Tahoma"/>
          <w:sz w:val="20"/>
          <w:szCs w:val="20"/>
        </w:rPr>
        <w:t>Izpušna cev mora biti montirana zadaj, na levi strani v</w:t>
      </w:r>
      <w:r w:rsidR="00E771D6">
        <w:rPr>
          <w:rFonts w:ascii="Tahoma" w:hAnsi="Tahoma" w:cs="Tahoma"/>
          <w:sz w:val="20"/>
          <w:szCs w:val="20"/>
        </w:rPr>
        <w:t>ozila, obrnjena proti cestišču.</w:t>
      </w:r>
    </w:p>
    <w:p w14:paraId="70B47638" w14:textId="77777777" w:rsidR="00E00931" w:rsidRPr="00E00931" w:rsidRDefault="00E00931" w:rsidP="00E00931">
      <w:pPr>
        <w:ind w:left="360"/>
        <w:jc w:val="both"/>
        <w:rPr>
          <w:rFonts w:ascii="Tahoma" w:hAnsi="Tahoma" w:cs="Tahoma"/>
          <w:sz w:val="20"/>
          <w:szCs w:val="20"/>
        </w:rPr>
      </w:pPr>
    </w:p>
    <w:p w14:paraId="50A43A88" w14:textId="77777777" w:rsidR="00A41ACA" w:rsidRPr="00E739EA" w:rsidRDefault="00686A77" w:rsidP="0085752F">
      <w:pPr>
        <w:pStyle w:val="Naslov3"/>
      </w:pPr>
      <w:bookmarkStart w:id="13" w:name="_Toc67907900"/>
      <w:r w:rsidRPr="00E739EA">
        <w:t>Podvozje avtobusa</w:t>
      </w:r>
      <w:bookmarkEnd w:id="13"/>
    </w:p>
    <w:p w14:paraId="47664F1E" w14:textId="77777777" w:rsidR="004C3501" w:rsidRPr="00E739EA" w:rsidRDefault="00686A77" w:rsidP="004C3501">
      <w:pPr>
        <w:jc w:val="both"/>
        <w:rPr>
          <w:rFonts w:ascii="Tahoma" w:hAnsi="Tahoma" w:cs="Tahoma"/>
          <w:sz w:val="20"/>
          <w:szCs w:val="20"/>
        </w:rPr>
      </w:pPr>
      <w:r w:rsidRPr="00E739EA">
        <w:rPr>
          <w:rFonts w:ascii="Tahoma" w:hAnsi="Tahoma" w:cs="Tahoma"/>
          <w:sz w:val="20"/>
          <w:szCs w:val="20"/>
        </w:rPr>
        <w:t>Vzmetenje vozila mora biti izvedeno z zračnimi blazinami z integriranimi vzmetmi in blažilniki udarcev</w:t>
      </w:r>
      <w:r w:rsidR="004C0224" w:rsidRPr="00E739EA">
        <w:rPr>
          <w:rFonts w:ascii="Tahoma" w:hAnsi="Tahoma" w:cs="Tahoma"/>
          <w:sz w:val="20"/>
          <w:szCs w:val="20"/>
        </w:rPr>
        <w:t>.</w:t>
      </w:r>
      <w:r w:rsidR="004C3501" w:rsidRPr="00E739EA">
        <w:rPr>
          <w:rFonts w:ascii="Tahoma" w:hAnsi="Tahoma" w:cs="Tahoma"/>
          <w:sz w:val="20"/>
          <w:szCs w:val="20"/>
        </w:rPr>
        <w:t xml:space="preserve"> </w:t>
      </w:r>
    </w:p>
    <w:p w14:paraId="3AF61853" w14:textId="2377ABA5" w:rsidR="004C3501" w:rsidRDefault="004C3501" w:rsidP="004C3501">
      <w:pPr>
        <w:jc w:val="both"/>
        <w:rPr>
          <w:rFonts w:ascii="Tahoma" w:hAnsi="Tahoma" w:cs="Tahoma"/>
          <w:sz w:val="20"/>
          <w:szCs w:val="20"/>
        </w:rPr>
      </w:pPr>
      <w:r w:rsidRPr="00E739EA">
        <w:rPr>
          <w:rFonts w:ascii="Tahoma" w:hAnsi="Tahoma" w:cs="Tahoma"/>
          <w:sz w:val="20"/>
          <w:szCs w:val="20"/>
        </w:rPr>
        <w:t xml:space="preserve">Zračno vzmetenje mora </w:t>
      </w:r>
      <w:r w:rsidR="00594E2E" w:rsidRPr="00E739EA">
        <w:rPr>
          <w:rFonts w:ascii="Tahoma" w:hAnsi="Tahoma" w:cs="Tahoma"/>
          <w:sz w:val="20"/>
          <w:szCs w:val="20"/>
        </w:rPr>
        <w:t>imeti</w:t>
      </w:r>
      <w:r w:rsidRPr="00E739EA">
        <w:rPr>
          <w:rFonts w:ascii="Tahoma" w:hAnsi="Tahoma" w:cs="Tahoma"/>
          <w:sz w:val="20"/>
          <w:szCs w:val="20"/>
        </w:rPr>
        <w:t xml:space="preserve"> elektronsko regulacijo nivoja vozila (ECAS)</w:t>
      </w:r>
      <w:r w:rsidR="00594E2E" w:rsidRPr="00E739EA">
        <w:rPr>
          <w:rFonts w:ascii="Tahoma" w:hAnsi="Tahoma" w:cs="Tahoma"/>
          <w:sz w:val="20"/>
          <w:szCs w:val="20"/>
        </w:rPr>
        <w:t xml:space="preserve">, ki omogoča dvig </w:t>
      </w:r>
      <w:r w:rsidR="00114B21">
        <w:rPr>
          <w:rFonts w:ascii="Tahoma" w:hAnsi="Tahoma" w:cs="Tahoma"/>
          <w:sz w:val="20"/>
          <w:szCs w:val="20"/>
        </w:rPr>
        <w:t xml:space="preserve">in spust </w:t>
      </w:r>
      <w:r w:rsidR="00594E2E" w:rsidRPr="00E739EA">
        <w:rPr>
          <w:rFonts w:ascii="Tahoma" w:hAnsi="Tahoma" w:cs="Tahoma"/>
          <w:sz w:val="20"/>
          <w:szCs w:val="20"/>
        </w:rPr>
        <w:t xml:space="preserve">vozila nad </w:t>
      </w:r>
      <w:r w:rsidR="00114B21">
        <w:rPr>
          <w:rFonts w:ascii="Tahoma" w:hAnsi="Tahoma" w:cs="Tahoma"/>
          <w:sz w:val="20"/>
          <w:szCs w:val="20"/>
        </w:rPr>
        <w:t xml:space="preserve">oz. pod </w:t>
      </w:r>
      <w:r w:rsidR="00594E2E" w:rsidRPr="00E739EA">
        <w:rPr>
          <w:rFonts w:ascii="Tahoma" w:hAnsi="Tahoma" w:cs="Tahoma"/>
          <w:sz w:val="20"/>
          <w:szCs w:val="20"/>
        </w:rPr>
        <w:t>normalni nivo za najmanj 6 cm</w:t>
      </w:r>
      <w:r w:rsidRPr="00E739EA">
        <w:rPr>
          <w:rFonts w:ascii="Tahoma" w:hAnsi="Tahoma" w:cs="Tahoma"/>
          <w:sz w:val="20"/>
          <w:szCs w:val="20"/>
        </w:rPr>
        <w:t>. Sistem mora avtomatično korigirati odstopanja od nastavljenega nivoja. Delovanje sistema (nastavitev, motnje, opozorila) se mora videti na ekranu (</w:t>
      </w:r>
      <w:proofErr w:type="spellStart"/>
      <w:r w:rsidRPr="00E739EA">
        <w:rPr>
          <w:rFonts w:ascii="Tahoma" w:hAnsi="Tahoma" w:cs="Tahoma"/>
          <w:sz w:val="20"/>
          <w:szCs w:val="20"/>
        </w:rPr>
        <w:t>display</w:t>
      </w:r>
      <w:proofErr w:type="spellEnd"/>
      <w:r w:rsidRPr="00E739EA">
        <w:rPr>
          <w:rFonts w:ascii="Tahoma" w:hAnsi="Tahoma" w:cs="Tahoma"/>
          <w:sz w:val="20"/>
          <w:szCs w:val="20"/>
        </w:rPr>
        <w:t>) pri vozniku.</w:t>
      </w:r>
    </w:p>
    <w:p w14:paraId="41009735" w14:textId="33BD1650" w:rsidR="001D7808" w:rsidRDefault="001D7808" w:rsidP="004C3501">
      <w:pPr>
        <w:jc w:val="both"/>
        <w:rPr>
          <w:rFonts w:ascii="Tahoma" w:hAnsi="Tahoma" w:cs="Tahoma"/>
          <w:sz w:val="20"/>
          <w:szCs w:val="20"/>
        </w:rPr>
      </w:pPr>
      <w:r>
        <w:rPr>
          <w:rFonts w:ascii="Tahoma" w:hAnsi="Tahoma" w:cs="Tahoma"/>
          <w:sz w:val="20"/>
          <w:szCs w:val="20"/>
        </w:rPr>
        <w:t>Na armatur</w:t>
      </w:r>
      <w:r w:rsidR="003171BB">
        <w:rPr>
          <w:rFonts w:ascii="Tahoma" w:hAnsi="Tahoma" w:cs="Tahoma"/>
          <w:sz w:val="20"/>
          <w:szCs w:val="20"/>
        </w:rPr>
        <w:t>ni plošči</w:t>
      </w:r>
      <w:r>
        <w:rPr>
          <w:rFonts w:ascii="Tahoma" w:hAnsi="Tahoma" w:cs="Tahoma"/>
          <w:sz w:val="20"/>
          <w:szCs w:val="20"/>
        </w:rPr>
        <w:t xml:space="preserve"> mora biti vgrajeno stikalo za razbremenitev 3. osi.</w:t>
      </w:r>
    </w:p>
    <w:p w14:paraId="6E572419" w14:textId="74F8AF6A" w:rsidR="003171BB" w:rsidRDefault="003171BB" w:rsidP="004C3501">
      <w:pPr>
        <w:jc w:val="both"/>
        <w:rPr>
          <w:rFonts w:ascii="Tahoma" w:hAnsi="Tahoma" w:cs="Tahoma"/>
          <w:sz w:val="20"/>
          <w:szCs w:val="20"/>
        </w:rPr>
      </w:pPr>
      <w:r>
        <w:rPr>
          <w:rFonts w:ascii="Tahoma" w:hAnsi="Tahoma" w:cs="Tahoma"/>
          <w:sz w:val="20"/>
          <w:szCs w:val="20"/>
        </w:rPr>
        <w:t xml:space="preserve">Na podvozju morajo biti spredaj levo in desno vgrajeni zaščitni </w:t>
      </w:r>
      <w:proofErr w:type="spellStart"/>
      <w:r>
        <w:rPr>
          <w:rFonts w:ascii="Tahoma" w:hAnsi="Tahoma" w:cs="Tahoma"/>
          <w:sz w:val="20"/>
          <w:szCs w:val="20"/>
        </w:rPr>
        <w:t>navozni</w:t>
      </w:r>
      <w:proofErr w:type="spellEnd"/>
      <w:r>
        <w:rPr>
          <w:rFonts w:ascii="Tahoma" w:hAnsi="Tahoma" w:cs="Tahoma"/>
          <w:sz w:val="20"/>
          <w:szCs w:val="20"/>
        </w:rPr>
        <w:t xml:space="preserve"> klini</w:t>
      </w:r>
      <w:r w:rsidR="00D912C0">
        <w:rPr>
          <w:rFonts w:ascii="Tahoma" w:hAnsi="Tahoma" w:cs="Tahoma"/>
          <w:sz w:val="20"/>
          <w:szCs w:val="20"/>
        </w:rPr>
        <w:t xml:space="preserve"> (</w:t>
      </w:r>
      <w:r w:rsidR="00B64CF1">
        <w:rPr>
          <w:rFonts w:ascii="Tahoma" w:hAnsi="Tahoma" w:cs="Tahoma"/>
          <w:sz w:val="20"/>
          <w:szCs w:val="20"/>
        </w:rPr>
        <w:t>povišana izvedba</w:t>
      </w:r>
      <w:r w:rsidR="00D912C0">
        <w:rPr>
          <w:rFonts w:ascii="Tahoma" w:hAnsi="Tahoma" w:cs="Tahoma"/>
          <w:sz w:val="20"/>
          <w:szCs w:val="20"/>
        </w:rPr>
        <w:t>)</w:t>
      </w:r>
      <w:r>
        <w:rPr>
          <w:rFonts w:ascii="Tahoma" w:hAnsi="Tahoma" w:cs="Tahoma"/>
          <w:sz w:val="20"/>
          <w:szCs w:val="20"/>
        </w:rPr>
        <w:t xml:space="preserve">. </w:t>
      </w:r>
    </w:p>
    <w:p w14:paraId="2BDA8F2C" w14:textId="77777777" w:rsidR="00AB5D42" w:rsidRDefault="00AB5D42" w:rsidP="00AB5D42">
      <w:pPr>
        <w:jc w:val="both"/>
        <w:rPr>
          <w:rFonts w:ascii="Tahoma" w:hAnsi="Tahoma" w:cs="Tahoma"/>
          <w:sz w:val="20"/>
          <w:szCs w:val="20"/>
        </w:rPr>
      </w:pPr>
      <w:r w:rsidRPr="00A41ACA">
        <w:rPr>
          <w:rFonts w:ascii="Tahoma" w:hAnsi="Tahoma" w:cs="Tahoma"/>
          <w:sz w:val="20"/>
          <w:szCs w:val="20"/>
        </w:rPr>
        <w:t>V vozilu mora biti vgrajen sistem za elektronsko regulacijo nivoja z avtomatskim in ročnim »</w:t>
      </w:r>
      <w:proofErr w:type="spellStart"/>
      <w:r w:rsidRPr="00A41ACA">
        <w:rPr>
          <w:rFonts w:ascii="Tahoma" w:hAnsi="Tahoma" w:cs="Tahoma"/>
          <w:sz w:val="20"/>
          <w:szCs w:val="20"/>
        </w:rPr>
        <w:t>kneelingom</w:t>
      </w:r>
      <w:proofErr w:type="spellEnd"/>
      <w:r w:rsidRPr="00A41ACA">
        <w:rPr>
          <w:rFonts w:ascii="Tahoma" w:hAnsi="Tahoma" w:cs="Tahoma"/>
          <w:sz w:val="20"/>
          <w:szCs w:val="20"/>
        </w:rPr>
        <w:t xml:space="preserve">« (nagib vozila na vstopni strani). Pri vklopu med vožnjo ali v mirujočem stanju pri zaprtih vratih se opravi </w:t>
      </w:r>
      <w:proofErr w:type="spellStart"/>
      <w:r w:rsidRPr="00A41ACA">
        <w:rPr>
          <w:rFonts w:ascii="Tahoma" w:hAnsi="Tahoma" w:cs="Tahoma"/>
          <w:sz w:val="20"/>
          <w:szCs w:val="20"/>
        </w:rPr>
        <w:t>predizbor</w:t>
      </w:r>
      <w:proofErr w:type="spellEnd"/>
      <w:r w:rsidRPr="00A41ACA">
        <w:rPr>
          <w:rFonts w:ascii="Tahoma" w:hAnsi="Tahoma" w:cs="Tahoma"/>
          <w:sz w:val="20"/>
          <w:szCs w:val="20"/>
        </w:rPr>
        <w:t xml:space="preserve">, ki se prikaže v tasterju z utripajočo lučko. </w:t>
      </w:r>
    </w:p>
    <w:p w14:paraId="7AB35B28" w14:textId="77777777" w:rsidR="00AB5D42" w:rsidRDefault="00AB5D42" w:rsidP="00AB5D42">
      <w:pPr>
        <w:jc w:val="both"/>
        <w:rPr>
          <w:rFonts w:ascii="Tahoma" w:hAnsi="Tahoma" w:cs="Tahoma"/>
          <w:sz w:val="20"/>
          <w:szCs w:val="20"/>
        </w:rPr>
      </w:pPr>
      <w:r w:rsidRPr="00A41ACA">
        <w:rPr>
          <w:rFonts w:ascii="Tahoma" w:hAnsi="Tahoma" w:cs="Tahoma"/>
          <w:sz w:val="20"/>
          <w:szCs w:val="20"/>
        </w:rPr>
        <w:t xml:space="preserve">Ta </w:t>
      </w:r>
      <w:proofErr w:type="spellStart"/>
      <w:r w:rsidRPr="00A41ACA">
        <w:rPr>
          <w:rFonts w:ascii="Tahoma" w:hAnsi="Tahoma" w:cs="Tahoma"/>
          <w:sz w:val="20"/>
          <w:szCs w:val="20"/>
        </w:rPr>
        <w:t>predizbor</w:t>
      </w:r>
      <w:proofErr w:type="spellEnd"/>
      <w:r w:rsidRPr="00A41ACA">
        <w:rPr>
          <w:rFonts w:ascii="Tahoma" w:hAnsi="Tahoma" w:cs="Tahoma"/>
          <w:sz w:val="20"/>
          <w:szCs w:val="20"/>
        </w:rPr>
        <w:t xml:space="preserve"> se lahko izbriše z vklopom zasilnega tasterja ali pa avtomatsko po vsakem vklopu </w:t>
      </w:r>
      <w:r>
        <w:rPr>
          <w:rFonts w:ascii="Tahoma" w:hAnsi="Tahoma" w:cs="Tahoma"/>
          <w:sz w:val="20"/>
          <w:szCs w:val="20"/>
        </w:rPr>
        <w:t>»</w:t>
      </w:r>
      <w:proofErr w:type="spellStart"/>
      <w:r w:rsidRPr="00A41ACA">
        <w:rPr>
          <w:rFonts w:ascii="Tahoma" w:hAnsi="Tahoma" w:cs="Tahoma"/>
          <w:sz w:val="20"/>
          <w:szCs w:val="20"/>
        </w:rPr>
        <w:t>kneelinga</w:t>
      </w:r>
      <w:proofErr w:type="spellEnd"/>
      <w:r>
        <w:rPr>
          <w:rFonts w:ascii="Tahoma" w:hAnsi="Tahoma" w:cs="Tahoma"/>
          <w:sz w:val="20"/>
          <w:szCs w:val="20"/>
        </w:rPr>
        <w:t>«</w:t>
      </w:r>
      <w:r w:rsidRPr="00A41ACA">
        <w:rPr>
          <w:rFonts w:ascii="Tahoma" w:hAnsi="Tahoma" w:cs="Tahoma"/>
          <w:sz w:val="20"/>
          <w:szCs w:val="20"/>
        </w:rPr>
        <w:t xml:space="preserve">. Pri vsakem vklopu </w:t>
      </w:r>
      <w:r>
        <w:rPr>
          <w:rFonts w:ascii="Tahoma" w:hAnsi="Tahoma" w:cs="Tahoma"/>
          <w:sz w:val="20"/>
          <w:szCs w:val="20"/>
        </w:rPr>
        <w:t>»</w:t>
      </w:r>
      <w:proofErr w:type="spellStart"/>
      <w:r w:rsidRPr="00A41ACA">
        <w:rPr>
          <w:rFonts w:ascii="Tahoma" w:hAnsi="Tahoma" w:cs="Tahoma"/>
          <w:sz w:val="20"/>
          <w:szCs w:val="20"/>
        </w:rPr>
        <w:t>kneelinga</w:t>
      </w:r>
      <w:proofErr w:type="spellEnd"/>
      <w:r>
        <w:rPr>
          <w:rFonts w:ascii="Tahoma" w:hAnsi="Tahoma" w:cs="Tahoma"/>
          <w:sz w:val="20"/>
          <w:szCs w:val="20"/>
        </w:rPr>
        <w:t>«</w:t>
      </w:r>
      <w:r w:rsidRPr="00A41ACA">
        <w:rPr>
          <w:rFonts w:ascii="Tahoma" w:hAnsi="Tahoma" w:cs="Tahoma"/>
          <w:sz w:val="20"/>
          <w:szCs w:val="20"/>
        </w:rPr>
        <w:t xml:space="preserve"> je lučka trajno prižgana. </w:t>
      </w:r>
    </w:p>
    <w:p w14:paraId="4DBCF502" w14:textId="77777777" w:rsidR="00AB5D42" w:rsidRDefault="00AB5D42" w:rsidP="00AB5D42">
      <w:pPr>
        <w:jc w:val="both"/>
        <w:rPr>
          <w:rFonts w:ascii="Tahoma" w:hAnsi="Tahoma" w:cs="Tahoma"/>
          <w:sz w:val="20"/>
          <w:szCs w:val="20"/>
        </w:rPr>
      </w:pPr>
      <w:r w:rsidRPr="00A41ACA">
        <w:rPr>
          <w:rFonts w:ascii="Tahoma" w:hAnsi="Tahoma" w:cs="Tahoma"/>
          <w:sz w:val="20"/>
          <w:szCs w:val="20"/>
        </w:rPr>
        <w:lastRenderedPageBreak/>
        <w:t xml:space="preserve">Omogočen mora biti ročni </w:t>
      </w:r>
      <w:r>
        <w:rPr>
          <w:rFonts w:ascii="Tahoma" w:hAnsi="Tahoma" w:cs="Tahoma"/>
          <w:sz w:val="20"/>
          <w:szCs w:val="20"/>
        </w:rPr>
        <w:t>»</w:t>
      </w:r>
      <w:proofErr w:type="spellStart"/>
      <w:r w:rsidRPr="00A41ACA">
        <w:rPr>
          <w:rFonts w:ascii="Tahoma" w:hAnsi="Tahoma" w:cs="Tahoma"/>
          <w:sz w:val="20"/>
          <w:szCs w:val="20"/>
        </w:rPr>
        <w:t>kneeling</w:t>
      </w:r>
      <w:proofErr w:type="spellEnd"/>
      <w:r>
        <w:rPr>
          <w:rFonts w:ascii="Tahoma" w:hAnsi="Tahoma" w:cs="Tahoma"/>
          <w:sz w:val="20"/>
          <w:szCs w:val="20"/>
        </w:rPr>
        <w:t>«</w:t>
      </w:r>
      <w:r w:rsidRPr="00A41ACA">
        <w:rPr>
          <w:rFonts w:ascii="Tahoma" w:hAnsi="Tahoma" w:cs="Tahoma"/>
          <w:sz w:val="20"/>
          <w:szCs w:val="20"/>
        </w:rPr>
        <w:t xml:space="preserve"> pri odprtih vratih in dvig v sili.</w:t>
      </w:r>
    </w:p>
    <w:p w14:paraId="0E100D9C" w14:textId="7E53EAD7" w:rsidR="00686A77" w:rsidRDefault="00686A77" w:rsidP="0085752F">
      <w:pPr>
        <w:pStyle w:val="Naslov3"/>
      </w:pPr>
      <w:bookmarkStart w:id="14" w:name="_Toc67907901"/>
      <w:r w:rsidRPr="00E739EA">
        <w:t>Volan</w:t>
      </w:r>
      <w:bookmarkEnd w:id="14"/>
      <w:r w:rsidRPr="00E739EA">
        <w:t xml:space="preserve"> </w:t>
      </w:r>
    </w:p>
    <w:p w14:paraId="18E6CAE7"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Volan mora biti </w:t>
      </w:r>
      <w:r w:rsidR="00046203" w:rsidRPr="00E739EA">
        <w:rPr>
          <w:rFonts w:ascii="Tahoma" w:hAnsi="Tahoma" w:cs="Tahoma"/>
          <w:sz w:val="20"/>
          <w:szCs w:val="20"/>
        </w:rPr>
        <w:t>nastavljiv po višini in nagibu.</w:t>
      </w:r>
    </w:p>
    <w:p w14:paraId="299A44FE"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V hidravlično instalacijo servovolana mora biti vgrajen priključek za priključitev instrumen</w:t>
      </w:r>
      <w:r w:rsidR="00046203" w:rsidRPr="00E739EA">
        <w:rPr>
          <w:rFonts w:ascii="Tahoma" w:hAnsi="Tahoma" w:cs="Tahoma"/>
          <w:sz w:val="20"/>
          <w:szCs w:val="20"/>
        </w:rPr>
        <w:t>ta za merjenje tlaka v sistemu.</w:t>
      </w:r>
    </w:p>
    <w:p w14:paraId="1E558743"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Na volanski konzoli mora biti ključavnica za vžig motorja.</w:t>
      </w:r>
      <w:r w:rsidR="004D5834" w:rsidRPr="00E739EA">
        <w:rPr>
          <w:rFonts w:ascii="Tahoma" w:hAnsi="Tahoma" w:cs="Tahoma"/>
          <w:sz w:val="20"/>
          <w:szCs w:val="20"/>
        </w:rPr>
        <w:t xml:space="preserve"> Dobaviti 2 ključa.</w:t>
      </w:r>
    </w:p>
    <w:p w14:paraId="5232D7A7" w14:textId="77777777" w:rsidR="00686A77" w:rsidRPr="00E739EA" w:rsidRDefault="00686A77" w:rsidP="0085752F">
      <w:pPr>
        <w:pStyle w:val="Naslov3"/>
      </w:pPr>
      <w:bookmarkStart w:id="15" w:name="_Toc67907902"/>
      <w:r w:rsidRPr="00E739EA">
        <w:t>Pnevmatike in platišča</w:t>
      </w:r>
      <w:bookmarkEnd w:id="15"/>
      <w:r w:rsidRPr="00E739EA">
        <w:t xml:space="preserve"> </w:t>
      </w:r>
    </w:p>
    <w:p w14:paraId="0387F1FF" w14:textId="3015EDF4" w:rsidR="00686A77" w:rsidRPr="00E739EA" w:rsidRDefault="00686A77" w:rsidP="00B64CC0">
      <w:pPr>
        <w:pStyle w:val="Odstavekseznama"/>
        <w:numPr>
          <w:ilvl w:val="0"/>
          <w:numId w:val="33"/>
        </w:numPr>
        <w:jc w:val="both"/>
        <w:rPr>
          <w:rFonts w:ascii="Tahoma" w:hAnsi="Tahoma" w:cs="Tahoma"/>
          <w:sz w:val="20"/>
          <w:szCs w:val="20"/>
        </w:rPr>
      </w:pPr>
      <w:r w:rsidRPr="00E739EA">
        <w:rPr>
          <w:rFonts w:ascii="Tahoma" w:hAnsi="Tahoma" w:cs="Tahoma"/>
          <w:sz w:val="20"/>
          <w:szCs w:val="20"/>
        </w:rPr>
        <w:t>Pnevmatike morajo biti takšne kakovosti, da jih bo, po izrabi tekalne površine, možno obnoviti (</w:t>
      </w:r>
      <w:proofErr w:type="spellStart"/>
      <w:r w:rsidRPr="00E739EA">
        <w:rPr>
          <w:rFonts w:ascii="Tahoma" w:hAnsi="Tahoma" w:cs="Tahoma"/>
          <w:sz w:val="20"/>
          <w:szCs w:val="20"/>
        </w:rPr>
        <w:t>prot</w:t>
      </w:r>
      <w:r w:rsidR="00046203" w:rsidRPr="00E739EA">
        <w:rPr>
          <w:rFonts w:ascii="Tahoma" w:hAnsi="Tahoma" w:cs="Tahoma"/>
          <w:sz w:val="20"/>
          <w:szCs w:val="20"/>
        </w:rPr>
        <w:t>ektirati</w:t>
      </w:r>
      <w:proofErr w:type="spellEnd"/>
      <w:r w:rsidR="00046203" w:rsidRPr="00E739EA">
        <w:rPr>
          <w:rFonts w:ascii="Tahoma" w:hAnsi="Tahoma" w:cs="Tahoma"/>
          <w:sz w:val="20"/>
          <w:szCs w:val="20"/>
        </w:rPr>
        <w:t>) in ponovno uporabiti.</w:t>
      </w:r>
    </w:p>
    <w:p w14:paraId="115B6C53" w14:textId="77777777" w:rsidR="00686A77" w:rsidRPr="00E739EA" w:rsidRDefault="00686A77" w:rsidP="00B64CC0">
      <w:pPr>
        <w:pStyle w:val="Odstavekseznama"/>
        <w:numPr>
          <w:ilvl w:val="0"/>
          <w:numId w:val="33"/>
        </w:numPr>
        <w:jc w:val="both"/>
        <w:rPr>
          <w:rFonts w:ascii="Tahoma" w:hAnsi="Tahoma" w:cs="Tahoma"/>
          <w:sz w:val="20"/>
          <w:szCs w:val="20"/>
        </w:rPr>
      </w:pPr>
      <w:r w:rsidRPr="00E739EA">
        <w:rPr>
          <w:rFonts w:ascii="Tahoma" w:hAnsi="Tahoma" w:cs="Tahoma"/>
          <w:sz w:val="20"/>
          <w:szCs w:val="20"/>
        </w:rPr>
        <w:t xml:space="preserve">Kolesa na </w:t>
      </w:r>
      <w:r w:rsidR="004C0224" w:rsidRPr="00E739EA">
        <w:rPr>
          <w:rFonts w:ascii="Tahoma" w:hAnsi="Tahoma" w:cs="Tahoma"/>
          <w:sz w:val="20"/>
          <w:szCs w:val="20"/>
        </w:rPr>
        <w:t>pogonski</w:t>
      </w:r>
      <w:r w:rsidRPr="00E739EA">
        <w:rPr>
          <w:rFonts w:ascii="Tahoma" w:hAnsi="Tahoma" w:cs="Tahoma"/>
          <w:sz w:val="20"/>
          <w:szCs w:val="20"/>
        </w:rPr>
        <w:t xml:space="preserve"> osi morajo biti opremljena</w:t>
      </w:r>
      <w:r w:rsidR="00046203" w:rsidRPr="00E739EA">
        <w:rPr>
          <w:rFonts w:ascii="Tahoma" w:hAnsi="Tahoma" w:cs="Tahoma"/>
          <w:sz w:val="20"/>
          <w:szCs w:val="20"/>
        </w:rPr>
        <w:t xml:space="preserve"> z zimskimi pnevmatikami (M+S).</w:t>
      </w:r>
    </w:p>
    <w:p w14:paraId="7B5777D4" w14:textId="77777777" w:rsidR="00EE1040" w:rsidRPr="00EE1040" w:rsidRDefault="00EE1040" w:rsidP="00EE1040">
      <w:pPr>
        <w:pStyle w:val="Odstavekseznama"/>
        <w:numPr>
          <w:ilvl w:val="0"/>
          <w:numId w:val="33"/>
        </w:numPr>
        <w:jc w:val="both"/>
        <w:rPr>
          <w:rFonts w:ascii="Tahoma" w:hAnsi="Tahoma" w:cs="Tahoma"/>
          <w:sz w:val="20"/>
          <w:szCs w:val="20"/>
        </w:rPr>
      </w:pPr>
      <w:r w:rsidRPr="00EE1040">
        <w:rPr>
          <w:rFonts w:ascii="Tahoma" w:hAnsi="Tahoma" w:cs="Tahoma"/>
          <w:sz w:val="20"/>
          <w:szCs w:val="20"/>
        </w:rPr>
        <w:t>Na oseh, kjer so dvojne pnevmatike, morajo imeti notranje pnevmatike podaljške ventilov. Podaljški ventilov morajo biti fleksibilni (gumijasti).</w:t>
      </w:r>
    </w:p>
    <w:p w14:paraId="659CEB63" w14:textId="77777777" w:rsidR="00686A77" w:rsidRPr="00E739EA" w:rsidRDefault="00686A77" w:rsidP="00B64CC0">
      <w:pPr>
        <w:pStyle w:val="Odstavekseznama"/>
        <w:numPr>
          <w:ilvl w:val="0"/>
          <w:numId w:val="33"/>
        </w:numPr>
        <w:jc w:val="both"/>
        <w:rPr>
          <w:rFonts w:ascii="Tahoma" w:hAnsi="Tahoma" w:cs="Tahoma"/>
          <w:sz w:val="20"/>
          <w:szCs w:val="20"/>
        </w:rPr>
      </w:pPr>
      <w:r w:rsidRPr="00E739EA">
        <w:rPr>
          <w:rFonts w:ascii="Tahoma" w:hAnsi="Tahoma" w:cs="Tahoma"/>
          <w:sz w:val="20"/>
          <w:szCs w:val="20"/>
        </w:rPr>
        <w:t xml:space="preserve">Pred in za kolesi morajo biti </w:t>
      </w:r>
      <w:proofErr w:type="spellStart"/>
      <w:r w:rsidRPr="00E739EA">
        <w:rPr>
          <w:rFonts w:ascii="Tahoma" w:hAnsi="Tahoma" w:cs="Tahoma"/>
          <w:sz w:val="20"/>
          <w:szCs w:val="20"/>
        </w:rPr>
        <w:t>protiblatne</w:t>
      </w:r>
      <w:proofErr w:type="spellEnd"/>
      <w:r w:rsidRPr="00E739EA">
        <w:rPr>
          <w:rFonts w:ascii="Tahoma" w:hAnsi="Tahoma" w:cs="Tahoma"/>
          <w:sz w:val="20"/>
          <w:szCs w:val="20"/>
        </w:rPr>
        <w:t xml:space="preserve"> zavesice. Na prednji osi so </w:t>
      </w:r>
      <w:proofErr w:type="spellStart"/>
      <w:r w:rsidRPr="00E739EA">
        <w:rPr>
          <w:rFonts w:ascii="Tahoma" w:hAnsi="Tahoma" w:cs="Tahoma"/>
          <w:sz w:val="20"/>
          <w:szCs w:val="20"/>
        </w:rPr>
        <w:t>protiblatne</w:t>
      </w:r>
      <w:proofErr w:type="spellEnd"/>
      <w:r w:rsidRPr="00E739EA">
        <w:rPr>
          <w:rFonts w:ascii="Tahoma" w:hAnsi="Tahoma" w:cs="Tahoma"/>
          <w:sz w:val="20"/>
          <w:szCs w:val="20"/>
        </w:rPr>
        <w:t xml:space="preserve"> zavesice</w:t>
      </w:r>
      <w:r w:rsidR="00046203" w:rsidRPr="00E739EA">
        <w:rPr>
          <w:rFonts w:ascii="Tahoma" w:hAnsi="Tahoma" w:cs="Tahoma"/>
          <w:sz w:val="20"/>
          <w:szCs w:val="20"/>
        </w:rPr>
        <w:t xml:space="preserve"> samo za kolesi.</w:t>
      </w:r>
    </w:p>
    <w:p w14:paraId="4FFF1A0B" w14:textId="77777777" w:rsidR="00686A77" w:rsidRPr="00E739EA" w:rsidRDefault="00686A77" w:rsidP="00B64CC0">
      <w:pPr>
        <w:pStyle w:val="Odstavekseznama"/>
        <w:numPr>
          <w:ilvl w:val="0"/>
          <w:numId w:val="33"/>
        </w:numPr>
        <w:jc w:val="both"/>
        <w:rPr>
          <w:rFonts w:ascii="Tahoma" w:hAnsi="Tahoma" w:cs="Tahoma"/>
          <w:sz w:val="20"/>
          <w:szCs w:val="20"/>
        </w:rPr>
      </w:pPr>
      <w:r w:rsidRPr="00E739EA">
        <w:rPr>
          <w:rFonts w:ascii="Tahoma" w:hAnsi="Tahoma" w:cs="Tahoma"/>
          <w:sz w:val="20"/>
          <w:szCs w:val="20"/>
        </w:rPr>
        <w:t>Platišča so jeklena, enodelna in morajo biti pobarvana s kovinsko srebrno barvo</w:t>
      </w:r>
      <w:r w:rsidR="00102AB5" w:rsidRPr="00E739EA">
        <w:rPr>
          <w:rFonts w:ascii="Tahoma" w:hAnsi="Tahoma" w:cs="Tahoma"/>
          <w:sz w:val="20"/>
          <w:szCs w:val="20"/>
        </w:rPr>
        <w:t xml:space="preserve"> </w:t>
      </w:r>
      <w:r w:rsidR="00046203" w:rsidRPr="00E739EA">
        <w:rPr>
          <w:rFonts w:ascii="Tahoma" w:hAnsi="Tahoma" w:cs="Tahoma"/>
          <w:sz w:val="20"/>
          <w:szCs w:val="20"/>
        </w:rPr>
        <w:t>(RAL 9006).</w:t>
      </w:r>
    </w:p>
    <w:p w14:paraId="0896F31D" w14:textId="77777777" w:rsidR="006915F2" w:rsidRPr="00E739EA" w:rsidRDefault="006915F2" w:rsidP="00B64CC0">
      <w:pPr>
        <w:pStyle w:val="Odstavekseznama"/>
        <w:numPr>
          <w:ilvl w:val="0"/>
          <w:numId w:val="33"/>
        </w:numPr>
        <w:jc w:val="both"/>
        <w:rPr>
          <w:rFonts w:ascii="Tahoma" w:hAnsi="Tahoma" w:cs="Tahoma"/>
          <w:sz w:val="20"/>
          <w:szCs w:val="20"/>
        </w:rPr>
      </w:pPr>
      <w:r w:rsidRPr="00E739EA">
        <w:rPr>
          <w:rFonts w:ascii="Tahoma" w:hAnsi="Tahoma" w:cs="Tahoma"/>
          <w:sz w:val="20"/>
          <w:szCs w:val="20"/>
        </w:rPr>
        <w:t>Na prednjih kolesih mora biti zaščitni obroč za matice.</w:t>
      </w:r>
    </w:p>
    <w:p w14:paraId="21F94E38" w14:textId="77777777" w:rsidR="00D72600" w:rsidRPr="00E739EA" w:rsidRDefault="00046203" w:rsidP="00B64CC0">
      <w:pPr>
        <w:pStyle w:val="Odstavekseznama"/>
        <w:numPr>
          <w:ilvl w:val="0"/>
          <w:numId w:val="33"/>
        </w:numPr>
        <w:jc w:val="both"/>
        <w:rPr>
          <w:rFonts w:ascii="Tahoma" w:hAnsi="Tahoma" w:cs="Tahoma"/>
          <w:sz w:val="20"/>
          <w:szCs w:val="20"/>
        </w:rPr>
      </w:pPr>
      <w:r w:rsidRPr="00E739EA">
        <w:rPr>
          <w:rFonts w:ascii="Tahoma" w:hAnsi="Tahoma" w:cs="Tahoma"/>
          <w:sz w:val="20"/>
          <w:szCs w:val="20"/>
        </w:rPr>
        <w:t xml:space="preserve">Platišča </w:t>
      </w:r>
      <w:r w:rsidR="00512BBB">
        <w:rPr>
          <w:rFonts w:ascii="Tahoma" w:hAnsi="Tahoma" w:cs="Tahoma"/>
          <w:sz w:val="20"/>
          <w:szCs w:val="20"/>
        </w:rPr>
        <w:t>morajo biti</w:t>
      </w:r>
      <w:r w:rsidRPr="00E739EA">
        <w:rPr>
          <w:rFonts w:ascii="Tahoma" w:hAnsi="Tahoma" w:cs="Tahoma"/>
          <w:sz w:val="20"/>
          <w:szCs w:val="20"/>
        </w:rPr>
        <w:t xml:space="preserve"> pritrjena s trodelnimi varovalnimi maticami, ki za preprečevanje odvi</w:t>
      </w:r>
      <w:r w:rsidR="001C338D" w:rsidRPr="00E739EA">
        <w:rPr>
          <w:rFonts w:ascii="Tahoma" w:hAnsi="Tahoma" w:cs="Tahoma"/>
          <w:sz w:val="20"/>
          <w:szCs w:val="20"/>
        </w:rPr>
        <w:t>tj</w:t>
      </w:r>
      <w:r w:rsidRPr="00E739EA">
        <w:rPr>
          <w:rFonts w:ascii="Tahoma" w:hAnsi="Tahoma" w:cs="Tahoma"/>
          <w:sz w:val="20"/>
          <w:szCs w:val="20"/>
        </w:rPr>
        <w:t>a uporabljajo princip</w:t>
      </w:r>
      <w:r w:rsidR="00A41ACA" w:rsidRPr="00E739EA">
        <w:rPr>
          <w:rFonts w:ascii="Tahoma" w:hAnsi="Tahoma" w:cs="Tahoma"/>
          <w:sz w:val="20"/>
          <w:szCs w:val="20"/>
        </w:rPr>
        <w:t xml:space="preserve"> </w:t>
      </w:r>
      <w:r w:rsidRPr="00E739EA">
        <w:rPr>
          <w:rFonts w:ascii="Tahoma" w:hAnsi="Tahoma" w:cs="Tahoma"/>
          <w:sz w:val="20"/>
          <w:szCs w:val="20"/>
        </w:rPr>
        <w:t xml:space="preserve">delovanja zagozde, (kot npr. </w:t>
      </w:r>
      <w:proofErr w:type="spellStart"/>
      <w:r w:rsidRPr="00E739EA">
        <w:rPr>
          <w:rFonts w:ascii="Tahoma" w:hAnsi="Tahoma" w:cs="Tahoma"/>
          <w:sz w:val="20"/>
          <w:szCs w:val="20"/>
        </w:rPr>
        <w:t>Nord-Lock</w:t>
      </w:r>
      <w:proofErr w:type="spellEnd"/>
      <w:r w:rsidR="00142C02">
        <w:rPr>
          <w:rFonts w:ascii="Tahoma" w:hAnsi="Tahoma" w:cs="Tahoma"/>
          <w:sz w:val="20"/>
          <w:szCs w:val="20"/>
        </w:rPr>
        <w:t xml:space="preserve"> </w:t>
      </w:r>
      <w:r w:rsidR="009E0D10">
        <w:rPr>
          <w:rFonts w:ascii="Tahoma" w:hAnsi="Tahoma" w:cs="Tahoma"/>
          <w:sz w:val="20"/>
          <w:szCs w:val="20"/>
        </w:rPr>
        <w:t xml:space="preserve">ali </w:t>
      </w:r>
      <w:proofErr w:type="spellStart"/>
      <w:r w:rsidR="009E0D10">
        <w:rPr>
          <w:rFonts w:ascii="Tahoma" w:hAnsi="Tahoma" w:cs="Tahoma"/>
          <w:sz w:val="20"/>
          <w:szCs w:val="20"/>
        </w:rPr>
        <w:t>Heico-Lock</w:t>
      </w:r>
      <w:proofErr w:type="spellEnd"/>
      <w:r w:rsidR="001C338D" w:rsidRPr="00E739EA">
        <w:rPr>
          <w:rFonts w:ascii="Tahoma" w:hAnsi="Tahoma" w:cs="Tahoma"/>
          <w:sz w:val="20"/>
          <w:szCs w:val="20"/>
        </w:rPr>
        <w:t xml:space="preserve"> matice</w:t>
      </w:r>
      <w:r w:rsidRPr="00E739EA">
        <w:rPr>
          <w:rFonts w:ascii="Tahoma" w:hAnsi="Tahoma" w:cs="Tahoma"/>
          <w:sz w:val="20"/>
          <w:szCs w:val="20"/>
        </w:rPr>
        <w:t>)</w:t>
      </w:r>
      <w:r w:rsidR="00A41ACA" w:rsidRPr="00E739EA">
        <w:rPr>
          <w:rFonts w:ascii="Tahoma" w:hAnsi="Tahoma" w:cs="Tahoma"/>
          <w:sz w:val="20"/>
          <w:szCs w:val="20"/>
        </w:rPr>
        <w:t>.</w:t>
      </w:r>
    </w:p>
    <w:p w14:paraId="743A7409" w14:textId="77777777" w:rsidR="00686A77" w:rsidRPr="00E739EA" w:rsidRDefault="00686A77" w:rsidP="0085752F">
      <w:pPr>
        <w:pStyle w:val="Naslov3"/>
      </w:pPr>
      <w:bookmarkStart w:id="16" w:name="page17"/>
      <w:bookmarkStart w:id="17" w:name="_Toc67907903"/>
      <w:bookmarkEnd w:id="16"/>
      <w:r w:rsidRPr="00E739EA">
        <w:t>Zavorni sistem</w:t>
      </w:r>
      <w:bookmarkEnd w:id="17"/>
      <w:r w:rsidRPr="00E739EA">
        <w:t xml:space="preserve"> </w:t>
      </w:r>
    </w:p>
    <w:p w14:paraId="0182783B" w14:textId="77777777" w:rsidR="00686A77" w:rsidRDefault="00686A77" w:rsidP="00686A77">
      <w:pPr>
        <w:jc w:val="both"/>
        <w:rPr>
          <w:rFonts w:ascii="Tahoma" w:hAnsi="Tahoma" w:cs="Tahoma"/>
          <w:sz w:val="20"/>
          <w:szCs w:val="20"/>
        </w:rPr>
      </w:pPr>
      <w:r w:rsidRPr="00E739EA">
        <w:rPr>
          <w:rFonts w:ascii="Tahoma" w:hAnsi="Tahoma" w:cs="Tahoma"/>
          <w:sz w:val="20"/>
          <w:szCs w:val="20"/>
        </w:rPr>
        <w:t>Zavorni sistem mora biti izveden kot elektropnevmatski sistem in p</w:t>
      </w:r>
      <w:r w:rsidR="00046203" w:rsidRPr="00E739EA">
        <w:rPr>
          <w:rFonts w:ascii="Tahoma" w:hAnsi="Tahoma" w:cs="Tahoma"/>
          <w:sz w:val="20"/>
          <w:szCs w:val="20"/>
        </w:rPr>
        <w:t xml:space="preserve">ovezan z delovanjem </w:t>
      </w:r>
      <w:proofErr w:type="spellStart"/>
      <w:r w:rsidR="00046203" w:rsidRPr="00E739EA">
        <w:rPr>
          <w:rFonts w:ascii="Tahoma" w:hAnsi="Tahoma" w:cs="Tahoma"/>
          <w:sz w:val="20"/>
          <w:szCs w:val="20"/>
        </w:rPr>
        <w:t>retarderja</w:t>
      </w:r>
      <w:proofErr w:type="spellEnd"/>
      <w:r w:rsidR="00046203" w:rsidRPr="00E739EA">
        <w:rPr>
          <w:rFonts w:ascii="Tahoma" w:hAnsi="Tahoma" w:cs="Tahoma"/>
          <w:sz w:val="20"/>
          <w:szCs w:val="20"/>
        </w:rPr>
        <w:t>.</w:t>
      </w:r>
    </w:p>
    <w:p w14:paraId="054B25C3" w14:textId="5C6177CA" w:rsidR="00524DB6" w:rsidRPr="00A41ACA" w:rsidRDefault="00524DB6" w:rsidP="00524DB6">
      <w:pPr>
        <w:jc w:val="both"/>
        <w:rPr>
          <w:rFonts w:ascii="Tahoma" w:hAnsi="Tahoma" w:cs="Tahoma"/>
          <w:sz w:val="20"/>
          <w:szCs w:val="20"/>
        </w:rPr>
      </w:pPr>
      <w:r>
        <w:rPr>
          <w:rFonts w:ascii="Tahoma" w:hAnsi="Tahoma" w:cs="Tahoma"/>
          <w:sz w:val="20"/>
          <w:szCs w:val="20"/>
        </w:rPr>
        <w:t xml:space="preserve">Vklop </w:t>
      </w:r>
      <w:proofErr w:type="spellStart"/>
      <w:r>
        <w:rPr>
          <w:rFonts w:ascii="Tahoma" w:hAnsi="Tahoma" w:cs="Tahoma"/>
          <w:sz w:val="20"/>
          <w:szCs w:val="20"/>
        </w:rPr>
        <w:t>retarderja</w:t>
      </w:r>
      <w:proofErr w:type="spellEnd"/>
      <w:r>
        <w:rPr>
          <w:rFonts w:ascii="Tahoma" w:hAnsi="Tahoma" w:cs="Tahoma"/>
          <w:sz w:val="20"/>
          <w:szCs w:val="20"/>
        </w:rPr>
        <w:t xml:space="preserve"> je izveden preko pedala delovne zavore in preko </w:t>
      </w:r>
      <w:r w:rsidR="009F0724" w:rsidRPr="00F4423E">
        <w:rPr>
          <w:rFonts w:ascii="Tahoma" w:hAnsi="Tahoma" w:cs="Tahoma"/>
          <w:sz w:val="20"/>
          <w:szCs w:val="20"/>
        </w:rPr>
        <w:t>3</w:t>
      </w:r>
      <w:r w:rsidRPr="0085752F">
        <w:rPr>
          <w:rFonts w:ascii="Tahoma" w:hAnsi="Tahoma" w:cs="Tahoma"/>
          <w:sz w:val="20"/>
          <w:szCs w:val="20"/>
        </w:rPr>
        <w:t>-stopenjske</w:t>
      </w:r>
      <w:r>
        <w:rPr>
          <w:rFonts w:ascii="Tahoma" w:hAnsi="Tahoma" w:cs="Tahoma"/>
          <w:sz w:val="20"/>
          <w:szCs w:val="20"/>
        </w:rPr>
        <w:t xml:space="preserve"> </w:t>
      </w:r>
      <w:proofErr w:type="spellStart"/>
      <w:r>
        <w:rPr>
          <w:rFonts w:ascii="Tahoma" w:hAnsi="Tahoma" w:cs="Tahoma"/>
          <w:sz w:val="20"/>
          <w:szCs w:val="20"/>
        </w:rPr>
        <w:t>obvolanske</w:t>
      </w:r>
      <w:proofErr w:type="spellEnd"/>
      <w:r>
        <w:rPr>
          <w:rFonts w:ascii="Tahoma" w:hAnsi="Tahoma" w:cs="Tahoma"/>
          <w:sz w:val="20"/>
          <w:szCs w:val="20"/>
        </w:rPr>
        <w:t xml:space="preserve"> ročice.</w:t>
      </w:r>
    </w:p>
    <w:p w14:paraId="2EF45168" w14:textId="1769CB23" w:rsidR="00686A77" w:rsidRPr="00E739EA" w:rsidRDefault="00686A77" w:rsidP="00686A77">
      <w:pPr>
        <w:jc w:val="both"/>
        <w:rPr>
          <w:rFonts w:ascii="Tahoma" w:hAnsi="Tahoma" w:cs="Tahoma"/>
          <w:sz w:val="20"/>
          <w:szCs w:val="20"/>
        </w:rPr>
      </w:pPr>
      <w:r w:rsidRPr="00E739EA">
        <w:rPr>
          <w:rFonts w:ascii="Tahoma" w:hAnsi="Tahoma" w:cs="Tahoma"/>
          <w:sz w:val="20"/>
          <w:szCs w:val="20"/>
        </w:rPr>
        <w:t>Vsaka os ima svoj zavorni sistem, na vseh oseh morajo biti zavorni koluti in senzorji za obrabo zavornih oblog z elektronskim prikazom</w:t>
      </w:r>
      <w:r w:rsidR="00C236BC">
        <w:rPr>
          <w:rFonts w:ascii="Tahoma" w:hAnsi="Tahoma" w:cs="Tahoma"/>
          <w:sz w:val="20"/>
          <w:szCs w:val="20"/>
        </w:rPr>
        <w:t xml:space="preserve"> stanja</w:t>
      </w:r>
      <w:r w:rsidRPr="00E739EA">
        <w:rPr>
          <w:rFonts w:ascii="Tahoma" w:hAnsi="Tahoma" w:cs="Tahoma"/>
          <w:sz w:val="20"/>
          <w:szCs w:val="20"/>
        </w:rPr>
        <w:t xml:space="preserve"> obrabe; zavorne obloge morajo biti samonastavljive. Zavorni sistem mora biti opremljen z EBS, ki vključuje sistem proti blokiranju koles (ABS)</w:t>
      </w:r>
      <w:r w:rsidR="00401003">
        <w:rPr>
          <w:rFonts w:ascii="Tahoma" w:hAnsi="Tahoma" w:cs="Tahoma"/>
          <w:sz w:val="20"/>
          <w:szCs w:val="20"/>
        </w:rPr>
        <w:t>, sistem za pomoč pri zaviranju (BAS)</w:t>
      </w:r>
      <w:r w:rsidR="00D7361C">
        <w:rPr>
          <w:rFonts w:ascii="Tahoma" w:hAnsi="Tahoma" w:cs="Tahoma"/>
          <w:sz w:val="20"/>
          <w:szCs w:val="20"/>
        </w:rPr>
        <w:t>, sistem</w:t>
      </w:r>
      <w:r w:rsidR="002609C8">
        <w:rPr>
          <w:rFonts w:ascii="Tahoma" w:hAnsi="Tahoma" w:cs="Tahoma"/>
          <w:sz w:val="20"/>
          <w:szCs w:val="20"/>
        </w:rPr>
        <w:t xml:space="preserve"> </w:t>
      </w:r>
      <w:r w:rsidRPr="00E739EA">
        <w:rPr>
          <w:rFonts w:ascii="Tahoma" w:hAnsi="Tahoma" w:cs="Tahoma"/>
          <w:sz w:val="20"/>
          <w:szCs w:val="20"/>
        </w:rPr>
        <w:t xml:space="preserve">proti </w:t>
      </w:r>
      <w:proofErr w:type="spellStart"/>
      <w:r w:rsidRPr="00E739EA">
        <w:rPr>
          <w:rFonts w:ascii="Tahoma" w:hAnsi="Tahoma" w:cs="Tahoma"/>
          <w:sz w:val="20"/>
          <w:szCs w:val="20"/>
        </w:rPr>
        <w:t>zdrsavanju</w:t>
      </w:r>
      <w:proofErr w:type="spellEnd"/>
      <w:r w:rsidRPr="00E739EA">
        <w:rPr>
          <w:rFonts w:ascii="Tahoma" w:hAnsi="Tahoma" w:cs="Tahoma"/>
          <w:sz w:val="20"/>
          <w:szCs w:val="20"/>
        </w:rPr>
        <w:t xml:space="preserve"> pogonskih koles (ASR)</w:t>
      </w:r>
      <w:r w:rsidR="00D7361C">
        <w:rPr>
          <w:rFonts w:ascii="Tahoma" w:hAnsi="Tahoma" w:cs="Tahoma"/>
          <w:sz w:val="20"/>
          <w:szCs w:val="20"/>
        </w:rPr>
        <w:t xml:space="preserve"> in sistem za stabilizacijo (ESP)</w:t>
      </w:r>
      <w:r w:rsidRPr="00E739EA">
        <w:rPr>
          <w:rFonts w:ascii="Tahoma" w:hAnsi="Tahoma" w:cs="Tahoma"/>
          <w:sz w:val="20"/>
          <w:szCs w:val="20"/>
        </w:rPr>
        <w:t>. ASR sistem mora imeti možnost izklopa s pomočjo tasterja</w:t>
      </w:r>
      <w:r w:rsidR="00A936AB" w:rsidRPr="00E739EA">
        <w:rPr>
          <w:rFonts w:ascii="Tahoma" w:hAnsi="Tahoma" w:cs="Tahoma"/>
          <w:sz w:val="20"/>
          <w:szCs w:val="20"/>
        </w:rPr>
        <w:t>.</w:t>
      </w:r>
    </w:p>
    <w:p w14:paraId="6DE3BE28" w14:textId="77777777" w:rsidR="00686A77" w:rsidRPr="00E739EA" w:rsidRDefault="00686A77" w:rsidP="003F4B14">
      <w:pPr>
        <w:pStyle w:val="Naslov5"/>
      </w:pPr>
      <w:bookmarkStart w:id="18" w:name="_Toc67907904"/>
      <w:r w:rsidRPr="00E739EA">
        <w:t>Ročna zavora</w:t>
      </w:r>
      <w:bookmarkEnd w:id="18"/>
      <w:r w:rsidRPr="00E739EA">
        <w:t xml:space="preserve"> </w:t>
      </w:r>
    </w:p>
    <w:p w14:paraId="5502E7FF" w14:textId="77777777" w:rsidR="00686A77" w:rsidRDefault="00686A77" w:rsidP="00686A77">
      <w:pPr>
        <w:jc w:val="both"/>
        <w:rPr>
          <w:rFonts w:ascii="Tahoma" w:hAnsi="Tahoma" w:cs="Tahoma"/>
          <w:sz w:val="20"/>
          <w:szCs w:val="20"/>
        </w:rPr>
      </w:pPr>
      <w:r w:rsidRPr="00E739EA">
        <w:rPr>
          <w:rFonts w:ascii="Tahoma" w:hAnsi="Tahoma" w:cs="Tahoma"/>
          <w:sz w:val="20"/>
          <w:szCs w:val="20"/>
        </w:rPr>
        <w:t>V primeru, da voznik ugasne motor in ne vklopi ročne zavore, se mora oglasiti opozorilni</w:t>
      </w:r>
      <w:r w:rsidR="001B5C99">
        <w:rPr>
          <w:rFonts w:ascii="Tahoma" w:hAnsi="Tahoma" w:cs="Tahoma"/>
          <w:sz w:val="20"/>
          <w:szCs w:val="20"/>
        </w:rPr>
        <w:t xml:space="preserve"> zvočni</w:t>
      </w:r>
      <w:r w:rsidRPr="00E739EA">
        <w:rPr>
          <w:rFonts w:ascii="Tahoma" w:hAnsi="Tahoma" w:cs="Tahoma"/>
          <w:sz w:val="20"/>
          <w:szCs w:val="20"/>
        </w:rPr>
        <w:t xml:space="preserve"> signal (brenčač).</w:t>
      </w:r>
    </w:p>
    <w:p w14:paraId="517BDF59" w14:textId="77777777" w:rsidR="00686A77" w:rsidRPr="00E739EA" w:rsidRDefault="00686A77" w:rsidP="003F4B14">
      <w:pPr>
        <w:pStyle w:val="Naslov5"/>
      </w:pPr>
      <w:bookmarkStart w:id="19" w:name="_Toc67907905"/>
      <w:r w:rsidRPr="00E739EA">
        <w:t>Postajna zavora</w:t>
      </w:r>
      <w:bookmarkEnd w:id="19"/>
      <w:r w:rsidRPr="00E739EA">
        <w:t xml:space="preserve"> </w:t>
      </w:r>
    </w:p>
    <w:p w14:paraId="18344276"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lastRenderedPageBreak/>
        <w:t>Postajno zavoro se aktivira s stikalom, ki je nameščeno na armaturni plošči. Postajna zavora se lahko aktivira šele pri hitrosti manjši od 3 km/h.</w:t>
      </w:r>
    </w:p>
    <w:p w14:paraId="27E65647" w14:textId="77777777" w:rsidR="00686A77" w:rsidRPr="00E739EA" w:rsidRDefault="00686A77" w:rsidP="003F4B14">
      <w:pPr>
        <w:pStyle w:val="Naslov5"/>
      </w:pPr>
      <w:bookmarkStart w:id="20" w:name="_Toc67907906"/>
      <w:r w:rsidRPr="00E739EA">
        <w:t>Avtomatično aktiviranje postajne zavore z zaporo speljevanja</w:t>
      </w:r>
      <w:bookmarkEnd w:id="20"/>
      <w:r w:rsidRPr="00E739EA">
        <w:t xml:space="preserve"> </w:t>
      </w:r>
    </w:p>
    <w:p w14:paraId="4A88981E"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V primeru, da so odprta katera od vrat </w:t>
      </w:r>
      <w:r w:rsidR="00FB53D8" w:rsidRPr="00E739EA">
        <w:rPr>
          <w:rFonts w:ascii="Tahoma" w:hAnsi="Tahoma" w:cs="Tahoma"/>
          <w:sz w:val="20"/>
          <w:szCs w:val="20"/>
        </w:rPr>
        <w:t xml:space="preserve">, </w:t>
      </w:r>
      <w:r w:rsidRPr="00E739EA">
        <w:rPr>
          <w:rFonts w:ascii="Tahoma" w:hAnsi="Tahoma" w:cs="Tahoma"/>
          <w:sz w:val="20"/>
          <w:szCs w:val="20"/>
        </w:rPr>
        <w:t>se mora avtomatično aktivirati postajna zavora in onemogočiti speljevanje vozila.</w:t>
      </w:r>
    </w:p>
    <w:p w14:paraId="754084D2" w14:textId="77777777" w:rsidR="00686A77" w:rsidRPr="00E739EA" w:rsidRDefault="00686A77" w:rsidP="003F4B14">
      <w:pPr>
        <w:pStyle w:val="Naslov5"/>
      </w:pPr>
      <w:bookmarkStart w:id="21" w:name="_Toc67907907"/>
      <w:r w:rsidRPr="00E739EA">
        <w:t>Varovanje v primeru padca zračnega tlaka v zavornem krogu</w:t>
      </w:r>
      <w:bookmarkEnd w:id="21"/>
      <w:r w:rsidRPr="00E739EA">
        <w:t xml:space="preserve"> </w:t>
      </w:r>
    </w:p>
    <w:p w14:paraId="473468E5"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Varovanje v primeru padca zračnega tlaka v zavornem krogu mora biti izvedeno tako, da sistem avtomatično preklopi na drugi, nepoškodovani zavorni krog in omogoči nadaljnjo vožnjo avtobusa. Zaradi padca zračnega tlaka v enem zavornem krogu, zavore ne smejo zablokirati. Okvara se mora prikazati na displeju pri vozniku.</w:t>
      </w:r>
    </w:p>
    <w:p w14:paraId="40A8F5BA" w14:textId="77777777" w:rsidR="00686A77" w:rsidRPr="00E739EA" w:rsidRDefault="00686A77" w:rsidP="003F4B14">
      <w:pPr>
        <w:pStyle w:val="Naslov5"/>
      </w:pPr>
      <w:bookmarkStart w:id="22" w:name="_Toc67907908"/>
      <w:r w:rsidRPr="00E739EA">
        <w:t>Deblokada zavornega sistema</w:t>
      </w:r>
      <w:bookmarkEnd w:id="22"/>
      <w:r w:rsidRPr="00E739EA">
        <w:t xml:space="preserve"> </w:t>
      </w:r>
    </w:p>
    <w:p w14:paraId="2CE7C6ED"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V zavorni sistem mora biti vgrajeno zasilno stikalo, ki omogoča sprostitev</w:t>
      </w:r>
      <w:r w:rsidR="0039718C" w:rsidRPr="00E739EA">
        <w:rPr>
          <w:rFonts w:ascii="Tahoma" w:hAnsi="Tahoma" w:cs="Tahoma"/>
          <w:sz w:val="20"/>
          <w:szCs w:val="20"/>
        </w:rPr>
        <w:t xml:space="preserve"> postajne</w:t>
      </w:r>
      <w:r w:rsidRPr="00E739EA">
        <w:rPr>
          <w:rFonts w:ascii="Tahoma" w:hAnsi="Tahoma" w:cs="Tahoma"/>
          <w:sz w:val="20"/>
          <w:szCs w:val="20"/>
        </w:rPr>
        <w:t xml:space="preserve"> zavor</w:t>
      </w:r>
      <w:r w:rsidR="0039718C" w:rsidRPr="00E739EA">
        <w:rPr>
          <w:rFonts w:ascii="Tahoma" w:hAnsi="Tahoma" w:cs="Tahoma"/>
          <w:sz w:val="20"/>
          <w:szCs w:val="20"/>
        </w:rPr>
        <w:t>e</w:t>
      </w:r>
      <w:r w:rsidRPr="00E739EA">
        <w:rPr>
          <w:rFonts w:ascii="Tahoma" w:hAnsi="Tahoma" w:cs="Tahoma"/>
          <w:sz w:val="20"/>
          <w:szCs w:val="20"/>
        </w:rPr>
        <w:t xml:space="preserve"> v primeru okvare vozila.</w:t>
      </w:r>
    </w:p>
    <w:p w14:paraId="52C72A38" w14:textId="77777777" w:rsidR="00AE3A28" w:rsidRPr="00E739EA" w:rsidRDefault="00686A77" w:rsidP="0085752F">
      <w:pPr>
        <w:pStyle w:val="Naslov3"/>
      </w:pPr>
      <w:bookmarkStart w:id="23" w:name="_Toc67907909"/>
      <w:r w:rsidRPr="00E739EA">
        <w:t>Nadgradnja avtobusa</w:t>
      </w:r>
      <w:bookmarkEnd w:id="23"/>
    </w:p>
    <w:p w14:paraId="3DAB820E" w14:textId="0E1E03FF" w:rsidR="00686A77" w:rsidRPr="00E739EA" w:rsidRDefault="00686A77" w:rsidP="003F4B14">
      <w:pPr>
        <w:pStyle w:val="Naslov5"/>
      </w:pPr>
      <w:bookmarkStart w:id="24" w:name="_Toc67907910"/>
      <w:r w:rsidRPr="00E739EA">
        <w:t>Protikorozijska zaščita</w:t>
      </w:r>
      <w:bookmarkEnd w:id="24"/>
      <w:r w:rsidRPr="00E739EA">
        <w:t xml:space="preserve"> </w:t>
      </w:r>
    </w:p>
    <w:p w14:paraId="77A93983"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Konstrukcija avtobusa </w:t>
      </w:r>
      <w:r w:rsidR="00A936AB" w:rsidRPr="00E739EA">
        <w:rPr>
          <w:rFonts w:ascii="Tahoma" w:hAnsi="Tahoma" w:cs="Tahoma"/>
          <w:sz w:val="20"/>
          <w:szCs w:val="20"/>
        </w:rPr>
        <w:t>naj bo</w:t>
      </w:r>
      <w:r w:rsidRPr="00E739EA">
        <w:rPr>
          <w:rFonts w:ascii="Tahoma" w:hAnsi="Tahoma" w:cs="Tahoma"/>
          <w:sz w:val="20"/>
          <w:szCs w:val="20"/>
        </w:rPr>
        <w:t xml:space="preserve"> protikorozijsko zaščitena s potopnim katodnim lakiranjem (</w:t>
      </w:r>
      <w:proofErr w:type="spellStart"/>
      <w:r w:rsidRPr="00E739EA">
        <w:rPr>
          <w:rFonts w:ascii="Tahoma" w:hAnsi="Tahoma" w:cs="Tahoma"/>
          <w:sz w:val="20"/>
          <w:szCs w:val="20"/>
        </w:rPr>
        <w:t>kataforeza</w:t>
      </w:r>
      <w:proofErr w:type="spellEnd"/>
      <w:r w:rsidRPr="00E739EA">
        <w:rPr>
          <w:rFonts w:ascii="Tahoma" w:hAnsi="Tahoma" w:cs="Tahoma"/>
          <w:sz w:val="20"/>
          <w:szCs w:val="20"/>
        </w:rPr>
        <w:t>) oziroma izdelana iz nerjavečega jekla</w:t>
      </w:r>
      <w:r w:rsidR="00A22379" w:rsidRPr="00E739EA">
        <w:rPr>
          <w:rFonts w:ascii="Tahoma" w:hAnsi="Tahoma" w:cs="Tahoma"/>
          <w:sz w:val="20"/>
          <w:szCs w:val="20"/>
        </w:rPr>
        <w:t xml:space="preserve"> in aluminija</w:t>
      </w:r>
      <w:r w:rsidRPr="00E739EA">
        <w:rPr>
          <w:rFonts w:ascii="Tahoma" w:hAnsi="Tahoma" w:cs="Tahoma"/>
          <w:sz w:val="20"/>
          <w:szCs w:val="20"/>
        </w:rPr>
        <w:t xml:space="preserve">. Nosilna konstrukcija ob rednem vzdrževanju ne sme </w:t>
      </w:r>
      <w:proofErr w:type="spellStart"/>
      <w:r w:rsidRPr="00E739EA">
        <w:rPr>
          <w:rFonts w:ascii="Tahoma" w:hAnsi="Tahoma" w:cs="Tahoma"/>
          <w:sz w:val="20"/>
          <w:szCs w:val="20"/>
        </w:rPr>
        <w:t>prerjaveti</w:t>
      </w:r>
      <w:proofErr w:type="spellEnd"/>
      <w:r w:rsidRPr="00E739EA">
        <w:rPr>
          <w:rFonts w:ascii="Tahoma" w:hAnsi="Tahoma" w:cs="Tahoma"/>
          <w:sz w:val="20"/>
          <w:szCs w:val="20"/>
        </w:rPr>
        <w:t xml:space="preserve"> v roku </w:t>
      </w:r>
      <w:r w:rsidR="002D6DE6">
        <w:rPr>
          <w:rFonts w:ascii="Tahoma" w:hAnsi="Tahoma" w:cs="Tahoma"/>
          <w:sz w:val="20"/>
          <w:szCs w:val="20"/>
        </w:rPr>
        <w:t>10</w:t>
      </w:r>
      <w:r w:rsidRPr="00E739EA">
        <w:rPr>
          <w:rFonts w:ascii="Tahoma" w:hAnsi="Tahoma" w:cs="Tahoma"/>
          <w:sz w:val="20"/>
          <w:szCs w:val="20"/>
        </w:rPr>
        <w:t xml:space="preserve"> let in m</w:t>
      </w:r>
      <w:r w:rsidR="00046203" w:rsidRPr="00E739EA">
        <w:rPr>
          <w:rFonts w:ascii="Tahoma" w:hAnsi="Tahoma" w:cs="Tahoma"/>
          <w:sz w:val="20"/>
          <w:szCs w:val="20"/>
        </w:rPr>
        <w:t>ora ohraniti nazivno nosilnost.</w:t>
      </w:r>
    </w:p>
    <w:p w14:paraId="32103C0B"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Dno vozila </w:t>
      </w:r>
      <w:r w:rsidR="00A936AB" w:rsidRPr="00E739EA">
        <w:rPr>
          <w:rFonts w:ascii="Tahoma" w:hAnsi="Tahoma" w:cs="Tahoma"/>
          <w:sz w:val="20"/>
          <w:szCs w:val="20"/>
        </w:rPr>
        <w:t>naj bo</w:t>
      </w:r>
      <w:r w:rsidRPr="00E739EA">
        <w:rPr>
          <w:rFonts w:ascii="Tahoma" w:hAnsi="Tahoma" w:cs="Tahoma"/>
          <w:sz w:val="20"/>
          <w:szCs w:val="20"/>
        </w:rPr>
        <w:t xml:space="preserve"> zaščiteno z dvokomponentnim poliuretanom v ustrezni debelini, da se doseže zadostno dušenje hrupa in zaščito pred kamenjem in drugimi agresivnimi snovmi kot so sol, olje, gorivo.</w:t>
      </w:r>
    </w:p>
    <w:p w14:paraId="33DC49BD" w14:textId="77777777" w:rsidR="00686A77" w:rsidRPr="00E739EA" w:rsidRDefault="00686A77" w:rsidP="003F4B14">
      <w:pPr>
        <w:pStyle w:val="Naslov5"/>
      </w:pPr>
      <w:bookmarkStart w:id="25" w:name="page19"/>
      <w:bookmarkStart w:id="26" w:name="_Toc67907911"/>
      <w:bookmarkEnd w:id="25"/>
      <w:r w:rsidRPr="00E739EA">
        <w:t>Barvanje avtobusa</w:t>
      </w:r>
      <w:bookmarkEnd w:id="26"/>
    </w:p>
    <w:p w14:paraId="2505A60A"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Celotno vozilo mora biti pobarvano z belo barvo (RAL 9010). Ob dobavi vozila na dvorišče naročnika se mora vozilo naknadno opremiti z samolepilnimi folijami po </w:t>
      </w:r>
      <w:r w:rsidR="00EC082A" w:rsidRPr="00E739EA">
        <w:rPr>
          <w:rFonts w:ascii="Tahoma" w:hAnsi="Tahoma" w:cs="Tahoma"/>
          <w:sz w:val="20"/>
          <w:szCs w:val="20"/>
        </w:rPr>
        <w:t>predlogi naročnika. (glej:</w:t>
      </w:r>
      <w:r w:rsidR="002B71C3" w:rsidRPr="00E739EA">
        <w:rPr>
          <w:rFonts w:ascii="Tahoma" w:hAnsi="Tahoma" w:cs="Tahoma"/>
          <w:sz w:val="20"/>
          <w:szCs w:val="20"/>
        </w:rPr>
        <w:t xml:space="preserve"> </w:t>
      </w:r>
      <w:r w:rsidR="00EC082A" w:rsidRPr="00E739EA">
        <w:rPr>
          <w:rFonts w:ascii="Tahoma" w:hAnsi="Tahoma" w:cs="Tahoma"/>
          <w:sz w:val="20"/>
          <w:szCs w:val="20"/>
        </w:rPr>
        <w:t xml:space="preserve">Slika </w:t>
      </w:r>
      <w:r w:rsidR="004D5834" w:rsidRPr="00E739EA">
        <w:rPr>
          <w:rFonts w:ascii="Tahoma" w:hAnsi="Tahoma" w:cs="Tahoma"/>
          <w:sz w:val="20"/>
          <w:szCs w:val="20"/>
        </w:rPr>
        <w:t>2</w:t>
      </w:r>
      <w:r w:rsidR="00D72600" w:rsidRPr="00E739EA">
        <w:rPr>
          <w:rFonts w:ascii="Tahoma" w:hAnsi="Tahoma" w:cs="Tahoma"/>
          <w:sz w:val="20"/>
          <w:szCs w:val="20"/>
        </w:rPr>
        <w:t>.1</w:t>
      </w:r>
      <w:r w:rsidR="00EC082A" w:rsidRPr="00E739EA">
        <w:rPr>
          <w:rFonts w:ascii="Tahoma" w:hAnsi="Tahoma" w:cs="Tahoma"/>
          <w:sz w:val="20"/>
          <w:szCs w:val="20"/>
        </w:rPr>
        <w:t xml:space="preserve"> Položaj nalepk na vozilu)</w:t>
      </w:r>
    </w:p>
    <w:p w14:paraId="64BF80F5" w14:textId="77777777" w:rsidR="00686A77" w:rsidRPr="00E739EA" w:rsidRDefault="00C76367" w:rsidP="0085752F">
      <w:pPr>
        <w:pStyle w:val="Naslov3"/>
      </w:pPr>
      <w:r w:rsidRPr="00E739EA">
        <w:t xml:space="preserve">   </w:t>
      </w:r>
      <w:r w:rsidR="00594E2E" w:rsidRPr="00E739EA">
        <w:t xml:space="preserve">  </w:t>
      </w:r>
      <w:bookmarkStart w:id="27" w:name="_Toc67907912"/>
      <w:r w:rsidR="00686A77" w:rsidRPr="00E739EA">
        <w:t>Karoserija</w:t>
      </w:r>
      <w:bookmarkEnd w:id="27"/>
      <w:r w:rsidR="00686A77" w:rsidRPr="00E739EA">
        <w:t xml:space="preserve"> </w:t>
      </w:r>
    </w:p>
    <w:p w14:paraId="21C3211B"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Karoserija mora biti izdelana tako, da je omogočeno čim lažje popravljanje v primeru poškodb. Uporabljeni materiali naj bodo pocinkana jeklena pločevina, alumin</w:t>
      </w:r>
      <w:r w:rsidR="00982415" w:rsidRPr="00E739EA">
        <w:rPr>
          <w:rFonts w:ascii="Tahoma" w:hAnsi="Tahoma" w:cs="Tahoma"/>
          <w:sz w:val="20"/>
          <w:szCs w:val="20"/>
        </w:rPr>
        <w:t>ijeva pločevina in umetne mase.</w:t>
      </w:r>
    </w:p>
    <w:p w14:paraId="55D9C413"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Stranske stene</w:t>
      </w:r>
      <w:r w:rsidR="00613335" w:rsidRPr="00E739EA">
        <w:rPr>
          <w:rFonts w:ascii="Tahoma" w:hAnsi="Tahoma" w:cs="Tahoma"/>
          <w:sz w:val="20"/>
          <w:szCs w:val="20"/>
        </w:rPr>
        <w:t>, zadnja in prednja stena</w:t>
      </w:r>
      <w:r w:rsidR="006B5428" w:rsidRPr="00E739EA">
        <w:rPr>
          <w:rFonts w:ascii="Tahoma" w:hAnsi="Tahoma" w:cs="Tahoma"/>
          <w:sz w:val="20"/>
          <w:szCs w:val="20"/>
        </w:rPr>
        <w:t>, pod</w:t>
      </w:r>
      <w:r w:rsidR="00613335" w:rsidRPr="00E739EA">
        <w:rPr>
          <w:rFonts w:ascii="Tahoma" w:hAnsi="Tahoma" w:cs="Tahoma"/>
          <w:sz w:val="20"/>
          <w:szCs w:val="20"/>
        </w:rPr>
        <w:t xml:space="preserve"> ter streha vozila</w:t>
      </w:r>
      <w:r w:rsidRPr="00E739EA">
        <w:rPr>
          <w:rFonts w:ascii="Tahoma" w:hAnsi="Tahoma" w:cs="Tahoma"/>
          <w:sz w:val="20"/>
          <w:szCs w:val="20"/>
        </w:rPr>
        <w:t xml:space="preserve"> morajo biti </w:t>
      </w:r>
      <w:r w:rsidR="00982415" w:rsidRPr="00E739EA">
        <w:rPr>
          <w:rFonts w:ascii="Tahoma" w:hAnsi="Tahoma" w:cs="Tahoma"/>
          <w:sz w:val="20"/>
          <w:szCs w:val="20"/>
        </w:rPr>
        <w:t xml:space="preserve"> toplotno in zvočno izolirane.</w:t>
      </w:r>
    </w:p>
    <w:p w14:paraId="08CFE3AD" w14:textId="77777777" w:rsidR="00686A77" w:rsidRPr="00E739EA" w:rsidRDefault="00686A77" w:rsidP="003F4B14">
      <w:pPr>
        <w:pStyle w:val="Naslov5"/>
      </w:pPr>
      <w:bookmarkStart w:id="28" w:name="_Toc67907913"/>
      <w:r w:rsidRPr="00E739EA">
        <w:t>Odbijači</w:t>
      </w:r>
      <w:bookmarkEnd w:id="28"/>
      <w:r w:rsidRPr="00E739EA">
        <w:t xml:space="preserve"> </w:t>
      </w:r>
    </w:p>
    <w:p w14:paraId="2A5E0EDC" w14:textId="4FAD3C53" w:rsidR="00686A77" w:rsidRPr="00E739EA" w:rsidRDefault="00594E2E" w:rsidP="00686A77">
      <w:pPr>
        <w:jc w:val="both"/>
        <w:rPr>
          <w:rFonts w:ascii="Tahoma" w:hAnsi="Tahoma" w:cs="Tahoma"/>
          <w:sz w:val="20"/>
          <w:szCs w:val="20"/>
        </w:rPr>
      </w:pPr>
      <w:r w:rsidRPr="00E739EA">
        <w:rPr>
          <w:rFonts w:ascii="Tahoma" w:hAnsi="Tahoma" w:cs="Tahoma"/>
          <w:sz w:val="20"/>
          <w:szCs w:val="20"/>
        </w:rPr>
        <w:lastRenderedPageBreak/>
        <w:t>Prednji in zadnji od</w:t>
      </w:r>
      <w:r w:rsidR="00686A77" w:rsidRPr="00E739EA">
        <w:rPr>
          <w:rFonts w:ascii="Tahoma" w:hAnsi="Tahoma" w:cs="Tahoma"/>
          <w:sz w:val="20"/>
          <w:szCs w:val="20"/>
        </w:rPr>
        <w:t xml:space="preserve">bijači vozila </w:t>
      </w:r>
      <w:r w:rsidR="00AD66CC">
        <w:rPr>
          <w:rFonts w:ascii="Tahoma" w:hAnsi="Tahoma" w:cs="Tahoma"/>
          <w:sz w:val="20"/>
          <w:szCs w:val="20"/>
        </w:rPr>
        <w:t>morajo biti</w:t>
      </w:r>
      <w:r w:rsidR="00686A77" w:rsidRPr="00E739EA">
        <w:rPr>
          <w:rFonts w:ascii="Tahoma" w:hAnsi="Tahoma" w:cs="Tahoma"/>
          <w:sz w:val="20"/>
          <w:szCs w:val="20"/>
        </w:rPr>
        <w:t xml:space="preserve"> izdelani iz umetne mase, ojačeni s steklenimi vlakni, iz najmanj 3 delov, tako, da se ob morebitni poškodbi zamenja samo en del odbijača.</w:t>
      </w:r>
    </w:p>
    <w:p w14:paraId="756CCB6F" w14:textId="77777777" w:rsidR="00686A77" w:rsidRPr="00E739EA" w:rsidRDefault="00686A77" w:rsidP="003F4B14">
      <w:pPr>
        <w:pStyle w:val="Naslov5"/>
      </w:pPr>
      <w:bookmarkStart w:id="29" w:name="_Toc67907914"/>
      <w:r w:rsidRPr="00E739EA">
        <w:t>Vetrobransko steklo</w:t>
      </w:r>
      <w:bookmarkEnd w:id="29"/>
      <w:r w:rsidRPr="00E739EA">
        <w:t xml:space="preserve"> </w:t>
      </w:r>
    </w:p>
    <w:p w14:paraId="500F2319" w14:textId="303B66D5" w:rsidR="00007562" w:rsidRDefault="00686A77" w:rsidP="00007562">
      <w:pPr>
        <w:jc w:val="both"/>
        <w:rPr>
          <w:rFonts w:ascii="Tahoma" w:hAnsi="Tahoma" w:cs="Tahoma"/>
          <w:sz w:val="20"/>
          <w:szCs w:val="20"/>
        </w:rPr>
      </w:pPr>
      <w:r w:rsidRPr="00E739EA">
        <w:rPr>
          <w:rFonts w:ascii="Tahoma" w:hAnsi="Tahoma" w:cs="Tahoma"/>
          <w:sz w:val="20"/>
          <w:szCs w:val="20"/>
        </w:rPr>
        <w:t xml:space="preserve">Vetrobransko steklo </w:t>
      </w:r>
      <w:r w:rsidR="001E3C1A" w:rsidRPr="00E739EA">
        <w:rPr>
          <w:rFonts w:ascii="Tahoma" w:hAnsi="Tahoma" w:cs="Tahoma"/>
          <w:sz w:val="20"/>
          <w:szCs w:val="20"/>
        </w:rPr>
        <w:t>mora biti</w:t>
      </w:r>
      <w:r w:rsidR="00007562">
        <w:rPr>
          <w:rFonts w:ascii="Tahoma" w:hAnsi="Tahoma" w:cs="Tahoma"/>
          <w:sz w:val="20"/>
          <w:szCs w:val="20"/>
        </w:rPr>
        <w:t xml:space="preserve"> </w:t>
      </w:r>
      <w:r w:rsidR="00ED4C52" w:rsidRPr="00E739EA">
        <w:rPr>
          <w:rFonts w:ascii="Tahoma" w:hAnsi="Tahoma" w:cs="Tahoma"/>
          <w:sz w:val="20"/>
          <w:szCs w:val="20"/>
        </w:rPr>
        <w:t>električno ogrevano</w:t>
      </w:r>
      <w:r w:rsidRPr="00E739EA">
        <w:rPr>
          <w:rFonts w:ascii="Tahoma" w:hAnsi="Tahoma" w:cs="Tahoma"/>
          <w:sz w:val="20"/>
          <w:szCs w:val="20"/>
        </w:rPr>
        <w:t>, rahlo obarvano, izdelano iz varnostnega stekl</w:t>
      </w:r>
      <w:r w:rsidR="00982415" w:rsidRPr="00E739EA">
        <w:rPr>
          <w:rFonts w:ascii="Tahoma" w:hAnsi="Tahoma" w:cs="Tahoma"/>
          <w:sz w:val="20"/>
          <w:szCs w:val="20"/>
        </w:rPr>
        <w:t>a in prilepljeno na karoserijo.</w:t>
      </w:r>
      <w:r w:rsidR="000669C8">
        <w:rPr>
          <w:rFonts w:ascii="Tahoma" w:hAnsi="Tahoma" w:cs="Tahoma"/>
          <w:sz w:val="20"/>
          <w:szCs w:val="20"/>
        </w:rPr>
        <w:t xml:space="preserve"> </w:t>
      </w:r>
    </w:p>
    <w:p w14:paraId="69C56665" w14:textId="340A4264" w:rsidR="00686A77" w:rsidRPr="00E739EA" w:rsidRDefault="000669C8" w:rsidP="00686A77">
      <w:pPr>
        <w:jc w:val="both"/>
        <w:rPr>
          <w:rFonts w:ascii="Tahoma" w:hAnsi="Tahoma" w:cs="Tahoma"/>
          <w:sz w:val="20"/>
          <w:szCs w:val="20"/>
        </w:rPr>
      </w:pPr>
      <w:r w:rsidRPr="003C68E5">
        <w:rPr>
          <w:rFonts w:ascii="Tahoma" w:hAnsi="Tahoma" w:cs="Tahoma"/>
          <w:sz w:val="20"/>
          <w:szCs w:val="20"/>
        </w:rPr>
        <w:t>Prednje steklo mora biti izdelan v skladu s priporočili VDV 230 (označevanje cilja vožnje).</w:t>
      </w:r>
    </w:p>
    <w:p w14:paraId="54F6214F" w14:textId="2CE54999" w:rsidR="00284183" w:rsidRDefault="00686A77" w:rsidP="00284183">
      <w:pPr>
        <w:jc w:val="both"/>
        <w:rPr>
          <w:rFonts w:ascii="Tahoma" w:hAnsi="Tahoma" w:cs="Tahoma"/>
          <w:sz w:val="20"/>
          <w:szCs w:val="20"/>
        </w:rPr>
      </w:pPr>
      <w:r w:rsidRPr="00E739EA">
        <w:rPr>
          <w:rFonts w:ascii="Tahoma" w:hAnsi="Tahoma" w:cs="Tahoma"/>
          <w:sz w:val="20"/>
          <w:szCs w:val="20"/>
        </w:rPr>
        <w:t>Aktiviranje ogrevanja prednjega stekla se izvede s tipko, ki ima interval ogrevanja 15 min in možnost predčasnega izklopa. Tipka mora imeti tudi kontrolno lučko, da je razvidno ali je ogrevanje vetrobranskega stekla vklopljeno ali izklopljeno.</w:t>
      </w:r>
    </w:p>
    <w:p w14:paraId="0168ADC4" w14:textId="77777777" w:rsidR="00686A77" w:rsidRPr="00E739EA" w:rsidRDefault="00686A77" w:rsidP="003F4B14">
      <w:pPr>
        <w:pStyle w:val="Naslov5"/>
      </w:pPr>
      <w:bookmarkStart w:id="30" w:name="_Toc67907915"/>
      <w:r w:rsidRPr="00E739EA">
        <w:t>Brisalci stekel</w:t>
      </w:r>
      <w:bookmarkEnd w:id="30"/>
      <w:r w:rsidRPr="00E739EA">
        <w:t xml:space="preserve"> </w:t>
      </w:r>
    </w:p>
    <w:p w14:paraId="27DEF86B"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Brisalci stekel morajo omogočati 3 hitrosti brisanja: normalno, hitro ter fiksno intervalno (ca. 8 sekund).</w:t>
      </w:r>
    </w:p>
    <w:p w14:paraId="2FECEDE6" w14:textId="77777777" w:rsidR="00686A77" w:rsidRPr="00E739EA" w:rsidRDefault="00686A77" w:rsidP="003F4B14">
      <w:pPr>
        <w:pStyle w:val="Naslov5"/>
      </w:pPr>
      <w:bookmarkStart w:id="31" w:name="_Toc67907916"/>
      <w:r w:rsidRPr="00E739EA">
        <w:t>Zasteklitev</w:t>
      </w:r>
      <w:bookmarkEnd w:id="31"/>
      <w:r w:rsidRPr="00E739EA">
        <w:t xml:space="preserve"> </w:t>
      </w:r>
    </w:p>
    <w:p w14:paraId="2F6F6B68"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Steklo prednj</w:t>
      </w:r>
      <w:r w:rsidR="00EF4292" w:rsidRPr="00E739EA">
        <w:rPr>
          <w:rFonts w:ascii="Tahoma" w:hAnsi="Tahoma" w:cs="Tahoma"/>
          <w:sz w:val="20"/>
          <w:szCs w:val="20"/>
        </w:rPr>
        <w:t xml:space="preserve">ih </w:t>
      </w:r>
      <w:r w:rsidR="00AD66CC">
        <w:rPr>
          <w:rFonts w:ascii="Tahoma" w:hAnsi="Tahoma" w:cs="Tahoma"/>
          <w:sz w:val="20"/>
          <w:szCs w:val="20"/>
        </w:rPr>
        <w:t xml:space="preserve"> </w:t>
      </w:r>
      <w:r w:rsidRPr="00E739EA">
        <w:rPr>
          <w:rFonts w:ascii="Tahoma" w:hAnsi="Tahoma" w:cs="Tahoma"/>
          <w:sz w:val="20"/>
          <w:szCs w:val="20"/>
        </w:rPr>
        <w:t xml:space="preserve">vrat mora biti </w:t>
      </w:r>
      <w:r w:rsidR="002D6DE6">
        <w:rPr>
          <w:rFonts w:ascii="Tahoma" w:hAnsi="Tahoma" w:cs="Tahoma"/>
          <w:sz w:val="20"/>
          <w:szCs w:val="20"/>
        </w:rPr>
        <w:t xml:space="preserve">izvedeno </w:t>
      </w:r>
      <w:r w:rsidRPr="0085752F">
        <w:rPr>
          <w:rFonts w:ascii="Tahoma" w:hAnsi="Tahoma" w:cs="Tahoma"/>
          <w:sz w:val="20"/>
          <w:szCs w:val="20"/>
        </w:rPr>
        <w:t>v dvojni, termoizolacijski iz</w:t>
      </w:r>
      <w:r w:rsidR="00982415" w:rsidRPr="0085752F">
        <w:rPr>
          <w:rFonts w:ascii="Tahoma" w:hAnsi="Tahoma" w:cs="Tahoma"/>
          <w:sz w:val="20"/>
          <w:szCs w:val="20"/>
        </w:rPr>
        <w:t>vedbi</w:t>
      </w:r>
      <w:r w:rsidR="002D6DE6" w:rsidRPr="0085752F">
        <w:rPr>
          <w:rFonts w:ascii="Tahoma" w:hAnsi="Tahoma" w:cs="Tahoma"/>
          <w:sz w:val="20"/>
          <w:szCs w:val="20"/>
        </w:rPr>
        <w:t xml:space="preserve"> ali z električnim ogrevanjem</w:t>
      </w:r>
      <w:r w:rsidR="00982415" w:rsidRPr="0085752F">
        <w:rPr>
          <w:rFonts w:ascii="Tahoma" w:hAnsi="Tahoma" w:cs="Tahoma"/>
          <w:sz w:val="20"/>
          <w:szCs w:val="20"/>
        </w:rPr>
        <w:t>,</w:t>
      </w:r>
      <w:r w:rsidR="00982415" w:rsidRPr="00E739EA">
        <w:rPr>
          <w:rFonts w:ascii="Tahoma" w:hAnsi="Tahoma" w:cs="Tahoma"/>
          <w:sz w:val="20"/>
          <w:szCs w:val="20"/>
        </w:rPr>
        <w:t xml:space="preserve"> ki preprečuje zarositev</w:t>
      </w:r>
      <w:r w:rsidR="00474FC1" w:rsidRPr="00E739EA">
        <w:rPr>
          <w:rFonts w:ascii="Tahoma" w:hAnsi="Tahoma" w:cs="Tahoma"/>
          <w:sz w:val="20"/>
          <w:szCs w:val="20"/>
        </w:rPr>
        <w:t>.</w:t>
      </w:r>
    </w:p>
    <w:p w14:paraId="6078449E" w14:textId="77777777" w:rsidR="00EF4292" w:rsidRPr="00E739EA" w:rsidRDefault="00686A77" w:rsidP="00686A77">
      <w:pPr>
        <w:jc w:val="both"/>
        <w:rPr>
          <w:rFonts w:ascii="Tahoma" w:hAnsi="Tahoma" w:cs="Tahoma"/>
          <w:sz w:val="20"/>
          <w:szCs w:val="20"/>
        </w:rPr>
      </w:pPr>
      <w:r w:rsidRPr="00E739EA">
        <w:rPr>
          <w:rFonts w:ascii="Tahoma" w:hAnsi="Tahoma" w:cs="Tahoma"/>
          <w:sz w:val="20"/>
          <w:szCs w:val="20"/>
        </w:rPr>
        <w:t xml:space="preserve">Zasteklitev stranskih oken in zadnjega okna mora biti izvedena z obarvanim steklom, ki je </w:t>
      </w:r>
      <w:r w:rsidR="00D21C92" w:rsidRPr="00E739EA">
        <w:rPr>
          <w:rFonts w:ascii="Tahoma" w:hAnsi="Tahoma" w:cs="Tahoma"/>
          <w:sz w:val="20"/>
          <w:szCs w:val="20"/>
        </w:rPr>
        <w:t>toplotno izola</w:t>
      </w:r>
      <w:r w:rsidR="00196C49" w:rsidRPr="00E739EA">
        <w:rPr>
          <w:rFonts w:ascii="Tahoma" w:hAnsi="Tahoma" w:cs="Tahoma"/>
          <w:sz w:val="20"/>
          <w:szCs w:val="20"/>
        </w:rPr>
        <w:t>cijsko</w:t>
      </w:r>
      <w:r w:rsidR="00D21C92" w:rsidRPr="00E739EA">
        <w:rPr>
          <w:rFonts w:ascii="Tahoma" w:hAnsi="Tahoma" w:cs="Tahoma"/>
          <w:sz w:val="20"/>
          <w:szCs w:val="20"/>
        </w:rPr>
        <w:t>.</w:t>
      </w:r>
      <w:r w:rsidRPr="00E739EA">
        <w:rPr>
          <w:rFonts w:ascii="Tahoma" w:hAnsi="Tahoma" w:cs="Tahoma"/>
          <w:sz w:val="20"/>
          <w:szCs w:val="20"/>
        </w:rPr>
        <w:t xml:space="preserve"> </w:t>
      </w:r>
    </w:p>
    <w:p w14:paraId="00ED3CB4" w14:textId="386239F5" w:rsidR="00EF4292" w:rsidRPr="006D4384" w:rsidRDefault="006D4384" w:rsidP="00686A77">
      <w:pPr>
        <w:jc w:val="both"/>
        <w:rPr>
          <w:rFonts w:ascii="Tahoma" w:hAnsi="Tahoma" w:cs="Tahoma"/>
          <w:color w:val="FF0000"/>
          <w:sz w:val="20"/>
          <w:szCs w:val="20"/>
        </w:rPr>
      </w:pPr>
      <w:r w:rsidRPr="00A921A2">
        <w:rPr>
          <w:rFonts w:ascii="Tahoma" w:hAnsi="Tahoma" w:cs="Tahoma"/>
          <w:sz w:val="20"/>
          <w:szCs w:val="20"/>
        </w:rPr>
        <w:t xml:space="preserve">Na </w:t>
      </w:r>
      <w:r w:rsidR="000B22E4">
        <w:rPr>
          <w:rFonts w:ascii="Tahoma" w:hAnsi="Tahoma" w:cs="Tahoma"/>
          <w:sz w:val="20"/>
          <w:szCs w:val="20"/>
        </w:rPr>
        <w:t>vozilu</w:t>
      </w:r>
      <w:r w:rsidRPr="00A921A2">
        <w:rPr>
          <w:rFonts w:ascii="Tahoma" w:hAnsi="Tahoma" w:cs="Tahoma"/>
          <w:sz w:val="20"/>
          <w:szCs w:val="20"/>
        </w:rPr>
        <w:t xml:space="preserve"> (razen pri prv</w:t>
      </w:r>
      <w:r w:rsidR="00B05E5D">
        <w:rPr>
          <w:rFonts w:ascii="Tahoma" w:hAnsi="Tahoma" w:cs="Tahoma"/>
          <w:sz w:val="20"/>
          <w:szCs w:val="20"/>
        </w:rPr>
        <w:t>i</w:t>
      </w:r>
      <w:r w:rsidRPr="00A921A2">
        <w:rPr>
          <w:rFonts w:ascii="Tahoma" w:hAnsi="Tahoma" w:cs="Tahoma"/>
          <w:sz w:val="20"/>
          <w:szCs w:val="20"/>
        </w:rPr>
        <w:t>m lev</w:t>
      </w:r>
      <w:r w:rsidR="002D6DE6">
        <w:rPr>
          <w:rFonts w:ascii="Tahoma" w:hAnsi="Tahoma" w:cs="Tahoma"/>
          <w:sz w:val="20"/>
          <w:szCs w:val="20"/>
        </w:rPr>
        <w:t>i</w:t>
      </w:r>
      <w:r w:rsidRPr="00A921A2">
        <w:rPr>
          <w:rFonts w:ascii="Tahoma" w:hAnsi="Tahoma" w:cs="Tahoma"/>
          <w:sz w:val="20"/>
          <w:szCs w:val="20"/>
        </w:rPr>
        <w:t xml:space="preserve">m </w:t>
      </w:r>
      <w:r w:rsidR="000B22E4">
        <w:rPr>
          <w:rFonts w:ascii="Tahoma" w:hAnsi="Tahoma" w:cs="Tahoma"/>
          <w:sz w:val="20"/>
          <w:szCs w:val="20"/>
        </w:rPr>
        <w:t>in desn</w:t>
      </w:r>
      <w:r w:rsidR="00BF7322">
        <w:rPr>
          <w:rFonts w:ascii="Tahoma" w:hAnsi="Tahoma" w:cs="Tahoma"/>
          <w:sz w:val="20"/>
          <w:szCs w:val="20"/>
        </w:rPr>
        <w:t>i</w:t>
      </w:r>
      <w:r w:rsidR="000B22E4">
        <w:rPr>
          <w:rFonts w:ascii="Tahoma" w:hAnsi="Tahoma" w:cs="Tahoma"/>
          <w:sz w:val="20"/>
          <w:szCs w:val="20"/>
        </w:rPr>
        <w:t>m steklom</w:t>
      </w:r>
      <w:r w:rsidRPr="00A921A2">
        <w:rPr>
          <w:rFonts w:ascii="Tahoma" w:hAnsi="Tahoma" w:cs="Tahoma"/>
          <w:sz w:val="20"/>
          <w:szCs w:val="20"/>
        </w:rPr>
        <w:t>) mora</w:t>
      </w:r>
      <w:r w:rsidR="00BF7322">
        <w:rPr>
          <w:rFonts w:ascii="Tahoma" w:hAnsi="Tahoma" w:cs="Tahoma"/>
          <w:sz w:val="20"/>
          <w:szCs w:val="20"/>
        </w:rPr>
        <w:t>ta</w:t>
      </w:r>
      <w:r w:rsidRPr="00A921A2">
        <w:rPr>
          <w:rFonts w:ascii="Tahoma" w:hAnsi="Tahoma" w:cs="Tahoma"/>
          <w:sz w:val="20"/>
          <w:szCs w:val="20"/>
        </w:rPr>
        <w:t xml:space="preserve"> biti vgrajen</w:t>
      </w:r>
      <w:r w:rsidR="00BF7322">
        <w:rPr>
          <w:rFonts w:ascii="Tahoma" w:hAnsi="Tahoma" w:cs="Tahoma"/>
          <w:sz w:val="20"/>
          <w:szCs w:val="20"/>
        </w:rPr>
        <w:t>a</w:t>
      </w:r>
      <w:r w:rsidRPr="00A921A2">
        <w:rPr>
          <w:rFonts w:ascii="Tahoma" w:hAnsi="Tahoma" w:cs="Tahoma"/>
          <w:sz w:val="20"/>
          <w:szCs w:val="20"/>
        </w:rPr>
        <w:t xml:space="preserve"> </w:t>
      </w:r>
      <w:r w:rsidRPr="0085752F">
        <w:rPr>
          <w:rFonts w:ascii="Tahoma" w:hAnsi="Tahoma" w:cs="Tahoma"/>
          <w:sz w:val="20"/>
          <w:szCs w:val="20"/>
        </w:rPr>
        <w:t xml:space="preserve">najmanj </w:t>
      </w:r>
      <w:r w:rsidR="00224599" w:rsidRPr="0085752F">
        <w:rPr>
          <w:rFonts w:ascii="Tahoma" w:hAnsi="Tahoma" w:cs="Tahoma"/>
          <w:sz w:val="20"/>
          <w:szCs w:val="20"/>
        </w:rPr>
        <w:t>4</w:t>
      </w:r>
      <w:r w:rsidRPr="0085752F">
        <w:rPr>
          <w:rFonts w:ascii="Tahoma" w:hAnsi="Tahoma" w:cs="Tahoma"/>
          <w:sz w:val="20"/>
          <w:szCs w:val="20"/>
        </w:rPr>
        <w:t xml:space="preserve"> preklopna stekla</w:t>
      </w:r>
      <w:r w:rsidRPr="000B22E4">
        <w:rPr>
          <w:rFonts w:ascii="Tahoma" w:hAnsi="Tahoma" w:cs="Tahoma"/>
          <w:sz w:val="20"/>
          <w:szCs w:val="20"/>
        </w:rPr>
        <w:t xml:space="preserve"> z</w:t>
      </w:r>
      <w:r w:rsidRPr="00A921A2">
        <w:rPr>
          <w:rFonts w:ascii="Tahoma" w:hAnsi="Tahoma" w:cs="Tahoma"/>
          <w:sz w:val="20"/>
          <w:szCs w:val="20"/>
        </w:rPr>
        <w:t xml:space="preserve"> možnostjo zaklepanja s standardnim štirirobnim ključem.</w:t>
      </w:r>
      <w:r>
        <w:rPr>
          <w:rFonts w:ascii="Tahoma" w:hAnsi="Tahoma" w:cs="Tahoma"/>
          <w:sz w:val="20"/>
          <w:szCs w:val="20"/>
        </w:rPr>
        <w:t xml:space="preserve"> </w:t>
      </w:r>
    </w:p>
    <w:p w14:paraId="283E7259" w14:textId="77777777" w:rsidR="002E5104" w:rsidRPr="00E739EA" w:rsidRDefault="00686A77" w:rsidP="00686A77">
      <w:pPr>
        <w:jc w:val="both"/>
        <w:rPr>
          <w:rFonts w:ascii="Tahoma" w:hAnsi="Tahoma" w:cs="Tahoma"/>
          <w:sz w:val="20"/>
          <w:szCs w:val="20"/>
        </w:rPr>
      </w:pPr>
      <w:r w:rsidRPr="00E739EA">
        <w:rPr>
          <w:rFonts w:ascii="Tahoma" w:hAnsi="Tahoma" w:cs="Tahoma"/>
          <w:sz w:val="20"/>
          <w:szCs w:val="20"/>
        </w:rPr>
        <w:t>Stekla morajo biti prilepljena na karoserijo.</w:t>
      </w:r>
    </w:p>
    <w:p w14:paraId="7EB59992" w14:textId="77777777" w:rsidR="002E5104" w:rsidRPr="00E739EA" w:rsidRDefault="002E5104" w:rsidP="00686A77">
      <w:pPr>
        <w:jc w:val="both"/>
        <w:rPr>
          <w:rFonts w:ascii="Tahoma" w:hAnsi="Tahoma" w:cs="Tahoma"/>
          <w:sz w:val="20"/>
          <w:szCs w:val="20"/>
        </w:rPr>
      </w:pPr>
      <w:r w:rsidRPr="00E739EA">
        <w:rPr>
          <w:rFonts w:ascii="Tahoma" w:hAnsi="Tahoma" w:cs="Tahoma"/>
          <w:sz w:val="20"/>
          <w:szCs w:val="20"/>
        </w:rPr>
        <w:t xml:space="preserve">Na okenskih </w:t>
      </w:r>
      <w:r w:rsidR="008E6F5D" w:rsidRPr="00E739EA">
        <w:rPr>
          <w:rFonts w:ascii="Tahoma" w:hAnsi="Tahoma" w:cs="Tahoma"/>
          <w:sz w:val="20"/>
          <w:szCs w:val="20"/>
        </w:rPr>
        <w:t>stebričkih morajo biti pritrjene kljukice za obešanje oblačil.</w:t>
      </w:r>
    </w:p>
    <w:p w14:paraId="17D16832" w14:textId="77777777" w:rsidR="002E5104" w:rsidRPr="00E739EA" w:rsidRDefault="002E5104" w:rsidP="003F4B14">
      <w:pPr>
        <w:pStyle w:val="Naslov5"/>
      </w:pPr>
      <w:bookmarkStart w:id="32" w:name="_Toc67907917"/>
      <w:r w:rsidRPr="00E739EA">
        <w:t>Zavese</w:t>
      </w:r>
      <w:bookmarkEnd w:id="32"/>
    </w:p>
    <w:p w14:paraId="5797027B" w14:textId="0F58396E" w:rsidR="00EF4292" w:rsidRPr="00E739EA" w:rsidRDefault="002E5104" w:rsidP="00686A77">
      <w:pPr>
        <w:jc w:val="both"/>
        <w:rPr>
          <w:rFonts w:ascii="Tahoma" w:hAnsi="Tahoma" w:cs="Tahoma"/>
          <w:sz w:val="20"/>
          <w:szCs w:val="20"/>
        </w:rPr>
      </w:pPr>
      <w:r w:rsidRPr="00045B53">
        <w:rPr>
          <w:rFonts w:ascii="Tahoma" w:hAnsi="Tahoma" w:cs="Tahoma"/>
          <w:sz w:val="20"/>
          <w:szCs w:val="20"/>
        </w:rPr>
        <w:t xml:space="preserve">Na stranskih oknih in zadnjem oknu morajo biti zavese. </w:t>
      </w:r>
      <w:r w:rsidR="00D21C92" w:rsidRPr="00045B53">
        <w:rPr>
          <w:rFonts w:ascii="Tahoma" w:hAnsi="Tahoma" w:cs="Tahoma"/>
          <w:sz w:val="20"/>
          <w:szCs w:val="20"/>
        </w:rPr>
        <w:t xml:space="preserve">Blago za zavese naj bo srednjega cenovnega razreda. </w:t>
      </w:r>
      <w:r w:rsidRPr="00045B53">
        <w:rPr>
          <w:rFonts w:ascii="Tahoma" w:hAnsi="Tahoma" w:cs="Tahoma"/>
          <w:sz w:val="20"/>
          <w:szCs w:val="20"/>
        </w:rPr>
        <w:t>Barvo zaves bo naročnik določil ob naročilu. Vsako vozilo ima 2 kompleta zaves.</w:t>
      </w:r>
      <w:r w:rsidR="00686A77" w:rsidRPr="00E739EA">
        <w:rPr>
          <w:rFonts w:ascii="Tahoma" w:hAnsi="Tahoma" w:cs="Tahoma"/>
          <w:sz w:val="20"/>
          <w:szCs w:val="20"/>
        </w:rPr>
        <w:t xml:space="preserve"> </w:t>
      </w:r>
    </w:p>
    <w:p w14:paraId="57470AFD" w14:textId="77777777" w:rsidR="00686A77" w:rsidRPr="00E739EA" w:rsidRDefault="00B64CC0" w:rsidP="0085752F">
      <w:pPr>
        <w:pStyle w:val="Naslov3"/>
      </w:pPr>
      <w:r w:rsidRPr="00E739EA">
        <w:t xml:space="preserve">     </w:t>
      </w:r>
      <w:bookmarkStart w:id="33" w:name="_Toc67907918"/>
      <w:r w:rsidR="00686A77" w:rsidRPr="00E739EA">
        <w:t>Vleka vozila</w:t>
      </w:r>
      <w:bookmarkEnd w:id="33"/>
      <w:r w:rsidR="00686A77" w:rsidRPr="00E739EA">
        <w:t xml:space="preserve"> </w:t>
      </w:r>
    </w:p>
    <w:p w14:paraId="5B7D71BD" w14:textId="6A131EF3" w:rsidR="00686A77" w:rsidRPr="007E1942" w:rsidRDefault="00686A77" w:rsidP="00686A77">
      <w:pPr>
        <w:jc w:val="both"/>
        <w:rPr>
          <w:rFonts w:ascii="Tahoma" w:hAnsi="Tahoma" w:cs="Tahoma"/>
          <w:sz w:val="20"/>
          <w:szCs w:val="20"/>
        </w:rPr>
      </w:pPr>
      <w:r w:rsidRPr="007E1942">
        <w:rPr>
          <w:rFonts w:ascii="Tahoma" w:hAnsi="Tahoma" w:cs="Tahoma"/>
          <w:sz w:val="20"/>
          <w:szCs w:val="20"/>
        </w:rPr>
        <w:t xml:space="preserve">Nastavki za vleko vozila morajo biti montirani na sprednji in zadnji strani vozila in izvedeni v skladu </w:t>
      </w:r>
      <w:r w:rsidR="00FF23B4" w:rsidRPr="007E1942">
        <w:rPr>
          <w:rFonts w:ascii="Tahoma" w:hAnsi="Tahoma" w:cs="Tahoma"/>
          <w:sz w:val="20"/>
          <w:szCs w:val="20"/>
        </w:rPr>
        <w:t>z uredbo komisije (EU) št. 1005/2010.</w:t>
      </w:r>
    </w:p>
    <w:p w14:paraId="022E1B5D" w14:textId="77777777" w:rsidR="00686A77" w:rsidRPr="00E739EA" w:rsidRDefault="00C76367" w:rsidP="0085752F">
      <w:pPr>
        <w:pStyle w:val="Naslov3"/>
      </w:pPr>
      <w:bookmarkStart w:id="34" w:name="page21"/>
      <w:bookmarkEnd w:id="34"/>
      <w:r w:rsidRPr="00E739EA">
        <w:t xml:space="preserve"> </w:t>
      </w:r>
      <w:r w:rsidR="00B64CC0" w:rsidRPr="00E739EA">
        <w:t xml:space="preserve">    </w:t>
      </w:r>
      <w:bookmarkStart w:id="35" w:name="_Toc67907920"/>
      <w:r w:rsidR="00686A77" w:rsidRPr="00E739EA">
        <w:t>Vrata</w:t>
      </w:r>
      <w:bookmarkEnd w:id="35"/>
      <w:r w:rsidR="00686A77" w:rsidRPr="00E739EA">
        <w:t xml:space="preserve"> </w:t>
      </w:r>
    </w:p>
    <w:p w14:paraId="3DDC62AD" w14:textId="3A605749"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Avtobusi morajo imeti na desni strani </w:t>
      </w:r>
      <w:r w:rsidR="007D754C" w:rsidRPr="00E739EA">
        <w:rPr>
          <w:rFonts w:ascii="Tahoma" w:hAnsi="Tahoma" w:cs="Tahoma"/>
          <w:sz w:val="20"/>
          <w:szCs w:val="20"/>
        </w:rPr>
        <w:t>dvoje</w:t>
      </w:r>
      <w:r w:rsidRPr="00E739EA">
        <w:rPr>
          <w:rFonts w:ascii="Tahoma" w:hAnsi="Tahoma" w:cs="Tahoma"/>
          <w:sz w:val="20"/>
          <w:szCs w:val="20"/>
        </w:rPr>
        <w:t xml:space="preserve">  vrat in sicer</w:t>
      </w:r>
      <w:r w:rsidR="004C0224" w:rsidRPr="00E739EA">
        <w:rPr>
          <w:rFonts w:ascii="Tahoma" w:hAnsi="Tahoma" w:cs="Tahoma"/>
          <w:sz w:val="20"/>
          <w:szCs w:val="20"/>
        </w:rPr>
        <w:t xml:space="preserve"> </w:t>
      </w:r>
      <w:r w:rsidR="00D21C92" w:rsidRPr="00E739EA">
        <w:rPr>
          <w:rFonts w:ascii="Tahoma" w:hAnsi="Tahoma" w:cs="Tahoma"/>
          <w:sz w:val="20"/>
          <w:szCs w:val="20"/>
        </w:rPr>
        <w:t>ena</w:t>
      </w:r>
      <w:r w:rsidR="004C0224" w:rsidRPr="00E739EA">
        <w:rPr>
          <w:rFonts w:ascii="Tahoma" w:hAnsi="Tahoma" w:cs="Tahoma"/>
          <w:sz w:val="20"/>
          <w:szCs w:val="20"/>
        </w:rPr>
        <w:t xml:space="preserve"> vrata</w:t>
      </w:r>
      <w:r w:rsidRPr="00E739EA">
        <w:rPr>
          <w:rFonts w:ascii="Tahoma" w:hAnsi="Tahoma" w:cs="Tahoma"/>
          <w:sz w:val="20"/>
          <w:szCs w:val="20"/>
        </w:rPr>
        <w:t xml:space="preserve"> </w:t>
      </w:r>
      <w:r w:rsidR="004C0224" w:rsidRPr="00E739EA">
        <w:rPr>
          <w:rFonts w:ascii="Tahoma" w:hAnsi="Tahoma" w:cs="Tahoma"/>
          <w:sz w:val="20"/>
          <w:szCs w:val="20"/>
        </w:rPr>
        <w:t>pred prednjo osjo in</w:t>
      </w:r>
      <w:r w:rsidR="001B5C99">
        <w:rPr>
          <w:rFonts w:ascii="Tahoma" w:hAnsi="Tahoma" w:cs="Tahoma"/>
          <w:sz w:val="20"/>
          <w:szCs w:val="20"/>
        </w:rPr>
        <w:t xml:space="preserve"> ena</w:t>
      </w:r>
      <w:r w:rsidR="004C0224" w:rsidRPr="00E739EA">
        <w:rPr>
          <w:rFonts w:ascii="Tahoma" w:hAnsi="Tahoma" w:cs="Tahoma"/>
          <w:sz w:val="20"/>
          <w:szCs w:val="20"/>
        </w:rPr>
        <w:t xml:space="preserve"> vrata pred zadnjo osjo. Namestitev vrat se izvede tako, da </w:t>
      </w:r>
      <w:r w:rsidR="007335C4" w:rsidRPr="00E739EA">
        <w:rPr>
          <w:rFonts w:ascii="Tahoma" w:hAnsi="Tahoma" w:cs="Tahoma"/>
          <w:sz w:val="20"/>
          <w:szCs w:val="20"/>
        </w:rPr>
        <w:t>se doseže optimalna izraba potniškega prostora</w:t>
      </w:r>
      <w:r w:rsidR="0039718C" w:rsidRPr="00E739EA">
        <w:rPr>
          <w:rFonts w:ascii="Tahoma" w:hAnsi="Tahoma" w:cs="Tahoma"/>
          <w:sz w:val="20"/>
          <w:szCs w:val="20"/>
        </w:rPr>
        <w:t>.</w:t>
      </w:r>
      <w:r w:rsidR="007335C4" w:rsidRPr="00E739EA">
        <w:rPr>
          <w:rFonts w:ascii="Tahoma" w:hAnsi="Tahoma" w:cs="Tahoma"/>
          <w:sz w:val="20"/>
          <w:szCs w:val="20"/>
        </w:rPr>
        <w:t xml:space="preserve"> </w:t>
      </w:r>
    </w:p>
    <w:p w14:paraId="4AC260EA" w14:textId="23964560" w:rsidR="00654E5A" w:rsidRPr="00E739EA" w:rsidRDefault="00095F7F" w:rsidP="00686A77">
      <w:pPr>
        <w:jc w:val="both"/>
        <w:rPr>
          <w:rFonts w:ascii="Tahoma" w:hAnsi="Tahoma" w:cs="Tahoma"/>
          <w:sz w:val="20"/>
          <w:szCs w:val="20"/>
        </w:rPr>
      </w:pPr>
      <w:r>
        <w:rPr>
          <w:rFonts w:ascii="Tahoma" w:hAnsi="Tahoma" w:cs="Tahoma"/>
          <w:sz w:val="20"/>
          <w:szCs w:val="20"/>
        </w:rPr>
        <w:lastRenderedPageBreak/>
        <w:t xml:space="preserve">Prednja </w:t>
      </w:r>
      <w:r w:rsidR="00654E5A" w:rsidRPr="00E739EA">
        <w:rPr>
          <w:rFonts w:ascii="Tahoma" w:hAnsi="Tahoma" w:cs="Tahoma"/>
          <w:sz w:val="20"/>
          <w:szCs w:val="20"/>
        </w:rPr>
        <w:t xml:space="preserve">vrata </w:t>
      </w:r>
      <w:r w:rsidR="008E6111">
        <w:rPr>
          <w:rFonts w:ascii="Tahoma" w:hAnsi="Tahoma" w:cs="Tahoma"/>
          <w:sz w:val="20"/>
          <w:szCs w:val="20"/>
        </w:rPr>
        <w:t>morajo bit</w:t>
      </w:r>
      <w:r w:rsidR="00654E5A" w:rsidRPr="00E739EA">
        <w:rPr>
          <w:rFonts w:ascii="Tahoma" w:hAnsi="Tahoma" w:cs="Tahoma"/>
          <w:sz w:val="20"/>
          <w:szCs w:val="20"/>
        </w:rPr>
        <w:t xml:space="preserve"> v enokrilni izvedbi</w:t>
      </w:r>
      <w:r w:rsidR="00DE1C1E" w:rsidRPr="00E739EA">
        <w:rPr>
          <w:rFonts w:ascii="Tahoma" w:hAnsi="Tahoma" w:cs="Tahoma"/>
          <w:sz w:val="20"/>
          <w:szCs w:val="20"/>
        </w:rPr>
        <w:t xml:space="preserve">, minimalne širine </w:t>
      </w:r>
      <w:r w:rsidR="00760E72">
        <w:rPr>
          <w:rFonts w:ascii="Tahoma" w:hAnsi="Tahoma" w:cs="Tahoma"/>
          <w:sz w:val="20"/>
          <w:szCs w:val="20"/>
        </w:rPr>
        <w:t>8</w:t>
      </w:r>
      <w:r w:rsidR="00630667">
        <w:rPr>
          <w:rFonts w:ascii="Tahoma" w:hAnsi="Tahoma" w:cs="Tahoma"/>
          <w:sz w:val="20"/>
          <w:szCs w:val="20"/>
        </w:rPr>
        <w:t>00</w:t>
      </w:r>
      <w:r w:rsidR="00630667" w:rsidRPr="00E739EA">
        <w:rPr>
          <w:rFonts w:ascii="Tahoma" w:hAnsi="Tahoma" w:cs="Tahoma"/>
          <w:sz w:val="20"/>
          <w:szCs w:val="20"/>
        </w:rPr>
        <w:t xml:space="preserve"> </w:t>
      </w:r>
      <w:r w:rsidR="00DE1C1E" w:rsidRPr="00E739EA">
        <w:rPr>
          <w:rFonts w:ascii="Tahoma" w:hAnsi="Tahoma" w:cs="Tahoma"/>
          <w:sz w:val="20"/>
          <w:szCs w:val="20"/>
        </w:rPr>
        <w:t>mm</w:t>
      </w:r>
      <w:r w:rsidR="005C772C">
        <w:rPr>
          <w:rFonts w:ascii="Tahoma" w:hAnsi="Tahoma" w:cs="Tahoma"/>
          <w:sz w:val="20"/>
          <w:szCs w:val="20"/>
        </w:rPr>
        <w:t xml:space="preserve">, ter zadnja </w:t>
      </w:r>
      <w:r w:rsidR="005C772C" w:rsidRPr="00E739EA">
        <w:rPr>
          <w:rFonts w:ascii="Tahoma" w:hAnsi="Tahoma" w:cs="Tahoma"/>
          <w:sz w:val="20"/>
          <w:szCs w:val="20"/>
        </w:rPr>
        <w:t xml:space="preserve">vrata v </w:t>
      </w:r>
      <w:r w:rsidR="00397CB0">
        <w:rPr>
          <w:rFonts w:ascii="Tahoma" w:hAnsi="Tahoma" w:cs="Tahoma"/>
          <w:sz w:val="20"/>
          <w:szCs w:val="20"/>
        </w:rPr>
        <w:t>eno</w:t>
      </w:r>
      <w:r w:rsidR="005C772C">
        <w:rPr>
          <w:rFonts w:ascii="Tahoma" w:hAnsi="Tahoma" w:cs="Tahoma"/>
          <w:sz w:val="20"/>
          <w:szCs w:val="20"/>
        </w:rPr>
        <w:t xml:space="preserve">krilni </w:t>
      </w:r>
      <w:r w:rsidR="005C772C" w:rsidRPr="00E739EA">
        <w:rPr>
          <w:rFonts w:ascii="Tahoma" w:hAnsi="Tahoma" w:cs="Tahoma"/>
          <w:sz w:val="20"/>
          <w:szCs w:val="20"/>
        </w:rPr>
        <w:t xml:space="preserve">izvedbi, minimalne širine </w:t>
      </w:r>
      <w:r w:rsidR="005C772C">
        <w:rPr>
          <w:rFonts w:ascii="Tahoma" w:hAnsi="Tahoma" w:cs="Tahoma"/>
          <w:sz w:val="20"/>
          <w:szCs w:val="20"/>
        </w:rPr>
        <w:t>1</w:t>
      </w:r>
      <w:r w:rsidR="00397CB0">
        <w:rPr>
          <w:rFonts w:ascii="Tahoma" w:hAnsi="Tahoma" w:cs="Tahoma"/>
          <w:sz w:val="20"/>
          <w:szCs w:val="20"/>
        </w:rPr>
        <w:t>15</w:t>
      </w:r>
      <w:r w:rsidR="005C772C" w:rsidRPr="00095F7F">
        <w:rPr>
          <w:rFonts w:ascii="Tahoma" w:hAnsi="Tahoma" w:cs="Tahoma"/>
          <w:sz w:val="20"/>
          <w:szCs w:val="20"/>
        </w:rPr>
        <w:t>0</w:t>
      </w:r>
      <w:r w:rsidR="005C772C" w:rsidRPr="00E739EA">
        <w:rPr>
          <w:rFonts w:ascii="Tahoma" w:hAnsi="Tahoma" w:cs="Tahoma"/>
          <w:sz w:val="20"/>
          <w:szCs w:val="20"/>
        </w:rPr>
        <w:t xml:space="preserve"> mm</w:t>
      </w:r>
      <w:r w:rsidR="005C772C">
        <w:rPr>
          <w:rFonts w:ascii="Tahoma" w:hAnsi="Tahoma" w:cs="Tahoma"/>
          <w:sz w:val="20"/>
          <w:szCs w:val="20"/>
        </w:rPr>
        <w:t>.</w:t>
      </w:r>
      <w:r w:rsidR="00DE1C1E" w:rsidRPr="00E739EA">
        <w:rPr>
          <w:rFonts w:ascii="Tahoma" w:hAnsi="Tahoma" w:cs="Tahoma"/>
          <w:sz w:val="20"/>
          <w:szCs w:val="20"/>
        </w:rPr>
        <w:t xml:space="preserve"> Odpira</w:t>
      </w:r>
      <w:r w:rsidR="000E4922" w:rsidRPr="00E739EA">
        <w:rPr>
          <w:rFonts w:ascii="Tahoma" w:hAnsi="Tahoma" w:cs="Tahoma"/>
          <w:sz w:val="20"/>
          <w:szCs w:val="20"/>
        </w:rPr>
        <w:t>n</w:t>
      </w:r>
      <w:r w:rsidR="00DE1C1E" w:rsidRPr="00E739EA">
        <w:rPr>
          <w:rFonts w:ascii="Tahoma" w:hAnsi="Tahoma" w:cs="Tahoma"/>
          <w:sz w:val="20"/>
          <w:szCs w:val="20"/>
        </w:rPr>
        <w:t>je</w:t>
      </w:r>
      <w:r w:rsidR="000E4922" w:rsidRPr="00E739EA">
        <w:rPr>
          <w:rFonts w:ascii="Tahoma" w:hAnsi="Tahoma" w:cs="Tahoma"/>
          <w:sz w:val="20"/>
          <w:szCs w:val="20"/>
        </w:rPr>
        <w:t xml:space="preserve"> vrat je navzven.</w:t>
      </w:r>
      <w:r w:rsidR="00DE1C1E" w:rsidRPr="00E739EA">
        <w:rPr>
          <w:rFonts w:ascii="Tahoma" w:hAnsi="Tahoma" w:cs="Tahoma"/>
          <w:sz w:val="20"/>
          <w:szCs w:val="20"/>
        </w:rPr>
        <w:t xml:space="preserve"> </w:t>
      </w:r>
    </w:p>
    <w:p w14:paraId="1E0CC83A" w14:textId="025A53CE"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Pri </w:t>
      </w:r>
      <w:r w:rsidR="00613335" w:rsidRPr="00E739EA">
        <w:rPr>
          <w:rFonts w:ascii="Tahoma" w:hAnsi="Tahoma" w:cs="Tahoma"/>
          <w:sz w:val="20"/>
          <w:szCs w:val="20"/>
        </w:rPr>
        <w:t xml:space="preserve">prednjih </w:t>
      </w:r>
      <w:r w:rsidR="0018626A">
        <w:rPr>
          <w:rFonts w:ascii="Tahoma" w:hAnsi="Tahoma" w:cs="Tahoma"/>
          <w:sz w:val="20"/>
          <w:szCs w:val="20"/>
        </w:rPr>
        <w:t xml:space="preserve">in zadnjih </w:t>
      </w:r>
      <w:r w:rsidRPr="00E739EA">
        <w:rPr>
          <w:rFonts w:ascii="Tahoma" w:hAnsi="Tahoma" w:cs="Tahoma"/>
          <w:sz w:val="20"/>
          <w:szCs w:val="20"/>
        </w:rPr>
        <w:t>vratih mora biti nad vrati montirano najmanj 1 svetilo, ki osvetlj</w:t>
      </w:r>
      <w:r w:rsidR="00982415" w:rsidRPr="00E739EA">
        <w:rPr>
          <w:rFonts w:ascii="Tahoma" w:hAnsi="Tahoma" w:cs="Tahoma"/>
          <w:sz w:val="20"/>
          <w:szCs w:val="20"/>
        </w:rPr>
        <w:t>uje vstop oz. izstop iz vozila</w:t>
      </w:r>
      <w:r w:rsidR="008E6111">
        <w:rPr>
          <w:rFonts w:ascii="Tahoma" w:hAnsi="Tahoma" w:cs="Tahoma"/>
          <w:sz w:val="20"/>
          <w:szCs w:val="20"/>
        </w:rPr>
        <w:t>.</w:t>
      </w:r>
      <w:r w:rsidR="003A26C3" w:rsidRPr="00E739EA">
        <w:rPr>
          <w:rFonts w:ascii="Tahoma" w:hAnsi="Tahoma" w:cs="Tahoma"/>
          <w:sz w:val="20"/>
          <w:szCs w:val="20"/>
        </w:rPr>
        <w:t xml:space="preserve"> </w:t>
      </w:r>
      <w:r w:rsidR="00563566">
        <w:rPr>
          <w:rFonts w:ascii="Tahoma" w:hAnsi="Tahoma" w:cs="Tahoma"/>
          <w:sz w:val="20"/>
          <w:szCs w:val="20"/>
        </w:rPr>
        <w:t>Nad 2. vrati mora biti nameščena kamera za nadzor izstopnih stopnic.</w:t>
      </w:r>
    </w:p>
    <w:p w14:paraId="6B6A1D07" w14:textId="40DA1AAA" w:rsidR="003E2F0B" w:rsidRPr="00091F4F" w:rsidRDefault="0038752B" w:rsidP="00686A77">
      <w:pPr>
        <w:jc w:val="both"/>
        <w:rPr>
          <w:rFonts w:ascii="Tahoma" w:hAnsi="Tahoma" w:cs="Tahoma"/>
          <w:sz w:val="20"/>
          <w:szCs w:val="20"/>
        </w:rPr>
      </w:pPr>
      <w:r>
        <w:rPr>
          <w:rFonts w:ascii="Tahoma" w:hAnsi="Tahoma" w:cs="Tahoma"/>
          <w:sz w:val="20"/>
          <w:szCs w:val="20"/>
        </w:rPr>
        <w:t>N</w:t>
      </w:r>
      <w:r w:rsidR="004B174B" w:rsidRPr="00091F4F">
        <w:rPr>
          <w:rFonts w:ascii="Tahoma" w:hAnsi="Tahoma" w:cs="Tahoma"/>
          <w:sz w:val="20"/>
          <w:szCs w:val="20"/>
        </w:rPr>
        <w:t>asproti zadnjih vrat</w:t>
      </w:r>
      <w:r w:rsidR="008E6111">
        <w:rPr>
          <w:rFonts w:ascii="Tahoma" w:hAnsi="Tahoma" w:cs="Tahoma"/>
          <w:sz w:val="20"/>
          <w:szCs w:val="20"/>
        </w:rPr>
        <w:t xml:space="preserve"> </w:t>
      </w:r>
      <w:r w:rsidR="004B174B" w:rsidRPr="00091F4F">
        <w:rPr>
          <w:rFonts w:ascii="Tahoma" w:hAnsi="Tahoma" w:cs="Tahoma"/>
          <w:sz w:val="20"/>
          <w:szCs w:val="20"/>
        </w:rPr>
        <w:t>mora biti prostor za invalidski oz. otroški voziček.</w:t>
      </w:r>
    </w:p>
    <w:p w14:paraId="60E88C14" w14:textId="16EF58C0" w:rsidR="00686A77" w:rsidRPr="00EE4233" w:rsidRDefault="00686A77" w:rsidP="00686A77">
      <w:pPr>
        <w:jc w:val="both"/>
        <w:rPr>
          <w:rFonts w:ascii="Tahoma" w:hAnsi="Tahoma" w:cs="Tahoma"/>
          <w:sz w:val="20"/>
          <w:szCs w:val="20"/>
          <w:highlight w:val="yellow"/>
        </w:rPr>
      </w:pPr>
      <w:r w:rsidRPr="00E739EA">
        <w:rPr>
          <w:rFonts w:ascii="Tahoma" w:hAnsi="Tahoma" w:cs="Tahoma"/>
          <w:sz w:val="20"/>
          <w:szCs w:val="20"/>
        </w:rPr>
        <w:t xml:space="preserve">Odpiranje in zapiranje </w:t>
      </w:r>
      <w:r w:rsidR="00594CBF">
        <w:rPr>
          <w:rFonts w:ascii="Tahoma" w:hAnsi="Tahoma" w:cs="Tahoma"/>
          <w:sz w:val="20"/>
          <w:szCs w:val="20"/>
        </w:rPr>
        <w:t xml:space="preserve">vseh </w:t>
      </w:r>
      <w:r w:rsidRPr="00E739EA">
        <w:rPr>
          <w:rFonts w:ascii="Tahoma" w:hAnsi="Tahoma" w:cs="Tahoma"/>
          <w:sz w:val="20"/>
          <w:szCs w:val="20"/>
        </w:rPr>
        <w:t>vrat mora biti izvedeno s pnevmatskim pogonom, ki omogoča nastavitev hi</w:t>
      </w:r>
      <w:r w:rsidR="00982415" w:rsidRPr="00E739EA">
        <w:rPr>
          <w:rFonts w:ascii="Tahoma" w:hAnsi="Tahoma" w:cs="Tahoma"/>
          <w:sz w:val="20"/>
          <w:szCs w:val="20"/>
        </w:rPr>
        <w:t>trosti odpiranja oz. zapiranja.</w:t>
      </w:r>
      <w:r w:rsidR="004941FE">
        <w:rPr>
          <w:rFonts w:ascii="Tahoma" w:hAnsi="Tahoma" w:cs="Tahoma"/>
          <w:sz w:val="20"/>
          <w:szCs w:val="20"/>
        </w:rPr>
        <w:t xml:space="preserve"> </w:t>
      </w:r>
    </w:p>
    <w:p w14:paraId="5452C2E4" w14:textId="3CA817C3" w:rsidR="00686A77" w:rsidRDefault="00686A77" w:rsidP="00686A77">
      <w:pPr>
        <w:jc w:val="both"/>
        <w:rPr>
          <w:rFonts w:ascii="Tahoma" w:hAnsi="Tahoma" w:cs="Tahoma"/>
          <w:sz w:val="20"/>
          <w:szCs w:val="20"/>
        </w:rPr>
      </w:pPr>
      <w:r w:rsidRPr="00E739EA">
        <w:rPr>
          <w:rFonts w:ascii="Tahoma" w:hAnsi="Tahoma" w:cs="Tahoma"/>
          <w:sz w:val="20"/>
          <w:szCs w:val="20"/>
        </w:rPr>
        <w:t xml:space="preserve">Pri odpiranju prvih vrat z zunanje strani (npr. prihod voznika v avtobus) se mora aktivirati podaljšan čas osvetlitve prostora pri vozniku, </w:t>
      </w:r>
      <w:r w:rsidR="00982415" w:rsidRPr="00E739EA">
        <w:rPr>
          <w:rFonts w:ascii="Tahoma" w:hAnsi="Tahoma" w:cs="Tahoma"/>
          <w:sz w:val="20"/>
          <w:szCs w:val="20"/>
        </w:rPr>
        <w:t xml:space="preserve">tako, da je osvetljen </w:t>
      </w:r>
      <w:r w:rsidR="000E4372" w:rsidRPr="000E4372">
        <w:rPr>
          <w:rFonts w:ascii="Tahoma" w:hAnsi="Tahoma" w:cs="Tahoma"/>
          <w:sz w:val="20"/>
          <w:szCs w:val="20"/>
        </w:rPr>
        <w:t>1</w:t>
      </w:r>
      <w:r w:rsidR="00982415" w:rsidRPr="00E739EA">
        <w:rPr>
          <w:rFonts w:ascii="Tahoma" w:hAnsi="Tahoma" w:cs="Tahoma"/>
          <w:sz w:val="20"/>
          <w:szCs w:val="20"/>
        </w:rPr>
        <w:t xml:space="preserve"> minuto.</w:t>
      </w:r>
    </w:p>
    <w:p w14:paraId="060B86B0" w14:textId="77777777" w:rsidR="00686A77" w:rsidRPr="00E739EA" w:rsidRDefault="00686A77" w:rsidP="003F4B14">
      <w:pPr>
        <w:pStyle w:val="Naslov5"/>
      </w:pPr>
      <w:bookmarkStart w:id="36" w:name="_Toc67907921"/>
      <w:r w:rsidRPr="00E739EA">
        <w:t>Krmiljenje in varovanje vrat</w:t>
      </w:r>
      <w:bookmarkEnd w:id="36"/>
      <w:r w:rsidRPr="00E739EA">
        <w:t xml:space="preserve"> </w:t>
      </w:r>
    </w:p>
    <w:p w14:paraId="033AC9F6" w14:textId="77777777" w:rsidR="00284183" w:rsidRPr="00E739EA" w:rsidRDefault="00686A77" w:rsidP="00284183">
      <w:pPr>
        <w:jc w:val="both"/>
        <w:rPr>
          <w:rFonts w:ascii="Tahoma" w:hAnsi="Tahoma" w:cs="Tahoma"/>
          <w:sz w:val="20"/>
          <w:szCs w:val="20"/>
        </w:rPr>
      </w:pPr>
      <w:r w:rsidRPr="009B7398">
        <w:rPr>
          <w:rFonts w:ascii="Tahoma" w:hAnsi="Tahoma" w:cs="Tahoma"/>
          <w:sz w:val="20"/>
          <w:szCs w:val="20"/>
        </w:rPr>
        <w:t>Ventili za odpiranje vrat v nujnih primerih morajo biti zaščiteni pred neupravičenim aktiviranjem in plombirani. V primeru, da potnik odpre ventil, mora biti voznik zvočno in svetlobno opozorjen. Poleg tega mora biti v tem primeru sistem izveden tako, da lahko voznik, brez zapuščanja vozniškega prostora, preko stikal na armaturni plošči, resetira oz. vrne varnostne ventile v prvotni položaj in s pomočjo stikal za zapiranje vrat le-te zapre.</w:t>
      </w:r>
    </w:p>
    <w:p w14:paraId="01628271" w14:textId="77777777" w:rsidR="00686A77" w:rsidRPr="00E739EA" w:rsidRDefault="00686A77" w:rsidP="003F4B14">
      <w:pPr>
        <w:pStyle w:val="Naslov5"/>
      </w:pPr>
      <w:bookmarkStart w:id="37" w:name="_Toc67907922"/>
      <w:r w:rsidRPr="00E739EA">
        <w:t>Odpiranje  vrat</w:t>
      </w:r>
      <w:bookmarkEnd w:id="37"/>
      <w:r w:rsidRPr="00E739EA">
        <w:t xml:space="preserve"> </w:t>
      </w:r>
    </w:p>
    <w:p w14:paraId="3B32D2A4" w14:textId="77777777" w:rsidR="00840307" w:rsidRDefault="000E4922" w:rsidP="00686A77">
      <w:pPr>
        <w:jc w:val="both"/>
        <w:rPr>
          <w:rFonts w:ascii="Tahoma" w:hAnsi="Tahoma" w:cs="Tahoma"/>
          <w:sz w:val="20"/>
          <w:szCs w:val="20"/>
        </w:rPr>
      </w:pPr>
      <w:r w:rsidRPr="00E739EA">
        <w:rPr>
          <w:rFonts w:ascii="Tahoma" w:hAnsi="Tahoma" w:cs="Tahoma"/>
          <w:sz w:val="20"/>
          <w:szCs w:val="20"/>
        </w:rPr>
        <w:t>V</w:t>
      </w:r>
      <w:r w:rsidR="00686A77" w:rsidRPr="00E739EA">
        <w:rPr>
          <w:rFonts w:ascii="Tahoma" w:hAnsi="Tahoma" w:cs="Tahoma"/>
          <w:sz w:val="20"/>
          <w:szCs w:val="20"/>
        </w:rPr>
        <w:t>rata odpira voznik s stikalom, ki je nameščeno na armaturni plošči, desno od volana.</w:t>
      </w:r>
      <w:r w:rsidR="00F462AF">
        <w:rPr>
          <w:rFonts w:ascii="Tahoma" w:hAnsi="Tahoma" w:cs="Tahoma"/>
          <w:sz w:val="20"/>
          <w:szCs w:val="20"/>
        </w:rPr>
        <w:t xml:space="preserve"> </w:t>
      </w:r>
    </w:p>
    <w:p w14:paraId="27C7A0C9" w14:textId="77777777" w:rsidR="00686A77" w:rsidRPr="00E739EA" w:rsidRDefault="00840307" w:rsidP="00686A77">
      <w:pPr>
        <w:jc w:val="both"/>
        <w:rPr>
          <w:rFonts w:ascii="Tahoma" w:hAnsi="Tahoma" w:cs="Tahoma"/>
          <w:sz w:val="20"/>
          <w:szCs w:val="20"/>
        </w:rPr>
      </w:pPr>
      <w:r w:rsidRPr="00840307">
        <w:rPr>
          <w:rFonts w:ascii="Tahoma" w:hAnsi="Tahoma" w:cs="Tahoma"/>
          <w:sz w:val="20"/>
          <w:szCs w:val="20"/>
        </w:rPr>
        <w:t xml:space="preserve">Vgrajeno mora biti stikalo za vklop funkcije »šolski prevoz«, s katero se </w:t>
      </w:r>
      <w:r w:rsidR="00EF7B62">
        <w:rPr>
          <w:rFonts w:ascii="Tahoma" w:hAnsi="Tahoma" w:cs="Tahoma"/>
          <w:sz w:val="20"/>
          <w:szCs w:val="20"/>
        </w:rPr>
        <w:t>ob odpiranju vrat</w:t>
      </w:r>
      <w:r w:rsidR="00EF7B62" w:rsidRPr="00840307">
        <w:rPr>
          <w:rFonts w:ascii="Tahoma" w:hAnsi="Tahoma" w:cs="Tahoma"/>
          <w:sz w:val="20"/>
          <w:szCs w:val="20"/>
        </w:rPr>
        <w:t xml:space="preserve"> </w:t>
      </w:r>
      <w:r w:rsidRPr="00840307">
        <w:rPr>
          <w:rFonts w:ascii="Tahoma" w:hAnsi="Tahoma" w:cs="Tahoma"/>
          <w:sz w:val="20"/>
          <w:szCs w:val="20"/>
        </w:rPr>
        <w:t xml:space="preserve">samodejno vklopijo </w:t>
      </w:r>
      <w:r w:rsidR="00EF7B62">
        <w:rPr>
          <w:rFonts w:ascii="Tahoma" w:hAnsi="Tahoma" w:cs="Tahoma"/>
          <w:sz w:val="20"/>
          <w:szCs w:val="20"/>
        </w:rPr>
        <w:t>varnostni</w:t>
      </w:r>
      <w:r w:rsidRPr="00840307">
        <w:rPr>
          <w:rFonts w:ascii="Tahoma" w:hAnsi="Tahoma" w:cs="Tahoma"/>
          <w:sz w:val="20"/>
          <w:szCs w:val="20"/>
        </w:rPr>
        <w:t xml:space="preserve"> </w:t>
      </w:r>
      <w:r w:rsidR="00EF7B62">
        <w:rPr>
          <w:rFonts w:ascii="Tahoma" w:hAnsi="Tahoma" w:cs="Tahoma"/>
          <w:sz w:val="20"/>
          <w:szCs w:val="20"/>
        </w:rPr>
        <w:t>smerokazi, ob zapiranju pa se samodejno izklopijo.</w:t>
      </w:r>
      <w:r>
        <w:rPr>
          <w:rFonts w:ascii="Tahoma" w:hAnsi="Tahoma" w:cs="Tahoma"/>
          <w:sz w:val="20"/>
          <w:szCs w:val="20"/>
        </w:rPr>
        <w:t xml:space="preserve"> </w:t>
      </w:r>
    </w:p>
    <w:p w14:paraId="30700321" w14:textId="77777777" w:rsidR="000E4922" w:rsidRPr="00E739EA" w:rsidRDefault="000E4922" w:rsidP="00686A77">
      <w:pPr>
        <w:jc w:val="both"/>
        <w:rPr>
          <w:rFonts w:ascii="Tahoma" w:hAnsi="Tahoma" w:cs="Tahoma"/>
          <w:sz w:val="20"/>
          <w:szCs w:val="20"/>
        </w:rPr>
      </w:pPr>
      <w:r w:rsidRPr="00E739EA">
        <w:rPr>
          <w:rFonts w:ascii="Tahoma" w:hAnsi="Tahoma" w:cs="Tahoma"/>
          <w:sz w:val="20"/>
          <w:szCs w:val="20"/>
        </w:rPr>
        <w:t xml:space="preserve">Potniki najavijo željo za zaustavitev avtobusa s pritiskom na tipko STOP. Pri vozniku se prižge opozorilna lučka in sproži kratek pisk, ki voznika opozori, da želijo potniki izstopiti. </w:t>
      </w:r>
    </w:p>
    <w:p w14:paraId="5434E719" w14:textId="0CDD653D" w:rsidR="000E4922" w:rsidRDefault="000E4922" w:rsidP="00686A77">
      <w:pPr>
        <w:jc w:val="both"/>
        <w:rPr>
          <w:rFonts w:ascii="Tahoma" w:hAnsi="Tahoma" w:cs="Tahoma"/>
          <w:sz w:val="20"/>
          <w:szCs w:val="20"/>
        </w:rPr>
      </w:pPr>
      <w:r w:rsidRPr="00E739EA">
        <w:rPr>
          <w:rFonts w:ascii="Tahoma" w:hAnsi="Tahoma" w:cs="Tahoma"/>
          <w:sz w:val="20"/>
          <w:szCs w:val="20"/>
        </w:rPr>
        <w:t>V vozilu mora biti</w:t>
      </w:r>
      <w:r w:rsidR="000317D4" w:rsidRPr="00E739EA">
        <w:rPr>
          <w:rFonts w:ascii="Tahoma" w:hAnsi="Tahoma" w:cs="Tahoma"/>
          <w:sz w:val="20"/>
          <w:szCs w:val="20"/>
        </w:rPr>
        <w:t xml:space="preserve"> </w:t>
      </w:r>
      <w:r w:rsidRPr="00E739EA">
        <w:rPr>
          <w:rFonts w:ascii="Tahoma" w:hAnsi="Tahoma" w:cs="Tahoma"/>
          <w:sz w:val="20"/>
          <w:szCs w:val="20"/>
        </w:rPr>
        <w:t xml:space="preserve">najmanj </w:t>
      </w:r>
      <w:r w:rsidR="00067D04">
        <w:rPr>
          <w:rFonts w:ascii="Tahoma" w:hAnsi="Tahoma" w:cs="Tahoma"/>
          <w:sz w:val="20"/>
          <w:szCs w:val="20"/>
        </w:rPr>
        <w:t>š</w:t>
      </w:r>
      <w:r w:rsidR="002B6F1E">
        <w:rPr>
          <w:rFonts w:ascii="Tahoma" w:hAnsi="Tahoma" w:cs="Tahoma"/>
          <w:sz w:val="20"/>
          <w:szCs w:val="20"/>
        </w:rPr>
        <w:t>est</w:t>
      </w:r>
      <w:r w:rsidRPr="00E739EA">
        <w:rPr>
          <w:rFonts w:ascii="Tahoma" w:hAnsi="Tahoma" w:cs="Tahoma"/>
          <w:sz w:val="20"/>
          <w:szCs w:val="20"/>
        </w:rPr>
        <w:t xml:space="preserve"> </w:t>
      </w:r>
      <w:r w:rsidRPr="00E00695">
        <w:rPr>
          <w:rFonts w:ascii="Tahoma" w:hAnsi="Tahoma" w:cs="Tahoma"/>
          <w:sz w:val="20"/>
          <w:szCs w:val="20"/>
        </w:rPr>
        <w:t>STOP</w:t>
      </w:r>
      <w:r w:rsidRPr="00E739EA">
        <w:rPr>
          <w:rFonts w:ascii="Tahoma" w:hAnsi="Tahoma" w:cs="Tahoma"/>
          <w:sz w:val="20"/>
          <w:szCs w:val="20"/>
        </w:rPr>
        <w:t xml:space="preserve"> tipk</w:t>
      </w:r>
      <w:r w:rsidR="004A74B1">
        <w:rPr>
          <w:rFonts w:ascii="Tahoma" w:hAnsi="Tahoma" w:cs="Tahoma"/>
          <w:sz w:val="20"/>
          <w:szCs w:val="20"/>
        </w:rPr>
        <w:t xml:space="preserve">, pri čemer je </w:t>
      </w:r>
      <w:r w:rsidR="00067D04">
        <w:rPr>
          <w:rFonts w:ascii="Tahoma" w:hAnsi="Tahoma" w:cs="Tahoma"/>
          <w:sz w:val="20"/>
          <w:szCs w:val="20"/>
        </w:rPr>
        <w:t>ena</w:t>
      </w:r>
      <w:r w:rsidR="004A74B1">
        <w:rPr>
          <w:rFonts w:ascii="Tahoma" w:hAnsi="Tahoma" w:cs="Tahoma"/>
          <w:sz w:val="20"/>
          <w:szCs w:val="20"/>
        </w:rPr>
        <w:t xml:space="preserve"> STOP tipk</w:t>
      </w:r>
      <w:r w:rsidR="00067D04">
        <w:rPr>
          <w:rFonts w:ascii="Tahoma" w:hAnsi="Tahoma" w:cs="Tahoma"/>
          <w:sz w:val="20"/>
          <w:szCs w:val="20"/>
        </w:rPr>
        <w:t>a</w:t>
      </w:r>
      <w:r w:rsidR="004A74B1">
        <w:rPr>
          <w:rFonts w:ascii="Tahoma" w:hAnsi="Tahoma" w:cs="Tahoma"/>
          <w:sz w:val="20"/>
          <w:szCs w:val="20"/>
        </w:rPr>
        <w:t xml:space="preserve"> nameščen</w:t>
      </w:r>
      <w:r w:rsidR="00067D04">
        <w:rPr>
          <w:rFonts w:ascii="Tahoma" w:hAnsi="Tahoma" w:cs="Tahoma"/>
          <w:sz w:val="20"/>
          <w:szCs w:val="20"/>
        </w:rPr>
        <w:t>a</w:t>
      </w:r>
      <w:r w:rsidR="004A74B1">
        <w:rPr>
          <w:rFonts w:ascii="Tahoma" w:hAnsi="Tahoma" w:cs="Tahoma"/>
          <w:sz w:val="20"/>
          <w:szCs w:val="20"/>
        </w:rPr>
        <w:t xml:space="preserve"> na vertikalnem oprijemnem drogu za 2. vrati. </w:t>
      </w:r>
      <w:r w:rsidR="001658CA">
        <w:rPr>
          <w:rFonts w:ascii="Tahoma" w:hAnsi="Tahoma" w:cs="Tahoma"/>
          <w:sz w:val="20"/>
          <w:szCs w:val="20"/>
        </w:rPr>
        <w:t xml:space="preserve">Barva ohišja tipke STOP mora biti siva ali črna, </w:t>
      </w:r>
      <w:r w:rsidR="001658CA" w:rsidRPr="0085752F">
        <w:rPr>
          <w:rFonts w:ascii="Tahoma" w:hAnsi="Tahoma" w:cs="Tahoma"/>
          <w:sz w:val="20"/>
          <w:szCs w:val="20"/>
        </w:rPr>
        <w:t>barva tipke pa rumena</w:t>
      </w:r>
      <w:r w:rsidR="0097445E">
        <w:rPr>
          <w:rFonts w:ascii="Tahoma" w:hAnsi="Tahoma" w:cs="Tahoma"/>
          <w:sz w:val="20"/>
          <w:szCs w:val="20"/>
        </w:rPr>
        <w:t xml:space="preserve"> ali rdeča</w:t>
      </w:r>
      <w:r w:rsidR="001658CA" w:rsidRPr="0085752F">
        <w:rPr>
          <w:rFonts w:ascii="Tahoma" w:hAnsi="Tahoma" w:cs="Tahoma"/>
          <w:sz w:val="20"/>
          <w:szCs w:val="20"/>
        </w:rPr>
        <w:t>.</w:t>
      </w:r>
    </w:p>
    <w:p w14:paraId="0C928952" w14:textId="77777777" w:rsidR="00686A77" w:rsidRPr="00E739EA" w:rsidRDefault="00686A77" w:rsidP="003F4B14">
      <w:pPr>
        <w:pStyle w:val="Naslov5"/>
      </w:pPr>
      <w:bookmarkStart w:id="38" w:name="_Toc67907923"/>
      <w:r w:rsidRPr="00E739EA">
        <w:t>Vstop in izstop</w:t>
      </w:r>
      <w:bookmarkEnd w:id="38"/>
      <w:r w:rsidRPr="00E739EA">
        <w:t xml:space="preserve"> </w:t>
      </w:r>
    </w:p>
    <w:p w14:paraId="6CAABD18" w14:textId="2FDE3BCF" w:rsidR="00C76367" w:rsidRPr="00C7167F" w:rsidRDefault="00686A77" w:rsidP="00654E5A">
      <w:pPr>
        <w:jc w:val="both"/>
        <w:rPr>
          <w:rFonts w:ascii="Tahoma" w:hAnsi="Tahoma" w:cs="Tahoma"/>
          <w:sz w:val="20"/>
          <w:szCs w:val="20"/>
        </w:rPr>
      </w:pPr>
      <w:r w:rsidRPr="00E739EA">
        <w:rPr>
          <w:rFonts w:ascii="Tahoma" w:hAnsi="Tahoma" w:cs="Tahoma"/>
          <w:sz w:val="20"/>
          <w:szCs w:val="20"/>
        </w:rPr>
        <w:t xml:space="preserve">Robovi vstopne površine morajo </w:t>
      </w:r>
      <w:r w:rsidRPr="00D912C0">
        <w:rPr>
          <w:rFonts w:ascii="Tahoma" w:hAnsi="Tahoma" w:cs="Tahoma"/>
          <w:sz w:val="20"/>
          <w:szCs w:val="20"/>
        </w:rPr>
        <w:t>bi</w:t>
      </w:r>
      <w:r w:rsidR="00FA60D6" w:rsidRPr="00D912C0">
        <w:rPr>
          <w:rFonts w:ascii="Tahoma" w:hAnsi="Tahoma" w:cs="Tahoma"/>
          <w:sz w:val="20"/>
          <w:szCs w:val="20"/>
        </w:rPr>
        <w:t>ti zaščiteni z aluminijastim in</w:t>
      </w:r>
      <w:r w:rsidRPr="00D912C0">
        <w:rPr>
          <w:rFonts w:ascii="Tahoma" w:hAnsi="Tahoma" w:cs="Tahoma"/>
          <w:sz w:val="20"/>
          <w:szCs w:val="20"/>
        </w:rPr>
        <w:t xml:space="preserve"> plastičnim </w:t>
      </w:r>
      <w:proofErr w:type="spellStart"/>
      <w:r w:rsidRPr="00D912C0">
        <w:rPr>
          <w:rFonts w:ascii="Tahoma" w:hAnsi="Tahoma" w:cs="Tahoma"/>
          <w:sz w:val="20"/>
          <w:szCs w:val="20"/>
        </w:rPr>
        <w:t>protidrsnim</w:t>
      </w:r>
      <w:proofErr w:type="spellEnd"/>
      <w:r w:rsidRPr="00D912C0">
        <w:rPr>
          <w:rFonts w:ascii="Tahoma" w:hAnsi="Tahoma" w:cs="Tahoma"/>
          <w:sz w:val="20"/>
          <w:szCs w:val="20"/>
        </w:rPr>
        <w:t xml:space="preserve"> profilom</w:t>
      </w:r>
      <w:r w:rsidR="0006185B" w:rsidRPr="00D912C0">
        <w:rPr>
          <w:rFonts w:ascii="Tahoma" w:hAnsi="Tahoma" w:cs="Tahoma"/>
          <w:sz w:val="20"/>
          <w:szCs w:val="20"/>
        </w:rPr>
        <w:t xml:space="preserve"> in označeni z rumeno barvo, da se poudari začetek pohodne površine.</w:t>
      </w:r>
      <w:r w:rsidR="00C7167F" w:rsidRPr="00D912C0">
        <w:rPr>
          <w:rFonts w:ascii="Tahoma" w:hAnsi="Tahoma" w:cs="Tahoma"/>
          <w:sz w:val="20"/>
          <w:szCs w:val="20"/>
        </w:rPr>
        <w:t xml:space="preserve"> Ostali podesti, stopnice morajo biti  zaščiteni z aluminijastim in plastičnim </w:t>
      </w:r>
      <w:proofErr w:type="spellStart"/>
      <w:r w:rsidR="00C7167F" w:rsidRPr="00D912C0">
        <w:rPr>
          <w:rFonts w:ascii="Tahoma" w:hAnsi="Tahoma" w:cs="Tahoma"/>
          <w:sz w:val="20"/>
          <w:szCs w:val="20"/>
        </w:rPr>
        <w:t>protidrsnim</w:t>
      </w:r>
      <w:proofErr w:type="spellEnd"/>
      <w:r w:rsidR="00C7167F" w:rsidRPr="00D912C0">
        <w:rPr>
          <w:rFonts w:ascii="Tahoma" w:hAnsi="Tahoma" w:cs="Tahoma"/>
          <w:sz w:val="20"/>
          <w:szCs w:val="20"/>
        </w:rPr>
        <w:t xml:space="preserve"> profilom in označeni z rumeno barvo.</w:t>
      </w:r>
    </w:p>
    <w:p w14:paraId="6D25254C" w14:textId="77777777" w:rsidR="00686A77" w:rsidRPr="00E739EA" w:rsidRDefault="00686A77" w:rsidP="003F4B14">
      <w:pPr>
        <w:pStyle w:val="Naslov5"/>
      </w:pPr>
      <w:bookmarkStart w:id="39" w:name="_Toc67907924"/>
      <w:r w:rsidRPr="00E739EA">
        <w:t>Ključavnice na vratih</w:t>
      </w:r>
      <w:bookmarkEnd w:id="39"/>
      <w:r w:rsidRPr="00E739EA">
        <w:t xml:space="preserve"> </w:t>
      </w:r>
    </w:p>
    <w:p w14:paraId="47C568E2" w14:textId="77331DAA" w:rsidR="006673C4" w:rsidRDefault="00686A77" w:rsidP="00686A77">
      <w:pPr>
        <w:jc w:val="both"/>
        <w:rPr>
          <w:rFonts w:ascii="Tahoma" w:hAnsi="Tahoma" w:cs="Tahoma"/>
          <w:sz w:val="20"/>
          <w:szCs w:val="20"/>
        </w:rPr>
      </w:pPr>
      <w:r w:rsidRPr="00E739EA">
        <w:rPr>
          <w:rFonts w:ascii="Tahoma" w:hAnsi="Tahoma" w:cs="Tahoma"/>
          <w:sz w:val="20"/>
          <w:szCs w:val="20"/>
        </w:rPr>
        <w:lastRenderedPageBreak/>
        <w:t xml:space="preserve">Na </w:t>
      </w:r>
      <w:r w:rsidR="00A22A07" w:rsidRPr="00353CBF">
        <w:rPr>
          <w:rFonts w:ascii="Tahoma" w:hAnsi="Tahoma" w:cs="Tahoma"/>
          <w:sz w:val="20"/>
          <w:szCs w:val="20"/>
        </w:rPr>
        <w:t>vseh vratnih krilih</w:t>
      </w:r>
      <w:r w:rsidRPr="00353CBF">
        <w:rPr>
          <w:rFonts w:ascii="Tahoma" w:hAnsi="Tahoma" w:cs="Tahoma"/>
          <w:sz w:val="20"/>
          <w:szCs w:val="20"/>
        </w:rPr>
        <w:t xml:space="preserve"> </w:t>
      </w:r>
      <w:r w:rsidRPr="00E739EA">
        <w:rPr>
          <w:rFonts w:ascii="Tahoma" w:hAnsi="Tahoma" w:cs="Tahoma"/>
          <w:sz w:val="20"/>
          <w:szCs w:val="20"/>
        </w:rPr>
        <w:t>morajo biti vgrajene</w:t>
      </w:r>
      <w:r w:rsidR="003A0620" w:rsidRPr="00E739EA">
        <w:rPr>
          <w:rFonts w:ascii="Tahoma" w:hAnsi="Tahoma" w:cs="Tahoma"/>
          <w:sz w:val="20"/>
          <w:szCs w:val="20"/>
        </w:rPr>
        <w:t xml:space="preserve"> varnostne cilindrične</w:t>
      </w:r>
      <w:r w:rsidRPr="00E739EA">
        <w:rPr>
          <w:rFonts w:ascii="Tahoma" w:hAnsi="Tahoma" w:cs="Tahoma"/>
          <w:sz w:val="20"/>
          <w:szCs w:val="20"/>
        </w:rPr>
        <w:t xml:space="preserve"> ključavnice</w:t>
      </w:r>
      <w:r w:rsidR="003A0620" w:rsidRPr="00E739EA">
        <w:rPr>
          <w:rFonts w:ascii="Tahoma" w:hAnsi="Tahoma" w:cs="Tahoma"/>
          <w:sz w:val="20"/>
          <w:szCs w:val="20"/>
        </w:rPr>
        <w:t xml:space="preserve">; </w:t>
      </w:r>
      <w:r w:rsidR="00875E39" w:rsidRPr="00E739EA">
        <w:rPr>
          <w:rFonts w:ascii="Tahoma" w:hAnsi="Tahoma" w:cs="Tahoma"/>
          <w:sz w:val="20"/>
          <w:szCs w:val="20"/>
        </w:rPr>
        <w:t>obe ključavnici se odpira</w:t>
      </w:r>
      <w:r w:rsidR="00E75E7A">
        <w:rPr>
          <w:rFonts w:ascii="Tahoma" w:hAnsi="Tahoma" w:cs="Tahoma"/>
          <w:sz w:val="20"/>
          <w:szCs w:val="20"/>
        </w:rPr>
        <w:t>ta</w:t>
      </w:r>
      <w:r w:rsidR="008744D1">
        <w:rPr>
          <w:rFonts w:ascii="Tahoma" w:hAnsi="Tahoma" w:cs="Tahoma"/>
          <w:sz w:val="20"/>
          <w:szCs w:val="20"/>
        </w:rPr>
        <w:t xml:space="preserve"> z enakim ključem, </w:t>
      </w:r>
      <w:r w:rsidR="008744D1" w:rsidRPr="00F4423E">
        <w:rPr>
          <w:rFonts w:ascii="Tahoma" w:hAnsi="Tahoma" w:cs="Tahoma"/>
          <w:sz w:val="20"/>
          <w:szCs w:val="20"/>
        </w:rPr>
        <w:t xml:space="preserve">poleg morata biti priložena še 2 </w:t>
      </w:r>
      <w:r w:rsidR="005964F6" w:rsidRPr="00F4423E">
        <w:rPr>
          <w:rFonts w:ascii="Tahoma" w:hAnsi="Tahoma" w:cs="Tahoma"/>
          <w:sz w:val="20"/>
          <w:szCs w:val="20"/>
        </w:rPr>
        <w:t>(dva) vložka</w:t>
      </w:r>
      <w:r w:rsidR="005C11F2" w:rsidRPr="00F4423E">
        <w:rPr>
          <w:rFonts w:ascii="Tahoma" w:hAnsi="Tahoma" w:cs="Tahoma"/>
          <w:sz w:val="20"/>
          <w:szCs w:val="20"/>
        </w:rPr>
        <w:t xml:space="preserve"> cilindrične ključa</w:t>
      </w:r>
      <w:r w:rsidR="008B7D84" w:rsidRPr="00F4423E">
        <w:rPr>
          <w:rFonts w:ascii="Tahoma" w:hAnsi="Tahoma" w:cs="Tahoma"/>
          <w:sz w:val="20"/>
          <w:szCs w:val="20"/>
        </w:rPr>
        <w:t>vnice</w:t>
      </w:r>
      <w:r w:rsidR="005964F6" w:rsidRPr="00F4423E">
        <w:rPr>
          <w:rFonts w:ascii="Tahoma" w:hAnsi="Tahoma" w:cs="Tahoma"/>
          <w:sz w:val="20"/>
          <w:szCs w:val="20"/>
        </w:rPr>
        <w:t xml:space="preserve">, </w:t>
      </w:r>
      <w:r w:rsidR="00AC2ED3" w:rsidRPr="00F4423E">
        <w:rPr>
          <w:rFonts w:ascii="Tahoma" w:hAnsi="Tahoma" w:cs="Tahoma"/>
          <w:sz w:val="20"/>
          <w:szCs w:val="20"/>
        </w:rPr>
        <w:t>katera</w:t>
      </w:r>
      <w:r w:rsidR="00563936" w:rsidRPr="00F4423E">
        <w:rPr>
          <w:rFonts w:ascii="Tahoma" w:hAnsi="Tahoma" w:cs="Tahoma"/>
          <w:sz w:val="20"/>
          <w:szCs w:val="20"/>
        </w:rPr>
        <w:t xml:space="preserve"> lahko uporabimo, kot </w:t>
      </w:r>
      <w:r w:rsidR="00DC69DB" w:rsidRPr="00F4423E">
        <w:rPr>
          <w:rFonts w:ascii="Tahoma" w:hAnsi="Tahoma" w:cs="Tahoma"/>
          <w:sz w:val="20"/>
          <w:szCs w:val="20"/>
        </w:rPr>
        <w:t>rezervni</w:t>
      </w:r>
      <w:r w:rsidR="00AC2ED3" w:rsidRPr="00F4423E">
        <w:rPr>
          <w:rFonts w:ascii="Tahoma" w:hAnsi="Tahoma" w:cs="Tahoma"/>
          <w:sz w:val="20"/>
          <w:szCs w:val="20"/>
        </w:rPr>
        <w:t xml:space="preserve"> </w:t>
      </w:r>
      <w:r w:rsidR="00DC69DB" w:rsidRPr="00F4423E">
        <w:rPr>
          <w:rFonts w:ascii="Tahoma" w:hAnsi="Tahoma" w:cs="Tahoma"/>
          <w:sz w:val="20"/>
          <w:szCs w:val="20"/>
        </w:rPr>
        <w:t>ključavnici</w:t>
      </w:r>
      <w:r w:rsidR="00A37F71" w:rsidRPr="00F4423E">
        <w:rPr>
          <w:rFonts w:ascii="Tahoma" w:hAnsi="Tahoma" w:cs="Tahoma"/>
          <w:sz w:val="20"/>
          <w:szCs w:val="20"/>
        </w:rPr>
        <w:t xml:space="preserve"> (</w:t>
      </w:r>
      <w:r w:rsidR="00112B19" w:rsidRPr="00F4423E">
        <w:rPr>
          <w:rFonts w:ascii="Tahoma" w:hAnsi="Tahoma" w:cs="Tahoma"/>
          <w:sz w:val="20"/>
          <w:szCs w:val="20"/>
        </w:rPr>
        <w:t>osnovni</w:t>
      </w:r>
      <w:r w:rsidR="00A37F71" w:rsidRPr="00F4423E">
        <w:rPr>
          <w:rFonts w:ascii="Tahoma" w:hAnsi="Tahoma" w:cs="Tahoma"/>
          <w:sz w:val="20"/>
          <w:szCs w:val="20"/>
        </w:rPr>
        <w:t xml:space="preserve"> ključ tudi za vložka).</w:t>
      </w:r>
      <w:r w:rsidR="00875E39" w:rsidRPr="00E739EA">
        <w:rPr>
          <w:rFonts w:ascii="Tahoma" w:hAnsi="Tahoma" w:cs="Tahoma"/>
          <w:sz w:val="20"/>
          <w:szCs w:val="20"/>
        </w:rPr>
        <w:t xml:space="preserve"> P</w:t>
      </w:r>
      <w:r w:rsidR="003A0620" w:rsidRPr="00E739EA">
        <w:rPr>
          <w:rFonts w:ascii="Tahoma" w:hAnsi="Tahoma" w:cs="Tahoma"/>
          <w:sz w:val="20"/>
          <w:szCs w:val="20"/>
        </w:rPr>
        <w:t xml:space="preserve">ri prednjih vratih mora biti na zunanji strani montirana tipka s katero </w:t>
      </w:r>
      <w:r w:rsidR="00517D0D" w:rsidRPr="00E739EA">
        <w:rPr>
          <w:rFonts w:ascii="Tahoma" w:hAnsi="Tahoma" w:cs="Tahoma"/>
          <w:sz w:val="20"/>
          <w:szCs w:val="20"/>
        </w:rPr>
        <w:t xml:space="preserve">si </w:t>
      </w:r>
      <w:r w:rsidR="003A0620" w:rsidRPr="00E739EA">
        <w:rPr>
          <w:rFonts w:ascii="Tahoma" w:hAnsi="Tahoma" w:cs="Tahoma"/>
          <w:sz w:val="20"/>
          <w:szCs w:val="20"/>
        </w:rPr>
        <w:t>voznik odpira vrata.</w:t>
      </w:r>
    </w:p>
    <w:p w14:paraId="7B558183" w14:textId="77777777" w:rsidR="00686A77" w:rsidRPr="00E739EA" w:rsidRDefault="00B64CC0" w:rsidP="0085752F">
      <w:pPr>
        <w:pStyle w:val="Naslov3"/>
      </w:pPr>
      <w:r w:rsidRPr="00E739EA">
        <w:t xml:space="preserve">     </w:t>
      </w:r>
      <w:bookmarkStart w:id="40" w:name="_Toc67907925"/>
      <w:r w:rsidR="00686A77" w:rsidRPr="00E739EA">
        <w:t xml:space="preserve">Rezervoar za </w:t>
      </w:r>
      <w:r w:rsidR="007335C4" w:rsidRPr="00E739EA">
        <w:t>gorivo</w:t>
      </w:r>
      <w:bookmarkEnd w:id="40"/>
    </w:p>
    <w:p w14:paraId="1A566F82" w14:textId="2F26FAC0" w:rsidR="00875E39" w:rsidRPr="00E739EA" w:rsidRDefault="007335C4" w:rsidP="00F52B40">
      <w:pPr>
        <w:jc w:val="both"/>
        <w:rPr>
          <w:rFonts w:ascii="Tahoma" w:hAnsi="Tahoma" w:cs="Tahoma"/>
          <w:sz w:val="20"/>
          <w:szCs w:val="20"/>
        </w:rPr>
      </w:pPr>
      <w:r w:rsidRPr="00E739EA">
        <w:rPr>
          <w:rFonts w:ascii="Tahoma" w:hAnsi="Tahoma" w:cs="Tahoma"/>
          <w:sz w:val="20"/>
          <w:szCs w:val="20"/>
        </w:rPr>
        <w:t xml:space="preserve">Volumen rezervoarja </w:t>
      </w:r>
      <w:r w:rsidR="00654E5A" w:rsidRPr="00E739EA">
        <w:rPr>
          <w:rFonts w:ascii="Tahoma" w:hAnsi="Tahoma" w:cs="Tahoma"/>
          <w:sz w:val="20"/>
          <w:szCs w:val="20"/>
        </w:rPr>
        <w:t xml:space="preserve">za gorivo </w:t>
      </w:r>
      <w:r w:rsidR="00413D60" w:rsidRPr="00E739EA">
        <w:rPr>
          <w:rFonts w:ascii="Tahoma" w:hAnsi="Tahoma" w:cs="Tahoma"/>
          <w:sz w:val="20"/>
          <w:szCs w:val="20"/>
        </w:rPr>
        <w:t>mora biti</w:t>
      </w:r>
      <w:r w:rsidRPr="00E739EA">
        <w:rPr>
          <w:rFonts w:ascii="Tahoma" w:hAnsi="Tahoma" w:cs="Tahoma"/>
          <w:sz w:val="20"/>
          <w:szCs w:val="20"/>
        </w:rPr>
        <w:t xml:space="preserve"> </w:t>
      </w:r>
      <w:r w:rsidR="005E1ADF">
        <w:rPr>
          <w:rFonts w:ascii="Tahoma" w:hAnsi="Tahoma" w:cs="Tahoma"/>
          <w:sz w:val="20"/>
          <w:szCs w:val="20"/>
        </w:rPr>
        <w:t>najmanj</w:t>
      </w:r>
      <w:r w:rsidR="007C0B75">
        <w:rPr>
          <w:rFonts w:ascii="Tahoma" w:hAnsi="Tahoma" w:cs="Tahoma"/>
          <w:sz w:val="20"/>
          <w:szCs w:val="20"/>
        </w:rPr>
        <w:t xml:space="preserve"> 32</w:t>
      </w:r>
      <w:r w:rsidR="00654E5A" w:rsidRPr="00E739EA">
        <w:rPr>
          <w:rFonts w:ascii="Tahoma" w:hAnsi="Tahoma" w:cs="Tahoma"/>
          <w:sz w:val="20"/>
          <w:szCs w:val="20"/>
        </w:rPr>
        <w:t>0 litrov.</w:t>
      </w:r>
      <w:r w:rsidR="00517D0D" w:rsidRPr="00E739EA">
        <w:rPr>
          <w:rFonts w:ascii="Tahoma" w:hAnsi="Tahoma" w:cs="Tahoma"/>
          <w:sz w:val="20"/>
          <w:szCs w:val="20"/>
        </w:rPr>
        <w:t xml:space="preserve"> </w:t>
      </w:r>
    </w:p>
    <w:p w14:paraId="01009DE1" w14:textId="77777777" w:rsidR="00875E39" w:rsidRPr="00E739EA" w:rsidRDefault="00235675" w:rsidP="00F52B40">
      <w:pPr>
        <w:jc w:val="both"/>
        <w:rPr>
          <w:rFonts w:ascii="Tahoma" w:hAnsi="Tahoma" w:cs="Tahoma"/>
          <w:sz w:val="20"/>
          <w:szCs w:val="20"/>
        </w:rPr>
      </w:pPr>
      <w:r>
        <w:rPr>
          <w:rFonts w:ascii="Tahoma" w:hAnsi="Tahoma" w:cs="Tahoma"/>
          <w:sz w:val="20"/>
          <w:szCs w:val="20"/>
        </w:rPr>
        <w:t xml:space="preserve">Vratca </w:t>
      </w:r>
      <w:r w:rsidR="00517D0D" w:rsidRPr="00E739EA">
        <w:rPr>
          <w:rFonts w:ascii="Tahoma" w:hAnsi="Tahoma" w:cs="Tahoma"/>
          <w:sz w:val="20"/>
          <w:szCs w:val="20"/>
        </w:rPr>
        <w:t>rezervoarja za gorivo</w:t>
      </w:r>
      <w:r>
        <w:rPr>
          <w:rFonts w:ascii="Tahoma" w:hAnsi="Tahoma" w:cs="Tahoma"/>
          <w:sz w:val="20"/>
          <w:szCs w:val="20"/>
        </w:rPr>
        <w:t xml:space="preserve"> in </w:t>
      </w:r>
      <w:proofErr w:type="spellStart"/>
      <w:r>
        <w:rPr>
          <w:rFonts w:ascii="Tahoma" w:hAnsi="Tahoma" w:cs="Tahoma"/>
          <w:sz w:val="20"/>
          <w:szCs w:val="20"/>
        </w:rPr>
        <w:t>AdBlue</w:t>
      </w:r>
      <w:proofErr w:type="spellEnd"/>
      <w:r w:rsidR="00517D0D" w:rsidRPr="00E739EA">
        <w:rPr>
          <w:rFonts w:ascii="Tahoma" w:hAnsi="Tahoma" w:cs="Tahoma"/>
          <w:sz w:val="20"/>
          <w:szCs w:val="20"/>
        </w:rPr>
        <w:t xml:space="preserve"> mora</w:t>
      </w:r>
      <w:r>
        <w:rPr>
          <w:rFonts w:ascii="Tahoma" w:hAnsi="Tahoma" w:cs="Tahoma"/>
          <w:sz w:val="20"/>
          <w:szCs w:val="20"/>
        </w:rPr>
        <w:t>ta</w:t>
      </w:r>
      <w:r w:rsidR="00517D0D" w:rsidRPr="00E739EA">
        <w:rPr>
          <w:rFonts w:ascii="Tahoma" w:hAnsi="Tahoma" w:cs="Tahoma"/>
          <w:sz w:val="20"/>
          <w:szCs w:val="20"/>
        </w:rPr>
        <w:t xml:space="preserve"> biti opremljen</w:t>
      </w:r>
      <w:r>
        <w:rPr>
          <w:rFonts w:ascii="Tahoma" w:hAnsi="Tahoma" w:cs="Tahoma"/>
          <w:sz w:val="20"/>
          <w:szCs w:val="20"/>
        </w:rPr>
        <w:t>a</w:t>
      </w:r>
      <w:r w:rsidR="00F52B40" w:rsidRPr="00E739EA">
        <w:rPr>
          <w:rFonts w:ascii="Tahoma" w:hAnsi="Tahoma" w:cs="Tahoma"/>
          <w:sz w:val="20"/>
          <w:szCs w:val="20"/>
        </w:rPr>
        <w:t xml:space="preserve"> z varnostno ključavnico.</w:t>
      </w:r>
    </w:p>
    <w:p w14:paraId="0FB57770" w14:textId="0A885C05" w:rsidR="00F52B40" w:rsidRDefault="00654E5A" w:rsidP="00F52B40">
      <w:pPr>
        <w:jc w:val="both"/>
        <w:rPr>
          <w:rFonts w:ascii="Tahoma" w:hAnsi="Tahoma" w:cs="Tahoma"/>
          <w:sz w:val="20"/>
          <w:szCs w:val="20"/>
        </w:rPr>
      </w:pPr>
      <w:r w:rsidRPr="00E739EA">
        <w:rPr>
          <w:rFonts w:ascii="Tahoma" w:hAnsi="Tahoma" w:cs="Tahoma"/>
          <w:sz w:val="20"/>
          <w:szCs w:val="20"/>
        </w:rPr>
        <w:t>V primeru, da motor dosega standard</w:t>
      </w:r>
      <w:r w:rsidR="000F0ED9" w:rsidRPr="00E739EA">
        <w:rPr>
          <w:rFonts w:ascii="Tahoma" w:hAnsi="Tahoma" w:cs="Tahoma"/>
          <w:sz w:val="20"/>
          <w:szCs w:val="20"/>
        </w:rPr>
        <w:t xml:space="preserve"> izpušnih plinov Euro VI s pomočjo vbrizgavanja </w:t>
      </w:r>
      <w:r w:rsidR="0096290B" w:rsidRPr="00E739EA">
        <w:rPr>
          <w:rFonts w:ascii="Tahoma" w:hAnsi="Tahoma" w:cs="Tahoma"/>
          <w:sz w:val="20"/>
          <w:szCs w:val="20"/>
        </w:rPr>
        <w:t>sečnine</w:t>
      </w:r>
      <w:r w:rsidR="000F0ED9" w:rsidRPr="00E739EA">
        <w:rPr>
          <w:rFonts w:ascii="Tahoma" w:hAnsi="Tahoma" w:cs="Tahoma"/>
          <w:sz w:val="20"/>
          <w:szCs w:val="20"/>
        </w:rPr>
        <w:t xml:space="preserve"> (</w:t>
      </w:r>
      <w:proofErr w:type="spellStart"/>
      <w:r w:rsidR="000F0ED9" w:rsidRPr="00E739EA">
        <w:rPr>
          <w:rFonts w:ascii="Tahoma" w:hAnsi="Tahoma" w:cs="Tahoma"/>
          <w:sz w:val="20"/>
          <w:szCs w:val="20"/>
        </w:rPr>
        <w:t>AdBlue</w:t>
      </w:r>
      <w:proofErr w:type="spellEnd"/>
      <w:r w:rsidR="000F0ED9" w:rsidRPr="00E739EA">
        <w:rPr>
          <w:rFonts w:ascii="Tahoma" w:hAnsi="Tahoma" w:cs="Tahoma"/>
          <w:sz w:val="20"/>
          <w:szCs w:val="20"/>
        </w:rPr>
        <w:t>),</w:t>
      </w:r>
      <w:r w:rsidR="00875E39" w:rsidRPr="00E739EA">
        <w:rPr>
          <w:rFonts w:ascii="Tahoma" w:hAnsi="Tahoma" w:cs="Tahoma"/>
          <w:sz w:val="20"/>
          <w:szCs w:val="20"/>
        </w:rPr>
        <w:t xml:space="preserve"> </w:t>
      </w:r>
      <w:r w:rsidR="000F0ED9" w:rsidRPr="00E739EA">
        <w:rPr>
          <w:rFonts w:ascii="Tahoma" w:hAnsi="Tahoma" w:cs="Tahoma"/>
          <w:sz w:val="20"/>
          <w:szCs w:val="20"/>
        </w:rPr>
        <w:t xml:space="preserve">mora imeti vozilo ustrezen rezervoar za </w:t>
      </w:r>
      <w:proofErr w:type="spellStart"/>
      <w:r w:rsidR="000F0ED9" w:rsidRPr="00E739EA">
        <w:rPr>
          <w:rFonts w:ascii="Tahoma" w:hAnsi="Tahoma" w:cs="Tahoma"/>
          <w:sz w:val="20"/>
          <w:szCs w:val="20"/>
        </w:rPr>
        <w:t>AdBlue</w:t>
      </w:r>
      <w:proofErr w:type="spellEnd"/>
      <w:r w:rsidR="00875E39" w:rsidRPr="00E739EA">
        <w:rPr>
          <w:rFonts w:ascii="Tahoma" w:hAnsi="Tahoma" w:cs="Tahoma"/>
          <w:sz w:val="20"/>
          <w:szCs w:val="20"/>
        </w:rPr>
        <w:t>,</w:t>
      </w:r>
      <w:r w:rsidR="000F0ED9" w:rsidRPr="00E739EA">
        <w:rPr>
          <w:rFonts w:ascii="Tahoma" w:hAnsi="Tahoma" w:cs="Tahoma"/>
          <w:sz w:val="20"/>
          <w:szCs w:val="20"/>
        </w:rPr>
        <w:t xml:space="preserve"> </w:t>
      </w:r>
      <w:r w:rsidR="00FC1BA9">
        <w:rPr>
          <w:rFonts w:ascii="Tahoma" w:hAnsi="Tahoma" w:cs="Tahoma"/>
          <w:sz w:val="20"/>
          <w:szCs w:val="20"/>
        </w:rPr>
        <w:t xml:space="preserve">uporabnega </w:t>
      </w:r>
      <w:r w:rsidR="000F0ED9" w:rsidRPr="00E739EA">
        <w:rPr>
          <w:rFonts w:ascii="Tahoma" w:hAnsi="Tahoma" w:cs="Tahoma"/>
          <w:sz w:val="20"/>
          <w:szCs w:val="20"/>
        </w:rPr>
        <w:t xml:space="preserve">volumna najmanj </w:t>
      </w:r>
      <w:r w:rsidR="007C0B75">
        <w:rPr>
          <w:rFonts w:ascii="Tahoma" w:hAnsi="Tahoma" w:cs="Tahoma"/>
          <w:sz w:val="20"/>
          <w:szCs w:val="20"/>
        </w:rPr>
        <w:t>3</w:t>
      </w:r>
      <w:r w:rsidR="00FC1BA9">
        <w:rPr>
          <w:rFonts w:ascii="Tahoma" w:hAnsi="Tahoma" w:cs="Tahoma"/>
          <w:sz w:val="20"/>
          <w:szCs w:val="20"/>
        </w:rPr>
        <w:t>0</w:t>
      </w:r>
      <w:r w:rsidR="000F0ED9" w:rsidRPr="00E739EA">
        <w:rPr>
          <w:rFonts w:ascii="Tahoma" w:hAnsi="Tahoma" w:cs="Tahoma"/>
          <w:sz w:val="20"/>
          <w:szCs w:val="20"/>
        </w:rPr>
        <w:t xml:space="preserve"> litrov.</w:t>
      </w:r>
      <w:r w:rsidR="00F52B40" w:rsidRPr="00E739EA">
        <w:rPr>
          <w:rFonts w:ascii="Tahoma" w:hAnsi="Tahoma" w:cs="Tahoma"/>
          <w:sz w:val="20"/>
          <w:szCs w:val="20"/>
        </w:rPr>
        <w:t xml:space="preserve"> </w:t>
      </w:r>
    </w:p>
    <w:p w14:paraId="2C3EF194" w14:textId="4D3BBE42" w:rsidR="000B4F38" w:rsidRDefault="000B4F38" w:rsidP="00F52B40">
      <w:pPr>
        <w:jc w:val="both"/>
        <w:rPr>
          <w:rFonts w:ascii="Tahoma" w:hAnsi="Tahoma" w:cs="Tahoma"/>
          <w:sz w:val="20"/>
          <w:szCs w:val="20"/>
        </w:rPr>
      </w:pPr>
    </w:p>
    <w:p w14:paraId="07FECF5C" w14:textId="77777777" w:rsidR="000B4F38" w:rsidRPr="00E739EA" w:rsidRDefault="000B4F38" w:rsidP="00F52B40">
      <w:pPr>
        <w:jc w:val="both"/>
        <w:rPr>
          <w:rFonts w:ascii="Tahoma" w:hAnsi="Tahoma" w:cs="Tahoma"/>
          <w:sz w:val="20"/>
          <w:szCs w:val="20"/>
        </w:rPr>
      </w:pPr>
    </w:p>
    <w:p w14:paraId="6FF63BDB" w14:textId="524C4705" w:rsidR="007335C4" w:rsidRPr="00E739EA" w:rsidRDefault="00B64CC0" w:rsidP="0085752F">
      <w:pPr>
        <w:pStyle w:val="Naslov3"/>
      </w:pPr>
      <w:r w:rsidRPr="00E739EA">
        <w:t xml:space="preserve">    </w:t>
      </w:r>
      <w:bookmarkStart w:id="41" w:name="_Toc67907926"/>
      <w:r w:rsidR="00F01C09">
        <w:t>Ključavnice</w:t>
      </w:r>
      <w:bookmarkEnd w:id="41"/>
    </w:p>
    <w:p w14:paraId="7BD58BE5" w14:textId="0F6E2B2E" w:rsidR="00B84452" w:rsidRDefault="004249FE" w:rsidP="00686A77">
      <w:pPr>
        <w:jc w:val="both"/>
        <w:rPr>
          <w:rFonts w:ascii="Tahoma" w:hAnsi="Tahoma" w:cs="Tahoma"/>
          <w:sz w:val="20"/>
          <w:szCs w:val="20"/>
        </w:rPr>
      </w:pPr>
      <w:r>
        <w:rPr>
          <w:rFonts w:ascii="Tahoma" w:hAnsi="Tahoma" w:cs="Tahoma"/>
          <w:sz w:val="20"/>
          <w:szCs w:val="20"/>
        </w:rPr>
        <w:t>Vsa vrata, lopute prtljažnega prostora, vzdrževalne lopute ter vratca za gorivo/</w:t>
      </w:r>
      <w:proofErr w:type="spellStart"/>
      <w:r>
        <w:rPr>
          <w:rFonts w:ascii="Tahoma" w:hAnsi="Tahoma" w:cs="Tahoma"/>
          <w:sz w:val="20"/>
          <w:szCs w:val="20"/>
        </w:rPr>
        <w:t>AdBlue</w:t>
      </w:r>
      <w:proofErr w:type="spellEnd"/>
      <w:r>
        <w:rPr>
          <w:rFonts w:ascii="Tahoma" w:hAnsi="Tahoma" w:cs="Tahoma"/>
          <w:sz w:val="20"/>
          <w:szCs w:val="20"/>
        </w:rPr>
        <w:t xml:space="preserve"> morajo biti opre</w:t>
      </w:r>
      <w:r w:rsidR="001B1A17">
        <w:rPr>
          <w:rFonts w:ascii="Tahoma" w:hAnsi="Tahoma" w:cs="Tahoma"/>
          <w:sz w:val="20"/>
          <w:szCs w:val="20"/>
        </w:rPr>
        <w:t xml:space="preserve">mljeni z enotnimi </w:t>
      </w:r>
      <w:r w:rsidR="001B1A17" w:rsidRPr="009B7398">
        <w:rPr>
          <w:rFonts w:ascii="Tahoma" w:hAnsi="Tahoma" w:cs="Tahoma"/>
          <w:sz w:val="20"/>
          <w:szCs w:val="20"/>
        </w:rPr>
        <w:t xml:space="preserve">ključavnicami, </w:t>
      </w:r>
      <w:r w:rsidR="00DC2AC9">
        <w:rPr>
          <w:rFonts w:ascii="Tahoma" w:hAnsi="Tahoma" w:cs="Tahoma"/>
          <w:sz w:val="20"/>
          <w:szCs w:val="20"/>
        </w:rPr>
        <w:t>poleg morajo</w:t>
      </w:r>
      <w:r w:rsidR="000B4F38">
        <w:rPr>
          <w:rFonts w:ascii="Tahoma" w:hAnsi="Tahoma" w:cs="Tahoma"/>
          <w:sz w:val="20"/>
          <w:szCs w:val="20"/>
        </w:rPr>
        <w:t xml:space="preserve"> bi</w:t>
      </w:r>
      <w:r w:rsidR="00DC2AC9">
        <w:rPr>
          <w:rFonts w:ascii="Tahoma" w:hAnsi="Tahoma" w:cs="Tahoma"/>
          <w:sz w:val="20"/>
          <w:szCs w:val="20"/>
        </w:rPr>
        <w:t>ti priloženi še 4 (štiri) vložki</w:t>
      </w:r>
      <w:r w:rsidR="00D932B3">
        <w:rPr>
          <w:rFonts w:ascii="Tahoma" w:hAnsi="Tahoma" w:cs="Tahoma"/>
          <w:sz w:val="20"/>
          <w:szCs w:val="20"/>
        </w:rPr>
        <w:t xml:space="preserve"> cilindrične ključavnice, katere</w:t>
      </w:r>
      <w:r w:rsidR="001B1A17" w:rsidRPr="009B7398">
        <w:rPr>
          <w:rFonts w:ascii="Tahoma" w:hAnsi="Tahoma" w:cs="Tahoma"/>
          <w:sz w:val="20"/>
          <w:szCs w:val="20"/>
        </w:rPr>
        <w:t xml:space="preserve"> lahko uporabimo, kot </w:t>
      </w:r>
      <w:r w:rsidR="00D932B3">
        <w:rPr>
          <w:rFonts w:ascii="Tahoma" w:hAnsi="Tahoma" w:cs="Tahoma"/>
          <w:sz w:val="20"/>
          <w:szCs w:val="20"/>
        </w:rPr>
        <w:t>rezervne</w:t>
      </w:r>
      <w:r w:rsidR="001B1A17" w:rsidRPr="009B7398">
        <w:rPr>
          <w:rFonts w:ascii="Tahoma" w:hAnsi="Tahoma" w:cs="Tahoma"/>
          <w:sz w:val="20"/>
          <w:szCs w:val="20"/>
        </w:rPr>
        <w:t xml:space="preserve"> </w:t>
      </w:r>
      <w:r w:rsidR="00D932B3">
        <w:rPr>
          <w:rFonts w:ascii="Tahoma" w:hAnsi="Tahoma" w:cs="Tahoma"/>
          <w:sz w:val="20"/>
          <w:szCs w:val="20"/>
        </w:rPr>
        <w:t>ključavnice</w:t>
      </w:r>
      <w:r w:rsidR="00E47195" w:rsidRPr="009B7398">
        <w:rPr>
          <w:rFonts w:ascii="Tahoma" w:hAnsi="Tahoma" w:cs="Tahoma"/>
          <w:sz w:val="20"/>
          <w:szCs w:val="20"/>
        </w:rPr>
        <w:t xml:space="preserve"> (</w:t>
      </w:r>
      <w:r w:rsidR="00112B19" w:rsidRPr="009B7398">
        <w:rPr>
          <w:rFonts w:ascii="Tahoma" w:hAnsi="Tahoma" w:cs="Tahoma"/>
          <w:sz w:val="20"/>
          <w:szCs w:val="20"/>
        </w:rPr>
        <w:t>osnovni</w:t>
      </w:r>
      <w:r w:rsidR="001B1A17" w:rsidRPr="009B7398">
        <w:rPr>
          <w:rFonts w:ascii="Tahoma" w:hAnsi="Tahoma" w:cs="Tahoma"/>
          <w:sz w:val="20"/>
          <w:szCs w:val="20"/>
        </w:rPr>
        <w:t xml:space="preserve"> ključ tudi za vložka).</w:t>
      </w:r>
    </w:p>
    <w:p w14:paraId="4A64CED2" w14:textId="77777777" w:rsidR="00686A77" w:rsidRPr="00E739EA" w:rsidRDefault="00B64CC0" w:rsidP="0085752F">
      <w:pPr>
        <w:pStyle w:val="Naslov3"/>
      </w:pPr>
      <w:r w:rsidRPr="00E739EA">
        <w:t xml:space="preserve">    </w:t>
      </w:r>
      <w:bookmarkStart w:id="42" w:name="_Toc67907927"/>
      <w:r w:rsidR="00686A77" w:rsidRPr="00E739EA">
        <w:t>Avtomatično dolivanje motornega olja</w:t>
      </w:r>
      <w:bookmarkEnd w:id="42"/>
      <w:r w:rsidR="00686A77" w:rsidRPr="00E739EA">
        <w:t xml:space="preserve"> </w:t>
      </w:r>
    </w:p>
    <w:p w14:paraId="185F273B"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Vozilo mora biti BREZ posode in avtomatike za dolivanje svežega olja</w:t>
      </w:r>
      <w:r w:rsidR="002065F0" w:rsidRPr="00E739EA">
        <w:rPr>
          <w:rFonts w:ascii="Tahoma" w:hAnsi="Tahoma" w:cs="Tahoma"/>
          <w:sz w:val="20"/>
          <w:szCs w:val="20"/>
        </w:rPr>
        <w:t>.</w:t>
      </w:r>
    </w:p>
    <w:p w14:paraId="1570CD37" w14:textId="77777777" w:rsidR="00686A77" w:rsidRPr="00E739EA" w:rsidRDefault="00B64CC0" w:rsidP="0085752F">
      <w:pPr>
        <w:pStyle w:val="Naslov3"/>
      </w:pPr>
      <w:r w:rsidRPr="00E739EA">
        <w:t xml:space="preserve">    </w:t>
      </w:r>
      <w:bookmarkStart w:id="43" w:name="_Toc67907928"/>
      <w:r w:rsidR="00686A77" w:rsidRPr="00E739EA">
        <w:t>Sušilnik zraka</w:t>
      </w:r>
      <w:bookmarkEnd w:id="43"/>
      <w:r w:rsidR="00686A77" w:rsidRPr="00E739EA">
        <w:t xml:space="preserve"> </w:t>
      </w:r>
    </w:p>
    <w:p w14:paraId="237D7519"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Med kompresorjem zraka in rezervoarjem za stisnjeni zrak mora biti montiran sušilnik zraka z ogrevanjem. </w:t>
      </w:r>
      <w:r w:rsidR="00E26953" w:rsidRPr="00E739EA">
        <w:rPr>
          <w:rFonts w:ascii="Tahoma" w:hAnsi="Tahoma" w:cs="Tahoma"/>
          <w:sz w:val="20"/>
          <w:szCs w:val="20"/>
        </w:rPr>
        <w:t>Vgrajen mora biti tudi izločevalnik olja in vode.</w:t>
      </w:r>
    </w:p>
    <w:p w14:paraId="1F0209D0" w14:textId="77777777" w:rsidR="00686A77" w:rsidRPr="00E739EA" w:rsidRDefault="00B64CC0" w:rsidP="0085752F">
      <w:pPr>
        <w:pStyle w:val="Naslov3"/>
      </w:pPr>
      <w:r w:rsidRPr="00E739EA">
        <w:t xml:space="preserve">    </w:t>
      </w:r>
      <w:bookmarkStart w:id="44" w:name="_Toc67907929"/>
      <w:r w:rsidR="00686A77" w:rsidRPr="00E739EA">
        <w:t>Priključki za preizkus delovanja posameznih sistemov vozila</w:t>
      </w:r>
      <w:bookmarkEnd w:id="44"/>
      <w:r w:rsidR="00686A77" w:rsidRPr="00E739EA">
        <w:t xml:space="preserve"> </w:t>
      </w:r>
    </w:p>
    <w:p w14:paraId="2C3F4036"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Priključki za preizkus delovanja posameznih sistemov vozila naj bodo nameščeni skupaj</w:t>
      </w:r>
      <w:r w:rsidR="005B7A79" w:rsidRPr="00E739EA">
        <w:rPr>
          <w:rFonts w:ascii="Tahoma" w:hAnsi="Tahoma" w:cs="Tahoma"/>
          <w:sz w:val="20"/>
          <w:szCs w:val="20"/>
        </w:rPr>
        <w:t xml:space="preserve">, </w:t>
      </w:r>
      <w:r w:rsidRPr="00E739EA">
        <w:rPr>
          <w:rFonts w:ascii="Tahoma" w:hAnsi="Tahoma" w:cs="Tahoma"/>
          <w:sz w:val="20"/>
          <w:szCs w:val="20"/>
        </w:rPr>
        <w:t>na lahko dostopnem</w:t>
      </w:r>
      <w:r w:rsidR="005B7A79" w:rsidRPr="00E739EA">
        <w:rPr>
          <w:rFonts w:ascii="Tahoma" w:hAnsi="Tahoma" w:cs="Tahoma"/>
          <w:sz w:val="20"/>
          <w:szCs w:val="20"/>
        </w:rPr>
        <w:t xml:space="preserve"> mestu</w:t>
      </w:r>
      <w:r w:rsidRPr="00E739EA">
        <w:rPr>
          <w:rFonts w:ascii="Tahoma" w:hAnsi="Tahoma" w:cs="Tahoma"/>
          <w:sz w:val="20"/>
          <w:szCs w:val="20"/>
        </w:rPr>
        <w:t>, tako, da se lahko hitro opravi diagnoza delovanja. Napisi morajo biti v slovenskem jeziku. Vozilo mora imeti najmanj naslednje priključke za kontrolo:</w:t>
      </w:r>
    </w:p>
    <w:p w14:paraId="118F34AE" w14:textId="77777777" w:rsidR="00686A77" w:rsidRPr="00E739EA" w:rsidRDefault="00686A77" w:rsidP="00573039">
      <w:pPr>
        <w:pStyle w:val="Odstavekseznama"/>
        <w:numPr>
          <w:ilvl w:val="0"/>
          <w:numId w:val="9"/>
        </w:numPr>
        <w:jc w:val="both"/>
        <w:rPr>
          <w:rFonts w:ascii="Tahoma" w:hAnsi="Tahoma" w:cs="Tahoma"/>
          <w:sz w:val="20"/>
          <w:szCs w:val="20"/>
        </w:rPr>
      </w:pPr>
      <w:r w:rsidRPr="00E739EA">
        <w:rPr>
          <w:rFonts w:ascii="Tahoma" w:hAnsi="Tahoma" w:cs="Tahoma"/>
          <w:sz w:val="20"/>
          <w:szCs w:val="20"/>
        </w:rPr>
        <w:t xml:space="preserve">tlak zraka v vseh zračnih blazinah, </w:t>
      </w:r>
    </w:p>
    <w:p w14:paraId="3DE4C19D" w14:textId="77777777" w:rsidR="00686A77" w:rsidRPr="00E739EA" w:rsidRDefault="00686A77" w:rsidP="00573039">
      <w:pPr>
        <w:pStyle w:val="Odstavekseznama"/>
        <w:numPr>
          <w:ilvl w:val="0"/>
          <w:numId w:val="9"/>
        </w:numPr>
        <w:jc w:val="both"/>
        <w:rPr>
          <w:rFonts w:ascii="Tahoma" w:hAnsi="Tahoma" w:cs="Tahoma"/>
          <w:sz w:val="20"/>
          <w:szCs w:val="20"/>
        </w:rPr>
      </w:pPr>
      <w:r w:rsidRPr="00E739EA">
        <w:rPr>
          <w:rFonts w:ascii="Tahoma" w:hAnsi="Tahoma" w:cs="Tahoma"/>
          <w:sz w:val="20"/>
          <w:szCs w:val="20"/>
        </w:rPr>
        <w:t xml:space="preserve">tlak zraka v zavornem sistemu – ločeno za vse posamezne  osi in na obe strani (levo-desno) </w:t>
      </w:r>
    </w:p>
    <w:p w14:paraId="0BE48C0A" w14:textId="77777777" w:rsidR="00686A77" w:rsidRPr="00965AC6" w:rsidRDefault="00686A77" w:rsidP="00965AC6">
      <w:pPr>
        <w:pStyle w:val="Odstavekseznama"/>
        <w:numPr>
          <w:ilvl w:val="0"/>
          <w:numId w:val="9"/>
        </w:numPr>
        <w:jc w:val="both"/>
        <w:rPr>
          <w:rFonts w:ascii="Tahoma" w:hAnsi="Tahoma" w:cs="Tahoma"/>
          <w:sz w:val="20"/>
          <w:szCs w:val="20"/>
        </w:rPr>
      </w:pPr>
      <w:r w:rsidRPr="00E739EA">
        <w:rPr>
          <w:rFonts w:ascii="Tahoma" w:hAnsi="Tahoma" w:cs="Tahoma"/>
          <w:sz w:val="20"/>
          <w:szCs w:val="20"/>
        </w:rPr>
        <w:t xml:space="preserve">tlak zraka v vseh rezervoarjih zraka </w:t>
      </w:r>
    </w:p>
    <w:p w14:paraId="59DD139A" w14:textId="77777777" w:rsidR="00686A77" w:rsidRPr="00E739EA" w:rsidRDefault="00686A77" w:rsidP="003F4B14">
      <w:pPr>
        <w:pStyle w:val="Naslov5"/>
      </w:pPr>
      <w:bookmarkStart w:id="45" w:name="_Toc67907930"/>
      <w:r w:rsidRPr="00E739EA">
        <w:t>Priključek za polnitev komprimiranega zraka</w:t>
      </w:r>
      <w:bookmarkEnd w:id="45"/>
      <w:r w:rsidRPr="00E739EA">
        <w:t xml:space="preserve"> </w:t>
      </w:r>
    </w:p>
    <w:p w14:paraId="1145EF16" w14:textId="3E519FE1" w:rsidR="00686A77" w:rsidRDefault="00686A77" w:rsidP="00686A77">
      <w:pPr>
        <w:jc w:val="both"/>
        <w:rPr>
          <w:rFonts w:ascii="Tahoma" w:hAnsi="Tahoma" w:cs="Tahoma"/>
          <w:sz w:val="20"/>
          <w:szCs w:val="20"/>
        </w:rPr>
      </w:pPr>
      <w:r w:rsidRPr="00E739EA">
        <w:rPr>
          <w:rFonts w:ascii="Tahoma" w:hAnsi="Tahoma" w:cs="Tahoma"/>
          <w:sz w:val="20"/>
          <w:szCs w:val="20"/>
        </w:rPr>
        <w:t xml:space="preserve">Za polnitev komprimiranega zraka </w:t>
      </w:r>
      <w:r w:rsidR="00C6442F" w:rsidRPr="00E739EA">
        <w:rPr>
          <w:rFonts w:ascii="Tahoma" w:hAnsi="Tahoma" w:cs="Tahoma"/>
          <w:sz w:val="20"/>
          <w:szCs w:val="20"/>
        </w:rPr>
        <w:t>mora biti</w:t>
      </w:r>
      <w:r w:rsidRPr="00E739EA">
        <w:rPr>
          <w:rFonts w:ascii="Tahoma" w:hAnsi="Tahoma" w:cs="Tahoma"/>
          <w:sz w:val="20"/>
          <w:szCs w:val="20"/>
        </w:rPr>
        <w:t xml:space="preserve"> v sprednjem delu vozila vgrajen priključek M</w:t>
      </w:r>
      <w:r w:rsidR="00F52B40" w:rsidRPr="00E739EA">
        <w:rPr>
          <w:rFonts w:ascii="Tahoma" w:hAnsi="Tahoma" w:cs="Tahoma"/>
          <w:sz w:val="20"/>
          <w:szCs w:val="20"/>
        </w:rPr>
        <w:t>1</w:t>
      </w:r>
      <w:r w:rsidRPr="00E739EA">
        <w:rPr>
          <w:rFonts w:ascii="Tahoma" w:hAnsi="Tahoma" w:cs="Tahoma"/>
          <w:sz w:val="20"/>
          <w:szCs w:val="20"/>
        </w:rPr>
        <w:t>6x1,5. Priključek mora biti zakrit in lahko dosegljiv z zunanje strani.</w:t>
      </w:r>
    </w:p>
    <w:p w14:paraId="66290302" w14:textId="2189C5BD" w:rsidR="003C3326" w:rsidRPr="003C3326" w:rsidRDefault="003C3326" w:rsidP="003C3326">
      <w:pPr>
        <w:jc w:val="both"/>
        <w:rPr>
          <w:rFonts w:ascii="Tahoma" w:hAnsi="Tahoma" w:cs="Tahoma"/>
          <w:sz w:val="20"/>
          <w:szCs w:val="20"/>
        </w:rPr>
      </w:pPr>
      <w:bookmarkStart w:id="46" w:name="_Toc67907931"/>
      <w:r w:rsidRPr="003C3326">
        <w:rPr>
          <w:rFonts w:ascii="Tahoma" w:hAnsi="Tahoma" w:cs="Tahoma"/>
          <w:sz w:val="20"/>
          <w:szCs w:val="20"/>
        </w:rPr>
        <w:lastRenderedPageBreak/>
        <w:t>Rezervoarji za zrak morajo biti</w:t>
      </w:r>
      <w:r>
        <w:rPr>
          <w:rFonts w:ascii="Tahoma" w:hAnsi="Tahoma" w:cs="Tahoma"/>
          <w:sz w:val="20"/>
          <w:szCs w:val="20"/>
        </w:rPr>
        <w:t xml:space="preserve"> izdelani iz</w:t>
      </w:r>
      <w:r w:rsidRPr="003C3326">
        <w:rPr>
          <w:rFonts w:ascii="Tahoma" w:hAnsi="Tahoma" w:cs="Tahoma"/>
          <w:sz w:val="20"/>
          <w:szCs w:val="20"/>
        </w:rPr>
        <w:t xml:space="preserve"> </w:t>
      </w:r>
      <w:r>
        <w:rPr>
          <w:rFonts w:ascii="Tahoma" w:hAnsi="Tahoma" w:cs="Tahoma"/>
          <w:sz w:val="20"/>
          <w:szCs w:val="20"/>
        </w:rPr>
        <w:t>aluminija</w:t>
      </w:r>
      <w:r w:rsidRPr="003C3326">
        <w:rPr>
          <w:rFonts w:ascii="Tahoma" w:hAnsi="Tahoma" w:cs="Tahoma"/>
          <w:sz w:val="20"/>
          <w:szCs w:val="20"/>
        </w:rPr>
        <w:t xml:space="preserve"> in na najnižji točki opremljeni s centralnim ventilom za izpust vode.</w:t>
      </w:r>
    </w:p>
    <w:p w14:paraId="42F1E74C" w14:textId="77777777" w:rsidR="00686A77" w:rsidRPr="00E739EA" w:rsidRDefault="00686A77" w:rsidP="003F4B14">
      <w:pPr>
        <w:pStyle w:val="Naslov5"/>
      </w:pPr>
      <w:r w:rsidRPr="00E739EA">
        <w:t>Rezervoarji za hladilno vodo, hidravlično olje in volansko olje</w:t>
      </w:r>
      <w:bookmarkEnd w:id="46"/>
    </w:p>
    <w:p w14:paraId="55433350"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Rezervoarji za hladilno tekočino, hidravlično olje in volansko olje morajo biti označeni v slovenskem jeziku</w:t>
      </w:r>
      <w:r w:rsidR="00825984" w:rsidRPr="00E739EA">
        <w:rPr>
          <w:rFonts w:ascii="Tahoma" w:hAnsi="Tahoma" w:cs="Tahoma"/>
          <w:sz w:val="20"/>
          <w:szCs w:val="20"/>
        </w:rPr>
        <w:t>. Nameščeni naj bodo skupaj</w:t>
      </w:r>
      <w:r w:rsidRPr="00E739EA">
        <w:rPr>
          <w:rFonts w:ascii="Tahoma" w:hAnsi="Tahoma" w:cs="Tahoma"/>
          <w:sz w:val="20"/>
          <w:szCs w:val="20"/>
        </w:rPr>
        <w:t xml:space="preserve"> v enem prostoru tako, da bodo polnilne odprtine rezervoarjev z lahkoto dosegljive. Rezervoarji morajo biti izdelani tako, da je možna hitra vizualna kontrola nivoja tekočin. V primeru, da je v rezervoarju za hladilno tekočino </w:t>
      </w:r>
      <w:r w:rsidR="00020C97">
        <w:rPr>
          <w:rFonts w:ascii="Tahoma" w:hAnsi="Tahoma" w:cs="Tahoma"/>
          <w:sz w:val="20"/>
          <w:szCs w:val="20"/>
        </w:rPr>
        <w:t>p</w:t>
      </w:r>
      <w:r w:rsidRPr="00E739EA">
        <w:rPr>
          <w:rFonts w:ascii="Tahoma" w:hAnsi="Tahoma" w:cs="Tahoma"/>
          <w:sz w:val="20"/>
          <w:szCs w:val="20"/>
        </w:rPr>
        <w:t>renizek nivo tekočine, se mora to prikazati na displeju pri vozniku.</w:t>
      </w:r>
    </w:p>
    <w:p w14:paraId="0E1462B3" w14:textId="77777777" w:rsidR="00686A77" w:rsidRPr="00E739EA" w:rsidRDefault="005B7A79" w:rsidP="0085752F">
      <w:pPr>
        <w:pStyle w:val="Naslov3"/>
      </w:pPr>
      <w:bookmarkStart w:id="47" w:name="page25"/>
      <w:bookmarkEnd w:id="47"/>
      <w:r w:rsidRPr="00E739EA">
        <w:t xml:space="preserve"> </w:t>
      </w:r>
      <w:r w:rsidR="00C76367" w:rsidRPr="00E739EA">
        <w:t xml:space="preserve"> </w:t>
      </w:r>
      <w:r w:rsidRPr="00E739EA">
        <w:t xml:space="preserve"> </w:t>
      </w:r>
      <w:r w:rsidR="00B64CC0" w:rsidRPr="00E739EA">
        <w:t xml:space="preserve"> </w:t>
      </w:r>
      <w:bookmarkStart w:id="48" w:name="_Toc67907932"/>
      <w:r w:rsidR="00686A77" w:rsidRPr="00E739EA">
        <w:t>Elektrika na vozilu</w:t>
      </w:r>
      <w:bookmarkEnd w:id="48"/>
    </w:p>
    <w:p w14:paraId="3F1B3050" w14:textId="20CA43EA" w:rsidR="00C76367" w:rsidRDefault="00686A77" w:rsidP="00686A77">
      <w:pPr>
        <w:jc w:val="both"/>
        <w:rPr>
          <w:rFonts w:ascii="Tahoma" w:hAnsi="Tahoma" w:cs="Tahoma"/>
          <w:sz w:val="20"/>
          <w:szCs w:val="20"/>
        </w:rPr>
      </w:pPr>
      <w:r w:rsidRPr="00E739EA">
        <w:rPr>
          <w:rFonts w:ascii="Tahoma" w:hAnsi="Tahoma" w:cs="Tahoma"/>
          <w:sz w:val="20"/>
          <w:szCs w:val="20"/>
        </w:rPr>
        <w:t xml:space="preserve">Električna napetost na vozilu je 24 V. V </w:t>
      </w:r>
      <w:r w:rsidR="003A0620" w:rsidRPr="00E739EA">
        <w:rPr>
          <w:rFonts w:ascii="Tahoma" w:hAnsi="Tahoma" w:cs="Tahoma"/>
          <w:sz w:val="20"/>
          <w:szCs w:val="20"/>
        </w:rPr>
        <w:t>električnih tokokrogih</w:t>
      </w:r>
      <w:r w:rsidRPr="00E739EA">
        <w:rPr>
          <w:rFonts w:ascii="Tahoma" w:hAnsi="Tahoma" w:cs="Tahoma"/>
          <w:sz w:val="20"/>
          <w:szCs w:val="20"/>
        </w:rPr>
        <w:t xml:space="preserve"> </w:t>
      </w:r>
      <w:r w:rsidR="007D669D">
        <w:rPr>
          <w:rFonts w:ascii="Tahoma" w:hAnsi="Tahoma" w:cs="Tahoma"/>
          <w:sz w:val="20"/>
          <w:szCs w:val="20"/>
        </w:rPr>
        <w:t>morajo biti</w:t>
      </w:r>
      <w:r w:rsidRPr="00E739EA">
        <w:rPr>
          <w:rFonts w:ascii="Tahoma" w:hAnsi="Tahoma" w:cs="Tahoma"/>
          <w:sz w:val="20"/>
          <w:szCs w:val="20"/>
        </w:rPr>
        <w:t xml:space="preserve"> vgrajene avtomatske varovalke. V voznikovem prostoru mora</w:t>
      </w:r>
      <w:r w:rsidR="000F0ED9" w:rsidRPr="00E739EA">
        <w:rPr>
          <w:rFonts w:ascii="Tahoma" w:hAnsi="Tahoma" w:cs="Tahoma"/>
          <w:sz w:val="20"/>
          <w:szCs w:val="20"/>
        </w:rPr>
        <w:t>ta</w:t>
      </w:r>
      <w:r w:rsidRPr="00E739EA">
        <w:rPr>
          <w:rFonts w:ascii="Tahoma" w:hAnsi="Tahoma" w:cs="Tahoma"/>
          <w:sz w:val="20"/>
          <w:szCs w:val="20"/>
        </w:rPr>
        <w:t xml:space="preserve"> biti </w:t>
      </w:r>
      <w:r w:rsidR="00594E2E" w:rsidRPr="00E739EA">
        <w:rPr>
          <w:rFonts w:ascii="Tahoma" w:hAnsi="Tahoma" w:cs="Tahoma"/>
          <w:sz w:val="20"/>
          <w:szCs w:val="20"/>
        </w:rPr>
        <w:t xml:space="preserve">na konzoli levo od voznika </w:t>
      </w:r>
      <w:r w:rsidRPr="00E739EA">
        <w:rPr>
          <w:rFonts w:ascii="Tahoma" w:hAnsi="Tahoma" w:cs="Tahoma"/>
          <w:sz w:val="20"/>
          <w:szCs w:val="20"/>
        </w:rPr>
        <w:t>nameščen</w:t>
      </w:r>
      <w:r w:rsidR="000F0ED9" w:rsidRPr="00E739EA">
        <w:rPr>
          <w:rFonts w:ascii="Tahoma" w:hAnsi="Tahoma" w:cs="Tahoma"/>
          <w:sz w:val="20"/>
          <w:szCs w:val="20"/>
        </w:rPr>
        <w:t>i</w:t>
      </w:r>
      <w:r w:rsidRPr="00E739EA">
        <w:rPr>
          <w:rFonts w:ascii="Tahoma" w:hAnsi="Tahoma" w:cs="Tahoma"/>
          <w:sz w:val="20"/>
          <w:szCs w:val="20"/>
        </w:rPr>
        <w:t xml:space="preserve"> </w:t>
      </w:r>
      <w:r w:rsidRPr="0085752F">
        <w:rPr>
          <w:rFonts w:ascii="Tahoma" w:hAnsi="Tahoma" w:cs="Tahoma"/>
          <w:sz w:val="20"/>
          <w:szCs w:val="20"/>
        </w:rPr>
        <w:t xml:space="preserve">12 V </w:t>
      </w:r>
      <w:r w:rsidR="000F0ED9" w:rsidRPr="0085752F">
        <w:rPr>
          <w:rFonts w:ascii="Tahoma" w:hAnsi="Tahoma" w:cs="Tahoma"/>
          <w:sz w:val="20"/>
          <w:szCs w:val="20"/>
        </w:rPr>
        <w:t xml:space="preserve">in 24 V </w:t>
      </w:r>
      <w:r w:rsidRPr="0085752F">
        <w:rPr>
          <w:rFonts w:ascii="Tahoma" w:hAnsi="Tahoma" w:cs="Tahoma"/>
          <w:sz w:val="20"/>
          <w:szCs w:val="20"/>
        </w:rPr>
        <w:t>vtičnica</w:t>
      </w:r>
      <w:r w:rsidR="0096290B" w:rsidRPr="00E739EA">
        <w:rPr>
          <w:rFonts w:ascii="Tahoma" w:hAnsi="Tahoma" w:cs="Tahoma"/>
          <w:sz w:val="20"/>
          <w:szCs w:val="20"/>
        </w:rPr>
        <w:t>, za tokove jakosti 3 – 5 A</w:t>
      </w:r>
      <w:r w:rsidRPr="00E739EA">
        <w:rPr>
          <w:rFonts w:ascii="Tahoma" w:hAnsi="Tahoma" w:cs="Tahoma"/>
          <w:sz w:val="20"/>
          <w:szCs w:val="20"/>
        </w:rPr>
        <w:t>.</w:t>
      </w:r>
    </w:p>
    <w:p w14:paraId="11194B40" w14:textId="77777777" w:rsidR="00686A77" w:rsidRPr="00E739EA" w:rsidRDefault="00686A77" w:rsidP="003F4B14">
      <w:pPr>
        <w:pStyle w:val="Naslov5"/>
      </w:pPr>
      <w:bookmarkStart w:id="49" w:name="_Toc67907933"/>
      <w:r w:rsidRPr="00E739EA">
        <w:t>Generator</w:t>
      </w:r>
      <w:bookmarkEnd w:id="49"/>
      <w:r w:rsidRPr="00E739EA">
        <w:t xml:space="preserve"> </w:t>
      </w:r>
    </w:p>
    <w:p w14:paraId="12689618" w14:textId="1F267F08" w:rsidR="007A26CB" w:rsidRDefault="00686A77" w:rsidP="00284183">
      <w:pPr>
        <w:jc w:val="both"/>
        <w:rPr>
          <w:rFonts w:ascii="Tahoma" w:hAnsi="Tahoma" w:cs="Tahoma"/>
          <w:sz w:val="20"/>
          <w:szCs w:val="20"/>
        </w:rPr>
      </w:pPr>
      <w:r w:rsidRPr="00E739EA">
        <w:rPr>
          <w:rFonts w:ascii="Tahoma" w:hAnsi="Tahoma" w:cs="Tahoma"/>
          <w:sz w:val="20"/>
          <w:szCs w:val="20"/>
        </w:rPr>
        <w:t xml:space="preserve">Generator mora biti dimenzioniran tako, da pokriva potrebe vseh porabnikov v vozilu in da istočasno zadovoljivo polni akumulator, ne glede na </w:t>
      </w:r>
      <w:r w:rsidR="001B5C99">
        <w:rPr>
          <w:rFonts w:ascii="Tahoma" w:hAnsi="Tahoma" w:cs="Tahoma"/>
          <w:sz w:val="20"/>
          <w:szCs w:val="20"/>
        </w:rPr>
        <w:t>vrtilno frekvenco</w:t>
      </w:r>
      <w:r w:rsidRPr="00E739EA">
        <w:rPr>
          <w:rFonts w:ascii="Tahoma" w:hAnsi="Tahoma" w:cs="Tahoma"/>
          <w:sz w:val="20"/>
          <w:szCs w:val="20"/>
        </w:rPr>
        <w:t xml:space="preserve"> motorja. </w:t>
      </w:r>
      <w:r w:rsidR="00BC7079" w:rsidRPr="00E739EA">
        <w:rPr>
          <w:rFonts w:ascii="Tahoma" w:hAnsi="Tahoma" w:cs="Tahoma"/>
          <w:sz w:val="20"/>
          <w:szCs w:val="20"/>
        </w:rPr>
        <w:t>Skupn</w:t>
      </w:r>
      <w:r w:rsidR="002609C8">
        <w:rPr>
          <w:rFonts w:ascii="Tahoma" w:hAnsi="Tahoma" w:cs="Tahoma"/>
          <w:sz w:val="20"/>
          <w:szCs w:val="20"/>
        </w:rPr>
        <w:t>i</w:t>
      </w:r>
      <w:r w:rsidR="00982415" w:rsidRPr="00E739EA">
        <w:rPr>
          <w:rFonts w:ascii="Tahoma" w:hAnsi="Tahoma" w:cs="Tahoma"/>
          <w:sz w:val="20"/>
          <w:szCs w:val="20"/>
        </w:rPr>
        <w:t xml:space="preserve"> </w:t>
      </w:r>
      <w:r w:rsidR="002609C8">
        <w:rPr>
          <w:rFonts w:ascii="Tahoma" w:hAnsi="Tahoma" w:cs="Tahoma"/>
          <w:sz w:val="20"/>
          <w:szCs w:val="20"/>
        </w:rPr>
        <w:t>električni tok</w:t>
      </w:r>
      <w:r w:rsidR="00BC7079" w:rsidRPr="00E739EA">
        <w:rPr>
          <w:rFonts w:ascii="Tahoma" w:hAnsi="Tahoma" w:cs="Tahoma"/>
          <w:sz w:val="20"/>
          <w:szCs w:val="20"/>
        </w:rPr>
        <w:t xml:space="preserve"> vseh generatorjev mora biti</w:t>
      </w:r>
      <w:r w:rsidR="00982415" w:rsidRPr="00E739EA">
        <w:rPr>
          <w:rFonts w:ascii="Tahoma" w:hAnsi="Tahoma" w:cs="Tahoma"/>
          <w:sz w:val="20"/>
          <w:szCs w:val="20"/>
        </w:rPr>
        <w:t xml:space="preserve"> najmanj I=</w:t>
      </w:r>
      <w:r w:rsidR="002609C8">
        <w:rPr>
          <w:rFonts w:ascii="Tahoma" w:hAnsi="Tahoma" w:cs="Tahoma"/>
          <w:sz w:val="20"/>
          <w:szCs w:val="20"/>
        </w:rPr>
        <w:t>4</w:t>
      </w:r>
      <w:r w:rsidR="001E31AC">
        <w:rPr>
          <w:rFonts w:ascii="Tahoma" w:hAnsi="Tahoma" w:cs="Tahoma"/>
          <w:sz w:val="20"/>
          <w:szCs w:val="20"/>
        </w:rPr>
        <w:t>5</w:t>
      </w:r>
      <w:r w:rsidR="002609C8">
        <w:rPr>
          <w:rFonts w:ascii="Tahoma" w:hAnsi="Tahoma" w:cs="Tahoma"/>
          <w:sz w:val="20"/>
          <w:szCs w:val="20"/>
        </w:rPr>
        <w:t>0</w:t>
      </w:r>
      <w:r w:rsidR="002609C8" w:rsidRPr="00E739EA">
        <w:rPr>
          <w:rFonts w:ascii="Tahoma" w:hAnsi="Tahoma" w:cs="Tahoma"/>
          <w:sz w:val="20"/>
          <w:szCs w:val="20"/>
        </w:rPr>
        <w:t xml:space="preserve"> </w:t>
      </w:r>
      <w:r w:rsidR="00982415" w:rsidRPr="00E739EA">
        <w:rPr>
          <w:rFonts w:ascii="Tahoma" w:hAnsi="Tahoma" w:cs="Tahoma"/>
          <w:sz w:val="20"/>
          <w:szCs w:val="20"/>
        </w:rPr>
        <w:t>A.</w:t>
      </w:r>
    </w:p>
    <w:p w14:paraId="22E4155F" w14:textId="77777777" w:rsidR="000B4F38" w:rsidRPr="00E739EA" w:rsidRDefault="000B4F38" w:rsidP="00284183">
      <w:pPr>
        <w:jc w:val="both"/>
        <w:rPr>
          <w:rFonts w:ascii="Tahoma" w:hAnsi="Tahoma" w:cs="Tahoma"/>
          <w:sz w:val="20"/>
          <w:szCs w:val="20"/>
        </w:rPr>
      </w:pPr>
    </w:p>
    <w:p w14:paraId="5152C0E7" w14:textId="77777777" w:rsidR="00686A77" w:rsidRPr="00E739EA" w:rsidRDefault="00686A77" w:rsidP="003F4B14">
      <w:pPr>
        <w:pStyle w:val="Naslov5"/>
      </w:pPr>
      <w:bookmarkStart w:id="50" w:name="_Toc67907934"/>
      <w:r w:rsidRPr="00E739EA">
        <w:t>Akumulator</w:t>
      </w:r>
      <w:bookmarkEnd w:id="50"/>
      <w:r w:rsidRPr="00E739EA">
        <w:t xml:space="preserve"> </w:t>
      </w:r>
    </w:p>
    <w:p w14:paraId="6EBF41DF" w14:textId="76E23486" w:rsidR="00686A77" w:rsidRDefault="00686A77" w:rsidP="00686A77">
      <w:pPr>
        <w:jc w:val="both"/>
        <w:rPr>
          <w:rFonts w:ascii="Tahoma" w:hAnsi="Tahoma" w:cs="Tahoma"/>
          <w:sz w:val="20"/>
          <w:szCs w:val="20"/>
        </w:rPr>
      </w:pPr>
      <w:r w:rsidRPr="00E739EA">
        <w:rPr>
          <w:rFonts w:ascii="Tahoma" w:hAnsi="Tahoma" w:cs="Tahoma"/>
          <w:sz w:val="20"/>
          <w:szCs w:val="20"/>
        </w:rPr>
        <w:t>Akumulator mora imeti kapaciteto najmanj 2 x 22</w:t>
      </w:r>
      <w:r w:rsidR="000E041D">
        <w:rPr>
          <w:rFonts w:ascii="Tahoma" w:hAnsi="Tahoma" w:cs="Tahoma"/>
          <w:sz w:val="20"/>
          <w:szCs w:val="20"/>
        </w:rPr>
        <w:t>0</w:t>
      </w:r>
      <w:r w:rsidRPr="00E739EA">
        <w:rPr>
          <w:rFonts w:ascii="Tahoma" w:hAnsi="Tahoma" w:cs="Tahoma"/>
          <w:sz w:val="20"/>
          <w:szCs w:val="20"/>
        </w:rPr>
        <w:t xml:space="preserve"> Ah/12 V in sposobnost zagonskega toka najmanj 1150 A. </w:t>
      </w:r>
    </w:p>
    <w:p w14:paraId="5F05EEB1" w14:textId="72A9CD0C" w:rsidR="003171BB" w:rsidRPr="00E739EA" w:rsidRDefault="003171BB" w:rsidP="00686A77">
      <w:pPr>
        <w:jc w:val="both"/>
        <w:rPr>
          <w:rFonts w:ascii="Tahoma" w:hAnsi="Tahoma" w:cs="Tahoma"/>
          <w:sz w:val="20"/>
          <w:szCs w:val="20"/>
        </w:rPr>
      </w:pPr>
      <w:r>
        <w:rPr>
          <w:rFonts w:ascii="Tahoma" w:hAnsi="Tahoma" w:cs="Tahoma"/>
          <w:sz w:val="20"/>
          <w:szCs w:val="20"/>
        </w:rPr>
        <w:t>Akumulatorji morajo bit v izvedbi AGM (</w:t>
      </w:r>
      <w:proofErr w:type="spellStart"/>
      <w:r>
        <w:rPr>
          <w:rFonts w:ascii="Tahoma" w:hAnsi="Tahoma" w:cs="Tahoma"/>
          <w:sz w:val="20"/>
          <w:szCs w:val="20"/>
        </w:rPr>
        <w:t>an</w:t>
      </w:r>
      <w:proofErr w:type="spellEnd"/>
      <w:r>
        <w:rPr>
          <w:rFonts w:ascii="Tahoma" w:hAnsi="Tahoma" w:cs="Tahoma"/>
          <w:sz w:val="20"/>
          <w:szCs w:val="20"/>
        </w:rPr>
        <w:t xml:space="preserve">. </w:t>
      </w:r>
      <w:r w:rsidRPr="003171BB">
        <w:rPr>
          <w:rFonts w:ascii="Tahoma" w:hAnsi="Tahoma" w:cs="Tahoma"/>
          <w:sz w:val="20"/>
          <w:szCs w:val="20"/>
        </w:rPr>
        <w:t xml:space="preserve">Absorbent </w:t>
      </w:r>
      <w:proofErr w:type="spellStart"/>
      <w:r w:rsidRPr="003171BB">
        <w:rPr>
          <w:rFonts w:ascii="Tahoma" w:hAnsi="Tahoma" w:cs="Tahoma"/>
          <w:sz w:val="20"/>
          <w:szCs w:val="20"/>
        </w:rPr>
        <w:t>Glass</w:t>
      </w:r>
      <w:proofErr w:type="spellEnd"/>
      <w:r w:rsidRPr="003171BB">
        <w:rPr>
          <w:rFonts w:ascii="Tahoma" w:hAnsi="Tahoma" w:cs="Tahoma"/>
          <w:sz w:val="20"/>
          <w:szCs w:val="20"/>
        </w:rPr>
        <w:t xml:space="preserve"> Mat)</w:t>
      </w:r>
      <w:r>
        <w:rPr>
          <w:rFonts w:ascii="Tahoma" w:hAnsi="Tahoma" w:cs="Tahoma"/>
          <w:sz w:val="20"/>
          <w:szCs w:val="20"/>
        </w:rPr>
        <w:t>.</w:t>
      </w:r>
    </w:p>
    <w:p w14:paraId="3A4EEDB1" w14:textId="4D3765AE" w:rsidR="00686A77" w:rsidRPr="00E739EA" w:rsidRDefault="00CF70D8" w:rsidP="00686A77">
      <w:pPr>
        <w:jc w:val="both"/>
        <w:rPr>
          <w:rFonts w:ascii="Tahoma" w:hAnsi="Tahoma" w:cs="Tahoma"/>
          <w:sz w:val="20"/>
          <w:szCs w:val="20"/>
        </w:rPr>
      </w:pPr>
      <w:r>
        <w:rPr>
          <w:rFonts w:ascii="Tahoma" w:hAnsi="Tahoma" w:cs="Tahoma"/>
          <w:sz w:val="20"/>
          <w:szCs w:val="20"/>
        </w:rPr>
        <w:t>Akumulatorji</w:t>
      </w:r>
      <w:r w:rsidRPr="00E739EA">
        <w:rPr>
          <w:rFonts w:ascii="Tahoma" w:hAnsi="Tahoma" w:cs="Tahoma"/>
          <w:sz w:val="20"/>
          <w:szCs w:val="20"/>
        </w:rPr>
        <w:t xml:space="preserve"> </w:t>
      </w:r>
      <w:r w:rsidR="00F52B40" w:rsidRPr="00E739EA">
        <w:rPr>
          <w:rFonts w:ascii="Tahoma" w:hAnsi="Tahoma" w:cs="Tahoma"/>
          <w:sz w:val="20"/>
          <w:szCs w:val="20"/>
        </w:rPr>
        <w:t>naj bodo</w:t>
      </w:r>
      <w:r>
        <w:rPr>
          <w:rFonts w:ascii="Tahoma" w:hAnsi="Tahoma" w:cs="Tahoma"/>
          <w:sz w:val="20"/>
          <w:szCs w:val="20"/>
        </w:rPr>
        <w:t xml:space="preserve"> nameščeni</w:t>
      </w:r>
      <w:r w:rsidR="00686A77" w:rsidRPr="00E739EA">
        <w:rPr>
          <w:rFonts w:ascii="Tahoma" w:hAnsi="Tahoma" w:cs="Tahoma"/>
          <w:sz w:val="20"/>
          <w:szCs w:val="20"/>
        </w:rPr>
        <w:t xml:space="preserve"> na posebnem okviru oz. saneh, ki se lahko izvlečejo iz vozila. Prostor, kjer se nahajajo akumulatorji</w:t>
      </w:r>
      <w:r w:rsidR="00B163CA" w:rsidRPr="00E739EA">
        <w:rPr>
          <w:rFonts w:ascii="Tahoma" w:hAnsi="Tahoma" w:cs="Tahoma"/>
          <w:sz w:val="20"/>
          <w:szCs w:val="20"/>
        </w:rPr>
        <w:t>,</w:t>
      </w:r>
      <w:r w:rsidR="00686A77" w:rsidRPr="00E739EA">
        <w:rPr>
          <w:rFonts w:ascii="Tahoma" w:hAnsi="Tahoma" w:cs="Tahoma"/>
          <w:sz w:val="20"/>
          <w:szCs w:val="20"/>
        </w:rPr>
        <w:t xml:space="preserve"> mora biti v smeri proti potniški kabini </w:t>
      </w:r>
      <w:proofErr w:type="spellStart"/>
      <w:r w:rsidR="00686A77" w:rsidRPr="00E739EA">
        <w:rPr>
          <w:rFonts w:ascii="Tahoma" w:hAnsi="Tahoma" w:cs="Tahoma"/>
          <w:sz w:val="20"/>
          <w:szCs w:val="20"/>
        </w:rPr>
        <w:t>plinotesen</w:t>
      </w:r>
      <w:proofErr w:type="spellEnd"/>
      <w:r w:rsidR="00686A77" w:rsidRPr="00E739EA">
        <w:rPr>
          <w:rFonts w:ascii="Tahoma" w:hAnsi="Tahoma" w:cs="Tahoma"/>
          <w:sz w:val="20"/>
          <w:szCs w:val="20"/>
        </w:rPr>
        <w:t>. V prostoru za akumulatorje mora biti montirano stikalo s katerim odklopimo vso elektr</w:t>
      </w:r>
      <w:r w:rsidR="00982415" w:rsidRPr="00E739EA">
        <w:rPr>
          <w:rFonts w:ascii="Tahoma" w:hAnsi="Tahoma" w:cs="Tahoma"/>
          <w:sz w:val="20"/>
          <w:szCs w:val="20"/>
        </w:rPr>
        <w:t>ično mrežo od tokovnega izvora.</w:t>
      </w:r>
    </w:p>
    <w:p w14:paraId="01016583"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Na vozilu mora biti montiran tudi »NATO« priključek za enostavno interventno priklapljanje zunanjega izvora elektrike </w:t>
      </w:r>
      <w:r w:rsidR="00982415" w:rsidRPr="00E739EA">
        <w:rPr>
          <w:rFonts w:ascii="Tahoma" w:hAnsi="Tahoma" w:cs="Tahoma"/>
          <w:sz w:val="20"/>
          <w:szCs w:val="20"/>
        </w:rPr>
        <w:t>v primeru slabih akumulatorjev.</w:t>
      </w:r>
    </w:p>
    <w:p w14:paraId="2DA00DA3" w14:textId="77777777" w:rsidR="00686A77" w:rsidRPr="00E739EA" w:rsidRDefault="00686A77" w:rsidP="003F4B14">
      <w:pPr>
        <w:pStyle w:val="Naslov5"/>
      </w:pPr>
      <w:bookmarkStart w:id="51" w:name="_Toc67907935"/>
      <w:r w:rsidRPr="00E739EA">
        <w:t>Naprava za zagon motorja (zaganjač)</w:t>
      </w:r>
      <w:bookmarkEnd w:id="51"/>
      <w:r w:rsidRPr="00E739EA">
        <w:t xml:space="preserve"> </w:t>
      </w:r>
    </w:p>
    <w:p w14:paraId="7037DEC9"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V motornem prostoru mora biti dodatna tipka za zagon in zaustavitev delovanja motorja. Tipka mora biti funkcijsko povezana s stikalom za zagon motorja na volanski konzoli. Vgrajeno mora biti varovalo, ki onemogoča zagon motorja iz vozniške kabine v primeru, da je odprt pokrov motornega prostora. Na </w:t>
      </w:r>
      <w:r w:rsidRPr="00E739EA">
        <w:rPr>
          <w:rFonts w:ascii="Tahoma" w:hAnsi="Tahoma" w:cs="Tahoma"/>
          <w:sz w:val="20"/>
          <w:szCs w:val="20"/>
        </w:rPr>
        <w:lastRenderedPageBreak/>
        <w:t>prikazovalniku na armaturni plošči se izpiše vozniku ustrezno opozoril</w:t>
      </w:r>
      <w:r w:rsidR="00982415" w:rsidRPr="00E739EA">
        <w:rPr>
          <w:rFonts w:ascii="Tahoma" w:hAnsi="Tahoma" w:cs="Tahoma"/>
          <w:sz w:val="20"/>
          <w:szCs w:val="20"/>
        </w:rPr>
        <w:t>o, npr. »Zagon motorja ni mogoč</w:t>
      </w:r>
      <w:r w:rsidR="006B22E2" w:rsidRPr="00E739EA">
        <w:rPr>
          <w:rFonts w:ascii="Tahoma" w:hAnsi="Tahoma" w:cs="Tahoma"/>
          <w:sz w:val="20"/>
          <w:szCs w:val="20"/>
        </w:rPr>
        <w:t>,</w:t>
      </w:r>
      <w:r w:rsidR="00982415" w:rsidRPr="00E739EA">
        <w:rPr>
          <w:rFonts w:ascii="Tahoma" w:hAnsi="Tahoma" w:cs="Tahoma"/>
          <w:sz w:val="20"/>
          <w:szCs w:val="20"/>
        </w:rPr>
        <w:t xml:space="preserve"> </w:t>
      </w:r>
      <w:r w:rsidRPr="00E739EA">
        <w:rPr>
          <w:rFonts w:ascii="Tahoma" w:hAnsi="Tahoma" w:cs="Tahoma"/>
          <w:sz w:val="20"/>
          <w:szCs w:val="20"/>
        </w:rPr>
        <w:t xml:space="preserve">zaprite pokrov motorja«) ali ustrezen </w:t>
      </w:r>
      <w:proofErr w:type="spellStart"/>
      <w:r w:rsidRPr="00E739EA">
        <w:rPr>
          <w:rFonts w:ascii="Tahoma" w:hAnsi="Tahoma" w:cs="Tahoma"/>
          <w:sz w:val="20"/>
          <w:szCs w:val="20"/>
        </w:rPr>
        <w:t>piktogram</w:t>
      </w:r>
      <w:proofErr w:type="spellEnd"/>
      <w:r w:rsidRPr="00E739EA">
        <w:rPr>
          <w:rFonts w:ascii="Tahoma" w:hAnsi="Tahoma" w:cs="Tahoma"/>
          <w:sz w:val="20"/>
          <w:szCs w:val="20"/>
        </w:rPr>
        <w:t>.</w:t>
      </w:r>
    </w:p>
    <w:p w14:paraId="2A6AAFAE" w14:textId="77777777" w:rsidR="00686A77" w:rsidRPr="00E739EA" w:rsidRDefault="00686A77" w:rsidP="003F4B14">
      <w:pPr>
        <w:pStyle w:val="Naslov5"/>
      </w:pPr>
      <w:bookmarkStart w:id="52" w:name="_Toc67907936"/>
      <w:r w:rsidRPr="00E739EA">
        <w:t>Elektronika, glavna in pomožna stikalna plošča</w:t>
      </w:r>
      <w:bookmarkEnd w:id="52"/>
      <w:r w:rsidRPr="00E739EA">
        <w:t xml:space="preserve"> </w:t>
      </w:r>
    </w:p>
    <w:p w14:paraId="59E28299"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Elektronika vozila, glavna in pomožna stikalna plošča naj bodo montirane na lahko dostopnem mestu v potniški oz. vozniški kabini, vendar zavarovani p</w:t>
      </w:r>
      <w:r w:rsidR="00982415" w:rsidRPr="00E739EA">
        <w:rPr>
          <w:rFonts w:ascii="Tahoma" w:hAnsi="Tahoma" w:cs="Tahoma"/>
          <w:sz w:val="20"/>
          <w:szCs w:val="20"/>
        </w:rPr>
        <w:t>red neželenimi posegi potnikov.</w:t>
      </w:r>
    </w:p>
    <w:p w14:paraId="61B8FFFF" w14:textId="5BD748D0" w:rsidR="00686A77" w:rsidRPr="00E739EA" w:rsidRDefault="00686A77" w:rsidP="00686A77">
      <w:pPr>
        <w:jc w:val="both"/>
        <w:rPr>
          <w:rFonts w:ascii="Tahoma" w:hAnsi="Tahoma" w:cs="Tahoma"/>
          <w:sz w:val="20"/>
          <w:szCs w:val="20"/>
        </w:rPr>
      </w:pPr>
      <w:r w:rsidRPr="00E739EA">
        <w:rPr>
          <w:rFonts w:ascii="Tahoma" w:hAnsi="Tahoma" w:cs="Tahoma"/>
          <w:sz w:val="20"/>
          <w:szCs w:val="20"/>
        </w:rPr>
        <w:t>Vozilo mora biti oprem</w:t>
      </w:r>
      <w:r w:rsidR="001E536B" w:rsidRPr="00E739EA">
        <w:rPr>
          <w:rFonts w:ascii="Tahoma" w:hAnsi="Tahoma" w:cs="Tahoma"/>
          <w:sz w:val="20"/>
          <w:szCs w:val="20"/>
        </w:rPr>
        <w:t xml:space="preserve">ljeno s </w:t>
      </w:r>
      <w:proofErr w:type="spellStart"/>
      <w:r w:rsidR="001E536B" w:rsidRPr="00E739EA">
        <w:rPr>
          <w:rFonts w:ascii="Tahoma" w:hAnsi="Tahoma" w:cs="Tahoma"/>
          <w:sz w:val="20"/>
          <w:szCs w:val="20"/>
        </w:rPr>
        <w:t>pod</w:t>
      </w:r>
      <w:r w:rsidR="00982415" w:rsidRPr="00E739EA">
        <w:rPr>
          <w:rFonts w:ascii="Tahoma" w:hAnsi="Tahoma" w:cs="Tahoma"/>
          <w:sz w:val="20"/>
          <w:szCs w:val="20"/>
        </w:rPr>
        <w:t>napetostno</w:t>
      </w:r>
      <w:proofErr w:type="spellEnd"/>
      <w:r w:rsidR="00982415" w:rsidRPr="00E739EA">
        <w:rPr>
          <w:rFonts w:ascii="Tahoma" w:hAnsi="Tahoma" w:cs="Tahoma"/>
          <w:sz w:val="20"/>
          <w:szCs w:val="20"/>
        </w:rPr>
        <w:t xml:space="preserve"> </w:t>
      </w:r>
      <w:r w:rsidR="00516344">
        <w:rPr>
          <w:rFonts w:ascii="Tahoma" w:hAnsi="Tahoma" w:cs="Tahoma"/>
          <w:sz w:val="20"/>
          <w:szCs w:val="20"/>
        </w:rPr>
        <w:t>in prenapetostno</w:t>
      </w:r>
      <w:r w:rsidR="00516344" w:rsidRPr="00E739EA">
        <w:rPr>
          <w:rFonts w:ascii="Tahoma" w:hAnsi="Tahoma" w:cs="Tahoma"/>
          <w:sz w:val="20"/>
          <w:szCs w:val="20"/>
        </w:rPr>
        <w:t xml:space="preserve"> zaščito</w:t>
      </w:r>
      <w:r w:rsidR="00982415" w:rsidRPr="00E739EA">
        <w:rPr>
          <w:rFonts w:ascii="Tahoma" w:hAnsi="Tahoma" w:cs="Tahoma"/>
          <w:sz w:val="20"/>
          <w:szCs w:val="20"/>
        </w:rPr>
        <w:t>.</w:t>
      </w:r>
    </w:p>
    <w:p w14:paraId="1141C05E"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V </w:t>
      </w:r>
      <w:r w:rsidR="00B163CA" w:rsidRPr="00E739EA">
        <w:rPr>
          <w:rFonts w:ascii="Tahoma" w:hAnsi="Tahoma" w:cs="Tahoma"/>
          <w:sz w:val="20"/>
          <w:szCs w:val="20"/>
        </w:rPr>
        <w:t>vozilu</w:t>
      </w:r>
      <w:r w:rsidRPr="00E739EA">
        <w:rPr>
          <w:rFonts w:ascii="Tahoma" w:hAnsi="Tahoma" w:cs="Tahoma"/>
          <w:sz w:val="20"/>
          <w:szCs w:val="20"/>
        </w:rPr>
        <w:t xml:space="preserve"> mora biti vgrajen </w:t>
      </w:r>
      <w:r w:rsidRPr="00E739EA">
        <w:rPr>
          <w:rFonts w:ascii="Tahoma" w:hAnsi="Tahoma" w:cs="Tahoma"/>
          <w:b/>
          <w:sz w:val="20"/>
          <w:szCs w:val="20"/>
        </w:rPr>
        <w:t xml:space="preserve">FMS </w:t>
      </w:r>
      <w:r w:rsidR="00B163CA" w:rsidRPr="00E739EA">
        <w:rPr>
          <w:rFonts w:ascii="Tahoma" w:hAnsi="Tahoma" w:cs="Tahoma"/>
          <w:b/>
          <w:sz w:val="20"/>
          <w:szCs w:val="20"/>
        </w:rPr>
        <w:t>priključek</w:t>
      </w:r>
      <w:r w:rsidR="00982415" w:rsidRPr="00E739EA">
        <w:rPr>
          <w:rFonts w:ascii="Tahoma" w:hAnsi="Tahoma" w:cs="Tahoma"/>
          <w:sz w:val="20"/>
          <w:szCs w:val="20"/>
        </w:rPr>
        <w:t>, ki podpira SAE J1939</w:t>
      </w:r>
      <w:r w:rsidR="001E536B" w:rsidRPr="00E739EA">
        <w:rPr>
          <w:rFonts w:ascii="Tahoma" w:hAnsi="Tahoma" w:cs="Tahoma"/>
          <w:sz w:val="20"/>
          <w:szCs w:val="20"/>
        </w:rPr>
        <w:t>.</w:t>
      </w:r>
    </w:p>
    <w:p w14:paraId="227D8AC0" w14:textId="77777777" w:rsidR="00686A77" w:rsidRPr="00E739EA" w:rsidRDefault="00686A77" w:rsidP="003F4B14">
      <w:pPr>
        <w:pStyle w:val="Naslov5"/>
      </w:pPr>
      <w:bookmarkStart w:id="53" w:name="_Toc67907937"/>
      <w:r w:rsidRPr="00E739EA">
        <w:t xml:space="preserve">On </w:t>
      </w:r>
      <w:proofErr w:type="spellStart"/>
      <w:r w:rsidRPr="00E739EA">
        <w:t>Board</w:t>
      </w:r>
      <w:proofErr w:type="spellEnd"/>
      <w:r w:rsidRPr="00E739EA">
        <w:t xml:space="preserve"> - Diagnoza (OBD)</w:t>
      </w:r>
      <w:bookmarkEnd w:id="53"/>
      <w:r w:rsidRPr="00E739EA">
        <w:t xml:space="preserve"> </w:t>
      </w:r>
    </w:p>
    <w:p w14:paraId="367E9EC4" w14:textId="427A9CB5" w:rsidR="006673C4" w:rsidRPr="00E739EA" w:rsidRDefault="00686A77" w:rsidP="00686A77">
      <w:pPr>
        <w:jc w:val="both"/>
        <w:rPr>
          <w:rFonts w:ascii="Tahoma" w:hAnsi="Tahoma" w:cs="Tahoma"/>
          <w:sz w:val="20"/>
          <w:szCs w:val="20"/>
        </w:rPr>
      </w:pPr>
      <w:r w:rsidRPr="00E739EA">
        <w:rPr>
          <w:rFonts w:ascii="Tahoma" w:hAnsi="Tahoma" w:cs="Tahoma"/>
          <w:sz w:val="20"/>
          <w:szCs w:val="20"/>
        </w:rPr>
        <w:t xml:space="preserve">Vsi elektronski in električni sistemi na vozilu morajo biti s pomočjo CAN </w:t>
      </w:r>
      <w:r w:rsidR="008B1774" w:rsidRPr="00E739EA">
        <w:rPr>
          <w:rFonts w:ascii="Tahoma" w:hAnsi="Tahoma" w:cs="Tahoma"/>
          <w:sz w:val="20"/>
          <w:szCs w:val="20"/>
        </w:rPr>
        <w:t xml:space="preserve">bus </w:t>
      </w:r>
      <w:r w:rsidRPr="00E739EA">
        <w:rPr>
          <w:rFonts w:ascii="Tahoma" w:hAnsi="Tahoma" w:cs="Tahoma"/>
          <w:sz w:val="20"/>
          <w:szCs w:val="20"/>
        </w:rPr>
        <w:t xml:space="preserve">povezani v enoten sistem, ki omogoča diagnozo delovanja vozila oz. vseh njegovih podsistemov in prikaz na displeju pri vozniku. S pomočjo OBD sistema mora biti omogočeno spremljanje delovanja motorja, menjalnika, </w:t>
      </w:r>
      <w:proofErr w:type="spellStart"/>
      <w:r w:rsidRPr="00E739EA">
        <w:rPr>
          <w:rFonts w:ascii="Tahoma" w:hAnsi="Tahoma" w:cs="Tahoma"/>
          <w:sz w:val="20"/>
          <w:szCs w:val="20"/>
        </w:rPr>
        <w:t>retarderja</w:t>
      </w:r>
      <w:proofErr w:type="spellEnd"/>
      <w:r w:rsidRPr="00E739EA">
        <w:rPr>
          <w:rFonts w:ascii="Tahoma" w:hAnsi="Tahoma" w:cs="Tahoma"/>
          <w:sz w:val="20"/>
          <w:szCs w:val="20"/>
        </w:rPr>
        <w:t>, zavor, vrat, klimatske naprave in ostalih električnih in elektronskih sistemov na vozilu, ter prikaz morebitnih napak v delovanju posameznih agregatov in sistemov.</w:t>
      </w:r>
    </w:p>
    <w:p w14:paraId="329DA8DC" w14:textId="77777777" w:rsidR="00686A77" w:rsidRPr="00E739EA" w:rsidRDefault="00C76367" w:rsidP="003F4B14">
      <w:pPr>
        <w:pStyle w:val="Naslov5"/>
      </w:pPr>
      <w:bookmarkStart w:id="54" w:name="page27"/>
      <w:bookmarkEnd w:id="54"/>
      <w:r w:rsidRPr="00E739EA">
        <w:t xml:space="preserve">  </w:t>
      </w:r>
      <w:bookmarkStart w:id="55" w:name="_Toc67907938"/>
      <w:r w:rsidR="00686A77" w:rsidRPr="00E739EA">
        <w:t>Nadzor obratovanja vozila</w:t>
      </w:r>
      <w:bookmarkEnd w:id="55"/>
      <w:r w:rsidR="00686A77" w:rsidRPr="00E739EA">
        <w:t xml:space="preserve"> </w:t>
      </w:r>
    </w:p>
    <w:p w14:paraId="6563C9B9" w14:textId="7AB9207E" w:rsidR="00686A77" w:rsidRPr="00E739EA" w:rsidRDefault="00686A77" w:rsidP="00686A77">
      <w:pPr>
        <w:jc w:val="both"/>
        <w:rPr>
          <w:rFonts w:ascii="Tahoma" w:hAnsi="Tahoma" w:cs="Tahoma"/>
          <w:sz w:val="20"/>
          <w:szCs w:val="20"/>
        </w:rPr>
      </w:pPr>
      <w:r w:rsidRPr="00E739EA">
        <w:rPr>
          <w:rFonts w:ascii="Tahoma" w:hAnsi="Tahoma" w:cs="Tahoma"/>
          <w:sz w:val="20"/>
          <w:szCs w:val="20"/>
        </w:rPr>
        <w:t>Na armaturni plošči morajo biti prikazovalnik (</w:t>
      </w:r>
      <w:proofErr w:type="spellStart"/>
      <w:r w:rsidRPr="00E739EA">
        <w:rPr>
          <w:rFonts w:ascii="Tahoma" w:hAnsi="Tahoma" w:cs="Tahoma"/>
          <w:sz w:val="20"/>
          <w:szCs w:val="20"/>
        </w:rPr>
        <w:t>display</w:t>
      </w:r>
      <w:proofErr w:type="spellEnd"/>
      <w:r w:rsidRPr="00E739EA">
        <w:rPr>
          <w:rFonts w:ascii="Tahoma" w:hAnsi="Tahoma" w:cs="Tahoma"/>
          <w:sz w:val="20"/>
          <w:szCs w:val="20"/>
        </w:rPr>
        <w:t xml:space="preserve">), instrumenti in kontrolne lučke, ki voznika opozarjajo na delovanje posameznih elementov </w:t>
      </w:r>
      <w:r w:rsidR="00CF70D8">
        <w:rPr>
          <w:rFonts w:ascii="Tahoma" w:hAnsi="Tahoma" w:cs="Tahoma"/>
          <w:sz w:val="20"/>
          <w:szCs w:val="20"/>
        </w:rPr>
        <w:t>vozila</w:t>
      </w:r>
      <w:r w:rsidRPr="00E739EA">
        <w:rPr>
          <w:rFonts w:ascii="Tahoma" w:hAnsi="Tahoma" w:cs="Tahoma"/>
          <w:sz w:val="20"/>
          <w:szCs w:val="20"/>
        </w:rPr>
        <w:t>, zlasti pa na nepravilno delovanje, ki bi lahko imelo škodljive posledice</w:t>
      </w:r>
      <w:r w:rsidR="00CF70D8">
        <w:rPr>
          <w:rFonts w:ascii="Tahoma" w:hAnsi="Tahoma" w:cs="Tahoma"/>
          <w:sz w:val="20"/>
          <w:szCs w:val="20"/>
        </w:rPr>
        <w:t xml:space="preserve"> za vozilo</w:t>
      </w:r>
      <w:r w:rsidRPr="00E739EA">
        <w:rPr>
          <w:rFonts w:ascii="Tahoma" w:hAnsi="Tahoma" w:cs="Tahoma"/>
          <w:sz w:val="20"/>
          <w:szCs w:val="20"/>
        </w:rPr>
        <w:t>.</w:t>
      </w:r>
    </w:p>
    <w:p w14:paraId="403EBB30" w14:textId="77777777" w:rsidR="006755DE" w:rsidRPr="00E739EA" w:rsidRDefault="006755DE" w:rsidP="003F4B14">
      <w:pPr>
        <w:pStyle w:val="Naslov5"/>
      </w:pPr>
      <w:bookmarkStart w:id="56" w:name="_Toc67907939"/>
      <w:r w:rsidRPr="00E739EA">
        <w:t>Senzorji za vzvratno vožnjo</w:t>
      </w:r>
      <w:bookmarkEnd w:id="56"/>
    </w:p>
    <w:p w14:paraId="419FF961" w14:textId="77777777" w:rsidR="00CC71E4" w:rsidRDefault="006755DE" w:rsidP="00786FFB">
      <w:pPr>
        <w:rPr>
          <w:rFonts w:ascii="Tahoma" w:hAnsi="Tahoma" w:cs="Tahoma"/>
          <w:sz w:val="20"/>
          <w:szCs w:val="20"/>
        </w:rPr>
      </w:pPr>
      <w:r w:rsidRPr="00FF5BE4">
        <w:rPr>
          <w:rFonts w:ascii="Tahoma" w:hAnsi="Tahoma" w:cs="Tahoma"/>
          <w:sz w:val="20"/>
          <w:szCs w:val="20"/>
        </w:rPr>
        <w:t>Vozilo mora biti opremljeno s senzorji za vzvratno vožnjo, ki voznika opozarjajo na ovire.</w:t>
      </w:r>
      <w:r w:rsidR="000D6A0D" w:rsidRPr="00E739EA">
        <w:rPr>
          <w:rFonts w:ascii="Tahoma" w:hAnsi="Tahoma" w:cs="Tahoma"/>
          <w:sz w:val="20"/>
          <w:szCs w:val="20"/>
        </w:rPr>
        <w:t xml:space="preserve"> </w:t>
      </w:r>
    </w:p>
    <w:p w14:paraId="312EC905" w14:textId="3244AD8F" w:rsidR="006755DE" w:rsidRDefault="000D6A0D" w:rsidP="00786FFB">
      <w:pPr>
        <w:rPr>
          <w:rFonts w:ascii="Tahoma" w:hAnsi="Tahoma" w:cs="Tahoma"/>
          <w:sz w:val="20"/>
          <w:szCs w:val="20"/>
        </w:rPr>
      </w:pPr>
      <w:r w:rsidRPr="00E739EA">
        <w:rPr>
          <w:rFonts w:ascii="Tahoma" w:hAnsi="Tahoma" w:cs="Tahoma"/>
          <w:sz w:val="20"/>
          <w:szCs w:val="20"/>
        </w:rPr>
        <w:t>Ko vozilo vozi vzvratno</w:t>
      </w:r>
      <w:r w:rsidR="00825984" w:rsidRPr="00E739EA">
        <w:rPr>
          <w:rFonts w:ascii="Tahoma" w:hAnsi="Tahoma" w:cs="Tahoma"/>
          <w:sz w:val="20"/>
          <w:szCs w:val="20"/>
        </w:rPr>
        <w:t>,</w:t>
      </w:r>
      <w:r w:rsidRPr="00E739EA">
        <w:rPr>
          <w:rFonts w:ascii="Tahoma" w:hAnsi="Tahoma" w:cs="Tahoma"/>
          <w:sz w:val="20"/>
          <w:szCs w:val="20"/>
        </w:rPr>
        <w:t xml:space="preserve"> mora z zvočnim signalom opozarjati mimoidoče na nevarnost. Naprava za </w:t>
      </w:r>
      <w:r w:rsidR="0066514C" w:rsidRPr="00E739EA">
        <w:rPr>
          <w:rFonts w:ascii="Tahoma" w:hAnsi="Tahoma" w:cs="Tahoma"/>
          <w:sz w:val="20"/>
          <w:szCs w:val="20"/>
        </w:rPr>
        <w:t xml:space="preserve">zvočno </w:t>
      </w:r>
      <w:r w:rsidRPr="00E739EA">
        <w:rPr>
          <w:rFonts w:ascii="Tahoma" w:hAnsi="Tahoma" w:cs="Tahoma"/>
          <w:sz w:val="20"/>
          <w:szCs w:val="20"/>
        </w:rPr>
        <w:t xml:space="preserve">opozarjanje mora imeti možnost </w:t>
      </w:r>
      <w:r w:rsidR="0066514C" w:rsidRPr="00E739EA">
        <w:rPr>
          <w:rFonts w:ascii="Tahoma" w:hAnsi="Tahoma" w:cs="Tahoma"/>
          <w:sz w:val="20"/>
          <w:szCs w:val="20"/>
        </w:rPr>
        <w:t xml:space="preserve">znižanja jakosti zvoka v nočnem času </w:t>
      </w:r>
      <w:r w:rsidR="002E1112" w:rsidRPr="00E739EA">
        <w:rPr>
          <w:rFonts w:ascii="Tahoma" w:hAnsi="Tahoma" w:cs="Tahoma"/>
          <w:sz w:val="20"/>
          <w:szCs w:val="20"/>
        </w:rPr>
        <w:t>preko tasterja</w:t>
      </w:r>
      <w:r w:rsidRPr="00E739EA">
        <w:rPr>
          <w:rFonts w:ascii="Tahoma" w:hAnsi="Tahoma" w:cs="Tahoma"/>
          <w:sz w:val="20"/>
          <w:szCs w:val="20"/>
        </w:rPr>
        <w:t>.</w:t>
      </w:r>
    </w:p>
    <w:p w14:paraId="0FC312DB" w14:textId="77777777" w:rsidR="000B4F38" w:rsidRPr="00E739EA" w:rsidRDefault="000B4F38" w:rsidP="00786FFB">
      <w:pPr>
        <w:rPr>
          <w:rFonts w:ascii="Tahoma" w:hAnsi="Tahoma" w:cs="Tahoma"/>
          <w:sz w:val="20"/>
          <w:szCs w:val="20"/>
        </w:rPr>
      </w:pPr>
    </w:p>
    <w:p w14:paraId="6AE282EE" w14:textId="77777777" w:rsidR="006755DE" w:rsidRPr="00E739EA" w:rsidRDefault="00C76367" w:rsidP="003F4B14">
      <w:pPr>
        <w:pStyle w:val="Naslov5"/>
      </w:pPr>
      <w:r w:rsidRPr="00E739EA">
        <w:t xml:space="preserve">  </w:t>
      </w:r>
      <w:r w:rsidR="00736B8A" w:rsidRPr="00E739EA">
        <w:t xml:space="preserve"> </w:t>
      </w:r>
      <w:bookmarkStart w:id="57" w:name="_Toc67907940"/>
      <w:r w:rsidR="006755DE" w:rsidRPr="00E739EA">
        <w:t>Kamera za vzvratno vožnjo</w:t>
      </w:r>
      <w:bookmarkEnd w:id="57"/>
    </w:p>
    <w:p w14:paraId="0EC5D48F" w14:textId="14D9AB4F" w:rsidR="00AD490F" w:rsidRDefault="00933D79" w:rsidP="00AD490F">
      <w:pPr>
        <w:rPr>
          <w:rFonts w:ascii="Tahoma" w:hAnsi="Tahoma" w:cs="Tahoma"/>
          <w:sz w:val="20"/>
          <w:szCs w:val="20"/>
        </w:rPr>
      </w:pPr>
      <w:r w:rsidRPr="00E739EA">
        <w:rPr>
          <w:rFonts w:ascii="Tahoma" w:hAnsi="Tahoma" w:cs="Tahoma"/>
          <w:sz w:val="20"/>
          <w:szCs w:val="20"/>
        </w:rPr>
        <w:t>Vozilo mora biti opremljeno s kamero</w:t>
      </w:r>
      <w:r w:rsidR="00D32032">
        <w:rPr>
          <w:rFonts w:ascii="Tahoma" w:hAnsi="Tahoma" w:cs="Tahoma"/>
          <w:sz w:val="20"/>
          <w:szCs w:val="20"/>
        </w:rPr>
        <w:t>,</w:t>
      </w:r>
      <w:r w:rsidRPr="00E739EA">
        <w:rPr>
          <w:rFonts w:ascii="Tahoma" w:hAnsi="Tahoma" w:cs="Tahoma"/>
          <w:sz w:val="20"/>
          <w:szCs w:val="20"/>
        </w:rPr>
        <w:t xml:space="preserve"> </w:t>
      </w:r>
      <w:r w:rsidR="00D36A82">
        <w:rPr>
          <w:rFonts w:ascii="Tahoma" w:hAnsi="Tahoma" w:cs="Tahoma"/>
          <w:sz w:val="20"/>
          <w:szCs w:val="20"/>
        </w:rPr>
        <w:t xml:space="preserve">ki je usmerjena v območje drugih vrat, ter </w:t>
      </w:r>
      <w:r w:rsidR="00D32032">
        <w:rPr>
          <w:rFonts w:ascii="Tahoma" w:hAnsi="Tahoma" w:cs="Tahoma"/>
          <w:sz w:val="20"/>
          <w:szCs w:val="20"/>
        </w:rPr>
        <w:t xml:space="preserve">kamero </w:t>
      </w:r>
      <w:r w:rsidRPr="00E739EA">
        <w:rPr>
          <w:rFonts w:ascii="Tahoma" w:hAnsi="Tahoma" w:cs="Tahoma"/>
          <w:sz w:val="20"/>
          <w:szCs w:val="20"/>
        </w:rPr>
        <w:t>za vzvratno vožnjo. Kamer</w:t>
      </w:r>
      <w:r w:rsidR="00D32032">
        <w:rPr>
          <w:rFonts w:ascii="Tahoma" w:hAnsi="Tahoma" w:cs="Tahoma"/>
          <w:sz w:val="20"/>
          <w:szCs w:val="20"/>
        </w:rPr>
        <w:t>e</w:t>
      </w:r>
      <w:r w:rsidRPr="00E739EA">
        <w:rPr>
          <w:rFonts w:ascii="Tahoma" w:hAnsi="Tahoma" w:cs="Tahoma"/>
          <w:sz w:val="20"/>
          <w:szCs w:val="20"/>
        </w:rPr>
        <w:t xml:space="preserve"> se aktivir</w:t>
      </w:r>
      <w:r w:rsidR="00D32032">
        <w:rPr>
          <w:rFonts w:ascii="Tahoma" w:hAnsi="Tahoma" w:cs="Tahoma"/>
          <w:sz w:val="20"/>
          <w:szCs w:val="20"/>
        </w:rPr>
        <w:t>ajo</w:t>
      </w:r>
      <w:r w:rsidRPr="00E739EA">
        <w:rPr>
          <w:rFonts w:ascii="Tahoma" w:hAnsi="Tahoma" w:cs="Tahoma"/>
          <w:sz w:val="20"/>
          <w:szCs w:val="20"/>
        </w:rPr>
        <w:t xml:space="preserve"> samodejno, ko voznik </w:t>
      </w:r>
      <w:r w:rsidR="00D36A82">
        <w:rPr>
          <w:rFonts w:ascii="Tahoma" w:hAnsi="Tahoma" w:cs="Tahoma"/>
          <w:sz w:val="20"/>
          <w:szCs w:val="20"/>
        </w:rPr>
        <w:t xml:space="preserve">odpre druga vrata ali ko </w:t>
      </w:r>
      <w:r w:rsidR="00D32032">
        <w:rPr>
          <w:rFonts w:ascii="Tahoma" w:hAnsi="Tahoma" w:cs="Tahoma"/>
          <w:sz w:val="20"/>
          <w:szCs w:val="20"/>
        </w:rPr>
        <w:t xml:space="preserve">voznik </w:t>
      </w:r>
      <w:r w:rsidRPr="00E739EA">
        <w:rPr>
          <w:rFonts w:ascii="Tahoma" w:hAnsi="Tahoma" w:cs="Tahoma"/>
          <w:sz w:val="20"/>
          <w:szCs w:val="20"/>
        </w:rPr>
        <w:t>prestavi v vzvratno prestavo. Prikaz slike</w:t>
      </w:r>
      <w:r w:rsidR="00825984" w:rsidRPr="00E739EA">
        <w:rPr>
          <w:rFonts w:ascii="Tahoma" w:hAnsi="Tahoma" w:cs="Tahoma"/>
          <w:sz w:val="20"/>
          <w:szCs w:val="20"/>
        </w:rPr>
        <w:t xml:space="preserve"> je</w:t>
      </w:r>
      <w:r w:rsidR="001E31AC">
        <w:rPr>
          <w:rFonts w:ascii="Tahoma" w:hAnsi="Tahoma" w:cs="Tahoma"/>
          <w:sz w:val="20"/>
          <w:szCs w:val="20"/>
        </w:rPr>
        <w:t xml:space="preserve"> na monitorju pri vozniku.</w:t>
      </w:r>
    </w:p>
    <w:p w14:paraId="56781B3C" w14:textId="77777777" w:rsidR="00686A77" w:rsidRPr="00E739EA" w:rsidRDefault="00C76367" w:rsidP="003F4B14">
      <w:pPr>
        <w:pStyle w:val="Naslov5"/>
      </w:pPr>
      <w:r w:rsidRPr="00E739EA">
        <w:t xml:space="preserve">  </w:t>
      </w:r>
      <w:r w:rsidR="00686A77" w:rsidRPr="00E739EA">
        <w:t xml:space="preserve"> </w:t>
      </w:r>
      <w:bookmarkStart w:id="58" w:name="_Toc67907941"/>
      <w:r w:rsidR="00686A77" w:rsidRPr="00E739EA">
        <w:t>Voznikova kabina</w:t>
      </w:r>
      <w:bookmarkEnd w:id="58"/>
    </w:p>
    <w:p w14:paraId="58B9A9DB" w14:textId="7443FC9A" w:rsidR="00686A77" w:rsidRPr="00E739EA" w:rsidRDefault="00686A77" w:rsidP="00686A77">
      <w:pPr>
        <w:jc w:val="both"/>
        <w:rPr>
          <w:rFonts w:ascii="Tahoma" w:hAnsi="Tahoma" w:cs="Tahoma"/>
          <w:sz w:val="20"/>
          <w:szCs w:val="20"/>
        </w:rPr>
      </w:pPr>
      <w:r w:rsidRPr="00E739EA">
        <w:rPr>
          <w:rFonts w:ascii="Tahoma" w:hAnsi="Tahoma" w:cs="Tahoma"/>
          <w:sz w:val="20"/>
          <w:szCs w:val="20"/>
        </w:rPr>
        <w:lastRenderedPageBreak/>
        <w:t xml:space="preserve">Voznikova kabina mora biti delno zaprta </w:t>
      </w:r>
      <w:r w:rsidR="007A26CB" w:rsidRPr="00E739EA">
        <w:rPr>
          <w:rFonts w:ascii="Tahoma" w:hAnsi="Tahoma" w:cs="Tahoma"/>
          <w:sz w:val="20"/>
          <w:szCs w:val="20"/>
        </w:rPr>
        <w:t>z nizkimi vrati</w:t>
      </w:r>
      <w:r w:rsidR="005F272D">
        <w:rPr>
          <w:rFonts w:ascii="Tahoma" w:hAnsi="Tahoma" w:cs="Tahoma"/>
          <w:sz w:val="20"/>
          <w:szCs w:val="20"/>
        </w:rPr>
        <w:t xml:space="preserve"> z integriranim predalom za torbo</w:t>
      </w:r>
      <w:r w:rsidR="007A26CB" w:rsidRPr="00E739EA">
        <w:rPr>
          <w:rFonts w:ascii="Tahoma" w:hAnsi="Tahoma" w:cs="Tahoma"/>
          <w:sz w:val="20"/>
          <w:szCs w:val="20"/>
        </w:rPr>
        <w:t xml:space="preserve">, </w:t>
      </w:r>
      <w:r w:rsidRPr="00E739EA">
        <w:rPr>
          <w:rFonts w:ascii="Tahoma" w:hAnsi="Tahoma" w:cs="Tahoma"/>
          <w:sz w:val="20"/>
          <w:szCs w:val="20"/>
        </w:rPr>
        <w:t>tako, da so vozniki zavarovani pred vdorom hladnega zraka</w:t>
      </w:r>
      <w:r w:rsidR="007A26CB" w:rsidRPr="00E739EA">
        <w:rPr>
          <w:rFonts w:ascii="Tahoma" w:hAnsi="Tahoma" w:cs="Tahoma"/>
          <w:sz w:val="20"/>
          <w:szCs w:val="20"/>
        </w:rPr>
        <w:t>.</w:t>
      </w:r>
      <w:r w:rsidRPr="00E739EA">
        <w:rPr>
          <w:rFonts w:ascii="Tahoma" w:hAnsi="Tahoma" w:cs="Tahoma"/>
          <w:sz w:val="20"/>
          <w:szCs w:val="20"/>
        </w:rPr>
        <w:t xml:space="preserve"> </w:t>
      </w:r>
      <w:r w:rsidR="002A6F15">
        <w:rPr>
          <w:rFonts w:ascii="Tahoma" w:hAnsi="Tahoma" w:cs="Tahoma"/>
          <w:sz w:val="20"/>
          <w:szCs w:val="20"/>
        </w:rPr>
        <w:t>Na levi vozniški konzoli mora biti tudi ustrezna odlagalna polica</w:t>
      </w:r>
      <w:r w:rsidR="00174AA8">
        <w:rPr>
          <w:rFonts w:ascii="Tahoma" w:hAnsi="Tahoma" w:cs="Tahoma"/>
          <w:sz w:val="20"/>
          <w:szCs w:val="20"/>
        </w:rPr>
        <w:t xml:space="preserve"> za manjše predmete</w:t>
      </w:r>
      <w:r w:rsidR="002A6F15">
        <w:rPr>
          <w:rFonts w:ascii="Tahoma" w:hAnsi="Tahoma" w:cs="Tahoma"/>
          <w:sz w:val="20"/>
          <w:szCs w:val="20"/>
        </w:rPr>
        <w:t>.</w:t>
      </w:r>
      <w:r w:rsidRPr="00E739EA">
        <w:rPr>
          <w:rFonts w:ascii="Tahoma" w:hAnsi="Tahoma" w:cs="Tahoma"/>
          <w:sz w:val="20"/>
          <w:szCs w:val="20"/>
        </w:rPr>
        <w:t xml:space="preserve"> </w:t>
      </w:r>
    </w:p>
    <w:p w14:paraId="65B62753" w14:textId="77777777" w:rsidR="00686A77" w:rsidRPr="00E739EA" w:rsidRDefault="00686A77" w:rsidP="00686A77">
      <w:pPr>
        <w:jc w:val="both"/>
        <w:rPr>
          <w:rFonts w:ascii="Tahoma" w:hAnsi="Tahoma" w:cs="Tahoma"/>
          <w:sz w:val="20"/>
          <w:szCs w:val="20"/>
        </w:rPr>
      </w:pPr>
      <w:r w:rsidRPr="001E5C9C">
        <w:rPr>
          <w:rFonts w:ascii="Tahoma" w:hAnsi="Tahoma" w:cs="Tahoma"/>
          <w:sz w:val="20"/>
          <w:szCs w:val="20"/>
        </w:rPr>
        <w:t xml:space="preserve">Za vozniškim sedežem </w:t>
      </w:r>
      <w:r w:rsidR="002A6F15" w:rsidRPr="001E5C9C">
        <w:rPr>
          <w:rFonts w:ascii="Tahoma" w:hAnsi="Tahoma" w:cs="Tahoma"/>
          <w:sz w:val="20"/>
          <w:szCs w:val="20"/>
        </w:rPr>
        <w:t>mora</w:t>
      </w:r>
      <w:r w:rsidR="00825984" w:rsidRPr="001E5C9C">
        <w:rPr>
          <w:rFonts w:ascii="Tahoma" w:hAnsi="Tahoma" w:cs="Tahoma"/>
          <w:sz w:val="20"/>
          <w:szCs w:val="20"/>
        </w:rPr>
        <w:t xml:space="preserve"> b</w:t>
      </w:r>
      <w:r w:rsidR="002A6F15" w:rsidRPr="001E5C9C">
        <w:rPr>
          <w:rFonts w:ascii="Tahoma" w:hAnsi="Tahoma" w:cs="Tahoma"/>
          <w:sz w:val="20"/>
          <w:szCs w:val="20"/>
        </w:rPr>
        <w:t>iti</w:t>
      </w:r>
      <w:r w:rsidRPr="001E5C9C">
        <w:rPr>
          <w:rFonts w:ascii="Tahoma" w:hAnsi="Tahoma" w:cs="Tahoma"/>
          <w:sz w:val="20"/>
          <w:szCs w:val="20"/>
        </w:rPr>
        <w:t xml:space="preserve"> </w:t>
      </w:r>
      <w:r w:rsidR="00786FFB" w:rsidRPr="001E5C9C">
        <w:rPr>
          <w:rFonts w:ascii="Tahoma" w:hAnsi="Tahoma" w:cs="Tahoma"/>
          <w:sz w:val="20"/>
          <w:szCs w:val="20"/>
        </w:rPr>
        <w:t>montiran</w:t>
      </w:r>
      <w:r w:rsidR="00CD6BE8" w:rsidRPr="001E5C9C">
        <w:rPr>
          <w:rFonts w:ascii="Tahoma" w:hAnsi="Tahoma" w:cs="Tahoma"/>
          <w:sz w:val="20"/>
          <w:szCs w:val="20"/>
        </w:rPr>
        <w:t xml:space="preserve"> obešalnik in</w:t>
      </w:r>
      <w:r w:rsidR="00481AA7" w:rsidRPr="001E5C9C">
        <w:rPr>
          <w:rFonts w:ascii="Tahoma" w:hAnsi="Tahoma" w:cs="Tahoma"/>
          <w:sz w:val="20"/>
          <w:szCs w:val="20"/>
        </w:rPr>
        <w:t xml:space="preserve"> kljukica</w:t>
      </w:r>
      <w:r w:rsidR="00982415" w:rsidRPr="001E5C9C">
        <w:rPr>
          <w:rFonts w:ascii="Tahoma" w:hAnsi="Tahoma" w:cs="Tahoma"/>
          <w:sz w:val="20"/>
          <w:szCs w:val="20"/>
        </w:rPr>
        <w:t xml:space="preserve"> za suknjič.</w:t>
      </w:r>
    </w:p>
    <w:p w14:paraId="180F8328" w14:textId="77777777" w:rsidR="00A74A85" w:rsidRPr="00E739EA" w:rsidRDefault="00A74A85" w:rsidP="00A74A85">
      <w:pPr>
        <w:jc w:val="both"/>
        <w:rPr>
          <w:rFonts w:ascii="Tahoma" w:hAnsi="Tahoma" w:cs="Tahoma"/>
          <w:sz w:val="20"/>
          <w:szCs w:val="20"/>
        </w:rPr>
      </w:pPr>
      <w:r w:rsidRPr="00E739EA">
        <w:rPr>
          <w:rFonts w:ascii="Tahoma" w:hAnsi="Tahoma" w:cs="Tahoma"/>
          <w:sz w:val="20"/>
          <w:szCs w:val="20"/>
        </w:rPr>
        <w:t>Vozniški prostor je ločen od potniškega prostora s predelno steno</w:t>
      </w:r>
      <w:r w:rsidR="00481AA7">
        <w:rPr>
          <w:rFonts w:ascii="Tahoma" w:hAnsi="Tahoma" w:cs="Tahoma"/>
          <w:sz w:val="20"/>
          <w:szCs w:val="20"/>
        </w:rPr>
        <w:t xml:space="preserve"> za voznikom</w:t>
      </w:r>
      <w:r w:rsidRPr="00E739EA">
        <w:rPr>
          <w:rFonts w:ascii="Tahoma" w:hAnsi="Tahoma" w:cs="Tahoma"/>
          <w:sz w:val="20"/>
          <w:szCs w:val="20"/>
        </w:rPr>
        <w:t>, ki je zastekljena v zgornjem delu.</w:t>
      </w:r>
    </w:p>
    <w:p w14:paraId="26274D81" w14:textId="77777777" w:rsidR="00686A77" w:rsidRPr="00E739EA" w:rsidRDefault="00C76367" w:rsidP="003F4B14">
      <w:pPr>
        <w:pStyle w:val="Naslov5"/>
      </w:pPr>
      <w:bookmarkStart w:id="59" w:name="page31"/>
      <w:bookmarkEnd w:id="59"/>
      <w:r w:rsidRPr="00E739EA">
        <w:t xml:space="preserve"> </w:t>
      </w:r>
      <w:r w:rsidR="00786FFB" w:rsidRPr="00E739EA">
        <w:t xml:space="preserve"> </w:t>
      </w:r>
      <w:r w:rsidR="00B64CC0" w:rsidRPr="00E739EA">
        <w:t xml:space="preserve"> </w:t>
      </w:r>
      <w:bookmarkStart w:id="60" w:name="_Toc67907942"/>
      <w:r w:rsidR="00686A77" w:rsidRPr="00E739EA">
        <w:t>Senčnik</w:t>
      </w:r>
      <w:bookmarkEnd w:id="60"/>
      <w:r w:rsidR="00686A77" w:rsidRPr="00E739EA">
        <w:t xml:space="preserve"> </w:t>
      </w:r>
    </w:p>
    <w:p w14:paraId="4CD51BA3" w14:textId="3B8A3F9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Na levi polovici vetrobranskega stekla mora biti nameščen </w:t>
      </w:r>
      <w:r w:rsidR="005F272D">
        <w:rPr>
          <w:rFonts w:ascii="Tahoma" w:hAnsi="Tahoma" w:cs="Tahoma"/>
          <w:sz w:val="20"/>
          <w:szCs w:val="20"/>
        </w:rPr>
        <w:t xml:space="preserve">v celoti </w:t>
      </w:r>
      <w:r w:rsidRPr="00E739EA">
        <w:rPr>
          <w:rFonts w:ascii="Tahoma" w:hAnsi="Tahoma" w:cs="Tahoma"/>
          <w:sz w:val="20"/>
          <w:szCs w:val="20"/>
        </w:rPr>
        <w:t>neprosoj</w:t>
      </w:r>
      <w:r w:rsidR="005F272D">
        <w:rPr>
          <w:rFonts w:ascii="Tahoma" w:hAnsi="Tahoma" w:cs="Tahoma"/>
          <w:sz w:val="20"/>
          <w:szCs w:val="20"/>
        </w:rPr>
        <w:t>e</w:t>
      </w:r>
      <w:r w:rsidRPr="00E739EA">
        <w:rPr>
          <w:rFonts w:ascii="Tahoma" w:hAnsi="Tahoma" w:cs="Tahoma"/>
          <w:sz w:val="20"/>
          <w:szCs w:val="20"/>
        </w:rPr>
        <w:t>n rolo, ki v širino zas</w:t>
      </w:r>
      <w:r w:rsidR="00982415" w:rsidRPr="00E739EA">
        <w:rPr>
          <w:rFonts w:ascii="Tahoma" w:hAnsi="Tahoma" w:cs="Tahoma"/>
          <w:sz w:val="20"/>
          <w:szCs w:val="20"/>
        </w:rPr>
        <w:t>tira 2/3 vetrobranskega stekla.</w:t>
      </w:r>
      <w:r w:rsidR="005B7A79" w:rsidRPr="00E739EA">
        <w:rPr>
          <w:rFonts w:ascii="Tahoma" w:hAnsi="Tahoma" w:cs="Tahoma"/>
          <w:sz w:val="20"/>
          <w:szCs w:val="20"/>
        </w:rPr>
        <w:t xml:space="preserve"> Spuščanje in dviganje roloja je  s pomočjo električnega pogona.</w:t>
      </w:r>
    </w:p>
    <w:p w14:paraId="26922AE3" w14:textId="77777777" w:rsidR="00BF16D2" w:rsidRPr="00E739EA" w:rsidRDefault="00686A77" w:rsidP="00686A77">
      <w:pPr>
        <w:jc w:val="both"/>
        <w:rPr>
          <w:rFonts w:ascii="Tahoma" w:hAnsi="Tahoma" w:cs="Tahoma"/>
          <w:sz w:val="20"/>
          <w:szCs w:val="20"/>
        </w:rPr>
      </w:pPr>
      <w:r w:rsidRPr="00E739EA">
        <w:rPr>
          <w:rFonts w:ascii="Tahoma" w:hAnsi="Tahoma" w:cs="Tahoma"/>
          <w:sz w:val="20"/>
          <w:szCs w:val="20"/>
        </w:rPr>
        <w:t xml:space="preserve">Na levem vozniškem stranskem steklu mora biti nameščen </w:t>
      </w:r>
      <w:r w:rsidRPr="00163592">
        <w:rPr>
          <w:rFonts w:ascii="Tahoma" w:hAnsi="Tahoma" w:cs="Tahoma"/>
          <w:sz w:val="20"/>
          <w:szCs w:val="20"/>
        </w:rPr>
        <w:t>neprosojen rolo.</w:t>
      </w:r>
    </w:p>
    <w:p w14:paraId="508404CE" w14:textId="77777777" w:rsidR="00686A77" w:rsidRPr="00E739EA" w:rsidRDefault="00686A77" w:rsidP="003F4B14">
      <w:pPr>
        <w:pStyle w:val="Naslov5"/>
      </w:pPr>
      <w:bookmarkStart w:id="61" w:name="_Toc67907943"/>
      <w:r w:rsidRPr="00E739EA">
        <w:t xml:space="preserve">Instrumenti </w:t>
      </w:r>
      <w:r w:rsidR="00994CFC" w:rsidRPr="00E739EA">
        <w:t xml:space="preserve">in oprema </w:t>
      </w:r>
      <w:r w:rsidRPr="00E739EA">
        <w:t>v voznikovi kabini</w:t>
      </w:r>
      <w:bookmarkEnd w:id="61"/>
    </w:p>
    <w:p w14:paraId="73B93178"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V voznikovi kabini morajo biti poleg že naštete opreme še:</w:t>
      </w:r>
    </w:p>
    <w:p w14:paraId="22ABB23F" w14:textId="77777777" w:rsidR="00686A77" w:rsidRPr="00E739EA" w:rsidRDefault="00686A77" w:rsidP="00E34C69">
      <w:pPr>
        <w:pStyle w:val="Odstavekseznama"/>
        <w:numPr>
          <w:ilvl w:val="0"/>
          <w:numId w:val="36"/>
        </w:numPr>
        <w:jc w:val="both"/>
        <w:rPr>
          <w:rFonts w:ascii="Tahoma" w:hAnsi="Tahoma" w:cs="Tahoma"/>
          <w:sz w:val="20"/>
          <w:szCs w:val="20"/>
        </w:rPr>
      </w:pPr>
      <w:r w:rsidRPr="00E739EA">
        <w:rPr>
          <w:rFonts w:ascii="Tahoma" w:hAnsi="Tahoma" w:cs="Tahoma"/>
          <w:sz w:val="20"/>
          <w:szCs w:val="20"/>
        </w:rPr>
        <w:t>kontrolna luč, ki se prižge</w:t>
      </w:r>
      <w:r w:rsidR="006B2D90" w:rsidRPr="00E739EA">
        <w:rPr>
          <w:rFonts w:ascii="Tahoma" w:hAnsi="Tahoma" w:cs="Tahoma"/>
          <w:sz w:val="20"/>
          <w:szCs w:val="20"/>
        </w:rPr>
        <w:t>, ko</w:t>
      </w:r>
      <w:r w:rsidRPr="00E739EA">
        <w:rPr>
          <w:rFonts w:ascii="Tahoma" w:hAnsi="Tahoma" w:cs="Tahoma"/>
          <w:sz w:val="20"/>
          <w:szCs w:val="20"/>
        </w:rPr>
        <w:t xml:space="preserve"> potnik pritisne na </w:t>
      </w:r>
      <w:r w:rsidR="006B2D90" w:rsidRPr="00E739EA">
        <w:rPr>
          <w:rFonts w:ascii="Tahoma" w:hAnsi="Tahoma" w:cs="Tahoma"/>
          <w:sz w:val="20"/>
          <w:szCs w:val="20"/>
        </w:rPr>
        <w:t xml:space="preserve">eno od </w:t>
      </w:r>
      <w:r w:rsidR="00BF16D2" w:rsidRPr="00E739EA">
        <w:rPr>
          <w:rFonts w:ascii="Tahoma" w:hAnsi="Tahoma" w:cs="Tahoma"/>
          <w:sz w:val="20"/>
          <w:szCs w:val="20"/>
        </w:rPr>
        <w:t>S</w:t>
      </w:r>
      <w:r w:rsidRPr="00E739EA">
        <w:rPr>
          <w:rFonts w:ascii="Tahoma" w:hAnsi="Tahoma" w:cs="Tahoma"/>
          <w:sz w:val="20"/>
          <w:szCs w:val="20"/>
        </w:rPr>
        <w:t>TOP t</w:t>
      </w:r>
      <w:r w:rsidR="00BF16D2" w:rsidRPr="00E739EA">
        <w:rPr>
          <w:rFonts w:ascii="Tahoma" w:hAnsi="Tahoma" w:cs="Tahoma"/>
          <w:sz w:val="20"/>
          <w:szCs w:val="20"/>
        </w:rPr>
        <w:t>ipk</w:t>
      </w:r>
      <w:r w:rsidRPr="00E739EA">
        <w:rPr>
          <w:rFonts w:ascii="Tahoma" w:hAnsi="Tahoma" w:cs="Tahoma"/>
          <w:sz w:val="20"/>
          <w:szCs w:val="20"/>
        </w:rPr>
        <w:t>, ki so montiran</w:t>
      </w:r>
      <w:r w:rsidR="00AE3A28" w:rsidRPr="00E739EA">
        <w:rPr>
          <w:rFonts w:ascii="Tahoma" w:hAnsi="Tahoma" w:cs="Tahoma"/>
          <w:sz w:val="20"/>
          <w:szCs w:val="20"/>
        </w:rPr>
        <w:t>e</w:t>
      </w:r>
      <w:r w:rsidRPr="00E739EA">
        <w:rPr>
          <w:rFonts w:ascii="Tahoma" w:hAnsi="Tahoma" w:cs="Tahoma"/>
          <w:sz w:val="20"/>
          <w:szCs w:val="20"/>
        </w:rPr>
        <w:t xml:space="preserve"> v avtobusu, </w:t>
      </w:r>
    </w:p>
    <w:p w14:paraId="2FE1D2DC" w14:textId="77777777" w:rsidR="00686A77" w:rsidRPr="00E739EA" w:rsidRDefault="00686A77" w:rsidP="00E34C69">
      <w:pPr>
        <w:pStyle w:val="Odstavekseznama"/>
        <w:numPr>
          <w:ilvl w:val="0"/>
          <w:numId w:val="36"/>
        </w:numPr>
        <w:jc w:val="both"/>
        <w:rPr>
          <w:rFonts w:ascii="Tahoma" w:hAnsi="Tahoma" w:cs="Tahoma"/>
          <w:sz w:val="20"/>
          <w:szCs w:val="20"/>
        </w:rPr>
      </w:pPr>
      <w:r w:rsidRPr="00E739EA">
        <w:rPr>
          <w:rFonts w:ascii="Tahoma" w:hAnsi="Tahoma" w:cs="Tahoma"/>
          <w:sz w:val="20"/>
          <w:szCs w:val="20"/>
        </w:rPr>
        <w:t xml:space="preserve">displej, za prikaz delovanja posameznih sklopov in diagnostiko napak v slovenskem jeziku; </w:t>
      </w:r>
    </w:p>
    <w:p w14:paraId="445E0E55" w14:textId="77777777" w:rsidR="00686A77" w:rsidRPr="00E739EA" w:rsidRDefault="003C2477" w:rsidP="00E34C69">
      <w:pPr>
        <w:pStyle w:val="Odstavekseznama"/>
        <w:numPr>
          <w:ilvl w:val="0"/>
          <w:numId w:val="36"/>
        </w:numPr>
        <w:jc w:val="both"/>
        <w:rPr>
          <w:rFonts w:ascii="Tahoma" w:hAnsi="Tahoma" w:cs="Tahoma"/>
          <w:sz w:val="20"/>
          <w:szCs w:val="20"/>
        </w:rPr>
      </w:pPr>
      <w:proofErr w:type="spellStart"/>
      <w:r>
        <w:rPr>
          <w:rFonts w:ascii="Tahoma" w:hAnsi="Tahoma" w:cs="Tahoma"/>
          <w:sz w:val="20"/>
          <w:szCs w:val="20"/>
        </w:rPr>
        <w:t>tempomat</w:t>
      </w:r>
      <w:proofErr w:type="spellEnd"/>
      <w:r>
        <w:rPr>
          <w:rFonts w:ascii="Tahoma" w:hAnsi="Tahoma" w:cs="Tahoma"/>
          <w:sz w:val="20"/>
          <w:szCs w:val="20"/>
        </w:rPr>
        <w:t>,</w:t>
      </w:r>
      <w:r w:rsidR="00686A77" w:rsidRPr="00E739EA">
        <w:rPr>
          <w:rFonts w:ascii="Tahoma" w:hAnsi="Tahoma" w:cs="Tahoma"/>
          <w:sz w:val="20"/>
          <w:szCs w:val="20"/>
        </w:rPr>
        <w:t xml:space="preserve"> </w:t>
      </w:r>
    </w:p>
    <w:p w14:paraId="6758B795" w14:textId="77777777" w:rsidR="00686A77" w:rsidRPr="00E739EA" w:rsidRDefault="00CB6C38" w:rsidP="00E34C69">
      <w:pPr>
        <w:pStyle w:val="Odstavekseznama"/>
        <w:numPr>
          <w:ilvl w:val="0"/>
          <w:numId w:val="36"/>
        </w:numPr>
        <w:jc w:val="both"/>
        <w:rPr>
          <w:rFonts w:ascii="Tahoma" w:hAnsi="Tahoma" w:cs="Tahoma"/>
          <w:sz w:val="20"/>
          <w:szCs w:val="20"/>
        </w:rPr>
      </w:pPr>
      <w:r>
        <w:rPr>
          <w:rFonts w:ascii="Tahoma" w:hAnsi="Tahoma" w:cs="Tahoma"/>
          <w:sz w:val="20"/>
          <w:szCs w:val="20"/>
        </w:rPr>
        <w:t xml:space="preserve">pametni </w:t>
      </w:r>
      <w:r w:rsidR="00686A77" w:rsidRPr="00E739EA">
        <w:rPr>
          <w:rFonts w:ascii="Tahoma" w:hAnsi="Tahoma" w:cs="Tahoma"/>
          <w:sz w:val="20"/>
          <w:szCs w:val="20"/>
        </w:rPr>
        <w:t xml:space="preserve">digitalni tahograf, </w:t>
      </w:r>
    </w:p>
    <w:p w14:paraId="5187ADC3" w14:textId="77777777" w:rsidR="00686A77" w:rsidRPr="00E739EA" w:rsidRDefault="00686A77" w:rsidP="00E34C69">
      <w:pPr>
        <w:pStyle w:val="Odstavekseznama"/>
        <w:numPr>
          <w:ilvl w:val="0"/>
          <w:numId w:val="36"/>
        </w:numPr>
        <w:jc w:val="both"/>
        <w:rPr>
          <w:rFonts w:ascii="Tahoma" w:hAnsi="Tahoma" w:cs="Tahoma"/>
          <w:sz w:val="20"/>
          <w:szCs w:val="20"/>
        </w:rPr>
      </w:pPr>
      <w:r w:rsidRPr="00E739EA">
        <w:rPr>
          <w:rFonts w:ascii="Tahoma" w:hAnsi="Tahoma" w:cs="Tahoma"/>
          <w:sz w:val="20"/>
          <w:szCs w:val="20"/>
        </w:rPr>
        <w:t xml:space="preserve">zvočnik, </w:t>
      </w:r>
    </w:p>
    <w:p w14:paraId="5D21FB7D" w14:textId="11E35AB6" w:rsidR="00686A77" w:rsidRPr="00D912C0" w:rsidRDefault="00686A77" w:rsidP="00E34C69">
      <w:pPr>
        <w:pStyle w:val="Odstavekseznama"/>
        <w:numPr>
          <w:ilvl w:val="0"/>
          <w:numId w:val="36"/>
        </w:numPr>
        <w:jc w:val="both"/>
        <w:rPr>
          <w:rFonts w:ascii="Tahoma" w:hAnsi="Tahoma" w:cs="Tahoma"/>
          <w:sz w:val="20"/>
          <w:szCs w:val="20"/>
        </w:rPr>
      </w:pPr>
      <w:r w:rsidRPr="00D912C0">
        <w:rPr>
          <w:rFonts w:ascii="Tahoma" w:hAnsi="Tahoma" w:cs="Tahoma"/>
          <w:sz w:val="20"/>
          <w:szCs w:val="20"/>
        </w:rPr>
        <w:t>radijski</w:t>
      </w:r>
      <w:r w:rsidR="008A72B3" w:rsidRPr="00D912C0">
        <w:rPr>
          <w:rFonts w:ascii="Tahoma" w:hAnsi="Tahoma" w:cs="Tahoma"/>
          <w:sz w:val="20"/>
          <w:szCs w:val="20"/>
        </w:rPr>
        <w:t xml:space="preserve"> DAB+</w:t>
      </w:r>
      <w:r w:rsidRPr="00D912C0">
        <w:rPr>
          <w:rFonts w:ascii="Tahoma" w:hAnsi="Tahoma" w:cs="Tahoma"/>
          <w:sz w:val="20"/>
          <w:szCs w:val="20"/>
        </w:rPr>
        <w:t xml:space="preserve"> aparat</w:t>
      </w:r>
      <w:r w:rsidR="008646FE" w:rsidRPr="00D912C0">
        <w:rPr>
          <w:rFonts w:ascii="Tahoma" w:hAnsi="Tahoma" w:cs="Tahoma"/>
          <w:sz w:val="20"/>
          <w:szCs w:val="20"/>
        </w:rPr>
        <w:t>,</w:t>
      </w:r>
    </w:p>
    <w:p w14:paraId="7BB9C897" w14:textId="637B80AE" w:rsidR="00994CFC" w:rsidRPr="00E739EA" w:rsidRDefault="00DF0739" w:rsidP="00E34C69">
      <w:pPr>
        <w:pStyle w:val="Odstavekseznama"/>
        <w:numPr>
          <w:ilvl w:val="0"/>
          <w:numId w:val="36"/>
        </w:numPr>
        <w:jc w:val="both"/>
        <w:rPr>
          <w:rFonts w:ascii="Tahoma" w:hAnsi="Tahoma" w:cs="Tahoma"/>
          <w:sz w:val="20"/>
          <w:szCs w:val="20"/>
        </w:rPr>
      </w:pPr>
      <w:r>
        <w:rPr>
          <w:rFonts w:ascii="Tahoma" w:hAnsi="Tahoma" w:cs="Tahoma"/>
          <w:sz w:val="20"/>
          <w:szCs w:val="20"/>
        </w:rPr>
        <w:t>izvedena</w:t>
      </w:r>
      <w:r w:rsidRPr="00E739EA">
        <w:rPr>
          <w:rFonts w:ascii="Tahoma" w:hAnsi="Tahoma" w:cs="Tahoma"/>
          <w:sz w:val="20"/>
          <w:szCs w:val="20"/>
        </w:rPr>
        <w:t xml:space="preserve"> </w:t>
      </w:r>
      <w:r w:rsidR="00994CFC" w:rsidRPr="00871F4D">
        <w:rPr>
          <w:rFonts w:ascii="Tahoma" w:hAnsi="Tahoma" w:cs="Tahoma"/>
          <w:sz w:val="20"/>
          <w:szCs w:val="20"/>
        </w:rPr>
        <w:t>predpriprava za montažo EURO blagajne</w:t>
      </w:r>
      <w:r w:rsidR="00406CB4" w:rsidRPr="00871F4D">
        <w:rPr>
          <w:rFonts w:ascii="Tahoma" w:hAnsi="Tahoma" w:cs="Tahoma"/>
          <w:sz w:val="20"/>
          <w:szCs w:val="20"/>
        </w:rPr>
        <w:t xml:space="preserve"> proizvajalca KR</w:t>
      </w:r>
      <w:r w:rsidR="00481AA7" w:rsidRPr="00871F4D">
        <w:rPr>
          <w:rFonts w:ascii="Tahoma" w:hAnsi="Tahoma" w:cs="Tahoma"/>
          <w:sz w:val="20"/>
          <w:szCs w:val="20"/>
        </w:rPr>
        <w:t>A</w:t>
      </w:r>
      <w:r w:rsidR="00406CB4" w:rsidRPr="00871F4D">
        <w:rPr>
          <w:rFonts w:ascii="Tahoma" w:hAnsi="Tahoma" w:cs="Tahoma"/>
          <w:sz w:val="20"/>
          <w:szCs w:val="20"/>
        </w:rPr>
        <w:t xml:space="preserve">UTH </w:t>
      </w:r>
      <w:r w:rsidR="000171E3" w:rsidRPr="001C5E1A">
        <w:rPr>
          <w:rFonts w:ascii="Tahoma" w:hAnsi="Tahoma" w:cs="Tahoma"/>
          <w:sz w:val="20"/>
          <w:szCs w:val="20"/>
        </w:rPr>
        <w:t xml:space="preserve">nosilec </w:t>
      </w:r>
      <w:r w:rsidR="002070FF" w:rsidRPr="001C5E1A">
        <w:rPr>
          <w:rFonts w:ascii="Tahoma" w:hAnsi="Tahoma" w:cs="Tahoma"/>
          <w:sz w:val="20"/>
          <w:szCs w:val="20"/>
        </w:rPr>
        <w:t xml:space="preserve">in </w:t>
      </w:r>
      <w:r w:rsidR="000171E3" w:rsidRPr="001C5E1A">
        <w:rPr>
          <w:rFonts w:ascii="Tahoma" w:hAnsi="Tahoma" w:cs="Tahoma"/>
          <w:sz w:val="20"/>
          <w:szCs w:val="20"/>
        </w:rPr>
        <w:t>ročica</w:t>
      </w:r>
      <w:r w:rsidR="00A4386F" w:rsidRPr="001C5E1A">
        <w:rPr>
          <w:rFonts w:ascii="Tahoma" w:hAnsi="Tahoma" w:cs="Tahoma"/>
          <w:sz w:val="20"/>
          <w:szCs w:val="20"/>
        </w:rPr>
        <w:t>,</w:t>
      </w:r>
      <w:r w:rsidR="00A4386F">
        <w:rPr>
          <w:rFonts w:ascii="Tahoma" w:hAnsi="Tahoma" w:cs="Tahoma"/>
          <w:sz w:val="20"/>
          <w:szCs w:val="20"/>
        </w:rPr>
        <w:t xml:space="preserve"> ki </w:t>
      </w:r>
      <w:r w:rsidR="000171E3" w:rsidRPr="00871F4D">
        <w:rPr>
          <w:rFonts w:ascii="Tahoma" w:hAnsi="Tahoma" w:cs="Tahoma"/>
          <w:sz w:val="20"/>
          <w:szCs w:val="20"/>
        </w:rPr>
        <w:t xml:space="preserve"> mora imeti premer </w:t>
      </w:r>
      <w:r w:rsidR="001C5E1A" w:rsidRPr="001C5E1A">
        <w:rPr>
          <w:rFonts w:ascii="Tahoma" w:hAnsi="Tahoma" w:cs="Tahoma"/>
          <w:sz w:val="20"/>
          <w:szCs w:val="20"/>
        </w:rPr>
        <w:t>izvrtine 30/42, dolžine 110 mm</w:t>
      </w:r>
      <w:r w:rsidR="001C5E1A">
        <w:rPr>
          <w:rFonts w:ascii="Tahoma" w:hAnsi="Tahoma" w:cs="Tahoma"/>
          <w:sz w:val="20"/>
          <w:szCs w:val="20"/>
        </w:rPr>
        <w:t>,</w:t>
      </w:r>
    </w:p>
    <w:p w14:paraId="2151556C" w14:textId="060B7231" w:rsidR="00A31D53" w:rsidRPr="001E31AC" w:rsidRDefault="004363F4" w:rsidP="00E34C69">
      <w:pPr>
        <w:pStyle w:val="Odstavekseznama"/>
        <w:numPr>
          <w:ilvl w:val="0"/>
          <w:numId w:val="36"/>
        </w:numPr>
        <w:jc w:val="both"/>
        <w:rPr>
          <w:rFonts w:ascii="Tahoma" w:hAnsi="Tahoma" w:cs="Tahoma"/>
          <w:sz w:val="20"/>
          <w:szCs w:val="20"/>
        </w:rPr>
      </w:pPr>
      <w:r w:rsidRPr="001E31AC">
        <w:rPr>
          <w:rFonts w:ascii="Tahoma" w:hAnsi="Tahoma" w:cs="Tahoma"/>
          <w:sz w:val="20"/>
          <w:szCs w:val="20"/>
        </w:rPr>
        <w:t>o</w:t>
      </w:r>
      <w:r w:rsidR="00A31D53" w:rsidRPr="001E31AC">
        <w:rPr>
          <w:rFonts w:ascii="Tahoma" w:hAnsi="Tahoma" w:cs="Tahoma"/>
          <w:sz w:val="20"/>
          <w:szCs w:val="20"/>
        </w:rPr>
        <w:t>marica (boks) za shranjevanje voznikovih osebnih stvari, z zaklepanjem. Omarica je montirana nad voznikom ali</w:t>
      </w:r>
      <w:r w:rsidR="008646FE" w:rsidRPr="001E31AC">
        <w:rPr>
          <w:rFonts w:ascii="Tahoma" w:hAnsi="Tahoma" w:cs="Tahoma"/>
          <w:sz w:val="20"/>
          <w:szCs w:val="20"/>
        </w:rPr>
        <w:t xml:space="preserve"> na začetku police za odlaganje,</w:t>
      </w:r>
    </w:p>
    <w:p w14:paraId="622A3C9C" w14:textId="78935B0F" w:rsidR="00AE3A28" w:rsidRPr="003B33B9" w:rsidRDefault="004363F4" w:rsidP="003B33B9">
      <w:pPr>
        <w:pStyle w:val="Odstavekseznama"/>
        <w:numPr>
          <w:ilvl w:val="0"/>
          <w:numId w:val="36"/>
        </w:numPr>
        <w:jc w:val="both"/>
        <w:rPr>
          <w:rFonts w:ascii="Tahoma" w:hAnsi="Tahoma" w:cs="Tahoma"/>
          <w:sz w:val="20"/>
          <w:szCs w:val="20"/>
        </w:rPr>
      </w:pPr>
      <w:r w:rsidRPr="001E31AC">
        <w:rPr>
          <w:rFonts w:ascii="Tahoma" w:hAnsi="Tahoma" w:cs="Tahoma"/>
          <w:sz w:val="20"/>
          <w:szCs w:val="20"/>
        </w:rPr>
        <w:t>v</w:t>
      </w:r>
      <w:r w:rsidR="00B84452" w:rsidRPr="001E31AC">
        <w:rPr>
          <w:rFonts w:ascii="Tahoma" w:hAnsi="Tahoma" w:cs="Tahoma"/>
          <w:sz w:val="20"/>
          <w:szCs w:val="20"/>
        </w:rPr>
        <w:t xml:space="preserve"> armaturno ploščo</w:t>
      </w:r>
      <w:r w:rsidR="0066514C" w:rsidRPr="001E31AC">
        <w:rPr>
          <w:rFonts w:ascii="Tahoma" w:hAnsi="Tahoma" w:cs="Tahoma"/>
          <w:sz w:val="20"/>
          <w:szCs w:val="20"/>
        </w:rPr>
        <w:t xml:space="preserve"> </w:t>
      </w:r>
      <w:r w:rsidR="00366800" w:rsidRPr="001E31AC">
        <w:rPr>
          <w:rFonts w:ascii="Tahoma" w:hAnsi="Tahoma" w:cs="Tahoma"/>
          <w:sz w:val="20"/>
          <w:szCs w:val="20"/>
        </w:rPr>
        <w:t>mora biti</w:t>
      </w:r>
      <w:r w:rsidR="00C252D1" w:rsidRPr="001E31AC">
        <w:rPr>
          <w:rFonts w:ascii="Tahoma" w:hAnsi="Tahoma" w:cs="Tahoma"/>
          <w:sz w:val="20"/>
          <w:szCs w:val="20"/>
        </w:rPr>
        <w:t xml:space="preserve"> </w:t>
      </w:r>
      <w:r w:rsidR="00B84452" w:rsidRPr="001E31AC">
        <w:rPr>
          <w:rFonts w:ascii="Tahoma" w:hAnsi="Tahoma" w:cs="Tahoma"/>
          <w:sz w:val="20"/>
          <w:szCs w:val="20"/>
        </w:rPr>
        <w:t>vgrajen hladilnik za hrano in pijačo, volumna</w:t>
      </w:r>
      <w:r w:rsidR="00DF0739" w:rsidRPr="001E31AC">
        <w:rPr>
          <w:rFonts w:ascii="Tahoma" w:hAnsi="Tahoma" w:cs="Tahoma"/>
          <w:sz w:val="20"/>
          <w:szCs w:val="20"/>
        </w:rPr>
        <w:t xml:space="preserve"> vsaj</w:t>
      </w:r>
      <w:r w:rsidR="004C6FA6" w:rsidRPr="001E31AC">
        <w:rPr>
          <w:rFonts w:ascii="Tahoma" w:hAnsi="Tahoma" w:cs="Tahoma"/>
          <w:sz w:val="20"/>
          <w:szCs w:val="20"/>
        </w:rPr>
        <w:t xml:space="preserve"> 35 litrov.</w:t>
      </w:r>
    </w:p>
    <w:p w14:paraId="0964125A" w14:textId="437BA00C" w:rsidR="00612463" w:rsidRPr="00F74EA5" w:rsidRDefault="00612463" w:rsidP="00612463">
      <w:pPr>
        <w:jc w:val="both"/>
        <w:rPr>
          <w:rFonts w:ascii="Tahoma" w:hAnsi="Tahoma" w:cs="Tahoma"/>
          <w:sz w:val="20"/>
          <w:szCs w:val="20"/>
        </w:rPr>
      </w:pPr>
      <w:r w:rsidRPr="00F74EA5">
        <w:rPr>
          <w:rFonts w:ascii="Tahoma" w:hAnsi="Tahoma" w:cs="Tahoma"/>
          <w:sz w:val="20"/>
          <w:szCs w:val="20"/>
        </w:rPr>
        <w:t xml:space="preserve">Na </w:t>
      </w:r>
      <w:r>
        <w:rPr>
          <w:rFonts w:ascii="Tahoma" w:hAnsi="Tahoma" w:cs="Tahoma"/>
          <w:sz w:val="20"/>
          <w:szCs w:val="20"/>
        </w:rPr>
        <w:t>s</w:t>
      </w:r>
      <w:r w:rsidRPr="00F74EA5">
        <w:rPr>
          <w:rFonts w:ascii="Tahoma" w:hAnsi="Tahoma" w:cs="Tahoma"/>
          <w:sz w:val="20"/>
          <w:szCs w:val="20"/>
        </w:rPr>
        <w:t>treh</w:t>
      </w:r>
      <w:r>
        <w:rPr>
          <w:rFonts w:ascii="Tahoma" w:hAnsi="Tahoma" w:cs="Tahoma"/>
          <w:sz w:val="20"/>
          <w:szCs w:val="20"/>
        </w:rPr>
        <w:t>i</w:t>
      </w:r>
      <w:r w:rsidRPr="00F74EA5">
        <w:rPr>
          <w:rFonts w:ascii="Tahoma" w:hAnsi="Tahoma" w:cs="Tahoma"/>
          <w:sz w:val="20"/>
          <w:szCs w:val="20"/>
        </w:rPr>
        <w:t xml:space="preserve"> mora biti nameščena kombinirana radijska DAB+, GPS in GSM</w:t>
      </w:r>
      <w:r w:rsidR="004363F4">
        <w:rPr>
          <w:rFonts w:ascii="Tahoma" w:hAnsi="Tahoma" w:cs="Tahoma"/>
          <w:sz w:val="20"/>
          <w:szCs w:val="20"/>
        </w:rPr>
        <w:t>/3G/4G</w:t>
      </w:r>
      <w:r w:rsidRPr="00F74EA5">
        <w:rPr>
          <w:rFonts w:ascii="Tahoma" w:hAnsi="Tahoma" w:cs="Tahoma"/>
          <w:sz w:val="20"/>
          <w:szCs w:val="20"/>
        </w:rPr>
        <w:t xml:space="preserve"> antena</w:t>
      </w:r>
      <w:r>
        <w:rPr>
          <w:rFonts w:ascii="Tahoma" w:hAnsi="Tahoma" w:cs="Tahoma"/>
          <w:sz w:val="20"/>
          <w:szCs w:val="20"/>
        </w:rPr>
        <w:t>.</w:t>
      </w:r>
      <w:r w:rsidRPr="00F74EA5">
        <w:rPr>
          <w:rFonts w:ascii="Tahoma" w:hAnsi="Tahoma" w:cs="Tahoma"/>
          <w:sz w:val="20"/>
          <w:szCs w:val="20"/>
        </w:rPr>
        <w:t xml:space="preserve"> </w:t>
      </w:r>
    </w:p>
    <w:p w14:paraId="5F20CCD4" w14:textId="77777777" w:rsidR="00686A77" w:rsidRPr="00E739EA" w:rsidRDefault="006977F8" w:rsidP="003F4B14">
      <w:pPr>
        <w:pStyle w:val="Naslov5"/>
      </w:pPr>
      <w:bookmarkStart w:id="62" w:name="page33"/>
      <w:bookmarkEnd w:id="62"/>
      <w:r w:rsidRPr="00E739EA">
        <w:t xml:space="preserve"> </w:t>
      </w:r>
      <w:bookmarkStart w:id="63" w:name="_Toc67907944"/>
      <w:r w:rsidR="00686A77" w:rsidRPr="00E739EA">
        <w:t>Zunanja vzvratna ogledala</w:t>
      </w:r>
      <w:bookmarkEnd w:id="63"/>
    </w:p>
    <w:p w14:paraId="085EBB75"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Levo in desno zunanje vzvratno ogledalo mora</w:t>
      </w:r>
      <w:r w:rsidR="006B22E2" w:rsidRPr="00E739EA">
        <w:rPr>
          <w:rFonts w:ascii="Tahoma" w:hAnsi="Tahoma" w:cs="Tahoma"/>
          <w:sz w:val="20"/>
          <w:szCs w:val="20"/>
        </w:rPr>
        <w:t>ta</w:t>
      </w:r>
      <w:r w:rsidRPr="00E739EA">
        <w:rPr>
          <w:rFonts w:ascii="Tahoma" w:hAnsi="Tahoma" w:cs="Tahoma"/>
          <w:sz w:val="20"/>
          <w:szCs w:val="20"/>
        </w:rPr>
        <w:t xml:space="preserve"> biti električno nast</w:t>
      </w:r>
      <w:r w:rsidR="00982415" w:rsidRPr="00E739EA">
        <w:rPr>
          <w:rFonts w:ascii="Tahoma" w:hAnsi="Tahoma" w:cs="Tahoma"/>
          <w:sz w:val="20"/>
          <w:szCs w:val="20"/>
        </w:rPr>
        <w:t>avljiv</w:t>
      </w:r>
      <w:r w:rsidR="006B22E2" w:rsidRPr="00E739EA">
        <w:rPr>
          <w:rFonts w:ascii="Tahoma" w:hAnsi="Tahoma" w:cs="Tahoma"/>
          <w:sz w:val="20"/>
          <w:szCs w:val="20"/>
        </w:rPr>
        <w:t>i</w:t>
      </w:r>
      <w:r w:rsidR="00982415" w:rsidRPr="00E739EA">
        <w:rPr>
          <w:rFonts w:ascii="Tahoma" w:hAnsi="Tahoma" w:cs="Tahoma"/>
          <w:sz w:val="20"/>
          <w:szCs w:val="20"/>
        </w:rPr>
        <w:t xml:space="preserve"> in električno ogrevan</w:t>
      </w:r>
      <w:r w:rsidR="006B22E2" w:rsidRPr="00E739EA">
        <w:rPr>
          <w:rFonts w:ascii="Tahoma" w:hAnsi="Tahoma" w:cs="Tahoma"/>
          <w:sz w:val="20"/>
          <w:szCs w:val="20"/>
        </w:rPr>
        <w:t>i</w:t>
      </w:r>
      <w:r w:rsidR="00982415" w:rsidRPr="00E739EA">
        <w:rPr>
          <w:rFonts w:ascii="Tahoma" w:hAnsi="Tahoma" w:cs="Tahoma"/>
          <w:sz w:val="20"/>
          <w:szCs w:val="20"/>
        </w:rPr>
        <w:t>.</w:t>
      </w:r>
    </w:p>
    <w:p w14:paraId="354A3432" w14:textId="762F1DBA" w:rsidR="00686A77" w:rsidRDefault="00686A77" w:rsidP="00686A77">
      <w:pPr>
        <w:jc w:val="both"/>
        <w:rPr>
          <w:rFonts w:ascii="Tahoma" w:hAnsi="Tahoma" w:cs="Tahoma"/>
          <w:sz w:val="20"/>
          <w:szCs w:val="20"/>
        </w:rPr>
      </w:pPr>
      <w:r w:rsidRPr="00E739EA">
        <w:rPr>
          <w:rFonts w:ascii="Tahoma" w:hAnsi="Tahoma" w:cs="Tahoma"/>
          <w:sz w:val="20"/>
          <w:szCs w:val="20"/>
        </w:rPr>
        <w:t>Desno vzvratno ogledalo mora biti nameščeno pred vetrobransko steklo tako, da ga voznik gleda skozi vetrobransko steklo.</w:t>
      </w:r>
      <w:r w:rsidR="003960AB" w:rsidRPr="00E739EA">
        <w:rPr>
          <w:rFonts w:ascii="Tahoma" w:hAnsi="Tahoma" w:cs="Tahoma"/>
          <w:sz w:val="20"/>
          <w:szCs w:val="20"/>
        </w:rPr>
        <w:t xml:space="preserve"> </w:t>
      </w:r>
    </w:p>
    <w:p w14:paraId="7AC140F2" w14:textId="5C790987" w:rsidR="006B6125" w:rsidRDefault="006B6125" w:rsidP="00686A77">
      <w:pPr>
        <w:jc w:val="both"/>
        <w:rPr>
          <w:rFonts w:ascii="Tahoma" w:hAnsi="Tahoma" w:cs="Tahoma"/>
          <w:sz w:val="20"/>
          <w:szCs w:val="20"/>
        </w:rPr>
      </w:pPr>
      <w:r w:rsidRPr="001E31AC">
        <w:rPr>
          <w:rFonts w:ascii="Tahoma" w:hAnsi="Tahoma" w:cs="Tahoma"/>
          <w:sz w:val="20"/>
          <w:szCs w:val="20"/>
        </w:rPr>
        <w:t>Stekli desnega ogledala morata biti nameščeni v istem ohišju (integralno ogledalo).</w:t>
      </w:r>
      <w:r>
        <w:rPr>
          <w:rFonts w:ascii="Tahoma" w:hAnsi="Tahoma" w:cs="Tahoma"/>
          <w:sz w:val="20"/>
          <w:szCs w:val="20"/>
        </w:rPr>
        <w:t xml:space="preserve"> </w:t>
      </w:r>
    </w:p>
    <w:p w14:paraId="2A6F58C2" w14:textId="0E78F134" w:rsidR="000B4F38" w:rsidRDefault="000B4F38" w:rsidP="00686A77">
      <w:pPr>
        <w:jc w:val="both"/>
        <w:rPr>
          <w:rFonts w:ascii="Tahoma" w:hAnsi="Tahoma" w:cs="Tahoma"/>
          <w:sz w:val="20"/>
          <w:szCs w:val="20"/>
        </w:rPr>
      </w:pPr>
    </w:p>
    <w:p w14:paraId="50C9FDE1" w14:textId="77777777" w:rsidR="000B4F38" w:rsidRDefault="000B4F38" w:rsidP="00686A77">
      <w:pPr>
        <w:jc w:val="both"/>
        <w:rPr>
          <w:rFonts w:ascii="Tahoma" w:hAnsi="Tahoma" w:cs="Tahoma"/>
          <w:sz w:val="20"/>
          <w:szCs w:val="20"/>
        </w:rPr>
      </w:pPr>
    </w:p>
    <w:p w14:paraId="62E57B7F" w14:textId="77777777" w:rsidR="00686A77" w:rsidRPr="00E739EA" w:rsidRDefault="006977F8" w:rsidP="003F4B14">
      <w:pPr>
        <w:pStyle w:val="Naslov5"/>
      </w:pPr>
      <w:r w:rsidRPr="00E739EA">
        <w:t xml:space="preserve"> </w:t>
      </w:r>
      <w:bookmarkStart w:id="64" w:name="_Toc67907945"/>
      <w:r w:rsidR="00686A77" w:rsidRPr="00E739EA">
        <w:t>Notranje vzvratno ogledalo</w:t>
      </w:r>
      <w:bookmarkEnd w:id="64"/>
    </w:p>
    <w:p w14:paraId="18BFB372"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Notranje vzvratno ogledalo mora biti konveksno,</w:t>
      </w:r>
      <w:r w:rsidR="00245797" w:rsidRPr="00E739EA">
        <w:rPr>
          <w:rFonts w:ascii="Tahoma" w:hAnsi="Tahoma" w:cs="Tahoma"/>
          <w:sz w:val="20"/>
          <w:szCs w:val="20"/>
        </w:rPr>
        <w:t xml:space="preserve"> večje izvedbe,</w:t>
      </w:r>
      <w:r w:rsidRPr="00E739EA">
        <w:rPr>
          <w:rFonts w:ascii="Tahoma" w:hAnsi="Tahoma" w:cs="Tahoma"/>
          <w:sz w:val="20"/>
          <w:szCs w:val="20"/>
        </w:rPr>
        <w:t xml:space="preserve"> ročno nastavljivo in nameščeno spredaj, nad voznikom</w:t>
      </w:r>
      <w:r w:rsidR="00245797" w:rsidRPr="00E739EA">
        <w:rPr>
          <w:rFonts w:ascii="Tahoma" w:hAnsi="Tahoma" w:cs="Tahoma"/>
          <w:sz w:val="20"/>
          <w:szCs w:val="20"/>
        </w:rPr>
        <w:t>.</w:t>
      </w:r>
    </w:p>
    <w:p w14:paraId="0D53DD01" w14:textId="77777777" w:rsidR="00686A77" w:rsidRPr="00E739EA" w:rsidRDefault="006977F8" w:rsidP="003F4B14">
      <w:pPr>
        <w:pStyle w:val="Naslov5"/>
      </w:pPr>
      <w:r w:rsidRPr="00E739EA">
        <w:t xml:space="preserve"> </w:t>
      </w:r>
      <w:bookmarkStart w:id="65" w:name="_Toc67907946"/>
      <w:r w:rsidR="00686A77" w:rsidRPr="00E739EA">
        <w:t>Ojačevalnik za ozvočenje</w:t>
      </w:r>
      <w:bookmarkEnd w:id="65"/>
    </w:p>
    <w:p w14:paraId="655238DE"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Vozilo mora biti opremljeno z ojačevalnikom izhodne moči najmanj 2X 20 W (4 OHM) za ozvočenje, s stikalom za izklop o</w:t>
      </w:r>
      <w:r w:rsidR="00982415" w:rsidRPr="00E739EA">
        <w:rPr>
          <w:rFonts w:ascii="Tahoma" w:hAnsi="Tahoma" w:cs="Tahoma"/>
          <w:sz w:val="20"/>
          <w:szCs w:val="20"/>
        </w:rPr>
        <w:t xml:space="preserve">zvočenja v potniškem prostoru. </w:t>
      </w:r>
    </w:p>
    <w:p w14:paraId="1E5C7DC2" w14:textId="77777777" w:rsidR="00686A77" w:rsidRPr="00E739EA" w:rsidRDefault="006977F8" w:rsidP="003F4B14">
      <w:pPr>
        <w:pStyle w:val="Naslov5"/>
      </w:pPr>
      <w:r w:rsidRPr="00E739EA">
        <w:t xml:space="preserve"> </w:t>
      </w:r>
      <w:bookmarkStart w:id="66" w:name="_Toc67907947"/>
      <w:r w:rsidR="00686A77" w:rsidRPr="00E739EA">
        <w:t>Voznikovo okno (leva stran avtobusa)</w:t>
      </w:r>
      <w:bookmarkEnd w:id="66"/>
    </w:p>
    <w:p w14:paraId="5D513E89" w14:textId="682812E2" w:rsidR="00A74A85" w:rsidRPr="00E739EA" w:rsidRDefault="00686A77" w:rsidP="000342D8">
      <w:pPr>
        <w:jc w:val="both"/>
        <w:rPr>
          <w:rFonts w:ascii="Tahoma" w:hAnsi="Tahoma" w:cs="Tahoma"/>
          <w:sz w:val="20"/>
          <w:szCs w:val="20"/>
        </w:rPr>
      </w:pPr>
      <w:r w:rsidRPr="00E739EA">
        <w:rPr>
          <w:rFonts w:ascii="Tahoma" w:hAnsi="Tahoma" w:cs="Tahoma"/>
          <w:sz w:val="20"/>
          <w:szCs w:val="20"/>
        </w:rPr>
        <w:t>Voznikovo okno je dvodelno</w:t>
      </w:r>
      <w:r w:rsidR="006B22E2" w:rsidRPr="00E739EA">
        <w:rPr>
          <w:rFonts w:ascii="Tahoma" w:hAnsi="Tahoma" w:cs="Tahoma"/>
          <w:sz w:val="20"/>
          <w:szCs w:val="20"/>
        </w:rPr>
        <w:t>,</w:t>
      </w:r>
      <w:r w:rsidRPr="00E739EA">
        <w:rPr>
          <w:rFonts w:ascii="Tahoma" w:hAnsi="Tahoma" w:cs="Tahoma"/>
          <w:sz w:val="20"/>
          <w:szCs w:val="20"/>
        </w:rPr>
        <w:t xml:space="preserve"> pri čemer je </w:t>
      </w:r>
      <w:r w:rsidR="008B1774" w:rsidRPr="00E739EA">
        <w:rPr>
          <w:rFonts w:ascii="Tahoma" w:hAnsi="Tahoma" w:cs="Tahoma"/>
          <w:sz w:val="20"/>
          <w:szCs w:val="20"/>
        </w:rPr>
        <w:t>en</w:t>
      </w:r>
      <w:r w:rsidRPr="00E739EA">
        <w:rPr>
          <w:rFonts w:ascii="Tahoma" w:hAnsi="Tahoma" w:cs="Tahoma"/>
          <w:sz w:val="20"/>
          <w:szCs w:val="20"/>
        </w:rPr>
        <w:t xml:space="preserve"> del fiksen</w:t>
      </w:r>
      <w:r w:rsidR="008B1774" w:rsidRPr="00E739EA">
        <w:rPr>
          <w:rFonts w:ascii="Tahoma" w:hAnsi="Tahoma" w:cs="Tahoma"/>
          <w:sz w:val="20"/>
          <w:szCs w:val="20"/>
        </w:rPr>
        <w:t>,</w:t>
      </w:r>
      <w:r w:rsidRPr="00E739EA">
        <w:rPr>
          <w:rFonts w:ascii="Tahoma" w:hAnsi="Tahoma" w:cs="Tahoma"/>
          <w:sz w:val="20"/>
          <w:szCs w:val="20"/>
        </w:rPr>
        <w:t xml:space="preserve"> drugi del pa pomičen. </w:t>
      </w:r>
    </w:p>
    <w:p w14:paraId="10D8FD6A" w14:textId="77777777" w:rsidR="00686A77" w:rsidRPr="00E739EA" w:rsidRDefault="006977F8" w:rsidP="003F4B14">
      <w:pPr>
        <w:pStyle w:val="Naslov5"/>
      </w:pPr>
      <w:r w:rsidRPr="00E739EA">
        <w:t xml:space="preserve"> </w:t>
      </w:r>
      <w:bookmarkStart w:id="67" w:name="_Toc67907948"/>
      <w:r w:rsidR="00686A77" w:rsidRPr="00E739EA">
        <w:t>Predal za prvo pomoč</w:t>
      </w:r>
      <w:bookmarkEnd w:id="67"/>
    </w:p>
    <w:p w14:paraId="6F7E97B5" w14:textId="77777777" w:rsidR="00686A77" w:rsidRPr="00E739EA" w:rsidRDefault="00057546" w:rsidP="00686A77">
      <w:pPr>
        <w:jc w:val="both"/>
        <w:rPr>
          <w:rFonts w:ascii="Tahoma" w:hAnsi="Tahoma" w:cs="Tahoma"/>
          <w:sz w:val="20"/>
          <w:szCs w:val="20"/>
        </w:rPr>
      </w:pPr>
      <w:r w:rsidRPr="007C0B75">
        <w:rPr>
          <w:rFonts w:ascii="Tahoma" w:hAnsi="Tahoma" w:cs="Tahoma"/>
          <w:sz w:val="20"/>
          <w:szCs w:val="20"/>
        </w:rPr>
        <w:t>V vozniškem prostoru ali v bližini vozniškega prostora</w:t>
      </w:r>
      <w:r w:rsidR="00686A77" w:rsidRPr="007C0B75">
        <w:rPr>
          <w:rFonts w:ascii="Tahoma" w:hAnsi="Tahoma" w:cs="Tahoma"/>
          <w:sz w:val="20"/>
          <w:szCs w:val="20"/>
        </w:rPr>
        <w:t xml:space="preserve"> </w:t>
      </w:r>
      <w:r w:rsidR="00223791" w:rsidRPr="007C0B75">
        <w:rPr>
          <w:rFonts w:ascii="Tahoma" w:hAnsi="Tahoma" w:cs="Tahoma"/>
          <w:sz w:val="20"/>
          <w:szCs w:val="20"/>
        </w:rPr>
        <w:t xml:space="preserve">mora biti </w:t>
      </w:r>
      <w:r w:rsidR="00686A77" w:rsidRPr="007C0B75">
        <w:rPr>
          <w:rFonts w:ascii="Tahoma" w:hAnsi="Tahoma" w:cs="Tahoma"/>
          <w:sz w:val="20"/>
          <w:szCs w:val="20"/>
        </w:rPr>
        <w:t>tudi predal za prvo pomoč, ki se zaklepa s štirirobim ključem.</w:t>
      </w:r>
      <w:r w:rsidR="00686A77" w:rsidRPr="00E739EA">
        <w:rPr>
          <w:rFonts w:ascii="Tahoma" w:hAnsi="Tahoma" w:cs="Tahoma"/>
          <w:sz w:val="20"/>
          <w:szCs w:val="20"/>
        </w:rPr>
        <w:t xml:space="preserve"> Pokrov predala mora biti ustrezno označen. Odpiranje vrat prve pomoči v sili ne sme biti izvedeno tako, da bi bilo potrebno s kladivcem razbiti steklo z</w:t>
      </w:r>
      <w:r w:rsidR="00982415" w:rsidRPr="00E739EA">
        <w:rPr>
          <w:rFonts w:ascii="Tahoma" w:hAnsi="Tahoma" w:cs="Tahoma"/>
          <w:sz w:val="20"/>
          <w:szCs w:val="20"/>
        </w:rPr>
        <w:t>a dostop do opreme prve pomoči.</w:t>
      </w:r>
    </w:p>
    <w:p w14:paraId="668EF08A" w14:textId="1FECA9F7" w:rsidR="00686A77" w:rsidRPr="00E739EA" w:rsidRDefault="00686A77" w:rsidP="00686A77">
      <w:pPr>
        <w:jc w:val="both"/>
        <w:rPr>
          <w:rFonts w:ascii="Tahoma" w:hAnsi="Tahoma" w:cs="Tahoma"/>
          <w:sz w:val="20"/>
          <w:szCs w:val="20"/>
        </w:rPr>
      </w:pPr>
      <w:r w:rsidRPr="00E739EA">
        <w:rPr>
          <w:rFonts w:ascii="Tahoma" w:hAnsi="Tahoma" w:cs="Tahoma"/>
          <w:sz w:val="20"/>
          <w:szCs w:val="20"/>
        </w:rPr>
        <w:t>V predalu mora biti</w:t>
      </w:r>
      <w:r w:rsidR="00057546" w:rsidRPr="00E739EA">
        <w:rPr>
          <w:rFonts w:ascii="Tahoma" w:hAnsi="Tahoma" w:cs="Tahoma"/>
          <w:sz w:val="20"/>
          <w:szCs w:val="20"/>
        </w:rPr>
        <w:t xml:space="preserve">: </w:t>
      </w:r>
      <w:r w:rsidRPr="00E739EA">
        <w:rPr>
          <w:rFonts w:ascii="Tahoma" w:hAnsi="Tahoma" w:cs="Tahoma"/>
          <w:sz w:val="20"/>
          <w:szCs w:val="20"/>
        </w:rPr>
        <w:t xml:space="preserve"> varnostni trikotnik</w:t>
      </w:r>
      <w:r w:rsidR="00057546" w:rsidRPr="00E739EA">
        <w:rPr>
          <w:rFonts w:ascii="Tahoma" w:hAnsi="Tahoma" w:cs="Tahoma"/>
          <w:sz w:val="20"/>
          <w:szCs w:val="20"/>
        </w:rPr>
        <w:t>,</w:t>
      </w:r>
      <w:r w:rsidRPr="00E739EA">
        <w:rPr>
          <w:rFonts w:ascii="Tahoma" w:hAnsi="Tahoma" w:cs="Tahoma"/>
          <w:sz w:val="20"/>
          <w:szCs w:val="20"/>
        </w:rPr>
        <w:t xml:space="preserve"> homologiran v skladu s pravilnikom UN/ECE R 27, komplet prve pomoči, ki mora biti v skladu s prilogo I, 1. točke 4. člena P</w:t>
      </w:r>
      <w:r w:rsidR="001E536B" w:rsidRPr="00E739EA">
        <w:rPr>
          <w:rFonts w:ascii="Tahoma" w:hAnsi="Tahoma" w:cs="Tahoma"/>
          <w:sz w:val="20"/>
          <w:szCs w:val="20"/>
        </w:rPr>
        <w:t>ravilnika o delih in opremi</w:t>
      </w:r>
      <w:r w:rsidR="00057546" w:rsidRPr="00E739EA">
        <w:rPr>
          <w:rFonts w:ascii="Tahoma" w:hAnsi="Tahoma" w:cs="Tahoma"/>
          <w:sz w:val="20"/>
          <w:szCs w:val="20"/>
        </w:rPr>
        <w:t xml:space="preserve"> vozil </w:t>
      </w:r>
      <w:r w:rsidR="00CF70D8" w:rsidRPr="00AF6E77">
        <w:rPr>
          <w:rFonts w:ascii="Tahoma" w:hAnsi="Tahoma" w:cs="Tahoma"/>
          <w:sz w:val="20"/>
          <w:szCs w:val="20"/>
        </w:rPr>
        <w:t>(Uradni list RS, št. 44/13, 36/14, 69/15, 44/17 in 75/17 – ZMV-1)</w:t>
      </w:r>
      <w:r w:rsidR="00057546" w:rsidRPr="00E739EA">
        <w:rPr>
          <w:rFonts w:ascii="Tahoma" w:hAnsi="Tahoma" w:cs="Tahoma"/>
          <w:sz w:val="20"/>
          <w:szCs w:val="20"/>
        </w:rPr>
        <w:t>,</w:t>
      </w:r>
      <w:r w:rsidRPr="00E739EA">
        <w:rPr>
          <w:rFonts w:ascii="Tahoma" w:hAnsi="Tahoma" w:cs="Tahoma"/>
          <w:sz w:val="20"/>
          <w:szCs w:val="20"/>
        </w:rPr>
        <w:t xml:space="preserve"> ter </w:t>
      </w:r>
      <w:r w:rsidR="005064EF" w:rsidRPr="00E739EA">
        <w:rPr>
          <w:rFonts w:ascii="Tahoma" w:hAnsi="Tahoma" w:cs="Tahoma"/>
          <w:sz w:val="20"/>
          <w:szCs w:val="20"/>
        </w:rPr>
        <w:t>signalni</w:t>
      </w:r>
      <w:r w:rsidRPr="00E739EA">
        <w:rPr>
          <w:rFonts w:ascii="Tahoma" w:hAnsi="Tahoma" w:cs="Tahoma"/>
          <w:sz w:val="20"/>
          <w:szCs w:val="20"/>
        </w:rPr>
        <w:t xml:space="preserve"> jopič.</w:t>
      </w:r>
    </w:p>
    <w:p w14:paraId="14AECCA8" w14:textId="77777777" w:rsidR="00686A77" w:rsidRPr="00E739EA" w:rsidRDefault="006977F8" w:rsidP="003F4B14">
      <w:pPr>
        <w:pStyle w:val="Naslov5"/>
      </w:pPr>
      <w:r w:rsidRPr="00E739EA">
        <w:t xml:space="preserve"> </w:t>
      </w:r>
      <w:bookmarkStart w:id="68" w:name="_Toc67907949"/>
      <w:r w:rsidR="00686A77" w:rsidRPr="00E739EA">
        <w:t>Vozniški sedež</w:t>
      </w:r>
      <w:bookmarkEnd w:id="68"/>
    </w:p>
    <w:p w14:paraId="10EDF970"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Vozniški sedež mora </w:t>
      </w:r>
      <w:r w:rsidR="00245797" w:rsidRPr="00E739EA">
        <w:rPr>
          <w:rFonts w:ascii="Tahoma" w:hAnsi="Tahoma" w:cs="Tahoma"/>
          <w:sz w:val="20"/>
          <w:szCs w:val="20"/>
        </w:rPr>
        <w:t>imeti naslednje lastnosti</w:t>
      </w:r>
      <w:r w:rsidRPr="00E739EA">
        <w:rPr>
          <w:rFonts w:ascii="Tahoma" w:hAnsi="Tahoma" w:cs="Tahoma"/>
          <w:sz w:val="20"/>
          <w:szCs w:val="20"/>
        </w:rPr>
        <w:t>:</w:t>
      </w:r>
    </w:p>
    <w:p w14:paraId="1486FE34" w14:textId="77777777" w:rsidR="008B1774"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ergonomsko oblikovan,</w:t>
      </w:r>
    </w:p>
    <w:p w14:paraId="19D2D36E" w14:textId="48A9733D" w:rsidR="00686A77" w:rsidRPr="00E739EA" w:rsidRDefault="008B1774" w:rsidP="00573039">
      <w:pPr>
        <w:pStyle w:val="Odstavekseznama"/>
        <w:numPr>
          <w:ilvl w:val="0"/>
          <w:numId w:val="11"/>
        </w:numPr>
        <w:jc w:val="both"/>
        <w:rPr>
          <w:rFonts w:ascii="Tahoma" w:hAnsi="Tahoma" w:cs="Tahoma"/>
          <w:sz w:val="20"/>
          <w:szCs w:val="20"/>
        </w:rPr>
      </w:pPr>
      <w:proofErr w:type="spellStart"/>
      <w:r w:rsidRPr="00E739EA">
        <w:rPr>
          <w:rFonts w:ascii="Tahoma" w:hAnsi="Tahoma" w:cs="Tahoma"/>
          <w:sz w:val="20"/>
          <w:szCs w:val="20"/>
        </w:rPr>
        <w:t>nevrtljiv</w:t>
      </w:r>
      <w:proofErr w:type="spellEnd"/>
      <w:r w:rsidR="00DF0739">
        <w:rPr>
          <w:rFonts w:ascii="Tahoma" w:hAnsi="Tahoma" w:cs="Tahoma"/>
          <w:sz w:val="20"/>
          <w:szCs w:val="20"/>
        </w:rPr>
        <w:t>,</w:t>
      </w:r>
      <w:r w:rsidR="008A72B3">
        <w:rPr>
          <w:rFonts w:ascii="Tahoma" w:hAnsi="Tahoma" w:cs="Tahoma"/>
          <w:sz w:val="20"/>
          <w:szCs w:val="20"/>
        </w:rPr>
        <w:t xml:space="preserve"> s fiksno konzolo,</w:t>
      </w:r>
      <w:r w:rsidR="00686A77" w:rsidRPr="00E739EA">
        <w:rPr>
          <w:rFonts w:ascii="Tahoma" w:hAnsi="Tahoma" w:cs="Tahoma"/>
          <w:sz w:val="20"/>
          <w:szCs w:val="20"/>
        </w:rPr>
        <w:t xml:space="preserve"> </w:t>
      </w:r>
    </w:p>
    <w:p w14:paraId="4805E1D3" w14:textId="77777777"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 xml:space="preserve">zračno vzmeten, z nastavitvijo teže med 65 kg in 130 kg, </w:t>
      </w:r>
    </w:p>
    <w:p w14:paraId="24B544B4" w14:textId="77777777" w:rsidR="00686A77" w:rsidRPr="00E739EA" w:rsidRDefault="005165C6"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tritočkovni</w:t>
      </w:r>
      <w:r w:rsidR="00686A77" w:rsidRPr="00E739EA">
        <w:rPr>
          <w:rFonts w:ascii="Tahoma" w:hAnsi="Tahoma" w:cs="Tahoma"/>
          <w:sz w:val="20"/>
          <w:szCs w:val="20"/>
        </w:rPr>
        <w:t xml:space="preserve"> varnostni pas (zapenjanje od leve proti desni),</w:t>
      </w:r>
      <w:r w:rsidR="00736B8A" w:rsidRPr="00E739EA">
        <w:rPr>
          <w:rFonts w:ascii="Tahoma" w:hAnsi="Tahoma" w:cs="Tahoma"/>
          <w:sz w:val="20"/>
          <w:szCs w:val="20"/>
        </w:rPr>
        <w:t xml:space="preserve"> z možnostjo nastavitve višine</w:t>
      </w:r>
      <w:r w:rsidR="006B5428" w:rsidRPr="00E739EA">
        <w:rPr>
          <w:rFonts w:ascii="Tahoma" w:hAnsi="Tahoma" w:cs="Tahoma"/>
          <w:sz w:val="20"/>
          <w:szCs w:val="20"/>
        </w:rPr>
        <w:t>,</w:t>
      </w:r>
    </w:p>
    <w:p w14:paraId="59197A31" w14:textId="77777777" w:rsidR="00686A77" w:rsidRPr="00E739EA" w:rsidRDefault="00CF70D8" w:rsidP="00573039">
      <w:pPr>
        <w:pStyle w:val="Odstavekseznama"/>
        <w:numPr>
          <w:ilvl w:val="0"/>
          <w:numId w:val="11"/>
        </w:numPr>
        <w:jc w:val="both"/>
        <w:rPr>
          <w:rFonts w:ascii="Tahoma" w:hAnsi="Tahoma" w:cs="Tahoma"/>
          <w:sz w:val="20"/>
          <w:szCs w:val="20"/>
        </w:rPr>
      </w:pPr>
      <w:r>
        <w:rPr>
          <w:rFonts w:ascii="Tahoma" w:hAnsi="Tahoma" w:cs="Tahoma"/>
          <w:sz w:val="20"/>
          <w:szCs w:val="20"/>
        </w:rPr>
        <w:t>ročice in/ali</w:t>
      </w:r>
      <w:r w:rsidRPr="00E739EA">
        <w:rPr>
          <w:rFonts w:ascii="Tahoma" w:hAnsi="Tahoma" w:cs="Tahoma"/>
          <w:sz w:val="20"/>
          <w:szCs w:val="20"/>
        </w:rPr>
        <w:t xml:space="preserve"> </w:t>
      </w:r>
      <w:r w:rsidR="00307AD8" w:rsidRPr="00E739EA">
        <w:rPr>
          <w:rFonts w:ascii="Tahoma" w:hAnsi="Tahoma" w:cs="Tahoma"/>
          <w:sz w:val="20"/>
          <w:szCs w:val="20"/>
        </w:rPr>
        <w:t>tipke</w:t>
      </w:r>
      <w:r w:rsidR="00686A77" w:rsidRPr="00E739EA">
        <w:rPr>
          <w:rFonts w:ascii="Tahoma" w:hAnsi="Tahoma" w:cs="Tahoma"/>
          <w:sz w:val="20"/>
          <w:szCs w:val="20"/>
        </w:rPr>
        <w:t xml:space="preserve"> za upravljanje</w:t>
      </w:r>
      <w:r>
        <w:rPr>
          <w:rFonts w:ascii="Tahoma" w:hAnsi="Tahoma" w:cs="Tahoma"/>
          <w:sz w:val="20"/>
          <w:szCs w:val="20"/>
        </w:rPr>
        <w:t xml:space="preserve"> položaja sedeža</w:t>
      </w:r>
      <w:r w:rsidR="00686A77" w:rsidRPr="00E739EA">
        <w:rPr>
          <w:rFonts w:ascii="Tahoma" w:hAnsi="Tahoma" w:cs="Tahoma"/>
          <w:sz w:val="20"/>
          <w:szCs w:val="20"/>
        </w:rPr>
        <w:t xml:space="preserve"> morajo biti nameščene</w:t>
      </w:r>
      <w:r w:rsidR="00307AD8" w:rsidRPr="00E739EA">
        <w:rPr>
          <w:rFonts w:ascii="Tahoma" w:hAnsi="Tahoma" w:cs="Tahoma"/>
          <w:sz w:val="20"/>
          <w:szCs w:val="20"/>
        </w:rPr>
        <w:t xml:space="preserve"> spredaj in</w:t>
      </w:r>
      <w:r w:rsidR="00686A77" w:rsidRPr="00E739EA">
        <w:rPr>
          <w:rFonts w:ascii="Tahoma" w:hAnsi="Tahoma" w:cs="Tahoma"/>
          <w:sz w:val="20"/>
          <w:szCs w:val="20"/>
        </w:rPr>
        <w:t xml:space="preserve"> na desni strani sedeža,</w:t>
      </w:r>
    </w:p>
    <w:p w14:paraId="41718A9C" w14:textId="77777777" w:rsidR="00686A77" w:rsidRPr="00E739EA" w:rsidRDefault="00CF70D8" w:rsidP="00573039">
      <w:pPr>
        <w:pStyle w:val="Odstavekseznama"/>
        <w:numPr>
          <w:ilvl w:val="0"/>
          <w:numId w:val="11"/>
        </w:numPr>
        <w:jc w:val="both"/>
        <w:rPr>
          <w:rFonts w:ascii="Tahoma" w:hAnsi="Tahoma" w:cs="Tahoma"/>
          <w:sz w:val="20"/>
          <w:szCs w:val="20"/>
        </w:rPr>
      </w:pPr>
      <w:r>
        <w:rPr>
          <w:rFonts w:ascii="Tahoma" w:hAnsi="Tahoma" w:cs="Tahoma"/>
          <w:sz w:val="20"/>
          <w:szCs w:val="20"/>
        </w:rPr>
        <w:t>opremljen</w:t>
      </w:r>
      <w:r w:rsidRPr="00E739EA">
        <w:rPr>
          <w:rFonts w:ascii="Tahoma" w:hAnsi="Tahoma" w:cs="Tahoma"/>
          <w:sz w:val="20"/>
          <w:szCs w:val="20"/>
        </w:rPr>
        <w:t xml:space="preserve"> </w:t>
      </w:r>
      <w:r w:rsidR="00686A77" w:rsidRPr="00E739EA">
        <w:rPr>
          <w:rFonts w:ascii="Tahoma" w:hAnsi="Tahoma" w:cs="Tahoma"/>
          <w:sz w:val="20"/>
          <w:szCs w:val="20"/>
        </w:rPr>
        <w:t xml:space="preserve">s funkcijo hitrega spuščanja (fiksna konzola), </w:t>
      </w:r>
    </w:p>
    <w:p w14:paraId="3BDF5039" w14:textId="77777777"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 xml:space="preserve">električno ogrevanje </w:t>
      </w:r>
      <w:r w:rsidR="00057546" w:rsidRPr="00E739EA">
        <w:rPr>
          <w:rFonts w:ascii="Tahoma" w:hAnsi="Tahoma" w:cs="Tahoma"/>
          <w:sz w:val="20"/>
          <w:szCs w:val="20"/>
        </w:rPr>
        <w:t xml:space="preserve">in klimatizacija </w:t>
      </w:r>
      <w:r w:rsidRPr="00E739EA">
        <w:rPr>
          <w:rFonts w:ascii="Tahoma" w:hAnsi="Tahoma" w:cs="Tahoma"/>
          <w:sz w:val="20"/>
          <w:szCs w:val="20"/>
        </w:rPr>
        <w:t xml:space="preserve">– </w:t>
      </w:r>
      <w:r w:rsidR="00736B8A" w:rsidRPr="00E739EA">
        <w:rPr>
          <w:rFonts w:ascii="Tahoma" w:hAnsi="Tahoma" w:cs="Tahoma"/>
          <w:sz w:val="20"/>
          <w:szCs w:val="20"/>
        </w:rPr>
        <w:t>tri</w:t>
      </w:r>
      <w:r w:rsidRPr="00E739EA">
        <w:rPr>
          <w:rFonts w:ascii="Tahoma" w:hAnsi="Tahoma" w:cs="Tahoma"/>
          <w:sz w:val="20"/>
          <w:szCs w:val="20"/>
        </w:rPr>
        <w:t>stopenjska nastavitev,</w:t>
      </w:r>
    </w:p>
    <w:p w14:paraId="0115747A" w14:textId="77777777" w:rsidR="00307AD8" w:rsidRPr="00E739EA" w:rsidRDefault="00307AD8"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prezračevanje hrbtišča sedeža</w:t>
      </w:r>
      <w:r w:rsidR="006B5428" w:rsidRPr="00E739EA">
        <w:rPr>
          <w:rFonts w:ascii="Tahoma" w:hAnsi="Tahoma" w:cs="Tahoma"/>
          <w:sz w:val="20"/>
          <w:szCs w:val="20"/>
        </w:rPr>
        <w:t>,</w:t>
      </w:r>
    </w:p>
    <w:p w14:paraId="2F2210A9" w14:textId="77777777"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 xml:space="preserve">pnevmatsko nastavitev višine sedeža, </w:t>
      </w:r>
    </w:p>
    <w:p w14:paraId="48E600E8" w14:textId="77777777"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 xml:space="preserve">horizontalni pomik celotnega sedeža naprej- nazaj, </w:t>
      </w:r>
    </w:p>
    <w:p w14:paraId="3ABD9DA2" w14:textId="77777777"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 xml:space="preserve">pomik sedalne površine naprej-nazaj, </w:t>
      </w:r>
    </w:p>
    <w:p w14:paraId="17552DD0" w14:textId="77777777"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možnost nagiba sedeža naprej-nazaj,</w:t>
      </w:r>
    </w:p>
    <w:p w14:paraId="39CB55DC" w14:textId="77777777"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lastRenderedPageBreak/>
        <w:t xml:space="preserve">naslonjalo sedeža mora imeti podporo za glavo, </w:t>
      </w:r>
    </w:p>
    <w:p w14:paraId="48A9B5D5" w14:textId="77777777"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fino nastavitev položaja hrbtnega naslonjala,</w:t>
      </w:r>
    </w:p>
    <w:p w14:paraId="31B18F36" w14:textId="77777777"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s pomočjo zraka nastavljiv</w:t>
      </w:r>
      <w:r w:rsidR="00057546" w:rsidRPr="00E739EA">
        <w:rPr>
          <w:rFonts w:ascii="Tahoma" w:hAnsi="Tahoma" w:cs="Tahoma"/>
          <w:sz w:val="20"/>
          <w:szCs w:val="20"/>
        </w:rPr>
        <w:t>a</w:t>
      </w:r>
      <w:r w:rsidRPr="00E739EA">
        <w:rPr>
          <w:rFonts w:ascii="Tahoma" w:hAnsi="Tahoma" w:cs="Tahoma"/>
          <w:sz w:val="20"/>
          <w:szCs w:val="20"/>
        </w:rPr>
        <w:t xml:space="preserve"> stranski oprijem in ledven</w:t>
      </w:r>
      <w:r w:rsidR="00057546" w:rsidRPr="00E739EA">
        <w:rPr>
          <w:rFonts w:ascii="Tahoma" w:hAnsi="Tahoma" w:cs="Tahoma"/>
          <w:sz w:val="20"/>
          <w:szCs w:val="20"/>
        </w:rPr>
        <w:t>a</w:t>
      </w:r>
      <w:r w:rsidRPr="00E739EA">
        <w:rPr>
          <w:rFonts w:ascii="Tahoma" w:hAnsi="Tahoma" w:cs="Tahoma"/>
          <w:sz w:val="20"/>
          <w:szCs w:val="20"/>
        </w:rPr>
        <w:t xml:space="preserve"> podpor</w:t>
      </w:r>
      <w:r w:rsidR="00057546" w:rsidRPr="00E739EA">
        <w:rPr>
          <w:rFonts w:ascii="Tahoma" w:hAnsi="Tahoma" w:cs="Tahoma"/>
          <w:sz w:val="20"/>
          <w:szCs w:val="20"/>
        </w:rPr>
        <w:t>a</w:t>
      </w:r>
      <w:r w:rsidRPr="00E739EA">
        <w:rPr>
          <w:rFonts w:ascii="Tahoma" w:hAnsi="Tahoma" w:cs="Tahoma"/>
          <w:sz w:val="20"/>
          <w:szCs w:val="20"/>
        </w:rPr>
        <w:t>,</w:t>
      </w:r>
    </w:p>
    <w:p w14:paraId="03CFD480" w14:textId="77777777" w:rsidR="00686A77" w:rsidRPr="00E739EA" w:rsidRDefault="00686A77" w:rsidP="00573039">
      <w:pPr>
        <w:pStyle w:val="Odstavekseznama"/>
        <w:numPr>
          <w:ilvl w:val="0"/>
          <w:numId w:val="11"/>
        </w:numPr>
        <w:jc w:val="both"/>
        <w:rPr>
          <w:rFonts w:ascii="Tahoma" w:hAnsi="Tahoma" w:cs="Tahoma"/>
          <w:sz w:val="20"/>
          <w:szCs w:val="20"/>
        </w:rPr>
      </w:pPr>
      <w:r w:rsidRPr="00E739EA">
        <w:rPr>
          <w:rFonts w:ascii="Tahoma" w:hAnsi="Tahoma" w:cs="Tahoma"/>
          <w:sz w:val="20"/>
          <w:szCs w:val="20"/>
        </w:rPr>
        <w:t>nastavljiv blažilnik nihanja</w:t>
      </w:r>
      <w:r w:rsidR="00307AD8" w:rsidRPr="00E739EA">
        <w:rPr>
          <w:rFonts w:ascii="Tahoma" w:hAnsi="Tahoma" w:cs="Tahoma"/>
          <w:sz w:val="20"/>
          <w:szCs w:val="20"/>
        </w:rPr>
        <w:t>,</w:t>
      </w:r>
    </w:p>
    <w:p w14:paraId="5717E9B9" w14:textId="77777777" w:rsidR="00307AD8" w:rsidRPr="00CB1437" w:rsidRDefault="00307AD8" w:rsidP="00573039">
      <w:pPr>
        <w:pStyle w:val="Odstavekseznama"/>
        <w:numPr>
          <w:ilvl w:val="0"/>
          <w:numId w:val="11"/>
        </w:numPr>
        <w:jc w:val="both"/>
        <w:rPr>
          <w:rFonts w:ascii="Tahoma" w:hAnsi="Tahoma" w:cs="Tahoma"/>
          <w:sz w:val="20"/>
          <w:szCs w:val="20"/>
        </w:rPr>
      </w:pPr>
      <w:r w:rsidRPr="00CB1437">
        <w:rPr>
          <w:rFonts w:ascii="Tahoma" w:hAnsi="Tahoma" w:cs="Tahoma"/>
          <w:sz w:val="20"/>
          <w:szCs w:val="20"/>
        </w:rPr>
        <w:t xml:space="preserve">sklopno naslonjalo za roko na levi </w:t>
      </w:r>
      <w:r w:rsidR="00CB1437" w:rsidRPr="00CB1437">
        <w:rPr>
          <w:rFonts w:ascii="Tahoma" w:hAnsi="Tahoma" w:cs="Tahoma"/>
          <w:sz w:val="20"/>
          <w:szCs w:val="20"/>
        </w:rPr>
        <w:t xml:space="preserve">in desni </w:t>
      </w:r>
      <w:r w:rsidRPr="00CB1437">
        <w:rPr>
          <w:rFonts w:ascii="Tahoma" w:hAnsi="Tahoma" w:cs="Tahoma"/>
          <w:sz w:val="20"/>
          <w:szCs w:val="20"/>
        </w:rPr>
        <w:t>strani</w:t>
      </w:r>
      <w:r w:rsidR="006F36B0" w:rsidRPr="00CB1437">
        <w:rPr>
          <w:rFonts w:ascii="Tahoma" w:hAnsi="Tahoma" w:cs="Tahoma"/>
          <w:sz w:val="20"/>
          <w:szCs w:val="20"/>
        </w:rPr>
        <w:t>.</w:t>
      </w:r>
    </w:p>
    <w:p w14:paraId="4B6E3307" w14:textId="20B43E5E" w:rsidR="00686A77" w:rsidRPr="00E739EA" w:rsidRDefault="00686A77" w:rsidP="00686A77">
      <w:pPr>
        <w:jc w:val="both"/>
        <w:rPr>
          <w:rFonts w:ascii="Tahoma" w:hAnsi="Tahoma" w:cs="Tahoma"/>
          <w:sz w:val="20"/>
          <w:szCs w:val="20"/>
        </w:rPr>
      </w:pPr>
      <w:r w:rsidRPr="00E739EA">
        <w:rPr>
          <w:rFonts w:ascii="Tahoma" w:hAnsi="Tahoma" w:cs="Tahoma"/>
          <w:sz w:val="20"/>
          <w:szCs w:val="20"/>
        </w:rPr>
        <w:t>Kot primer</w:t>
      </w:r>
      <w:r w:rsidR="00CF70D8" w:rsidRPr="00CF70D8">
        <w:rPr>
          <w:rFonts w:ascii="Tahoma" w:hAnsi="Tahoma" w:cs="Tahoma"/>
          <w:sz w:val="20"/>
          <w:szCs w:val="20"/>
        </w:rPr>
        <w:t xml:space="preserve"> </w:t>
      </w:r>
      <w:r w:rsidR="00CF70D8">
        <w:rPr>
          <w:rFonts w:ascii="Tahoma" w:hAnsi="Tahoma" w:cs="Tahoma"/>
          <w:sz w:val="20"/>
          <w:szCs w:val="20"/>
        </w:rPr>
        <w:t>enega izmed</w:t>
      </w:r>
      <w:r w:rsidRPr="00E739EA">
        <w:rPr>
          <w:rFonts w:ascii="Tahoma" w:hAnsi="Tahoma" w:cs="Tahoma"/>
          <w:sz w:val="20"/>
          <w:szCs w:val="20"/>
        </w:rPr>
        <w:t xml:space="preserve"> ustrezn</w:t>
      </w:r>
      <w:r w:rsidR="00CF70D8">
        <w:rPr>
          <w:rFonts w:ascii="Tahoma" w:hAnsi="Tahoma" w:cs="Tahoma"/>
          <w:sz w:val="20"/>
          <w:szCs w:val="20"/>
        </w:rPr>
        <w:t>ih</w:t>
      </w:r>
      <w:r w:rsidRPr="00E739EA">
        <w:rPr>
          <w:rFonts w:ascii="Tahoma" w:hAnsi="Tahoma" w:cs="Tahoma"/>
          <w:sz w:val="20"/>
          <w:szCs w:val="20"/>
        </w:rPr>
        <w:t xml:space="preserve"> sedež</w:t>
      </w:r>
      <w:r w:rsidR="00CF70D8">
        <w:rPr>
          <w:rFonts w:ascii="Tahoma" w:hAnsi="Tahoma" w:cs="Tahoma"/>
          <w:sz w:val="20"/>
          <w:szCs w:val="20"/>
        </w:rPr>
        <w:t>ev</w:t>
      </w:r>
      <w:r w:rsidRPr="00E739EA">
        <w:rPr>
          <w:rFonts w:ascii="Tahoma" w:hAnsi="Tahoma" w:cs="Tahoma"/>
          <w:sz w:val="20"/>
          <w:szCs w:val="20"/>
        </w:rPr>
        <w:t xml:space="preserve"> na</w:t>
      </w:r>
      <w:r w:rsidR="00982415" w:rsidRPr="00E739EA">
        <w:rPr>
          <w:rFonts w:ascii="Tahoma" w:hAnsi="Tahoma" w:cs="Tahoma"/>
          <w:sz w:val="20"/>
          <w:szCs w:val="20"/>
        </w:rPr>
        <w:t>vajamo sedež ISRI 6860/875 NTS</w:t>
      </w:r>
      <w:r w:rsidR="00307AD8" w:rsidRPr="00E739EA">
        <w:rPr>
          <w:rFonts w:ascii="Tahoma" w:hAnsi="Tahoma" w:cs="Tahoma"/>
          <w:sz w:val="20"/>
          <w:szCs w:val="20"/>
        </w:rPr>
        <w:t xml:space="preserve"> 2</w:t>
      </w:r>
      <w:r w:rsidR="00982415" w:rsidRPr="00E739EA">
        <w:rPr>
          <w:rFonts w:ascii="Tahoma" w:hAnsi="Tahoma" w:cs="Tahoma"/>
          <w:sz w:val="20"/>
          <w:szCs w:val="20"/>
        </w:rPr>
        <w:t>.</w:t>
      </w:r>
    </w:p>
    <w:p w14:paraId="5DA85EB2" w14:textId="02C629A8" w:rsidR="00A45EDD" w:rsidRPr="00E739EA" w:rsidRDefault="00686A77" w:rsidP="00A45EDD">
      <w:pPr>
        <w:jc w:val="both"/>
        <w:rPr>
          <w:rFonts w:ascii="Tahoma" w:hAnsi="Tahoma" w:cs="Tahoma"/>
          <w:sz w:val="20"/>
          <w:szCs w:val="20"/>
        </w:rPr>
      </w:pPr>
      <w:r w:rsidRPr="00E739EA">
        <w:rPr>
          <w:rFonts w:ascii="Tahoma" w:hAnsi="Tahoma" w:cs="Tahoma"/>
          <w:sz w:val="20"/>
          <w:szCs w:val="20"/>
        </w:rPr>
        <w:t xml:space="preserve">Vozniški prostor mora omogočati toliko prostora, da lahko voznik, višji od 185 cm, </w:t>
      </w:r>
      <w:r w:rsidR="00CF70D8">
        <w:rPr>
          <w:rFonts w:ascii="Tahoma" w:hAnsi="Tahoma" w:cs="Tahoma"/>
          <w:sz w:val="20"/>
          <w:szCs w:val="20"/>
        </w:rPr>
        <w:t>iz</w:t>
      </w:r>
      <w:r w:rsidR="00CF70D8" w:rsidRPr="00181B42">
        <w:rPr>
          <w:rFonts w:ascii="Tahoma" w:hAnsi="Tahoma" w:cs="Tahoma"/>
          <w:sz w:val="20"/>
          <w:szCs w:val="20"/>
        </w:rPr>
        <w:t>tegne</w:t>
      </w:r>
      <w:r w:rsidRPr="00E739EA">
        <w:rPr>
          <w:rFonts w:ascii="Tahoma" w:hAnsi="Tahoma" w:cs="Tahoma"/>
          <w:sz w:val="20"/>
          <w:szCs w:val="20"/>
        </w:rPr>
        <w:t xml:space="preserve"> nogo, kar pomeni, da mora biti razdalja od vozniškega sedeža do pedala za plin dovolj velika, oziroma, da je za vozniškim sedežem dovolj prostora, da se lahko sedalo pomakne še nazaj in se pridobi prostor za noge. Zato mora biti konzola vozniškega sedeža pritrjena najmanj 50 mm bolj nazaj, kot se standardno vgrajuje pri proizvajalcu vozila. Razdalja med točko na tleh, kjer nalega peta noge ter točko »R« mora znašati najmanj 800mm. Za sedežem mora biti tudi dovolj prostora, da se hrbtno</w:t>
      </w:r>
      <w:r w:rsidR="00462E23" w:rsidRPr="00E739EA">
        <w:rPr>
          <w:rFonts w:ascii="Tahoma" w:hAnsi="Tahoma" w:cs="Tahoma"/>
          <w:sz w:val="20"/>
          <w:szCs w:val="20"/>
        </w:rPr>
        <w:t xml:space="preserve"> naslonjalo lahko nagne nazaj (</w:t>
      </w:r>
      <w:r w:rsidRPr="00E739EA">
        <w:rPr>
          <w:rFonts w:ascii="Tahoma" w:hAnsi="Tahoma" w:cs="Tahoma"/>
          <w:sz w:val="20"/>
          <w:szCs w:val="20"/>
        </w:rPr>
        <w:t>glej skico v prilogi</w:t>
      </w:r>
      <w:r w:rsidR="00A45EDD" w:rsidRPr="00E739EA">
        <w:rPr>
          <w:rFonts w:ascii="Tahoma" w:hAnsi="Tahoma" w:cs="Tahoma"/>
          <w:sz w:val="20"/>
          <w:szCs w:val="20"/>
        </w:rPr>
        <w:t>:</w:t>
      </w:r>
      <w:r w:rsidR="00074057" w:rsidRPr="00E739EA">
        <w:rPr>
          <w:rFonts w:ascii="Tahoma" w:hAnsi="Tahoma" w:cs="Tahoma"/>
          <w:sz w:val="20"/>
          <w:szCs w:val="20"/>
        </w:rPr>
        <w:t xml:space="preserve"> </w:t>
      </w:r>
      <w:r w:rsidR="00CF70D8">
        <w:rPr>
          <w:rFonts w:ascii="Tahoma" w:hAnsi="Tahoma" w:cs="Tahoma"/>
          <w:sz w:val="20"/>
          <w:szCs w:val="20"/>
        </w:rPr>
        <w:t>2.1</w:t>
      </w:r>
      <w:r w:rsidR="00462E23" w:rsidRPr="00E739EA">
        <w:rPr>
          <w:rFonts w:ascii="Tahoma" w:hAnsi="Tahoma" w:cs="Tahoma"/>
          <w:sz w:val="20"/>
          <w:szCs w:val="20"/>
        </w:rPr>
        <w:t xml:space="preserve"> </w:t>
      </w:r>
      <w:r w:rsidR="00A45EDD" w:rsidRPr="00E739EA">
        <w:rPr>
          <w:rFonts w:ascii="Tahoma" w:hAnsi="Tahoma" w:cs="Tahoma"/>
          <w:sz w:val="20"/>
          <w:szCs w:val="20"/>
        </w:rPr>
        <w:t>Skica namestitve vozniškega sedeža)</w:t>
      </w:r>
      <w:r w:rsidR="005A51A4" w:rsidRPr="00E739EA">
        <w:rPr>
          <w:rFonts w:ascii="Tahoma" w:hAnsi="Tahoma" w:cs="Tahoma"/>
          <w:sz w:val="20"/>
          <w:szCs w:val="20"/>
        </w:rPr>
        <w:t>.</w:t>
      </w:r>
    </w:p>
    <w:p w14:paraId="1F45B3A0" w14:textId="77777777" w:rsidR="00686A77" w:rsidRPr="00E739EA" w:rsidRDefault="006977F8" w:rsidP="0085752F">
      <w:pPr>
        <w:pStyle w:val="Naslov3"/>
      </w:pPr>
      <w:r w:rsidRPr="00E739EA">
        <w:t xml:space="preserve">   </w:t>
      </w:r>
      <w:r w:rsidR="00C76367" w:rsidRPr="00E739EA">
        <w:t xml:space="preserve">   </w:t>
      </w:r>
      <w:r w:rsidRPr="00E739EA">
        <w:t xml:space="preserve"> </w:t>
      </w:r>
      <w:bookmarkStart w:id="69" w:name="_Toc67907950"/>
      <w:r w:rsidR="00686A77" w:rsidRPr="00E739EA">
        <w:t>Ogrevanje, prezračevanje in klimatizacija vozila</w:t>
      </w:r>
      <w:bookmarkEnd w:id="69"/>
      <w:r w:rsidR="00686A77" w:rsidRPr="00E739EA">
        <w:t xml:space="preserve"> </w:t>
      </w:r>
    </w:p>
    <w:p w14:paraId="5008B640" w14:textId="77777777" w:rsidR="00686A77" w:rsidRPr="00E739EA" w:rsidRDefault="00C76367" w:rsidP="003F4B14">
      <w:pPr>
        <w:pStyle w:val="Naslov5"/>
      </w:pPr>
      <w:r w:rsidRPr="00E739EA">
        <w:t xml:space="preserve"> </w:t>
      </w:r>
      <w:bookmarkStart w:id="70" w:name="_Toc67907951"/>
      <w:r w:rsidR="00686A77" w:rsidRPr="00E739EA">
        <w:t>Hlajenje potniškega prostora in vozniške kabine</w:t>
      </w:r>
      <w:bookmarkEnd w:id="70"/>
      <w:r w:rsidR="00686A77" w:rsidRPr="00E739EA">
        <w:t xml:space="preserve"> </w:t>
      </w:r>
    </w:p>
    <w:p w14:paraId="794486C5" w14:textId="34CCEF1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Vozilo mora biti opremljeno z avtomatsko klimatsko napravo z integriranim stropnim gretjem. Hladilna moč klimatske naprave mora biti </w:t>
      </w:r>
      <w:r w:rsidRPr="00BA5DEC">
        <w:rPr>
          <w:rFonts w:ascii="Tahoma" w:hAnsi="Tahoma" w:cs="Tahoma"/>
          <w:sz w:val="20"/>
          <w:szCs w:val="20"/>
        </w:rPr>
        <w:t xml:space="preserve">najmanj </w:t>
      </w:r>
      <w:r w:rsidR="00921C5C">
        <w:rPr>
          <w:rFonts w:ascii="Tahoma" w:hAnsi="Tahoma" w:cs="Tahoma"/>
          <w:sz w:val="20"/>
          <w:szCs w:val="20"/>
        </w:rPr>
        <w:t>32</w:t>
      </w:r>
      <w:r w:rsidR="00E104FE" w:rsidRPr="00BA5DEC">
        <w:rPr>
          <w:rFonts w:ascii="Tahoma" w:hAnsi="Tahoma" w:cs="Tahoma"/>
          <w:sz w:val="20"/>
          <w:szCs w:val="20"/>
        </w:rPr>
        <w:t xml:space="preserve"> </w:t>
      </w:r>
      <w:r w:rsidRPr="00BA5DEC">
        <w:rPr>
          <w:rFonts w:ascii="Tahoma" w:hAnsi="Tahoma" w:cs="Tahoma"/>
          <w:sz w:val="20"/>
          <w:szCs w:val="20"/>
        </w:rPr>
        <w:t>kW</w:t>
      </w:r>
      <w:r w:rsidRPr="00E739EA">
        <w:rPr>
          <w:rFonts w:ascii="Tahoma" w:hAnsi="Tahoma" w:cs="Tahoma"/>
          <w:sz w:val="20"/>
          <w:szCs w:val="20"/>
        </w:rPr>
        <w:t>, tako, da bo preko celega leta zagotavljala v potniškem prostoru optimalno temperaturo.</w:t>
      </w:r>
    </w:p>
    <w:p w14:paraId="54F32562"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Klimatska naprava mora temperaturo vzdrževati v odstopanju največ +/- </w:t>
      </w:r>
      <w:r w:rsidR="008A72B3">
        <w:rPr>
          <w:rFonts w:ascii="Tahoma" w:hAnsi="Tahoma" w:cs="Tahoma"/>
          <w:sz w:val="20"/>
          <w:szCs w:val="20"/>
        </w:rPr>
        <w:t>4</w:t>
      </w:r>
      <w:r w:rsidRPr="00E739EA">
        <w:rPr>
          <w:rFonts w:ascii="Tahoma" w:hAnsi="Tahoma" w:cs="Tahoma"/>
          <w:sz w:val="20"/>
          <w:szCs w:val="20"/>
          <w:vertAlign w:val="superscript"/>
        </w:rPr>
        <w:t>o</w:t>
      </w:r>
      <w:r w:rsidR="00982415" w:rsidRPr="00E739EA">
        <w:rPr>
          <w:rFonts w:ascii="Tahoma" w:hAnsi="Tahoma" w:cs="Tahoma"/>
          <w:sz w:val="20"/>
          <w:szCs w:val="20"/>
        </w:rPr>
        <w:t xml:space="preserve">  C od nastavljene.</w:t>
      </w:r>
    </w:p>
    <w:p w14:paraId="0EEDF726"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Klimatska naprava mora zagotavljati segrevanje in hlajenje zraka, sušenje zrak</w:t>
      </w:r>
      <w:r w:rsidR="00982415" w:rsidRPr="00E739EA">
        <w:rPr>
          <w:rFonts w:ascii="Tahoma" w:hAnsi="Tahoma" w:cs="Tahoma"/>
          <w:sz w:val="20"/>
          <w:szCs w:val="20"/>
        </w:rPr>
        <w:t>a ter ustrezno izmenjavo zraka.</w:t>
      </w:r>
    </w:p>
    <w:p w14:paraId="5A2F1869"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Ohlajen zrak nikakor ne s</w:t>
      </w:r>
      <w:r w:rsidR="00982415" w:rsidRPr="00E739EA">
        <w:rPr>
          <w:rFonts w:ascii="Tahoma" w:hAnsi="Tahoma" w:cs="Tahoma"/>
          <w:sz w:val="20"/>
          <w:szCs w:val="20"/>
        </w:rPr>
        <w:t>me pihati neposredno v potnike.</w:t>
      </w:r>
    </w:p>
    <w:p w14:paraId="5BC86968" w14:textId="53473C36" w:rsidR="00284183" w:rsidRPr="00E739EA" w:rsidRDefault="00686A77" w:rsidP="00284183">
      <w:pPr>
        <w:jc w:val="both"/>
        <w:rPr>
          <w:rFonts w:ascii="Tahoma" w:hAnsi="Tahoma" w:cs="Tahoma"/>
          <w:sz w:val="20"/>
          <w:szCs w:val="20"/>
        </w:rPr>
      </w:pPr>
      <w:r w:rsidRPr="00E739EA">
        <w:rPr>
          <w:rFonts w:ascii="Tahoma" w:hAnsi="Tahoma" w:cs="Tahoma"/>
          <w:sz w:val="20"/>
          <w:szCs w:val="20"/>
        </w:rPr>
        <w:t xml:space="preserve">Vozniška kabina mora imeti ločeno klimatsko napravo, hladilne moči najmanj </w:t>
      </w:r>
      <w:r w:rsidR="00FC1F03">
        <w:rPr>
          <w:rFonts w:ascii="Tahoma" w:hAnsi="Tahoma" w:cs="Tahoma"/>
          <w:sz w:val="20"/>
          <w:szCs w:val="20"/>
        </w:rPr>
        <w:t>5</w:t>
      </w:r>
      <w:r w:rsidR="004B5E4C">
        <w:rPr>
          <w:rFonts w:ascii="Tahoma" w:hAnsi="Tahoma" w:cs="Tahoma"/>
          <w:sz w:val="20"/>
          <w:szCs w:val="20"/>
        </w:rPr>
        <w:t xml:space="preserve"> kW</w:t>
      </w:r>
      <w:r w:rsidR="000D53AA" w:rsidRPr="00E739EA">
        <w:rPr>
          <w:rFonts w:ascii="Tahoma" w:hAnsi="Tahoma" w:cs="Tahoma"/>
          <w:sz w:val="20"/>
          <w:szCs w:val="20"/>
        </w:rPr>
        <w:t>,</w:t>
      </w:r>
      <w:r w:rsidRPr="00E739EA">
        <w:rPr>
          <w:rFonts w:ascii="Tahoma" w:hAnsi="Tahoma" w:cs="Tahoma"/>
          <w:sz w:val="20"/>
          <w:szCs w:val="20"/>
        </w:rPr>
        <w:t xml:space="preserve"> z ločenim upravljanjem od </w:t>
      </w:r>
      <w:r w:rsidR="000D53AA" w:rsidRPr="00E739EA">
        <w:rPr>
          <w:rFonts w:ascii="Tahoma" w:hAnsi="Tahoma" w:cs="Tahoma"/>
          <w:sz w:val="20"/>
          <w:szCs w:val="20"/>
        </w:rPr>
        <w:t xml:space="preserve">klimatizacije </w:t>
      </w:r>
      <w:r w:rsidRPr="00E739EA">
        <w:rPr>
          <w:rFonts w:ascii="Tahoma" w:hAnsi="Tahoma" w:cs="Tahoma"/>
          <w:sz w:val="20"/>
          <w:szCs w:val="20"/>
        </w:rPr>
        <w:t>potniške kabine.</w:t>
      </w:r>
    </w:p>
    <w:p w14:paraId="32809EE3" w14:textId="77777777" w:rsidR="00686A77" w:rsidRPr="00E739EA" w:rsidRDefault="00686A77" w:rsidP="003F4B14">
      <w:pPr>
        <w:pStyle w:val="Naslov5"/>
      </w:pPr>
      <w:bookmarkStart w:id="71" w:name="_Toc67907952"/>
      <w:r w:rsidRPr="00E739EA">
        <w:t>Prezračevanje potniškega prostora in vozniške kabine</w:t>
      </w:r>
      <w:bookmarkEnd w:id="71"/>
      <w:r w:rsidRPr="00E739EA">
        <w:t xml:space="preserve"> </w:t>
      </w:r>
    </w:p>
    <w:p w14:paraId="0B5C37B8"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Prezračevanje vozila je izvedeno ločeno za vozniško kabino in potniški prostor. Vstop svežega zraka mora biti spelj</w:t>
      </w:r>
      <w:r w:rsidR="00982415" w:rsidRPr="00E739EA">
        <w:rPr>
          <w:rFonts w:ascii="Tahoma" w:hAnsi="Tahoma" w:cs="Tahoma"/>
          <w:sz w:val="20"/>
          <w:szCs w:val="20"/>
        </w:rPr>
        <w:t>an preko filtra prašnih delcev.</w:t>
      </w:r>
    </w:p>
    <w:p w14:paraId="6BD24BBB"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Ventilacija vozniškega prostora naj ima brezstopenjsko ali najmanj štiri stopenjsko regulacijo tako, da si lahko vsak voznik nastavi želeni pretok zraka.</w:t>
      </w:r>
      <w:bookmarkStart w:id="72" w:name="page37"/>
      <w:bookmarkEnd w:id="72"/>
    </w:p>
    <w:p w14:paraId="7DB0467B" w14:textId="42BC2A08" w:rsidR="00686A77" w:rsidRPr="00E739EA" w:rsidRDefault="00686A77" w:rsidP="00686A77">
      <w:pPr>
        <w:jc w:val="both"/>
        <w:rPr>
          <w:rFonts w:ascii="Tahoma" w:hAnsi="Tahoma" w:cs="Tahoma"/>
          <w:sz w:val="20"/>
          <w:szCs w:val="20"/>
        </w:rPr>
      </w:pPr>
      <w:r w:rsidRPr="00E739EA">
        <w:rPr>
          <w:rFonts w:ascii="Tahoma" w:hAnsi="Tahoma" w:cs="Tahoma"/>
          <w:sz w:val="20"/>
          <w:szCs w:val="20"/>
        </w:rPr>
        <w:t>V</w:t>
      </w:r>
      <w:r w:rsidR="00D67EDC" w:rsidRPr="00E739EA">
        <w:rPr>
          <w:rFonts w:ascii="Tahoma" w:hAnsi="Tahoma" w:cs="Tahoma"/>
          <w:sz w:val="20"/>
          <w:szCs w:val="20"/>
        </w:rPr>
        <w:t xml:space="preserve"> potniškem prostoru </w:t>
      </w:r>
      <w:r w:rsidRPr="00E739EA">
        <w:rPr>
          <w:rFonts w:ascii="Tahoma" w:hAnsi="Tahoma" w:cs="Tahoma"/>
          <w:sz w:val="20"/>
          <w:szCs w:val="20"/>
        </w:rPr>
        <w:t xml:space="preserve">morata biti </w:t>
      </w:r>
      <w:r w:rsidR="0006481C" w:rsidRPr="00E739EA">
        <w:rPr>
          <w:rFonts w:ascii="Tahoma" w:hAnsi="Tahoma" w:cs="Tahoma"/>
          <w:sz w:val="20"/>
          <w:szCs w:val="20"/>
        </w:rPr>
        <w:t>vgrajeni</w:t>
      </w:r>
      <w:r w:rsidRPr="00E739EA">
        <w:rPr>
          <w:rFonts w:ascii="Tahoma" w:hAnsi="Tahoma" w:cs="Tahoma"/>
          <w:sz w:val="20"/>
          <w:szCs w:val="20"/>
        </w:rPr>
        <w:t xml:space="preserve"> 2 električno krmiljeni strešn</w:t>
      </w:r>
      <w:r w:rsidRPr="00921C5C">
        <w:rPr>
          <w:rFonts w:ascii="Tahoma" w:hAnsi="Tahoma" w:cs="Tahoma"/>
          <w:sz w:val="20"/>
          <w:szCs w:val="20"/>
        </w:rPr>
        <w:t>i loputi.</w:t>
      </w:r>
    </w:p>
    <w:p w14:paraId="6E8CDF22" w14:textId="77777777" w:rsidR="00686A77" w:rsidRPr="00E739EA" w:rsidRDefault="00686A77" w:rsidP="003F4B14">
      <w:pPr>
        <w:pStyle w:val="Naslov5"/>
      </w:pPr>
      <w:bookmarkStart w:id="73" w:name="_Toc67907953"/>
      <w:r w:rsidRPr="00E739EA">
        <w:lastRenderedPageBreak/>
        <w:t>Ogrevanje potniškega prostora in vozniške kabine</w:t>
      </w:r>
      <w:bookmarkEnd w:id="73"/>
      <w:r w:rsidRPr="00E739EA">
        <w:t xml:space="preserve"> </w:t>
      </w:r>
    </w:p>
    <w:p w14:paraId="2D58FE55" w14:textId="16388CCF" w:rsidR="0006481C" w:rsidRDefault="00686A77" w:rsidP="00686A77">
      <w:pPr>
        <w:jc w:val="both"/>
        <w:rPr>
          <w:rFonts w:ascii="Tahoma" w:hAnsi="Tahoma" w:cs="Tahoma"/>
          <w:sz w:val="20"/>
          <w:szCs w:val="20"/>
        </w:rPr>
      </w:pPr>
      <w:r w:rsidRPr="00E739EA">
        <w:rPr>
          <w:rFonts w:ascii="Tahoma" w:hAnsi="Tahoma" w:cs="Tahoma"/>
          <w:sz w:val="20"/>
          <w:szCs w:val="20"/>
        </w:rPr>
        <w:t xml:space="preserve">Ogrevanje potniškega prostora se izvede s toplovodnimi grelnimi napravami, ki so nameščene ob stranskih stenah avtobusa, pod sedeži. Grelne naprave segrevajo zrak v potniški kabini v odvisnosti od vrednosti, ki jih zaznajo senzorji. Toploto za segrevanje vode se </w:t>
      </w:r>
      <w:r w:rsidR="00CF70D8">
        <w:rPr>
          <w:rFonts w:ascii="Tahoma" w:hAnsi="Tahoma" w:cs="Tahoma"/>
          <w:sz w:val="20"/>
          <w:szCs w:val="20"/>
        </w:rPr>
        <w:t>pridobiva iz hladilnega tokokroga</w:t>
      </w:r>
      <w:r w:rsidRPr="00E739EA">
        <w:rPr>
          <w:rFonts w:ascii="Tahoma" w:hAnsi="Tahoma" w:cs="Tahoma"/>
          <w:sz w:val="20"/>
          <w:szCs w:val="20"/>
        </w:rPr>
        <w:t xml:space="preserve"> motorja</w:t>
      </w:r>
      <w:r w:rsidR="00CF70D8">
        <w:rPr>
          <w:rFonts w:ascii="Tahoma" w:hAnsi="Tahoma" w:cs="Tahoma"/>
          <w:sz w:val="20"/>
          <w:szCs w:val="20"/>
        </w:rPr>
        <w:t xml:space="preserve"> z notranjim zgorevanjem</w:t>
      </w:r>
      <w:r w:rsidRPr="00E739EA">
        <w:rPr>
          <w:rFonts w:ascii="Tahoma" w:hAnsi="Tahoma" w:cs="Tahoma"/>
          <w:sz w:val="20"/>
          <w:szCs w:val="20"/>
        </w:rPr>
        <w:t xml:space="preserve"> in/ali naprave za dodatno ogrevanje. Temperaturna regulacija v potniškem prostoru se mora izvajati avtomatično, s pomočjo tipal. Grelne naprave morajo biti enakomerno razporejene po vsem vozilu.</w:t>
      </w:r>
    </w:p>
    <w:p w14:paraId="1C7FF030" w14:textId="77777777" w:rsidR="00686A77" w:rsidRDefault="00686A77" w:rsidP="000342D8">
      <w:pPr>
        <w:spacing w:after="0"/>
        <w:contextualSpacing/>
        <w:jc w:val="both"/>
        <w:rPr>
          <w:rFonts w:ascii="Tahoma" w:hAnsi="Tahoma" w:cs="Tahoma"/>
          <w:sz w:val="20"/>
          <w:szCs w:val="20"/>
        </w:rPr>
      </w:pPr>
      <w:r w:rsidRPr="00E739EA">
        <w:rPr>
          <w:rFonts w:ascii="Tahoma" w:hAnsi="Tahoma" w:cs="Tahoma"/>
          <w:sz w:val="20"/>
          <w:szCs w:val="20"/>
        </w:rPr>
        <w:t>Za dodatno ogrevanje prostora, predvsem pa za predgretje hladilne tekočine motorja pred zagonom hladnega motorja, se mora v vozilo montirati napravo za dodatno ogrevanje</w:t>
      </w:r>
      <w:r w:rsidR="001616A3" w:rsidRPr="00E739EA">
        <w:rPr>
          <w:rFonts w:ascii="Tahoma" w:hAnsi="Tahoma" w:cs="Tahoma"/>
          <w:sz w:val="20"/>
          <w:szCs w:val="20"/>
        </w:rPr>
        <w:t xml:space="preserve"> z uro za nastavitev časa vklopa (</w:t>
      </w:r>
      <w:proofErr w:type="spellStart"/>
      <w:r w:rsidR="001616A3" w:rsidRPr="00E739EA">
        <w:rPr>
          <w:rFonts w:ascii="Tahoma" w:hAnsi="Tahoma" w:cs="Tahoma"/>
          <w:sz w:val="20"/>
          <w:szCs w:val="20"/>
        </w:rPr>
        <w:t>timer</w:t>
      </w:r>
      <w:proofErr w:type="spellEnd"/>
      <w:r w:rsidR="001616A3" w:rsidRPr="00E739EA">
        <w:rPr>
          <w:rFonts w:ascii="Tahoma" w:hAnsi="Tahoma" w:cs="Tahoma"/>
          <w:sz w:val="20"/>
          <w:szCs w:val="20"/>
        </w:rPr>
        <w:t>),</w:t>
      </w:r>
      <w:r w:rsidRPr="00E739EA">
        <w:rPr>
          <w:rFonts w:ascii="Tahoma" w:hAnsi="Tahoma" w:cs="Tahoma"/>
          <w:sz w:val="20"/>
          <w:szCs w:val="20"/>
        </w:rPr>
        <w:t xml:space="preserve"> kot npr.: </w:t>
      </w:r>
      <w:proofErr w:type="spellStart"/>
      <w:r w:rsidR="00E01509" w:rsidRPr="00E739EA">
        <w:rPr>
          <w:rFonts w:ascii="Tahoma" w:hAnsi="Tahoma" w:cs="Tahoma"/>
          <w:sz w:val="20"/>
          <w:szCs w:val="20"/>
        </w:rPr>
        <w:t>Valeo</w:t>
      </w:r>
      <w:proofErr w:type="spellEnd"/>
      <w:r w:rsidRPr="00E739EA">
        <w:rPr>
          <w:rFonts w:ascii="Tahoma" w:hAnsi="Tahoma" w:cs="Tahoma"/>
          <w:sz w:val="20"/>
          <w:szCs w:val="20"/>
        </w:rPr>
        <w:t xml:space="preserve"> </w:t>
      </w:r>
      <w:proofErr w:type="spellStart"/>
      <w:r w:rsidR="00822265" w:rsidRPr="00E739EA">
        <w:rPr>
          <w:rFonts w:ascii="Tahoma" w:hAnsi="Tahoma" w:cs="Tahoma"/>
          <w:sz w:val="20"/>
          <w:szCs w:val="20"/>
        </w:rPr>
        <w:t>Thermo</w:t>
      </w:r>
      <w:proofErr w:type="spellEnd"/>
      <w:r w:rsidR="00822265" w:rsidRPr="00E739EA">
        <w:rPr>
          <w:rFonts w:ascii="Tahoma" w:hAnsi="Tahoma" w:cs="Tahoma"/>
          <w:sz w:val="20"/>
          <w:szCs w:val="20"/>
        </w:rPr>
        <w:t xml:space="preserve"> </w:t>
      </w:r>
      <w:r w:rsidR="00E01509" w:rsidRPr="00E739EA">
        <w:rPr>
          <w:rFonts w:ascii="Tahoma" w:hAnsi="Tahoma" w:cs="Tahoma"/>
          <w:sz w:val="20"/>
          <w:szCs w:val="20"/>
        </w:rPr>
        <w:t xml:space="preserve">plus </w:t>
      </w:r>
      <w:r w:rsidRPr="00E739EA">
        <w:rPr>
          <w:rFonts w:ascii="Tahoma" w:hAnsi="Tahoma" w:cs="Tahoma"/>
          <w:sz w:val="20"/>
          <w:szCs w:val="20"/>
        </w:rPr>
        <w:t>300. Toplotna moč</w:t>
      </w:r>
      <w:r w:rsidR="001616A3" w:rsidRPr="00E739EA">
        <w:rPr>
          <w:rFonts w:ascii="Tahoma" w:hAnsi="Tahoma" w:cs="Tahoma"/>
          <w:sz w:val="20"/>
          <w:szCs w:val="20"/>
        </w:rPr>
        <w:t xml:space="preserve"> naprave</w:t>
      </w:r>
      <w:r w:rsidRPr="00E739EA">
        <w:rPr>
          <w:rFonts w:ascii="Tahoma" w:hAnsi="Tahoma" w:cs="Tahoma"/>
          <w:sz w:val="20"/>
          <w:szCs w:val="20"/>
        </w:rPr>
        <w:t xml:space="preserve"> mora biti najmanj 30 kW.</w:t>
      </w:r>
    </w:p>
    <w:p w14:paraId="4C71A952" w14:textId="77777777" w:rsidR="00686A77" w:rsidRPr="00E739EA" w:rsidRDefault="00686A77" w:rsidP="003F4B14">
      <w:pPr>
        <w:pStyle w:val="Naslov5"/>
      </w:pPr>
      <w:bookmarkStart w:id="74" w:name="_Toc67907954"/>
      <w:r w:rsidRPr="00E739EA">
        <w:t>Sedeži v potniškem prostoru</w:t>
      </w:r>
      <w:bookmarkEnd w:id="74"/>
      <w:r w:rsidRPr="00E739EA">
        <w:t xml:space="preserve"> </w:t>
      </w:r>
    </w:p>
    <w:p w14:paraId="3F799FDB" w14:textId="5420D338" w:rsidR="006E1B7D" w:rsidRDefault="001616A3" w:rsidP="00447A09">
      <w:pPr>
        <w:jc w:val="both"/>
        <w:rPr>
          <w:rFonts w:ascii="Tahoma" w:hAnsi="Tahoma" w:cs="Tahoma"/>
          <w:sz w:val="20"/>
          <w:szCs w:val="20"/>
        </w:rPr>
      </w:pPr>
      <w:r w:rsidRPr="00E739EA">
        <w:rPr>
          <w:rFonts w:ascii="Tahoma" w:hAnsi="Tahoma" w:cs="Tahoma"/>
          <w:sz w:val="20"/>
          <w:szCs w:val="20"/>
        </w:rPr>
        <w:t>V vozilu mora biti</w:t>
      </w:r>
      <w:r w:rsidR="00724752" w:rsidRPr="00E739EA">
        <w:rPr>
          <w:rFonts w:ascii="Tahoma" w:hAnsi="Tahoma" w:cs="Tahoma"/>
          <w:sz w:val="20"/>
          <w:szCs w:val="20"/>
        </w:rPr>
        <w:t xml:space="preserve"> najmanj</w:t>
      </w:r>
      <w:r w:rsidRPr="00E739EA">
        <w:rPr>
          <w:rFonts w:ascii="Tahoma" w:hAnsi="Tahoma" w:cs="Tahoma"/>
          <w:sz w:val="20"/>
          <w:szCs w:val="20"/>
        </w:rPr>
        <w:t xml:space="preserve"> </w:t>
      </w:r>
      <w:r w:rsidR="00C109B1">
        <w:rPr>
          <w:rFonts w:ascii="Tahoma" w:hAnsi="Tahoma" w:cs="Tahoma"/>
          <w:sz w:val="20"/>
          <w:szCs w:val="20"/>
        </w:rPr>
        <w:t>57</w:t>
      </w:r>
      <w:r w:rsidRPr="00E739EA">
        <w:rPr>
          <w:rFonts w:ascii="Tahoma" w:hAnsi="Tahoma" w:cs="Tahoma"/>
          <w:sz w:val="20"/>
          <w:szCs w:val="20"/>
        </w:rPr>
        <w:t xml:space="preserve"> sedežev</w:t>
      </w:r>
      <w:r w:rsidR="0012610E">
        <w:rPr>
          <w:rFonts w:ascii="Tahoma" w:hAnsi="Tahoma" w:cs="Tahoma"/>
          <w:sz w:val="20"/>
          <w:szCs w:val="20"/>
        </w:rPr>
        <w:t xml:space="preserve"> </w:t>
      </w:r>
      <w:r w:rsidR="001D2AB0">
        <w:rPr>
          <w:rFonts w:ascii="Tahoma" w:hAnsi="Tahoma" w:cs="Tahoma"/>
          <w:sz w:val="20"/>
          <w:szCs w:val="20"/>
        </w:rPr>
        <w:t xml:space="preserve">za potnike </w:t>
      </w:r>
      <w:r w:rsidR="0012610E">
        <w:rPr>
          <w:rFonts w:ascii="Tahoma" w:hAnsi="Tahoma" w:cs="Tahoma"/>
          <w:sz w:val="20"/>
          <w:szCs w:val="20"/>
        </w:rPr>
        <w:t>(</w:t>
      </w:r>
      <w:r w:rsidR="00C109B1">
        <w:rPr>
          <w:rFonts w:ascii="Tahoma" w:hAnsi="Tahoma" w:cs="Tahoma"/>
          <w:sz w:val="20"/>
          <w:szCs w:val="20"/>
        </w:rPr>
        <w:t>brez</w:t>
      </w:r>
      <w:r w:rsidR="0012610E">
        <w:rPr>
          <w:rFonts w:ascii="Tahoma" w:hAnsi="Tahoma" w:cs="Tahoma"/>
          <w:sz w:val="20"/>
          <w:szCs w:val="20"/>
        </w:rPr>
        <w:t xml:space="preserve"> preklopni</w:t>
      </w:r>
      <w:r w:rsidR="00C109B1">
        <w:rPr>
          <w:rFonts w:ascii="Tahoma" w:hAnsi="Tahoma" w:cs="Tahoma"/>
          <w:sz w:val="20"/>
          <w:szCs w:val="20"/>
        </w:rPr>
        <w:t>h</w:t>
      </w:r>
      <w:r w:rsidR="0012610E">
        <w:rPr>
          <w:rFonts w:ascii="Tahoma" w:hAnsi="Tahoma" w:cs="Tahoma"/>
          <w:sz w:val="20"/>
          <w:szCs w:val="20"/>
        </w:rPr>
        <w:t xml:space="preserve"> sedež</w:t>
      </w:r>
      <w:r w:rsidR="00C109B1">
        <w:rPr>
          <w:rFonts w:ascii="Tahoma" w:hAnsi="Tahoma" w:cs="Tahoma"/>
          <w:sz w:val="20"/>
          <w:szCs w:val="20"/>
        </w:rPr>
        <w:t>ev</w:t>
      </w:r>
      <w:r w:rsidR="0012610E">
        <w:rPr>
          <w:rFonts w:ascii="Tahoma" w:hAnsi="Tahoma" w:cs="Tahoma"/>
          <w:sz w:val="20"/>
          <w:szCs w:val="20"/>
        </w:rPr>
        <w:t>)</w:t>
      </w:r>
      <w:r w:rsidRPr="00E739EA">
        <w:rPr>
          <w:rFonts w:ascii="Tahoma" w:hAnsi="Tahoma" w:cs="Tahoma"/>
          <w:sz w:val="20"/>
          <w:szCs w:val="20"/>
        </w:rPr>
        <w:t>.</w:t>
      </w:r>
      <w:r w:rsidR="00A70C32">
        <w:rPr>
          <w:rFonts w:ascii="Tahoma" w:hAnsi="Tahoma" w:cs="Tahoma"/>
          <w:sz w:val="20"/>
          <w:szCs w:val="20"/>
        </w:rPr>
        <w:t xml:space="preserve"> </w:t>
      </w:r>
    </w:p>
    <w:p w14:paraId="37F67212" w14:textId="77777777" w:rsidR="00447A09" w:rsidRPr="00091F4F" w:rsidRDefault="00447A09" w:rsidP="00447A09">
      <w:pPr>
        <w:jc w:val="both"/>
        <w:rPr>
          <w:rFonts w:ascii="Tahoma" w:hAnsi="Tahoma" w:cs="Tahoma"/>
          <w:sz w:val="20"/>
          <w:szCs w:val="20"/>
        </w:rPr>
      </w:pPr>
      <w:r>
        <w:rPr>
          <w:rFonts w:ascii="Tahoma" w:hAnsi="Tahoma" w:cs="Tahoma"/>
          <w:sz w:val="20"/>
          <w:szCs w:val="20"/>
        </w:rPr>
        <w:t>N</w:t>
      </w:r>
      <w:r w:rsidRPr="00091F4F">
        <w:rPr>
          <w:rFonts w:ascii="Tahoma" w:hAnsi="Tahoma" w:cs="Tahoma"/>
          <w:sz w:val="20"/>
          <w:szCs w:val="20"/>
        </w:rPr>
        <w:t xml:space="preserve">asproti zadnjih vrat </w:t>
      </w:r>
      <w:r>
        <w:rPr>
          <w:rFonts w:ascii="Tahoma" w:hAnsi="Tahoma" w:cs="Tahoma"/>
          <w:sz w:val="20"/>
          <w:szCs w:val="20"/>
        </w:rPr>
        <w:t xml:space="preserve">v </w:t>
      </w:r>
      <w:r w:rsidRPr="00091F4F">
        <w:rPr>
          <w:rFonts w:ascii="Tahoma" w:hAnsi="Tahoma" w:cs="Tahoma"/>
          <w:sz w:val="20"/>
          <w:szCs w:val="20"/>
        </w:rPr>
        <w:t>prostor</w:t>
      </w:r>
      <w:r>
        <w:rPr>
          <w:rFonts w:ascii="Tahoma" w:hAnsi="Tahoma" w:cs="Tahoma"/>
          <w:sz w:val="20"/>
          <w:szCs w:val="20"/>
        </w:rPr>
        <w:t>u</w:t>
      </w:r>
      <w:r w:rsidRPr="00091F4F">
        <w:rPr>
          <w:rFonts w:ascii="Tahoma" w:hAnsi="Tahoma" w:cs="Tahoma"/>
          <w:sz w:val="20"/>
          <w:szCs w:val="20"/>
        </w:rPr>
        <w:t xml:space="preserve"> za</w:t>
      </w:r>
      <w:r>
        <w:rPr>
          <w:rFonts w:ascii="Tahoma" w:hAnsi="Tahoma" w:cs="Tahoma"/>
          <w:sz w:val="20"/>
          <w:szCs w:val="20"/>
        </w:rPr>
        <w:t xml:space="preserve"> invalidski oz. otroški voziček, </w:t>
      </w:r>
      <w:r w:rsidR="008A72B3">
        <w:rPr>
          <w:rFonts w:ascii="Tahoma" w:hAnsi="Tahoma" w:cs="Tahoma"/>
          <w:sz w:val="20"/>
          <w:szCs w:val="20"/>
        </w:rPr>
        <w:t xml:space="preserve"> morajo biti</w:t>
      </w:r>
      <w:r>
        <w:rPr>
          <w:rFonts w:ascii="Tahoma" w:hAnsi="Tahoma" w:cs="Tahoma"/>
          <w:sz w:val="20"/>
          <w:szCs w:val="20"/>
        </w:rPr>
        <w:t xml:space="preserve"> nameščeni 4 preklopni sedeži, dva v smeri vožnje in dva v nasprotni smeri vožnje.</w:t>
      </w:r>
      <w:r w:rsidR="00185BE8">
        <w:rPr>
          <w:rFonts w:ascii="Tahoma" w:hAnsi="Tahoma" w:cs="Tahoma"/>
          <w:sz w:val="20"/>
          <w:szCs w:val="20"/>
        </w:rPr>
        <w:t xml:space="preserve"> </w:t>
      </w:r>
      <w:r w:rsidR="00185BE8" w:rsidRPr="00BA5DEC">
        <w:rPr>
          <w:rFonts w:ascii="Tahoma" w:hAnsi="Tahoma" w:cs="Tahoma"/>
          <w:sz w:val="20"/>
          <w:szCs w:val="20"/>
        </w:rPr>
        <w:t xml:space="preserve">Sedeži morajo biti vpisani v </w:t>
      </w:r>
      <w:r w:rsidR="007834F3" w:rsidRPr="00BA5DEC">
        <w:rPr>
          <w:rFonts w:ascii="Tahoma" w:hAnsi="Tahoma" w:cs="Tahoma"/>
          <w:sz w:val="20"/>
          <w:szCs w:val="20"/>
        </w:rPr>
        <w:t>homologaciji vozila.</w:t>
      </w:r>
    </w:p>
    <w:p w14:paraId="2D66CD9B" w14:textId="5F104C8D" w:rsidR="00090E6A" w:rsidRDefault="001616A3" w:rsidP="003A6C2D">
      <w:pPr>
        <w:spacing w:after="0"/>
        <w:jc w:val="both"/>
        <w:rPr>
          <w:rFonts w:ascii="Tahoma" w:hAnsi="Tahoma" w:cs="Tahoma"/>
          <w:sz w:val="20"/>
          <w:szCs w:val="20"/>
        </w:rPr>
      </w:pPr>
      <w:r w:rsidRPr="00E739EA">
        <w:rPr>
          <w:rFonts w:ascii="Tahoma" w:hAnsi="Tahoma" w:cs="Tahoma"/>
          <w:sz w:val="20"/>
          <w:szCs w:val="20"/>
        </w:rPr>
        <w:t xml:space="preserve">Potniški sedeži imajo nepomična </w:t>
      </w:r>
      <w:r w:rsidR="004510B9" w:rsidRPr="00E739EA">
        <w:rPr>
          <w:rFonts w:ascii="Tahoma" w:hAnsi="Tahoma" w:cs="Tahoma"/>
          <w:sz w:val="20"/>
          <w:szCs w:val="20"/>
        </w:rPr>
        <w:t xml:space="preserve">hrbtna </w:t>
      </w:r>
      <w:r w:rsidRPr="00E739EA">
        <w:rPr>
          <w:rFonts w:ascii="Tahoma" w:hAnsi="Tahoma" w:cs="Tahoma"/>
          <w:sz w:val="20"/>
          <w:szCs w:val="20"/>
        </w:rPr>
        <w:t>naslonjala</w:t>
      </w:r>
      <w:r w:rsidR="00FF7018">
        <w:rPr>
          <w:rFonts w:ascii="Tahoma" w:hAnsi="Tahoma" w:cs="Tahoma"/>
          <w:sz w:val="20"/>
          <w:szCs w:val="20"/>
        </w:rPr>
        <w:t xml:space="preserve"> z</w:t>
      </w:r>
      <w:r w:rsidR="004510B9" w:rsidRPr="00E739EA">
        <w:rPr>
          <w:rFonts w:ascii="Tahoma" w:hAnsi="Tahoma" w:cs="Tahoma"/>
          <w:sz w:val="20"/>
          <w:szCs w:val="20"/>
        </w:rPr>
        <w:t xml:space="preserve"> držali za stoječe potnike.</w:t>
      </w:r>
      <w:r w:rsidR="0006481C" w:rsidRPr="00E739EA">
        <w:rPr>
          <w:rFonts w:ascii="Tahoma" w:hAnsi="Tahoma" w:cs="Tahoma"/>
          <w:sz w:val="20"/>
          <w:szCs w:val="20"/>
        </w:rPr>
        <w:t xml:space="preserve"> </w:t>
      </w:r>
    </w:p>
    <w:p w14:paraId="5BEA6D87" w14:textId="77777777" w:rsidR="006E1B7D" w:rsidRPr="00E739EA" w:rsidRDefault="006E1B7D" w:rsidP="003A6C2D">
      <w:pPr>
        <w:spacing w:after="0"/>
        <w:jc w:val="both"/>
        <w:rPr>
          <w:rFonts w:ascii="Tahoma" w:hAnsi="Tahoma" w:cs="Tahoma"/>
          <w:sz w:val="20"/>
          <w:szCs w:val="20"/>
        </w:rPr>
      </w:pPr>
    </w:p>
    <w:p w14:paraId="4B78B30D" w14:textId="77777777" w:rsidR="0006481C" w:rsidRPr="00E739EA" w:rsidRDefault="00D8020B" w:rsidP="003A6C2D">
      <w:pPr>
        <w:spacing w:after="0"/>
        <w:jc w:val="both"/>
        <w:rPr>
          <w:rFonts w:ascii="Tahoma" w:hAnsi="Tahoma" w:cs="Tahoma"/>
          <w:sz w:val="20"/>
          <w:szCs w:val="20"/>
        </w:rPr>
      </w:pPr>
      <w:r w:rsidRPr="00E739EA">
        <w:rPr>
          <w:rFonts w:ascii="Tahoma" w:hAnsi="Tahoma" w:cs="Tahoma"/>
          <w:sz w:val="20"/>
          <w:szCs w:val="20"/>
        </w:rPr>
        <w:t>P</w:t>
      </w:r>
      <w:r w:rsidR="0006481C" w:rsidRPr="00E739EA">
        <w:rPr>
          <w:rFonts w:ascii="Tahoma" w:hAnsi="Tahoma" w:cs="Tahoma"/>
          <w:sz w:val="20"/>
          <w:szCs w:val="20"/>
        </w:rPr>
        <w:t>otniški sedeži morajo biti opremljeni z dvotočkovnimi varnostnimi pasovi</w:t>
      </w:r>
      <w:r w:rsidR="00E01509" w:rsidRPr="00E739EA">
        <w:rPr>
          <w:rFonts w:ascii="Tahoma" w:hAnsi="Tahoma" w:cs="Tahoma"/>
          <w:sz w:val="20"/>
          <w:szCs w:val="20"/>
        </w:rPr>
        <w:t>.</w:t>
      </w:r>
    </w:p>
    <w:p w14:paraId="703CA3AC" w14:textId="77777777" w:rsidR="00C109B1" w:rsidRPr="00E739EA" w:rsidRDefault="00C109B1" w:rsidP="003A6C2D">
      <w:pPr>
        <w:spacing w:after="0"/>
        <w:jc w:val="both"/>
        <w:rPr>
          <w:rFonts w:ascii="Tahoma" w:hAnsi="Tahoma" w:cs="Tahoma"/>
          <w:sz w:val="20"/>
          <w:szCs w:val="20"/>
        </w:rPr>
      </w:pPr>
    </w:p>
    <w:p w14:paraId="726FFE68" w14:textId="2429563A" w:rsidR="000342D8" w:rsidRPr="00E739EA" w:rsidRDefault="00686A77" w:rsidP="000342D8">
      <w:pPr>
        <w:spacing w:after="0"/>
        <w:jc w:val="both"/>
        <w:rPr>
          <w:rFonts w:ascii="Tahoma" w:hAnsi="Tahoma" w:cs="Tahoma"/>
          <w:sz w:val="20"/>
          <w:szCs w:val="20"/>
        </w:rPr>
      </w:pPr>
      <w:r w:rsidRPr="00E739EA">
        <w:rPr>
          <w:rFonts w:ascii="Tahoma" w:hAnsi="Tahoma" w:cs="Tahoma"/>
          <w:sz w:val="20"/>
          <w:szCs w:val="20"/>
        </w:rPr>
        <w:t>Sedeži morajo b</w:t>
      </w:r>
      <w:r w:rsidR="00982415" w:rsidRPr="00E739EA">
        <w:rPr>
          <w:rFonts w:ascii="Tahoma" w:hAnsi="Tahoma" w:cs="Tahoma"/>
          <w:sz w:val="20"/>
          <w:szCs w:val="20"/>
        </w:rPr>
        <w:t>iti oblečeni s trpežnim blagom</w:t>
      </w:r>
      <w:r w:rsidR="001616A3" w:rsidRPr="00E739EA">
        <w:rPr>
          <w:rFonts w:ascii="Tahoma" w:hAnsi="Tahoma" w:cs="Tahoma"/>
          <w:sz w:val="20"/>
          <w:szCs w:val="20"/>
        </w:rPr>
        <w:t>, ki vsebuje 70 % poliestra in 30 % volne (kot npr. blago KNEITZ</w:t>
      </w:r>
      <w:r w:rsidR="000342D8" w:rsidRPr="00E739EA">
        <w:rPr>
          <w:rFonts w:ascii="Tahoma" w:hAnsi="Tahoma" w:cs="Tahoma"/>
          <w:sz w:val="20"/>
          <w:szCs w:val="20"/>
        </w:rPr>
        <w:t xml:space="preserve"> </w:t>
      </w:r>
      <w:r w:rsidR="00C109B1" w:rsidRPr="00915C80">
        <w:rPr>
          <w:rFonts w:ascii="Tahoma" w:hAnsi="Tahoma" w:cs="Tahoma"/>
          <w:sz w:val="20"/>
          <w:szCs w:val="20"/>
        </w:rPr>
        <w:t>9298</w:t>
      </w:r>
      <w:r w:rsidR="00C109B1" w:rsidRPr="008A4BF7">
        <w:rPr>
          <w:rFonts w:ascii="Tahoma" w:hAnsi="Tahoma" w:cs="Tahoma"/>
          <w:sz w:val="20"/>
          <w:szCs w:val="20"/>
        </w:rPr>
        <w:t xml:space="preserve"> </w:t>
      </w:r>
      <w:proofErr w:type="spellStart"/>
      <w:r w:rsidR="00C109B1" w:rsidRPr="008A4BF7">
        <w:rPr>
          <w:rFonts w:ascii="Tahoma" w:hAnsi="Tahoma" w:cs="Tahoma"/>
          <w:sz w:val="20"/>
          <w:szCs w:val="20"/>
        </w:rPr>
        <w:t>Naras</w:t>
      </w:r>
      <w:proofErr w:type="spellEnd"/>
      <w:r w:rsidR="00C109B1" w:rsidRPr="008A4BF7">
        <w:rPr>
          <w:rFonts w:ascii="Tahoma" w:hAnsi="Tahoma" w:cs="Tahoma"/>
          <w:sz w:val="20"/>
          <w:szCs w:val="20"/>
        </w:rPr>
        <w:t>/155, barva 6913 modra</w:t>
      </w:r>
      <w:r w:rsidR="001616A3" w:rsidRPr="00E739EA">
        <w:rPr>
          <w:rFonts w:ascii="Tahoma" w:hAnsi="Tahoma" w:cs="Tahoma"/>
          <w:sz w:val="20"/>
          <w:szCs w:val="20"/>
        </w:rPr>
        <w:t>)</w:t>
      </w:r>
      <w:r w:rsidR="00982415" w:rsidRPr="00E739EA">
        <w:rPr>
          <w:rFonts w:ascii="Tahoma" w:hAnsi="Tahoma" w:cs="Tahoma"/>
          <w:sz w:val="20"/>
          <w:szCs w:val="20"/>
        </w:rPr>
        <w:t>.</w:t>
      </w:r>
      <w:r w:rsidR="00850902" w:rsidRPr="00E739EA">
        <w:rPr>
          <w:rFonts w:ascii="Tahoma" w:hAnsi="Tahoma" w:cs="Tahoma"/>
          <w:sz w:val="20"/>
          <w:szCs w:val="20"/>
        </w:rPr>
        <w:t xml:space="preserve"> </w:t>
      </w:r>
      <w:r w:rsidR="00DE53B6" w:rsidRPr="00E739EA">
        <w:rPr>
          <w:rFonts w:ascii="Tahoma" w:hAnsi="Tahoma" w:cs="Tahoma"/>
          <w:sz w:val="20"/>
          <w:szCs w:val="20"/>
        </w:rPr>
        <w:t>Barva in vzorec blaga sta s strani naročnika določena vnaprej in si ga ponudniki lahko ogledajo pri naročniku.</w:t>
      </w:r>
    </w:p>
    <w:p w14:paraId="4D7FC38E" w14:textId="5448D725" w:rsidR="00686A77" w:rsidRDefault="00090E6A" w:rsidP="000342D8">
      <w:pPr>
        <w:spacing w:after="0"/>
        <w:contextualSpacing/>
        <w:jc w:val="both"/>
        <w:rPr>
          <w:rFonts w:ascii="Tahoma" w:hAnsi="Tahoma" w:cs="Tahoma"/>
          <w:sz w:val="20"/>
          <w:szCs w:val="20"/>
        </w:rPr>
      </w:pPr>
      <w:r w:rsidRPr="00921C5C">
        <w:rPr>
          <w:rFonts w:ascii="Tahoma" w:hAnsi="Tahoma" w:cs="Tahoma"/>
          <w:sz w:val="20"/>
          <w:szCs w:val="20"/>
        </w:rPr>
        <w:t>Oblazinjenje sedežev je standardn</w:t>
      </w:r>
      <w:r w:rsidR="003171BB" w:rsidRPr="00921C5C">
        <w:rPr>
          <w:rFonts w:ascii="Tahoma" w:hAnsi="Tahoma" w:cs="Tahoma"/>
          <w:sz w:val="20"/>
          <w:szCs w:val="20"/>
        </w:rPr>
        <w:t>e debeline</w:t>
      </w:r>
      <w:r w:rsidR="003A6C2D" w:rsidRPr="00921C5C">
        <w:rPr>
          <w:rFonts w:ascii="Tahoma" w:hAnsi="Tahoma" w:cs="Tahoma"/>
          <w:sz w:val="20"/>
          <w:szCs w:val="20"/>
        </w:rPr>
        <w:t>.</w:t>
      </w:r>
    </w:p>
    <w:p w14:paraId="22FD3525" w14:textId="4B8B4F4E" w:rsidR="00AB238C" w:rsidRDefault="00AB238C" w:rsidP="000342D8">
      <w:pPr>
        <w:spacing w:after="0"/>
        <w:contextualSpacing/>
        <w:jc w:val="both"/>
        <w:rPr>
          <w:rFonts w:ascii="Tahoma" w:hAnsi="Tahoma" w:cs="Tahoma"/>
          <w:sz w:val="20"/>
          <w:szCs w:val="20"/>
        </w:rPr>
      </w:pPr>
    </w:p>
    <w:p w14:paraId="6728CF27" w14:textId="1504A5EF" w:rsidR="00AB238C" w:rsidRPr="009B7120" w:rsidRDefault="00AB238C" w:rsidP="00AB238C">
      <w:pPr>
        <w:pStyle w:val="Naslov5"/>
        <w:spacing w:before="0" w:after="0" w:line="215" w:lineRule="auto"/>
        <w:ind w:left="1080" w:hanging="1080"/>
        <w:contextualSpacing/>
      </w:pPr>
      <w:bookmarkStart w:id="75" w:name="_Toc63155415"/>
      <w:r w:rsidRPr="009B7120">
        <w:t>Prostor za invalidski oz. otroški voziček in nakladalna ploščad</w:t>
      </w:r>
      <w:bookmarkEnd w:id="75"/>
    </w:p>
    <w:p w14:paraId="239FF172" w14:textId="77777777" w:rsidR="00AB238C" w:rsidRPr="00181B42" w:rsidRDefault="00AB238C" w:rsidP="00AB238C">
      <w:pPr>
        <w:spacing w:after="0"/>
        <w:jc w:val="both"/>
        <w:rPr>
          <w:rFonts w:ascii="Tahoma" w:hAnsi="Tahoma" w:cs="Tahoma"/>
          <w:sz w:val="20"/>
          <w:szCs w:val="20"/>
        </w:rPr>
      </w:pPr>
    </w:p>
    <w:p w14:paraId="42987F4B" w14:textId="434A7403" w:rsidR="00AB238C" w:rsidRDefault="00AB238C" w:rsidP="00AB238C">
      <w:pPr>
        <w:jc w:val="both"/>
        <w:rPr>
          <w:rFonts w:ascii="Tahoma" w:hAnsi="Tahoma" w:cs="Tahoma"/>
          <w:sz w:val="20"/>
          <w:szCs w:val="20"/>
        </w:rPr>
      </w:pPr>
      <w:r w:rsidRPr="00181B42">
        <w:rPr>
          <w:rFonts w:ascii="Tahoma" w:hAnsi="Tahoma" w:cs="Tahoma"/>
          <w:sz w:val="20"/>
          <w:szCs w:val="20"/>
        </w:rPr>
        <w:t xml:space="preserve">Prostor mora biti opremljen s </w:t>
      </w:r>
      <w:r>
        <w:rPr>
          <w:rFonts w:ascii="Tahoma" w:hAnsi="Tahoma" w:cs="Tahoma"/>
          <w:sz w:val="20"/>
          <w:szCs w:val="20"/>
        </w:rPr>
        <w:t>tasterjem</w:t>
      </w:r>
      <w:r w:rsidRPr="00181B42">
        <w:rPr>
          <w:rFonts w:ascii="Tahoma" w:hAnsi="Tahoma" w:cs="Tahoma"/>
          <w:sz w:val="20"/>
          <w:szCs w:val="20"/>
        </w:rPr>
        <w:t xml:space="preserve"> </w:t>
      </w:r>
      <w:r>
        <w:rPr>
          <w:rFonts w:ascii="Tahoma" w:hAnsi="Tahoma" w:cs="Tahoma"/>
          <w:sz w:val="20"/>
          <w:szCs w:val="20"/>
        </w:rPr>
        <w:t>s</w:t>
      </w:r>
      <w:r w:rsidRPr="00181B42">
        <w:rPr>
          <w:rFonts w:ascii="Tahoma" w:hAnsi="Tahoma" w:cs="Tahoma"/>
          <w:sz w:val="20"/>
          <w:szCs w:val="20"/>
        </w:rPr>
        <w:t xml:space="preserve"> simbolom </w:t>
      </w:r>
      <w:r>
        <w:rPr>
          <w:rFonts w:ascii="Tahoma" w:hAnsi="Tahoma" w:cs="Tahoma"/>
          <w:sz w:val="20"/>
          <w:szCs w:val="20"/>
        </w:rPr>
        <w:t xml:space="preserve">invalidskega/otroškega </w:t>
      </w:r>
      <w:r w:rsidRPr="00181B42">
        <w:rPr>
          <w:rFonts w:ascii="Tahoma" w:hAnsi="Tahoma" w:cs="Tahoma"/>
          <w:sz w:val="20"/>
          <w:szCs w:val="20"/>
        </w:rPr>
        <w:t>vozička</w:t>
      </w:r>
      <w:r>
        <w:rPr>
          <w:rFonts w:ascii="Tahoma" w:hAnsi="Tahoma" w:cs="Tahoma"/>
          <w:sz w:val="20"/>
          <w:szCs w:val="20"/>
        </w:rPr>
        <w:t xml:space="preserve"> (obroč</w:t>
      </w:r>
      <w:r w:rsidR="00921C5C">
        <w:rPr>
          <w:rFonts w:ascii="Tahoma" w:hAnsi="Tahoma" w:cs="Tahoma"/>
          <w:sz w:val="20"/>
          <w:szCs w:val="20"/>
        </w:rPr>
        <w:t xml:space="preserve"> modre barve, simbol črne barve</w:t>
      </w:r>
      <w:r>
        <w:rPr>
          <w:rFonts w:ascii="Tahoma" w:hAnsi="Tahoma" w:cs="Tahoma"/>
          <w:sz w:val="20"/>
          <w:szCs w:val="20"/>
        </w:rPr>
        <w:t>)</w:t>
      </w:r>
      <w:r w:rsidRPr="00181B42">
        <w:rPr>
          <w:rFonts w:ascii="Tahoma" w:hAnsi="Tahoma" w:cs="Tahoma"/>
          <w:sz w:val="20"/>
          <w:szCs w:val="20"/>
        </w:rPr>
        <w:t xml:space="preserve">, </w:t>
      </w:r>
      <w:r>
        <w:rPr>
          <w:rFonts w:ascii="Tahoma" w:hAnsi="Tahoma" w:cs="Tahoma"/>
          <w:sz w:val="20"/>
          <w:szCs w:val="20"/>
        </w:rPr>
        <w:t>s pomočjo katere potnik na invalidskem vozičku oz. potnik z otroškim vozičkom sporoči vozniku, da želi izstopiti</w:t>
      </w:r>
      <w:r w:rsidRPr="00181B42">
        <w:rPr>
          <w:rFonts w:ascii="Tahoma" w:hAnsi="Tahoma" w:cs="Tahoma"/>
          <w:sz w:val="20"/>
          <w:szCs w:val="20"/>
        </w:rPr>
        <w:t xml:space="preserve">. </w:t>
      </w:r>
    </w:p>
    <w:p w14:paraId="64D61E64" w14:textId="011104E0" w:rsidR="00FE18DA" w:rsidRDefault="00FE18DA" w:rsidP="00AB238C">
      <w:pPr>
        <w:jc w:val="both"/>
        <w:rPr>
          <w:rFonts w:ascii="Tahoma" w:hAnsi="Tahoma" w:cs="Tahoma"/>
          <w:sz w:val="20"/>
          <w:szCs w:val="20"/>
        </w:rPr>
      </w:pPr>
      <w:r w:rsidRPr="00BA5DEC">
        <w:rPr>
          <w:rFonts w:ascii="Tahoma" w:hAnsi="Tahoma" w:cs="Tahoma"/>
          <w:sz w:val="20"/>
          <w:szCs w:val="20"/>
        </w:rPr>
        <w:t>V tleh invalidskega prostora morajo biti vgrajena pritrdišča za</w:t>
      </w:r>
      <w:r w:rsidR="00440AFF" w:rsidRPr="00BA5DEC">
        <w:rPr>
          <w:rFonts w:ascii="Tahoma" w:hAnsi="Tahoma" w:cs="Tahoma"/>
          <w:sz w:val="20"/>
          <w:szCs w:val="20"/>
        </w:rPr>
        <w:t xml:space="preserve"> pritrditev</w:t>
      </w:r>
      <w:r w:rsidRPr="00BA5DEC">
        <w:rPr>
          <w:rFonts w:ascii="Tahoma" w:hAnsi="Tahoma" w:cs="Tahoma"/>
          <w:sz w:val="20"/>
          <w:szCs w:val="20"/>
        </w:rPr>
        <w:t xml:space="preserve"> invalid</w:t>
      </w:r>
      <w:r w:rsidR="00440AFF" w:rsidRPr="00BA5DEC">
        <w:rPr>
          <w:rFonts w:ascii="Tahoma" w:hAnsi="Tahoma" w:cs="Tahoma"/>
          <w:sz w:val="20"/>
          <w:szCs w:val="20"/>
        </w:rPr>
        <w:t>skega vozička</w:t>
      </w:r>
      <w:r w:rsidRPr="00BA5DEC">
        <w:rPr>
          <w:rFonts w:ascii="Tahoma" w:hAnsi="Tahoma" w:cs="Tahoma"/>
          <w:sz w:val="20"/>
          <w:szCs w:val="20"/>
        </w:rPr>
        <w:t>.</w:t>
      </w:r>
    </w:p>
    <w:p w14:paraId="72037EF3" w14:textId="77777777" w:rsidR="00AB238C" w:rsidRDefault="00AB238C" w:rsidP="00AB238C">
      <w:pPr>
        <w:jc w:val="both"/>
        <w:rPr>
          <w:rFonts w:ascii="Tahoma" w:hAnsi="Tahoma" w:cs="Tahoma"/>
          <w:sz w:val="20"/>
          <w:szCs w:val="20"/>
        </w:rPr>
      </w:pPr>
      <w:r w:rsidRPr="00181B42">
        <w:rPr>
          <w:rFonts w:ascii="Tahoma" w:hAnsi="Tahoma" w:cs="Tahoma"/>
          <w:sz w:val="20"/>
          <w:szCs w:val="20"/>
        </w:rPr>
        <w:t>V notranjosti vozila, pri drugih vratih mora biti v podu vgrajena preklopna nakladalna ploščad (rampa), ki jo voznik ročno dvigne in postavi na zunanjo stran vozila, da lahko potnik z invalidskim/otroškim vozičkom zapelje v notranjost avtobusa. Vgrajeno mora biti varovalo, ki preprečuje zapiranje 2. vrat in speljevanje vozila, če je nakladalna ploščad v zunanjem položaju.</w:t>
      </w:r>
    </w:p>
    <w:p w14:paraId="0B2A1FB3" w14:textId="77777777" w:rsidR="00AB238C" w:rsidRDefault="00AB238C" w:rsidP="00AB238C">
      <w:pPr>
        <w:jc w:val="both"/>
        <w:rPr>
          <w:rFonts w:ascii="Tahoma" w:hAnsi="Tahoma" w:cs="Tahoma"/>
          <w:sz w:val="20"/>
          <w:szCs w:val="20"/>
        </w:rPr>
      </w:pPr>
      <w:r w:rsidRPr="00181B42">
        <w:rPr>
          <w:rFonts w:ascii="Tahoma" w:hAnsi="Tahoma" w:cs="Tahoma"/>
          <w:sz w:val="20"/>
          <w:szCs w:val="20"/>
        </w:rPr>
        <w:lastRenderedPageBreak/>
        <w:t>Na zunanji strani vozila, pr</w:t>
      </w:r>
      <w:r>
        <w:rPr>
          <w:rFonts w:ascii="Tahoma" w:hAnsi="Tahoma" w:cs="Tahoma"/>
          <w:sz w:val="20"/>
          <w:szCs w:val="20"/>
        </w:rPr>
        <w:t>ed</w:t>
      </w:r>
      <w:r w:rsidRPr="00181B42">
        <w:rPr>
          <w:rFonts w:ascii="Tahoma" w:hAnsi="Tahoma" w:cs="Tahoma"/>
          <w:sz w:val="20"/>
          <w:szCs w:val="20"/>
        </w:rPr>
        <w:t xml:space="preserve"> </w:t>
      </w:r>
      <w:r>
        <w:rPr>
          <w:rFonts w:ascii="Tahoma" w:hAnsi="Tahoma" w:cs="Tahoma"/>
          <w:sz w:val="20"/>
          <w:szCs w:val="20"/>
        </w:rPr>
        <w:t>2.</w:t>
      </w:r>
      <w:r w:rsidRPr="00181B42">
        <w:rPr>
          <w:rFonts w:ascii="Tahoma" w:hAnsi="Tahoma" w:cs="Tahoma"/>
          <w:sz w:val="20"/>
          <w:szCs w:val="20"/>
        </w:rPr>
        <w:t xml:space="preserve"> vrati, mora biti vgrajen taster za najavo uporabe nakladalne ploščadi z isto funkcijo in simbolom </w:t>
      </w:r>
      <w:r>
        <w:rPr>
          <w:rFonts w:ascii="Tahoma" w:hAnsi="Tahoma" w:cs="Tahoma"/>
          <w:sz w:val="20"/>
          <w:szCs w:val="20"/>
        </w:rPr>
        <w:t xml:space="preserve">invalidskega/otroškega vozička </w:t>
      </w:r>
      <w:r w:rsidRPr="00181B42">
        <w:rPr>
          <w:rFonts w:ascii="Tahoma" w:hAnsi="Tahoma" w:cs="Tahoma"/>
          <w:sz w:val="20"/>
          <w:szCs w:val="20"/>
        </w:rPr>
        <w:t>kot notranja tipka.</w:t>
      </w:r>
      <w:r>
        <w:rPr>
          <w:rFonts w:ascii="Tahoma" w:hAnsi="Tahoma" w:cs="Tahoma"/>
          <w:sz w:val="20"/>
          <w:szCs w:val="20"/>
        </w:rPr>
        <w:t xml:space="preserve"> </w:t>
      </w:r>
    </w:p>
    <w:p w14:paraId="3A6E4604" w14:textId="510F11EB" w:rsidR="00AB238C" w:rsidRDefault="00AB238C" w:rsidP="00921C5C">
      <w:pPr>
        <w:jc w:val="both"/>
        <w:rPr>
          <w:rFonts w:ascii="Tahoma" w:hAnsi="Tahoma" w:cs="Tahoma"/>
          <w:sz w:val="20"/>
          <w:szCs w:val="20"/>
        </w:rPr>
      </w:pPr>
      <w:r>
        <w:rPr>
          <w:rFonts w:ascii="Tahoma" w:hAnsi="Tahoma" w:cs="Tahoma"/>
          <w:sz w:val="20"/>
          <w:szCs w:val="20"/>
        </w:rPr>
        <w:t>Vsi tasterji morajo biti v senzorski (kapacitivni) izvedbi z najmanj 6 zelenimi in 6 rdečimi LED diodami.</w:t>
      </w:r>
    </w:p>
    <w:p w14:paraId="7209FE6E" w14:textId="77777777" w:rsidR="006A3A77" w:rsidRPr="00E739EA" w:rsidRDefault="006A3A77" w:rsidP="000342D8">
      <w:pPr>
        <w:spacing w:after="0"/>
        <w:contextualSpacing/>
        <w:jc w:val="both"/>
        <w:rPr>
          <w:rFonts w:ascii="Tahoma" w:hAnsi="Tahoma" w:cs="Tahoma"/>
          <w:sz w:val="20"/>
          <w:szCs w:val="20"/>
        </w:rPr>
      </w:pPr>
    </w:p>
    <w:p w14:paraId="397E0E74" w14:textId="77777777" w:rsidR="00686A77" w:rsidRPr="00E739EA" w:rsidRDefault="006977F8" w:rsidP="0085752F">
      <w:pPr>
        <w:pStyle w:val="Naslov3"/>
      </w:pPr>
      <w:bookmarkStart w:id="76" w:name="page39"/>
      <w:bookmarkEnd w:id="76"/>
      <w:r w:rsidRPr="00E739EA">
        <w:t xml:space="preserve">  </w:t>
      </w:r>
      <w:r w:rsidR="00C76367" w:rsidRPr="00E739EA">
        <w:t xml:space="preserve">    </w:t>
      </w:r>
      <w:r w:rsidRPr="00E739EA">
        <w:t xml:space="preserve"> </w:t>
      </w:r>
      <w:bookmarkStart w:id="77" w:name="_Toc67907955"/>
      <w:r w:rsidR="00686A77" w:rsidRPr="00E739EA">
        <w:t>Notranja oprema</w:t>
      </w:r>
      <w:bookmarkEnd w:id="77"/>
      <w:r w:rsidR="00686A77" w:rsidRPr="00E739EA">
        <w:t xml:space="preserve"> </w:t>
      </w:r>
    </w:p>
    <w:p w14:paraId="33FD5940" w14:textId="77777777" w:rsidR="00686A77" w:rsidRPr="00E739EA" w:rsidRDefault="00C76367" w:rsidP="003F4B14">
      <w:pPr>
        <w:pStyle w:val="Naslov5"/>
      </w:pPr>
      <w:r w:rsidRPr="00E739EA">
        <w:t xml:space="preserve"> </w:t>
      </w:r>
      <w:bookmarkStart w:id="78" w:name="_Toc67907956"/>
      <w:r w:rsidR="00686A77" w:rsidRPr="00E739EA">
        <w:t>Notranje obloge</w:t>
      </w:r>
      <w:bookmarkEnd w:id="78"/>
      <w:r w:rsidR="00686A77" w:rsidRPr="00E739EA">
        <w:t xml:space="preserve"> </w:t>
      </w:r>
    </w:p>
    <w:p w14:paraId="1955AF50" w14:textId="77777777" w:rsidR="00C6442F" w:rsidRPr="00E739EA" w:rsidRDefault="00686A77" w:rsidP="00686A77">
      <w:pPr>
        <w:jc w:val="both"/>
        <w:rPr>
          <w:rFonts w:ascii="Tahoma" w:hAnsi="Tahoma" w:cs="Tahoma"/>
          <w:sz w:val="20"/>
          <w:szCs w:val="20"/>
        </w:rPr>
      </w:pPr>
      <w:r w:rsidRPr="00E739EA">
        <w:rPr>
          <w:rFonts w:ascii="Tahoma" w:hAnsi="Tahoma" w:cs="Tahoma"/>
          <w:sz w:val="20"/>
          <w:szCs w:val="20"/>
        </w:rPr>
        <w:t>Notranje stropne obloge</w:t>
      </w:r>
      <w:r w:rsidR="003A6C2D" w:rsidRPr="00E739EA">
        <w:rPr>
          <w:rFonts w:ascii="Tahoma" w:hAnsi="Tahoma" w:cs="Tahoma"/>
          <w:sz w:val="20"/>
          <w:szCs w:val="20"/>
        </w:rPr>
        <w:t xml:space="preserve"> in obloge stranskih sten naj bodo narejene iz plastike svetlo sive barve</w:t>
      </w:r>
      <w:r w:rsidR="000D53AA" w:rsidRPr="00E739EA">
        <w:rPr>
          <w:rFonts w:ascii="Tahoma" w:hAnsi="Tahoma" w:cs="Tahoma"/>
          <w:sz w:val="20"/>
          <w:szCs w:val="20"/>
        </w:rPr>
        <w:t xml:space="preserve"> (laminat)</w:t>
      </w:r>
      <w:r w:rsidR="003A6C2D" w:rsidRPr="00E739EA">
        <w:rPr>
          <w:rFonts w:ascii="Tahoma" w:hAnsi="Tahoma" w:cs="Tahoma"/>
          <w:sz w:val="20"/>
          <w:szCs w:val="20"/>
        </w:rPr>
        <w:t>.</w:t>
      </w:r>
    </w:p>
    <w:p w14:paraId="57F7512B" w14:textId="77777777" w:rsidR="00686A77" w:rsidRPr="00E739EA" w:rsidRDefault="00686A77" w:rsidP="003F4B14">
      <w:pPr>
        <w:pStyle w:val="Naslov5"/>
      </w:pPr>
      <w:bookmarkStart w:id="79" w:name="_Toc67907957"/>
      <w:r w:rsidRPr="00E739EA">
        <w:t>Talna obloga</w:t>
      </w:r>
      <w:bookmarkEnd w:id="79"/>
      <w:r w:rsidRPr="00E739EA">
        <w:t xml:space="preserve"> </w:t>
      </w:r>
    </w:p>
    <w:p w14:paraId="45F1D469"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Talna obloga mora biti narejena iz umetne mase, ki ima površino v </w:t>
      </w:r>
      <w:proofErr w:type="spellStart"/>
      <w:r w:rsidRPr="00E739EA">
        <w:rPr>
          <w:rFonts w:ascii="Tahoma" w:hAnsi="Tahoma" w:cs="Tahoma"/>
          <w:sz w:val="20"/>
          <w:szCs w:val="20"/>
        </w:rPr>
        <w:t>protizdrsni</w:t>
      </w:r>
      <w:proofErr w:type="spellEnd"/>
      <w:r w:rsidRPr="00E739EA">
        <w:rPr>
          <w:rFonts w:ascii="Tahoma" w:hAnsi="Tahoma" w:cs="Tahoma"/>
          <w:sz w:val="20"/>
          <w:szCs w:val="20"/>
        </w:rPr>
        <w:t xml:space="preserve"> izvedbi, kot npr. </w:t>
      </w:r>
      <w:proofErr w:type="spellStart"/>
      <w:r w:rsidR="00822265" w:rsidRPr="00E739EA">
        <w:rPr>
          <w:rFonts w:ascii="Tahoma" w:hAnsi="Tahoma" w:cs="Tahoma"/>
          <w:sz w:val="20"/>
          <w:szCs w:val="20"/>
        </w:rPr>
        <w:t>Gerflor</w:t>
      </w:r>
      <w:proofErr w:type="spellEnd"/>
      <w:r w:rsidR="00822265" w:rsidRPr="00E739EA">
        <w:rPr>
          <w:rFonts w:ascii="Tahoma" w:hAnsi="Tahoma" w:cs="Tahoma"/>
          <w:sz w:val="20"/>
          <w:szCs w:val="20"/>
        </w:rPr>
        <w:t xml:space="preserve"> </w:t>
      </w:r>
      <w:proofErr w:type="spellStart"/>
      <w:r w:rsidR="00822265" w:rsidRPr="00E739EA">
        <w:rPr>
          <w:rFonts w:ascii="Tahoma" w:hAnsi="Tahoma" w:cs="Tahoma"/>
          <w:sz w:val="20"/>
          <w:szCs w:val="20"/>
        </w:rPr>
        <w:t>Tarabus</w:t>
      </w:r>
      <w:proofErr w:type="spellEnd"/>
      <w:r w:rsidR="004510B9" w:rsidRPr="00E739EA">
        <w:rPr>
          <w:rFonts w:ascii="Tahoma" w:hAnsi="Tahoma" w:cs="Tahoma"/>
          <w:sz w:val="20"/>
          <w:szCs w:val="20"/>
        </w:rPr>
        <w:t xml:space="preserve"> </w:t>
      </w:r>
      <w:r w:rsidR="00E33DED" w:rsidRPr="00E739EA">
        <w:rPr>
          <w:rFonts w:ascii="Tahoma" w:hAnsi="Tahoma" w:cs="Tahoma"/>
          <w:sz w:val="20"/>
          <w:szCs w:val="20"/>
        </w:rPr>
        <w:t>Jupiter</w:t>
      </w:r>
      <w:r w:rsidRPr="00E739EA">
        <w:rPr>
          <w:rFonts w:ascii="Tahoma" w:hAnsi="Tahoma" w:cs="Tahoma"/>
          <w:sz w:val="20"/>
          <w:szCs w:val="20"/>
        </w:rPr>
        <w:t>. Vse špranje in stike je potrebno pred polaganjem umetne mase zatesniti z dvokomponentno tesnilno maso.</w:t>
      </w:r>
    </w:p>
    <w:p w14:paraId="696E884C" w14:textId="0B9A0DEC" w:rsidR="00933D79" w:rsidRPr="00E739EA" w:rsidRDefault="00933D79" w:rsidP="003F4B14">
      <w:pPr>
        <w:pStyle w:val="Naslov5"/>
      </w:pPr>
      <w:bookmarkStart w:id="80" w:name="_Toc67907958"/>
      <w:r w:rsidRPr="00E739EA">
        <w:t>Police za prtljago</w:t>
      </w:r>
      <w:r w:rsidR="00614CDB">
        <w:t xml:space="preserve"> in oprijemno drogovje</w:t>
      </w:r>
      <w:bookmarkEnd w:id="80"/>
    </w:p>
    <w:p w14:paraId="506FC8BD" w14:textId="3B6AC19B" w:rsidR="00933D79" w:rsidRDefault="00933D79" w:rsidP="00686A77">
      <w:pPr>
        <w:jc w:val="both"/>
        <w:rPr>
          <w:rFonts w:ascii="Tahoma" w:hAnsi="Tahoma" w:cs="Tahoma"/>
          <w:sz w:val="20"/>
          <w:szCs w:val="20"/>
        </w:rPr>
      </w:pPr>
      <w:r w:rsidRPr="00E739EA">
        <w:rPr>
          <w:rFonts w:ascii="Tahoma" w:hAnsi="Tahoma" w:cs="Tahoma"/>
          <w:sz w:val="20"/>
          <w:szCs w:val="20"/>
        </w:rPr>
        <w:t>V</w:t>
      </w:r>
      <w:r w:rsidR="00AE55D7" w:rsidRPr="00E739EA">
        <w:rPr>
          <w:rFonts w:ascii="Tahoma" w:hAnsi="Tahoma" w:cs="Tahoma"/>
          <w:sz w:val="20"/>
          <w:szCs w:val="20"/>
        </w:rPr>
        <w:t xml:space="preserve"> potniški kabini morajo biti </w:t>
      </w:r>
      <w:r w:rsidRPr="004A5F3E">
        <w:rPr>
          <w:rFonts w:ascii="Tahoma" w:hAnsi="Tahoma" w:cs="Tahoma"/>
          <w:sz w:val="20"/>
          <w:szCs w:val="20"/>
        </w:rPr>
        <w:t xml:space="preserve">na levi </w:t>
      </w:r>
      <w:r w:rsidR="001F246A" w:rsidRPr="004A5F3E">
        <w:rPr>
          <w:rFonts w:ascii="Tahoma" w:hAnsi="Tahoma" w:cs="Tahoma"/>
          <w:sz w:val="20"/>
          <w:szCs w:val="20"/>
        </w:rPr>
        <w:t xml:space="preserve">strani </w:t>
      </w:r>
      <w:r w:rsidR="00AC568F" w:rsidRPr="004A5F3E">
        <w:rPr>
          <w:rFonts w:ascii="Tahoma" w:hAnsi="Tahoma" w:cs="Tahoma"/>
          <w:sz w:val="20"/>
          <w:szCs w:val="20"/>
        </w:rPr>
        <w:t xml:space="preserve">vozila </w:t>
      </w:r>
      <w:r w:rsidR="001F246A" w:rsidRPr="004A5F3E">
        <w:rPr>
          <w:rFonts w:ascii="Tahoma" w:hAnsi="Tahoma" w:cs="Tahoma"/>
          <w:sz w:val="20"/>
          <w:szCs w:val="20"/>
        </w:rPr>
        <w:t>za voznikom do invali</w:t>
      </w:r>
      <w:r w:rsidR="00F3798B" w:rsidRPr="004A5F3E">
        <w:rPr>
          <w:rFonts w:ascii="Tahoma" w:hAnsi="Tahoma" w:cs="Tahoma"/>
          <w:sz w:val="20"/>
          <w:szCs w:val="20"/>
        </w:rPr>
        <w:t>d</w:t>
      </w:r>
      <w:r w:rsidR="001F246A" w:rsidRPr="004A5F3E">
        <w:rPr>
          <w:rFonts w:ascii="Tahoma" w:hAnsi="Tahoma" w:cs="Tahoma"/>
          <w:sz w:val="20"/>
          <w:szCs w:val="20"/>
        </w:rPr>
        <w:t>skega prostora</w:t>
      </w:r>
      <w:r w:rsidR="00AC568F" w:rsidRPr="004A5F3E">
        <w:rPr>
          <w:rFonts w:ascii="Tahoma" w:hAnsi="Tahoma" w:cs="Tahoma"/>
          <w:sz w:val="20"/>
          <w:szCs w:val="20"/>
        </w:rPr>
        <w:t>,</w:t>
      </w:r>
      <w:r w:rsidR="001F246A" w:rsidRPr="004A5F3E">
        <w:rPr>
          <w:rFonts w:ascii="Tahoma" w:hAnsi="Tahoma" w:cs="Tahoma"/>
          <w:sz w:val="20"/>
          <w:szCs w:val="20"/>
        </w:rPr>
        <w:t xml:space="preserve"> ter na</w:t>
      </w:r>
      <w:r w:rsidRPr="004A5F3E">
        <w:rPr>
          <w:rFonts w:ascii="Tahoma" w:hAnsi="Tahoma" w:cs="Tahoma"/>
          <w:sz w:val="20"/>
          <w:szCs w:val="20"/>
        </w:rPr>
        <w:t xml:space="preserve"> desni strani, </w:t>
      </w:r>
      <w:r w:rsidR="001F246A" w:rsidRPr="004A5F3E">
        <w:rPr>
          <w:rFonts w:ascii="Tahoma" w:hAnsi="Tahoma" w:cs="Tahoma"/>
          <w:sz w:val="20"/>
          <w:szCs w:val="20"/>
        </w:rPr>
        <w:t xml:space="preserve">med prvimi in </w:t>
      </w:r>
      <w:r w:rsidR="00FC7FAF" w:rsidRPr="004A5F3E">
        <w:rPr>
          <w:rFonts w:ascii="Tahoma" w:hAnsi="Tahoma" w:cs="Tahoma"/>
          <w:sz w:val="20"/>
          <w:szCs w:val="20"/>
        </w:rPr>
        <w:t>drugimi vrati</w:t>
      </w:r>
      <w:r w:rsidR="00FC7FAF">
        <w:rPr>
          <w:rFonts w:ascii="Tahoma" w:hAnsi="Tahoma" w:cs="Tahoma"/>
          <w:sz w:val="20"/>
          <w:szCs w:val="20"/>
        </w:rPr>
        <w:t xml:space="preserve"> </w:t>
      </w:r>
      <w:r w:rsidRPr="00E739EA">
        <w:rPr>
          <w:rFonts w:ascii="Tahoma" w:hAnsi="Tahoma" w:cs="Tahoma"/>
          <w:sz w:val="20"/>
          <w:szCs w:val="20"/>
        </w:rPr>
        <w:t>montirane</w:t>
      </w:r>
      <w:r w:rsidR="00AE55D7" w:rsidRPr="00E739EA">
        <w:rPr>
          <w:rFonts w:ascii="Tahoma" w:hAnsi="Tahoma" w:cs="Tahoma"/>
          <w:sz w:val="20"/>
          <w:szCs w:val="20"/>
        </w:rPr>
        <w:t xml:space="preserve"> police za prtljago</w:t>
      </w:r>
      <w:r w:rsidR="00FC7FAF">
        <w:rPr>
          <w:rFonts w:ascii="Tahoma" w:hAnsi="Tahoma" w:cs="Tahoma"/>
          <w:sz w:val="20"/>
          <w:szCs w:val="20"/>
        </w:rPr>
        <w:t xml:space="preserve">. </w:t>
      </w:r>
      <w:r w:rsidR="00AE55D7" w:rsidRPr="00E739EA">
        <w:rPr>
          <w:rFonts w:ascii="Tahoma" w:hAnsi="Tahoma" w:cs="Tahoma"/>
          <w:sz w:val="20"/>
          <w:szCs w:val="20"/>
        </w:rPr>
        <w:t>Integralni del police mora biti tudi oprijemni drog za oprijem stoječih potnikov.</w:t>
      </w:r>
    </w:p>
    <w:p w14:paraId="6B74E189" w14:textId="261A200A" w:rsidR="006E1B7D" w:rsidRPr="00E739EA" w:rsidRDefault="00614CDB" w:rsidP="00686A77">
      <w:pPr>
        <w:jc w:val="both"/>
        <w:rPr>
          <w:rFonts w:ascii="Tahoma" w:hAnsi="Tahoma" w:cs="Tahoma"/>
          <w:sz w:val="20"/>
          <w:szCs w:val="20"/>
        </w:rPr>
      </w:pPr>
      <w:r>
        <w:rPr>
          <w:rFonts w:ascii="Tahoma" w:hAnsi="Tahoma" w:cs="Tahoma"/>
          <w:sz w:val="20"/>
          <w:szCs w:val="20"/>
        </w:rPr>
        <w:t>Oprijemno drogovje mora biti rumene barve RAL 1021, da je hitro opazno in se dobro loči od okolice.</w:t>
      </w:r>
    </w:p>
    <w:p w14:paraId="7DFD2DAA" w14:textId="77777777" w:rsidR="00AE55D7" w:rsidRPr="00E739EA" w:rsidRDefault="00AE55D7" w:rsidP="003F4B14">
      <w:pPr>
        <w:pStyle w:val="Naslov5"/>
      </w:pPr>
      <w:bookmarkStart w:id="81" w:name="_Toc67907959"/>
      <w:r w:rsidRPr="00E739EA">
        <w:t>Prikazovalnik STOP</w:t>
      </w:r>
      <w:bookmarkEnd w:id="81"/>
      <w:r w:rsidR="004E7733" w:rsidRPr="00E739EA">
        <w:t xml:space="preserve"> </w:t>
      </w:r>
    </w:p>
    <w:p w14:paraId="74CDDE59" w14:textId="4BAE3D9F" w:rsidR="00AE55D7" w:rsidRDefault="004E7733" w:rsidP="00686A77">
      <w:pPr>
        <w:jc w:val="both"/>
        <w:rPr>
          <w:rFonts w:ascii="Tahoma" w:hAnsi="Tahoma" w:cs="Tahoma"/>
          <w:sz w:val="20"/>
          <w:szCs w:val="20"/>
        </w:rPr>
      </w:pPr>
      <w:r w:rsidRPr="00E739EA">
        <w:rPr>
          <w:rFonts w:ascii="Tahoma" w:hAnsi="Tahoma" w:cs="Tahoma"/>
          <w:sz w:val="20"/>
          <w:szCs w:val="20"/>
        </w:rPr>
        <w:t>V prednjem delu vozila, na dobro vidnem mestu, mora biti montiran prikazovalnik STOP, ki se prižge, ko potnik pritisne tipko STOP za zaustavitev vozila.</w:t>
      </w:r>
      <w:r w:rsidR="00E01509" w:rsidRPr="00E739EA">
        <w:rPr>
          <w:rFonts w:ascii="Tahoma" w:hAnsi="Tahoma" w:cs="Tahoma"/>
          <w:sz w:val="20"/>
          <w:szCs w:val="20"/>
        </w:rPr>
        <w:t xml:space="preserve"> </w:t>
      </w:r>
    </w:p>
    <w:p w14:paraId="18D7E576" w14:textId="77777777" w:rsidR="0094798C" w:rsidRPr="00E739EA" w:rsidRDefault="00AF5DE2" w:rsidP="003F4B14">
      <w:pPr>
        <w:pStyle w:val="Naslov5"/>
      </w:pPr>
      <w:r w:rsidRPr="00E739EA">
        <w:t xml:space="preserve"> </w:t>
      </w:r>
      <w:bookmarkStart w:id="82" w:name="_Toc67907960"/>
      <w:r w:rsidR="0094798C" w:rsidRPr="00E739EA">
        <w:t>Digitalna ura</w:t>
      </w:r>
      <w:bookmarkEnd w:id="82"/>
    </w:p>
    <w:p w14:paraId="2D8A8D5A" w14:textId="77777777" w:rsidR="0094798C" w:rsidRPr="00E739EA" w:rsidRDefault="0094798C" w:rsidP="00686A77">
      <w:pPr>
        <w:jc w:val="both"/>
        <w:rPr>
          <w:rFonts w:ascii="Tahoma" w:hAnsi="Tahoma" w:cs="Tahoma"/>
          <w:sz w:val="20"/>
          <w:szCs w:val="20"/>
        </w:rPr>
      </w:pPr>
      <w:r w:rsidRPr="00E739EA">
        <w:rPr>
          <w:rFonts w:ascii="Tahoma" w:hAnsi="Tahoma" w:cs="Tahoma"/>
          <w:sz w:val="20"/>
          <w:szCs w:val="20"/>
        </w:rPr>
        <w:t xml:space="preserve">V prednjem delu vozila, na dobro vidnem mestu, mora biti montirana digitalna ura za prikaz časa. Ura </w:t>
      </w:r>
      <w:r w:rsidR="00E01509" w:rsidRPr="00E739EA">
        <w:rPr>
          <w:rFonts w:ascii="Tahoma" w:hAnsi="Tahoma" w:cs="Tahoma"/>
          <w:sz w:val="20"/>
          <w:szCs w:val="20"/>
        </w:rPr>
        <w:t xml:space="preserve">mora biti </w:t>
      </w:r>
      <w:r w:rsidRPr="00E739EA">
        <w:rPr>
          <w:rFonts w:ascii="Tahoma" w:hAnsi="Tahoma" w:cs="Tahoma"/>
          <w:sz w:val="20"/>
          <w:szCs w:val="20"/>
        </w:rPr>
        <w:t>samonastavljiva na točen čas.</w:t>
      </w:r>
      <w:r w:rsidR="00E01509" w:rsidRPr="00E739EA">
        <w:rPr>
          <w:rFonts w:ascii="Tahoma" w:hAnsi="Tahoma" w:cs="Tahoma"/>
          <w:sz w:val="20"/>
          <w:szCs w:val="20"/>
        </w:rPr>
        <w:t xml:space="preserve"> Po izklopu električnega toka in ponovni priključitvi mora ura kazati pravilen</w:t>
      </w:r>
      <w:r w:rsidR="00967F07">
        <w:rPr>
          <w:rFonts w:ascii="Tahoma" w:hAnsi="Tahoma" w:cs="Tahoma"/>
          <w:sz w:val="20"/>
          <w:szCs w:val="20"/>
        </w:rPr>
        <w:t xml:space="preserve"> čas,</w:t>
      </w:r>
      <w:r w:rsidR="00E01509" w:rsidRPr="00E739EA">
        <w:rPr>
          <w:rFonts w:ascii="Tahoma" w:hAnsi="Tahoma" w:cs="Tahoma"/>
          <w:sz w:val="20"/>
          <w:szCs w:val="20"/>
        </w:rPr>
        <w:t xml:space="preserve"> (radijsko</w:t>
      </w:r>
      <w:r w:rsidR="00527F23">
        <w:rPr>
          <w:rFonts w:ascii="Tahoma" w:hAnsi="Tahoma" w:cs="Tahoma"/>
          <w:sz w:val="20"/>
          <w:szCs w:val="20"/>
        </w:rPr>
        <w:t xml:space="preserve"> vodena,</w:t>
      </w:r>
      <w:r w:rsidR="00F14035">
        <w:rPr>
          <w:rFonts w:ascii="Tahoma" w:hAnsi="Tahoma" w:cs="Tahoma"/>
          <w:sz w:val="20"/>
          <w:szCs w:val="20"/>
        </w:rPr>
        <w:t xml:space="preserve"> GPS</w:t>
      </w:r>
      <w:r w:rsidR="00E01509" w:rsidRPr="00E739EA">
        <w:rPr>
          <w:rFonts w:ascii="Tahoma" w:hAnsi="Tahoma" w:cs="Tahoma"/>
          <w:sz w:val="20"/>
          <w:szCs w:val="20"/>
        </w:rPr>
        <w:t xml:space="preserve"> kontrolirana ali veza</w:t>
      </w:r>
      <w:r w:rsidR="00527F23">
        <w:rPr>
          <w:rFonts w:ascii="Tahoma" w:hAnsi="Tahoma" w:cs="Tahoma"/>
          <w:sz w:val="20"/>
          <w:szCs w:val="20"/>
        </w:rPr>
        <w:t>na</w:t>
      </w:r>
      <w:r w:rsidR="00E01509" w:rsidRPr="00E739EA">
        <w:rPr>
          <w:rFonts w:ascii="Tahoma" w:hAnsi="Tahoma" w:cs="Tahoma"/>
          <w:sz w:val="20"/>
          <w:szCs w:val="20"/>
        </w:rPr>
        <w:t xml:space="preserve"> na tahograf).</w:t>
      </w:r>
    </w:p>
    <w:p w14:paraId="375D72FD" w14:textId="77777777" w:rsidR="00686A77" w:rsidRPr="00E739EA" w:rsidRDefault="00AF5DE2" w:rsidP="003F4B14">
      <w:pPr>
        <w:pStyle w:val="Naslov5"/>
      </w:pPr>
      <w:r w:rsidRPr="00E739EA">
        <w:t xml:space="preserve"> </w:t>
      </w:r>
      <w:bookmarkStart w:id="83" w:name="_Toc67907961"/>
      <w:r w:rsidR="00686A77" w:rsidRPr="00E739EA">
        <w:t>Varnostna kladivca</w:t>
      </w:r>
      <w:bookmarkEnd w:id="83"/>
      <w:r w:rsidR="00686A77" w:rsidRPr="00E739EA">
        <w:t xml:space="preserve"> </w:t>
      </w:r>
    </w:p>
    <w:p w14:paraId="17111DB8" w14:textId="77777777" w:rsidR="00E20D6C" w:rsidRDefault="00686A77" w:rsidP="00686A77">
      <w:pPr>
        <w:jc w:val="both"/>
        <w:rPr>
          <w:rFonts w:ascii="Tahoma" w:hAnsi="Tahoma" w:cs="Tahoma"/>
          <w:sz w:val="20"/>
          <w:szCs w:val="20"/>
        </w:rPr>
      </w:pPr>
      <w:r w:rsidRPr="00E739EA">
        <w:rPr>
          <w:rFonts w:ascii="Tahoma" w:hAnsi="Tahoma" w:cs="Tahoma"/>
          <w:sz w:val="20"/>
          <w:szCs w:val="20"/>
        </w:rPr>
        <w:t>V vozilu morajo biti</w:t>
      </w:r>
      <w:r w:rsidR="000D53AA" w:rsidRPr="00E739EA">
        <w:rPr>
          <w:rFonts w:ascii="Tahoma" w:hAnsi="Tahoma" w:cs="Tahoma"/>
          <w:sz w:val="20"/>
          <w:szCs w:val="20"/>
        </w:rPr>
        <w:t xml:space="preserve"> </w:t>
      </w:r>
      <w:r w:rsidR="000D53AA" w:rsidRPr="003659A9">
        <w:rPr>
          <w:rFonts w:ascii="Tahoma" w:hAnsi="Tahoma" w:cs="Tahoma"/>
          <w:sz w:val="20"/>
          <w:szCs w:val="20"/>
        </w:rPr>
        <w:t>najmanj 4</w:t>
      </w:r>
      <w:r w:rsidRPr="003659A9">
        <w:rPr>
          <w:rFonts w:ascii="Tahoma" w:hAnsi="Tahoma" w:cs="Tahoma"/>
          <w:sz w:val="20"/>
          <w:szCs w:val="20"/>
        </w:rPr>
        <w:t xml:space="preserve"> varnostna kladivca</w:t>
      </w:r>
      <w:r w:rsidRPr="00E739EA">
        <w:rPr>
          <w:rFonts w:ascii="Tahoma" w:hAnsi="Tahoma" w:cs="Tahoma"/>
          <w:sz w:val="20"/>
          <w:szCs w:val="20"/>
        </w:rPr>
        <w:t xml:space="preserve"> za razbitje stekla v nujnih primerih. Kladivca morajo biti v posebnih ohišjih, ki naj bodo montirana na okenske stebričke. V ohišjih je jeklena </w:t>
      </w:r>
      <w:proofErr w:type="spellStart"/>
      <w:r w:rsidRPr="00E739EA">
        <w:rPr>
          <w:rFonts w:ascii="Tahoma" w:hAnsi="Tahoma" w:cs="Tahoma"/>
          <w:sz w:val="20"/>
          <w:szCs w:val="20"/>
        </w:rPr>
        <w:t>samonavijalna</w:t>
      </w:r>
      <w:proofErr w:type="spellEnd"/>
      <w:r w:rsidRPr="00E739EA">
        <w:rPr>
          <w:rFonts w:ascii="Tahoma" w:hAnsi="Tahoma" w:cs="Tahoma"/>
          <w:sz w:val="20"/>
          <w:szCs w:val="20"/>
        </w:rPr>
        <w:t xml:space="preserve"> pletenica s katero so</w:t>
      </w:r>
      <w:bookmarkStart w:id="84" w:name="page41"/>
      <w:bookmarkEnd w:id="84"/>
      <w:r w:rsidRPr="00E739EA">
        <w:rPr>
          <w:rFonts w:ascii="Tahoma" w:hAnsi="Tahoma" w:cs="Tahoma"/>
          <w:sz w:val="20"/>
          <w:szCs w:val="20"/>
        </w:rPr>
        <w:t xml:space="preserve"> kladivca varovana proti kraji.</w:t>
      </w:r>
    </w:p>
    <w:p w14:paraId="28B614F6" w14:textId="72B7C5A9" w:rsidR="00686A77" w:rsidRPr="00E739EA" w:rsidRDefault="00686A77" w:rsidP="003F4B14">
      <w:pPr>
        <w:pStyle w:val="Naslov5"/>
      </w:pPr>
      <w:bookmarkStart w:id="85" w:name="_Toc67907963"/>
      <w:r w:rsidRPr="00E739EA">
        <w:t>Protipožarne naprave</w:t>
      </w:r>
      <w:bookmarkEnd w:id="85"/>
    </w:p>
    <w:p w14:paraId="6C4EDF7B"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lastRenderedPageBreak/>
        <w:t>V bližini voznikove kabine mora biti na lahko dostopnem in vidnem mestu montiran gasilni aparat z gasilno sposobnostjo najmanj 21A in 113B ter izdelan po evropskem standardu EN3. Napis na gasilnem aparatu mora biti v slovenskem jeziku. Kot primer navajamo gasilne aparate, za katere je naročnik tudi uradni servi</w:t>
      </w:r>
      <w:r w:rsidR="00982415" w:rsidRPr="00E739EA">
        <w:rPr>
          <w:rFonts w:ascii="Tahoma" w:hAnsi="Tahoma" w:cs="Tahoma"/>
          <w:sz w:val="20"/>
          <w:szCs w:val="20"/>
        </w:rPr>
        <w:t xml:space="preserve">ser: </w:t>
      </w:r>
      <w:proofErr w:type="spellStart"/>
      <w:r w:rsidR="00982415" w:rsidRPr="00E739EA">
        <w:rPr>
          <w:rFonts w:ascii="Tahoma" w:hAnsi="Tahoma" w:cs="Tahoma"/>
          <w:sz w:val="20"/>
          <w:szCs w:val="20"/>
        </w:rPr>
        <w:t>Gloria</w:t>
      </w:r>
      <w:proofErr w:type="spellEnd"/>
      <w:r w:rsidR="00982415" w:rsidRPr="00E739EA">
        <w:rPr>
          <w:rFonts w:ascii="Tahoma" w:hAnsi="Tahoma" w:cs="Tahoma"/>
          <w:sz w:val="20"/>
          <w:szCs w:val="20"/>
        </w:rPr>
        <w:t>, Pastor</w:t>
      </w:r>
    </w:p>
    <w:p w14:paraId="28E061C7" w14:textId="77777777" w:rsidR="00840311" w:rsidRPr="00E739EA" w:rsidRDefault="006239DE" w:rsidP="00686A77">
      <w:pPr>
        <w:jc w:val="both"/>
        <w:rPr>
          <w:rFonts w:ascii="Tahoma" w:hAnsi="Tahoma" w:cs="Tahoma"/>
          <w:sz w:val="20"/>
          <w:szCs w:val="20"/>
        </w:rPr>
      </w:pPr>
      <w:r w:rsidRPr="00181B42">
        <w:rPr>
          <w:rFonts w:ascii="Tahoma" w:hAnsi="Tahoma" w:cs="Tahoma"/>
          <w:sz w:val="20"/>
          <w:szCs w:val="20"/>
        </w:rPr>
        <w:t>Motorni prostor</w:t>
      </w:r>
      <w:r>
        <w:rPr>
          <w:rFonts w:ascii="Tahoma" w:hAnsi="Tahoma" w:cs="Tahoma"/>
          <w:sz w:val="20"/>
          <w:szCs w:val="20"/>
        </w:rPr>
        <w:t xml:space="preserve"> </w:t>
      </w:r>
      <w:r w:rsidRPr="00E739EA">
        <w:rPr>
          <w:rFonts w:ascii="Tahoma" w:hAnsi="Tahoma" w:cs="Tahoma"/>
          <w:sz w:val="20"/>
          <w:szCs w:val="20"/>
        </w:rPr>
        <w:t>in področje dodatnega grelca morata biti opremljena</w:t>
      </w:r>
      <w:r w:rsidRPr="00181B42">
        <w:rPr>
          <w:rFonts w:ascii="Tahoma" w:hAnsi="Tahoma" w:cs="Tahoma"/>
          <w:sz w:val="20"/>
          <w:szCs w:val="20"/>
        </w:rPr>
        <w:t xml:space="preserve"> s senzorj</w:t>
      </w:r>
      <w:r>
        <w:rPr>
          <w:rFonts w:ascii="Tahoma" w:hAnsi="Tahoma" w:cs="Tahoma"/>
          <w:sz w:val="20"/>
          <w:szCs w:val="20"/>
        </w:rPr>
        <w:t xml:space="preserve">i za javljanje požara in </w:t>
      </w:r>
      <w:r w:rsidRPr="002A2BD6">
        <w:rPr>
          <w:rFonts w:ascii="Tahoma" w:hAnsi="Tahoma" w:cs="Tahoma"/>
          <w:sz w:val="20"/>
          <w:szCs w:val="20"/>
        </w:rPr>
        <w:t xml:space="preserve">avtomatsko gasilno napravo, kot npr. </w:t>
      </w:r>
      <w:proofErr w:type="spellStart"/>
      <w:r w:rsidRPr="002A2BD6">
        <w:rPr>
          <w:rFonts w:ascii="Tahoma" w:hAnsi="Tahoma" w:cs="Tahoma"/>
          <w:sz w:val="20"/>
          <w:szCs w:val="20"/>
        </w:rPr>
        <w:t>Fogmaker</w:t>
      </w:r>
      <w:proofErr w:type="spellEnd"/>
      <w:r w:rsidRPr="002A2BD6">
        <w:rPr>
          <w:rFonts w:ascii="Tahoma" w:hAnsi="Tahoma" w:cs="Tahoma"/>
          <w:sz w:val="20"/>
          <w:szCs w:val="20"/>
        </w:rPr>
        <w:t xml:space="preserve"> ali DAFO.</w:t>
      </w:r>
    </w:p>
    <w:p w14:paraId="4313DEF1" w14:textId="77777777" w:rsidR="00686A77" w:rsidRPr="00E739EA" w:rsidRDefault="006977F8" w:rsidP="0085752F">
      <w:pPr>
        <w:pStyle w:val="Naslov3"/>
      </w:pPr>
      <w:r w:rsidRPr="00E739EA">
        <w:t xml:space="preserve">   </w:t>
      </w:r>
      <w:r w:rsidR="00D8020B" w:rsidRPr="00E739EA">
        <w:t xml:space="preserve">  </w:t>
      </w:r>
      <w:r w:rsidRPr="00E739EA">
        <w:t xml:space="preserve"> </w:t>
      </w:r>
      <w:bookmarkStart w:id="86" w:name="_Toc67907964"/>
      <w:r w:rsidR="00686A77" w:rsidRPr="00E739EA">
        <w:t>Svetila, luči</w:t>
      </w:r>
      <w:bookmarkEnd w:id="86"/>
      <w:r w:rsidR="00686A77" w:rsidRPr="00E739EA">
        <w:t xml:space="preserve"> </w:t>
      </w:r>
    </w:p>
    <w:p w14:paraId="6C5CA09C" w14:textId="594105B6" w:rsidR="00686A77" w:rsidRPr="00E739EA" w:rsidRDefault="00686A77" w:rsidP="003F4B14">
      <w:pPr>
        <w:pStyle w:val="Naslov5"/>
      </w:pPr>
      <w:bookmarkStart w:id="87" w:name="_Toc67907965"/>
      <w:r w:rsidRPr="00E739EA">
        <w:t>Zunanja razsvetljava</w:t>
      </w:r>
      <w:bookmarkEnd w:id="87"/>
      <w:r w:rsidRPr="00E739EA">
        <w:t xml:space="preserve"> </w:t>
      </w:r>
    </w:p>
    <w:p w14:paraId="388A7171"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Avtobusi </w:t>
      </w:r>
      <w:r w:rsidR="00F14035">
        <w:rPr>
          <w:rFonts w:ascii="Tahoma" w:hAnsi="Tahoma" w:cs="Tahoma"/>
          <w:sz w:val="20"/>
          <w:szCs w:val="20"/>
        </w:rPr>
        <w:t>morajo imeti</w:t>
      </w:r>
      <w:r w:rsidRPr="00E739EA">
        <w:rPr>
          <w:rFonts w:ascii="Tahoma" w:hAnsi="Tahoma" w:cs="Tahoma"/>
          <w:sz w:val="20"/>
          <w:szCs w:val="20"/>
        </w:rPr>
        <w:t>:</w:t>
      </w:r>
    </w:p>
    <w:p w14:paraId="322EBDC4" w14:textId="77BB9CC4" w:rsidR="00686A77" w:rsidRPr="002A2BD6" w:rsidRDefault="004D1C3A" w:rsidP="001451B8">
      <w:pPr>
        <w:pStyle w:val="Odstavekseznama"/>
        <w:numPr>
          <w:ilvl w:val="0"/>
          <w:numId w:val="34"/>
        </w:numPr>
        <w:rPr>
          <w:rFonts w:ascii="Tahoma" w:hAnsi="Tahoma" w:cs="Tahoma"/>
          <w:sz w:val="20"/>
          <w:szCs w:val="20"/>
        </w:rPr>
      </w:pPr>
      <w:r w:rsidRPr="002A2BD6">
        <w:rPr>
          <w:rFonts w:ascii="Tahoma" w:hAnsi="Tahoma" w:cs="Tahoma"/>
          <w:sz w:val="20"/>
          <w:szCs w:val="20"/>
        </w:rPr>
        <w:t>kratk</w:t>
      </w:r>
      <w:r w:rsidR="000D53AA" w:rsidRPr="002A2BD6">
        <w:rPr>
          <w:rFonts w:ascii="Tahoma" w:hAnsi="Tahoma" w:cs="Tahoma"/>
          <w:sz w:val="20"/>
          <w:szCs w:val="20"/>
        </w:rPr>
        <w:t xml:space="preserve">e </w:t>
      </w:r>
      <w:r w:rsidR="00766E25">
        <w:rPr>
          <w:rFonts w:ascii="Tahoma" w:hAnsi="Tahoma" w:cs="Tahoma"/>
          <w:sz w:val="20"/>
          <w:szCs w:val="20"/>
        </w:rPr>
        <w:t xml:space="preserve">(zasenčene) </w:t>
      </w:r>
      <w:r w:rsidR="000D53AA" w:rsidRPr="002A2BD6">
        <w:rPr>
          <w:rFonts w:ascii="Tahoma" w:hAnsi="Tahoma" w:cs="Tahoma"/>
          <w:sz w:val="20"/>
          <w:szCs w:val="20"/>
        </w:rPr>
        <w:t xml:space="preserve">luči </w:t>
      </w:r>
      <w:r w:rsidR="001451B8">
        <w:rPr>
          <w:rFonts w:ascii="Tahoma" w:hAnsi="Tahoma" w:cs="Tahoma"/>
          <w:sz w:val="20"/>
          <w:szCs w:val="20"/>
        </w:rPr>
        <w:t>z</w:t>
      </w:r>
      <w:r w:rsidR="00770A42">
        <w:rPr>
          <w:rFonts w:ascii="Tahoma" w:hAnsi="Tahoma" w:cs="Tahoma"/>
          <w:sz w:val="20"/>
          <w:szCs w:val="20"/>
        </w:rPr>
        <w:t xml:space="preserve"> </w:t>
      </w:r>
      <w:r w:rsidR="001451B8" w:rsidRPr="001451B8">
        <w:rPr>
          <w:rFonts w:ascii="Tahoma" w:hAnsi="Tahoma" w:cs="Tahoma"/>
          <w:sz w:val="20"/>
          <w:szCs w:val="20"/>
        </w:rPr>
        <w:t>vir</w:t>
      </w:r>
      <w:r w:rsidR="001451B8">
        <w:rPr>
          <w:rFonts w:ascii="Tahoma" w:hAnsi="Tahoma" w:cs="Tahoma"/>
          <w:sz w:val="20"/>
          <w:szCs w:val="20"/>
        </w:rPr>
        <w:t xml:space="preserve">om svetlobe, ki deluje na principu električnega praznjenja v </w:t>
      </w:r>
      <w:r w:rsidR="001451B8" w:rsidRPr="001451B8">
        <w:rPr>
          <w:rFonts w:ascii="Tahoma" w:hAnsi="Tahoma" w:cs="Tahoma"/>
          <w:sz w:val="20"/>
          <w:szCs w:val="20"/>
        </w:rPr>
        <w:t>plinu</w:t>
      </w:r>
      <w:r w:rsidR="001451B8">
        <w:rPr>
          <w:rFonts w:ascii="Tahoma" w:hAnsi="Tahoma" w:cs="Tahoma"/>
          <w:sz w:val="20"/>
          <w:szCs w:val="20"/>
        </w:rPr>
        <w:t xml:space="preserve">, </w:t>
      </w:r>
      <w:proofErr w:type="spellStart"/>
      <w:r w:rsidR="001451B8">
        <w:rPr>
          <w:rFonts w:ascii="Tahoma" w:hAnsi="Tahoma" w:cs="Tahoma"/>
          <w:sz w:val="20"/>
          <w:szCs w:val="20"/>
        </w:rPr>
        <w:t>n.p</w:t>
      </w:r>
      <w:proofErr w:type="spellEnd"/>
      <w:r w:rsidR="001451B8">
        <w:rPr>
          <w:rFonts w:ascii="Tahoma" w:hAnsi="Tahoma" w:cs="Tahoma"/>
          <w:sz w:val="20"/>
          <w:szCs w:val="20"/>
        </w:rPr>
        <w:t>. ksenon</w:t>
      </w:r>
      <w:r w:rsidR="00766E25">
        <w:rPr>
          <w:rFonts w:ascii="Tahoma" w:hAnsi="Tahoma" w:cs="Tahoma"/>
          <w:sz w:val="20"/>
          <w:szCs w:val="20"/>
        </w:rPr>
        <w:t xml:space="preserve"> (avtomatičen preklop kratkih luči na parkirne ob izklopu motorja in vklopljenim kontaktom na 2. stopnji),</w:t>
      </w:r>
      <w:r w:rsidR="00686A77" w:rsidRPr="002A2BD6">
        <w:rPr>
          <w:rFonts w:ascii="Tahoma" w:hAnsi="Tahoma" w:cs="Tahoma"/>
          <w:sz w:val="20"/>
          <w:szCs w:val="20"/>
        </w:rPr>
        <w:t xml:space="preserve"> </w:t>
      </w:r>
    </w:p>
    <w:p w14:paraId="4632C725" w14:textId="77777777" w:rsidR="00CA50C7" w:rsidRPr="00DC27A4" w:rsidRDefault="00686A77" w:rsidP="006977F8">
      <w:pPr>
        <w:pStyle w:val="Odstavekseznama"/>
        <w:numPr>
          <w:ilvl w:val="0"/>
          <w:numId w:val="34"/>
        </w:numPr>
        <w:rPr>
          <w:rFonts w:ascii="Tahoma" w:hAnsi="Tahoma" w:cs="Tahoma"/>
          <w:sz w:val="20"/>
          <w:szCs w:val="20"/>
        </w:rPr>
      </w:pPr>
      <w:r w:rsidRPr="00DC27A4">
        <w:rPr>
          <w:rFonts w:ascii="Tahoma" w:hAnsi="Tahoma" w:cs="Tahoma"/>
          <w:sz w:val="20"/>
          <w:szCs w:val="20"/>
        </w:rPr>
        <w:t>dnevne luči v LED izvedbi</w:t>
      </w:r>
      <w:r w:rsidR="00766E25" w:rsidRPr="00DC27A4">
        <w:rPr>
          <w:rFonts w:ascii="Tahoma" w:hAnsi="Tahoma" w:cs="Tahoma"/>
          <w:sz w:val="20"/>
          <w:szCs w:val="20"/>
        </w:rPr>
        <w:t xml:space="preserve"> (pri aktivaciji dnevnih luči morajo svetiti sprednje dnevne luči in zadnje pozicijske luči!)</w:t>
      </w:r>
      <w:r w:rsidRPr="00DC27A4">
        <w:rPr>
          <w:rFonts w:ascii="Tahoma" w:hAnsi="Tahoma" w:cs="Tahoma"/>
          <w:sz w:val="20"/>
          <w:szCs w:val="20"/>
        </w:rPr>
        <w:t>,</w:t>
      </w:r>
    </w:p>
    <w:p w14:paraId="250EA019" w14:textId="0B16D639" w:rsidR="00686A77" w:rsidRDefault="00CA50C7" w:rsidP="006977F8">
      <w:pPr>
        <w:pStyle w:val="Odstavekseznama"/>
        <w:numPr>
          <w:ilvl w:val="0"/>
          <w:numId w:val="34"/>
        </w:numPr>
        <w:rPr>
          <w:rFonts w:ascii="Tahoma" w:hAnsi="Tahoma" w:cs="Tahoma"/>
          <w:sz w:val="20"/>
          <w:szCs w:val="20"/>
        </w:rPr>
      </w:pPr>
      <w:r>
        <w:rPr>
          <w:rFonts w:ascii="Tahoma" w:hAnsi="Tahoma" w:cs="Tahoma"/>
          <w:sz w:val="20"/>
          <w:szCs w:val="20"/>
        </w:rPr>
        <w:t>sprednji meglenki</w:t>
      </w:r>
      <w:r w:rsidR="002F1D48">
        <w:rPr>
          <w:rFonts w:ascii="Tahoma" w:hAnsi="Tahoma" w:cs="Tahoma"/>
          <w:sz w:val="20"/>
          <w:szCs w:val="20"/>
        </w:rPr>
        <w:t>,</w:t>
      </w:r>
      <w:r w:rsidR="00686A77" w:rsidRPr="00E739EA">
        <w:rPr>
          <w:rFonts w:ascii="Tahoma" w:hAnsi="Tahoma" w:cs="Tahoma"/>
          <w:sz w:val="20"/>
          <w:szCs w:val="20"/>
        </w:rPr>
        <w:t xml:space="preserve">  </w:t>
      </w:r>
    </w:p>
    <w:p w14:paraId="0624FB4A" w14:textId="395C8F55" w:rsidR="00E00931" w:rsidRPr="00E739EA" w:rsidRDefault="00E00931" w:rsidP="006977F8">
      <w:pPr>
        <w:pStyle w:val="Odstavekseznama"/>
        <w:numPr>
          <w:ilvl w:val="0"/>
          <w:numId w:val="34"/>
        </w:numPr>
        <w:rPr>
          <w:rFonts w:ascii="Tahoma" w:hAnsi="Tahoma" w:cs="Tahoma"/>
          <w:sz w:val="20"/>
          <w:szCs w:val="20"/>
        </w:rPr>
      </w:pPr>
      <w:r>
        <w:rPr>
          <w:rFonts w:ascii="Tahoma" w:hAnsi="Tahoma" w:cs="Tahoma"/>
          <w:sz w:val="20"/>
          <w:szCs w:val="20"/>
        </w:rPr>
        <w:t>zadnji levi in desni spodnji označevalni luči (bela/rdeča)</w:t>
      </w:r>
    </w:p>
    <w:p w14:paraId="3D20A7C3" w14:textId="58B6612E" w:rsidR="00686A77" w:rsidRPr="00E739EA" w:rsidRDefault="00323EA6" w:rsidP="006977F8">
      <w:pPr>
        <w:pStyle w:val="Odstavekseznama"/>
        <w:numPr>
          <w:ilvl w:val="0"/>
          <w:numId w:val="34"/>
        </w:numPr>
        <w:rPr>
          <w:rFonts w:ascii="Tahoma" w:hAnsi="Tahoma" w:cs="Tahoma"/>
          <w:sz w:val="20"/>
          <w:szCs w:val="20"/>
        </w:rPr>
      </w:pPr>
      <w:r w:rsidRPr="00E739EA">
        <w:rPr>
          <w:rFonts w:ascii="Tahoma" w:hAnsi="Tahoma" w:cs="Tahoma"/>
          <w:sz w:val="20"/>
          <w:szCs w:val="20"/>
        </w:rPr>
        <w:t>v LED izvedbi</w:t>
      </w:r>
      <w:r w:rsidRPr="00DC27A4">
        <w:rPr>
          <w:rFonts w:ascii="Tahoma" w:hAnsi="Tahoma" w:cs="Tahoma"/>
          <w:sz w:val="20"/>
          <w:szCs w:val="20"/>
        </w:rPr>
        <w:t>:</w:t>
      </w:r>
      <w:r w:rsidR="00DC27A4" w:rsidRPr="00DC27A4">
        <w:rPr>
          <w:rFonts w:ascii="Tahoma" w:hAnsi="Tahoma" w:cs="Tahoma"/>
          <w:sz w:val="20"/>
          <w:szCs w:val="20"/>
        </w:rPr>
        <w:t xml:space="preserve"> </w:t>
      </w:r>
      <w:r w:rsidR="00686A77" w:rsidRPr="00DC27A4">
        <w:rPr>
          <w:rFonts w:ascii="Tahoma" w:hAnsi="Tahoma" w:cs="Tahoma"/>
          <w:sz w:val="20"/>
          <w:szCs w:val="20"/>
        </w:rPr>
        <w:t>bočne</w:t>
      </w:r>
      <w:r w:rsidR="00686A77" w:rsidRPr="00E739EA">
        <w:rPr>
          <w:rFonts w:ascii="Tahoma" w:hAnsi="Tahoma" w:cs="Tahoma"/>
          <w:sz w:val="20"/>
          <w:szCs w:val="20"/>
        </w:rPr>
        <w:t xml:space="preserve"> luči,</w:t>
      </w:r>
      <w:r w:rsidRPr="00E739EA">
        <w:rPr>
          <w:rFonts w:ascii="Tahoma" w:hAnsi="Tahoma" w:cs="Tahoma"/>
          <w:sz w:val="20"/>
          <w:szCs w:val="20"/>
        </w:rPr>
        <w:t xml:space="preserve"> </w:t>
      </w:r>
      <w:r w:rsidR="00686A77" w:rsidRPr="00E739EA">
        <w:rPr>
          <w:rFonts w:ascii="Tahoma" w:hAnsi="Tahoma" w:cs="Tahoma"/>
          <w:sz w:val="20"/>
          <w:szCs w:val="20"/>
        </w:rPr>
        <w:t xml:space="preserve">luči registrske tablice, </w:t>
      </w:r>
    </w:p>
    <w:p w14:paraId="6C234135" w14:textId="77777777" w:rsidR="00850902" w:rsidRPr="00E739EA" w:rsidRDefault="00686A77" w:rsidP="006977F8">
      <w:pPr>
        <w:pStyle w:val="Odstavekseznama"/>
        <w:numPr>
          <w:ilvl w:val="0"/>
          <w:numId w:val="34"/>
        </w:numPr>
        <w:rPr>
          <w:rFonts w:ascii="Tahoma" w:hAnsi="Tahoma" w:cs="Tahoma"/>
          <w:sz w:val="20"/>
          <w:szCs w:val="20"/>
        </w:rPr>
      </w:pPr>
      <w:r w:rsidRPr="00E739EA">
        <w:rPr>
          <w:rFonts w:ascii="Tahoma" w:hAnsi="Tahoma" w:cs="Tahoma"/>
          <w:sz w:val="20"/>
          <w:szCs w:val="20"/>
        </w:rPr>
        <w:t>zunanje luči morajo biti izvedene na način, da se lahko pri vključenem kontaktu (v primeru servisnih posegov) le-te izklopijo.</w:t>
      </w:r>
    </w:p>
    <w:p w14:paraId="2AE84608" w14:textId="532D6892" w:rsidR="00770A42" w:rsidRPr="0032512B" w:rsidRDefault="00850902" w:rsidP="00770A42">
      <w:pPr>
        <w:pStyle w:val="Odstavekseznama"/>
        <w:numPr>
          <w:ilvl w:val="0"/>
          <w:numId w:val="34"/>
        </w:numPr>
        <w:rPr>
          <w:rFonts w:ascii="Tahoma" w:hAnsi="Tahoma" w:cs="Tahoma"/>
          <w:sz w:val="20"/>
          <w:szCs w:val="20"/>
        </w:rPr>
      </w:pPr>
      <w:r w:rsidRPr="00E739EA">
        <w:rPr>
          <w:rFonts w:ascii="Tahoma" w:hAnsi="Tahoma" w:cs="Tahoma"/>
          <w:sz w:val="20"/>
          <w:szCs w:val="20"/>
        </w:rPr>
        <w:t>v primeru vklopljenega stikala</w:t>
      </w:r>
      <w:r w:rsidR="00686A77" w:rsidRPr="00E739EA">
        <w:rPr>
          <w:rFonts w:ascii="Tahoma" w:hAnsi="Tahoma" w:cs="Tahoma"/>
          <w:sz w:val="20"/>
          <w:szCs w:val="20"/>
        </w:rPr>
        <w:t xml:space="preserve"> </w:t>
      </w:r>
      <w:r w:rsidRPr="00E739EA">
        <w:rPr>
          <w:rFonts w:ascii="Tahoma" w:hAnsi="Tahoma" w:cs="Tahoma"/>
          <w:sz w:val="20"/>
          <w:szCs w:val="20"/>
        </w:rPr>
        <w:t xml:space="preserve">zunanjih luči in odvzemu kontakta, se mora oglasiti opozorilni </w:t>
      </w:r>
      <w:r w:rsidR="001451B8">
        <w:rPr>
          <w:rFonts w:ascii="Tahoma" w:hAnsi="Tahoma" w:cs="Tahoma"/>
          <w:sz w:val="20"/>
          <w:szCs w:val="20"/>
        </w:rPr>
        <w:t xml:space="preserve">zvočni </w:t>
      </w:r>
      <w:r w:rsidR="00D60B92" w:rsidRPr="00E739EA">
        <w:rPr>
          <w:rFonts w:ascii="Tahoma" w:hAnsi="Tahoma" w:cs="Tahoma"/>
          <w:sz w:val="20"/>
          <w:szCs w:val="20"/>
        </w:rPr>
        <w:t xml:space="preserve">signal </w:t>
      </w:r>
      <w:r w:rsidR="004E7733" w:rsidRPr="00E739EA">
        <w:rPr>
          <w:rFonts w:ascii="Tahoma" w:hAnsi="Tahoma" w:cs="Tahoma"/>
          <w:sz w:val="20"/>
          <w:szCs w:val="20"/>
        </w:rPr>
        <w:t>–</w:t>
      </w:r>
      <w:r w:rsidR="00D60B92" w:rsidRPr="00E739EA">
        <w:rPr>
          <w:rFonts w:ascii="Tahoma" w:hAnsi="Tahoma" w:cs="Tahoma"/>
          <w:sz w:val="20"/>
          <w:szCs w:val="20"/>
        </w:rPr>
        <w:t xml:space="preserve"> brenčač</w:t>
      </w:r>
    </w:p>
    <w:p w14:paraId="55657DC9" w14:textId="77777777" w:rsidR="004E7733" w:rsidRPr="00E739EA" w:rsidRDefault="004E7733" w:rsidP="003F4B14">
      <w:pPr>
        <w:pStyle w:val="Naslov5"/>
      </w:pPr>
      <w:bookmarkStart w:id="88" w:name="_Toc67907966"/>
      <w:r w:rsidRPr="00E739EA">
        <w:t>Razsvetljava potniškega prostora</w:t>
      </w:r>
      <w:bookmarkEnd w:id="88"/>
    </w:p>
    <w:p w14:paraId="16FC8D52" w14:textId="74F94FCF" w:rsidR="006673C4" w:rsidRPr="00E739EA" w:rsidRDefault="007760EA" w:rsidP="00AE720E">
      <w:pPr>
        <w:rPr>
          <w:rFonts w:ascii="Tahoma" w:hAnsi="Tahoma" w:cs="Tahoma"/>
          <w:sz w:val="20"/>
          <w:szCs w:val="20"/>
        </w:rPr>
      </w:pPr>
      <w:r w:rsidRPr="00DC27A4">
        <w:rPr>
          <w:rFonts w:ascii="Tahoma" w:hAnsi="Tahoma" w:cs="Tahoma"/>
          <w:sz w:val="20"/>
          <w:szCs w:val="20"/>
        </w:rPr>
        <w:t xml:space="preserve">Preko stikala </w:t>
      </w:r>
      <w:r w:rsidR="001451B8" w:rsidRPr="00DC27A4">
        <w:rPr>
          <w:rFonts w:ascii="Tahoma" w:hAnsi="Tahoma" w:cs="Tahoma"/>
          <w:sz w:val="20"/>
          <w:szCs w:val="20"/>
        </w:rPr>
        <w:t xml:space="preserve">mora biti </w:t>
      </w:r>
      <w:r w:rsidRPr="00DC27A4">
        <w:rPr>
          <w:rFonts w:ascii="Tahoma" w:hAnsi="Tahoma" w:cs="Tahoma"/>
          <w:sz w:val="20"/>
          <w:szCs w:val="20"/>
        </w:rPr>
        <w:t>možno zmanjšati svetilnost luči.</w:t>
      </w:r>
    </w:p>
    <w:p w14:paraId="71C64C4A" w14:textId="77777777" w:rsidR="00686A77" w:rsidRPr="00E739EA" w:rsidRDefault="006977F8" w:rsidP="0085752F">
      <w:pPr>
        <w:pStyle w:val="Naslov3"/>
      </w:pPr>
      <w:r w:rsidRPr="00E739EA">
        <w:t xml:space="preserve">   </w:t>
      </w:r>
      <w:bookmarkStart w:id="89" w:name="_Toc67907967"/>
      <w:r w:rsidR="00686A77" w:rsidRPr="00E739EA">
        <w:t>Označevanje smeri vožnje</w:t>
      </w:r>
      <w:bookmarkEnd w:id="89"/>
      <w:r w:rsidR="00686A77" w:rsidRPr="00E739EA">
        <w:t xml:space="preserve"> </w:t>
      </w:r>
    </w:p>
    <w:p w14:paraId="5F69BA5A" w14:textId="77777777" w:rsidR="00686A77" w:rsidRPr="00E739EA" w:rsidRDefault="00686A77" w:rsidP="00AF5DE2">
      <w:pPr>
        <w:jc w:val="both"/>
        <w:rPr>
          <w:rFonts w:ascii="Tahoma" w:hAnsi="Tahoma" w:cs="Tahoma"/>
          <w:sz w:val="20"/>
          <w:szCs w:val="20"/>
        </w:rPr>
      </w:pPr>
      <w:r w:rsidRPr="00E739EA">
        <w:rPr>
          <w:rFonts w:ascii="Tahoma" w:hAnsi="Tahoma" w:cs="Tahoma"/>
          <w:sz w:val="20"/>
          <w:szCs w:val="20"/>
        </w:rPr>
        <w:t>Za označevanje smeri vožnje in številke linije mora</w:t>
      </w:r>
      <w:r w:rsidR="00F25106" w:rsidRPr="00E739EA">
        <w:rPr>
          <w:rFonts w:ascii="Tahoma" w:hAnsi="Tahoma" w:cs="Tahoma"/>
          <w:sz w:val="20"/>
          <w:szCs w:val="20"/>
        </w:rPr>
        <w:t>ta</w:t>
      </w:r>
      <w:r w:rsidRPr="00E739EA">
        <w:rPr>
          <w:rFonts w:ascii="Tahoma" w:hAnsi="Tahoma" w:cs="Tahoma"/>
          <w:sz w:val="20"/>
          <w:szCs w:val="20"/>
        </w:rPr>
        <w:t xml:space="preserve"> biti </w:t>
      </w:r>
      <w:r w:rsidR="003D231C" w:rsidRPr="00E739EA">
        <w:rPr>
          <w:rFonts w:ascii="Tahoma" w:hAnsi="Tahoma" w:cs="Tahoma"/>
          <w:sz w:val="20"/>
          <w:szCs w:val="20"/>
        </w:rPr>
        <w:t>spredaj</w:t>
      </w:r>
      <w:r w:rsidR="00F25106" w:rsidRPr="00E739EA">
        <w:rPr>
          <w:rFonts w:ascii="Tahoma" w:hAnsi="Tahoma" w:cs="Tahoma"/>
          <w:sz w:val="20"/>
          <w:szCs w:val="20"/>
        </w:rPr>
        <w:t xml:space="preserve"> in</w:t>
      </w:r>
      <w:r w:rsidR="003D231C" w:rsidRPr="00E739EA">
        <w:rPr>
          <w:rFonts w:ascii="Tahoma" w:hAnsi="Tahoma" w:cs="Tahoma"/>
          <w:sz w:val="20"/>
          <w:szCs w:val="20"/>
        </w:rPr>
        <w:t xml:space="preserve"> na desni strani</w:t>
      </w:r>
      <w:r w:rsidRPr="00E739EA">
        <w:rPr>
          <w:rFonts w:ascii="Tahoma" w:hAnsi="Tahoma" w:cs="Tahoma"/>
          <w:sz w:val="20"/>
          <w:szCs w:val="20"/>
        </w:rPr>
        <w:t xml:space="preserve"> avtobusa </w:t>
      </w:r>
      <w:r w:rsidR="00F25106" w:rsidRPr="00E739EA">
        <w:rPr>
          <w:rFonts w:ascii="Tahoma" w:hAnsi="Tahoma" w:cs="Tahoma"/>
          <w:sz w:val="20"/>
          <w:szCs w:val="20"/>
        </w:rPr>
        <w:t>u</w:t>
      </w:r>
      <w:r w:rsidRPr="00E739EA">
        <w:rPr>
          <w:rFonts w:ascii="Tahoma" w:hAnsi="Tahoma" w:cs="Tahoma"/>
          <w:sz w:val="20"/>
          <w:szCs w:val="20"/>
        </w:rPr>
        <w:t>strezn</w:t>
      </w:r>
      <w:r w:rsidR="00F25106" w:rsidRPr="00E739EA">
        <w:rPr>
          <w:rFonts w:ascii="Tahoma" w:hAnsi="Tahoma" w:cs="Tahoma"/>
          <w:sz w:val="20"/>
          <w:szCs w:val="20"/>
        </w:rPr>
        <w:t>a</w:t>
      </w:r>
      <w:r w:rsidRPr="00E739EA">
        <w:rPr>
          <w:rFonts w:ascii="Tahoma" w:hAnsi="Tahoma" w:cs="Tahoma"/>
          <w:sz w:val="20"/>
          <w:szCs w:val="20"/>
        </w:rPr>
        <w:t xml:space="preserve"> prikazovalnik</w:t>
      </w:r>
      <w:r w:rsidR="00F25106" w:rsidRPr="00E739EA">
        <w:rPr>
          <w:rFonts w:ascii="Tahoma" w:hAnsi="Tahoma" w:cs="Tahoma"/>
          <w:sz w:val="20"/>
          <w:szCs w:val="20"/>
        </w:rPr>
        <w:t>a</w:t>
      </w:r>
      <w:r w:rsidRPr="00E739EA">
        <w:rPr>
          <w:rFonts w:ascii="Tahoma" w:hAnsi="Tahoma" w:cs="Tahoma"/>
          <w:sz w:val="20"/>
          <w:szCs w:val="20"/>
        </w:rPr>
        <w:t>, ki omogoča</w:t>
      </w:r>
      <w:r w:rsidR="00F25106" w:rsidRPr="00E739EA">
        <w:rPr>
          <w:rFonts w:ascii="Tahoma" w:hAnsi="Tahoma" w:cs="Tahoma"/>
          <w:sz w:val="20"/>
          <w:szCs w:val="20"/>
        </w:rPr>
        <w:t>ta</w:t>
      </w:r>
      <w:r w:rsidR="00AF5DE2" w:rsidRPr="00E739EA">
        <w:rPr>
          <w:rFonts w:ascii="Tahoma" w:hAnsi="Tahoma" w:cs="Tahoma"/>
          <w:sz w:val="20"/>
          <w:szCs w:val="20"/>
        </w:rPr>
        <w:t xml:space="preserve"> </w:t>
      </w:r>
      <w:r w:rsidRPr="00E739EA">
        <w:rPr>
          <w:rFonts w:ascii="Tahoma" w:hAnsi="Tahoma" w:cs="Tahoma"/>
          <w:sz w:val="20"/>
          <w:szCs w:val="20"/>
        </w:rPr>
        <w:t>vnos voznih linij ročno ali s pomočjo OBC-ja</w:t>
      </w:r>
      <w:r w:rsidR="00AF5DE2" w:rsidRPr="00E739EA">
        <w:rPr>
          <w:rFonts w:ascii="Tahoma" w:hAnsi="Tahoma" w:cs="Tahoma"/>
          <w:sz w:val="20"/>
          <w:szCs w:val="20"/>
        </w:rPr>
        <w:t>.</w:t>
      </w:r>
      <w:r w:rsidRPr="00E739EA">
        <w:rPr>
          <w:rFonts w:ascii="Tahoma" w:hAnsi="Tahoma" w:cs="Tahoma"/>
          <w:sz w:val="20"/>
          <w:szCs w:val="20"/>
        </w:rPr>
        <w:t xml:space="preserve"> </w:t>
      </w:r>
    </w:p>
    <w:p w14:paraId="761EF81E" w14:textId="77777777" w:rsidR="00686A77" w:rsidRPr="00E739EA" w:rsidRDefault="00686A77" w:rsidP="003F4B14">
      <w:pPr>
        <w:pStyle w:val="Naslov5"/>
      </w:pPr>
      <w:bookmarkStart w:id="90" w:name="_Toc67907968"/>
      <w:r w:rsidRPr="00E739EA">
        <w:t>Prednji prikazovalnik:</w:t>
      </w:r>
      <w:bookmarkEnd w:id="90"/>
    </w:p>
    <w:p w14:paraId="1D21868B"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Osnovni tehnični podatki:</w:t>
      </w:r>
    </w:p>
    <w:p w14:paraId="2A334EDA" w14:textId="77777777" w:rsidR="00686A77" w:rsidRPr="00E739EA" w:rsidRDefault="00686A77" w:rsidP="00573039">
      <w:pPr>
        <w:pStyle w:val="Odstavekseznama"/>
        <w:numPr>
          <w:ilvl w:val="0"/>
          <w:numId w:val="15"/>
        </w:numPr>
        <w:jc w:val="both"/>
        <w:rPr>
          <w:rFonts w:ascii="Tahoma" w:hAnsi="Tahoma" w:cs="Tahoma"/>
          <w:sz w:val="20"/>
          <w:szCs w:val="20"/>
        </w:rPr>
      </w:pPr>
      <w:r w:rsidRPr="00E739EA">
        <w:rPr>
          <w:rFonts w:ascii="Tahoma" w:hAnsi="Tahoma" w:cs="Tahoma"/>
          <w:sz w:val="20"/>
          <w:szCs w:val="20"/>
        </w:rPr>
        <w:t xml:space="preserve">zaščita: pred napačno polariteto, tokovna omejitev in temperaturna zaščita, </w:t>
      </w:r>
    </w:p>
    <w:p w14:paraId="6A8402D3" w14:textId="77777777" w:rsidR="00B46899" w:rsidRPr="00181B42" w:rsidRDefault="00B46899" w:rsidP="00B46899">
      <w:pPr>
        <w:pStyle w:val="Odstavekseznama"/>
        <w:numPr>
          <w:ilvl w:val="0"/>
          <w:numId w:val="15"/>
        </w:numPr>
        <w:jc w:val="both"/>
        <w:rPr>
          <w:rFonts w:ascii="Tahoma" w:hAnsi="Tahoma" w:cs="Tahoma"/>
          <w:sz w:val="20"/>
          <w:szCs w:val="20"/>
        </w:rPr>
      </w:pPr>
      <w:r w:rsidRPr="00181B42">
        <w:rPr>
          <w:rFonts w:ascii="Tahoma" w:hAnsi="Tahoma" w:cs="Tahoma"/>
          <w:sz w:val="20"/>
          <w:szCs w:val="20"/>
        </w:rPr>
        <w:t xml:space="preserve">dimenzije prikazovalnika: </w:t>
      </w:r>
      <w:r>
        <w:rPr>
          <w:rFonts w:ascii="Tahoma" w:hAnsi="Tahoma" w:cs="Tahoma"/>
          <w:sz w:val="20"/>
          <w:szCs w:val="20"/>
        </w:rPr>
        <w:t>1663</w:t>
      </w:r>
      <w:r w:rsidRPr="00181B42">
        <w:rPr>
          <w:rFonts w:ascii="Tahoma" w:hAnsi="Tahoma" w:cs="Tahoma"/>
          <w:sz w:val="20"/>
          <w:szCs w:val="20"/>
        </w:rPr>
        <w:t xml:space="preserve"> mm (dolžina) ×</w:t>
      </w:r>
      <w:r>
        <w:rPr>
          <w:rFonts w:ascii="Tahoma" w:hAnsi="Tahoma" w:cs="Tahoma"/>
          <w:sz w:val="20"/>
          <w:szCs w:val="20"/>
        </w:rPr>
        <w:t xml:space="preserve"> 310</w:t>
      </w:r>
      <w:r w:rsidRPr="00181B42">
        <w:rPr>
          <w:rFonts w:ascii="Tahoma" w:hAnsi="Tahoma" w:cs="Tahoma"/>
          <w:sz w:val="20"/>
          <w:szCs w:val="20"/>
        </w:rPr>
        <w:t xml:space="preserve"> mm (višina) ×</w:t>
      </w:r>
      <w:r>
        <w:rPr>
          <w:rFonts w:ascii="Tahoma" w:hAnsi="Tahoma" w:cs="Tahoma"/>
          <w:sz w:val="20"/>
          <w:szCs w:val="20"/>
        </w:rPr>
        <w:t xml:space="preserve"> 26</w:t>
      </w:r>
      <w:r w:rsidRPr="00181B42">
        <w:rPr>
          <w:rFonts w:ascii="Tahoma" w:hAnsi="Tahoma" w:cs="Tahoma"/>
          <w:sz w:val="20"/>
          <w:szCs w:val="20"/>
        </w:rPr>
        <w:t xml:space="preserve"> mm (debelina)</w:t>
      </w:r>
      <w:r>
        <w:rPr>
          <w:rFonts w:ascii="Tahoma" w:hAnsi="Tahoma" w:cs="Tahoma"/>
          <w:sz w:val="20"/>
          <w:szCs w:val="20"/>
        </w:rPr>
        <w:t>,</w:t>
      </w:r>
      <w:r w:rsidRPr="00181B42">
        <w:rPr>
          <w:rFonts w:ascii="Tahoma" w:hAnsi="Tahoma" w:cs="Tahoma"/>
          <w:sz w:val="20"/>
          <w:szCs w:val="20"/>
        </w:rPr>
        <w:t xml:space="preserve"> </w:t>
      </w:r>
    </w:p>
    <w:p w14:paraId="6BFB1613" w14:textId="77777777" w:rsidR="00E11E29" w:rsidRDefault="00686A77" w:rsidP="00573039">
      <w:pPr>
        <w:pStyle w:val="Odstavekseznama"/>
        <w:numPr>
          <w:ilvl w:val="0"/>
          <w:numId w:val="15"/>
        </w:numPr>
        <w:jc w:val="both"/>
        <w:rPr>
          <w:rFonts w:ascii="Tahoma" w:hAnsi="Tahoma" w:cs="Tahoma"/>
          <w:sz w:val="20"/>
          <w:szCs w:val="20"/>
        </w:rPr>
      </w:pPr>
      <w:r w:rsidRPr="00E739EA">
        <w:rPr>
          <w:rFonts w:ascii="Tahoma" w:hAnsi="Tahoma" w:cs="Tahoma"/>
          <w:sz w:val="20"/>
          <w:szCs w:val="20"/>
        </w:rPr>
        <w:t xml:space="preserve">ohišje: </w:t>
      </w:r>
      <w:r w:rsidR="00E11E29">
        <w:rPr>
          <w:rFonts w:ascii="Tahoma" w:hAnsi="Tahoma" w:cs="Tahoma"/>
          <w:sz w:val="20"/>
          <w:szCs w:val="20"/>
        </w:rPr>
        <w:t>iz aluminija, prebarvano v črno,</w:t>
      </w:r>
    </w:p>
    <w:p w14:paraId="1A8AD4C9" w14:textId="0154973D" w:rsidR="00686A77" w:rsidRPr="00E11E29" w:rsidRDefault="001451B8" w:rsidP="00E11E29">
      <w:pPr>
        <w:pStyle w:val="Odstavekseznama"/>
        <w:numPr>
          <w:ilvl w:val="0"/>
          <w:numId w:val="15"/>
        </w:numPr>
        <w:jc w:val="both"/>
        <w:rPr>
          <w:rFonts w:ascii="Tahoma" w:hAnsi="Tahoma" w:cs="Tahoma"/>
          <w:sz w:val="20"/>
          <w:szCs w:val="20"/>
        </w:rPr>
      </w:pPr>
      <w:r>
        <w:rPr>
          <w:rFonts w:ascii="Tahoma" w:hAnsi="Tahoma" w:cs="Tahoma"/>
          <w:sz w:val="20"/>
          <w:szCs w:val="20"/>
        </w:rPr>
        <w:t>Skladno s pravilnikoma:</w:t>
      </w:r>
      <w:r w:rsidR="00E11E29">
        <w:rPr>
          <w:rFonts w:ascii="Tahoma" w:hAnsi="Tahoma" w:cs="Tahoma"/>
          <w:sz w:val="20"/>
          <w:szCs w:val="20"/>
        </w:rPr>
        <w:t xml:space="preserve"> </w:t>
      </w:r>
      <w:r>
        <w:rPr>
          <w:rFonts w:ascii="Tahoma" w:hAnsi="Tahoma" w:cs="Tahoma"/>
          <w:sz w:val="20"/>
          <w:szCs w:val="20"/>
        </w:rPr>
        <w:t>UN/</w:t>
      </w:r>
      <w:r w:rsidR="00E11E29">
        <w:rPr>
          <w:rFonts w:ascii="Tahoma" w:hAnsi="Tahoma" w:cs="Tahoma"/>
          <w:sz w:val="20"/>
          <w:szCs w:val="20"/>
        </w:rPr>
        <w:t>ECE</w:t>
      </w:r>
      <w:r>
        <w:rPr>
          <w:rFonts w:ascii="Tahoma" w:hAnsi="Tahoma" w:cs="Tahoma"/>
          <w:sz w:val="20"/>
          <w:szCs w:val="20"/>
        </w:rPr>
        <w:t xml:space="preserve"> </w:t>
      </w:r>
      <w:r w:rsidR="00E11E29">
        <w:rPr>
          <w:rFonts w:ascii="Tahoma" w:hAnsi="Tahoma" w:cs="Tahoma"/>
          <w:sz w:val="20"/>
          <w:szCs w:val="20"/>
        </w:rPr>
        <w:t>R</w:t>
      </w:r>
      <w:r>
        <w:rPr>
          <w:rFonts w:ascii="Tahoma" w:hAnsi="Tahoma" w:cs="Tahoma"/>
          <w:sz w:val="20"/>
          <w:szCs w:val="20"/>
        </w:rPr>
        <w:t xml:space="preserve"> </w:t>
      </w:r>
      <w:r w:rsidR="00E11E29">
        <w:rPr>
          <w:rFonts w:ascii="Tahoma" w:hAnsi="Tahoma" w:cs="Tahoma"/>
          <w:sz w:val="20"/>
          <w:szCs w:val="20"/>
        </w:rPr>
        <w:t xml:space="preserve">10 in </w:t>
      </w:r>
      <w:r>
        <w:rPr>
          <w:rFonts w:ascii="Tahoma" w:hAnsi="Tahoma" w:cs="Tahoma"/>
          <w:sz w:val="20"/>
          <w:szCs w:val="20"/>
        </w:rPr>
        <w:t>UN/</w:t>
      </w:r>
      <w:r w:rsidR="00E11E29">
        <w:rPr>
          <w:rFonts w:ascii="Tahoma" w:hAnsi="Tahoma" w:cs="Tahoma"/>
          <w:sz w:val="20"/>
          <w:szCs w:val="20"/>
        </w:rPr>
        <w:t>ECE</w:t>
      </w:r>
      <w:r>
        <w:rPr>
          <w:rFonts w:ascii="Tahoma" w:hAnsi="Tahoma" w:cs="Tahoma"/>
          <w:sz w:val="20"/>
          <w:szCs w:val="20"/>
        </w:rPr>
        <w:t xml:space="preserve"> </w:t>
      </w:r>
      <w:r w:rsidR="00E11E29">
        <w:rPr>
          <w:rFonts w:ascii="Tahoma" w:hAnsi="Tahoma" w:cs="Tahoma"/>
          <w:sz w:val="20"/>
          <w:szCs w:val="20"/>
        </w:rPr>
        <w:t>R</w:t>
      </w:r>
      <w:r>
        <w:rPr>
          <w:rFonts w:ascii="Tahoma" w:hAnsi="Tahoma" w:cs="Tahoma"/>
          <w:sz w:val="20"/>
          <w:szCs w:val="20"/>
        </w:rPr>
        <w:t xml:space="preserve"> </w:t>
      </w:r>
      <w:r w:rsidR="00E11E29">
        <w:rPr>
          <w:rFonts w:ascii="Tahoma" w:hAnsi="Tahoma" w:cs="Tahoma"/>
          <w:sz w:val="20"/>
          <w:szCs w:val="20"/>
        </w:rPr>
        <w:t>118.</w:t>
      </w:r>
      <w:r w:rsidR="00686A77" w:rsidRPr="00E11E29">
        <w:rPr>
          <w:rFonts w:ascii="Tahoma" w:hAnsi="Tahoma" w:cs="Tahoma"/>
          <w:sz w:val="20"/>
          <w:szCs w:val="20"/>
        </w:rPr>
        <w:t xml:space="preserve"> </w:t>
      </w:r>
    </w:p>
    <w:p w14:paraId="5B11DC7D"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lastRenderedPageBreak/>
        <w:t>Podatki o LED diodi in prikazu:</w:t>
      </w:r>
    </w:p>
    <w:p w14:paraId="57448D76" w14:textId="77777777" w:rsidR="00686A77" w:rsidRPr="00E739EA" w:rsidRDefault="00686A77" w:rsidP="00573039">
      <w:pPr>
        <w:pStyle w:val="Odstavekseznama"/>
        <w:numPr>
          <w:ilvl w:val="0"/>
          <w:numId w:val="16"/>
        </w:numPr>
        <w:jc w:val="both"/>
        <w:rPr>
          <w:rFonts w:ascii="Tahoma" w:hAnsi="Tahoma" w:cs="Tahoma"/>
          <w:sz w:val="20"/>
          <w:szCs w:val="20"/>
        </w:rPr>
      </w:pPr>
      <w:r w:rsidRPr="00E739EA">
        <w:rPr>
          <w:rFonts w:ascii="Tahoma" w:hAnsi="Tahoma" w:cs="Tahoma"/>
          <w:sz w:val="20"/>
          <w:szCs w:val="20"/>
        </w:rPr>
        <w:t xml:space="preserve">barva LED diode: amber oz. rumeno rjave barve (jantar), </w:t>
      </w:r>
    </w:p>
    <w:p w14:paraId="7BF3D0D7" w14:textId="7484C784" w:rsidR="00686A77" w:rsidRPr="00E739EA" w:rsidRDefault="001451B8" w:rsidP="00573039">
      <w:pPr>
        <w:pStyle w:val="Odstavekseznama"/>
        <w:numPr>
          <w:ilvl w:val="0"/>
          <w:numId w:val="16"/>
        </w:numPr>
        <w:jc w:val="both"/>
        <w:rPr>
          <w:rFonts w:ascii="Tahoma" w:hAnsi="Tahoma" w:cs="Tahoma"/>
          <w:sz w:val="20"/>
          <w:szCs w:val="20"/>
        </w:rPr>
      </w:pPr>
      <w:r>
        <w:rPr>
          <w:rFonts w:ascii="Tahoma" w:hAnsi="Tahoma" w:cs="Tahoma"/>
          <w:sz w:val="20"/>
          <w:szCs w:val="20"/>
        </w:rPr>
        <w:t>kot vidnosti</w:t>
      </w:r>
      <w:r w:rsidRPr="00181B42">
        <w:rPr>
          <w:rFonts w:ascii="Tahoma" w:hAnsi="Tahoma" w:cs="Tahoma"/>
          <w:sz w:val="20"/>
          <w:szCs w:val="20"/>
        </w:rPr>
        <w:t xml:space="preserve">: </w:t>
      </w:r>
      <w:r w:rsidR="00686A77" w:rsidRPr="00E739EA">
        <w:rPr>
          <w:rFonts w:ascii="Tahoma" w:hAnsi="Tahoma" w:cs="Tahoma"/>
          <w:sz w:val="20"/>
          <w:szCs w:val="20"/>
        </w:rPr>
        <w:t xml:space="preserve"> 120</w:t>
      </w:r>
      <w:r w:rsidR="00686A77" w:rsidRPr="00E739EA">
        <w:rPr>
          <w:rFonts w:ascii="Tahoma" w:hAnsi="Tahoma" w:cs="Tahoma"/>
          <w:sz w:val="20"/>
          <w:szCs w:val="20"/>
          <w:vertAlign w:val="superscript"/>
        </w:rPr>
        <w:t>o</w:t>
      </w:r>
      <w:r w:rsidR="00686A77" w:rsidRPr="00E739EA">
        <w:rPr>
          <w:rFonts w:ascii="Tahoma" w:hAnsi="Tahoma" w:cs="Tahoma"/>
          <w:sz w:val="20"/>
          <w:szCs w:val="20"/>
        </w:rPr>
        <w:t xml:space="preserve">  horizontalno × 60</w:t>
      </w:r>
      <w:r w:rsidR="00686A77" w:rsidRPr="00E739EA">
        <w:rPr>
          <w:rFonts w:ascii="Tahoma" w:hAnsi="Tahoma" w:cs="Tahoma"/>
          <w:sz w:val="20"/>
          <w:szCs w:val="20"/>
          <w:vertAlign w:val="superscript"/>
        </w:rPr>
        <w:t>o</w:t>
      </w:r>
      <w:r w:rsidR="00686A77" w:rsidRPr="00E739EA">
        <w:rPr>
          <w:rFonts w:ascii="Tahoma" w:hAnsi="Tahoma" w:cs="Tahoma"/>
          <w:sz w:val="20"/>
          <w:szCs w:val="20"/>
        </w:rPr>
        <w:t xml:space="preserve"> vertikalno,</w:t>
      </w:r>
    </w:p>
    <w:p w14:paraId="539FB44D" w14:textId="77777777" w:rsidR="00686A77" w:rsidRPr="00E739EA" w:rsidRDefault="00686A77" w:rsidP="00573039">
      <w:pPr>
        <w:pStyle w:val="Odstavekseznama"/>
        <w:numPr>
          <w:ilvl w:val="0"/>
          <w:numId w:val="16"/>
        </w:numPr>
        <w:jc w:val="both"/>
        <w:rPr>
          <w:rFonts w:ascii="Tahoma" w:hAnsi="Tahoma" w:cs="Tahoma"/>
          <w:sz w:val="20"/>
          <w:szCs w:val="20"/>
        </w:rPr>
      </w:pPr>
      <w:r w:rsidRPr="00E739EA">
        <w:rPr>
          <w:rFonts w:ascii="Tahoma" w:hAnsi="Tahoma" w:cs="Tahoma"/>
          <w:sz w:val="20"/>
          <w:szCs w:val="20"/>
        </w:rPr>
        <w:t xml:space="preserve">jakost: 850 - 1000 </w:t>
      </w:r>
      <w:proofErr w:type="spellStart"/>
      <w:r w:rsidRPr="00E739EA">
        <w:rPr>
          <w:rFonts w:ascii="Tahoma" w:hAnsi="Tahoma" w:cs="Tahoma"/>
          <w:sz w:val="20"/>
          <w:szCs w:val="20"/>
        </w:rPr>
        <w:t>mCd</w:t>
      </w:r>
      <w:proofErr w:type="spellEnd"/>
      <w:r w:rsidRPr="00E739EA">
        <w:rPr>
          <w:rFonts w:ascii="Tahoma" w:hAnsi="Tahoma" w:cs="Tahoma"/>
          <w:sz w:val="20"/>
          <w:szCs w:val="20"/>
        </w:rPr>
        <w:t xml:space="preserve">, </w:t>
      </w:r>
    </w:p>
    <w:p w14:paraId="23DEB4EF" w14:textId="77777777" w:rsidR="00B46899" w:rsidRPr="003D1481" w:rsidRDefault="00B46899" w:rsidP="00B46899">
      <w:pPr>
        <w:pStyle w:val="Odstavekseznama"/>
        <w:numPr>
          <w:ilvl w:val="0"/>
          <w:numId w:val="16"/>
        </w:numPr>
        <w:jc w:val="both"/>
        <w:rPr>
          <w:rFonts w:ascii="Tahoma" w:hAnsi="Tahoma" w:cs="Tahoma"/>
          <w:sz w:val="20"/>
          <w:szCs w:val="20"/>
        </w:rPr>
      </w:pPr>
      <w:r w:rsidRPr="003D1481">
        <w:rPr>
          <w:rFonts w:ascii="Tahoma" w:hAnsi="Tahoma" w:cs="Tahoma"/>
          <w:sz w:val="20"/>
          <w:szCs w:val="20"/>
        </w:rPr>
        <w:t xml:space="preserve">velikost matrike: </w:t>
      </w:r>
      <w:r>
        <w:rPr>
          <w:rFonts w:ascii="Tahoma" w:hAnsi="Tahoma" w:cs="Tahoma"/>
          <w:sz w:val="20"/>
          <w:szCs w:val="20"/>
        </w:rPr>
        <w:t>245</w:t>
      </w:r>
      <w:r w:rsidRPr="003D1481">
        <w:rPr>
          <w:rFonts w:ascii="Tahoma" w:hAnsi="Tahoma" w:cs="Tahoma"/>
          <w:sz w:val="20"/>
          <w:szCs w:val="20"/>
        </w:rPr>
        <w:t xml:space="preserve"> mm × </w:t>
      </w:r>
      <w:r>
        <w:rPr>
          <w:rFonts w:ascii="Tahoma" w:hAnsi="Tahoma" w:cs="Tahoma"/>
          <w:sz w:val="20"/>
          <w:szCs w:val="20"/>
        </w:rPr>
        <w:t>1593</w:t>
      </w:r>
      <w:r w:rsidRPr="003D1481">
        <w:rPr>
          <w:rFonts w:ascii="Tahoma" w:hAnsi="Tahoma" w:cs="Tahoma"/>
          <w:sz w:val="20"/>
          <w:szCs w:val="20"/>
        </w:rPr>
        <w:t xml:space="preserve"> mm, </w:t>
      </w:r>
    </w:p>
    <w:p w14:paraId="31CFF44A" w14:textId="77777777" w:rsidR="00B46899" w:rsidRPr="003D1481" w:rsidRDefault="00B46899" w:rsidP="00B46899">
      <w:pPr>
        <w:pStyle w:val="Odstavekseznama"/>
        <w:numPr>
          <w:ilvl w:val="0"/>
          <w:numId w:val="16"/>
        </w:numPr>
        <w:jc w:val="both"/>
        <w:rPr>
          <w:rFonts w:ascii="Tahoma" w:hAnsi="Tahoma" w:cs="Tahoma"/>
          <w:sz w:val="20"/>
          <w:szCs w:val="20"/>
        </w:rPr>
      </w:pPr>
      <w:r w:rsidRPr="003D1481">
        <w:rPr>
          <w:rFonts w:ascii="Tahoma" w:hAnsi="Tahoma" w:cs="Tahoma"/>
          <w:sz w:val="20"/>
          <w:szCs w:val="20"/>
        </w:rPr>
        <w:t xml:space="preserve">grafična matrika: </w:t>
      </w:r>
      <w:r>
        <w:rPr>
          <w:rFonts w:ascii="Tahoma" w:hAnsi="Tahoma" w:cs="Tahoma"/>
          <w:sz w:val="20"/>
          <w:szCs w:val="20"/>
        </w:rPr>
        <w:t>19</w:t>
      </w:r>
      <w:r w:rsidRPr="003D1481">
        <w:rPr>
          <w:rFonts w:ascii="Tahoma" w:hAnsi="Tahoma" w:cs="Tahoma"/>
          <w:sz w:val="20"/>
          <w:szCs w:val="20"/>
        </w:rPr>
        <w:t xml:space="preserve"> × </w:t>
      </w:r>
      <w:r>
        <w:rPr>
          <w:rFonts w:ascii="Tahoma" w:hAnsi="Tahoma" w:cs="Tahoma"/>
          <w:sz w:val="20"/>
          <w:szCs w:val="20"/>
        </w:rPr>
        <w:t>160</w:t>
      </w:r>
      <w:r w:rsidRPr="003D1481">
        <w:rPr>
          <w:rFonts w:ascii="Tahoma" w:hAnsi="Tahoma" w:cs="Tahoma"/>
          <w:sz w:val="20"/>
          <w:szCs w:val="20"/>
        </w:rPr>
        <w:t xml:space="preserve"> točk (</w:t>
      </w:r>
      <w:proofErr w:type="spellStart"/>
      <w:r w:rsidRPr="003D1481">
        <w:rPr>
          <w:rFonts w:ascii="Tahoma" w:hAnsi="Tahoma" w:cs="Tahoma"/>
          <w:sz w:val="20"/>
          <w:szCs w:val="20"/>
        </w:rPr>
        <w:t>pixel</w:t>
      </w:r>
      <w:proofErr w:type="spellEnd"/>
      <w:r w:rsidRPr="003D1481">
        <w:rPr>
          <w:rFonts w:ascii="Tahoma" w:hAnsi="Tahoma" w:cs="Tahoma"/>
          <w:sz w:val="20"/>
          <w:szCs w:val="20"/>
        </w:rPr>
        <w:t xml:space="preserve">), </w:t>
      </w:r>
    </w:p>
    <w:p w14:paraId="294F3702" w14:textId="77777777" w:rsidR="00686A77" w:rsidRPr="00E11E29" w:rsidRDefault="00686A77" w:rsidP="00573039">
      <w:pPr>
        <w:pStyle w:val="Odstavekseznama"/>
        <w:numPr>
          <w:ilvl w:val="0"/>
          <w:numId w:val="16"/>
        </w:numPr>
        <w:jc w:val="both"/>
        <w:rPr>
          <w:rFonts w:ascii="Tahoma" w:hAnsi="Tahoma" w:cs="Tahoma"/>
          <w:sz w:val="20"/>
          <w:szCs w:val="20"/>
        </w:rPr>
      </w:pPr>
      <w:r w:rsidRPr="00E11E29">
        <w:rPr>
          <w:rFonts w:ascii="Tahoma" w:hAnsi="Tahoma" w:cs="Tahoma"/>
          <w:sz w:val="20"/>
          <w:szCs w:val="20"/>
        </w:rPr>
        <w:t>m</w:t>
      </w:r>
      <w:r w:rsidR="00E11E29" w:rsidRPr="00E11E29">
        <w:rPr>
          <w:rFonts w:ascii="Tahoma" w:hAnsi="Tahoma" w:cs="Tahoma"/>
          <w:sz w:val="20"/>
          <w:szCs w:val="20"/>
        </w:rPr>
        <w:t>ožnost nastavljanja svetilnosti</w:t>
      </w:r>
      <w:r w:rsidRPr="00E11E29">
        <w:rPr>
          <w:rFonts w:ascii="Tahoma" w:hAnsi="Tahoma" w:cs="Tahoma"/>
          <w:sz w:val="20"/>
          <w:szCs w:val="20"/>
        </w:rPr>
        <w:t xml:space="preserve">: </w:t>
      </w:r>
      <w:r w:rsidR="00E11E29" w:rsidRPr="00E11E29">
        <w:rPr>
          <w:rFonts w:ascii="Tahoma" w:hAnsi="Tahoma" w:cs="Tahoma"/>
          <w:sz w:val="20"/>
          <w:szCs w:val="20"/>
        </w:rPr>
        <w:t>avtomatska regulacija svetilnosti.</w:t>
      </w:r>
      <w:r w:rsidRPr="00E11E29">
        <w:rPr>
          <w:rFonts w:ascii="Tahoma" w:hAnsi="Tahoma" w:cs="Tahoma"/>
          <w:sz w:val="20"/>
          <w:szCs w:val="20"/>
        </w:rPr>
        <w:t xml:space="preserve"> </w:t>
      </w:r>
    </w:p>
    <w:p w14:paraId="5EFE00BF" w14:textId="5109AE87" w:rsidR="00686A77" w:rsidRDefault="00686A77" w:rsidP="00686A77">
      <w:pPr>
        <w:jc w:val="both"/>
        <w:rPr>
          <w:rFonts w:ascii="Tahoma" w:hAnsi="Tahoma" w:cs="Tahoma"/>
          <w:sz w:val="20"/>
          <w:szCs w:val="20"/>
        </w:rPr>
      </w:pPr>
      <w:r w:rsidRPr="00E739EA">
        <w:rPr>
          <w:rFonts w:ascii="Tahoma" w:hAnsi="Tahoma" w:cs="Tahoma"/>
          <w:sz w:val="20"/>
          <w:szCs w:val="20"/>
        </w:rPr>
        <w:t>Oblika pisave: 8 različnih oblik, vključno z grafiko.</w:t>
      </w:r>
    </w:p>
    <w:p w14:paraId="516F81FE" w14:textId="77777777" w:rsidR="00686A77" w:rsidRPr="00E739EA" w:rsidRDefault="00686A77" w:rsidP="003F4B14">
      <w:pPr>
        <w:pStyle w:val="Naslov5"/>
      </w:pPr>
      <w:bookmarkStart w:id="91" w:name="_Toc67907969"/>
      <w:r w:rsidRPr="00E739EA">
        <w:t>Stranski prikazovalnik (na</w:t>
      </w:r>
      <w:r w:rsidR="007E44CA" w:rsidRPr="00E739EA">
        <w:t xml:space="preserve"> desni</w:t>
      </w:r>
      <w:r w:rsidRPr="00E739EA">
        <w:t xml:space="preserve"> strani avtobusa):</w:t>
      </w:r>
      <w:bookmarkEnd w:id="91"/>
    </w:p>
    <w:p w14:paraId="3DDAC89D"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Osnovni tehnični podatki:</w:t>
      </w:r>
      <w:bookmarkStart w:id="92" w:name="page45"/>
      <w:bookmarkEnd w:id="92"/>
    </w:p>
    <w:p w14:paraId="0D4EF2A0" w14:textId="77777777" w:rsidR="00686A77" w:rsidRPr="00E739EA" w:rsidRDefault="00686A77" w:rsidP="00573039">
      <w:pPr>
        <w:pStyle w:val="Odstavekseznama"/>
        <w:numPr>
          <w:ilvl w:val="0"/>
          <w:numId w:val="19"/>
        </w:numPr>
        <w:jc w:val="both"/>
        <w:rPr>
          <w:rFonts w:ascii="Tahoma" w:hAnsi="Tahoma" w:cs="Tahoma"/>
          <w:sz w:val="20"/>
          <w:szCs w:val="20"/>
        </w:rPr>
      </w:pPr>
      <w:r w:rsidRPr="00E739EA">
        <w:rPr>
          <w:rFonts w:ascii="Tahoma" w:hAnsi="Tahoma" w:cs="Tahoma"/>
          <w:sz w:val="20"/>
          <w:szCs w:val="20"/>
        </w:rPr>
        <w:t xml:space="preserve">zaščita: pred napačno polariteto, tokovna omejitev in temperaturna zaščita, </w:t>
      </w:r>
    </w:p>
    <w:p w14:paraId="28BE9175" w14:textId="77777777" w:rsidR="00686A77" w:rsidRPr="00E739EA" w:rsidRDefault="00686A77" w:rsidP="00573039">
      <w:pPr>
        <w:pStyle w:val="Odstavekseznama"/>
        <w:numPr>
          <w:ilvl w:val="0"/>
          <w:numId w:val="19"/>
        </w:numPr>
        <w:jc w:val="both"/>
        <w:rPr>
          <w:rFonts w:ascii="Tahoma" w:hAnsi="Tahoma" w:cs="Tahoma"/>
          <w:sz w:val="20"/>
          <w:szCs w:val="20"/>
        </w:rPr>
      </w:pPr>
      <w:r w:rsidRPr="00E739EA">
        <w:rPr>
          <w:rFonts w:ascii="Tahoma" w:hAnsi="Tahoma" w:cs="Tahoma"/>
          <w:sz w:val="20"/>
          <w:szCs w:val="20"/>
        </w:rPr>
        <w:t>dimenzije prikazovalnika: 1</w:t>
      </w:r>
      <w:r w:rsidR="00003692" w:rsidRPr="00E739EA">
        <w:rPr>
          <w:rFonts w:ascii="Tahoma" w:hAnsi="Tahoma" w:cs="Tahoma"/>
          <w:sz w:val="20"/>
          <w:szCs w:val="20"/>
        </w:rPr>
        <w:t>1</w:t>
      </w:r>
      <w:r w:rsidR="00E11E29">
        <w:rPr>
          <w:rFonts w:ascii="Tahoma" w:hAnsi="Tahoma" w:cs="Tahoma"/>
          <w:sz w:val="20"/>
          <w:szCs w:val="20"/>
        </w:rPr>
        <w:t>83</w:t>
      </w:r>
      <w:r w:rsidRPr="00E739EA">
        <w:rPr>
          <w:rFonts w:ascii="Tahoma" w:hAnsi="Tahoma" w:cs="Tahoma"/>
          <w:sz w:val="20"/>
          <w:szCs w:val="20"/>
        </w:rPr>
        <w:t xml:space="preserve"> mm (dolžina) ×</w:t>
      </w:r>
      <w:r w:rsidR="00E11E29">
        <w:rPr>
          <w:rFonts w:ascii="Tahoma" w:hAnsi="Tahoma" w:cs="Tahoma"/>
          <w:sz w:val="20"/>
          <w:szCs w:val="20"/>
        </w:rPr>
        <w:t xml:space="preserve"> 227</w:t>
      </w:r>
      <w:r w:rsidRPr="00E739EA">
        <w:rPr>
          <w:rFonts w:ascii="Tahoma" w:hAnsi="Tahoma" w:cs="Tahoma"/>
          <w:sz w:val="20"/>
          <w:szCs w:val="20"/>
        </w:rPr>
        <w:t xml:space="preserve"> mm (višina) ×</w:t>
      </w:r>
      <w:r w:rsidR="00E11E29">
        <w:rPr>
          <w:rFonts w:ascii="Tahoma" w:hAnsi="Tahoma" w:cs="Tahoma"/>
          <w:sz w:val="20"/>
          <w:szCs w:val="20"/>
        </w:rPr>
        <w:t xml:space="preserve"> 26</w:t>
      </w:r>
      <w:r w:rsidRPr="00E739EA">
        <w:rPr>
          <w:rFonts w:ascii="Tahoma" w:hAnsi="Tahoma" w:cs="Tahoma"/>
          <w:sz w:val="20"/>
          <w:szCs w:val="20"/>
        </w:rPr>
        <w:t xml:space="preserve"> mm (debelina), </w:t>
      </w:r>
    </w:p>
    <w:p w14:paraId="31DF0B39" w14:textId="77777777" w:rsidR="00C01BCE" w:rsidRDefault="00686A77" w:rsidP="00573039">
      <w:pPr>
        <w:pStyle w:val="Odstavekseznama"/>
        <w:numPr>
          <w:ilvl w:val="0"/>
          <w:numId w:val="19"/>
        </w:numPr>
        <w:jc w:val="both"/>
        <w:rPr>
          <w:rFonts w:ascii="Tahoma" w:hAnsi="Tahoma" w:cs="Tahoma"/>
          <w:sz w:val="20"/>
          <w:szCs w:val="20"/>
        </w:rPr>
      </w:pPr>
      <w:r w:rsidRPr="00E739EA">
        <w:rPr>
          <w:rFonts w:ascii="Tahoma" w:hAnsi="Tahoma" w:cs="Tahoma"/>
          <w:sz w:val="20"/>
          <w:szCs w:val="20"/>
        </w:rPr>
        <w:t>ohišje: iz aluminija, prebarvano v črno</w:t>
      </w:r>
      <w:r w:rsidR="00C01BCE">
        <w:rPr>
          <w:rFonts w:ascii="Tahoma" w:hAnsi="Tahoma" w:cs="Tahoma"/>
          <w:sz w:val="20"/>
          <w:szCs w:val="20"/>
        </w:rPr>
        <w:t>,</w:t>
      </w:r>
    </w:p>
    <w:p w14:paraId="54BE5BC1" w14:textId="2E722795" w:rsidR="00C01BCE" w:rsidRPr="00181B42" w:rsidRDefault="001451B8" w:rsidP="00C01BCE">
      <w:pPr>
        <w:pStyle w:val="Odstavekseznama"/>
        <w:numPr>
          <w:ilvl w:val="0"/>
          <w:numId w:val="19"/>
        </w:numPr>
        <w:jc w:val="both"/>
        <w:rPr>
          <w:rFonts w:ascii="Tahoma" w:hAnsi="Tahoma" w:cs="Tahoma"/>
          <w:sz w:val="20"/>
          <w:szCs w:val="20"/>
        </w:rPr>
      </w:pPr>
      <w:r>
        <w:rPr>
          <w:rFonts w:ascii="Tahoma" w:hAnsi="Tahoma" w:cs="Tahoma"/>
          <w:sz w:val="20"/>
          <w:szCs w:val="20"/>
        </w:rPr>
        <w:t>Skladno s pravilnikoma: UN/ECE R 10 in UN/ECE R 118.</w:t>
      </w:r>
    </w:p>
    <w:p w14:paraId="25D2D0FC" w14:textId="77777777" w:rsidR="00686A77" w:rsidRPr="00E739EA" w:rsidRDefault="00686A77" w:rsidP="006673C4">
      <w:pPr>
        <w:jc w:val="both"/>
        <w:rPr>
          <w:rFonts w:ascii="Tahoma" w:hAnsi="Tahoma" w:cs="Tahoma"/>
          <w:sz w:val="20"/>
          <w:szCs w:val="20"/>
        </w:rPr>
      </w:pPr>
      <w:r w:rsidRPr="00E739EA">
        <w:rPr>
          <w:rFonts w:ascii="Tahoma" w:hAnsi="Tahoma" w:cs="Tahoma"/>
          <w:sz w:val="20"/>
          <w:szCs w:val="20"/>
        </w:rPr>
        <w:t>Podatki o LED diodi in prikazu:</w:t>
      </w:r>
    </w:p>
    <w:p w14:paraId="23A80D2B" w14:textId="77777777" w:rsidR="00686A77" w:rsidRPr="00E739EA" w:rsidRDefault="00686A77" w:rsidP="00573039">
      <w:pPr>
        <w:pStyle w:val="Odstavekseznama"/>
        <w:numPr>
          <w:ilvl w:val="0"/>
          <w:numId w:val="20"/>
        </w:numPr>
        <w:jc w:val="both"/>
        <w:rPr>
          <w:rFonts w:ascii="Tahoma" w:hAnsi="Tahoma" w:cs="Tahoma"/>
          <w:sz w:val="20"/>
          <w:szCs w:val="20"/>
        </w:rPr>
      </w:pPr>
      <w:r w:rsidRPr="00E739EA">
        <w:rPr>
          <w:rFonts w:ascii="Tahoma" w:hAnsi="Tahoma" w:cs="Tahoma"/>
          <w:sz w:val="20"/>
          <w:szCs w:val="20"/>
        </w:rPr>
        <w:t xml:space="preserve">barva LED diode: amber oz. rumeno rjave barve (jantar), </w:t>
      </w:r>
    </w:p>
    <w:p w14:paraId="010DF840" w14:textId="26C6993C" w:rsidR="00686A77" w:rsidRPr="00E739EA" w:rsidRDefault="001451B8" w:rsidP="00573039">
      <w:pPr>
        <w:pStyle w:val="Odstavekseznama"/>
        <w:numPr>
          <w:ilvl w:val="0"/>
          <w:numId w:val="20"/>
        </w:numPr>
        <w:jc w:val="both"/>
        <w:rPr>
          <w:rFonts w:ascii="Tahoma" w:hAnsi="Tahoma" w:cs="Tahoma"/>
          <w:sz w:val="20"/>
          <w:szCs w:val="20"/>
        </w:rPr>
      </w:pPr>
      <w:r>
        <w:rPr>
          <w:rFonts w:ascii="Tahoma" w:hAnsi="Tahoma" w:cs="Tahoma"/>
          <w:sz w:val="20"/>
          <w:szCs w:val="20"/>
        </w:rPr>
        <w:t>kot vidnosti</w:t>
      </w:r>
      <w:r w:rsidRPr="00181B42">
        <w:rPr>
          <w:rFonts w:ascii="Tahoma" w:hAnsi="Tahoma" w:cs="Tahoma"/>
          <w:sz w:val="20"/>
          <w:szCs w:val="20"/>
        </w:rPr>
        <w:t xml:space="preserve">: </w:t>
      </w:r>
      <w:r w:rsidR="00686A77" w:rsidRPr="00E739EA">
        <w:rPr>
          <w:rFonts w:ascii="Tahoma" w:hAnsi="Tahoma" w:cs="Tahoma"/>
          <w:sz w:val="20"/>
          <w:szCs w:val="20"/>
        </w:rPr>
        <w:t xml:space="preserve"> 120</w:t>
      </w:r>
      <w:r w:rsidR="00686A77" w:rsidRPr="00E739EA">
        <w:rPr>
          <w:rFonts w:ascii="Tahoma" w:hAnsi="Tahoma" w:cs="Tahoma"/>
          <w:sz w:val="20"/>
          <w:szCs w:val="20"/>
          <w:vertAlign w:val="superscript"/>
        </w:rPr>
        <w:t>o</w:t>
      </w:r>
      <w:r w:rsidR="00686A77" w:rsidRPr="00E739EA">
        <w:rPr>
          <w:rFonts w:ascii="Tahoma" w:hAnsi="Tahoma" w:cs="Tahoma"/>
          <w:sz w:val="20"/>
          <w:szCs w:val="20"/>
        </w:rPr>
        <w:t xml:space="preserve"> horizontalno × 60</w:t>
      </w:r>
      <w:r w:rsidR="00686A77" w:rsidRPr="00E739EA">
        <w:rPr>
          <w:rFonts w:ascii="Tahoma" w:hAnsi="Tahoma" w:cs="Tahoma"/>
          <w:sz w:val="20"/>
          <w:szCs w:val="20"/>
          <w:vertAlign w:val="superscript"/>
        </w:rPr>
        <w:t>o</w:t>
      </w:r>
      <w:r w:rsidR="00686A77" w:rsidRPr="00E739EA">
        <w:rPr>
          <w:rFonts w:ascii="Tahoma" w:hAnsi="Tahoma" w:cs="Tahoma"/>
          <w:sz w:val="20"/>
          <w:szCs w:val="20"/>
        </w:rPr>
        <w:t xml:space="preserve"> vertikalno, </w:t>
      </w:r>
    </w:p>
    <w:p w14:paraId="0FF9699F" w14:textId="77777777" w:rsidR="00686A77" w:rsidRPr="00E739EA" w:rsidRDefault="00686A77" w:rsidP="00573039">
      <w:pPr>
        <w:pStyle w:val="Odstavekseznama"/>
        <w:numPr>
          <w:ilvl w:val="0"/>
          <w:numId w:val="20"/>
        </w:numPr>
        <w:jc w:val="both"/>
        <w:rPr>
          <w:rFonts w:ascii="Tahoma" w:hAnsi="Tahoma" w:cs="Tahoma"/>
          <w:sz w:val="20"/>
          <w:szCs w:val="20"/>
        </w:rPr>
      </w:pPr>
      <w:r w:rsidRPr="00E739EA">
        <w:rPr>
          <w:rFonts w:ascii="Tahoma" w:hAnsi="Tahoma" w:cs="Tahoma"/>
          <w:sz w:val="20"/>
          <w:szCs w:val="20"/>
        </w:rPr>
        <w:t xml:space="preserve">jakost: 850 - 1000 </w:t>
      </w:r>
      <w:proofErr w:type="spellStart"/>
      <w:r w:rsidRPr="00E739EA">
        <w:rPr>
          <w:rFonts w:ascii="Tahoma" w:hAnsi="Tahoma" w:cs="Tahoma"/>
          <w:sz w:val="20"/>
          <w:szCs w:val="20"/>
        </w:rPr>
        <w:t>mCd</w:t>
      </w:r>
      <w:proofErr w:type="spellEnd"/>
      <w:r w:rsidRPr="00E739EA">
        <w:rPr>
          <w:rFonts w:ascii="Tahoma" w:hAnsi="Tahoma" w:cs="Tahoma"/>
          <w:sz w:val="20"/>
          <w:szCs w:val="20"/>
        </w:rPr>
        <w:t xml:space="preserve">, </w:t>
      </w:r>
    </w:p>
    <w:p w14:paraId="0BB8B341" w14:textId="77777777" w:rsidR="00D34DFA" w:rsidRDefault="00D34DFA" w:rsidP="00D34DFA">
      <w:pPr>
        <w:pStyle w:val="Odstavekseznama"/>
        <w:numPr>
          <w:ilvl w:val="0"/>
          <w:numId w:val="20"/>
        </w:numPr>
        <w:jc w:val="both"/>
        <w:rPr>
          <w:rFonts w:ascii="Tahoma" w:hAnsi="Tahoma" w:cs="Tahoma"/>
          <w:sz w:val="20"/>
          <w:szCs w:val="20"/>
        </w:rPr>
      </w:pPr>
      <w:r w:rsidRPr="003D1481">
        <w:rPr>
          <w:rFonts w:ascii="Tahoma" w:hAnsi="Tahoma" w:cs="Tahoma"/>
          <w:sz w:val="20"/>
          <w:szCs w:val="20"/>
        </w:rPr>
        <w:t xml:space="preserve">velikost matrike: </w:t>
      </w:r>
      <w:r>
        <w:rPr>
          <w:rFonts w:ascii="Tahoma" w:hAnsi="Tahoma" w:cs="Tahoma"/>
          <w:sz w:val="20"/>
          <w:szCs w:val="20"/>
        </w:rPr>
        <w:t xml:space="preserve">160 </w:t>
      </w:r>
      <w:r w:rsidRPr="003D1481">
        <w:rPr>
          <w:rFonts w:ascii="Tahoma" w:hAnsi="Tahoma" w:cs="Tahoma"/>
          <w:sz w:val="20"/>
          <w:szCs w:val="20"/>
        </w:rPr>
        <w:t>mm × 1</w:t>
      </w:r>
      <w:r>
        <w:rPr>
          <w:rFonts w:ascii="Tahoma" w:hAnsi="Tahoma" w:cs="Tahoma"/>
          <w:sz w:val="20"/>
          <w:szCs w:val="20"/>
        </w:rPr>
        <w:t>114</w:t>
      </w:r>
      <w:r w:rsidRPr="003D1481">
        <w:rPr>
          <w:rFonts w:ascii="Tahoma" w:hAnsi="Tahoma" w:cs="Tahoma"/>
          <w:sz w:val="20"/>
          <w:szCs w:val="20"/>
        </w:rPr>
        <w:t xml:space="preserve"> mm,</w:t>
      </w:r>
    </w:p>
    <w:p w14:paraId="1826E921" w14:textId="27EEB594" w:rsidR="00D34DFA" w:rsidRPr="003D1481" w:rsidRDefault="00D34DFA" w:rsidP="00D34DFA">
      <w:pPr>
        <w:pStyle w:val="Odstavekseznama"/>
        <w:numPr>
          <w:ilvl w:val="0"/>
          <w:numId w:val="20"/>
        </w:numPr>
        <w:jc w:val="both"/>
        <w:rPr>
          <w:rFonts w:ascii="Tahoma" w:hAnsi="Tahoma" w:cs="Tahoma"/>
          <w:sz w:val="20"/>
          <w:szCs w:val="20"/>
        </w:rPr>
      </w:pPr>
      <w:r w:rsidRPr="003D1481">
        <w:rPr>
          <w:rFonts w:ascii="Tahoma" w:hAnsi="Tahoma" w:cs="Tahoma"/>
          <w:sz w:val="20"/>
          <w:szCs w:val="20"/>
        </w:rPr>
        <w:t xml:space="preserve">grafična matrika: </w:t>
      </w:r>
      <w:r>
        <w:rPr>
          <w:rFonts w:ascii="Tahoma" w:hAnsi="Tahoma" w:cs="Tahoma"/>
          <w:sz w:val="20"/>
          <w:szCs w:val="20"/>
        </w:rPr>
        <w:t>16</w:t>
      </w:r>
      <w:r w:rsidRPr="003D1481">
        <w:rPr>
          <w:rFonts w:ascii="Tahoma" w:hAnsi="Tahoma" w:cs="Tahoma"/>
          <w:sz w:val="20"/>
          <w:szCs w:val="20"/>
        </w:rPr>
        <w:t xml:space="preserve"> × </w:t>
      </w:r>
      <w:r>
        <w:rPr>
          <w:rFonts w:ascii="Tahoma" w:hAnsi="Tahoma" w:cs="Tahoma"/>
          <w:sz w:val="20"/>
          <w:szCs w:val="20"/>
        </w:rPr>
        <w:t>128</w:t>
      </w:r>
      <w:r w:rsidRPr="003D1481">
        <w:rPr>
          <w:rFonts w:ascii="Tahoma" w:hAnsi="Tahoma" w:cs="Tahoma"/>
          <w:sz w:val="20"/>
          <w:szCs w:val="20"/>
        </w:rPr>
        <w:t xml:space="preserve"> točk (</w:t>
      </w:r>
      <w:proofErr w:type="spellStart"/>
      <w:r w:rsidRPr="003D1481">
        <w:rPr>
          <w:rFonts w:ascii="Tahoma" w:hAnsi="Tahoma" w:cs="Tahoma"/>
          <w:sz w:val="20"/>
          <w:szCs w:val="20"/>
        </w:rPr>
        <w:t>pixel</w:t>
      </w:r>
      <w:proofErr w:type="spellEnd"/>
      <w:r w:rsidRPr="003D1481">
        <w:rPr>
          <w:rFonts w:ascii="Tahoma" w:hAnsi="Tahoma" w:cs="Tahoma"/>
          <w:sz w:val="20"/>
          <w:szCs w:val="20"/>
        </w:rPr>
        <w:t xml:space="preserve">), </w:t>
      </w:r>
    </w:p>
    <w:p w14:paraId="43A18826" w14:textId="77777777" w:rsidR="00686A77" w:rsidRPr="00E739EA" w:rsidRDefault="00686A77" w:rsidP="00573039">
      <w:pPr>
        <w:pStyle w:val="Odstavekseznama"/>
        <w:numPr>
          <w:ilvl w:val="0"/>
          <w:numId w:val="20"/>
        </w:numPr>
        <w:jc w:val="both"/>
        <w:rPr>
          <w:rFonts w:ascii="Tahoma" w:hAnsi="Tahoma" w:cs="Tahoma"/>
          <w:sz w:val="20"/>
          <w:szCs w:val="20"/>
        </w:rPr>
      </w:pPr>
      <w:r w:rsidRPr="00E739EA">
        <w:rPr>
          <w:rFonts w:ascii="Tahoma" w:hAnsi="Tahoma" w:cs="Tahoma"/>
          <w:sz w:val="20"/>
          <w:szCs w:val="20"/>
        </w:rPr>
        <w:t xml:space="preserve">možnost nastavljanja svetilnosti: </w:t>
      </w:r>
      <w:r w:rsidR="00C01BCE">
        <w:rPr>
          <w:rFonts w:ascii="Tahoma" w:hAnsi="Tahoma" w:cs="Tahoma"/>
          <w:sz w:val="20"/>
          <w:szCs w:val="20"/>
        </w:rPr>
        <w:t>avtomatska regulacija svetil</w:t>
      </w:r>
      <w:r w:rsidR="00E11E29">
        <w:rPr>
          <w:rFonts w:ascii="Tahoma" w:hAnsi="Tahoma" w:cs="Tahoma"/>
          <w:sz w:val="20"/>
          <w:szCs w:val="20"/>
        </w:rPr>
        <w:t>nosti</w:t>
      </w:r>
      <w:r w:rsidRPr="00E739EA">
        <w:rPr>
          <w:rFonts w:ascii="Tahoma" w:hAnsi="Tahoma" w:cs="Tahoma"/>
          <w:sz w:val="20"/>
          <w:szCs w:val="20"/>
        </w:rPr>
        <w:t xml:space="preserve">. </w:t>
      </w:r>
    </w:p>
    <w:p w14:paraId="0494B48F" w14:textId="339E95C2" w:rsidR="00390904" w:rsidRDefault="00686A77" w:rsidP="00686A77">
      <w:pPr>
        <w:jc w:val="both"/>
        <w:rPr>
          <w:rFonts w:ascii="Tahoma" w:hAnsi="Tahoma" w:cs="Tahoma"/>
          <w:sz w:val="20"/>
          <w:szCs w:val="20"/>
        </w:rPr>
      </w:pPr>
      <w:r w:rsidRPr="00E739EA">
        <w:rPr>
          <w:rFonts w:ascii="Tahoma" w:hAnsi="Tahoma" w:cs="Tahoma"/>
          <w:sz w:val="20"/>
          <w:szCs w:val="20"/>
        </w:rPr>
        <w:t>Oblika pisave: 8 različnih oblik, vključno z grafiko.</w:t>
      </w:r>
    </w:p>
    <w:p w14:paraId="65E40692" w14:textId="25FD2B9E" w:rsidR="00471BD6" w:rsidRDefault="00471BD6" w:rsidP="00686A77">
      <w:pPr>
        <w:jc w:val="both"/>
        <w:rPr>
          <w:rFonts w:ascii="Tahoma" w:hAnsi="Tahoma" w:cs="Tahoma"/>
          <w:sz w:val="20"/>
          <w:szCs w:val="20"/>
        </w:rPr>
      </w:pPr>
    </w:p>
    <w:p w14:paraId="2D12549C" w14:textId="3AFD73F1" w:rsidR="00471BD6" w:rsidRPr="00181B42" w:rsidRDefault="00471BD6" w:rsidP="00471BD6">
      <w:pPr>
        <w:pStyle w:val="Naslov5"/>
        <w:spacing w:before="0" w:after="0" w:line="215" w:lineRule="auto"/>
        <w:ind w:left="1080" w:hanging="1080"/>
        <w:contextualSpacing/>
      </w:pPr>
      <w:bookmarkStart w:id="93" w:name="_Toc63155431"/>
      <w:r w:rsidRPr="00181B42">
        <w:t>Prikazovalnik na zadnji strani</w:t>
      </w:r>
      <w:r>
        <w:t xml:space="preserve"> </w:t>
      </w:r>
      <w:r w:rsidRPr="00181B42">
        <w:t>avtobusa</w:t>
      </w:r>
      <w:r>
        <w:t xml:space="preserve"> (številka linije)</w:t>
      </w:r>
      <w:r w:rsidRPr="00181B42">
        <w:t>:</w:t>
      </w:r>
      <w:bookmarkEnd w:id="93"/>
      <w:r w:rsidRPr="00181B42">
        <w:t xml:space="preserve"> </w:t>
      </w:r>
    </w:p>
    <w:p w14:paraId="3344B2F9" w14:textId="77777777" w:rsidR="00471BD6" w:rsidRPr="00181B42" w:rsidRDefault="00471BD6" w:rsidP="00471BD6">
      <w:pPr>
        <w:spacing w:after="0"/>
        <w:jc w:val="both"/>
        <w:rPr>
          <w:rFonts w:ascii="Tahoma" w:hAnsi="Tahoma" w:cs="Tahoma"/>
          <w:sz w:val="20"/>
          <w:szCs w:val="20"/>
        </w:rPr>
      </w:pPr>
    </w:p>
    <w:p w14:paraId="6D92CD2D" w14:textId="77777777" w:rsidR="00471BD6" w:rsidRPr="00181B42" w:rsidRDefault="00471BD6" w:rsidP="00471BD6">
      <w:pPr>
        <w:jc w:val="both"/>
        <w:rPr>
          <w:rFonts w:ascii="Tahoma" w:hAnsi="Tahoma" w:cs="Tahoma"/>
          <w:sz w:val="20"/>
          <w:szCs w:val="20"/>
        </w:rPr>
      </w:pPr>
      <w:r w:rsidRPr="00181B42">
        <w:rPr>
          <w:rFonts w:ascii="Tahoma" w:hAnsi="Tahoma" w:cs="Tahoma"/>
          <w:sz w:val="20"/>
          <w:szCs w:val="20"/>
        </w:rPr>
        <w:t>Osnovni tehnični podatki:</w:t>
      </w:r>
    </w:p>
    <w:p w14:paraId="33D62591" w14:textId="77777777" w:rsidR="00471BD6" w:rsidRPr="00181B42" w:rsidRDefault="00471BD6" w:rsidP="00471BD6">
      <w:pPr>
        <w:pStyle w:val="Odstavekseznama"/>
        <w:numPr>
          <w:ilvl w:val="0"/>
          <w:numId w:val="23"/>
        </w:numPr>
        <w:jc w:val="both"/>
        <w:rPr>
          <w:rFonts w:ascii="Tahoma" w:hAnsi="Tahoma" w:cs="Tahoma"/>
          <w:sz w:val="20"/>
          <w:szCs w:val="20"/>
        </w:rPr>
      </w:pPr>
      <w:r w:rsidRPr="00181B42">
        <w:rPr>
          <w:rFonts w:ascii="Tahoma" w:hAnsi="Tahoma" w:cs="Tahoma"/>
          <w:sz w:val="20"/>
          <w:szCs w:val="20"/>
        </w:rPr>
        <w:t xml:space="preserve">zaščita: pred napačno polariteto, tokovna omejitev in temperaturna zaščita, </w:t>
      </w:r>
    </w:p>
    <w:p w14:paraId="396C0D02" w14:textId="77777777" w:rsidR="00471BD6" w:rsidRPr="00181B42" w:rsidRDefault="00471BD6" w:rsidP="00471BD6">
      <w:pPr>
        <w:pStyle w:val="Odstavekseznama"/>
        <w:numPr>
          <w:ilvl w:val="0"/>
          <w:numId w:val="23"/>
        </w:numPr>
        <w:jc w:val="both"/>
        <w:rPr>
          <w:rFonts w:ascii="Tahoma" w:hAnsi="Tahoma" w:cs="Tahoma"/>
          <w:sz w:val="20"/>
          <w:szCs w:val="20"/>
        </w:rPr>
      </w:pPr>
      <w:r w:rsidRPr="00181B42">
        <w:rPr>
          <w:rFonts w:ascii="Tahoma" w:hAnsi="Tahoma" w:cs="Tahoma"/>
          <w:sz w:val="20"/>
          <w:szCs w:val="20"/>
        </w:rPr>
        <w:t>dimenzije prikazovalnika: 3</w:t>
      </w:r>
      <w:r>
        <w:rPr>
          <w:rFonts w:ascii="Tahoma" w:hAnsi="Tahoma" w:cs="Tahoma"/>
          <w:sz w:val="20"/>
          <w:szCs w:val="20"/>
        </w:rPr>
        <w:t>43</w:t>
      </w:r>
      <w:r w:rsidRPr="00181B42">
        <w:rPr>
          <w:rFonts w:ascii="Tahoma" w:hAnsi="Tahoma" w:cs="Tahoma"/>
          <w:sz w:val="20"/>
          <w:szCs w:val="20"/>
        </w:rPr>
        <w:t xml:space="preserve"> mm (dolžina) × 2</w:t>
      </w:r>
      <w:r>
        <w:rPr>
          <w:rFonts w:ascii="Tahoma" w:hAnsi="Tahoma" w:cs="Tahoma"/>
          <w:sz w:val="20"/>
          <w:szCs w:val="20"/>
        </w:rPr>
        <w:t>71</w:t>
      </w:r>
      <w:r w:rsidRPr="00181B42">
        <w:rPr>
          <w:rFonts w:ascii="Tahoma" w:hAnsi="Tahoma" w:cs="Tahoma"/>
          <w:sz w:val="20"/>
          <w:szCs w:val="20"/>
        </w:rPr>
        <w:t xml:space="preserve"> mm (višina) × </w:t>
      </w:r>
      <w:r>
        <w:rPr>
          <w:rFonts w:ascii="Tahoma" w:hAnsi="Tahoma" w:cs="Tahoma"/>
          <w:sz w:val="20"/>
          <w:szCs w:val="20"/>
        </w:rPr>
        <w:t>26</w:t>
      </w:r>
      <w:r w:rsidRPr="00181B42">
        <w:rPr>
          <w:rFonts w:ascii="Tahoma" w:hAnsi="Tahoma" w:cs="Tahoma"/>
          <w:sz w:val="20"/>
          <w:szCs w:val="20"/>
        </w:rPr>
        <w:t xml:space="preserve"> mm (debelina), </w:t>
      </w:r>
    </w:p>
    <w:p w14:paraId="013BDDB2" w14:textId="77777777" w:rsidR="00471BD6" w:rsidRDefault="00471BD6" w:rsidP="00471BD6">
      <w:pPr>
        <w:pStyle w:val="Odstavekseznama"/>
        <w:numPr>
          <w:ilvl w:val="0"/>
          <w:numId w:val="23"/>
        </w:numPr>
        <w:jc w:val="both"/>
        <w:rPr>
          <w:rFonts w:ascii="Tahoma" w:hAnsi="Tahoma" w:cs="Tahoma"/>
          <w:sz w:val="20"/>
          <w:szCs w:val="20"/>
        </w:rPr>
      </w:pPr>
      <w:r w:rsidRPr="00181B42">
        <w:rPr>
          <w:rFonts w:ascii="Tahoma" w:hAnsi="Tahoma" w:cs="Tahoma"/>
          <w:sz w:val="20"/>
          <w:szCs w:val="20"/>
        </w:rPr>
        <w:t>ohišje: i</w:t>
      </w:r>
      <w:r>
        <w:rPr>
          <w:rFonts w:ascii="Tahoma" w:hAnsi="Tahoma" w:cs="Tahoma"/>
          <w:sz w:val="20"/>
          <w:szCs w:val="20"/>
        </w:rPr>
        <w:t>z aluminija, prebarvano v črno,</w:t>
      </w:r>
    </w:p>
    <w:p w14:paraId="70B4B294" w14:textId="77777777" w:rsidR="00471BD6" w:rsidRPr="00181B42" w:rsidRDefault="00471BD6" w:rsidP="00471BD6">
      <w:pPr>
        <w:pStyle w:val="Odstavekseznama"/>
        <w:numPr>
          <w:ilvl w:val="0"/>
          <w:numId w:val="23"/>
        </w:numPr>
        <w:jc w:val="both"/>
        <w:rPr>
          <w:rFonts w:ascii="Tahoma" w:hAnsi="Tahoma" w:cs="Tahoma"/>
          <w:sz w:val="20"/>
          <w:szCs w:val="20"/>
        </w:rPr>
      </w:pPr>
      <w:r>
        <w:rPr>
          <w:rFonts w:ascii="Tahoma" w:hAnsi="Tahoma" w:cs="Tahoma"/>
          <w:sz w:val="20"/>
          <w:szCs w:val="20"/>
        </w:rPr>
        <w:t>Skladno s pravilnikoma: UN/ECE R 10 in UN/ECE R 118.</w:t>
      </w:r>
    </w:p>
    <w:p w14:paraId="5F33CB74" w14:textId="77777777" w:rsidR="00471BD6" w:rsidRPr="00181B42" w:rsidRDefault="00471BD6" w:rsidP="00471BD6">
      <w:pPr>
        <w:jc w:val="both"/>
        <w:rPr>
          <w:rFonts w:ascii="Tahoma" w:hAnsi="Tahoma" w:cs="Tahoma"/>
          <w:sz w:val="20"/>
          <w:szCs w:val="20"/>
        </w:rPr>
      </w:pPr>
      <w:r w:rsidRPr="00181B42">
        <w:rPr>
          <w:rFonts w:ascii="Tahoma" w:hAnsi="Tahoma" w:cs="Tahoma"/>
          <w:sz w:val="20"/>
          <w:szCs w:val="20"/>
        </w:rPr>
        <w:t>Podatki o LED diodi in prikazu:</w:t>
      </w:r>
    </w:p>
    <w:p w14:paraId="611117E6" w14:textId="77777777" w:rsidR="00471BD6" w:rsidRPr="00181B42" w:rsidRDefault="00471BD6" w:rsidP="00471BD6">
      <w:pPr>
        <w:pStyle w:val="Odstavekseznama"/>
        <w:numPr>
          <w:ilvl w:val="0"/>
          <w:numId w:val="24"/>
        </w:numPr>
        <w:jc w:val="both"/>
        <w:rPr>
          <w:rFonts w:ascii="Tahoma" w:hAnsi="Tahoma" w:cs="Tahoma"/>
          <w:sz w:val="20"/>
          <w:szCs w:val="20"/>
        </w:rPr>
      </w:pPr>
      <w:r w:rsidRPr="00181B42">
        <w:rPr>
          <w:rFonts w:ascii="Tahoma" w:hAnsi="Tahoma" w:cs="Tahoma"/>
          <w:sz w:val="20"/>
          <w:szCs w:val="20"/>
        </w:rPr>
        <w:lastRenderedPageBreak/>
        <w:t xml:space="preserve">barva LED diode: amber oz. rumeno rjave barve (jantar), </w:t>
      </w:r>
    </w:p>
    <w:p w14:paraId="67CECEEF" w14:textId="77777777" w:rsidR="00471BD6" w:rsidRPr="00181B42" w:rsidRDefault="00471BD6" w:rsidP="00471BD6">
      <w:pPr>
        <w:pStyle w:val="Odstavekseznama"/>
        <w:numPr>
          <w:ilvl w:val="0"/>
          <w:numId w:val="24"/>
        </w:numPr>
        <w:jc w:val="both"/>
        <w:rPr>
          <w:rFonts w:ascii="Tahoma" w:hAnsi="Tahoma" w:cs="Tahoma"/>
          <w:sz w:val="20"/>
          <w:szCs w:val="20"/>
        </w:rPr>
      </w:pPr>
      <w:r>
        <w:rPr>
          <w:rFonts w:ascii="Tahoma" w:hAnsi="Tahoma" w:cs="Tahoma"/>
          <w:sz w:val="20"/>
          <w:szCs w:val="20"/>
        </w:rPr>
        <w:t>kot vidnosti</w:t>
      </w:r>
      <w:r w:rsidRPr="00181B42">
        <w:rPr>
          <w:rFonts w:ascii="Tahoma" w:hAnsi="Tahoma" w:cs="Tahoma"/>
          <w:sz w:val="20"/>
          <w:szCs w:val="20"/>
        </w:rPr>
        <w:t>: 120</w:t>
      </w:r>
      <w:r w:rsidRPr="00DF4D97">
        <w:rPr>
          <w:rFonts w:ascii="Tahoma" w:hAnsi="Tahoma" w:cs="Tahoma"/>
          <w:sz w:val="20"/>
          <w:szCs w:val="20"/>
          <w:vertAlign w:val="superscript"/>
        </w:rPr>
        <w:t>o</w:t>
      </w:r>
      <w:r w:rsidRPr="00181B42">
        <w:rPr>
          <w:rFonts w:ascii="Tahoma" w:hAnsi="Tahoma" w:cs="Tahoma"/>
          <w:sz w:val="20"/>
          <w:szCs w:val="20"/>
        </w:rPr>
        <w:t xml:space="preserve"> horizontalno × 60</w:t>
      </w:r>
      <w:r w:rsidRPr="00DF4D97">
        <w:rPr>
          <w:rFonts w:ascii="Tahoma" w:hAnsi="Tahoma" w:cs="Tahoma"/>
          <w:sz w:val="20"/>
          <w:szCs w:val="20"/>
          <w:vertAlign w:val="superscript"/>
        </w:rPr>
        <w:t>o</w:t>
      </w:r>
      <w:r w:rsidRPr="00181B42">
        <w:rPr>
          <w:rFonts w:ascii="Tahoma" w:hAnsi="Tahoma" w:cs="Tahoma"/>
          <w:sz w:val="20"/>
          <w:szCs w:val="20"/>
        </w:rPr>
        <w:t xml:space="preserve"> vertikalno, </w:t>
      </w:r>
      <w:bookmarkStart w:id="94" w:name="page47"/>
      <w:bookmarkEnd w:id="94"/>
    </w:p>
    <w:p w14:paraId="03E594BF" w14:textId="77777777" w:rsidR="00471BD6" w:rsidRPr="00181B42" w:rsidRDefault="00471BD6" w:rsidP="00471BD6">
      <w:pPr>
        <w:pStyle w:val="Odstavekseznama"/>
        <w:numPr>
          <w:ilvl w:val="0"/>
          <w:numId w:val="24"/>
        </w:numPr>
        <w:jc w:val="both"/>
        <w:rPr>
          <w:rFonts w:ascii="Tahoma" w:hAnsi="Tahoma" w:cs="Tahoma"/>
          <w:sz w:val="20"/>
          <w:szCs w:val="20"/>
        </w:rPr>
      </w:pPr>
      <w:r w:rsidRPr="00181B42">
        <w:rPr>
          <w:rFonts w:ascii="Tahoma" w:hAnsi="Tahoma" w:cs="Tahoma"/>
          <w:sz w:val="20"/>
          <w:szCs w:val="20"/>
        </w:rPr>
        <w:t xml:space="preserve">jakost: 850 - 1000 </w:t>
      </w:r>
      <w:proofErr w:type="spellStart"/>
      <w:r w:rsidRPr="00181B42">
        <w:rPr>
          <w:rFonts w:ascii="Tahoma" w:hAnsi="Tahoma" w:cs="Tahoma"/>
          <w:sz w:val="20"/>
          <w:szCs w:val="20"/>
        </w:rPr>
        <w:t>mCd</w:t>
      </w:r>
      <w:proofErr w:type="spellEnd"/>
      <w:r w:rsidRPr="00181B42">
        <w:rPr>
          <w:rFonts w:ascii="Tahoma" w:hAnsi="Tahoma" w:cs="Tahoma"/>
          <w:sz w:val="20"/>
          <w:szCs w:val="20"/>
        </w:rPr>
        <w:t xml:space="preserve">, </w:t>
      </w:r>
    </w:p>
    <w:p w14:paraId="198828C6" w14:textId="77777777" w:rsidR="00471BD6" w:rsidRPr="00181B42" w:rsidRDefault="00471BD6" w:rsidP="00471BD6">
      <w:pPr>
        <w:pStyle w:val="Odstavekseznama"/>
        <w:numPr>
          <w:ilvl w:val="0"/>
          <w:numId w:val="24"/>
        </w:numPr>
        <w:jc w:val="both"/>
        <w:rPr>
          <w:rFonts w:ascii="Tahoma" w:hAnsi="Tahoma" w:cs="Tahoma"/>
          <w:sz w:val="20"/>
          <w:szCs w:val="20"/>
        </w:rPr>
      </w:pPr>
      <w:r w:rsidRPr="00181B42">
        <w:rPr>
          <w:rFonts w:ascii="Tahoma" w:hAnsi="Tahoma" w:cs="Tahoma"/>
          <w:sz w:val="20"/>
          <w:szCs w:val="20"/>
        </w:rPr>
        <w:t xml:space="preserve">velikost matrike: </w:t>
      </w:r>
      <w:r>
        <w:rPr>
          <w:rFonts w:ascii="Tahoma" w:hAnsi="Tahoma" w:cs="Tahoma"/>
          <w:sz w:val="20"/>
          <w:szCs w:val="20"/>
        </w:rPr>
        <w:t>205</w:t>
      </w:r>
      <w:r w:rsidRPr="00181B42">
        <w:rPr>
          <w:rFonts w:ascii="Tahoma" w:hAnsi="Tahoma" w:cs="Tahoma"/>
          <w:sz w:val="20"/>
          <w:szCs w:val="20"/>
        </w:rPr>
        <w:t xml:space="preserve"> mm × 2</w:t>
      </w:r>
      <w:r>
        <w:rPr>
          <w:rFonts w:ascii="Tahoma" w:hAnsi="Tahoma" w:cs="Tahoma"/>
          <w:sz w:val="20"/>
          <w:szCs w:val="20"/>
        </w:rPr>
        <w:t>73</w:t>
      </w:r>
      <w:r w:rsidRPr="00181B42">
        <w:rPr>
          <w:rFonts w:ascii="Tahoma" w:hAnsi="Tahoma" w:cs="Tahoma"/>
          <w:sz w:val="20"/>
          <w:szCs w:val="20"/>
        </w:rPr>
        <w:t xml:space="preserve"> mm, </w:t>
      </w:r>
    </w:p>
    <w:p w14:paraId="1790EF0D" w14:textId="77777777" w:rsidR="00471BD6" w:rsidRPr="00181B42" w:rsidRDefault="00471BD6" w:rsidP="00471BD6">
      <w:pPr>
        <w:pStyle w:val="Odstavekseznama"/>
        <w:numPr>
          <w:ilvl w:val="0"/>
          <w:numId w:val="24"/>
        </w:numPr>
        <w:jc w:val="both"/>
        <w:rPr>
          <w:rFonts w:ascii="Tahoma" w:hAnsi="Tahoma" w:cs="Tahoma"/>
          <w:sz w:val="20"/>
          <w:szCs w:val="20"/>
        </w:rPr>
      </w:pPr>
      <w:r>
        <w:rPr>
          <w:rFonts w:ascii="Tahoma" w:hAnsi="Tahoma" w:cs="Tahoma"/>
          <w:sz w:val="20"/>
          <w:szCs w:val="20"/>
        </w:rPr>
        <w:t>grafična matrika: 16 × 28</w:t>
      </w:r>
      <w:r w:rsidRPr="00181B42">
        <w:rPr>
          <w:rFonts w:ascii="Tahoma" w:hAnsi="Tahoma" w:cs="Tahoma"/>
          <w:sz w:val="20"/>
          <w:szCs w:val="20"/>
        </w:rPr>
        <w:t xml:space="preserve"> točk (</w:t>
      </w:r>
      <w:proofErr w:type="spellStart"/>
      <w:r w:rsidRPr="00181B42">
        <w:rPr>
          <w:rFonts w:ascii="Tahoma" w:hAnsi="Tahoma" w:cs="Tahoma"/>
          <w:sz w:val="20"/>
          <w:szCs w:val="20"/>
        </w:rPr>
        <w:t>pixel</w:t>
      </w:r>
      <w:proofErr w:type="spellEnd"/>
      <w:r w:rsidRPr="00181B42">
        <w:rPr>
          <w:rFonts w:ascii="Tahoma" w:hAnsi="Tahoma" w:cs="Tahoma"/>
          <w:sz w:val="20"/>
          <w:szCs w:val="20"/>
        </w:rPr>
        <w:t xml:space="preserve">), </w:t>
      </w:r>
    </w:p>
    <w:p w14:paraId="2E2F8543" w14:textId="77777777" w:rsidR="00471BD6" w:rsidRPr="00181B42" w:rsidRDefault="00471BD6" w:rsidP="00471BD6">
      <w:pPr>
        <w:pStyle w:val="Odstavekseznama"/>
        <w:numPr>
          <w:ilvl w:val="0"/>
          <w:numId w:val="24"/>
        </w:numPr>
        <w:jc w:val="both"/>
        <w:rPr>
          <w:rFonts w:ascii="Tahoma" w:hAnsi="Tahoma" w:cs="Tahoma"/>
          <w:sz w:val="20"/>
          <w:szCs w:val="20"/>
        </w:rPr>
      </w:pPr>
      <w:r w:rsidRPr="00181B42">
        <w:rPr>
          <w:rFonts w:ascii="Tahoma" w:hAnsi="Tahoma" w:cs="Tahoma"/>
          <w:sz w:val="20"/>
          <w:szCs w:val="20"/>
        </w:rPr>
        <w:t>možnost nastavljanja svetilnosti : avtomatsk</w:t>
      </w:r>
      <w:r>
        <w:rPr>
          <w:rFonts w:ascii="Tahoma" w:hAnsi="Tahoma" w:cs="Tahoma"/>
          <w:sz w:val="20"/>
          <w:szCs w:val="20"/>
        </w:rPr>
        <w:t>a regulacija svetilnosti</w:t>
      </w:r>
      <w:r w:rsidRPr="00181B42">
        <w:rPr>
          <w:rFonts w:ascii="Tahoma" w:hAnsi="Tahoma" w:cs="Tahoma"/>
          <w:sz w:val="20"/>
          <w:szCs w:val="20"/>
        </w:rPr>
        <w:t xml:space="preserve">. </w:t>
      </w:r>
    </w:p>
    <w:p w14:paraId="57DF7610" w14:textId="6D64F8D2" w:rsidR="00686A77" w:rsidRDefault="00686A77" w:rsidP="003F4B14">
      <w:pPr>
        <w:pStyle w:val="Naslov5"/>
      </w:pPr>
      <w:bookmarkStart w:id="95" w:name="page49"/>
      <w:bookmarkStart w:id="96" w:name="_Toc67907970"/>
      <w:bookmarkEnd w:id="95"/>
      <w:r w:rsidRPr="00E739EA">
        <w:t>Upravljalna enota za zunanje prikazovalnike</w:t>
      </w:r>
      <w:bookmarkEnd w:id="96"/>
      <w:r w:rsidRPr="00E739EA">
        <w:t xml:space="preserve"> </w:t>
      </w:r>
    </w:p>
    <w:p w14:paraId="55AA8148" w14:textId="77777777" w:rsidR="00D82F0C" w:rsidRPr="00D82F0C" w:rsidRDefault="00D82F0C" w:rsidP="00D82F0C">
      <w:pPr>
        <w:spacing w:after="0"/>
        <w:jc w:val="both"/>
        <w:rPr>
          <w:rFonts w:ascii="Tahoma" w:hAnsi="Tahoma" w:cs="Tahoma"/>
          <w:sz w:val="20"/>
          <w:szCs w:val="20"/>
        </w:rPr>
      </w:pPr>
    </w:p>
    <w:p w14:paraId="32C132C8" w14:textId="77777777" w:rsidR="00686A77" w:rsidRPr="00E739EA" w:rsidRDefault="00686A77" w:rsidP="00D82F0C">
      <w:pPr>
        <w:spacing w:after="0"/>
        <w:jc w:val="both"/>
        <w:rPr>
          <w:rFonts w:ascii="Tahoma" w:hAnsi="Tahoma" w:cs="Tahoma"/>
          <w:sz w:val="20"/>
          <w:szCs w:val="20"/>
        </w:rPr>
      </w:pPr>
      <w:r w:rsidRPr="00E739EA">
        <w:rPr>
          <w:rFonts w:ascii="Tahoma" w:hAnsi="Tahoma" w:cs="Tahoma"/>
          <w:sz w:val="20"/>
          <w:szCs w:val="20"/>
        </w:rPr>
        <w:t>V voznikovi kabini mora biti montirana upravljalna enota (tipkovnica in prikazovalnik), s katero voznik nastavlja na zunanjih prikazovalnikih smeri vožnje in programira nove zapise, sporočila,…</w:t>
      </w:r>
    </w:p>
    <w:p w14:paraId="38C5FCDF" w14:textId="77777777" w:rsidR="00686A77" w:rsidRDefault="00686A77" w:rsidP="00686A77">
      <w:pPr>
        <w:jc w:val="both"/>
        <w:rPr>
          <w:rFonts w:ascii="Tahoma" w:hAnsi="Tahoma" w:cs="Tahoma"/>
          <w:sz w:val="20"/>
          <w:szCs w:val="20"/>
        </w:rPr>
      </w:pPr>
      <w:r w:rsidRPr="00E739EA">
        <w:rPr>
          <w:rFonts w:ascii="Tahoma" w:hAnsi="Tahoma" w:cs="Tahoma"/>
          <w:sz w:val="20"/>
          <w:szCs w:val="20"/>
        </w:rPr>
        <w:t xml:space="preserve">Upravljalna enota mora biti montirana na tako mesto, da je lahko dostopna in da je v vidnem polju voznika. Komande na tastaturi morajo biti izvedene s </w:t>
      </w:r>
      <w:proofErr w:type="spellStart"/>
      <w:r w:rsidRPr="00E739EA">
        <w:rPr>
          <w:rFonts w:ascii="Tahoma" w:hAnsi="Tahoma" w:cs="Tahoma"/>
          <w:sz w:val="20"/>
          <w:szCs w:val="20"/>
        </w:rPr>
        <w:t>piktogrami</w:t>
      </w:r>
      <w:proofErr w:type="spellEnd"/>
      <w:r w:rsidRPr="00E739EA">
        <w:rPr>
          <w:rFonts w:ascii="Tahoma" w:hAnsi="Tahoma" w:cs="Tahoma"/>
          <w:sz w:val="20"/>
          <w:szCs w:val="20"/>
        </w:rPr>
        <w:t xml:space="preserve"> in/ali v slovenskem jeziku. </w:t>
      </w:r>
    </w:p>
    <w:p w14:paraId="19D2A10B" w14:textId="77777777" w:rsidR="00686A77" w:rsidRPr="00E739EA" w:rsidRDefault="00686A77" w:rsidP="00686A77">
      <w:pPr>
        <w:jc w:val="both"/>
        <w:rPr>
          <w:rFonts w:ascii="Tahoma" w:hAnsi="Tahoma" w:cs="Tahoma"/>
          <w:sz w:val="20"/>
          <w:szCs w:val="20"/>
        </w:rPr>
      </w:pPr>
      <w:r w:rsidRPr="00E739EA">
        <w:rPr>
          <w:rFonts w:ascii="Tahoma" w:hAnsi="Tahoma" w:cs="Tahoma"/>
          <w:sz w:val="20"/>
          <w:szCs w:val="20"/>
        </w:rPr>
        <w:t xml:space="preserve">Ponudnik se zavezuje, da bo </w:t>
      </w:r>
      <w:r w:rsidR="007538C5" w:rsidRPr="00E739EA">
        <w:rPr>
          <w:rFonts w:ascii="Tahoma" w:hAnsi="Tahoma" w:cs="Tahoma"/>
          <w:sz w:val="20"/>
          <w:szCs w:val="20"/>
        </w:rPr>
        <w:t xml:space="preserve">ob dobavi avtobusov </w:t>
      </w:r>
      <w:r w:rsidRPr="00E739EA">
        <w:rPr>
          <w:rFonts w:ascii="Tahoma" w:hAnsi="Tahoma" w:cs="Tahoma"/>
          <w:sz w:val="20"/>
          <w:szCs w:val="20"/>
        </w:rPr>
        <w:t>naročniku brezplačno dostavil vso potrebno programsko in morebitno strojno opremo za nemoteno servisiranje, vzdrževanje in kreiranje napisov na zunanjih prikazovalnikih linij.</w:t>
      </w:r>
    </w:p>
    <w:p w14:paraId="4078F318" w14:textId="77777777" w:rsidR="00F25106" w:rsidRPr="00E739EA" w:rsidRDefault="00F25106" w:rsidP="00F25106">
      <w:pPr>
        <w:jc w:val="both"/>
        <w:rPr>
          <w:rFonts w:ascii="Tahoma" w:hAnsi="Tahoma" w:cs="Tahoma"/>
          <w:sz w:val="20"/>
          <w:szCs w:val="20"/>
        </w:rPr>
      </w:pPr>
      <w:r w:rsidRPr="00E739EA">
        <w:rPr>
          <w:rFonts w:ascii="Tahoma" w:hAnsi="Tahoma" w:cs="Tahoma"/>
          <w:sz w:val="20"/>
          <w:szCs w:val="20"/>
        </w:rPr>
        <w:t>Ob predaji avtobusov morajo biti v sistem že vneseni aktualni podatki o postajališč</w:t>
      </w:r>
      <w:r w:rsidR="00190E6F">
        <w:rPr>
          <w:rFonts w:ascii="Tahoma" w:hAnsi="Tahoma" w:cs="Tahoma"/>
          <w:sz w:val="20"/>
          <w:szCs w:val="20"/>
        </w:rPr>
        <w:t xml:space="preserve">ih </w:t>
      </w:r>
      <w:r w:rsidRPr="00E739EA">
        <w:rPr>
          <w:rFonts w:ascii="Tahoma" w:hAnsi="Tahoma" w:cs="Tahoma"/>
          <w:sz w:val="20"/>
          <w:szCs w:val="20"/>
        </w:rPr>
        <w:t xml:space="preserve">linij LPP. </w:t>
      </w:r>
    </w:p>
    <w:p w14:paraId="7B12C039" w14:textId="77777777" w:rsidR="00F25106" w:rsidRDefault="00F25106" w:rsidP="00F25106">
      <w:pPr>
        <w:jc w:val="both"/>
        <w:rPr>
          <w:rFonts w:ascii="Tahoma" w:hAnsi="Tahoma" w:cs="Tahoma"/>
          <w:sz w:val="20"/>
          <w:szCs w:val="20"/>
        </w:rPr>
      </w:pPr>
      <w:r w:rsidRPr="00E739EA">
        <w:rPr>
          <w:rFonts w:ascii="Tahoma" w:hAnsi="Tahoma" w:cs="Tahoma"/>
          <w:sz w:val="20"/>
          <w:szCs w:val="20"/>
        </w:rPr>
        <w:t xml:space="preserve">Kot primer navajamo ustrezno upravljalno enoto </w:t>
      </w:r>
      <w:proofErr w:type="spellStart"/>
      <w:r w:rsidRPr="00E739EA">
        <w:rPr>
          <w:rFonts w:ascii="Tahoma" w:hAnsi="Tahoma" w:cs="Tahoma"/>
          <w:sz w:val="20"/>
          <w:szCs w:val="20"/>
        </w:rPr>
        <w:t>Mobitec</w:t>
      </w:r>
      <w:proofErr w:type="spellEnd"/>
      <w:r w:rsidRPr="00E739EA">
        <w:rPr>
          <w:rFonts w:ascii="Tahoma" w:hAnsi="Tahoma" w:cs="Tahoma"/>
          <w:sz w:val="20"/>
          <w:szCs w:val="20"/>
        </w:rPr>
        <w:t xml:space="preserve"> </w:t>
      </w:r>
      <w:proofErr w:type="spellStart"/>
      <w:r w:rsidRPr="00E739EA">
        <w:rPr>
          <w:rFonts w:ascii="Tahoma" w:hAnsi="Tahoma" w:cs="Tahoma"/>
          <w:sz w:val="20"/>
          <w:szCs w:val="20"/>
        </w:rPr>
        <w:t>MobiMASTER</w:t>
      </w:r>
      <w:proofErr w:type="spellEnd"/>
      <w:r w:rsidRPr="00E739EA">
        <w:rPr>
          <w:rFonts w:ascii="Tahoma" w:hAnsi="Tahoma" w:cs="Tahoma"/>
          <w:sz w:val="20"/>
          <w:szCs w:val="20"/>
        </w:rPr>
        <w:t xml:space="preserve"> ICU 602. </w:t>
      </w:r>
    </w:p>
    <w:p w14:paraId="5DB2A17E" w14:textId="1D234893" w:rsidR="000D43F0" w:rsidRPr="00181B42" w:rsidRDefault="000D43F0" w:rsidP="0085752F">
      <w:pPr>
        <w:pStyle w:val="Naslov3"/>
      </w:pPr>
      <w:bookmarkStart w:id="97" w:name="_Toc62036208"/>
      <w:bookmarkStart w:id="98" w:name="_Toc67907971"/>
      <w:r w:rsidRPr="00181B42">
        <w:t>Sistemi za vgradnjo na vozilo (predpriprava)</w:t>
      </w:r>
      <w:bookmarkEnd w:id="97"/>
      <w:bookmarkEnd w:id="98"/>
    </w:p>
    <w:p w14:paraId="28EA5550" w14:textId="77777777" w:rsidR="000D43F0" w:rsidRPr="00181B42" w:rsidRDefault="000D43F0" w:rsidP="000D43F0">
      <w:pPr>
        <w:spacing w:after="0"/>
        <w:jc w:val="both"/>
        <w:rPr>
          <w:rFonts w:ascii="Tahoma" w:hAnsi="Tahoma" w:cs="Tahoma"/>
          <w:sz w:val="20"/>
          <w:szCs w:val="20"/>
        </w:rPr>
      </w:pPr>
      <w:bookmarkStart w:id="99" w:name="page53"/>
      <w:bookmarkEnd w:id="99"/>
    </w:p>
    <w:p w14:paraId="40D79F2D" w14:textId="43F5502B" w:rsidR="000D43F0" w:rsidRDefault="000D43F0" w:rsidP="000D43F0">
      <w:pPr>
        <w:jc w:val="both"/>
        <w:rPr>
          <w:rFonts w:ascii="Tahoma" w:hAnsi="Tahoma" w:cs="Tahoma"/>
          <w:sz w:val="20"/>
          <w:szCs w:val="20"/>
        </w:rPr>
      </w:pPr>
      <w:r w:rsidRPr="00181B42">
        <w:rPr>
          <w:rFonts w:ascii="Tahoma" w:hAnsi="Tahoma" w:cs="Tahoma"/>
          <w:sz w:val="20"/>
          <w:szCs w:val="20"/>
        </w:rPr>
        <w:t>Priprava vozila za vgradnjo sistemov  komunikacije, sistema sledenja</w:t>
      </w:r>
      <w:r>
        <w:rPr>
          <w:rFonts w:ascii="Tahoma" w:hAnsi="Tahoma" w:cs="Tahoma"/>
          <w:sz w:val="20"/>
          <w:szCs w:val="20"/>
        </w:rPr>
        <w:t xml:space="preserve"> (AVL)</w:t>
      </w:r>
      <w:r w:rsidRPr="00181B42">
        <w:rPr>
          <w:rFonts w:ascii="Tahoma" w:hAnsi="Tahoma" w:cs="Tahoma"/>
          <w:sz w:val="20"/>
          <w:szCs w:val="20"/>
        </w:rPr>
        <w:t>, plačilnega sistema  vključujejo vso potrebno električno inštalacijo</w:t>
      </w:r>
      <w:r>
        <w:rPr>
          <w:rFonts w:ascii="Tahoma" w:hAnsi="Tahoma" w:cs="Tahoma"/>
          <w:sz w:val="20"/>
          <w:szCs w:val="20"/>
        </w:rPr>
        <w:t xml:space="preserve">, kabli primernih dolžin (z rezervo za povezovanje </w:t>
      </w:r>
      <w:r w:rsidR="00E31AED">
        <w:rPr>
          <w:rFonts w:ascii="Tahoma" w:hAnsi="Tahoma" w:cs="Tahoma"/>
          <w:sz w:val="20"/>
          <w:szCs w:val="20"/>
        </w:rPr>
        <w:t xml:space="preserve">dolžine </w:t>
      </w:r>
      <w:r>
        <w:rPr>
          <w:rFonts w:ascii="Tahoma" w:hAnsi="Tahoma" w:cs="Tahoma"/>
          <w:sz w:val="20"/>
          <w:szCs w:val="20"/>
        </w:rPr>
        <w:t>cca. 1</w:t>
      </w:r>
      <w:r w:rsidR="00E31AED">
        <w:rPr>
          <w:rFonts w:ascii="Tahoma" w:hAnsi="Tahoma" w:cs="Tahoma"/>
          <w:sz w:val="20"/>
          <w:szCs w:val="20"/>
        </w:rPr>
        <w:t xml:space="preserve"> </w:t>
      </w:r>
      <w:r>
        <w:rPr>
          <w:rFonts w:ascii="Tahoma" w:hAnsi="Tahoma" w:cs="Tahoma"/>
          <w:sz w:val="20"/>
          <w:szCs w:val="20"/>
        </w:rPr>
        <w:t xml:space="preserve">m) </w:t>
      </w:r>
      <w:r w:rsidRPr="00181B42">
        <w:rPr>
          <w:rFonts w:ascii="Tahoma" w:hAnsi="Tahoma" w:cs="Tahoma"/>
          <w:sz w:val="20"/>
          <w:szCs w:val="20"/>
        </w:rPr>
        <w:t xml:space="preserve">in ustrezen prostor za namestitev. </w:t>
      </w:r>
    </w:p>
    <w:p w14:paraId="2B025545" w14:textId="77777777" w:rsidR="000D43F0" w:rsidRPr="00181B42" w:rsidRDefault="000D43F0" w:rsidP="000D43F0">
      <w:pPr>
        <w:jc w:val="both"/>
        <w:rPr>
          <w:rFonts w:ascii="Tahoma" w:hAnsi="Tahoma" w:cs="Tahoma"/>
          <w:sz w:val="20"/>
          <w:szCs w:val="20"/>
        </w:rPr>
      </w:pPr>
      <w:r w:rsidRPr="00181B42">
        <w:rPr>
          <w:rFonts w:ascii="Tahoma" w:hAnsi="Tahoma" w:cs="Tahoma"/>
          <w:sz w:val="20"/>
          <w:szCs w:val="20"/>
        </w:rPr>
        <w:t>Opisi s shemami potrebnimi za pripravo vozila za vgradnjo sistemov bodo na voljo pri naročniku.</w:t>
      </w:r>
    </w:p>
    <w:p w14:paraId="4915E833" w14:textId="77777777" w:rsidR="000D43F0" w:rsidRDefault="000D43F0" w:rsidP="0074524E">
      <w:pPr>
        <w:pStyle w:val="Naslov5"/>
      </w:pPr>
      <w:bookmarkStart w:id="100" w:name="_Toc62036209"/>
      <w:bookmarkStart w:id="101" w:name="_Toc67907972"/>
      <w:r w:rsidRPr="00181B42">
        <w:t>Komunikacija</w:t>
      </w:r>
      <w:bookmarkEnd w:id="100"/>
      <w:bookmarkEnd w:id="101"/>
    </w:p>
    <w:p w14:paraId="224E9ABD" w14:textId="77777777" w:rsidR="000D43F0" w:rsidRDefault="000D43F0" w:rsidP="000D43F0">
      <w:pPr>
        <w:jc w:val="both"/>
        <w:rPr>
          <w:rFonts w:ascii="Tahoma" w:hAnsi="Tahoma" w:cs="Tahoma"/>
          <w:sz w:val="20"/>
          <w:szCs w:val="20"/>
        </w:rPr>
      </w:pPr>
      <w:r w:rsidRPr="008A4BF7">
        <w:rPr>
          <w:rFonts w:ascii="Tahoma" w:hAnsi="Tahoma" w:cs="Tahoma"/>
          <w:sz w:val="20"/>
          <w:szCs w:val="20"/>
        </w:rPr>
        <w:t>Vozilo mora biti pripravljeno za namestitev digitalnega mobilnega radijskega sistema Motorola (vgradnjo izvede naročnik).</w:t>
      </w:r>
      <w:r>
        <w:rPr>
          <w:rFonts w:ascii="Tahoma" w:hAnsi="Tahoma" w:cs="Tahoma"/>
          <w:sz w:val="20"/>
          <w:szCs w:val="20"/>
        </w:rPr>
        <w:t xml:space="preserve"> </w:t>
      </w:r>
    </w:p>
    <w:p w14:paraId="3C92FAD5" w14:textId="77777777" w:rsidR="000D43F0" w:rsidRDefault="000D43F0" w:rsidP="000D43F0">
      <w:pPr>
        <w:jc w:val="both"/>
        <w:rPr>
          <w:rFonts w:ascii="Tahoma" w:hAnsi="Tahoma" w:cs="Tahoma"/>
          <w:sz w:val="20"/>
          <w:szCs w:val="20"/>
        </w:rPr>
      </w:pPr>
      <w:r>
        <w:rPr>
          <w:rFonts w:ascii="Tahoma" w:hAnsi="Tahoma" w:cs="Tahoma"/>
          <w:sz w:val="20"/>
          <w:szCs w:val="20"/>
        </w:rPr>
        <w:t xml:space="preserve">Zagotovljeno mora biti napajanje v predel, kjer bo naročnik vgradil </w:t>
      </w:r>
      <w:proofErr w:type="spellStart"/>
      <w:r>
        <w:rPr>
          <w:rFonts w:ascii="Tahoma" w:hAnsi="Tahoma" w:cs="Tahoma"/>
          <w:sz w:val="20"/>
          <w:szCs w:val="20"/>
        </w:rPr>
        <w:t>radiovezo</w:t>
      </w:r>
      <w:proofErr w:type="spellEnd"/>
      <w:r>
        <w:rPr>
          <w:rFonts w:ascii="Tahoma" w:hAnsi="Tahoma" w:cs="Tahoma"/>
          <w:sz w:val="20"/>
          <w:szCs w:val="20"/>
        </w:rPr>
        <w:t>:</w:t>
      </w:r>
    </w:p>
    <w:p w14:paraId="6DADA3BA" w14:textId="77777777" w:rsidR="000D43F0" w:rsidRDefault="000D43F0" w:rsidP="000D43F0">
      <w:pPr>
        <w:pStyle w:val="Odstavekseznama"/>
        <w:numPr>
          <w:ilvl w:val="0"/>
          <w:numId w:val="27"/>
        </w:numPr>
        <w:jc w:val="both"/>
        <w:rPr>
          <w:rFonts w:ascii="Tahoma" w:hAnsi="Tahoma" w:cs="Tahoma"/>
          <w:sz w:val="20"/>
          <w:szCs w:val="20"/>
        </w:rPr>
      </w:pPr>
      <w:r>
        <w:rPr>
          <w:rFonts w:ascii="Tahoma" w:hAnsi="Tahoma" w:cs="Tahoma"/>
          <w:sz w:val="20"/>
          <w:szCs w:val="20"/>
        </w:rPr>
        <w:t>sponka 30 (10 A varovalka),</w:t>
      </w:r>
    </w:p>
    <w:p w14:paraId="396F1B6B" w14:textId="77777777" w:rsidR="000D43F0" w:rsidRDefault="000D43F0" w:rsidP="000D43F0">
      <w:pPr>
        <w:pStyle w:val="Odstavekseznama"/>
        <w:numPr>
          <w:ilvl w:val="0"/>
          <w:numId w:val="27"/>
        </w:numPr>
        <w:jc w:val="both"/>
        <w:rPr>
          <w:rFonts w:ascii="Tahoma" w:hAnsi="Tahoma" w:cs="Tahoma"/>
          <w:sz w:val="20"/>
          <w:szCs w:val="20"/>
        </w:rPr>
      </w:pPr>
      <w:r>
        <w:rPr>
          <w:rFonts w:ascii="Tahoma" w:hAnsi="Tahoma" w:cs="Tahoma"/>
          <w:sz w:val="20"/>
          <w:szCs w:val="20"/>
        </w:rPr>
        <w:t>sponka 15 (10 A varovalka)</w:t>
      </w:r>
    </w:p>
    <w:p w14:paraId="767BB3A8" w14:textId="77777777" w:rsidR="000D43F0" w:rsidRDefault="000D43F0" w:rsidP="000D43F0">
      <w:pPr>
        <w:pStyle w:val="Odstavekseznama"/>
        <w:numPr>
          <w:ilvl w:val="0"/>
          <w:numId w:val="27"/>
        </w:numPr>
        <w:jc w:val="both"/>
        <w:rPr>
          <w:rFonts w:ascii="Tahoma" w:hAnsi="Tahoma" w:cs="Tahoma"/>
          <w:sz w:val="20"/>
          <w:szCs w:val="20"/>
        </w:rPr>
      </w:pPr>
      <w:r>
        <w:rPr>
          <w:rFonts w:ascii="Tahoma" w:hAnsi="Tahoma" w:cs="Tahoma"/>
          <w:sz w:val="20"/>
          <w:szCs w:val="20"/>
        </w:rPr>
        <w:t>sponka 31</w:t>
      </w:r>
      <w:r w:rsidRPr="00181B42">
        <w:rPr>
          <w:rFonts w:ascii="Tahoma" w:hAnsi="Tahoma" w:cs="Tahoma"/>
          <w:sz w:val="20"/>
          <w:szCs w:val="20"/>
        </w:rPr>
        <w:t xml:space="preserve"> </w:t>
      </w:r>
    </w:p>
    <w:p w14:paraId="02A8216E" w14:textId="77777777" w:rsidR="000D43F0" w:rsidRDefault="000D43F0" w:rsidP="000D43F0">
      <w:pPr>
        <w:spacing w:after="0"/>
        <w:jc w:val="both"/>
        <w:rPr>
          <w:rFonts w:ascii="Tahoma" w:hAnsi="Tahoma" w:cs="Tahoma"/>
          <w:sz w:val="20"/>
          <w:szCs w:val="20"/>
        </w:rPr>
      </w:pPr>
      <w:r>
        <w:rPr>
          <w:rFonts w:ascii="Tahoma" w:hAnsi="Tahoma" w:cs="Tahoma"/>
          <w:sz w:val="20"/>
          <w:szCs w:val="20"/>
        </w:rPr>
        <w:lastRenderedPageBreak/>
        <w:t xml:space="preserve">Na strehi avtobusa, na levi strani nad voznikom mora biti montirana VHF antena, sestavljena iz nosilca, sevalca in antenskega </w:t>
      </w:r>
      <w:proofErr w:type="spellStart"/>
      <w:r>
        <w:rPr>
          <w:rFonts w:ascii="Tahoma" w:hAnsi="Tahoma" w:cs="Tahoma"/>
          <w:sz w:val="20"/>
          <w:szCs w:val="20"/>
        </w:rPr>
        <w:t>konektorja</w:t>
      </w:r>
      <w:proofErr w:type="spellEnd"/>
      <w:r>
        <w:rPr>
          <w:rFonts w:ascii="Tahoma" w:hAnsi="Tahoma" w:cs="Tahoma"/>
          <w:sz w:val="20"/>
          <w:szCs w:val="20"/>
        </w:rPr>
        <w:t xml:space="preserve"> (</w:t>
      </w:r>
      <w:proofErr w:type="spellStart"/>
      <w:r>
        <w:rPr>
          <w:rFonts w:ascii="Tahoma" w:hAnsi="Tahoma" w:cs="Tahoma"/>
          <w:sz w:val="20"/>
          <w:szCs w:val="20"/>
        </w:rPr>
        <w:t>amphenol</w:t>
      </w:r>
      <w:proofErr w:type="spellEnd"/>
      <w:r>
        <w:rPr>
          <w:rFonts w:ascii="Tahoma" w:hAnsi="Tahoma" w:cs="Tahoma"/>
          <w:sz w:val="20"/>
          <w:szCs w:val="20"/>
        </w:rPr>
        <w:t xml:space="preserve"> BNC).</w:t>
      </w:r>
    </w:p>
    <w:p w14:paraId="2030096E" w14:textId="450083A7" w:rsidR="000D43F0" w:rsidRDefault="000D43F0" w:rsidP="000D43F0">
      <w:pPr>
        <w:spacing w:after="0"/>
        <w:jc w:val="both"/>
        <w:rPr>
          <w:rFonts w:ascii="Tahoma" w:hAnsi="Tahoma" w:cs="Tahoma"/>
          <w:sz w:val="20"/>
          <w:szCs w:val="20"/>
        </w:rPr>
      </w:pPr>
    </w:p>
    <w:p w14:paraId="6DE694DE" w14:textId="77777777" w:rsidR="000D43F0" w:rsidRDefault="000D43F0" w:rsidP="000D43F0">
      <w:pPr>
        <w:spacing w:after="0"/>
        <w:jc w:val="both"/>
        <w:rPr>
          <w:rFonts w:ascii="Tahoma" w:hAnsi="Tahoma" w:cs="Tahoma"/>
          <w:sz w:val="20"/>
          <w:szCs w:val="20"/>
        </w:rPr>
      </w:pPr>
      <w:r>
        <w:rPr>
          <w:rFonts w:ascii="Tahoma" w:hAnsi="Tahoma" w:cs="Tahoma"/>
          <w:sz w:val="20"/>
          <w:szCs w:val="20"/>
        </w:rPr>
        <w:t xml:space="preserve">Antena mora biti uglašena na frekvenco 170 MHz. Kabel antene mora biti napeljan do lokacije, kjer bo naročnik vgradil </w:t>
      </w:r>
      <w:proofErr w:type="spellStart"/>
      <w:r>
        <w:rPr>
          <w:rFonts w:ascii="Tahoma" w:hAnsi="Tahoma" w:cs="Tahoma"/>
          <w:sz w:val="20"/>
          <w:szCs w:val="20"/>
        </w:rPr>
        <w:t>radiovezo</w:t>
      </w:r>
      <w:proofErr w:type="spellEnd"/>
      <w:r>
        <w:rPr>
          <w:rFonts w:ascii="Tahoma" w:hAnsi="Tahoma" w:cs="Tahoma"/>
          <w:sz w:val="20"/>
          <w:szCs w:val="20"/>
        </w:rPr>
        <w:t>.</w:t>
      </w:r>
    </w:p>
    <w:p w14:paraId="41EA0A63" w14:textId="77777777" w:rsidR="000D43F0" w:rsidRDefault="000D43F0" w:rsidP="000D43F0">
      <w:pPr>
        <w:spacing w:after="0"/>
        <w:jc w:val="both"/>
        <w:rPr>
          <w:rFonts w:ascii="Tahoma" w:hAnsi="Tahoma" w:cs="Tahoma"/>
          <w:sz w:val="20"/>
          <w:szCs w:val="20"/>
        </w:rPr>
      </w:pPr>
    </w:p>
    <w:p w14:paraId="4A9D5241" w14:textId="3C13C2F7" w:rsidR="000D43F0" w:rsidRDefault="000D43F0" w:rsidP="000D43F0">
      <w:pPr>
        <w:spacing w:after="0"/>
        <w:jc w:val="both"/>
        <w:rPr>
          <w:rFonts w:ascii="Tahoma" w:hAnsi="Tahoma" w:cs="Tahoma"/>
          <w:sz w:val="20"/>
          <w:szCs w:val="20"/>
        </w:rPr>
      </w:pPr>
      <w:r>
        <w:rPr>
          <w:rFonts w:ascii="Tahoma" w:hAnsi="Tahoma" w:cs="Tahoma"/>
          <w:sz w:val="20"/>
          <w:szCs w:val="20"/>
        </w:rPr>
        <w:t xml:space="preserve">Od lokacije, kjer bo vgrajena </w:t>
      </w:r>
      <w:proofErr w:type="spellStart"/>
      <w:r>
        <w:rPr>
          <w:rFonts w:ascii="Tahoma" w:hAnsi="Tahoma" w:cs="Tahoma"/>
          <w:sz w:val="20"/>
          <w:szCs w:val="20"/>
        </w:rPr>
        <w:t>radioveza</w:t>
      </w:r>
      <w:proofErr w:type="spellEnd"/>
      <w:r>
        <w:rPr>
          <w:rFonts w:ascii="Tahoma" w:hAnsi="Tahoma" w:cs="Tahoma"/>
          <w:sz w:val="20"/>
          <w:szCs w:val="20"/>
        </w:rPr>
        <w:t xml:space="preserve"> do konzole levo od voznika, mora biti napeljan kabel za tipko</w:t>
      </w:r>
      <w:r w:rsidR="007B040B">
        <w:rPr>
          <w:rFonts w:ascii="Tahoma" w:hAnsi="Tahoma" w:cs="Tahoma"/>
          <w:sz w:val="20"/>
          <w:szCs w:val="20"/>
        </w:rPr>
        <w:t xml:space="preserve"> »panika«</w:t>
      </w:r>
      <w:r>
        <w:rPr>
          <w:rFonts w:ascii="Tahoma" w:hAnsi="Tahoma" w:cs="Tahoma"/>
          <w:sz w:val="20"/>
          <w:szCs w:val="20"/>
        </w:rPr>
        <w:t xml:space="preserve"> (2 x 0,5mm</w:t>
      </w:r>
      <w:r w:rsidRPr="00744D77">
        <w:rPr>
          <w:rFonts w:ascii="Tahoma" w:hAnsi="Tahoma" w:cs="Tahoma"/>
          <w:sz w:val="20"/>
          <w:szCs w:val="20"/>
          <w:vertAlign w:val="superscript"/>
        </w:rPr>
        <w:t>2</w:t>
      </w:r>
      <w:r>
        <w:rPr>
          <w:rFonts w:ascii="Tahoma" w:hAnsi="Tahoma" w:cs="Tahoma"/>
          <w:sz w:val="20"/>
          <w:szCs w:val="20"/>
        </w:rPr>
        <w:t xml:space="preserve">) </w:t>
      </w:r>
    </w:p>
    <w:p w14:paraId="5D2B576B" w14:textId="77777777" w:rsidR="003F4B14" w:rsidRDefault="003F4B14" w:rsidP="000D43F0">
      <w:pPr>
        <w:spacing w:after="0"/>
        <w:jc w:val="both"/>
        <w:rPr>
          <w:rFonts w:ascii="Tahoma" w:hAnsi="Tahoma" w:cs="Tahoma"/>
          <w:sz w:val="20"/>
          <w:szCs w:val="20"/>
        </w:rPr>
      </w:pPr>
    </w:p>
    <w:p w14:paraId="351758F6" w14:textId="77777777" w:rsidR="000D43F0" w:rsidRPr="00181B42" w:rsidRDefault="000D43F0" w:rsidP="0074524E">
      <w:pPr>
        <w:pStyle w:val="Naslov5"/>
      </w:pPr>
      <w:bookmarkStart w:id="102" w:name="_Toc62036210"/>
      <w:bookmarkStart w:id="103" w:name="_Toc67907973"/>
      <w:r w:rsidRPr="00181B42">
        <w:t>Sistem sled</w:t>
      </w:r>
      <w:bookmarkEnd w:id="102"/>
      <w:r w:rsidRPr="00181B42">
        <w:t>enja</w:t>
      </w:r>
      <w:bookmarkEnd w:id="103"/>
    </w:p>
    <w:p w14:paraId="5BBCA5D7" w14:textId="77777777" w:rsidR="000D43F0" w:rsidRDefault="000D43F0" w:rsidP="000D43F0">
      <w:pPr>
        <w:pStyle w:val="Brezrazmikov"/>
      </w:pPr>
    </w:p>
    <w:p w14:paraId="6F330617" w14:textId="77777777" w:rsidR="000D43F0" w:rsidRPr="00820486" w:rsidRDefault="000D43F0" w:rsidP="000D43F0">
      <w:pPr>
        <w:pStyle w:val="Odstavekseznama"/>
        <w:numPr>
          <w:ilvl w:val="0"/>
          <w:numId w:val="42"/>
        </w:numPr>
        <w:jc w:val="both"/>
        <w:rPr>
          <w:rFonts w:ascii="Tahoma" w:hAnsi="Tahoma" w:cs="Tahoma"/>
          <w:sz w:val="20"/>
          <w:szCs w:val="20"/>
        </w:rPr>
      </w:pPr>
      <w:r w:rsidRPr="00820486">
        <w:rPr>
          <w:rFonts w:ascii="Tahoma" w:hAnsi="Tahoma" w:cs="Tahoma"/>
          <w:sz w:val="20"/>
          <w:szCs w:val="20"/>
        </w:rPr>
        <w:t>Vozilo mora biti pripravljeno za namestitev sistema za avtomatsko lokacijo vozila (vgradnjo izvede naročnik).</w:t>
      </w:r>
    </w:p>
    <w:p w14:paraId="137D8A28" w14:textId="77777777" w:rsidR="000D43F0" w:rsidRDefault="000D43F0" w:rsidP="000D43F0">
      <w:pPr>
        <w:jc w:val="both"/>
        <w:rPr>
          <w:rFonts w:ascii="Tahoma" w:hAnsi="Tahoma" w:cs="Tahoma"/>
          <w:sz w:val="20"/>
          <w:szCs w:val="20"/>
        </w:rPr>
      </w:pPr>
      <w:r>
        <w:rPr>
          <w:rFonts w:ascii="Tahoma" w:hAnsi="Tahoma" w:cs="Tahoma"/>
          <w:sz w:val="20"/>
          <w:szCs w:val="20"/>
        </w:rPr>
        <w:t>Zagotovljeno mora biti napajanje v predelu pod armaturo ploščo:</w:t>
      </w:r>
    </w:p>
    <w:p w14:paraId="5229E64A" w14:textId="77777777" w:rsidR="000D43F0" w:rsidRDefault="000D43F0" w:rsidP="000D43F0">
      <w:pPr>
        <w:pStyle w:val="Odstavekseznama"/>
        <w:numPr>
          <w:ilvl w:val="0"/>
          <w:numId w:val="27"/>
        </w:numPr>
        <w:jc w:val="both"/>
        <w:rPr>
          <w:rFonts w:ascii="Tahoma" w:hAnsi="Tahoma" w:cs="Tahoma"/>
          <w:sz w:val="20"/>
          <w:szCs w:val="20"/>
        </w:rPr>
      </w:pPr>
      <w:r>
        <w:rPr>
          <w:rFonts w:ascii="Tahoma" w:hAnsi="Tahoma" w:cs="Tahoma"/>
          <w:sz w:val="20"/>
          <w:szCs w:val="20"/>
        </w:rPr>
        <w:t>sponka 30 (10 A varovalka),</w:t>
      </w:r>
    </w:p>
    <w:p w14:paraId="2C7482D8" w14:textId="77777777" w:rsidR="000D43F0" w:rsidRDefault="000D43F0" w:rsidP="000D43F0">
      <w:pPr>
        <w:pStyle w:val="Odstavekseznama"/>
        <w:numPr>
          <w:ilvl w:val="0"/>
          <w:numId w:val="27"/>
        </w:numPr>
        <w:jc w:val="both"/>
        <w:rPr>
          <w:rFonts w:ascii="Tahoma" w:hAnsi="Tahoma" w:cs="Tahoma"/>
          <w:sz w:val="20"/>
          <w:szCs w:val="20"/>
        </w:rPr>
      </w:pPr>
      <w:r>
        <w:rPr>
          <w:rFonts w:ascii="Tahoma" w:hAnsi="Tahoma" w:cs="Tahoma"/>
          <w:sz w:val="20"/>
          <w:szCs w:val="20"/>
        </w:rPr>
        <w:t>sponka 15 (10 A varovalka),</w:t>
      </w:r>
    </w:p>
    <w:p w14:paraId="0CCC69C5" w14:textId="77777777" w:rsidR="000D43F0" w:rsidRDefault="000D43F0" w:rsidP="000D43F0">
      <w:pPr>
        <w:pStyle w:val="Odstavekseznama"/>
        <w:numPr>
          <w:ilvl w:val="0"/>
          <w:numId w:val="27"/>
        </w:numPr>
        <w:jc w:val="both"/>
        <w:rPr>
          <w:rFonts w:ascii="Tahoma" w:hAnsi="Tahoma" w:cs="Tahoma"/>
          <w:sz w:val="20"/>
          <w:szCs w:val="20"/>
        </w:rPr>
      </w:pPr>
      <w:r>
        <w:rPr>
          <w:rFonts w:ascii="Tahoma" w:hAnsi="Tahoma" w:cs="Tahoma"/>
          <w:sz w:val="20"/>
          <w:szCs w:val="20"/>
        </w:rPr>
        <w:t>sponka 31</w:t>
      </w:r>
      <w:r w:rsidRPr="00181B42">
        <w:rPr>
          <w:rFonts w:ascii="Tahoma" w:hAnsi="Tahoma" w:cs="Tahoma"/>
          <w:sz w:val="20"/>
          <w:szCs w:val="20"/>
        </w:rPr>
        <w:t xml:space="preserve"> </w:t>
      </w:r>
    </w:p>
    <w:p w14:paraId="1902611E" w14:textId="77777777" w:rsidR="000D43F0" w:rsidRDefault="000D43F0" w:rsidP="000D43F0">
      <w:pPr>
        <w:jc w:val="both"/>
        <w:rPr>
          <w:rFonts w:ascii="Tahoma" w:hAnsi="Tahoma" w:cs="Tahoma"/>
          <w:sz w:val="20"/>
          <w:szCs w:val="20"/>
        </w:rPr>
      </w:pPr>
      <w:r>
        <w:rPr>
          <w:rFonts w:ascii="Tahoma" w:hAnsi="Tahoma" w:cs="Tahoma"/>
          <w:sz w:val="20"/>
          <w:szCs w:val="20"/>
        </w:rPr>
        <w:t xml:space="preserve">Od strešne antene do prostora, kjer bo nameščena AVL enota, po možnosti desno od voznika pod armaturno ploščo, morata biti napeljana kabla s sledečimi </w:t>
      </w:r>
      <w:proofErr w:type="spellStart"/>
      <w:r>
        <w:rPr>
          <w:rFonts w:ascii="Tahoma" w:hAnsi="Tahoma" w:cs="Tahoma"/>
          <w:sz w:val="20"/>
          <w:szCs w:val="20"/>
        </w:rPr>
        <w:t>konektorji</w:t>
      </w:r>
      <w:proofErr w:type="spellEnd"/>
      <w:r>
        <w:rPr>
          <w:rFonts w:ascii="Tahoma" w:hAnsi="Tahoma" w:cs="Tahoma"/>
          <w:sz w:val="20"/>
          <w:szCs w:val="20"/>
        </w:rPr>
        <w:t xml:space="preserve">: </w:t>
      </w:r>
    </w:p>
    <w:p w14:paraId="0B54785E" w14:textId="77777777" w:rsidR="000D43F0" w:rsidRDefault="000D43F0" w:rsidP="000D43F0">
      <w:pPr>
        <w:spacing w:after="0"/>
        <w:jc w:val="both"/>
        <w:rPr>
          <w:rFonts w:ascii="Tahoma" w:hAnsi="Tahoma" w:cs="Tahoma"/>
          <w:sz w:val="20"/>
          <w:szCs w:val="20"/>
        </w:rPr>
      </w:pPr>
      <w:proofErr w:type="spellStart"/>
      <w:r>
        <w:rPr>
          <w:rFonts w:ascii="Tahoma" w:hAnsi="Tahoma" w:cs="Tahoma"/>
          <w:sz w:val="20"/>
          <w:szCs w:val="20"/>
        </w:rPr>
        <w:t>Konektor</w:t>
      </w:r>
      <w:proofErr w:type="spellEnd"/>
      <w:r>
        <w:rPr>
          <w:rFonts w:ascii="Tahoma" w:hAnsi="Tahoma" w:cs="Tahoma"/>
          <w:sz w:val="20"/>
          <w:szCs w:val="20"/>
        </w:rPr>
        <w:t xml:space="preserve"> GSM: SMA (M) 90 </w:t>
      </w:r>
      <w:proofErr w:type="spellStart"/>
      <w:r>
        <w:rPr>
          <w:rFonts w:ascii="Tahoma" w:hAnsi="Tahoma" w:cs="Tahoma"/>
          <w:sz w:val="20"/>
          <w:szCs w:val="20"/>
        </w:rPr>
        <w:t>deg</w:t>
      </w:r>
      <w:proofErr w:type="spellEnd"/>
    </w:p>
    <w:p w14:paraId="429A7807" w14:textId="77777777" w:rsidR="000D43F0" w:rsidRDefault="000D43F0" w:rsidP="000D43F0">
      <w:pPr>
        <w:spacing w:after="0"/>
        <w:jc w:val="both"/>
        <w:rPr>
          <w:rFonts w:ascii="Tahoma" w:hAnsi="Tahoma" w:cs="Tahoma"/>
          <w:sz w:val="20"/>
          <w:szCs w:val="20"/>
        </w:rPr>
      </w:pPr>
      <w:proofErr w:type="spellStart"/>
      <w:r>
        <w:rPr>
          <w:rFonts w:ascii="Tahoma" w:hAnsi="Tahoma" w:cs="Tahoma"/>
          <w:sz w:val="20"/>
          <w:szCs w:val="20"/>
        </w:rPr>
        <w:t>Konektor</w:t>
      </w:r>
      <w:proofErr w:type="spellEnd"/>
      <w:r>
        <w:rPr>
          <w:rFonts w:ascii="Tahoma" w:hAnsi="Tahoma" w:cs="Tahoma"/>
          <w:sz w:val="20"/>
          <w:szCs w:val="20"/>
        </w:rPr>
        <w:t xml:space="preserve"> GPS: SMA (M)</w:t>
      </w:r>
    </w:p>
    <w:p w14:paraId="3AFB8221" w14:textId="77777777" w:rsidR="000D43F0" w:rsidRDefault="000D43F0" w:rsidP="000D43F0">
      <w:pPr>
        <w:spacing w:after="0"/>
        <w:jc w:val="both"/>
        <w:rPr>
          <w:rFonts w:ascii="Tahoma" w:hAnsi="Tahoma" w:cs="Tahoma"/>
          <w:sz w:val="20"/>
          <w:szCs w:val="20"/>
        </w:rPr>
      </w:pPr>
    </w:p>
    <w:p w14:paraId="5DBC00CE" w14:textId="77777777" w:rsidR="000D43F0" w:rsidRPr="00820486" w:rsidRDefault="000D43F0" w:rsidP="000D43F0">
      <w:pPr>
        <w:pStyle w:val="Odstavekseznama"/>
        <w:numPr>
          <w:ilvl w:val="0"/>
          <w:numId w:val="42"/>
        </w:numPr>
        <w:spacing w:after="0"/>
        <w:jc w:val="both"/>
        <w:rPr>
          <w:rFonts w:ascii="Tahoma" w:hAnsi="Tahoma" w:cs="Tahoma"/>
          <w:sz w:val="20"/>
          <w:szCs w:val="20"/>
        </w:rPr>
      </w:pPr>
      <w:r w:rsidRPr="00820486">
        <w:rPr>
          <w:rFonts w:ascii="Tahoma" w:hAnsi="Tahoma" w:cs="Tahoma"/>
          <w:sz w:val="20"/>
          <w:szCs w:val="20"/>
        </w:rPr>
        <w:t xml:space="preserve">V vozilo bo montirana </w:t>
      </w:r>
      <w:proofErr w:type="spellStart"/>
      <w:r w:rsidRPr="00820486">
        <w:rPr>
          <w:rFonts w:ascii="Tahoma" w:hAnsi="Tahoma" w:cs="Tahoma"/>
          <w:sz w:val="20"/>
          <w:szCs w:val="20"/>
        </w:rPr>
        <w:t>ZigBee</w:t>
      </w:r>
      <w:proofErr w:type="spellEnd"/>
      <w:r w:rsidRPr="00820486">
        <w:rPr>
          <w:rFonts w:ascii="Tahoma" w:hAnsi="Tahoma" w:cs="Tahoma"/>
          <w:sz w:val="20"/>
          <w:szCs w:val="20"/>
        </w:rPr>
        <w:t xml:space="preserve"> enota, ki jo bo vgradil naročnik sam.</w:t>
      </w:r>
    </w:p>
    <w:p w14:paraId="1077D05B" w14:textId="77777777" w:rsidR="000D43F0" w:rsidRDefault="000D43F0" w:rsidP="000D43F0">
      <w:pPr>
        <w:spacing w:after="0"/>
        <w:jc w:val="both"/>
        <w:rPr>
          <w:rFonts w:ascii="Tahoma" w:hAnsi="Tahoma" w:cs="Tahoma"/>
          <w:sz w:val="20"/>
          <w:szCs w:val="20"/>
        </w:rPr>
      </w:pPr>
    </w:p>
    <w:p w14:paraId="5F80EDA7" w14:textId="77777777" w:rsidR="000D43F0" w:rsidRPr="0037405B" w:rsidRDefault="000D43F0" w:rsidP="000D43F0">
      <w:pPr>
        <w:spacing w:after="0"/>
        <w:jc w:val="both"/>
        <w:rPr>
          <w:rFonts w:ascii="Tahoma" w:hAnsi="Tahoma" w:cs="Tahoma"/>
          <w:sz w:val="20"/>
          <w:szCs w:val="20"/>
        </w:rPr>
      </w:pPr>
      <w:r>
        <w:rPr>
          <w:rFonts w:ascii="Tahoma" w:hAnsi="Tahoma" w:cs="Tahoma"/>
          <w:sz w:val="20"/>
          <w:szCs w:val="20"/>
        </w:rPr>
        <w:t>V ta namen je potrebno napeljati kabel 6</w:t>
      </w:r>
      <w:r w:rsidR="001451B8">
        <w:rPr>
          <w:rFonts w:ascii="Tahoma" w:hAnsi="Tahoma" w:cs="Tahoma"/>
          <w:sz w:val="20"/>
          <w:szCs w:val="20"/>
        </w:rPr>
        <w:t xml:space="preserve"> </w:t>
      </w:r>
      <w:r>
        <w:rPr>
          <w:rFonts w:ascii="Tahoma" w:hAnsi="Tahoma" w:cs="Tahoma"/>
          <w:sz w:val="20"/>
          <w:szCs w:val="20"/>
        </w:rPr>
        <w:t>x</w:t>
      </w:r>
      <w:r w:rsidR="001451B8">
        <w:rPr>
          <w:rFonts w:ascii="Tahoma" w:hAnsi="Tahoma" w:cs="Tahoma"/>
          <w:sz w:val="20"/>
          <w:szCs w:val="20"/>
        </w:rPr>
        <w:t xml:space="preserve"> </w:t>
      </w:r>
      <w:r>
        <w:rPr>
          <w:rFonts w:ascii="Tahoma" w:hAnsi="Tahoma" w:cs="Tahoma"/>
          <w:sz w:val="20"/>
          <w:szCs w:val="20"/>
        </w:rPr>
        <w:t>0,25</w:t>
      </w:r>
      <w:r w:rsidR="001451B8">
        <w:rPr>
          <w:rFonts w:ascii="Tahoma" w:hAnsi="Tahoma" w:cs="Tahoma"/>
          <w:sz w:val="20"/>
          <w:szCs w:val="20"/>
        </w:rPr>
        <w:t xml:space="preserve"> mm</w:t>
      </w:r>
      <w:r w:rsidR="001451B8" w:rsidRPr="00744D77">
        <w:rPr>
          <w:rFonts w:ascii="Tahoma" w:hAnsi="Tahoma" w:cs="Tahoma"/>
          <w:sz w:val="20"/>
          <w:szCs w:val="20"/>
          <w:vertAlign w:val="superscript"/>
        </w:rPr>
        <w:t>2</w:t>
      </w:r>
      <w:r>
        <w:rPr>
          <w:rFonts w:ascii="Tahoma" w:hAnsi="Tahoma" w:cs="Tahoma"/>
          <w:sz w:val="20"/>
          <w:szCs w:val="20"/>
        </w:rPr>
        <w:t xml:space="preserve"> (L0028306 Proizvajalec LAPP GROUP) od mesta vgradnje </w:t>
      </w:r>
      <w:proofErr w:type="spellStart"/>
      <w:r>
        <w:rPr>
          <w:rFonts w:ascii="Tahoma" w:hAnsi="Tahoma" w:cs="Tahoma"/>
          <w:sz w:val="20"/>
          <w:szCs w:val="20"/>
        </w:rPr>
        <w:t>ZigBee</w:t>
      </w:r>
      <w:proofErr w:type="spellEnd"/>
      <w:r>
        <w:rPr>
          <w:rFonts w:ascii="Tahoma" w:hAnsi="Tahoma" w:cs="Tahoma"/>
          <w:sz w:val="20"/>
          <w:szCs w:val="20"/>
        </w:rPr>
        <w:t xml:space="preserve"> enote (zgoraj desno pri vetrobranskem steklu) do predela pod armaturno ploščo.</w:t>
      </w:r>
    </w:p>
    <w:p w14:paraId="7029FB27" w14:textId="77777777" w:rsidR="000D43F0" w:rsidRDefault="000D43F0" w:rsidP="000D43F0">
      <w:pPr>
        <w:spacing w:after="0"/>
        <w:jc w:val="both"/>
        <w:rPr>
          <w:rFonts w:ascii="Tahoma" w:hAnsi="Tahoma" w:cs="Tahoma"/>
          <w:sz w:val="20"/>
          <w:szCs w:val="20"/>
        </w:rPr>
      </w:pPr>
    </w:p>
    <w:p w14:paraId="1594FF0E" w14:textId="77777777" w:rsidR="000D43F0" w:rsidRPr="00820486" w:rsidRDefault="000D43F0" w:rsidP="000D43F0">
      <w:pPr>
        <w:pStyle w:val="Odstavekseznama"/>
        <w:numPr>
          <w:ilvl w:val="0"/>
          <w:numId w:val="42"/>
        </w:numPr>
        <w:spacing w:after="0"/>
        <w:jc w:val="both"/>
        <w:rPr>
          <w:rFonts w:ascii="Tahoma" w:hAnsi="Tahoma" w:cs="Tahoma"/>
          <w:sz w:val="20"/>
          <w:szCs w:val="20"/>
        </w:rPr>
      </w:pPr>
      <w:r w:rsidRPr="00820486">
        <w:rPr>
          <w:rFonts w:ascii="Tahoma" w:hAnsi="Tahoma" w:cs="Tahoma"/>
          <w:sz w:val="20"/>
          <w:szCs w:val="20"/>
        </w:rPr>
        <w:t>V predelu pod armaturo mora biti zagotovljen signal odprtja vrat, za vsaka vrata posebej.</w:t>
      </w:r>
    </w:p>
    <w:p w14:paraId="1009878B" w14:textId="77777777" w:rsidR="000D43F0" w:rsidRDefault="000D43F0" w:rsidP="000D43F0">
      <w:pPr>
        <w:spacing w:after="0"/>
        <w:jc w:val="both"/>
        <w:rPr>
          <w:rFonts w:ascii="Tahoma" w:hAnsi="Tahoma" w:cs="Tahoma"/>
          <w:sz w:val="20"/>
          <w:szCs w:val="20"/>
        </w:rPr>
      </w:pPr>
    </w:p>
    <w:p w14:paraId="58A18F99" w14:textId="469BF339" w:rsidR="000D43F0" w:rsidRDefault="000D43F0" w:rsidP="000D43F0">
      <w:pPr>
        <w:spacing w:after="0"/>
        <w:jc w:val="both"/>
        <w:rPr>
          <w:rFonts w:ascii="Tahoma" w:hAnsi="Tahoma" w:cs="Tahoma"/>
          <w:sz w:val="20"/>
          <w:szCs w:val="20"/>
        </w:rPr>
      </w:pPr>
      <w:r>
        <w:rPr>
          <w:rFonts w:ascii="Tahoma" w:hAnsi="Tahoma" w:cs="Tahoma"/>
          <w:sz w:val="20"/>
          <w:szCs w:val="20"/>
        </w:rPr>
        <w:t>Signal odprtja vrat mora biti</w:t>
      </w:r>
      <w:r w:rsidR="001451B8">
        <w:rPr>
          <w:rFonts w:ascii="Tahoma" w:hAnsi="Tahoma" w:cs="Tahoma"/>
          <w:sz w:val="20"/>
          <w:szCs w:val="20"/>
        </w:rPr>
        <w:t xml:space="preserve"> napetosti</w:t>
      </w:r>
      <w:r>
        <w:rPr>
          <w:rFonts w:ascii="Tahoma" w:hAnsi="Tahoma" w:cs="Tahoma"/>
          <w:sz w:val="20"/>
          <w:szCs w:val="20"/>
        </w:rPr>
        <w:t xml:space="preserve"> </w:t>
      </w:r>
      <w:r w:rsidR="007B040B">
        <w:rPr>
          <w:rFonts w:ascii="Tahoma" w:hAnsi="Tahoma" w:cs="Tahoma"/>
          <w:sz w:val="20"/>
          <w:szCs w:val="20"/>
        </w:rPr>
        <w:t>+</w:t>
      </w:r>
      <w:r>
        <w:rPr>
          <w:rFonts w:ascii="Tahoma" w:hAnsi="Tahoma" w:cs="Tahoma"/>
          <w:sz w:val="20"/>
          <w:szCs w:val="20"/>
        </w:rPr>
        <w:t>24V za odprto ter masa</w:t>
      </w:r>
      <w:r w:rsidR="007B040B">
        <w:rPr>
          <w:rFonts w:ascii="Tahoma" w:hAnsi="Tahoma" w:cs="Tahoma"/>
          <w:sz w:val="20"/>
          <w:szCs w:val="20"/>
        </w:rPr>
        <w:t xml:space="preserve"> napetosti</w:t>
      </w:r>
      <w:r>
        <w:rPr>
          <w:rFonts w:ascii="Tahoma" w:hAnsi="Tahoma" w:cs="Tahoma"/>
          <w:sz w:val="20"/>
          <w:szCs w:val="20"/>
        </w:rPr>
        <w:t xml:space="preserve"> 0V za zaprto.</w:t>
      </w:r>
    </w:p>
    <w:p w14:paraId="490ED1F3" w14:textId="77777777" w:rsidR="000D43F0" w:rsidRDefault="000D43F0" w:rsidP="000D43F0">
      <w:pPr>
        <w:spacing w:after="0"/>
        <w:jc w:val="both"/>
        <w:rPr>
          <w:rFonts w:ascii="Tahoma" w:hAnsi="Tahoma" w:cs="Tahoma"/>
          <w:sz w:val="20"/>
          <w:szCs w:val="20"/>
        </w:rPr>
      </w:pPr>
    </w:p>
    <w:p w14:paraId="58992A4C" w14:textId="29BD973F" w:rsidR="000D43F0" w:rsidRDefault="000D43F0" w:rsidP="000D43F0">
      <w:pPr>
        <w:spacing w:after="0"/>
        <w:jc w:val="both"/>
        <w:rPr>
          <w:rFonts w:ascii="Tahoma" w:hAnsi="Tahoma" w:cs="Tahoma"/>
          <w:sz w:val="20"/>
          <w:szCs w:val="20"/>
        </w:rPr>
      </w:pPr>
      <w:r w:rsidRPr="008A4BF7">
        <w:rPr>
          <w:rFonts w:ascii="Tahoma" w:hAnsi="Tahoma" w:cs="Tahoma"/>
          <w:sz w:val="20"/>
          <w:szCs w:val="20"/>
        </w:rPr>
        <w:t>Pod armatur</w:t>
      </w:r>
      <w:r w:rsidR="007B040B">
        <w:rPr>
          <w:rFonts w:ascii="Tahoma" w:hAnsi="Tahoma" w:cs="Tahoma"/>
          <w:sz w:val="20"/>
          <w:szCs w:val="20"/>
        </w:rPr>
        <w:t>no ploščo</w:t>
      </w:r>
      <w:r w:rsidRPr="008A4BF7">
        <w:rPr>
          <w:rFonts w:ascii="Tahoma" w:hAnsi="Tahoma" w:cs="Tahoma"/>
          <w:sz w:val="20"/>
          <w:szCs w:val="20"/>
        </w:rPr>
        <w:t xml:space="preserve"> mora biti FMS vtičnica ali pa mora biti </w:t>
      </w:r>
      <w:r>
        <w:rPr>
          <w:rFonts w:ascii="Tahoma" w:hAnsi="Tahoma" w:cs="Tahoma"/>
          <w:sz w:val="20"/>
          <w:szCs w:val="20"/>
        </w:rPr>
        <w:t>napeljan</w:t>
      </w:r>
      <w:r w:rsidRPr="008A4BF7">
        <w:rPr>
          <w:rFonts w:ascii="Tahoma" w:hAnsi="Tahoma" w:cs="Tahoma"/>
          <w:sz w:val="20"/>
          <w:szCs w:val="20"/>
        </w:rPr>
        <w:t xml:space="preserve"> kabel</w:t>
      </w:r>
      <w:r>
        <w:rPr>
          <w:rFonts w:ascii="Tahoma" w:hAnsi="Tahoma" w:cs="Tahoma"/>
          <w:sz w:val="20"/>
          <w:szCs w:val="20"/>
        </w:rPr>
        <w:t xml:space="preserve"> (podaljšek)</w:t>
      </w:r>
      <w:r w:rsidRPr="008A4BF7">
        <w:rPr>
          <w:rFonts w:ascii="Tahoma" w:hAnsi="Tahoma" w:cs="Tahoma"/>
          <w:sz w:val="20"/>
          <w:szCs w:val="20"/>
        </w:rPr>
        <w:t xml:space="preserve"> </w:t>
      </w:r>
      <w:r>
        <w:rPr>
          <w:rFonts w:ascii="Tahoma" w:hAnsi="Tahoma" w:cs="Tahoma"/>
          <w:sz w:val="20"/>
          <w:szCs w:val="20"/>
        </w:rPr>
        <w:t>od FMS vtičnice do</w:t>
      </w:r>
      <w:r w:rsidRPr="008A4BF7">
        <w:rPr>
          <w:rFonts w:ascii="Tahoma" w:hAnsi="Tahoma" w:cs="Tahoma"/>
          <w:sz w:val="20"/>
          <w:szCs w:val="20"/>
        </w:rPr>
        <w:t xml:space="preserve"> </w:t>
      </w:r>
      <w:r>
        <w:rPr>
          <w:rFonts w:ascii="Tahoma" w:hAnsi="Tahoma" w:cs="Tahoma"/>
          <w:sz w:val="20"/>
          <w:szCs w:val="20"/>
        </w:rPr>
        <w:t>predela pod armaturno ploščo</w:t>
      </w:r>
      <w:r w:rsidRPr="008A4BF7">
        <w:rPr>
          <w:rFonts w:ascii="Tahoma" w:hAnsi="Tahoma" w:cs="Tahoma"/>
          <w:sz w:val="20"/>
          <w:szCs w:val="20"/>
        </w:rPr>
        <w:t>. Specifikacija kabla je navedena v nadaljevanju.</w:t>
      </w:r>
      <w:r>
        <w:rPr>
          <w:rFonts w:ascii="Tahoma" w:hAnsi="Tahoma" w:cs="Tahoma"/>
          <w:sz w:val="20"/>
          <w:szCs w:val="20"/>
        </w:rPr>
        <w:t xml:space="preserve"> </w:t>
      </w:r>
    </w:p>
    <w:p w14:paraId="06F88958" w14:textId="77777777" w:rsidR="000D43F0" w:rsidRDefault="000D43F0" w:rsidP="000D43F0">
      <w:pPr>
        <w:spacing w:after="0"/>
        <w:jc w:val="both"/>
        <w:rPr>
          <w:rFonts w:ascii="Tahoma" w:hAnsi="Tahoma" w:cs="Tahoma"/>
          <w:sz w:val="20"/>
          <w:szCs w:val="20"/>
        </w:rPr>
      </w:pPr>
    </w:p>
    <w:p w14:paraId="07B99F62" w14:textId="77777777" w:rsidR="000D43F0" w:rsidRDefault="000D43F0" w:rsidP="000D43F0">
      <w:pPr>
        <w:spacing w:after="0"/>
        <w:jc w:val="both"/>
        <w:rPr>
          <w:rFonts w:ascii="Tahoma" w:hAnsi="Tahoma" w:cs="Tahoma"/>
          <w:sz w:val="20"/>
          <w:szCs w:val="20"/>
        </w:rPr>
      </w:pPr>
      <w:r>
        <w:rPr>
          <w:rFonts w:ascii="Tahoma" w:hAnsi="Tahoma" w:cs="Tahoma"/>
          <w:sz w:val="20"/>
          <w:szCs w:val="20"/>
        </w:rPr>
        <w:t>Specifikacija kabla:</w:t>
      </w:r>
    </w:p>
    <w:p w14:paraId="77241EBB" w14:textId="77777777" w:rsidR="000D43F0" w:rsidRDefault="000D43F0" w:rsidP="000D43F0">
      <w:pPr>
        <w:spacing w:after="0"/>
        <w:jc w:val="both"/>
        <w:rPr>
          <w:rFonts w:ascii="Tahoma" w:hAnsi="Tahoma" w:cs="Tahoma"/>
          <w:sz w:val="20"/>
          <w:szCs w:val="20"/>
        </w:rPr>
      </w:pPr>
    </w:p>
    <w:tbl>
      <w:tblPr>
        <w:tblStyle w:val="Tabelamrea"/>
        <w:tblW w:w="0" w:type="auto"/>
        <w:tblInd w:w="1129" w:type="dxa"/>
        <w:tblLook w:val="00A0" w:firstRow="1" w:lastRow="0" w:firstColumn="1" w:lastColumn="0" w:noHBand="0" w:noVBand="0"/>
      </w:tblPr>
      <w:tblGrid>
        <w:gridCol w:w="2579"/>
        <w:gridCol w:w="2496"/>
      </w:tblGrid>
      <w:tr w:rsidR="000D43F0" w:rsidRPr="00577A5D" w14:paraId="76E6E61E" w14:textId="77777777" w:rsidTr="00390904">
        <w:trPr>
          <w:trHeight w:hRule="exact" w:val="284"/>
        </w:trPr>
        <w:tc>
          <w:tcPr>
            <w:tcW w:w="2579" w:type="dxa"/>
          </w:tcPr>
          <w:p w14:paraId="3FBBEB9D"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Proizvajalec</w:t>
            </w:r>
          </w:p>
        </w:tc>
        <w:tc>
          <w:tcPr>
            <w:tcW w:w="2496" w:type="dxa"/>
          </w:tcPr>
          <w:p w14:paraId="274AAD4B"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LAPP GROUP</w:t>
            </w:r>
          </w:p>
        </w:tc>
      </w:tr>
      <w:tr w:rsidR="000D43F0" w:rsidRPr="00577A5D" w14:paraId="47C050EF" w14:textId="77777777" w:rsidTr="00390904">
        <w:trPr>
          <w:trHeight w:hRule="exact" w:val="284"/>
        </w:trPr>
        <w:tc>
          <w:tcPr>
            <w:tcW w:w="2579" w:type="dxa"/>
          </w:tcPr>
          <w:p w14:paraId="1316FEDE"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Tip kabla</w:t>
            </w:r>
          </w:p>
        </w:tc>
        <w:tc>
          <w:tcPr>
            <w:tcW w:w="2496" w:type="dxa"/>
          </w:tcPr>
          <w:p w14:paraId="743C48C3"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UNITRONIC BUS CAN</w:t>
            </w:r>
          </w:p>
        </w:tc>
      </w:tr>
      <w:tr w:rsidR="000D43F0" w:rsidRPr="00577A5D" w14:paraId="43B95D38" w14:textId="77777777" w:rsidTr="00390904">
        <w:trPr>
          <w:trHeight w:hRule="exact" w:val="284"/>
        </w:trPr>
        <w:tc>
          <w:tcPr>
            <w:tcW w:w="2579" w:type="dxa"/>
          </w:tcPr>
          <w:p w14:paraId="37EDB079"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Proizvajalčeva koda</w:t>
            </w:r>
          </w:p>
        </w:tc>
        <w:tc>
          <w:tcPr>
            <w:tcW w:w="2496" w:type="dxa"/>
          </w:tcPr>
          <w:p w14:paraId="3497EF05"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2170267</w:t>
            </w:r>
          </w:p>
        </w:tc>
      </w:tr>
      <w:tr w:rsidR="000D43F0" w:rsidRPr="00577A5D" w14:paraId="4CBF111C" w14:textId="77777777" w:rsidTr="00390904">
        <w:trPr>
          <w:trHeight w:hRule="exact" w:val="284"/>
        </w:trPr>
        <w:tc>
          <w:tcPr>
            <w:tcW w:w="2579" w:type="dxa"/>
          </w:tcPr>
          <w:p w14:paraId="393A1558"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Število vodnikov</w:t>
            </w:r>
          </w:p>
        </w:tc>
        <w:tc>
          <w:tcPr>
            <w:tcW w:w="2496" w:type="dxa"/>
          </w:tcPr>
          <w:p w14:paraId="0451AF4F"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2x2</w:t>
            </w:r>
          </w:p>
        </w:tc>
      </w:tr>
      <w:tr w:rsidR="000D43F0" w:rsidRPr="00577A5D" w14:paraId="39CC84D6" w14:textId="77777777" w:rsidTr="00390904">
        <w:trPr>
          <w:trHeight w:hRule="exact" w:val="284"/>
        </w:trPr>
        <w:tc>
          <w:tcPr>
            <w:tcW w:w="2579" w:type="dxa"/>
          </w:tcPr>
          <w:p w14:paraId="59004DD7"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AWG</w:t>
            </w:r>
          </w:p>
        </w:tc>
        <w:tc>
          <w:tcPr>
            <w:tcW w:w="2496" w:type="dxa"/>
          </w:tcPr>
          <w:p w14:paraId="7BB715CE"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20</w:t>
            </w:r>
          </w:p>
        </w:tc>
      </w:tr>
      <w:tr w:rsidR="000D43F0" w:rsidRPr="00577A5D" w14:paraId="7CCC02CF" w14:textId="77777777" w:rsidTr="00390904">
        <w:trPr>
          <w:trHeight w:hRule="exact" w:val="284"/>
        </w:trPr>
        <w:tc>
          <w:tcPr>
            <w:tcW w:w="2579" w:type="dxa"/>
          </w:tcPr>
          <w:p w14:paraId="7610C91A"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presek [mm</w:t>
            </w:r>
            <w:r w:rsidRPr="00577A5D">
              <w:rPr>
                <w:rFonts w:ascii="Tahoma" w:hAnsi="Tahoma" w:cs="Tahoma"/>
                <w:bCs/>
                <w:color w:val="262626" w:themeColor="text1" w:themeTint="D9"/>
                <w:vertAlign w:val="superscript"/>
              </w:rPr>
              <w:t>2</w:t>
            </w:r>
            <w:r w:rsidRPr="00577A5D">
              <w:rPr>
                <w:rFonts w:ascii="Tahoma" w:hAnsi="Tahoma" w:cs="Tahoma"/>
                <w:bCs/>
                <w:color w:val="262626" w:themeColor="text1" w:themeTint="D9"/>
              </w:rPr>
              <w:t>]</w:t>
            </w:r>
          </w:p>
        </w:tc>
        <w:tc>
          <w:tcPr>
            <w:tcW w:w="2496" w:type="dxa"/>
          </w:tcPr>
          <w:p w14:paraId="7CFFCF98"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0,518</w:t>
            </w:r>
          </w:p>
        </w:tc>
      </w:tr>
      <w:tr w:rsidR="000D43F0" w:rsidRPr="00577A5D" w14:paraId="787DE02D" w14:textId="77777777" w:rsidTr="00390904">
        <w:trPr>
          <w:trHeight w:hRule="exact" w:val="284"/>
        </w:trPr>
        <w:tc>
          <w:tcPr>
            <w:tcW w:w="2579" w:type="dxa"/>
          </w:tcPr>
          <w:p w14:paraId="3994C47F"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Oplet</w:t>
            </w:r>
          </w:p>
        </w:tc>
        <w:tc>
          <w:tcPr>
            <w:tcW w:w="2496" w:type="dxa"/>
          </w:tcPr>
          <w:p w14:paraId="1B431B60"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Da</w:t>
            </w:r>
          </w:p>
        </w:tc>
      </w:tr>
    </w:tbl>
    <w:p w14:paraId="100E284B" w14:textId="77777777" w:rsidR="000D43F0" w:rsidRDefault="000D43F0" w:rsidP="000D43F0"/>
    <w:p w14:paraId="0A2C8829" w14:textId="77777777" w:rsidR="000D43F0" w:rsidRPr="00DC0AF0" w:rsidRDefault="000D43F0" w:rsidP="000D43F0">
      <w:pPr>
        <w:pStyle w:val="Odstavekseznama"/>
        <w:numPr>
          <w:ilvl w:val="0"/>
          <w:numId w:val="41"/>
        </w:numPr>
        <w:rPr>
          <w:rFonts w:ascii="Tahoma" w:hAnsi="Tahoma" w:cs="Tahoma"/>
        </w:rPr>
      </w:pPr>
      <w:r w:rsidRPr="00DC0AF0">
        <w:rPr>
          <w:rFonts w:ascii="Tahoma" w:hAnsi="Tahoma" w:cs="Tahoma"/>
        </w:rPr>
        <w:t>Potrebno je pripraviti povezavo med DTCO enoto in prostorom pod armaturno ploščo z uporabo kabla po specifikaciji, ali ekvivalentnega.</w:t>
      </w:r>
    </w:p>
    <w:p w14:paraId="6970483C" w14:textId="77777777" w:rsidR="000D43F0" w:rsidRPr="00DC0AF0" w:rsidRDefault="000D43F0" w:rsidP="007F403A">
      <w:pPr>
        <w:rPr>
          <w:rFonts w:ascii="Tahoma" w:hAnsi="Tahoma" w:cs="Tahoma"/>
          <w:sz w:val="20"/>
          <w:szCs w:val="20"/>
        </w:rPr>
      </w:pPr>
      <w:r w:rsidRPr="00DC0AF0">
        <w:rPr>
          <w:rFonts w:ascii="Tahoma" w:hAnsi="Tahoma" w:cs="Tahoma"/>
          <w:lang w:val="en-US"/>
        </w:rPr>
        <w:t xml:space="preserve">Na </w:t>
      </w:r>
      <w:r w:rsidRPr="00DC0AF0">
        <w:rPr>
          <w:rFonts w:ascii="Tahoma" w:hAnsi="Tahoma" w:cs="Tahoma"/>
        </w:rPr>
        <w:t>strani DTCO se žice priklopijo po naslednjem sistemu:</w:t>
      </w:r>
    </w:p>
    <w:tbl>
      <w:tblPr>
        <w:tblStyle w:val="Tabelamrea"/>
        <w:tblW w:w="5216" w:type="dxa"/>
        <w:tblInd w:w="1129" w:type="dxa"/>
        <w:tblLook w:val="00A0" w:firstRow="1" w:lastRow="0" w:firstColumn="1" w:lastColumn="0" w:noHBand="0" w:noVBand="0"/>
      </w:tblPr>
      <w:tblGrid>
        <w:gridCol w:w="1673"/>
        <w:gridCol w:w="1701"/>
        <w:gridCol w:w="1842"/>
      </w:tblGrid>
      <w:tr w:rsidR="000D43F0" w:rsidRPr="00577A5D" w14:paraId="3A376B00" w14:textId="77777777" w:rsidTr="00390904">
        <w:trPr>
          <w:trHeight w:hRule="exact" w:val="605"/>
        </w:trPr>
        <w:tc>
          <w:tcPr>
            <w:tcW w:w="1673" w:type="dxa"/>
          </w:tcPr>
          <w:p w14:paraId="1390209B" w14:textId="77777777" w:rsidR="000D43F0" w:rsidRPr="00577A5D" w:rsidRDefault="000D43F0" w:rsidP="00390904">
            <w:pPr>
              <w:pStyle w:val="Telobesedila"/>
              <w:rPr>
                <w:rFonts w:ascii="Tahoma" w:hAnsi="Tahoma" w:cs="Tahoma"/>
                <w:bCs/>
                <w:color w:val="262626" w:themeColor="text1" w:themeTint="D9"/>
              </w:rPr>
            </w:pPr>
            <w:r>
              <w:rPr>
                <w:rFonts w:ascii="Tahoma" w:hAnsi="Tahoma" w:cs="Tahoma"/>
                <w:bCs/>
                <w:color w:val="262626" w:themeColor="text1" w:themeTint="D9"/>
              </w:rPr>
              <w:t xml:space="preserve">DTCO C </w:t>
            </w:r>
            <w:proofErr w:type="spellStart"/>
            <w:r>
              <w:rPr>
                <w:rFonts w:ascii="Tahoma" w:hAnsi="Tahoma" w:cs="Tahoma"/>
                <w:bCs/>
                <w:color w:val="262626" w:themeColor="text1" w:themeTint="D9"/>
              </w:rPr>
              <w:t>konektor</w:t>
            </w:r>
            <w:proofErr w:type="spellEnd"/>
            <w:r>
              <w:rPr>
                <w:rFonts w:ascii="Tahoma" w:hAnsi="Tahoma" w:cs="Tahoma"/>
                <w:bCs/>
                <w:color w:val="262626" w:themeColor="text1" w:themeTint="D9"/>
              </w:rPr>
              <w:t xml:space="preserve"> (rdeč)</w:t>
            </w:r>
          </w:p>
        </w:tc>
        <w:tc>
          <w:tcPr>
            <w:tcW w:w="1701" w:type="dxa"/>
          </w:tcPr>
          <w:p w14:paraId="1B3FA8FC" w14:textId="77777777" w:rsidR="000D43F0" w:rsidRPr="00577A5D" w:rsidRDefault="000D43F0" w:rsidP="00390904">
            <w:pPr>
              <w:pStyle w:val="Telobesedila"/>
              <w:rPr>
                <w:rFonts w:ascii="Tahoma" w:hAnsi="Tahoma" w:cs="Tahoma"/>
                <w:bCs/>
                <w:color w:val="262626" w:themeColor="text1" w:themeTint="D9"/>
              </w:rPr>
            </w:pPr>
            <w:r>
              <w:rPr>
                <w:rFonts w:ascii="Tahoma" w:hAnsi="Tahoma" w:cs="Tahoma"/>
                <w:bCs/>
                <w:color w:val="262626" w:themeColor="text1" w:themeTint="D9"/>
              </w:rPr>
              <w:t xml:space="preserve">DTCO D </w:t>
            </w:r>
            <w:proofErr w:type="spellStart"/>
            <w:r>
              <w:rPr>
                <w:rFonts w:ascii="Tahoma" w:hAnsi="Tahoma" w:cs="Tahoma"/>
                <w:bCs/>
                <w:color w:val="262626" w:themeColor="text1" w:themeTint="D9"/>
              </w:rPr>
              <w:t>konektor</w:t>
            </w:r>
            <w:proofErr w:type="spellEnd"/>
            <w:r>
              <w:rPr>
                <w:rFonts w:ascii="Tahoma" w:hAnsi="Tahoma" w:cs="Tahoma"/>
                <w:bCs/>
                <w:color w:val="262626" w:themeColor="text1" w:themeTint="D9"/>
              </w:rPr>
              <w:t xml:space="preserve"> (rjav)</w:t>
            </w:r>
          </w:p>
        </w:tc>
        <w:tc>
          <w:tcPr>
            <w:tcW w:w="1842" w:type="dxa"/>
          </w:tcPr>
          <w:p w14:paraId="74429ABE" w14:textId="77777777" w:rsidR="000D43F0" w:rsidRPr="00577A5D" w:rsidRDefault="000D43F0" w:rsidP="00390904">
            <w:pPr>
              <w:pStyle w:val="Telobesedila"/>
              <w:rPr>
                <w:rFonts w:ascii="Tahoma" w:hAnsi="Tahoma" w:cs="Tahoma"/>
                <w:bCs/>
                <w:color w:val="262626" w:themeColor="text1" w:themeTint="D9"/>
              </w:rPr>
            </w:pPr>
            <w:r>
              <w:rPr>
                <w:rFonts w:ascii="Tahoma" w:hAnsi="Tahoma" w:cs="Tahoma"/>
                <w:bCs/>
                <w:color w:val="262626" w:themeColor="text1" w:themeTint="D9"/>
              </w:rPr>
              <w:t xml:space="preserve">Kabel </w:t>
            </w:r>
            <w:proofErr w:type="spellStart"/>
            <w:r>
              <w:rPr>
                <w:rFonts w:ascii="Tahoma" w:hAnsi="Tahoma" w:cs="Tahoma"/>
                <w:bCs/>
                <w:color w:val="262626" w:themeColor="text1" w:themeTint="D9"/>
              </w:rPr>
              <w:t>Unitronic</w:t>
            </w:r>
            <w:proofErr w:type="spellEnd"/>
            <w:r>
              <w:rPr>
                <w:rFonts w:ascii="Tahoma" w:hAnsi="Tahoma" w:cs="Tahoma"/>
                <w:bCs/>
                <w:color w:val="262626" w:themeColor="text1" w:themeTint="D9"/>
              </w:rPr>
              <w:t xml:space="preserve"> CAN</w:t>
            </w:r>
          </w:p>
        </w:tc>
      </w:tr>
      <w:tr w:rsidR="000D43F0" w:rsidRPr="00577A5D" w14:paraId="541A68AF" w14:textId="77777777" w:rsidTr="00390904">
        <w:trPr>
          <w:trHeight w:hRule="exact" w:val="284"/>
        </w:trPr>
        <w:tc>
          <w:tcPr>
            <w:tcW w:w="1673" w:type="dxa"/>
          </w:tcPr>
          <w:p w14:paraId="7B10C220" w14:textId="77777777" w:rsidR="000D43F0" w:rsidRPr="00577A5D" w:rsidRDefault="000D43F0" w:rsidP="00390904">
            <w:pPr>
              <w:pStyle w:val="Telobesedila"/>
              <w:jc w:val="center"/>
              <w:rPr>
                <w:rFonts w:ascii="Tahoma" w:hAnsi="Tahoma" w:cs="Tahoma"/>
                <w:bCs/>
                <w:color w:val="262626" w:themeColor="text1" w:themeTint="D9"/>
              </w:rPr>
            </w:pPr>
            <w:r>
              <w:rPr>
                <w:rFonts w:ascii="Tahoma" w:hAnsi="Tahoma" w:cs="Tahoma"/>
                <w:bCs/>
                <w:color w:val="262626" w:themeColor="text1" w:themeTint="D9"/>
              </w:rPr>
              <w:t>7, 8</w:t>
            </w:r>
          </w:p>
        </w:tc>
        <w:tc>
          <w:tcPr>
            <w:tcW w:w="1701" w:type="dxa"/>
          </w:tcPr>
          <w:p w14:paraId="4CF451BE" w14:textId="77777777" w:rsidR="000D43F0" w:rsidRPr="00577A5D" w:rsidRDefault="000D43F0" w:rsidP="00390904">
            <w:pPr>
              <w:pStyle w:val="Telobesedila"/>
              <w:rPr>
                <w:rFonts w:ascii="Tahoma" w:hAnsi="Tahoma" w:cs="Tahoma"/>
                <w:bCs/>
                <w:color w:val="262626" w:themeColor="text1" w:themeTint="D9"/>
              </w:rPr>
            </w:pPr>
          </w:p>
        </w:tc>
        <w:tc>
          <w:tcPr>
            <w:tcW w:w="1842" w:type="dxa"/>
          </w:tcPr>
          <w:p w14:paraId="53F0B346" w14:textId="77777777" w:rsidR="000D43F0" w:rsidRPr="00577A5D" w:rsidRDefault="000D43F0" w:rsidP="00390904">
            <w:pPr>
              <w:pStyle w:val="Telobesedila"/>
              <w:rPr>
                <w:rFonts w:ascii="Tahoma" w:hAnsi="Tahoma" w:cs="Tahoma"/>
                <w:bCs/>
                <w:color w:val="262626" w:themeColor="text1" w:themeTint="D9"/>
              </w:rPr>
            </w:pPr>
            <w:r>
              <w:rPr>
                <w:rFonts w:ascii="Tahoma" w:hAnsi="Tahoma" w:cs="Tahoma"/>
                <w:bCs/>
                <w:color w:val="262626" w:themeColor="text1" w:themeTint="D9"/>
              </w:rPr>
              <w:t>RUMENA</w:t>
            </w:r>
          </w:p>
        </w:tc>
      </w:tr>
      <w:tr w:rsidR="000D43F0" w:rsidRPr="00577A5D" w14:paraId="623DF852" w14:textId="77777777" w:rsidTr="00390904">
        <w:trPr>
          <w:trHeight w:hRule="exact" w:val="284"/>
        </w:trPr>
        <w:tc>
          <w:tcPr>
            <w:tcW w:w="1673" w:type="dxa"/>
          </w:tcPr>
          <w:p w14:paraId="142EDCC4" w14:textId="77777777" w:rsidR="000D43F0" w:rsidRPr="00577A5D" w:rsidRDefault="000D43F0" w:rsidP="00390904">
            <w:pPr>
              <w:pStyle w:val="Telobesedila"/>
              <w:jc w:val="center"/>
              <w:rPr>
                <w:rFonts w:ascii="Tahoma" w:hAnsi="Tahoma" w:cs="Tahoma"/>
                <w:bCs/>
                <w:color w:val="262626" w:themeColor="text1" w:themeTint="D9"/>
              </w:rPr>
            </w:pPr>
            <w:r>
              <w:rPr>
                <w:rFonts w:ascii="Tahoma" w:hAnsi="Tahoma" w:cs="Tahoma"/>
                <w:bCs/>
                <w:color w:val="262626" w:themeColor="text1" w:themeTint="D9"/>
              </w:rPr>
              <w:t>5</w:t>
            </w:r>
          </w:p>
        </w:tc>
        <w:tc>
          <w:tcPr>
            <w:tcW w:w="1701" w:type="dxa"/>
          </w:tcPr>
          <w:p w14:paraId="64D800DA" w14:textId="77777777" w:rsidR="000D43F0" w:rsidRPr="00577A5D" w:rsidRDefault="000D43F0" w:rsidP="00390904">
            <w:pPr>
              <w:pStyle w:val="Telobesedila"/>
              <w:rPr>
                <w:rFonts w:ascii="Tahoma" w:hAnsi="Tahoma" w:cs="Tahoma"/>
                <w:bCs/>
                <w:color w:val="262626" w:themeColor="text1" w:themeTint="D9"/>
              </w:rPr>
            </w:pPr>
          </w:p>
        </w:tc>
        <w:tc>
          <w:tcPr>
            <w:tcW w:w="1842" w:type="dxa"/>
          </w:tcPr>
          <w:p w14:paraId="4DA58722" w14:textId="77777777" w:rsidR="000D43F0" w:rsidRPr="00577A5D" w:rsidRDefault="000D43F0" w:rsidP="00390904">
            <w:pPr>
              <w:pStyle w:val="Telobesedila"/>
              <w:rPr>
                <w:rFonts w:ascii="Tahoma" w:hAnsi="Tahoma" w:cs="Tahoma"/>
                <w:bCs/>
                <w:color w:val="262626" w:themeColor="text1" w:themeTint="D9"/>
              </w:rPr>
            </w:pPr>
            <w:r>
              <w:rPr>
                <w:rFonts w:ascii="Tahoma" w:hAnsi="Tahoma" w:cs="Tahoma"/>
                <w:bCs/>
                <w:color w:val="262626" w:themeColor="text1" w:themeTint="D9"/>
              </w:rPr>
              <w:t>ZELENA</w:t>
            </w:r>
          </w:p>
        </w:tc>
      </w:tr>
      <w:tr w:rsidR="000D43F0" w:rsidRPr="00577A5D" w14:paraId="6D980BB7" w14:textId="77777777" w:rsidTr="00390904">
        <w:trPr>
          <w:trHeight w:hRule="exact" w:val="284"/>
        </w:trPr>
        <w:tc>
          <w:tcPr>
            <w:tcW w:w="1673" w:type="dxa"/>
          </w:tcPr>
          <w:p w14:paraId="7E6C3AE0" w14:textId="77777777" w:rsidR="000D43F0" w:rsidRPr="00577A5D" w:rsidRDefault="000D43F0" w:rsidP="00390904">
            <w:pPr>
              <w:pStyle w:val="Telobesedila"/>
              <w:jc w:val="center"/>
              <w:rPr>
                <w:rFonts w:ascii="Tahoma" w:hAnsi="Tahoma" w:cs="Tahoma"/>
                <w:bCs/>
                <w:color w:val="262626" w:themeColor="text1" w:themeTint="D9"/>
              </w:rPr>
            </w:pPr>
          </w:p>
        </w:tc>
        <w:tc>
          <w:tcPr>
            <w:tcW w:w="1701" w:type="dxa"/>
          </w:tcPr>
          <w:p w14:paraId="191BA275" w14:textId="77777777" w:rsidR="000D43F0" w:rsidRPr="00577A5D" w:rsidRDefault="000D43F0" w:rsidP="00390904">
            <w:pPr>
              <w:pStyle w:val="Telobesedila"/>
              <w:jc w:val="center"/>
              <w:rPr>
                <w:rFonts w:ascii="Tahoma" w:hAnsi="Tahoma" w:cs="Tahoma"/>
                <w:bCs/>
                <w:color w:val="262626" w:themeColor="text1" w:themeTint="D9"/>
              </w:rPr>
            </w:pPr>
            <w:r>
              <w:rPr>
                <w:rFonts w:ascii="Tahoma" w:hAnsi="Tahoma" w:cs="Tahoma"/>
                <w:bCs/>
                <w:color w:val="262626" w:themeColor="text1" w:themeTint="D9"/>
              </w:rPr>
              <w:t>8</w:t>
            </w:r>
          </w:p>
        </w:tc>
        <w:tc>
          <w:tcPr>
            <w:tcW w:w="1842" w:type="dxa"/>
          </w:tcPr>
          <w:p w14:paraId="54341860" w14:textId="77777777" w:rsidR="000D43F0" w:rsidRPr="00577A5D" w:rsidRDefault="000D43F0" w:rsidP="00390904">
            <w:pPr>
              <w:pStyle w:val="Telobesedila"/>
              <w:rPr>
                <w:rFonts w:ascii="Tahoma" w:hAnsi="Tahoma" w:cs="Tahoma"/>
                <w:bCs/>
                <w:color w:val="262626" w:themeColor="text1" w:themeTint="D9"/>
              </w:rPr>
            </w:pPr>
            <w:r>
              <w:rPr>
                <w:rFonts w:ascii="Tahoma" w:hAnsi="Tahoma" w:cs="Tahoma"/>
                <w:bCs/>
                <w:color w:val="262626" w:themeColor="text1" w:themeTint="D9"/>
              </w:rPr>
              <w:t>RJAVA</w:t>
            </w:r>
          </w:p>
        </w:tc>
      </w:tr>
    </w:tbl>
    <w:p w14:paraId="0B7604BA" w14:textId="17BC723D" w:rsidR="00B01B85" w:rsidRDefault="00B01B85" w:rsidP="000D43F0">
      <w:pPr>
        <w:spacing w:after="0"/>
        <w:jc w:val="both"/>
        <w:rPr>
          <w:rFonts w:ascii="Tahoma" w:hAnsi="Tahoma" w:cs="Tahoma"/>
          <w:sz w:val="20"/>
          <w:szCs w:val="20"/>
        </w:rPr>
      </w:pPr>
    </w:p>
    <w:p w14:paraId="2AD1ED2E" w14:textId="77777777" w:rsidR="000D43F0" w:rsidRDefault="000D43F0" w:rsidP="000D43F0">
      <w:pPr>
        <w:spacing w:after="0"/>
        <w:jc w:val="both"/>
        <w:rPr>
          <w:rFonts w:ascii="Tahoma" w:hAnsi="Tahoma" w:cs="Tahoma"/>
          <w:sz w:val="20"/>
          <w:szCs w:val="20"/>
        </w:rPr>
      </w:pPr>
      <w:r>
        <w:rPr>
          <w:rFonts w:ascii="Tahoma" w:hAnsi="Tahoma" w:cs="Tahoma"/>
          <w:sz w:val="20"/>
          <w:szCs w:val="20"/>
        </w:rPr>
        <w:t>Specifikacija kabla:</w:t>
      </w:r>
    </w:p>
    <w:p w14:paraId="5284D214" w14:textId="77777777" w:rsidR="000D43F0" w:rsidRDefault="000D43F0" w:rsidP="000D43F0">
      <w:pPr>
        <w:spacing w:after="0"/>
        <w:jc w:val="both"/>
        <w:rPr>
          <w:rFonts w:ascii="Tahoma" w:hAnsi="Tahoma" w:cs="Tahoma"/>
          <w:sz w:val="20"/>
          <w:szCs w:val="20"/>
        </w:rPr>
      </w:pPr>
    </w:p>
    <w:tbl>
      <w:tblPr>
        <w:tblStyle w:val="Tabelamrea"/>
        <w:tblW w:w="0" w:type="auto"/>
        <w:tblInd w:w="1129" w:type="dxa"/>
        <w:tblLook w:val="00A0" w:firstRow="1" w:lastRow="0" w:firstColumn="1" w:lastColumn="0" w:noHBand="0" w:noVBand="0"/>
      </w:tblPr>
      <w:tblGrid>
        <w:gridCol w:w="2579"/>
        <w:gridCol w:w="2496"/>
      </w:tblGrid>
      <w:tr w:rsidR="000D43F0" w:rsidRPr="00577A5D" w14:paraId="0F9FBA8E" w14:textId="77777777" w:rsidTr="00390904">
        <w:trPr>
          <w:trHeight w:hRule="exact" w:val="284"/>
        </w:trPr>
        <w:tc>
          <w:tcPr>
            <w:tcW w:w="2579" w:type="dxa"/>
          </w:tcPr>
          <w:p w14:paraId="4C7C3756"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Proizvajalec</w:t>
            </w:r>
          </w:p>
        </w:tc>
        <w:tc>
          <w:tcPr>
            <w:tcW w:w="2496" w:type="dxa"/>
          </w:tcPr>
          <w:p w14:paraId="5463B190"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LAPP GROUP</w:t>
            </w:r>
          </w:p>
        </w:tc>
      </w:tr>
      <w:tr w:rsidR="000D43F0" w:rsidRPr="00577A5D" w14:paraId="6944D9D0" w14:textId="77777777" w:rsidTr="00390904">
        <w:trPr>
          <w:trHeight w:hRule="exact" w:val="284"/>
        </w:trPr>
        <w:tc>
          <w:tcPr>
            <w:tcW w:w="2579" w:type="dxa"/>
          </w:tcPr>
          <w:p w14:paraId="7DC499DF"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Tip kabla</w:t>
            </w:r>
          </w:p>
        </w:tc>
        <w:tc>
          <w:tcPr>
            <w:tcW w:w="2496" w:type="dxa"/>
          </w:tcPr>
          <w:p w14:paraId="7A4FFA5E"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UNITRONIC BUS CAN</w:t>
            </w:r>
          </w:p>
        </w:tc>
      </w:tr>
      <w:tr w:rsidR="000D43F0" w:rsidRPr="00577A5D" w14:paraId="62ABB7E9" w14:textId="77777777" w:rsidTr="00390904">
        <w:trPr>
          <w:trHeight w:hRule="exact" w:val="284"/>
        </w:trPr>
        <w:tc>
          <w:tcPr>
            <w:tcW w:w="2579" w:type="dxa"/>
          </w:tcPr>
          <w:p w14:paraId="1164EF89"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Proizvajalčeva koda</w:t>
            </w:r>
          </w:p>
        </w:tc>
        <w:tc>
          <w:tcPr>
            <w:tcW w:w="2496" w:type="dxa"/>
          </w:tcPr>
          <w:p w14:paraId="68460E9E"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2170267</w:t>
            </w:r>
          </w:p>
        </w:tc>
      </w:tr>
      <w:tr w:rsidR="000D43F0" w:rsidRPr="00577A5D" w14:paraId="61C57E0D" w14:textId="77777777" w:rsidTr="00390904">
        <w:trPr>
          <w:trHeight w:hRule="exact" w:val="284"/>
        </w:trPr>
        <w:tc>
          <w:tcPr>
            <w:tcW w:w="2579" w:type="dxa"/>
          </w:tcPr>
          <w:p w14:paraId="70BB50CA"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Število vodnikov</w:t>
            </w:r>
          </w:p>
        </w:tc>
        <w:tc>
          <w:tcPr>
            <w:tcW w:w="2496" w:type="dxa"/>
          </w:tcPr>
          <w:p w14:paraId="5D174BD8"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2x2</w:t>
            </w:r>
          </w:p>
        </w:tc>
      </w:tr>
      <w:tr w:rsidR="000D43F0" w:rsidRPr="00577A5D" w14:paraId="372F7A78" w14:textId="77777777" w:rsidTr="00390904">
        <w:trPr>
          <w:trHeight w:hRule="exact" w:val="284"/>
        </w:trPr>
        <w:tc>
          <w:tcPr>
            <w:tcW w:w="2579" w:type="dxa"/>
          </w:tcPr>
          <w:p w14:paraId="708197BB"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AWG</w:t>
            </w:r>
          </w:p>
        </w:tc>
        <w:tc>
          <w:tcPr>
            <w:tcW w:w="2496" w:type="dxa"/>
          </w:tcPr>
          <w:p w14:paraId="36A6C710"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20</w:t>
            </w:r>
          </w:p>
        </w:tc>
      </w:tr>
      <w:tr w:rsidR="000D43F0" w:rsidRPr="00577A5D" w14:paraId="61AEBD10" w14:textId="77777777" w:rsidTr="00390904">
        <w:trPr>
          <w:trHeight w:hRule="exact" w:val="284"/>
        </w:trPr>
        <w:tc>
          <w:tcPr>
            <w:tcW w:w="2579" w:type="dxa"/>
          </w:tcPr>
          <w:p w14:paraId="337A1646"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presek [mm</w:t>
            </w:r>
            <w:r w:rsidRPr="00577A5D">
              <w:rPr>
                <w:rFonts w:ascii="Tahoma" w:hAnsi="Tahoma" w:cs="Tahoma"/>
                <w:bCs/>
                <w:color w:val="262626" w:themeColor="text1" w:themeTint="D9"/>
                <w:vertAlign w:val="superscript"/>
              </w:rPr>
              <w:t>2</w:t>
            </w:r>
            <w:r w:rsidRPr="00577A5D">
              <w:rPr>
                <w:rFonts w:ascii="Tahoma" w:hAnsi="Tahoma" w:cs="Tahoma"/>
                <w:bCs/>
                <w:color w:val="262626" w:themeColor="text1" w:themeTint="D9"/>
              </w:rPr>
              <w:t>]</w:t>
            </w:r>
          </w:p>
        </w:tc>
        <w:tc>
          <w:tcPr>
            <w:tcW w:w="2496" w:type="dxa"/>
          </w:tcPr>
          <w:p w14:paraId="6DB55C9C"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0,518</w:t>
            </w:r>
          </w:p>
        </w:tc>
      </w:tr>
      <w:tr w:rsidR="000D43F0" w:rsidRPr="00577A5D" w14:paraId="73602130" w14:textId="77777777" w:rsidTr="00390904">
        <w:trPr>
          <w:trHeight w:hRule="exact" w:val="284"/>
        </w:trPr>
        <w:tc>
          <w:tcPr>
            <w:tcW w:w="2579" w:type="dxa"/>
          </w:tcPr>
          <w:p w14:paraId="0797FA57"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Oplet</w:t>
            </w:r>
          </w:p>
        </w:tc>
        <w:tc>
          <w:tcPr>
            <w:tcW w:w="2496" w:type="dxa"/>
          </w:tcPr>
          <w:p w14:paraId="6C6B81D1"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Da</w:t>
            </w:r>
          </w:p>
        </w:tc>
      </w:tr>
    </w:tbl>
    <w:p w14:paraId="1E9DDB12" w14:textId="77777777" w:rsidR="000D43F0" w:rsidRPr="00181B42" w:rsidRDefault="000D43F0" w:rsidP="0074524E">
      <w:pPr>
        <w:pStyle w:val="Naslov5"/>
      </w:pPr>
      <w:bookmarkStart w:id="104" w:name="_Toc62036211"/>
      <w:bookmarkStart w:id="105" w:name="_Toc67907974"/>
      <w:r w:rsidRPr="00181B42">
        <w:t>Plačilni sistem</w:t>
      </w:r>
      <w:bookmarkEnd w:id="104"/>
      <w:bookmarkEnd w:id="105"/>
    </w:p>
    <w:p w14:paraId="28E9F34B" w14:textId="77777777" w:rsidR="000D43F0" w:rsidRDefault="000D43F0" w:rsidP="000D43F0">
      <w:pPr>
        <w:pStyle w:val="Brezrazmikov"/>
      </w:pPr>
    </w:p>
    <w:p w14:paraId="32274F1A" w14:textId="77777777" w:rsidR="000D43F0" w:rsidRPr="00B21461" w:rsidRDefault="000D43F0" w:rsidP="000D43F0">
      <w:pPr>
        <w:jc w:val="both"/>
        <w:rPr>
          <w:rFonts w:ascii="Tahoma" w:hAnsi="Tahoma" w:cs="Tahoma"/>
          <w:sz w:val="20"/>
          <w:szCs w:val="20"/>
        </w:rPr>
      </w:pPr>
      <w:r w:rsidRPr="00B21461">
        <w:rPr>
          <w:rFonts w:ascii="Tahoma" w:hAnsi="Tahoma" w:cs="Tahoma"/>
          <w:sz w:val="20"/>
          <w:szCs w:val="20"/>
        </w:rPr>
        <w:t xml:space="preserve">Vozilo mora biti pripravljeno za namestitev elektronskega plačilnega sistema Enotna mestna kartica Urbana (vgradnjo </w:t>
      </w:r>
      <w:proofErr w:type="spellStart"/>
      <w:r w:rsidRPr="00B21461">
        <w:rPr>
          <w:rFonts w:ascii="Tahoma" w:hAnsi="Tahoma" w:cs="Tahoma"/>
          <w:sz w:val="20"/>
          <w:szCs w:val="20"/>
        </w:rPr>
        <w:t>validatorjev</w:t>
      </w:r>
      <w:proofErr w:type="spellEnd"/>
      <w:r w:rsidRPr="00B21461">
        <w:rPr>
          <w:rFonts w:ascii="Tahoma" w:hAnsi="Tahoma" w:cs="Tahoma"/>
          <w:sz w:val="20"/>
          <w:szCs w:val="20"/>
        </w:rPr>
        <w:t xml:space="preserve"> izvede naročnik).</w:t>
      </w:r>
    </w:p>
    <w:p w14:paraId="29125D88" w14:textId="77777777" w:rsidR="000D43F0" w:rsidRPr="008A4BF7" w:rsidRDefault="000D43F0" w:rsidP="000D43F0">
      <w:pPr>
        <w:jc w:val="both"/>
        <w:rPr>
          <w:rFonts w:ascii="Tahoma" w:hAnsi="Tahoma" w:cs="Tahoma"/>
          <w:sz w:val="20"/>
          <w:szCs w:val="20"/>
        </w:rPr>
      </w:pPr>
      <w:r w:rsidRPr="008A4BF7">
        <w:rPr>
          <w:rFonts w:ascii="Tahoma" w:hAnsi="Tahoma" w:cs="Tahoma"/>
          <w:sz w:val="20"/>
          <w:szCs w:val="20"/>
        </w:rPr>
        <w:t xml:space="preserve">Ponudnik mora napeljati kabel od centralnega prostora za povezavo, ki se nahaja pod armaturno ploščo, do mest, kjer bodo nameščeni </w:t>
      </w:r>
      <w:proofErr w:type="spellStart"/>
      <w:r w:rsidRPr="008A4BF7">
        <w:rPr>
          <w:rFonts w:ascii="Tahoma" w:hAnsi="Tahoma" w:cs="Tahoma"/>
          <w:sz w:val="20"/>
          <w:szCs w:val="20"/>
        </w:rPr>
        <w:t>validatorji</w:t>
      </w:r>
      <w:proofErr w:type="spellEnd"/>
      <w:r w:rsidRPr="008A4BF7">
        <w:rPr>
          <w:rFonts w:ascii="Tahoma" w:hAnsi="Tahoma" w:cs="Tahoma"/>
          <w:sz w:val="20"/>
          <w:szCs w:val="20"/>
        </w:rPr>
        <w:t>, in sicer:</w:t>
      </w:r>
    </w:p>
    <w:p w14:paraId="409AF004" w14:textId="77777777" w:rsidR="000D43F0" w:rsidRDefault="000D43F0" w:rsidP="000D43F0">
      <w:pPr>
        <w:pStyle w:val="Odstavekseznama"/>
        <w:numPr>
          <w:ilvl w:val="0"/>
          <w:numId w:val="27"/>
        </w:numPr>
        <w:jc w:val="both"/>
        <w:rPr>
          <w:rFonts w:ascii="Tahoma" w:hAnsi="Tahoma" w:cs="Tahoma"/>
          <w:sz w:val="20"/>
          <w:szCs w:val="20"/>
        </w:rPr>
      </w:pPr>
      <w:r>
        <w:rPr>
          <w:rFonts w:ascii="Tahoma" w:hAnsi="Tahoma" w:cs="Tahoma"/>
          <w:sz w:val="20"/>
          <w:szCs w:val="20"/>
        </w:rPr>
        <w:t>do omejevalnega droga, ki je montiran pri prvih vratih, vzporedno z armaturno ploščo,</w:t>
      </w:r>
    </w:p>
    <w:p w14:paraId="12F6997B" w14:textId="13D2362A" w:rsidR="000D43F0" w:rsidRPr="004A5836" w:rsidRDefault="000D43F0" w:rsidP="000D43F0">
      <w:pPr>
        <w:pStyle w:val="Odstavekseznama"/>
        <w:numPr>
          <w:ilvl w:val="0"/>
          <w:numId w:val="27"/>
        </w:numPr>
        <w:jc w:val="both"/>
        <w:rPr>
          <w:rFonts w:ascii="Tahoma" w:hAnsi="Tahoma" w:cs="Tahoma"/>
          <w:sz w:val="20"/>
          <w:szCs w:val="20"/>
        </w:rPr>
      </w:pPr>
      <w:r w:rsidRPr="004A5836">
        <w:rPr>
          <w:rFonts w:ascii="Tahoma" w:hAnsi="Tahoma" w:cs="Tahoma"/>
          <w:sz w:val="20"/>
          <w:szCs w:val="20"/>
        </w:rPr>
        <w:t>do vertikalnega op</w:t>
      </w:r>
      <w:r w:rsidR="004A5836" w:rsidRPr="004A5836">
        <w:rPr>
          <w:rFonts w:ascii="Tahoma" w:hAnsi="Tahoma" w:cs="Tahoma"/>
          <w:sz w:val="20"/>
          <w:szCs w:val="20"/>
        </w:rPr>
        <w:t>rijemnega droga nasproti drugih vrat.</w:t>
      </w:r>
      <w:r w:rsidRPr="004A5836">
        <w:rPr>
          <w:rFonts w:ascii="Tahoma" w:hAnsi="Tahoma" w:cs="Tahoma"/>
          <w:sz w:val="20"/>
          <w:szCs w:val="20"/>
        </w:rPr>
        <w:t xml:space="preserve"> </w:t>
      </w:r>
    </w:p>
    <w:p w14:paraId="196AB6DD" w14:textId="77777777" w:rsidR="000D43F0" w:rsidRPr="00652253" w:rsidRDefault="000D43F0" w:rsidP="000D43F0">
      <w:pPr>
        <w:jc w:val="both"/>
        <w:rPr>
          <w:rFonts w:ascii="Tahoma" w:hAnsi="Tahoma" w:cs="Tahoma"/>
          <w:sz w:val="20"/>
          <w:szCs w:val="20"/>
        </w:rPr>
      </w:pPr>
      <w:r>
        <w:rPr>
          <w:rFonts w:ascii="Tahoma" w:hAnsi="Tahoma" w:cs="Tahoma"/>
          <w:sz w:val="20"/>
          <w:szCs w:val="20"/>
        </w:rPr>
        <w:lastRenderedPageBreak/>
        <w:t>N</w:t>
      </w:r>
      <w:r w:rsidRPr="00652253">
        <w:rPr>
          <w:rFonts w:ascii="Tahoma" w:hAnsi="Tahoma" w:cs="Tahoma"/>
          <w:sz w:val="20"/>
          <w:szCs w:val="20"/>
        </w:rPr>
        <w:t xml:space="preserve">atančno pozicijo </w:t>
      </w:r>
      <w:proofErr w:type="spellStart"/>
      <w:r w:rsidRPr="00652253">
        <w:rPr>
          <w:rFonts w:ascii="Tahoma" w:hAnsi="Tahoma" w:cs="Tahoma"/>
          <w:sz w:val="20"/>
          <w:szCs w:val="20"/>
        </w:rPr>
        <w:t>validatorjev</w:t>
      </w:r>
      <w:proofErr w:type="spellEnd"/>
      <w:r w:rsidRPr="00652253">
        <w:rPr>
          <w:rFonts w:ascii="Tahoma" w:hAnsi="Tahoma" w:cs="Tahoma"/>
          <w:sz w:val="20"/>
          <w:szCs w:val="20"/>
        </w:rPr>
        <w:t xml:space="preserve"> bo naročnik določil skupaj s proizvajalcem, v odvisnosti od postavitve vertikalnih oprijemnih drogov</w:t>
      </w:r>
      <w:r>
        <w:rPr>
          <w:rFonts w:ascii="Tahoma" w:hAnsi="Tahoma" w:cs="Tahoma"/>
          <w:sz w:val="20"/>
          <w:szCs w:val="20"/>
        </w:rPr>
        <w:t>.</w:t>
      </w:r>
    </w:p>
    <w:p w14:paraId="2DF5F216" w14:textId="77777777" w:rsidR="000D43F0" w:rsidRDefault="000D43F0" w:rsidP="000D43F0">
      <w:pPr>
        <w:jc w:val="both"/>
        <w:rPr>
          <w:rFonts w:ascii="Tahoma" w:hAnsi="Tahoma" w:cs="Tahoma"/>
          <w:sz w:val="20"/>
          <w:szCs w:val="20"/>
        </w:rPr>
      </w:pPr>
      <w:r>
        <w:rPr>
          <w:rFonts w:ascii="Tahoma" w:hAnsi="Tahoma" w:cs="Tahoma"/>
          <w:sz w:val="20"/>
          <w:szCs w:val="20"/>
        </w:rPr>
        <w:t xml:space="preserve">Specifikacija kabla za </w:t>
      </w:r>
      <w:proofErr w:type="spellStart"/>
      <w:r>
        <w:rPr>
          <w:rFonts w:ascii="Tahoma" w:hAnsi="Tahoma" w:cs="Tahoma"/>
          <w:sz w:val="20"/>
          <w:szCs w:val="20"/>
        </w:rPr>
        <w:t>validatorje</w:t>
      </w:r>
      <w:proofErr w:type="spellEnd"/>
      <w:r>
        <w:rPr>
          <w:rFonts w:ascii="Tahoma" w:hAnsi="Tahoma" w:cs="Tahoma"/>
          <w:sz w:val="20"/>
          <w:szCs w:val="20"/>
        </w:rPr>
        <w:t>:</w:t>
      </w:r>
    </w:p>
    <w:tbl>
      <w:tblPr>
        <w:tblStyle w:val="Tabelamrea"/>
        <w:tblW w:w="0" w:type="auto"/>
        <w:tblInd w:w="1281" w:type="dxa"/>
        <w:tblLook w:val="00A0" w:firstRow="1" w:lastRow="0" w:firstColumn="1" w:lastColumn="0" w:noHBand="0" w:noVBand="0"/>
      </w:tblPr>
      <w:tblGrid>
        <w:gridCol w:w="2720"/>
        <w:gridCol w:w="2496"/>
      </w:tblGrid>
      <w:tr w:rsidR="000D43F0" w:rsidRPr="00577A5D" w14:paraId="0741F8B3" w14:textId="77777777" w:rsidTr="00390904">
        <w:trPr>
          <w:trHeight w:hRule="exact" w:val="284"/>
        </w:trPr>
        <w:tc>
          <w:tcPr>
            <w:tcW w:w="2720" w:type="dxa"/>
          </w:tcPr>
          <w:p w14:paraId="4F54F981"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Proizvajalec</w:t>
            </w:r>
          </w:p>
        </w:tc>
        <w:tc>
          <w:tcPr>
            <w:tcW w:w="2496" w:type="dxa"/>
          </w:tcPr>
          <w:p w14:paraId="09F49698"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LAPP GROUP</w:t>
            </w:r>
            <w:r>
              <w:rPr>
                <w:rFonts w:ascii="Tahoma" w:hAnsi="Tahoma" w:cs="Tahoma"/>
                <w:bCs/>
                <w:color w:val="262626" w:themeColor="text1" w:themeTint="D9"/>
              </w:rPr>
              <w:t xml:space="preserve"> </w:t>
            </w:r>
          </w:p>
        </w:tc>
      </w:tr>
      <w:tr w:rsidR="000D43F0" w:rsidRPr="00577A5D" w14:paraId="57782713" w14:textId="77777777" w:rsidTr="00390904">
        <w:trPr>
          <w:trHeight w:hRule="exact" w:val="284"/>
        </w:trPr>
        <w:tc>
          <w:tcPr>
            <w:tcW w:w="2720" w:type="dxa"/>
          </w:tcPr>
          <w:p w14:paraId="08EE9657" w14:textId="77777777" w:rsidR="000D43F0" w:rsidRPr="00577A5D" w:rsidRDefault="000D43F0" w:rsidP="00390904">
            <w:pPr>
              <w:pStyle w:val="Telobesedila"/>
              <w:rPr>
                <w:rFonts w:ascii="Tahoma" w:hAnsi="Tahoma" w:cs="Tahoma"/>
                <w:bCs/>
                <w:color w:val="262626" w:themeColor="text1" w:themeTint="D9"/>
              </w:rPr>
            </w:pPr>
            <w:r>
              <w:rPr>
                <w:rFonts w:ascii="Tahoma" w:hAnsi="Tahoma" w:cs="Tahoma"/>
                <w:bCs/>
                <w:color w:val="262626" w:themeColor="text1" w:themeTint="D9"/>
              </w:rPr>
              <w:t>Ime proizvoda</w:t>
            </w:r>
          </w:p>
        </w:tc>
        <w:tc>
          <w:tcPr>
            <w:tcW w:w="2496" w:type="dxa"/>
          </w:tcPr>
          <w:p w14:paraId="440A3AA2" w14:textId="77777777" w:rsidR="000D43F0" w:rsidRPr="00577A5D" w:rsidRDefault="000D43F0" w:rsidP="00390904">
            <w:pPr>
              <w:pStyle w:val="Telobesedila"/>
              <w:rPr>
                <w:rFonts w:ascii="Tahoma" w:hAnsi="Tahoma" w:cs="Tahoma"/>
                <w:bCs/>
                <w:color w:val="262626" w:themeColor="text1" w:themeTint="D9"/>
              </w:rPr>
            </w:pPr>
            <w:r>
              <w:rPr>
                <w:rFonts w:ascii="Tahoma" w:hAnsi="Tahoma" w:cs="Tahoma"/>
                <w:bCs/>
                <w:color w:val="262626" w:themeColor="text1" w:themeTint="D9"/>
              </w:rPr>
              <w:t xml:space="preserve">UNITRONIC </w:t>
            </w:r>
            <w:proofErr w:type="spellStart"/>
            <w:r>
              <w:rPr>
                <w:rFonts w:ascii="Tahoma" w:hAnsi="Tahoma" w:cs="Tahoma"/>
                <w:bCs/>
                <w:color w:val="262626" w:themeColor="text1" w:themeTint="D9"/>
              </w:rPr>
              <w:t>LiYCY</w:t>
            </w:r>
            <w:proofErr w:type="spellEnd"/>
            <w:r>
              <w:rPr>
                <w:rFonts w:ascii="Tahoma" w:hAnsi="Tahoma" w:cs="Tahoma"/>
                <w:bCs/>
                <w:color w:val="262626" w:themeColor="text1" w:themeTint="D9"/>
              </w:rPr>
              <w:t xml:space="preserve"> 7 x 0,5</w:t>
            </w:r>
          </w:p>
        </w:tc>
      </w:tr>
      <w:tr w:rsidR="000D43F0" w:rsidRPr="00577A5D" w14:paraId="07CEF1A2" w14:textId="77777777" w:rsidTr="00390904">
        <w:trPr>
          <w:trHeight w:hRule="exact" w:val="284"/>
        </w:trPr>
        <w:tc>
          <w:tcPr>
            <w:tcW w:w="2720" w:type="dxa"/>
          </w:tcPr>
          <w:p w14:paraId="377FF605" w14:textId="77777777" w:rsidR="000D43F0" w:rsidRPr="00577A5D" w:rsidRDefault="000D43F0" w:rsidP="00390904">
            <w:pPr>
              <w:pStyle w:val="Telobesedila"/>
              <w:rPr>
                <w:rFonts w:ascii="Tahoma" w:hAnsi="Tahoma" w:cs="Tahoma"/>
                <w:bCs/>
                <w:color w:val="262626" w:themeColor="text1" w:themeTint="D9"/>
              </w:rPr>
            </w:pPr>
            <w:r>
              <w:rPr>
                <w:rFonts w:ascii="Tahoma" w:hAnsi="Tahoma" w:cs="Tahoma"/>
                <w:bCs/>
                <w:color w:val="262626" w:themeColor="text1" w:themeTint="D9"/>
              </w:rPr>
              <w:t>Številka proizvoda</w:t>
            </w:r>
          </w:p>
        </w:tc>
        <w:tc>
          <w:tcPr>
            <w:tcW w:w="2496" w:type="dxa"/>
          </w:tcPr>
          <w:p w14:paraId="430DE9CB" w14:textId="77777777" w:rsidR="000D43F0" w:rsidRPr="00577A5D" w:rsidRDefault="000D43F0" w:rsidP="00390904">
            <w:pPr>
              <w:pStyle w:val="Telobesedila"/>
              <w:rPr>
                <w:rFonts w:ascii="Tahoma" w:hAnsi="Tahoma" w:cs="Tahoma"/>
                <w:bCs/>
                <w:color w:val="262626" w:themeColor="text1" w:themeTint="D9"/>
              </w:rPr>
            </w:pPr>
            <w:r>
              <w:rPr>
                <w:rFonts w:ascii="Tahoma" w:hAnsi="Tahoma" w:cs="Tahoma"/>
                <w:bCs/>
                <w:color w:val="262626" w:themeColor="text1" w:themeTint="D9"/>
              </w:rPr>
              <w:t>0034607</w:t>
            </w:r>
          </w:p>
        </w:tc>
      </w:tr>
      <w:tr w:rsidR="000D43F0" w:rsidRPr="00577A5D" w14:paraId="3C247397" w14:textId="77777777" w:rsidTr="00390904">
        <w:trPr>
          <w:trHeight w:hRule="exact" w:val="284"/>
        </w:trPr>
        <w:tc>
          <w:tcPr>
            <w:tcW w:w="2720" w:type="dxa"/>
          </w:tcPr>
          <w:p w14:paraId="29188202" w14:textId="77777777" w:rsidR="000D43F0" w:rsidRPr="00577A5D" w:rsidRDefault="000D43F0" w:rsidP="00390904">
            <w:pPr>
              <w:pStyle w:val="Telobesedila"/>
              <w:rPr>
                <w:rFonts w:ascii="Tahoma" w:hAnsi="Tahoma" w:cs="Tahoma"/>
                <w:bCs/>
                <w:color w:val="262626" w:themeColor="text1" w:themeTint="D9"/>
              </w:rPr>
            </w:pPr>
            <w:r w:rsidRPr="00577A5D">
              <w:rPr>
                <w:rFonts w:ascii="Tahoma" w:hAnsi="Tahoma" w:cs="Tahoma"/>
                <w:bCs/>
                <w:color w:val="262626" w:themeColor="text1" w:themeTint="D9"/>
              </w:rPr>
              <w:t>Število vodnikov</w:t>
            </w:r>
          </w:p>
        </w:tc>
        <w:tc>
          <w:tcPr>
            <w:tcW w:w="2496" w:type="dxa"/>
          </w:tcPr>
          <w:p w14:paraId="2C405C5F" w14:textId="77777777" w:rsidR="000D43F0" w:rsidRPr="00577A5D" w:rsidRDefault="000D43F0" w:rsidP="00390904">
            <w:pPr>
              <w:pStyle w:val="Telobesedila"/>
              <w:rPr>
                <w:rFonts w:ascii="Tahoma" w:hAnsi="Tahoma" w:cs="Tahoma"/>
                <w:bCs/>
                <w:color w:val="262626" w:themeColor="text1" w:themeTint="D9"/>
              </w:rPr>
            </w:pPr>
            <w:r>
              <w:rPr>
                <w:rFonts w:ascii="Tahoma" w:hAnsi="Tahoma" w:cs="Tahoma"/>
                <w:bCs/>
                <w:color w:val="262626" w:themeColor="text1" w:themeTint="D9"/>
              </w:rPr>
              <w:t>7</w:t>
            </w:r>
          </w:p>
        </w:tc>
      </w:tr>
    </w:tbl>
    <w:p w14:paraId="5D7341D8" w14:textId="77777777" w:rsidR="000D43F0" w:rsidRDefault="000D43F0" w:rsidP="000D43F0">
      <w:pPr>
        <w:pStyle w:val="Brezrazmikov"/>
      </w:pPr>
    </w:p>
    <w:p w14:paraId="272E5F6A" w14:textId="77777777" w:rsidR="00125ED6" w:rsidRPr="00E739EA" w:rsidRDefault="001D256A" w:rsidP="004D1BA8">
      <w:pPr>
        <w:pStyle w:val="Naslov2"/>
        <w:rPr>
          <w:sz w:val="20"/>
        </w:rPr>
      </w:pPr>
      <w:bookmarkStart w:id="106" w:name="_Toc67907975"/>
      <w:r w:rsidRPr="00E739EA">
        <w:rPr>
          <w:sz w:val="20"/>
        </w:rPr>
        <w:t>Uskladitev tehničnih zahtev naročnika s proizvajalcem vozil</w:t>
      </w:r>
      <w:bookmarkEnd w:id="106"/>
    </w:p>
    <w:p w14:paraId="390F347C" w14:textId="73905883" w:rsidR="004D1BA8" w:rsidRDefault="004D1BA8" w:rsidP="004D1BA8">
      <w:pPr>
        <w:rPr>
          <w:sz w:val="20"/>
          <w:szCs w:val="20"/>
        </w:rPr>
      </w:pPr>
    </w:p>
    <w:p w14:paraId="36BECE2F" w14:textId="77777777" w:rsidR="00003013" w:rsidRDefault="00003013" w:rsidP="00003013">
      <w:pPr>
        <w:jc w:val="both"/>
        <w:rPr>
          <w:rFonts w:ascii="Tahoma" w:hAnsi="Tahoma" w:cs="Tahoma"/>
          <w:sz w:val="20"/>
          <w:szCs w:val="20"/>
        </w:rPr>
      </w:pPr>
      <w:r w:rsidRPr="00E739EA">
        <w:rPr>
          <w:rFonts w:ascii="Tahoma" w:hAnsi="Tahoma" w:cs="Tahoma"/>
          <w:sz w:val="20"/>
          <w:szCs w:val="20"/>
        </w:rPr>
        <w:t>Izbrani ponudnik bo moral po podpisu pogodbe zagotoviti pri proizvajalcu vozil termin za usklajevanje tehničnih zahtev kupca s proizvodnjo</w:t>
      </w:r>
      <w:r>
        <w:rPr>
          <w:rFonts w:ascii="Tahoma" w:hAnsi="Tahoma" w:cs="Tahoma"/>
          <w:sz w:val="20"/>
          <w:szCs w:val="20"/>
        </w:rPr>
        <w:t>.</w:t>
      </w:r>
      <w:r w:rsidRPr="00E739EA">
        <w:rPr>
          <w:rFonts w:ascii="Tahoma" w:hAnsi="Tahoma" w:cs="Tahoma"/>
          <w:sz w:val="20"/>
          <w:szCs w:val="20"/>
        </w:rPr>
        <w:t xml:space="preserve"> </w:t>
      </w:r>
    </w:p>
    <w:p w14:paraId="50F8B884" w14:textId="77777777" w:rsidR="00003013" w:rsidRDefault="00003013" w:rsidP="00003013">
      <w:pPr>
        <w:jc w:val="both"/>
        <w:rPr>
          <w:rFonts w:ascii="Tahoma" w:hAnsi="Tahoma" w:cs="Tahoma"/>
          <w:sz w:val="20"/>
          <w:szCs w:val="20"/>
        </w:rPr>
      </w:pPr>
      <w:r w:rsidRPr="00E739EA">
        <w:rPr>
          <w:rFonts w:ascii="Tahoma" w:hAnsi="Tahoma" w:cs="Tahoma"/>
          <w:sz w:val="20"/>
          <w:szCs w:val="20"/>
        </w:rPr>
        <w:t xml:space="preserve">Za usklajevanje je potrebno predvideti dvakrat po </w:t>
      </w:r>
      <w:r>
        <w:rPr>
          <w:rFonts w:ascii="Tahoma" w:hAnsi="Tahoma" w:cs="Tahoma"/>
          <w:sz w:val="20"/>
          <w:szCs w:val="20"/>
        </w:rPr>
        <w:t>8</w:t>
      </w:r>
      <w:r w:rsidRPr="00E739EA">
        <w:rPr>
          <w:rFonts w:ascii="Tahoma" w:hAnsi="Tahoma" w:cs="Tahoma"/>
          <w:sz w:val="20"/>
          <w:szCs w:val="20"/>
        </w:rPr>
        <w:t xml:space="preserve"> ur efektivno. </w:t>
      </w:r>
    </w:p>
    <w:p w14:paraId="70CB78D1" w14:textId="77777777" w:rsidR="00003013" w:rsidRDefault="00003013" w:rsidP="00003013">
      <w:pPr>
        <w:jc w:val="both"/>
        <w:rPr>
          <w:rFonts w:ascii="Tahoma" w:hAnsi="Tahoma" w:cs="Tahoma"/>
          <w:sz w:val="20"/>
          <w:szCs w:val="20"/>
        </w:rPr>
      </w:pPr>
      <w:r w:rsidRPr="00003013">
        <w:rPr>
          <w:rFonts w:ascii="Tahoma" w:hAnsi="Tahoma" w:cs="Tahoma"/>
          <w:sz w:val="20"/>
          <w:szCs w:val="20"/>
        </w:rPr>
        <w:t>S strani naročnika se bodo usklajevanja udeležile  4 osebe. Vse stroške usklajevanja (prevoz, nočitev, prehrana) nosi izbrani ponudnik.</w:t>
      </w:r>
    </w:p>
    <w:p w14:paraId="5A63ABC1" w14:textId="77777777" w:rsidR="00003013" w:rsidRDefault="00003013" w:rsidP="00003013">
      <w:pPr>
        <w:jc w:val="both"/>
        <w:rPr>
          <w:rFonts w:ascii="Tahoma" w:hAnsi="Tahoma" w:cs="Tahoma"/>
          <w:sz w:val="20"/>
          <w:szCs w:val="20"/>
        </w:rPr>
      </w:pPr>
      <w:r w:rsidRPr="0035712F">
        <w:rPr>
          <w:rFonts w:ascii="Tahoma" w:hAnsi="Tahoma" w:cs="Tahoma"/>
          <w:color w:val="000000" w:themeColor="text1"/>
          <w:sz w:val="20"/>
          <w:szCs w:val="20"/>
        </w:rPr>
        <w:t>Izbrani ponudnik bo moral naročniku zagotoviti kontrolo izdelave prvega v</w:t>
      </w:r>
      <w:r>
        <w:rPr>
          <w:rFonts w:ascii="Tahoma" w:hAnsi="Tahoma" w:cs="Tahoma"/>
          <w:color w:val="000000" w:themeColor="text1"/>
          <w:sz w:val="20"/>
          <w:szCs w:val="20"/>
        </w:rPr>
        <w:t xml:space="preserve">ozila iz serije naročenih vozil pri proizvajalcu. </w:t>
      </w:r>
      <w:r w:rsidRPr="00E739EA">
        <w:rPr>
          <w:rFonts w:ascii="Tahoma" w:hAnsi="Tahoma" w:cs="Tahoma"/>
          <w:sz w:val="20"/>
          <w:szCs w:val="20"/>
        </w:rPr>
        <w:t xml:space="preserve">Za  kontrolo vozila </w:t>
      </w:r>
      <w:r>
        <w:rPr>
          <w:rFonts w:ascii="Tahoma" w:hAnsi="Tahoma" w:cs="Tahoma"/>
          <w:sz w:val="20"/>
          <w:szCs w:val="20"/>
        </w:rPr>
        <w:t xml:space="preserve">je potrebno </w:t>
      </w:r>
      <w:r w:rsidRPr="00E739EA">
        <w:rPr>
          <w:rFonts w:ascii="Tahoma" w:hAnsi="Tahoma" w:cs="Tahoma"/>
          <w:sz w:val="20"/>
          <w:szCs w:val="20"/>
        </w:rPr>
        <w:t xml:space="preserve">predvideti 8 ur efektivno. </w:t>
      </w:r>
    </w:p>
    <w:p w14:paraId="3CC101CD" w14:textId="77777777" w:rsidR="00003013" w:rsidRPr="006D3DA5" w:rsidRDefault="00003013" w:rsidP="00003013">
      <w:pPr>
        <w:jc w:val="both"/>
        <w:rPr>
          <w:rFonts w:ascii="Tahoma" w:hAnsi="Tahoma" w:cs="Tahoma"/>
          <w:strike/>
          <w:sz w:val="20"/>
          <w:szCs w:val="20"/>
        </w:rPr>
      </w:pPr>
      <w:r w:rsidRPr="00E739EA">
        <w:rPr>
          <w:rFonts w:ascii="Tahoma" w:hAnsi="Tahoma" w:cs="Tahoma"/>
          <w:sz w:val="20"/>
          <w:szCs w:val="20"/>
        </w:rPr>
        <w:t xml:space="preserve">S </w:t>
      </w:r>
      <w:r w:rsidRPr="00003013">
        <w:rPr>
          <w:rFonts w:ascii="Tahoma" w:hAnsi="Tahoma" w:cs="Tahoma"/>
          <w:sz w:val="20"/>
          <w:szCs w:val="20"/>
        </w:rPr>
        <w:t>strani naročnika se bosta kontrole udeležili  2 osebi. Vse stroške kontrolnega pregleda, že končanega prvega vozila (prevoz, nočitev, prehrana) nosi izbrani ponudnik.</w:t>
      </w:r>
    </w:p>
    <w:p w14:paraId="5811497C" w14:textId="38DB3BF5" w:rsidR="00E31AED" w:rsidRDefault="00E31AED">
      <w:pPr>
        <w:rPr>
          <w:rFonts w:ascii="Tahoma" w:hAnsi="Tahoma" w:cs="Tahoma"/>
          <w:sz w:val="20"/>
          <w:szCs w:val="20"/>
        </w:rPr>
      </w:pPr>
      <w:r>
        <w:rPr>
          <w:rFonts w:ascii="Tahoma" w:hAnsi="Tahoma" w:cs="Tahoma"/>
          <w:sz w:val="20"/>
          <w:szCs w:val="20"/>
        </w:rPr>
        <w:br w:type="page"/>
      </w:r>
    </w:p>
    <w:p w14:paraId="44DAAB7B" w14:textId="2744091D" w:rsidR="00686A77" w:rsidRPr="00E739EA" w:rsidRDefault="000558D5" w:rsidP="000558D5">
      <w:pPr>
        <w:pStyle w:val="Naslov1"/>
        <w:rPr>
          <w:sz w:val="20"/>
          <w:szCs w:val="20"/>
        </w:rPr>
      </w:pPr>
      <w:bookmarkStart w:id="107" w:name="page61"/>
      <w:bookmarkStart w:id="108" w:name="_Toc67907976"/>
      <w:bookmarkEnd w:id="107"/>
      <w:r w:rsidRPr="00E739EA">
        <w:rPr>
          <w:sz w:val="20"/>
          <w:szCs w:val="20"/>
        </w:rPr>
        <w:lastRenderedPageBreak/>
        <w:t>Priloge</w:t>
      </w:r>
      <w:bookmarkEnd w:id="108"/>
    </w:p>
    <w:p w14:paraId="13F157F1" w14:textId="77777777" w:rsidR="000558D5" w:rsidRPr="00E739EA" w:rsidRDefault="000558D5" w:rsidP="000558D5">
      <w:pPr>
        <w:rPr>
          <w:sz w:val="20"/>
          <w:szCs w:val="20"/>
          <w:lang w:eastAsia="ar-SA"/>
        </w:rPr>
      </w:pPr>
    </w:p>
    <w:p w14:paraId="2CC76C41" w14:textId="77777777" w:rsidR="00686A77" w:rsidRPr="00E739EA" w:rsidRDefault="00686A77" w:rsidP="009130E2">
      <w:pPr>
        <w:pStyle w:val="razpisna3"/>
        <w:numPr>
          <w:ilvl w:val="1"/>
          <w:numId w:val="3"/>
        </w:numPr>
      </w:pPr>
      <w:bookmarkStart w:id="109" w:name="page73"/>
      <w:bookmarkEnd w:id="109"/>
      <w:r w:rsidRPr="00E739EA">
        <w:t xml:space="preserve">Skica namestitve vozniškega sedeža </w:t>
      </w:r>
    </w:p>
    <w:p w14:paraId="7990B9D3" w14:textId="77777777" w:rsidR="00686A77" w:rsidRPr="00E739EA" w:rsidRDefault="00333795" w:rsidP="00686A77">
      <w:pPr>
        <w:jc w:val="both"/>
        <w:rPr>
          <w:rFonts w:ascii="Arial" w:hAnsi="Arial" w:cs="Arial"/>
          <w:sz w:val="20"/>
          <w:szCs w:val="20"/>
        </w:rPr>
      </w:pPr>
      <w:r w:rsidRPr="00E739EA">
        <w:rPr>
          <w:rFonts w:ascii="Arial" w:hAnsi="Arial" w:cs="Arial"/>
          <w:noProof/>
          <w:sz w:val="20"/>
          <w:szCs w:val="20"/>
          <w:lang w:eastAsia="sl-SI"/>
        </w:rPr>
        <w:drawing>
          <wp:anchor distT="0" distB="0" distL="114300" distR="114300" simplePos="0" relativeHeight="251659264" behindDoc="1" locked="0" layoutInCell="0" allowOverlap="1" wp14:anchorId="54B95112" wp14:editId="64680A9C">
            <wp:simplePos x="0" y="0"/>
            <wp:positionH relativeFrom="column">
              <wp:posOffset>1147445</wp:posOffset>
            </wp:positionH>
            <wp:positionV relativeFrom="paragraph">
              <wp:posOffset>258445</wp:posOffset>
            </wp:positionV>
            <wp:extent cx="4605655" cy="4255135"/>
            <wp:effectExtent l="0" t="0" r="4445"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5655" cy="4255135"/>
                    </a:xfrm>
                    <a:prstGeom prst="rect">
                      <a:avLst/>
                    </a:prstGeom>
                    <a:noFill/>
                  </pic:spPr>
                </pic:pic>
              </a:graphicData>
            </a:graphic>
            <wp14:sizeRelH relativeFrom="page">
              <wp14:pctWidth>0</wp14:pctWidth>
            </wp14:sizeRelH>
            <wp14:sizeRelV relativeFrom="page">
              <wp14:pctHeight>0</wp14:pctHeight>
            </wp14:sizeRelV>
          </wp:anchor>
        </w:drawing>
      </w:r>
    </w:p>
    <w:p w14:paraId="4035C70B" w14:textId="77777777" w:rsidR="00686A77" w:rsidRPr="00E739EA" w:rsidRDefault="00686A77" w:rsidP="00686A77">
      <w:pPr>
        <w:jc w:val="both"/>
        <w:rPr>
          <w:rFonts w:ascii="Arial" w:hAnsi="Arial" w:cs="Arial"/>
          <w:sz w:val="20"/>
          <w:szCs w:val="20"/>
        </w:rPr>
      </w:pPr>
    </w:p>
    <w:p w14:paraId="6A21C058" w14:textId="77777777" w:rsidR="00686A77" w:rsidRPr="00E739EA" w:rsidRDefault="00686A77" w:rsidP="00686A77">
      <w:pPr>
        <w:jc w:val="both"/>
        <w:rPr>
          <w:rFonts w:ascii="Arial" w:hAnsi="Arial" w:cs="Arial"/>
          <w:sz w:val="20"/>
          <w:szCs w:val="20"/>
        </w:rPr>
      </w:pPr>
    </w:p>
    <w:p w14:paraId="2BDCD785" w14:textId="77777777" w:rsidR="00686A77" w:rsidRPr="00E739EA" w:rsidRDefault="00686A77" w:rsidP="00686A77">
      <w:pPr>
        <w:jc w:val="both"/>
        <w:rPr>
          <w:rFonts w:ascii="Arial" w:hAnsi="Arial" w:cs="Arial"/>
          <w:sz w:val="20"/>
          <w:szCs w:val="20"/>
        </w:rPr>
      </w:pPr>
    </w:p>
    <w:p w14:paraId="5244E434" w14:textId="77777777" w:rsidR="00686A77" w:rsidRPr="00E739EA" w:rsidRDefault="00686A77" w:rsidP="00686A77">
      <w:pPr>
        <w:jc w:val="both"/>
        <w:rPr>
          <w:rFonts w:ascii="Arial" w:hAnsi="Arial" w:cs="Arial"/>
          <w:sz w:val="20"/>
          <w:szCs w:val="20"/>
        </w:rPr>
      </w:pPr>
    </w:p>
    <w:p w14:paraId="37F38565" w14:textId="77777777" w:rsidR="00686A77" w:rsidRPr="00E739EA" w:rsidRDefault="00686A77" w:rsidP="00686A77">
      <w:pPr>
        <w:jc w:val="both"/>
        <w:rPr>
          <w:rFonts w:ascii="Arial" w:hAnsi="Arial" w:cs="Arial"/>
          <w:sz w:val="20"/>
          <w:szCs w:val="20"/>
        </w:rPr>
      </w:pPr>
    </w:p>
    <w:p w14:paraId="145139C1" w14:textId="77777777" w:rsidR="00BF29E4" w:rsidRPr="00E739EA" w:rsidRDefault="00BF29E4" w:rsidP="00686A77">
      <w:pPr>
        <w:jc w:val="both"/>
        <w:rPr>
          <w:rFonts w:ascii="Arial" w:hAnsi="Arial" w:cs="Arial"/>
          <w:sz w:val="20"/>
          <w:szCs w:val="20"/>
        </w:rPr>
      </w:pPr>
    </w:p>
    <w:p w14:paraId="0B214E39" w14:textId="77777777" w:rsidR="00686A77" w:rsidRDefault="00686A77" w:rsidP="00686A77">
      <w:pPr>
        <w:jc w:val="both"/>
        <w:rPr>
          <w:rFonts w:ascii="Arial" w:hAnsi="Arial" w:cs="Arial"/>
          <w:sz w:val="20"/>
          <w:szCs w:val="20"/>
        </w:rPr>
      </w:pPr>
    </w:p>
    <w:p w14:paraId="17C2A186" w14:textId="77777777" w:rsidR="00333795" w:rsidRDefault="00333795" w:rsidP="00686A77">
      <w:pPr>
        <w:jc w:val="both"/>
        <w:rPr>
          <w:rFonts w:ascii="Arial" w:hAnsi="Arial" w:cs="Arial"/>
          <w:sz w:val="20"/>
          <w:szCs w:val="20"/>
        </w:rPr>
      </w:pPr>
    </w:p>
    <w:p w14:paraId="20BB49BA" w14:textId="77777777" w:rsidR="00333795" w:rsidRDefault="00333795" w:rsidP="00686A77">
      <w:pPr>
        <w:jc w:val="both"/>
        <w:rPr>
          <w:rFonts w:ascii="Arial" w:hAnsi="Arial" w:cs="Arial"/>
          <w:sz w:val="20"/>
          <w:szCs w:val="20"/>
        </w:rPr>
      </w:pPr>
    </w:p>
    <w:p w14:paraId="4C083950" w14:textId="77777777" w:rsidR="00333795" w:rsidRDefault="00333795" w:rsidP="00686A77">
      <w:pPr>
        <w:jc w:val="both"/>
        <w:rPr>
          <w:rFonts w:ascii="Arial" w:hAnsi="Arial" w:cs="Arial"/>
          <w:sz w:val="20"/>
          <w:szCs w:val="20"/>
        </w:rPr>
      </w:pPr>
    </w:p>
    <w:p w14:paraId="728B9C9C" w14:textId="77777777" w:rsidR="00333795" w:rsidRDefault="00333795" w:rsidP="00686A77">
      <w:pPr>
        <w:jc w:val="both"/>
        <w:rPr>
          <w:rFonts w:ascii="Arial" w:hAnsi="Arial" w:cs="Arial"/>
          <w:sz w:val="20"/>
          <w:szCs w:val="20"/>
        </w:rPr>
      </w:pPr>
    </w:p>
    <w:p w14:paraId="7103F1BF" w14:textId="77777777" w:rsidR="009130E2" w:rsidRDefault="009130E2" w:rsidP="00686A77">
      <w:pPr>
        <w:jc w:val="both"/>
        <w:rPr>
          <w:rFonts w:ascii="Arial" w:hAnsi="Arial" w:cs="Arial"/>
          <w:sz w:val="20"/>
          <w:szCs w:val="20"/>
        </w:rPr>
      </w:pPr>
    </w:p>
    <w:p w14:paraId="3F5E2DF0" w14:textId="77777777" w:rsidR="009130E2" w:rsidRDefault="009130E2" w:rsidP="00686A77">
      <w:pPr>
        <w:jc w:val="both"/>
        <w:rPr>
          <w:rFonts w:ascii="Arial" w:hAnsi="Arial" w:cs="Arial"/>
          <w:sz w:val="20"/>
          <w:szCs w:val="20"/>
        </w:rPr>
      </w:pPr>
    </w:p>
    <w:p w14:paraId="1B152C47" w14:textId="77777777" w:rsidR="009130E2" w:rsidRDefault="009130E2" w:rsidP="00686A77">
      <w:pPr>
        <w:jc w:val="both"/>
        <w:rPr>
          <w:rFonts w:ascii="Arial" w:hAnsi="Arial" w:cs="Arial"/>
          <w:sz w:val="20"/>
          <w:szCs w:val="20"/>
        </w:rPr>
      </w:pPr>
    </w:p>
    <w:p w14:paraId="16505C57" w14:textId="77777777" w:rsidR="009130E2" w:rsidRDefault="009130E2" w:rsidP="00686A77">
      <w:pPr>
        <w:jc w:val="both"/>
        <w:rPr>
          <w:rFonts w:ascii="Arial" w:hAnsi="Arial" w:cs="Arial"/>
          <w:sz w:val="20"/>
          <w:szCs w:val="20"/>
        </w:rPr>
      </w:pPr>
    </w:p>
    <w:p w14:paraId="23F32018" w14:textId="77777777" w:rsidR="009130E2" w:rsidRDefault="009130E2" w:rsidP="00686A77">
      <w:pPr>
        <w:jc w:val="both"/>
        <w:rPr>
          <w:rFonts w:ascii="Arial" w:hAnsi="Arial" w:cs="Arial"/>
          <w:sz w:val="20"/>
          <w:szCs w:val="20"/>
        </w:rPr>
      </w:pPr>
    </w:p>
    <w:p w14:paraId="4122EBD2" w14:textId="77777777" w:rsidR="009130E2" w:rsidRDefault="009130E2" w:rsidP="00686A77">
      <w:pPr>
        <w:jc w:val="both"/>
        <w:rPr>
          <w:rFonts w:ascii="Arial" w:hAnsi="Arial" w:cs="Arial"/>
          <w:sz w:val="20"/>
          <w:szCs w:val="20"/>
        </w:rPr>
      </w:pPr>
    </w:p>
    <w:p w14:paraId="73BDAC7B" w14:textId="77777777" w:rsidR="009130E2" w:rsidRDefault="009130E2" w:rsidP="00686A77">
      <w:pPr>
        <w:jc w:val="both"/>
        <w:rPr>
          <w:rFonts w:ascii="Arial" w:hAnsi="Arial" w:cs="Arial"/>
          <w:sz w:val="20"/>
          <w:szCs w:val="20"/>
        </w:rPr>
      </w:pPr>
    </w:p>
    <w:p w14:paraId="4E8ED8AE" w14:textId="77777777" w:rsidR="009130E2" w:rsidRDefault="009130E2" w:rsidP="00686A77">
      <w:pPr>
        <w:jc w:val="both"/>
        <w:rPr>
          <w:rFonts w:ascii="Arial" w:hAnsi="Arial" w:cs="Arial"/>
          <w:sz w:val="20"/>
          <w:szCs w:val="20"/>
        </w:rPr>
      </w:pPr>
    </w:p>
    <w:p w14:paraId="591B5790" w14:textId="77777777" w:rsidR="009130E2" w:rsidRDefault="009130E2" w:rsidP="00686A77">
      <w:pPr>
        <w:jc w:val="both"/>
        <w:rPr>
          <w:rFonts w:ascii="Arial" w:hAnsi="Arial" w:cs="Arial"/>
          <w:sz w:val="20"/>
          <w:szCs w:val="20"/>
        </w:rPr>
      </w:pPr>
    </w:p>
    <w:p w14:paraId="08FB0CAD" w14:textId="77777777" w:rsidR="009130E2" w:rsidRDefault="009130E2" w:rsidP="00686A77">
      <w:pPr>
        <w:jc w:val="both"/>
        <w:rPr>
          <w:rFonts w:ascii="Arial" w:hAnsi="Arial" w:cs="Arial"/>
          <w:sz w:val="20"/>
          <w:szCs w:val="20"/>
        </w:rPr>
      </w:pPr>
    </w:p>
    <w:p w14:paraId="222208C3" w14:textId="77777777" w:rsidR="009130E2" w:rsidRDefault="009130E2" w:rsidP="00686A77">
      <w:pPr>
        <w:jc w:val="both"/>
        <w:rPr>
          <w:rFonts w:ascii="Arial" w:hAnsi="Arial" w:cs="Arial"/>
          <w:sz w:val="20"/>
          <w:szCs w:val="20"/>
        </w:rPr>
      </w:pPr>
    </w:p>
    <w:p w14:paraId="0EB6F85C" w14:textId="77777777" w:rsidR="009130E2" w:rsidRDefault="009130E2" w:rsidP="00686A77">
      <w:pPr>
        <w:jc w:val="both"/>
        <w:rPr>
          <w:rFonts w:ascii="Arial" w:hAnsi="Arial" w:cs="Arial"/>
          <w:sz w:val="20"/>
          <w:szCs w:val="20"/>
        </w:rPr>
      </w:pPr>
    </w:p>
    <w:p w14:paraId="1C629AE5" w14:textId="77777777" w:rsidR="009130E2" w:rsidRDefault="009130E2" w:rsidP="00686A77">
      <w:pPr>
        <w:jc w:val="both"/>
        <w:rPr>
          <w:rFonts w:ascii="Arial" w:hAnsi="Arial" w:cs="Arial"/>
          <w:sz w:val="20"/>
          <w:szCs w:val="20"/>
        </w:rPr>
      </w:pPr>
    </w:p>
    <w:p w14:paraId="0DDD02E2" w14:textId="77777777" w:rsidR="009130E2" w:rsidRDefault="009130E2" w:rsidP="00686A77">
      <w:pPr>
        <w:jc w:val="both"/>
        <w:rPr>
          <w:rFonts w:ascii="Arial" w:hAnsi="Arial" w:cs="Arial"/>
          <w:sz w:val="20"/>
          <w:szCs w:val="20"/>
        </w:rPr>
      </w:pPr>
    </w:p>
    <w:p w14:paraId="72C45AB6" w14:textId="77777777" w:rsidR="009130E2" w:rsidRPr="00E739EA" w:rsidRDefault="009130E2" w:rsidP="00686A77">
      <w:pPr>
        <w:jc w:val="both"/>
        <w:rPr>
          <w:rFonts w:ascii="Arial" w:hAnsi="Arial" w:cs="Arial"/>
          <w:sz w:val="20"/>
          <w:szCs w:val="20"/>
        </w:rPr>
      </w:pPr>
    </w:p>
    <w:p w14:paraId="71D8E450" w14:textId="77860F22" w:rsidR="009130E2" w:rsidRDefault="009130E2" w:rsidP="00390904">
      <w:pPr>
        <w:pStyle w:val="razpisna3"/>
        <w:keepNext/>
        <w:numPr>
          <w:ilvl w:val="1"/>
          <w:numId w:val="3"/>
        </w:numPr>
        <w:jc w:val="both"/>
      </w:pPr>
      <w:r w:rsidRPr="009130E2">
        <w:lastRenderedPageBreak/>
        <w:t>Položaj nalepk na vozilu</w:t>
      </w:r>
    </w:p>
    <w:p w14:paraId="6CFF785F" w14:textId="7D7A059B" w:rsidR="00F37A68" w:rsidRDefault="00F37A68" w:rsidP="00F37A68">
      <w:pPr>
        <w:pStyle w:val="razpisna3"/>
        <w:keepNext/>
        <w:numPr>
          <w:ilvl w:val="0"/>
          <w:numId w:val="0"/>
        </w:numPr>
        <w:ind w:left="882"/>
        <w:jc w:val="both"/>
      </w:pPr>
    </w:p>
    <w:p w14:paraId="4D360165" w14:textId="7FC6341D" w:rsidR="00F37A68" w:rsidRPr="009130E2" w:rsidRDefault="006E4220" w:rsidP="00F37A68">
      <w:pPr>
        <w:pStyle w:val="razpisna3"/>
        <w:keepNext/>
        <w:numPr>
          <w:ilvl w:val="0"/>
          <w:numId w:val="0"/>
        </w:numPr>
        <w:ind w:left="882"/>
        <w:jc w:val="both"/>
      </w:pPr>
      <w:r>
        <w:rPr>
          <w:noProof/>
          <w:lang w:eastAsia="sl-SI"/>
        </w:rPr>
        <w:drawing>
          <wp:inline distT="0" distB="0" distL="0" distR="0" wp14:anchorId="71CA4B6C" wp14:editId="7F2E1CE5">
            <wp:extent cx="8338832" cy="4345266"/>
            <wp:effectExtent l="0" t="3175" r="1905" b="190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medkrajevni 15m LE.PNG"/>
                    <pic:cNvPicPr/>
                  </pic:nvPicPr>
                  <pic:blipFill>
                    <a:blip r:embed="rId9">
                      <a:extLst>
                        <a:ext uri="{28A0092B-C50C-407E-A947-70E740481C1C}">
                          <a14:useLocalDpi xmlns:a14="http://schemas.microsoft.com/office/drawing/2010/main" val="0"/>
                        </a:ext>
                      </a:extLst>
                    </a:blip>
                    <a:stretch>
                      <a:fillRect/>
                    </a:stretch>
                  </pic:blipFill>
                  <pic:spPr>
                    <a:xfrm rot="16200000">
                      <a:off x="0" y="0"/>
                      <a:ext cx="8352918" cy="4352606"/>
                    </a:xfrm>
                    <a:prstGeom prst="rect">
                      <a:avLst/>
                    </a:prstGeom>
                  </pic:spPr>
                </pic:pic>
              </a:graphicData>
            </a:graphic>
          </wp:inline>
        </w:drawing>
      </w:r>
    </w:p>
    <w:p w14:paraId="28BBB5FE" w14:textId="53475A02" w:rsidR="00333795" w:rsidRDefault="00333795" w:rsidP="00686A77">
      <w:pPr>
        <w:keepNext/>
        <w:jc w:val="both"/>
        <w:rPr>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54"/>
        <w:gridCol w:w="7513"/>
        <w:gridCol w:w="992"/>
        <w:gridCol w:w="709"/>
      </w:tblGrid>
      <w:tr w:rsidR="00E739EA" w:rsidRPr="00E739EA" w14:paraId="2857AEC8" w14:textId="77777777" w:rsidTr="001E5F55">
        <w:trPr>
          <w:trHeight w:val="63"/>
        </w:trPr>
        <w:tc>
          <w:tcPr>
            <w:tcW w:w="354" w:type="dxa"/>
            <w:tcBorders>
              <w:top w:val="single" w:sz="4" w:space="0" w:color="auto"/>
              <w:bottom w:val="single" w:sz="4" w:space="0" w:color="auto"/>
              <w:right w:val="nil"/>
            </w:tcBorders>
          </w:tcPr>
          <w:p w14:paraId="246B5EF0" w14:textId="77777777" w:rsidR="00E739EA" w:rsidRPr="00E739EA" w:rsidRDefault="00106BE9" w:rsidP="001E5F55">
            <w:pPr>
              <w:jc w:val="center"/>
              <w:rPr>
                <w:rFonts w:ascii="Tahoma" w:hAnsi="Tahoma" w:cs="Tahoma"/>
                <w:sz w:val="20"/>
                <w:szCs w:val="20"/>
              </w:rPr>
            </w:pPr>
            <w:r w:rsidRPr="00E739EA">
              <w:rPr>
                <w:sz w:val="20"/>
                <w:szCs w:val="20"/>
              </w:rPr>
              <w:br w:type="page"/>
            </w:r>
            <w:bookmarkStart w:id="110" w:name="_Toc371938627"/>
            <w:r w:rsidR="00E739EA" w:rsidRPr="00E739EA">
              <w:rPr>
                <w:rFonts w:ascii="Tahoma" w:hAnsi="Tahoma" w:cs="Tahoma"/>
                <w:sz w:val="20"/>
                <w:szCs w:val="20"/>
              </w:rPr>
              <w:br w:type="page"/>
            </w:r>
            <w:r w:rsidR="00E739EA" w:rsidRPr="00E739EA">
              <w:rPr>
                <w:rFonts w:ascii="Tahoma" w:hAnsi="Tahoma" w:cs="Tahoma"/>
                <w:b/>
                <w:sz w:val="20"/>
                <w:szCs w:val="20"/>
              </w:rPr>
              <w:br w:type="page"/>
            </w:r>
          </w:p>
        </w:tc>
        <w:tc>
          <w:tcPr>
            <w:tcW w:w="7513" w:type="dxa"/>
            <w:tcBorders>
              <w:top w:val="single" w:sz="4" w:space="0" w:color="auto"/>
              <w:left w:val="nil"/>
              <w:bottom w:val="single" w:sz="4" w:space="0" w:color="auto"/>
            </w:tcBorders>
          </w:tcPr>
          <w:p w14:paraId="4625D203" w14:textId="157AA8D7" w:rsidR="00E739EA" w:rsidRPr="00E739EA" w:rsidRDefault="00E739EA" w:rsidP="001E5F55">
            <w:pPr>
              <w:pStyle w:val="Naslov1"/>
              <w:numPr>
                <w:ilvl w:val="0"/>
                <w:numId w:val="0"/>
              </w:numPr>
              <w:rPr>
                <w:sz w:val="20"/>
                <w:szCs w:val="20"/>
              </w:rPr>
            </w:pPr>
            <w:bookmarkStart w:id="111" w:name="_Toc67907977"/>
            <w:r w:rsidRPr="00E739EA">
              <w:rPr>
                <w:sz w:val="20"/>
                <w:szCs w:val="20"/>
              </w:rPr>
              <w:t xml:space="preserve">TEHNIČNA SPECIFIKACIJA za </w:t>
            </w:r>
            <w:r w:rsidR="00221B53">
              <w:rPr>
                <w:sz w:val="20"/>
                <w:szCs w:val="20"/>
              </w:rPr>
              <w:t>medkrajevne</w:t>
            </w:r>
            <w:r w:rsidR="00A43352">
              <w:rPr>
                <w:sz w:val="20"/>
                <w:szCs w:val="20"/>
              </w:rPr>
              <w:t xml:space="preserve"> avtobuse dolžine 15</w:t>
            </w:r>
            <w:r w:rsidR="007B040B">
              <w:rPr>
                <w:sz w:val="20"/>
                <w:szCs w:val="20"/>
              </w:rPr>
              <w:t xml:space="preserve"> </w:t>
            </w:r>
            <w:r w:rsidRPr="00E739EA">
              <w:rPr>
                <w:sz w:val="20"/>
                <w:szCs w:val="20"/>
              </w:rPr>
              <w:t>m, razreda II</w:t>
            </w:r>
            <w:bookmarkEnd w:id="111"/>
            <w:r w:rsidR="00A43352">
              <w:rPr>
                <w:sz w:val="20"/>
                <w:szCs w:val="20"/>
              </w:rPr>
              <w:t xml:space="preserve">, </w:t>
            </w:r>
            <w:r w:rsidR="00A43352" w:rsidRPr="00A43352">
              <w:rPr>
                <w:sz w:val="20"/>
                <w:szCs w:val="20"/>
              </w:rPr>
              <w:t>izvedba »</w:t>
            </w:r>
            <w:proofErr w:type="spellStart"/>
            <w:r w:rsidR="00A43352" w:rsidRPr="00A43352">
              <w:rPr>
                <w:sz w:val="20"/>
                <w:szCs w:val="20"/>
              </w:rPr>
              <w:t>Low</w:t>
            </w:r>
            <w:proofErr w:type="spellEnd"/>
            <w:r w:rsidR="00A43352" w:rsidRPr="00A43352">
              <w:rPr>
                <w:sz w:val="20"/>
                <w:szCs w:val="20"/>
              </w:rPr>
              <w:t xml:space="preserve"> </w:t>
            </w:r>
            <w:proofErr w:type="spellStart"/>
            <w:r w:rsidR="00A43352" w:rsidRPr="00A43352">
              <w:rPr>
                <w:sz w:val="20"/>
                <w:szCs w:val="20"/>
              </w:rPr>
              <w:t>entry</w:t>
            </w:r>
            <w:proofErr w:type="spellEnd"/>
            <w:r w:rsidR="00A43352" w:rsidRPr="00A43352">
              <w:rPr>
                <w:sz w:val="20"/>
                <w:szCs w:val="20"/>
              </w:rPr>
              <w:t>«</w:t>
            </w:r>
            <w:r w:rsidRPr="00E739EA">
              <w:rPr>
                <w:sz w:val="20"/>
                <w:szCs w:val="20"/>
              </w:rPr>
              <w:t xml:space="preserve"> </w:t>
            </w:r>
          </w:p>
          <w:p w14:paraId="33F6991A" w14:textId="77777777" w:rsidR="00E739EA" w:rsidRPr="00E739EA" w:rsidRDefault="00E739EA" w:rsidP="001E5F55">
            <w:pPr>
              <w:pStyle w:val="Naslov1"/>
              <w:numPr>
                <w:ilvl w:val="0"/>
                <w:numId w:val="0"/>
              </w:numPr>
              <w:ind w:left="350" w:hanging="350"/>
              <w:rPr>
                <w:sz w:val="20"/>
                <w:szCs w:val="20"/>
              </w:rPr>
            </w:pPr>
          </w:p>
          <w:p w14:paraId="165C5663" w14:textId="77777777" w:rsidR="00E739EA" w:rsidRPr="00E739EA" w:rsidRDefault="00E739EA" w:rsidP="001E5F55">
            <w:pPr>
              <w:pStyle w:val="Naslov1"/>
              <w:numPr>
                <w:ilvl w:val="0"/>
                <w:numId w:val="0"/>
              </w:numPr>
              <w:ind w:left="350" w:hanging="350"/>
              <w:rPr>
                <w:sz w:val="20"/>
                <w:szCs w:val="20"/>
              </w:rPr>
            </w:pPr>
            <w:bookmarkStart w:id="112" w:name="_Toc67907978"/>
            <w:r w:rsidRPr="00E739EA">
              <w:rPr>
                <w:sz w:val="20"/>
                <w:szCs w:val="20"/>
              </w:rPr>
              <w:t>Podatki o avtobusih in ocenjevalni list</w:t>
            </w:r>
            <w:r w:rsidR="006C2A8A">
              <w:rPr>
                <w:b w:val="0"/>
                <w:color w:val="000000"/>
                <w:sz w:val="20"/>
                <w:szCs w:val="20"/>
                <w:lang w:eastAsia="sl-SI"/>
              </w:rPr>
              <w:t>(izpolni ponudnik in priloži k ponudbi):</w:t>
            </w:r>
            <w:bookmarkEnd w:id="112"/>
          </w:p>
        </w:tc>
        <w:tc>
          <w:tcPr>
            <w:tcW w:w="992" w:type="dxa"/>
            <w:tcBorders>
              <w:top w:val="single" w:sz="4" w:space="0" w:color="auto"/>
              <w:bottom w:val="single" w:sz="4" w:space="0" w:color="auto"/>
              <w:right w:val="nil"/>
            </w:tcBorders>
          </w:tcPr>
          <w:p w14:paraId="6F6AC291" w14:textId="77777777" w:rsidR="00E739EA" w:rsidRPr="00E739EA" w:rsidRDefault="00E739EA" w:rsidP="001E5F55">
            <w:pPr>
              <w:jc w:val="right"/>
              <w:rPr>
                <w:rFonts w:ascii="Tahoma" w:hAnsi="Tahoma" w:cs="Tahoma"/>
                <w:b/>
                <w:sz w:val="20"/>
                <w:szCs w:val="20"/>
              </w:rPr>
            </w:pPr>
            <w:r w:rsidRPr="00E739EA">
              <w:rPr>
                <w:rFonts w:ascii="Tahoma" w:hAnsi="Tahoma" w:cs="Tahoma"/>
                <w:b/>
                <w:i/>
                <w:sz w:val="20"/>
                <w:szCs w:val="20"/>
              </w:rPr>
              <w:t xml:space="preserve">priloga </w:t>
            </w:r>
          </w:p>
        </w:tc>
        <w:tc>
          <w:tcPr>
            <w:tcW w:w="709" w:type="dxa"/>
            <w:tcBorders>
              <w:top w:val="single" w:sz="4" w:space="0" w:color="auto"/>
              <w:left w:val="nil"/>
              <w:bottom w:val="single" w:sz="4" w:space="0" w:color="auto"/>
            </w:tcBorders>
          </w:tcPr>
          <w:p w14:paraId="6DB73420" w14:textId="46A7CA46" w:rsidR="00E739EA" w:rsidRPr="00E739EA" w:rsidRDefault="00E739EA" w:rsidP="001E5F55">
            <w:pPr>
              <w:rPr>
                <w:rFonts w:ascii="Tahoma" w:hAnsi="Tahoma" w:cs="Tahoma"/>
                <w:b/>
                <w:i/>
                <w:sz w:val="20"/>
                <w:szCs w:val="20"/>
              </w:rPr>
            </w:pPr>
            <w:r w:rsidRPr="00E739EA">
              <w:rPr>
                <w:rFonts w:ascii="Tahoma" w:hAnsi="Tahoma" w:cs="Tahoma"/>
                <w:b/>
                <w:i/>
                <w:sz w:val="20"/>
                <w:szCs w:val="20"/>
              </w:rPr>
              <w:t>6/</w:t>
            </w:r>
            <w:r w:rsidR="006A3998">
              <w:rPr>
                <w:rFonts w:ascii="Tahoma" w:hAnsi="Tahoma" w:cs="Tahoma"/>
                <w:b/>
                <w:i/>
                <w:sz w:val="20"/>
                <w:szCs w:val="20"/>
              </w:rPr>
              <w:t>1</w:t>
            </w:r>
          </w:p>
        </w:tc>
      </w:tr>
    </w:tbl>
    <w:p w14:paraId="46D8EB93" w14:textId="77777777" w:rsidR="00E739EA" w:rsidRPr="00E739EA" w:rsidRDefault="00E739EA" w:rsidP="00E739EA">
      <w:pPr>
        <w:pStyle w:val="Naslov1"/>
        <w:numPr>
          <w:ilvl w:val="0"/>
          <w:numId w:val="0"/>
        </w:numPr>
        <w:ind w:left="350" w:hanging="350"/>
        <w:rPr>
          <w:sz w:val="20"/>
          <w:szCs w:val="20"/>
        </w:rPr>
      </w:pPr>
    </w:p>
    <w:tbl>
      <w:tblPr>
        <w:tblW w:w="91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9"/>
        <w:gridCol w:w="6466"/>
        <w:gridCol w:w="992"/>
      </w:tblGrid>
      <w:tr w:rsidR="00AF5DE2" w:rsidRPr="00E739EA" w14:paraId="02CA9AF4" w14:textId="77777777" w:rsidTr="00AF5DE2">
        <w:tc>
          <w:tcPr>
            <w:tcW w:w="1689" w:type="dxa"/>
            <w:vAlign w:val="bottom"/>
          </w:tcPr>
          <w:bookmarkEnd w:id="110"/>
          <w:p w14:paraId="0AD233BB" w14:textId="77777777" w:rsidR="00AF5DE2" w:rsidRPr="00E739EA" w:rsidRDefault="00AF5DE2" w:rsidP="004D5834">
            <w:pPr>
              <w:snapToGrid w:val="0"/>
              <w:spacing w:line="340" w:lineRule="exact"/>
              <w:rPr>
                <w:rFonts w:ascii="Tahoma" w:hAnsi="Tahoma" w:cs="Tahoma"/>
                <w:color w:val="000000"/>
                <w:sz w:val="20"/>
                <w:szCs w:val="20"/>
              </w:rPr>
            </w:pPr>
            <w:r w:rsidRPr="00E739EA">
              <w:rPr>
                <w:rFonts w:ascii="Tahoma" w:hAnsi="Tahoma" w:cs="Tahoma"/>
                <w:color w:val="000000"/>
                <w:sz w:val="20"/>
                <w:szCs w:val="20"/>
              </w:rPr>
              <w:t xml:space="preserve">Znamka vozila </w:t>
            </w:r>
          </w:p>
        </w:tc>
        <w:tc>
          <w:tcPr>
            <w:tcW w:w="6466" w:type="dxa"/>
            <w:vAlign w:val="bottom"/>
          </w:tcPr>
          <w:p w14:paraId="3D1751CB" w14:textId="77777777" w:rsidR="00AF5DE2" w:rsidRPr="00E739EA" w:rsidRDefault="00AF5DE2" w:rsidP="004D5834">
            <w:pPr>
              <w:snapToGrid w:val="0"/>
              <w:spacing w:line="340" w:lineRule="exact"/>
              <w:rPr>
                <w:rFonts w:ascii="Tahoma" w:hAnsi="Tahoma" w:cs="Tahoma"/>
                <w:color w:val="000000"/>
                <w:sz w:val="20"/>
                <w:szCs w:val="20"/>
              </w:rPr>
            </w:pPr>
          </w:p>
        </w:tc>
        <w:tc>
          <w:tcPr>
            <w:tcW w:w="992" w:type="dxa"/>
            <w:vAlign w:val="bottom"/>
          </w:tcPr>
          <w:p w14:paraId="42A9AFD0" w14:textId="77777777" w:rsidR="00AF5DE2" w:rsidRPr="00E739EA" w:rsidRDefault="00AF5DE2" w:rsidP="00106BE9">
            <w:pPr>
              <w:snapToGrid w:val="0"/>
              <w:spacing w:line="340" w:lineRule="exact"/>
              <w:jc w:val="center"/>
              <w:rPr>
                <w:rFonts w:ascii="Tahoma" w:hAnsi="Tahoma" w:cs="Tahoma"/>
                <w:color w:val="000000"/>
                <w:sz w:val="20"/>
                <w:szCs w:val="20"/>
              </w:rPr>
            </w:pPr>
            <w:r w:rsidRPr="00E739EA">
              <w:rPr>
                <w:rFonts w:ascii="Tahoma" w:hAnsi="Tahoma" w:cs="Tahoma"/>
                <w:color w:val="000000"/>
                <w:sz w:val="20"/>
                <w:szCs w:val="20"/>
              </w:rPr>
              <w:t>[ oznaka ]</w:t>
            </w:r>
          </w:p>
        </w:tc>
      </w:tr>
      <w:tr w:rsidR="00AF5DE2" w:rsidRPr="00E739EA" w14:paraId="383B3EB5" w14:textId="77777777" w:rsidTr="00AF5DE2">
        <w:tc>
          <w:tcPr>
            <w:tcW w:w="1689" w:type="dxa"/>
            <w:vAlign w:val="bottom"/>
          </w:tcPr>
          <w:p w14:paraId="31A734B2" w14:textId="77777777" w:rsidR="00AF5DE2" w:rsidRPr="00E739EA" w:rsidRDefault="00AF5DE2" w:rsidP="004D5834">
            <w:pPr>
              <w:snapToGrid w:val="0"/>
              <w:spacing w:line="340" w:lineRule="exact"/>
              <w:rPr>
                <w:rFonts w:ascii="Tahoma" w:hAnsi="Tahoma" w:cs="Tahoma"/>
                <w:color w:val="000000"/>
                <w:sz w:val="20"/>
                <w:szCs w:val="20"/>
              </w:rPr>
            </w:pPr>
            <w:r w:rsidRPr="00E739EA">
              <w:rPr>
                <w:rFonts w:ascii="Tahoma" w:hAnsi="Tahoma" w:cs="Tahoma"/>
                <w:color w:val="000000"/>
                <w:sz w:val="20"/>
                <w:szCs w:val="20"/>
              </w:rPr>
              <w:t xml:space="preserve">Tip vozila  </w:t>
            </w:r>
          </w:p>
        </w:tc>
        <w:tc>
          <w:tcPr>
            <w:tcW w:w="6466" w:type="dxa"/>
            <w:vAlign w:val="bottom"/>
          </w:tcPr>
          <w:p w14:paraId="769D5107" w14:textId="77777777" w:rsidR="00AF5DE2" w:rsidRPr="00E739EA" w:rsidRDefault="00AF5DE2" w:rsidP="004D5834">
            <w:pPr>
              <w:snapToGrid w:val="0"/>
              <w:spacing w:line="340" w:lineRule="exact"/>
              <w:rPr>
                <w:rFonts w:ascii="Tahoma" w:hAnsi="Tahoma" w:cs="Tahoma"/>
                <w:color w:val="000000"/>
                <w:sz w:val="20"/>
                <w:szCs w:val="20"/>
              </w:rPr>
            </w:pPr>
          </w:p>
        </w:tc>
        <w:tc>
          <w:tcPr>
            <w:tcW w:w="992" w:type="dxa"/>
            <w:vAlign w:val="bottom"/>
          </w:tcPr>
          <w:p w14:paraId="0C3A6B83" w14:textId="77777777" w:rsidR="00AF5DE2" w:rsidRPr="00E739EA" w:rsidRDefault="00AF5DE2" w:rsidP="00106BE9">
            <w:pPr>
              <w:snapToGrid w:val="0"/>
              <w:spacing w:line="340" w:lineRule="exact"/>
              <w:jc w:val="center"/>
              <w:rPr>
                <w:rFonts w:ascii="Tahoma" w:hAnsi="Tahoma" w:cs="Tahoma"/>
                <w:color w:val="000000"/>
                <w:sz w:val="20"/>
                <w:szCs w:val="20"/>
              </w:rPr>
            </w:pPr>
            <w:r w:rsidRPr="00E739EA">
              <w:rPr>
                <w:rFonts w:ascii="Tahoma" w:hAnsi="Tahoma" w:cs="Tahoma"/>
                <w:color w:val="000000"/>
                <w:sz w:val="20"/>
                <w:szCs w:val="20"/>
              </w:rPr>
              <w:t>[ oznaka ]</w:t>
            </w:r>
          </w:p>
        </w:tc>
      </w:tr>
      <w:tr w:rsidR="00AF5DE2" w:rsidRPr="00E739EA" w14:paraId="2A741DFA" w14:textId="77777777" w:rsidTr="00AF5DE2">
        <w:tc>
          <w:tcPr>
            <w:tcW w:w="1689" w:type="dxa"/>
            <w:vAlign w:val="bottom"/>
          </w:tcPr>
          <w:p w14:paraId="53E16F7C" w14:textId="0C50D638" w:rsidR="00AF5DE2" w:rsidRPr="00E739EA" w:rsidRDefault="007B040B" w:rsidP="004D5834">
            <w:pPr>
              <w:snapToGrid w:val="0"/>
              <w:spacing w:line="340" w:lineRule="exact"/>
              <w:rPr>
                <w:rFonts w:ascii="Tahoma" w:hAnsi="Tahoma" w:cs="Tahoma"/>
                <w:color w:val="000000"/>
                <w:sz w:val="20"/>
                <w:szCs w:val="20"/>
              </w:rPr>
            </w:pPr>
            <w:r>
              <w:rPr>
                <w:rFonts w:ascii="Tahoma" w:hAnsi="Tahoma" w:cs="Tahoma"/>
                <w:color w:val="000000"/>
                <w:sz w:val="20"/>
                <w:szCs w:val="20"/>
              </w:rPr>
              <w:t>Izvedenka</w:t>
            </w:r>
          </w:p>
        </w:tc>
        <w:tc>
          <w:tcPr>
            <w:tcW w:w="6466" w:type="dxa"/>
            <w:vAlign w:val="bottom"/>
          </w:tcPr>
          <w:p w14:paraId="0A7EB7B3" w14:textId="77777777" w:rsidR="00AF5DE2" w:rsidRPr="00E739EA" w:rsidRDefault="00AF5DE2" w:rsidP="004D5834">
            <w:pPr>
              <w:snapToGrid w:val="0"/>
              <w:spacing w:line="340" w:lineRule="exact"/>
              <w:rPr>
                <w:rFonts w:ascii="Tahoma" w:hAnsi="Tahoma" w:cs="Tahoma"/>
                <w:color w:val="000000"/>
                <w:sz w:val="20"/>
                <w:szCs w:val="20"/>
              </w:rPr>
            </w:pPr>
          </w:p>
        </w:tc>
        <w:tc>
          <w:tcPr>
            <w:tcW w:w="992" w:type="dxa"/>
            <w:vAlign w:val="bottom"/>
          </w:tcPr>
          <w:p w14:paraId="3A5A04BA" w14:textId="77777777" w:rsidR="00AF5DE2" w:rsidRPr="00E739EA" w:rsidRDefault="00AF5DE2" w:rsidP="00106BE9">
            <w:pPr>
              <w:snapToGrid w:val="0"/>
              <w:spacing w:line="340" w:lineRule="exact"/>
              <w:jc w:val="center"/>
              <w:rPr>
                <w:rFonts w:ascii="Tahoma" w:hAnsi="Tahoma" w:cs="Tahoma"/>
                <w:color w:val="000000"/>
                <w:sz w:val="20"/>
                <w:szCs w:val="20"/>
              </w:rPr>
            </w:pPr>
            <w:r w:rsidRPr="00E739EA">
              <w:rPr>
                <w:rFonts w:ascii="Tahoma" w:hAnsi="Tahoma" w:cs="Tahoma"/>
                <w:color w:val="000000"/>
                <w:sz w:val="20"/>
                <w:szCs w:val="20"/>
              </w:rPr>
              <w:t>[ oznaka ]</w:t>
            </w:r>
          </w:p>
        </w:tc>
      </w:tr>
    </w:tbl>
    <w:p w14:paraId="43AEC175" w14:textId="77777777" w:rsidR="00106BE9" w:rsidRPr="006E4220" w:rsidRDefault="00106BE9" w:rsidP="00106BE9">
      <w:pPr>
        <w:spacing w:line="340" w:lineRule="exact"/>
        <w:rPr>
          <w:rFonts w:ascii="Tahoma" w:hAnsi="Tahoma" w:cs="Tahoma"/>
          <w:sz w:val="18"/>
          <w:szCs w:val="20"/>
        </w:rPr>
      </w:pPr>
    </w:p>
    <w:tbl>
      <w:tblPr>
        <w:tblStyle w:val="Tabelamrea"/>
        <w:tblW w:w="0" w:type="auto"/>
        <w:tblLook w:val="04A0" w:firstRow="1" w:lastRow="0" w:firstColumn="1" w:lastColumn="0" w:noHBand="0" w:noVBand="1"/>
      </w:tblPr>
      <w:tblGrid>
        <w:gridCol w:w="4248"/>
        <w:gridCol w:w="2767"/>
        <w:gridCol w:w="2047"/>
      </w:tblGrid>
      <w:tr w:rsidR="006C2A8A" w14:paraId="4057447C" w14:textId="77777777" w:rsidTr="00DC27A4">
        <w:tc>
          <w:tcPr>
            <w:tcW w:w="4248" w:type="dxa"/>
            <w:vAlign w:val="bottom"/>
          </w:tcPr>
          <w:p w14:paraId="224083D7" w14:textId="77777777" w:rsidR="006C2A8A" w:rsidRPr="0074524E" w:rsidRDefault="006C2A8A" w:rsidP="006A3A77">
            <w:pPr>
              <w:jc w:val="center"/>
              <w:rPr>
                <w:rFonts w:ascii="Tahoma" w:hAnsi="Tahoma" w:cs="Tahoma"/>
                <w:b/>
              </w:rPr>
            </w:pPr>
            <w:r w:rsidRPr="0074524E">
              <w:rPr>
                <w:rFonts w:ascii="Tahoma" w:hAnsi="Tahoma" w:cs="Tahoma"/>
                <w:b/>
              </w:rPr>
              <w:t>TEHNIČNA ZAHTEVA NAROČNIKA</w:t>
            </w:r>
          </w:p>
        </w:tc>
        <w:tc>
          <w:tcPr>
            <w:tcW w:w="2767" w:type="dxa"/>
            <w:vAlign w:val="bottom"/>
          </w:tcPr>
          <w:p w14:paraId="200E9CE2" w14:textId="77777777" w:rsidR="006C2A8A" w:rsidRPr="0074524E" w:rsidRDefault="006C2A8A" w:rsidP="006A3A77">
            <w:pPr>
              <w:jc w:val="center"/>
              <w:rPr>
                <w:rFonts w:ascii="Tahoma" w:hAnsi="Tahoma" w:cs="Tahoma"/>
                <w:b/>
              </w:rPr>
            </w:pPr>
            <w:r w:rsidRPr="0074524E">
              <w:rPr>
                <w:rFonts w:ascii="Tahoma" w:hAnsi="Tahoma" w:cs="Tahoma"/>
                <w:b/>
              </w:rPr>
              <w:t>Ponudba</w:t>
            </w:r>
          </w:p>
        </w:tc>
        <w:tc>
          <w:tcPr>
            <w:tcW w:w="2047" w:type="dxa"/>
            <w:vAlign w:val="bottom"/>
          </w:tcPr>
          <w:p w14:paraId="6BA55268" w14:textId="77777777" w:rsidR="006C2A8A" w:rsidRPr="0074524E" w:rsidRDefault="006C2A8A" w:rsidP="006A3A77">
            <w:pPr>
              <w:jc w:val="center"/>
              <w:rPr>
                <w:rFonts w:ascii="Tahoma" w:hAnsi="Tahoma" w:cs="Tahoma"/>
                <w:b/>
              </w:rPr>
            </w:pPr>
            <w:r w:rsidRPr="0074524E">
              <w:rPr>
                <w:rFonts w:ascii="Tahoma" w:hAnsi="Tahoma" w:cs="Tahoma"/>
                <w:b/>
              </w:rPr>
              <w:t>Minimalna zahteva</w:t>
            </w:r>
          </w:p>
        </w:tc>
      </w:tr>
      <w:tr w:rsidR="006C2A8A" w14:paraId="6C390EC0" w14:textId="77777777" w:rsidTr="00DC27A4">
        <w:tc>
          <w:tcPr>
            <w:tcW w:w="4248" w:type="dxa"/>
            <w:tcBorders>
              <w:left w:val="single" w:sz="4" w:space="0" w:color="auto"/>
              <w:bottom w:val="single" w:sz="4" w:space="0" w:color="000000"/>
            </w:tcBorders>
            <w:vAlign w:val="bottom"/>
          </w:tcPr>
          <w:p w14:paraId="6EEB27AE" w14:textId="77777777" w:rsidR="006C2A8A" w:rsidRPr="00CD004E" w:rsidRDefault="006C2A8A" w:rsidP="00FF23B4">
            <w:pPr>
              <w:snapToGrid w:val="0"/>
              <w:spacing w:line="340" w:lineRule="exact"/>
              <w:rPr>
                <w:rFonts w:ascii="Tahoma" w:hAnsi="Tahoma" w:cs="Tahoma"/>
              </w:rPr>
            </w:pPr>
            <w:r w:rsidRPr="00CD004E">
              <w:rPr>
                <w:rFonts w:ascii="Tahoma" w:hAnsi="Tahoma" w:cs="Tahoma"/>
                <w:color w:val="000000"/>
              </w:rPr>
              <w:t>Dolžina vozila: [mm]</w:t>
            </w:r>
          </w:p>
        </w:tc>
        <w:tc>
          <w:tcPr>
            <w:tcW w:w="2767" w:type="dxa"/>
          </w:tcPr>
          <w:p w14:paraId="4E5E27DC" w14:textId="77777777" w:rsidR="006C2A8A" w:rsidRPr="00CD004E" w:rsidRDefault="006C2A8A" w:rsidP="00FF23B4">
            <w:pPr>
              <w:rPr>
                <w:rFonts w:ascii="Tahoma" w:hAnsi="Tahoma" w:cs="Tahoma"/>
              </w:rPr>
            </w:pPr>
          </w:p>
        </w:tc>
        <w:tc>
          <w:tcPr>
            <w:tcW w:w="2047" w:type="dxa"/>
          </w:tcPr>
          <w:p w14:paraId="0D2C0143" w14:textId="22BE7DCA" w:rsidR="006C2A8A" w:rsidRPr="00CD004E" w:rsidRDefault="006C2A8A" w:rsidP="00FF23B4">
            <w:pPr>
              <w:jc w:val="center"/>
              <w:rPr>
                <w:rFonts w:ascii="Tahoma" w:hAnsi="Tahoma" w:cs="Tahoma"/>
              </w:rPr>
            </w:pPr>
            <w:r w:rsidRPr="00CD004E">
              <w:rPr>
                <w:rFonts w:ascii="Tahoma" w:hAnsi="Tahoma" w:cs="Tahoma"/>
                <w:color w:val="000000"/>
              </w:rPr>
              <w:t>1</w:t>
            </w:r>
            <w:r w:rsidR="008148C0" w:rsidRPr="00CD004E">
              <w:rPr>
                <w:rFonts w:ascii="Tahoma" w:hAnsi="Tahoma" w:cs="Tahoma"/>
                <w:color w:val="000000"/>
              </w:rPr>
              <w:t>4</w:t>
            </w:r>
            <w:r w:rsidRPr="00CD004E">
              <w:rPr>
                <w:rFonts w:ascii="Tahoma" w:hAnsi="Tahoma" w:cs="Tahoma"/>
                <w:color w:val="000000"/>
              </w:rPr>
              <w:t>.</w:t>
            </w:r>
            <w:r w:rsidR="00DC27A4" w:rsidRPr="00CD004E">
              <w:rPr>
                <w:rFonts w:ascii="Tahoma" w:hAnsi="Tahoma" w:cs="Tahoma"/>
                <w:color w:val="000000"/>
              </w:rPr>
              <w:t>45</w:t>
            </w:r>
            <w:r w:rsidRPr="00CD004E">
              <w:rPr>
                <w:rFonts w:ascii="Tahoma" w:hAnsi="Tahoma" w:cs="Tahoma"/>
                <w:color w:val="000000"/>
              </w:rPr>
              <w:t>0 – 1</w:t>
            </w:r>
            <w:r w:rsidR="008148C0" w:rsidRPr="00CD004E">
              <w:rPr>
                <w:rFonts w:ascii="Tahoma" w:hAnsi="Tahoma" w:cs="Tahoma"/>
                <w:color w:val="000000"/>
              </w:rPr>
              <w:t>5</w:t>
            </w:r>
            <w:r w:rsidRPr="00CD004E">
              <w:rPr>
                <w:rFonts w:ascii="Tahoma" w:hAnsi="Tahoma" w:cs="Tahoma"/>
                <w:color w:val="000000"/>
              </w:rPr>
              <w:t>.</w:t>
            </w:r>
            <w:r w:rsidR="008148C0" w:rsidRPr="00CD004E">
              <w:rPr>
                <w:rFonts w:ascii="Tahoma" w:hAnsi="Tahoma" w:cs="Tahoma"/>
                <w:color w:val="000000"/>
              </w:rPr>
              <w:t>00</w:t>
            </w:r>
            <w:r w:rsidRPr="00CD004E">
              <w:rPr>
                <w:rFonts w:ascii="Tahoma" w:hAnsi="Tahoma" w:cs="Tahoma"/>
                <w:color w:val="000000"/>
              </w:rPr>
              <w:t>0 mm</w:t>
            </w:r>
          </w:p>
        </w:tc>
      </w:tr>
      <w:tr w:rsidR="006C2A8A" w14:paraId="127C41D0" w14:textId="77777777" w:rsidTr="00DC27A4">
        <w:trPr>
          <w:trHeight w:val="20"/>
        </w:trPr>
        <w:tc>
          <w:tcPr>
            <w:tcW w:w="4248" w:type="dxa"/>
            <w:tcBorders>
              <w:top w:val="single" w:sz="4" w:space="0" w:color="000000"/>
              <w:left w:val="single" w:sz="4" w:space="0" w:color="auto"/>
              <w:bottom w:val="single" w:sz="4" w:space="0" w:color="000000"/>
            </w:tcBorders>
            <w:vAlign w:val="center"/>
          </w:tcPr>
          <w:p w14:paraId="63F7CA6B" w14:textId="77777777" w:rsidR="006C2A8A" w:rsidRPr="00CD004E" w:rsidRDefault="006C2A8A" w:rsidP="00FF23B4">
            <w:pPr>
              <w:pStyle w:val="Noga"/>
              <w:tabs>
                <w:tab w:val="clear" w:pos="4536"/>
                <w:tab w:val="clear" w:pos="9072"/>
              </w:tabs>
              <w:snapToGrid w:val="0"/>
              <w:spacing w:line="340" w:lineRule="exact"/>
              <w:rPr>
                <w:rFonts w:ascii="Tahoma" w:hAnsi="Tahoma" w:cs="Tahoma"/>
              </w:rPr>
            </w:pPr>
            <w:r w:rsidRPr="00CD004E">
              <w:rPr>
                <w:rFonts w:ascii="Tahoma" w:hAnsi="Tahoma" w:cs="Tahoma"/>
                <w:color w:val="000000"/>
              </w:rPr>
              <w:t>Širina vozila: [mm]</w:t>
            </w:r>
          </w:p>
        </w:tc>
        <w:tc>
          <w:tcPr>
            <w:tcW w:w="2767" w:type="dxa"/>
            <w:vAlign w:val="center"/>
          </w:tcPr>
          <w:p w14:paraId="341D4FA7" w14:textId="77777777" w:rsidR="006C2A8A" w:rsidRPr="00CD004E" w:rsidRDefault="006C2A8A" w:rsidP="00FF23B4">
            <w:pPr>
              <w:rPr>
                <w:rFonts w:ascii="Tahoma" w:hAnsi="Tahoma" w:cs="Tahoma"/>
              </w:rPr>
            </w:pPr>
          </w:p>
        </w:tc>
        <w:tc>
          <w:tcPr>
            <w:tcW w:w="2047" w:type="dxa"/>
            <w:vAlign w:val="center"/>
          </w:tcPr>
          <w:p w14:paraId="638578E8" w14:textId="77777777" w:rsidR="006C2A8A" w:rsidRPr="00CD004E" w:rsidRDefault="006C2A8A" w:rsidP="00FF23B4">
            <w:pPr>
              <w:jc w:val="center"/>
              <w:rPr>
                <w:rFonts w:ascii="Tahoma" w:hAnsi="Tahoma" w:cs="Tahoma"/>
              </w:rPr>
            </w:pPr>
            <w:r w:rsidRPr="00CD004E">
              <w:rPr>
                <w:rFonts w:ascii="Tahoma" w:hAnsi="Tahoma" w:cs="Tahoma"/>
                <w:color w:val="000000"/>
              </w:rPr>
              <w:t>2.500 mm</w:t>
            </w:r>
          </w:p>
        </w:tc>
      </w:tr>
      <w:tr w:rsidR="006C2A8A" w14:paraId="76E63491" w14:textId="77777777" w:rsidTr="00DC27A4">
        <w:tc>
          <w:tcPr>
            <w:tcW w:w="4248" w:type="dxa"/>
            <w:tcBorders>
              <w:top w:val="single" w:sz="4" w:space="0" w:color="000000"/>
              <w:left w:val="single" w:sz="4" w:space="0" w:color="auto"/>
              <w:bottom w:val="single" w:sz="4" w:space="0" w:color="000000"/>
            </w:tcBorders>
            <w:vAlign w:val="bottom"/>
          </w:tcPr>
          <w:p w14:paraId="43F580C2" w14:textId="77777777" w:rsidR="006C2A8A" w:rsidRPr="00CD004E" w:rsidRDefault="006C2A8A" w:rsidP="00FF23B4">
            <w:pPr>
              <w:snapToGrid w:val="0"/>
              <w:spacing w:line="340" w:lineRule="exact"/>
              <w:rPr>
                <w:rFonts w:ascii="Tahoma" w:hAnsi="Tahoma" w:cs="Tahoma"/>
              </w:rPr>
            </w:pPr>
            <w:r w:rsidRPr="00CD004E">
              <w:rPr>
                <w:rFonts w:ascii="Tahoma" w:hAnsi="Tahoma" w:cs="Tahoma"/>
                <w:color w:val="000000"/>
              </w:rPr>
              <w:t>Razdalja od vozišča do najnižje točke vozila: [mm]</w:t>
            </w:r>
          </w:p>
        </w:tc>
        <w:tc>
          <w:tcPr>
            <w:tcW w:w="2767" w:type="dxa"/>
          </w:tcPr>
          <w:p w14:paraId="3C597528" w14:textId="77777777" w:rsidR="006C2A8A" w:rsidRPr="00CD004E" w:rsidRDefault="006C2A8A" w:rsidP="00FF23B4">
            <w:pPr>
              <w:rPr>
                <w:rFonts w:ascii="Tahoma" w:hAnsi="Tahoma" w:cs="Tahoma"/>
              </w:rPr>
            </w:pPr>
          </w:p>
        </w:tc>
        <w:tc>
          <w:tcPr>
            <w:tcW w:w="2047" w:type="dxa"/>
            <w:vAlign w:val="center"/>
          </w:tcPr>
          <w:p w14:paraId="4EF061D6" w14:textId="77777777" w:rsidR="006C2A8A" w:rsidRPr="00CD004E" w:rsidRDefault="006C2A8A" w:rsidP="00FF23B4">
            <w:pPr>
              <w:jc w:val="center"/>
              <w:rPr>
                <w:rFonts w:ascii="Tahoma" w:hAnsi="Tahoma" w:cs="Tahoma"/>
              </w:rPr>
            </w:pPr>
            <w:r w:rsidRPr="00CD004E">
              <w:rPr>
                <w:rFonts w:ascii="Tahoma" w:hAnsi="Tahoma" w:cs="Tahoma"/>
              </w:rPr>
              <w:t>N.Z.</w:t>
            </w:r>
          </w:p>
        </w:tc>
      </w:tr>
      <w:tr w:rsidR="006C2A8A" w14:paraId="22C5B209" w14:textId="77777777" w:rsidTr="00DC27A4">
        <w:tc>
          <w:tcPr>
            <w:tcW w:w="4248" w:type="dxa"/>
            <w:tcBorders>
              <w:top w:val="single" w:sz="4" w:space="0" w:color="000000"/>
              <w:left w:val="single" w:sz="4" w:space="0" w:color="auto"/>
              <w:bottom w:val="single" w:sz="4" w:space="0" w:color="000000"/>
            </w:tcBorders>
            <w:vAlign w:val="bottom"/>
          </w:tcPr>
          <w:p w14:paraId="787B991B" w14:textId="0CBDB323" w:rsidR="006C2A8A" w:rsidRPr="00CD004E" w:rsidRDefault="001F663A" w:rsidP="00FF23B4">
            <w:pPr>
              <w:snapToGrid w:val="0"/>
              <w:spacing w:line="340" w:lineRule="exact"/>
              <w:rPr>
                <w:rFonts w:ascii="Tahoma" w:hAnsi="Tahoma" w:cs="Tahoma"/>
              </w:rPr>
            </w:pPr>
            <w:r w:rsidRPr="00CD004E">
              <w:rPr>
                <w:rFonts w:ascii="Tahoma" w:hAnsi="Tahoma" w:cs="Tahoma"/>
              </w:rPr>
              <w:t>Najmanjša stojna višina v normalno podnem delu pred zadnjo vrsto</w:t>
            </w:r>
            <w:r w:rsidR="006C2A8A" w:rsidRPr="00CD004E">
              <w:rPr>
                <w:rFonts w:ascii="Tahoma" w:hAnsi="Tahoma" w:cs="Tahoma"/>
                <w:color w:val="000000"/>
              </w:rPr>
              <w:t>: [mm]</w:t>
            </w:r>
          </w:p>
        </w:tc>
        <w:tc>
          <w:tcPr>
            <w:tcW w:w="2767" w:type="dxa"/>
          </w:tcPr>
          <w:p w14:paraId="38AD9985" w14:textId="77777777" w:rsidR="006C2A8A" w:rsidRPr="00CD004E" w:rsidRDefault="006C2A8A" w:rsidP="00FF23B4">
            <w:pPr>
              <w:rPr>
                <w:rFonts w:ascii="Tahoma" w:hAnsi="Tahoma" w:cs="Tahoma"/>
              </w:rPr>
            </w:pPr>
          </w:p>
        </w:tc>
        <w:tc>
          <w:tcPr>
            <w:tcW w:w="2047" w:type="dxa"/>
            <w:vAlign w:val="center"/>
          </w:tcPr>
          <w:p w14:paraId="76E74EC4" w14:textId="6311EE38" w:rsidR="006C2A8A" w:rsidRPr="00CD004E" w:rsidRDefault="001F663A" w:rsidP="00FF23B4">
            <w:pPr>
              <w:jc w:val="center"/>
              <w:rPr>
                <w:rFonts w:ascii="Tahoma" w:hAnsi="Tahoma" w:cs="Tahoma"/>
              </w:rPr>
            </w:pPr>
            <w:r w:rsidRPr="00CD004E">
              <w:rPr>
                <w:rFonts w:ascii="Tahoma" w:hAnsi="Tahoma" w:cs="Tahoma"/>
              </w:rPr>
              <w:t>1.860 mm</w:t>
            </w:r>
          </w:p>
        </w:tc>
      </w:tr>
      <w:tr w:rsidR="006C2A8A" w14:paraId="0D0D0569" w14:textId="77777777" w:rsidTr="00DC27A4">
        <w:tc>
          <w:tcPr>
            <w:tcW w:w="4248" w:type="dxa"/>
            <w:tcBorders>
              <w:top w:val="single" w:sz="4" w:space="0" w:color="000000"/>
              <w:left w:val="single" w:sz="4" w:space="0" w:color="auto"/>
              <w:bottom w:val="single" w:sz="4" w:space="0" w:color="000000"/>
            </w:tcBorders>
            <w:vAlign w:val="bottom"/>
          </w:tcPr>
          <w:p w14:paraId="154BCE6D" w14:textId="77777777" w:rsidR="006C2A8A" w:rsidRPr="00CD004E" w:rsidRDefault="006C2A8A" w:rsidP="00FF23B4">
            <w:pPr>
              <w:snapToGrid w:val="0"/>
              <w:spacing w:line="340" w:lineRule="exact"/>
              <w:rPr>
                <w:rFonts w:ascii="Tahoma" w:hAnsi="Tahoma" w:cs="Tahoma"/>
              </w:rPr>
            </w:pPr>
            <w:r w:rsidRPr="00CD004E">
              <w:rPr>
                <w:rFonts w:ascii="Tahoma" w:hAnsi="Tahoma" w:cs="Tahoma"/>
                <w:color w:val="000000"/>
              </w:rPr>
              <w:t>Najvišja</w:t>
            </w:r>
            <w:r w:rsidRPr="00CD004E">
              <w:rPr>
                <w:rFonts w:ascii="Tahoma" w:hAnsi="Tahoma" w:cs="Tahoma"/>
              </w:rPr>
              <w:t xml:space="preserve"> višina vstopa na 1. vratih: [mm]</w:t>
            </w:r>
          </w:p>
        </w:tc>
        <w:tc>
          <w:tcPr>
            <w:tcW w:w="2767" w:type="dxa"/>
          </w:tcPr>
          <w:p w14:paraId="183AE632" w14:textId="77777777" w:rsidR="006C2A8A" w:rsidRPr="00CD004E" w:rsidRDefault="006C2A8A" w:rsidP="00FF23B4">
            <w:pPr>
              <w:rPr>
                <w:rFonts w:ascii="Tahoma" w:hAnsi="Tahoma" w:cs="Tahoma"/>
              </w:rPr>
            </w:pPr>
          </w:p>
        </w:tc>
        <w:tc>
          <w:tcPr>
            <w:tcW w:w="2047" w:type="dxa"/>
            <w:vAlign w:val="center"/>
          </w:tcPr>
          <w:p w14:paraId="269DC14A" w14:textId="77777777" w:rsidR="006C2A8A" w:rsidRPr="00CD004E" w:rsidRDefault="006C2A8A" w:rsidP="00FF23B4">
            <w:pPr>
              <w:jc w:val="center"/>
              <w:rPr>
                <w:rFonts w:ascii="Tahoma" w:hAnsi="Tahoma" w:cs="Tahoma"/>
              </w:rPr>
            </w:pPr>
            <w:r w:rsidRPr="00CD004E">
              <w:rPr>
                <w:rFonts w:ascii="Tahoma" w:hAnsi="Tahoma" w:cs="Tahoma"/>
              </w:rPr>
              <w:t>N.Z.</w:t>
            </w:r>
          </w:p>
        </w:tc>
      </w:tr>
      <w:tr w:rsidR="006C2A8A" w14:paraId="14648FC7" w14:textId="77777777" w:rsidTr="00DC27A4">
        <w:tc>
          <w:tcPr>
            <w:tcW w:w="4248" w:type="dxa"/>
            <w:tcBorders>
              <w:top w:val="single" w:sz="4" w:space="0" w:color="000000"/>
              <w:left w:val="single" w:sz="4" w:space="0" w:color="auto"/>
              <w:bottom w:val="single" w:sz="4" w:space="0" w:color="000000"/>
            </w:tcBorders>
            <w:vAlign w:val="bottom"/>
          </w:tcPr>
          <w:p w14:paraId="4795323C" w14:textId="77777777" w:rsidR="006C2A8A" w:rsidRPr="00CD004E" w:rsidRDefault="006C2A8A" w:rsidP="00FF23B4">
            <w:pPr>
              <w:snapToGrid w:val="0"/>
              <w:spacing w:line="340" w:lineRule="exact"/>
              <w:rPr>
                <w:rFonts w:ascii="Tahoma" w:hAnsi="Tahoma" w:cs="Tahoma"/>
              </w:rPr>
            </w:pPr>
            <w:r w:rsidRPr="00CD004E">
              <w:rPr>
                <w:rFonts w:ascii="Tahoma" w:hAnsi="Tahoma" w:cs="Tahoma"/>
                <w:color w:val="000000"/>
              </w:rPr>
              <w:t>Najvišja</w:t>
            </w:r>
            <w:r w:rsidRPr="00CD004E">
              <w:rPr>
                <w:rFonts w:ascii="Tahoma" w:hAnsi="Tahoma" w:cs="Tahoma"/>
              </w:rPr>
              <w:t xml:space="preserve"> višina vstopa na 2. vratih: [mm]</w:t>
            </w:r>
          </w:p>
        </w:tc>
        <w:tc>
          <w:tcPr>
            <w:tcW w:w="2767" w:type="dxa"/>
          </w:tcPr>
          <w:p w14:paraId="41B4FE44" w14:textId="77777777" w:rsidR="006C2A8A" w:rsidRPr="00CD004E" w:rsidRDefault="006C2A8A" w:rsidP="00FF23B4">
            <w:pPr>
              <w:rPr>
                <w:rFonts w:ascii="Tahoma" w:hAnsi="Tahoma" w:cs="Tahoma"/>
              </w:rPr>
            </w:pPr>
          </w:p>
        </w:tc>
        <w:tc>
          <w:tcPr>
            <w:tcW w:w="2047" w:type="dxa"/>
            <w:vAlign w:val="center"/>
          </w:tcPr>
          <w:p w14:paraId="578B41B5" w14:textId="77777777" w:rsidR="006C2A8A" w:rsidRPr="00CD004E" w:rsidRDefault="006C2A8A" w:rsidP="00FF23B4">
            <w:pPr>
              <w:jc w:val="center"/>
              <w:rPr>
                <w:rFonts w:ascii="Tahoma" w:hAnsi="Tahoma" w:cs="Tahoma"/>
              </w:rPr>
            </w:pPr>
            <w:r w:rsidRPr="00CD004E">
              <w:rPr>
                <w:rFonts w:ascii="Tahoma" w:hAnsi="Tahoma" w:cs="Tahoma"/>
              </w:rPr>
              <w:t>N.Z.</w:t>
            </w:r>
          </w:p>
        </w:tc>
      </w:tr>
      <w:tr w:rsidR="006C2A8A" w14:paraId="42E399F4" w14:textId="77777777" w:rsidTr="00DC27A4">
        <w:tc>
          <w:tcPr>
            <w:tcW w:w="4248" w:type="dxa"/>
            <w:tcBorders>
              <w:top w:val="single" w:sz="4" w:space="0" w:color="000000"/>
              <w:left w:val="single" w:sz="4" w:space="0" w:color="auto"/>
              <w:bottom w:val="single" w:sz="4" w:space="0" w:color="000000"/>
            </w:tcBorders>
            <w:vAlign w:val="bottom"/>
          </w:tcPr>
          <w:p w14:paraId="70EC82A8" w14:textId="77777777" w:rsidR="006C2A8A" w:rsidRPr="00CD004E" w:rsidRDefault="006C2A8A" w:rsidP="00FF23B4">
            <w:pPr>
              <w:snapToGrid w:val="0"/>
              <w:spacing w:line="340" w:lineRule="exact"/>
              <w:rPr>
                <w:rFonts w:ascii="Tahoma" w:hAnsi="Tahoma" w:cs="Tahoma"/>
              </w:rPr>
            </w:pPr>
            <w:r w:rsidRPr="00CD004E">
              <w:rPr>
                <w:rFonts w:ascii="Tahoma" w:hAnsi="Tahoma" w:cs="Tahoma"/>
                <w:color w:val="000000"/>
              </w:rPr>
              <w:t xml:space="preserve">Najmanjša svetla širina I. vrat: </w:t>
            </w:r>
            <w:r w:rsidRPr="00CD004E">
              <w:rPr>
                <w:rFonts w:ascii="Tahoma" w:hAnsi="Tahoma" w:cs="Tahoma"/>
              </w:rPr>
              <w:t>[mm]</w:t>
            </w:r>
          </w:p>
        </w:tc>
        <w:tc>
          <w:tcPr>
            <w:tcW w:w="2767" w:type="dxa"/>
          </w:tcPr>
          <w:p w14:paraId="3C5D5E2B" w14:textId="77777777" w:rsidR="006C2A8A" w:rsidRPr="00CD004E" w:rsidRDefault="006C2A8A" w:rsidP="00FF23B4">
            <w:pPr>
              <w:rPr>
                <w:rFonts w:ascii="Tahoma" w:hAnsi="Tahoma" w:cs="Tahoma"/>
              </w:rPr>
            </w:pPr>
          </w:p>
        </w:tc>
        <w:tc>
          <w:tcPr>
            <w:tcW w:w="2047" w:type="dxa"/>
            <w:vAlign w:val="center"/>
          </w:tcPr>
          <w:p w14:paraId="64F26A44" w14:textId="0338BE0F" w:rsidR="006C2A8A" w:rsidRPr="00CD004E" w:rsidRDefault="00F439DD" w:rsidP="003707A0">
            <w:pPr>
              <w:jc w:val="center"/>
              <w:rPr>
                <w:rFonts w:ascii="Tahoma" w:hAnsi="Tahoma" w:cs="Tahoma"/>
              </w:rPr>
            </w:pPr>
            <w:r w:rsidRPr="00CD004E">
              <w:rPr>
                <w:rFonts w:ascii="Tahoma" w:hAnsi="Tahoma" w:cs="Tahoma"/>
              </w:rPr>
              <w:t xml:space="preserve"> </w:t>
            </w:r>
            <w:r w:rsidR="003707A0" w:rsidRPr="00CD004E">
              <w:rPr>
                <w:rFonts w:ascii="Tahoma" w:hAnsi="Tahoma" w:cs="Tahoma"/>
              </w:rPr>
              <w:t>900</w:t>
            </w:r>
            <w:r w:rsidRPr="00CD004E">
              <w:rPr>
                <w:rFonts w:ascii="Tahoma" w:hAnsi="Tahoma" w:cs="Tahoma"/>
              </w:rPr>
              <w:t xml:space="preserve"> mm</w:t>
            </w:r>
          </w:p>
        </w:tc>
      </w:tr>
      <w:tr w:rsidR="006C2A8A" w14:paraId="4AFC903A" w14:textId="77777777" w:rsidTr="00DC27A4">
        <w:tc>
          <w:tcPr>
            <w:tcW w:w="4248" w:type="dxa"/>
            <w:tcBorders>
              <w:top w:val="single" w:sz="4" w:space="0" w:color="000000"/>
              <w:left w:val="single" w:sz="4" w:space="0" w:color="auto"/>
              <w:bottom w:val="single" w:sz="4" w:space="0" w:color="000000"/>
            </w:tcBorders>
            <w:vAlign w:val="bottom"/>
          </w:tcPr>
          <w:p w14:paraId="30960B05" w14:textId="77777777" w:rsidR="006C2A8A" w:rsidRPr="00CD004E" w:rsidRDefault="006C2A8A" w:rsidP="00FF23B4">
            <w:pPr>
              <w:snapToGrid w:val="0"/>
              <w:spacing w:line="340" w:lineRule="exact"/>
              <w:rPr>
                <w:rFonts w:ascii="Tahoma" w:hAnsi="Tahoma" w:cs="Tahoma"/>
              </w:rPr>
            </w:pPr>
            <w:r w:rsidRPr="00CD004E">
              <w:rPr>
                <w:rFonts w:ascii="Tahoma" w:hAnsi="Tahoma" w:cs="Tahoma"/>
                <w:color w:val="000000"/>
              </w:rPr>
              <w:t xml:space="preserve">Najmanjša svetla širina II. vrat: </w:t>
            </w:r>
            <w:r w:rsidRPr="00CD004E">
              <w:rPr>
                <w:rFonts w:ascii="Tahoma" w:hAnsi="Tahoma" w:cs="Tahoma"/>
              </w:rPr>
              <w:t>[mm]</w:t>
            </w:r>
          </w:p>
        </w:tc>
        <w:tc>
          <w:tcPr>
            <w:tcW w:w="2767" w:type="dxa"/>
          </w:tcPr>
          <w:p w14:paraId="07318F71" w14:textId="77777777" w:rsidR="006C2A8A" w:rsidRPr="00CD004E" w:rsidRDefault="006C2A8A" w:rsidP="00FF23B4">
            <w:pPr>
              <w:rPr>
                <w:rFonts w:ascii="Tahoma" w:hAnsi="Tahoma" w:cs="Tahoma"/>
              </w:rPr>
            </w:pPr>
          </w:p>
        </w:tc>
        <w:tc>
          <w:tcPr>
            <w:tcW w:w="2047" w:type="dxa"/>
            <w:vAlign w:val="center"/>
          </w:tcPr>
          <w:p w14:paraId="1358A69D" w14:textId="2351CCBB" w:rsidR="006C2A8A" w:rsidRPr="00CD004E" w:rsidRDefault="00F439DD" w:rsidP="00F439DD">
            <w:pPr>
              <w:jc w:val="center"/>
              <w:rPr>
                <w:rFonts w:ascii="Tahoma" w:hAnsi="Tahoma" w:cs="Tahoma"/>
              </w:rPr>
            </w:pPr>
            <w:r w:rsidRPr="00CD004E">
              <w:rPr>
                <w:rFonts w:ascii="Tahoma" w:hAnsi="Tahoma" w:cs="Tahoma"/>
              </w:rPr>
              <w:t xml:space="preserve"> 1.150 mm</w:t>
            </w:r>
          </w:p>
        </w:tc>
      </w:tr>
      <w:tr w:rsidR="006C2A8A" w14:paraId="5097735B" w14:textId="77777777" w:rsidTr="00DC27A4">
        <w:tc>
          <w:tcPr>
            <w:tcW w:w="4248" w:type="dxa"/>
            <w:tcBorders>
              <w:top w:val="single" w:sz="4" w:space="0" w:color="000000"/>
              <w:left w:val="single" w:sz="4" w:space="0" w:color="auto"/>
              <w:bottom w:val="single" w:sz="4" w:space="0" w:color="000000"/>
            </w:tcBorders>
            <w:vAlign w:val="bottom"/>
          </w:tcPr>
          <w:p w14:paraId="6A985584" w14:textId="77777777" w:rsidR="006C2A8A" w:rsidRPr="00CD004E" w:rsidRDefault="006C2A8A" w:rsidP="00FF23B4">
            <w:pPr>
              <w:snapToGrid w:val="0"/>
              <w:spacing w:line="340" w:lineRule="exact"/>
              <w:rPr>
                <w:rFonts w:ascii="Tahoma" w:hAnsi="Tahoma" w:cs="Tahoma"/>
                <w:color w:val="000000"/>
              </w:rPr>
            </w:pPr>
            <w:r w:rsidRPr="00CD004E">
              <w:rPr>
                <w:rFonts w:ascii="Tahoma" w:hAnsi="Tahoma" w:cs="Tahoma"/>
                <w:color w:val="000000"/>
              </w:rPr>
              <w:t xml:space="preserve">Proizvajalec motorja: </w:t>
            </w:r>
          </w:p>
        </w:tc>
        <w:tc>
          <w:tcPr>
            <w:tcW w:w="2767" w:type="dxa"/>
          </w:tcPr>
          <w:p w14:paraId="711586D6" w14:textId="77777777" w:rsidR="006C2A8A" w:rsidRPr="00CD004E" w:rsidRDefault="006C2A8A" w:rsidP="00FF23B4">
            <w:pPr>
              <w:rPr>
                <w:rFonts w:ascii="Tahoma" w:hAnsi="Tahoma" w:cs="Tahoma"/>
              </w:rPr>
            </w:pPr>
          </w:p>
        </w:tc>
        <w:tc>
          <w:tcPr>
            <w:tcW w:w="2047" w:type="dxa"/>
            <w:vAlign w:val="center"/>
          </w:tcPr>
          <w:p w14:paraId="61E2B06F" w14:textId="77777777" w:rsidR="006C2A8A" w:rsidRPr="00CD004E" w:rsidRDefault="006C2A8A" w:rsidP="00FF23B4">
            <w:pPr>
              <w:jc w:val="center"/>
              <w:rPr>
                <w:rFonts w:ascii="Tahoma" w:hAnsi="Tahoma" w:cs="Tahoma"/>
              </w:rPr>
            </w:pPr>
            <w:r w:rsidRPr="00CD004E">
              <w:rPr>
                <w:rFonts w:ascii="Tahoma" w:hAnsi="Tahoma" w:cs="Tahoma"/>
              </w:rPr>
              <w:t>N.Z.</w:t>
            </w:r>
          </w:p>
        </w:tc>
      </w:tr>
      <w:tr w:rsidR="006C2A8A" w14:paraId="5F094669" w14:textId="77777777" w:rsidTr="00DC27A4">
        <w:tc>
          <w:tcPr>
            <w:tcW w:w="4248" w:type="dxa"/>
            <w:tcBorders>
              <w:top w:val="single" w:sz="4" w:space="0" w:color="000000"/>
              <w:left w:val="single" w:sz="4" w:space="0" w:color="auto"/>
              <w:bottom w:val="single" w:sz="4" w:space="0" w:color="000000"/>
            </w:tcBorders>
            <w:vAlign w:val="bottom"/>
          </w:tcPr>
          <w:p w14:paraId="5D314C83" w14:textId="77777777" w:rsidR="006C2A8A" w:rsidRPr="00CD004E" w:rsidRDefault="006C2A8A" w:rsidP="00FF23B4">
            <w:pPr>
              <w:snapToGrid w:val="0"/>
              <w:spacing w:line="340" w:lineRule="exact"/>
              <w:rPr>
                <w:rFonts w:ascii="Tahoma" w:hAnsi="Tahoma" w:cs="Tahoma"/>
                <w:color w:val="000000"/>
              </w:rPr>
            </w:pPr>
            <w:r w:rsidRPr="00CD004E">
              <w:rPr>
                <w:rFonts w:ascii="Tahoma" w:hAnsi="Tahoma" w:cs="Tahoma"/>
                <w:color w:val="000000"/>
              </w:rPr>
              <w:t>Oznaka motorja:</w:t>
            </w:r>
          </w:p>
        </w:tc>
        <w:tc>
          <w:tcPr>
            <w:tcW w:w="2767" w:type="dxa"/>
          </w:tcPr>
          <w:p w14:paraId="4751315B" w14:textId="77777777" w:rsidR="006C2A8A" w:rsidRPr="00CD004E" w:rsidRDefault="006C2A8A" w:rsidP="00FF23B4">
            <w:pPr>
              <w:rPr>
                <w:rFonts w:ascii="Tahoma" w:hAnsi="Tahoma" w:cs="Tahoma"/>
              </w:rPr>
            </w:pPr>
          </w:p>
        </w:tc>
        <w:tc>
          <w:tcPr>
            <w:tcW w:w="2047" w:type="dxa"/>
            <w:vAlign w:val="center"/>
          </w:tcPr>
          <w:p w14:paraId="10DF3BE4" w14:textId="77777777" w:rsidR="006C2A8A" w:rsidRPr="00CD004E" w:rsidRDefault="006C2A8A" w:rsidP="00FF23B4">
            <w:pPr>
              <w:jc w:val="center"/>
              <w:rPr>
                <w:rFonts w:ascii="Tahoma" w:hAnsi="Tahoma" w:cs="Tahoma"/>
              </w:rPr>
            </w:pPr>
            <w:r w:rsidRPr="00CD004E">
              <w:rPr>
                <w:rFonts w:ascii="Tahoma" w:hAnsi="Tahoma" w:cs="Tahoma"/>
              </w:rPr>
              <w:t>N.Z.</w:t>
            </w:r>
          </w:p>
        </w:tc>
      </w:tr>
      <w:tr w:rsidR="006C2A8A" w14:paraId="33F97E6F" w14:textId="77777777" w:rsidTr="00DC27A4">
        <w:tc>
          <w:tcPr>
            <w:tcW w:w="4248" w:type="dxa"/>
            <w:tcBorders>
              <w:top w:val="single" w:sz="4" w:space="0" w:color="000000"/>
              <w:left w:val="single" w:sz="4" w:space="0" w:color="auto"/>
              <w:bottom w:val="single" w:sz="4" w:space="0" w:color="000000"/>
            </w:tcBorders>
            <w:vAlign w:val="bottom"/>
          </w:tcPr>
          <w:p w14:paraId="01DF06E9" w14:textId="77777777" w:rsidR="006C2A8A" w:rsidRPr="00CD004E" w:rsidRDefault="006C2A8A" w:rsidP="00FF23B4">
            <w:pPr>
              <w:snapToGrid w:val="0"/>
              <w:spacing w:line="340" w:lineRule="exact"/>
              <w:rPr>
                <w:rFonts w:ascii="Tahoma" w:hAnsi="Tahoma" w:cs="Tahoma"/>
                <w:color w:val="000000"/>
              </w:rPr>
            </w:pPr>
            <w:r w:rsidRPr="00CD004E">
              <w:rPr>
                <w:rFonts w:ascii="Tahoma" w:hAnsi="Tahoma" w:cs="Tahoma"/>
                <w:color w:val="000000"/>
              </w:rPr>
              <w:t>Tip motorja:</w:t>
            </w:r>
          </w:p>
        </w:tc>
        <w:tc>
          <w:tcPr>
            <w:tcW w:w="2767" w:type="dxa"/>
          </w:tcPr>
          <w:p w14:paraId="6418C72C" w14:textId="77777777" w:rsidR="006C2A8A" w:rsidRPr="00CD004E" w:rsidRDefault="006C2A8A" w:rsidP="00FF23B4">
            <w:pPr>
              <w:rPr>
                <w:rFonts w:ascii="Tahoma" w:hAnsi="Tahoma" w:cs="Tahoma"/>
              </w:rPr>
            </w:pPr>
          </w:p>
        </w:tc>
        <w:tc>
          <w:tcPr>
            <w:tcW w:w="2047" w:type="dxa"/>
            <w:vAlign w:val="center"/>
          </w:tcPr>
          <w:p w14:paraId="259DDB79" w14:textId="77777777" w:rsidR="006C2A8A" w:rsidRPr="00CD004E" w:rsidRDefault="006C2A8A" w:rsidP="00FF23B4">
            <w:pPr>
              <w:jc w:val="center"/>
              <w:rPr>
                <w:rFonts w:ascii="Tahoma" w:hAnsi="Tahoma" w:cs="Tahoma"/>
              </w:rPr>
            </w:pPr>
            <w:r w:rsidRPr="00CD004E">
              <w:rPr>
                <w:rFonts w:ascii="Tahoma" w:hAnsi="Tahoma" w:cs="Tahoma"/>
              </w:rPr>
              <w:t>N.Z.</w:t>
            </w:r>
          </w:p>
        </w:tc>
      </w:tr>
      <w:tr w:rsidR="006C2A8A" w14:paraId="0FBBE35D" w14:textId="77777777" w:rsidTr="00DC27A4">
        <w:tc>
          <w:tcPr>
            <w:tcW w:w="4248" w:type="dxa"/>
            <w:tcBorders>
              <w:top w:val="single" w:sz="4" w:space="0" w:color="000000"/>
              <w:left w:val="single" w:sz="4" w:space="0" w:color="auto"/>
              <w:bottom w:val="single" w:sz="4" w:space="0" w:color="000000"/>
            </w:tcBorders>
            <w:vAlign w:val="bottom"/>
          </w:tcPr>
          <w:p w14:paraId="05743B20" w14:textId="77777777" w:rsidR="006C2A8A" w:rsidRPr="00CD004E" w:rsidRDefault="006C2A8A" w:rsidP="00FF23B4">
            <w:pPr>
              <w:snapToGrid w:val="0"/>
              <w:spacing w:line="340" w:lineRule="exact"/>
              <w:rPr>
                <w:rFonts w:ascii="Tahoma" w:hAnsi="Tahoma" w:cs="Tahoma"/>
                <w:color w:val="000000"/>
              </w:rPr>
            </w:pPr>
            <w:r w:rsidRPr="00CD004E">
              <w:rPr>
                <w:rFonts w:ascii="Tahoma" w:hAnsi="Tahoma" w:cs="Tahoma"/>
                <w:color w:val="000000"/>
              </w:rPr>
              <w:t>Delovna prostornina motorja: [cm</w:t>
            </w:r>
            <w:r w:rsidRPr="00CD004E">
              <w:rPr>
                <w:rFonts w:ascii="Tahoma" w:hAnsi="Tahoma" w:cs="Tahoma"/>
                <w:color w:val="000000"/>
                <w:vertAlign w:val="superscript"/>
              </w:rPr>
              <w:t>3</w:t>
            </w:r>
            <w:r w:rsidRPr="00CD004E">
              <w:rPr>
                <w:rFonts w:ascii="Tahoma" w:hAnsi="Tahoma" w:cs="Tahoma"/>
                <w:color w:val="000000"/>
              </w:rPr>
              <w:t>]</w:t>
            </w:r>
          </w:p>
        </w:tc>
        <w:tc>
          <w:tcPr>
            <w:tcW w:w="2767" w:type="dxa"/>
          </w:tcPr>
          <w:p w14:paraId="570CE316" w14:textId="77777777" w:rsidR="006C2A8A" w:rsidRPr="00CD004E" w:rsidRDefault="006C2A8A" w:rsidP="00FF23B4">
            <w:pPr>
              <w:rPr>
                <w:rFonts w:ascii="Tahoma" w:hAnsi="Tahoma" w:cs="Tahoma"/>
              </w:rPr>
            </w:pPr>
          </w:p>
        </w:tc>
        <w:tc>
          <w:tcPr>
            <w:tcW w:w="2047" w:type="dxa"/>
            <w:vAlign w:val="center"/>
          </w:tcPr>
          <w:p w14:paraId="2470A021" w14:textId="24180BEC" w:rsidR="006C2A8A" w:rsidRPr="00CD004E" w:rsidRDefault="006C2A8A" w:rsidP="00FF23B4">
            <w:pPr>
              <w:jc w:val="center"/>
              <w:rPr>
                <w:rFonts w:ascii="Tahoma" w:hAnsi="Tahoma" w:cs="Tahoma"/>
              </w:rPr>
            </w:pPr>
            <w:r w:rsidRPr="00CD004E">
              <w:rPr>
                <w:rFonts w:ascii="Tahoma" w:hAnsi="Tahoma" w:cs="Tahoma"/>
                <w:color w:val="000000"/>
              </w:rPr>
              <w:t xml:space="preserve">7.000 – </w:t>
            </w:r>
            <w:r w:rsidR="003707A0" w:rsidRPr="00CD004E">
              <w:rPr>
                <w:rFonts w:ascii="Tahoma" w:hAnsi="Tahoma" w:cs="Tahoma"/>
                <w:color w:val="000000"/>
              </w:rPr>
              <w:t>11</w:t>
            </w:r>
            <w:r w:rsidRPr="00CD004E">
              <w:rPr>
                <w:rFonts w:ascii="Tahoma" w:hAnsi="Tahoma" w:cs="Tahoma"/>
                <w:color w:val="000000"/>
              </w:rPr>
              <w:t>.000 cm</w:t>
            </w:r>
            <w:r w:rsidRPr="00CD004E">
              <w:rPr>
                <w:rFonts w:ascii="Tahoma" w:hAnsi="Tahoma" w:cs="Tahoma"/>
                <w:color w:val="000000"/>
                <w:vertAlign w:val="superscript"/>
              </w:rPr>
              <w:t>3</w:t>
            </w:r>
          </w:p>
        </w:tc>
      </w:tr>
      <w:tr w:rsidR="006C2A8A" w14:paraId="6C231214" w14:textId="77777777" w:rsidTr="00DC27A4">
        <w:tc>
          <w:tcPr>
            <w:tcW w:w="4248" w:type="dxa"/>
            <w:tcBorders>
              <w:top w:val="single" w:sz="4" w:space="0" w:color="000000"/>
              <w:left w:val="single" w:sz="4" w:space="0" w:color="auto"/>
              <w:bottom w:val="single" w:sz="4" w:space="0" w:color="000000"/>
            </w:tcBorders>
            <w:vAlign w:val="bottom"/>
          </w:tcPr>
          <w:p w14:paraId="360E244D" w14:textId="77777777" w:rsidR="006C2A8A" w:rsidRPr="00CD004E" w:rsidRDefault="006C2A8A" w:rsidP="00FF23B4">
            <w:pPr>
              <w:snapToGrid w:val="0"/>
              <w:spacing w:line="340" w:lineRule="exact"/>
              <w:rPr>
                <w:rFonts w:ascii="Tahoma" w:hAnsi="Tahoma" w:cs="Tahoma"/>
                <w:color w:val="000000"/>
              </w:rPr>
            </w:pPr>
            <w:r w:rsidRPr="00CD004E">
              <w:rPr>
                <w:rFonts w:ascii="Tahoma" w:hAnsi="Tahoma" w:cs="Tahoma"/>
                <w:color w:val="000000"/>
              </w:rPr>
              <w:t xml:space="preserve">Število valjev motorja: </w:t>
            </w:r>
          </w:p>
        </w:tc>
        <w:tc>
          <w:tcPr>
            <w:tcW w:w="2767" w:type="dxa"/>
          </w:tcPr>
          <w:p w14:paraId="57937CAE" w14:textId="77777777" w:rsidR="006C2A8A" w:rsidRPr="00CD004E" w:rsidRDefault="006C2A8A" w:rsidP="00FF23B4">
            <w:pPr>
              <w:rPr>
                <w:rFonts w:ascii="Tahoma" w:hAnsi="Tahoma" w:cs="Tahoma"/>
              </w:rPr>
            </w:pPr>
          </w:p>
        </w:tc>
        <w:tc>
          <w:tcPr>
            <w:tcW w:w="2047" w:type="dxa"/>
            <w:vAlign w:val="center"/>
          </w:tcPr>
          <w:p w14:paraId="50230FD4" w14:textId="77777777" w:rsidR="006C2A8A" w:rsidRPr="00CD004E" w:rsidRDefault="006C2A8A" w:rsidP="00FF23B4">
            <w:pPr>
              <w:jc w:val="center"/>
              <w:rPr>
                <w:rFonts w:ascii="Tahoma" w:hAnsi="Tahoma" w:cs="Tahoma"/>
              </w:rPr>
            </w:pPr>
            <w:r w:rsidRPr="00CD004E">
              <w:rPr>
                <w:rFonts w:ascii="Tahoma" w:hAnsi="Tahoma" w:cs="Tahoma"/>
              </w:rPr>
              <w:t>6</w:t>
            </w:r>
          </w:p>
        </w:tc>
      </w:tr>
      <w:tr w:rsidR="006C2A8A" w14:paraId="382DEF7D" w14:textId="77777777" w:rsidTr="00DC27A4">
        <w:tc>
          <w:tcPr>
            <w:tcW w:w="4248" w:type="dxa"/>
            <w:tcBorders>
              <w:top w:val="single" w:sz="4" w:space="0" w:color="000000"/>
              <w:left w:val="single" w:sz="4" w:space="0" w:color="auto"/>
              <w:bottom w:val="single" w:sz="4" w:space="0" w:color="000000"/>
            </w:tcBorders>
            <w:vAlign w:val="bottom"/>
          </w:tcPr>
          <w:p w14:paraId="18796FD8" w14:textId="77777777" w:rsidR="006C2A8A" w:rsidRPr="00CD004E" w:rsidRDefault="006C2A8A" w:rsidP="00FF23B4">
            <w:pPr>
              <w:snapToGrid w:val="0"/>
              <w:spacing w:line="340" w:lineRule="exact"/>
              <w:rPr>
                <w:rFonts w:ascii="Tahoma" w:hAnsi="Tahoma" w:cs="Tahoma"/>
                <w:color w:val="000000"/>
              </w:rPr>
            </w:pPr>
            <w:r w:rsidRPr="00CD004E">
              <w:rPr>
                <w:rFonts w:ascii="Tahoma" w:hAnsi="Tahoma" w:cs="Tahoma"/>
              </w:rPr>
              <w:t>Nazivna moč motorja: [kW pri 1/min]</w:t>
            </w:r>
          </w:p>
        </w:tc>
        <w:tc>
          <w:tcPr>
            <w:tcW w:w="2767" w:type="dxa"/>
          </w:tcPr>
          <w:p w14:paraId="05C47E93" w14:textId="77777777" w:rsidR="006C2A8A" w:rsidRPr="00CD004E" w:rsidRDefault="006C2A8A" w:rsidP="00FF23B4">
            <w:pPr>
              <w:rPr>
                <w:rFonts w:ascii="Tahoma" w:hAnsi="Tahoma" w:cs="Tahoma"/>
              </w:rPr>
            </w:pPr>
          </w:p>
        </w:tc>
        <w:tc>
          <w:tcPr>
            <w:tcW w:w="2047" w:type="dxa"/>
            <w:vAlign w:val="center"/>
          </w:tcPr>
          <w:p w14:paraId="5E387D5B" w14:textId="0926B2CF" w:rsidR="006C2A8A" w:rsidRPr="00CD004E" w:rsidRDefault="006C2A8A" w:rsidP="00FF23B4">
            <w:pPr>
              <w:jc w:val="center"/>
              <w:rPr>
                <w:rFonts w:ascii="Tahoma" w:hAnsi="Tahoma" w:cs="Tahoma"/>
              </w:rPr>
            </w:pPr>
            <w:r w:rsidRPr="00CD004E">
              <w:rPr>
                <w:rFonts w:ascii="Tahoma" w:hAnsi="Tahoma" w:cs="Tahoma"/>
              </w:rPr>
              <w:t>260 kW</w:t>
            </w:r>
            <w:r w:rsidR="00BF12CD" w:rsidRPr="00CD004E">
              <w:rPr>
                <w:rFonts w:ascii="Tahoma" w:hAnsi="Tahoma" w:cs="Tahoma"/>
              </w:rPr>
              <w:t xml:space="preserve"> – 2</w:t>
            </w:r>
            <w:r w:rsidR="008148C0" w:rsidRPr="00CD004E">
              <w:rPr>
                <w:rFonts w:ascii="Tahoma" w:hAnsi="Tahoma" w:cs="Tahoma"/>
              </w:rPr>
              <w:t>8</w:t>
            </w:r>
            <w:r w:rsidR="00BF12CD" w:rsidRPr="00CD004E">
              <w:rPr>
                <w:rFonts w:ascii="Tahoma" w:hAnsi="Tahoma" w:cs="Tahoma"/>
              </w:rPr>
              <w:t>0 kW</w:t>
            </w:r>
          </w:p>
        </w:tc>
      </w:tr>
      <w:tr w:rsidR="006C2A8A" w14:paraId="057838B5" w14:textId="77777777" w:rsidTr="00DC27A4">
        <w:tc>
          <w:tcPr>
            <w:tcW w:w="4248" w:type="dxa"/>
            <w:tcBorders>
              <w:top w:val="single" w:sz="4" w:space="0" w:color="000000"/>
              <w:left w:val="single" w:sz="4" w:space="0" w:color="auto"/>
              <w:bottom w:val="single" w:sz="4" w:space="0" w:color="auto"/>
            </w:tcBorders>
            <w:vAlign w:val="bottom"/>
          </w:tcPr>
          <w:p w14:paraId="554969AC" w14:textId="77777777" w:rsidR="006C2A8A" w:rsidRPr="00CD004E" w:rsidRDefault="006C2A8A" w:rsidP="00FF23B4">
            <w:pPr>
              <w:snapToGrid w:val="0"/>
              <w:spacing w:line="340" w:lineRule="exact"/>
              <w:rPr>
                <w:rFonts w:ascii="Tahoma" w:hAnsi="Tahoma" w:cs="Tahoma"/>
              </w:rPr>
            </w:pPr>
            <w:r w:rsidRPr="00CD004E">
              <w:rPr>
                <w:rFonts w:ascii="Tahoma" w:hAnsi="Tahoma" w:cs="Tahoma"/>
              </w:rPr>
              <w:t>Nazivni navor motorja: [</w:t>
            </w:r>
            <w:proofErr w:type="spellStart"/>
            <w:r w:rsidRPr="00CD004E">
              <w:rPr>
                <w:rFonts w:ascii="Tahoma" w:hAnsi="Tahoma" w:cs="Tahoma"/>
              </w:rPr>
              <w:t>Nm</w:t>
            </w:r>
            <w:proofErr w:type="spellEnd"/>
            <w:r w:rsidRPr="00CD004E">
              <w:rPr>
                <w:rFonts w:ascii="Tahoma" w:hAnsi="Tahoma" w:cs="Tahoma"/>
              </w:rPr>
              <w:t xml:space="preserve">] </w:t>
            </w:r>
          </w:p>
        </w:tc>
        <w:tc>
          <w:tcPr>
            <w:tcW w:w="2767" w:type="dxa"/>
          </w:tcPr>
          <w:p w14:paraId="7C67CE76" w14:textId="77777777" w:rsidR="006C2A8A" w:rsidRPr="00CD004E" w:rsidRDefault="006C2A8A" w:rsidP="00FF23B4">
            <w:pPr>
              <w:rPr>
                <w:rFonts w:ascii="Tahoma" w:hAnsi="Tahoma" w:cs="Tahoma"/>
              </w:rPr>
            </w:pPr>
          </w:p>
        </w:tc>
        <w:tc>
          <w:tcPr>
            <w:tcW w:w="2047" w:type="dxa"/>
            <w:vAlign w:val="center"/>
          </w:tcPr>
          <w:p w14:paraId="3568830C" w14:textId="0DDCC88F" w:rsidR="006C2A8A" w:rsidRPr="00CD004E" w:rsidRDefault="006C2A8A" w:rsidP="00FF23B4">
            <w:pPr>
              <w:jc w:val="center"/>
              <w:rPr>
                <w:rFonts w:ascii="Tahoma" w:hAnsi="Tahoma" w:cs="Tahoma"/>
              </w:rPr>
            </w:pPr>
            <w:r w:rsidRPr="00CD004E">
              <w:rPr>
                <w:rFonts w:ascii="Tahoma" w:hAnsi="Tahoma" w:cs="Tahoma"/>
              </w:rPr>
              <w:t>1.</w:t>
            </w:r>
            <w:r w:rsidR="00F439DD" w:rsidRPr="00CD004E">
              <w:rPr>
                <w:rFonts w:ascii="Tahoma" w:hAnsi="Tahoma" w:cs="Tahoma"/>
              </w:rPr>
              <w:t>6</w:t>
            </w:r>
            <w:r w:rsidRPr="00CD004E">
              <w:rPr>
                <w:rFonts w:ascii="Tahoma" w:hAnsi="Tahoma" w:cs="Tahoma"/>
              </w:rPr>
              <w:t xml:space="preserve">00 </w:t>
            </w:r>
            <w:proofErr w:type="spellStart"/>
            <w:r w:rsidRPr="00CD004E">
              <w:rPr>
                <w:rFonts w:ascii="Tahoma" w:hAnsi="Tahoma" w:cs="Tahoma"/>
              </w:rPr>
              <w:t>Nm</w:t>
            </w:r>
            <w:proofErr w:type="spellEnd"/>
          </w:p>
        </w:tc>
      </w:tr>
      <w:tr w:rsidR="00ED760C" w14:paraId="724E3010" w14:textId="77777777" w:rsidTr="00DC27A4">
        <w:tc>
          <w:tcPr>
            <w:tcW w:w="4248" w:type="dxa"/>
            <w:tcBorders>
              <w:top w:val="single" w:sz="4" w:space="0" w:color="000000"/>
              <w:left w:val="single" w:sz="4" w:space="0" w:color="auto"/>
              <w:bottom w:val="single" w:sz="4" w:space="0" w:color="auto"/>
            </w:tcBorders>
            <w:vAlign w:val="bottom"/>
          </w:tcPr>
          <w:p w14:paraId="702426F5" w14:textId="16A5704E" w:rsidR="00ED760C" w:rsidRPr="00CD004E" w:rsidRDefault="00ED760C" w:rsidP="00ED760C">
            <w:pPr>
              <w:snapToGrid w:val="0"/>
              <w:spacing w:line="340" w:lineRule="exact"/>
              <w:rPr>
                <w:rFonts w:ascii="Tahoma" w:hAnsi="Tahoma" w:cs="Tahoma"/>
                <w:color w:val="000000"/>
              </w:rPr>
            </w:pPr>
            <w:r w:rsidRPr="00CD004E">
              <w:rPr>
                <w:rFonts w:ascii="Tahoma" w:hAnsi="Tahoma" w:cs="Tahoma"/>
              </w:rPr>
              <w:t xml:space="preserve">Emisijski razred: </w:t>
            </w:r>
          </w:p>
        </w:tc>
        <w:tc>
          <w:tcPr>
            <w:tcW w:w="2767" w:type="dxa"/>
          </w:tcPr>
          <w:p w14:paraId="35F76F7A" w14:textId="45D0F478" w:rsidR="00ED760C" w:rsidRPr="00CD004E" w:rsidRDefault="00ED760C" w:rsidP="00ED760C">
            <w:pPr>
              <w:jc w:val="center"/>
              <w:rPr>
                <w:rFonts w:ascii="Tahoma" w:hAnsi="Tahoma" w:cs="Tahoma"/>
              </w:rPr>
            </w:pPr>
          </w:p>
        </w:tc>
        <w:tc>
          <w:tcPr>
            <w:tcW w:w="2047" w:type="dxa"/>
            <w:vAlign w:val="center"/>
          </w:tcPr>
          <w:p w14:paraId="707C7981" w14:textId="63D22C3D" w:rsidR="00ED760C" w:rsidRPr="00CD004E" w:rsidRDefault="00ED760C" w:rsidP="00ED760C">
            <w:pPr>
              <w:jc w:val="center"/>
              <w:rPr>
                <w:rFonts w:ascii="Tahoma" w:hAnsi="Tahoma" w:cs="Tahoma"/>
              </w:rPr>
            </w:pPr>
            <w:r w:rsidRPr="00CD004E">
              <w:rPr>
                <w:rFonts w:ascii="Tahoma" w:hAnsi="Tahoma" w:cs="Tahoma"/>
              </w:rPr>
              <w:t>EURO VI</w:t>
            </w:r>
          </w:p>
        </w:tc>
      </w:tr>
      <w:tr w:rsidR="00ED760C" w14:paraId="0E966766" w14:textId="77777777" w:rsidTr="00DC27A4">
        <w:tc>
          <w:tcPr>
            <w:tcW w:w="4248" w:type="dxa"/>
            <w:tcBorders>
              <w:top w:val="single" w:sz="4" w:space="0" w:color="000000"/>
              <w:left w:val="single" w:sz="4" w:space="0" w:color="auto"/>
              <w:bottom w:val="single" w:sz="4" w:space="0" w:color="auto"/>
            </w:tcBorders>
            <w:vAlign w:val="bottom"/>
          </w:tcPr>
          <w:p w14:paraId="187F26F7" w14:textId="0F207814" w:rsidR="00ED760C" w:rsidRPr="00CD004E" w:rsidRDefault="00ED760C" w:rsidP="00ED760C">
            <w:pPr>
              <w:snapToGrid w:val="0"/>
              <w:spacing w:line="340" w:lineRule="exact"/>
              <w:rPr>
                <w:rFonts w:ascii="Tahoma" w:hAnsi="Tahoma" w:cs="Tahoma"/>
              </w:rPr>
            </w:pPr>
            <w:r w:rsidRPr="00CD004E">
              <w:rPr>
                <w:rFonts w:ascii="Tahoma" w:hAnsi="Tahoma" w:cs="Tahoma"/>
              </w:rPr>
              <w:t>Masa porabljenega goriva za 100 km vožnje, izmerjena v skladu s SORT 3 testnim ciklom [l/100 km]</w:t>
            </w:r>
          </w:p>
        </w:tc>
        <w:tc>
          <w:tcPr>
            <w:tcW w:w="2767" w:type="dxa"/>
          </w:tcPr>
          <w:p w14:paraId="610685F4" w14:textId="6E7CE2D8" w:rsidR="00ED760C" w:rsidRPr="00CD004E" w:rsidRDefault="00ED760C" w:rsidP="00ED760C">
            <w:pPr>
              <w:jc w:val="center"/>
              <w:rPr>
                <w:rFonts w:ascii="Tahoma" w:hAnsi="Tahoma" w:cs="Tahoma"/>
                <w:color w:val="000000"/>
              </w:rPr>
            </w:pPr>
          </w:p>
        </w:tc>
        <w:tc>
          <w:tcPr>
            <w:tcW w:w="2047" w:type="dxa"/>
            <w:vAlign w:val="center"/>
          </w:tcPr>
          <w:p w14:paraId="524DD2A2" w14:textId="3F104740" w:rsidR="00ED760C" w:rsidRPr="00CD004E" w:rsidRDefault="00ED760C" w:rsidP="00ED760C">
            <w:pPr>
              <w:jc w:val="center"/>
              <w:rPr>
                <w:rFonts w:ascii="Tahoma" w:hAnsi="Tahoma" w:cs="Tahoma"/>
              </w:rPr>
            </w:pPr>
            <w:r w:rsidRPr="00CD004E">
              <w:rPr>
                <w:rFonts w:ascii="Tahoma" w:hAnsi="Tahoma" w:cs="Tahoma"/>
              </w:rPr>
              <w:t>N.Z.</w:t>
            </w:r>
          </w:p>
        </w:tc>
      </w:tr>
      <w:tr w:rsidR="00ED760C" w14:paraId="2B9AB0FF" w14:textId="77777777" w:rsidTr="00DC27A4">
        <w:tc>
          <w:tcPr>
            <w:tcW w:w="4248" w:type="dxa"/>
            <w:tcBorders>
              <w:top w:val="single" w:sz="4" w:space="0" w:color="000000"/>
              <w:left w:val="single" w:sz="4" w:space="0" w:color="auto"/>
              <w:bottom w:val="single" w:sz="4" w:space="0" w:color="auto"/>
            </w:tcBorders>
            <w:vAlign w:val="bottom"/>
          </w:tcPr>
          <w:p w14:paraId="1BB0B60B" w14:textId="090D694B" w:rsidR="00ED760C" w:rsidRPr="00CD004E" w:rsidRDefault="00ED760C" w:rsidP="00ED760C">
            <w:pPr>
              <w:snapToGrid w:val="0"/>
              <w:spacing w:line="340" w:lineRule="exact"/>
              <w:rPr>
                <w:rFonts w:ascii="Tahoma" w:hAnsi="Tahoma" w:cs="Tahoma"/>
              </w:rPr>
            </w:pPr>
            <w:r w:rsidRPr="00CD004E">
              <w:rPr>
                <w:rFonts w:ascii="Tahoma" w:hAnsi="Tahoma" w:cs="Tahoma"/>
              </w:rPr>
              <w:t>Emisije ogljikovega dioksida (CO</w:t>
            </w:r>
            <w:r w:rsidRPr="00CD004E">
              <w:rPr>
                <w:rFonts w:ascii="Tahoma" w:hAnsi="Tahoma" w:cs="Tahoma"/>
                <w:vertAlign w:val="subscript"/>
              </w:rPr>
              <w:t>2</w:t>
            </w:r>
            <w:r w:rsidRPr="00CD004E">
              <w:rPr>
                <w:rFonts w:ascii="Tahoma" w:hAnsi="Tahoma" w:cs="Tahoma"/>
              </w:rPr>
              <w:t>) [kg/km]</w:t>
            </w:r>
          </w:p>
        </w:tc>
        <w:tc>
          <w:tcPr>
            <w:tcW w:w="2767" w:type="dxa"/>
          </w:tcPr>
          <w:p w14:paraId="654485C8" w14:textId="77777777" w:rsidR="00ED760C" w:rsidRPr="00CD004E" w:rsidRDefault="00ED760C" w:rsidP="00ED760C">
            <w:pPr>
              <w:jc w:val="center"/>
              <w:rPr>
                <w:rFonts w:ascii="Tahoma" w:hAnsi="Tahoma" w:cs="Tahoma"/>
                <w:color w:val="000000"/>
              </w:rPr>
            </w:pPr>
          </w:p>
        </w:tc>
        <w:tc>
          <w:tcPr>
            <w:tcW w:w="2047" w:type="dxa"/>
            <w:vAlign w:val="center"/>
          </w:tcPr>
          <w:p w14:paraId="10CD35EE" w14:textId="628D1472" w:rsidR="00ED760C" w:rsidRPr="00CD004E" w:rsidRDefault="00ED760C" w:rsidP="00ED760C">
            <w:pPr>
              <w:jc w:val="center"/>
              <w:rPr>
                <w:rFonts w:ascii="Tahoma" w:hAnsi="Tahoma" w:cs="Tahoma"/>
              </w:rPr>
            </w:pPr>
            <w:r w:rsidRPr="00CD004E">
              <w:rPr>
                <w:rFonts w:ascii="Tahoma" w:hAnsi="Tahoma" w:cs="Tahoma"/>
              </w:rPr>
              <w:t>N.Z.</w:t>
            </w:r>
          </w:p>
        </w:tc>
      </w:tr>
      <w:tr w:rsidR="00ED760C" w14:paraId="50D2A57C" w14:textId="77777777" w:rsidTr="00DC27A4">
        <w:tc>
          <w:tcPr>
            <w:tcW w:w="4248" w:type="dxa"/>
            <w:tcBorders>
              <w:top w:val="single" w:sz="4" w:space="0" w:color="000000"/>
              <w:left w:val="single" w:sz="4" w:space="0" w:color="auto"/>
              <w:bottom w:val="single" w:sz="4" w:space="0" w:color="auto"/>
            </w:tcBorders>
            <w:vAlign w:val="bottom"/>
          </w:tcPr>
          <w:p w14:paraId="0411E29F" w14:textId="59564E14" w:rsidR="00ED760C" w:rsidRPr="00CD004E" w:rsidRDefault="00ED760C" w:rsidP="00ED760C">
            <w:pPr>
              <w:snapToGrid w:val="0"/>
              <w:spacing w:line="340" w:lineRule="exact"/>
              <w:rPr>
                <w:rFonts w:ascii="Tahoma" w:hAnsi="Tahoma" w:cs="Tahoma"/>
              </w:rPr>
            </w:pPr>
            <w:r w:rsidRPr="00CD004E">
              <w:rPr>
                <w:rFonts w:ascii="Tahoma" w:hAnsi="Tahoma" w:cs="Tahoma"/>
              </w:rPr>
              <w:t>Emisije dušikovih oksidov (</w:t>
            </w:r>
            <w:proofErr w:type="spellStart"/>
            <w:r w:rsidRPr="00CD004E">
              <w:rPr>
                <w:rFonts w:ascii="Tahoma" w:hAnsi="Tahoma" w:cs="Tahoma"/>
              </w:rPr>
              <w:t>NO</w:t>
            </w:r>
            <w:r w:rsidRPr="00CD004E">
              <w:rPr>
                <w:rFonts w:ascii="Tahoma" w:hAnsi="Tahoma" w:cs="Tahoma"/>
                <w:vertAlign w:val="subscript"/>
              </w:rPr>
              <w:t>x</w:t>
            </w:r>
            <w:proofErr w:type="spellEnd"/>
            <w:r w:rsidRPr="00CD004E">
              <w:rPr>
                <w:rFonts w:ascii="Tahoma" w:hAnsi="Tahoma" w:cs="Tahoma"/>
              </w:rPr>
              <w:t>) [g/km]</w:t>
            </w:r>
          </w:p>
        </w:tc>
        <w:tc>
          <w:tcPr>
            <w:tcW w:w="2767" w:type="dxa"/>
          </w:tcPr>
          <w:p w14:paraId="3D2F99E5" w14:textId="77777777" w:rsidR="00ED760C" w:rsidRPr="00CD004E" w:rsidRDefault="00ED760C" w:rsidP="00ED760C">
            <w:pPr>
              <w:jc w:val="center"/>
              <w:rPr>
                <w:rFonts w:ascii="Tahoma" w:hAnsi="Tahoma" w:cs="Tahoma"/>
                <w:color w:val="000000"/>
              </w:rPr>
            </w:pPr>
          </w:p>
        </w:tc>
        <w:tc>
          <w:tcPr>
            <w:tcW w:w="2047" w:type="dxa"/>
            <w:vAlign w:val="center"/>
          </w:tcPr>
          <w:p w14:paraId="662FBF81" w14:textId="44FA317B" w:rsidR="00ED760C" w:rsidRPr="00830B74" w:rsidRDefault="00791FFD" w:rsidP="00ED760C">
            <w:pPr>
              <w:jc w:val="center"/>
              <w:rPr>
                <w:rFonts w:ascii="Tahoma" w:hAnsi="Tahoma" w:cs="Tahoma"/>
              </w:rPr>
            </w:pPr>
            <w:r w:rsidRPr="00830B74">
              <w:rPr>
                <w:rFonts w:ascii="Tahoma" w:hAnsi="Tahoma" w:cs="Tahoma"/>
              </w:rPr>
              <w:t>EURO VI – 10%</w:t>
            </w:r>
          </w:p>
        </w:tc>
      </w:tr>
      <w:tr w:rsidR="00ED760C" w14:paraId="6FADF3A1" w14:textId="77777777" w:rsidTr="00DC27A4">
        <w:tc>
          <w:tcPr>
            <w:tcW w:w="4248" w:type="dxa"/>
            <w:tcBorders>
              <w:top w:val="single" w:sz="4" w:space="0" w:color="000000"/>
              <w:left w:val="single" w:sz="4" w:space="0" w:color="auto"/>
              <w:bottom w:val="single" w:sz="4" w:space="0" w:color="auto"/>
            </w:tcBorders>
            <w:vAlign w:val="bottom"/>
          </w:tcPr>
          <w:p w14:paraId="266410E4" w14:textId="2FAF4353" w:rsidR="00ED760C" w:rsidRPr="00CD004E" w:rsidRDefault="00ED760C" w:rsidP="00ED760C">
            <w:pPr>
              <w:snapToGrid w:val="0"/>
              <w:spacing w:line="340" w:lineRule="exact"/>
              <w:rPr>
                <w:rFonts w:ascii="Tahoma" w:hAnsi="Tahoma" w:cs="Tahoma"/>
              </w:rPr>
            </w:pPr>
            <w:r w:rsidRPr="00CD004E">
              <w:rPr>
                <w:rFonts w:ascii="Tahoma" w:hAnsi="Tahoma" w:cs="Tahoma"/>
              </w:rPr>
              <w:t>Emisije trdnih delcev (PM) [g/km]</w:t>
            </w:r>
          </w:p>
        </w:tc>
        <w:tc>
          <w:tcPr>
            <w:tcW w:w="2767" w:type="dxa"/>
          </w:tcPr>
          <w:p w14:paraId="67E8B160" w14:textId="77777777" w:rsidR="00ED760C" w:rsidRPr="00CD004E" w:rsidRDefault="00ED760C" w:rsidP="00ED760C">
            <w:pPr>
              <w:jc w:val="center"/>
              <w:rPr>
                <w:rFonts w:ascii="Tahoma" w:hAnsi="Tahoma" w:cs="Tahoma"/>
                <w:color w:val="000000"/>
              </w:rPr>
            </w:pPr>
          </w:p>
        </w:tc>
        <w:tc>
          <w:tcPr>
            <w:tcW w:w="2047" w:type="dxa"/>
            <w:vAlign w:val="center"/>
          </w:tcPr>
          <w:p w14:paraId="64E992B4" w14:textId="3552A969" w:rsidR="00ED760C" w:rsidRPr="00830B74" w:rsidRDefault="00791FFD" w:rsidP="00ED760C">
            <w:pPr>
              <w:jc w:val="center"/>
              <w:rPr>
                <w:rFonts w:ascii="Tahoma" w:hAnsi="Tahoma" w:cs="Tahoma"/>
              </w:rPr>
            </w:pPr>
            <w:r w:rsidRPr="00830B74">
              <w:rPr>
                <w:rFonts w:ascii="Tahoma" w:hAnsi="Tahoma" w:cs="Tahoma"/>
              </w:rPr>
              <w:t>EURO VI – 10%</w:t>
            </w:r>
          </w:p>
        </w:tc>
      </w:tr>
      <w:tr w:rsidR="00ED760C" w14:paraId="46EE1A6D" w14:textId="77777777" w:rsidTr="00DC27A4">
        <w:tc>
          <w:tcPr>
            <w:tcW w:w="4248" w:type="dxa"/>
            <w:tcBorders>
              <w:top w:val="single" w:sz="4" w:space="0" w:color="auto"/>
              <w:left w:val="single" w:sz="4" w:space="0" w:color="auto"/>
              <w:bottom w:val="single" w:sz="4" w:space="0" w:color="000000"/>
            </w:tcBorders>
            <w:vAlign w:val="bottom"/>
          </w:tcPr>
          <w:p w14:paraId="3C96CCB9" w14:textId="77777777" w:rsidR="00ED760C" w:rsidRPr="00CD004E" w:rsidRDefault="00ED760C" w:rsidP="00ED760C">
            <w:pPr>
              <w:snapToGrid w:val="0"/>
              <w:spacing w:line="340" w:lineRule="exact"/>
              <w:rPr>
                <w:rFonts w:ascii="Tahoma" w:hAnsi="Tahoma" w:cs="Tahoma"/>
                <w:color w:val="000000"/>
              </w:rPr>
            </w:pPr>
            <w:r w:rsidRPr="00CD004E">
              <w:rPr>
                <w:rFonts w:ascii="Tahoma" w:hAnsi="Tahoma" w:cs="Tahoma"/>
                <w:color w:val="000000"/>
              </w:rPr>
              <w:t>Vrsta menjalnika:</w:t>
            </w:r>
          </w:p>
        </w:tc>
        <w:tc>
          <w:tcPr>
            <w:tcW w:w="2767" w:type="dxa"/>
          </w:tcPr>
          <w:p w14:paraId="0038B93E" w14:textId="77777777" w:rsidR="00ED760C" w:rsidRPr="00CD004E" w:rsidRDefault="00ED760C" w:rsidP="00ED760C">
            <w:pPr>
              <w:rPr>
                <w:rFonts w:ascii="Tahoma" w:hAnsi="Tahoma" w:cs="Tahoma"/>
              </w:rPr>
            </w:pPr>
          </w:p>
        </w:tc>
        <w:tc>
          <w:tcPr>
            <w:tcW w:w="2047" w:type="dxa"/>
            <w:vAlign w:val="center"/>
          </w:tcPr>
          <w:p w14:paraId="1B271F72" w14:textId="77777777" w:rsidR="00ED760C" w:rsidRPr="00830B74" w:rsidRDefault="00ED760C" w:rsidP="00ED760C">
            <w:pPr>
              <w:jc w:val="center"/>
              <w:rPr>
                <w:rFonts w:ascii="Tahoma" w:hAnsi="Tahoma" w:cs="Tahoma"/>
              </w:rPr>
            </w:pPr>
            <w:r w:rsidRPr="00830B74">
              <w:rPr>
                <w:rFonts w:ascii="Tahoma" w:hAnsi="Tahoma" w:cs="Tahoma"/>
                <w:color w:val="000000"/>
              </w:rPr>
              <w:t>avtomatski</w:t>
            </w:r>
          </w:p>
        </w:tc>
      </w:tr>
      <w:tr w:rsidR="00ED760C" w14:paraId="1D141C5B" w14:textId="77777777" w:rsidTr="00DC27A4">
        <w:tc>
          <w:tcPr>
            <w:tcW w:w="4248" w:type="dxa"/>
            <w:tcBorders>
              <w:top w:val="single" w:sz="4" w:space="0" w:color="000000"/>
              <w:left w:val="single" w:sz="4" w:space="0" w:color="auto"/>
              <w:bottom w:val="single" w:sz="4" w:space="0" w:color="000000"/>
            </w:tcBorders>
            <w:vAlign w:val="bottom"/>
          </w:tcPr>
          <w:p w14:paraId="3778B0CC" w14:textId="77777777" w:rsidR="00ED760C" w:rsidRPr="00CD004E" w:rsidRDefault="00ED760C" w:rsidP="00ED760C">
            <w:pPr>
              <w:snapToGrid w:val="0"/>
              <w:spacing w:line="340" w:lineRule="exact"/>
              <w:rPr>
                <w:rFonts w:ascii="Tahoma" w:hAnsi="Tahoma" w:cs="Tahoma"/>
                <w:color w:val="000000"/>
              </w:rPr>
            </w:pPr>
            <w:r w:rsidRPr="00CD004E">
              <w:rPr>
                <w:rFonts w:ascii="Tahoma" w:hAnsi="Tahoma" w:cs="Tahoma"/>
                <w:color w:val="000000"/>
              </w:rPr>
              <w:t>Proizvajalec menjalnika:</w:t>
            </w:r>
          </w:p>
        </w:tc>
        <w:tc>
          <w:tcPr>
            <w:tcW w:w="2767" w:type="dxa"/>
          </w:tcPr>
          <w:p w14:paraId="2C235CD9" w14:textId="77777777" w:rsidR="00ED760C" w:rsidRPr="00CD004E" w:rsidRDefault="00ED760C" w:rsidP="00ED760C">
            <w:pPr>
              <w:rPr>
                <w:rFonts w:ascii="Tahoma" w:hAnsi="Tahoma" w:cs="Tahoma"/>
              </w:rPr>
            </w:pPr>
          </w:p>
        </w:tc>
        <w:tc>
          <w:tcPr>
            <w:tcW w:w="2047" w:type="dxa"/>
            <w:vAlign w:val="center"/>
          </w:tcPr>
          <w:p w14:paraId="63ADC965" w14:textId="77777777" w:rsidR="00ED760C" w:rsidRPr="00CD004E" w:rsidRDefault="00ED760C" w:rsidP="00ED760C">
            <w:pPr>
              <w:jc w:val="center"/>
              <w:rPr>
                <w:rFonts w:ascii="Tahoma" w:hAnsi="Tahoma" w:cs="Tahoma"/>
              </w:rPr>
            </w:pPr>
            <w:r w:rsidRPr="00CD004E">
              <w:rPr>
                <w:rFonts w:ascii="Tahoma" w:hAnsi="Tahoma" w:cs="Tahoma"/>
              </w:rPr>
              <w:t>N.Z.</w:t>
            </w:r>
          </w:p>
        </w:tc>
      </w:tr>
      <w:tr w:rsidR="00ED760C" w14:paraId="643474FA" w14:textId="77777777" w:rsidTr="00DC27A4">
        <w:tc>
          <w:tcPr>
            <w:tcW w:w="4248" w:type="dxa"/>
            <w:tcBorders>
              <w:top w:val="single" w:sz="4" w:space="0" w:color="000000"/>
              <w:left w:val="single" w:sz="4" w:space="0" w:color="auto"/>
              <w:bottom w:val="single" w:sz="4" w:space="0" w:color="000000"/>
            </w:tcBorders>
            <w:vAlign w:val="bottom"/>
          </w:tcPr>
          <w:p w14:paraId="2790A1C8" w14:textId="77777777" w:rsidR="00ED760C" w:rsidRPr="00CD004E" w:rsidRDefault="00ED760C" w:rsidP="00ED760C">
            <w:pPr>
              <w:snapToGrid w:val="0"/>
              <w:spacing w:line="340" w:lineRule="exact"/>
              <w:rPr>
                <w:rFonts w:ascii="Tahoma" w:hAnsi="Tahoma" w:cs="Tahoma"/>
                <w:color w:val="000000"/>
              </w:rPr>
            </w:pPr>
            <w:r w:rsidRPr="00CD004E">
              <w:rPr>
                <w:rFonts w:ascii="Tahoma" w:hAnsi="Tahoma" w:cs="Tahoma"/>
                <w:color w:val="000000"/>
              </w:rPr>
              <w:t>Oznaka menjalnika:</w:t>
            </w:r>
          </w:p>
        </w:tc>
        <w:tc>
          <w:tcPr>
            <w:tcW w:w="2767" w:type="dxa"/>
          </w:tcPr>
          <w:p w14:paraId="729B3D82" w14:textId="77777777" w:rsidR="00ED760C" w:rsidRPr="00CD004E" w:rsidRDefault="00ED760C" w:rsidP="00ED760C">
            <w:pPr>
              <w:rPr>
                <w:rFonts w:ascii="Tahoma" w:hAnsi="Tahoma" w:cs="Tahoma"/>
              </w:rPr>
            </w:pPr>
          </w:p>
        </w:tc>
        <w:tc>
          <w:tcPr>
            <w:tcW w:w="2047" w:type="dxa"/>
            <w:vAlign w:val="center"/>
          </w:tcPr>
          <w:p w14:paraId="4893ABD9" w14:textId="77777777" w:rsidR="00ED760C" w:rsidRPr="00CD004E" w:rsidRDefault="00ED760C" w:rsidP="00ED760C">
            <w:pPr>
              <w:jc w:val="center"/>
              <w:rPr>
                <w:rFonts w:ascii="Tahoma" w:hAnsi="Tahoma" w:cs="Tahoma"/>
              </w:rPr>
            </w:pPr>
            <w:r w:rsidRPr="00CD004E">
              <w:rPr>
                <w:rFonts w:ascii="Tahoma" w:hAnsi="Tahoma" w:cs="Tahoma"/>
              </w:rPr>
              <w:t>N.Z.</w:t>
            </w:r>
          </w:p>
        </w:tc>
      </w:tr>
      <w:tr w:rsidR="00ED760C" w14:paraId="385D8551" w14:textId="77777777" w:rsidTr="00DC27A4">
        <w:tc>
          <w:tcPr>
            <w:tcW w:w="4248" w:type="dxa"/>
            <w:tcBorders>
              <w:top w:val="single" w:sz="4" w:space="0" w:color="000000"/>
              <w:left w:val="single" w:sz="4" w:space="0" w:color="auto"/>
              <w:bottom w:val="single" w:sz="4" w:space="0" w:color="000000"/>
            </w:tcBorders>
            <w:vAlign w:val="bottom"/>
          </w:tcPr>
          <w:p w14:paraId="4B789028" w14:textId="77777777" w:rsidR="00ED760C" w:rsidRPr="00CD004E" w:rsidRDefault="00ED760C" w:rsidP="00ED760C">
            <w:pPr>
              <w:snapToGrid w:val="0"/>
              <w:spacing w:line="340" w:lineRule="exact"/>
              <w:rPr>
                <w:rFonts w:ascii="Tahoma" w:hAnsi="Tahoma" w:cs="Tahoma"/>
                <w:color w:val="000000"/>
              </w:rPr>
            </w:pPr>
            <w:r w:rsidRPr="00CD004E">
              <w:rPr>
                <w:rFonts w:ascii="Tahoma" w:hAnsi="Tahoma" w:cs="Tahoma"/>
                <w:color w:val="000000"/>
              </w:rPr>
              <w:t>Tip menjalnika:</w:t>
            </w:r>
          </w:p>
        </w:tc>
        <w:tc>
          <w:tcPr>
            <w:tcW w:w="2767" w:type="dxa"/>
          </w:tcPr>
          <w:p w14:paraId="6B3F399A" w14:textId="77777777" w:rsidR="00ED760C" w:rsidRPr="00CD004E" w:rsidRDefault="00ED760C" w:rsidP="00ED760C">
            <w:pPr>
              <w:rPr>
                <w:rFonts w:ascii="Tahoma" w:hAnsi="Tahoma" w:cs="Tahoma"/>
              </w:rPr>
            </w:pPr>
          </w:p>
        </w:tc>
        <w:tc>
          <w:tcPr>
            <w:tcW w:w="2047" w:type="dxa"/>
            <w:vAlign w:val="center"/>
          </w:tcPr>
          <w:p w14:paraId="7391B870" w14:textId="77777777" w:rsidR="00ED760C" w:rsidRPr="00CD004E" w:rsidRDefault="00ED760C" w:rsidP="00ED760C">
            <w:pPr>
              <w:jc w:val="center"/>
              <w:rPr>
                <w:rFonts w:ascii="Tahoma" w:hAnsi="Tahoma" w:cs="Tahoma"/>
              </w:rPr>
            </w:pPr>
            <w:r w:rsidRPr="00CD004E">
              <w:rPr>
                <w:rFonts w:ascii="Tahoma" w:hAnsi="Tahoma" w:cs="Tahoma"/>
              </w:rPr>
              <w:t>N.Z.</w:t>
            </w:r>
          </w:p>
        </w:tc>
      </w:tr>
      <w:tr w:rsidR="00ED760C" w14:paraId="3B1CDCFE" w14:textId="77777777" w:rsidTr="00DC27A4">
        <w:tc>
          <w:tcPr>
            <w:tcW w:w="4248" w:type="dxa"/>
            <w:tcBorders>
              <w:top w:val="single" w:sz="4" w:space="0" w:color="000000"/>
              <w:left w:val="single" w:sz="4" w:space="0" w:color="auto"/>
              <w:bottom w:val="single" w:sz="4" w:space="0" w:color="000000"/>
            </w:tcBorders>
            <w:vAlign w:val="bottom"/>
          </w:tcPr>
          <w:p w14:paraId="76D04C2A" w14:textId="77777777" w:rsidR="00ED760C" w:rsidRPr="00CD004E" w:rsidRDefault="00ED760C" w:rsidP="00ED760C">
            <w:pPr>
              <w:snapToGrid w:val="0"/>
              <w:spacing w:line="340" w:lineRule="exact"/>
              <w:rPr>
                <w:rFonts w:ascii="Tahoma" w:hAnsi="Tahoma" w:cs="Tahoma"/>
                <w:color w:val="000000"/>
              </w:rPr>
            </w:pPr>
            <w:r w:rsidRPr="00CD004E">
              <w:rPr>
                <w:rFonts w:ascii="Tahoma" w:hAnsi="Tahoma" w:cs="Tahoma"/>
                <w:color w:val="000000"/>
                <w:lang w:eastAsia="ar-SA"/>
              </w:rPr>
              <w:t xml:space="preserve">Število prestav brez vzvratne: </w:t>
            </w:r>
          </w:p>
        </w:tc>
        <w:tc>
          <w:tcPr>
            <w:tcW w:w="2767" w:type="dxa"/>
          </w:tcPr>
          <w:p w14:paraId="3006DBFF" w14:textId="77777777" w:rsidR="00ED760C" w:rsidRPr="00CD004E" w:rsidRDefault="00ED760C" w:rsidP="00ED760C">
            <w:pPr>
              <w:rPr>
                <w:rFonts w:ascii="Tahoma" w:hAnsi="Tahoma" w:cs="Tahoma"/>
              </w:rPr>
            </w:pPr>
          </w:p>
        </w:tc>
        <w:tc>
          <w:tcPr>
            <w:tcW w:w="2047" w:type="dxa"/>
            <w:vAlign w:val="center"/>
          </w:tcPr>
          <w:p w14:paraId="12329F7B" w14:textId="77777777" w:rsidR="00ED760C" w:rsidRPr="00CD004E" w:rsidRDefault="00ED760C" w:rsidP="00ED760C">
            <w:pPr>
              <w:jc w:val="center"/>
              <w:rPr>
                <w:rFonts w:ascii="Tahoma" w:hAnsi="Tahoma" w:cs="Tahoma"/>
              </w:rPr>
            </w:pPr>
            <w:r w:rsidRPr="00CD004E">
              <w:rPr>
                <w:rFonts w:ascii="Tahoma" w:hAnsi="Tahoma" w:cs="Tahoma"/>
              </w:rPr>
              <w:t>6</w:t>
            </w:r>
          </w:p>
        </w:tc>
      </w:tr>
      <w:tr w:rsidR="00ED760C" w14:paraId="424330F3" w14:textId="77777777" w:rsidTr="00DC27A4">
        <w:tc>
          <w:tcPr>
            <w:tcW w:w="4248" w:type="dxa"/>
            <w:tcBorders>
              <w:top w:val="single" w:sz="4" w:space="0" w:color="000000"/>
              <w:left w:val="single" w:sz="4" w:space="0" w:color="auto"/>
              <w:bottom w:val="single" w:sz="4" w:space="0" w:color="000000"/>
            </w:tcBorders>
            <w:vAlign w:val="bottom"/>
          </w:tcPr>
          <w:p w14:paraId="5D56D5A9" w14:textId="77777777" w:rsidR="00ED760C" w:rsidRPr="00CD004E" w:rsidRDefault="00ED760C" w:rsidP="00ED760C">
            <w:pPr>
              <w:snapToGrid w:val="0"/>
              <w:spacing w:line="340" w:lineRule="exact"/>
              <w:rPr>
                <w:rFonts w:ascii="Tahoma" w:hAnsi="Tahoma" w:cs="Tahoma"/>
                <w:color w:val="000000"/>
              </w:rPr>
            </w:pPr>
            <w:r w:rsidRPr="00CD004E">
              <w:rPr>
                <w:rFonts w:ascii="Tahoma" w:hAnsi="Tahoma" w:cs="Tahoma"/>
                <w:color w:val="000000"/>
                <w:lang w:eastAsia="ar-SA"/>
              </w:rPr>
              <w:t xml:space="preserve">Program za prilagajanje konfiguraciji terena: </w:t>
            </w:r>
            <w:r w:rsidRPr="00CD004E">
              <w:rPr>
                <w:rFonts w:ascii="Tahoma" w:hAnsi="Tahoma" w:cs="Tahoma"/>
              </w:rPr>
              <w:t>(obkrožiti)</w:t>
            </w:r>
          </w:p>
        </w:tc>
        <w:tc>
          <w:tcPr>
            <w:tcW w:w="2767" w:type="dxa"/>
            <w:vAlign w:val="center"/>
          </w:tcPr>
          <w:p w14:paraId="674FA8FB" w14:textId="77777777" w:rsidR="00ED760C" w:rsidRPr="00CD004E" w:rsidRDefault="00ED760C" w:rsidP="00ED760C">
            <w:pPr>
              <w:jc w:val="center"/>
              <w:rPr>
                <w:rFonts w:ascii="Tahoma" w:hAnsi="Tahoma" w:cs="Tahoma"/>
              </w:rPr>
            </w:pPr>
            <w:r w:rsidRPr="00CD004E">
              <w:rPr>
                <w:rFonts w:ascii="Tahoma" w:hAnsi="Tahoma" w:cs="Tahoma"/>
                <w:color w:val="000000"/>
              </w:rPr>
              <w:t>[   DA   /   NE   ]</w:t>
            </w:r>
          </w:p>
        </w:tc>
        <w:tc>
          <w:tcPr>
            <w:tcW w:w="2047" w:type="dxa"/>
            <w:vAlign w:val="center"/>
          </w:tcPr>
          <w:p w14:paraId="7612974C" w14:textId="77777777" w:rsidR="00ED760C" w:rsidRPr="00CD004E" w:rsidRDefault="00ED760C" w:rsidP="00ED760C">
            <w:pPr>
              <w:jc w:val="center"/>
              <w:rPr>
                <w:rFonts w:ascii="Tahoma" w:hAnsi="Tahoma" w:cs="Tahoma"/>
              </w:rPr>
            </w:pPr>
            <w:r w:rsidRPr="00CD004E">
              <w:rPr>
                <w:rFonts w:ascii="Tahoma" w:hAnsi="Tahoma" w:cs="Tahoma"/>
              </w:rPr>
              <w:t>[DA]</w:t>
            </w:r>
          </w:p>
        </w:tc>
      </w:tr>
      <w:tr w:rsidR="00ED760C" w14:paraId="45DD43A7" w14:textId="77777777" w:rsidTr="00DC27A4">
        <w:tc>
          <w:tcPr>
            <w:tcW w:w="4248" w:type="dxa"/>
            <w:tcBorders>
              <w:top w:val="single" w:sz="4" w:space="0" w:color="000000"/>
              <w:left w:val="single" w:sz="4" w:space="0" w:color="auto"/>
              <w:bottom w:val="single" w:sz="4" w:space="0" w:color="000000"/>
            </w:tcBorders>
            <w:vAlign w:val="bottom"/>
          </w:tcPr>
          <w:p w14:paraId="26B9BB50" w14:textId="77777777" w:rsidR="00ED760C" w:rsidRPr="00CD004E" w:rsidRDefault="00ED760C" w:rsidP="00ED760C">
            <w:pPr>
              <w:suppressAutoHyphens/>
              <w:snapToGrid w:val="0"/>
              <w:spacing w:line="340" w:lineRule="exact"/>
              <w:rPr>
                <w:rFonts w:ascii="Tahoma" w:hAnsi="Tahoma" w:cs="Tahoma"/>
                <w:color w:val="000000"/>
                <w:lang w:eastAsia="ar-SA"/>
              </w:rPr>
            </w:pPr>
            <w:r w:rsidRPr="00CD004E">
              <w:rPr>
                <w:rFonts w:ascii="Tahoma" w:hAnsi="Tahoma" w:cs="Tahoma"/>
                <w:color w:val="000000"/>
                <w:lang w:eastAsia="ar-SA"/>
              </w:rPr>
              <w:t>Proizvajalec klimatske naprave:</w:t>
            </w:r>
          </w:p>
        </w:tc>
        <w:tc>
          <w:tcPr>
            <w:tcW w:w="2767" w:type="dxa"/>
            <w:tcBorders>
              <w:top w:val="single" w:sz="4" w:space="0" w:color="000000"/>
              <w:bottom w:val="single" w:sz="4" w:space="0" w:color="000000"/>
              <w:right w:val="single" w:sz="4" w:space="0" w:color="auto"/>
            </w:tcBorders>
            <w:vAlign w:val="bottom"/>
          </w:tcPr>
          <w:p w14:paraId="3E53A828" w14:textId="77777777" w:rsidR="00ED760C" w:rsidRPr="00CD004E" w:rsidRDefault="00ED760C" w:rsidP="00ED760C">
            <w:pPr>
              <w:suppressAutoHyphens/>
              <w:snapToGrid w:val="0"/>
              <w:spacing w:line="340" w:lineRule="exact"/>
              <w:rPr>
                <w:rFonts w:ascii="Tahoma" w:hAnsi="Tahoma" w:cs="Tahoma"/>
                <w:lang w:eastAsia="ar-SA"/>
              </w:rPr>
            </w:pPr>
          </w:p>
        </w:tc>
        <w:tc>
          <w:tcPr>
            <w:tcW w:w="2047" w:type="dxa"/>
            <w:vAlign w:val="center"/>
          </w:tcPr>
          <w:p w14:paraId="2A66D3EF" w14:textId="77777777" w:rsidR="00ED760C" w:rsidRPr="00CD004E" w:rsidRDefault="00ED760C" w:rsidP="00ED760C">
            <w:pPr>
              <w:jc w:val="center"/>
              <w:rPr>
                <w:rFonts w:ascii="Tahoma" w:hAnsi="Tahoma" w:cs="Tahoma"/>
              </w:rPr>
            </w:pPr>
            <w:r w:rsidRPr="00CD004E">
              <w:rPr>
                <w:rFonts w:ascii="Tahoma" w:hAnsi="Tahoma" w:cs="Tahoma"/>
              </w:rPr>
              <w:t>N.Z.</w:t>
            </w:r>
          </w:p>
        </w:tc>
      </w:tr>
      <w:tr w:rsidR="00ED760C" w14:paraId="58A20E7C" w14:textId="77777777" w:rsidTr="00DC27A4">
        <w:tc>
          <w:tcPr>
            <w:tcW w:w="4248" w:type="dxa"/>
            <w:tcBorders>
              <w:top w:val="single" w:sz="4" w:space="0" w:color="000000"/>
              <w:left w:val="single" w:sz="4" w:space="0" w:color="auto"/>
              <w:bottom w:val="single" w:sz="4" w:space="0" w:color="000000"/>
            </w:tcBorders>
            <w:vAlign w:val="bottom"/>
          </w:tcPr>
          <w:p w14:paraId="5479309D" w14:textId="77777777" w:rsidR="00ED760C" w:rsidRPr="00CD004E" w:rsidRDefault="00ED760C" w:rsidP="00ED760C">
            <w:pPr>
              <w:suppressAutoHyphens/>
              <w:snapToGrid w:val="0"/>
              <w:spacing w:line="340" w:lineRule="exact"/>
              <w:rPr>
                <w:rFonts w:ascii="Tahoma" w:hAnsi="Tahoma" w:cs="Tahoma"/>
                <w:color w:val="000000"/>
                <w:lang w:eastAsia="ar-SA"/>
              </w:rPr>
            </w:pPr>
            <w:r w:rsidRPr="00CD004E">
              <w:rPr>
                <w:rFonts w:ascii="Tahoma" w:hAnsi="Tahoma" w:cs="Tahoma"/>
                <w:color w:val="000000"/>
                <w:lang w:eastAsia="ar-SA"/>
              </w:rPr>
              <w:t>Znamka klimatske naprave:</w:t>
            </w:r>
          </w:p>
        </w:tc>
        <w:tc>
          <w:tcPr>
            <w:tcW w:w="2767" w:type="dxa"/>
            <w:tcBorders>
              <w:top w:val="single" w:sz="4" w:space="0" w:color="000000"/>
              <w:bottom w:val="single" w:sz="4" w:space="0" w:color="000000"/>
              <w:right w:val="single" w:sz="4" w:space="0" w:color="auto"/>
            </w:tcBorders>
            <w:vAlign w:val="bottom"/>
          </w:tcPr>
          <w:p w14:paraId="484AD3CC" w14:textId="77777777" w:rsidR="00ED760C" w:rsidRPr="00CD004E" w:rsidRDefault="00ED760C" w:rsidP="00ED760C">
            <w:pPr>
              <w:suppressAutoHyphens/>
              <w:snapToGrid w:val="0"/>
              <w:spacing w:line="340" w:lineRule="exact"/>
              <w:rPr>
                <w:rFonts w:ascii="Tahoma" w:hAnsi="Tahoma" w:cs="Tahoma"/>
                <w:lang w:eastAsia="ar-SA"/>
              </w:rPr>
            </w:pPr>
          </w:p>
        </w:tc>
        <w:tc>
          <w:tcPr>
            <w:tcW w:w="2047" w:type="dxa"/>
            <w:vAlign w:val="center"/>
          </w:tcPr>
          <w:p w14:paraId="79AC0E00" w14:textId="77777777" w:rsidR="00ED760C" w:rsidRPr="00CD004E" w:rsidRDefault="00ED760C" w:rsidP="00ED760C">
            <w:pPr>
              <w:jc w:val="center"/>
              <w:rPr>
                <w:rFonts w:ascii="Tahoma" w:hAnsi="Tahoma" w:cs="Tahoma"/>
              </w:rPr>
            </w:pPr>
            <w:r w:rsidRPr="00CD004E">
              <w:rPr>
                <w:rFonts w:ascii="Tahoma" w:hAnsi="Tahoma" w:cs="Tahoma"/>
              </w:rPr>
              <w:t>N.Z.</w:t>
            </w:r>
          </w:p>
        </w:tc>
      </w:tr>
      <w:tr w:rsidR="00ED760C" w14:paraId="4960B425" w14:textId="77777777" w:rsidTr="00DC27A4">
        <w:tc>
          <w:tcPr>
            <w:tcW w:w="4248" w:type="dxa"/>
            <w:tcBorders>
              <w:top w:val="single" w:sz="4" w:space="0" w:color="000000"/>
              <w:left w:val="single" w:sz="4" w:space="0" w:color="auto"/>
              <w:bottom w:val="single" w:sz="4" w:space="0" w:color="000000"/>
            </w:tcBorders>
            <w:vAlign w:val="bottom"/>
          </w:tcPr>
          <w:p w14:paraId="5C1287E2" w14:textId="77777777" w:rsidR="00ED760C" w:rsidRPr="00CD004E" w:rsidRDefault="00ED760C" w:rsidP="00ED760C">
            <w:pPr>
              <w:suppressAutoHyphens/>
              <w:snapToGrid w:val="0"/>
              <w:spacing w:line="340" w:lineRule="exact"/>
              <w:rPr>
                <w:rFonts w:ascii="Tahoma" w:hAnsi="Tahoma" w:cs="Tahoma"/>
                <w:color w:val="000000"/>
                <w:lang w:eastAsia="ar-SA"/>
              </w:rPr>
            </w:pPr>
            <w:r w:rsidRPr="00CD004E">
              <w:rPr>
                <w:rFonts w:ascii="Tahoma" w:hAnsi="Tahoma" w:cs="Tahoma"/>
                <w:color w:val="000000"/>
                <w:lang w:eastAsia="ar-SA"/>
              </w:rPr>
              <w:t>Tip klimatske naprave:</w:t>
            </w:r>
          </w:p>
        </w:tc>
        <w:tc>
          <w:tcPr>
            <w:tcW w:w="2767" w:type="dxa"/>
            <w:tcBorders>
              <w:top w:val="single" w:sz="4" w:space="0" w:color="000000"/>
              <w:bottom w:val="single" w:sz="4" w:space="0" w:color="000000"/>
              <w:right w:val="single" w:sz="4" w:space="0" w:color="auto"/>
            </w:tcBorders>
            <w:vAlign w:val="bottom"/>
          </w:tcPr>
          <w:p w14:paraId="4DF3C4F7" w14:textId="77777777" w:rsidR="00ED760C" w:rsidRPr="00CD004E" w:rsidRDefault="00ED760C" w:rsidP="00ED760C">
            <w:pPr>
              <w:suppressAutoHyphens/>
              <w:snapToGrid w:val="0"/>
              <w:spacing w:line="340" w:lineRule="exact"/>
              <w:rPr>
                <w:rFonts w:ascii="Tahoma" w:hAnsi="Tahoma" w:cs="Tahoma"/>
                <w:lang w:eastAsia="ar-SA"/>
              </w:rPr>
            </w:pPr>
          </w:p>
        </w:tc>
        <w:tc>
          <w:tcPr>
            <w:tcW w:w="2047" w:type="dxa"/>
            <w:vAlign w:val="center"/>
          </w:tcPr>
          <w:p w14:paraId="1BD805BC" w14:textId="77777777" w:rsidR="00ED760C" w:rsidRPr="00CD004E" w:rsidRDefault="00ED760C" w:rsidP="00ED760C">
            <w:pPr>
              <w:jc w:val="center"/>
              <w:rPr>
                <w:rFonts w:ascii="Tahoma" w:hAnsi="Tahoma" w:cs="Tahoma"/>
              </w:rPr>
            </w:pPr>
            <w:r w:rsidRPr="00CD004E">
              <w:rPr>
                <w:rFonts w:ascii="Tahoma" w:hAnsi="Tahoma" w:cs="Tahoma"/>
              </w:rPr>
              <w:t>N.Z.</w:t>
            </w:r>
          </w:p>
        </w:tc>
      </w:tr>
      <w:tr w:rsidR="00ED760C" w14:paraId="256A2607" w14:textId="77777777" w:rsidTr="00DC27A4">
        <w:tc>
          <w:tcPr>
            <w:tcW w:w="4248" w:type="dxa"/>
            <w:tcBorders>
              <w:top w:val="single" w:sz="4" w:space="0" w:color="000000"/>
              <w:left w:val="single" w:sz="4" w:space="0" w:color="auto"/>
              <w:bottom w:val="single" w:sz="4" w:space="0" w:color="000000"/>
            </w:tcBorders>
            <w:vAlign w:val="bottom"/>
          </w:tcPr>
          <w:p w14:paraId="1DEBC7C9" w14:textId="77777777" w:rsidR="00ED760C" w:rsidRPr="00CD004E" w:rsidRDefault="00ED760C" w:rsidP="00ED760C">
            <w:pPr>
              <w:suppressAutoHyphens/>
              <w:snapToGrid w:val="0"/>
              <w:spacing w:line="340" w:lineRule="exact"/>
              <w:rPr>
                <w:rFonts w:ascii="Tahoma" w:hAnsi="Tahoma" w:cs="Tahoma"/>
                <w:color w:val="000000"/>
                <w:lang w:eastAsia="ar-SA"/>
              </w:rPr>
            </w:pPr>
            <w:r w:rsidRPr="00CD004E">
              <w:rPr>
                <w:rFonts w:ascii="Tahoma" w:hAnsi="Tahoma" w:cs="Tahoma"/>
                <w:color w:val="000000"/>
                <w:lang w:eastAsia="ar-SA"/>
              </w:rPr>
              <w:lastRenderedPageBreak/>
              <w:t>Največja hladilna moč klimatske naprave: [kW]</w:t>
            </w:r>
          </w:p>
        </w:tc>
        <w:tc>
          <w:tcPr>
            <w:tcW w:w="2767" w:type="dxa"/>
            <w:tcBorders>
              <w:top w:val="single" w:sz="4" w:space="0" w:color="000000"/>
              <w:bottom w:val="single" w:sz="4" w:space="0" w:color="000000"/>
              <w:right w:val="single" w:sz="4" w:space="0" w:color="auto"/>
            </w:tcBorders>
            <w:vAlign w:val="bottom"/>
          </w:tcPr>
          <w:p w14:paraId="795C2369" w14:textId="77777777" w:rsidR="00ED760C" w:rsidRPr="00CD004E" w:rsidRDefault="00ED760C" w:rsidP="00ED760C">
            <w:pPr>
              <w:suppressAutoHyphens/>
              <w:snapToGrid w:val="0"/>
              <w:spacing w:line="340" w:lineRule="exact"/>
              <w:rPr>
                <w:rFonts w:ascii="Tahoma" w:hAnsi="Tahoma" w:cs="Tahoma"/>
                <w:lang w:eastAsia="ar-SA"/>
              </w:rPr>
            </w:pPr>
          </w:p>
        </w:tc>
        <w:tc>
          <w:tcPr>
            <w:tcW w:w="2047" w:type="dxa"/>
            <w:vAlign w:val="center"/>
          </w:tcPr>
          <w:p w14:paraId="5EC77897" w14:textId="2F94572C" w:rsidR="00ED760C" w:rsidRPr="00CD004E" w:rsidRDefault="00C95DFC" w:rsidP="00ED760C">
            <w:pPr>
              <w:jc w:val="center"/>
              <w:rPr>
                <w:rFonts w:ascii="Tahoma" w:hAnsi="Tahoma" w:cs="Tahoma"/>
              </w:rPr>
            </w:pPr>
            <w:r>
              <w:rPr>
                <w:rFonts w:ascii="Tahoma" w:hAnsi="Tahoma" w:cs="Tahoma"/>
              </w:rPr>
              <w:t>32</w:t>
            </w:r>
            <w:r w:rsidR="00ED760C" w:rsidRPr="00CD004E">
              <w:rPr>
                <w:rFonts w:ascii="Tahoma" w:hAnsi="Tahoma" w:cs="Tahoma"/>
              </w:rPr>
              <w:t xml:space="preserve"> kW</w:t>
            </w:r>
          </w:p>
        </w:tc>
      </w:tr>
      <w:tr w:rsidR="00ED760C" w14:paraId="66CF1D16" w14:textId="77777777" w:rsidTr="00DC27A4">
        <w:tc>
          <w:tcPr>
            <w:tcW w:w="4248" w:type="dxa"/>
            <w:tcBorders>
              <w:top w:val="single" w:sz="4" w:space="0" w:color="000000"/>
              <w:left w:val="single" w:sz="4" w:space="0" w:color="auto"/>
              <w:bottom w:val="single" w:sz="4" w:space="0" w:color="000000"/>
            </w:tcBorders>
            <w:vAlign w:val="bottom"/>
          </w:tcPr>
          <w:p w14:paraId="7441A6F8" w14:textId="77777777" w:rsidR="00ED760C" w:rsidRPr="00CD004E" w:rsidRDefault="00ED760C" w:rsidP="00ED760C">
            <w:pPr>
              <w:suppressAutoHyphens/>
              <w:snapToGrid w:val="0"/>
              <w:spacing w:line="340" w:lineRule="exact"/>
              <w:rPr>
                <w:rFonts w:ascii="Tahoma" w:hAnsi="Tahoma" w:cs="Tahoma"/>
                <w:color w:val="000000"/>
                <w:lang w:eastAsia="ar-SA"/>
              </w:rPr>
            </w:pPr>
            <w:r w:rsidRPr="00CD004E">
              <w:rPr>
                <w:rFonts w:ascii="Tahoma" w:hAnsi="Tahoma" w:cs="Tahoma"/>
                <w:color w:val="000000"/>
                <w:lang w:eastAsia="ar-SA"/>
              </w:rPr>
              <w:t>Največja ogrevalna moč klimatske naprave: [kW]</w:t>
            </w:r>
          </w:p>
        </w:tc>
        <w:tc>
          <w:tcPr>
            <w:tcW w:w="2767" w:type="dxa"/>
            <w:tcBorders>
              <w:top w:val="single" w:sz="4" w:space="0" w:color="000000"/>
              <w:bottom w:val="single" w:sz="4" w:space="0" w:color="000000"/>
              <w:right w:val="single" w:sz="4" w:space="0" w:color="auto"/>
            </w:tcBorders>
            <w:vAlign w:val="bottom"/>
          </w:tcPr>
          <w:p w14:paraId="15AF5C6D" w14:textId="77777777" w:rsidR="00ED760C" w:rsidRPr="00CD004E" w:rsidRDefault="00ED760C" w:rsidP="00ED760C">
            <w:pPr>
              <w:suppressAutoHyphens/>
              <w:snapToGrid w:val="0"/>
              <w:spacing w:line="340" w:lineRule="exact"/>
              <w:rPr>
                <w:rFonts w:ascii="Tahoma" w:hAnsi="Tahoma" w:cs="Tahoma"/>
                <w:lang w:eastAsia="ar-SA"/>
              </w:rPr>
            </w:pPr>
          </w:p>
        </w:tc>
        <w:tc>
          <w:tcPr>
            <w:tcW w:w="2047" w:type="dxa"/>
            <w:vAlign w:val="center"/>
          </w:tcPr>
          <w:p w14:paraId="03797D78" w14:textId="77777777" w:rsidR="00ED760C" w:rsidRPr="00CD004E" w:rsidRDefault="00ED760C" w:rsidP="00ED760C">
            <w:pPr>
              <w:jc w:val="center"/>
              <w:rPr>
                <w:rFonts w:ascii="Tahoma" w:hAnsi="Tahoma" w:cs="Tahoma"/>
              </w:rPr>
            </w:pPr>
            <w:r w:rsidRPr="00CD004E">
              <w:rPr>
                <w:rFonts w:ascii="Tahoma" w:hAnsi="Tahoma" w:cs="Tahoma"/>
              </w:rPr>
              <w:t>30 kW</w:t>
            </w:r>
          </w:p>
        </w:tc>
      </w:tr>
      <w:tr w:rsidR="00ED760C" w14:paraId="596E911D" w14:textId="77777777" w:rsidTr="00DC27A4">
        <w:tc>
          <w:tcPr>
            <w:tcW w:w="4248" w:type="dxa"/>
            <w:tcBorders>
              <w:top w:val="single" w:sz="4" w:space="0" w:color="000000"/>
              <w:left w:val="single" w:sz="4" w:space="0" w:color="auto"/>
              <w:bottom w:val="single" w:sz="4" w:space="0" w:color="000000"/>
            </w:tcBorders>
            <w:vAlign w:val="bottom"/>
          </w:tcPr>
          <w:p w14:paraId="329BD38C" w14:textId="77777777" w:rsidR="00ED760C" w:rsidRPr="00CD004E" w:rsidRDefault="00ED760C" w:rsidP="00ED760C">
            <w:pPr>
              <w:suppressAutoHyphens/>
              <w:snapToGrid w:val="0"/>
              <w:spacing w:line="340" w:lineRule="exact"/>
              <w:rPr>
                <w:rFonts w:ascii="Tahoma" w:hAnsi="Tahoma" w:cs="Tahoma"/>
                <w:color w:val="000000"/>
                <w:lang w:eastAsia="ar-SA"/>
              </w:rPr>
            </w:pPr>
            <w:r w:rsidRPr="00CD004E">
              <w:rPr>
                <w:rFonts w:ascii="Tahoma" w:hAnsi="Tahoma" w:cs="Tahoma"/>
                <w:color w:val="000000"/>
                <w:lang w:eastAsia="ar-SA"/>
              </w:rPr>
              <w:t>Največja hladilna moč klimatske naprave za voznika: [kW]</w:t>
            </w:r>
          </w:p>
        </w:tc>
        <w:tc>
          <w:tcPr>
            <w:tcW w:w="2767" w:type="dxa"/>
            <w:tcBorders>
              <w:top w:val="single" w:sz="4" w:space="0" w:color="000000"/>
              <w:bottom w:val="single" w:sz="4" w:space="0" w:color="000000"/>
              <w:right w:val="single" w:sz="4" w:space="0" w:color="auto"/>
            </w:tcBorders>
            <w:vAlign w:val="bottom"/>
          </w:tcPr>
          <w:p w14:paraId="1F0F73AF" w14:textId="77777777" w:rsidR="00ED760C" w:rsidRPr="00CD004E" w:rsidRDefault="00ED760C" w:rsidP="00ED760C">
            <w:pPr>
              <w:suppressAutoHyphens/>
              <w:snapToGrid w:val="0"/>
              <w:spacing w:line="340" w:lineRule="exact"/>
              <w:rPr>
                <w:rFonts w:ascii="Tahoma" w:hAnsi="Tahoma" w:cs="Tahoma"/>
                <w:lang w:eastAsia="ar-SA"/>
              </w:rPr>
            </w:pPr>
          </w:p>
        </w:tc>
        <w:tc>
          <w:tcPr>
            <w:tcW w:w="2047" w:type="dxa"/>
            <w:vAlign w:val="center"/>
          </w:tcPr>
          <w:p w14:paraId="2ED5C18A" w14:textId="081F87D0" w:rsidR="00ED760C" w:rsidRPr="00CD004E" w:rsidRDefault="00ED760C" w:rsidP="00ED760C">
            <w:pPr>
              <w:jc w:val="center"/>
              <w:rPr>
                <w:rFonts w:ascii="Tahoma" w:hAnsi="Tahoma" w:cs="Tahoma"/>
              </w:rPr>
            </w:pPr>
            <w:r w:rsidRPr="00CD004E">
              <w:rPr>
                <w:rFonts w:ascii="Tahoma" w:hAnsi="Tahoma" w:cs="Tahoma"/>
              </w:rPr>
              <w:t>5 kW</w:t>
            </w:r>
          </w:p>
        </w:tc>
      </w:tr>
      <w:tr w:rsidR="00ED760C" w14:paraId="3F2A5331" w14:textId="77777777" w:rsidTr="00DC27A4">
        <w:tc>
          <w:tcPr>
            <w:tcW w:w="4248" w:type="dxa"/>
            <w:tcBorders>
              <w:top w:val="single" w:sz="4" w:space="0" w:color="000000"/>
              <w:left w:val="single" w:sz="4" w:space="0" w:color="auto"/>
              <w:bottom w:val="single" w:sz="4" w:space="0" w:color="000000"/>
            </w:tcBorders>
            <w:vAlign w:val="bottom"/>
          </w:tcPr>
          <w:p w14:paraId="01C1F868" w14:textId="77777777" w:rsidR="00ED760C" w:rsidRPr="00CD004E" w:rsidRDefault="00ED760C" w:rsidP="00ED760C">
            <w:pPr>
              <w:suppressAutoHyphens/>
              <w:snapToGrid w:val="0"/>
              <w:spacing w:line="340" w:lineRule="exact"/>
              <w:rPr>
                <w:rFonts w:ascii="Tahoma" w:hAnsi="Tahoma" w:cs="Tahoma"/>
                <w:color w:val="000000"/>
                <w:lang w:eastAsia="ar-SA"/>
              </w:rPr>
            </w:pPr>
            <w:r w:rsidRPr="00CD004E">
              <w:rPr>
                <w:rFonts w:ascii="Tahoma" w:hAnsi="Tahoma" w:cs="Tahoma"/>
                <w:color w:val="000000"/>
                <w:lang w:eastAsia="ar-SA"/>
              </w:rPr>
              <w:t xml:space="preserve">Znamka </w:t>
            </w:r>
            <w:r w:rsidRPr="00CD004E">
              <w:rPr>
                <w:rFonts w:ascii="Tahoma" w:hAnsi="Tahoma" w:cs="Tahoma"/>
              </w:rPr>
              <w:t>naprave za dodatno ogrevanje</w:t>
            </w:r>
            <w:r w:rsidRPr="00CD004E">
              <w:rPr>
                <w:rFonts w:ascii="Tahoma" w:hAnsi="Tahoma" w:cs="Tahoma"/>
                <w:color w:val="000000"/>
                <w:lang w:eastAsia="ar-SA"/>
              </w:rPr>
              <w:t>:</w:t>
            </w:r>
          </w:p>
        </w:tc>
        <w:tc>
          <w:tcPr>
            <w:tcW w:w="2767" w:type="dxa"/>
            <w:tcBorders>
              <w:top w:val="single" w:sz="4" w:space="0" w:color="000000"/>
              <w:bottom w:val="single" w:sz="4" w:space="0" w:color="000000"/>
              <w:right w:val="single" w:sz="4" w:space="0" w:color="auto"/>
            </w:tcBorders>
            <w:vAlign w:val="bottom"/>
          </w:tcPr>
          <w:p w14:paraId="09634C5B" w14:textId="77777777" w:rsidR="00ED760C" w:rsidRPr="00CD004E" w:rsidRDefault="00ED760C" w:rsidP="00ED760C">
            <w:pPr>
              <w:suppressAutoHyphens/>
              <w:snapToGrid w:val="0"/>
              <w:spacing w:line="340" w:lineRule="exact"/>
              <w:rPr>
                <w:rFonts w:ascii="Tahoma" w:hAnsi="Tahoma" w:cs="Tahoma"/>
                <w:lang w:eastAsia="ar-SA"/>
              </w:rPr>
            </w:pPr>
          </w:p>
        </w:tc>
        <w:tc>
          <w:tcPr>
            <w:tcW w:w="2047" w:type="dxa"/>
            <w:vAlign w:val="center"/>
          </w:tcPr>
          <w:p w14:paraId="4174F6BC" w14:textId="77777777" w:rsidR="00ED760C" w:rsidRPr="00CD004E" w:rsidRDefault="00ED760C" w:rsidP="00ED760C">
            <w:pPr>
              <w:jc w:val="center"/>
              <w:rPr>
                <w:rFonts w:ascii="Tahoma" w:hAnsi="Tahoma" w:cs="Tahoma"/>
              </w:rPr>
            </w:pPr>
            <w:r w:rsidRPr="00CD004E">
              <w:rPr>
                <w:rFonts w:ascii="Tahoma" w:hAnsi="Tahoma" w:cs="Tahoma"/>
              </w:rPr>
              <w:t>N.Z.</w:t>
            </w:r>
          </w:p>
        </w:tc>
      </w:tr>
      <w:tr w:rsidR="00ED760C" w14:paraId="720B49E1" w14:textId="77777777" w:rsidTr="00DC27A4">
        <w:tc>
          <w:tcPr>
            <w:tcW w:w="4248" w:type="dxa"/>
            <w:tcBorders>
              <w:top w:val="single" w:sz="4" w:space="0" w:color="000000"/>
              <w:left w:val="single" w:sz="4" w:space="0" w:color="auto"/>
              <w:bottom w:val="single" w:sz="4" w:space="0" w:color="000000"/>
            </w:tcBorders>
            <w:vAlign w:val="bottom"/>
          </w:tcPr>
          <w:p w14:paraId="55C6659A" w14:textId="77777777" w:rsidR="00ED760C" w:rsidRPr="00CD004E" w:rsidRDefault="00ED760C" w:rsidP="00ED760C">
            <w:pPr>
              <w:suppressAutoHyphens/>
              <w:snapToGrid w:val="0"/>
              <w:spacing w:line="340" w:lineRule="exact"/>
              <w:rPr>
                <w:rFonts w:ascii="Tahoma" w:hAnsi="Tahoma" w:cs="Tahoma"/>
                <w:color w:val="000000"/>
                <w:lang w:eastAsia="ar-SA"/>
              </w:rPr>
            </w:pPr>
            <w:r w:rsidRPr="00CD004E">
              <w:rPr>
                <w:rFonts w:ascii="Tahoma" w:hAnsi="Tahoma" w:cs="Tahoma"/>
                <w:color w:val="000000"/>
                <w:lang w:eastAsia="ar-SA"/>
              </w:rPr>
              <w:t xml:space="preserve">Tip </w:t>
            </w:r>
            <w:r w:rsidRPr="00CD004E">
              <w:rPr>
                <w:rFonts w:ascii="Tahoma" w:hAnsi="Tahoma" w:cs="Tahoma"/>
              </w:rPr>
              <w:t>naprave za dodatno ogrevanje</w:t>
            </w:r>
            <w:r w:rsidRPr="00CD004E">
              <w:rPr>
                <w:rFonts w:ascii="Tahoma" w:hAnsi="Tahoma" w:cs="Tahoma"/>
                <w:color w:val="000000"/>
                <w:lang w:eastAsia="ar-SA"/>
              </w:rPr>
              <w:t>:</w:t>
            </w:r>
          </w:p>
        </w:tc>
        <w:tc>
          <w:tcPr>
            <w:tcW w:w="2767" w:type="dxa"/>
            <w:tcBorders>
              <w:top w:val="single" w:sz="4" w:space="0" w:color="000000"/>
              <w:bottom w:val="single" w:sz="4" w:space="0" w:color="000000"/>
              <w:right w:val="single" w:sz="4" w:space="0" w:color="auto"/>
            </w:tcBorders>
            <w:vAlign w:val="bottom"/>
          </w:tcPr>
          <w:p w14:paraId="3734A6E1" w14:textId="77777777" w:rsidR="00ED760C" w:rsidRPr="00CD004E" w:rsidRDefault="00ED760C" w:rsidP="00ED760C">
            <w:pPr>
              <w:suppressAutoHyphens/>
              <w:snapToGrid w:val="0"/>
              <w:spacing w:line="340" w:lineRule="exact"/>
              <w:rPr>
                <w:rFonts w:ascii="Tahoma" w:hAnsi="Tahoma" w:cs="Tahoma"/>
                <w:lang w:eastAsia="ar-SA"/>
              </w:rPr>
            </w:pPr>
          </w:p>
        </w:tc>
        <w:tc>
          <w:tcPr>
            <w:tcW w:w="2047" w:type="dxa"/>
            <w:vAlign w:val="center"/>
          </w:tcPr>
          <w:p w14:paraId="79F2C8B9" w14:textId="77777777" w:rsidR="00ED760C" w:rsidRPr="00CD004E" w:rsidRDefault="00ED760C" w:rsidP="00ED760C">
            <w:pPr>
              <w:jc w:val="center"/>
              <w:rPr>
                <w:rFonts w:ascii="Tahoma" w:hAnsi="Tahoma" w:cs="Tahoma"/>
              </w:rPr>
            </w:pPr>
            <w:r w:rsidRPr="00CD004E">
              <w:rPr>
                <w:rFonts w:ascii="Tahoma" w:hAnsi="Tahoma" w:cs="Tahoma"/>
              </w:rPr>
              <w:t>N.Z.</w:t>
            </w:r>
          </w:p>
        </w:tc>
      </w:tr>
      <w:tr w:rsidR="00ED760C" w14:paraId="59BAA4A6" w14:textId="77777777" w:rsidTr="00DC27A4">
        <w:tc>
          <w:tcPr>
            <w:tcW w:w="4248" w:type="dxa"/>
            <w:tcBorders>
              <w:top w:val="single" w:sz="4" w:space="0" w:color="000000"/>
              <w:left w:val="single" w:sz="4" w:space="0" w:color="auto"/>
              <w:bottom w:val="single" w:sz="4" w:space="0" w:color="000000"/>
            </w:tcBorders>
            <w:vAlign w:val="bottom"/>
          </w:tcPr>
          <w:p w14:paraId="361E3380" w14:textId="77777777" w:rsidR="00ED760C" w:rsidRPr="00CD004E" w:rsidRDefault="00ED760C" w:rsidP="00ED760C">
            <w:pPr>
              <w:suppressAutoHyphens/>
              <w:snapToGrid w:val="0"/>
              <w:spacing w:line="340" w:lineRule="exact"/>
              <w:rPr>
                <w:rFonts w:ascii="Tahoma" w:hAnsi="Tahoma" w:cs="Tahoma"/>
                <w:color w:val="000000"/>
                <w:lang w:eastAsia="ar-SA"/>
              </w:rPr>
            </w:pPr>
            <w:r w:rsidRPr="00CD004E">
              <w:rPr>
                <w:rFonts w:ascii="Tahoma" w:hAnsi="Tahoma" w:cs="Tahoma"/>
                <w:color w:val="000000"/>
                <w:lang w:eastAsia="ar-SA"/>
              </w:rPr>
              <w:t xml:space="preserve">Najmanjša ogrevalna moč </w:t>
            </w:r>
            <w:r w:rsidRPr="00CD004E">
              <w:rPr>
                <w:rFonts w:ascii="Tahoma" w:hAnsi="Tahoma" w:cs="Tahoma"/>
              </w:rPr>
              <w:t>naprave za dodatno ogrevanje</w:t>
            </w:r>
            <w:r w:rsidRPr="00CD004E">
              <w:rPr>
                <w:rFonts w:ascii="Tahoma" w:hAnsi="Tahoma" w:cs="Tahoma"/>
                <w:color w:val="000000"/>
                <w:lang w:eastAsia="ar-SA"/>
              </w:rPr>
              <w:t>: [kW]</w:t>
            </w:r>
          </w:p>
        </w:tc>
        <w:tc>
          <w:tcPr>
            <w:tcW w:w="2767" w:type="dxa"/>
            <w:tcBorders>
              <w:top w:val="single" w:sz="4" w:space="0" w:color="000000"/>
              <w:bottom w:val="single" w:sz="4" w:space="0" w:color="000000"/>
              <w:right w:val="single" w:sz="4" w:space="0" w:color="auto"/>
            </w:tcBorders>
            <w:vAlign w:val="bottom"/>
          </w:tcPr>
          <w:p w14:paraId="3FAA8B98" w14:textId="77777777" w:rsidR="00ED760C" w:rsidRPr="00CD004E" w:rsidRDefault="00ED760C" w:rsidP="00ED760C">
            <w:pPr>
              <w:suppressAutoHyphens/>
              <w:snapToGrid w:val="0"/>
              <w:spacing w:line="340" w:lineRule="exact"/>
              <w:rPr>
                <w:rFonts w:ascii="Tahoma" w:hAnsi="Tahoma" w:cs="Tahoma"/>
                <w:lang w:eastAsia="ar-SA"/>
              </w:rPr>
            </w:pPr>
          </w:p>
        </w:tc>
        <w:tc>
          <w:tcPr>
            <w:tcW w:w="2047" w:type="dxa"/>
            <w:vAlign w:val="center"/>
          </w:tcPr>
          <w:p w14:paraId="0CBA14BF" w14:textId="77777777" w:rsidR="00ED760C" w:rsidRPr="00CD004E" w:rsidRDefault="00ED760C" w:rsidP="00ED760C">
            <w:pPr>
              <w:jc w:val="center"/>
              <w:rPr>
                <w:rFonts w:ascii="Tahoma" w:hAnsi="Tahoma" w:cs="Tahoma"/>
              </w:rPr>
            </w:pPr>
            <w:r w:rsidRPr="00CD004E">
              <w:rPr>
                <w:rFonts w:ascii="Tahoma" w:hAnsi="Tahoma" w:cs="Tahoma"/>
              </w:rPr>
              <w:t>30 kW</w:t>
            </w:r>
          </w:p>
        </w:tc>
      </w:tr>
      <w:tr w:rsidR="00ED760C" w14:paraId="3A173005" w14:textId="77777777" w:rsidTr="00DC27A4">
        <w:tc>
          <w:tcPr>
            <w:tcW w:w="4248" w:type="dxa"/>
            <w:tcBorders>
              <w:top w:val="single" w:sz="4" w:space="0" w:color="000000"/>
              <w:left w:val="single" w:sz="4" w:space="0" w:color="auto"/>
              <w:bottom w:val="single" w:sz="4" w:space="0" w:color="000000"/>
            </w:tcBorders>
            <w:vAlign w:val="bottom"/>
          </w:tcPr>
          <w:p w14:paraId="684B5629" w14:textId="77777777" w:rsidR="00ED760C" w:rsidRPr="00CD004E" w:rsidRDefault="00ED760C" w:rsidP="00ED760C">
            <w:pPr>
              <w:suppressAutoHyphens/>
              <w:snapToGrid w:val="0"/>
              <w:spacing w:line="340" w:lineRule="exact"/>
              <w:rPr>
                <w:rFonts w:ascii="Tahoma" w:hAnsi="Tahoma" w:cs="Tahoma"/>
                <w:color w:val="000000"/>
                <w:lang w:eastAsia="ar-SA"/>
              </w:rPr>
            </w:pPr>
            <w:r w:rsidRPr="00CD004E">
              <w:rPr>
                <w:rFonts w:ascii="Tahoma" w:hAnsi="Tahoma" w:cs="Tahoma"/>
                <w:color w:val="000000"/>
                <w:lang w:eastAsia="ar-SA"/>
              </w:rPr>
              <w:t>Število potniških sedežev:</w:t>
            </w:r>
          </w:p>
        </w:tc>
        <w:tc>
          <w:tcPr>
            <w:tcW w:w="2767" w:type="dxa"/>
          </w:tcPr>
          <w:p w14:paraId="2D354547" w14:textId="77777777" w:rsidR="00ED760C" w:rsidRPr="00CD004E" w:rsidRDefault="00ED760C" w:rsidP="00ED760C">
            <w:pPr>
              <w:rPr>
                <w:rFonts w:ascii="Tahoma" w:hAnsi="Tahoma" w:cs="Tahoma"/>
              </w:rPr>
            </w:pPr>
          </w:p>
        </w:tc>
        <w:tc>
          <w:tcPr>
            <w:tcW w:w="2047" w:type="dxa"/>
            <w:vAlign w:val="center"/>
          </w:tcPr>
          <w:p w14:paraId="6FAF7B39" w14:textId="05E1C4E1" w:rsidR="00ED760C" w:rsidRPr="00CD004E" w:rsidRDefault="00ED760C" w:rsidP="00ED760C">
            <w:pPr>
              <w:jc w:val="center"/>
              <w:rPr>
                <w:rFonts w:ascii="Tahoma" w:hAnsi="Tahoma" w:cs="Tahoma"/>
              </w:rPr>
            </w:pPr>
            <w:r w:rsidRPr="00CD004E">
              <w:rPr>
                <w:rFonts w:ascii="Tahoma" w:hAnsi="Tahoma" w:cs="Tahoma"/>
                <w:color w:val="000000"/>
                <w:lang w:eastAsia="ar-SA"/>
              </w:rPr>
              <w:t>57+4</w:t>
            </w:r>
          </w:p>
        </w:tc>
      </w:tr>
      <w:tr w:rsidR="00ED760C" w14:paraId="0794987F" w14:textId="77777777" w:rsidTr="00DC27A4">
        <w:tc>
          <w:tcPr>
            <w:tcW w:w="4248" w:type="dxa"/>
            <w:tcBorders>
              <w:top w:val="single" w:sz="4" w:space="0" w:color="000000"/>
              <w:left w:val="single" w:sz="4" w:space="0" w:color="auto"/>
              <w:bottom w:val="single" w:sz="4" w:space="0" w:color="000000"/>
            </w:tcBorders>
            <w:vAlign w:val="bottom"/>
          </w:tcPr>
          <w:p w14:paraId="269A0277" w14:textId="77777777" w:rsidR="00ED760C" w:rsidRPr="00CD004E" w:rsidRDefault="00ED760C" w:rsidP="00ED760C">
            <w:pPr>
              <w:suppressAutoHyphens/>
              <w:snapToGrid w:val="0"/>
              <w:spacing w:line="340" w:lineRule="exact"/>
              <w:rPr>
                <w:rFonts w:ascii="Tahoma" w:hAnsi="Tahoma" w:cs="Tahoma"/>
                <w:color w:val="000000"/>
                <w:lang w:eastAsia="ar-SA"/>
              </w:rPr>
            </w:pPr>
            <w:r w:rsidRPr="00CD004E">
              <w:rPr>
                <w:rFonts w:ascii="Tahoma" w:hAnsi="Tahoma" w:cs="Tahoma"/>
                <w:color w:val="000000"/>
                <w:lang w:eastAsia="ar-SA"/>
              </w:rPr>
              <w:t xml:space="preserve">Število stojišč: </w:t>
            </w:r>
          </w:p>
        </w:tc>
        <w:tc>
          <w:tcPr>
            <w:tcW w:w="2767" w:type="dxa"/>
          </w:tcPr>
          <w:p w14:paraId="7D5D501D" w14:textId="77777777" w:rsidR="00ED760C" w:rsidRPr="00CD004E" w:rsidRDefault="00ED760C" w:rsidP="00ED760C">
            <w:pPr>
              <w:rPr>
                <w:rFonts w:ascii="Tahoma" w:hAnsi="Tahoma" w:cs="Tahoma"/>
              </w:rPr>
            </w:pPr>
          </w:p>
        </w:tc>
        <w:tc>
          <w:tcPr>
            <w:tcW w:w="2047" w:type="dxa"/>
            <w:vAlign w:val="center"/>
          </w:tcPr>
          <w:p w14:paraId="7FD77446" w14:textId="77777777" w:rsidR="00ED760C" w:rsidRPr="00CD004E" w:rsidRDefault="00ED760C" w:rsidP="00ED760C">
            <w:pPr>
              <w:jc w:val="center"/>
              <w:rPr>
                <w:rFonts w:ascii="Tahoma" w:hAnsi="Tahoma" w:cs="Tahoma"/>
              </w:rPr>
            </w:pPr>
            <w:r w:rsidRPr="00CD004E">
              <w:rPr>
                <w:rFonts w:ascii="Tahoma" w:hAnsi="Tahoma" w:cs="Tahoma"/>
              </w:rPr>
              <w:t>N.Z.</w:t>
            </w:r>
          </w:p>
        </w:tc>
      </w:tr>
      <w:tr w:rsidR="00ED760C" w14:paraId="2D9A1F24" w14:textId="77777777" w:rsidTr="00DC27A4">
        <w:tc>
          <w:tcPr>
            <w:tcW w:w="4248" w:type="dxa"/>
            <w:tcBorders>
              <w:top w:val="single" w:sz="4" w:space="0" w:color="000000"/>
              <w:left w:val="single" w:sz="4" w:space="0" w:color="auto"/>
              <w:bottom w:val="single" w:sz="4" w:space="0" w:color="000000"/>
            </w:tcBorders>
            <w:vAlign w:val="bottom"/>
          </w:tcPr>
          <w:p w14:paraId="6AAAE560" w14:textId="77777777" w:rsidR="00ED760C" w:rsidRPr="00CD004E" w:rsidRDefault="00ED760C" w:rsidP="00ED760C">
            <w:pPr>
              <w:suppressAutoHyphens/>
              <w:snapToGrid w:val="0"/>
              <w:spacing w:line="340" w:lineRule="exact"/>
              <w:rPr>
                <w:rFonts w:ascii="Tahoma" w:hAnsi="Tahoma" w:cs="Tahoma"/>
                <w:color w:val="000000"/>
                <w:lang w:eastAsia="ar-SA"/>
              </w:rPr>
            </w:pPr>
            <w:r w:rsidRPr="00CD004E">
              <w:rPr>
                <w:rFonts w:ascii="Tahoma" w:hAnsi="Tahoma" w:cs="Tahoma"/>
                <w:color w:val="000000"/>
                <w:lang w:eastAsia="ar-SA"/>
              </w:rPr>
              <w:t>Vrata (navedi proizvajalca):</w:t>
            </w:r>
          </w:p>
        </w:tc>
        <w:tc>
          <w:tcPr>
            <w:tcW w:w="2767" w:type="dxa"/>
          </w:tcPr>
          <w:p w14:paraId="392E7848" w14:textId="77777777" w:rsidR="00ED760C" w:rsidRPr="00CD004E" w:rsidRDefault="00ED760C" w:rsidP="00ED760C">
            <w:pPr>
              <w:rPr>
                <w:rFonts w:ascii="Tahoma" w:hAnsi="Tahoma" w:cs="Tahoma"/>
              </w:rPr>
            </w:pPr>
          </w:p>
        </w:tc>
        <w:tc>
          <w:tcPr>
            <w:tcW w:w="2047" w:type="dxa"/>
            <w:vAlign w:val="center"/>
          </w:tcPr>
          <w:p w14:paraId="46C924EB" w14:textId="77777777" w:rsidR="00ED760C" w:rsidRPr="00CD004E" w:rsidRDefault="00ED760C" w:rsidP="00ED760C">
            <w:pPr>
              <w:jc w:val="center"/>
              <w:rPr>
                <w:rFonts w:ascii="Tahoma" w:hAnsi="Tahoma" w:cs="Tahoma"/>
              </w:rPr>
            </w:pPr>
            <w:r w:rsidRPr="00CD004E">
              <w:rPr>
                <w:rFonts w:ascii="Tahoma" w:hAnsi="Tahoma" w:cs="Tahoma"/>
              </w:rPr>
              <w:t>N.Z.</w:t>
            </w:r>
          </w:p>
        </w:tc>
      </w:tr>
      <w:tr w:rsidR="00ED760C" w14:paraId="190144E6" w14:textId="77777777" w:rsidTr="00DC27A4">
        <w:tc>
          <w:tcPr>
            <w:tcW w:w="4248" w:type="dxa"/>
            <w:tcBorders>
              <w:top w:val="single" w:sz="4" w:space="0" w:color="000000"/>
              <w:left w:val="single" w:sz="4" w:space="0" w:color="auto"/>
              <w:bottom w:val="single" w:sz="4" w:space="0" w:color="000000"/>
            </w:tcBorders>
            <w:vAlign w:val="bottom"/>
          </w:tcPr>
          <w:p w14:paraId="0CA984C5" w14:textId="77777777" w:rsidR="00ED760C" w:rsidRPr="00CD004E" w:rsidRDefault="00ED760C" w:rsidP="00ED760C">
            <w:pPr>
              <w:suppressAutoHyphens/>
              <w:snapToGrid w:val="0"/>
              <w:spacing w:line="340" w:lineRule="exact"/>
              <w:rPr>
                <w:rFonts w:ascii="Tahoma" w:hAnsi="Tahoma" w:cs="Tahoma"/>
                <w:color w:val="000000"/>
                <w:lang w:eastAsia="ar-SA"/>
              </w:rPr>
            </w:pPr>
            <w:r w:rsidRPr="00CD004E">
              <w:rPr>
                <w:rFonts w:ascii="Tahoma" w:hAnsi="Tahoma" w:cs="Tahoma"/>
                <w:color w:val="000000"/>
                <w:lang w:eastAsia="ar-SA"/>
              </w:rPr>
              <w:t>Smerne table (navedi proizvajalca):</w:t>
            </w:r>
          </w:p>
        </w:tc>
        <w:tc>
          <w:tcPr>
            <w:tcW w:w="2767" w:type="dxa"/>
          </w:tcPr>
          <w:p w14:paraId="5E572121" w14:textId="77777777" w:rsidR="00ED760C" w:rsidRPr="00CD004E" w:rsidRDefault="00ED760C" w:rsidP="00ED760C">
            <w:pPr>
              <w:rPr>
                <w:rFonts w:ascii="Tahoma" w:hAnsi="Tahoma" w:cs="Tahoma"/>
              </w:rPr>
            </w:pPr>
          </w:p>
        </w:tc>
        <w:tc>
          <w:tcPr>
            <w:tcW w:w="2047" w:type="dxa"/>
            <w:vAlign w:val="center"/>
          </w:tcPr>
          <w:p w14:paraId="4F9EC53B" w14:textId="77777777" w:rsidR="00ED760C" w:rsidRPr="00CD004E" w:rsidRDefault="00ED760C" w:rsidP="00ED760C">
            <w:pPr>
              <w:jc w:val="center"/>
              <w:rPr>
                <w:rFonts w:ascii="Tahoma" w:hAnsi="Tahoma" w:cs="Tahoma"/>
              </w:rPr>
            </w:pPr>
            <w:r w:rsidRPr="00CD004E">
              <w:rPr>
                <w:rFonts w:ascii="Tahoma" w:hAnsi="Tahoma" w:cs="Tahoma"/>
              </w:rPr>
              <w:t>N.Z.</w:t>
            </w:r>
          </w:p>
        </w:tc>
      </w:tr>
      <w:tr w:rsidR="00ED760C" w14:paraId="603C21AF" w14:textId="77777777" w:rsidTr="00DC27A4">
        <w:tc>
          <w:tcPr>
            <w:tcW w:w="4248" w:type="dxa"/>
            <w:tcBorders>
              <w:top w:val="single" w:sz="4" w:space="0" w:color="000000"/>
              <w:left w:val="single" w:sz="4" w:space="0" w:color="auto"/>
              <w:bottom w:val="single" w:sz="4" w:space="0" w:color="000000"/>
            </w:tcBorders>
            <w:vAlign w:val="bottom"/>
          </w:tcPr>
          <w:p w14:paraId="6E86F674" w14:textId="3C322F9E" w:rsidR="00ED760C" w:rsidRPr="00CD004E" w:rsidRDefault="00ED760C" w:rsidP="00ED760C">
            <w:pPr>
              <w:suppressAutoHyphens/>
              <w:snapToGrid w:val="0"/>
              <w:spacing w:line="340" w:lineRule="exact"/>
              <w:rPr>
                <w:rFonts w:ascii="Tahoma" w:hAnsi="Tahoma" w:cs="Tahoma"/>
                <w:color w:val="000000"/>
                <w:lang w:eastAsia="ar-SA"/>
              </w:rPr>
            </w:pPr>
            <w:r w:rsidRPr="00CD004E">
              <w:rPr>
                <w:rFonts w:ascii="Tahoma" w:hAnsi="Tahoma" w:cs="Tahoma"/>
                <w:color w:val="000000"/>
                <w:lang w:eastAsia="ar-SA"/>
              </w:rPr>
              <w:t xml:space="preserve">Pnevmatike (navedi </w:t>
            </w:r>
            <w:proofErr w:type="spellStart"/>
            <w:r w:rsidRPr="00CD004E">
              <w:rPr>
                <w:rFonts w:ascii="Tahoma" w:hAnsi="Tahoma" w:cs="Tahoma"/>
                <w:color w:val="000000"/>
                <w:lang w:eastAsia="ar-SA"/>
              </w:rPr>
              <w:t>dimezijo</w:t>
            </w:r>
            <w:proofErr w:type="spellEnd"/>
            <w:r w:rsidRPr="00CD004E">
              <w:rPr>
                <w:rFonts w:ascii="Tahoma" w:hAnsi="Tahoma" w:cs="Tahoma"/>
                <w:color w:val="000000"/>
                <w:lang w:eastAsia="ar-SA"/>
              </w:rPr>
              <w:t>):</w:t>
            </w:r>
          </w:p>
        </w:tc>
        <w:tc>
          <w:tcPr>
            <w:tcW w:w="2767" w:type="dxa"/>
          </w:tcPr>
          <w:p w14:paraId="4AA9C331" w14:textId="77777777" w:rsidR="00ED760C" w:rsidRPr="00CD004E" w:rsidRDefault="00ED760C" w:rsidP="00ED760C">
            <w:pPr>
              <w:rPr>
                <w:rFonts w:ascii="Tahoma" w:hAnsi="Tahoma" w:cs="Tahoma"/>
              </w:rPr>
            </w:pPr>
          </w:p>
        </w:tc>
        <w:tc>
          <w:tcPr>
            <w:tcW w:w="2047" w:type="dxa"/>
            <w:vAlign w:val="center"/>
          </w:tcPr>
          <w:p w14:paraId="6DB1FCCC" w14:textId="77777777" w:rsidR="00ED760C" w:rsidRPr="00CD004E" w:rsidRDefault="00ED760C" w:rsidP="00ED760C">
            <w:pPr>
              <w:jc w:val="center"/>
              <w:rPr>
                <w:rFonts w:ascii="Tahoma" w:hAnsi="Tahoma" w:cs="Tahoma"/>
              </w:rPr>
            </w:pPr>
          </w:p>
        </w:tc>
      </w:tr>
      <w:tr w:rsidR="00ED760C" w14:paraId="6FC305C2" w14:textId="77777777" w:rsidTr="00DC27A4">
        <w:tc>
          <w:tcPr>
            <w:tcW w:w="4248" w:type="dxa"/>
            <w:tcBorders>
              <w:top w:val="single" w:sz="4" w:space="0" w:color="000000"/>
              <w:left w:val="single" w:sz="4" w:space="0" w:color="auto"/>
              <w:bottom w:val="single" w:sz="4" w:space="0" w:color="000000"/>
            </w:tcBorders>
            <w:vAlign w:val="bottom"/>
          </w:tcPr>
          <w:p w14:paraId="60BCE493" w14:textId="77777777" w:rsidR="00ED760C" w:rsidRPr="00CD004E" w:rsidRDefault="00ED760C" w:rsidP="00ED760C">
            <w:pPr>
              <w:suppressAutoHyphens/>
              <w:snapToGrid w:val="0"/>
              <w:spacing w:line="340" w:lineRule="exact"/>
              <w:rPr>
                <w:rFonts w:ascii="Tahoma" w:hAnsi="Tahoma" w:cs="Tahoma"/>
                <w:color w:val="000000"/>
                <w:lang w:eastAsia="ar-SA"/>
              </w:rPr>
            </w:pPr>
            <w:r w:rsidRPr="00CD004E">
              <w:rPr>
                <w:rFonts w:ascii="Tahoma" w:hAnsi="Tahoma" w:cs="Tahoma"/>
                <w:color w:val="000000"/>
                <w:lang w:eastAsia="ar-SA"/>
              </w:rPr>
              <w:t xml:space="preserve">Pnevmatike (navedi model in proizvajalca): </w:t>
            </w:r>
          </w:p>
        </w:tc>
        <w:tc>
          <w:tcPr>
            <w:tcW w:w="2767" w:type="dxa"/>
          </w:tcPr>
          <w:p w14:paraId="4999BE02" w14:textId="77777777" w:rsidR="00ED760C" w:rsidRPr="00CD004E" w:rsidRDefault="00ED760C" w:rsidP="00ED760C">
            <w:pPr>
              <w:rPr>
                <w:rFonts w:ascii="Tahoma" w:hAnsi="Tahoma" w:cs="Tahoma"/>
              </w:rPr>
            </w:pPr>
          </w:p>
        </w:tc>
        <w:tc>
          <w:tcPr>
            <w:tcW w:w="2047" w:type="dxa"/>
            <w:vAlign w:val="center"/>
          </w:tcPr>
          <w:p w14:paraId="2A1B2E11" w14:textId="77777777" w:rsidR="00ED760C" w:rsidRPr="00CD004E" w:rsidRDefault="00ED760C" w:rsidP="00ED760C">
            <w:pPr>
              <w:jc w:val="center"/>
              <w:rPr>
                <w:rFonts w:ascii="Tahoma" w:hAnsi="Tahoma" w:cs="Tahoma"/>
              </w:rPr>
            </w:pPr>
            <w:r w:rsidRPr="00CD004E">
              <w:rPr>
                <w:rFonts w:ascii="Tahoma" w:hAnsi="Tahoma" w:cs="Tahoma"/>
              </w:rPr>
              <w:t>N.Z.</w:t>
            </w:r>
          </w:p>
        </w:tc>
      </w:tr>
      <w:tr w:rsidR="00ED760C" w14:paraId="7F105742" w14:textId="77777777" w:rsidTr="00DC27A4">
        <w:tc>
          <w:tcPr>
            <w:tcW w:w="4248" w:type="dxa"/>
            <w:tcBorders>
              <w:top w:val="single" w:sz="4" w:space="0" w:color="000000"/>
              <w:left w:val="single" w:sz="4" w:space="0" w:color="auto"/>
              <w:bottom w:val="single" w:sz="4" w:space="0" w:color="000000"/>
            </w:tcBorders>
            <w:vAlign w:val="bottom"/>
          </w:tcPr>
          <w:p w14:paraId="27C0DD89" w14:textId="77777777" w:rsidR="00ED760C" w:rsidRPr="00CD004E" w:rsidRDefault="00ED760C" w:rsidP="00ED760C">
            <w:pPr>
              <w:suppressAutoHyphens/>
              <w:snapToGrid w:val="0"/>
              <w:spacing w:line="340" w:lineRule="exact"/>
              <w:rPr>
                <w:rFonts w:ascii="Tahoma" w:hAnsi="Tahoma" w:cs="Tahoma"/>
                <w:color w:val="000000"/>
                <w:lang w:eastAsia="ar-SA"/>
              </w:rPr>
            </w:pPr>
            <w:r w:rsidRPr="00CD004E">
              <w:rPr>
                <w:rFonts w:ascii="Tahoma" w:hAnsi="Tahoma" w:cs="Tahoma"/>
                <w:color w:val="000000"/>
                <w:lang w:eastAsia="ar-SA"/>
              </w:rPr>
              <w:t>Vzvratna kamera (navedi tip in proizvajalca):</w:t>
            </w:r>
          </w:p>
        </w:tc>
        <w:tc>
          <w:tcPr>
            <w:tcW w:w="2767" w:type="dxa"/>
          </w:tcPr>
          <w:p w14:paraId="2CFFA690" w14:textId="77777777" w:rsidR="00ED760C" w:rsidRPr="00CD004E" w:rsidRDefault="00ED760C" w:rsidP="00ED760C">
            <w:pPr>
              <w:rPr>
                <w:rFonts w:ascii="Tahoma" w:hAnsi="Tahoma" w:cs="Tahoma"/>
              </w:rPr>
            </w:pPr>
          </w:p>
        </w:tc>
        <w:tc>
          <w:tcPr>
            <w:tcW w:w="2047" w:type="dxa"/>
            <w:vAlign w:val="center"/>
          </w:tcPr>
          <w:p w14:paraId="66A5BB53" w14:textId="77777777" w:rsidR="00ED760C" w:rsidRPr="00CD004E" w:rsidRDefault="00ED760C" w:rsidP="00ED760C">
            <w:pPr>
              <w:jc w:val="center"/>
              <w:rPr>
                <w:rFonts w:ascii="Tahoma" w:hAnsi="Tahoma" w:cs="Tahoma"/>
              </w:rPr>
            </w:pPr>
            <w:r w:rsidRPr="00CD004E">
              <w:rPr>
                <w:rFonts w:ascii="Tahoma" w:hAnsi="Tahoma" w:cs="Tahoma"/>
              </w:rPr>
              <w:t>N.Z.</w:t>
            </w:r>
          </w:p>
        </w:tc>
      </w:tr>
      <w:tr w:rsidR="00ED760C" w14:paraId="24A1BCEC" w14:textId="77777777" w:rsidTr="00DC27A4">
        <w:tc>
          <w:tcPr>
            <w:tcW w:w="4248" w:type="dxa"/>
            <w:tcBorders>
              <w:top w:val="single" w:sz="4" w:space="0" w:color="000000"/>
              <w:left w:val="single" w:sz="4" w:space="0" w:color="auto"/>
              <w:bottom w:val="single" w:sz="4" w:space="0" w:color="000000"/>
            </w:tcBorders>
            <w:vAlign w:val="bottom"/>
          </w:tcPr>
          <w:p w14:paraId="30F085B3" w14:textId="77777777" w:rsidR="00ED760C" w:rsidRPr="00CD004E" w:rsidRDefault="00ED760C" w:rsidP="00ED760C">
            <w:pPr>
              <w:suppressAutoHyphens/>
              <w:snapToGrid w:val="0"/>
              <w:spacing w:line="340" w:lineRule="exact"/>
              <w:rPr>
                <w:rFonts w:ascii="Tahoma" w:hAnsi="Tahoma" w:cs="Tahoma"/>
                <w:color w:val="000000"/>
                <w:lang w:eastAsia="ar-SA"/>
              </w:rPr>
            </w:pPr>
            <w:r w:rsidRPr="00CD004E">
              <w:rPr>
                <w:rFonts w:ascii="Tahoma" w:hAnsi="Tahoma" w:cs="Tahoma"/>
                <w:color w:val="000000"/>
                <w:lang w:eastAsia="ar-SA"/>
              </w:rPr>
              <w:t>Vozniški sedež (navedi tip in proizvajalca):</w:t>
            </w:r>
          </w:p>
        </w:tc>
        <w:tc>
          <w:tcPr>
            <w:tcW w:w="2767" w:type="dxa"/>
          </w:tcPr>
          <w:p w14:paraId="1645EE49" w14:textId="77777777" w:rsidR="00ED760C" w:rsidRPr="00CD004E" w:rsidRDefault="00ED760C" w:rsidP="00ED760C">
            <w:pPr>
              <w:rPr>
                <w:rFonts w:ascii="Tahoma" w:hAnsi="Tahoma" w:cs="Tahoma"/>
              </w:rPr>
            </w:pPr>
          </w:p>
        </w:tc>
        <w:tc>
          <w:tcPr>
            <w:tcW w:w="2047" w:type="dxa"/>
            <w:vAlign w:val="center"/>
          </w:tcPr>
          <w:p w14:paraId="13D31A39" w14:textId="77777777" w:rsidR="00ED760C" w:rsidRPr="00CD004E" w:rsidRDefault="00ED760C" w:rsidP="00ED760C">
            <w:pPr>
              <w:jc w:val="center"/>
              <w:rPr>
                <w:rFonts w:ascii="Tahoma" w:hAnsi="Tahoma" w:cs="Tahoma"/>
              </w:rPr>
            </w:pPr>
            <w:r w:rsidRPr="00CD004E">
              <w:rPr>
                <w:rFonts w:ascii="Tahoma" w:hAnsi="Tahoma" w:cs="Tahoma"/>
              </w:rPr>
              <w:t>N.Z.</w:t>
            </w:r>
          </w:p>
        </w:tc>
      </w:tr>
      <w:tr w:rsidR="00ED760C" w14:paraId="0269F2AC" w14:textId="77777777" w:rsidTr="00DC27A4">
        <w:tc>
          <w:tcPr>
            <w:tcW w:w="4248" w:type="dxa"/>
            <w:tcBorders>
              <w:top w:val="single" w:sz="4" w:space="0" w:color="000000"/>
              <w:left w:val="single" w:sz="4" w:space="0" w:color="auto"/>
              <w:bottom w:val="single" w:sz="4" w:space="0" w:color="000000"/>
            </w:tcBorders>
            <w:vAlign w:val="bottom"/>
          </w:tcPr>
          <w:p w14:paraId="6BD976C2" w14:textId="77777777" w:rsidR="00ED760C" w:rsidRPr="00CD004E" w:rsidRDefault="00ED760C" w:rsidP="00ED760C">
            <w:pPr>
              <w:suppressAutoHyphens/>
              <w:snapToGrid w:val="0"/>
              <w:spacing w:line="340" w:lineRule="exact"/>
              <w:rPr>
                <w:rFonts w:ascii="Tahoma" w:hAnsi="Tahoma" w:cs="Tahoma"/>
                <w:lang w:eastAsia="ar-SA"/>
              </w:rPr>
            </w:pPr>
            <w:r w:rsidRPr="00CD004E">
              <w:rPr>
                <w:rFonts w:ascii="Tahoma" w:hAnsi="Tahoma" w:cs="Tahoma"/>
                <w:lang w:eastAsia="ar-SA"/>
              </w:rPr>
              <w:t>Število vgrajenih generatorjev:</w:t>
            </w:r>
          </w:p>
        </w:tc>
        <w:tc>
          <w:tcPr>
            <w:tcW w:w="2767" w:type="dxa"/>
          </w:tcPr>
          <w:p w14:paraId="10ADE631" w14:textId="77777777" w:rsidR="00ED760C" w:rsidRPr="00CD004E" w:rsidRDefault="00ED760C" w:rsidP="00ED760C">
            <w:pPr>
              <w:rPr>
                <w:rFonts w:ascii="Tahoma" w:hAnsi="Tahoma" w:cs="Tahoma"/>
              </w:rPr>
            </w:pPr>
          </w:p>
        </w:tc>
        <w:tc>
          <w:tcPr>
            <w:tcW w:w="2047" w:type="dxa"/>
            <w:vAlign w:val="center"/>
          </w:tcPr>
          <w:p w14:paraId="7A64A70F" w14:textId="61F64A70" w:rsidR="00ED760C" w:rsidRPr="00CD004E" w:rsidRDefault="00CD004E" w:rsidP="00ED760C">
            <w:pPr>
              <w:jc w:val="center"/>
              <w:rPr>
                <w:rFonts w:ascii="Tahoma" w:hAnsi="Tahoma" w:cs="Tahoma"/>
              </w:rPr>
            </w:pPr>
            <w:r>
              <w:rPr>
                <w:rFonts w:ascii="Tahoma" w:hAnsi="Tahoma" w:cs="Tahoma"/>
                <w:lang w:eastAsia="ar-SA"/>
              </w:rPr>
              <w:t>3</w:t>
            </w:r>
          </w:p>
        </w:tc>
      </w:tr>
      <w:tr w:rsidR="00ED760C" w14:paraId="55DB2F39" w14:textId="77777777" w:rsidTr="00DC27A4">
        <w:tc>
          <w:tcPr>
            <w:tcW w:w="4248" w:type="dxa"/>
            <w:tcBorders>
              <w:top w:val="single" w:sz="4" w:space="0" w:color="000000"/>
              <w:left w:val="single" w:sz="4" w:space="0" w:color="auto"/>
              <w:bottom w:val="single" w:sz="4" w:space="0" w:color="000000"/>
            </w:tcBorders>
            <w:vAlign w:val="bottom"/>
          </w:tcPr>
          <w:p w14:paraId="358F6CA7" w14:textId="0EBFED5E" w:rsidR="00ED760C" w:rsidRPr="00CD004E" w:rsidRDefault="00DC27A4" w:rsidP="00ED760C">
            <w:pPr>
              <w:suppressAutoHyphens/>
              <w:snapToGrid w:val="0"/>
              <w:spacing w:line="340" w:lineRule="exact"/>
              <w:rPr>
                <w:rFonts w:ascii="Tahoma" w:hAnsi="Tahoma" w:cs="Tahoma"/>
                <w:lang w:eastAsia="ar-SA"/>
              </w:rPr>
            </w:pPr>
            <w:r w:rsidRPr="00CD004E">
              <w:rPr>
                <w:rFonts w:ascii="Tahoma" w:hAnsi="Tahoma" w:cs="Tahoma"/>
                <w:lang w:eastAsia="ar-SA"/>
              </w:rPr>
              <w:t>Najmanjši skupni tok</w:t>
            </w:r>
            <w:r w:rsidR="00CD004E">
              <w:rPr>
                <w:rFonts w:ascii="Tahoma" w:hAnsi="Tahoma" w:cs="Tahoma"/>
                <w:lang w:eastAsia="ar-SA"/>
              </w:rPr>
              <w:t xml:space="preserve"> generatorjev (alternatorjev</w:t>
            </w:r>
            <w:r w:rsidR="00ED760C" w:rsidRPr="00CD004E">
              <w:rPr>
                <w:rFonts w:ascii="Tahoma" w:hAnsi="Tahoma" w:cs="Tahoma"/>
                <w:lang w:eastAsia="ar-SA"/>
              </w:rPr>
              <w:t>): [A]</w:t>
            </w:r>
          </w:p>
        </w:tc>
        <w:tc>
          <w:tcPr>
            <w:tcW w:w="2767" w:type="dxa"/>
          </w:tcPr>
          <w:p w14:paraId="5A48170A" w14:textId="77777777" w:rsidR="00ED760C" w:rsidRPr="00CD004E" w:rsidRDefault="00ED760C" w:rsidP="00ED760C">
            <w:pPr>
              <w:rPr>
                <w:rFonts w:ascii="Tahoma" w:hAnsi="Tahoma" w:cs="Tahoma"/>
              </w:rPr>
            </w:pPr>
          </w:p>
        </w:tc>
        <w:tc>
          <w:tcPr>
            <w:tcW w:w="2047" w:type="dxa"/>
            <w:vAlign w:val="center"/>
          </w:tcPr>
          <w:p w14:paraId="1AA8B958" w14:textId="7B8A79E9" w:rsidR="00ED760C" w:rsidRPr="00CD004E" w:rsidRDefault="00ED760C" w:rsidP="00ED760C">
            <w:pPr>
              <w:jc w:val="center"/>
              <w:rPr>
                <w:rFonts w:ascii="Tahoma" w:hAnsi="Tahoma" w:cs="Tahoma"/>
              </w:rPr>
            </w:pPr>
            <w:r w:rsidRPr="00CD004E">
              <w:rPr>
                <w:rFonts w:ascii="Tahoma" w:hAnsi="Tahoma" w:cs="Tahoma"/>
              </w:rPr>
              <w:t>450 A</w:t>
            </w:r>
          </w:p>
        </w:tc>
      </w:tr>
      <w:tr w:rsidR="00ED760C" w14:paraId="3548E1F2" w14:textId="77777777" w:rsidTr="00DC27A4">
        <w:tc>
          <w:tcPr>
            <w:tcW w:w="4248" w:type="dxa"/>
            <w:tcBorders>
              <w:top w:val="single" w:sz="4" w:space="0" w:color="000000"/>
              <w:left w:val="single" w:sz="4" w:space="0" w:color="auto"/>
              <w:bottom w:val="single" w:sz="4" w:space="0" w:color="000000"/>
            </w:tcBorders>
            <w:vAlign w:val="bottom"/>
          </w:tcPr>
          <w:p w14:paraId="54AF77C5" w14:textId="30B549C3" w:rsidR="00ED760C" w:rsidRPr="00CD004E" w:rsidRDefault="00ED760C" w:rsidP="00ED760C">
            <w:pPr>
              <w:suppressAutoHyphens/>
              <w:snapToGrid w:val="0"/>
              <w:spacing w:line="340" w:lineRule="exact"/>
              <w:rPr>
                <w:rFonts w:ascii="Tahoma" w:hAnsi="Tahoma" w:cs="Tahoma"/>
                <w:lang w:eastAsia="ar-SA"/>
              </w:rPr>
            </w:pPr>
            <w:r w:rsidRPr="00CD004E">
              <w:rPr>
                <w:rFonts w:ascii="Tahoma" w:hAnsi="Tahoma" w:cs="Tahoma"/>
                <w:lang w:eastAsia="ar-SA"/>
              </w:rPr>
              <w:t xml:space="preserve">Električno ogrevanje vetrobranskega stekla po vsej površini </w:t>
            </w:r>
            <w:r w:rsidRPr="00CD004E">
              <w:rPr>
                <w:rFonts w:ascii="Tahoma" w:hAnsi="Tahoma" w:cs="Tahoma"/>
              </w:rPr>
              <w:t>(obkrožiti)</w:t>
            </w:r>
          </w:p>
        </w:tc>
        <w:tc>
          <w:tcPr>
            <w:tcW w:w="2767" w:type="dxa"/>
            <w:vAlign w:val="center"/>
          </w:tcPr>
          <w:p w14:paraId="6A92A724" w14:textId="77777777" w:rsidR="00ED760C" w:rsidRPr="00CD004E" w:rsidRDefault="00ED760C" w:rsidP="00ED760C">
            <w:pPr>
              <w:jc w:val="center"/>
              <w:rPr>
                <w:rFonts w:ascii="Tahoma" w:hAnsi="Tahoma" w:cs="Tahoma"/>
              </w:rPr>
            </w:pPr>
            <w:r w:rsidRPr="00CD004E">
              <w:rPr>
                <w:rFonts w:ascii="Tahoma" w:hAnsi="Tahoma" w:cs="Tahoma"/>
                <w:color w:val="000000"/>
              </w:rPr>
              <w:t>[   DA   /   NE   ]</w:t>
            </w:r>
          </w:p>
        </w:tc>
        <w:tc>
          <w:tcPr>
            <w:tcW w:w="2047" w:type="dxa"/>
            <w:vAlign w:val="center"/>
          </w:tcPr>
          <w:p w14:paraId="17230378" w14:textId="5FF999B6" w:rsidR="00ED760C" w:rsidRPr="00CD004E" w:rsidRDefault="00ED760C" w:rsidP="00ED760C">
            <w:pPr>
              <w:jc w:val="center"/>
              <w:rPr>
                <w:rFonts w:ascii="Tahoma" w:hAnsi="Tahoma" w:cs="Tahoma"/>
              </w:rPr>
            </w:pPr>
            <w:r w:rsidRPr="00CD004E">
              <w:rPr>
                <w:rFonts w:ascii="Tahoma" w:hAnsi="Tahoma" w:cs="Tahoma"/>
              </w:rPr>
              <w:t>N.Z.</w:t>
            </w:r>
          </w:p>
        </w:tc>
      </w:tr>
      <w:tr w:rsidR="00ED760C" w14:paraId="056836AA" w14:textId="77777777" w:rsidTr="00DC27A4">
        <w:tc>
          <w:tcPr>
            <w:tcW w:w="4248" w:type="dxa"/>
            <w:tcBorders>
              <w:top w:val="single" w:sz="4" w:space="0" w:color="000000"/>
              <w:left w:val="single" w:sz="4" w:space="0" w:color="auto"/>
              <w:bottom w:val="single" w:sz="4" w:space="0" w:color="000000"/>
            </w:tcBorders>
            <w:vAlign w:val="bottom"/>
          </w:tcPr>
          <w:p w14:paraId="4810C21A" w14:textId="77777777" w:rsidR="00ED760C" w:rsidRPr="00CD004E" w:rsidRDefault="00ED760C" w:rsidP="00ED760C">
            <w:pPr>
              <w:suppressAutoHyphens/>
              <w:snapToGrid w:val="0"/>
              <w:spacing w:line="340" w:lineRule="exact"/>
              <w:rPr>
                <w:rFonts w:ascii="Tahoma" w:hAnsi="Tahoma" w:cs="Tahoma"/>
                <w:lang w:eastAsia="ar-SA"/>
              </w:rPr>
            </w:pPr>
            <w:r w:rsidRPr="00CD004E">
              <w:rPr>
                <w:rFonts w:ascii="Tahoma" w:hAnsi="Tahoma" w:cs="Tahoma"/>
                <w:lang w:eastAsia="ar-SA"/>
              </w:rPr>
              <w:t>Električno ogrevanje voznikovega okna</w:t>
            </w:r>
          </w:p>
        </w:tc>
        <w:tc>
          <w:tcPr>
            <w:tcW w:w="2767" w:type="dxa"/>
            <w:vAlign w:val="center"/>
          </w:tcPr>
          <w:p w14:paraId="45F33A55" w14:textId="77777777" w:rsidR="00ED760C" w:rsidRPr="00CD004E" w:rsidRDefault="00ED760C" w:rsidP="00ED760C">
            <w:pPr>
              <w:jc w:val="center"/>
              <w:rPr>
                <w:rFonts w:ascii="Tahoma" w:hAnsi="Tahoma" w:cs="Tahoma"/>
              </w:rPr>
            </w:pPr>
            <w:r w:rsidRPr="00CD004E">
              <w:rPr>
                <w:rFonts w:ascii="Tahoma" w:hAnsi="Tahoma" w:cs="Tahoma"/>
                <w:color w:val="000000"/>
              </w:rPr>
              <w:t>[   DA   /   NE   ]</w:t>
            </w:r>
          </w:p>
        </w:tc>
        <w:tc>
          <w:tcPr>
            <w:tcW w:w="2047" w:type="dxa"/>
            <w:vAlign w:val="center"/>
          </w:tcPr>
          <w:p w14:paraId="1F11B562" w14:textId="57E832A2" w:rsidR="00ED760C" w:rsidRPr="00CD004E" w:rsidRDefault="00DC27A4" w:rsidP="00ED760C">
            <w:pPr>
              <w:jc w:val="center"/>
              <w:rPr>
                <w:rFonts w:ascii="Tahoma" w:hAnsi="Tahoma" w:cs="Tahoma"/>
              </w:rPr>
            </w:pPr>
            <w:r w:rsidRPr="00CD004E">
              <w:rPr>
                <w:rFonts w:ascii="Tahoma" w:hAnsi="Tahoma" w:cs="Tahoma"/>
              </w:rPr>
              <w:t>N.Z.</w:t>
            </w:r>
          </w:p>
        </w:tc>
      </w:tr>
      <w:tr w:rsidR="00ED760C" w14:paraId="492E7289" w14:textId="77777777" w:rsidTr="00DC27A4">
        <w:tc>
          <w:tcPr>
            <w:tcW w:w="4248" w:type="dxa"/>
            <w:tcBorders>
              <w:top w:val="single" w:sz="4" w:space="0" w:color="000000"/>
              <w:left w:val="single" w:sz="4" w:space="0" w:color="auto"/>
              <w:bottom w:val="single" w:sz="4" w:space="0" w:color="000000"/>
            </w:tcBorders>
            <w:vAlign w:val="bottom"/>
          </w:tcPr>
          <w:p w14:paraId="0A05C4DE" w14:textId="77777777" w:rsidR="00ED760C" w:rsidRPr="00CD004E" w:rsidRDefault="00ED760C" w:rsidP="00ED760C">
            <w:pPr>
              <w:suppressAutoHyphens/>
              <w:snapToGrid w:val="0"/>
              <w:spacing w:line="340" w:lineRule="exact"/>
              <w:rPr>
                <w:rFonts w:ascii="Tahoma" w:hAnsi="Tahoma" w:cs="Tahoma"/>
                <w:color w:val="000000"/>
                <w:lang w:eastAsia="ar-SA"/>
              </w:rPr>
            </w:pPr>
            <w:r w:rsidRPr="00CD004E">
              <w:rPr>
                <w:rFonts w:ascii="Tahoma" w:hAnsi="Tahoma" w:cs="Tahoma"/>
                <w:color w:val="000000"/>
                <w:lang w:eastAsia="ar-SA"/>
              </w:rPr>
              <w:t>Znamka / tip uravnalnika nivoja vozila:</w:t>
            </w:r>
          </w:p>
        </w:tc>
        <w:tc>
          <w:tcPr>
            <w:tcW w:w="2767" w:type="dxa"/>
          </w:tcPr>
          <w:p w14:paraId="1A5E3977" w14:textId="77777777" w:rsidR="00ED760C" w:rsidRPr="00CD004E" w:rsidRDefault="00ED760C" w:rsidP="00ED760C">
            <w:pPr>
              <w:rPr>
                <w:rFonts w:ascii="Tahoma" w:hAnsi="Tahoma" w:cs="Tahoma"/>
              </w:rPr>
            </w:pPr>
          </w:p>
        </w:tc>
        <w:tc>
          <w:tcPr>
            <w:tcW w:w="2047" w:type="dxa"/>
            <w:vAlign w:val="center"/>
          </w:tcPr>
          <w:p w14:paraId="2BCF4247" w14:textId="77777777" w:rsidR="00ED760C" w:rsidRPr="00CD004E" w:rsidRDefault="00ED760C" w:rsidP="00ED760C">
            <w:pPr>
              <w:jc w:val="center"/>
              <w:rPr>
                <w:rFonts w:ascii="Tahoma" w:hAnsi="Tahoma" w:cs="Tahoma"/>
              </w:rPr>
            </w:pPr>
            <w:r w:rsidRPr="00CD004E">
              <w:rPr>
                <w:rFonts w:ascii="Tahoma" w:hAnsi="Tahoma" w:cs="Tahoma"/>
              </w:rPr>
              <w:t>N.Z.</w:t>
            </w:r>
          </w:p>
        </w:tc>
      </w:tr>
      <w:tr w:rsidR="00ED760C" w14:paraId="13F2B258" w14:textId="77777777" w:rsidTr="00DC27A4">
        <w:tc>
          <w:tcPr>
            <w:tcW w:w="4248" w:type="dxa"/>
            <w:tcBorders>
              <w:top w:val="single" w:sz="4" w:space="0" w:color="000000"/>
              <w:left w:val="single" w:sz="4" w:space="0" w:color="auto"/>
              <w:bottom w:val="single" w:sz="4" w:space="0" w:color="000000"/>
            </w:tcBorders>
            <w:vAlign w:val="bottom"/>
          </w:tcPr>
          <w:p w14:paraId="2D045B6F" w14:textId="2EAC930C" w:rsidR="00ED760C" w:rsidRPr="00CD004E" w:rsidRDefault="00ED760C" w:rsidP="00ED760C">
            <w:pPr>
              <w:suppressAutoHyphens/>
              <w:snapToGrid w:val="0"/>
              <w:spacing w:line="340" w:lineRule="exact"/>
              <w:rPr>
                <w:rFonts w:ascii="Tahoma" w:hAnsi="Tahoma" w:cs="Tahoma"/>
                <w:color w:val="000000"/>
                <w:lang w:eastAsia="ar-SA"/>
              </w:rPr>
            </w:pPr>
            <w:r w:rsidRPr="00CD004E">
              <w:rPr>
                <w:rFonts w:ascii="Tahoma" w:hAnsi="Tahoma" w:cs="Tahoma"/>
                <w:color w:val="000000"/>
                <w:lang w:eastAsia="ar-SA"/>
              </w:rPr>
              <w:t xml:space="preserve">Kratke (zasenčene) luči z virom svetlobe, ki deluje na principu električnega praznjenja v plinu, </w:t>
            </w:r>
            <w:proofErr w:type="spellStart"/>
            <w:r w:rsidRPr="00CD004E">
              <w:rPr>
                <w:rFonts w:ascii="Tahoma" w:hAnsi="Tahoma" w:cs="Tahoma"/>
                <w:color w:val="000000"/>
                <w:lang w:eastAsia="ar-SA"/>
              </w:rPr>
              <w:t>n.p</w:t>
            </w:r>
            <w:proofErr w:type="spellEnd"/>
            <w:r w:rsidRPr="00CD004E">
              <w:rPr>
                <w:rFonts w:ascii="Tahoma" w:hAnsi="Tahoma" w:cs="Tahoma"/>
                <w:color w:val="000000"/>
                <w:lang w:eastAsia="ar-SA"/>
              </w:rPr>
              <w:t xml:space="preserve">. ksenon </w:t>
            </w:r>
            <w:r w:rsidRPr="00CD004E">
              <w:rPr>
                <w:rFonts w:ascii="Tahoma" w:hAnsi="Tahoma" w:cs="Tahoma"/>
              </w:rPr>
              <w:t>(obkrožiti)</w:t>
            </w:r>
          </w:p>
        </w:tc>
        <w:tc>
          <w:tcPr>
            <w:tcW w:w="2767" w:type="dxa"/>
            <w:vAlign w:val="center"/>
          </w:tcPr>
          <w:p w14:paraId="1B347596" w14:textId="42709F6D" w:rsidR="00ED760C" w:rsidRPr="00CD004E" w:rsidRDefault="00ED760C" w:rsidP="00ED760C">
            <w:pPr>
              <w:jc w:val="center"/>
              <w:rPr>
                <w:rFonts w:ascii="Tahoma" w:hAnsi="Tahoma" w:cs="Tahoma"/>
              </w:rPr>
            </w:pPr>
            <w:r w:rsidRPr="00CD004E">
              <w:rPr>
                <w:rFonts w:ascii="Tahoma" w:hAnsi="Tahoma" w:cs="Tahoma"/>
                <w:color w:val="000000"/>
              </w:rPr>
              <w:t>[   DA   /   NE   ]</w:t>
            </w:r>
          </w:p>
        </w:tc>
        <w:tc>
          <w:tcPr>
            <w:tcW w:w="2047" w:type="dxa"/>
            <w:vAlign w:val="center"/>
          </w:tcPr>
          <w:p w14:paraId="468FC12D" w14:textId="75A0E34C" w:rsidR="00ED760C" w:rsidRPr="00CD004E" w:rsidRDefault="00ED760C" w:rsidP="00ED760C">
            <w:pPr>
              <w:jc w:val="center"/>
              <w:rPr>
                <w:rFonts w:ascii="Tahoma" w:hAnsi="Tahoma" w:cs="Tahoma"/>
              </w:rPr>
            </w:pPr>
            <w:r w:rsidRPr="00CD004E">
              <w:rPr>
                <w:rFonts w:ascii="Tahoma" w:hAnsi="Tahoma" w:cs="Tahoma"/>
              </w:rPr>
              <w:t>[DA]</w:t>
            </w:r>
          </w:p>
        </w:tc>
      </w:tr>
      <w:tr w:rsidR="00ED760C" w14:paraId="09CCF188" w14:textId="77777777" w:rsidTr="00DC27A4">
        <w:tc>
          <w:tcPr>
            <w:tcW w:w="4248" w:type="dxa"/>
            <w:tcBorders>
              <w:top w:val="single" w:sz="4" w:space="0" w:color="000000"/>
              <w:left w:val="single" w:sz="4" w:space="0" w:color="auto"/>
              <w:bottom w:val="single" w:sz="4" w:space="0" w:color="000000"/>
            </w:tcBorders>
            <w:vAlign w:val="bottom"/>
          </w:tcPr>
          <w:p w14:paraId="3F00D343" w14:textId="43C64973" w:rsidR="00ED760C" w:rsidRPr="00CD004E" w:rsidRDefault="00ED760C" w:rsidP="00ED760C">
            <w:pPr>
              <w:suppressAutoHyphens/>
              <w:snapToGrid w:val="0"/>
              <w:spacing w:line="340" w:lineRule="exact"/>
              <w:rPr>
                <w:rFonts w:ascii="Tahoma" w:hAnsi="Tahoma" w:cs="Tahoma"/>
                <w:b/>
                <w:color w:val="000000"/>
                <w:lang w:eastAsia="ar-SA"/>
              </w:rPr>
            </w:pPr>
            <w:r w:rsidRPr="00CD004E">
              <w:rPr>
                <w:rFonts w:ascii="Tahoma" w:hAnsi="Tahoma" w:cs="Tahoma"/>
              </w:rPr>
              <w:t>Dnevne luči v LED izvedbi (obkrožiti)</w:t>
            </w:r>
          </w:p>
        </w:tc>
        <w:tc>
          <w:tcPr>
            <w:tcW w:w="2767" w:type="dxa"/>
            <w:vAlign w:val="center"/>
          </w:tcPr>
          <w:p w14:paraId="1DB593B9" w14:textId="2351B39F" w:rsidR="00ED760C" w:rsidRPr="00CD004E" w:rsidRDefault="00ED760C" w:rsidP="00ED760C">
            <w:pPr>
              <w:jc w:val="center"/>
              <w:rPr>
                <w:rFonts w:ascii="Tahoma" w:hAnsi="Tahoma" w:cs="Tahoma"/>
              </w:rPr>
            </w:pPr>
            <w:r w:rsidRPr="00CD004E">
              <w:rPr>
                <w:rFonts w:ascii="Tahoma" w:hAnsi="Tahoma" w:cs="Tahoma"/>
                <w:color w:val="000000"/>
              </w:rPr>
              <w:t>[   DA   /   NE   ]</w:t>
            </w:r>
          </w:p>
        </w:tc>
        <w:tc>
          <w:tcPr>
            <w:tcW w:w="2047" w:type="dxa"/>
            <w:vAlign w:val="center"/>
          </w:tcPr>
          <w:p w14:paraId="59F0E6A3" w14:textId="1064A3D2" w:rsidR="00ED760C" w:rsidRPr="00CD004E" w:rsidRDefault="00ED760C" w:rsidP="00ED760C">
            <w:pPr>
              <w:jc w:val="center"/>
              <w:rPr>
                <w:rFonts w:ascii="Tahoma" w:hAnsi="Tahoma" w:cs="Tahoma"/>
              </w:rPr>
            </w:pPr>
            <w:r w:rsidRPr="00CD004E">
              <w:rPr>
                <w:rFonts w:ascii="Tahoma" w:hAnsi="Tahoma" w:cs="Tahoma"/>
              </w:rPr>
              <w:t>[DA]</w:t>
            </w:r>
          </w:p>
        </w:tc>
      </w:tr>
    </w:tbl>
    <w:p w14:paraId="1CC7170C" w14:textId="4B1EE301" w:rsidR="00DC27A4" w:rsidRDefault="00DC27A4" w:rsidP="006C2A8A">
      <w:pPr>
        <w:rPr>
          <w:rFonts w:ascii="Tahoma" w:hAnsi="Tahoma" w:cs="Tahoma"/>
          <w:sz w:val="20"/>
          <w:szCs w:val="20"/>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6C2A8A" w:rsidRPr="00E739EA" w14:paraId="20374C91" w14:textId="77777777" w:rsidTr="00FF23B4">
        <w:trPr>
          <w:trHeight w:val="235"/>
        </w:trPr>
        <w:tc>
          <w:tcPr>
            <w:tcW w:w="3402" w:type="dxa"/>
            <w:tcBorders>
              <w:top w:val="single" w:sz="4" w:space="0" w:color="auto"/>
            </w:tcBorders>
          </w:tcPr>
          <w:p w14:paraId="63CCD3F9" w14:textId="77777777" w:rsidR="006C2A8A" w:rsidRPr="00E739EA" w:rsidRDefault="006C2A8A" w:rsidP="00FF23B4">
            <w:pPr>
              <w:keepNext/>
              <w:jc w:val="center"/>
              <w:rPr>
                <w:rFonts w:ascii="Tahoma" w:hAnsi="Tahoma" w:cs="Tahoma"/>
                <w:snapToGrid w:val="0"/>
                <w:color w:val="000000"/>
                <w:sz w:val="20"/>
                <w:szCs w:val="20"/>
              </w:rPr>
            </w:pPr>
            <w:r w:rsidRPr="00E739EA">
              <w:rPr>
                <w:rFonts w:ascii="Tahoma" w:hAnsi="Tahoma" w:cs="Tahoma"/>
                <w:snapToGrid w:val="0"/>
                <w:color w:val="000000"/>
                <w:sz w:val="20"/>
                <w:szCs w:val="20"/>
              </w:rPr>
              <w:t>(kraj, datum)</w:t>
            </w:r>
          </w:p>
        </w:tc>
        <w:tc>
          <w:tcPr>
            <w:tcW w:w="2977" w:type="dxa"/>
          </w:tcPr>
          <w:p w14:paraId="43ECF2DD" w14:textId="77777777" w:rsidR="006C2A8A" w:rsidRPr="00E739EA" w:rsidRDefault="006C2A8A" w:rsidP="00FF23B4">
            <w:pPr>
              <w:keepNext/>
              <w:jc w:val="center"/>
              <w:rPr>
                <w:rFonts w:ascii="Tahoma" w:hAnsi="Tahoma" w:cs="Tahoma"/>
                <w:snapToGrid w:val="0"/>
                <w:color w:val="000000"/>
                <w:sz w:val="20"/>
                <w:szCs w:val="20"/>
              </w:rPr>
            </w:pPr>
            <w:r w:rsidRPr="00E739EA">
              <w:rPr>
                <w:rFonts w:ascii="Tahoma" w:hAnsi="Tahoma" w:cs="Tahoma"/>
                <w:snapToGrid w:val="0"/>
                <w:color w:val="000000"/>
                <w:sz w:val="20"/>
                <w:szCs w:val="20"/>
              </w:rPr>
              <w:t>Žig ponudnika</w:t>
            </w:r>
          </w:p>
        </w:tc>
        <w:tc>
          <w:tcPr>
            <w:tcW w:w="3260" w:type="dxa"/>
            <w:tcBorders>
              <w:top w:val="single" w:sz="4" w:space="0" w:color="auto"/>
            </w:tcBorders>
          </w:tcPr>
          <w:p w14:paraId="742DE857" w14:textId="77777777" w:rsidR="006C2A8A" w:rsidRPr="00E739EA" w:rsidRDefault="006C2A8A" w:rsidP="00FF23B4">
            <w:pPr>
              <w:keepNext/>
              <w:jc w:val="center"/>
              <w:rPr>
                <w:rFonts w:ascii="Tahoma" w:hAnsi="Tahoma" w:cs="Tahoma"/>
                <w:snapToGrid w:val="0"/>
                <w:color w:val="000000"/>
                <w:sz w:val="20"/>
                <w:szCs w:val="20"/>
              </w:rPr>
            </w:pPr>
            <w:r w:rsidRPr="00E739EA">
              <w:rPr>
                <w:rFonts w:ascii="Tahoma" w:hAnsi="Tahoma" w:cs="Tahoma"/>
                <w:snapToGrid w:val="0"/>
                <w:color w:val="000000"/>
                <w:sz w:val="20"/>
                <w:szCs w:val="20"/>
              </w:rPr>
              <w:t>(podpis odgovorne osebe ponudnika)</w:t>
            </w:r>
          </w:p>
        </w:tc>
      </w:tr>
    </w:tbl>
    <w:p w14:paraId="65941447" w14:textId="77777777" w:rsidR="00ED760C" w:rsidRDefault="00ED760C">
      <w:pPr>
        <w:rPr>
          <w:rFonts w:ascii="Tahoma" w:hAnsi="Tahoma" w:cs="Tahoma"/>
          <w:sz w:val="20"/>
          <w:szCs w:val="20"/>
        </w:rPr>
      </w:pPr>
      <w:r>
        <w:rPr>
          <w:rFonts w:ascii="Tahoma" w:hAnsi="Tahoma" w:cs="Tahoma"/>
          <w:sz w:val="20"/>
          <w:szCs w:val="20"/>
        </w:rPr>
        <w:br w:type="page"/>
      </w:r>
    </w:p>
    <w:p w14:paraId="7C65D5BE" w14:textId="77777777" w:rsidR="006C2A8A" w:rsidRPr="00E739EA" w:rsidRDefault="006C2A8A" w:rsidP="006C2A8A">
      <w:pPr>
        <w:rPr>
          <w:rFonts w:ascii="Tahoma" w:hAnsi="Tahoma" w:cs="Tahoma"/>
          <w:sz w:val="20"/>
          <w:szCs w:val="20"/>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3329"/>
        <w:gridCol w:w="1985"/>
        <w:gridCol w:w="1269"/>
        <w:gridCol w:w="1994"/>
      </w:tblGrid>
      <w:tr w:rsidR="00E739EA" w:rsidRPr="00E739EA" w14:paraId="58F6EDA1" w14:textId="77777777" w:rsidTr="001E5F55">
        <w:trPr>
          <w:trHeight w:val="737"/>
          <w:tblHeader/>
        </w:trPr>
        <w:tc>
          <w:tcPr>
            <w:tcW w:w="9157" w:type="dxa"/>
            <w:gridSpan w:val="5"/>
            <w:vAlign w:val="center"/>
          </w:tcPr>
          <w:p w14:paraId="3503418F" w14:textId="47BEFB80" w:rsidR="00E739EA" w:rsidRPr="00E739EA" w:rsidRDefault="00E739EA" w:rsidP="00221B53">
            <w:pPr>
              <w:spacing w:after="0" w:line="240" w:lineRule="auto"/>
              <w:rPr>
                <w:rFonts w:ascii="Tahoma" w:hAnsi="Tahoma" w:cs="Tahoma"/>
                <w:b/>
                <w:color w:val="000000"/>
                <w:sz w:val="20"/>
                <w:szCs w:val="20"/>
                <w:lang w:eastAsia="sl-SI"/>
              </w:rPr>
            </w:pPr>
            <w:r w:rsidRPr="00E739EA">
              <w:rPr>
                <w:rFonts w:ascii="Tahoma" w:hAnsi="Tahoma" w:cs="Tahoma"/>
                <w:b/>
                <w:color w:val="000000"/>
                <w:sz w:val="20"/>
                <w:szCs w:val="20"/>
                <w:lang w:eastAsia="sl-SI"/>
              </w:rPr>
              <w:t>TOČKE ZA TEHNIČNO IZVEDBO POSAMEZNE KOMPONENTE 1</w:t>
            </w:r>
            <w:r w:rsidR="00ED760C">
              <w:rPr>
                <w:rFonts w:ascii="Tahoma" w:hAnsi="Tahoma" w:cs="Tahoma"/>
                <w:b/>
                <w:color w:val="000000"/>
                <w:sz w:val="20"/>
                <w:szCs w:val="20"/>
                <w:lang w:eastAsia="sl-SI"/>
              </w:rPr>
              <w:t>5</w:t>
            </w:r>
            <w:r w:rsidRPr="00E739EA">
              <w:rPr>
                <w:rFonts w:ascii="Tahoma" w:hAnsi="Tahoma" w:cs="Tahoma"/>
                <w:b/>
                <w:color w:val="000000"/>
                <w:sz w:val="20"/>
                <w:szCs w:val="20"/>
                <w:lang w:eastAsia="sl-SI"/>
              </w:rPr>
              <w:t xml:space="preserve"> m </w:t>
            </w:r>
            <w:r w:rsidR="00221B53">
              <w:rPr>
                <w:rFonts w:ascii="Tahoma" w:hAnsi="Tahoma" w:cs="Tahoma"/>
                <w:b/>
                <w:color w:val="000000"/>
                <w:sz w:val="20"/>
                <w:szCs w:val="20"/>
                <w:lang w:eastAsia="sl-SI"/>
              </w:rPr>
              <w:t>MEDKRAJEVNEGA</w:t>
            </w:r>
            <w:r w:rsidRPr="00E739EA">
              <w:rPr>
                <w:rFonts w:ascii="Tahoma" w:hAnsi="Tahoma" w:cs="Tahoma"/>
                <w:b/>
                <w:color w:val="000000"/>
                <w:sz w:val="20"/>
                <w:szCs w:val="20"/>
                <w:lang w:eastAsia="sl-SI"/>
              </w:rPr>
              <w:t xml:space="preserve"> ENOJNEGA AVTOBUSA, RAZRED II</w:t>
            </w:r>
            <w:r w:rsidR="006C2A8A">
              <w:rPr>
                <w:rFonts w:ascii="Tahoma" w:hAnsi="Tahoma" w:cs="Tahoma"/>
                <w:b/>
                <w:color w:val="000000"/>
                <w:sz w:val="20"/>
                <w:szCs w:val="20"/>
                <w:lang w:eastAsia="sl-SI"/>
              </w:rPr>
              <w:t xml:space="preserve"> (izpolni ponudnik in priloži k ponudbi):</w:t>
            </w:r>
          </w:p>
        </w:tc>
      </w:tr>
      <w:tr w:rsidR="007C0194" w:rsidRPr="00E739EA" w14:paraId="62E2E5FA" w14:textId="77777777" w:rsidTr="00C539B8">
        <w:trPr>
          <w:trHeight w:val="300"/>
          <w:tblHeader/>
        </w:trPr>
        <w:tc>
          <w:tcPr>
            <w:tcW w:w="580" w:type="dxa"/>
            <w:vAlign w:val="center"/>
          </w:tcPr>
          <w:p w14:paraId="14071BCC" w14:textId="77777777" w:rsidR="00E739EA" w:rsidRPr="00E739EA" w:rsidRDefault="00E739EA" w:rsidP="001E5F55">
            <w:pPr>
              <w:spacing w:after="0" w:line="240" w:lineRule="auto"/>
              <w:rPr>
                <w:rFonts w:ascii="Tahoma" w:hAnsi="Tahoma" w:cs="Tahoma"/>
                <w:b/>
                <w:color w:val="000000"/>
                <w:sz w:val="20"/>
                <w:szCs w:val="20"/>
                <w:lang w:eastAsia="sl-SI"/>
              </w:rPr>
            </w:pPr>
            <w:r w:rsidRPr="00E739EA">
              <w:rPr>
                <w:rFonts w:ascii="Tahoma" w:hAnsi="Tahoma" w:cs="Tahoma"/>
                <w:b/>
                <w:color w:val="000000"/>
                <w:sz w:val="20"/>
                <w:szCs w:val="20"/>
                <w:lang w:eastAsia="sl-SI"/>
              </w:rPr>
              <w:t>Poz.</w:t>
            </w:r>
          </w:p>
        </w:tc>
        <w:tc>
          <w:tcPr>
            <w:tcW w:w="3329" w:type="dxa"/>
            <w:shd w:val="clear" w:color="auto" w:fill="auto"/>
            <w:vAlign w:val="center"/>
          </w:tcPr>
          <w:p w14:paraId="6FC22092" w14:textId="77777777" w:rsidR="00E739EA" w:rsidRPr="00E739EA" w:rsidRDefault="00E739EA" w:rsidP="001E5F55">
            <w:pPr>
              <w:spacing w:after="0" w:line="240" w:lineRule="auto"/>
              <w:rPr>
                <w:rFonts w:ascii="Tahoma" w:hAnsi="Tahoma" w:cs="Tahoma"/>
                <w:b/>
                <w:color w:val="000000"/>
                <w:sz w:val="20"/>
                <w:szCs w:val="20"/>
                <w:lang w:eastAsia="sl-SI"/>
              </w:rPr>
            </w:pPr>
            <w:r w:rsidRPr="00E739EA">
              <w:rPr>
                <w:rFonts w:ascii="Tahoma" w:hAnsi="Tahoma" w:cs="Tahoma"/>
                <w:b/>
                <w:color w:val="000000"/>
                <w:sz w:val="20"/>
                <w:szCs w:val="20"/>
                <w:lang w:eastAsia="sl-SI"/>
              </w:rPr>
              <w:t>Izvedba komponente vozila</w:t>
            </w:r>
          </w:p>
        </w:tc>
        <w:tc>
          <w:tcPr>
            <w:tcW w:w="1985" w:type="dxa"/>
            <w:shd w:val="clear" w:color="auto" w:fill="auto"/>
            <w:vAlign w:val="center"/>
          </w:tcPr>
          <w:p w14:paraId="05687B7A" w14:textId="77777777" w:rsidR="00E739EA" w:rsidRPr="00E739EA" w:rsidRDefault="00E739EA" w:rsidP="001E5F55">
            <w:pPr>
              <w:spacing w:after="0" w:line="240" w:lineRule="auto"/>
              <w:rPr>
                <w:rFonts w:ascii="Tahoma" w:hAnsi="Tahoma" w:cs="Tahoma"/>
                <w:b/>
                <w:color w:val="000000"/>
                <w:sz w:val="20"/>
                <w:szCs w:val="20"/>
                <w:lang w:eastAsia="sl-SI"/>
              </w:rPr>
            </w:pPr>
            <w:r w:rsidRPr="00E739EA">
              <w:rPr>
                <w:rFonts w:ascii="Tahoma" w:hAnsi="Tahoma" w:cs="Tahoma"/>
                <w:b/>
                <w:color w:val="000000"/>
                <w:sz w:val="20"/>
                <w:szCs w:val="20"/>
                <w:lang w:eastAsia="sl-SI"/>
              </w:rPr>
              <w:t>Odgovori ponudnik: DA/NE</w:t>
            </w:r>
          </w:p>
        </w:tc>
        <w:tc>
          <w:tcPr>
            <w:tcW w:w="1269" w:type="dxa"/>
            <w:shd w:val="clear" w:color="auto" w:fill="auto"/>
            <w:vAlign w:val="center"/>
          </w:tcPr>
          <w:p w14:paraId="1455A34E" w14:textId="77777777" w:rsidR="00E739EA" w:rsidRPr="00E739EA" w:rsidRDefault="00E739EA" w:rsidP="001E5F55">
            <w:pPr>
              <w:spacing w:after="0" w:line="240" w:lineRule="auto"/>
              <w:jc w:val="center"/>
              <w:rPr>
                <w:rFonts w:ascii="Tahoma" w:hAnsi="Tahoma" w:cs="Tahoma"/>
                <w:b/>
                <w:color w:val="000000"/>
                <w:sz w:val="20"/>
                <w:szCs w:val="20"/>
                <w:lang w:eastAsia="sl-SI"/>
              </w:rPr>
            </w:pPr>
            <w:r w:rsidRPr="00E739EA">
              <w:rPr>
                <w:rFonts w:ascii="Tahoma" w:hAnsi="Tahoma" w:cs="Tahoma"/>
                <w:b/>
                <w:color w:val="000000"/>
                <w:sz w:val="20"/>
                <w:szCs w:val="20"/>
                <w:lang w:eastAsia="sl-SI"/>
              </w:rPr>
              <w:t>Točke (T</w:t>
            </w:r>
            <w:r w:rsidRPr="00E739EA">
              <w:rPr>
                <w:rFonts w:ascii="Tahoma" w:hAnsi="Tahoma" w:cs="Tahoma"/>
                <w:b/>
                <w:color w:val="000000"/>
                <w:sz w:val="20"/>
                <w:szCs w:val="20"/>
                <w:vertAlign w:val="subscript"/>
                <w:lang w:eastAsia="sl-SI"/>
              </w:rPr>
              <w:t>TI</w:t>
            </w:r>
            <w:r w:rsidRPr="00E739EA">
              <w:rPr>
                <w:rFonts w:ascii="Tahoma" w:hAnsi="Tahoma" w:cs="Tahoma"/>
                <w:b/>
                <w:color w:val="000000"/>
                <w:sz w:val="20"/>
                <w:szCs w:val="20"/>
                <w:lang w:eastAsia="sl-SI"/>
              </w:rPr>
              <w:t>)</w:t>
            </w:r>
          </w:p>
        </w:tc>
        <w:tc>
          <w:tcPr>
            <w:tcW w:w="1994" w:type="dxa"/>
          </w:tcPr>
          <w:p w14:paraId="3466B2B7" w14:textId="77777777" w:rsidR="00E739EA" w:rsidRPr="00E739EA" w:rsidRDefault="00E739EA" w:rsidP="001E5F55">
            <w:pPr>
              <w:spacing w:after="0" w:line="240" w:lineRule="auto"/>
              <w:jc w:val="center"/>
              <w:rPr>
                <w:rFonts w:ascii="Tahoma" w:hAnsi="Tahoma" w:cs="Tahoma"/>
                <w:b/>
                <w:color w:val="000000"/>
                <w:sz w:val="20"/>
                <w:szCs w:val="20"/>
                <w:lang w:eastAsia="sl-SI"/>
              </w:rPr>
            </w:pPr>
            <w:r w:rsidRPr="00E739EA">
              <w:rPr>
                <w:rFonts w:ascii="Tahoma" w:hAnsi="Tahoma" w:cs="Tahoma"/>
                <w:b/>
                <w:color w:val="000000"/>
                <w:sz w:val="20"/>
                <w:szCs w:val="20"/>
                <w:lang w:eastAsia="sl-SI"/>
              </w:rPr>
              <w:t>Doseženo število točk</w:t>
            </w:r>
            <w:r w:rsidR="006C2A8A">
              <w:rPr>
                <w:rFonts w:ascii="Tahoma" w:hAnsi="Tahoma" w:cs="Tahoma"/>
                <w:b/>
                <w:color w:val="000000"/>
                <w:sz w:val="20"/>
                <w:szCs w:val="20"/>
                <w:lang w:eastAsia="sl-SI"/>
              </w:rPr>
              <w:t xml:space="preserve"> (izpolni LPP)</w:t>
            </w:r>
          </w:p>
        </w:tc>
      </w:tr>
      <w:tr w:rsidR="007C0194" w:rsidRPr="00E739EA" w14:paraId="6D365EDE" w14:textId="77777777" w:rsidTr="00C539B8">
        <w:trPr>
          <w:trHeight w:val="300"/>
        </w:trPr>
        <w:tc>
          <w:tcPr>
            <w:tcW w:w="580" w:type="dxa"/>
            <w:vAlign w:val="center"/>
          </w:tcPr>
          <w:p w14:paraId="359D9D4F" w14:textId="77777777" w:rsidR="00E739EA" w:rsidRPr="00E739EA" w:rsidRDefault="00E739EA" w:rsidP="00E739EA">
            <w:pPr>
              <w:pStyle w:val="Odstavekseznama"/>
              <w:numPr>
                <w:ilvl w:val="0"/>
                <w:numId w:val="39"/>
              </w:numPr>
              <w:jc w:val="center"/>
              <w:rPr>
                <w:rFonts w:ascii="Tahoma" w:hAnsi="Tahoma" w:cs="Tahoma"/>
                <w:sz w:val="20"/>
                <w:szCs w:val="20"/>
                <w:lang w:eastAsia="sl-SI"/>
              </w:rPr>
            </w:pPr>
          </w:p>
        </w:tc>
        <w:tc>
          <w:tcPr>
            <w:tcW w:w="3329" w:type="dxa"/>
            <w:shd w:val="clear" w:color="auto" w:fill="auto"/>
            <w:vAlign w:val="center"/>
          </w:tcPr>
          <w:p w14:paraId="7AA8B258" w14:textId="478D3E13" w:rsidR="00E739EA" w:rsidRPr="00C539B8" w:rsidRDefault="00986004" w:rsidP="001E5F55">
            <w:pPr>
              <w:spacing w:after="0" w:line="240" w:lineRule="auto"/>
              <w:rPr>
                <w:rFonts w:ascii="Tahoma" w:hAnsi="Tahoma" w:cs="Tahoma"/>
                <w:color w:val="000000"/>
                <w:sz w:val="20"/>
                <w:lang w:eastAsia="sl-SI"/>
              </w:rPr>
            </w:pPr>
            <w:r w:rsidRPr="00C539B8">
              <w:rPr>
                <w:rFonts w:ascii="Tahoma" w:hAnsi="Tahoma" w:cs="Tahoma"/>
                <w:color w:val="000000"/>
                <w:sz w:val="20"/>
                <w:lang w:eastAsia="sl-SI"/>
              </w:rPr>
              <w:t xml:space="preserve">Oddaljenost pooblaščene servisne delavnice od lokacije  LPP </w:t>
            </w:r>
            <w:proofErr w:type="spellStart"/>
            <w:r w:rsidRPr="00C539B8">
              <w:rPr>
                <w:rFonts w:ascii="Tahoma" w:hAnsi="Tahoma" w:cs="Tahoma"/>
                <w:color w:val="000000"/>
                <w:sz w:val="20"/>
                <w:lang w:eastAsia="sl-SI"/>
              </w:rPr>
              <w:t>d.o.o</w:t>
            </w:r>
            <w:proofErr w:type="spellEnd"/>
            <w:r w:rsidRPr="00C539B8">
              <w:rPr>
                <w:rFonts w:ascii="Tahoma" w:hAnsi="Tahoma" w:cs="Tahoma"/>
                <w:color w:val="000000"/>
                <w:sz w:val="20"/>
                <w:lang w:eastAsia="sl-SI"/>
              </w:rPr>
              <w:t xml:space="preserve">. je manjša ali enaka 10 km (določitev s pomočjo Google </w:t>
            </w:r>
            <w:proofErr w:type="spellStart"/>
            <w:r w:rsidRPr="00C539B8">
              <w:rPr>
                <w:rFonts w:ascii="Tahoma" w:hAnsi="Tahoma" w:cs="Tahoma"/>
                <w:color w:val="000000"/>
                <w:sz w:val="20"/>
                <w:lang w:eastAsia="sl-SI"/>
              </w:rPr>
              <w:t>Maps</w:t>
            </w:r>
            <w:proofErr w:type="spellEnd"/>
            <w:r w:rsidR="00791FFD">
              <w:rPr>
                <w:rFonts w:ascii="Tahoma" w:hAnsi="Tahoma" w:cs="Tahoma"/>
                <w:color w:val="000000"/>
                <w:sz w:val="20"/>
                <w:lang w:eastAsia="sl-SI"/>
              </w:rPr>
              <w:t xml:space="preserve"> </w:t>
            </w:r>
            <w:r w:rsidR="00791FFD">
              <w:rPr>
                <w:rFonts w:ascii="Tahoma" w:hAnsi="Tahoma" w:cs="Tahoma"/>
                <w:color w:val="000000"/>
                <w:sz w:val="20"/>
                <w:szCs w:val="20"/>
                <w:lang w:eastAsia="sl-SI"/>
              </w:rPr>
              <w:t>– upošteva se najkrajša razdalja</w:t>
            </w:r>
            <w:r w:rsidRPr="00C539B8">
              <w:rPr>
                <w:rFonts w:ascii="Tahoma" w:hAnsi="Tahoma" w:cs="Tahoma"/>
                <w:color w:val="000000"/>
                <w:sz w:val="20"/>
                <w:lang w:eastAsia="sl-SI"/>
              </w:rPr>
              <w:t>)</w:t>
            </w:r>
          </w:p>
        </w:tc>
        <w:tc>
          <w:tcPr>
            <w:tcW w:w="1985" w:type="dxa"/>
            <w:shd w:val="clear" w:color="auto" w:fill="auto"/>
            <w:vAlign w:val="center"/>
          </w:tcPr>
          <w:p w14:paraId="659E99B6" w14:textId="3445F1C1" w:rsidR="00E739EA" w:rsidRDefault="00E739EA" w:rsidP="001E5F55">
            <w:pPr>
              <w:spacing w:after="0" w:line="240" w:lineRule="auto"/>
              <w:rPr>
                <w:rFonts w:ascii="Tahoma" w:hAnsi="Tahoma" w:cs="Tahoma"/>
                <w:color w:val="000000"/>
                <w:sz w:val="20"/>
                <w:szCs w:val="20"/>
                <w:lang w:eastAsia="sl-SI"/>
              </w:rPr>
            </w:pPr>
          </w:p>
          <w:p w14:paraId="34CEC139" w14:textId="5E944AD4" w:rsidR="00B515DD" w:rsidRPr="00E739EA" w:rsidRDefault="00B515DD" w:rsidP="001E5F55">
            <w:pPr>
              <w:spacing w:after="0" w:line="240" w:lineRule="auto"/>
              <w:rPr>
                <w:rFonts w:ascii="Tahoma" w:hAnsi="Tahoma" w:cs="Tahoma"/>
                <w:color w:val="000000"/>
                <w:sz w:val="20"/>
                <w:szCs w:val="20"/>
                <w:lang w:eastAsia="sl-SI"/>
              </w:rPr>
            </w:pPr>
            <w:bookmarkStart w:id="113" w:name="_GoBack"/>
            <w:bookmarkEnd w:id="113"/>
          </w:p>
        </w:tc>
        <w:tc>
          <w:tcPr>
            <w:tcW w:w="1269" w:type="dxa"/>
            <w:shd w:val="clear" w:color="auto" w:fill="auto"/>
            <w:vAlign w:val="center"/>
          </w:tcPr>
          <w:p w14:paraId="7AD766DE" w14:textId="41C99E13" w:rsidR="00E739EA" w:rsidRPr="00E739EA" w:rsidRDefault="006A3A77" w:rsidP="00277907">
            <w:pPr>
              <w:spacing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3</w:t>
            </w:r>
            <w:r w:rsidR="006C1EB4">
              <w:rPr>
                <w:rFonts w:ascii="Tahoma" w:hAnsi="Tahoma" w:cs="Tahoma"/>
                <w:color w:val="000000"/>
                <w:sz w:val="20"/>
                <w:szCs w:val="20"/>
                <w:lang w:eastAsia="sl-SI"/>
              </w:rPr>
              <w:t>0</w:t>
            </w:r>
          </w:p>
        </w:tc>
        <w:tc>
          <w:tcPr>
            <w:tcW w:w="1994" w:type="dxa"/>
          </w:tcPr>
          <w:p w14:paraId="34925792" w14:textId="77777777" w:rsidR="00E739EA" w:rsidRPr="00E739EA" w:rsidRDefault="00E739EA" w:rsidP="001E5F55">
            <w:pPr>
              <w:spacing w:after="0" w:line="240" w:lineRule="auto"/>
              <w:jc w:val="center"/>
              <w:rPr>
                <w:rFonts w:ascii="Tahoma" w:hAnsi="Tahoma" w:cs="Tahoma"/>
                <w:color w:val="000000"/>
                <w:sz w:val="20"/>
                <w:szCs w:val="20"/>
                <w:lang w:eastAsia="sl-SI"/>
              </w:rPr>
            </w:pPr>
          </w:p>
        </w:tc>
      </w:tr>
      <w:tr w:rsidR="006616BA" w:rsidRPr="00E739EA" w14:paraId="50D7CE73" w14:textId="77777777" w:rsidTr="00C539B8">
        <w:trPr>
          <w:trHeight w:val="300"/>
        </w:trPr>
        <w:tc>
          <w:tcPr>
            <w:tcW w:w="580" w:type="dxa"/>
            <w:vAlign w:val="center"/>
          </w:tcPr>
          <w:p w14:paraId="1F5E452B" w14:textId="77777777" w:rsidR="006616BA" w:rsidRPr="00E739EA" w:rsidRDefault="006616BA" w:rsidP="00E739EA">
            <w:pPr>
              <w:pStyle w:val="Odstavekseznama"/>
              <w:numPr>
                <w:ilvl w:val="0"/>
                <w:numId w:val="39"/>
              </w:numPr>
              <w:jc w:val="center"/>
              <w:rPr>
                <w:rFonts w:ascii="Tahoma" w:hAnsi="Tahoma" w:cs="Tahoma"/>
                <w:sz w:val="20"/>
                <w:szCs w:val="20"/>
                <w:lang w:eastAsia="sl-SI"/>
              </w:rPr>
            </w:pPr>
          </w:p>
        </w:tc>
        <w:tc>
          <w:tcPr>
            <w:tcW w:w="3329" w:type="dxa"/>
            <w:shd w:val="clear" w:color="auto" w:fill="auto"/>
            <w:vAlign w:val="center"/>
          </w:tcPr>
          <w:p w14:paraId="7E9040F5" w14:textId="32A5F754" w:rsidR="006616BA" w:rsidRPr="00C539B8" w:rsidDel="006616BA" w:rsidRDefault="003171BB" w:rsidP="003171BB">
            <w:pPr>
              <w:spacing w:after="0" w:line="240" w:lineRule="auto"/>
              <w:rPr>
                <w:rFonts w:ascii="Tahoma" w:hAnsi="Tahoma" w:cs="Tahoma"/>
                <w:color w:val="000000"/>
                <w:sz w:val="20"/>
                <w:lang w:eastAsia="sl-SI"/>
              </w:rPr>
            </w:pPr>
            <w:r w:rsidRPr="00C539B8">
              <w:rPr>
                <w:rFonts w:ascii="Tahoma" w:hAnsi="Tahoma" w:cs="Tahoma"/>
                <w:color w:val="000000"/>
                <w:sz w:val="20"/>
                <w:lang w:eastAsia="sl-SI"/>
              </w:rPr>
              <w:t xml:space="preserve">Višina spodnjega roba zasteklitve v sprednjem nizkopodnem potniškem delu avtobusa merjena od notranje višine tal, manjša od </w:t>
            </w:r>
            <w:r w:rsidR="00E0058C" w:rsidRPr="00C539B8">
              <w:rPr>
                <w:rFonts w:ascii="Tahoma" w:hAnsi="Tahoma" w:cs="Tahoma"/>
                <w:color w:val="000000"/>
                <w:sz w:val="20"/>
                <w:lang w:eastAsia="sl-SI"/>
              </w:rPr>
              <w:t>70</w:t>
            </w:r>
            <w:r w:rsidRPr="00C539B8">
              <w:rPr>
                <w:rFonts w:ascii="Tahoma" w:hAnsi="Tahoma" w:cs="Tahoma"/>
                <w:color w:val="000000"/>
                <w:sz w:val="20"/>
                <w:lang w:eastAsia="sl-SI"/>
              </w:rPr>
              <w:t xml:space="preserve"> cm</w:t>
            </w:r>
          </w:p>
        </w:tc>
        <w:tc>
          <w:tcPr>
            <w:tcW w:w="1985" w:type="dxa"/>
            <w:shd w:val="clear" w:color="auto" w:fill="auto"/>
            <w:vAlign w:val="center"/>
          </w:tcPr>
          <w:p w14:paraId="5929B0CD" w14:textId="77777777" w:rsidR="006616BA" w:rsidRDefault="006616BA" w:rsidP="001E5F55">
            <w:pPr>
              <w:spacing w:after="0" w:line="240" w:lineRule="auto"/>
              <w:rPr>
                <w:rFonts w:ascii="Tahoma" w:hAnsi="Tahoma" w:cs="Tahoma"/>
                <w:color w:val="000000"/>
                <w:sz w:val="20"/>
                <w:szCs w:val="20"/>
                <w:lang w:eastAsia="sl-SI"/>
              </w:rPr>
            </w:pPr>
          </w:p>
          <w:p w14:paraId="02995F9C" w14:textId="77777777" w:rsidR="00B515DD" w:rsidRDefault="00B515DD" w:rsidP="001E5F55">
            <w:pPr>
              <w:spacing w:after="0" w:line="240" w:lineRule="auto"/>
              <w:rPr>
                <w:rFonts w:ascii="Tahoma" w:hAnsi="Tahoma" w:cs="Tahoma"/>
                <w:color w:val="000000"/>
                <w:sz w:val="20"/>
                <w:szCs w:val="20"/>
                <w:lang w:eastAsia="sl-SI"/>
              </w:rPr>
            </w:pPr>
          </w:p>
          <w:p w14:paraId="7F18FC00" w14:textId="6E16FA9E" w:rsidR="00B515DD" w:rsidRPr="00E739EA" w:rsidRDefault="00B515DD" w:rsidP="001E5F55">
            <w:pPr>
              <w:spacing w:after="0" w:line="240" w:lineRule="auto"/>
              <w:rPr>
                <w:rFonts w:ascii="Tahoma" w:hAnsi="Tahoma" w:cs="Tahoma"/>
                <w:color w:val="000000"/>
                <w:sz w:val="20"/>
                <w:szCs w:val="20"/>
                <w:lang w:eastAsia="sl-SI"/>
              </w:rPr>
            </w:pPr>
          </w:p>
        </w:tc>
        <w:tc>
          <w:tcPr>
            <w:tcW w:w="1269" w:type="dxa"/>
            <w:shd w:val="clear" w:color="auto" w:fill="auto"/>
            <w:vAlign w:val="center"/>
          </w:tcPr>
          <w:p w14:paraId="7C8875B8" w14:textId="3C193D94" w:rsidR="006616BA" w:rsidDel="006616BA" w:rsidRDefault="003171BB" w:rsidP="00277907">
            <w:pPr>
              <w:spacing w:after="0" w:line="240" w:lineRule="auto"/>
              <w:jc w:val="center"/>
              <w:rPr>
                <w:rFonts w:ascii="Tahoma" w:hAnsi="Tahoma" w:cs="Tahoma"/>
                <w:color w:val="000000"/>
                <w:sz w:val="20"/>
                <w:szCs w:val="20"/>
                <w:lang w:eastAsia="sl-SI"/>
              </w:rPr>
            </w:pPr>
            <w:r>
              <w:rPr>
                <w:rFonts w:ascii="Tahoma" w:hAnsi="Tahoma" w:cs="Tahoma"/>
                <w:color w:val="000000"/>
                <w:sz w:val="20"/>
                <w:szCs w:val="20"/>
                <w:lang w:eastAsia="sl-SI"/>
              </w:rPr>
              <w:t>3</w:t>
            </w:r>
          </w:p>
        </w:tc>
        <w:tc>
          <w:tcPr>
            <w:tcW w:w="1994" w:type="dxa"/>
          </w:tcPr>
          <w:p w14:paraId="1A191F70" w14:textId="77777777" w:rsidR="006616BA" w:rsidRPr="00E739EA" w:rsidRDefault="006616BA" w:rsidP="001E5F55">
            <w:pPr>
              <w:spacing w:after="0" w:line="240" w:lineRule="auto"/>
              <w:jc w:val="center"/>
              <w:rPr>
                <w:rFonts w:ascii="Tahoma" w:hAnsi="Tahoma" w:cs="Tahoma"/>
                <w:color w:val="000000"/>
                <w:sz w:val="20"/>
                <w:szCs w:val="20"/>
                <w:lang w:eastAsia="sl-SI"/>
              </w:rPr>
            </w:pPr>
          </w:p>
        </w:tc>
      </w:tr>
      <w:tr w:rsidR="00277907" w:rsidRPr="00E739EA" w14:paraId="514EBEB5" w14:textId="77777777" w:rsidTr="00C539B8">
        <w:trPr>
          <w:trHeight w:val="300"/>
        </w:trPr>
        <w:tc>
          <w:tcPr>
            <w:tcW w:w="580" w:type="dxa"/>
            <w:vAlign w:val="center"/>
          </w:tcPr>
          <w:p w14:paraId="056DCCDF" w14:textId="77777777" w:rsidR="00277907" w:rsidRPr="00E739EA" w:rsidRDefault="00277907" w:rsidP="00ED760C">
            <w:pPr>
              <w:pStyle w:val="Odstavekseznama"/>
              <w:numPr>
                <w:ilvl w:val="0"/>
                <w:numId w:val="39"/>
              </w:numPr>
              <w:rPr>
                <w:rFonts w:ascii="Tahoma" w:hAnsi="Tahoma" w:cs="Tahoma"/>
                <w:sz w:val="20"/>
                <w:szCs w:val="20"/>
                <w:lang w:eastAsia="sl-SI"/>
              </w:rPr>
            </w:pPr>
          </w:p>
        </w:tc>
        <w:tc>
          <w:tcPr>
            <w:tcW w:w="3329" w:type="dxa"/>
            <w:shd w:val="clear" w:color="auto" w:fill="auto"/>
          </w:tcPr>
          <w:p w14:paraId="60592E7F" w14:textId="533F28C8" w:rsidR="00277907" w:rsidRPr="00C539B8" w:rsidRDefault="00C539B8" w:rsidP="00ED760C">
            <w:pPr>
              <w:spacing w:after="0" w:line="240" w:lineRule="auto"/>
              <w:rPr>
                <w:rFonts w:ascii="Tahoma" w:hAnsi="Tahoma" w:cs="Tahoma"/>
                <w:sz w:val="20"/>
              </w:rPr>
            </w:pPr>
            <w:r w:rsidRPr="00C539B8">
              <w:rPr>
                <w:rFonts w:ascii="Tahoma" w:hAnsi="Tahoma" w:cs="Tahoma"/>
                <w:sz w:val="20"/>
              </w:rPr>
              <w:t xml:space="preserve">Sistem za inteligentno upravljanje z električno energijo s pametnim senzorjem na </w:t>
            </w:r>
            <w:proofErr w:type="spellStart"/>
            <w:r w:rsidRPr="00C539B8">
              <w:rPr>
                <w:rFonts w:ascii="Tahoma" w:hAnsi="Tahoma" w:cs="Tahoma"/>
                <w:sz w:val="20"/>
              </w:rPr>
              <w:t>klemi</w:t>
            </w:r>
            <w:proofErr w:type="spellEnd"/>
            <w:r w:rsidRPr="00C539B8">
              <w:rPr>
                <w:rFonts w:ascii="Tahoma" w:hAnsi="Tahoma" w:cs="Tahoma"/>
                <w:sz w:val="20"/>
              </w:rPr>
              <w:t xml:space="preserve"> akumulatorja, ki posreduje natančne informacije o stanju baterije. Sistem lahko izklaplja posamezne električne porabnike v primeru negativnega električnega toka in prilagaja vrtilno frekvenco prostega teka motorja.</w:t>
            </w:r>
          </w:p>
        </w:tc>
        <w:tc>
          <w:tcPr>
            <w:tcW w:w="1985" w:type="dxa"/>
            <w:shd w:val="clear" w:color="auto" w:fill="auto"/>
            <w:vAlign w:val="center"/>
          </w:tcPr>
          <w:p w14:paraId="5859B3C6" w14:textId="77777777" w:rsidR="00277907" w:rsidRPr="00E739EA" w:rsidRDefault="00277907" w:rsidP="00ED760C">
            <w:pPr>
              <w:spacing w:after="0" w:line="240" w:lineRule="auto"/>
              <w:rPr>
                <w:rFonts w:ascii="Tahoma" w:hAnsi="Tahoma" w:cs="Tahoma"/>
                <w:color w:val="000000"/>
                <w:sz w:val="20"/>
                <w:szCs w:val="20"/>
                <w:lang w:eastAsia="sl-SI"/>
              </w:rPr>
            </w:pPr>
          </w:p>
        </w:tc>
        <w:tc>
          <w:tcPr>
            <w:tcW w:w="1269" w:type="dxa"/>
            <w:shd w:val="clear" w:color="auto" w:fill="auto"/>
            <w:vAlign w:val="center"/>
          </w:tcPr>
          <w:p w14:paraId="04529384" w14:textId="2D455EE8" w:rsidR="00277907" w:rsidRPr="00D165BB" w:rsidRDefault="003171BB" w:rsidP="00277907">
            <w:pPr>
              <w:spacing w:after="0" w:line="240" w:lineRule="auto"/>
              <w:jc w:val="center"/>
            </w:pPr>
            <w:r>
              <w:t>2</w:t>
            </w:r>
          </w:p>
        </w:tc>
        <w:tc>
          <w:tcPr>
            <w:tcW w:w="1994" w:type="dxa"/>
          </w:tcPr>
          <w:p w14:paraId="6EF1E799" w14:textId="77777777" w:rsidR="00277907" w:rsidRPr="00E739EA" w:rsidRDefault="00277907" w:rsidP="00ED760C">
            <w:pPr>
              <w:spacing w:after="0" w:line="240" w:lineRule="auto"/>
              <w:jc w:val="center"/>
              <w:rPr>
                <w:rFonts w:ascii="Tahoma" w:hAnsi="Tahoma" w:cs="Tahoma"/>
                <w:color w:val="000000"/>
                <w:sz w:val="20"/>
                <w:szCs w:val="20"/>
                <w:lang w:eastAsia="sl-SI"/>
              </w:rPr>
            </w:pPr>
          </w:p>
        </w:tc>
      </w:tr>
      <w:tr w:rsidR="00ED760C" w:rsidRPr="00E739EA" w14:paraId="4ECA107E" w14:textId="77777777" w:rsidTr="00C539B8">
        <w:trPr>
          <w:trHeight w:val="300"/>
        </w:trPr>
        <w:tc>
          <w:tcPr>
            <w:tcW w:w="580" w:type="dxa"/>
            <w:vAlign w:val="center"/>
          </w:tcPr>
          <w:p w14:paraId="2D5A35AF" w14:textId="77777777" w:rsidR="00ED760C" w:rsidRPr="00E739EA" w:rsidRDefault="00ED760C" w:rsidP="00ED760C">
            <w:pPr>
              <w:pStyle w:val="Odstavekseznama"/>
              <w:numPr>
                <w:ilvl w:val="0"/>
                <w:numId w:val="39"/>
              </w:numPr>
              <w:rPr>
                <w:rFonts w:ascii="Tahoma" w:hAnsi="Tahoma" w:cs="Tahoma"/>
                <w:sz w:val="20"/>
                <w:szCs w:val="20"/>
                <w:lang w:eastAsia="sl-SI"/>
              </w:rPr>
            </w:pPr>
          </w:p>
        </w:tc>
        <w:tc>
          <w:tcPr>
            <w:tcW w:w="3329" w:type="dxa"/>
            <w:shd w:val="clear" w:color="auto" w:fill="auto"/>
          </w:tcPr>
          <w:p w14:paraId="78CA54B6" w14:textId="1623E7D0" w:rsidR="00ED760C" w:rsidRPr="00C539B8" w:rsidRDefault="00ED760C" w:rsidP="00ED760C">
            <w:pPr>
              <w:spacing w:after="0" w:line="240" w:lineRule="auto"/>
              <w:rPr>
                <w:rFonts w:ascii="Tahoma" w:hAnsi="Tahoma" w:cs="Tahoma"/>
                <w:color w:val="000000"/>
                <w:sz w:val="20"/>
                <w:lang w:eastAsia="sl-SI"/>
              </w:rPr>
            </w:pPr>
            <w:r w:rsidRPr="00C539B8">
              <w:rPr>
                <w:rFonts w:ascii="Tahoma" w:hAnsi="Tahoma" w:cs="Tahoma"/>
                <w:sz w:val="20"/>
              </w:rPr>
              <w:t xml:space="preserve">Dimenzija avtoplaščev 295/80 R22,5 </w:t>
            </w:r>
          </w:p>
        </w:tc>
        <w:tc>
          <w:tcPr>
            <w:tcW w:w="1985" w:type="dxa"/>
            <w:shd w:val="clear" w:color="auto" w:fill="auto"/>
            <w:vAlign w:val="center"/>
          </w:tcPr>
          <w:p w14:paraId="0520B7AB" w14:textId="77777777" w:rsidR="00ED760C" w:rsidRPr="00E739EA" w:rsidRDefault="00ED760C" w:rsidP="00ED760C">
            <w:pPr>
              <w:spacing w:after="0" w:line="240" w:lineRule="auto"/>
              <w:rPr>
                <w:rFonts w:ascii="Tahoma" w:hAnsi="Tahoma" w:cs="Tahoma"/>
                <w:color w:val="000000"/>
                <w:sz w:val="20"/>
                <w:szCs w:val="20"/>
                <w:lang w:eastAsia="sl-SI"/>
              </w:rPr>
            </w:pPr>
          </w:p>
        </w:tc>
        <w:tc>
          <w:tcPr>
            <w:tcW w:w="1269" w:type="dxa"/>
            <w:shd w:val="clear" w:color="auto" w:fill="auto"/>
            <w:vAlign w:val="center"/>
          </w:tcPr>
          <w:p w14:paraId="5332BDD0" w14:textId="585ACCDA" w:rsidR="00ED760C" w:rsidRDefault="003171BB" w:rsidP="00277907">
            <w:pPr>
              <w:spacing w:after="0" w:line="240" w:lineRule="auto"/>
              <w:jc w:val="center"/>
              <w:rPr>
                <w:rFonts w:ascii="Tahoma" w:hAnsi="Tahoma" w:cs="Tahoma"/>
                <w:color w:val="000000"/>
                <w:sz w:val="20"/>
                <w:szCs w:val="20"/>
                <w:lang w:eastAsia="sl-SI"/>
              </w:rPr>
            </w:pPr>
            <w:r>
              <w:t>5</w:t>
            </w:r>
          </w:p>
        </w:tc>
        <w:tc>
          <w:tcPr>
            <w:tcW w:w="1994" w:type="dxa"/>
          </w:tcPr>
          <w:p w14:paraId="5CA8B239" w14:textId="77777777" w:rsidR="00ED760C" w:rsidRPr="00E739EA" w:rsidRDefault="00ED760C" w:rsidP="00ED760C">
            <w:pPr>
              <w:spacing w:after="0" w:line="240" w:lineRule="auto"/>
              <w:jc w:val="center"/>
              <w:rPr>
                <w:rFonts w:ascii="Tahoma" w:hAnsi="Tahoma" w:cs="Tahoma"/>
                <w:color w:val="000000"/>
                <w:sz w:val="20"/>
                <w:szCs w:val="20"/>
                <w:lang w:eastAsia="sl-SI"/>
              </w:rPr>
            </w:pPr>
          </w:p>
        </w:tc>
      </w:tr>
      <w:tr w:rsidR="00ED760C" w:rsidRPr="00E739EA" w14:paraId="2837B7EF" w14:textId="77777777" w:rsidTr="00C539B8">
        <w:trPr>
          <w:trHeight w:val="300"/>
        </w:trPr>
        <w:tc>
          <w:tcPr>
            <w:tcW w:w="580" w:type="dxa"/>
            <w:vAlign w:val="center"/>
          </w:tcPr>
          <w:p w14:paraId="38E79F2B" w14:textId="77777777" w:rsidR="00ED760C" w:rsidRPr="00E739EA" w:rsidRDefault="00ED760C" w:rsidP="00ED760C">
            <w:pPr>
              <w:pStyle w:val="Odstavekseznama"/>
              <w:numPr>
                <w:ilvl w:val="0"/>
                <w:numId w:val="39"/>
              </w:numPr>
              <w:rPr>
                <w:rFonts w:ascii="Tahoma" w:hAnsi="Tahoma" w:cs="Tahoma"/>
                <w:sz w:val="20"/>
                <w:szCs w:val="20"/>
                <w:lang w:eastAsia="sl-SI"/>
              </w:rPr>
            </w:pPr>
          </w:p>
        </w:tc>
        <w:tc>
          <w:tcPr>
            <w:tcW w:w="3329" w:type="dxa"/>
            <w:shd w:val="clear" w:color="auto" w:fill="auto"/>
            <w:vAlign w:val="center"/>
          </w:tcPr>
          <w:p w14:paraId="28D215F4" w14:textId="476D2ECA" w:rsidR="00ED760C" w:rsidRPr="00C539B8" w:rsidRDefault="00ED760C" w:rsidP="00C539B8">
            <w:pPr>
              <w:spacing w:after="0" w:line="240" w:lineRule="auto"/>
              <w:rPr>
                <w:rFonts w:ascii="Tahoma" w:hAnsi="Tahoma" w:cs="Tahoma"/>
                <w:color w:val="000000"/>
                <w:sz w:val="20"/>
                <w:lang w:eastAsia="sl-SI"/>
              </w:rPr>
            </w:pPr>
            <w:r w:rsidRPr="00C539B8">
              <w:rPr>
                <w:rFonts w:ascii="Tahoma" w:hAnsi="Tahoma" w:cs="Tahoma"/>
                <w:sz w:val="20"/>
              </w:rPr>
              <w:t>Električno pomično voznikovo okno</w:t>
            </w:r>
          </w:p>
        </w:tc>
        <w:tc>
          <w:tcPr>
            <w:tcW w:w="1985" w:type="dxa"/>
            <w:shd w:val="clear" w:color="auto" w:fill="auto"/>
            <w:vAlign w:val="center"/>
          </w:tcPr>
          <w:p w14:paraId="1EA1099C" w14:textId="77777777" w:rsidR="00ED760C" w:rsidRPr="00E739EA" w:rsidRDefault="00ED760C" w:rsidP="00ED760C">
            <w:pPr>
              <w:spacing w:after="0" w:line="240" w:lineRule="auto"/>
              <w:rPr>
                <w:rFonts w:ascii="Tahoma" w:hAnsi="Tahoma" w:cs="Tahoma"/>
                <w:color w:val="000000"/>
                <w:sz w:val="20"/>
                <w:szCs w:val="20"/>
                <w:lang w:eastAsia="sl-SI"/>
              </w:rPr>
            </w:pPr>
          </w:p>
        </w:tc>
        <w:tc>
          <w:tcPr>
            <w:tcW w:w="1269" w:type="dxa"/>
            <w:shd w:val="clear" w:color="auto" w:fill="auto"/>
            <w:vAlign w:val="center"/>
          </w:tcPr>
          <w:p w14:paraId="22FA6297" w14:textId="5E444358" w:rsidR="00ED760C" w:rsidRDefault="003171BB" w:rsidP="00277907">
            <w:pPr>
              <w:spacing w:after="0" w:line="240" w:lineRule="auto"/>
              <w:jc w:val="center"/>
              <w:rPr>
                <w:rFonts w:ascii="Tahoma" w:hAnsi="Tahoma" w:cs="Tahoma"/>
                <w:color w:val="000000"/>
                <w:sz w:val="20"/>
                <w:szCs w:val="20"/>
                <w:lang w:eastAsia="sl-SI"/>
              </w:rPr>
            </w:pPr>
            <w:r>
              <w:t>2</w:t>
            </w:r>
          </w:p>
        </w:tc>
        <w:tc>
          <w:tcPr>
            <w:tcW w:w="1994" w:type="dxa"/>
          </w:tcPr>
          <w:p w14:paraId="7AA5082E" w14:textId="77777777" w:rsidR="00ED760C" w:rsidRPr="00E739EA" w:rsidRDefault="00ED760C" w:rsidP="00ED760C">
            <w:pPr>
              <w:spacing w:after="0" w:line="240" w:lineRule="auto"/>
              <w:jc w:val="center"/>
              <w:rPr>
                <w:rFonts w:ascii="Tahoma" w:hAnsi="Tahoma" w:cs="Tahoma"/>
                <w:color w:val="000000"/>
                <w:sz w:val="20"/>
                <w:szCs w:val="20"/>
                <w:lang w:eastAsia="sl-SI"/>
              </w:rPr>
            </w:pPr>
          </w:p>
        </w:tc>
      </w:tr>
      <w:tr w:rsidR="00ED760C" w:rsidRPr="00E739EA" w14:paraId="56106C86" w14:textId="77777777" w:rsidTr="00C539B8">
        <w:trPr>
          <w:trHeight w:val="300"/>
        </w:trPr>
        <w:tc>
          <w:tcPr>
            <w:tcW w:w="580" w:type="dxa"/>
            <w:vAlign w:val="center"/>
          </w:tcPr>
          <w:p w14:paraId="403DCF4D" w14:textId="77777777" w:rsidR="00ED760C" w:rsidRPr="00E739EA" w:rsidRDefault="00ED760C" w:rsidP="00ED760C">
            <w:pPr>
              <w:pStyle w:val="Odstavekseznama"/>
              <w:numPr>
                <w:ilvl w:val="0"/>
                <w:numId w:val="39"/>
              </w:numPr>
              <w:rPr>
                <w:rFonts w:ascii="Tahoma" w:hAnsi="Tahoma" w:cs="Tahoma"/>
                <w:sz w:val="20"/>
                <w:szCs w:val="20"/>
                <w:lang w:eastAsia="sl-SI"/>
              </w:rPr>
            </w:pPr>
          </w:p>
        </w:tc>
        <w:tc>
          <w:tcPr>
            <w:tcW w:w="3329" w:type="dxa"/>
            <w:shd w:val="clear" w:color="auto" w:fill="auto"/>
            <w:vAlign w:val="center"/>
          </w:tcPr>
          <w:p w14:paraId="1E46A640" w14:textId="77928B5B" w:rsidR="00ED760C" w:rsidRPr="00C539B8" w:rsidRDefault="00ED760C" w:rsidP="00C539B8">
            <w:pPr>
              <w:spacing w:after="0" w:line="240" w:lineRule="auto"/>
              <w:rPr>
                <w:rFonts w:ascii="Tahoma" w:hAnsi="Tahoma" w:cs="Tahoma"/>
                <w:color w:val="000000"/>
                <w:sz w:val="20"/>
                <w:lang w:eastAsia="sl-SI"/>
              </w:rPr>
            </w:pPr>
            <w:r w:rsidRPr="00C539B8">
              <w:rPr>
                <w:rFonts w:ascii="Tahoma" w:hAnsi="Tahoma" w:cs="Tahoma"/>
                <w:sz w:val="20"/>
              </w:rPr>
              <w:t>Vzvratna kamera z avtomatskim sistemom pranja</w:t>
            </w:r>
          </w:p>
        </w:tc>
        <w:tc>
          <w:tcPr>
            <w:tcW w:w="1985" w:type="dxa"/>
            <w:shd w:val="clear" w:color="auto" w:fill="auto"/>
            <w:vAlign w:val="center"/>
          </w:tcPr>
          <w:p w14:paraId="1764A099" w14:textId="77777777" w:rsidR="00ED760C" w:rsidRPr="00E739EA" w:rsidRDefault="00ED760C" w:rsidP="00ED760C">
            <w:pPr>
              <w:spacing w:after="0" w:line="240" w:lineRule="auto"/>
              <w:rPr>
                <w:rFonts w:ascii="Tahoma" w:hAnsi="Tahoma" w:cs="Tahoma"/>
                <w:color w:val="000000"/>
                <w:sz w:val="20"/>
                <w:szCs w:val="20"/>
                <w:lang w:eastAsia="sl-SI"/>
              </w:rPr>
            </w:pPr>
          </w:p>
        </w:tc>
        <w:tc>
          <w:tcPr>
            <w:tcW w:w="1269" w:type="dxa"/>
            <w:shd w:val="clear" w:color="auto" w:fill="auto"/>
            <w:vAlign w:val="center"/>
          </w:tcPr>
          <w:p w14:paraId="0A71BBAB" w14:textId="14C03A49" w:rsidR="00ED760C" w:rsidRDefault="003171BB" w:rsidP="00277907">
            <w:pPr>
              <w:spacing w:after="0" w:line="240" w:lineRule="auto"/>
              <w:jc w:val="center"/>
              <w:rPr>
                <w:rFonts w:ascii="Tahoma" w:hAnsi="Tahoma" w:cs="Tahoma"/>
                <w:color w:val="000000"/>
                <w:sz w:val="20"/>
                <w:szCs w:val="20"/>
                <w:lang w:eastAsia="sl-SI"/>
              </w:rPr>
            </w:pPr>
            <w:r>
              <w:t>3</w:t>
            </w:r>
          </w:p>
        </w:tc>
        <w:tc>
          <w:tcPr>
            <w:tcW w:w="1994" w:type="dxa"/>
          </w:tcPr>
          <w:p w14:paraId="4839376F" w14:textId="77777777" w:rsidR="00ED760C" w:rsidRPr="00E739EA" w:rsidRDefault="00ED760C" w:rsidP="00ED760C">
            <w:pPr>
              <w:spacing w:after="0" w:line="240" w:lineRule="auto"/>
              <w:jc w:val="center"/>
              <w:rPr>
                <w:rFonts w:ascii="Tahoma" w:hAnsi="Tahoma" w:cs="Tahoma"/>
                <w:color w:val="000000"/>
                <w:sz w:val="20"/>
                <w:szCs w:val="20"/>
                <w:lang w:eastAsia="sl-SI"/>
              </w:rPr>
            </w:pPr>
          </w:p>
        </w:tc>
      </w:tr>
      <w:tr w:rsidR="00ED760C" w:rsidRPr="00E739EA" w14:paraId="0F90356B" w14:textId="77777777" w:rsidTr="00C539B8">
        <w:trPr>
          <w:trHeight w:val="300"/>
        </w:trPr>
        <w:tc>
          <w:tcPr>
            <w:tcW w:w="580" w:type="dxa"/>
            <w:tcBorders>
              <w:top w:val="single" w:sz="4" w:space="0" w:color="auto"/>
              <w:left w:val="single" w:sz="4" w:space="0" w:color="auto"/>
              <w:bottom w:val="single" w:sz="4" w:space="0" w:color="auto"/>
              <w:right w:val="single" w:sz="4" w:space="0" w:color="auto"/>
            </w:tcBorders>
            <w:vAlign w:val="center"/>
          </w:tcPr>
          <w:p w14:paraId="4F202A4B" w14:textId="77777777" w:rsidR="00ED760C" w:rsidRPr="00E739EA" w:rsidRDefault="00ED760C" w:rsidP="00ED760C">
            <w:pPr>
              <w:pStyle w:val="Odstavekseznama"/>
              <w:numPr>
                <w:ilvl w:val="0"/>
                <w:numId w:val="39"/>
              </w:numPr>
              <w:jc w:val="center"/>
              <w:rPr>
                <w:rFonts w:ascii="Tahoma" w:hAnsi="Tahoma" w:cs="Tahoma"/>
                <w:sz w:val="20"/>
                <w:szCs w:val="20"/>
                <w:lang w:eastAsia="sl-SI"/>
              </w:rPr>
            </w:pPr>
          </w:p>
        </w:tc>
        <w:tc>
          <w:tcPr>
            <w:tcW w:w="3329" w:type="dxa"/>
            <w:tcBorders>
              <w:top w:val="single" w:sz="4" w:space="0" w:color="auto"/>
              <w:left w:val="single" w:sz="4" w:space="0" w:color="auto"/>
              <w:bottom w:val="single" w:sz="4" w:space="0" w:color="auto"/>
              <w:right w:val="single" w:sz="4" w:space="0" w:color="auto"/>
            </w:tcBorders>
            <w:shd w:val="clear" w:color="auto" w:fill="auto"/>
            <w:vAlign w:val="center"/>
          </w:tcPr>
          <w:p w14:paraId="20036261" w14:textId="4B5DD688" w:rsidR="00ED760C" w:rsidRPr="00C539B8" w:rsidRDefault="00ED760C" w:rsidP="00C539B8">
            <w:pPr>
              <w:spacing w:after="0" w:line="240" w:lineRule="auto"/>
              <w:rPr>
                <w:rFonts w:ascii="Tahoma" w:hAnsi="Tahoma" w:cs="Tahoma"/>
                <w:color w:val="000000"/>
                <w:sz w:val="20"/>
                <w:lang w:eastAsia="sl-SI"/>
              </w:rPr>
            </w:pPr>
            <w:r w:rsidRPr="00C539B8">
              <w:rPr>
                <w:rFonts w:ascii="Tahoma" w:hAnsi="Tahoma" w:cs="Tahoma"/>
                <w:sz w:val="20"/>
              </w:rPr>
              <w:t>Druga vrata v enojni izvedbi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CE1E2A1" w14:textId="19A9FD89" w:rsidR="00ED760C" w:rsidRPr="00E739EA" w:rsidRDefault="00ED760C" w:rsidP="00ED760C">
            <w:pPr>
              <w:spacing w:after="0" w:line="240" w:lineRule="auto"/>
              <w:rPr>
                <w:rFonts w:ascii="Tahoma" w:hAnsi="Tahoma" w:cs="Tahoma"/>
                <w:color w:val="000000"/>
                <w:sz w:val="20"/>
                <w:szCs w:val="20"/>
                <w:lang w:eastAsia="sl-SI"/>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C00797" w14:textId="03D54BDA" w:rsidR="00ED760C" w:rsidRPr="00E739EA" w:rsidRDefault="003171BB" w:rsidP="00277907">
            <w:pPr>
              <w:spacing w:after="0" w:line="240" w:lineRule="auto"/>
              <w:jc w:val="center"/>
              <w:rPr>
                <w:rFonts w:ascii="Tahoma" w:hAnsi="Tahoma" w:cs="Tahoma"/>
                <w:color w:val="000000"/>
                <w:sz w:val="20"/>
                <w:szCs w:val="20"/>
                <w:lang w:eastAsia="sl-SI"/>
              </w:rPr>
            </w:pPr>
            <w:r>
              <w:t>5</w:t>
            </w:r>
          </w:p>
        </w:tc>
        <w:tc>
          <w:tcPr>
            <w:tcW w:w="1994" w:type="dxa"/>
            <w:tcBorders>
              <w:top w:val="single" w:sz="4" w:space="0" w:color="auto"/>
              <w:left w:val="single" w:sz="4" w:space="0" w:color="auto"/>
              <w:bottom w:val="single" w:sz="4" w:space="0" w:color="auto"/>
              <w:right w:val="single" w:sz="4" w:space="0" w:color="auto"/>
            </w:tcBorders>
          </w:tcPr>
          <w:p w14:paraId="21F0022D" w14:textId="3C969FCA" w:rsidR="00ED760C" w:rsidRPr="00E739EA" w:rsidRDefault="00ED760C" w:rsidP="00ED760C">
            <w:pPr>
              <w:spacing w:after="0" w:line="240" w:lineRule="auto"/>
              <w:jc w:val="center"/>
              <w:rPr>
                <w:rFonts w:ascii="Tahoma" w:hAnsi="Tahoma" w:cs="Tahoma"/>
                <w:color w:val="000000"/>
                <w:sz w:val="20"/>
                <w:szCs w:val="20"/>
                <w:lang w:eastAsia="sl-SI"/>
              </w:rPr>
            </w:pPr>
          </w:p>
        </w:tc>
      </w:tr>
      <w:tr w:rsidR="00277907" w:rsidRPr="00E739EA" w14:paraId="7A4344E1" w14:textId="77777777" w:rsidTr="00C539B8">
        <w:trPr>
          <w:trHeight w:val="300"/>
        </w:trPr>
        <w:tc>
          <w:tcPr>
            <w:tcW w:w="580" w:type="dxa"/>
            <w:tcBorders>
              <w:top w:val="single" w:sz="4" w:space="0" w:color="auto"/>
              <w:left w:val="single" w:sz="4" w:space="0" w:color="auto"/>
              <w:bottom w:val="single" w:sz="4" w:space="0" w:color="auto"/>
              <w:right w:val="single" w:sz="4" w:space="0" w:color="auto"/>
            </w:tcBorders>
            <w:vAlign w:val="center"/>
          </w:tcPr>
          <w:p w14:paraId="2FFA0A95" w14:textId="77777777" w:rsidR="00277907" w:rsidRPr="00E739EA" w:rsidRDefault="00277907" w:rsidP="00ED760C">
            <w:pPr>
              <w:pStyle w:val="Odstavekseznama"/>
              <w:numPr>
                <w:ilvl w:val="0"/>
                <w:numId w:val="39"/>
              </w:numPr>
              <w:jc w:val="center"/>
              <w:rPr>
                <w:rFonts w:ascii="Tahoma" w:hAnsi="Tahoma" w:cs="Tahoma"/>
                <w:sz w:val="20"/>
                <w:szCs w:val="20"/>
                <w:lang w:eastAsia="sl-SI"/>
              </w:rPr>
            </w:pPr>
          </w:p>
        </w:tc>
        <w:tc>
          <w:tcPr>
            <w:tcW w:w="3329" w:type="dxa"/>
            <w:tcBorders>
              <w:top w:val="single" w:sz="4" w:space="0" w:color="auto"/>
              <w:left w:val="single" w:sz="4" w:space="0" w:color="auto"/>
              <w:bottom w:val="single" w:sz="4" w:space="0" w:color="auto"/>
              <w:right w:val="single" w:sz="4" w:space="0" w:color="auto"/>
            </w:tcBorders>
            <w:shd w:val="clear" w:color="auto" w:fill="auto"/>
            <w:vAlign w:val="center"/>
          </w:tcPr>
          <w:p w14:paraId="2674BF43" w14:textId="3F59AC4D" w:rsidR="00277907" w:rsidRPr="00C539B8" w:rsidRDefault="00277907" w:rsidP="00C539B8">
            <w:pPr>
              <w:spacing w:after="0" w:line="240" w:lineRule="auto"/>
              <w:rPr>
                <w:rFonts w:ascii="Tahoma" w:hAnsi="Tahoma" w:cs="Tahoma"/>
                <w:sz w:val="20"/>
              </w:rPr>
            </w:pPr>
            <w:r w:rsidRPr="00C539B8">
              <w:rPr>
                <w:rFonts w:ascii="Tahoma" w:hAnsi="Tahoma" w:cs="Tahoma"/>
                <w:sz w:val="20"/>
              </w:rPr>
              <w:t>Povečana nosilnost 1. osi  - večja ali enaka 7.500 kg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7DA2B9A" w14:textId="77777777" w:rsidR="00277907" w:rsidRPr="00E739EA" w:rsidRDefault="00277907" w:rsidP="00ED760C">
            <w:pPr>
              <w:spacing w:after="0" w:line="240" w:lineRule="auto"/>
              <w:rPr>
                <w:rFonts w:ascii="Tahoma" w:hAnsi="Tahoma" w:cs="Tahoma"/>
                <w:color w:val="000000"/>
                <w:sz w:val="20"/>
                <w:szCs w:val="20"/>
                <w:lang w:eastAsia="sl-SI"/>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C7B0FA" w14:textId="266C06A6" w:rsidR="00277907" w:rsidRPr="00D165BB" w:rsidRDefault="003171BB" w:rsidP="00277907">
            <w:pPr>
              <w:spacing w:after="0" w:line="240" w:lineRule="auto"/>
              <w:jc w:val="center"/>
            </w:pPr>
            <w:r>
              <w:t>5</w:t>
            </w:r>
          </w:p>
        </w:tc>
        <w:tc>
          <w:tcPr>
            <w:tcW w:w="1994" w:type="dxa"/>
            <w:tcBorders>
              <w:top w:val="single" w:sz="4" w:space="0" w:color="auto"/>
              <w:left w:val="single" w:sz="4" w:space="0" w:color="auto"/>
              <w:bottom w:val="single" w:sz="4" w:space="0" w:color="auto"/>
              <w:right w:val="single" w:sz="4" w:space="0" w:color="auto"/>
            </w:tcBorders>
          </w:tcPr>
          <w:p w14:paraId="02DD2E3B" w14:textId="77777777" w:rsidR="00277907" w:rsidRPr="00E739EA" w:rsidRDefault="00277907" w:rsidP="00ED760C">
            <w:pPr>
              <w:spacing w:after="0" w:line="240" w:lineRule="auto"/>
              <w:jc w:val="center"/>
              <w:rPr>
                <w:rFonts w:ascii="Tahoma" w:hAnsi="Tahoma" w:cs="Tahoma"/>
                <w:color w:val="000000"/>
                <w:sz w:val="20"/>
                <w:szCs w:val="20"/>
                <w:lang w:eastAsia="sl-SI"/>
              </w:rPr>
            </w:pPr>
          </w:p>
        </w:tc>
      </w:tr>
      <w:tr w:rsidR="00ED760C" w:rsidRPr="00E739EA" w14:paraId="2DA20666" w14:textId="77777777" w:rsidTr="00C539B8">
        <w:trPr>
          <w:trHeight w:val="300"/>
        </w:trPr>
        <w:tc>
          <w:tcPr>
            <w:tcW w:w="580" w:type="dxa"/>
            <w:tcBorders>
              <w:top w:val="single" w:sz="4" w:space="0" w:color="auto"/>
              <w:left w:val="single" w:sz="4" w:space="0" w:color="auto"/>
              <w:bottom w:val="single" w:sz="4" w:space="0" w:color="auto"/>
              <w:right w:val="single" w:sz="4" w:space="0" w:color="auto"/>
            </w:tcBorders>
            <w:vAlign w:val="center"/>
          </w:tcPr>
          <w:p w14:paraId="510AAE12" w14:textId="77777777" w:rsidR="00ED760C" w:rsidRPr="00E739EA" w:rsidRDefault="00ED760C" w:rsidP="00ED760C">
            <w:pPr>
              <w:pStyle w:val="Odstavekseznama"/>
              <w:numPr>
                <w:ilvl w:val="0"/>
                <w:numId w:val="39"/>
              </w:numPr>
              <w:jc w:val="center"/>
              <w:rPr>
                <w:rFonts w:ascii="Tahoma" w:hAnsi="Tahoma" w:cs="Tahoma"/>
                <w:sz w:val="20"/>
                <w:szCs w:val="20"/>
                <w:lang w:eastAsia="sl-SI"/>
              </w:rPr>
            </w:pPr>
          </w:p>
        </w:tc>
        <w:tc>
          <w:tcPr>
            <w:tcW w:w="3329" w:type="dxa"/>
            <w:tcBorders>
              <w:top w:val="single" w:sz="4" w:space="0" w:color="auto"/>
              <w:left w:val="single" w:sz="4" w:space="0" w:color="auto"/>
              <w:bottom w:val="single" w:sz="4" w:space="0" w:color="auto"/>
              <w:right w:val="single" w:sz="4" w:space="0" w:color="auto"/>
            </w:tcBorders>
            <w:shd w:val="clear" w:color="auto" w:fill="auto"/>
            <w:vAlign w:val="center"/>
          </w:tcPr>
          <w:p w14:paraId="21C4B8F0" w14:textId="682E5891" w:rsidR="00ED760C" w:rsidRPr="00C539B8" w:rsidRDefault="00ED760C" w:rsidP="00C539B8">
            <w:pPr>
              <w:spacing w:after="0" w:line="240" w:lineRule="auto"/>
              <w:rPr>
                <w:rFonts w:ascii="Tahoma" w:hAnsi="Tahoma" w:cs="Tahoma"/>
                <w:color w:val="000000"/>
                <w:sz w:val="20"/>
                <w:lang w:eastAsia="sl-SI"/>
              </w:rPr>
            </w:pPr>
            <w:r w:rsidRPr="00C539B8">
              <w:rPr>
                <w:rFonts w:ascii="Tahoma" w:hAnsi="Tahoma" w:cs="Tahoma"/>
                <w:sz w:val="20"/>
              </w:rPr>
              <w:t>Delni izklop delovanja 1 cilindra kompresorja klime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2F7A535" w14:textId="77777777" w:rsidR="00ED760C" w:rsidRPr="00E739EA" w:rsidRDefault="00ED760C" w:rsidP="00ED760C">
            <w:pPr>
              <w:spacing w:after="0" w:line="240" w:lineRule="auto"/>
              <w:rPr>
                <w:rFonts w:ascii="Tahoma" w:hAnsi="Tahoma" w:cs="Tahoma"/>
                <w:color w:val="000000"/>
                <w:sz w:val="20"/>
                <w:szCs w:val="20"/>
                <w:lang w:eastAsia="sl-SI"/>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189A9D0" w14:textId="7033BBCE" w:rsidR="00ED760C" w:rsidRPr="00E739EA" w:rsidRDefault="003171BB" w:rsidP="00277907">
            <w:pPr>
              <w:spacing w:after="0" w:line="240" w:lineRule="auto"/>
              <w:jc w:val="center"/>
              <w:rPr>
                <w:rFonts w:ascii="Tahoma" w:hAnsi="Tahoma" w:cs="Tahoma"/>
                <w:color w:val="000000"/>
                <w:sz w:val="20"/>
                <w:szCs w:val="20"/>
                <w:lang w:eastAsia="sl-SI"/>
              </w:rPr>
            </w:pPr>
            <w:r>
              <w:t>5</w:t>
            </w:r>
          </w:p>
        </w:tc>
        <w:tc>
          <w:tcPr>
            <w:tcW w:w="1994" w:type="dxa"/>
            <w:tcBorders>
              <w:top w:val="single" w:sz="4" w:space="0" w:color="auto"/>
              <w:left w:val="single" w:sz="4" w:space="0" w:color="auto"/>
              <w:bottom w:val="single" w:sz="4" w:space="0" w:color="auto"/>
              <w:right w:val="single" w:sz="4" w:space="0" w:color="auto"/>
            </w:tcBorders>
          </w:tcPr>
          <w:p w14:paraId="594455F2" w14:textId="77777777" w:rsidR="00ED760C" w:rsidRPr="00E739EA" w:rsidRDefault="00ED760C" w:rsidP="00ED760C">
            <w:pPr>
              <w:spacing w:after="0" w:line="240" w:lineRule="auto"/>
              <w:jc w:val="center"/>
              <w:rPr>
                <w:rFonts w:ascii="Tahoma" w:hAnsi="Tahoma" w:cs="Tahoma"/>
                <w:color w:val="000000"/>
                <w:sz w:val="20"/>
                <w:szCs w:val="20"/>
                <w:lang w:eastAsia="sl-SI"/>
              </w:rPr>
            </w:pPr>
          </w:p>
        </w:tc>
      </w:tr>
    </w:tbl>
    <w:p w14:paraId="2A5DFEC6" w14:textId="77777777" w:rsidR="00E739EA" w:rsidRDefault="00E739EA" w:rsidP="00675F10">
      <w:pPr>
        <w:rPr>
          <w:rFonts w:ascii="Tahoma" w:hAnsi="Tahoma" w:cs="Tahoma"/>
          <w:sz w:val="20"/>
          <w:szCs w:val="20"/>
        </w:rPr>
      </w:pPr>
    </w:p>
    <w:p w14:paraId="7303AE8B" w14:textId="77777777" w:rsidR="00CB7526" w:rsidRPr="00E739EA" w:rsidRDefault="00CB7526" w:rsidP="00675F10">
      <w:pPr>
        <w:rPr>
          <w:rFonts w:ascii="Tahoma" w:hAnsi="Tahoma" w:cs="Tahoma"/>
          <w:sz w:val="20"/>
          <w:szCs w:val="20"/>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8C0301" w:rsidRPr="00E739EA" w14:paraId="4784B37E" w14:textId="77777777" w:rsidTr="00003692">
        <w:trPr>
          <w:trHeight w:val="235"/>
        </w:trPr>
        <w:tc>
          <w:tcPr>
            <w:tcW w:w="3402" w:type="dxa"/>
            <w:tcBorders>
              <w:top w:val="single" w:sz="4" w:space="0" w:color="auto"/>
            </w:tcBorders>
          </w:tcPr>
          <w:p w14:paraId="6F4C08AC" w14:textId="77777777" w:rsidR="008C0301" w:rsidRPr="00E739EA" w:rsidRDefault="008C0301" w:rsidP="00003692">
            <w:pPr>
              <w:keepNext/>
              <w:jc w:val="center"/>
              <w:rPr>
                <w:rFonts w:ascii="Tahoma" w:hAnsi="Tahoma" w:cs="Tahoma"/>
                <w:snapToGrid w:val="0"/>
                <w:color w:val="000000"/>
                <w:sz w:val="20"/>
                <w:szCs w:val="20"/>
              </w:rPr>
            </w:pPr>
            <w:r w:rsidRPr="00E739EA">
              <w:rPr>
                <w:rFonts w:ascii="Tahoma" w:hAnsi="Tahoma" w:cs="Tahoma"/>
                <w:snapToGrid w:val="0"/>
                <w:color w:val="000000"/>
                <w:sz w:val="20"/>
                <w:szCs w:val="20"/>
              </w:rPr>
              <w:t>(kraj, datum)</w:t>
            </w:r>
          </w:p>
        </w:tc>
        <w:tc>
          <w:tcPr>
            <w:tcW w:w="2977" w:type="dxa"/>
          </w:tcPr>
          <w:p w14:paraId="52F5AA31" w14:textId="77777777" w:rsidR="008C0301" w:rsidRPr="00E739EA" w:rsidRDefault="00E76361" w:rsidP="00003692">
            <w:pPr>
              <w:keepNext/>
              <w:jc w:val="center"/>
              <w:rPr>
                <w:rFonts w:ascii="Tahoma" w:hAnsi="Tahoma" w:cs="Tahoma"/>
                <w:snapToGrid w:val="0"/>
                <w:color w:val="000000"/>
                <w:sz w:val="20"/>
                <w:szCs w:val="20"/>
              </w:rPr>
            </w:pPr>
            <w:r w:rsidRPr="00E739EA">
              <w:rPr>
                <w:rFonts w:ascii="Tahoma" w:hAnsi="Tahoma" w:cs="Tahoma"/>
                <w:snapToGrid w:val="0"/>
                <w:color w:val="000000"/>
                <w:sz w:val="20"/>
                <w:szCs w:val="20"/>
              </w:rPr>
              <w:t>Ž</w:t>
            </w:r>
            <w:r w:rsidR="008C0301" w:rsidRPr="00E739EA">
              <w:rPr>
                <w:rFonts w:ascii="Tahoma" w:hAnsi="Tahoma" w:cs="Tahoma"/>
                <w:snapToGrid w:val="0"/>
                <w:color w:val="000000"/>
                <w:sz w:val="20"/>
                <w:szCs w:val="20"/>
              </w:rPr>
              <w:t>ig</w:t>
            </w:r>
            <w:r w:rsidRPr="00E739EA">
              <w:rPr>
                <w:rFonts w:ascii="Tahoma" w:hAnsi="Tahoma" w:cs="Tahoma"/>
                <w:snapToGrid w:val="0"/>
                <w:color w:val="000000"/>
                <w:sz w:val="20"/>
                <w:szCs w:val="20"/>
              </w:rPr>
              <w:t xml:space="preserve"> ponudnika</w:t>
            </w:r>
          </w:p>
        </w:tc>
        <w:tc>
          <w:tcPr>
            <w:tcW w:w="3260" w:type="dxa"/>
            <w:tcBorders>
              <w:top w:val="single" w:sz="4" w:space="0" w:color="auto"/>
            </w:tcBorders>
          </w:tcPr>
          <w:p w14:paraId="358EEF72" w14:textId="77777777" w:rsidR="008C0301" w:rsidRPr="00E739EA" w:rsidRDefault="008C0301" w:rsidP="00003692">
            <w:pPr>
              <w:keepNext/>
              <w:jc w:val="center"/>
              <w:rPr>
                <w:rFonts w:ascii="Tahoma" w:hAnsi="Tahoma" w:cs="Tahoma"/>
                <w:snapToGrid w:val="0"/>
                <w:color w:val="000000"/>
                <w:sz w:val="20"/>
                <w:szCs w:val="20"/>
              </w:rPr>
            </w:pPr>
            <w:r w:rsidRPr="00E739EA">
              <w:rPr>
                <w:rFonts w:ascii="Tahoma" w:hAnsi="Tahoma" w:cs="Tahoma"/>
                <w:snapToGrid w:val="0"/>
                <w:color w:val="000000"/>
                <w:sz w:val="20"/>
                <w:szCs w:val="20"/>
              </w:rPr>
              <w:t>(podpis odgovorne osebe</w:t>
            </w:r>
            <w:r w:rsidR="00FB1057" w:rsidRPr="00E739EA">
              <w:rPr>
                <w:rFonts w:ascii="Tahoma" w:hAnsi="Tahoma" w:cs="Tahoma"/>
                <w:snapToGrid w:val="0"/>
                <w:color w:val="000000"/>
                <w:sz w:val="20"/>
                <w:szCs w:val="20"/>
              </w:rPr>
              <w:t xml:space="preserve"> ponudnika</w:t>
            </w:r>
            <w:r w:rsidRPr="00E739EA">
              <w:rPr>
                <w:rFonts w:ascii="Tahoma" w:hAnsi="Tahoma" w:cs="Tahoma"/>
                <w:snapToGrid w:val="0"/>
                <w:color w:val="000000"/>
                <w:sz w:val="20"/>
                <w:szCs w:val="20"/>
              </w:rPr>
              <w:t>)</w:t>
            </w:r>
          </w:p>
        </w:tc>
      </w:tr>
    </w:tbl>
    <w:p w14:paraId="48E6C2C3" w14:textId="29223C28" w:rsidR="008C0301" w:rsidRDefault="008C0301" w:rsidP="00675F10">
      <w:pPr>
        <w:rPr>
          <w:rFonts w:ascii="Tahoma" w:hAnsi="Tahoma" w:cs="Tahoma"/>
          <w:sz w:val="20"/>
          <w:szCs w:val="20"/>
        </w:rPr>
      </w:pPr>
    </w:p>
    <w:p w14:paraId="034FC8D6" w14:textId="77777777" w:rsidR="00791FFD" w:rsidRDefault="00791FFD" w:rsidP="00791FFD">
      <w:pPr>
        <w:rPr>
          <w:rFonts w:ascii="Tahoma" w:hAnsi="Tahoma" w:cs="Tahoma"/>
          <w:sz w:val="20"/>
          <w:szCs w:val="20"/>
        </w:rPr>
      </w:pPr>
      <w:r>
        <w:rPr>
          <w:rFonts w:ascii="Tahoma" w:hAnsi="Tahoma" w:cs="Tahoma"/>
          <w:sz w:val="20"/>
          <w:szCs w:val="20"/>
        </w:rPr>
        <w:t>Obvezne priloge:</w:t>
      </w:r>
    </w:p>
    <w:p w14:paraId="26D8638E" w14:textId="6B28550B" w:rsidR="00791FFD" w:rsidRPr="00791FFD" w:rsidRDefault="00791FFD" w:rsidP="00791FFD">
      <w:pPr>
        <w:pStyle w:val="Odstavekseznama"/>
        <w:numPr>
          <w:ilvl w:val="0"/>
          <w:numId w:val="45"/>
        </w:numPr>
        <w:rPr>
          <w:rFonts w:ascii="Tahoma" w:hAnsi="Tahoma" w:cs="Tahoma"/>
          <w:sz w:val="20"/>
          <w:szCs w:val="20"/>
        </w:rPr>
      </w:pPr>
      <w:r w:rsidRPr="00830B74">
        <w:rPr>
          <w:rFonts w:ascii="Tahoma" w:hAnsi="Tahoma" w:cs="Tahoma"/>
          <w:sz w:val="20"/>
          <w:szCs w:val="20"/>
        </w:rPr>
        <w:t xml:space="preserve">tehnična dokumentacija proizvajalca oziroma potrdilo o skladnosti iz česar so razvidne vrednosti zahtevanih meril </w:t>
      </w:r>
      <w:r w:rsidRPr="00791FFD">
        <w:rPr>
          <w:rFonts w:ascii="Tahoma" w:hAnsi="Tahoma" w:cs="Tahoma"/>
          <w:sz w:val="20"/>
          <w:szCs w:val="20"/>
        </w:rPr>
        <w:t xml:space="preserve">emisije dušikovih oksidov </w:t>
      </w:r>
      <w:r w:rsidRPr="00830B74">
        <w:rPr>
          <w:rFonts w:ascii="Tahoma" w:hAnsi="Tahoma" w:cs="Tahoma"/>
          <w:sz w:val="20"/>
          <w:szCs w:val="20"/>
        </w:rPr>
        <w:t>in emisije trdnih delcev.</w:t>
      </w:r>
    </w:p>
    <w:p w14:paraId="566FFFB3" w14:textId="4D6927D0" w:rsidR="00791FFD" w:rsidRPr="00791FFD" w:rsidRDefault="00791FFD" w:rsidP="00791FFD">
      <w:pPr>
        <w:pStyle w:val="Odstavekseznama"/>
        <w:numPr>
          <w:ilvl w:val="0"/>
          <w:numId w:val="45"/>
        </w:numPr>
        <w:rPr>
          <w:rFonts w:ascii="Tahoma" w:hAnsi="Tahoma" w:cs="Tahoma"/>
          <w:sz w:val="20"/>
          <w:szCs w:val="20"/>
        </w:rPr>
      </w:pPr>
      <w:r w:rsidRPr="00791FFD">
        <w:rPr>
          <w:rFonts w:ascii="Tahoma" w:hAnsi="Tahoma" w:cs="Tahoma"/>
          <w:sz w:val="20"/>
          <w:szCs w:val="20"/>
        </w:rPr>
        <w:t xml:space="preserve">SORT 3 - </w:t>
      </w:r>
      <w:r w:rsidRPr="00830B74">
        <w:rPr>
          <w:rFonts w:ascii="Tahoma" w:hAnsi="Tahoma" w:cs="Tahoma"/>
          <w:sz w:val="20"/>
          <w:szCs w:val="20"/>
        </w:rPr>
        <w:t>poročilo o preizkusu neodvisne akreditirane ustanove.</w:t>
      </w:r>
    </w:p>
    <w:p w14:paraId="216A904B" w14:textId="77777777" w:rsidR="00791FFD" w:rsidRPr="00E739EA" w:rsidRDefault="00791FFD" w:rsidP="00675F10">
      <w:pPr>
        <w:rPr>
          <w:rFonts w:ascii="Tahoma" w:hAnsi="Tahoma" w:cs="Tahoma"/>
          <w:sz w:val="20"/>
          <w:szCs w:val="20"/>
        </w:rPr>
      </w:pPr>
    </w:p>
    <w:sectPr w:rsidR="00791FFD" w:rsidRPr="00E739EA" w:rsidSect="00615A71">
      <w:headerReference w:type="default" r:id="rId10"/>
      <w:footerReference w:type="default" r:id="rId11"/>
      <w:pgSz w:w="11906" w:h="16838"/>
      <w:pgMar w:top="1416" w:right="1400" w:bottom="727" w:left="1419" w:header="720" w:footer="720" w:gutter="0"/>
      <w:cols w:space="720" w:equalWidth="0">
        <w:col w:w="9081"/>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F0BBC" w14:textId="77777777" w:rsidR="008B7D84" w:rsidRDefault="008B7D84" w:rsidP="00686A77">
      <w:pPr>
        <w:spacing w:after="0" w:line="240" w:lineRule="auto"/>
      </w:pPr>
      <w:r>
        <w:separator/>
      </w:r>
    </w:p>
  </w:endnote>
  <w:endnote w:type="continuationSeparator" w:id="0">
    <w:p w14:paraId="04FA3C7E" w14:textId="77777777" w:rsidR="008B7D84" w:rsidRDefault="008B7D84" w:rsidP="0068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font>
  <w:font w:name="ArialNarrow">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545C1" w14:textId="4DA805C1" w:rsidR="008B7D84" w:rsidRPr="00125CBC" w:rsidRDefault="008B7D84" w:rsidP="000007FB">
    <w:pPr>
      <w:pStyle w:val="Noga"/>
      <w:spacing w:before="200" w:after="0"/>
    </w:pPr>
    <w:r>
      <w:rPr>
        <w:rFonts w:ascii="Tahoma" w:hAnsi="Tahoma"/>
        <w:sz w:val="18"/>
      </w:rPr>
      <w:t>T</w:t>
    </w:r>
    <w:r w:rsidRPr="000007FB">
      <w:rPr>
        <w:rFonts w:ascii="Tahoma" w:hAnsi="Tahoma"/>
        <w:sz w:val="18"/>
      </w:rPr>
      <w:t xml:space="preserve">ehnične zahteve za </w:t>
    </w:r>
    <w:r>
      <w:rPr>
        <w:rFonts w:ascii="Tahoma" w:hAnsi="Tahoma"/>
        <w:sz w:val="18"/>
      </w:rPr>
      <w:t xml:space="preserve">medkrajevne </w:t>
    </w:r>
    <w:r w:rsidRPr="000007FB">
      <w:rPr>
        <w:rFonts w:ascii="Tahoma" w:hAnsi="Tahoma"/>
        <w:sz w:val="18"/>
      </w:rPr>
      <w:t>avtobuse</w:t>
    </w:r>
    <w:r>
      <w:rPr>
        <w:rFonts w:ascii="Tahoma" w:hAnsi="Tahoma"/>
        <w:sz w:val="18"/>
      </w:rPr>
      <w:t xml:space="preserve"> razreda </w:t>
    </w:r>
    <w:r w:rsidRPr="00C54778">
      <w:rPr>
        <w:rFonts w:ascii="Tahoma" w:hAnsi="Tahoma"/>
        <w:sz w:val="18"/>
      </w:rPr>
      <w:t xml:space="preserve">II        </w:t>
    </w:r>
    <w:r w:rsidRPr="00C54778">
      <w:rPr>
        <w:rFonts w:ascii="Tahoma" w:hAnsi="Tahoma"/>
        <w:b/>
        <w:sz w:val="18"/>
      </w:rPr>
      <w:t xml:space="preserve">JN </w:t>
    </w:r>
    <w:r w:rsidRPr="00830B74">
      <w:rPr>
        <w:rFonts w:ascii="Tahoma" w:hAnsi="Tahoma"/>
        <w:b/>
        <w:sz w:val="18"/>
      </w:rPr>
      <w:t xml:space="preserve">LPP - </w:t>
    </w:r>
    <w:r w:rsidR="00791FFD" w:rsidRPr="00830B74">
      <w:rPr>
        <w:rFonts w:ascii="Tahoma" w:hAnsi="Tahoma"/>
        <w:b/>
        <w:sz w:val="18"/>
      </w:rPr>
      <w:t>63</w:t>
    </w:r>
    <w:r w:rsidRPr="00830B74">
      <w:rPr>
        <w:rFonts w:ascii="Tahoma" w:hAnsi="Tahoma"/>
        <w:b/>
        <w:sz w:val="18"/>
      </w:rPr>
      <w:t>/21</w:t>
    </w:r>
    <w:r>
      <w:rPr>
        <w:rFonts w:ascii="Tahoma" w:hAnsi="Tahoma"/>
        <w:sz w:val="18"/>
      </w:rPr>
      <w:t xml:space="preserve">         </w:t>
    </w:r>
    <w:r>
      <w:rPr>
        <w:noProof/>
        <w:lang w:eastAsia="sl-SI"/>
      </w:rPr>
      <mc:AlternateContent>
        <mc:Choice Requires="wps">
          <w:drawing>
            <wp:anchor distT="0" distB="0" distL="114300" distR="114300" simplePos="0" relativeHeight="251662336" behindDoc="0" locked="0" layoutInCell="1" allowOverlap="1" wp14:anchorId="653195F1" wp14:editId="3A523157">
              <wp:simplePos x="0" y="0"/>
              <wp:positionH relativeFrom="margin">
                <wp:align>right</wp:align>
              </wp:positionH>
              <wp:positionV relativeFrom="bottomMargin">
                <wp:align>top</wp:align>
              </wp:positionV>
              <wp:extent cx="1508760" cy="395605"/>
              <wp:effectExtent l="0" t="0" r="0" b="0"/>
              <wp:wrapNone/>
              <wp:docPr id="1" name="Polje z besedilom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95EE06D" w14:textId="0B79A643" w:rsidR="008B7D84" w:rsidRPr="000007FB" w:rsidRDefault="008B7D84">
                          <w:pPr>
                            <w:pStyle w:val="Noga"/>
                            <w:jc w:val="right"/>
                            <w:rPr>
                              <w:rFonts w:ascii="Tahoma" w:hAnsi="Tahoma"/>
                              <w:b/>
                              <w:color w:val="000000" w:themeColor="text1"/>
                              <w:sz w:val="36"/>
                              <w:szCs w:val="40"/>
                            </w:rPr>
                          </w:pPr>
                          <w:r w:rsidRPr="000007FB">
                            <w:rPr>
                              <w:rFonts w:ascii="Tahoma" w:hAnsi="Tahoma"/>
                              <w:b/>
                              <w:color w:val="000000" w:themeColor="text1"/>
                              <w:sz w:val="36"/>
                              <w:szCs w:val="40"/>
                            </w:rPr>
                            <w:fldChar w:fldCharType="begin"/>
                          </w:r>
                          <w:r w:rsidRPr="000007FB">
                            <w:rPr>
                              <w:rFonts w:ascii="Tahoma" w:hAnsi="Tahoma"/>
                              <w:b/>
                              <w:color w:val="000000" w:themeColor="text1"/>
                              <w:sz w:val="36"/>
                              <w:szCs w:val="40"/>
                            </w:rPr>
                            <w:instrText>PAGE  \* Arabic  \* MERGEFORMAT</w:instrText>
                          </w:r>
                          <w:r w:rsidRPr="000007FB">
                            <w:rPr>
                              <w:rFonts w:ascii="Tahoma" w:hAnsi="Tahoma"/>
                              <w:b/>
                              <w:color w:val="000000" w:themeColor="text1"/>
                              <w:sz w:val="36"/>
                              <w:szCs w:val="40"/>
                            </w:rPr>
                            <w:fldChar w:fldCharType="separate"/>
                          </w:r>
                          <w:r w:rsidR="00B515DD">
                            <w:rPr>
                              <w:rFonts w:ascii="Tahoma" w:hAnsi="Tahoma"/>
                              <w:b/>
                              <w:noProof/>
                              <w:color w:val="000000" w:themeColor="text1"/>
                              <w:sz w:val="36"/>
                              <w:szCs w:val="40"/>
                            </w:rPr>
                            <w:t>21</w:t>
                          </w:r>
                          <w:r w:rsidRPr="000007FB">
                            <w:rPr>
                              <w:rFonts w:ascii="Tahoma" w:hAnsi="Tahoma"/>
                              <w:b/>
                              <w:color w:val="000000" w:themeColor="text1"/>
                              <w:sz w:val="36"/>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53195F1" id="_x0000_t202" coordsize="21600,21600" o:spt="202" path="m,l,21600r21600,l21600,xe">
              <v:stroke joinstyle="miter"/>
              <v:path gradientshapeok="t" o:connecttype="rect"/>
            </v:shapetype>
            <v:shape id="Polje z besedilom 1" o:spid="_x0000_s1026" type="#_x0000_t202" style="position:absolute;margin-left:67.6pt;margin-top:0;width:118.8pt;height:31.1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" filled="f" stroked="f" strokeweight=".5pt">
              <v:textbox style="mso-fit-shape-to-text:t">
                <w:txbxContent>
                  <w:p w14:paraId="595EE06D" w14:textId="0B79A643" w:rsidR="008B7D84" w:rsidRPr="000007FB" w:rsidRDefault="008B7D84">
                    <w:pPr>
                      <w:pStyle w:val="Noga"/>
                      <w:jc w:val="right"/>
                      <w:rPr>
                        <w:rFonts w:ascii="Tahoma" w:hAnsi="Tahoma"/>
                        <w:b/>
                        <w:color w:val="000000" w:themeColor="text1"/>
                        <w:sz w:val="36"/>
                        <w:szCs w:val="40"/>
                      </w:rPr>
                    </w:pPr>
                    <w:r w:rsidRPr="000007FB">
                      <w:rPr>
                        <w:rFonts w:ascii="Tahoma" w:hAnsi="Tahoma"/>
                        <w:b/>
                        <w:color w:val="000000" w:themeColor="text1"/>
                        <w:sz w:val="36"/>
                        <w:szCs w:val="40"/>
                      </w:rPr>
                      <w:fldChar w:fldCharType="begin"/>
                    </w:r>
                    <w:r w:rsidRPr="000007FB">
                      <w:rPr>
                        <w:rFonts w:ascii="Tahoma" w:hAnsi="Tahoma"/>
                        <w:b/>
                        <w:color w:val="000000" w:themeColor="text1"/>
                        <w:sz w:val="36"/>
                        <w:szCs w:val="40"/>
                      </w:rPr>
                      <w:instrText>PAGE  \* Arabic  \* MERGEFORMAT</w:instrText>
                    </w:r>
                    <w:r w:rsidRPr="000007FB">
                      <w:rPr>
                        <w:rFonts w:ascii="Tahoma" w:hAnsi="Tahoma"/>
                        <w:b/>
                        <w:color w:val="000000" w:themeColor="text1"/>
                        <w:sz w:val="36"/>
                        <w:szCs w:val="40"/>
                      </w:rPr>
                      <w:fldChar w:fldCharType="separate"/>
                    </w:r>
                    <w:r w:rsidR="00B515DD">
                      <w:rPr>
                        <w:rFonts w:ascii="Tahoma" w:hAnsi="Tahoma"/>
                        <w:b/>
                        <w:noProof/>
                        <w:color w:val="000000" w:themeColor="text1"/>
                        <w:sz w:val="36"/>
                        <w:szCs w:val="40"/>
                      </w:rPr>
                      <w:t>21</w:t>
                    </w:r>
                    <w:r w:rsidRPr="000007FB">
                      <w:rPr>
                        <w:rFonts w:ascii="Tahoma" w:hAnsi="Tahoma"/>
                        <w:b/>
                        <w:color w:val="000000" w:themeColor="text1"/>
                        <w:sz w:val="36"/>
                        <w:szCs w:val="40"/>
                      </w:rPr>
                      <w:fldChar w:fldCharType="end"/>
                    </w:r>
                  </w:p>
                </w:txbxContent>
              </v:textbox>
              <w10:wrap anchorx="margin" anchory="margin"/>
            </v:shape>
          </w:pict>
        </mc:Fallback>
      </mc:AlternateContent>
    </w:r>
    <w:r>
      <w:rPr>
        <w:noProof/>
        <w:color w:val="4F81BD" w:themeColor="accent1"/>
        <w:lang w:eastAsia="sl-SI"/>
      </w:rPr>
      <mc:AlternateContent>
        <mc:Choice Requires="wps">
          <w:drawing>
            <wp:anchor distT="91440" distB="91440" distL="114300" distR="114300" simplePos="0" relativeHeight="251663360" behindDoc="1" locked="0" layoutInCell="1" allowOverlap="1" wp14:anchorId="7E3BBAEE" wp14:editId="547F44FB">
              <wp:simplePos x="0" y="0"/>
              <wp:positionH relativeFrom="margin">
                <wp:align>center</wp:align>
              </wp:positionH>
              <wp:positionV relativeFrom="bottomMargin">
                <wp:align>top</wp:align>
              </wp:positionV>
              <wp:extent cx="5943600" cy="36195"/>
              <wp:effectExtent l="0" t="0" r="0" b="0"/>
              <wp:wrapSquare wrapText="bothSides"/>
              <wp:docPr id="3" name="Pravokotnik 3"/>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4C558C21" id="Pravokotnik 3" o:spid="_x0000_s1026" style="position:absolute;margin-left:0;margin-top:0;width:468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" fillcolor="#4f81bd [3204]" stroked="f" strokeweight="2pt">
              <w10:wrap type="square" anchorx="margin" anchory="margin"/>
            </v:rect>
          </w:pict>
        </mc:Fallback>
      </mc:AlternateContent>
    </w:r>
    <w:r>
      <w:rPr>
        <w:rFonts w:ascii="Tahoma" w:hAnsi="Tahoma"/>
        <w:sz w:val="18"/>
      </w:rPr>
      <w:t>junij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F4496" w14:textId="77777777" w:rsidR="008B7D84" w:rsidRDefault="008B7D84" w:rsidP="00686A77">
      <w:pPr>
        <w:spacing w:after="0" w:line="240" w:lineRule="auto"/>
      </w:pPr>
      <w:r>
        <w:separator/>
      </w:r>
    </w:p>
  </w:footnote>
  <w:footnote w:type="continuationSeparator" w:id="0">
    <w:p w14:paraId="20CFE481" w14:textId="77777777" w:rsidR="008B7D84" w:rsidRDefault="008B7D84" w:rsidP="0068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37E89" w14:textId="77777777" w:rsidR="008B7D84" w:rsidRPr="008002A8" w:rsidRDefault="008B7D84">
    <w:pPr>
      <w:pStyle w:val="Glava"/>
      <w:rPr>
        <w:rFonts w:ascii="Times New Roman" w:hAnsi="Times New Roman"/>
      </w:rPr>
    </w:pPr>
    <w:r w:rsidRPr="008002A8">
      <w:rPr>
        <w:rFonts w:ascii="Times New Roman" w:hAnsi="Times New Roman"/>
      </w:rPr>
      <w:ptab w:relativeTo="margin" w:alignment="center" w:leader="none"/>
    </w:r>
    <w:r w:rsidRPr="008002A8">
      <w:rPr>
        <w:rFonts w:ascii="Times New Roman" w:hAnsi="Times New Roman"/>
      </w:rPr>
      <w:t xml:space="preserve">JAVNO PODJETJE LJUBLJANSKI POTNIŠKI PROMET, </w:t>
    </w:r>
    <w:proofErr w:type="spellStart"/>
    <w:r w:rsidRPr="008002A8">
      <w:rPr>
        <w:rFonts w:ascii="Times New Roman" w:hAnsi="Times New Roman"/>
      </w:rPr>
      <w:t>d.o.o</w:t>
    </w:r>
    <w:proofErr w:type="spellEnd"/>
    <w:r w:rsidRPr="008002A8">
      <w:rPr>
        <w:rFonts w:ascii="Times New Roman" w:hAnsi="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DF1"/>
    <w:multiLevelType w:val="hybridMultilevel"/>
    <w:tmpl w:val="C8749876"/>
    <w:lvl w:ilvl="0" w:tplc="65F01A4C">
      <w:start w:val="1"/>
      <w:numFmt w:val="decimal"/>
      <w:pStyle w:val="Razpisna2"/>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F63A0"/>
    <w:multiLevelType w:val="hybridMultilevel"/>
    <w:tmpl w:val="DCD436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D825B1"/>
    <w:multiLevelType w:val="hybridMultilevel"/>
    <w:tmpl w:val="FA8681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D77D20"/>
    <w:multiLevelType w:val="hybridMultilevel"/>
    <w:tmpl w:val="4230BC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334425"/>
    <w:multiLevelType w:val="hybridMultilevel"/>
    <w:tmpl w:val="7AD82F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3E5ACD"/>
    <w:multiLevelType w:val="hybridMultilevel"/>
    <w:tmpl w:val="86584C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88580E"/>
    <w:multiLevelType w:val="hybridMultilevel"/>
    <w:tmpl w:val="8F5C51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FE60BC3"/>
    <w:multiLevelType w:val="hybridMultilevel"/>
    <w:tmpl w:val="F650FB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3F72B22"/>
    <w:multiLevelType w:val="hybridMultilevel"/>
    <w:tmpl w:val="CCAED8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5F931BB"/>
    <w:multiLevelType w:val="hybridMultilevel"/>
    <w:tmpl w:val="1E3662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DE6FC1"/>
    <w:multiLevelType w:val="hybridMultilevel"/>
    <w:tmpl w:val="D8F268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C831745"/>
    <w:multiLevelType w:val="hybridMultilevel"/>
    <w:tmpl w:val="B942A9E8"/>
    <w:lvl w:ilvl="0" w:tplc="19BEDB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E253366"/>
    <w:multiLevelType w:val="hybridMultilevel"/>
    <w:tmpl w:val="24BEF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1E87474"/>
    <w:multiLevelType w:val="multilevel"/>
    <w:tmpl w:val="A3CA1E80"/>
    <w:lvl w:ilvl="0">
      <w:start w:val="1"/>
      <w:numFmt w:val="decimal"/>
      <w:pStyle w:val="Razpisna1"/>
      <w:lvlText w:val="%1."/>
      <w:lvlJc w:val="left"/>
      <w:pPr>
        <w:ind w:left="360" w:hanging="360"/>
      </w:pPr>
      <w:rPr>
        <w:rFonts w:hint="default"/>
      </w:rPr>
    </w:lvl>
    <w:lvl w:ilvl="1">
      <w:start w:val="1"/>
      <w:numFmt w:val="decimal"/>
      <w:isLgl/>
      <w:lvlText w:val="%1.%2"/>
      <w:lvlJc w:val="left"/>
      <w:pPr>
        <w:ind w:left="882" w:hanging="889"/>
      </w:pPr>
      <w:rPr>
        <w:rFonts w:hint="default"/>
      </w:rPr>
    </w:lvl>
    <w:lvl w:ilvl="2">
      <w:start w:val="15"/>
      <w:numFmt w:val="decimal"/>
      <w:isLgl/>
      <w:lvlText w:val="%1.%2.%3"/>
      <w:lvlJc w:val="left"/>
      <w:pPr>
        <w:ind w:left="885" w:hanging="889"/>
      </w:pPr>
      <w:rPr>
        <w:rFonts w:hint="default"/>
      </w:rPr>
    </w:lvl>
    <w:lvl w:ilvl="3">
      <w:start w:val="8"/>
      <w:numFmt w:val="decimal"/>
      <w:isLgl/>
      <w:lvlText w:val="%1.%2.%3.%4"/>
      <w:lvlJc w:val="left"/>
      <w:pPr>
        <w:ind w:left="1079" w:hanging="1080"/>
      </w:pPr>
      <w:rPr>
        <w:rFonts w:hint="default"/>
      </w:rPr>
    </w:lvl>
    <w:lvl w:ilvl="4">
      <w:start w:val="1"/>
      <w:numFmt w:val="decimal"/>
      <w:isLgl/>
      <w:lvlText w:val="%1.%2.%3.%4.%5"/>
      <w:lvlJc w:val="left"/>
      <w:pPr>
        <w:ind w:left="1082" w:hanging="1080"/>
      </w:pPr>
      <w:rPr>
        <w:rFonts w:hint="default"/>
      </w:rPr>
    </w:lvl>
    <w:lvl w:ilvl="5">
      <w:start w:val="1"/>
      <w:numFmt w:val="decimal"/>
      <w:isLgl/>
      <w:lvlText w:val="%1.%2.%3.%4.%5.%6"/>
      <w:lvlJc w:val="left"/>
      <w:pPr>
        <w:ind w:left="1445" w:hanging="1440"/>
      </w:pPr>
      <w:rPr>
        <w:rFonts w:hint="default"/>
      </w:rPr>
    </w:lvl>
    <w:lvl w:ilvl="6">
      <w:start w:val="1"/>
      <w:numFmt w:val="decimal"/>
      <w:isLgl/>
      <w:lvlText w:val="%1.%2.%3.%4.%5.%6.%7"/>
      <w:lvlJc w:val="left"/>
      <w:pPr>
        <w:ind w:left="1808" w:hanging="1800"/>
      </w:pPr>
      <w:rPr>
        <w:rFonts w:hint="default"/>
      </w:rPr>
    </w:lvl>
    <w:lvl w:ilvl="7">
      <w:start w:val="1"/>
      <w:numFmt w:val="decimal"/>
      <w:isLgl/>
      <w:lvlText w:val="%1.%2.%3.%4.%5.%6.%7.%8"/>
      <w:lvlJc w:val="left"/>
      <w:pPr>
        <w:ind w:left="1811" w:hanging="1800"/>
      </w:pPr>
      <w:rPr>
        <w:rFonts w:hint="default"/>
      </w:rPr>
    </w:lvl>
    <w:lvl w:ilvl="8">
      <w:start w:val="1"/>
      <w:numFmt w:val="decimal"/>
      <w:isLgl/>
      <w:lvlText w:val="%1.%2.%3.%4.%5.%6.%7.%8.%9"/>
      <w:lvlJc w:val="left"/>
      <w:pPr>
        <w:ind w:left="2174" w:hanging="2160"/>
      </w:pPr>
      <w:rPr>
        <w:rFonts w:hint="default"/>
      </w:rPr>
    </w:lvl>
  </w:abstractNum>
  <w:abstractNum w:abstractNumId="14" w15:restartNumberingAfterBreak="0">
    <w:nsid w:val="2A3C6A9C"/>
    <w:multiLevelType w:val="hybridMultilevel"/>
    <w:tmpl w:val="7876CC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4F15148"/>
    <w:multiLevelType w:val="hybridMultilevel"/>
    <w:tmpl w:val="4816D988"/>
    <w:lvl w:ilvl="0" w:tplc="DD7EA47A">
      <w:start w:val="1"/>
      <w:numFmt w:val="decimal"/>
      <w:lvlText w:val="%1."/>
      <w:lvlJc w:val="center"/>
      <w:pPr>
        <w:ind w:left="502" w:hanging="360"/>
      </w:pPr>
      <w:rPr>
        <w:rFonts w:ascii="Times New Roman" w:hAnsi="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6" w15:restartNumberingAfterBreak="0">
    <w:nsid w:val="366C18B5"/>
    <w:multiLevelType w:val="hybridMultilevel"/>
    <w:tmpl w:val="7E8AD7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861D24"/>
    <w:multiLevelType w:val="hybridMultilevel"/>
    <w:tmpl w:val="DFA8B2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AA276C"/>
    <w:multiLevelType w:val="hybridMultilevel"/>
    <w:tmpl w:val="43464C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D41084"/>
    <w:multiLevelType w:val="hybridMultilevel"/>
    <w:tmpl w:val="991EC2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FA23A4"/>
    <w:multiLevelType w:val="hybridMultilevel"/>
    <w:tmpl w:val="07D6D81A"/>
    <w:lvl w:ilvl="0" w:tplc="9AA8B252">
      <w:start w:val="1"/>
      <w:numFmt w:val="decimal"/>
      <w:pStyle w:val="Roman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340286E"/>
    <w:multiLevelType w:val="hybridMultilevel"/>
    <w:tmpl w:val="A26EED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69049E6"/>
    <w:multiLevelType w:val="hybridMultilevel"/>
    <w:tmpl w:val="A0CA0D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DFE5075"/>
    <w:multiLevelType w:val="hybridMultilevel"/>
    <w:tmpl w:val="B956AB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E7829C8"/>
    <w:multiLevelType w:val="hybridMultilevel"/>
    <w:tmpl w:val="2BE8E676"/>
    <w:lvl w:ilvl="0" w:tplc="0424000B">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41E4C18"/>
    <w:multiLevelType w:val="hybridMultilevel"/>
    <w:tmpl w:val="B35EA98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86E3D7F"/>
    <w:multiLevelType w:val="hybridMultilevel"/>
    <w:tmpl w:val="9AD4557E"/>
    <w:lvl w:ilvl="0" w:tplc="BC3E167A">
      <w:numFmt w:val="bullet"/>
      <w:lvlText w:val=""/>
      <w:lvlJc w:val="left"/>
      <w:pPr>
        <w:ind w:left="720" w:hanging="360"/>
      </w:pPr>
      <w:rPr>
        <w:rFonts w:ascii="Wingdings" w:eastAsia="Times New Roman" w:hAnsi="Wingdings"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8F32D79"/>
    <w:multiLevelType w:val="hybridMultilevel"/>
    <w:tmpl w:val="6EF6537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9752777"/>
    <w:multiLevelType w:val="hybridMultilevel"/>
    <w:tmpl w:val="53B0E1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A362104"/>
    <w:multiLevelType w:val="multilevel"/>
    <w:tmpl w:val="85E2A05E"/>
    <w:lvl w:ilvl="0">
      <w:start w:val="1"/>
      <w:numFmt w:val="decimal"/>
      <w:lvlText w:val="%1."/>
      <w:lvlJc w:val="left"/>
      <w:pPr>
        <w:ind w:left="563" w:hanging="563"/>
      </w:pPr>
      <w:rPr>
        <w:rFonts w:hint="default"/>
      </w:rPr>
    </w:lvl>
    <w:lvl w:ilvl="1">
      <w:start w:val="1"/>
      <w:numFmt w:val="decimal"/>
      <w:lvlText w:val="%1.%2."/>
      <w:lvlJc w:val="left"/>
      <w:pPr>
        <w:ind w:left="720" w:hanging="720"/>
      </w:pPr>
      <w:rPr>
        <w:rFonts w:hint="default"/>
      </w:rPr>
    </w:lvl>
    <w:lvl w:ilvl="2">
      <w:start w:val="1"/>
      <w:numFmt w:val="decimal"/>
      <w:pStyle w:val="razpisna3"/>
      <w:lvlText w:val="%1.%2.%3."/>
      <w:lvlJc w:val="left"/>
      <w:pPr>
        <w:ind w:left="720" w:hanging="720"/>
      </w:pPr>
      <w:rPr>
        <w:rFonts w:hint="default"/>
      </w:rPr>
    </w:lvl>
    <w:lvl w:ilvl="3">
      <w:start w:val="1"/>
      <w:numFmt w:val="decimal"/>
      <w:pStyle w:val="razpisna4"/>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119587C"/>
    <w:multiLevelType w:val="hybridMultilevel"/>
    <w:tmpl w:val="54781076"/>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2" w15:restartNumberingAfterBreak="0">
    <w:nsid w:val="67946B1B"/>
    <w:multiLevelType w:val="hybridMultilevel"/>
    <w:tmpl w:val="E6DE96A4"/>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3" w15:restartNumberingAfterBreak="0">
    <w:nsid w:val="6B7539DC"/>
    <w:multiLevelType w:val="hybridMultilevel"/>
    <w:tmpl w:val="D114A9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BE8725D"/>
    <w:multiLevelType w:val="hybridMultilevel"/>
    <w:tmpl w:val="627CA9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E370713"/>
    <w:multiLevelType w:val="hybridMultilevel"/>
    <w:tmpl w:val="072463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ECC623A"/>
    <w:multiLevelType w:val="hybridMultilevel"/>
    <w:tmpl w:val="0A5A700C"/>
    <w:lvl w:ilvl="0" w:tplc="786AEE6A">
      <w:start w:val="3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1145045"/>
    <w:multiLevelType w:val="hybridMultilevel"/>
    <w:tmpl w:val="51FCC8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A30507D"/>
    <w:multiLevelType w:val="hybridMultilevel"/>
    <w:tmpl w:val="E56A9E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ABE2722"/>
    <w:multiLevelType w:val="hybridMultilevel"/>
    <w:tmpl w:val="02548E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E7B059D"/>
    <w:multiLevelType w:val="hybridMultilevel"/>
    <w:tmpl w:val="345AD5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3"/>
  </w:num>
  <w:num w:numId="4">
    <w:abstractNumId w:val="29"/>
  </w:num>
  <w:num w:numId="5">
    <w:abstractNumId w:val="16"/>
  </w:num>
  <w:num w:numId="6">
    <w:abstractNumId w:val="2"/>
  </w:num>
  <w:num w:numId="7">
    <w:abstractNumId w:val="30"/>
  </w:num>
  <w:num w:numId="8">
    <w:abstractNumId w:val="7"/>
  </w:num>
  <w:num w:numId="9">
    <w:abstractNumId w:val="38"/>
  </w:num>
  <w:num w:numId="10">
    <w:abstractNumId w:val="22"/>
  </w:num>
  <w:num w:numId="11">
    <w:abstractNumId w:val="17"/>
  </w:num>
  <w:num w:numId="12">
    <w:abstractNumId w:val="6"/>
  </w:num>
  <w:num w:numId="13">
    <w:abstractNumId w:val="14"/>
  </w:num>
  <w:num w:numId="14">
    <w:abstractNumId w:val="3"/>
  </w:num>
  <w:num w:numId="15">
    <w:abstractNumId w:val="21"/>
  </w:num>
  <w:num w:numId="16">
    <w:abstractNumId w:val="19"/>
  </w:num>
  <w:num w:numId="17">
    <w:abstractNumId w:val="10"/>
  </w:num>
  <w:num w:numId="18">
    <w:abstractNumId w:val="23"/>
  </w:num>
  <w:num w:numId="19">
    <w:abstractNumId w:val="35"/>
  </w:num>
  <w:num w:numId="20">
    <w:abstractNumId w:val="8"/>
  </w:num>
  <w:num w:numId="21">
    <w:abstractNumId w:val="27"/>
  </w:num>
  <w:num w:numId="22">
    <w:abstractNumId w:val="28"/>
  </w:num>
  <w:num w:numId="23">
    <w:abstractNumId w:val="33"/>
  </w:num>
  <w:num w:numId="24">
    <w:abstractNumId w:val="12"/>
  </w:num>
  <w:num w:numId="25">
    <w:abstractNumId w:val="40"/>
  </w:num>
  <w:num w:numId="26">
    <w:abstractNumId w:val="39"/>
  </w:num>
  <w:num w:numId="27">
    <w:abstractNumId w:val="18"/>
  </w:num>
  <w:num w:numId="28">
    <w:abstractNumId w:val="5"/>
  </w:num>
  <w:num w:numId="29">
    <w:abstractNumId w:val="29"/>
  </w:num>
  <w:num w:numId="30">
    <w:abstractNumId w:val="34"/>
  </w:num>
  <w:num w:numId="31">
    <w:abstractNumId w:val="13"/>
  </w:num>
  <w:num w:numId="32">
    <w:abstractNumId w:val="1"/>
  </w:num>
  <w:num w:numId="33">
    <w:abstractNumId w:val="25"/>
  </w:num>
  <w:num w:numId="34">
    <w:abstractNumId w:val="4"/>
  </w:num>
  <w:num w:numId="35">
    <w:abstractNumId w:val="31"/>
  </w:num>
  <w:num w:numId="36">
    <w:abstractNumId w:val="32"/>
  </w:num>
  <w:num w:numId="37">
    <w:abstractNumId w:val="37"/>
  </w:num>
  <w:num w:numId="38">
    <w:abstractNumId w:val="36"/>
  </w:num>
  <w:num w:numId="39">
    <w:abstractNumId w:val="15"/>
  </w:num>
  <w:num w:numId="40">
    <w:abstractNumId w:val="11"/>
  </w:num>
  <w:num w:numId="41">
    <w:abstractNumId w:val="24"/>
  </w:num>
  <w:num w:numId="42">
    <w:abstractNumId w:val="26"/>
  </w:num>
  <w:num w:numId="43">
    <w:abstractNumId w:val="13"/>
  </w:num>
  <w:num w:numId="44">
    <w:abstractNumId w:val="29"/>
  </w:num>
  <w:num w:numId="45">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77"/>
    <w:rsid w:val="000007FB"/>
    <w:rsid w:val="00002900"/>
    <w:rsid w:val="00003013"/>
    <w:rsid w:val="000034C0"/>
    <w:rsid w:val="00003692"/>
    <w:rsid w:val="00007562"/>
    <w:rsid w:val="00013ED1"/>
    <w:rsid w:val="00016080"/>
    <w:rsid w:val="000171E3"/>
    <w:rsid w:val="00020C97"/>
    <w:rsid w:val="000221C4"/>
    <w:rsid w:val="00022CB4"/>
    <w:rsid w:val="00023548"/>
    <w:rsid w:val="00027212"/>
    <w:rsid w:val="000317D4"/>
    <w:rsid w:val="000342D8"/>
    <w:rsid w:val="0003662F"/>
    <w:rsid w:val="00036836"/>
    <w:rsid w:val="00045B53"/>
    <w:rsid w:val="00046203"/>
    <w:rsid w:val="00047A08"/>
    <w:rsid w:val="0005030B"/>
    <w:rsid w:val="000543CF"/>
    <w:rsid w:val="000558D5"/>
    <w:rsid w:val="00057546"/>
    <w:rsid w:val="00060B76"/>
    <w:rsid w:val="00061208"/>
    <w:rsid w:val="000615BA"/>
    <w:rsid w:val="0006185B"/>
    <w:rsid w:val="0006481C"/>
    <w:rsid w:val="00066474"/>
    <w:rsid w:val="00066900"/>
    <w:rsid w:val="000669C8"/>
    <w:rsid w:val="0006737C"/>
    <w:rsid w:val="00067D04"/>
    <w:rsid w:val="00074057"/>
    <w:rsid w:val="000845D7"/>
    <w:rsid w:val="00084726"/>
    <w:rsid w:val="00086709"/>
    <w:rsid w:val="00090E6A"/>
    <w:rsid w:val="00091060"/>
    <w:rsid w:val="00091F4F"/>
    <w:rsid w:val="0009514B"/>
    <w:rsid w:val="00095F7F"/>
    <w:rsid w:val="00096D0E"/>
    <w:rsid w:val="000A074D"/>
    <w:rsid w:val="000A1E80"/>
    <w:rsid w:val="000A4D37"/>
    <w:rsid w:val="000A505C"/>
    <w:rsid w:val="000A7000"/>
    <w:rsid w:val="000A73AF"/>
    <w:rsid w:val="000A7AB4"/>
    <w:rsid w:val="000A7F64"/>
    <w:rsid w:val="000B22E4"/>
    <w:rsid w:val="000B247D"/>
    <w:rsid w:val="000B4F38"/>
    <w:rsid w:val="000B6B4A"/>
    <w:rsid w:val="000B77F0"/>
    <w:rsid w:val="000C00E1"/>
    <w:rsid w:val="000C239B"/>
    <w:rsid w:val="000C2517"/>
    <w:rsid w:val="000C2BB9"/>
    <w:rsid w:val="000D0F58"/>
    <w:rsid w:val="000D43F0"/>
    <w:rsid w:val="000D53AA"/>
    <w:rsid w:val="000D6A0D"/>
    <w:rsid w:val="000E041D"/>
    <w:rsid w:val="000E1FEF"/>
    <w:rsid w:val="000E3B9A"/>
    <w:rsid w:val="000E3F19"/>
    <w:rsid w:val="000E4372"/>
    <w:rsid w:val="000E4922"/>
    <w:rsid w:val="000E7F7D"/>
    <w:rsid w:val="000E7FE9"/>
    <w:rsid w:val="000F0ED9"/>
    <w:rsid w:val="000F4DA2"/>
    <w:rsid w:val="000F4E17"/>
    <w:rsid w:val="000F6C50"/>
    <w:rsid w:val="000F724D"/>
    <w:rsid w:val="00102777"/>
    <w:rsid w:val="00102AB5"/>
    <w:rsid w:val="001030D0"/>
    <w:rsid w:val="00106BE9"/>
    <w:rsid w:val="00107062"/>
    <w:rsid w:val="00110A96"/>
    <w:rsid w:val="00112B19"/>
    <w:rsid w:val="00114B21"/>
    <w:rsid w:val="001207A8"/>
    <w:rsid w:val="001213B6"/>
    <w:rsid w:val="00125ED6"/>
    <w:rsid w:val="0012610E"/>
    <w:rsid w:val="00131B59"/>
    <w:rsid w:val="0013202E"/>
    <w:rsid w:val="00136D81"/>
    <w:rsid w:val="00142C02"/>
    <w:rsid w:val="00143CBA"/>
    <w:rsid w:val="001451B8"/>
    <w:rsid w:val="0014522A"/>
    <w:rsid w:val="00145BA4"/>
    <w:rsid w:val="00146363"/>
    <w:rsid w:val="00151C85"/>
    <w:rsid w:val="00153484"/>
    <w:rsid w:val="001551F7"/>
    <w:rsid w:val="00155877"/>
    <w:rsid w:val="00156552"/>
    <w:rsid w:val="001616A3"/>
    <w:rsid w:val="001627A4"/>
    <w:rsid w:val="00163592"/>
    <w:rsid w:val="001658CA"/>
    <w:rsid w:val="001728E8"/>
    <w:rsid w:val="00173A82"/>
    <w:rsid w:val="00174AA8"/>
    <w:rsid w:val="00175B0E"/>
    <w:rsid w:val="00180E4B"/>
    <w:rsid w:val="00181074"/>
    <w:rsid w:val="001819E8"/>
    <w:rsid w:val="00181B42"/>
    <w:rsid w:val="0018209E"/>
    <w:rsid w:val="00185BE8"/>
    <w:rsid w:val="0018626A"/>
    <w:rsid w:val="00187ED0"/>
    <w:rsid w:val="00190E6F"/>
    <w:rsid w:val="00193A6B"/>
    <w:rsid w:val="00196C49"/>
    <w:rsid w:val="001A15AD"/>
    <w:rsid w:val="001A2606"/>
    <w:rsid w:val="001A48B9"/>
    <w:rsid w:val="001B09B7"/>
    <w:rsid w:val="001B1A17"/>
    <w:rsid w:val="001B37F4"/>
    <w:rsid w:val="001B4532"/>
    <w:rsid w:val="001B55F4"/>
    <w:rsid w:val="001B5C99"/>
    <w:rsid w:val="001C338D"/>
    <w:rsid w:val="001C5E1A"/>
    <w:rsid w:val="001D111E"/>
    <w:rsid w:val="001D256A"/>
    <w:rsid w:val="001D2AB0"/>
    <w:rsid w:val="001D7808"/>
    <w:rsid w:val="001D7CCA"/>
    <w:rsid w:val="001E31AC"/>
    <w:rsid w:val="001E3C1A"/>
    <w:rsid w:val="001E536B"/>
    <w:rsid w:val="001E5BBA"/>
    <w:rsid w:val="001E5C9C"/>
    <w:rsid w:val="001E5F55"/>
    <w:rsid w:val="001E6030"/>
    <w:rsid w:val="001F0778"/>
    <w:rsid w:val="001F246A"/>
    <w:rsid w:val="001F28AB"/>
    <w:rsid w:val="001F3881"/>
    <w:rsid w:val="001F663A"/>
    <w:rsid w:val="00200BDA"/>
    <w:rsid w:val="002065F0"/>
    <w:rsid w:val="002070FF"/>
    <w:rsid w:val="00221B53"/>
    <w:rsid w:val="00223791"/>
    <w:rsid w:val="00224599"/>
    <w:rsid w:val="002257C0"/>
    <w:rsid w:val="00227C18"/>
    <w:rsid w:val="00227C51"/>
    <w:rsid w:val="00233657"/>
    <w:rsid w:val="00234975"/>
    <w:rsid w:val="00235675"/>
    <w:rsid w:val="00245797"/>
    <w:rsid w:val="00250C1E"/>
    <w:rsid w:val="00251F10"/>
    <w:rsid w:val="00251FD7"/>
    <w:rsid w:val="0025678D"/>
    <w:rsid w:val="00256C94"/>
    <w:rsid w:val="002609C8"/>
    <w:rsid w:val="00267D8F"/>
    <w:rsid w:val="00271003"/>
    <w:rsid w:val="00271F99"/>
    <w:rsid w:val="00274408"/>
    <w:rsid w:val="002754D3"/>
    <w:rsid w:val="00277907"/>
    <w:rsid w:val="00281C46"/>
    <w:rsid w:val="00282F4D"/>
    <w:rsid w:val="00284183"/>
    <w:rsid w:val="00292F3A"/>
    <w:rsid w:val="00294386"/>
    <w:rsid w:val="002A1ECB"/>
    <w:rsid w:val="002A2BD6"/>
    <w:rsid w:val="002A2DF1"/>
    <w:rsid w:val="002A6F15"/>
    <w:rsid w:val="002B5B45"/>
    <w:rsid w:val="002B5DF3"/>
    <w:rsid w:val="002B6F1E"/>
    <w:rsid w:val="002B71C3"/>
    <w:rsid w:val="002C067B"/>
    <w:rsid w:val="002C4F48"/>
    <w:rsid w:val="002D05A2"/>
    <w:rsid w:val="002D1E7A"/>
    <w:rsid w:val="002D6DE6"/>
    <w:rsid w:val="002E1112"/>
    <w:rsid w:val="002E5104"/>
    <w:rsid w:val="002F1684"/>
    <w:rsid w:val="002F1D48"/>
    <w:rsid w:val="002F2248"/>
    <w:rsid w:val="002F4CBF"/>
    <w:rsid w:val="002F6337"/>
    <w:rsid w:val="002F75F9"/>
    <w:rsid w:val="0030403F"/>
    <w:rsid w:val="00304AFC"/>
    <w:rsid w:val="00307AD8"/>
    <w:rsid w:val="00312FB5"/>
    <w:rsid w:val="003142D0"/>
    <w:rsid w:val="003171BB"/>
    <w:rsid w:val="00321052"/>
    <w:rsid w:val="00323EA6"/>
    <w:rsid w:val="0032512B"/>
    <w:rsid w:val="003317E6"/>
    <w:rsid w:val="00333795"/>
    <w:rsid w:val="00334497"/>
    <w:rsid w:val="0034039B"/>
    <w:rsid w:val="003409C1"/>
    <w:rsid w:val="0034360A"/>
    <w:rsid w:val="00353CBF"/>
    <w:rsid w:val="0035712F"/>
    <w:rsid w:val="00363615"/>
    <w:rsid w:val="00364293"/>
    <w:rsid w:val="003659A9"/>
    <w:rsid w:val="00366252"/>
    <w:rsid w:val="00366800"/>
    <w:rsid w:val="003669A3"/>
    <w:rsid w:val="003707A0"/>
    <w:rsid w:val="0037126D"/>
    <w:rsid w:val="00375EEA"/>
    <w:rsid w:val="0037690F"/>
    <w:rsid w:val="00381AFF"/>
    <w:rsid w:val="003831EB"/>
    <w:rsid w:val="00384C9E"/>
    <w:rsid w:val="0038752B"/>
    <w:rsid w:val="00390904"/>
    <w:rsid w:val="00390C95"/>
    <w:rsid w:val="003934FA"/>
    <w:rsid w:val="003960AB"/>
    <w:rsid w:val="0039718C"/>
    <w:rsid w:val="00397CB0"/>
    <w:rsid w:val="003A0594"/>
    <w:rsid w:val="003A0620"/>
    <w:rsid w:val="003A0FAA"/>
    <w:rsid w:val="003A26C3"/>
    <w:rsid w:val="003A5E1A"/>
    <w:rsid w:val="003A6C2D"/>
    <w:rsid w:val="003B06FE"/>
    <w:rsid w:val="003B0DC0"/>
    <w:rsid w:val="003B12C2"/>
    <w:rsid w:val="003B33B9"/>
    <w:rsid w:val="003C2477"/>
    <w:rsid w:val="003C32DC"/>
    <w:rsid w:val="003C3326"/>
    <w:rsid w:val="003C68E5"/>
    <w:rsid w:val="003D19F8"/>
    <w:rsid w:val="003D231C"/>
    <w:rsid w:val="003D29F6"/>
    <w:rsid w:val="003E2505"/>
    <w:rsid w:val="003E2F0B"/>
    <w:rsid w:val="003E3D80"/>
    <w:rsid w:val="003F02C8"/>
    <w:rsid w:val="003F257C"/>
    <w:rsid w:val="003F3A02"/>
    <w:rsid w:val="003F4B14"/>
    <w:rsid w:val="00400AF5"/>
    <w:rsid w:val="00401003"/>
    <w:rsid w:val="00406CB4"/>
    <w:rsid w:val="00407117"/>
    <w:rsid w:val="00411706"/>
    <w:rsid w:val="004130F9"/>
    <w:rsid w:val="00413D60"/>
    <w:rsid w:val="00414A32"/>
    <w:rsid w:val="0041671D"/>
    <w:rsid w:val="004175D5"/>
    <w:rsid w:val="004211F8"/>
    <w:rsid w:val="00421BE7"/>
    <w:rsid w:val="00422F1B"/>
    <w:rsid w:val="004249FE"/>
    <w:rsid w:val="0043062D"/>
    <w:rsid w:val="004309DC"/>
    <w:rsid w:val="00432C7F"/>
    <w:rsid w:val="00433769"/>
    <w:rsid w:val="004339C3"/>
    <w:rsid w:val="004363F4"/>
    <w:rsid w:val="00436662"/>
    <w:rsid w:val="00440AFF"/>
    <w:rsid w:val="00445621"/>
    <w:rsid w:val="00447A09"/>
    <w:rsid w:val="004510B9"/>
    <w:rsid w:val="00455DE9"/>
    <w:rsid w:val="00462E23"/>
    <w:rsid w:val="0046566D"/>
    <w:rsid w:val="0046785D"/>
    <w:rsid w:val="00471BD6"/>
    <w:rsid w:val="00474FC1"/>
    <w:rsid w:val="00480D0E"/>
    <w:rsid w:val="00481747"/>
    <w:rsid w:val="00481AA7"/>
    <w:rsid w:val="004941FE"/>
    <w:rsid w:val="00497224"/>
    <w:rsid w:val="004A3136"/>
    <w:rsid w:val="004A53D8"/>
    <w:rsid w:val="004A5836"/>
    <w:rsid w:val="004A5F3E"/>
    <w:rsid w:val="004A74B1"/>
    <w:rsid w:val="004B101E"/>
    <w:rsid w:val="004B174B"/>
    <w:rsid w:val="004B5E4C"/>
    <w:rsid w:val="004C0224"/>
    <w:rsid w:val="004C3501"/>
    <w:rsid w:val="004C50BB"/>
    <w:rsid w:val="004C53E8"/>
    <w:rsid w:val="004C6FA6"/>
    <w:rsid w:val="004D0DC1"/>
    <w:rsid w:val="004D1BA8"/>
    <w:rsid w:val="004D1C3A"/>
    <w:rsid w:val="004D215A"/>
    <w:rsid w:val="004D356E"/>
    <w:rsid w:val="004D5834"/>
    <w:rsid w:val="004E3B7C"/>
    <w:rsid w:val="004E5A38"/>
    <w:rsid w:val="004E7733"/>
    <w:rsid w:val="004E776E"/>
    <w:rsid w:val="004F13EE"/>
    <w:rsid w:val="004F4E90"/>
    <w:rsid w:val="0050267F"/>
    <w:rsid w:val="00503CAF"/>
    <w:rsid w:val="005040A1"/>
    <w:rsid w:val="005064EF"/>
    <w:rsid w:val="00512BBB"/>
    <w:rsid w:val="00515BA3"/>
    <w:rsid w:val="00516344"/>
    <w:rsid w:val="0051643F"/>
    <w:rsid w:val="005165C6"/>
    <w:rsid w:val="00517D0D"/>
    <w:rsid w:val="00521834"/>
    <w:rsid w:val="00521844"/>
    <w:rsid w:val="00524DB6"/>
    <w:rsid w:val="0052622D"/>
    <w:rsid w:val="00526868"/>
    <w:rsid w:val="00527F23"/>
    <w:rsid w:val="00531C1B"/>
    <w:rsid w:val="00543A23"/>
    <w:rsid w:val="005478A5"/>
    <w:rsid w:val="005506C7"/>
    <w:rsid w:val="00551551"/>
    <w:rsid w:val="005533F1"/>
    <w:rsid w:val="00557453"/>
    <w:rsid w:val="00563566"/>
    <w:rsid w:val="00563936"/>
    <w:rsid w:val="00565972"/>
    <w:rsid w:val="00573039"/>
    <w:rsid w:val="00574BF6"/>
    <w:rsid w:val="005804CE"/>
    <w:rsid w:val="0059323A"/>
    <w:rsid w:val="00594CBF"/>
    <w:rsid w:val="00594E2E"/>
    <w:rsid w:val="005964F6"/>
    <w:rsid w:val="005A0CA6"/>
    <w:rsid w:val="005A2472"/>
    <w:rsid w:val="005A2881"/>
    <w:rsid w:val="005A3364"/>
    <w:rsid w:val="005A3A78"/>
    <w:rsid w:val="005A4FBB"/>
    <w:rsid w:val="005A51A4"/>
    <w:rsid w:val="005B10B6"/>
    <w:rsid w:val="005B367A"/>
    <w:rsid w:val="005B45CE"/>
    <w:rsid w:val="005B4CEB"/>
    <w:rsid w:val="005B7A2D"/>
    <w:rsid w:val="005B7A79"/>
    <w:rsid w:val="005C11F2"/>
    <w:rsid w:val="005C5025"/>
    <w:rsid w:val="005C772C"/>
    <w:rsid w:val="005D0A30"/>
    <w:rsid w:val="005D2217"/>
    <w:rsid w:val="005D3D60"/>
    <w:rsid w:val="005E076B"/>
    <w:rsid w:val="005E1ADF"/>
    <w:rsid w:val="005E7AE6"/>
    <w:rsid w:val="005F272D"/>
    <w:rsid w:val="005F3DEC"/>
    <w:rsid w:val="005F4D52"/>
    <w:rsid w:val="0060026B"/>
    <w:rsid w:val="006028D6"/>
    <w:rsid w:val="006032F5"/>
    <w:rsid w:val="00604BAF"/>
    <w:rsid w:val="00611357"/>
    <w:rsid w:val="00612463"/>
    <w:rsid w:val="00613335"/>
    <w:rsid w:val="00614CDB"/>
    <w:rsid w:val="00614EB2"/>
    <w:rsid w:val="006156FF"/>
    <w:rsid w:val="00615A71"/>
    <w:rsid w:val="00617946"/>
    <w:rsid w:val="00620F3B"/>
    <w:rsid w:val="006230BD"/>
    <w:rsid w:val="006239DE"/>
    <w:rsid w:val="00624B15"/>
    <w:rsid w:val="00626240"/>
    <w:rsid w:val="00630667"/>
    <w:rsid w:val="00630A91"/>
    <w:rsid w:val="00637AC2"/>
    <w:rsid w:val="00640E79"/>
    <w:rsid w:val="006452D8"/>
    <w:rsid w:val="0064715E"/>
    <w:rsid w:val="006527A8"/>
    <w:rsid w:val="00653E09"/>
    <w:rsid w:val="00654E5A"/>
    <w:rsid w:val="00660820"/>
    <w:rsid w:val="006616BA"/>
    <w:rsid w:val="00662A75"/>
    <w:rsid w:val="0066381E"/>
    <w:rsid w:val="00663C71"/>
    <w:rsid w:val="0066514C"/>
    <w:rsid w:val="006652D5"/>
    <w:rsid w:val="006673C4"/>
    <w:rsid w:val="00670032"/>
    <w:rsid w:val="006725F4"/>
    <w:rsid w:val="006755DE"/>
    <w:rsid w:val="00675F10"/>
    <w:rsid w:val="00677255"/>
    <w:rsid w:val="00681220"/>
    <w:rsid w:val="00682321"/>
    <w:rsid w:val="0068464F"/>
    <w:rsid w:val="00686A77"/>
    <w:rsid w:val="006915F2"/>
    <w:rsid w:val="00697665"/>
    <w:rsid w:val="006977F8"/>
    <w:rsid w:val="006A3998"/>
    <w:rsid w:val="006A3A77"/>
    <w:rsid w:val="006B0C78"/>
    <w:rsid w:val="006B1FFB"/>
    <w:rsid w:val="006B22E2"/>
    <w:rsid w:val="006B2D90"/>
    <w:rsid w:val="006B3A4B"/>
    <w:rsid w:val="006B5428"/>
    <w:rsid w:val="006B5D75"/>
    <w:rsid w:val="006B6125"/>
    <w:rsid w:val="006C0B00"/>
    <w:rsid w:val="006C1EB4"/>
    <w:rsid w:val="006C22B6"/>
    <w:rsid w:val="006C2A8A"/>
    <w:rsid w:val="006C3F99"/>
    <w:rsid w:val="006D33C0"/>
    <w:rsid w:val="006D3DA5"/>
    <w:rsid w:val="006D4384"/>
    <w:rsid w:val="006D4707"/>
    <w:rsid w:val="006D5036"/>
    <w:rsid w:val="006D68DA"/>
    <w:rsid w:val="006E1B7D"/>
    <w:rsid w:val="006E1E08"/>
    <w:rsid w:val="006E4220"/>
    <w:rsid w:val="006E63A0"/>
    <w:rsid w:val="006E723D"/>
    <w:rsid w:val="006F353F"/>
    <w:rsid w:val="006F36B0"/>
    <w:rsid w:val="006F5280"/>
    <w:rsid w:val="00700799"/>
    <w:rsid w:val="00724752"/>
    <w:rsid w:val="00732CE1"/>
    <w:rsid w:val="007335C4"/>
    <w:rsid w:val="00736B8A"/>
    <w:rsid w:val="00737139"/>
    <w:rsid w:val="0074524E"/>
    <w:rsid w:val="00746304"/>
    <w:rsid w:val="00751345"/>
    <w:rsid w:val="007538C5"/>
    <w:rsid w:val="0075597C"/>
    <w:rsid w:val="00760E72"/>
    <w:rsid w:val="0076235A"/>
    <w:rsid w:val="00766E25"/>
    <w:rsid w:val="00770A42"/>
    <w:rsid w:val="007712C1"/>
    <w:rsid w:val="00776019"/>
    <w:rsid w:val="007760EA"/>
    <w:rsid w:val="00777EA7"/>
    <w:rsid w:val="00781FB1"/>
    <w:rsid w:val="00782BCC"/>
    <w:rsid w:val="007834F3"/>
    <w:rsid w:val="00786251"/>
    <w:rsid w:val="00786E37"/>
    <w:rsid w:val="00786FFB"/>
    <w:rsid w:val="00791FFD"/>
    <w:rsid w:val="00792C72"/>
    <w:rsid w:val="007A26CB"/>
    <w:rsid w:val="007B040B"/>
    <w:rsid w:val="007B24FD"/>
    <w:rsid w:val="007B283D"/>
    <w:rsid w:val="007B417D"/>
    <w:rsid w:val="007B6F0C"/>
    <w:rsid w:val="007C0194"/>
    <w:rsid w:val="007C0B75"/>
    <w:rsid w:val="007C2270"/>
    <w:rsid w:val="007C24EE"/>
    <w:rsid w:val="007C4732"/>
    <w:rsid w:val="007C5F88"/>
    <w:rsid w:val="007C77AC"/>
    <w:rsid w:val="007D37FA"/>
    <w:rsid w:val="007D5801"/>
    <w:rsid w:val="007D669D"/>
    <w:rsid w:val="007D74AF"/>
    <w:rsid w:val="007D754C"/>
    <w:rsid w:val="007E107A"/>
    <w:rsid w:val="007E1942"/>
    <w:rsid w:val="007E44CA"/>
    <w:rsid w:val="007F1C83"/>
    <w:rsid w:val="007F403A"/>
    <w:rsid w:val="007F4695"/>
    <w:rsid w:val="008002A8"/>
    <w:rsid w:val="008017A2"/>
    <w:rsid w:val="00802EB2"/>
    <w:rsid w:val="00806BE4"/>
    <w:rsid w:val="00811BA8"/>
    <w:rsid w:val="0081226B"/>
    <w:rsid w:val="008148C0"/>
    <w:rsid w:val="00815D9C"/>
    <w:rsid w:val="00816F2E"/>
    <w:rsid w:val="00822265"/>
    <w:rsid w:val="00825984"/>
    <w:rsid w:val="00827717"/>
    <w:rsid w:val="0083008B"/>
    <w:rsid w:val="00830B74"/>
    <w:rsid w:val="00830CF7"/>
    <w:rsid w:val="00836708"/>
    <w:rsid w:val="00840307"/>
    <w:rsid w:val="00840311"/>
    <w:rsid w:val="00850902"/>
    <w:rsid w:val="00851BFA"/>
    <w:rsid w:val="00853ED9"/>
    <w:rsid w:val="0085752F"/>
    <w:rsid w:val="008623D9"/>
    <w:rsid w:val="008646FE"/>
    <w:rsid w:val="0086656D"/>
    <w:rsid w:val="00871F4D"/>
    <w:rsid w:val="00874033"/>
    <w:rsid w:val="008744D1"/>
    <w:rsid w:val="00875E39"/>
    <w:rsid w:val="008806A2"/>
    <w:rsid w:val="00880E08"/>
    <w:rsid w:val="008A3258"/>
    <w:rsid w:val="008A72B3"/>
    <w:rsid w:val="008B11C4"/>
    <w:rsid w:val="008B1774"/>
    <w:rsid w:val="008B558A"/>
    <w:rsid w:val="008B7D84"/>
    <w:rsid w:val="008C0301"/>
    <w:rsid w:val="008C303F"/>
    <w:rsid w:val="008C310E"/>
    <w:rsid w:val="008C35F9"/>
    <w:rsid w:val="008C3F58"/>
    <w:rsid w:val="008C49F4"/>
    <w:rsid w:val="008D0487"/>
    <w:rsid w:val="008D07A6"/>
    <w:rsid w:val="008D169E"/>
    <w:rsid w:val="008D42B1"/>
    <w:rsid w:val="008D4667"/>
    <w:rsid w:val="008E0B96"/>
    <w:rsid w:val="008E6111"/>
    <w:rsid w:val="008E6DAE"/>
    <w:rsid w:val="008E6F5D"/>
    <w:rsid w:val="008F612D"/>
    <w:rsid w:val="00905499"/>
    <w:rsid w:val="00910BC7"/>
    <w:rsid w:val="009130E2"/>
    <w:rsid w:val="00916D2A"/>
    <w:rsid w:val="00917661"/>
    <w:rsid w:val="00921C5C"/>
    <w:rsid w:val="00923A01"/>
    <w:rsid w:val="0093395A"/>
    <w:rsid w:val="00933D79"/>
    <w:rsid w:val="00936011"/>
    <w:rsid w:val="00940E71"/>
    <w:rsid w:val="00941CF7"/>
    <w:rsid w:val="00941EAA"/>
    <w:rsid w:val="009444FC"/>
    <w:rsid w:val="0094798C"/>
    <w:rsid w:val="00950722"/>
    <w:rsid w:val="00952CB1"/>
    <w:rsid w:val="00953DD8"/>
    <w:rsid w:val="0096290B"/>
    <w:rsid w:val="00962A78"/>
    <w:rsid w:val="009655F6"/>
    <w:rsid w:val="00965AC6"/>
    <w:rsid w:val="00967F07"/>
    <w:rsid w:val="0097445E"/>
    <w:rsid w:val="0097556E"/>
    <w:rsid w:val="00982415"/>
    <w:rsid w:val="00985A66"/>
    <w:rsid w:val="00986004"/>
    <w:rsid w:val="00994CFC"/>
    <w:rsid w:val="00994F41"/>
    <w:rsid w:val="00995F1A"/>
    <w:rsid w:val="009A28C5"/>
    <w:rsid w:val="009A484B"/>
    <w:rsid w:val="009A4D1D"/>
    <w:rsid w:val="009A68EF"/>
    <w:rsid w:val="009B20BD"/>
    <w:rsid w:val="009B3424"/>
    <w:rsid w:val="009B3BA5"/>
    <w:rsid w:val="009B5002"/>
    <w:rsid w:val="009B7120"/>
    <w:rsid w:val="009B7398"/>
    <w:rsid w:val="009C0540"/>
    <w:rsid w:val="009C1EA4"/>
    <w:rsid w:val="009C212B"/>
    <w:rsid w:val="009C53B3"/>
    <w:rsid w:val="009C7AEB"/>
    <w:rsid w:val="009D34C9"/>
    <w:rsid w:val="009D5A29"/>
    <w:rsid w:val="009D6B93"/>
    <w:rsid w:val="009D73E3"/>
    <w:rsid w:val="009E0A79"/>
    <w:rsid w:val="009E0D10"/>
    <w:rsid w:val="009E1ECE"/>
    <w:rsid w:val="009E4991"/>
    <w:rsid w:val="009E55D0"/>
    <w:rsid w:val="009E6C45"/>
    <w:rsid w:val="009F0724"/>
    <w:rsid w:val="009F1240"/>
    <w:rsid w:val="009F3591"/>
    <w:rsid w:val="009F5027"/>
    <w:rsid w:val="00A03032"/>
    <w:rsid w:val="00A15289"/>
    <w:rsid w:val="00A157E5"/>
    <w:rsid w:val="00A1654A"/>
    <w:rsid w:val="00A16B03"/>
    <w:rsid w:val="00A208B7"/>
    <w:rsid w:val="00A20DEC"/>
    <w:rsid w:val="00A215D2"/>
    <w:rsid w:val="00A22379"/>
    <w:rsid w:val="00A22A07"/>
    <w:rsid w:val="00A275C0"/>
    <w:rsid w:val="00A2777C"/>
    <w:rsid w:val="00A30E4D"/>
    <w:rsid w:val="00A31D53"/>
    <w:rsid w:val="00A377F9"/>
    <w:rsid w:val="00A37F71"/>
    <w:rsid w:val="00A41ACA"/>
    <w:rsid w:val="00A43352"/>
    <w:rsid w:val="00A4386F"/>
    <w:rsid w:val="00A450EF"/>
    <w:rsid w:val="00A45AE6"/>
    <w:rsid w:val="00A45EDD"/>
    <w:rsid w:val="00A465F8"/>
    <w:rsid w:val="00A53452"/>
    <w:rsid w:val="00A57528"/>
    <w:rsid w:val="00A57C8F"/>
    <w:rsid w:val="00A62281"/>
    <w:rsid w:val="00A67712"/>
    <w:rsid w:val="00A70C32"/>
    <w:rsid w:val="00A73E23"/>
    <w:rsid w:val="00A74A85"/>
    <w:rsid w:val="00A86226"/>
    <w:rsid w:val="00A905B5"/>
    <w:rsid w:val="00A92C27"/>
    <w:rsid w:val="00A936AB"/>
    <w:rsid w:val="00A965C6"/>
    <w:rsid w:val="00A96D79"/>
    <w:rsid w:val="00A9706A"/>
    <w:rsid w:val="00AB238C"/>
    <w:rsid w:val="00AB5D42"/>
    <w:rsid w:val="00AC2132"/>
    <w:rsid w:val="00AC2ED3"/>
    <w:rsid w:val="00AC568F"/>
    <w:rsid w:val="00AC7959"/>
    <w:rsid w:val="00AC7DAC"/>
    <w:rsid w:val="00AD359B"/>
    <w:rsid w:val="00AD490F"/>
    <w:rsid w:val="00AD559C"/>
    <w:rsid w:val="00AD66CC"/>
    <w:rsid w:val="00AD7D5C"/>
    <w:rsid w:val="00AE3A28"/>
    <w:rsid w:val="00AE5428"/>
    <w:rsid w:val="00AE55D7"/>
    <w:rsid w:val="00AE58B1"/>
    <w:rsid w:val="00AE720E"/>
    <w:rsid w:val="00AF0105"/>
    <w:rsid w:val="00AF1B3D"/>
    <w:rsid w:val="00AF25F9"/>
    <w:rsid w:val="00AF5C2C"/>
    <w:rsid w:val="00AF5DE2"/>
    <w:rsid w:val="00AF75B0"/>
    <w:rsid w:val="00B01B85"/>
    <w:rsid w:val="00B035B3"/>
    <w:rsid w:val="00B05D69"/>
    <w:rsid w:val="00B05E5D"/>
    <w:rsid w:val="00B15A5D"/>
    <w:rsid w:val="00B163CA"/>
    <w:rsid w:val="00B1660E"/>
    <w:rsid w:val="00B2049D"/>
    <w:rsid w:val="00B21D55"/>
    <w:rsid w:val="00B24979"/>
    <w:rsid w:val="00B33AE7"/>
    <w:rsid w:val="00B358EF"/>
    <w:rsid w:val="00B4313C"/>
    <w:rsid w:val="00B45AA3"/>
    <w:rsid w:val="00B46899"/>
    <w:rsid w:val="00B515DD"/>
    <w:rsid w:val="00B637C8"/>
    <w:rsid w:val="00B63982"/>
    <w:rsid w:val="00B64CC0"/>
    <w:rsid w:val="00B64CF1"/>
    <w:rsid w:val="00B769C0"/>
    <w:rsid w:val="00B76CD3"/>
    <w:rsid w:val="00B7704A"/>
    <w:rsid w:val="00B84452"/>
    <w:rsid w:val="00B9098E"/>
    <w:rsid w:val="00B921EA"/>
    <w:rsid w:val="00B937A1"/>
    <w:rsid w:val="00BA5DEC"/>
    <w:rsid w:val="00BA60FB"/>
    <w:rsid w:val="00BB08F3"/>
    <w:rsid w:val="00BB245F"/>
    <w:rsid w:val="00BB3568"/>
    <w:rsid w:val="00BB7C77"/>
    <w:rsid w:val="00BC0173"/>
    <w:rsid w:val="00BC0F0F"/>
    <w:rsid w:val="00BC1FA0"/>
    <w:rsid w:val="00BC7079"/>
    <w:rsid w:val="00BC78C5"/>
    <w:rsid w:val="00BD305D"/>
    <w:rsid w:val="00BD5F5A"/>
    <w:rsid w:val="00BD60E9"/>
    <w:rsid w:val="00BE17D1"/>
    <w:rsid w:val="00BF12CD"/>
    <w:rsid w:val="00BF16D2"/>
    <w:rsid w:val="00BF29E4"/>
    <w:rsid w:val="00BF7322"/>
    <w:rsid w:val="00BF7BE7"/>
    <w:rsid w:val="00C01BCE"/>
    <w:rsid w:val="00C021D4"/>
    <w:rsid w:val="00C029F8"/>
    <w:rsid w:val="00C06ED2"/>
    <w:rsid w:val="00C074DE"/>
    <w:rsid w:val="00C109B1"/>
    <w:rsid w:val="00C11B5F"/>
    <w:rsid w:val="00C1425C"/>
    <w:rsid w:val="00C14F38"/>
    <w:rsid w:val="00C174FD"/>
    <w:rsid w:val="00C21FA2"/>
    <w:rsid w:val="00C236BC"/>
    <w:rsid w:val="00C252D1"/>
    <w:rsid w:val="00C27CF9"/>
    <w:rsid w:val="00C30745"/>
    <w:rsid w:val="00C30AD2"/>
    <w:rsid w:val="00C3182B"/>
    <w:rsid w:val="00C31BB0"/>
    <w:rsid w:val="00C32E15"/>
    <w:rsid w:val="00C425EF"/>
    <w:rsid w:val="00C50A6D"/>
    <w:rsid w:val="00C53927"/>
    <w:rsid w:val="00C539B8"/>
    <w:rsid w:val="00C54778"/>
    <w:rsid w:val="00C60E06"/>
    <w:rsid w:val="00C6133E"/>
    <w:rsid w:val="00C6442F"/>
    <w:rsid w:val="00C70AF4"/>
    <w:rsid w:val="00C70B52"/>
    <w:rsid w:val="00C7167F"/>
    <w:rsid w:val="00C752DD"/>
    <w:rsid w:val="00C76367"/>
    <w:rsid w:val="00C81B2F"/>
    <w:rsid w:val="00C83A52"/>
    <w:rsid w:val="00C87EB2"/>
    <w:rsid w:val="00C9429D"/>
    <w:rsid w:val="00C94D9C"/>
    <w:rsid w:val="00C9526D"/>
    <w:rsid w:val="00C95DFC"/>
    <w:rsid w:val="00CA0071"/>
    <w:rsid w:val="00CA13F7"/>
    <w:rsid w:val="00CA50C7"/>
    <w:rsid w:val="00CA723A"/>
    <w:rsid w:val="00CB1437"/>
    <w:rsid w:val="00CB6961"/>
    <w:rsid w:val="00CB6C38"/>
    <w:rsid w:val="00CB71EB"/>
    <w:rsid w:val="00CB7526"/>
    <w:rsid w:val="00CC462D"/>
    <w:rsid w:val="00CC59B7"/>
    <w:rsid w:val="00CC620D"/>
    <w:rsid w:val="00CC62C0"/>
    <w:rsid w:val="00CC71E4"/>
    <w:rsid w:val="00CD004E"/>
    <w:rsid w:val="00CD6BE8"/>
    <w:rsid w:val="00CE1D49"/>
    <w:rsid w:val="00CF1C4C"/>
    <w:rsid w:val="00CF70D8"/>
    <w:rsid w:val="00D043B4"/>
    <w:rsid w:val="00D05E67"/>
    <w:rsid w:val="00D123EC"/>
    <w:rsid w:val="00D16137"/>
    <w:rsid w:val="00D16D9D"/>
    <w:rsid w:val="00D21C92"/>
    <w:rsid w:val="00D22B8B"/>
    <w:rsid w:val="00D25678"/>
    <w:rsid w:val="00D26413"/>
    <w:rsid w:val="00D32032"/>
    <w:rsid w:val="00D34DFA"/>
    <w:rsid w:val="00D36A82"/>
    <w:rsid w:val="00D457DD"/>
    <w:rsid w:val="00D536CA"/>
    <w:rsid w:val="00D55A81"/>
    <w:rsid w:val="00D60B92"/>
    <w:rsid w:val="00D60DA3"/>
    <w:rsid w:val="00D6128B"/>
    <w:rsid w:val="00D67EDC"/>
    <w:rsid w:val="00D72600"/>
    <w:rsid w:val="00D726F4"/>
    <w:rsid w:val="00D7274B"/>
    <w:rsid w:val="00D73549"/>
    <w:rsid w:val="00D7361C"/>
    <w:rsid w:val="00D76163"/>
    <w:rsid w:val="00D8020B"/>
    <w:rsid w:val="00D80960"/>
    <w:rsid w:val="00D812E9"/>
    <w:rsid w:val="00D81E00"/>
    <w:rsid w:val="00D82CB2"/>
    <w:rsid w:val="00D82F0C"/>
    <w:rsid w:val="00D83011"/>
    <w:rsid w:val="00D859E4"/>
    <w:rsid w:val="00D909D9"/>
    <w:rsid w:val="00D912C0"/>
    <w:rsid w:val="00D91D60"/>
    <w:rsid w:val="00D932B3"/>
    <w:rsid w:val="00D93E10"/>
    <w:rsid w:val="00D944DE"/>
    <w:rsid w:val="00DA0A70"/>
    <w:rsid w:val="00DA222D"/>
    <w:rsid w:val="00DA4F36"/>
    <w:rsid w:val="00DA595C"/>
    <w:rsid w:val="00DA7B1B"/>
    <w:rsid w:val="00DB16AB"/>
    <w:rsid w:val="00DB19B9"/>
    <w:rsid w:val="00DB3908"/>
    <w:rsid w:val="00DB47CE"/>
    <w:rsid w:val="00DB5A56"/>
    <w:rsid w:val="00DC054F"/>
    <w:rsid w:val="00DC0AF0"/>
    <w:rsid w:val="00DC169B"/>
    <w:rsid w:val="00DC1DD8"/>
    <w:rsid w:val="00DC27A4"/>
    <w:rsid w:val="00DC2AC9"/>
    <w:rsid w:val="00DC5A7A"/>
    <w:rsid w:val="00DC69DB"/>
    <w:rsid w:val="00DD029C"/>
    <w:rsid w:val="00DD0D1D"/>
    <w:rsid w:val="00DD5E7F"/>
    <w:rsid w:val="00DD6BB2"/>
    <w:rsid w:val="00DE0730"/>
    <w:rsid w:val="00DE1C1E"/>
    <w:rsid w:val="00DE1D92"/>
    <w:rsid w:val="00DE34C6"/>
    <w:rsid w:val="00DE53B6"/>
    <w:rsid w:val="00DE5CFF"/>
    <w:rsid w:val="00DF0739"/>
    <w:rsid w:val="00DF4D97"/>
    <w:rsid w:val="00DF7A64"/>
    <w:rsid w:val="00E0058C"/>
    <w:rsid w:val="00E00695"/>
    <w:rsid w:val="00E00931"/>
    <w:rsid w:val="00E01509"/>
    <w:rsid w:val="00E01E34"/>
    <w:rsid w:val="00E104FE"/>
    <w:rsid w:val="00E11336"/>
    <w:rsid w:val="00E11E29"/>
    <w:rsid w:val="00E1316A"/>
    <w:rsid w:val="00E134B1"/>
    <w:rsid w:val="00E178FD"/>
    <w:rsid w:val="00E17C97"/>
    <w:rsid w:val="00E20D6C"/>
    <w:rsid w:val="00E22A04"/>
    <w:rsid w:val="00E24581"/>
    <w:rsid w:val="00E246BD"/>
    <w:rsid w:val="00E26953"/>
    <w:rsid w:val="00E3150B"/>
    <w:rsid w:val="00E31875"/>
    <w:rsid w:val="00E31AED"/>
    <w:rsid w:val="00E326F7"/>
    <w:rsid w:val="00E33DED"/>
    <w:rsid w:val="00E34C69"/>
    <w:rsid w:val="00E37803"/>
    <w:rsid w:val="00E40276"/>
    <w:rsid w:val="00E453BB"/>
    <w:rsid w:val="00E47195"/>
    <w:rsid w:val="00E533A6"/>
    <w:rsid w:val="00E533C8"/>
    <w:rsid w:val="00E54B65"/>
    <w:rsid w:val="00E55096"/>
    <w:rsid w:val="00E616A0"/>
    <w:rsid w:val="00E64F00"/>
    <w:rsid w:val="00E716C4"/>
    <w:rsid w:val="00E72DBA"/>
    <w:rsid w:val="00E739EA"/>
    <w:rsid w:val="00E75E7A"/>
    <w:rsid w:val="00E76361"/>
    <w:rsid w:val="00E771D6"/>
    <w:rsid w:val="00E81032"/>
    <w:rsid w:val="00E81932"/>
    <w:rsid w:val="00E87D20"/>
    <w:rsid w:val="00E9215B"/>
    <w:rsid w:val="00E95B96"/>
    <w:rsid w:val="00E97C85"/>
    <w:rsid w:val="00EA4A29"/>
    <w:rsid w:val="00EA7A10"/>
    <w:rsid w:val="00EA7D3D"/>
    <w:rsid w:val="00EB7AD6"/>
    <w:rsid w:val="00EC082A"/>
    <w:rsid w:val="00EC2811"/>
    <w:rsid w:val="00ED15CF"/>
    <w:rsid w:val="00ED358A"/>
    <w:rsid w:val="00ED4C52"/>
    <w:rsid w:val="00ED760C"/>
    <w:rsid w:val="00EE1040"/>
    <w:rsid w:val="00EE336C"/>
    <w:rsid w:val="00EE4233"/>
    <w:rsid w:val="00EF0FEC"/>
    <w:rsid w:val="00EF4292"/>
    <w:rsid w:val="00EF5659"/>
    <w:rsid w:val="00EF6CBD"/>
    <w:rsid w:val="00EF70D9"/>
    <w:rsid w:val="00EF7B62"/>
    <w:rsid w:val="00EF7DBB"/>
    <w:rsid w:val="00F01C09"/>
    <w:rsid w:val="00F0357E"/>
    <w:rsid w:val="00F050DE"/>
    <w:rsid w:val="00F066E3"/>
    <w:rsid w:val="00F1034F"/>
    <w:rsid w:val="00F14035"/>
    <w:rsid w:val="00F14AEE"/>
    <w:rsid w:val="00F25106"/>
    <w:rsid w:val="00F259A8"/>
    <w:rsid w:val="00F2691E"/>
    <w:rsid w:val="00F27ECB"/>
    <w:rsid w:val="00F304F4"/>
    <w:rsid w:val="00F33761"/>
    <w:rsid w:val="00F3798B"/>
    <w:rsid w:val="00F37A68"/>
    <w:rsid w:val="00F40D04"/>
    <w:rsid w:val="00F439DD"/>
    <w:rsid w:val="00F4423E"/>
    <w:rsid w:val="00F462AF"/>
    <w:rsid w:val="00F52027"/>
    <w:rsid w:val="00F52B40"/>
    <w:rsid w:val="00F5441D"/>
    <w:rsid w:val="00F54851"/>
    <w:rsid w:val="00F56024"/>
    <w:rsid w:val="00F5655C"/>
    <w:rsid w:val="00F70CC3"/>
    <w:rsid w:val="00F86894"/>
    <w:rsid w:val="00F86A7B"/>
    <w:rsid w:val="00F91696"/>
    <w:rsid w:val="00FA0F36"/>
    <w:rsid w:val="00FA15DB"/>
    <w:rsid w:val="00FA2325"/>
    <w:rsid w:val="00FA24C2"/>
    <w:rsid w:val="00FA60D6"/>
    <w:rsid w:val="00FB1057"/>
    <w:rsid w:val="00FB3230"/>
    <w:rsid w:val="00FB3798"/>
    <w:rsid w:val="00FB53D8"/>
    <w:rsid w:val="00FB620A"/>
    <w:rsid w:val="00FB71D5"/>
    <w:rsid w:val="00FB7817"/>
    <w:rsid w:val="00FC1BA9"/>
    <w:rsid w:val="00FC1F03"/>
    <w:rsid w:val="00FC3D73"/>
    <w:rsid w:val="00FC7319"/>
    <w:rsid w:val="00FC7FAF"/>
    <w:rsid w:val="00FD7EBD"/>
    <w:rsid w:val="00FE09FC"/>
    <w:rsid w:val="00FE17C7"/>
    <w:rsid w:val="00FE18DA"/>
    <w:rsid w:val="00FE307B"/>
    <w:rsid w:val="00FE6454"/>
    <w:rsid w:val="00FF23B4"/>
    <w:rsid w:val="00FF5BE4"/>
    <w:rsid w:val="00FF70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14A8E6AB"/>
  <w15:docId w15:val="{23FB44A3-2EB5-45EC-9A43-C5261425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86A77"/>
    <w:rPr>
      <w:rFonts w:ascii="Calibri" w:eastAsia="Times New Roman" w:hAnsi="Calibri" w:cs="Times New Roman"/>
    </w:rPr>
  </w:style>
  <w:style w:type="paragraph" w:styleId="Naslov1">
    <w:name w:val="heading 1"/>
    <w:basedOn w:val="Razpisna1"/>
    <w:next w:val="Navaden"/>
    <w:link w:val="Naslov1Znak"/>
    <w:qFormat/>
    <w:rsid w:val="00686A77"/>
    <w:pPr>
      <w:outlineLvl w:val="0"/>
    </w:pPr>
  </w:style>
  <w:style w:type="paragraph" w:styleId="Naslov2">
    <w:name w:val="heading 2"/>
    <w:basedOn w:val="Razpisna2"/>
    <w:next w:val="Navaden"/>
    <w:link w:val="Naslov2Znak"/>
    <w:unhideWhenUsed/>
    <w:qFormat/>
    <w:rsid w:val="00C3182B"/>
    <w:pPr>
      <w:outlineLvl w:val="1"/>
    </w:pPr>
    <w:rPr>
      <w:sz w:val="24"/>
    </w:rPr>
  </w:style>
  <w:style w:type="paragraph" w:styleId="Naslov3">
    <w:name w:val="heading 3"/>
    <w:basedOn w:val="razpisna3"/>
    <w:next w:val="Navaden"/>
    <w:link w:val="Naslov3Znak"/>
    <w:autoRedefine/>
    <w:qFormat/>
    <w:rsid w:val="0085752F"/>
    <w:pPr>
      <w:spacing w:after="240"/>
      <w:outlineLvl w:val="2"/>
    </w:pPr>
  </w:style>
  <w:style w:type="paragraph" w:styleId="Naslov4">
    <w:name w:val="heading 4"/>
    <w:basedOn w:val="Navaden"/>
    <w:next w:val="Navaden"/>
    <w:link w:val="Naslov4Znak"/>
    <w:uiPriority w:val="9"/>
    <w:unhideWhenUsed/>
    <w:qFormat/>
    <w:rsid w:val="00686A77"/>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razpisna4"/>
    <w:next w:val="Navaden"/>
    <w:link w:val="Naslov5Znak"/>
    <w:autoRedefine/>
    <w:qFormat/>
    <w:rsid w:val="003F4B14"/>
    <w:pPr>
      <w:spacing w:before="400" w:after="120" w:line="216" w:lineRule="auto"/>
      <w:ind w:left="1077" w:hanging="1077"/>
      <w:contextualSpacing w:val="0"/>
      <w:outlineLvl w:val="4"/>
    </w:pPr>
  </w:style>
  <w:style w:type="paragraph" w:styleId="Naslov6">
    <w:name w:val="heading 6"/>
    <w:basedOn w:val="Navaden"/>
    <w:next w:val="Navaden"/>
    <w:link w:val="Naslov6Znak"/>
    <w:qFormat/>
    <w:rsid w:val="00686A77"/>
    <w:pPr>
      <w:keepNext/>
      <w:suppressAutoHyphens/>
      <w:spacing w:after="0" w:line="240" w:lineRule="auto"/>
      <w:ind w:left="1152" w:hanging="1152"/>
      <w:outlineLvl w:val="5"/>
    </w:pPr>
    <w:rPr>
      <w:rFonts w:ascii="Times New (W1)" w:hAnsi="Times New (W1)" w:cs="ArialNarrow"/>
      <w:b/>
      <w:bCs/>
      <w:sz w:val="24"/>
      <w:szCs w:val="24"/>
      <w:lang w:eastAsia="ar-SA"/>
    </w:rPr>
  </w:style>
  <w:style w:type="paragraph" w:styleId="Naslov7">
    <w:name w:val="heading 7"/>
    <w:basedOn w:val="Navaden"/>
    <w:next w:val="Navaden"/>
    <w:link w:val="Naslov7Znak"/>
    <w:qFormat/>
    <w:rsid w:val="00686A77"/>
    <w:pPr>
      <w:keepNext/>
      <w:tabs>
        <w:tab w:val="left" w:pos="1701"/>
      </w:tabs>
      <w:suppressAutoHyphens/>
      <w:spacing w:after="0" w:line="240" w:lineRule="auto"/>
      <w:ind w:left="1296" w:hanging="1296"/>
      <w:jc w:val="both"/>
      <w:outlineLvl w:val="6"/>
    </w:pPr>
    <w:rPr>
      <w:rFonts w:ascii="Times New Roman" w:hAnsi="Times New Roman" w:cs="ArialNarrow"/>
      <w:b/>
      <w:bCs/>
      <w:sz w:val="24"/>
      <w:szCs w:val="24"/>
      <w:lang w:eastAsia="ar-SA"/>
    </w:rPr>
  </w:style>
  <w:style w:type="paragraph" w:styleId="Naslov8">
    <w:name w:val="heading 8"/>
    <w:basedOn w:val="Navaden"/>
    <w:next w:val="Navaden"/>
    <w:link w:val="Naslov8Znak"/>
    <w:qFormat/>
    <w:rsid w:val="00686A77"/>
    <w:pPr>
      <w:keepNext/>
      <w:suppressAutoHyphens/>
      <w:spacing w:after="0" w:line="240" w:lineRule="auto"/>
      <w:ind w:left="1440" w:hanging="1440"/>
      <w:jc w:val="right"/>
      <w:outlineLvl w:val="7"/>
    </w:pPr>
    <w:rPr>
      <w:rFonts w:ascii="Times New Roman" w:hAnsi="Times New Roman" w:cs="ArialNarrow"/>
      <w:b/>
      <w:bCs/>
      <w:sz w:val="24"/>
      <w:szCs w:val="24"/>
      <w:lang w:eastAsia="ar-SA"/>
    </w:rPr>
  </w:style>
  <w:style w:type="paragraph" w:styleId="Naslov9">
    <w:name w:val="heading 9"/>
    <w:basedOn w:val="Navaden"/>
    <w:next w:val="Navaden"/>
    <w:link w:val="Naslov9Znak"/>
    <w:qFormat/>
    <w:rsid w:val="00686A77"/>
    <w:pPr>
      <w:keepNext/>
      <w:tabs>
        <w:tab w:val="left" w:pos="567"/>
      </w:tabs>
      <w:suppressAutoHyphens/>
      <w:spacing w:after="0" w:line="240" w:lineRule="auto"/>
      <w:ind w:left="1584" w:right="56" w:hanging="1584"/>
      <w:jc w:val="both"/>
      <w:outlineLvl w:val="8"/>
    </w:pPr>
    <w:rPr>
      <w:rFonts w:ascii="Times New Roman" w:hAnsi="Times New Roman" w:cs="ArialNarrow"/>
      <w:b/>
      <w:sz w:val="28"/>
      <w:szCs w:val="24"/>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omandruginivo">
    <w:name w:val="Roman drugi nivo"/>
    <w:basedOn w:val="Odstavekseznama"/>
    <w:link w:val="RomandruginivoZnak"/>
    <w:autoRedefine/>
    <w:rsid w:val="00BE17D1"/>
    <w:pPr>
      <w:spacing w:after="0" w:line="360" w:lineRule="auto"/>
      <w:ind w:left="933" w:hanging="576"/>
      <w:jc w:val="both"/>
    </w:pPr>
    <w:rPr>
      <w:rFonts w:ascii="Times New Roman" w:eastAsia="Calibri" w:hAnsi="Times New Roman" w:cs="Arial"/>
      <w:kern w:val="32"/>
      <w:sz w:val="24"/>
    </w:rPr>
  </w:style>
  <w:style w:type="character" w:customStyle="1" w:styleId="RomandruginivoZnak">
    <w:name w:val="Roman drugi nivo Znak"/>
    <w:basedOn w:val="Privzetapisavaodstavka"/>
    <w:link w:val="Romandruginivo"/>
    <w:rsid w:val="00BE17D1"/>
    <w:rPr>
      <w:rFonts w:ascii="Times New Roman" w:eastAsia="Calibri" w:hAnsi="Times New Roman" w:cs="Arial"/>
      <w:kern w:val="32"/>
      <w:sz w:val="24"/>
    </w:rPr>
  </w:style>
  <w:style w:type="paragraph" w:styleId="Odstavekseznama">
    <w:name w:val="List Paragraph"/>
    <w:basedOn w:val="Navaden"/>
    <w:link w:val="OdstavekseznamaZnak"/>
    <w:uiPriority w:val="34"/>
    <w:qFormat/>
    <w:rsid w:val="00BE17D1"/>
    <w:pPr>
      <w:ind w:left="720"/>
      <w:contextualSpacing/>
    </w:pPr>
  </w:style>
  <w:style w:type="paragraph" w:customStyle="1" w:styleId="RomanNaslov1">
    <w:name w:val="Roman Naslov 1"/>
    <w:basedOn w:val="Naslov1"/>
    <w:qFormat/>
    <w:rsid w:val="00BE17D1"/>
    <w:pPr>
      <w:pageBreakBefore/>
      <w:numPr>
        <w:numId w:val="1"/>
      </w:numPr>
      <w:spacing w:after="240"/>
    </w:pPr>
    <w:rPr>
      <w:rFonts w:ascii="Times New Roman" w:hAnsi="Times New Roman" w:cs="Arial"/>
      <w:caps/>
      <w:kern w:val="32"/>
      <w:sz w:val="32"/>
    </w:rPr>
  </w:style>
  <w:style w:type="character" w:customStyle="1" w:styleId="Naslov1Znak">
    <w:name w:val="Naslov 1 Znak"/>
    <w:basedOn w:val="Privzetapisavaodstavka"/>
    <w:link w:val="Naslov1"/>
    <w:rsid w:val="00686A77"/>
    <w:rPr>
      <w:rFonts w:ascii="Tahoma" w:eastAsia="Times New Roman" w:hAnsi="Tahoma" w:cs="Tahoma"/>
      <w:b/>
      <w:sz w:val="24"/>
      <w:szCs w:val="24"/>
      <w:lang w:eastAsia="ar-SA"/>
    </w:rPr>
  </w:style>
  <w:style w:type="character" w:customStyle="1" w:styleId="Naslov2Znak">
    <w:name w:val="Naslov 2 Znak"/>
    <w:basedOn w:val="Privzetapisavaodstavka"/>
    <w:link w:val="Naslov2"/>
    <w:rsid w:val="00C3182B"/>
    <w:rPr>
      <w:rFonts w:ascii="Tahoma" w:eastAsia="Times New Roman" w:hAnsi="Tahoma" w:cs="Tahoma"/>
      <w:b/>
      <w:bCs/>
      <w:sz w:val="24"/>
      <w:szCs w:val="20"/>
    </w:rPr>
  </w:style>
  <w:style w:type="character" w:customStyle="1" w:styleId="Naslov3Znak">
    <w:name w:val="Naslov 3 Znak"/>
    <w:basedOn w:val="Privzetapisavaodstavka"/>
    <w:link w:val="Naslov3"/>
    <w:rsid w:val="0085752F"/>
    <w:rPr>
      <w:rFonts w:ascii="Tahoma" w:eastAsia="Times New Roman" w:hAnsi="Tahoma" w:cs="Tahoma"/>
      <w:b/>
      <w:bCs/>
      <w:sz w:val="20"/>
      <w:szCs w:val="20"/>
    </w:rPr>
  </w:style>
  <w:style w:type="character" w:customStyle="1" w:styleId="Naslov4Znak">
    <w:name w:val="Naslov 4 Znak"/>
    <w:basedOn w:val="Privzetapisavaodstavka"/>
    <w:link w:val="Naslov4"/>
    <w:uiPriority w:val="9"/>
    <w:rsid w:val="00686A77"/>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rsid w:val="003F4B14"/>
    <w:rPr>
      <w:rFonts w:ascii="Tahoma" w:eastAsia="Times New Roman" w:hAnsi="Tahoma" w:cs="Tahoma"/>
      <w:b/>
      <w:bCs/>
      <w:sz w:val="20"/>
      <w:szCs w:val="20"/>
    </w:rPr>
  </w:style>
  <w:style w:type="character" w:customStyle="1" w:styleId="Naslov6Znak">
    <w:name w:val="Naslov 6 Znak"/>
    <w:basedOn w:val="Privzetapisavaodstavka"/>
    <w:link w:val="Naslov6"/>
    <w:rsid w:val="00686A77"/>
    <w:rPr>
      <w:rFonts w:ascii="Times New (W1)" w:eastAsia="Times New Roman" w:hAnsi="Times New (W1)" w:cs="ArialNarrow"/>
      <w:b/>
      <w:bCs/>
      <w:sz w:val="24"/>
      <w:szCs w:val="24"/>
      <w:lang w:eastAsia="ar-SA"/>
    </w:rPr>
  </w:style>
  <w:style w:type="character" w:customStyle="1" w:styleId="Naslov7Znak">
    <w:name w:val="Naslov 7 Znak"/>
    <w:basedOn w:val="Privzetapisavaodstavka"/>
    <w:link w:val="Naslov7"/>
    <w:rsid w:val="00686A77"/>
    <w:rPr>
      <w:rFonts w:ascii="Times New Roman" w:eastAsia="Times New Roman" w:hAnsi="Times New Roman" w:cs="ArialNarrow"/>
      <w:b/>
      <w:bCs/>
      <w:sz w:val="24"/>
      <w:szCs w:val="24"/>
      <w:lang w:eastAsia="ar-SA"/>
    </w:rPr>
  </w:style>
  <w:style w:type="character" w:customStyle="1" w:styleId="Naslov8Znak">
    <w:name w:val="Naslov 8 Znak"/>
    <w:basedOn w:val="Privzetapisavaodstavka"/>
    <w:link w:val="Naslov8"/>
    <w:rsid w:val="00686A77"/>
    <w:rPr>
      <w:rFonts w:ascii="Times New Roman" w:eastAsia="Times New Roman" w:hAnsi="Times New Roman" w:cs="ArialNarrow"/>
      <w:b/>
      <w:bCs/>
      <w:sz w:val="24"/>
      <w:szCs w:val="24"/>
      <w:lang w:eastAsia="ar-SA"/>
    </w:rPr>
  </w:style>
  <w:style w:type="character" w:customStyle="1" w:styleId="Naslov9Znak">
    <w:name w:val="Naslov 9 Znak"/>
    <w:basedOn w:val="Privzetapisavaodstavka"/>
    <w:link w:val="Naslov9"/>
    <w:rsid w:val="00686A77"/>
    <w:rPr>
      <w:rFonts w:ascii="Times New Roman" w:eastAsia="Times New Roman" w:hAnsi="Times New Roman" w:cs="ArialNarrow"/>
      <w:b/>
      <w:sz w:val="28"/>
      <w:szCs w:val="24"/>
      <w:lang w:eastAsia="ar-SA"/>
    </w:rPr>
  </w:style>
  <w:style w:type="paragraph" w:styleId="Glava">
    <w:name w:val="header"/>
    <w:basedOn w:val="Navaden"/>
    <w:link w:val="GlavaZnak"/>
    <w:uiPriority w:val="99"/>
    <w:unhideWhenUsed/>
    <w:rsid w:val="00686A77"/>
    <w:pPr>
      <w:tabs>
        <w:tab w:val="center" w:pos="4536"/>
        <w:tab w:val="right" w:pos="9072"/>
      </w:tabs>
    </w:pPr>
  </w:style>
  <w:style w:type="character" w:customStyle="1" w:styleId="GlavaZnak">
    <w:name w:val="Glava Znak"/>
    <w:basedOn w:val="Privzetapisavaodstavka"/>
    <w:link w:val="Glava"/>
    <w:uiPriority w:val="99"/>
    <w:rsid w:val="00686A77"/>
    <w:rPr>
      <w:rFonts w:ascii="Calibri" w:eastAsia="Times New Roman" w:hAnsi="Calibri" w:cs="Times New Roman"/>
    </w:rPr>
  </w:style>
  <w:style w:type="paragraph" w:styleId="Noga">
    <w:name w:val="footer"/>
    <w:basedOn w:val="Navaden"/>
    <w:link w:val="NogaZnak"/>
    <w:uiPriority w:val="99"/>
    <w:unhideWhenUsed/>
    <w:rsid w:val="00686A77"/>
    <w:pPr>
      <w:tabs>
        <w:tab w:val="center" w:pos="4536"/>
        <w:tab w:val="right" w:pos="9072"/>
      </w:tabs>
    </w:pPr>
  </w:style>
  <w:style w:type="character" w:customStyle="1" w:styleId="NogaZnak">
    <w:name w:val="Noga Znak"/>
    <w:basedOn w:val="Privzetapisavaodstavka"/>
    <w:link w:val="Noga"/>
    <w:uiPriority w:val="99"/>
    <w:rsid w:val="00686A77"/>
    <w:rPr>
      <w:rFonts w:ascii="Calibri" w:eastAsia="Times New Roman" w:hAnsi="Calibri" w:cs="Times New Roman"/>
    </w:rPr>
  </w:style>
  <w:style w:type="paragraph" w:customStyle="1" w:styleId="3CBD5A742C28424DA5172AD252E32316">
    <w:name w:val="3CBD5A742C28424DA5172AD252E32316"/>
    <w:rsid w:val="00686A77"/>
    <w:rPr>
      <w:rFonts w:ascii="Calibri" w:eastAsia="Times New Roman" w:hAnsi="Calibri" w:cs="Times New Roman"/>
      <w:lang w:eastAsia="sl-SI"/>
    </w:rPr>
  </w:style>
  <w:style w:type="paragraph" w:styleId="Besedilooblaka">
    <w:name w:val="Balloon Text"/>
    <w:basedOn w:val="Navaden"/>
    <w:link w:val="BesedilooblakaZnak"/>
    <w:uiPriority w:val="99"/>
    <w:semiHidden/>
    <w:unhideWhenUsed/>
    <w:rsid w:val="00686A7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86A77"/>
    <w:rPr>
      <w:rFonts w:ascii="Tahoma" w:eastAsia="Times New Roman" w:hAnsi="Tahoma" w:cs="Tahoma"/>
      <w:sz w:val="16"/>
      <w:szCs w:val="16"/>
    </w:rPr>
  </w:style>
  <w:style w:type="paragraph" w:styleId="Intenzivencitat">
    <w:name w:val="Intense Quote"/>
    <w:basedOn w:val="Navaden"/>
    <w:next w:val="Navaden"/>
    <w:link w:val="IntenzivencitatZnak"/>
    <w:uiPriority w:val="30"/>
    <w:qFormat/>
    <w:rsid w:val="00686A77"/>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686A77"/>
    <w:rPr>
      <w:rFonts w:ascii="Calibri" w:eastAsia="Times New Roman" w:hAnsi="Calibri" w:cs="Times New Roman"/>
      <w:b/>
      <w:bCs/>
      <w:i/>
      <w:iCs/>
      <w:color w:val="4F81BD" w:themeColor="accent1"/>
    </w:rPr>
  </w:style>
  <w:style w:type="paragraph" w:styleId="Telobesedila-zamik3">
    <w:name w:val="Body Text Indent 3"/>
    <w:basedOn w:val="Navaden"/>
    <w:link w:val="Telobesedila-zamik3Znak"/>
    <w:semiHidden/>
    <w:rsid w:val="00686A77"/>
    <w:pPr>
      <w:suppressAutoHyphens/>
      <w:spacing w:after="0" w:line="240" w:lineRule="auto"/>
      <w:ind w:left="360"/>
    </w:pPr>
    <w:rPr>
      <w:rFonts w:ascii="Times New Roman" w:hAnsi="Times New Roman" w:cs="ArialNarrow"/>
      <w:i/>
      <w:sz w:val="28"/>
      <w:szCs w:val="20"/>
      <w:lang w:eastAsia="ar-SA"/>
    </w:rPr>
  </w:style>
  <w:style w:type="character" w:customStyle="1" w:styleId="Telobesedila-zamik3Znak">
    <w:name w:val="Telo besedila - zamik 3 Znak"/>
    <w:basedOn w:val="Privzetapisavaodstavka"/>
    <w:link w:val="Telobesedila-zamik3"/>
    <w:semiHidden/>
    <w:rsid w:val="00686A77"/>
    <w:rPr>
      <w:rFonts w:ascii="Times New Roman" w:eastAsia="Times New Roman" w:hAnsi="Times New Roman" w:cs="ArialNarrow"/>
      <w:i/>
      <w:sz w:val="28"/>
      <w:szCs w:val="20"/>
      <w:lang w:eastAsia="ar-SA"/>
    </w:rPr>
  </w:style>
  <w:style w:type="paragraph" w:styleId="Telobesedila">
    <w:name w:val="Body Text"/>
    <w:basedOn w:val="Navaden"/>
    <w:link w:val="TelobesedilaZnak"/>
    <w:uiPriority w:val="99"/>
    <w:unhideWhenUsed/>
    <w:rsid w:val="00686A77"/>
    <w:pPr>
      <w:spacing w:after="120"/>
    </w:pPr>
  </w:style>
  <w:style w:type="character" w:customStyle="1" w:styleId="TelobesedilaZnak">
    <w:name w:val="Telo besedila Znak"/>
    <w:basedOn w:val="Privzetapisavaodstavka"/>
    <w:link w:val="Telobesedila"/>
    <w:uiPriority w:val="99"/>
    <w:rsid w:val="00686A77"/>
    <w:rPr>
      <w:rFonts w:ascii="Calibri" w:eastAsia="Times New Roman" w:hAnsi="Calibri" w:cs="Times New Roman"/>
    </w:rPr>
  </w:style>
  <w:style w:type="paragraph" w:customStyle="1" w:styleId="Kazalo">
    <w:name w:val="Kazalo"/>
    <w:basedOn w:val="Navaden"/>
    <w:rsid w:val="00686A77"/>
    <w:pPr>
      <w:suppressLineNumbers/>
      <w:suppressAutoHyphens/>
      <w:spacing w:after="0" w:line="240" w:lineRule="auto"/>
    </w:pPr>
    <w:rPr>
      <w:rFonts w:ascii="Times New Roman" w:hAnsi="Times New Roman" w:cs="ArialNarrow"/>
      <w:sz w:val="24"/>
      <w:szCs w:val="24"/>
      <w:lang w:eastAsia="ar-SA"/>
    </w:rPr>
  </w:style>
  <w:style w:type="paragraph" w:styleId="Podnaslov">
    <w:name w:val="Subtitle"/>
    <w:basedOn w:val="Navaden"/>
    <w:next w:val="Telobesedila"/>
    <w:link w:val="PodnaslovZnak"/>
    <w:qFormat/>
    <w:rsid w:val="00686A77"/>
    <w:pPr>
      <w:suppressAutoHyphens/>
      <w:spacing w:after="0" w:line="240" w:lineRule="auto"/>
    </w:pPr>
    <w:rPr>
      <w:rFonts w:ascii="Times New Roman" w:hAnsi="Times New Roman" w:cs="ArialNarrow"/>
      <w:b/>
      <w:bCs/>
      <w:sz w:val="24"/>
      <w:szCs w:val="24"/>
      <w:u w:val="single"/>
      <w:lang w:eastAsia="ar-SA"/>
    </w:rPr>
  </w:style>
  <w:style w:type="character" w:customStyle="1" w:styleId="PodnaslovZnak">
    <w:name w:val="Podnaslov Znak"/>
    <w:basedOn w:val="Privzetapisavaodstavka"/>
    <w:link w:val="Podnaslov"/>
    <w:rsid w:val="00686A77"/>
    <w:rPr>
      <w:rFonts w:ascii="Times New Roman" w:eastAsia="Times New Roman" w:hAnsi="Times New Roman" w:cs="ArialNarrow"/>
      <w:b/>
      <w:bCs/>
      <w:sz w:val="24"/>
      <w:szCs w:val="24"/>
      <w:u w:val="single"/>
      <w:lang w:eastAsia="ar-SA"/>
    </w:rPr>
  </w:style>
  <w:style w:type="character" w:styleId="Pripombasklic">
    <w:name w:val="annotation reference"/>
    <w:basedOn w:val="Privzetapisavaodstavka"/>
    <w:uiPriority w:val="99"/>
    <w:semiHidden/>
    <w:unhideWhenUsed/>
    <w:rsid w:val="00686A77"/>
    <w:rPr>
      <w:sz w:val="16"/>
      <w:szCs w:val="16"/>
    </w:rPr>
  </w:style>
  <w:style w:type="paragraph" w:styleId="Pripombabesedilo">
    <w:name w:val="annotation text"/>
    <w:basedOn w:val="Navaden"/>
    <w:link w:val="PripombabesediloZnak"/>
    <w:uiPriority w:val="99"/>
    <w:semiHidden/>
    <w:unhideWhenUsed/>
    <w:rsid w:val="00686A7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86A77"/>
    <w:rPr>
      <w:rFonts w:ascii="Calibri" w:eastAsia="Times New Roman"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686A77"/>
    <w:rPr>
      <w:b/>
      <w:bCs/>
    </w:rPr>
  </w:style>
  <w:style w:type="character" w:customStyle="1" w:styleId="ZadevapripombeZnak">
    <w:name w:val="Zadeva pripombe Znak"/>
    <w:basedOn w:val="PripombabesediloZnak"/>
    <w:link w:val="Zadevapripombe"/>
    <w:uiPriority w:val="99"/>
    <w:semiHidden/>
    <w:rsid w:val="00686A77"/>
    <w:rPr>
      <w:rFonts w:ascii="Calibri" w:eastAsia="Times New Roman" w:hAnsi="Calibri" w:cs="Times New Roman"/>
      <w:b/>
      <w:bCs/>
      <w:sz w:val="20"/>
      <w:szCs w:val="20"/>
    </w:rPr>
  </w:style>
  <w:style w:type="paragraph" w:styleId="Napis">
    <w:name w:val="caption"/>
    <w:basedOn w:val="Navaden"/>
    <w:next w:val="Navaden"/>
    <w:uiPriority w:val="35"/>
    <w:unhideWhenUsed/>
    <w:qFormat/>
    <w:rsid w:val="00686A77"/>
    <w:pPr>
      <w:spacing w:line="240" w:lineRule="auto"/>
    </w:pPr>
    <w:rPr>
      <w:b/>
      <w:bCs/>
      <w:color w:val="4F81BD" w:themeColor="accent1"/>
      <w:sz w:val="18"/>
      <w:szCs w:val="18"/>
    </w:rPr>
  </w:style>
  <w:style w:type="paragraph" w:customStyle="1" w:styleId="Razpisna1">
    <w:name w:val="Razpisna 1"/>
    <w:basedOn w:val="Telobesedila-zamik3"/>
    <w:link w:val="Razpisna1Znak"/>
    <w:qFormat/>
    <w:rsid w:val="00686A77"/>
    <w:pPr>
      <w:numPr>
        <w:numId w:val="3"/>
      </w:numPr>
      <w:jc w:val="both"/>
    </w:pPr>
    <w:rPr>
      <w:rFonts w:ascii="Tahoma" w:hAnsi="Tahoma" w:cs="Tahoma"/>
      <w:b/>
      <w:i w:val="0"/>
      <w:sz w:val="24"/>
      <w:szCs w:val="24"/>
    </w:rPr>
  </w:style>
  <w:style w:type="paragraph" w:customStyle="1" w:styleId="Razpisna2">
    <w:name w:val="Razpisna 2"/>
    <w:basedOn w:val="Navaden"/>
    <w:link w:val="Razpisna2Znak"/>
    <w:qFormat/>
    <w:rsid w:val="00686A77"/>
    <w:pPr>
      <w:widowControl w:val="0"/>
      <w:numPr>
        <w:numId w:val="2"/>
      </w:numPr>
      <w:tabs>
        <w:tab w:val="clear" w:pos="720"/>
        <w:tab w:val="num" w:pos="0"/>
      </w:tabs>
      <w:overflowPunct w:val="0"/>
      <w:autoSpaceDE w:val="0"/>
      <w:autoSpaceDN w:val="0"/>
      <w:adjustRightInd w:val="0"/>
      <w:spacing w:after="0" w:line="240" w:lineRule="auto"/>
      <w:ind w:left="142" w:hanging="142"/>
      <w:jc w:val="both"/>
    </w:pPr>
    <w:rPr>
      <w:rFonts w:ascii="Tahoma" w:hAnsi="Tahoma" w:cs="Tahoma"/>
      <w:b/>
      <w:bCs/>
      <w:sz w:val="20"/>
      <w:szCs w:val="20"/>
    </w:rPr>
  </w:style>
  <w:style w:type="character" w:customStyle="1" w:styleId="Razpisna1Znak">
    <w:name w:val="Razpisna 1 Znak"/>
    <w:basedOn w:val="Telobesedila-zamik3Znak"/>
    <w:link w:val="Razpisna1"/>
    <w:rsid w:val="00686A77"/>
    <w:rPr>
      <w:rFonts w:ascii="Tahoma" w:eastAsia="Times New Roman" w:hAnsi="Tahoma" w:cs="Tahoma"/>
      <w:b/>
      <w:i w:val="0"/>
      <w:sz w:val="24"/>
      <w:szCs w:val="24"/>
      <w:lang w:eastAsia="ar-SA"/>
    </w:rPr>
  </w:style>
  <w:style w:type="paragraph" w:customStyle="1" w:styleId="razpisna3">
    <w:name w:val="razpisna 3"/>
    <w:basedOn w:val="Odstavekseznama"/>
    <w:link w:val="razpisna3Znak"/>
    <w:qFormat/>
    <w:rsid w:val="00686A77"/>
    <w:pPr>
      <w:widowControl w:val="0"/>
      <w:numPr>
        <w:ilvl w:val="2"/>
        <w:numId w:val="4"/>
      </w:numPr>
      <w:overflowPunct w:val="0"/>
      <w:autoSpaceDE w:val="0"/>
      <w:autoSpaceDN w:val="0"/>
      <w:adjustRightInd w:val="0"/>
      <w:spacing w:after="0" w:line="215" w:lineRule="auto"/>
    </w:pPr>
    <w:rPr>
      <w:rFonts w:ascii="Tahoma" w:hAnsi="Tahoma" w:cs="Tahoma"/>
      <w:b/>
      <w:bCs/>
      <w:sz w:val="20"/>
      <w:szCs w:val="20"/>
    </w:rPr>
  </w:style>
  <w:style w:type="character" w:customStyle="1" w:styleId="Razpisna2Znak">
    <w:name w:val="Razpisna 2 Znak"/>
    <w:basedOn w:val="Privzetapisavaodstavka"/>
    <w:link w:val="Razpisna2"/>
    <w:rsid w:val="00686A77"/>
    <w:rPr>
      <w:rFonts w:ascii="Tahoma" w:eastAsia="Times New Roman" w:hAnsi="Tahoma" w:cs="Tahoma"/>
      <w:b/>
      <w:bCs/>
      <w:sz w:val="20"/>
      <w:szCs w:val="20"/>
    </w:rPr>
  </w:style>
  <w:style w:type="paragraph" w:customStyle="1" w:styleId="razpisna4">
    <w:name w:val="razpisna 4"/>
    <w:basedOn w:val="razpisna3"/>
    <w:link w:val="razpisna4Znak"/>
    <w:qFormat/>
    <w:rsid w:val="00686A77"/>
    <w:pPr>
      <w:numPr>
        <w:ilvl w:val="3"/>
      </w:numPr>
    </w:pPr>
  </w:style>
  <w:style w:type="character" w:customStyle="1" w:styleId="OdstavekseznamaZnak">
    <w:name w:val="Odstavek seznama Znak"/>
    <w:basedOn w:val="Privzetapisavaodstavka"/>
    <w:link w:val="Odstavekseznama"/>
    <w:uiPriority w:val="34"/>
    <w:rsid w:val="00686A77"/>
  </w:style>
  <w:style w:type="character" w:customStyle="1" w:styleId="razpisna3Znak">
    <w:name w:val="razpisna 3 Znak"/>
    <w:basedOn w:val="OdstavekseznamaZnak"/>
    <w:link w:val="razpisna3"/>
    <w:rsid w:val="00686A77"/>
    <w:rPr>
      <w:rFonts w:ascii="Tahoma" w:eastAsia="Times New Roman" w:hAnsi="Tahoma" w:cs="Tahoma"/>
      <w:b/>
      <w:bCs/>
      <w:sz w:val="20"/>
      <w:szCs w:val="20"/>
    </w:rPr>
  </w:style>
  <w:style w:type="paragraph" w:styleId="Kazaloslik">
    <w:name w:val="table of figures"/>
    <w:basedOn w:val="Navaden"/>
    <w:next w:val="Navaden"/>
    <w:uiPriority w:val="99"/>
    <w:unhideWhenUsed/>
    <w:rsid w:val="00686A77"/>
    <w:pPr>
      <w:spacing w:after="0"/>
      <w:ind w:left="440" w:hanging="440"/>
    </w:pPr>
    <w:rPr>
      <w:rFonts w:asciiTheme="minorHAnsi" w:hAnsiTheme="minorHAnsi"/>
      <w:caps/>
      <w:sz w:val="20"/>
      <w:szCs w:val="20"/>
    </w:rPr>
  </w:style>
  <w:style w:type="character" w:customStyle="1" w:styleId="razpisna4Znak">
    <w:name w:val="razpisna 4 Znak"/>
    <w:basedOn w:val="Privzetapisavaodstavka"/>
    <w:link w:val="razpisna4"/>
    <w:rsid w:val="00686A77"/>
    <w:rPr>
      <w:rFonts w:ascii="Tahoma" w:eastAsia="Times New Roman" w:hAnsi="Tahoma" w:cs="Tahoma"/>
      <w:b/>
      <w:bCs/>
      <w:sz w:val="20"/>
      <w:szCs w:val="20"/>
    </w:rPr>
  </w:style>
  <w:style w:type="table" w:styleId="Tabelamrea">
    <w:name w:val="Table Grid"/>
    <w:basedOn w:val="Navadnatabela"/>
    <w:uiPriority w:val="39"/>
    <w:rsid w:val="00686A77"/>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uiPriority w:val="39"/>
    <w:unhideWhenUsed/>
    <w:rsid w:val="0041671D"/>
    <w:pPr>
      <w:spacing w:after="100"/>
    </w:pPr>
  </w:style>
  <w:style w:type="paragraph" w:styleId="Kazalovsebine2">
    <w:name w:val="toc 2"/>
    <w:basedOn w:val="Navaden"/>
    <w:next w:val="Navaden"/>
    <w:autoRedefine/>
    <w:uiPriority w:val="39"/>
    <w:unhideWhenUsed/>
    <w:rsid w:val="0041671D"/>
    <w:pPr>
      <w:spacing w:after="100"/>
      <w:ind w:left="220"/>
    </w:pPr>
  </w:style>
  <w:style w:type="paragraph" w:styleId="Kazalovsebine3">
    <w:name w:val="toc 3"/>
    <w:basedOn w:val="Navaden"/>
    <w:next w:val="Navaden"/>
    <w:autoRedefine/>
    <w:uiPriority w:val="39"/>
    <w:unhideWhenUsed/>
    <w:rsid w:val="0041671D"/>
    <w:pPr>
      <w:spacing w:after="100"/>
      <w:ind w:left="440"/>
    </w:pPr>
  </w:style>
  <w:style w:type="character" w:styleId="Hiperpovezava">
    <w:name w:val="Hyperlink"/>
    <w:basedOn w:val="Privzetapisavaodstavka"/>
    <w:uiPriority w:val="99"/>
    <w:unhideWhenUsed/>
    <w:rsid w:val="0041671D"/>
    <w:rPr>
      <w:color w:val="0000FF" w:themeColor="hyperlink"/>
      <w:u w:val="single"/>
    </w:rPr>
  </w:style>
  <w:style w:type="paragraph" w:styleId="Kazalovsebine5">
    <w:name w:val="toc 5"/>
    <w:basedOn w:val="Navaden"/>
    <w:next w:val="Navaden"/>
    <w:autoRedefine/>
    <w:uiPriority w:val="39"/>
    <w:unhideWhenUsed/>
    <w:rsid w:val="0041671D"/>
    <w:pPr>
      <w:spacing w:after="100"/>
      <w:ind w:left="880"/>
    </w:pPr>
  </w:style>
  <w:style w:type="paragraph" w:styleId="Kazalovsebine4">
    <w:name w:val="toc 4"/>
    <w:basedOn w:val="Navaden"/>
    <w:next w:val="Navaden"/>
    <w:autoRedefine/>
    <w:uiPriority w:val="39"/>
    <w:unhideWhenUsed/>
    <w:rsid w:val="000558D5"/>
    <w:pPr>
      <w:spacing w:after="100"/>
      <w:ind w:left="660"/>
    </w:pPr>
    <w:rPr>
      <w:rFonts w:asciiTheme="minorHAnsi" w:eastAsiaTheme="minorEastAsia" w:hAnsiTheme="minorHAnsi" w:cstheme="minorBidi"/>
      <w:lang w:eastAsia="sl-SI"/>
    </w:rPr>
  </w:style>
  <w:style w:type="paragraph" w:styleId="Kazalovsebine6">
    <w:name w:val="toc 6"/>
    <w:basedOn w:val="Navaden"/>
    <w:next w:val="Navaden"/>
    <w:autoRedefine/>
    <w:uiPriority w:val="39"/>
    <w:unhideWhenUsed/>
    <w:rsid w:val="000558D5"/>
    <w:pPr>
      <w:spacing w:after="100"/>
      <w:ind w:left="1100"/>
    </w:pPr>
    <w:rPr>
      <w:rFonts w:asciiTheme="minorHAnsi" w:eastAsiaTheme="minorEastAsia" w:hAnsiTheme="minorHAnsi" w:cstheme="minorBidi"/>
      <w:lang w:eastAsia="sl-SI"/>
    </w:rPr>
  </w:style>
  <w:style w:type="paragraph" w:styleId="Kazalovsebine7">
    <w:name w:val="toc 7"/>
    <w:basedOn w:val="Navaden"/>
    <w:next w:val="Navaden"/>
    <w:autoRedefine/>
    <w:uiPriority w:val="39"/>
    <w:unhideWhenUsed/>
    <w:rsid w:val="000558D5"/>
    <w:pPr>
      <w:spacing w:after="100"/>
      <w:ind w:left="1320"/>
    </w:pPr>
    <w:rPr>
      <w:rFonts w:asciiTheme="minorHAnsi" w:eastAsiaTheme="minorEastAsia" w:hAnsiTheme="minorHAnsi" w:cstheme="minorBidi"/>
      <w:lang w:eastAsia="sl-SI"/>
    </w:rPr>
  </w:style>
  <w:style w:type="paragraph" w:styleId="Kazalovsebine8">
    <w:name w:val="toc 8"/>
    <w:basedOn w:val="Navaden"/>
    <w:next w:val="Navaden"/>
    <w:autoRedefine/>
    <w:uiPriority w:val="39"/>
    <w:unhideWhenUsed/>
    <w:rsid w:val="000558D5"/>
    <w:pPr>
      <w:spacing w:after="100"/>
      <w:ind w:left="1540"/>
    </w:pPr>
    <w:rPr>
      <w:rFonts w:asciiTheme="minorHAnsi" w:eastAsiaTheme="minorEastAsia" w:hAnsiTheme="minorHAnsi" w:cstheme="minorBidi"/>
      <w:lang w:eastAsia="sl-SI"/>
    </w:rPr>
  </w:style>
  <w:style w:type="paragraph" w:styleId="Kazalovsebine9">
    <w:name w:val="toc 9"/>
    <w:basedOn w:val="Navaden"/>
    <w:next w:val="Navaden"/>
    <w:autoRedefine/>
    <w:uiPriority w:val="39"/>
    <w:unhideWhenUsed/>
    <w:rsid w:val="000558D5"/>
    <w:pPr>
      <w:spacing w:after="100"/>
      <w:ind w:left="1760"/>
    </w:pPr>
    <w:rPr>
      <w:rFonts w:asciiTheme="minorHAnsi" w:eastAsiaTheme="minorEastAsia" w:hAnsiTheme="minorHAnsi" w:cstheme="minorBidi"/>
      <w:lang w:eastAsia="sl-SI"/>
    </w:rPr>
  </w:style>
  <w:style w:type="paragraph" w:customStyle="1" w:styleId="89481E15D11E4519A19743FF3A26585B">
    <w:name w:val="89481E15D11E4519A19743FF3A26585B"/>
    <w:rsid w:val="000007FB"/>
    <w:rPr>
      <w:rFonts w:eastAsiaTheme="minorEastAsia"/>
      <w:lang w:eastAsia="sl-SI"/>
    </w:rPr>
  </w:style>
  <w:style w:type="paragraph" w:styleId="Revizija">
    <w:name w:val="Revision"/>
    <w:hidden/>
    <w:uiPriority w:val="99"/>
    <w:semiHidden/>
    <w:rsid w:val="007D5801"/>
    <w:pPr>
      <w:spacing w:after="0" w:line="240" w:lineRule="auto"/>
    </w:pPr>
    <w:rPr>
      <w:rFonts w:ascii="Calibri" w:eastAsia="Times New Roman" w:hAnsi="Calibri" w:cs="Times New Roman"/>
    </w:rPr>
  </w:style>
  <w:style w:type="paragraph" w:styleId="NaslovTOC">
    <w:name w:val="TOC Heading"/>
    <w:basedOn w:val="Naslov1"/>
    <w:next w:val="Navaden"/>
    <w:uiPriority w:val="39"/>
    <w:semiHidden/>
    <w:unhideWhenUsed/>
    <w:qFormat/>
    <w:rsid w:val="007712C1"/>
    <w:pPr>
      <w:keepNext/>
      <w:keepLines/>
      <w:numPr>
        <w:numId w:val="0"/>
      </w:numPr>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eastAsia="sl-SI"/>
    </w:rPr>
  </w:style>
  <w:style w:type="paragraph" w:styleId="Brezrazmikov">
    <w:name w:val="No Spacing"/>
    <w:uiPriority w:val="1"/>
    <w:qFormat/>
    <w:rsid w:val="0075134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284855">
      <w:bodyDiv w:val="1"/>
      <w:marLeft w:val="0"/>
      <w:marRight w:val="0"/>
      <w:marTop w:val="0"/>
      <w:marBottom w:val="0"/>
      <w:divBdr>
        <w:top w:val="none" w:sz="0" w:space="0" w:color="auto"/>
        <w:left w:val="none" w:sz="0" w:space="0" w:color="auto"/>
        <w:bottom w:val="none" w:sz="0" w:space="0" w:color="auto"/>
        <w:right w:val="none" w:sz="0" w:space="0" w:color="auto"/>
      </w:divBdr>
    </w:div>
    <w:div w:id="537788866">
      <w:bodyDiv w:val="1"/>
      <w:marLeft w:val="0"/>
      <w:marRight w:val="0"/>
      <w:marTop w:val="0"/>
      <w:marBottom w:val="0"/>
      <w:divBdr>
        <w:top w:val="none" w:sz="0" w:space="0" w:color="auto"/>
        <w:left w:val="none" w:sz="0" w:space="0" w:color="auto"/>
        <w:bottom w:val="none" w:sz="0" w:space="0" w:color="auto"/>
        <w:right w:val="none" w:sz="0" w:space="0" w:color="auto"/>
      </w:divBdr>
    </w:div>
    <w:div w:id="137045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A5553-CC23-472D-9CAB-8185648F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8482</Words>
  <Characters>48354</Characters>
  <Application>Microsoft Office Word</Application>
  <DocSecurity>4</DocSecurity>
  <Lines>402</Lines>
  <Paragraphs>113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56723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Jana Nahtigal</cp:lastModifiedBy>
  <cp:revision>2</cp:revision>
  <cp:lastPrinted>2015-08-31T06:59:00Z</cp:lastPrinted>
  <dcterms:created xsi:type="dcterms:W3CDTF">2021-06-16T13:31:00Z</dcterms:created>
  <dcterms:modified xsi:type="dcterms:W3CDTF">2021-06-16T13:31:00Z</dcterms:modified>
</cp:coreProperties>
</file>