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92"/>
        <w:gridCol w:w="2693"/>
      </w:tblGrid>
      <w:tr w:rsidR="00957E8B" w:rsidRPr="0059351B" w14:paraId="329B47CC" w14:textId="77777777" w:rsidTr="009A0D3F">
        <w:trPr>
          <w:trHeight w:val="900"/>
        </w:trPr>
        <w:tc>
          <w:tcPr>
            <w:tcW w:w="6492" w:type="dxa"/>
          </w:tcPr>
          <w:p w14:paraId="2E7F3460" w14:textId="77777777" w:rsidR="00957E8B" w:rsidRPr="0059351B" w:rsidRDefault="00957E8B" w:rsidP="009A0D3F">
            <w:pPr>
              <w:spacing w:line="276" w:lineRule="auto"/>
              <w:rPr>
                <w:rFonts w:ascii="Tahoma" w:eastAsia="Tahoma" w:hAnsi="Tahoma" w:cs="Tahoma"/>
                <w:b/>
                <w:u w:val="single"/>
              </w:rPr>
            </w:pPr>
            <w:r w:rsidRPr="0059351B">
              <w:rPr>
                <w:rFonts w:ascii="Tahoma" w:eastAsia="Tahoma" w:hAnsi="Tahoma" w:cs="Tahoma"/>
                <w:b/>
              </w:rPr>
              <w:t xml:space="preserve">TEHNIČNE ZAHTEVE VOZILA -  </w:t>
            </w:r>
            <w:r w:rsidRPr="0059351B">
              <w:rPr>
                <w:rFonts w:ascii="Tahoma" w:eastAsia="Calibri" w:hAnsi="Tahoma" w:cs="Tahoma"/>
                <w:b/>
                <w:color w:val="000000"/>
                <w:u w:val="single"/>
              </w:rPr>
              <w:t>Električno osebno vozilo</w:t>
            </w:r>
          </w:p>
        </w:tc>
        <w:tc>
          <w:tcPr>
            <w:tcW w:w="2693" w:type="dxa"/>
          </w:tcPr>
          <w:p w14:paraId="61090896" w14:textId="77777777" w:rsidR="00957E8B" w:rsidRPr="0059351B" w:rsidRDefault="00957E8B" w:rsidP="009A0D3F">
            <w:pPr>
              <w:spacing w:after="200" w:line="276" w:lineRule="auto"/>
              <w:jc w:val="center"/>
              <w:rPr>
                <w:rFonts w:ascii="Tahoma" w:eastAsia="Tahoma" w:hAnsi="Tahoma" w:cs="Tahoma"/>
                <w:b/>
              </w:rPr>
            </w:pPr>
            <w:r w:rsidRPr="0059351B">
              <w:rPr>
                <w:rFonts w:ascii="Tahoma" w:eastAsia="Tahoma" w:hAnsi="Tahoma" w:cs="Tahoma"/>
                <w:b/>
              </w:rPr>
              <w:t>Izpolni ponudnik z navedbo oziroma načinom izpolnitve posamezne zahteve</w:t>
            </w:r>
          </w:p>
        </w:tc>
      </w:tr>
      <w:tr w:rsidR="00957E8B" w:rsidRPr="0059351B" w14:paraId="4902C049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0A1E26C4" w14:textId="77777777" w:rsidR="00957E8B" w:rsidRPr="0059351B" w:rsidRDefault="00957E8B" w:rsidP="009A0D3F">
            <w:pPr>
              <w:spacing w:line="276" w:lineRule="auto"/>
              <w:rPr>
                <w:rFonts w:ascii="Tahoma" w:eastAsia="Calibri" w:hAnsi="Tahoma" w:cs="Tahoma"/>
                <w:b/>
              </w:rPr>
            </w:pPr>
            <w:r w:rsidRPr="0059351B">
              <w:rPr>
                <w:rFonts w:ascii="Tahoma" w:eastAsia="Tahoma" w:hAnsi="Tahoma" w:cs="Tahoma"/>
                <w:b/>
              </w:rPr>
              <w:t>OSNOVNI PODATKI O PONUJENEM VOZILU:</w:t>
            </w:r>
          </w:p>
        </w:tc>
        <w:tc>
          <w:tcPr>
            <w:tcW w:w="2693" w:type="dxa"/>
            <w:vAlign w:val="center"/>
          </w:tcPr>
          <w:p w14:paraId="41C1F5E2" w14:textId="77777777" w:rsidR="00957E8B" w:rsidRPr="0059351B" w:rsidRDefault="00957E8B" w:rsidP="009A0D3F">
            <w:pPr>
              <w:spacing w:line="276" w:lineRule="auto"/>
              <w:rPr>
                <w:rFonts w:ascii="Tahoma" w:eastAsia="Tahoma" w:hAnsi="Tahoma" w:cs="Tahoma"/>
                <w:b/>
              </w:rPr>
            </w:pPr>
          </w:p>
        </w:tc>
      </w:tr>
      <w:tr w:rsidR="00957E8B" w:rsidRPr="0059351B" w14:paraId="6190D42D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09977A8D" w14:textId="77777777" w:rsidR="00957E8B" w:rsidRPr="0059351B" w:rsidRDefault="00957E8B" w:rsidP="009A0D3F">
            <w:pPr>
              <w:spacing w:line="276" w:lineRule="auto"/>
              <w:rPr>
                <w:rFonts w:ascii="Tahoma" w:eastAsia="Calibri" w:hAnsi="Tahoma" w:cs="Tahoma"/>
                <w:b/>
              </w:rPr>
            </w:pPr>
            <w:r w:rsidRPr="0059351B">
              <w:rPr>
                <w:rFonts w:ascii="Tahoma" w:eastAsia="Tahoma" w:hAnsi="Tahoma" w:cs="Tahoma"/>
              </w:rPr>
              <w:t>Proizvajalec vozila:</w:t>
            </w:r>
          </w:p>
        </w:tc>
        <w:tc>
          <w:tcPr>
            <w:tcW w:w="2693" w:type="dxa"/>
            <w:vAlign w:val="center"/>
          </w:tcPr>
          <w:p w14:paraId="13453862" w14:textId="77777777" w:rsidR="00957E8B" w:rsidRPr="0059351B" w:rsidRDefault="00957E8B" w:rsidP="009A0D3F">
            <w:pPr>
              <w:spacing w:line="276" w:lineRule="auto"/>
              <w:rPr>
                <w:rFonts w:ascii="Tahoma" w:eastAsia="Tahoma" w:hAnsi="Tahoma" w:cs="Tahoma"/>
                <w:b/>
              </w:rPr>
            </w:pPr>
          </w:p>
        </w:tc>
      </w:tr>
      <w:tr w:rsidR="00957E8B" w:rsidRPr="0059351B" w14:paraId="428176EB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0C28B49E" w14:textId="77777777" w:rsidR="00957E8B" w:rsidRPr="0059351B" w:rsidRDefault="00957E8B" w:rsidP="009A0D3F">
            <w:pPr>
              <w:spacing w:line="276" w:lineRule="auto"/>
              <w:rPr>
                <w:rFonts w:ascii="Tahoma" w:eastAsia="Calibri" w:hAnsi="Tahoma" w:cs="Tahoma"/>
                <w:b/>
              </w:rPr>
            </w:pPr>
            <w:r w:rsidRPr="0059351B">
              <w:rPr>
                <w:rFonts w:ascii="Tahoma" w:eastAsia="Tahoma" w:hAnsi="Tahoma" w:cs="Tahoma"/>
              </w:rPr>
              <w:t>Tip vozila:</w:t>
            </w:r>
          </w:p>
        </w:tc>
        <w:tc>
          <w:tcPr>
            <w:tcW w:w="2693" w:type="dxa"/>
            <w:vAlign w:val="center"/>
          </w:tcPr>
          <w:p w14:paraId="10A5C4F4" w14:textId="77777777" w:rsidR="00957E8B" w:rsidRPr="0059351B" w:rsidRDefault="00957E8B" w:rsidP="009A0D3F">
            <w:pPr>
              <w:spacing w:line="276" w:lineRule="auto"/>
              <w:rPr>
                <w:rFonts w:ascii="Tahoma" w:eastAsia="Tahoma" w:hAnsi="Tahoma" w:cs="Tahoma"/>
                <w:b/>
              </w:rPr>
            </w:pPr>
          </w:p>
        </w:tc>
      </w:tr>
      <w:tr w:rsidR="00957E8B" w:rsidRPr="0059351B" w14:paraId="7C810103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7BBBEAA3" w14:textId="3FFE94CA" w:rsidR="00957E8B" w:rsidRPr="0059351B" w:rsidRDefault="00957E8B" w:rsidP="009A0D3F">
            <w:pPr>
              <w:spacing w:line="276" w:lineRule="auto"/>
              <w:rPr>
                <w:rFonts w:ascii="Tahoma" w:eastAsia="Calibri" w:hAnsi="Tahoma" w:cs="Tahoma"/>
                <w:b/>
              </w:rPr>
            </w:pPr>
            <w:r w:rsidRPr="0059351B">
              <w:rPr>
                <w:rFonts w:ascii="Tahoma" w:eastAsia="Tahoma" w:hAnsi="Tahoma" w:cs="Tahoma"/>
              </w:rPr>
              <w:t xml:space="preserve">Vrednost najema za obdobje </w:t>
            </w:r>
            <w:r w:rsidR="00140839">
              <w:rPr>
                <w:rFonts w:ascii="Tahoma" w:eastAsia="Tahoma" w:hAnsi="Tahoma" w:cs="Tahoma"/>
              </w:rPr>
              <w:t>48</w:t>
            </w:r>
            <w:r w:rsidRPr="0059351B">
              <w:rPr>
                <w:rFonts w:ascii="Tahoma" w:eastAsia="Tahoma" w:hAnsi="Tahoma" w:cs="Tahoma"/>
              </w:rPr>
              <w:t xml:space="preserve"> mesecev brez DDV:</w:t>
            </w:r>
          </w:p>
        </w:tc>
        <w:tc>
          <w:tcPr>
            <w:tcW w:w="2693" w:type="dxa"/>
            <w:vAlign w:val="center"/>
          </w:tcPr>
          <w:p w14:paraId="7325642D" w14:textId="77777777" w:rsidR="00957E8B" w:rsidRPr="0059351B" w:rsidRDefault="00957E8B" w:rsidP="009A0D3F">
            <w:pPr>
              <w:spacing w:line="276" w:lineRule="auto"/>
              <w:rPr>
                <w:rFonts w:ascii="Tahoma" w:eastAsia="Tahoma" w:hAnsi="Tahoma" w:cs="Tahoma"/>
                <w:b/>
              </w:rPr>
            </w:pPr>
          </w:p>
        </w:tc>
      </w:tr>
      <w:tr w:rsidR="00957E8B" w:rsidRPr="0059351B" w14:paraId="6BEFBABE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7C10DB3A" w14:textId="77777777" w:rsidR="00957E8B" w:rsidRPr="0059351B" w:rsidRDefault="00957E8B" w:rsidP="009A0D3F">
            <w:pPr>
              <w:spacing w:line="276" w:lineRule="auto"/>
              <w:rPr>
                <w:rFonts w:ascii="Tahoma" w:eastAsia="Calibri" w:hAnsi="Tahoma" w:cs="Tahoma"/>
                <w:b/>
              </w:rPr>
            </w:pPr>
            <w:r w:rsidRPr="0059351B">
              <w:rPr>
                <w:rFonts w:ascii="Tahoma" w:eastAsia="Calibri" w:hAnsi="Tahoma" w:cs="Tahoma"/>
                <w:b/>
              </w:rPr>
              <w:t>OSNOVNE ZAHTEVE:</w:t>
            </w:r>
          </w:p>
        </w:tc>
        <w:tc>
          <w:tcPr>
            <w:tcW w:w="2693" w:type="dxa"/>
            <w:vAlign w:val="center"/>
          </w:tcPr>
          <w:p w14:paraId="2DB74C1D" w14:textId="77777777" w:rsidR="00957E8B" w:rsidRPr="0059351B" w:rsidRDefault="00957E8B" w:rsidP="009A0D3F">
            <w:pPr>
              <w:spacing w:line="276" w:lineRule="auto"/>
              <w:rPr>
                <w:rFonts w:ascii="Tahoma" w:eastAsia="Tahoma" w:hAnsi="Tahoma" w:cs="Tahoma"/>
                <w:b/>
              </w:rPr>
            </w:pPr>
          </w:p>
        </w:tc>
      </w:tr>
      <w:tr w:rsidR="00957E8B" w:rsidRPr="0059351B" w14:paraId="041D2E5B" w14:textId="77777777" w:rsidTr="009A0D3F">
        <w:trPr>
          <w:trHeight w:val="327"/>
        </w:trPr>
        <w:tc>
          <w:tcPr>
            <w:tcW w:w="6492" w:type="dxa"/>
            <w:vAlign w:val="center"/>
          </w:tcPr>
          <w:p w14:paraId="66DBEC6E" w14:textId="77777777" w:rsidR="00957E8B" w:rsidRPr="0059351B" w:rsidRDefault="00957E8B" w:rsidP="009A0D3F">
            <w:pPr>
              <w:rPr>
                <w:rFonts w:ascii="Tahoma" w:eastAsia="Tahoma" w:hAnsi="Tahoma" w:cs="Tahoma"/>
                <w:color w:val="000000"/>
              </w:rPr>
            </w:pPr>
            <w:r w:rsidRPr="0059351B">
              <w:rPr>
                <w:rFonts w:ascii="Tahoma" w:eastAsia="Tahoma" w:hAnsi="Tahoma" w:cs="Tahoma"/>
                <w:color w:val="000000"/>
              </w:rPr>
              <w:t>Vrsta vozila: SUV</w:t>
            </w:r>
          </w:p>
        </w:tc>
        <w:tc>
          <w:tcPr>
            <w:tcW w:w="2693" w:type="dxa"/>
          </w:tcPr>
          <w:p w14:paraId="1E0A16E6" w14:textId="77777777" w:rsidR="00957E8B" w:rsidRPr="0059351B" w:rsidRDefault="00957E8B" w:rsidP="009A0D3F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957E8B" w:rsidRPr="0059351B" w14:paraId="4E8F8727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6E880065" w14:textId="77777777" w:rsidR="00957E8B" w:rsidRPr="0059351B" w:rsidRDefault="00957E8B" w:rsidP="009A0D3F">
            <w:pPr>
              <w:rPr>
                <w:rFonts w:ascii="Tahoma" w:eastAsia="Tahoma" w:hAnsi="Tahoma" w:cs="Tahoma"/>
                <w:color w:val="000000"/>
              </w:rPr>
            </w:pPr>
            <w:r w:rsidRPr="0059351B">
              <w:rPr>
                <w:rFonts w:ascii="Tahoma" w:hAnsi="Tahoma" w:cs="Tahoma"/>
                <w:color w:val="000000"/>
              </w:rPr>
              <w:t>Gorivo: 100 % Elektrika</w:t>
            </w:r>
          </w:p>
        </w:tc>
        <w:tc>
          <w:tcPr>
            <w:tcW w:w="2693" w:type="dxa"/>
          </w:tcPr>
          <w:p w14:paraId="72840A64" w14:textId="77777777" w:rsidR="00957E8B" w:rsidRPr="0059351B" w:rsidRDefault="00957E8B" w:rsidP="009A0D3F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957E8B" w:rsidRPr="0059351B" w14:paraId="06323F0A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7340C180" w14:textId="3DE78004" w:rsidR="00957E8B" w:rsidRPr="0059351B" w:rsidRDefault="00957E8B" w:rsidP="009A0D3F">
            <w:pPr>
              <w:rPr>
                <w:rFonts w:ascii="Tahoma" w:eastAsia="Calibri" w:hAnsi="Tahoma" w:cs="Tahoma"/>
              </w:rPr>
            </w:pPr>
            <w:r w:rsidRPr="0059351B">
              <w:rPr>
                <w:rFonts w:ascii="Tahoma" w:hAnsi="Tahoma" w:cs="Tahoma"/>
                <w:color w:val="000000"/>
              </w:rPr>
              <w:t xml:space="preserve">Moč motorja: minimalno </w:t>
            </w:r>
            <w:r w:rsidR="00140839">
              <w:rPr>
                <w:rFonts w:ascii="Tahoma" w:hAnsi="Tahoma" w:cs="Tahoma"/>
                <w:color w:val="000000"/>
              </w:rPr>
              <w:t>350</w:t>
            </w:r>
            <w:r w:rsidRPr="0059351B">
              <w:rPr>
                <w:rFonts w:ascii="Tahoma" w:hAnsi="Tahoma" w:cs="Tahoma"/>
                <w:color w:val="000000"/>
              </w:rPr>
              <w:t xml:space="preserve"> kW</w:t>
            </w:r>
          </w:p>
        </w:tc>
        <w:tc>
          <w:tcPr>
            <w:tcW w:w="2693" w:type="dxa"/>
            <w:vAlign w:val="center"/>
          </w:tcPr>
          <w:p w14:paraId="164C3FA4" w14:textId="77777777" w:rsidR="00957E8B" w:rsidRPr="0059351B" w:rsidRDefault="00957E8B" w:rsidP="009A0D3F">
            <w:pPr>
              <w:rPr>
                <w:rFonts w:ascii="Tahoma" w:eastAsia="Tahoma" w:hAnsi="Tahoma" w:cs="Tahoma"/>
                <w:bCs/>
              </w:rPr>
            </w:pPr>
          </w:p>
        </w:tc>
      </w:tr>
      <w:tr w:rsidR="00957E8B" w:rsidRPr="0059351B" w14:paraId="1304B6A7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50A9088C" w14:textId="7FD8C3DB" w:rsidR="00957E8B" w:rsidRPr="0059351B" w:rsidRDefault="00957E8B" w:rsidP="009A0D3F">
            <w:pPr>
              <w:rPr>
                <w:rFonts w:ascii="Tahoma" w:hAnsi="Tahoma" w:cs="Tahoma"/>
                <w:color w:val="000000"/>
              </w:rPr>
            </w:pPr>
            <w:r w:rsidRPr="0059351B">
              <w:rPr>
                <w:rFonts w:ascii="Tahoma" w:hAnsi="Tahoma" w:cs="Tahoma"/>
                <w:color w:val="000000"/>
              </w:rPr>
              <w:t>Velikost/moč baterije: minimalno 7</w:t>
            </w:r>
            <w:r w:rsidR="00140839">
              <w:rPr>
                <w:rFonts w:ascii="Tahoma" w:hAnsi="Tahoma" w:cs="Tahoma"/>
                <w:color w:val="000000"/>
              </w:rPr>
              <w:t>9</w:t>
            </w:r>
            <w:r w:rsidRPr="0059351B">
              <w:rPr>
                <w:rFonts w:ascii="Tahoma" w:hAnsi="Tahoma" w:cs="Tahoma"/>
                <w:color w:val="000000"/>
              </w:rPr>
              <w:t xml:space="preserve"> kWh</w:t>
            </w:r>
          </w:p>
        </w:tc>
        <w:tc>
          <w:tcPr>
            <w:tcW w:w="2693" w:type="dxa"/>
            <w:vAlign w:val="center"/>
          </w:tcPr>
          <w:p w14:paraId="7FB9B940" w14:textId="77777777" w:rsidR="00957E8B" w:rsidRPr="0059351B" w:rsidRDefault="00957E8B" w:rsidP="009A0D3F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957E8B" w:rsidRPr="0059351B" w14:paraId="28DCAEDD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36DFD572" w14:textId="1517FF43" w:rsidR="00957E8B" w:rsidRPr="0059351B" w:rsidRDefault="00957E8B" w:rsidP="009A0D3F">
            <w:pPr>
              <w:rPr>
                <w:rFonts w:ascii="Tahoma" w:hAnsi="Tahoma" w:cs="Tahoma"/>
                <w:color w:val="000000"/>
              </w:rPr>
            </w:pPr>
            <w:r w:rsidRPr="0059351B">
              <w:rPr>
                <w:rFonts w:ascii="Tahoma" w:hAnsi="Tahoma" w:cs="Tahoma"/>
                <w:color w:val="000000"/>
              </w:rPr>
              <w:t>Doseg vožnje po WLTP z enim polnjenjem: minimalno 5</w:t>
            </w:r>
            <w:r w:rsidR="00140839">
              <w:rPr>
                <w:rFonts w:ascii="Tahoma" w:hAnsi="Tahoma" w:cs="Tahoma"/>
                <w:color w:val="000000"/>
              </w:rPr>
              <w:t>5</w:t>
            </w:r>
            <w:r w:rsidRPr="0059351B">
              <w:rPr>
                <w:rFonts w:ascii="Tahoma" w:hAnsi="Tahoma" w:cs="Tahoma"/>
                <w:color w:val="000000"/>
              </w:rPr>
              <w:t>0 km</w:t>
            </w:r>
          </w:p>
        </w:tc>
        <w:tc>
          <w:tcPr>
            <w:tcW w:w="2693" w:type="dxa"/>
            <w:vAlign w:val="center"/>
          </w:tcPr>
          <w:p w14:paraId="440C59C5" w14:textId="77777777" w:rsidR="00957E8B" w:rsidRPr="0059351B" w:rsidRDefault="00957E8B" w:rsidP="009A0D3F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957E8B" w:rsidRPr="0059351B" w14:paraId="2D16D2A1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352D1506" w14:textId="77777777" w:rsidR="00957E8B" w:rsidRPr="0059351B" w:rsidRDefault="00957E8B" w:rsidP="009A0D3F">
            <w:pPr>
              <w:rPr>
                <w:rFonts w:ascii="Tahoma" w:hAnsi="Tahoma" w:cs="Tahoma"/>
                <w:color w:val="000000"/>
              </w:rPr>
            </w:pPr>
            <w:r w:rsidRPr="0059351B">
              <w:rPr>
                <w:rFonts w:ascii="Tahoma" w:hAnsi="Tahoma" w:cs="Tahoma"/>
                <w:color w:val="000000"/>
              </w:rPr>
              <w:t>Pogon na vsa štiri kolesa</w:t>
            </w:r>
          </w:p>
        </w:tc>
        <w:tc>
          <w:tcPr>
            <w:tcW w:w="2693" w:type="dxa"/>
            <w:vAlign w:val="center"/>
          </w:tcPr>
          <w:p w14:paraId="1D8C5EA0" w14:textId="77777777" w:rsidR="00957E8B" w:rsidRPr="0059351B" w:rsidRDefault="00957E8B" w:rsidP="009A0D3F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957E8B" w:rsidRPr="0059351B" w14:paraId="01FD9AFA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5F9B2E4C" w14:textId="65D48B5E" w:rsidR="00957E8B" w:rsidRPr="0059351B" w:rsidRDefault="00957E8B" w:rsidP="009A0D3F">
            <w:pPr>
              <w:rPr>
                <w:rFonts w:ascii="Tahoma" w:hAnsi="Tahoma" w:cs="Tahoma"/>
                <w:color w:val="000000"/>
              </w:rPr>
            </w:pPr>
            <w:r w:rsidRPr="0059351B">
              <w:rPr>
                <w:rFonts w:ascii="Tahoma" w:hAnsi="Tahoma" w:cs="Tahoma"/>
                <w:color w:val="000000"/>
              </w:rPr>
              <w:t xml:space="preserve">Možnost hitrega polnjenja z močjo vsaj </w:t>
            </w:r>
            <w:r w:rsidR="00140839">
              <w:rPr>
                <w:rFonts w:ascii="Tahoma" w:hAnsi="Tahoma" w:cs="Tahoma"/>
                <w:color w:val="000000"/>
              </w:rPr>
              <w:t>240</w:t>
            </w:r>
            <w:r w:rsidRPr="0059351B">
              <w:rPr>
                <w:rFonts w:ascii="Tahoma" w:hAnsi="Tahoma" w:cs="Tahoma"/>
                <w:color w:val="000000"/>
              </w:rPr>
              <w:t xml:space="preserve"> kW</w:t>
            </w:r>
          </w:p>
        </w:tc>
        <w:tc>
          <w:tcPr>
            <w:tcW w:w="2693" w:type="dxa"/>
            <w:vAlign w:val="center"/>
          </w:tcPr>
          <w:p w14:paraId="5F4C0235" w14:textId="77777777" w:rsidR="00957E8B" w:rsidRPr="0059351B" w:rsidRDefault="00957E8B" w:rsidP="009A0D3F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957E8B" w:rsidRPr="0059351B" w14:paraId="05EF2749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792F15A0" w14:textId="77777777" w:rsidR="00957E8B" w:rsidRPr="0059351B" w:rsidRDefault="00957E8B" w:rsidP="009A0D3F">
            <w:pPr>
              <w:rPr>
                <w:rFonts w:ascii="Tahoma" w:hAnsi="Tahoma" w:cs="Tahoma"/>
                <w:color w:val="000000"/>
              </w:rPr>
            </w:pPr>
            <w:r w:rsidRPr="0059351B">
              <w:rPr>
                <w:rFonts w:ascii="Tahoma" w:hAnsi="Tahoma" w:cs="Tahoma"/>
                <w:color w:val="000000"/>
              </w:rPr>
              <w:t xml:space="preserve">Barva: bela </w:t>
            </w:r>
          </w:p>
        </w:tc>
        <w:tc>
          <w:tcPr>
            <w:tcW w:w="2693" w:type="dxa"/>
            <w:vAlign w:val="center"/>
          </w:tcPr>
          <w:p w14:paraId="1E5D8CCC" w14:textId="77777777" w:rsidR="00957E8B" w:rsidRPr="0059351B" w:rsidRDefault="00957E8B" w:rsidP="009A0D3F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957E8B" w:rsidRPr="0059351B" w14:paraId="775FE2F0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42C2BF56" w14:textId="77777777" w:rsidR="00957E8B" w:rsidRPr="0059351B" w:rsidRDefault="00957E8B" w:rsidP="009A0D3F">
            <w:pPr>
              <w:rPr>
                <w:rFonts w:ascii="Tahoma" w:hAnsi="Tahoma" w:cs="Tahoma"/>
                <w:color w:val="000000"/>
              </w:rPr>
            </w:pPr>
            <w:r w:rsidRPr="0059351B">
              <w:rPr>
                <w:rFonts w:ascii="Tahoma" w:eastAsia="Calibri" w:hAnsi="Tahoma" w:cs="Tahoma"/>
                <w:b/>
              </w:rPr>
              <w:t>OPREMA:</w:t>
            </w:r>
          </w:p>
        </w:tc>
        <w:tc>
          <w:tcPr>
            <w:tcW w:w="2693" w:type="dxa"/>
            <w:vAlign w:val="center"/>
          </w:tcPr>
          <w:p w14:paraId="44331956" w14:textId="77777777" w:rsidR="00957E8B" w:rsidRPr="0059351B" w:rsidRDefault="00957E8B" w:rsidP="009A0D3F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957E8B" w:rsidRPr="0059351B" w14:paraId="10911B82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34920434" w14:textId="77777777" w:rsidR="00957E8B" w:rsidRPr="0059351B" w:rsidRDefault="00957E8B" w:rsidP="009A0D3F">
            <w:pPr>
              <w:rPr>
                <w:rFonts w:ascii="Tahoma" w:hAnsi="Tahoma" w:cs="Tahoma"/>
                <w:color w:val="000000"/>
              </w:rPr>
            </w:pPr>
            <w:r w:rsidRPr="0059351B">
              <w:rPr>
                <w:rFonts w:ascii="Tahoma" w:hAnsi="Tahoma" w:cs="Tahoma"/>
              </w:rPr>
              <w:t>Klimatska naprava (2 conska, avtomatska)</w:t>
            </w:r>
          </w:p>
        </w:tc>
        <w:tc>
          <w:tcPr>
            <w:tcW w:w="2693" w:type="dxa"/>
            <w:vAlign w:val="center"/>
          </w:tcPr>
          <w:p w14:paraId="60B811D6" w14:textId="77777777" w:rsidR="00957E8B" w:rsidRPr="0059351B" w:rsidRDefault="00957E8B" w:rsidP="009A0D3F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957E8B" w:rsidRPr="0059351B" w14:paraId="43A6566B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29D8F8C2" w14:textId="77777777" w:rsidR="00957E8B" w:rsidRPr="0059351B" w:rsidRDefault="00957E8B" w:rsidP="009A0D3F">
            <w:pPr>
              <w:rPr>
                <w:rFonts w:ascii="Tahoma" w:hAnsi="Tahoma" w:cs="Tahoma"/>
                <w:color w:val="000000"/>
              </w:rPr>
            </w:pPr>
            <w:r w:rsidRPr="0059351B">
              <w:rPr>
                <w:rFonts w:ascii="Tahoma" w:hAnsi="Tahoma" w:cs="Tahoma"/>
                <w:color w:val="000000"/>
              </w:rPr>
              <w:t>2 USB vmesnika tipa C spredaj</w:t>
            </w:r>
          </w:p>
        </w:tc>
        <w:tc>
          <w:tcPr>
            <w:tcW w:w="2693" w:type="dxa"/>
            <w:vAlign w:val="center"/>
          </w:tcPr>
          <w:p w14:paraId="03CBFC9A" w14:textId="77777777" w:rsidR="00957E8B" w:rsidRPr="0059351B" w:rsidRDefault="00957E8B" w:rsidP="009A0D3F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957E8B" w:rsidRPr="0059351B" w14:paraId="6F89C4D1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5F4E22BB" w14:textId="77777777" w:rsidR="00957E8B" w:rsidRPr="0059351B" w:rsidRDefault="00957E8B" w:rsidP="009A0D3F">
            <w:pPr>
              <w:rPr>
                <w:rFonts w:ascii="Tahoma" w:hAnsi="Tahoma" w:cs="Tahoma"/>
                <w:color w:val="000000"/>
              </w:rPr>
            </w:pPr>
            <w:r w:rsidRPr="0059351B">
              <w:rPr>
                <w:rFonts w:ascii="Tahoma" w:hAnsi="Tahoma" w:cs="Tahoma"/>
                <w:color w:val="000000"/>
              </w:rPr>
              <w:t>2 polnilni vtičnici za USB-vmesnik tipa C na sredinski konzoli zadaj</w:t>
            </w:r>
          </w:p>
        </w:tc>
        <w:tc>
          <w:tcPr>
            <w:tcW w:w="2693" w:type="dxa"/>
            <w:vAlign w:val="center"/>
          </w:tcPr>
          <w:p w14:paraId="5397544C" w14:textId="77777777" w:rsidR="00957E8B" w:rsidRPr="0059351B" w:rsidRDefault="00957E8B" w:rsidP="009A0D3F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957E8B" w:rsidRPr="0059351B" w14:paraId="0D35D3D8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135084A2" w14:textId="77777777" w:rsidR="00957E8B" w:rsidRPr="0059351B" w:rsidRDefault="00957E8B" w:rsidP="009A0D3F">
            <w:pPr>
              <w:rPr>
                <w:rFonts w:ascii="Tahoma" w:hAnsi="Tahoma" w:cs="Tahoma"/>
                <w:color w:val="000000"/>
              </w:rPr>
            </w:pPr>
            <w:r w:rsidRPr="0059351B">
              <w:rPr>
                <w:rFonts w:ascii="Tahoma" w:hAnsi="Tahoma" w:cs="Tahoma"/>
                <w:color w:val="000000"/>
              </w:rPr>
              <w:t>2 držali za pijačo</w:t>
            </w:r>
          </w:p>
        </w:tc>
        <w:tc>
          <w:tcPr>
            <w:tcW w:w="2693" w:type="dxa"/>
            <w:vAlign w:val="center"/>
          </w:tcPr>
          <w:p w14:paraId="12FCF453" w14:textId="77777777" w:rsidR="00957E8B" w:rsidRPr="0059351B" w:rsidRDefault="00957E8B" w:rsidP="009A0D3F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957E8B" w:rsidRPr="0059351B" w14:paraId="4B79FACC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650CC814" w14:textId="77777777" w:rsidR="00957E8B" w:rsidRPr="0059351B" w:rsidRDefault="00957E8B" w:rsidP="009A0D3F">
            <w:pPr>
              <w:rPr>
                <w:rFonts w:ascii="Tahoma" w:eastAsia="Calibri" w:hAnsi="Tahoma" w:cs="Tahoma"/>
              </w:rPr>
            </w:pPr>
            <w:r w:rsidRPr="0059351B">
              <w:rPr>
                <w:rFonts w:ascii="Tahoma" w:hAnsi="Tahoma" w:cs="Tahoma"/>
                <w:color w:val="000000"/>
              </w:rPr>
              <w:t>Pogon na vsa kolesa</w:t>
            </w:r>
          </w:p>
        </w:tc>
        <w:tc>
          <w:tcPr>
            <w:tcW w:w="2693" w:type="dxa"/>
            <w:vAlign w:val="center"/>
          </w:tcPr>
          <w:p w14:paraId="36649377" w14:textId="77777777" w:rsidR="00957E8B" w:rsidRPr="0059351B" w:rsidRDefault="00957E8B" w:rsidP="009A0D3F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957E8B" w:rsidRPr="0059351B" w14:paraId="0921B026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2197314A" w14:textId="77777777" w:rsidR="00957E8B" w:rsidRPr="0059351B" w:rsidRDefault="00957E8B" w:rsidP="009A0D3F">
            <w:pPr>
              <w:rPr>
                <w:rFonts w:ascii="Tahoma" w:hAnsi="Tahoma" w:cs="Tahoma"/>
                <w:color w:val="000000"/>
              </w:rPr>
            </w:pPr>
            <w:r w:rsidRPr="0059351B">
              <w:rPr>
                <w:rFonts w:ascii="Tahoma" w:hAnsi="Tahoma" w:cs="Tahoma"/>
                <w:color w:val="000000"/>
              </w:rPr>
              <w:t>Najmanj 20 palčna aluminijasta platišča s pnevmatikami višjega cenovnega razreda</w:t>
            </w:r>
          </w:p>
        </w:tc>
        <w:tc>
          <w:tcPr>
            <w:tcW w:w="2693" w:type="dxa"/>
            <w:vAlign w:val="center"/>
          </w:tcPr>
          <w:p w14:paraId="404A9ACE" w14:textId="77777777" w:rsidR="00957E8B" w:rsidRPr="0059351B" w:rsidRDefault="00957E8B" w:rsidP="009A0D3F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957E8B" w:rsidRPr="0059351B" w14:paraId="0A8697EF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6C6F5714" w14:textId="77777777" w:rsidR="00957E8B" w:rsidRPr="0059351B" w:rsidRDefault="00957E8B" w:rsidP="009A0D3F">
            <w:pPr>
              <w:rPr>
                <w:rFonts w:ascii="Tahoma" w:hAnsi="Tahoma" w:cs="Tahoma"/>
                <w:color w:val="000000"/>
              </w:rPr>
            </w:pPr>
            <w:bookmarkStart w:id="0" w:name="_gjdgxs" w:colFirst="0" w:colLast="0"/>
            <w:bookmarkEnd w:id="0"/>
            <w:r w:rsidRPr="0059351B">
              <w:rPr>
                <w:rFonts w:ascii="Tahoma" w:hAnsi="Tahoma" w:cs="Tahoma"/>
                <w:color w:val="000000"/>
              </w:rPr>
              <w:t>Tempomat z avtomatskim uravnavanjem razdalje in sistem za nadzor prometa z mestno funkcijo zaviranja v sili z zaznavanjem pešcev in kolesarjev</w:t>
            </w:r>
          </w:p>
        </w:tc>
        <w:tc>
          <w:tcPr>
            <w:tcW w:w="2693" w:type="dxa"/>
            <w:vAlign w:val="center"/>
          </w:tcPr>
          <w:p w14:paraId="066C79BA" w14:textId="77777777" w:rsidR="00957E8B" w:rsidRPr="0059351B" w:rsidRDefault="00957E8B" w:rsidP="009A0D3F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957E8B" w:rsidRPr="0059351B" w14:paraId="122DAED3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687F6A9D" w14:textId="77777777" w:rsidR="00957E8B" w:rsidRPr="0059351B" w:rsidRDefault="00957E8B" w:rsidP="009A0D3F">
            <w:pPr>
              <w:rPr>
                <w:rFonts w:ascii="Tahoma" w:hAnsi="Tahoma" w:cs="Tahoma"/>
                <w:color w:val="000000"/>
              </w:rPr>
            </w:pPr>
            <w:r w:rsidRPr="0059351B">
              <w:rPr>
                <w:rFonts w:ascii="Tahoma" w:hAnsi="Tahoma" w:cs="Tahoma"/>
                <w:color w:val="000000"/>
              </w:rPr>
              <w:t>Električni pomik</w:t>
            </w:r>
            <w:r w:rsidRPr="0059351B">
              <w:rPr>
                <w:rFonts w:ascii="Tahoma" w:hAnsi="Tahoma" w:cs="Tahoma"/>
                <w:color w:val="FF0000"/>
              </w:rPr>
              <w:t xml:space="preserve"> </w:t>
            </w:r>
            <w:r w:rsidRPr="0059351B">
              <w:rPr>
                <w:rFonts w:ascii="Tahoma" w:hAnsi="Tahoma" w:cs="Tahoma"/>
                <w:color w:val="000000"/>
              </w:rPr>
              <w:t xml:space="preserve">stekel </w:t>
            </w:r>
          </w:p>
        </w:tc>
        <w:tc>
          <w:tcPr>
            <w:tcW w:w="2693" w:type="dxa"/>
            <w:vAlign w:val="center"/>
          </w:tcPr>
          <w:p w14:paraId="7B29EB1D" w14:textId="77777777" w:rsidR="00957E8B" w:rsidRPr="0059351B" w:rsidRDefault="00957E8B" w:rsidP="009A0D3F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957E8B" w:rsidRPr="0059351B" w14:paraId="2CEB3250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7D988EB8" w14:textId="77777777" w:rsidR="00957E8B" w:rsidRPr="0059351B" w:rsidRDefault="00957E8B" w:rsidP="009A0D3F">
            <w:pPr>
              <w:rPr>
                <w:rFonts w:ascii="Tahoma" w:hAnsi="Tahoma" w:cs="Tahoma"/>
                <w:color w:val="000000"/>
              </w:rPr>
            </w:pPr>
            <w:r w:rsidRPr="0059351B">
              <w:rPr>
                <w:rFonts w:ascii="Tahoma" w:hAnsi="Tahoma" w:cs="Tahoma"/>
                <w:color w:val="000000"/>
              </w:rPr>
              <w:t>Električno nastavljivi in ogrevani zunanji ogledali</w:t>
            </w:r>
          </w:p>
        </w:tc>
        <w:tc>
          <w:tcPr>
            <w:tcW w:w="2693" w:type="dxa"/>
            <w:vAlign w:val="center"/>
          </w:tcPr>
          <w:p w14:paraId="60A82047" w14:textId="77777777" w:rsidR="00957E8B" w:rsidRPr="0059351B" w:rsidRDefault="00957E8B" w:rsidP="009A0D3F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957E8B" w:rsidRPr="0059351B" w14:paraId="78B7D7B9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55F5FDD4" w14:textId="77777777" w:rsidR="00957E8B" w:rsidRPr="0059351B" w:rsidRDefault="00957E8B" w:rsidP="009A0D3F">
            <w:pPr>
              <w:rPr>
                <w:rFonts w:ascii="Tahoma" w:hAnsi="Tahoma" w:cs="Tahoma"/>
                <w:color w:val="000000"/>
              </w:rPr>
            </w:pPr>
            <w:r w:rsidRPr="0059351B">
              <w:rPr>
                <w:rFonts w:ascii="Tahoma" w:hAnsi="Tahoma" w:cs="Tahoma"/>
                <w:color w:val="000000"/>
              </w:rPr>
              <w:t xml:space="preserve">Navigacijski sistem minimalno 12‘‘ barvnim zaslonom občutljivim na dotik, 7 zvočnikov, 2 USB režama spredaj, naprava za prostoročno telefoniranje ter digitalnim radijskim sprejemnikom </w:t>
            </w:r>
          </w:p>
        </w:tc>
        <w:tc>
          <w:tcPr>
            <w:tcW w:w="2693" w:type="dxa"/>
            <w:vAlign w:val="center"/>
          </w:tcPr>
          <w:p w14:paraId="591794E4" w14:textId="77777777" w:rsidR="00957E8B" w:rsidRPr="0059351B" w:rsidRDefault="00957E8B" w:rsidP="009A0D3F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957E8B" w:rsidRPr="0059351B" w14:paraId="46689791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3FDBDFCC" w14:textId="77777777" w:rsidR="00957E8B" w:rsidRPr="0059351B" w:rsidRDefault="00957E8B" w:rsidP="009A0D3F">
            <w:pPr>
              <w:rPr>
                <w:rFonts w:ascii="Tahoma" w:hAnsi="Tahoma" w:cs="Tahoma"/>
                <w:color w:val="000000"/>
              </w:rPr>
            </w:pPr>
            <w:r w:rsidRPr="0059351B">
              <w:rPr>
                <w:rFonts w:ascii="Tahoma" w:hAnsi="Tahoma" w:cs="Tahoma"/>
                <w:color w:val="000000"/>
              </w:rPr>
              <w:t>LED sprednji žarometi z avtomatskim vklopom dnevnih luči</w:t>
            </w:r>
          </w:p>
        </w:tc>
        <w:tc>
          <w:tcPr>
            <w:tcW w:w="2693" w:type="dxa"/>
            <w:vAlign w:val="center"/>
          </w:tcPr>
          <w:p w14:paraId="71257E3B" w14:textId="77777777" w:rsidR="00957E8B" w:rsidRPr="0059351B" w:rsidRDefault="00957E8B" w:rsidP="009A0D3F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957E8B" w:rsidRPr="0059351B" w14:paraId="54201B24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358B7283" w14:textId="77777777" w:rsidR="00957E8B" w:rsidRPr="0059351B" w:rsidRDefault="00957E8B" w:rsidP="009A0D3F">
            <w:pPr>
              <w:rPr>
                <w:rFonts w:ascii="Tahoma" w:hAnsi="Tahoma" w:cs="Tahoma"/>
                <w:color w:val="000000"/>
              </w:rPr>
            </w:pPr>
            <w:r w:rsidRPr="0059351B">
              <w:rPr>
                <w:rFonts w:ascii="Tahoma" w:hAnsi="Tahoma" w:cs="Tahoma"/>
                <w:color w:val="000000"/>
              </w:rPr>
              <w:t>LED zadnje luči</w:t>
            </w:r>
          </w:p>
        </w:tc>
        <w:tc>
          <w:tcPr>
            <w:tcW w:w="2693" w:type="dxa"/>
            <w:vAlign w:val="center"/>
          </w:tcPr>
          <w:p w14:paraId="41B4E774" w14:textId="77777777" w:rsidR="00957E8B" w:rsidRPr="0059351B" w:rsidRDefault="00957E8B" w:rsidP="009A0D3F">
            <w:pPr>
              <w:rPr>
                <w:rFonts w:ascii="Tahoma" w:hAnsi="Tahoma" w:cs="Tahoma"/>
              </w:rPr>
            </w:pPr>
          </w:p>
        </w:tc>
      </w:tr>
      <w:tr w:rsidR="00CB75AE" w:rsidRPr="0059351B" w14:paraId="168B85B8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221A08EC" w14:textId="577BC120" w:rsidR="00CB75AE" w:rsidRPr="0059351B" w:rsidRDefault="00981D23" w:rsidP="009A0D3F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LED osvetlitev pri vstopu v vozilo</w:t>
            </w:r>
          </w:p>
        </w:tc>
        <w:tc>
          <w:tcPr>
            <w:tcW w:w="2693" w:type="dxa"/>
            <w:vAlign w:val="center"/>
          </w:tcPr>
          <w:p w14:paraId="5BD50772" w14:textId="77777777" w:rsidR="00CB75AE" w:rsidRPr="0059351B" w:rsidRDefault="00CB75AE" w:rsidP="009A0D3F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981D23" w:rsidRPr="0059351B" w14:paraId="21345D40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66B10084" w14:textId="24B617D2" w:rsidR="00981D23" w:rsidRPr="0059351B" w:rsidRDefault="00140839" w:rsidP="009A0D3F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V</w:t>
            </w:r>
            <w:r w:rsidR="00E03B32" w:rsidRPr="00706224">
              <w:rPr>
                <w:rFonts w:ascii="Tahoma" w:hAnsi="Tahoma" w:cs="Tahoma"/>
                <w:color w:val="000000"/>
              </w:rPr>
              <w:t>lečna naprava</w:t>
            </w:r>
          </w:p>
        </w:tc>
        <w:tc>
          <w:tcPr>
            <w:tcW w:w="2693" w:type="dxa"/>
            <w:vAlign w:val="center"/>
          </w:tcPr>
          <w:p w14:paraId="2F6DC53C" w14:textId="77777777" w:rsidR="00981D23" w:rsidRPr="0059351B" w:rsidRDefault="00981D23" w:rsidP="009A0D3F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957E8B" w:rsidRPr="0059351B" w14:paraId="7509968A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6EBE1149" w14:textId="77777777" w:rsidR="00957E8B" w:rsidRPr="0059351B" w:rsidRDefault="00957E8B" w:rsidP="009A0D3F">
            <w:pPr>
              <w:rPr>
                <w:rFonts w:ascii="Tahoma" w:hAnsi="Tahoma" w:cs="Tahoma"/>
                <w:color w:val="000000"/>
              </w:rPr>
            </w:pPr>
            <w:r w:rsidRPr="0059351B">
              <w:rPr>
                <w:rFonts w:ascii="Tahoma" w:hAnsi="Tahoma" w:cs="Tahoma"/>
                <w:color w:val="000000"/>
              </w:rPr>
              <w:t>Polnilni kabel za hitro polnjenje</w:t>
            </w:r>
          </w:p>
        </w:tc>
        <w:tc>
          <w:tcPr>
            <w:tcW w:w="2693" w:type="dxa"/>
            <w:vAlign w:val="center"/>
          </w:tcPr>
          <w:p w14:paraId="0CAA1C3A" w14:textId="77777777" w:rsidR="00957E8B" w:rsidRPr="0059351B" w:rsidRDefault="00957E8B" w:rsidP="009A0D3F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957E8B" w:rsidRPr="0059351B" w14:paraId="538D3E4C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0BE11230" w14:textId="77777777" w:rsidR="00957E8B" w:rsidRPr="0059351B" w:rsidRDefault="00957E8B" w:rsidP="009A0D3F">
            <w:pPr>
              <w:rPr>
                <w:rFonts w:ascii="Tahoma" w:eastAsia="Tahoma" w:hAnsi="Tahoma" w:cs="Tahoma"/>
                <w:b/>
                <w:color w:val="000000"/>
              </w:rPr>
            </w:pPr>
            <w:r w:rsidRPr="0059351B">
              <w:rPr>
                <w:rFonts w:ascii="Tahoma" w:eastAsia="Tahoma" w:hAnsi="Tahoma" w:cs="Tahoma"/>
                <w:b/>
                <w:color w:val="000000"/>
              </w:rPr>
              <w:t>NAČIN POSLOVNEGA NAJEMA</w:t>
            </w:r>
          </w:p>
        </w:tc>
        <w:tc>
          <w:tcPr>
            <w:tcW w:w="2693" w:type="dxa"/>
          </w:tcPr>
          <w:p w14:paraId="54837E33" w14:textId="77777777" w:rsidR="00957E8B" w:rsidRPr="0059351B" w:rsidRDefault="00957E8B" w:rsidP="009A0D3F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957E8B" w:rsidRPr="0059351B" w14:paraId="0BADA104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6C9BC64B" w14:textId="7700C1C5" w:rsidR="00957E8B" w:rsidRPr="0059351B" w:rsidRDefault="00957E8B" w:rsidP="009A0D3F">
            <w:pPr>
              <w:keepNext/>
              <w:keepLines/>
              <w:numPr>
                <w:ilvl w:val="12"/>
                <w:numId w:val="0"/>
              </w:numPr>
              <w:ind w:right="7"/>
              <w:jc w:val="both"/>
              <w:rPr>
                <w:rFonts w:ascii="Tahoma" w:eastAsia="Tahoma" w:hAnsi="Tahoma" w:cs="Tahoma"/>
                <w:color w:val="000000"/>
              </w:rPr>
            </w:pPr>
            <w:r w:rsidRPr="0059351B">
              <w:rPr>
                <w:rFonts w:ascii="Tahoma" w:hAnsi="Tahoma" w:cs="Tahoma"/>
              </w:rPr>
              <w:lastRenderedPageBreak/>
              <w:t xml:space="preserve">Zavarovanje (obvezno AO, in zavarovanje voznika in potnikov AO+, asistenca v primeru škodnih dogodkov, zavarovanje pravne zaščite,  kasko zavarovanje vozila </w:t>
            </w:r>
            <w:r w:rsidR="005734CA" w:rsidRPr="006F75DC">
              <w:rPr>
                <w:rFonts w:ascii="Tahoma" w:hAnsi="Tahoma" w:cs="Tahoma"/>
              </w:rPr>
              <w:t>bre</w:t>
            </w:r>
            <w:r w:rsidRPr="006F75DC">
              <w:rPr>
                <w:rFonts w:ascii="Tahoma" w:hAnsi="Tahoma" w:cs="Tahoma"/>
              </w:rPr>
              <w:t>z odbitn</w:t>
            </w:r>
            <w:r w:rsidR="005734CA" w:rsidRPr="006F75DC">
              <w:rPr>
                <w:rFonts w:ascii="Tahoma" w:hAnsi="Tahoma" w:cs="Tahoma"/>
              </w:rPr>
              <w:t>e</w:t>
            </w:r>
            <w:r w:rsidRPr="006F75DC">
              <w:rPr>
                <w:rFonts w:ascii="Tahoma" w:hAnsi="Tahoma" w:cs="Tahoma"/>
              </w:rPr>
              <w:t xml:space="preserve"> franšiz</w:t>
            </w:r>
            <w:r w:rsidR="005734CA" w:rsidRPr="006F75DC">
              <w:rPr>
                <w:rFonts w:ascii="Tahoma" w:hAnsi="Tahoma" w:cs="Tahoma"/>
              </w:rPr>
              <w:t>e</w:t>
            </w:r>
            <w:r w:rsidRPr="006F75DC">
              <w:rPr>
                <w:rFonts w:ascii="Tahoma" w:hAnsi="Tahoma" w:cs="Tahoma"/>
              </w:rPr>
              <w:t xml:space="preserve">, </w:t>
            </w:r>
            <w:r w:rsidRPr="0059351B">
              <w:rPr>
                <w:rFonts w:ascii="Tahoma" w:hAnsi="Tahoma" w:cs="Tahoma"/>
              </w:rPr>
              <w:t>delno kasko kombinacije: tatvina, naravne nesreče, steklo, svetlobna telesa, divjad, parkirišče</w:t>
            </w:r>
          </w:p>
        </w:tc>
        <w:tc>
          <w:tcPr>
            <w:tcW w:w="2693" w:type="dxa"/>
          </w:tcPr>
          <w:p w14:paraId="2F131F89" w14:textId="77777777" w:rsidR="00957E8B" w:rsidRPr="0059351B" w:rsidRDefault="00957E8B" w:rsidP="009A0D3F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957E8B" w:rsidRPr="0059351B" w14:paraId="177048EB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1F06CC8E" w14:textId="77777777" w:rsidR="00957E8B" w:rsidRPr="0059351B" w:rsidRDefault="00957E8B" w:rsidP="009A0D3F">
            <w:pPr>
              <w:rPr>
                <w:rFonts w:ascii="Tahoma" w:eastAsia="Tahoma" w:hAnsi="Tahoma" w:cs="Tahoma"/>
                <w:color w:val="000000"/>
              </w:rPr>
            </w:pPr>
            <w:r w:rsidRPr="0059351B">
              <w:rPr>
                <w:rFonts w:ascii="Tahoma" w:hAnsi="Tahoma" w:cs="Tahoma"/>
              </w:rPr>
              <w:t>Stroški registracije, tehnični pregled in registracija vozila v RS, tablice</w:t>
            </w:r>
          </w:p>
        </w:tc>
        <w:tc>
          <w:tcPr>
            <w:tcW w:w="2693" w:type="dxa"/>
          </w:tcPr>
          <w:p w14:paraId="62E21C9B" w14:textId="77777777" w:rsidR="00957E8B" w:rsidRPr="0059351B" w:rsidRDefault="00957E8B" w:rsidP="009A0D3F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957E8B" w:rsidRPr="0059351B" w14:paraId="26AED411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49AA1458" w14:textId="77777777" w:rsidR="00957E8B" w:rsidRPr="0059351B" w:rsidRDefault="00957E8B" w:rsidP="009A0D3F">
            <w:pPr>
              <w:rPr>
                <w:rFonts w:ascii="Tahoma" w:hAnsi="Tahoma" w:cs="Tahoma"/>
              </w:rPr>
            </w:pPr>
            <w:r w:rsidRPr="0059351B">
              <w:rPr>
                <w:rFonts w:ascii="Tahoma" w:hAnsi="Tahoma" w:cs="Tahoma"/>
              </w:rPr>
              <w:t>Stroški za uporabo cest</w:t>
            </w:r>
          </w:p>
        </w:tc>
        <w:tc>
          <w:tcPr>
            <w:tcW w:w="2693" w:type="dxa"/>
          </w:tcPr>
          <w:p w14:paraId="1CDB5DEB" w14:textId="77777777" w:rsidR="00957E8B" w:rsidRPr="0059351B" w:rsidRDefault="00957E8B" w:rsidP="009A0D3F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957E8B" w:rsidRPr="0059351B" w14:paraId="0621FE08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1C0A65E5" w14:textId="77777777" w:rsidR="00957E8B" w:rsidRPr="0059351B" w:rsidRDefault="00957E8B" w:rsidP="009A0D3F">
            <w:pPr>
              <w:rPr>
                <w:rFonts w:ascii="Tahoma" w:eastAsia="Tahoma" w:hAnsi="Tahoma" w:cs="Tahoma"/>
                <w:color w:val="000000"/>
              </w:rPr>
            </w:pPr>
            <w:r w:rsidRPr="0059351B">
              <w:rPr>
                <w:rFonts w:ascii="Tahoma" w:hAnsi="Tahoma" w:cs="Tahoma"/>
              </w:rPr>
              <w:t>Redno vzdrževanje vozila (izredni servisi v skladu z garancijskimi pogoji)</w:t>
            </w:r>
          </w:p>
        </w:tc>
        <w:tc>
          <w:tcPr>
            <w:tcW w:w="2693" w:type="dxa"/>
          </w:tcPr>
          <w:p w14:paraId="55F3D43D" w14:textId="77777777" w:rsidR="00957E8B" w:rsidRPr="0059351B" w:rsidRDefault="00957E8B" w:rsidP="009A0D3F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957E8B" w:rsidRPr="0059351B" w14:paraId="7D9AAADA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611B3286" w14:textId="77777777" w:rsidR="00957E8B" w:rsidRPr="0059351B" w:rsidRDefault="00957E8B" w:rsidP="009A0D3F">
            <w:pPr>
              <w:rPr>
                <w:rFonts w:ascii="Tahoma" w:eastAsia="Tahoma" w:hAnsi="Tahoma" w:cs="Tahoma"/>
                <w:color w:val="000000"/>
              </w:rPr>
            </w:pPr>
            <w:r w:rsidRPr="0059351B">
              <w:rPr>
                <w:rFonts w:ascii="Tahoma" w:hAnsi="Tahoma" w:cs="Tahoma"/>
              </w:rPr>
              <w:t>Nadomestno vozilo v času rednega vzdrževanja, okvar oz. izrednih dogodkov</w:t>
            </w:r>
          </w:p>
        </w:tc>
        <w:tc>
          <w:tcPr>
            <w:tcW w:w="2693" w:type="dxa"/>
          </w:tcPr>
          <w:p w14:paraId="6B6E32AB" w14:textId="77777777" w:rsidR="00957E8B" w:rsidRPr="0059351B" w:rsidRDefault="00957E8B" w:rsidP="009A0D3F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957E8B" w:rsidRPr="0059351B" w14:paraId="63C2BBD2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31995A38" w14:textId="77777777" w:rsidR="00957E8B" w:rsidRPr="0059351B" w:rsidRDefault="00957E8B" w:rsidP="009A0D3F">
            <w:pPr>
              <w:rPr>
                <w:rFonts w:ascii="Tahoma" w:eastAsia="Tahoma" w:hAnsi="Tahoma" w:cs="Tahoma"/>
                <w:color w:val="000000"/>
              </w:rPr>
            </w:pPr>
            <w:r w:rsidRPr="0059351B">
              <w:rPr>
                <w:rFonts w:ascii="Tahoma" w:hAnsi="Tahoma" w:cs="Tahoma"/>
              </w:rPr>
              <w:t xml:space="preserve">En komplet letnih pnevmatik, ki je dobavljen skupaj z vozilom. </w:t>
            </w:r>
          </w:p>
        </w:tc>
        <w:tc>
          <w:tcPr>
            <w:tcW w:w="2693" w:type="dxa"/>
          </w:tcPr>
          <w:p w14:paraId="6326D4E8" w14:textId="77777777" w:rsidR="00957E8B" w:rsidRPr="0059351B" w:rsidRDefault="00957E8B" w:rsidP="009A0D3F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E46C73" w:rsidRPr="0059351B" w14:paraId="459EE820" w14:textId="77777777" w:rsidTr="009A0D3F">
        <w:trPr>
          <w:trHeight w:val="380"/>
        </w:trPr>
        <w:tc>
          <w:tcPr>
            <w:tcW w:w="6492" w:type="dxa"/>
            <w:vAlign w:val="center"/>
          </w:tcPr>
          <w:p w14:paraId="30442EF0" w14:textId="7E74329C" w:rsidR="00E46C73" w:rsidRDefault="00E46C73" w:rsidP="009A0D3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Mora </w:t>
            </w:r>
            <w:r w:rsidR="00342ABF">
              <w:rPr>
                <w:rFonts w:ascii="Tahoma" w:hAnsi="Tahoma" w:cs="Tahoma"/>
              </w:rPr>
              <w:t>imeti s</w:t>
            </w:r>
            <w:r w:rsidR="00342ABF" w:rsidRPr="00342ABF">
              <w:rPr>
                <w:rFonts w:ascii="Tahoma" w:hAnsi="Tahoma" w:cs="Tahoma"/>
              </w:rPr>
              <w:t>toritev napredne povezljivosti, ki omogoča uporabo povezanih funkcij vozila prek mobilnega omrežja</w:t>
            </w:r>
          </w:p>
        </w:tc>
        <w:tc>
          <w:tcPr>
            <w:tcW w:w="2693" w:type="dxa"/>
          </w:tcPr>
          <w:p w14:paraId="42C9751E" w14:textId="77777777" w:rsidR="00E46C73" w:rsidRPr="0059351B" w:rsidRDefault="00E46C73" w:rsidP="009A0D3F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724925" w:rsidRPr="0013092E" w14:paraId="0DC77713" w14:textId="77777777" w:rsidTr="00724925">
        <w:trPr>
          <w:trHeight w:val="380"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6E524" w14:textId="77777777" w:rsidR="00724925" w:rsidRPr="00724925" w:rsidRDefault="00724925" w:rsidP="00724925">
            <w:pPr>
              <w:rPr>
                <w:rFonts w:ascii="Tahoma" w:hAnsi="Tahoma" w:cs="Tahoma"/>
              </w:rPr>
            </w:pPr>
            <w:r w:rsidRPr="00724925">
              <w:rPr>
                <w:rFonts w:ascii="Tahoma" w:hAnsi="Tahoma" w:cs="Tahoma"/>
              </w:rPr>
              <w:t>Nabavna cena vozila v EUR brez DDV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4882" w14:textId="77777777" w:rsidR="00724925" w:rsidRPr="00724925" w:rsidRDefault="00724925" w:rsidP="00724925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724925" w:rsidRPr="0059351B" w14:paraId="56E7F44A" w14:textId="77777777" w:rsidTr="00724925">
        <w:trPr>
          <w:trHeight w:val="380"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5028D" w14:textId="77777777" w:rsidR="00724925" w:rsidRPr="00724925" w:rsidRDefault="00724925" w:rsidP="003D188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</w:t>
            </w:r>
            <w:r w:rsidRPr="0059351B">
              <w:rPr>
                <w:rFonts w:ascii="Tahoma" w:hAnsi="Tahoma" w:cs="Tahoma"/>
              </w:rPr>
              <w:t>kupaj število pogodbenih kilometrov letno: 20.000 KM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A4F3" w14:textId="77777777" w:rsidR="00724925" w:rsidRPr="0059351B" w:rsidRDefault="00724925" w:rsidP="003D1886">
            <w:pPr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1417244F" w14:textId="77777777" w:rsidR="0004574B" w:rsidRPr="00957E8B" w:rsidRDefault="0004574B" w:rsidP="00957E8B"/>
    <w:sectPr w:rsidR="0004574B" w:rsidRPr="00957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8B"/>
    <w:rsid w:val="0004574B"/>
    <w:rsid w:val="00140839"/>
    <w:rsid w:val="00287632"/>
    <w:rsid w:val="00342ABF"/>
    <w:rsid w:val="003721E8"/>
    <w:rsid w:val="0045623E"/>
    <w:rsid w:val="0048510B"/>
    <w:rsid w:val="005734CA"/>
    <w:rsid w:val="006A74E4"/>
    <w:rsid w:val="006E0BAE"/>
    <w:rsid w:val="006F75DC"/>
    <w:rsid w:val="00724925"/>
    <w:rsid w:val="00841397"/>
    <w:rsid w:val="00894BCD"/>
    <w:rsid w:val="008A46F0"/>
    <w:rsid w:val="009162C7"/>
    <w:rsid w:val="00957E8B"/>
    <w:rsid w:val="00981D23"/>
    <w:rsid w:val="00CB75AE"/>
    <w:rsid w:val="00E03B32"/>
    <w:rsid w:val="00E46C73"/>
    <w:rsid w:val="00E70A3A"/>
    <w:rsid w:val="00F77753"/>
    <w:rsid w:val="00FD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208D"/>
  <w15:chartTrackingRefBased/>
  <w15:docId w15:val="{EB8BF432-D5CD-4C78-9821-9F29EAF8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57E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31CF410-0B06-447D-862C-54593675C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Vidmar</dc:creator>
  <cp:keywords/>
  <dc:description/>
  <cp:lastModifiedBy>Tanja Dermastja</cp:lastModifiedBy>
  <cp:revision>3</cp:revision>
  <dcterms:created xsi:type="dcterms:W3CDTF">2026-04-08T08:30:00Z</dcterms:created>
  <dcterms:modified xsi:type="dcterms:W3CDTF">2026-04-16T09:37:00Z</dcterms:modified>
</cp:coreProperties>
</file>