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E7B66" w14:paraId="1F7DCE93" w14:textId="77777777" w:rsidTr="001E7B66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07DCC1" w14:textId="77777777" w:rsidR="001E7B66" w:rsidRDefault="001E7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FAC8345" w14:textId="77777777" w:rsidR="001E7B66" w:rsidRDefault="001E7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7834DFE2" w14:textId="77777777" w:rsidR="001E7B66" w:rsidRDefault="001E7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Priloga 7/6</w:t>
            </w:r>
          </w:p>
        </w:tc>
      </w:tr>
    </w:tbl>
    <w:p w14:paraId="76472D58" w14:textId="77777777" w:rsidR="00FB678E" w:rsidRPr="00630A40" w:rsidRDefault="00FB678E" w:rsidP="00FB678E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FB678E" w:rsidRPr="00630A40" w14:paraId="53427532" w14:textId="77777777" w:rsidTr="001D576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23A3856D" w14:textId="13F5DC5C" w:rsidR="00FB678E" w:rsidRPr="00FB678E" w:rsidRDefault="00FB678E" w:rsidP="001D576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bookmarkStart w:id="0" w:name="_Hlk166243076"/>
            <w:r w:rsidRPr="00FB678E">
              <w:rPr>
                <w:rFonts w:ascii="Tahoma" w:hAnsi="Tahoma" w:cs="Tahoma"/>
                <w:b/>
                <w:sz w:val="22"/>
                <w:szCs w:val="22"/>
              </w:rPr>
              <w:t xml:space="preserve">TEHNIČNA SPECIFIKACIJA – SKLOP št. 6, postavka 13: </w:t>
            </w:r>
            <w:r w:rsidR="001E7B66">
              <w:rPr>
                <w:rFonts w:ascii="Tahoma" w:hAnsi="Tahoma" w:cs="Tahoma"/>
                <w:b/>
                <w:sz w:val="22"/>
                <w:szCs w:val="22"/>
              </w:rPr>
              <w:t xml:space="preserve">SPECIALNO </w:t>
            </w:r>
            <w:r w:rsidRPr="00FB678E">
              <w:rPr>
                <w:rFonts w:ascii="Tahoma" w:hAnsi="Tahoma" w:cs="Tahoma"/>
                <w:b/>
                <w:sz w:val="22"/>
                <w:szCs w:val="22"/>
              </w:rPr>
              <w:t xml:space="preserve">TOVORNO VOZILO – FURGON </w:t>
            </w:r>
            <w:r w:rsidRPr="00FB678E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(za prevoz čistilnega stroja) – N1 tovorno vozilo, BB furgon</w:t>
            </w:r>
            <w:r w:rsidRPr="00FB678E">
              <w:rPr>
                <w:rFonts w:ascii="Tahoma" w:hAnsi="Tahoma" w:cs="Tahoma"/>
                <w:b/>
                <w:sz w:val="22"/>
                <w:szCs w:val="22"/>
              </w:rPr>
              <w:t xml:space="preserve"> furgon  - ŽALE</w:t>
            </w:r>
          </w:p>
        </w:tc>
      </w:tr>
      <w:bookmarkEnd w:id="0"/>
    </w:tbl>
    <w:p w14:paraId="657E2C12" w14:textId="77777777" w:rsidR="0039587A" w:rsidRPr="006C2D21" w:rsidRDefault="0039587A" w:rsidP="001D0C8E">
      <w:pPr>
        <w:rPr>
          <w:rFonts w:ascii="Tahoma" w:hAnsi="Tahoma" w:cs="Tahoma"/>
          <w:sz w:val="22"/>
          <w:szCs w:val="22"/>
        </w:rPr>
      </w:pPr>
    </w:p>
    <w:tbl>
      <w:tblPr>
        <w:tblStyle w:val="Tabelamrea"/>
        <w:tblW w:w="9190" w:type="dxa"/>
        <w:tblLook w:val="04A0" w:firstRow="1" w:lastRow="0" w:firstColumn="1" w:lastColumn="0" w:noHBand="0" w:noVBand="1"/>
      </w:tblPr>
      <w:tblGrid>
        <w:gridCol w:w="6799"/>
        <w:gridCol w:w="7"/>
        <w:gridCol w:w="19"/>
        <w:gridCol w:w="2237"/>
        <w:gridCol w:w="128"/>
      </w:tblGrid>
      <w:tr w:rsidR="0039587A" w:rsidRPr="006C2D21" w14:paraId="06D02346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46D88E7" w14:textId="6FD2B52F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37" w:type="dxa"/>
          </w:tcPr>
          <w:p w14:paraId="6929E201" w14:textId="4C512CB0" w:rsidR="0039587A" w:rsidRPr="006C2D21" w:rsidRDefault="0086288C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E45E2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Izpolni ponudnik z navedbo oziroma načinom izpolnitve posamezne zahteve</w:t>
            </w:r>
          </w:p>
        </w:tc>
      </w:tr>
      <w:tr w:rsidR="003947A0" w:rsidRPr="006C2D21" w14:paraId="7DC49111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D1CAD6F" w14:textId="10DD3030" w:rsidR="003947A0" w:rsidRPr="003947A0" w:rsidRDefault="003947A0" w:rsidP="003947A0">
            <w:pPr>
              <w:rPr>
                <w:rFonts w:ascii="Tahoma" w:hAnsi="Tahoma" w:cs="Tahoma"/>
                <w:sz w:val="22"/>
                <w:szCs w:val="22"/>
              </w:rPr>
            </w:pPr>
            <w:r w:rsidRPr="003947A0">
              <w:rPr>
                <w:rFonts w:ascii="Tahoma" w:hAnsi="Tahoma" w:cs="Tahoma"/>
              </w:rPr>
              <w:t>Znamka vozila:</w:t>
            </w:r>
          </w:p>
        </w:tc>
        <w:tc>
          <w:tcPr>
            <w:tcW w:w="2237" w:type="dxa"/>
          </w:tcPr>
          <w:p w14:paraId="40364A13" w14:textId="77777777" w:rsidR="003947A0" w:rsidRPr="00E45E28" w:rsidRDefault="003947A0" w:rsidP="003947A0">
            <w:pPr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3947A0" w:rsidRPr="006C2D21" w14:paraId="16B91C95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E3A1952" w14:textId="108E6EB1" w:rsidR="003947A0" w:rsidRPr="003947A0" w:rsidRDefault="003947A0" w:rsidP="003947A0">
            <w:pPr>
              <w:rPr>
                <w:rFonts w:ascii="Tahoma" w:hAnsi="Tahoma" w:cs="Tahoma"/>
                <w:sz w:val="22"/>
                <w:szCs w:val="22"/>
              </w:rPr>
            </w:pPr>
            <w:r w:rsidRPr="003947A0">
              <w:rPr>
                <w:rFonts w:ascii="Tahoma" w:hAnsi="Tahoma" w:cs="Tahoma"/>
              </w:rPr>
              <w:t>Tip vozila:</w:t>
            </w:r>
          </w:p>
        </w:tc>
        <w:tc>
          <w:tcPr>
            <w:tcW w:w="2237" w:type="dxa"/>
          </w:tcPr>
          <w:p w14:paraId="55EA407F" w14:textId="77777777" w:rsidR="003947A0" w:rsidRPr="00E45E28" w:rsidRDefault="003947A0" w:rsidP="003947A0">
            <w:pPr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3947A0" w:rsidRPr="006C2D21" w14:paraId="2F57A0EB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A71F286" w14:textId="43393A31" w:rsidR="003947A0" w:rsidRPr="003947A0" w:rsidRDefault="003947A0" w:rsidP="003947A0">
            <w:pPr>
              <w:rPr>
                <w:rFonts w:ascii="Tahoma" w:hAnsi="Tahoma" w:cs="Tahoma"/>
                <w:sz w:val="22"/>
                <w:szCs w:val="22"/>
              </w:rPr>
            </w:pPr>
            <w:r w:rsidRPr="003947A0">
              <w:rPr>
                <w:rFonts w:ascii="Tahoma" w:hAnsi="Tahoma" w:cs="Tahoma"/>
              </w:rPr>
              <w:t>Izvedenka:</w:t>
            </w:r>
          </w:p>
        </w:tc>
        <w:tc>
          <w:tcPr>
            <w:tcW w:w="2237" w:type="dxa"/>
          </w:tcPr>
          <w:p w14:paraId="0071F884" w14:textId="77777777" w:rsidR="003947A0" w:rsidRPr="00E45E28" w:rsidRDefault="003947A0" w:rsidP="003947A0">
            <w:pPr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3947A0" w:rsidRPr="006C2D21" w14:paraId="44C43C4A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CFCA18C" w14:textId="4D4A08A2" w:rsidR="003947A0" w:rsidRPr="006C2D21" w:rsidRDefault="003947A0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OSNOVNE ZAHTEVE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2237" w:type="dxa"/>
          </w:tcPr>
          <w:p w14:paraId="02CE70A6" w14:textId="77777777" w:rsidR="003947A0" w:rsidRPr="00E45E28" w:rsidRDefault="003947A0" w:rsidP="00C64A8E">
            <w:pPr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39587A" w:rsidRPr="006C2D21" w14:paraId="24A4474D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9E5DEE9" w14:textId="1759F333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 xml:space="preserve">Prostornina motorja ccm: 1800 – 2200 </w:t>
            </w:r>
          </w:p>
        </w:tc>
        <w:tc>
          <w:tcPr>
            <w:tcW w:w="2237" w:type="dxa"/>
          </w:tcPr>
          <w:p w14:paraId="02A5907A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47A0" w:rsidRPr="006C2D21" w14:paraId="5C9F1E4C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50C4E66" w14:textId="2864BCFB" w:rsidR="003947A0" w:rsidRPr="006C2D21" w:rsidRDefault="003947A0" w:rsidP="00C64A8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Pogon: </w:t>
            </w:r>
            <w:r w:rsidRPr="006C2D21">
              <w:rPr>
                <w:rFonts w:ascii="Tahoma" w:hAnsi="Tahoma" w:cs="Tahoma"/>
                <w:sz w:val="22"/>
                <w:szCs w:val="22"/>
              </w:rPr>
              <w:t>dizel</w:t>
            </w:r>
          </w:p>
        </w:tc>
        <w:tc>
          <w:tcPr>
            <w:tcW w:w="2237" w:type="dxa"/>
          </w:tcPr>
          <w:p w14:paraId="4428645D" w14:textId="77777777" w:rsidR="003947A0" w:rsidRPr="006C2D21" w:rsidRDefault="003947A0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587A" w:rsidRPr="006C2D21" w14:paraId="2F4DC2B8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4D502A8B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Moč motorja v kW: 110 – 125</w:t>
            </w:r>
          </w:p>
        </w:tc>
        <w:tc>
          <w:tcPr>
            <w:tcW w:w="2237" w:type="dxa"/>
          </w:tcPr>
          <w:p w14:paraId="177CF19D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587A" w:rsidRPr="006C2D21" w14:paraId="48756C2E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533C68A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Dolžina tovornega prostora mm: 2.200 – 2.900</w:t>
            </w:r>
          </w:p>
        </w:tc>
        <w:tc>
          <w:tcPr>
            <w:tcW w:w="2237" w:type="dxa"/>
          </w:tcPr>
          <w:p w14:paraId="3E5470BA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587A" w:rsidRPr="006C2D21" w14:paraId="4264EA27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BC40E08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Zunanja dolžina mm : 4.600 – 4.900</w:t>
            </w:r>
          </w:p>
        </w:tc>
        <w:tc>
          <w:tcPr>
            <w:tcW w:w="2237" w:type="dxa"/>
          </w:tcPr>
          <w:p w14:paraId="0B5B2346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587A" w:rsidRPr="006C2D21" w14:paraId="5E7C6936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477BD13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Notranja višina v mm: 1.250 – 1.450</w:t>
            </w:r>
          </w:p>
        </w:tc>
        <w:tc>
          <w:tcPr>
            <w:tcW w:w="2237" w:type="dxa"/>
          </w:tcPr>
          <w:p w14:paraId="709D52BF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587A" w:rsidRPr="006C2D21" w14:paraId="489D8651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5DD3852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Zunanja širina mm: 1800 – 2000</w:t>
            </w:r>
          </w:p>
        </w:tc>
        <w:tc>
          <w:tcPr>
            <w:tcW w:w="2237" w:type="dxa"/>
          </w:tcPr>
          <w:p w14:paraId="72C69DB8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9587A" w:rsidRPr="006C2D21" w14:paraId="42E236EC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E36AF9C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Zunanja višina vozila do 1950 mm</w:t>
            </w:r>
          </w:p>
        </w:tc>
        <w:tc>
          <w:tcPr>
            <w:tcW w:w="2237" w:type="dxa"/>
          </w:tcPr>
          <w:p w14:paraId="72FBD9DF" w14:textId="77777777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3D680593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B61DFC3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Nosilnost v kg najmanj: 950 kg</w:t>
            </w:r>
            <w:r w:rsidR="00FE257D" w:rsidRPr="006C2D21">
              <w:rPr>
                <w:rFonts w:ascii="Tahoma" w:hAnsi="Tahoma" w:cs="Tahoma"/>
                <w:sz w:val="22"/>
                <w:szCs w:val="22"/>
              </w:rPr>
              <w:t xml:space="preserve"> (brez predelave)</w:t>
            </w:r>
          </w:p>
        </w:tc>
        <w:tc>
          <w:tcPr>
            <w:tcW w:w="2237" w:type="dxa"/>
          </w:tcPr>
          <w:p w14:paraId="74D2287C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57E337AA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AAA9ADD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Medosna razdalja mm: 3200 – 3500</w:t>
            </w:r>
          </w:p>
        </w:tc>
        <w:tc>
          <w:tcPr>
            <w:tcW w:w="2237" w:type="dxa"/>
          </w:tcPr>
          <w:p w14:paraId="5E03EE8B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4FCAF598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42DB678C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Število sedežev: 1+2</w:t>
            </w:r>
          </w:p>
        </w:tc>
        <w:tc>
          <w:tcPr>
            <w:tcW w:w="2237" w:type="dxa"/>
          </w:tcPr>
          <w:p w14:paraId="76204A2F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1EABF047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83CA043" w14:textId="77777777" w:rsidR="001D0C8E" w:rsidRPr="006C2D21" w:rsidRDefault="003676AE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B3534">
              <w:rPr>
                <w:rFonts w:ascii="Tahoma" w:hAnsi="Tahoma" w:cs="Tahoma"/>
                <w:sz w:val="22"/>
                <w:szCs w:val="22"/>
              </w:rPr>
              <w:t>Število vrat: 5</w:t>
            </w:r>
            <w:r w:rsidR="001D0C8E" w:rsidRPr="006B3534">
              <w:rPr>
                <w:rFonts w:ascii="Tahoma" w:hAnsi="Tahoma" w:cs="Tahoma"/>
                <w:sz w:val="22"/>
                <w:szCs w:val="22"/>
              </w:rPr>
              <w:t xml:space="preserve"> (2 spredaj,</w:t>
            </w:r>
            <w:r w:rsidR="0048327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D0C8E" w:rsidRPr="006B3534">
              <w:rPr>
                <w:rFonts w:ascii="Tahoma" w:hAnsi="Tahoma" w:cs="Tahoma"/>
                <w:sz w:val="22"/>
                <w:szCs w:val="22"/>
              </w:rPr>
              <w:t>drsna vrata na d</w:t>
            </w:r>
            <w:r w:rsidRPr="006B3534">
              <w:rPr>
                <w:rFonts w:ascii="Tahoma" w:hAnsi="Tahoma" w:cs="Tahoma"/>
                <w:sz w:val="22"/>
                <w:szCs w:val="22"/>
              </w:rPr>
              <w:t>esni strani, zadnja dvokrilna vrata</w:t>
            </w:r>
            <w:r w:rsidR="00483278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237" w:type="dxa"/>
          </w:tcPr>
          <w:p w14:paraId="08DCEE3B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201CBB24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452D9907" w14:textId="77777777" w:rsidR="001D0C8E" w:rsidRPr="006C2D21" w:rsidRDefault="001D0C8E" w:rsidP="001D0C8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D21">
              <w:rPr>
                <w:rFonts w:ascii="Tahoma" w:hAnsi="Tahoma" w:cs="Tahoma"/>
                <w:b/>
                <w:sz w:val="24"/>
                <w:szCs w:val="24"/>
              </w:rPr>
              <w:t>OPREMA:</w:t>
            </w:r>
          </w:p>
        </w:tc>
        <w:tc>
          <w:tcPr>
            <w:tcW w:w="2237" w:type="dxa"/>
          </w:tcPr>
          <w:p w14:paraId="01547518" w14:textId="77777777" w:rsidR="001D0C8E" w:rsidRPr="006C2D21" w:rsidRDefault="001D0C8E" w:rsidP="00C64A8E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1D0C8E" w:rsidRPr="006C2D21" w14:paraId="562408DC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9440802" w14:textId="77777777" w:rsidR="001D0C8E" w:rsidRPr="006C2D21" w:rsidRDefault="001D0C8E" w:rsidP="006C2D21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Samodejni/avtomatski</w:t>
            </w:r>
            <w:r w:rsidR="0039587A" w:rsidRPr="006C2D21">
              <w:rPr>
                <w:rFonts w:ascii="Tahoma" w:hAnsi="Tahoma" w:cs="Tahoma"/>
                <w:sz w:val="22"/>
                <w:szCs w:val="22"/>
              </w:rPr>
              <w:t xml:space="preserve"> menjalnik najm</w:t>
            </w:r>
            <w:r w:rsidR="006C2D21">
              <w:rPr>
                <w:rFonts w:ascii="Tahoma" w:hAnsi="Tahoma" w:cs="Tahoma"/>
                <w:sz w:val="22"/>
                <w:szCs w:val="22"/>
              </w:rPr>
              <w:t>a</w:t>
            </w:r>
            <w:r w:rsidR="0039587A" w:rsidRPr="006C2D21">
              <w:rPr>
                <w:rFonts w:ascii="Tahoma" w:hAnsi="Tahoma" w:cs="Tahoma"/>
                <w:sz w:val="22"/>
                <w:szCs w:val="22"/>
              </w:rPr>
              <w:t>nj sedem</w:t>
            </w:r>
            <w:r w:rsidR="006C2D2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9587A" w:rsidRPr="006C2D21">
              <w:rPr>
                <w:rFonts w:ascii="Tahoma" w:hAnsi="Tahoma" w:cs="Tahoma"/>
                <w:sz w:val="22"/>
                <w:szCs w:val="22"/>
              </w:rPr>
              <w:t>stopenjski</w:t>
            </w:r>
          </w:p>
        </w:tc>
        <w:tc>
          <w:tcPr>
            <w:tcW w:w="2237" w:type="dxa"/>
          </w:tcPr>
          <w:p w14:paraId="11F3EEFD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433C801C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F74B0CF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Pogon: 4x4 stalni ali samodejno vklopljiv</w:t>
            </w:r>
          </w:p>
        </w:tc>
        <w:tc>
          <w:tcPr>
            <w:tcW w:w="2237" w:type="dxa"/>
          </w:tcPr>
          <w:p w14:paraId="7AAFBEED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399AE56C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30B8F50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Barva: navadna modra</w:t>
            </w:r>
          </w:p>
        </w:tc>
        <w:tc>
          <w:tcPr>
            <w:tcW w:w="2237" w:type="dxa"/>
          </w:tcPr>
          <w:p w14:paraId="6D859B12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46ED4419" w14:textId="77777777" w:rsidTr="00DB3C44">
        <w:trPr>
          <w:gridAfter w:val="1"/>
          <w:wAfter w:w="128" w:type="dxa"/>
          <w:trHeight w:val="306"/>
        </w:trPr>
        <w:tc>
          <w:tcPr>
            <w:tcW w:w="6825" w:type="dxa"/>
            <w:gridSpan w:val="3"/>
          </w:tcPr>
          <w:p w14:paraId="06602F96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Sedeži: oblazinjeno blago</w:t>
            </w:r>
          </w:p>
        </w:tc>
        <w:tc>
          <w:tcPr>
            <w:tcW w:w="2237" w:type="dxa"/>
          </w:tcPr>
          <w:p w14:paraId="330E4EAE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D7B77" w:rsidRPr="006C2D21" w14:paraId="231515B2" w14:textId="77777777" w:rsidTr="00DB3C44">
        <w:trPr>
          <w:gridAfter w:val="1"/>
          <w:wAfter w:w="128" w:type="dxa"/>
          <w:trHeight w:val="306"/>
        </w:trPr>
        <w:tc>
          <w:tcPr>
            <w:tcW w:w="6825" w:type="dxa"/>
            <w:gridSpan w:val="3"/>
          </w:tcPr>
          <w:p w14:paraId="175A5996" w14:textId="77777777" w:rsidR="00CD7B77" w:rsidRPr="006C2D21" w:rsidRDefault="00CD7B77" w:rsidP="001D0C8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Stropni ročaj – držalo za sovoznika (nad vrati)</w:t>
            </w:r>
          </w:p>
        </w:tc>
        <w:tc>
          <w:tcPr>
            <w:tcW w:w="2237" w:type="dxa"/>
          </w:tcPr>
          <w:p w14:paraId="002B958E" w14:textId="77777777" w:rsidR="00CD7B77" w:rsidRPr="006C2D21" w:rsidRDefault="00CD7B77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4E848DD9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AEE0E7A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Servo volan nastavljiv po višini in globini</w:t>
            </w:r>
          </w:p>
        </w:tc>
        <w:tc>
          <w:tcPr>
            <w:tcW w:w="2237" w:type="dxa"/>
          </w:tcPr>
          <w:p w14:paraId="19AE4B1E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2EBD7F87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4E429067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Bočna in čelna ojačitev potniške kabine</w:t>
            </w:r>
          </w:p>
        </w:tc>
        <w:tc>
          <w:tcPr>
            <w:tcW w:w="2237" w:type="dxa"/>
          </w:tcPr>
          <w:p w14:paraId="6AAA9FB3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0C8D5551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6D22E4B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Varnostna blazina za voznika in sovoznika</w:t>
            </w:r>
          </w:p>
        </w:tc>
        <w:tc>
          <w:tcPr>
            <w:tcW w:w="2237" w:type="dxa"/>
          </w:tcPr>
          <w:p w14:paraId="3846BB54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297E3535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50EC910" w14:textId="77777777" w:rsidR="001D0C8E" w:rsidRPr="006C2D21" w:rsidRDefault="001D0C8E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ESP; elektronski stabilizacij</w:t>
            </w:r>
            <w:r w:rsidR="006C2D21">
              <w:rPr>
                <w:rFonts w:ascii="Tahoma" w:hAnsi="Tahoma" w:cs="Tahoma"/>
                <w:sz w:val="22"/>
                <w:szCs w:val="22"/>
              </w:rPr>
              <w:t>s</w:t>
            </w:r>
            <w:r w:rsidRPr="006C2D21">
              <w:rPr>
                <w:rFonts w:ascii="Tahoma" w:hAnsi="Tahoma" w:cs="Tahoma"/>
                <w:sz w:val="22"/>
                <w:szCs w:val="22"/>
              </w:rPr>
              <w:t>ki program</w:t>
            </w:r>
          </w:p>
        </w:tc>
        <w:tc>
          <w:tcPr>
            <w:tcW w:w="2237" w:type="dxa"/>
          </w:tcPr>
          <w:p w14:paraId="43442CF9" w14:textId="77777777" w:rsidR="001D0C8E" w:rsidRPr="006C2D21" w:rsidRDefault="001D0C8E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D0C8E" w:rsidRPr="006C2D21" w14:paraId="6485B36F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9CC098B" w14:textId="77777777" w:rsidR="001D0C8E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ABS zavorni sistem</w:t>
            </w:r>
          </w:p>
        </w:tc>
        <w:tc>
          <w:tcPr>
            <w:tcW w:w="2237" w:type="dxa"/>
          </w:tcPr>
          <w:p w14:paraId="53970AC9" w14:textId="77777777" w:rsidR="001D0C8E" w:rsidRPr="006C2D21" w:rsidRDefault="001D0C8E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5ADFE47A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841912C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Protipožarni varnostni sistem v primeru trčenja</w:t>
            </w:r>
          </w:p>
        </w:tc>
        <w:tc>
          <w:tcPr>
            <w:tcW w:w="2237" w:type="dxa"/>
          </w:tcPr>
          <w:p w14:paraId="066B3BC0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04E06A99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A4D1135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Asferično ogledalo na voznikovi strani ter konveksno na sovoznikovi strani</w:t>
            </w:r>
          </w:p>
        </w:tc>
        <w:tc>
          <w:tcPr>
            <w:tcW w:w="2237" w:type="dxa"/>
          </w:tcPr>
          <w:p w14:paraId="599A05E1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4C744E30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0662B9A" w14:textId="77777777" w:rsidR="003B49C4" w:rsidRPr="006C2D21" w:rsidRDefault="003B49C4" w:rsidP="006C2D21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Stran</w:t>
            </w:r>
            <w:r w:rsidR="006C2D21">
              <w:rPr>
                <w:rFonts w:ascii="Tahoma" w:hAnsi="Tahoma" w:cs="Tahoma"/>
                <w:sz w:val="22"/>
                <w:szCs w:val="22"/>
              </w:rPr>
              <w:t>s</w:t>
            </w:r>
            <w:r w:rsidRPr="006C2D21">
              <w:rPr>
                <w:rFonts w:ascii="Tahoma" w:hAnsi="Tahoma" w:cs="Tahoma"/>
                <w:sz w:val="22"/>
                <w:szCs w:val="22"/>
              </w:rPr>
              <w:t>ka drsna desna vrata v tovornem prostoru brez oken</w:t>
            </w:r>
          </w:p>
        </w:tc>
        <w:tc>
          <w:tcPr>
            <w:tcW w:w="2237" w:type="dxa"/>
          </w:tcPr>
          <w:p w14:paraId="5AA37960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0E65393B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4E85A03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Boki tovornega prostora brez oken</w:t>
            </w:r>
          </w:p>
        </w:tc>
        <w:tc>
          <w:tcPr>
            <w:tcW w:w="2237" w:type="dxa"/>
          </w:tcPr>
          <w:p w14:paraId="00D1DF03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682A09EB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C513651" w14:textId="77777777" w:rsidR="003B49C4" w:rsidRPr="006B3534" w:rsidRDefault="0062382C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B3534">
              <w:rPr>
                <w:rFonts w:ascii="Tahoma" w:hAnsi="Tahoma" w:cs="Tahoma"/>
                <w:sz w:val="22"/>
                <w:szCs w:val="22"/>
              </w:rPr>
              <w:t>Dvokrilna</w:t>
            </w:r>
            <w:r w:rsidR="003B49C4" w:rsidRPr="006B3534">
              <w:rPr>
                <w:rFonts w:ascii="Tahoma" w:hAnsi="Tahoma" w:cs="Tahoma"/>
                <w:sz w:val="22"/>
                <w:szCs w:val="22"/>
              </w:rPr>
              <w:t xml:space="preserve"> zadnja vrata </w:t>
            </w:r>
            <w:r w:rsidRPr="006B3534">
              <w:rPr>
                <w:rFonts w:ascii="Tahoma" w:hAnsi="Tahoma" w:cs="Tahoma"/>
                <w:sz w:val="22"/>
                <w:szCs w:val="22"/>
              </w:rPr>
              <w:t>s stekli</w:t>
            </w:r>
          </w:p>
        </w:tc>
        <w:tc>
          <w:tcPr>
            <w:tcW w:w="2237" w:type="dxa"/>
          </w:tcPr>
          <w:p w14:paraId="329DBB5F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1D8AC2BB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FCB777B" w14:textId="77777777" w:rsidR="003B49C4" w:rsidRPr="006B3534" w:rsidRDefault="003B49C4" w:rsidP="00757E1F">
            <w:pPr>
              <w:rPr>
                <w:rFonts w:ascii="Tahoma" w:hAnsi="Tahoma" w:cs="Tahoma"/>
                <w:sz w:val="22"/>
                <w:szCs w:val="22"/>
              </w:rPr>
            </w:pPr>
            <w:r w:rsidRPr="006B3534">
              <w:rPr>
                <w:rFonts w:ascii="Tahoma" w:hAnsi="Tahoma" w:cs="Tahoma"/>
                <w:sz w:val="22"/>
                <w:szCs w:val="22"/>
              </w:rPr>
              <w:t>Tovorn</w:t>
            </w:r>
            <w:r w:rsidR="0062382C" w:rsidRPr="006B3534">
              <w:rPr>
                <w:rFonts w:ascii="Tahoma" w:hAnsi="Tahoma" w:cs="Tahoma"/>
                <w:sz w:val="22"/>
                <w:szCs w:val="22"/>
              </w:rPr>
              <w:t>i prostor op</w:t>
            </w:r>
            <w:r w:rsidR="0055223E" w:rsidRPr="006B3534">
              <w:rPr>
                <w:rFonts w:ascii="Tahoma" w:hAnsi="Tahoma" w:cs="Tahoma"/>
                <w:sz w:val="22"/>
                <w:szCs w:val="22"/>
              </w:rPr>
              <w:t>re</w:t>
            </w:r>
            <w:r w:rsidR="00AD79DE" w:rsidRPr="006B3534">
              <w:rPr>
                <w:rFonts w:ascii="Tahoma" w:hAnsi="Tahoma" w:cs="Tahoma"/>
                <w:sz w:val="22"/>
                <w:szCs w:val="22"/>
              </w:rPr>
              <w:t xml:space="preserve">mljen z </w:t>
            </w:r>
            <w:r w:rsidR="00244379" w:rsidRPr="006B3534">
              <w:rPr>
                <w:rFonts w:ascii="Tahoma" w:hAnsi="Tahoma" w:cs="Tahoma"/>
                <w:sz w:val="22"/>
                <w:szCs w:val="22"/>
              </w:rPr>
              <w:t xml:space="preserve">aluminijasto </w:t>
            </w:r>
            <w:r w:rsidR="00DE4EB1">
              <w:rPr>
                <w:rFonts w:ascii="Tahoma" w:hAnsi="Tahoma" w:cs="Tahoma"/>
                <w:sz w:val="22"/>
                <w:szCs w:val="22"/>
              </w:rPr>
              <w:t xml:space="preserve">premično </w:t>
            </w:r>
            <w:r w:rsidR="000E27BA" w:rsidRPr="006B3534">
              <w:rPr>
                <w:rFonts w:ascii="Tahoma" w:hAnsi="Tahoma" w:cs="Tahoma"/>
                <w:sz w:val="22"/>
                <w:szCs w:val="22"/>
              </w:rPr>
              <w:t>nakladalno klančino</w:t>
            </w:r>
            <w:r w:rsidR="00DE4EB1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55223E" w:rsidRPr="006B3534">
              <w:rPr>
                <w:rFonts w:ascii="Tahoma" w:hAnsi="Tahoma" w:cs="Tahoma"/>
                <w:sz w:val="22"/>
                <w:szCs w:val="22"/>
              </w:rPr>
              <w:t xml:space="preserve">širine </w:t>
            </w:r>
            <w:r w:rsidR="00AD79DE" w:rsidRPr="006B3534">
              <w:rPr>
                <w:rFonts w:ascii="Tahoma" w:hAnsi="Tahoma" w:cs="Tahoma"/>
                <w:sz w:val="22"/>
                <w:szCs w:val="22"/>
              </w:rPr>
              <w:t xml:space="preserve">od 995 mm do </w:t>
            </w:r>
            <w:r w:rsidR="0055223E" w:rsidRPr="006B3534">
              <w:rPr>
                <w:rFonts w:ascii="Tahoma" w:hAnsi="Tahoma" w:cs="Tahoma"/>
                <w:sz w:val="22"/>
                <w:szCs w:val="22"/>
              </w:rPr>
              <w:t xml:space="preserve">1000mm in dolžine </w:t>
            </w:r>
            <w:r w:rsidR="00AD79DE" w:rsidRPr="006B3534">
              <w:rPr>
                <w:rFonts w:ascii="Tahoma" w:hAnsi="Tahoma" w:cs="Tahoma"/>
                <w:sz w:val="22"/>
                <w:szCs w:val="22"/>
              </w:rPr>
              <w:t>od 2790 mm do 2800mm, nosilnost rampe minimalno 310 kg.</w:t>
            </w:r>
          </w:p>
        </w:tc>
        <w:tc>
          <w:tcPr>
            <w:tcW w:w="2237" w:type="dxa"/>
          </w:tcPr>
          <w:p w14:paraId="2BB36DDF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4FFA7788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F5D34AE" w14:textId="77777777" w:rsidR="003B49C4" w:rsidRPr="006C2D21" w:rsidRDefault="008738F6" w:rsidP="001D0C8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Zračnik na strehi vozila</w:t>
            </w:r>
            <w:r w:rsidR="003B49C4" w:rsidRPr="006C2D21">
              <w:rPr>
                <w:rFonts w:ascii="Tahoma" w:hAnsi="Tahoma" w:cs="Tahoma"/>
                <w:sz w:val="22"/>
                <w:szCs w:val="22"/>
              </w:rPr>
              <w:t xml:space="preserve"> za od</w:t>
            </w:r>
            <w:r w:rsidR="006C2D21">
              <w:rPr>
                <w:rFonts w:ascii="Tahoma" w:hAnsi="Tahoma" w:cs="Tahoma"/>
                <w:sz w:val="22"/>
                <w:szCs w:val="22"/>
              </w:rPr>
              <w:t>z</w:t>
            </w:r>
            <w:r w:rsidR="003B49C4" w:rsidRPr="006C2D21">
              <w:rPr>
                <w:rFonts w:ascii="Tahoma" w:hAnsi="Tahoma" w:cs="Tahoma"/>
                <w:sz w:val="22"/>
                <w:szCs w:val="22"/>
              </w:rPr>
              <w:t>račevanje tovornega prostora</w:t>
            </w:r>
          </w:p>
        </w:tc>
        <w:tc>
          <w:tcPr>
            <w:tcW w:w="2237" w:type="dxa"/>
          </w:tcPr>
          <w:p w14:paraId="65BAF29E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54DA6AD3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6C877F8" w14:textId="60F01FB3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Tapecirana pregra</w:t>
            </w:r>
            <w:r w:rsidR="006C2D21">
              <w:rPr>
                <w:rFonts w:ascii="Tahoma" w:hAnsi="Tahoma" w:cs="Tahoma"/>
                <w:sz w:val="22"/>
                <w:szCs w:val="22"/>
              </w:rPr>
              <w:t>d</w:t>
            </w:r>
            <w:r w:rsidRPr="006C2D21">
              <w:rPr>
                <w:rFonts w:ascii="Tahoma" w:hAnsi="Tahoma" w:cs="Tahoma"/>
                <w:sz w:val="22"/>
                <w:szCs w:val="22"/>
              </w:rPr>
              <w:t>na stena med potniškim in tovornim prostorom</w:t>
            </w:r>
            <w:r w:rsidR="0062382C">
              <w:rPr>
                <w:rFonts w:ascii="Tahoma" w:hAnsi="Tahoma" w:cs="Tahoma"/>
                <w:sz w:val="22"/>
                <w:szCs w:val="22"/>
              </w:rPr>
              <w:t xml:space="preserve"> (okno za pogled v tovorni prostor</w:t>
            </w:r>
            <w:r w:rsidRPr="006C2D21">
              <w:rPr>
                <w:rFonts w:ascii="Tahoma" w:hAnsi="Tahoma" w:cs="Tahoma"/>
                <w:sz w:val="22"/>
                <w:szCs w:val="22"/>
              </w:rPr>
              <w:t>,</w:t>
            </w:r>
            <w:r w:rsidR="00B46F5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C2D21">
              <w:rPr>
                <w:rFonts w:ascii="Tahoma" w:hAnsi="Tahoma" w:cs="Tahoma"/>
                <w:sz w:val="22"/>
                <w:szCs w:val="22"/>
              </w:rPr>
              <w:t>bok</w:t>
            </w:r>
            <w:r w:rsidR="003676AE">
              <w:rPr>
                <w:rFonts w:ascii="Tahoma" w:hAnsi="Tahoma" w:cs="Tahoma"/>
                <w:sz w:val="22"/>
                <w:szCs w:val="22"/>
              </w:rPr>
              <w:t xml:space="preserve">i, </w:t>
            </w:r>
            <w:r w:rsidR="0055223E">
              <w:rPr>
                <w:rFonts w:ascii="Tahoma" w:hAnsi="Tahoma" w:cs="Tahoma"/>
                <w:sz w:val="22"/>
                <w:szCs w:val="22"/>
              </w:rPr>
              <w:t>tla in strop ter</w:t>
            </w:r>
            <w:r w:rsidR="003676AE">
              <w:rPr>
                <w:rFonts w:ascii="Tahoma" w:hAnsi="Tahoma" w:cs="Tahoma"/>
                <w:sz w:val="22"/>
                <w:szCs w:val="22"/>
              </w:rPr>
              <w:t xml:space="preserve"> zadnja dvokrilna vrata</w:t>
            </w:r>
            <w:r w:rsidR="0062382C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237" w:type="dxa"/>
          </w:tcPr>
          <w:p w14:paraId="63AF3D95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4AC9B42D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A40F77E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lastRenderedPageBreak/>
              <w:t>Tretja zavorna luč</w:t>
            </w:r>
          </w:p>
        </w:tc>
        <w:tc>
          <w:tcPr>
            <w:tcW w:w="2237" w:type="dxa"/>
          </w:tcPr>
          <w:p w14:paraId="09638A9F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1321EF66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71207F4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Sistem za preprečevanje zagona motorja</w:t>
            </w:r>
          </w:p>
        </w:tc>
        <w:tc>
          <w:tcPr>
            <w:tcW w:w="2237" w:type="dxa"/>
          </w:tcPr>
          <w:p w14:paraId="49C7DACE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0D8CB5C2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7E9D860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Zvočni signal za vzvratno vožnjo</w:t>
            </w:r>
          </w:p>
        </w:tc>
        <w:tc>
          <w:tcPr>
            <w:tcW w:w="2237" w:type="dxa"/>
          </w:tcPr>
          <w:p w14:paraId="011E96D2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E4EB1" w:rsidRPr="006C2D21" w14:paraId="2C85090F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A25812F" w14:textId="77777777" w:rsidR="00DE4EB1" w:rsidRPr="006C2D21" w:rsidRDefault="00DE4EB1" w:rsidP="001D0C8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Vlečna kljuka</w:t>
            </w:r>
          </w:p>
        </w:tc>
        <w:tc>
          <w:tcPr>
            <w:tcW w:w="2237" w:type="dxa"/>
          </w:tcPr>
          <w:p w14:paraId="3BD9C5C6" w14:textId="77777777" w:rsidR="00DE4EB1" w:rsidRPr="006C2D21" w:rsidRDefault="00DE4EB1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53624057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6B94CE9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Prostornina za prevoz tovora: od 5 – 8 m3</w:t>
            </w:r>
          </w:p>
        </w:tc>
        <w:tc>
          <w:tcPr>
            <w:tcW w:w="2237" w:type="dxa"/>
          </w:tcPr>
          <w:p w14:paraId="0DC82C90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7BD5F54A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B4B3400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Daljinsko centralno zaklepanje vozila z dvema ključema</w:t>
            </w:r>
          </w:p>
        </w:tc>
        <w:tc>
          <w:tcPr>
            <w:tcW w:w="2237" w:type="dxa"/>
          </w:tcPr>
          <w:p w14:paraId="0F16E182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3D094FD0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A301982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Klimatska naprava v voznikovi kabini: ročna ali avtomatska</w:t>
            </w:r>
          </w:p>
        </w:tc>
        <w:tc>
          <w:tcPr>
            <w:tcW w:w="2237" w:type="dxa"/>
          </w:tcPr>
          <w:p w14:paraId="024F735C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12D187A2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947ABAB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Električni pomik stekel v voznikovi kabini</w:t>
            </w:r>
          </w:p>
        </w:tc>
        <w:tc>
          <w:tcPr>
            <w:tcW w:w="2237" w:type="dxa"/>
          </w:tcPr>
          <w:p w14:paraId="3D918614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1C29288D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B4D0794" w14:textId="77777777" w:rsidR="003B49C4" w:rsidRPr="006C2D21" w:rsidRDefault="003B49C4" w:rsidP="006C2D21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Elektr</w:t>
            </w:r>
            <w:r w:rsidR="006C2D21">
              <w:rPr>
                <w:rFonts w:ascii="Tahoma" w:hAnsi="Tahoma" w:cs="Tahoma"/>
                <w:sz w:val="22"/>
                <w:szCs w:val="22"/>
              </w:rPr>
              <w:t>i</w:t>
            </w:r>
            <w:r w:rsidRPr="006C2D21">
              <w:rPr>
                <w:rFonts w:ascii="Tahoma" w:hAnsi="Tahoma" w:cs="Tahoma"/>
                <w:sz w:val="22"/>
                <w:szCs w:val="22"/>
              </w:rPr>
              <w:t>čno nastavljivi in ogrevani zunanji ogledali</w:t>
            </w:r>
          </w:p>
        </w:tc>
        <w:tc>
          <w:tcPr>
            <w:tcW w:w="2237" w:type="dxa"/>
          </w:tcPr>
          <w:p w14:paraId="2528754F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52A76B0A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2055C52" w14:textId="77777777" w:rsidR="003B49C4" w:rsidRPr="006C2D21" w:rsidRDefault="003B49C4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Avtomatsko prižiganje in ugašanje dnevnih in nočnih luči</w:t>
            </w:r>
          </w:p>
        </w:tc>
        <w:tc>
          <w:tcPr>
            <w:tcW w:w="2237" w:type="dxa"/>
          </w:tcPr>
          <w:p w14:paraId="52B3B158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49C4" w:rsidRPr="006C2D21" w14:paraId="6A5D3C76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BC231F3" w14:textId="77777777" w:rsidR="003B49C4" w:rsidRPr="006C2D21" w:rsidRDefault="00E81A19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Senzor za dež</w:t>
            </w:r>
          </w:p>
        </w:tc>
        <w:tc>
          <w:tcPr>
            <w:tcW w:w="2237" w:type="dxa"/>
          </w:tcPr>
          <w:p w14:paraId="640336E1" w14:textId="77777777" w:rsidR="003B49C4" w:rsidRPr="006C2D21" w:rsidRDefault="003B49C4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E81A19" w:rsidRPr="006C2D21" w14:paraId="156CAC5F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5E57C32" w14:textId="77777777" w:rsidR="00E81A19" w:rsidRPr="006C2D21" w:rsidRDefault="00E81A19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Asistent za bočni veter</w:t>
            </w:r>
          </w:p>
        </w:tc>
        <w:tc>
          <w:tcPr>
            <w:tcW w:w="2237" w:type="dxa"/>
          </w:tcPr>
          <w:p w14:paraId="1FDA5146" w14:textId="77777777" w:rsidR="00E81A19" w:rsidRPr="006C2D21" w:rsidRDefault="00E81A19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9587A" w:rsidRPr="006C2D21" w14:paraId="1F6A0845" w14:textId="77777777" w:rsidTr="00DB3C44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51D65FF" w14:textId="77777777" w:rsidR="0039587A" w:rsidRPr="006C2D21" w:rsidRDefault="0039587A" w:rsidP="001D0C8E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Funkcija ECO Start-stop</w:t>
            </w:r>
          </w:p>
        </w:tc>
        <w:tc>
          <w:tcPr>
            <w:tcW w:w="2237" w:type="dxa"/>
          </w:tcPr>
          <w:p w14:paraId="53DEA4ED" w14:textId="77777777" w:rsidR="0039587A" w:rsidRPr="006C2D21" w:rsidRDefault="0039587A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9587A" w:rsidRPr="006C2D21" w14:paraId="37E7D1B6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41CBEF52" w14:textId="77777777" w:rsidR="0062382C" w:rsidRPr="006C2D21" w:rsidRDefault="0062382C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6B3534">
              <w:rPr>
                <w:rFonts w:ascii="Tahoma" w:hAnsi="Tahoma" w:cs="Tahoma"/>
                <w:sz w:val="22"/>
                <w:szCs w:val="22"/>
              </w:rPr>
              <w:t>Originalna vlečna naprava</w:t>
            </w:r>
            <w:r w:rsidR="006B3534">
              <w:rPr>
                <w:rFonts w:ascii="Tahoma" w:hAnsi="Tahoma" w:cs="Tahoma"/>
                <w:sz w:val="22"/>
                <w:szCs w:val="22"/>
              </w:rPr>
              <w:t>, snemljiva s pripeto maso do 2500kg</w:t>
            </w:r>
          </w:p>
        </w:tc>
        <w:tc>
          <w:tcPr>
            <w:tcW w:w="2256" w:type="dxa"/>
            <w:gridSpan w:val="2"/>
          </w:tcPr>
          <w:p w14:paraId="47A8F5BB" w14:textId="77777777" w:rsidR="0039587A" w:rsidRPr="006C2D21" w:rsidRDefault="0039587A" w:rsidP="00C64A8E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62382C" w:rsidRPr="006C2D21" w14:paraId="099656B7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53651798" w14:textId="77777777" w:rsidR="0062382C" w:rsidRPr="006C2D21" w:rsidRDefault="0062382C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Avtoradio; tovarniški radio-navigacijski sistem z natančno kartografijo Slovenije in Evrope, ki omogoča prostoročno telefoniranje z ʺBluetoothʺ povezavo</w:t>
            </w:r>
          </w:p>
        </w:tc>
        <w:tc>
          <w:tcPr>
            <w:tcW w:w="2256" w:type="dxa"/>
            <w:gridSpan w:val="2"/>
          </w:tcPr>
          <w:p w14:paraId="6847124F" w14:textId="77777777" w:rsidR="0062382C" w:rsidRPr="006C2D21" w:rsidRDefault="0062382C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62382C" w:rsidRPr="006C2D21" w14:paraId="73ABFC88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6789612D" w14:textId="77777777" w:rsidR="0062382C" w:rsidRPr="006C2D21" w:rsidRDefault="0062382C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Merilnik vrtljaja motorja, temp</w:t>
            </w: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6C2D21">
              <w:rPr>
                <w:rFonts w:ascii="Tahoma" w:hAnsi="Tahoma" w:cs="Tahoma"/>
                <w:sz w:val="22"/>
                <w:szCs w:val="22"/>
              </w:rPr>
              <w:t>mat</w:t>
            </w:r>
          </w:p>
        </w:tc>
        <w:tc>
          <w:tcPr>
            <w:tcW w:w="2256" w:type="dxa"/>
            <w:gridSpan w:val="2"/>
          </w:tcPr>
          <w:p w14:paraId="1C61EC1E" w14:textId="77777777" w:rsidR="0062382C" w:rsidRPr="006C2D21" w:rsidRDefault="0062382C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533DF9AB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2803F21B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Več</w:t>
            </w:r>
            <w:r>
              <w:rPr>
                <w:rFonts w:ascii="Tahoma" w:hAnsi="Tahoma" w:cs="Tahoma"/>
                <w:sz w:val="22"/>
                <w:szCs w:val="22"/>
              </w:rPr>
              <w:t xml:space="preserve"> f</w:t>
            </w:r>
            <w:r w:rsidRPr="006C2D21">
              <w:rPr>
                <w:rFonts w:ascii="Tahoma" w:hAnsi="Tahoma" w:cs="Tahoma"/>
                <w:sz w:val="22"/>
                <w:szCs w:val="22"/>
              </w:rPr>
              <w:t>unkcijski volan, uprav</w:t>
            </w:r>
            <w:r>
              <w:rPr>
                <w:rFonts w:ascii="Tahoma" w:hAnsi="Tahoma" w:cs="Tahoma"/>
                <w:sz w:val="22"/>
                <w:szCs w:val="22"/>
              </w:rPr>
              <w:t>l</w:t>
            </w:r>
            <w:r w:rsidRPr="006C2D21">
              <w:rPr>
                <w:rFonts w:ascii="Tahoma" w:hAnsi="Tahoma" w:cs="Tahoma"/>
                <w:sz w:val="22"/>
                <w:szCs w:val="22"/>
              </w:rPr>
              <w:t xml:space="preserve">janje radia in prostoročno telefoniranje </w:t>
            </w:r>
          </w:p>
        </w:tc>
        <w:tc>
          <w:tcPr>
            <w:tcW w:w="2256" w:type="dxa"/>
            <w:gridSpan w:val="2"/>
          </w:tcPr>
          <w:p w14:paraId="3A6BC3A9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661E042E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0B9FF5B5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Voznikov sedež z naslonom za roko, nastavljiv po višini in naklonu</w:t>
            </w:r>
          </w:p>
        </w:tc>
        <w:tc>
          <w:tcPr>
            <w:tcW w:w="2256" w:type="dxa"/>
            <w:gridSpan w:val="2"/>
          </w:tcPr>
          <w:p w14:paraId="12A1D967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69105C53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289348A8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Radius obračanja: max. 13,3</w:t>
            </w:r>
            <w:r w:rsidRPr="006C2D21">
              <w:rPr>
                <w:rFonts w:ascii="Tahoma" w:hAnsi="Tahoma" w:cs="Tahoma"/>
                <w:sz w:val="22"/>
                <w:szCs w:val="22"/>
              </w:rPr>
              <w:t xml:space="preserve"> m</w:t>
            </w:r>
          </w:p>
        </w:tc>
        <w:tc>
          <w:tcPr>
            <w:tcW w:w="2256" w:type="dxa"/>
            <w:gridSpan w:val="2"/>
          </w:tcPr>
          <w:p w14:paraId="355716BF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1D6E66F1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33B2CC2C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Senzorji za parkiranje spredaj in zadaj</w:t>
            </w:r>
            <w:r>
              <w:rPr>
                <w:rFonts w:ascii="Tahoma" w:hAnsi="Tahoma" w:cs="Tahoma"/>
                <w:sz w:val="22"/>
                <w:szCs w:val="22"/>
              </w:rPr>
              <w:t xml:space="preserve"> z kamero zadaj</w:t>
            </w:r>
          </w:p>
        </w:tc>
        <w:tc>
          <w:tcPr>
            <w:tcW w:w="2256" w:type="dxa"/>
            <w:gridSpan w:val="2"/>
          </w:tcPr>
          <w:p w14:paraId="6D4F7CAA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4C9CBF5A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2F6FF5A8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Emisijski izpušni standard: najmanj Euro 6</w:t>
            </w:r>
          </w:p>
        </w:tc>
        <w:tc>
          <w:tcPr>
            <w:tcW w:w="2256" w:type="dxa"/>
            <w:gridSpan w:val="2"/>
          </w:tcPr>
          <w:p w14:paraId="752FFA28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2461EA1F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3465AC0C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>Vsi dokume</w:t>
            </w:r>
            <w:r>
              <w:rPr>
                <w:rFonts w:ascii="Tahoma" w:hAnsi="Tahoma" w:cs="Tahoma"/>
                <w:sz w:val="22"/>
                <w:szCs w:val="22"/>
              </w:rPr>
              <w:t>n</w:t>
            </w:r>
            <w:r w:rsidRPr="006C2D21">
              <w:rPr>
                <w:rFonts w:ascii="Tahoma" w:hAnsi="Tahoma" w:cs="Tahoma"/>
                <w:sz w:val="22"/>
                <w:szCs w:val="22"/>
              </w:rPr>
              <w:t>ti za registracijo (homologacija, 2 x račun, servisna knjižica, navodila z uporabo v slovenskem jeziku).</w:t>
            </w:r>
          </w:p>
        </w:tc>
        <w:tc>
          <w:tcPr>
            <w:tcW w:w="2256" w:type="dxa"/>
            <w:gridSpan w:val="2"/>
          </w:tcPr>
          <w:p w14:paraId="3B8625B8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03273" w:rsidRPr="006C2D21" w14:paraId="100049AE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5B5F7EC7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b/>
                <w:sz w:val="24"/>
                <w:szCs w:val="24"/>
              </w:rPr>
              <w:t>ROK DOBAVE IN GARANCIJA:</w:t>
            </w:r>
          </w:p>
        </w:tc>
        <w:tc>
          <w:tcPr>
            <w:tcW w:w="2256" w:type="dxa"/>
            <w:gridSpan w:val="2"/>
          </w:tcPr>
          <w:p w14:paraId="798F7820" w14:textId="77777777" w:rsidR="00503273" w:rsidRPr="006C2D21" w:rsidRDefault="00503273" w:rsidP="0062382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B3C44" w:rsidRPr="00DB3C44" w14:paraId="096C4BE9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76175AF8" w14:textId="32D56F81" w:rsidR="00503273" w:rsidRPr="00DB3C44" w:rsidRDefault="00503273" w:rsidP="00E31DDC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B3C44">
              <w:rPr>
                <w:rFonts w:ascii="Tahoma" w:hAnsi="Tahoma" w:cs="Tahoma"/>
                <w:sz w:val="22"/>
                <w:szCs w:val="22"/>
              </w:rPr>
              <w:t xml:space="preserve">Rok dobave: </w:t>
            </w:r>
            <w:r w:rsidR="00DB3C44" w:rsidRPr="00DB3C44">
              <w:rPr>
                <w:rFonts w:ascii="Tahoma" w:hAnsi="Tahoma" w:cs="Tahoma"/>
                <w:sz w:val="22"/>
                <w:szCs w:val="22"/>
              </w:rPr>
              <w:t>največ 4 mesece</w:t>
            </w:r>
          </w:p>
        </w:tc>
        <w:tc>
          <w:tcPr>
            <w:tcW w:w="2256" w:type="dxa"/>
            <w:gridSpan w:val="2"/>
          </w:tcPr>
          <w:p w14:paraId="7909D639" w14:textId="77777777" w:rsidR="00503273" w:rsidRPr="00DB3C44" w:rsidRDefault="00503273" w:rsidP="0062382C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503273" w:rsidRPr="006C2D21" w14:paraId="2354C016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591F8AE2" w14:textId="77777777" w:rsidR="00503273" w:rsidRPr="006C2D21" w:rsidRDefault="00503273" w:rsidP="0062382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sz w:val="22"/>
                <w:szCs w:val="22"/>
              </w:rPr>
              <w:t xml:space="preserve">Splošna garancija na vozilo: min 2 leti od datuma dobave </w:t>
            </w:r>
          </w:p>
        </w:tc>
        <w:tc>
          <w:tcPr>
            <w:tcW w:w="2256" w:type="dxa"/>
            <w:gridSpan w:val="2"/>
          </w:tcPr>
          <w:p w14:paraId="2A1FDC57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3273" w:rsidRPr="006C2D21" w14:paraId="77C01F42" w14:textId="77777777" w:rsidTr="00DB3C44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0559D49A" w14:textId="77777777" w:rsidR="00503273" w:rsidRPr="006C2D21" w:rsidRDefault="00503273" w:rsidP="0062382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C2D21">
              <w:rPr>
                <w:rFonts w:ascii="Tahoma" w:hAnsi="Tahoma" w:cs="Tahoma"/>
                <w:b/>
                <w:sz w:val="22"/>
                <w:szCs w:val="22"/>
              </w:rPr>
              <w:t>Gasilni aparat 2 kg, obvezna oprema, gumi tepihi v voznikovi kabini</w:t>
            </w:r>
          </w:p>
        </w:tc>
        <w:tc>
          <w:tcPr>
            <w:tcW w:w="2256" w:type="dxa"/>
            <w:gridSpan w:val="2"/>
          </w:tcPr>
          <w:p w14:paraId="623DCBCB" w14:textId="77777777" w:rsidR="00503273" w:rsidRPr="006C2D21" w:rsidRDefault="00503273" w:rsidP="0062382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3C44" w:rsidRPr="00311FDA" w14:paraId="6F5E4959" w14:textId="77777777" w:rsidTr="00DB3C44">
        <w:trPr>
          <w:trHeight w:val="397"/>
        </w:trPr>
        <w:tc>
          <w:tcPr>
            <w:tcW w:w="6799" w:type="dxa"/>
            <w:hideMark/>
          </w:tcPr>
          <w:p w14:paraId="0D770540" w14:textId="77777777" w:rsidR="00DB3C44" w:rsidRPr="00311FDA" w:rsidRDefault="00DB3C44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391" w:type="dxa"/>
            <w:gridSpan w:val="4"/>
          </w:tcPr>
          <w:p w14:paraId="2A1128FD" w14:textId="77777777" w:rsidR="00DB3C44" w:rsidRPr="00311FDA" w:rsidRDefault="00DB3C44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DB3C44" w:rsidRPr="00311FDA" w14:paraId="33EE6F9B" w14:textId="77777777" w:rsidTr="00DB3C44">
        <w:trPr>
          <w:trHeight w:val="397"/>
        </w:trPr>
        <w:tc>
          <w:tcPr>
            <w:tcW w:w="6799" w:type="dxa"/>
          </w:tcPr>
          <w:p w14:paraId="0F30DA90" w14:textId="3FAD5FF3" w:rsidR="00DB3C44" w:rsidRPr="00311FDA" w:rsidRDefault="00DB3C44" w:rsidP="00AE0639">
            <w:pPr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311FDA">
              <w:rPr>
                <w:rFonts w:ascii="Tahoma" w:hAnsi="Tahoma" w:cs="Tahoma"/>
              </w:rPr>
              <w:t>Servis: Ponudnik mora zagotavljati</w:t>
            </w:r>
            <w:r w:rsidR="00E96349">
              <w:rPr>
                <w:rFonts w:ascii="Tahoma" w:hAnsi="Tahoma" w:cs="Tahoma"/>
              </w:rPr>
              <w:t xml:space="preserve"> pooblaščeni</w:t>
            </w:r>
            <w:r w:rsidRPr="00311FDA">
              <w:rPr>
                <w:rFonts w:ascii="Tahoma" w:hAnsi="Tahoma" w:cs="Tahoma"/>
              </w:rPr>
              <w:t xml:space="preserve"> servis in rezervne dele najmanj 10 let.</w:t>
            </w:r>
          </w:p>
        </w:tc>
        <w:tc>
          <w:tcPr>
            <w:tcW w:w="2391" w:type="dxa"/>
            <w:gridSpan w:val="4"/>
          </w:tcPr>
          <w:p w14:paraId="603D8A45" w14:textId="77777777" w:rsidR="00DB3C44" w:rsidRPr="00311FDA" w:rsidRDefault="00DB3C44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DB3C44" w14:paraId="64E38C81" w14:textId="77777777" w:rsidTr="00DB3C44">
        <w:trPr>
          <w:trHeight w:val="397"/>
        </w:trPr>
        <w:tc>
          <w:tcPr>
            <w:tcW w:w="9190" w:type="dxa"/>
            <w:gridSpan w:val="5"/>
            <w:hideMark/>
          </w:tcPr>
          <w:p w14:paraId="5D3C4E6B" w14:textId="77777777" w:rsidR="00DB3C44" w:rsidRPr="00311FDA" w:rsidRDefault="00DB3C44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color w:val="000000"/>
              </w:rPr>
              <w:t>Navedba pooblaščenih servisov:</w:t>
            </w:r>
          </w:p>
          <w:p w14:paraId="6D995927" w14:textId="77777777" w:rsidR="00DB3C44" w:rsidRPr="00311FDA" w:rsidRDefault="00DB3C44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2EFE17CB" w14:textId="77777777" w:rsidR="00DB3C44" w:rsidRDefault="00DB3C44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  <w:r w:rsidRPr="00311FDA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14:paraId="27E8BA4E" w14:textId="77777777" w:rsidR="0039587A" w:rsidRPr="00FE257D" w:rsidRDefault="0039587A" w:rsidP="0039587A">
      <w:pPr>
        <w:rPr>
          <w:rFonts w:ascii="CorporateSTEE" w:hAnsi="CorporateSTEE"/>
          <w:sz w:val="22"/>
          <w:szCs w:val="22"/>
        </w:rPr>
      </w:pPr>
    </w:p>
    <w:p w14:paraId="67AA5C40" w14:textId="77777777" w:rsidR="008F3743" w:rsidRDefault="008F3743" w:rsidP="008F3743">
      <w:pPr>
        <w:ind w:right="-284"/>
        <w:jc w:val="center"/>
        <w:rPr>
          <w:rFonts w:ascii="Tahoma" w:hAnsi="Tahoma" w:cs="Tahoma"/>
        </w:rPr>
      </w:pPr>
    </w:p>
    <w:p w14:paraId="0DA1FB37" w14:textId="77777777" w:rsidR="008F3743" w:rsidRPr="006665FF" w:rsidRDefault="008F3743" w:rsidP="008F3743">
      <w:pPr>
        <w:ind w:right="-284"/>
        <w:jc w:val="center"/>
        <w:rPr>
          <w:rFonts w:ascii="Tahoma" w:hAnsi="Tahoma" w:cs="Tahoma"/>
        </w:rPr>
      </w:pPr>
    </w:p>
    <w:p w14:paraId="1A2F190A" w14:textId="77777777" w:rsidR="008F3743" w:rsidRPr="006665FF" w:rsidRDefault="008F3743" w:rsidP="008F3743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8F3743" w:rsidRPr="006665FF" w14:paraId="27C997B0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BE066FB" w14:textId="77777777" w:rsidR="008F3743" w:rsidRPr="006665FF" w:rsidRDefault="008F374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0ADB7691" w14:textId="77777777" w:rsidR="008F3743" w:rsidRPr="006665FF" w:rsidRDefault="008F374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06041D0" w14:textId="77777777" w:rsidR="008F3743" w:rsidRPr="006665FF" w:rsidRDefault="008F374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7BCD0D95" w14:textId="77777777" w:rsidR="008F3743" w:rsidRPr="006665FF" w:rsidRDefault="008F3743" w:rsidP="008F3743">
      <w:pPr>
        <w:ind w:right="-284"/>
        <w:jc w:val="center"/>
        <w:rPr>
          <w:rFonts w:ascii="Tahoma" w:hAnsi="Tahoma" w:cs="Tahoma"/>
        </w:rPr>
      </w:pPr>
    </w:p>
    <w:p w14:paraId="048EF462" w14:textId="77777777" w:rsidR="008F3743" w:rsidRPr="006665FF" w:rsidRDefault="008F3743" w:rsidP="008F3743">
      <w:pPr>
        <w:ind w:right="-284"/>
        <w:jc w:val="center"/>
        <w:rPr>
          <w:rFonts w:ascii="Tahoma" w:hAnsi="Tahoma" w:cs="Tahoma"/>
        </w:rPr>
      </w:pPr>
    </w:p>
    <w:p w14:paraId="7B4212C3" w14:textId="77777777" w:rsidR="008F3743" w:rsidRPr="006665FF" w:rsidRDefault="008F3743" w:rsidP="008F3743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30D6C7C4" w14:textId="77777777" w:rsidR="008F3743" w:rsidRPr="006665FF" w:rsidRDefault="008F3743" w:rsidP="008F3743">
      <w:pPr>
        <w:numPr>
          <w:ilvl w:val="0"/>
          <w:numId w:val="1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3ABA66AC" w14:textId="77777777" w:rsidR="008F3743" w:rsidRPr="006665FF" w:rsidRDefault="008F3743" w:rsidP="008F3743">
      <w:pPr>
        <w:ind w:right="-284"/>
        <w:rPr>
          <w:rFonts w:ascii="Tahoma" w:hAnsi="Tahoma" w:cs="Tahoma"/>
        </w:rPr>
      </w:pPr>
    </w:p>
    <w:p w14:paraId="264006F9" w14:textId="77777777" w:rsidR="0039587A" w:rsidRPr="00FE257D" w:rsidRDefault="0039587A">
      <w:pPr>
        <w:rPr>
          <w:rFonts w:ascii="CorporateSTEE" w:hAnsi="CorporateSTEE"/>
          <w:sz w:val="22"/>
          <w:szCs w:val="22"/>
        </w:rPr>
      </w:pPr>
    </w:p>
    <w:sectPr w:rsidR="0039587A" w:rsidRPr="00FE2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8E"/>
    <w:rsid w:val="000E27BA"/>
    <w:rsid w:val="001D0C8E"/>
    <w:rsid w:val="001E7B66"/>
    <w:rsid w:val="00244379"/>
    <w:rsid w:val="00285E17"/>
    <w:rsid w:val="002F04C2"/>
    <w:rsid w:val="003676AE"/>
    <w:rsid w:val="003947A0"/>
    <w:rsid w:val="0039587A"/>
    <w:rsid w:val="003B49C4"/>
    <w:rsid w:val="00434DE4"/>
    <w:rsid w:val="00483278"/>
    <w:rsid w:val="00495953"/>
    <w:rsid w:val="004C428C"/>
    <w:rsid w:val="00503273"/>
    <w:rsid w:val="005136CE"/>
    <w:rsid w:val="0052233D"/>
    <w:rsid w:val="00531BAA"/>
    <w:rsid w:val="0055223E"/>
    <w:rsid w:val="005E1906"/>
    <w:rsid w:val="0062382C"/>
    <w:rsid w:val="006B3534"/>
    <w:rsid w:val="006C2D21"/>
    <w:rsid w:val="00722851"/>
    <w:rsid w:val="00757E1F"/>
    <w:rsid w:val="0086288C"/>
    <w:rsid w:val="008738F6"/>
    <w:rsid w:val="008F3743"/>
    <w:rsid w:val="009616D7"/>
    <w:rsid w:val="00A0196E"/>
    <w:rsid w:val="00AD79DE"/>
    <w:rsid w:val="00B46F52"/>
    <w:rsid w:val="00B93819"/>
    <w:rsid w:val="00BC43FD"/>
    <w:rsid w:val="00C2030A"/>
    <w:rsid w:val="00CD7B77"/>
    <w:rsid w:val="00DB3C44"/>
    <w:rsid w:val="00DC3F64"/>
    <w:rsid w:val="00DE2017"/>
    <w:rsid w:val="00DE4EB1"/>
    <w:rsid w:val="00E12750"/>
    <w:rsid w:val="00E31DDC"/>
    <w:rsid w:val="00E81A19"/>
    <w:rsid w:val="00E96349"/>
    <w:rsid w:val="00F62D5B"/>
    <w:rsid w:val="00FB678E"/>
    <w:rsid w:val="00F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D626"/>
  <w15:docId w15:val="{60D8AA7B-0F20-4032-878F-DA7DA6F3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D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D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8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91D28-552F-445B-93B1-4C9C1AC0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Miodragovič</dc:creator>
  <cp:lastModifiedBy>Jana Nahtigal</cp:lastModifiedBy>
  <cp:revision>44</cp:revision>
  <dcterms:created xsi:type="dcterms:W3CDTF">2019-08-29T10:13:00Z</dcterms:created>
  <dcterms:modified xsi:type="dcterms:W3CDTF">2024-05-28T12:09:00Z</dcterms:modified>
</cp:coreProperties>
</file>