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9C" w:rsidRPr="009F4FFF" w:rsidRDefault="00B8409C" w:rsidP="005434FA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5829C5">
        <w:rPr>
          <w:rFonts w:ascii="Tahoma" w:hAnsi="Tahoma" w:cs="Tahoma"/>
          <w:sz w:val="20"/>
          <w:lang w:val="en-US"/>
        </w:rPr>
        <w:t>7</w:t>
      </w:r>
      <w:r w:rsidR="00D57FE9">
        <w:rPr>
          <w:rFonts w:ascii="Tahoma" w:hAnsi="Tahoma" w:cs="Tahoma"/>
          <w:sz w:val="20"/>
          <w:lang w:val="en-US"/>
        </w:rPr>
        <w:t>.</w:t>
      </w:r>
      <w:r w:rsidR="0037287B">
        <w:rPr>
          <w:rFonts w:ascii="Tahoma" w:hAnsi="Tahoma" w:cs="Tahoma"/>
          <w:sz w:val="20"/>
          <w:lang w:val="en-US"/>
        </w:rPr>
        <w:t xml:space="preserve"> 2</w:t>
      </w:r>
      <w:r w:rsidR="00C56A21">
        <w:rPr>
          <w:rFonts w:ascii="Tahoma" w:hAnsi="Tahoma" w:cs="Tahoma"/>
          <w:sz w:val="20"/>
          <w:lang w:val="en-US"/>
        </w:rPr>
        <w:t xml:space="preserve">. </w:t>
      </w:r>
      <w:r w:rsidR="0037287B">
        <w:rPr>
          <w:rFonts w:ascii="Tahoma" w:hAnsi="Tahoma" w:cs="Tahoma"/>
          <w:sz w:val="20"/>
          <w:lang w:val="en-US"/>
        </w:rPr>
        <w:t>2019</w:t>
      </w:r>
    </w:p>
    <w:p w:rsidR="00B8409C" w:rsidRPr="009F4FFF" w:rsidRDefault="00B8409C" w:rsidP="005434FA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5434FA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5434FA">
      <w:pPr>
        <w:keepNext/>
        <w:rPr>
          <w:rFonts w:ascii="Tahoma" w:hAnsi="Tahoma" w:cs="Tahoma"/>
          <w:sz w:val="20"/>
        </w:rPr>
      </w:pPr>
    </w:p>
    <w:p w:rsidR="005829C5" w:rsidRDefault="005829C5" w:rsidP="005434FA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v zvezi z javnim naročilom št. LPT-6/19 </w:t>
      </w:r>
      <w:r w:rsidRPr="009A5EF8">
        <w:rPr>
          <w:rFonts w:ascii="Tahoma" w:hAnsi="Tahoma" w:cs="Tahoma"/>
          <w:bCs/>
          <w:sz w:val="20"/>
        </w:rPr>
        <w:t>Upravljanje, vzdrževanje, varovanje in okoljsko manj obremenjujoče storitve čiščenja v objektu Garažne hiše Kozolec</w:t>
      </w:r>
      <w:r>
        <w:rPr>
          <w:rFonts w:ascii="Tahoma" w:hAnsi="Tahoma" w:cs="Tahoma"/>
          <w:bCs/>
          <w:sz w:val="20"/>
        </w:rPr>
        <w:t>, objavljamo naslednjo spremembo:</w:t>
      </w:r>
    </w:p>
    <w:p w:rsidR="005829C5" w:rsidRDefault="005829C5" w:rsidP="005434FA">
      <w:pPr>
        <w:keepNext/>
        <w:jc w:val="both"/>
        <w:rPr>
          <w:rFonts w:ascii="Tahoma" w:hAnsi="Tahoma" w:cs="Tahoma"/>
          <w:bCs/>
          <w:sz w:val="20"/>
        </w:rPr>
      </w:pPr>
    </w:p>
    <w:p w:rsidR="005829C5" w:rsidRDefault="005829C5" w:rsidP="005829C5">
      <w:pPr>
        <w:keepNext/>
        <w:spacing w:after="120"/>
        <w:jc w:val="both"/>
        <w:rPr>
          <w:rFonts w:ascii="Tahoma" w:hAnsi="Tahoma" w:cs="Tahoma"/>
          <w:bCs/>
          <w:sz w:val="20"/>
        </w:rPr>
      </w:pPr>
      <w:r w:rsidRPr="005829C5">
        <w:rPr>
          <w:rFonts w:ascii="Tahoma" w:hAnsi="Tahoma" w:cs="Tahoma"/>
          <w:color w:val="00B050"/>
          <w:sz w:val="20"/>
        </w:rPr>
        <w:t>SPREMEMBA RAZPISNE DOKUMENTACIJE:</w:t>
      </w:r>
      <w:bookmarkStart w:id="0" w:name="_GoBack"/>
      <w:bookmarkEnd w:id="0"/>
    </w:p>
    <w:p w:rsidR="005829C5" w:rsidRDefault="005829C5" w:rsidP="005434FA">
      <w:pPr>
        <w:keepNext/>
        <w:jc w:val="both"/>
        <w:rPr>
          <w:rFonts w:ascii="Tahoma" w:hAnsi="Tahoma" w:cs="Tahoma"/>
          <w:bCs/>
          <w:sz w:val="20"/>
        </w:rPr>
      </w:pPr>
    </w:p>
    <w:p w:rsidR="005829C5" w:rsidRDefault="005829C5" w:rsidP="005829C5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</w:t>
      </w:r>
      <w:r w:rsidRPr="005829C5">
        <w:rPr>
          <w:rFonts w:ascii="Tahoma" w:hAnsi="Tahoma" w:cs="Tahoma"/>
          <w:bCs/>
          <w:sz w:val="20"/>
        </w:rPr>
        <w:t xml:space="preserve">aročnik </w:t>
      </w:r>
      <w:r>
        <w:rPr>
          <w:rFonts w:ascii="Tahoma" w:hAnsi="Tahoma" w:cs="Tahoma"/>
          <w:bCs/>
          <w:sz w:val="20"/>
        </w:rPr>
        <w:t xml:space="preserve">v objavi </w:t>
      </w:r>
      <w:r w:rsidR="00A27689">
        <w:rPr>
          <w:rFonts w:ascii="Tahoma" w:hAnsi="Tahoma" w:cs="Tahoma"/>
          <w:bCs/>
          <w:sz w:val="20"/>
        </w:rPr>
        <w:t xml:space="preserve">predmetnega javnega naročila </w:t>
      </w:r>
      <w:r w:rsidR="00A27689">
        <w:rPr>
          <w:rFonts w:ascii="Tahoma" w:hAnsi="Tahoma" w:cs="Tahoma"/>
          <w:bCs/>
          <w:sz w:val="20"/>
        </w:rPr>
        <w:t>na Portalu javnih naročil</w:t>
      </w:r>
      <w:r w:rsidR="00A27689">
        <w:rPr>
          <w:rFonts w:ascii="Tahoma" w:hAnsi="Tahoma" w:cs="Tahoma"/>
          <w:bCs/>
          <w:sz w:val="20"/>
        </w:rPr>
        <w:t xml:space="preserve">, </w:t>
      </w:r>
      <w:r w:rsidRPr="005829C5">
        <w:rPr>
          <w:rFonts w:ascii="Tahoma" w:hAnsi="Tahoma" w:cs="Tahoma"/>
          <w:bCs/>
          <w:sz w:val="20"/>
        </w:rPr>
        <w:t xml:space="preserve">spreminja  oddelek </w:t>
      </w:r>
      <w:proofErr w:type="spellStart"/>
      <w:r w:rsidRPr="005829C5">
        <w:rPr>
          <w:rFonts w:ascii="Tahoma" w:hAnsi="Tahoma" w:cs="Tahoma"/>
          <w:bCs/>
          <w:sz w:val="20"/>
        </w:rPr>
        <w:t>IV.1.5</w:t>
      </w:r>
      <w:proofErr w:type="spellEnd"/>
      <w:r w:rsidRPr="005829C5">
        <w:rPr>
          <w:rFonts w:ascii="Tahoma" w:hAnsi="Tahoma" w:cs="Tahoma"/>
          <w:bCs/>
          <w:sz w:val="20"/>
        </w:rPr>
        <w:t xml:space="preserve"> Informacije o pogajanjih, v katerem je napačno navedel, da so v postopek oddaje javnega naročila vključena pogajanja. Naročnik obvešča gospodarske subjekte, da v postopek oddaje javnega naročila pogajanja NISO vključena, kot je to navedeno v razpisni dokumentaciji in v  podatkih javnega naročila v informacijskem sistemu e-JN.</w:t>
      </w:r>
    </w:p>
    <w:p w:rsidR="005829C5" w:rsidRDefault="005829C5" w:rsidP="005434FA">
      <w:pPr>
        <w:keepNext/>
        <w:jc w:val="both"/>
        <w:rPr>
          <w:rFonts w:ascii="Tahoma" w:hAnsi="Tahoma" w:cs="Tahoma"/>
          <w:bCs/>
          <w:sz w:val="20"/>
        </w:rPr>
      </w:pPr>
    </w:p>
    <w:p w:rsidR="005829C5" w:rsidRDefault="005829C5" w:rsidP="005434FA">
      <w:pPr>
        <w:keepNext/>
        <w:jc w:val="both"/>
        <w:rPr>
          <w:rFonts w:ascii="Tahoma" w:hAnsi="Tahoma" w:cs="Tahoma"/>
          <w:bCs/>
          <w:sz w:val="20"/>
        </w:rPr>
      </w:pPr>
    </w:p>
    <w:p w:rsidR="00092A8B" w:rsidRDefault="00092A8B" w:rsidP="005434FA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Ponudniki morajo pri pripravi ponudbe upoštevati </w:t>
      </w:r>
      <w:r w:rsidR="009A5EF8">
        <w:rPr>
          <w:rFonts w:ascii="Tahoma" w:hAnsi="Tahoma" w:cs="Tahoma"/>
          <w:bCs/>
          <w:sz w:val="20"/>
        </w:rPr>
        <w:t xml:space="preserve">spremembo razpisne dokumentacije </w:t>
      </w:r>
      <w:r>
        <w:rPr>
          <w:rFonts w:ascii="Tahoma" w:hAnsi="Tahoma" w:cs="Tahoma"/>
          <w:bCs/>
          <w:sz w:val="20"/>
        </w:rPr>
        <w:t xml:space="preserve">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5829C5">
        <w:rPr>
          <w:rFonts w:ascii="Tahoma" w:hAnsi="Tahoma" w:cs="Tahoma"/>
          <w:bCs/>
          <w:sz w:val="20"/>
        </w:rPr>
        <w:t>7</w:t>
      </w:r>
      <w:r w:rsidR="009A5EF8">
        <w:rPr>
          <w:rFonts w:ascii="Tahoma" w:hAnsi="Tahoma" w:cs="Tahoma"/>
          <w:bCs/>
          <w:sz w:val="20"/>
        </w:rPr>
        <w:t>.2.2019</w:t>
      </w:r>
      <w:r w:rsidRPr="009D10CB">
        <w:rPr>
          <w:rFonts w:ascii="Tahoma" w:hAnsi="Tahoma" w:cs="Tahoma"/>
          <w:bCs/>
          <w:sz w:val="20"/>
        </w:rPr>
        <w:t>,</w:t>
      </w:r>
      <w:r w:rsidR="005D1558">
        <w:rPr>
          <w:rFonts w:ascii="Tahoma" w:hAnsi="Tahoma" w:cs="Tahoma"/>
          <w:bCs/>
          <w:sz w:val="20"/>
        </w:rPr>
        <w:t xml:space="preserve"> k</w:t>
      </w:r>
      <w:r w:rsidR="005829C5">
        <w:rPr>
          <w:rFonts w:ascii="Tahoma" w:hAnsi="Tahoma" w:cs="Tahoma"/>
          <w:bCs/>
          <w:sz w:val="20"/>
        </w:rPr>
        <w:t>i je</w:t>
      </w:r>
      <w:r>
        <w:rPr>
          <w:rFonts w:ascii="Tahoma" w:hAnsi="Tahoma" w:cs="Tahoma"/>
          <w:bCs/>
          <w:sz w:val="20"/>
        </w:rPr>
        <w:t xml:space="preserve"> bil</w:t>
      </w:r>
      <w:r w:rsidR="009A5EF8">
        <w:rPr>
          <w:rFonts w:ascii="Tahoma" w:hAnsi="Tahoma" w:cs="Tahoma"/>
          <w:bCs/>
          <w:sz w:val="20"/>
        </w:rPr>
        <w:t>a</w:t>
      </w:r>
      <w:r>
        <w:rPr>
          <w:rFonts w:ascii="Tahoma" w:hAnsi="Tahoma" w:cs="Tahoma"/>
          <w:bCs/>
          <w:sz w:val="20"/>
        </w:rPr>
        <w:t xml:space="preserve"> objavljen</w:t>
      </w:r>
      <w:r w:rsidR="009A5EF8">
        <w:rPr>
          <w:rFonts w:ascii="Tahoma" w:hAnsi="Tahoma" w:cs="Tahoma"/>
          <w:bCs/>
          <w:sz w:val="20"/>
        </w:rPr>
        <w:t>a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092A8B" w:rsidRDefault="00092A8B" w:rsidP="005434FA">
      <w:pPr>
        <w:keepNext/>
        <w:jc w:val="both"/>
        <w:rPr>
          <w:rFonts w:ascii="Tahoma" w:hAnsi="Tahoma" w:cs="Tahoma"/>
          <w:bCs/>
          <w:sz w:val="20"/>
        </w:rPr>
      </w:pPr>
    </w:p>
    <w:p w:rsidR="00092A8B" w:rsidRDefault="00092A8B" w:rsidP="005434FA">
      <w:pPr>
        <w:keepNext/>
        <w:jc w:val="both"/>
        <w:rPr>
          <w:rFonts w:ascii="Tahoma" w:hAnsi="Tahoma" w:cs="Tahoma"/>
          <w:bCs/>
          <w:sz w:val="20"/>
        </w:rPr>
      </w:pPr>
    </w:p>
    <w:p w:rsidR="00856BF6" w:rsidRDefault="00B8409C" w:rsidP="005434FA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5434FA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5434FA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5434FA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5434FA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5434FA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6A" w:rsidRDefault="00AD1B6A">
      <w:r>
        <w:separator/>
      </w:r>
    </w:p>
  </w:endnote>
  <w:endnote w:type="continuationSeparator" w:id="0">
    <w:p w:rsidR="00AD1B6A" w:rsidRDefault="00AD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6A" w:rsidRDefault="00AD1B6A" w:rsidP="00B366C6">
    <w:pPr>
      <w:pStyle w:val="Noga"/>
      <w:jc w:val="right"/>
    </w:pPr>
  </w:p>
  <w:p w:rsidR="00AD1B6A" w:rsidRDefault="00AD1B6A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B6A" w:rsidRDefault="00AD1B6A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5829C5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AD1B6A" w:rsidRDefault="00AD1B6A" w:rsidP="00B366C6">
    <w:pPr>
      <w:pStyle w:val="Noga"/>
      <w:jc w:val="center"/>
      <w:rPr>
        <w:sz w:val="16"/>
        <w:szCs w:val="16"/>
      </w:rPr>
    </w:pPr>
  </w:p>
  <w:p w:rsidR="00AD1B6A" w:rsidRDefault="00AD1B6A" w:rsidP="00B366C6">
    <w:pPr>
      <w:pStyle w:val="Noga"/>
      <w:jc w:val="center"/>
      <w:rPr>
        <w:sz w:val="16"/>
        <w:szCs w:val="16"/>
      </w:rPr>
    </w:pPr>
  </w:p>
  <w:p w:rsidR="00AD1B6A" w:rsidRPr="00394716" w:rsidRDefault="00AD1B6A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6A" w:rsidRPr="004D3E89" w:rsidRDefault="00AD1B6A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6A" w:rsidRDefault="00AD1B6A">
      <w:r>
        <w:separator/>
      </w:r>
    </w:p>
  </w:footnote>
  <w:footnote w:type="continuationSeparator" w:id="0">
    <w:p w:rsidR="00AD1B6A" w:rsidRDefault="00AD1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6A" w:rsidRDefault="00AD1B6A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6A" w:rsidRDefault="00AD1B6A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06FF6"/>
    <w:multiLevelType w:val="hybridMultilevel"/>
    <w:tmpl w:val="16B81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3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5">
    <w:nsid w:val="78F92CBB"/>
    <w:multiLevelType w:val="hybridMultilevel"/>
    <w:tmpl w:val="934687E4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2"/>
  </w:num>
  <w:num w:numId="15">
    <w:abstractNumId w:val="7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37454"/>
    <w:rsid w:val="00041B42"/>
    <w:rsid w:val="000517FE"/>
    <w:rsid w:val="00075208"/>
    <w:rsid w:val="00092A8B"/>
    <w:rsid w:val="000930B2"/>
    <w:rsid w:val="000B5827"/>
    <w:rsid w:val="000B6B43"/>
    <w:rsid w:val="000D4BCF"/>
    <w:rsid w:val="000E0BDF"/>
    <w:rsid w:val="000E7AFC"/>
    <w:rsid w:val="00100415"/>
    <w:rsid w:val="00102EFB"/>
    <w:rsid w:val="0010611D"/>
    <w:rsid w:val="00110C57"/>
    <w:rsid w:val="00130EEE"/>
    <w:rsid w:val="001376D1"/>
    <w:rsid w:val="00175FEC"/>
    <w:rsid w:val="001870F9"/>
    <w:rsid w:val="001A043C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66A57"/>
    <w:rsid w:val="00366F2D"/>
    <w:rsid w:val="0037287B"/>
    <w:rsid w:val="003731D5"/>
    <w:rsid w:val="00387F4F"/>
    <w:rsid w:val="0039059B"/>
    <w:rsid w:val="00391DD6"/>
    <w:rsid w:val="00396E64"/>
    <w:rsid w:val="003A5748"/>
    <w:rsid w:val="003B0717"/>
    <w:rsid w:val="003B151C"/>
    <w:rsid w:val="003C5474"/>
    <w:rsid w:val="003C747C"/>
    <w:rsid w:val="003D4BEB"/>
    <w:rsid w:val="003F535B"/>
    <w:rsid w:val="003F60D5"/>
    <w:rsid w:val="003F65D3"/>
    <w:rsid w:val="00423E45"/>
    <w:rsid w:val="004310C6"/>
    <w:rsid w:val="00437DBA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434FA"/>
    <w:rsid w:val="0057721D"/>
    <w:rsid w:val="005829C5"/>
    <w:rsid w:val="00583FEE"/>
    <w:rsid w:val="00597FE2"/>
    <w:rsid w:val="005C2DB5"/>
    <w:rsid w:val="005C2DB7"/>
    <w:rsid w:val="005D1558"/>
    <w:rsid w:val="005D2112"/>
    <w:rsid w:val="005E7331"/>
    <w:rsid w:val="00600300"/>
    <w:rsid w:val="0062320B"/>
    <w:rsid w:val="00624A8F"/>
    <w:rsid w:val="00656773"/>
    <w:rsid w:val="006610A5"/>
    <w:rsid w:val="00665CA5"/>
    <w:rsid w:val="0069374F"/>
    <w:rsid w:val="006B024F"/>
    <w:rsid w:val="006B1CF9"/>
    <w:rsid w:val="006B3868"/>
    <w:rsid w:val="006E0CA1"/>
    <w:rsid w:val="006E45F0"/>
    <w:rsid w:val="006F22BA"/>
    <w:rsid w:val="006F3058"/>
    <w:rsid w:val="006F3CED"/>
    <w:rsid w:val="00711458"/>
    <w:rsid w:val="007159B1"/>
    <w:rsid w:val="00730049"/>
    <w:rsid w:val="00744B78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7F6C53"/>
    <w:rsid w:val="007F7320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72975"/>
    <w:rsid w:val="00981B37"/>
    <w:rsid w:val="0098200D"/>
    <w:rsid w:val="009843AA"/>
    <w:rsid w:val="00987755"/>
    <w:rsid w:val="00993435"/>
    <w:rsid w:val="009A3E80"/>
    <w:rsid w:val="009A5EF8"/>
    <w:rsid w:val="009B3BE0"/>
    <w:rsid w:val="009B7791"/>
    <w:rsid w:val="009D10CB"/>
    <w:rsid w:val="009D2BDE"/>
    <w:rsid w:val="009F166F"/>
    <w:rsid w:val="009F4FFF"/>
    <w:rsid w:val="00A033D1"/>
    <w:rsid w:val="00A14412"/>
    <w:rsid w:val="00A22E41"/>
    <w:rsid w:val="00A24CC9"/>
    <w:rsid w:val="00A27689"/>
    <w:rsid w:val="00A36239"/>
    <w:rsid w:val="00A43E01"/>
    <w:rsid w:val="00A60869"/>
    <w:rsid w:val="00A65139"/>
    <w:rsid w:val="00A66477"/>
    <w:rsid w:val="00A67690"/>
    <w:rsid w:val="00A73BAE"/>
    <w:rsid w:val="00A905ED"/>
    <w:rsid w:val="00A95BE8"/>
    <w:rsid w:val="00AB4DCC"/>
    <w:rsid w:val="00AC326A"/>
    <w:rsid w:val="00AD1B6A"/>
    <w:rsid w:val="00B24134"/>
    <w:rsid w:val="00B366C6"/>
    <w:rsid w:val="00B36E81"/>
    <w:rsid w:val="00B376D0"/>
    <w:rsid w:val="00B47425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BF5B68"/>
    <w:rsid w:val="00C02F06"/>
    <w:rsid w:val="00C149B1"/>
    <w:rsid w:val="00C2057A"/>
    <w:rsid w:val="00C2152A"/>
    <w:rsid w:val="00C23200"/>
    <w:rsid w:val="00C31762"/>
    <w:rsid w:val="00C40BF5"/>
    <w:rsid w:val="00C5370C"/>
    <w:rsid w:val="00C56A21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04E60"/>
    <w:rsid w:val="00E14BFA"/>
    <w:rsid w:val="00E23F10"/>
    <w:rsid w:val="00E24D79"/>
    <w:rsid w:val="00E30890"/>
    <w:rsid w:val="00E32E3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17EA6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4524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1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316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04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738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5C3D-BB1D-40E1-B9B1-8157619A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4</cp:revision>
  <cp:lastPrinted>2019-02-07T06:36:00Z</cp:lastPrinted>
  <dcterms:created xsi:type="dcterms:W3CDTF">2019-02-07T06:31:00Z</dcterms:created>
  <dcterms:modified xsi:type="dcterms:W3CDTF">2019-02-07T06:41:00Z</dcterms:modified>
</cp:coreProperties>
</file>