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AD8F" w14:textId="77777777" w:rsidR="00EE6B81" w:rsidRPr="00112425" w:rsidRDefault="00EE6B81" w:rsidP="002F4A49">
      <w:pPr>
        <w:keepNext/>
        <w:keepLines/>
        <w:ind w:right="1274"/>
        <w:rPr>
          <w:rFonts w:ascii="Tahoma" w:hAnsi="Tahoma" w:cs="Tahoma"/>
          <w:b/>
        </w:rPr>
      </w:pPr>
      <w:r w:rsidRPr="00112425">
        <w:rPr>
          <w:rFonts w:ascii="Tahoma" w:hAnsi="Tahoma" w:cs="Tahoma"/>
          <w:b/>
        </w:rPr>
        <w:t>Naročnik:</w:t>
      </w:r>
    </w:p>
    <w:p w14:paraId="7B610403" w14:textId="77777777" w:rsidR="00EE6B81" w:rsidRPr="00112425" w:rsidRDefault="00EE6B81" w:rsidP="002F4A49">
      <w:pPr>
        <w:keepNext/>
        <w:keepLines/>
        <w:rPr>
          <w:rFonts w:ascii="Tahoma" w:hAnsi="Tahoma" w:cs="Tahoma"/>
          <w:b/>
        </w:rPr>
      </w:pPr>
    </w:p>
    <w:p w14:paraId="53E3E8B7" w14:textId="77777777" w:rsidR="00663151" w:rsidRPr="00112425" w:rsidRDefault="005913C9" w:rsidP="002F4A49">
      <w:pPr>
        <w:keepNext/>
        <w:keepLines/>
        <w:rPr>
          <w:rFonts w:ascii="Tahoma" w:hAnsi="Tahoma" w:cs="Tahoma"/>
          <w:b/>
        </w:rPr>
      </w:pPr>
      <w:r w:rsidRPr="00112425">
        <w:rPr>
          <w:rFonts w:ascii="Tahoma" w:hAnsi="Tahoma" w:cs="Tahoma"/>
          <w:b/>
        </w:rPr>
        <w:t>JAVNO PODJETJE VODOVOD KANALIZACIJA SNAGA d.o.o.</w:t>
      </w:r>
    </w:p>
    <w:p w14:paraId="6963979C" w14:textId="77777777" w:rsidR="00663151" w:rsidRPr="00112425" w:rsidRDefault="00663151" w:rsidP="002F4A49">
      <w:pPr>
        <w:keepNext/>
        <w:keepLines/>
        <w:rPr>
          <w:rFonts w:ascii="Tahoma" w:hAnsi="Tahoma" w:cs="Tahoma"/>
        </w:rPr>
      </w:pPr>
      <w:r w:rsidRPr="00112425">
        <w:rPr>
          <w:rFonts w:ascii="Tahoma" w:hAnsi="Tahoma" w:cs="Tahoma"/>
        </w:rPr>
        <w:t>Vodovodna cesta 90</w:t>
      </w:r>
    </w:p>
    <w:p w14:paraId="2CBC216D" w14:textId="77777777" w:rsidR="00663151" w:rsidRPr="00112425" w:rsidRDefault="00663151" w:rsidP="002F4A49">
      <w:pPr>
        <w:keepNext/>
        <w:keepLines/>
        <w:rPr>
          <w:rFonts w:ascii="Tahoma" w:hAnsi="Tahoma" w:cs="Tahoma"/>
        </w:rPr>
      </w:pPr>
      <w:r w:rsidRPr="00112425">
        <w:rPr>
          <w:rFonts w:ascii="Tahoma" w:hAnsi="Tahoma" w:cs="Tahoma"/>
        </w:rPr>
        <w:t>1000 Ljubljana</w:t>
      </w:r>
      <w:bookmarkStart w:id="0" w:name="_GoBack"/>
      <w:bookmarkEnd w:id="0"/>
    </w:p>
    <w:p w14:paraId="485B1FB3" w14:textId="77777777" w:rsidR="007C70A1" w:rsidRPr="00112425" w:rsidRDefault="007C70A1" w:rsidP="002F4A49">
      <w:pPr>
        <w:keepNext/>
        <w:keepLines/>
        <w:rPr>
          <w:rFonts w:ascii="Tahoma" w:hAnsi="Tahoma" w:cs="Tahoma"/>
        </w:rPr>
      </w:pPr>
    </w:p>
    <w:p w14:paraId="6ADBEC58" w14:textId="77777777" w:rsidR="007C70A1" w:rsidRPr="00112425" w:rsidRDefault="007C70A1" w:rsidP="002F4A49">
      <w:pPr>
        <w:keepNext/>
        <w:keepLines/>
        <w:rPr>
          <w:rFonts w:ascii="Tahoma" w:hAnsi="Tahoma" w:cs="Tahoma"/>
          <w:b/>
        </w:rPr>
      </w:pPr>
      <w:r w:rsidRPr="00112425">
        <w:rPr>
          <w:rFonts w:ascii="Tahoma" w:hAnsi="Tahoma" w:cs="Tahoma"/>
          <w:b/>
        </w:rPr>
        <w:t>Po pooblastilu javno naročilo vodi:</w:t>
      </w:r>
    </w:p>
    <w:p w14:paraId="1206CF67" w14:textId="77777777" w:rsidR="007C70A1" w:rsidRPr="00112425" w:rsidRDefault="007C70A1" w:rsidP="002F4A49">
      <w:pPr>
        <w:keepNext/>
        <w:keepLines/>
        <w:rPr>
          <w:rFonts w:ascii="Tahoma" w:hAnsi="Tahoma" w:cs="Tahoma"/>
        </w:rPr>
      </w:pPr>
    </w:p>
    <w:p w14:paraId="2A4F5765" w14:textId="77777777" w:rsidR="00A04160" w:rsidRPr="00112425" w:rsidRDefault="00A04160" w:rsidP="002F4A49">
      <w:pPr>
        <w:keepNext/>
        <w:keepLines/>
        <w:rPr>
          <w:rFonts w:ascii="Tahoma" w:hAnsi="Tahoma" w:cs="Tahoma"/>
          <w:b/>
          <w:bCs/>
        </w:rPr>
      </w:pPr>
      <w:r w:rsidRPr="00112425">
        <w:rPr>
          <w:rFonts w:ascii="Tahoma" w:hAnsi="Tahoma" w:cs="Tahoma"/>
          <w:b/>
          <w:bCs/>
        </w:rPr>
        <w:t xml:space="preserve">JAVNI HOLDING Ljubljana, d.o.o. </w:t>
      </w:r>
    </w:p>
    <w:p w14:paraId="40D88147" w14:textId="77777777" w:rsidR="007C70A1" w:rsidRPr="00112425" w:rsidRDefault="00AA024E" w:rsidP="002F4A49">
      <w:pPr>
        <w:keepNext/>
        <w:keepLines/>
        <w:rPr>
          <w:rFonts w:ascii="Tahoma" w:hAnsi="Tahoma" w:cs="Tahoma"/>
        </w:rPr>
      </w:pPr>
      <w:r w:rsidRPr="00112425">
        <w:rPr>
          <w:rFonts w:ascii="Tahoma" w:hAnsi="Tahoma" w:cs="Tahoma"/>
        </w:rPr>
        <w:t>Verovškova ulica 70</w:t>
      </w:r>
    </w:p>
    <w:p w14:paraId="4CE4547D" w14:textId="77777777" w:rsidR="00A04160" w:rsidRPr="00112425" w:rsidRDefault="00A04160" w:rsidP="002F4A49">
      <w:pPr>
        <w:keepNext/>
        <w:keepLines/>
        <w:rPr>
          <w:rFonts w:ascii="Tahoma" w:hAnsi="Tahoma" w:cs="Tahoma"/>
        </w:rPr>
      </w:pPr>
      <w:r w:rsidRPr="00112425">
        <w:rPr>
          <w:rFonts w:ascii="Tahoma" w:hAnsi="Tahoma" w:cs="Tahoma"/>
        </w:rPr>
        <w:t>1000 Ljubljana</w:t>
      </w:r>
    </w:p>
    <w:p w14:paraId="6E8A1520" w14:textId="77777777" w:rsidR="007C70A1" w:rsidRPr="00112425" w:rsidRDefault="007C70A1" w:rsidP="002F4A49">
      <w:pPr>
        <w:keepNext/>
        <w:keepLines/>
        <w:rPr>
          <w:rFonts w:ascii="Tahoma" w:hAnsi="Tahoma" w:cs="Tahoma"/>
          <w:b/>
        </w:rPr>
      </w:pPr>
    </w:p>
    <w:p w14:paraId="42596509" w14:textId="77777777" w:rsidR="007C70A1" w:rsidRPr="00112425" w:rsidRDefault="007C70A1" w:rsidP="002F4A49">
      <w:pPr>
        <w:keepNext/>
        <w:keepLines/>
        <w:jc w:val="center"/>
        <w:rPr>
          <w:rFonts w:ascii="Tahoma" w:hAnsi="Tahoma" w:cs="Tahoma"/>
        </w:rPr>
      </w:pPr>
    </w:p>
    <w:p w14:paraId="7A85E036" w14:textId="77777777" w:rsidR="007C70A1" w:rsidRPr="00112425" w:rsidRDefault="007C70A1" w:rsidP="002F4A49">
      <w:pPr>
        <w:keepNext/>
        <w:keepLines/>
        <w:jc w:val="center"/>
        <w:rPr>
          <w:rFonts w:ascii="Tahoma" w:hAnsi="Tahoma" w:cs="Tahoma"/>
        </w:rPr>
      </w:pPr>
    </w:p>
    <w:p w14:paraId="7CF75E91" w14:textId="71BEEC83" w:rsidR="004958CB" w:rsidRDefault="007C70A1" w:rsidP="002F4A49">
      <w:pPr>
        <w:keepNext/>
        <w:keepLines/>
        <w:rPr>
          <w:rFonts w:ascii="Tahoma" w:hAnsi="Tahoma" w:cs="Tahoma"/>
          <w:b/>
        </w:rPr>
      </w:pPr>
      <w:r w:rsidRPr="00112425">
        <w:rPr>
          <w:rFonts w:ascii="Tahoma" w:hAnsi="Tahoma" w:cs="Tahoma"/>
        </w:rPr>
        <w:t xml:space="preserve">Številka: </w:t>
      </w:r>
      <w:r w:rsidR="00354F25">
        <w:rPr>
          <w:rFonts w:ascii="Tahoma" w:hAnsi="Tahoma" w:cs="Tahoma"/>
          <w:b/>
        </w:rPr>
        <w:t>VKS-86/21</w:t>
      </w:r>
    </w:p>
    <w:p w14:paraId="0E8FB26E" w14:textId="3CC1CAD9" w:rsidR="00B80F75" w:rsidRPr="00112425" w:rsidRDefault="00B80F75" w:rsidP="002F4A49">
      <w:pPr>
        <w:keepNext/>
        <w:keepLines/>
        <w:rPr>
          <w:rFonts w:ascii="Tahoma" w:hAnsi="Tahoma" w:cs="Tahoma"/>
          <w:b/>
        </w:rPr>
      </w:pPr>
      <w:r w:rsidRPr="00B80F75">
        <w:rPr>
          <w:rFonts w:ascii="Tahoma" w:hAnsi="Tahoma" w:cs="Tahoma"/>
        </w:rPr>
        <w:t>Zadeva:</w:t>
      </w:r>
      <w:r>
        <w:rPr>
          <w:rFonts w:ascii="Tahoma" w:hAnsi="Tahoma" w:cs="Tahoma"/>
          <w:b/>
        </w:rPr>
        <w:t xml:space="preserve"> </w:t>
      </w:r>
      <w:r w:rsidR="004B36CC" w:rsidRPr="004B36CC">
        <w:rPr>
          <w:rFonts w:ascii="Tahoma" w:hAnsi="Tahoma" w:cs="Tahoma"/>
        </w:rPr>
        <w:t>JHL-216-141/2021</w:t>
      </w:r>
    </w:p>
    <w:p w14:paraId="38F3D0B2" w14:textId="77777777" w:rsidR="007C70A1" w:rsidRPr="00112425" w:rsidRDefault="007C70A1" w:rsidP="002F4A49">
      <w:pPr>
        <w:keepNext/>
        <w:keepLines/>
        <w:rPr>
          <w:rFonts w:ascii="Tahoma" w:hAnsi="Tahoma" w:cs="Tahoma"/>
        </w:rPr>
      </w:pPr>
    </w:p>
    <w:p w14:paraId="7C9A056B" w14:textId="77777777" w:rsidR="004958CB" w:rsidRPr="00112425" w:rsidRDefault="004958CB" w:rsidP="002F4A49">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14:paraId="05F6263E" w14:textId="77777777">
        <w:trPr>
          <w:trHeight w:val="851"/>
        </w:trPr>
        <w:tc>
          <w:tcPr>
            <w:tcW w:w="7094" w:type="dxa"/>
            <w:shd w:val="pct12" w:color="auto" w:fill="FFFFFF"/>
            <w:vAlign w:val="center"/>
          </w:tcPr>
          <w:p w14:paraId="3BCEC206" w14:textId="77777777" w:rsidR="007C70A1" w:rsidRPr="00112425" w:rsidRDefault="007C70A1" w:rsidP="002F4A49">
            <w:pPr>
              <w:keepNext/>
              <w:keepLines/>
              <w:jc w:val="center"/>
              <w:rPr>
                <w:rFonts w:ascii="Tahoma" w:hAnsi="Tahoma" w:cs="Tahoma"/>
                <w:b/>
                <w:sz w:val="28"/>
                <w:szCs w:val="28"/>
              </w:rPr>
            </w:pPr>
            <w:r w:rsidRPr="00112425">
              <w:rPr>
                <w:rFonts w:ascii="Tahoma" w:hAnsi="Tahoma" w:cs="Tahoma"/>
                <w:b/>
                <w:sz w:val="28"/>
                <w:szCs w:val="28"/>
              </w:rPr>
              <w:t>RAZPISNA DOKUMENTACIJA</w:t>
            </w:r>
          </w:p>
        </w:tc>
      </w:tr>
    </w:tbl>
    <w:p w14:paraId="4F25C5A1" w14:textId="77777777" w:rsidR="007C70A1" w:rsidRPr="00112425" w:rsidRDefault="007C70A1" w:rsidP="002F4A49">
      <w:pPr>
        <w:keepNext/>
        <w:keepLines/>
        <w:ind w:right="-284"/>
        <w:jc w:val="center"/>
        <w:rPr>
          <w:rFonts w:ascii="Tahoma" w:hAnsi="Tahoma" w:cs="Tahoma"/>
          <w:b/>
        </w:rPr>
      </w:pPr>
    </w:p>
    <w:p w14:paraId="771B98A9" w14:textId="77777777" w:rsidR="007C70A1" w:rsidRPr="00112425" w:rsidRDefault="007C70A1" w:rsidP="002F4A49">
      <w:pPr>
        <w:keepNext/>
        <w:keepLines/>
        <w:ind w:right="-284"/>
        <w:jc w:val="center"/>
        <w:rPr>
          <w:rFonts w:ascii="Tahoma" w:hAnsi="Tahoma" w:cs="Tahoma"/>
          <w:b/>
        </w:rPr>
      </w:pPr>
    </w:p>
    <w:p w14:paraId="78BC902A" w14:textId="77777777" w:rsidR="003C55BF" w:rsidRPr="00112425" w:rsidRDefault="004958CB" w:rsidP="002F4A49">
      <w:pPr>
        <w:keepNext/>
        <w:keepLines/>
        <w:ind w:right="424"/>
        <w:jc w:val="center"/>
        <w:rPr>
          <w:rFonts w:ascii="Tahoma" w:hAnsi="Tahoma" w:cs="Tahoma"/>
        </w:rPr>
      </w:pPr>
      <w:r w:rsidRPr="00112425">
        <w:rPr>
          <w:rFonts w:ascii="Tahoma" w:hAnsi="Tahoma" w:cs="Tahoma"/>
          <w:sz w:val="24"/>
        </w:rPr>
        <w:t>ZA ODDAJO</w:t>
      </w:r>
      <w:r w:rsidR="009A5F76" w:rsidRPr="00112425">
        <w:rPr>
          <w:rFonts w:ascii="Tahoma" w:hAnsi="Tahoma" w:cs="Tahoma"/>
          <w:sz w:val="24"/>
        </w:rPr>
        <w:t xml:space="preserve"> </w:t>
      </w:r>
      <w:r w:rsidRPr="00112425">
        <w:rPr>
          <w:rFonts w:ascii="Tahoma" w:hAnsi="Tahoma" w:cs="Tahoma"/>
          <w:sz w:val="24"/>
        </w:rPr>
        <w:t xml:space="preserve">JAVNEGA NAROČILA PO </w:t>
      </w:r>
      <w:r w:rsidR="00F047D9" w:rsidRPr="00112425">
        <w:rPr>
          <w:rFonts w:ascii="Tahoma" w:hAnsi="Tahoma" w:cs="Tahoma"/>
          <w:sz w:val="24"/>
        </w:rPr>
        <w:t>POSTOPKU</w:t>
      </w:r>
      <w:r w:rsidR="0038049C" w:rsidRPr="00112425">
        <w:rPr>
          <w:rFonts w:ascii="Tahoma" w:hAnsi="Tahoma" w:cs="Tahoma"/>
          <w:sz w:val="24"/>
        </w:rPr>
        <w:t xml:space="preserve"> </w:t>
      </w:r>
      <w:r w:rsidR="003C55BF" w:rsidRPr="00112425">
        <w:rPr>
          <w:rFonts w:ascii="Tahoma" w:hAnsi="Tahoma" w:cs="Tahoma"/>
          <w:sz w:val="24"/>
        </w:rPr>
        <w:t xml:space="preserve">NAROČILA MALE VREDNOSTI </w:t>
      </w:r>
    </w:p>
    <w:p w14:paraId="74F3965D" w14:textId="77777777" w:rsidR="004958CB" w:rsidRPr="00112425" w:rsidRDefault="004958CB" w:rsidP="002F4A49">
      <w:pPr>
        <w:keepNext/>
        <w:keepLines/>
        <w:ind w:right="424"/>
        <w:jc w:val="center"/>
        <w:rPr>
          <w:rFonts w:ascii="Tahoma" w:hAnsi="Tahoma" w:cs="Tahoma"/>
        </w:rPr>
      </w:pPr>
    </w:p>
    <w:p w14:paraId="3FDC5869" w14:textId="77777777" w:rsidR="004958CB" w:rsidRPr="00112425" w:rsidRDefault="004958CB" w:rsidP="002F4A49">
      <w:pPr>
        <w:keepNext/>
        <w:keepLines/>
        <w:ind w:right="424"/>
        <w:jc w:val="center"/>
        <w:rPr>
          <w:rFonts w:ascii="Tahoma" w:hAnsi="Tahoma" w:cs="Tahoma"/>
        </w:rPr>
      </w:pPr>
    </w:p>
    <w:p w14:paraId="033879E8" w14:textId="19EBA41E" w:rsidR="004958CB" w:rsidRPr="00112425" w:rsidRDefault="00354F25" w:rsidP="002F4A49">
      <w:pPr>
        <w:keepNext/>
        <w:keepLines/>
        <w:ind w:right="424"/>
        <w:jc w:val="center"/>
        <w:rPr>
          <w:rFonts w:ascii="Tahoma" w:hAnsi="Tahoma" w:cs="Tahoma"/>
          <w:b/>
        </w:rPr>
      </w:pPr>
      <w:r>
        <w:rPr>
          <w:rFonts w:ascii="Tahoma" w:hAnsi="Tahoma" w:cs="Tahoma"/>
          <w:b/>
          <w:color w:val="000000"/>
          <w:sz w:val="28"/>
          <w:szCs w:val="28"/>
        </w:rPr>
        <w:t>Zamenjava diesel agregata na CČN Ljubljana</w:t>
      </w:r>
    </w:p>
    <w:p w14:paraId="28A970E1" w14:textId="77777777" w:rsidR="004958CB" w:rsidRPr="00112425" w:rsidRDefault="004958CB" w:rsidP="002F4A49">
      <w:pPr>
        <w:keepNext/>
        <w:keepLines/>
        <w:ind w:right="424"/>
        <w:jc w:val="center"/>
        <w:rPr>
          <w:rFonts w:ascii="Tahoma" w:hAnsi="Tahoma" w:cs="Tahoma"/>
          <w:b/>
        </w:rPr>
      </w:pPr>
    </w:p>
    <w:p w14:paraId="075C390B" w14:textId="77777777" w:rsidR="007C70A1" w:rsidRPr="00112425" w:rsidRDefault="007C70A1" w:rsidP="002F4A49">
      <w:pPr>
        <w:keepNext/>
        <w:keepLines/>
        <w:ind w:right="424"/>
        <w:jc w:val="center"/>
        <w:rPr>
          <w:rFonts w:ascii="Tahoma" w:hAnsi="Tahoma" w:cs="Tahoma"/>
        </w:rPr>
      </w:pPr>
    </w:p>
    <w:p w14:paraId="7805022E" w14:textId="77777777" w:rsidR="00F46CA6" w:rsidRPr="00112425" w:rsidRDefault="00F46CA6" w:rsidP="002F4A49">
      <w:pPr>
        <w:keepNext/>
        <w:keepLines/>
        <w:ind w:right="424"/>
        <w:jc w:val="center"/>
        <w:rPr>
          <w:rFonts w:ascii="Tahoma" w:hAnsi="Tahoma" w:cs="Tahoma"/>
          <w:noProof/>
        </w:rPr>
      </w:pPr>
    </w:p>
    <w:p w14:paraId="73319ED6" w14:textId="77777777" w:rsidR="00650419" w:rsidRPr="00112425" w:rsidRDefault="00650419" w:rsidP="002F4A49">
      <w:pPr>
        <w:keepNext/>
        <w:keepLines/>
        <w:ind w:right="424"/>
        <w:jc w:val="center"/>
        <w:rPr>
          <w:rFonts w:ascii="Tahoma" w:hAnsi="Tahoma" w:cs="Tahoma"/>
          <w:noProof/>
        </w:rPr>
      </w:pPr>
    </w:p>
    <w:p w14:paraId="51A768F5" w14:textId="77777777" w:rsidR="00F46CA6" w:rsidRPr="00112425" w:rsidRDefault="00F46CA6" w:rsidP="002F4A49">
      <w:pPr>
        <w:keepNext/>
        <w:keepLines/>
        <w:ind w:right="424"/>
        <w:jc w:val="center"/>
        <w:rPr>
          <w:rFonts w:ascii="Tahoma" w:hAnsi="Tahoma" w:cs="Tahoma"/>
          <w:noProof/>
        </w:rPr>
      </w:pPr>
    </w:p>
    <w:p w14:paraId="1E726A87" w14:textId="234820C7" w:rsidR="00413199" w:rsidRPr="00112425" w:rsidRDefault="000D748B" w:rsidP="002F4A49">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E47833">
        <w:rPr>
          <w:rFonts w:ascii="Tahoma" w:hAnsi="Tahoma" w:cs="Tahoma"/>
          <w:noProof/>
        </w:rPr>
        <w:t xml:space="preserve">december </w:t>
      </w:r>
      <w:r w:rsidR="001C619A">
        <w:rPr>
          <w:rFonts w:ascii="Tahoma" w:hAnsi="Tahoma" w:cs="Tahoma"/>
          <w:noProof/>
        </w:rPr>
        <w:t>2021</w:t>
      </w:r>
    </w:p>
    <w:p w14:paraId="266D899F" w14:textId="77777777" w:rsidR="007C70A1" w:rsidRPr="00112425" w:rsidRDefault="007C70A1" w:rsidP="002F4A49">
      <w:pPr>
        <w:pStyle w:val="Naslov1"/>
        <w:keepLines/>
        <w:jc w:val="center"/>
        <w:rPr>
          <w:rFonts w:ascii="Tahoma" w:hAnsi="Tahoma" w:cs="Tahoma"/>
          <w:sz w:val="28"/>
          <w:szCs w:val="28"/>
        </w:rPr>
      </w:pPr>
      <w:bookmarkStart w:id="1" w:name="_Toc178483388"/>
      <w:r w:rsidRPr="00112425">
        <w:rPr>
          <w:rFonts w:ascii="Tahoma" w:hAnsi="Tahoma" w:cs="Tahoma"/>
          <w:sz w:val="28"/>
          <w:szCs w:val="28"/>
        </w:rPr>
        <w:lastRenderedPageBreak/>
        <w:t xml:space="preserve">POVABILO K ODDAJI </w:t>
      </w:r>
      <w:bookmarkEnd w:id="1"/>
      <w:r w:rsidR="00037AB0" w:rsidRPr="00112425">
        <w:rPr>
          <w:rFonts w:ascii="Tahoma" w:hAnsi="Tahoma" w:cs="Tahoma"/>
          <w:sz w:val="28"/>
          <w:szCs w:val="28"/>
        </w:rPr>
        <w:t>PONUDBE</w:t>
      </w:r>
    </w:p>
    <w:p w14:paraId="534564AA" w14:textId="77777777" w:rsidR="007C70A1" w:rsidRPr="00112425" w:rsidRDefault="007C70A1" w:rsidP="002F4A49">
      <w:pPr>
        <w:keepNext/>
        <w:keepLines/>
        <w:tabs>
          <w:tab w:val="left" w:pos="2895"/>
        </w:tabs>
        <w:rPr>
          <w:rFonts w:ascii="Tahoma" w:hAnsi="Tahoma" w:cs="Tahoma"/>
        </w:rPr>
      </w:pPr>
      <w:r w:rsidRPr="00112425">
        <w:rPr>
          <w:rFonts w:ascii="Tahoma" w:hAnsi="Tahoma" w:cs="Tahoma"/>
        </w:rPr>
        <w:tab/>
      </w:r>
    </w:p>
    <w:p w14:paraId="2833A7AC" w14:textId="77777777" w:rsidR="007C70A1" w:rsidRPr="00112425" w:rsidRDefault="007C70A1" w:rsidP="002F4A49">
      <w:pPr>
        <w:keepNext/>
        <w:keepLines/>
        <w:rPr>
          <w:rFonts w:ascii="Tahoma" w:hAnsi="Tahoma" w:cs="Tahoma"/>
        </w:rPr>
      </w:pPr>
    </w:p>
    <w:p w14:paraId="60B44A1F" w14:textId="77777777" w:rsidR="007C70A1" w:rsidRPr="00112425" w:rsidRDefault="007C70A1" w:rsidP="002F4A49">
      <w:pPr>
        <w:keepNext/>
        <w:keepLines/>
        <w:rPr>
          <w:rFonts w:ascii="Tahoma" w:hAnsi="Tahoma" w:cs="Tahoma"/>
        </w:rPr>
      </w:pPr>
    </w:p>
    <w:p w14:paraId="7F8C82E4" w14:textId="77777777" w:rsidR="007C70A1" w:rsidRPr="00112425" w:rsidRDefault="009919D2" w:rsidP="002F4A49">
      <w:pPr>
        <w:keepNext/>
        <w:keepLines/>
        <w:rPr>
          <w:rFonts w:ascii="Tahoma" w:hAnsi="Tahoma" w:cs="Tahoma"/>
        </w:rPr>
      </w:pPr>
      <w:r w:rsidRPr="00112425">
        <w:rPr>
          <w:rFonts w:ascii="Tahoma" w:hAnsi="Tahoma" w:cs="Tahoma"/>
          <w:color w:val="000000"/>
        </w:rPr>
        <w:t>JAVNI HOLDING Ljubljana, d.o.o., Verovškova ulica 70, 1000 Ljubljana, na podlagi pooblastil</w:t>
      </w:r>
      <w:r w:rsidR="001C619A">
        <w:rPr>
          <w:rFonts w:ascii="Tahoma" w:hAnsi="Tahoma" w:cs="Tahoma"/>
          <w:color w:val="000000"/>
        </w:rPr>
        <w:t>a</w:t>
      </w:r>
      <w:r w:rsidRPr="00112425">
        <w:rPr>
          <w:rFonts w:ascii="Tahoma" w:hAnsi="Tahoma" w:cs="Tahoma"/>
          <w:color w:val="000000"/>
        </w:rPr>
        <w:t xml:space="preserve"> in v imenu </w:t>
      </w:r>
      <w:r w:rsidR="001C619A">
        <w:rPr>
          <w:rFonts w:ascii="Tahoma" w:hAnsi="Tahoma" w:cs="Tahoma"/>
          <w:color w:val="000000"/>
        </w:rPr>
        <w:t>naročnika</w:t>
      </w:r>
      <w:r w:rsidRPr="00112425">
        <w:rPr>
          <w:rFonts w:ascii="Tahoma" w:hAnsi="Tahoma" w:cs="Tahoma"/>
          <w:color w:val="000000"/>
        </w:rPr>
        <w:t>,</w:t>
      </w:r>
    </w:p>
    <w:p w14:paraId="4C8659CA" w14:textId="77777777" w:rsidR="007C70A1" w:rsidRPr="00112425" w:rsidRDefault="007C70A1" w:rsidP="002F4A49">
      <w:pPr>
        <w:keepNext/>
        <w:keepLines/>
        <w:rPr>
          <w:rFonts w:ascii="Tahoma" w:hAnsi="Tahoma" w:cs="Tahoma"/>
        </w:rPr>
      </w:pPr>
    </w:p>
    <w:p w14:paraId="592F890D" w14:textId="77777777" w:rsidR="007C70A1" w:rsidRPr="00112425" w:rsidRDefault="007C70A1" w:rsidP="002F4A49">
      <w:pPr>
        <w:keepNext/>
        <w:keepLines/>
        <w:rPr>
          <w:rFonts w:ascii="Tahoma" w:hAnsi="Tahoma" w:cs="Tahoma"/>
          <w:b/>
        </w:rPr>
      </w:pPr>
      <w:r w:rsidRPr="00112425">
        <w:rPr>
          <w:rFonts w:ascii="Tahoma" w:hAnsi="Tahoma" w:cs="Tahoma"/>
          <w:b/>
        </w:rPr>
        <w:t xml:space="preserve"> vabi </w:t>
      </w:r>
    </w:p>
    <w:p w14:paraId="0FA99C6E" w14:textId="77777777" w:rsidR="007C70A1" w:rsidRPr="00112425" w:rsidRDefault="007C70A1" w:rsidP="002F4A49">
      <w:pPr>
        <w:keepNext/>
        <w:keepLines/>
        <w:jc w:val="center"/>
        <w:rPr>
          <w:rFonts w:ascii="Tahoma" w:hAnsi="Tahoma" w:cs="Tahoma"/>
        </w:rPr>
      </w:pPr>
    </w:p>
    <w:p w14:paraId="78E2E03B" w14:textId="77777777" w:rsidR="007C70A1" w:rsidRPr="00112425" w:rsidRDefault="007C70A1" w:rsidP="002F4A49">
      <w:pPr>
        <w:keepNext/>
        <w:keepLines/>
        <w:jc w:val="center"/>
        <w:rPr>
          <w:rFonts w:ascii="Tahoma" w:hAnsi="Tahoma" w:cs="Tahoma"/>
        </w:rPr>
      </w:pPr>
    </w:p>
    <w:p w14:paraId="32C12115" w14:textId="77777777" w:rsidR="00D9227D" w:rsidRPr="00112425" w:rsidRDefault="00D9227D" w:rsidP="002F4A49">
      <w:pPr>
        <w:keepNext/>
        <w:keepLines/>
        <w:jc w:val="center"/>
        <w:rPr>
          <w:rFonts w:ascii="Tahoma" w:hAnsi="Tahoma" w:cs="Tahoma"/>
        </w:rPr>
      </w:pPr>
    </w:p>
    <w:p w14:paraId="361F00F7" w14:textId="77777777" w:rsidR="007C70A1" w:rsidRPr="00112425" w:rsidRDefault="007C70A1" w:rsidP="002F4A49">
      <w:pPr>
        <w:keepNext/>
        <w:keepLines/>
        <w:jc w:val="both"/>
        <w:rPr>
          <w:rFonts w:ascii="Tahoma" w:hAnsi="Tahoma" w:cs="Tahoma"/>
        </w:rPr>
      </w:pPr>
      <w:r w:rsidRPr="00112425">
        <w:rPr>
          <w:rFonts w:ascii="Tahoma" w:hAnsi="Tahoma" w:cs="Tahoma"/>
        </w:rPr>
        <w:t>vse zainteresirane ponudnike, da predložijo svojo ponudbo po zahtevah razpisne dokumentaci</w:t>
      </w:r>
      <w:r w:rsidR="00905A92" w:rsidRPr="00112425">
        <w:rPr>
          <w:rFonts w:ascii="Tahoma" w:hAnsi="Tahoma" w:cs="Tahoma"/>
        </w:rPr>
        <w:t>je za oddajo javnega naročila:</w:t>
      </w:r>
    </w:p>
    <w:p w14:paraId="5E74D181" w14:textId="77777777" w:rsidR="007C70A1" w:rsidRPr="00112425" w:rsidRDefault="007C70A1" w:rsidP="002F4A49">
      <w:pPr>
        <w:keepNext/>
        <w:keepLines/>
        <w:rPr>
          <w:rFonts w:ascii="Tahoma" w:hAnsi="Tahoma" w:cs="Tahoma"/>
        </w:rPr>
      </w:pPr>
    </w:p>
    <w:p w14:paraId="42963088" w14:textId="77777777" w:rsidR="001B10C8" w:rsidRPr="00112425" w:rsidRDefault="001B10C8" w:rsidP="002F4A49">
      <w:pPr>
        <w:keepNext/>
        <w:keepLines/>
        <w:rPr>
          <w:rFonts w:ascii="Tahoma" w:hAnsi="Tahoma" w:cs="Tahoma"/>
        </w:rPr>
      </w:pPr>
    </w:p>
    <w:p w14:paraId="16D0B61D" w14:textId="77777777" w:rsidR="00D9227D" w:rsidRPr="00112425" w:rsidRDefault="00D9227D" w:rsidP="002F4A49">
      <w:pPr>
        <w:keepNext/>
        <w:keepLines/>
        <w:rPr>
          <w:rFonts w:ascii="Tahoma" w:hAnsi="Tahoma" w:cs="Tahoma"/>
        </w:rPr>
      </w:pPr>
    </w:p>
    <w:p w14:paraId="5FE72ECE" w14:textId="77777777" w:rsidR="00D9227D" w:rsidRPr="00112425" w:rsidRDefault="00D9227D" w:rsidP="002F4A49">
      <w:pPr>
        <w:keepNext/>
        <w:keepLines/>
        <w:rPr>
          <w:rFonts w:ascii="Tahoma" w:hAnsi="Tahoma" w:cs="Tahoma"/>
        </w:rPr>
      </w:pPr>
    </w:p>
    <w:p w14:paraId="42FB7E7C" w14:textId="2DF1EA9F" w:rsidR="009A5F76" w:rsidRPr="00112425" w:rsidRDefault="00FF0BBB" w:rsidP="002F4A49">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354F25">
        <w:rPr>
          <w:rFonts w:ascii="Tahoma" w:hAnsi="Tahoma" w:cs="Tahoma"/>
          <w:b/>
          <w:color w:val="000000"/>
          <w:sz w:val="28"/>
          <w:szCs w:val="28"/>
        </w:rPr>
        <w:t>Zamenjava diesel agregata na CČN Ljubljana</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14:paraId="4530393B" w14:textId="77777777" w:rsidR="007C70A1" w:rsidRPr="00112425" w:rsidRDefault="007C70A1" w:rsidP="002F4A49">
      <w:pPr>
        <w:keepNext/>
        <w:keepLines/>
        <w:jc w:val="center"/>
        <w:rPr>
          <w:rFonts w:ascii="Tahoma" w:hAnsi="Tahoma" w:cs="Tahoma"/>
        </w:rPr>
      </w:pPr>
    </w:p>
    <w:p w14:paraId="661072A2" w14:textId="77777777" w:rsidR="007D7739" w:rsidRPr="00112425" w:rsidRDefault="007D7739" w:rsidP="002F4A49">
      <w:pPr>
        <w:keepNext/>
        <w:keepLines/>
        <w:jc w:val="center"/>
        <w:rPr>
          <w:rFonts w:ascii="Tahoma" w:hAnsi="Tahoma" w:cs="Tahoma"/>
        </w:rPr>
      </w:pPr>
    </w:p>
    <w:p w14:paraId="200AA7C4" w14:textId="77777777" w:rsidR="009919D2" w:rsidRPr="00112425" w:rsidRDefault="009919D2" w:rsidP="002F4A49">
      <w:pPr>
        <w:keepNext/>
        <w:keepLines/>
        <w:jc w:val="both"/>
        <w:rPr>
          <w:rFonts w:ascii="Tahoma" w:eastAsia="Calibri" w:hAnsi="Tahoma" w:cs="Tahoma"/>
        </w:rPr>
      </w:pPr>
    </w:p>
    <w:p w14:paraId="53D2C7CB" w14:textId="77777777" w:rsidR="00D9227D" w:rsidRPr="00112425" w:rsidRDefault="00D9227D" w:rsidP="002F4A49">
      <w:pPr>
        <w:keepNext/>
        <w:keepLines/>
        <w:rPr>
          <w:rFonts w:ascii="Tahoma" w:hAnsi="Tahoma" w:cs="Tahoma"/>
        </w:rPr>
      </w:pPr>
    </w:p>
    <w:p w14:paraId="58479C6C" w14:textId="77777777" w:rsidR="009919D2" w:rsidRPr="00112425" w:rsidRDefault="009919D2" w:rsidP="002F4A49">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14:paraId="4E48C7BB" w14:textId="77777777" w:rsidR="009919D2" w:rsidRPr="00112425" w:rsidRDefault="009919D2" w:rsidP="002F4A49">
      <w:pPr>
        <w:keepNext/>
        <w:keepLines/>
        <w:rPr>
          <w:rFonts w:ascii="Tahoma" w:hAnsi="Tahoma" w:cs="Tahoma"/>
          <w:color w:val="FF0000"/>
        </w:rPr>
      </w:pPr>
    </w:p>
    <w:p w14:paraId="59232B5F" w14:textId="77777777" w:rsidR="009919D2" w:rsidRPr="00112425" w:rsidRDefault="009919D2" w:rsidP="002F4A49">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14:paraId="3543BE91" w14:textId="77777777" w:rsidR="007C70A1" w:rsidRPr="00112425" w:rsidRDefault="007C70A1" w:rsidP="002F4A49">
      <w:pPr>
        <w:keepNext/>
        <w:keepLines/>
        <w:rPr>
          <w:rFonts w:ascii="Tahoma" w:hAnsi="Tahoma" w:cs="Tahoma"/>
        </w:rPr>
      </w:pPr>
    </w:p>
    <w:p w14:paraId="02F29F77" w14:textId="77777777" w:rsidR="009919D2" w:rsidRPr="00112425" w:rsidRDefault="009919D2" w:rsidP="002F4A49">
      <w:pPr>
        <w:keepNext/>
        <w:keepLines/>
        <w:rPr>
          <w:rFonts w:ascii="Tahoma" w:hAnsi="Tahoma" w:cs="Tahoma"/>
        </w:rPr>
      </w:pPr>
    </w:p>
    <w:p w14:paraId="30DC4317" w14:textId="77777777" w:rsidR="009919D2" w:rsidRPr="00112425" w:rsidRDefault="009919D2" w:rsidP="002F4A49">
      <w:pPr>
        <w:keepNext/>
        <w:keepLines/>
        <w:rPr>
          <w:rFonts w:ascii="Tahoma" w:hAnsi="Tahoma" w:cs="Tahoma"/>
          <w:color w:val="FF0000"/>
        </w:rPr>
      </w:pPr>
    </w:p>
    <w:p w14:paraId="0D069F4E" w14:textId="77777777" w:rsidR="007C70A1" w:rsidRPr="00112425" w:rsidRDefault="007C70A1" w:rsidP="002F4A49">
      <w:pPr>
        <w:keepNext/>
        <w:keepLines/>
        <w:rPr>
          <w:rFonts w:ascii="Tahoma" w:hAnsi="Tahoma" w:cs="Tahoma"/>
          <w:color w:val="000000"/>
        </w:rPr>
      </w:pPr>
      <w:r w:rsidRPr="00112425">
        <w:rPr>
          <w:rFonts w:ascii="Tahoma" w:hAnsi="Tahoma" w:cs="Tahoma"/>
          <w:color w:val="000000"/>
        </w:rPr>
        <w:t>S spoštovanjem!</w:t>
      </w:r>
    </w:p>
    <w:p w14:paraId="521A2490" w14:textId="77777777" w:rsidR="00325548" w:rsidRPr="00112425" w:rsidRDefault="00325548" w:rsidP="002F4A49">
      <w:pPr>
        <w:keepNext/>
        <w:keepLines/>
        <w:autoSpaceDE w:val="0"/>
        <w:autoSpaceDN w:val="0"/>
        <w:adjustRightInd w:val="0"/>
        <w:rPr>
          <w:rFonts w:ascii="Tahoma" w:hAnsi="Tahoma" w:cs="Tahoma"/>
        </w:rPr>
      </w:pPr>
    </w:p>
    <w:p w14:paraId="4FF98F1D" w14:textId="77777777" w:rsidR="00D9227D" w:rsidRPr="00112425" w:rsidRDefault="00D9227D" w:rsidP="002F4A49">
      <w:pPr>
        <w:keepNext/>
        <w:keepLines/>
        <w:autoSpaceDE w:val="0"/>
        <w:autoSpaceDN w:val="0"/>
        <w:adjustRightInd w:val="0"/>
        <w:jc w:val="right"/>
        <w:rPr>
          <w:rFonts w:ascii="Tahoma" w:hAnsi="Tahoma" w:cs="Tahoma"/>
          <w:bCs/>
        </w:rPr>
      </w:pPr>
    </w:p>
    <w:p w14:paraId="33F42D78" w14:textId="77777777" w:rsidR="00325548" w:rsidRPr="00112425" w:rsidRDefault="00325548" w:rsidP="002F4A49">
      <w:pPr>
        <w:keepNext/>
        <w:keepLines/>
        <w:autoSpaceDE w:val="0"/>
        <w:autoSpaceDN w:val="0"/>
        <w:adjustRightInd w:val="0"/>
        <w:jc w:val="right"/>
        <w:rPr>
          <w:rFonts w:ascii="Tahoma" w:hAnsi="Tahoma" w:cs="Tahoma"/>
          <w:bCs/>
        </w:rPr>
      </w:pPr>
    </w:p>
    <w:p w14:paraId="39811795" w14:textId="77777777" w:rsidR="00325548" w:rsidRPr="00112425" w:rsidRDefault="00325548" w:rsidP="002F4A49">
      <w:pPr>
        <w:keepNext/>
        <w:keepLines/>
        <w:autoSpaceDE w:val="0"/>
        <w:autoSpaceDN w:val="0"/>
        <w:adjustRightInd w:val="0"/>
        <w:jc w:val="right"/>
        <w:rPr>
          <w:rFonts w:ascii="Tahoma" w:hAnsi="Tahoma" w:cs="Tahoma"/>
          <w:bCs/>
        </w:rPr>
      </w:pPr>
    </w:p>
    <w:p w14:paraId="28727171" w14:textId="77777777" w:rsidR="00325548" w:rsidRPr="00112425" w:rsidRDefault="00325548" w:rsidP="002F4A49">
      <w:pPr>
        <w:keepNext/>
        <w:keepLines/>
        <w:autoSpaceDE w:val="0"/>
        <w:autoSpaceDN w:val="0"/>
        <w:adjustRightInd w:val="0"/>
        <w:jc w:val="right"/>
        <w:rPr>
          <w:rFonts w:ascii="Tahoma" w:hAnsi="Tahoma" w:cs="Tahoma"/>
          <w:bCs/>
        </w:rPr>
      </w:pPr>
    </w:p>
    <w:p w14:paraId="4976CC60" w14:textId="77777777" w:rsidR="00325548" w:rsidRPr="00112425" w:rsidRDefault="001F195B" w:rsidP="002F4A49">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14:paraId="6D8B4DEC" w14:textId="77777777" w:rsidR="007C70A1" w:rsidRPr="00112425" w:rsidRDefault="00BA6432" w:rsidP="002F4A49">
      <w:pPr>
        <w:keepNext/>
        <w:keepLines/>
        <w:ind w:left="4956" w:firstLine="708"/>
        <w:rPr>
          <w:rFonts w:ascii="Tahoma" w:hAnsi="Tahoma" w:cs="Tahoma"/>
        </w:rPr>
      </w:pPr>
      <w:proofErr w:type="spellStart"/>
      <w:r w:rsidRPr="00112425">
        <w:rPr>
          <w:rFonts w:ascii="Tahoma" w:hAnsi="Tahoma" w:cs="Tahoma"/>
          <w:bCs/>
        </w:rPr>
        <w:t>l.r</w:t>
      </w:r>
      <w:proofErr w:type="spellEnd"/>
      <w:r w:rsidRPr="00112425">
        <w:rPr>
          <w:rFonts w:ascii="Tahoma" w:hAnsi="Tahoma" w:cs="Tahoma"/>
          <w:bCs/>
        </w:rPr>
        <w:t xml:space="preserve">.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14:paraId="143948C7" w14:textId="77777777" w:rsidR="007C70A1" w:rsidRPr="00112425" w:rsidRDefault="007C70A1" w:rsidP="002F4A49">
      <w:pPr>
        <w:keepNext/>
        <w:keepLines/>
        <w:rPr>
          <w:rFonts w:ascii="Tahoma" w:hAnsi="Tahoma" w:cs="Tahoma"/>
        </w:rPr>
      </w:pPr>
    </w:p>
    <w:p w14:paraId="74A9BF73" w14:textId="77777777" w:rsidR="00325548" w:rsidRPr="00112425" w:rsidRDefault="00325548" w:rsidP="002F4A49">
      <w:pPr>
        <w:keepNext/>
        <w:keepLines/>
        <w:rPr>
          <w:rFonts w:ascii="Tahoma" w:hAnsi="Tahoma" w:cs="Tahoma"/>
        </w:rPr>
      </w:pPr>
    </w:p>
    <w:p w14:paraId="2F2291B8" w14:textId="77777777" w:rsidR="00325548" w:rsidRPr="00112425" w:rsidRDefault="00325548" w:rsidP="002F4A49">
      <w:pPr>
        <w:keepNext/>
        <w:keepLines/>
        <w:rPr>
          <w:rFonts w:ascii="Tahoma" w:hAnsi="Tahoma" w:cs="Tahoma"/>
        </w:rPr>
      </w:pPr>
    </w:p>
    <w:p w14:paraId="5C3D0BE5" w14:textId="77777777" w:rsidR="00325548" w:rsidRPr="00112425" w:rsidRDefault="00325548" w:rsidP="002F4A49">
      <w:pPr>
        <w:keepNext/>
        <w:keepLines/>
        <w:rPr>
          <w:rFonts w:ascii="Tahoma" w:hAnsi="Tahoma" w:cs="Tahoma"/>
        </w:rPr>
      </w:pPr>
    </w:p>
    <w:p w14:paraId="2CFE380B" w14:textId="77777777" w:rsidR="00325548" w:rsidRPr="00112425" w:rsidRDefault="00325548" w:rsidP="002F4A49">
      <w:pPr>
        <w:keepNext/>
        <w:keepLines/>
        <w:rPr>
          <w:rFonts w:ascii="Tahoma" w:hAnsi="Tahoma" w:cs="Tahoma"/>
        </w:rPr>
      </w:pPr>
    </w:p>
    <w:p w14:paraId="2FB8CE65" w14:textId="77777777" w:rsidR="00325548" w:rsidRPr="00112425" w:rsidRDefault="00325548" w:rsidP="002F4A49">
      <w:pPr>
        <w:keepNext/>
        <w:keepLines/>
        <w:rPr>
          <w:rFonts w:ascii="Tahoma" w:hAnsi="Tahoma" w:cs="Tahoma"/>
        </w:rPr>
      </w:pPr>
    </w:p>
    <w:p w14:paraId="5FD2CEB5" w14:textId="77777777" w:rsidR="00542462" w:rsidRPr="00112425" w:rsidRDefault="00890FA5" w:rsidP="002F4A49">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14:paraId="3550E3AD" w14:textId="77777777" w:rsidR="007C70A1" w:rsidRPr="00112425" w:rsidRDefault="007C70A1" w:rsidP="002F4A49">
      <w:pPr>
        <w:keepNext/>
        <w:keepLines/>
        <w:jc w:val="both"/>
        <w:rPr>
          <w:rFonts w:ascii="Tahoma" w:hAnsi="Tahoma" w:cs="Tahoma"/>
          <w:b/>
          <w:sz w:val="16"/>
          <w:szCs w:val="16"/>
        </w:rPr>
      </w:pPr>
    </w:p>
    <w:p w14:paraId="7B3B293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Predmet javnega naročila </w:t>
      </w:r>
    </w:p>
    <w:p w14:paraId="27A99DEB" w14:textId="77777777" w:rsidR="007C70A1" w:rsidRPr="00112425" w:rsidRDefault="007C70A1" w:rsidP="002F4A49">
      <w:pPr>
        <w:keepNext/>
        <w:keepLines/>
        <w:jc w:val="both"/>
        <w:rPr>
          <w:rFonts w:ascii="Tahoma" w:hAnsi="Tahoma" w:cs="Tahoma"/>
          <w:b/>
        </w:rPr>
      </w:pPr>
    </w:p>
    <w:p w14:paraId="2F1C7AF3" w14:textId="3F365819" w:rsidR="00354F25" w:rsidRPr="00354F25" w:rsidRDefault="00663151" w:rsidP="00354F25">
      <w:pPr>
        <w:keepNext/>
        <w:keepLines/>
        <w:jc w:val="both"/>
        <w:rPr>
          <w:rFonts w:ascii="Tahoma" w:hAnsi="Tahoma" w:cs="Tahoma"/>
        </w:rPr>
      </w:pPr>
      <w:r w:rsidRPr="00112425">
        <w:rPr>
          <w:rFonts w:ascii="Tahoma" w:hAnsi="Tahoma" w:cs="Tahoma"/>
        </w:rPr>
        <w:t xml:space="preserve">Predmet javnega naročila je </w:t>
      </w:r>
      <w:r w:rsidR="00354F25" w:rsidRPr="00354F25">
        <w:rPr>
          <w:rFonts w:ascii="Tahoma" w:hAnsi="Tahoma" w:cs="Tahoma"/>
        </w:rPr>
        <w:t>dobav</w:t>
      </w:r>
      <w:r w:rsidR="00354F25">
        <w:rPr>
          <w:rFonts w:ascii="Tahoma" w:hAnsi="Tahoma" w:cs="Tahoma"/>
        </w:rPr>
        <w:t>a</w:t>
      </w:r>
      <w:r w:rsidR="00354F25" w:rsidRPr="00354F25">
        <w:rPr>
          <w:rFonts w:ascii="Tahoma" w:hAnsi="Tahoma" w:cs="Tahoma"/>
        </w:rPr>
        <w:t>, montaž</w:t>
      </w:r>
      <w:r w:rsidR="00D37CF2">
        <w:rPr>
          <w:rFonts w:ascii="Tahoma" w:hAnsi="Tahoma" w:cs="Tahoma"/>
        </w:rPr>
        <w:t>a</w:t>
      </w:r>
      <w:r w:rsidR="00354F25" w:rsidRPr="00354F25">
        <w:rPr>
          <w:rFonts w:ascii="Tahoma" w:hAnsi="Tahoma" w:cs="Tahoma"/>
        </w:rPr>
        <w:t xml:space="preserve"> in zagon diesel agregata</w:t>
      </w:r>
      <w:r w:rsidR="00D37CF2">
        <w:rPr>
          <w:rFonts w:ascii="Tahoma" w:hAnsi="Tahoma" w:cs="Tahoma"/>
        </w:rPr>
        <w:t xml:space="preserve"> (</w:t>
      </w:r>
      <w:r w:rsidR="00D37CF2" w:rsidRPr="00354F25">
        <w:rPr>
          <w:rFonts w:ascii="Tahoma" w:hAnsi="Tahoma" w:cs="Tahoma"/>
        </w:rPr>
        <w:t>v nadaljevanju</w:t>
      </w:r>
      <w:r w:rsidR="00D37CF2">
        <w:rPr>
          <w:rFonts w:ascii="Tahoma" w:hAnsi="Tahoma" w:cs="Tahoma"/>
        </w:rPr>
        <w:t xml:space="preserve"> tudi:</w:t>
      </w:r>
      <w:r w:rsidR="00D37CF2" w:rsidRPr="00354F25">
        <w:rPr>
          <w:rFonts w:ascii="Tahoma" w:hAnsi="Tahoma" w:cs="Tahoma"/>
        </w:rPr>
        <w:t xml:space="preserve"> DA)</w:t>
      </w:r>
      <w:r w:rsidR="00354F25" w:rsidRPr="00354F25">
        <w:rPr>
          <w:rFonts w:ascii="Tahoma" w:hAnsi="Tahoma" w:cs="Tahoma"/>
        </w:rPr>
        <w:t xml:space="preserve"> za proizvodnjo električn</w:t>
      </w:r>
      <w:r w:rsidR="00D37CF2">
        <w:rPr>
          <w:rFonts w:ascii="Tahoma" w:hAnsi="Tahoma" w:cs="Tahoma"/>
        </w:rPr>
        <w:t>e energije v stabilni izvedbi (</w:t>
      </w:r>
      <w:r w:rsidR="00354F25" w:rsidRPr="00354F25">
        <w:rPr>
          <w:rFonts w:ascii="Tahoma" w:hAnsi="Tahoma" w:cs="Tahoma"/>
        </w:rPr>
        <w:t xml:space="preserve">v </w:t>
      </w:r>
      <w:r w:rsidR="00D37CF2" w:rsidRPr="00354F25">
        <w:rPr>
          <w:rFonts w:ascii="Tahoma" w:hAnsi="Tahoma" w:cs="Tahoma"/>
        </w:rPr>
        <w:t>nadaljevanju</w:t>
      </w:r>
      <w:r w:rsidR="00D37CF2">
        <w:rPr>
          <w:rFonts w:ascii="Tahoma" w:hAnsi="Tahoma" w:cs="Tahoma"/>
        </w:rPr>
        <w:t>:</w:t>
      </w:r>
      <w:r w:rsidR="00354F25" w:rsidRPr="00354F25">
        <w:rPr>
          <w:rFonts w:ascii="Tahoma" w:hAnsi="Tahoma" w:cs="Tahoma"/>
        </w:rPr>
        <w:t xml:space="preserve"> DA) ter vse potrebne pripadajoče strojne in elektro opreme. DA mora biti zaprt v zvočno izoliranem ohišju, z nizkim nivojem hrupa na prostem ( </w:t>
      </w:r>
      <w:proofErr w:type="spellStart"/>
      <w:r w:rsidR="00354F25" w:rsidRPr="00354F25">
        <w:rPr>
          <w:rFonts w:ascii="Tahoma" w:hAnsi="Tahoma" w:cs="Tahoma"/>
        </w:rPr>
        <w:t>max</w:t>
      </w:r>
      <w:proofErr w:type="spellEnd"/>
      <w:r w:rsidR="00354F25" w:rsidRPr="00354F25">
        <w:rPr>
          <w:rFonts w:ascii="Tahoma" w:hAnsi="Tahoma" w:cs="Tahoma"/>
        </w:rPr>
        <w:t xml:space="preserve"> 70dB(A)/7m ±3dB(A)), primeren za notranjo vgradnjo, trajne moči po ISO8528 vsaj 500 kVA. Poleg dobave, montaže in zagona DA mora izbrani izvajalec izvesti še:</w:t>
      </w:r>
    </w:p>
    <w:p w14:paraId="6E216F65" w14:textId="6AE9F6E3" w:rsidR="00D37CF2" w:rsidRDefault="00D37CF2" w:rsidP="00283C22">
      <w:pPr>
        <w:keepNext/>
        <w:keepLines/>
        <w:numPr>
          <w:ilvl w:val="0"/>
          <w:numId w:val="36"/>
        </w:numPr>
        <w:ind w:left="426" w:hanging="284"/>
        <w:jc w:val="both"/>
        <w:rPr>
          <w:rFonts w:ascii="Tahoma" w:hAnsi="Tahoma" w:cs="Tahoma"/>
        </w:rPr>
      </w:pPr>
      <w:r>
        <w:rPr>
          <w:rFonts w:ascii="Tahoma" w:hAnsi="Tahoma" w:cs="Tahoma"/>
        </w:rPr>
        <w:t>poskusno obratovanje,</w:t>
      </w:r>
    </w:p>
    <w:p w14:paraId="72A581F5" w14:textId="570B78AD" w:rsidR="00354F25" w:rsidRPr="00354F25" w:rsidRDefault="00354F25" w:rsidP="00283C22">
      <w:pPr>
        <w:keepNext/>
        <w:keepLines/>
        <w:numPr>
          <w:ilvl w:val="0"/>
          <w:numId w:val="36"/>
        </w:numPr>
        <w:ind w:left="426" w:hanging="284"/>
        <w:jc w:val="both"/>
        <w:rPr>
          <w:rFonts w:ascii="Tahoma" w:hAnsi="Tahoma" w:cs="Tahoma"/>
        </w:rPr>
      </w:pPr>
      <w:r w:rsidRPr="00354F25">
        <w:rPr>
          <w:rFonts w:ascii="Tahoma" w:hAnsi="Tahoma" w:cs="Tahoma"/>
        </w:rPr>
        <w:t xml:space="preserve">nadomestitev električnih povezav med DA in NN poljem </w:t>
      </w:r>
      <w:proofErr w:type="spellStart"/>
      <w:r w:rsidRPr="00354F25">
        <w:rPr>
          <w:rFonts w:ascii="Tahoma" w:hAnsi="Tahoma" w:cs="Tahoma"/>
        </w:rPr>
        <w:t>trafo</w:t>
      </w:r>
      <w:proofErr w:type="spellEnd"/>
      <w:r w:rsidRPr="00354F25">
        <w:rPr>
          <w:rFonts w:ascii="Tahoma" w:hAnsi="Tahoma" w:cs="Tahoma"/>
        </w:rPr>
        <w:t xml:space="preserve"> postaje TP1</w:t>
      </w:r>
      <w:r w:rsidR="00D37CF2">
        <w:rPr>
          <w:rFonts w:ascii="Tahoma" w:hAnsi="Tahoma" w:cs="Tahoma"/>
        </w:rPr>
        <w:t>,</w:t>
      </w:r>
    </w:p>
    <w:p w14:paraId="5277915C" w14:textId="1AFB1073" w:rsidR="00354F25" w:rsidRPr="00354F25" w:rsidRDefault="00354F25" w:rsidP="00283C22">
      <w:pPr>
        <w:keepNext/>
        <w:keepLines/>
        <w:numPr>
          <w:ilvl w:val="0"/>
          <w:numId w:val="36"/>
        </w:numPr>
        <w:ind w:left="426" w:hanging="284"/>
        <w:jc w:val="both"/>
        <w:rPr>
          <w:rFonts w:ascii="Tahoma" w:hAnsi="Tahoma" w:cs="Tahoma"/>
        </w:rPr>
      </w:pPr>
      <w:r w:rsidRPr="00354F25">
        <w:rPr>
          <w:rFonts w:ascii="Tahoma" w:hAnsi="Tahoma" w:cs="Tahoma"/>
        </w:rPr>
        <w:t>nadomestitev opreme za napajanje električnih omar (NN del mreže - od polja RM1 do polja RM6) v nizko napetostnem prostoru transformatorske postaje TP1</w:t>
      </w:r>
      <w:r w:rsidR="00D37CF2">
        <w:rPr>
          <w:rFonts w:ascii="Tahoma" w:hAnsi="Tahoma" w:cs="Tahoma"/>
        </w:rPr>
        <w:t>,</w:t>
      </w:r>
    </w:p>
    <w:p w14:paraId="50104BEA" w14:textId="573BB706" w:rsidR="00354F25" w:rsidRPr="00354F25" w:rsidRDefault="00354F25" w:rsidP="00283C22">
      <w:pPr>
        <w:keepNext/>
        <w:keepLines/>
        <w:numPr>
          <w:ilvl w:val="0"/>
          <w:numId w:val="36"/>
        </w:numPr>
        <w:ind w:left="426" w:hanging="284"/>
        <w:jc w:val="both"/>
        <w:rPr>
          <w:rFonts w:ascii="Tahoma" w:hAnsi="Tahoma" w:cs="Tahoma"/>
        </w:rPr>
      </w:pPr>
      <w:r w:rsidRPr="00354F25">
        <w:rPr>
          <w:rFonts w:ascii="Tahoma" w:hAnsi="Tahoma" w:cs="Tahoma"/>
        </w:rPr>
        <w:t xml:space="preserve">povezavo DA na nadzorni sistem vodenja ABB 800xA vključno z dobavo ABB strojne (HW) opreme v skladu z izdelanim in potrjenim </w:t>
      </w:r>
      <w:proofErr w:type="spellStart"/>
      <w:r w:rsidRPr="00354F25">
        <w:rPr>
          <w:rFonts w:ascii="Tahoma" w:hAnsi="Tahoma" w:cs="Tahoma"/>
        </w:rPr>
        <w:t>elektroprojektom</w:t>
      </w:r>
      <w:proofErr w:type="spellEnd"/>
      <w:r w:rsidR="00D37CF2">
        <w:rPr>
          <w:rFonts w:ascii="Tahoma" w:hAnsi="Tahoma" w:cs="Tahoma"/>
        </w:rPr>
        <w:t>,</w:t>
      </w:r>
    </w:p>
    <w:p w14:paraId="1C3D3384" w14:textId="41523C94" w:rsidR="00354F25" w:rsidRPr="00354F25" w:rsidRDefault="00354F25" w:rsidP="00283C22">
      <w:pPr>
        <w:keepNext/>
        <w:keepLines/>
        <w:numPr>
          <w:ilvl w:val="0"/>
          <w:numId w:val="36"/>
        </w:numPr>
        <w:ind w:left="426" w:hanging="284"/>
        <w:jc w:val="both"/>
        <w:rPr>
          <w:rFonts w:ascii="Tahoma" w:hAnsi="Tahoma" w:cs="Tahoma"/>
        </w:rPr>
      </w:pPr>
      <w:r w:rsidRPr="00354F25">
        <w:rPr>
          <w:rFonts w:ascii="Tahoma" w:hAnsi="Tahoma" w:cs="Tahoma"/>
        </w:rPr>
        <w:t>dobaviti in vgraditi komandno omaro agregata s preklopnim poljem in paralelnim obratovanjem med agregatom in mrežo. Omara naj bo opremljena s krmilnikom. Izdelana naj bo iz INOX materiala AISI 304 z INOX podstavkom</w:t>
      </w:r>
      <w:r w:rsidR="00D37CF2">
        <w:rPr>
          <w:rFonts w:ascii="Tahoma" w:hAnsi="Tahoma" w:cs="Tahoma"/>
        </w:rPr>
        <w:t>,</w:t>
      </w:r>
    </w:p>
    <w:p w14:paraId="72EE0AD1" w14:textId="658750D9" w:rsidR="00354F25" w:rsidRDefault="00D37CF2" w:rsidP="00283C22">
      <w:pPr>
        <w:keepNext/>
        <w:keepLines/>
        <w:numPr>
          <w:ilvl w:val="0"/>
          <w:numId w:val="36"/>
        </w:numPr>
        <w:ind w:left="426" w:hanging="284"/>
        <w:jc w:val="both"/>
        <w:rPr>
          <w:rFonts w:ascii="Tahoma" w:hAnsi="Tahoma" w:cs="Tahoma"/>
        </w:rPr>
      </w:pPr>
      <w:r>
        <w:rPr>
          <w:rFonts w:ascii="Tahoma" w:hAnsi="Tahoma" w:cs="Tahoma"/>
        </w:rPr>
        <w:t>i</w:t>
      </w:r>
      <w:r w:rsidR="00354F25" w:rsidRPr="00354F25">
        <w:rPr>
          <w:rFonts w:ascii="Tahoma" w:hAnsi="Tahoma" w:cs="Tahoma"/>
        </w:rPr>
        <w:t>zdelavo strojne in elektro dokumentacije PZI in PID</w:t>
      </w:r>
      <w:r>
        <w:rPr>
          <w:rFonts w:ascii="Tahoma" w:hAnsi="Tahoma" w:cs="Tahoma"/>
        </w:rPr>
        <w:t>.</w:t>
      </w:r>
    </w:p>
    <w:p w14:paraId="1A38488E" w14:textId="77777777" w:rsidR="00663151" w:rsidRPr="00112425" w:rsidRDefault="00663151" w:rsidP="002F4A49">
      <w:pPr>
        <w:keepNext/>
        <w:keepLines/>
        <w:jc w:val="both"/>
        <w:rPr>
          <w:rFonts w:ascii="Tahoma" w:hAnsi="Tahoma" w:cs="Tahoma"/>
        </w:rPr>
      </w:pPr>
    </w:p>
    <w:p w14:paraId="68AAFBC8" w14:textId="655130F7" w:rsidR="00663151" w:rsidRPr="00112425" w:rsidRDefault="00663151" w:rsidP="002F4A49">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 xml:space="preserve">e dokumentacije </w:t>
      </w:r>
      <w:r w:rsidR="00655F06">
        <w:rPr>
          <w:rFonts w:ascii="Tahoma" w:hAnsi="Tahoma" w:cs="Tahoma"/>
        </w:rPr>
        <w:t>in v T</w:t>
      </w:r>
      <w:r w:rsidR="00D37CF2">
        <w:rPr>
          <w:rFonts w:ascii="Tahoma" w:hAnsi="Tahoma" w:cs="Tahoma"/>
        </w:rPr>
        <w:t xml:space="preserve">ehnični specifikaciji št. VKS-86/21 za </w:t>
      </w:r>
      <w:r w:rsidR="00D37CF2" w:rsidRPr="00D37CF2">
        <w:rPr>
          <w:rFonts w:ascii="Tahoma" w:hAnsi="Tahoma" w:cs="Tahoma"/>
        </w:rPr>
        <w:t>dobavo, montažo in zagon</w:t>
      </w:r>
      <w:r w:rsidR="00D37CF2">
        <w:rPr>
          <w:rFonts w:ascii="Tahoma" w:hAnsi="Tahoma" w:cs="Tahoma"/>
        </w:rPr>
        <w:t xml:space="preserve"> </w:t>
      </w:r>
      <w:r w:rsidR="00D37CF2" w:rsidRPr="00354F25">
        <w:rPr>
          <w:rFonts w:ascii="Tahoma" w:hAnsi="Tahoma" w:cs="Tahoma"/>
        </w:rPr>
        <w:t>diesel agregata</w:t>
      </w:r>
      <w:r w:rsidR="00197D54" w:rsidRPr="00112425">
        <w:rPr>
          <w:rFonts w:ascii="Tahoma" w:hAnsi="Tahoma" w:cs="Tahoma"/>
        </w:rPr>
        <w:t xml:space="preserve">, ki </w:t>
      </w:r>
      <w:r w:rsidR="00F259A3">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14:paraId="028A277D" w14:textId="77777777" w:rsidR="009B1E96" w:rsidRPr="00112425" w:rsidRDefault="009B1E96" w:rsidP="002F4A49">
      <w:pPr>
        <w:keepNext/>
        <w:keepLines/>
        <w:jc w:val="both"/>
        <w:rPr>
          <w:rFonts w:ascii="Tahoma" w:hAnsi="Tahoma" w:cs="Tahoma"/>
          <w:b/>
        </w:rPr>
      </w:pPr>
    </w:p>
    <w:p w14:paraId="0919953E"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Podatki o naročniku</w:t>
      </w:r>
    </w:p>
    <w:p w14:paraId="357F3328" w14:textId="77777777" w:rsidR="007C70A1" w:rsidRPr="00112425" w:rsidRDefault="007C70A1" w:rsidP="002F4A49">
      <w:pPr>
        <w:keepNext/>
        <w:keepLines/>
        <w:jc w:val="both"/>
        <w:rPr>
          <w:rFonts w:ascii="Tahoma" w:hAnsi="Tahoma" w:cs="Tahoma"/>
        </w:rPr>
      </w:pPr>
    </w:p>
    <w:p w14:paraId="6BDA68E0" w14:textId="354EFD6E" w:rsidR="005350AC" w:rsidRPr="00112425" w:rsidRDefault="005350AC" w:rsidP="002F4A49">
      <w:pPr>
        <w:keepNext/>
        <w:keepLines/>
        <w:spacing w:after="120"/>
        <w:jc w:val="both"/>
        <w:rPr>
          <w:rFonts w:ascii="Tahoma" w:hAnsi="Tahoma" w:cs="Tahoma"/>
        </w:rPr>
      </w:pPr>
      <w:r w:rsidRPr="00112425">
        <w:rPr>
          <w:rFonts w:ascii="Tahoma" w:hAnsi="Tahoma" w:cs="Tahoma"/>
        </w:rPr>
        <w:t xml:space="preserve">Naročnika javnega naročila </w:t>
      </w:r>
      <w:r w:rsidR="001C619A">
        <w:rPr>
          <w:rFonts w:ascii="Tahoma" w:hAnsi="Tahoma" w:cs="Tahoma"/>
        </w:rPr>
        <w:t xml:space="preserve">je </w:t>
      </w:r>
      <w:r w:rsidR="001C619A">
        <w:rPr>
          <w:rFonts w:ascii="Tahoma" w:hAnsi="Tahoma" w:cs="Tahoma"/>
          <w:szCs w:val="22"/>
        </w:rPr>
        <w:t>J</w:t>
      </w:r>
      <w:r w:rsidRPr="00112425">
        <w:rPr>
          <w:rFonts w:ascii="Tahoma" w:hAnsi="Tahoma" w:cs="Tahoma"/>
          <w:szCs w:val="22"/>
        </w:rPr>
        <w:t xml:space="preserve">AVNO PODJETJE </w:t>
      </w:r>
      <w:r w:rsidRPr="00112425">
        <w:rPr>
          <w:rFonts w:ascii="Tahoma" w:hAnsi="Tahoma" w:cs="Tahoma"/>
          <w:bCs/>
        </w:rPr>
        <w:t>VODOVOD KANALIZACIJA SNAGA d.o.o.,</w:t>
      </w:r>
      <w:r w:rsidR="001C619A">
        <w:rPr>
          <w:rFonts w:ascii="Tahoma" w:hAnsi="Tahoma" w:cs="Tahoma"/>
          <w:bCs/>
        </w:rPr>
        <w:t xml:space="preserve"> Vodovodna cesta 90, 1000 Ljubljana</w:t>
      </w:r>
      <w:r w:rsidR="00111F91">
        <w:rPr>
          <w:rFonts w:ascii="Tahoma" w:hAnsi="Tahoma" w:cs="Tahoma"/>
          <w:bCs/>
        </w:rPr>
        <w:t xml:space="preserve"> (krajše: JP VOKA SNAGA d.o.o.)</w:t>
      </w:r>
      <w:r w:rsidR="001C619A">
        <w:rPr>
          <w:rFonts w:ascii="Tahoma" w:hAnsi="Tahoma" w:cs="Tahoma"/>
          <w:bCs/>
        </w:rPr>
        <w:t xml:space="preserve">, ki je </w:t>
      </w:r>
      <w:r w:rsidRPr="00112425">
        <w:rPr>
          <w:rFonts w:ascii="Tahoma" w:hAnsi="Tahoma" w:cs="Tahoma"/>
        </w:rPr>
        <w:t>na podlagi pooblastila,</w:t>
      </w:r>
      <w:r w:rsidRPr="00112425">
        <w:rPr>
          <w:rFonts w:ascii="Tahoma" w:hAnsi="Tahoma" w:cs="Tahoma"/>
          <w:bCs/>
        </w:rPr>
        <w:t xml:space="preserve"> </w:t>
      </w:r>
      <w:r w:rsidRPr="00112425">
        <w:rPr>
          <w:rFonts w:ascii="Tahoma" w:hAnsi="Tahoma" w:cs="Tahoma"/>
        </w:rPr>
        <w:t xml:space="preserve">prenesla izvedbo in odločanje v postopku oddaje predmetnega javnega naročila na JAVNI HOLDING Ljubljana, d.o.o., Verovškova ulica 70, 1000 Ljubljana. </w:t>
      </w:r>
    </w:p>
    <w:p w14:paraId="34F644C0" w14:textId="77777777" w:rsidR="007C70A1" w:rsidRPr="00112425" w:rsidRDefault="007C70A1" w:rsidP="002F4A49">
      <w:pPr>
        <w:keepNext/>
        <w:keepLines/>
        <w:jc w:val="both"/>
        <w:rPr>
          <w:rFonts w:ascii="Tahoma" w:hAnsi="Tahoma" w:cs="Tahoma"/>
          <w:b/>
        </w:rPr>
      </w:pPr>
    </w:p>
    <w:p w14:paraId="66B83877" w14:textId="77777777" w:rsidR="007C70A1" w:rsidRPr="00112425" w:rsidRDefault="007C70A1" w:rsidP="002F4A49">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112425">
        <w:rPr>
          <w:rFonts w:ascii="Tahoma" w:hAnsi="Tahoma" w:cs="Tahoma"/>
          <w:b/>
        </w:rPr>
        <w:t>Pravna podlaga</w:t>
      </w:r>
      <w:r w:rsidR="002339A4">
        <w:rPr>
          <w:rFonts w:ascii="Tahoma" w:hAnsi="Tahoma" w:cs="Tahoma"/>
          <w:b/>
        </w:rPr>
        <w:t xml:space="preserve"> in opredelitev postopka</w:t>
      </w:r>
    </w:p>
    <w:p w14:paraId="445B0858" w14:textId="77777777" w:rsidR="007C70A1" w:rsidRPr="00112425" w:rsidRDefault="007C70A1" w:rsidP="002F4A49">
      <w:pPr>
        <w:keepNext/>
        <w:keepLines/>
        <w:jc w:val="both"/>
      </w:pPr>
    </w:p>
    <w:p w14:paraId="735BED02" w14:textId="77777777" w:rsidR="007C70A1" w:rsidRPr="00112425" w:rsidRDefault="007C70A1" w:rsidP="002F4A49">
      <w:pPr>
        <w:pStyle w:val="Telobesedila3"/>
        <w:keepNext/>
        <w:keepLines/>
        <w:rPr>
          <w:rFonts w:ascii="Tahoma" w:hAnsi="Tahoma" w:cs="Tahoma"/>
        </w:rPr>
      </w:pPr>
      <w:r w:rsidRPr="00112425">
        <w:rPr>
          <w:rFonts w:ascii="Tahoma" w:hAnsi="Tahoma" w:cs="Tahoma"/>
        </w:rPr>
        <w:t>Javno naročilo se izvaja skladno s določbami:</w:t>
      </w:r>
    </w:p>
    <w:p w14:paraId="28A06C26"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javnem naročanju ZJN-3 (Ur. l. RS, št. 91/15, 14/18, 69/19 – skl. US in 49/2020 - ZIUZEOP; v nadaljevanju: ZJN-3,</w:t>
      </w:r>
    </w:p>
    <w:p w14:paraId="2D61C28D" w14:textId="77777777" w:rsidR="00C80EDD" w:rsidRPr="00112425" w:rsidRDefault="00C80EDD" w:rsidP="002F4A49">
      <w:pPr>
        <w:keepNext/>
        <w:keepLines/>
        <w:numPr>
          <w:ilvl w:val="0"/>
          <w:numId w:val="4"/>
        </w:numPr>
        <w:jc w:val="both"/>
        <w:rPr>
          <w:rFonts w:ascii="Tahoma" w:hAnsi="Tahoma" w:cs="Tahoma"/>
        </w:rPr>
      </w:pPr>
      <w:r w:rsidRPr="00112425">
        <w:rPr>
          <w:rFonts w:ascii="Tahoma" w:hAnsi="Tahoma" w:cs="Tahoma"/>
        </w:rPr>
        <w:t>Zakona o pravnem varstvu v postopkih javnega naročanja (Ur. l. RS, št. 43/11 in nadaljnji; v nadaljevanju: ZPVPJN),</w:t>
      </w:r>
    </w:p>
    <w:p w14:paraId="0A65FDDD" w14:textId="77777777" w:rsidR="00C80EDD" w:rsidRPr="00112425" w:rsidRDefault="005350AC" w:rsidP="002F4A49">
      <w:pPr>
        <w:keepNext/>
        <w:keepLines/>
        <w:numPr>
          <w:ilvl w:val="0"/>
          <w:numId w:val="4"/>
        </w:numPr>
        <w:jc w:val="both"/>
        <w:rPr>
          <w:rFonts w:ascii="Tahoma" w:hAnsi="Tahoma" w:cs="Tahoma"/>
        </w:rPr>
      </w:pPr>
      <w:r w:rsidRPr="00112425">
        <w:rPr>
          <w:rFonts w:ascii="Tahoma" w:hAnsi="Tahoma" w:cs="Tahoma"/>
        </w:rPr>
        <w:t xml:space="preserve">Gradbeni zakon (Ur. L. RS, št. </w:t>
      </w:r>
      <w:hyperlink r:id="rId12" w:tgtFrame="_blank" w:tooltip="Gradbeni zakon (GZ)" w:history="1">
        <w:r w:rsidRPr="00112425">
          <w:rPr>
            <w:rFonts w:ascii="Tahoma" w:hAnsi="Tahoma" w:cs="Tahoma"/>
          </w:rPr>
          <w:t>61/17</w:t>
        </w:r>
      </w:hyperlink>
      <w:r w:rsidRPr="00112425">
        <w:rPr>
          <w:rFonts w:ascii="Tahoma" w:hAnsi="Tahoma" w:cs="Tahoma"/>
        </w:rPr>
        <w:t xml:space="preserve">, </w:t>
      </w:r>
      <w:hyperlink r:id="rId13" w:tgtFrame="_blank" w:tooltip="Popravek Gradbenega zakona (GZ)" w:history="1">
        <w:r w:rsidRPr="00112425">
          <w:rPr>
            <w:rFonts w:ascii="Tahoma" w:hAnsi="Tahoma" w:cs="Tahoma"/>
          </w:rPr>
          <w:t xml:space="preserve">72/17 – </w:t>
        </w:r>
        <w:proofErr w:type="spellStart"/>
        <w:r w:rsidRPr="00112425">
          <w:rPr>
            <w:rFonts w:ascii="Tahoma" w:hAnsi="Tahoma" w:cs="Tahoma"/>
          </w:rPr>
          <w:t>popr</w:t>
        </w:r>
        <w:proofErr w:type="spellEnd"/>
        <w:r w:rsidRPr="00112425">
          <w:rPr>
            <w:rFonts w:ascii="Tahoma" w:hAnsi="Tahoma" w:cs="Tahoma"/>
          </w:rPr>
          <w:t>.</w:t>
        </w:r>
      </w:hyperlink>
      <w:r w:rsidRPr="00112425">
        <w:rPr>
          <w:rFonts w:ascii="Tahoma" w:hAnsi="Tahoma" w:cs="Tahoma"/>
        </w:rPr>
        <w:t xml:space="preserve"> in </w:t>
      </w:r>
      <w:hyperlink r:id="rId14" w:tgtFrame="_blank" w:tooltip="Zakon o spremembi Gradbenega zakona" w:history="1">
        <w:r w:rsidRPr="00112425">
          <w:rPr>
            <w:rFonts w:ascii="Tahoma" w:hAnsi="Tahoma" w:cs="Tahoma"/>
          </w:rPr>
          <w:t>65/20</w:t>
        </w:r>
      </w:hyperlink>
      <w:r w:rsidRPr="00112425">
        <w:rPr>
          <w:rFonts w:ascii="Tahoma" w:hAnsi="Tahoma" w:cs="Tahoma"/>
        </w:rPr>
        <w:t>) in</w:t>
      </w:r>
    </w:p>
    <w:p w14:paraId="05C8BC0A" w14:textId="77777777" w:rsidR="00FD6FC9" w:rsidRPr="00112425" w:rsidRDefault="00706C97" w:rsidP="002F4A49">
      <w:pPr>
        <w:keepNext/>
        <w:keepLines/>
        <w:numPr>
          <w:ilvl w:val="0"/>
          <w:numId w:val="4"/>
        </w:numPr>
        <w:jc w:val="both"/>
        <w:rPr>
          <w:rFonts w:ascii="Tahoma" w:hAnsi="Tahoma" w:cs="Tahoma"/>
        </w:rPr>
      </w:pPr>
      <w:r w:rsidRPr="00112425">
        <w:rPr>
          <w:rFonts w:ascii="Tahoma" w:hAnsi="Tahoma" w:cs="Tahoma"/>
        </w:rPr>
        <w:t xml:space="preserve">ostalih predpisov, ki temeljijo na zgoraj navedenih zakonih ter </w:t>
      </w:r>
      <w:r w:rsidR="00FD6FC9" w:rsidRPr="00112425">
        <w:rPr>
          <w:rFonts w:ascii="Tahoma" w:hAnsi="Tahoma" w:cs="Tahoma"/>
        </w:rPr>
        <w:t>veljavno zakonodajo, ki se nanaš</w:t>
      </w:r>
      <w:r w:rsidR="00177058" w:rsidRPr="00112425">
        <w:rPr>
          <w:rFonts w:ascii="Tahoma" w:hAnsi="Tahoma" w:cs="Tahoma"/>
        </w:rPr>
        <w:t>a</w:t>
      </w:r>
      <w:r w:rsidRPr="00112425">
        <w:rPr>
          <w:rFonts w:ascii="Tahoma" w:hAnsi="Tahoma" w:cs="Tahoma"/>
        </w:rPr>
        <w:t xml:space="preserve"> na predmet</w:t>
      </w:r>
      <w:r w:rsidR="00FD6FC9" w:rsidRPr="00112425">
        <w:rPr>
          <w:rFonts w:ascii="Tahoma" w:hAnsi="Tahoma" w:cs="Tahoma"/>
        </w:rPr>
        <w:t xml:space="preserve"> javnega</w:t>
      </w:r>
      <w:r w:rsidRPr="00112425">
        <w:rPr>
          <w:rFonts w:ascii="Tahoma" w:hAnsi="Tahoma" w:cs="Tahoma"/>
        </w:rPr>
        <w:t xml:space="preserve"> naročila.</w:t>
      </w:r>
    </w:p>
    <w:p w14:paraId="00E27A51" w14:textId="77777777" w:rsidR="00F1423B" w:rsidRDefault="00F1423B" w:rsidP="002F4A49">
      <w:pPr>
        <w:keepNext/>
        <w:keepLines/>
        <w:jc w:val="both"/>
        <w:rPr>
          <w:rFonts w:ascii="Tahoma" w:hAnsi="Tahoma" w:cs="Tahoma"/>
        </w:rPr>
      </w:pPr>
    </w:p>
    <w:p w14:paraId="0B7B2F20" w14:textId="77777777" w:rsidR="002339A4" w:rsidRPr="00112425" w:rsidRDefault="002339A4" w:rsidP="002F4A49">
      <w:pPr>
        <w:pStyle w:val="Telobesedila"/>
        <w:keepNext/>
        <w:keepLines/>
        <w:widowControl/>
        <w:rPr>
          <w:rFonts w:ascii="Tahoma" w:hAnsi="Tahoma" w:cs="Tahoma"/>
        </w:rPr>
      </w:pPr>
      <w:r w:rsidRPr="00112425">
        <w:rPr>
          <w:rFonts w:ascii="Tahoma" w:hAnsi="Tahoma" w:cs="Tahoma"/>
          <w:b w:val="0"/>
        </w:rPr>
        <w:t>Naročnik izvaja javno naročilo po postopku</w:t>
      </w:r>
      <w:r w:rsidRPr="00112425">
        <w:rPr>
          <w:rFonts w:ascii="Tahoma" w:hAnsi="Tahoma" w:cs="Tahoma"/>
          <w:b w:val="0"/>
          <w:lang w:val="sl-SI"/>
        </w:rPr>
        <w:t xml:space="preserve"> naročila male vrednosti </w:t>
      </w:r>
      <w:r w:rsidRPr="00112425">
        <w:rPr>
          <w:rFonts w:ascii="Tahoma" w:hAnsi="Tahoma" w:cs="Tahoma"/>
          <w:b w:val="0"/>
        </w:rPr>
        <w:t xml:space="preserve">v skladu s </w:t>
      </w:r>
      <w:r w:rsidRPr="00112425">
        <w:rPr>
          <w:rFonts w:ascii="Tahoma" w:hAnsi="Tahoma" w:cs="Tahoma"/>
          <w:b w:val="0"/>
          <w:lang w:val="sl-SI"/>
        </w:rPr>
        <w:t>47.</w:t>
      </w:r>
      <w:r w:rsidRPr="00112425">
        <w:rPr>
          <w:rFonts w:ascii="Tahoma" w:hAnsi="Tahoma" w:cs="Tahoma"/>
          <w:b w:val="0"/>
        </w:rPr>
        <w:t xml:space="preserve"> členom ZJN-</w:t>
      </w:r>
      <w:r w:rsidRPr="00112425">
        <w:rPr>
          <w:rFonts w:ascii="Tahoma" w:hAnsi="Tahoma" w:cs="Tahoma"/>
          <w:b w:val="0"/>
          <w:lang w:val="sl-SI"/>
        </w:rPr>
        <w:t>3</w:t>
      </w:r>
      <w:r w:rsidRPr="00112425">
        <w:rPr>
          <w:rFonts w:ascii="Tahoma" w:hAnsi="Tahoma" w:cs="Tahoma"/>
          <w:b w:val="0"/>
        </w:rPr>
        <w:t>. Naročnik bo o vseh odločitvah v skladu s 90. členom ZJN-3 obvestil ponudnike na način, da bo odločitev</w:t>
      </w:r>
      <w:r>
        <w:rPr>
          <w:rFonts w:ascii="Tahoma" w:hAnsi="Tahoma" w:cs="Tahoma"/>
          <w:b w:val="0"/>
          <w:lang w:val="sl-SI"/>
        </w:rPr>
        <w:t xml:space="preserve"> o (ne)oddaji javnega naročila</w:t>
      </w:r>
      <w:r w:rsidRPr="00112425">
        <w:rPr>
          <w:rFonts w:ascii="Tahoma" w:hAnsi="Tahoma" w:cs="Tahoma"/>
          <w:b w:val="0"/>
        </w:rPr>
        <w:t xml:space="preserve"> objavil na portalu javnih naročil.</w:t>
      </w:r>
      <w:r w:rsidRPr="00112425">
        <w:rPr>
          <w:rFonts w:ascii="Tahoma" w:hAnsi="Tahoma" w:cs="Tahoma"/>
        </w:rPr>
        <w:t xml:space="preserve"> </w:t>
      </w:r>
    </w:p>
    <w:p w14:paraId="476CCB2A" w14:textId="15264F1D" w:rsidR="002339A4" w:rsidRPr="00112425" w:rsidRDefault="002339A4" w:rsidP="002F4A49">
      <w:pPr>
        <w:keepNext/>
        <w:keepLines/>
        <w:jc w:val="both"/>
        <w:rPr>
          <w:rFonts w:ascii="Tahoma" w:hAnsi="Tahoma" w:cs="Tahoma"/>
        </w:rPr>
      </w:pPr>
    </w:p>
    <w:p w14:paraId="33BAF688"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Jezik in denarna enota</w:t>
      </w:r>
    </w:p>
    <w:p w14:paraId="269084F1" w14:textId="77777777" w:rsidR="007C70A1" w:rsidRPr="00112425" w:rsidRDefault="007C70A1" w:rsidP="002F4A49">
      <w:pPr>
        <w:keepNext/>
        <w:keepLines/>
        <w:jc w:val="both"/>
        <w:rPr>
          <w:rFonts w:ascii="Tahoma" w:hAnsi="Tahoma" w:cs="Tahoma"/>
          <w:b/>
        </w:rPr>
      </w:pPr>
    </w:p>
    <w:p w14:paraId="1148DA9C" w14:textId="11DBCACE" w:rsidR="002339A4" w:rsidRDefault="002339A4" w:rsidP="002F4A49">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14:paraId="37FFFE6E" w14:textId="77777777" w:rsidR="0042795F" w:rsidRPr="00C8579C" w:rsidRDefault="0042795F" w:rsidP="002F4A49">
      <w:pPr>
        <w:keepNext/>
        <w:keepLines/>
        <w:jc w:val="both"/>
        <w:rPr>
          <w:rFonts w:ascii="Tahoma" w:hAnsi="Tahoma" w:cs="Tahoma"/>
          <w:color w:val="000000"/>
        </w:rPr>
      </w:pPr>
    </w:p>
    <w:p w14:paraId="53DD8AE1" w14:textId="18DBD95E" w:rsidR="00E34C6F" w:rsidRDefault="00E34C6F" w:rsidP="002F4A49">
      <w:pPr>
        <w:keepNext/>
        <w:keepLines/>
        <w:jc w:val="both"/>
        <w:rPr>
          <w:rFonts w:ascii="Tahoma" w:hAnsi="Tahoma" w:cs="Tahoma"/>
        </w:rPr>
      </w:pPr>
      <w:r w:rsidRPr="00112425">
        <w:rPr>
          <w:rFonts w:ascii="Tahoma" w:hAnsi="Tahoma" w:cs="Tahoma"/>
        </w:rPr>
        <w:t>Finančni podatki morajo biti podani v evrih, na do dve (2) decimalni mesti natančno.</w:t>
      </w:r>
    </w:p>
    <w:p w14:paraId="452EBB9F" w14:textId="77777777" w:rsidR="00680312" w:rsidRPr="00112425" w:rsidRDefault="00680312" w:rsidP="002F4A49">
      <w:pPr>
        <w:keepNext/>
        <w:keepLines/>
        <w:jc w:val="both"/>
        <w:rPr>
          <w:rFonts w:ascii="Tahoma" w:hAnsi="Tahoma" w:cs="Tahoma"/>
        </w:rPr>
      </w:pPr>
    </w:p>
    <w:p w14:paraId="455544AF"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lastRenderedPageBreak/>
        <w:t>Dodatna pojasnila ponudnikom</w:t>
      </w:r>
      <w:bookmarkEnd w:id="2"/>
      <w:bookmarkEnd w:id="3"/>
      <w:bookmarkEnd w:id="4"/>
      <w:bookmarkEnd w:id="5"/>
      <w:bookmarkEnd w:id="6"/>
    </w:p>
    <w:p w14:paraId="7338C59D" w14:textId="77777777" w:rsidR="007C70A1" w:rsidRPr="00112425" w:rsidRDefault="007C70A1" w:rsidP="002F4A49">
      <w:pPr>
        <w:keepNext/>
        <w:keepLines/>
        <w:jc w:val="both"/>
        <w:rPr>
          <w:rFonts w:ascii="Tahoma" w:hAnsi="Tahoma" w:cs="Tahoma"/>
        </w:rPr>
      </w:pPr>
    </w:p>
    <w:p w14:paraId="64020248" w14:textId="021C1927" w:rsidR="00E34C6F" w:rsidRPr="00112425" w:rsidRDefault="00E34C6F" w:rsidP="002F4A49">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F603C3">
        <w:rPr>
          <w:rFonts w:ascii="Tahoma" w:hAnsi="Tahoma"/>
          <w:b/>
        </w:rPr>
        <w:t>15</w:t>
      </w:r>
      <w:r w:rsidR="002339A4" w:rsidRPr="00F603C3">
        <w:rPr>
          <w:rFonts w:ascii="Tahoma" w:hAnsi="Tahoma"/>
          <w:b/>
        </w:rPr>
        <w:t xml:space="preserve">. </w:t>
      </w:r>
      <w:r w:rsidR="00F603C3">
        <w:rPr>
          <w:rFonts w:ascii="Tahoma" w:hAnsi="Tahoma"/>
          <w:b/>
        </w:rPr>
        <w:t>12</w:t>
      </w:r>
      <w:r w:rsidR="002339A4" w:rsidRPr="00F603C3">
        <w:rPr>
          <w:rFonts w:ascii="Tahoma" w:hAnsi="Tahoma"/>
          <w:b/>
        </w:rPr>
        <w:t>. 2021</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F603C3">
        <w:rPr>
          <w:rFonts w:ascii="Tahoma" w:hAnsi="Tahoma"/>
        </w:rPr>
        <w:t>17</w:t>
      </w:r>
      <w:r w:rsidR="002339A4" w:rsidRPr="00F603C3">
        <w:rPr>
          <w:rFonts w:ascii="Tahoma" w:hAnsi="Tahoma"/>
        </w:rPr>
        <w:t xml:space="preserve">. </w:t>
      </w:r>
      <w:r w:rsidR="00F603C3">
        <w:rPr>
          <w:rFonts w:ascii="Tahoma" w:hAnsi="Tahoma"/>
        </w:rPr>
        <w:t>12</w:t>
      </w:r>
      <w:r w:rsidR="002339A4" w:rsidRPr="00F603C3">
        <w:rPr>
          <w:rFonts w:ascii="Tahoma" w:hAnsi="Tahoma"/>
        </w:rPr>
        <w:t>. 2021</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14:paraId="034A1355" w14:textId="77777777" w:rsidR="00D23F54" w:rsidRPr="00112425" w:rsidRDefault="00D23F54" w:rsidP="002F4A49">
      <w:pPr>
        <w:keepNext/>
        <w:keepLines/>
        <w:jc w:val="both"/>
        <w:rPr>
          <w:rFonts w:ascii="Tahoma" w:hAnsi="Tahoma" w:cs="Tahoma"/>
          <w:color w:val="FF0000"/>
        </w:rPr>
      </w:pPr>
    </w:p>
    <w:p w14:paraId="77502B8B"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Variantna ponudba</w:t>
      </w:r>
    </w:p>
    <w:p w14:paraId="59A36529" w14:textId="77777777" w:rsidR="007C70A1" w:rsidRPr="00112425" w:rsidRDefault="007C70A1" w:rsidP="002F4A49">
      <w:pPr>
        <w:pStyle w:val="BESEDILO"/>
        <w:keepNext/>
        <w:widowControl/>
        <w:tabs>
          <w:tab w:val="clear" w:pos="2155"/>
        </w:tabs>
        <w:rPr>
          <w:rFonts w:ascii="Tahoma" w:hAnsi="Tahoma" w:cs="Tahoma"/>
          <w:kern w:val="0"/>
        </w:rPr>
      </w:pPr>
    </w:p>
    <w:p w14:paraId="6C6CC4DC" w14:textId="77777777" w:rsidR="00E34C6F" w:rsidRDefault="00E34C6F" w:rsidP="002F4A49">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14:paraId="23C92C80" w14:textId="77777777" w:rsidR="007C70A1" w:rsidRPr="00112425" w:rsidRDefault="007C70A1" w:rsidP="002F4A49">
      <w:pPr>
        <w:keepNext/>
        <w:keepLines/>
        <w:rPr>
          <w:rFonts w:ascii="Tahoma" w:hAnsi="Tahoma" w:cs="Tahoma"/>
        </w:rPr>
      </w:pPr>
    </w:p>
    <w:p w14:paraId="77BCF8A6" w14:textId="77777777" w:rsidR="00E34C6F" w:rsidRPr="00112425" w:rsidRDefault="00E34C6F" w:rsidP="002F4A49">
      <w:pPr>
        <w:keepNext/>
        <w:keepLines/>
        <w:numPr>
          <w:ilvl w:val="1"/>
          <w:numId w:val="2"/>
        </w:numPr>
        <w:jc w:val="both"/>
        <w:rPr>
          <w:rFonts w:ascii="Tahoma" w:hAnsi="Tahoma" w:cs="Tahoma"/>
          <w:b/>
        </w:rPr>
      </w:pPr>
      <w:r w:rsidRPr="00112425">
        <w:rPr>
          <w:rFonts w:ascii="Tahoma" w:hAnsi="Tahoma" w:cs="Tahoma"/>
          <w:b/>
        </w:rPr>
        <w:t>Pregled in ocenjevanje ponudb</w:t>
      </w:r>
    </w:p>
    <w:p w14:paraId="279BE374" w14:textId="77777777" w:rsidR="00E34C6F" w:rsidRPr="00112425" w:rsidRDefault="00E34C6F" w:rsidP="002F4A49">
      <w:pPr>
        <w:keepNext/>
        <w:keepLines/>
        <w:rPr>
          <w:rFonts w:ascii="Tahoma" w:hAnsi="Tahoma" w:cs="Tahoma"/>
        </w:rPr>
      </w:pPr>
    </w:p>
    <w:p w14:paraId="2271A964" w14:textId="77777777" w:rsidR="00E34C6F" w:rsidRPr="00112425" w:rsidRDefault="00E34C6F" w:rsidP="002F4A49">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7D7C2968" w14:textId="77777777" w:rsidR="001D5105" w:rsidRPr="00112425" w:rsidRDefault="001D5105" w:rsidP="002F4A49">
      <w:pPr>
        <w:keepNext/>
        <w:keepLines/>
        <w:ind w:right="56"/>
        <w:jc w:val="both"/>
        <w:rPr>
          <w:rFonts w:ascii="Tahoma" w:hAnsi="Tahoma" w:cs="Tahoma"/>
        </w:rPr>
      </w:pPr>
    </w:p>
    <w:p w14:paraId="1F4D70F2" w14:textId="77777777" w:rsidR="00E34C6F" w:rsidRPr="00112425" w:rsidRDefault="00F27ADC" w:rsidP="002F4A49">
      <w:pPr>
        <w:keepNext/>
        <w:keepLines/>
        <w:numPr>
          <w:ilvl w:val="1"/>
          <w:numId w:val="2"/>
        </w:numPr>
        <w:jc w:val="both"/>
        <w:rPr>
          <w:rFonts w:ascii="Tahoma" w:hAnsi="Tahoma" w:cs="Tahoma"/>
          <w:b/>
        </w:rPr>
      </w:pPr>
      <w:bookmarkStart w:id="7" w:name="_Toc116720524"/>
      <w:bookmarkStart w:id="8" w:name="_Toc116720588"/>
      <w:bookmarkStart w:id="9" w:name="_Toc116783499"/>
      <w:bookmarkStart w:id="10" w:name="_Toc116792933"/>
      <w:bookmarkStart w:id="11" w:name="_Toc136417505"/>
      <w:r w:rsidRPr="00112425">
        <w:rPr>
          <w:rFonts w:ascii="Tahoma" w:hAnsi="Tahoma" w:cs="Tahoma"/>
          <w:b/>
        </w:rPr>
        <w:t>Pogodba</w:t>
      </w:r>
    </w:p>
    <w:p w14:paraId="78F2B89F" w14:textId="77777777" w:rsidR="00E34C6F" w:rsidRPr="00112425" w:rsidRDefault="00E34C6F" w:rsidP="002F4A49">
      <w:pPr>
        <w:keepNext/>
        <w:keepLines/>
        <w:ind w:left="720"/>
        <w:jc w:val="both"/>
        <w:rPr>
          <w:rFonts w:ascii="Tahoma" w:hAnsi="Tahoma" w:cs="Tahoma"/>
          <w:b/>
        </w:rPr>
      </w:pPr>
    </w:p>
    <w:p w14:paraId="12A19B42" w14:textId="77777777" w:rsidR="00E34C6F" w:rsidRPr="00112425" w:rsidRDefault="00F27ADC" w:rsidP="002F4A49">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naročnika.</w:t>
      </w:r>
    </w:p>
    <w:p w14:paraId="5CCDF13E" w14:textId="77777777" w:rsidR="00E34C6F" w:rsidRPr="00112425" w:rsidRDefault="00E34C6F" w:rsidP="002F4A49">
      <w:pPr>
        <w:keepNext/>
        <w:keepLines/>
        <w:jc w:val="both"/>
        <w:rPr>
          <w:rFonts w:ascii="Tahoma" w:hAnsi="Tahoma" w:cs="Tahoma"/>
        </w:rPr>
      </w:pPr>
    </w:p>
    <w:p w14:paraId="63ACAF30" w14:textId="77777777" w:rsidR="00E34C6F" w:rsidRPr="00112425" w:rsidRDefault="00F27ADC" w:rsidP="002F4A49">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14:paraId="72C9B234" w14:textId="77777777" w:rsidR="00E34C6F" w:rsidRDefault="00E34C6F" w:rsidP="002F4A49">
      <w:pPr>
        <w:keepNext/>
        <w:keepLines/>
        <w:jc w:val="both"/>
        <w:rPr>
          <w:rFonts w:ascii="Tahoma" w:hAnsi="Tahoma" w:cs="Tahoma"/>
        </w:rPr>
      </w:pPr>
    </w:p>
    <w:p w14:paraId="3EC67911" w14:textId="77777777" w:rsidR="002339A4" w:rsidRPr="00C8579C" w:rsidRDefault="002339A4" w:rsidP="002F4A49">
      <w:pPr>
        <w:keepNext/>
        <w:keepLines/>
        <w:jc w:val="both"/>
        <w:rPr>
          <w:rFonts w:ascii="Tahoma" w:hAnsi="Tahoma" w:cs="Tahoma"/>
        </w:rPr>
      </w:pPr>
      <w:r w:rsidRPr="00C8579C">
        <w:rPr>
          <w:rFonts w:ascii="Tahoma" w:hAnsi="Tahoma" w:cs="Tahoma"/>
        </w:rPr>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0C4341">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w:t>
      </w:r>
      <w:r w:rsidRPr="00995C6A">
        <w:rPr>
          <w:rFonts w:ascii="Tahoma" w:hAnsi="Tahoma" w:cs="Tahoma"/>
        </w:rPr>
        <w:t>Priloga 3/</w:t>
      </w:r>
      <w:r w:rsidR="00995C6A">
        <w:rPr>
          <w:rFonts w:ascii="Tahoma" w:hAnsi="Tahoma" w:cs="Tahoma"/>
        </w:rPr>
        <w:t>4</w:t>
      </w:r>
      <w:r w:rsidRPr="00C8579C">
        <w:rPr>
          <w:rFonts w:ascii="Tahoma" w:hAnsi="Tahoma" w:cs="Tahoma"/>
        </w:rPr>
        <w:t xml:space="preserve">). Če bo ponudnik predložil lažno izjavo oziroma bo dal neresnične podatke o navedenih dejstvih, bo to imelo za posledico ničnost </w:t>
      </w:r>
      <w:r w:rsidR="000C4341">
        <w:rPr>
          <w:rFonts w:ascii="Tahoma" w:hAnsi="Tahoma" w:cs="Tahoma"/>
        </w:rPr>
        <w:t>pogodbe</w:t>
      </w:r>
      <w:r w:rsidRPr="00C8579C">
        <w:rPr>
          <w:rFonts w:ascii="Tahoma" w:hAnsi="Tahoma" w:cs="Tahoma"/>
        </w:rPr>
        <w:t xml:space="preserve">. Izjavo bodo morali podati tudi ostali gospodarski subjekti, ki nastopajo v ponudbi skupaj s ponudnikom. V kolikor ponudnik </w:t>
      </w:r>
      <w:r w:rsidRPr="00995C6A">
        <w:rPr>
          <w:rFonts w:ascii="Tahoma" w:hAnsi="Tahoma" w:cs="Tahoma"/>
        </w:rPr>
        <w:t>Prilogo 3/</w:t>
      </w:r>
      <w:r w:rsidR="00995C6A">
        <w:rPr>
          <w:rFonts w:ascii="Tahoma" w:hAnsi="Tahoma" w:cs="Tahoma"/>
        </w:rPr>
        <w:t>4</w:t>
      </w:r>
      <w:r w:rsidRPr="00C8579C">
        <w:rPr>
          <w:rFonts w:ascii="Tahoma" w:hAnsi="Tahoma" w:cs="Tahoma"/>
        </w:rPr>
        <w:t xml:space="preserve"> ne bo priloži že v ponudbi, bo naročnik ponudnika pozval k predložitvi izpolnjene predmetne priloge pred sklenitvijo </w:t>
      </w:r>
      <w:r w:rsidR="000C4341">
        <w:rPr>
          <w:rFonts w:ascii="Tahoma" w:hAnsi="Tahoma" w:cs="Tahoma"/>
        </w:rPr>
        <w:t>pogodbe</w:t>
      </w:r>
      <w:r w:rsidRPr="00C8579C">
        <w:rPr>
          <w:rFonts w:ascii="Tahoma" w:hAnsi="Tahoma" w:cs="Tahoma"/>
        </w:rPr>
        <w:t>.</w:t>
      </w:r>
    </w:p>
    <w:p w14:paraId="5F1F4489" w14:textId="77777777" w:rsidR="002339A4" w:rsidRPr="00112425" w:rsidRDefault="002339A4" w:rsidP="002F4A49">
      <w:pPr>
        <w:keepNext/>
        <w:keepLines/>
        <w:jc w:val="both"/>
        <w:rPr>
          <w:rFonts w:ascii="Tahoma" w:hAnsi="Tahoma" w:cs="Tahoma"/>
        </w:rPr>
      </w:pPr>
    </w:p>
    <w:p w14:paraId="4D9520EC" w14:textId="77777777" w:rsidR="00BD6DCC" w:rsidRPr="00112425" w:rsidRDefault="001159B2" w:rsidP="002F4A49">
      <w:pPr>
        <w:keepNext/>
        <w:keepLines/>
        <w:jc w:val="both"/>
        <w:rPr>
          <w:rFonts w:ascii="Tahoma" w:hAnsi="Tahoma" w:cs="Tahoma"/>
        </w:rPr>
      </w:pPr>
      <w:r w:rsidRPr="00112425">
        <w:rPr>
          <w:rFonts w:ascii="Tahoma" w:hAnsi="Tahoma" w:cs="Tahoma"/>
        </w:rPr>
        <w:t>Osnutka pogodb</w:t>
      </w:r>
      <w:r w:rsidR="000C4341">
        <w:rPr>
          <w:rFonts w:ascii="Tahoma" w:hAnsi="Tahoma" w:cs="Tahoma"/>
        </w:rPr>
        <w:t>e</w:t>
      </w:r>
      <w:r w:rsidRPr="00112425">
        <w:rPr>
          <w:rFonts w:ascii="Tahoma" w:hAnsi="Tahoma" w:cs="Tahoma"/>
        </w:rPr>
        <w:t xml:space="preserve"> </w:t>
      </w:r>
      <w:r w:rsidR="000C4341">
        <w:rPr>
          <w:rFonts w:ascii="Tahoma" w:hAnsi="Tahoma" w:cs="Tahoma"/>
        </w:rPr>
        <w:t>je</w:t>
      </w:r>
      <w:r w:rsidRPr="00112425">
        <w:rPr>
          <w:rFonts w:ascii="Tahoma" w:hAnsi="Tahoma" w:cs="Tahoma"/>
        </w:rPr>
        <w:t xml:space="preserve"> kot prilog</w:t>
      </w:r>
      <w:r w:rsidR="000C4341">
        <w:rPr>
          <w:rFonts w:ascii="Tahoma" w:hAnsi="Tahoma" w:cs="Tahoma"/>
        </w:rPr>
        <w:t>a</w:t>
      </w:r>
      <w:r w:rsidRPr="00112425">
        <w:rPr>
          <w:rFonts w:ascii="Tahoma" w:hAnsi="Tahoma" w:cs="Tahoma"/>
        </w:rPr>
        <w:t xml:space="preserve"> (Priloga 7) sestavni del te razpisne dokumentacije. Ponudnik </w:t>
      </w:r>
      <w:r w:rsidR="000C4341">
        <w:rPr>
          <w:rFonts w:ascii="Tahoma" w:hAnsi="Tahoma" w:cs="Tahoma"/>
        </w:rPr>
        <w:t>s podpisom Priloge 3/1 potrdi, da se strinja z vsebino osnutka pogodbe</w:t>
      </w:r>
      <w:r w:rsidR="0001763F">
        <w:rPr>
          <w:rFonts w:ascii="Tahoma" w:hAnsi="Tahoma" w:cs="Tahoma"/>
        </w:rPr>
        <w:t xml:space="preserve"> ter da bo v primeru, da bo izbran kot ekonomsko najugodnejši ponudnik, podpisal na poziv naročnika</w:t>
      </w:r>
      <w:r w:rsidR="000C4341">
        <w:rPr>
          <w:rFonts w:ascii="Tahoma" w:hAnsi="Tahoma" w:cs="Tahoma"/>
        </w:rPr>
        <w:t>. Osnutka pogodbe ponudniku ni potrebno prilagati k ponudbi</w:t>
      </w:r>
      <w:r w:rsidRPr="00112425">
        <w:rPr>
          <w:rFonts w:ascii="Tahoma" w:hAnsi="Tahoma" w:cs="Tahoma"/>
        </w:rPr>
        <w:t>.</w:t>
      </w:r>
    </w:p>
    <w:p w14:paraId="6D1CDFD0" w14:textId="77777777" w:rsidR="001159B2" w:rsidRPr="00112425" w:rsidRDefault="001159B2" w:rsidP="002F4A49">
      <w:pPr>
        <w:keepNext/>
        <w:keepLines/>
        <w:jc w:val="both"/>
        <w:rPr>
          <w:rFonts w:ascii="Tahoma" w:hAnsi="Tahoma" w:cs="Tahoma"/>
          <w:b/>
        </w:rPr>
      </w:pPr>
    </w:p>
    <w:p w14:paraId="07C325DA"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Prav</w:t>
      </w:r>
      <w:bookmarkEnd w:id="7"/>
      <w:bookmarkEnd w:id="8"/>
      <w:bookmarkEnd w:id="9"/>
      <w:bookmarkEnd w:id="10"/>
      <w:bookmarkEnd w:id="11"/>
      <w:r w:rsidR="00712EF3" w:rsidRPr="00112425">
        <w:rPr>
          <w:rFonts w:ascii="Tahoma" w:hAnsi="Tahoma" w:cs="Tahoma"/>
          <w:b/>
        </w:rPr>
        <w:t>no varstvo</w:t>
      </w:r>
    </w:p>
    <w:p w14:paraId="648FD643" w14:textId="77777777" w:rsidR="007C70A1" w:rsidRPr="00112425" w:rsidRDefault="007C70A1" w:rsidP="002F4A49">
      <w:pPr>
        <w:keepNext/>
        <w:keepLines/>
        <w:jc w:val="both"/>
        <w:rPr>
          <w:rFonts w:ascii="Tahoma" w:hAnsi="Tahoma" w:cs="Tahoma"/>
          <w:b/>
        </w:rPr>
      </w:pPr>
    </w:p>
    <w:p w14:paraId="7D1BBFC6" w14:textId="77777777" w:rsidR="000378AD" w:rsidRPr="00112425" w:rsidRDefault="000378AD" w:rsidP="002F4A49">
      <w:pPr>
        <w:keepNext/>
        <w:keepLines/>
        <w:autoSpaceDE w:val="0"/>
        <w:autoSpaceDN w:val="0"/>
        <w:adjustRightInd w:val="0"/>
        <w:jc w:val="both"/>
        <w:rPr>
          <w:rFonts w:ascii="Tahoma" w:hAnsi="Tahoma" w:cs="Tahoma"/>
        </w:rPr>
      </w:pPr>
      <w:r w:rsidRPr="00112425">
        <w:rPr>
          <w:rFonts w:ascii="Tahoma" w:hAnsi="Tahoma" w:cs="Tahoma"/>
        </w:rPr>
        <w:t>Ponudniku je zagotovljeno pravno varstvo, skladno z Zakonom o pravnem varstv</w:t>
      </w:r>
      <w:r w:rsidR="000C4341">
        <w:rPr>
          <w:rFonts w:ascii="Tahoma" w:hAnsi="Tahoma" w:cs="Tahoma"/>
        </w:rPr>
        <w:t>u v postopkih javnega naročanja</w:t>
      </w:r>
      <w:r w:rsidRPr="00112425">
        <w:rPr>
          <w:rFonts w:ascii="Tahoma" w:hAnsi="Tahoma" w:cs="Tahoma"/>
        </w:rPr>
        <w:t xml:space="preserve">. </w:t>
      </w:r>
    </w:p>
    <w:p w14:paraId="2C98FD4D" w14:textId="77777777" w:rsidR="008E187B" w:rsidRPr="00112425" w:rsidRDefault="008E187B" w:rsidP="002F4A49">
      <w:pPr>
        <w:keepNext/>
        <w:keepLines/>
        <w:autoSpaceDE w:val="0"/>
        <w:autoSpaceDN w:val="0"/>
        <w:adjustRightInd w:val="0"/>
        <w:jc w:val="both"/>
        <w:rPr>
          <w:rFonts w:ascii="Tahoma" w:hAnsi="Tahoma" w:cs="Tahoma"/>
        </w:rPr>
      </w:pPr>
    </w:p>
    <w:p w14:paraId="043A3BE2"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 xml:space="preserve"> </w:t>
      </w:r>
      <w:bookmarkStart w:id="12" w:name="_Toc163615935"/>
      <w:r w:rsidRPr="00112425">
        <w:rPr>
          <w:rFonts w:ascii="Tahoma" w:hAnsi="Tahoma" w:cs="Tahoma"/>
          <w:b/>
        </w:rPr>
        <w:t>Zaupnost po</w:t>
      </w:r>
      <w:bookmarkEnd w:id="12"/>
      <w:r w:rsidR="00502E8E" w:rsidRPr="00112425">
        <w:rPr>
          <w:rFonts w:ascii="Tahoma" w:hAnsi="Tahoma" w:cs="Tahoma"/>
          <w:b/>
        </w:rPr>
        <w:t>datkov</w:t>
      </w:r>
    </w:p>
    <w:p w14:paraId="4917F676" w14:textId="77777777" w:rsidR="007C70A1" w:rsidRPr="00112425" w:rsidRDefault="007C70A1" w:rsidP="002F4A49">
      <w:pPr>
        <w:pStyle w:val="tekst1"/>
        <w:keepNext/>
        <w:keepLines/>
        <w:spacing w:before="0" w:line="240" w:lineRule="auto"/>
        <w:rPr>
          <w:rFonts w:ascii="Tahoma" w:hAnsi="Tahoma" w:cs="Tahoma"/>
          <w:sz w:val="20"/>
        </w:rPr>
      </w:pPr>
    </w:p>
    <w:p w14:paraId="3756F0E6" w14:textId="77777777" w:rsidR="00404799" w:rsidRPr="00112425" w:rsidRDefault="00404799" w:rsidP="002F4A49">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14:paraId="1D646DD7" w14:textId="77777777" w:rsidR="00404799" w:rsidRPr="00112425" w:rsidRDefault="00404799" w:rsidP="002F4A49">
      <w:pPr>
        <w:keepNext/>
        <w:keepLines/>
        <w:jc w:val="both"/>
        <w:rPr>
          <w:rFonts w:ascii="Tahoma" w:hAnsi="Tahoma" w:cs="Tahoma"/>
        </w:rPr>
      </w:pPr>
    </w:p>
    <w:p w14:paraId="30D6931E" w14:textId="77777777" w:rsidR="00404799" w:rsidRDefault="00404799" w:rsidP="002F4A49">
      <w:pPr>
        <w:keepNext/>
        <w:keepLines/>
        <w:jc w:val="both"/>
        <w:rPr>
          <w:rFonts w:ascii="Tahoma" w:hAnsi="Tahoma" w:cs="Tahoma"/>
        </w:rPr>
      </w:pPr>
      <w:r w:rsidRPr="00112425">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14:paraId="32D6C0B6" w14:textId="77777777" w:rsidR="000C4341" w:rsidRPr="008C53AF" w:rsidRDefault="000C4341" w:rsidP="002F4A49">
      <w:pPr>
        <w:keepNext/>
        <w:keepLines/>
        <w:jc w:val="both"/>
        <w:rPr>
          <w:rFonts w:ascii="Tahoma" w:hAnsi="Tahoma" w:cs="Tahoma"/>
        </w:rPr>
      </w:pPr>
      <w:r w:rsidRPr="008C53AF">
        <w:rPr>
          <w:rFonts w:ascii="Tahoma" w:hAnsi="Tahoma" w:cs="Tahoma"/>
        </w:rPr>
        <w:lastRenderedPageBreak/>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73ABE5A6" w14:textId="77777777" w:rsidR="009A5F76" w:rsidRPr="00112425" w:rsidRDefault="009A5F76" w:rsidP="002F4A49">
      <w:pPr>
        <w:pStyle w:val="tekst1"/>
        <w:keepNext/>
        <w:keepLines/>
        <w:spacing w:before="0" w:line="240" w:lineRule="auto"/>
        <w:rPr>
          <w:rFonts w:ascii="Tahoma" w:hAnsi="Tahoma" w:cs="Tahoma"/>
          <w:sz w:val="20"/>
        </w:rPr>
      </w:pPr>
    </w:p>
    <w:p w14:paraId="249601D9" w14:textId="77777777" w:rsidR="007C70A1" w:rsidRPr="00112425" w:rsidRDefault="007C70A1" w:rsidP="002F4A49">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14:paraId="29D1B514" w14:textId="77777777" w:rsidR="007C70A1" w:rsidRPr="00112425" w:rsidRDefault="007C70A1" w:rsidP="002F4A49">
      <w:pPr>
        <w:keepNext/>
        <w:keepLines/>
        <w:jc w:val="both"/>
        <w:rPr>
          <w:rFonts w:ascii="Tahoma" w:hAnsi="Tahoma" w:cs="Tahoma"/>
        </w:rPr>
      </w:pPr>
    </w:p>
    <w:p w14:paraId="6D1C9289" w14:textId="77777777" w:rsidR="007C70A1" w:rsidRPr="00112425" w:rsidRDefault="00787A19" w:rsidP="002F4A49">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14:paraId="7C2E7C8A" w14:textId="77777777" w:rsidR="005D1D6C" w:rsidRPr="00112425" w:rsidRDefault="005D1D6C" w:rsidP="002F4A49">
      <w:pPr>
        <w:keepNext/>
        <w:keepLines/>
        <w:jc w:val="both"/>
        <w:rPr>
          <w:rFonts w:ascii="Tahoma" w:hAnsi="Tahoma" w:cs="Tahoma"/>
        </w:rPr>
      </w:pPr>
    </w:p>
    <w:p w14:paraId="1E6CB432" w14:textId="77777777" w:rsidR="005D1D6C" w:rsidRPr="00112425" w:rsidRDefault="00837427" w:rsidP="002F4A49">
      <w:pPr>
        <w:keepNext/>
        <w:keepLines/>
        <w:numPr>
          <w:ilvl w:val="1"/>
          <w:numId w:val="2"/>
        </w:numPr>
        <w:jc w:val="both"/>
        <w:rPr>
          <w:rFonts w:ascii="Tahoma" w:hAnsi="Tahoma" w:cs="Tahoma"/>
          <w:b/>
        </w:rPr>
      </w:pPr>
      <w:r w:rsidRPr="00112425">
        <w:rPr>
          <w:rFonts w:ascii="Tahoma" w:hAnsi="Tahoma" w:cs="Tahoma"/>
          <w:b/>
        </w:rPr>
        <w:t>Celovitost ponudbe</w:t>
      </w:r>
    </w:p>
    <w:p w14:paraId="4B499198" w14:textId="77777777" w:rsidR="00837427" w:rsidRPr="00112425" w:rsidRDefault="00837427" w:rsidP="002F4A49">
      <w:pPr>
        <w:keepNext/>
        <w:keepLines/>
        <w:jc w:val="both"/>
        <w:rPr>
          <w:rFonts w:ascii="Tahoma" w:hAnsi="Tahoma" w:cs="Tahoma"/>
        </w:rPr>
      </w:pPr>
    </w:p>
    <w:p w14:paraId="60634D3B" w14:textId="70A6CAFD" w:rsidR="005154C7" w:rsidRPr="00112425" w:rsidRDefault="005154C7" w:rsidP="002F4A49">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354F25">
        <w:rPr>
          <w:rFonts w:ascii="Tahoma" w:hAnsi="Tahoma" w:cs="Tahoma"/>
          <w:bCs/>
        </w:rPr>
        <w:t>VKS-86/21</w:t>
      </w:r>
      <w:r w:rsidRPr="00112425">
        <w:rPr>
          <w:rFonts w:ascii="Tahoma" w:hAnsi="Tahoma" w:cs="Tahoma"/>
        </w:rPr>
        <w:t>, bo naročnik tako ponudbo izključil iz sodelovanja v postopku oddaje javnega naročila.</w:t>
      </w:r>
    </w:p>
    <w:p w14:paraId="5C96C88B" w14:textId="77777777" w:rsidR="00A149A7" w:rsidRDefault="00A149A7" w:rsidP="002F4A49">
      <w:pPr>
        <w:keepNext/>
        <w:keepLines/>
        <w:jc w:val="both"/>
        <w:rPr>
          <w:rFonts w:ascii="Tahoma" w:hAnsi="Tahoma" w:cs="Tahoma"/>
        </w:rPr>
      </w:pPr>
    </w:p>
    <w:p w14:paraId="1F985CDB" w14:textId="77777777" w:rsidR="000C4341" w:rsidRDefault="000C4341" w:rsidP="002F4A49">
      <w:pPr>
        <w:keepNext/>
        <w:keepLines/>
        <w:numPr>
          <w:ilvl w:val="1"/>
          <w:numId w:val="2"/>
        </w:numPr>
        <w:jc w:val="both"/>
        <w:rPr>
          <w:rFonts w:ascii="Tahoma" w:hAnsi="Tahoma" w:cs="Tahoma"/>
          <w:b/>
        </w:rPr>
      </w:pPr>
      <w:r>
        <w:rPr>
          <w:rFonts w:ascii="Tahoma" w:hAnsi="Tahoma" w:cs="Tahoma"/>
          <w:b/>
        </w:rPr>
        <w:t>Samostojna ponudba</w:t>
      </w:r>
    </w:p>
    <w:p w14:paraId="332F07AA" w14:textId="77777777" w:rsidR="000C4341" w:rsidRPr="00B0702A" w:rsidRDefault="000C4341" w:rsidP="002F4A49">
      <w:pPr>
        <w:keepNext/>
        <w:keepLines/>
        <w:jc w:val="both"/>
        <w:rPr>
          <w:rFonts w:ascii="Tahoma" w:hAnsi="Tahoma" w:cs="Tahoma"/>
        </w:rPr>
      </w:pPr>
    </w:p>
    <w:p w14:paraId="2E45D0E3" w14:textId="77777777" w:rsidR="000C4341" w:rsidRPr="00B0702A" w:rsidRDefault="000C4341" w:rsidP="002F4A49">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476B5CEC" w14:textId="77777777" w:rsidR="000C4341" w:rsidRPr="00112425" w:rsidRDefault="000C4341" w:rsidP="002F4A49">
      <w:pPr>
        <w:keepNext/>
        <w:keepLines/>
        <w:jc w:val="both"/>
        <w:rPr>
          <w:rFonts w:ascii="Tahoma" w:hAnsi="Tahoma" w:cs="Tahoma"/>
        </w:rPr>
      </w:pPr>
    </w:p>
    <w:p w14:paraId="7CD89602" w14:textId="77777777" w:rsidR="00581FA8" w:rsidRPr="00112425" w:rsidRDefault="00581FA8" w:rsidP="002F4A49">
      <w:pPr>
        <w:keepNext/>
        <w:keepLines/>
        <w:numPr>
          <w:ilvl w:val="1"/>
          <w:numId w:val="2"/>
        </w:numPr>
        <w:jc w:val="both"/>
        <w:rPr>
          <w:rFonts w:ascii="Tahoma" w:hAnsi="Tahoma" w:cs="Tahoma"/>
          <w:b/>
        </w:rPr>
      </w:pPr>
      <w:r w:rsidRPr="00112425">
        <w:rPr>
          <w:rFonts w:ascii="Tahoma" w:hAnsi="Tahoma" w:cs="Tahoma"/>
          <w:b/>
        </w:rPr>
        <w:t>Skupna ponudba</w:t>
      </w:r>
    </w:p>
    <w:p w14:paraId="1BFFC77C" w14:textId="77777777" w:rsidR="005154C7" w:rsidRPr="00112425" w:rsidRDefault="005154C7" w:rsidP="002F4A49">
      <w:pPr>
        <w:pStyle w:val="tekst1"/>
        <w:keepNext/>
        <w:keepLines/>
        <w:tabs>
          <w:tab w:val="left" w:pos="180"/>
        </w:tabs>
        <w:suppressAutoHyphens/>
        <w:spacing w:before="0" w:line="240" w:lineRule="auto"/>
        <w:ind w:left="720"/>
        <w:rPr>
          <w:rFonts w:ascii="Tahoma" w:hAnsi="Tahoma" w:cs="Tahoma"/>
          <w:sz w:val="20"/>
        </w:rPr>
      </w:pPr>
    </w:p>
    <w:p w14:paraId="3E94A428" w14:textId="77777777" w:rsidR="00C5165E" w:rsidRPr="00112425" w:rsidRDefault="00C5165E" w:rsidP="002F4A49">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14:paraId="676A70A4"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14:paraId="797022CF"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14:paraId="5DF45A3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14:paraId="02366D2B"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14:paraId="7D06B50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14:paraId="055BC66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14:paraId="2CD74DBD"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14:paraId="5ACE09D9"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14:paraId="2D5CC0E5"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14:paraId="5A60DCB8"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14:paraId="51005C47" w14:textId="77777777" w:rsidR="00C5165E" w:rsidRPr="00112425" w:rsidRDefault="00C5165E" w:rsidP="002F4A49">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14:paraId="15E0FD0B" w14:textId="77777777" w:rsidR="00C5165E" w:rsidRPr="00112425" w:rsidRDefault="00C5165E" w:rsidP="00283C22">
      <w:pPr>
        <w:keepNext/>
        <w:keepLines/>
        <w:numPr>
          <w:ilvl w:val="0"/>
          <w:numId w:val="23"/>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14:paraId="73583C06" w14:textId="77777777" w:rsidR="00C5165E" w:rsidRPr="00112425" w:rsidRDefault="00C5165E" w:rsidP="002F4A49">
      <w:pPr>
        <w:keepNext/>
        <w:keepLines/>
        <w:jc w:val="both"/>
        <w:rPr>
          <w:rFonts w:ascii="Tahoma" w:hAnsi="Tahoma" w:cs="Tahoma"/>
          <w:u w:val="single"/>
        </w:rPr>
      </w:pPr>
    </w:p>
    <w:p w14:paraId="1B03B8C1" w14:textId="77777777" w:rsidR="00C5165E" w:rsidRPr="00112425" w:rsidRDefault="00C5165E" w:rsidP="002F4A49">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14:paraId="78D38047" w14:textId="77777777" w:rsidR="00C5165E" w:rsidRDefault="00C5165E" w:rsidP="002F4A49">
      <w:pPr>
        <w:keepNext/>
        <w:keepLines/>
        <w:jc w:val="both"/>
        <w:rPr>
          <w:rFonts w:ascii="Tahoma" w:hAnsi="Tahoma" w:cs="Tahoma"/>
        </w:rPr>
      </w:pPr>
    </w:p>
    <w:p w14:paraId="64ED1E86" w14:textId="77777777" w:rsidR="000C4341" w:rsidRDefault="000C4341" w:rsidP="002F4A49">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77B8E8E5" w14:textId="77777777" w:rsidR="000C4341" w:rsidRDefault="000C4341" w:rsidP="00283C22">
      <w:pPr>
        <w:keepNext/>
        <w:keepLines/>
        <w:numPr>
          <w:ilvl w:val="0"/>
          <w:numId w:val="30"/>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BCBA0D1" w14:textId="77777777" w:rsidR="000C4341" w:rsidRPr="001B4647" w:rsidRDefault="00995C6A" w:rsidP="00283C22">
      <w:pPr>
        <w:keepNext/>
        <w:keepLines/>
        <w:numPr>
          <w:ilvl w:val="0"/>
          <w:numId w:val="30"/>
        </w:numPr>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14:paraId="1DE51CB6" w14:textId="77777777" w:rsidR="000C4341" w:rsidRDefault="000C4341" w:rsidP="00283C22">
      <w:pPr>
        <w:keepNext/>
        <w:keepLines/>
        <w:numPr>
          <w:ilvl w:val="0"/>
          <w:numId w:val="30"/>
        </w:numPr>
        <w:jc w:val="both"/>
        <w:rPr>
          <w:rFonts w:ascii="Tahoma" w:hAnsi="Tahoma" w:cs="Tahoma"/>
        </w:rPr>
      </w:pPr>
      <w:r w:rsidRPr="00995C6A">
        <w:rPr>
          <w:rFonts w:ascii="Tahoma" w:hAnsi="Tahoma" w:cs="Tahoma"/>
          <w:kern w:val="16"/>
        </w:rPr>
        <w:lastRenderedPageBreak/>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14:paraId="798B4117" w14:textId="77777777" w:rsidR="00995C6A" w:rsidRPr="00995C6A" w:rsidRDefault="00995C6A" w:rsidP="00283C22">
      <w:pPr>
        <w:keepNext/>
        <w:keepLines/>
        <w:numPr>
          <w:ilvl w:val="0"/>
          <w:numId w:val="30"/>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6E4CFA6D" w14:textId="77777777" w:rsidR="000C4341" w:rsidRPr="001B4647" w:rsidRDefault="000C4341" w:rsidP="00283C22">
      <w:pPr>
        <w:keepNext/>
        <w:keepLines/>
        <w:numPr>
          <w:ilvl w:val="0"/>
          <w:numId w:val="30"/>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14:paraId="1A30172B" w14:textId="77777777" w:rsidR="000C4341" w:rsidRPr="001B4647" w:rsidRDefault="000C4341" w:rsidP="00283C22">
      <w:pPr>
        <w:keepNext/>
        <w:keepLines/>
        <w:numPr>
          <w:ilvl w:val="0"/>
          <w:numId w:val="30"/>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41F591EE" w14:textId="77777777" w:rsidR="000C4341" w:rsidRPr="00112425" w:rsidRDefault="000C4341" w:rsidP="002F4A49">
      <w:pPr>
        <w:keepNext/>
        <w:keepLines/>
        <w:jc w:val="both"/>
        <w:rPr>
          <w:rFonts w:ascii="Tahoma" w:hAnsi="Tahoma" w:cs="Tahoma"/>
        </w:rPr>
      </w:pPr>
    </w:p>
    <w:p w14:paraId="04EC31FA" w14:textId="77777777" w:rsidR="00F1423B" w:rsidRPr="00112425" w:rsidRDefault="00F1423B" w:rsidP="002F4A49">
      <w:pPr>
        <w:keepNext/>
        <w:keepLines/>
        <w:numPr>
          <w:ilvl w:val="1"/>
          <w:numId w:val="2"/>
        </w:numPr>
        <w:jc w:val="both"/>
        <w:rPr>
          <w:rFonts w:ascii="Tahoma" w:hAnsi="Tahoma" w:cs="Tahoma"/>
          <w:b/>
        </w:rPr>
      </w:pPr>
      <w:r w:rsidRPr="00112425">
        <w:rPr>
          <w:rFonts w:ascii="Tahoma" w:hAnsi="Tahoma" w:cs="Tahoma"/>
          <w:b/>
        </w:rPr>
        <w:t>Ponudba s podizvajalci</w:t>
      </w:r>
    </w:p>
    <w:p w14:paraId="7446077A" w14:textId="77777777" w:rsidR="005154C7" w:rsidRPr="00112425" w:rsidRDefault="005154C7" w:rsidP="002F4A49">
      <w:pPr>
        <w:keepNext/>
        <w:keepLines/>
        <w:jc w:val="both"/>
        <w:rPr>
          <w:rFonts w:ascii="Tahoma" w:hAnsi="Tahoma" w:cs="Tahoma"/>
        </w:rPr>
      </w:pPr>
    </w:p>
    <w:p w14:paraId="3D99D459" w14:textId="77777777" w:rsidR="00BD2B67" w:rsidRPr="00112425" w:rsidRDefault="00BD2B67" w:rsidP="002F4A49">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14:paraId="51742C14" w14:textId="77777777" w:rsidR="00BD2B67" w:rsidRPr="00112425" w:rsidRDefault="00BD2B67" w:rsidP="00283C22">
      <w:pPr>
        <w:keepNext/>
        <w:keepLines/>
        <w:numPr>
          <w:ilvl w:val="0"/>
          <w:numId w:val="23"/>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70CBDB9F" w14:textId="77777777" w:rsidR="00BD2B67" w:rsidRPr="00112425" w:rsidRDefault="00BD2B67" w:rsidP="00283C22">
      <w:pPr>
        <w:keepNext/>
        <w:keepLines/>
        <w:numPr>
          <w:ilvl w:val="0"/>
          <w:numId w:val="23"/>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57B5533A" w14:textId="77777777" w:rsidR="00BD2B67" w:rsidRPr="00112425" w:rsidRDefault="00BD2B67" w:rsidP="00283C22">
      <w:pPr>
        <w:keepNext/>
        <w:keepLines/>
        <w:numPr>
          <w:ilvl w:val="0"/>
          <w:numId w:val="23"/>
        </w:numPr>
        <w:ind w:left="714" w:hanging="357"/>
        <w:jc w:val="both"/>
        <w:rPr>
          <w:rFonts w:ascii="Tahoma" w:hAnsi="Tahoma" w:cs="Tahoma"/>
        </w:rPr>
      </w:pPr>
      <w:r w:rsidRPr="00112425">
        <w:rPr>
          <w:rFonts w:ascii="Tahoma" w:hAnsi="Tahoma" w:cs="Tahoma"/>
        </w:rPr>
        <w:t>navesti kontaktne podatke in zakonite zastopnike predlaganih podizvajalcev,</w:t>
      </w:r>
    </w:p>
    <w:p w14:paraId="6246CAA2" w14:textId="77777777" w:rsidR="00995C6A" w:rsidRDefault="00BD2B67" w:rsidP="00283C22">
      <w:pPr>
        <w:keepNext/>
        <w:keepLines/>
        <w:numPr>
          <w:ilvl w:val="0"/>
          <w:numId w:val="23"/>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14:paraId="50D89EA3" w14:textId="77777777" w:rsid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14AC1BC" w14:textId="77777777"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14:paraId="4BF72010" w14:textId="77777777"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14:paraId="6295ECB0" w14:textId="77777777"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14:paraId="2CA604D7" w14:textId="77777777"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14:paraId="78146AF8" w14:textId="77777777" w:rsidR="00BD2B67" w:rsidRPr="00995C6A" w:rsidRDefault="00995C6A" w:rsidP="00283C22">
      <w:pPr>
        <w:keepNext/>
        <w:keepLines/>
        <w:numPr>
          <w:ilvl w:val="0"/>
          <w:numId w:val="23"/>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14:paraId="42589525" w14:textId="77777777" w:rsidR="00BD2B67" w:rsidRPr="00112425" w:rsidRDefault="00BD2B67" w:rsidP="002F4A49">
      <w:pPr>
        <w:keepNext/>
        <w:keepLines/>
        <w:jc w:val="both"/>
        <w:rPr>
          <w:rFonts w:ascii="Tahoma" w:hAnsi="Tahoma" w:cs="Tahoma"/>
        </w:rPr>
      </w:pPr>
    </w:p>
    <w:p w14:paraId="5B5E7964" w14:textId="77777777" w:rsidR="005154C7" w:rsidRPr="00112425" w:rsidRDefault="005154C7" w:rsidP="002F4A49">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263E012" w14:textId="77777777" w:rsidR="005154C7" w:rsidRPr="00112425" w:rsidRDefault="005154C7" w:rsidP="002F4A49">
      <w:pPr>
        <w:keepNext/>
        <w:keepLines/>
        <w:jc w:val="both"/>
        <w:rPr>
          <w:rFonts w:ascii="Tahoma" w:hAnsi="Tahoma" w:cs="Tahoma"/>
        </w:rPr>
      </w:pPr>
    </w:p>
    <w:p w14:paraId="5C97FE36" w14:textId="77777777" w:rsidR="005154C7" w:rsidRPr="00112425" w:rsidRDefault="005154C7" w:rsidP="002F4A49">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4E003821" w14:textId="77777777" w:rsidR="005154C7" w:rsidRPr="00112425" w:rsidRDefault="005154C7" w:rsidP="002F4A49">
      <w:pPr>
        <w:keepNext/>
        <w:keepLines/>
        <w:jc w:val="both"/>
        <w:rPr>
          <w:rFonts w:ascii="Tahoma" w:hAnsi="Tahoma" w:cs="Tahoma"/>
        </w:rPr>
      </w:pPr>
    </w:p>
    <w:p w14:paraId="79763402" w14:textId="77777777" w:rsidR="005154C7" w:rsidRPr="00112425" w:rsidRDefault="00AB395C" w:rsidP="002F4A49">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14:paraId="46B631C1" w14:textId="77777777" w:rsidR="005154C7" w:rsidRPr="00112425" w:rsidRDefault="005154C7" w:rsidP="002F4A49">
      <w:pPr>
        <w:keepNext/>
        <w:keepLines/>
        <w:jc w:val="both"/>
        <w:rPr>
          <w:rFonts w:ascii="Tahoma" w:hAnsi="Tahoma" w:cs="Tahoma"/>
        </w:rPr>
      </w:pPr>
    </w:p>
    <w:p w14:paraId="569F8ADC" w14:textId="77777777" w:rsidR="00BD2B67" w:rsidRPr="00112425" w:rsidRDefault="00BD2B67" w:rsidP="002F4A49">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419EFA48" w14:textId="77777777" w:rsidR="00BD2B67" w:rsidRPr="00112425" w:rsidRDefault="00BD2B67" w:rsidP="002F4A49">
      <w:pPr>
        <w:keepNext/>
        <w:keepLines/>
        <w:jc w:val="both"/>
        <w:rPr>
          <w:rFonts w:ascii="Tahoma" w:hAnsi="Tahoma" w:cs="Tahoma"/>
        </w:rPr>
      </w:pPr>
    </w:p>
    <w:p w14:paraId="0AF46644" w14:textId="77777777" w:rsidR="00BD2B67" w:rsidRDefault="00BD2B67" w:rsidP="002F4A49">
      <w:pPr>
        <w:keepNext/>
        <w:keepLines/>
        <w:jc w:val="both"/>
        <w:rPr>
          <w:rFonts w:ascii="Tahoma" w:hAnsi="Tahoma" w:cs="Tahoma"/>
        </w:rPr>
      </w:pPr>
      <w:r w:rsidRPr="00112425">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5D03E477" w14:textId="77777777" w:rsidR="00995C6A" w:rsidRPr="00112425" w:rsidRDefault="00995C6A" w:rsidP="002F4A49">
      <w:pPr>
        <w:keepNext/>
        <w:keepLines/>
        <w:jc w:val="both"/>
        <w:rPr>
          <w:rFonts w:ascii="Tahoma" w:hAnsi="Tahoma" w:cs="Tahoma"/>
        </w:rPr>
      </w:pPr>
    </w:p>
    <w:p w14:paraId="7960980C" w14:textId="77777777" w:rsidR="00BD2B67" w:rsidRPr="00112425" w:rsidRDefault="00BD2B67" w:rsidP="002F4A49">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09B5F701" w14:textId="77777777" w:rsidR="001B7B78" w:rsidRPr="00112425" w:rsidRDefault="001B7B78" w:rsidP="002F4A49">
      <w:pPr>
        <w:keepNext/>
        <w:keepLines/>
        <w:jc w:val="both"/>
        <w:rPr>
          <w:rFonts w:ascii="Tahoma" w:hAnsi="Tahoma" w:cs="Tahoma"/>
        </w:rPr>
      </w:pPr>
    </w:p>
    <w:p w14:paraId="24D1918B" w14:textId="77777777" w:rsidR="00BD2B67" w:rsidRPr="00112425" w:rsidRDefault="00BD2B67" w:rsidP="002F4A49">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16C95378" w14:textId="77777777" w:rsidR="00AB395C" w:rsidRPr="00112425" w:rsidRDefault="00AB395C" w:rsidP="002F4A49">
      <w:pPr>
        <w:keepNext/>
        <w:keepLines/>
        <w:jc w:val="both"/>
        <w:rPr>
          <w:rFonts w:ascii="Tahoma" w:hAnsi="Tahoma" w:cs="Tahoma"/>
          <w:i/>
        </w:rPr>
      </w:pPr>
      <w:r w:rsidRPr="00112425">
        <w:rPr>
          <w:rFonts w:ascii="Tahoma" w:hAnsi="Tahoma" w:cs="Tahoma"/>
          <w:i/>
        </w:rPr>
        <w:lastRenderedPageBreak/>
        <w:t>V kolikor ponudnik ne oddaja ponudbe z nobenim podizvajalcem, mu ni potrebno izpolniti/priložiti prilog, ki se nanašajo na podizvajalce.</w:t>
      </w:r>
    </w:p>
    <w:p w14:paraId="4493F17E" w14:textId="77777777" w:rsidR="00A149A7" w:rsidRDefault="00A149A7" w:rsidP="002F4A49">
      <w:pPr>
        <w:keepNext/>
        <w:keepLines/>
        <w:jc w:val="both"/>
        <w:rPr>
          <w:rFonts w:ascii="Tahoma" w:hAnsi="Tahoma" w:cs="Tahoma"/>
        </w:rPr>
      </w:pPr>
    </w:p>
    <w:p w14:paraId="7AA452E0" w14:textId="77777777" w:rsidR="005154C7" w:rsidRPr="00112425" w:rsidRDefault="005154C7" w:rsidP="002F4A49">
      <w:pPr>
        <w:keepNext/>
        <w:keepLines/>
        <w:numPr>
          <w:ilvl w:val="1"/>
          <w:numId w:val="2"/>
        </w:numPr>
        <w:jc w:val="both"/>
        <w:rPr>
          <w:rFonts w:ascii="Tahoma" w:hAnsi="Tahoma" w:cs="Tahoma"/>
          <w:b/>
        </w:rPr>
      </w:pPr>
      <w:r w:rsidRPr="00112425">
        <w:rPr>
          <w:rFonts w:ascii="Tahoma" w:hAnsi="Tahoma" w:cs="Tahoma"/>
          <w:b/>
        </w:rPr>
        <w:t>Uporaba zmogljivosti drugih subjektov</w:t>
      </w:r>
    </w:p>
    <w:p w14:paraId="0D0C4EFE" w14:textId="77777777" w:rsidR="005154C7" w:rsidRPr="00112425" w:rsidRDefault="005154C7" w:rsidP="002F4A49">
      <w:pPr>
        <w:keepNext/>
        <w:keepLines/>
        <w:ind w:left="720"/>
        <w:jc w:val="both"/>
        <w:rPr>
          <w:rFonts w:ascii="Tahoma" w:hAnsi="Tahoma" w:cs="Tahoma"/>
          <w:b/>
        </w:rPr>
      </w:pPr>
    </w:p>
    <w:p w14:paraId="2C3F243E" w14:textId="77777777" w:rsidR="000C4341" w:rsidRPr="00C8579C" w:rsidRDefault="000C4341" w:rsidP="002F4A49">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0D5E1A52" w14:textId="77777777" w:rsidR="000C4341" w:rsidRPr="00C8579C" w:rsidRDefault="000C4341" w:rsidP="002F4A49">
      <w:pPr>
        <w:keepNext/>
        <w:keepLines/>
        <w:jc w:val="both"/>
        <w:rPr>
          <w:rFonts w:ascii="Tahoma" w:hAnsi="Tahoma" w:cs="Tahoma"/>
        </w:rPr>
      </w:pPr>
    </w:p>
    <w:p w14:paraId="6E246D50" w14:textId="1303372F" w:rsidR="000C4341"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7D68B7F9" w14:textId="77777777" w:rsidR="002B33B7" w:rsidRDefault="002B33B7" w:rsidP="002F4A49">
      <w:pPr>
        <w:pStyle w:val="Telobesedila2"/>
        <w:keepNext/>
        <w:keepLines/>
        <w:rPr>
          <w:rFonts w:ascii="Tahoma" w:hAnsi="Tahoma" w:cs="Tahoma"/>
          <w:b w:val="0"/>
          <w:lang w:val="sl-SI"/>
        </w:rPr>
      </w:pPr>
    </w:p>
    <w:p w14:paraId="5B2A5C1B" w14:textId="77777777" w:rsidR="000C4341" w:rsidRPr="0072622B" w:rsidRDefault="000C4341" w:rsidP="002F4A49">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031C62A9" w14:textId="77777777" w:rsidR="000C4341" w:rsidRPr="00C8579C" w:rsidRDefault="000C4341" w:rsidP="002F4A49">
      <w:pPr>
        <w:pStyle w:val="Telobesedila2"/>
        <w:keepNext/>
        <w:keepLines/>
        <w:rPr>
          <w:rFonts w:ascii="Tahoma" w:hAnsi="Tahoma" w:cs="Tahoma"/>
          <w:b w:val="0"/>
          <w:lang w:val="sl-SI"/>
        </w:rPr>
      </w:pPr>
    </w:p>
    <w:p w14:paraId="7301A19E"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20A21B65" w14:textId="77777777" w:rsidR="00995C6A" w:rsidRDefault="00995C6A" w:rsidP="00283C22">
      <w:pPr>
        <w:keepNext/>
        <w:keepLines/>
        <w:numPr>
          <w:ilvl w:val="0"/>
          <w:numId w:val="31"/>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0601B8F4" w14:textId="77777777" w:rsidR="00995C6A" w:rsidRDefault="00995C6A" w:rsidP="00283C22">
      <w:pPr>
        <w:keepNext/>
        <w:keepLines/>
        <w:numPr>
          <w:ilvl w:val="0"/>
          <w:numId w:val="31"/>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0B211228" w14:textId="77777777" w:rsidR="000C4341" w:rsidRPr="00C8579C" w:rsidRDefault="00995C6A" w:rsidP="00283C22">
      <w:pPr>
        <w:pStyle w:val="Odstavekseznama"/>
        <w:keepNext/>
        <w:keepLines/>
        <w:numPr>
          <w:ilvl w:val="0"/>
          <w:numId w:val="31"/>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0C4341" w:rsidRPr="00C8579C">
        <w:rPr>
          <w:rFonts w:ascii="Tahoma" w:hAnsi="Tahoma" w:cs="Tahoma"/>
        </w:rPr>
        <w:t>.</w:t>
      </w:r>
    </w:p>
    <w:p w14:paraId="0EC22DC6" w14:textId="77777777" w:rsidR="000C4341" w:rsidRPr="00C8579C" w:rsidRDefault="000C4341" w:rsidP="002F4A49">
      <w:pPr>
        <w:keepNext/>
        <w:keepLines/>
        <w:jc w:val="both"/>
        <w:rPr>
          <w:rFonts w:ascii="Tahoma" w:hAnsi="Tahoma" w:cs="Tahoma"/>
        </w:rPr>
      </w:pPr>
    </w:p>
    <w:p w14:paraId="4A62C2F8"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49DE8D38" w14:textId="77777777" w:rsidR="000C4341" w:rsidRPr="00C8579C" w:rsidRDefault="000C4341" w:rsidP="002F4A49">
      <w:pPr>
        <w:pStyle w:val="Telobesedila2"/>
        <w:keepNext/>
        <w:keepLines/>
        <w:rPr>
          <w:rFonts w:ascii="Tahoma" w:hAnsi="Tahoma" w:cs="Tahoma"/>
          <w:b w:val="0"/>
          <w:lang w:val="sl-SI"/>
        </w:rPr>
      </w:pPr>
    </w:p>
    <w:p w14:paraId="79DC711C" w14:textId="77777777" w:rsidR="000C4341" w:rsidRPr="00C8579C" w:rsidRDefault="000C4341" w:rsidP="002F4A49">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18EC4239" w14:textId="77777777" w:rsidR="004F3E1B" w:rsidRPr="00112425" w:rsidRDefault="004F3E1B" w:rsidP="002F4A49">
      <w:pPr>
        <w:keepNext/>
        <w:keepLines/>
        <w:jc w:val="both"/>
        <w:rPr>
          <w:rFonts w:ascii="Tahoma" w:hAnsi="Tahoma" w:cs="Tahoma"/>
        </w:rPr>
      </w:pPr>
    </w:p>
    <w:p w14:paraId="3AB552B5" w14:textId="77777777" w:rsidR="005154C7" w:rsidRPr="00112425" w:rsidRDefault="00F1423B" w:rsidP="002F4A49">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14:paraId="5932C6F7" w14:textId="4A4077B3" w:rsidR="008E187B" w:rsidRDefault="008E187B" w:rsidP="002F4A49">
      <w:pPr>
        <w:keepNext/>
        <w:keepLines/>
        <w:jc w:val="both"/>
        <w:rPr>
          <w:rFonts w:ascii="Tahoma" w:hAnsi="Tahoma" w:cs="Tahoma"/>
          <w:b/>
          <w:color w:val="000000"/>
        </w:rPr>
      </w:pPr>
    </w:p>
    <w:p w14:paraId="263CFD13" w14:textId="28845B93" w:rsidR="00877EC5" w:rsidRDefault="00877EC5" w:rsidP="002F4A49">
      <w:pPr>
        <w:keepNext/>
        <w:keepLines/>
        <w:jc w:val="both"/>
        <w:rPr>
          <w:rFonts w:ascii="Tahoma" w:hAnsi="Tahoma" w:cs="Tahoma"/>
          <w:b/>
          <w:color w:val="000000"/>
        </w:rPr>
      </w:pPr>
      <w:r>
        <w:rPr>
          <w:rFonts w:ascii="Tahoma" w:hAnsi="Tahoma" w:cs="Tahoma"/>
          <w:b/>
          <w:color w:val="000000"/>
        </w:rPr>
        <w:t>Skupna p</w:t>
      </w:r>
      <w:r w:rsidRPr="00B063D1">
        <w:rPr>
          <w:rFonts w:ascii="Tahoma" w:hAnsi="Tahoma" w:cs="Tahoma"/>
          <w:b/>
          <w:color w:val="000000"/>
        </w:rPr>
        <w:t xml:space="preserve">onudbena </w:t>
      </w:r>
      <w:r>
        <w:rPr>
          <w:rFonts w:ascii="Tahoma" w:hAnsi="Tahoma" w:cs="Tahoma"/>
          <w:b/>
          <w:color w:val="000000"/>
        </w:rPr>
        <w:t>vrednost in cene na enoto mere</w:t>
      </w:r>
      <w:r w:rsidRPr="00B063D1">
        <w:rPr>
          <w:rFonts w:ascii="Tahoma" w:hAnsi="Tahoma" w:cs="Tahoma"/>
          <w:b/>
          <w:color w:val="000000"/>
        </w:rPr>
        <w:t xml:space="preserve"> mora</w:t>
      </w:r>
      <w:r>
        <w:rPr>
          <w:rFonts w:ascii="Tahoma" w:hAnsi="Tahoma" w:cs="Tahoma"/>
          <w:b/>
          <w:color w:val="000000"/>
        </w:rPr>
        <w:t>jo</w:t>
      </w:r>
      <w:r w:rsidRPr="00B063D1">
        <w:rPr>
          <w:rFonts w:ascii="Tahoma" w:hAnsi="Tahoma" w:cs="Tahoma"/>
          <w:b/>
          <w:color w:val="000000"/>
        </w:rPr>
        <w:t xml:space="preserve"> biti izražen</w:t>
      </w:r>
      <w:r>
        <w:rPr>
          <w:rFonts w:ascii="Tahoma" w:hAnsi="Tahoma" w:cs="Tahoma"/>
          <w:b/>
          <w:color w:val="000000"/>
        </w:rPr>
        <w:t>e</w:t>
      </w:r>
      <w:r w:rsidRPr="00B063D1">
        <w:rPr>
          <w:rFonts w:ascii="Tahoma" w:hAnsi="Tahoma" w:cs="Tahoma"/>
          <w:b/>
          <w:color w:val="000000"/>
        </w:rPr>
        <w:t xml:space="preserve"> v evrih, zaokrožen</w:t>
      </w:r>
      <w:r>
        <w:rPr>
          <w:rFonts w:ascii="Tahoma" w:hAnsi="Tahoma" w:cs="Tahoma"/>
          <w:b/>
          <w:color w:val="000000"/>
        </w:rPr>
        <w:t>e</w:t>
      </w:r>
      <w:r w:rsidRPr="00B063D1">
        <w:rPr>
          <w:rFonts w:ascii="Tahoma" w:hAnsi="Tahoma" w:cs="Tahoma"/>
          <w:b/>
          <w:color w:val="000000"/>
        </w:rPr>
        <w:t xml:space="preserve"> na dve (2) decimalni mesti.</w:t>
      </w:r>
    </w:p>
    <w:p w14:paraId="78B9DE2E" w14:textId="25EE5BC5" w:rsidR="00877EC5" w:rsidRDefault="00877EC5" w:rsidP="002F4A49">
      <w:pPr>
        <w:keepNext/>
        <w:keepLines/>
        <w:jc w:val="both"/>
        <w:rPr>
          <w:rFonts w:ascii="Tahoma" w:hAnsi="Tahoma" w:cs="Tahoma"/>
          <w:b/>
          <w:color w:val="000000"/>
        </w:rPr>
      </w:pPr>
    </w:p>
    <w:p w14:paraId="01295CC9" w14:textId="77777777" w:rsidR="00877EC5" w:rsidRDefault="00877EC5" w:rsidP="00877EC5">
      <w:pPr>
        <w:keepNext/>
        <w:keepLines/>
        <w:jc w:val="both"/>
        <w:rPr>
          <w:rFonts w:ascii="Tahoma" w:hAnsi="Tahoma" w:cs="Tahoma"/>
        </w:rPr>
      </w:pPr>
      <w:r>
        <w:rPr>
          <w:rFonts w:ascii="Tahoma" w:hAnsi="Tahoma" w:cs="Tahoma"/>
        </w:rPr>
        <w:t xml:space="preserve">Ponudnik mora </w:t>
      </w:r>
      <w:r w:rsidRPr="004B1A7C">
        <w:rPr>
          <w:rFonts w:ascii="Tahoma" w:hAnsi="Tahoma" w:cs="Tahoma"/>
        </w:rPr>
        <w:t>Prilogo 2</w:t>
      </w:r>
      <w:r>
        <w:rPr>
          <w:rFonts w:ascii="Tahoma" w:hAnsi="Tahoma" w:cs="Tahoma"/>
        </w:rPr>
        <w:t xml:space="preserve"> PONUDBA izpolniti, podpisati in žigosati ter jo v pdf. formatu priložiti k ponudbi v razdelek </w:t>
      </w:r>
      <w:r w:rsidRPr="00917D01">
        <w:rPr>
          <w:rFonts w:ascii="Tahoma" w:hAnsi="Tahoma" w:cs="Tahoma"/>
          <w:b/>
        </w:rPr>
        <w:t>»Dokumenti«, del »Ostale priloge«</w:t>
      </w:r>
      <w:r>
        <w:rPr>
          <w:rFonts w:ascii="Tahoma" w:hAnsi="Tahoma" w:cs="Tahoma"/>
        </w:rPr>
        <w:t xml:space="preserve">. </w:t>
      </w:r>
    </w:p>
    <w:p w14:paraId="44436D35" w14:textId="77777777" w:rsidR="00877EC5" w:rsidRPr="00112425" w:rsidRDefault="00877EC5" w:rsidP="002F4A49">
      <w:pPr>
        <w:keepNext/>
        <w:keepLines/>
        <w:jc w:val="both"/>
        <w:rPr>
          <w:rFonts w:ascii="Tahoma" w:hAnsi="Tahoma" w:cs="Tahoma"/>
          <w:b/>
          <w:color w:val="000000"/>
        </w:rPr>
      </w:pPr>
    </w:p>
    <w:p w14:paraId="1D64D067" w14:textId="54AA5F56" w:rsidR="00890B6B" w:rsidRPr="00890B6B" w:rsidRDefault="00D12766" w:rsidP="00890B6B">
      <w:pPr>
        <w:pStyle w:val="Slog"/>
        <w:keepNext/>
        <w:keepLines/>
        <w:jc w:val="both"/>
        <w:rPr>
          <w:rFonts w:ascii="Tahoma" w:hAnsi="Tahoma" w:cs="Tahoma"/>
          <w:sz w:val="20"/>
          <w:lang w:val="sl-SI"/>
        </w:rPr>
      </w:pPr>
      <w:r w:rsidRPr="00890B6B">
        <w:rPr>
          <w:rFonts w:ascii="Tahoma" w:hAnsi="Tahoma" w:cs="Tahoma"/>
          <w:sz w:val="20"/>
          <w:lang w:val="sl-SI"/>
        </w:rPr>
        <w:t xml:space="preserve">Vrednost razpisanih </w:t>
      </w:r>
      <w:r w:rsidR="00627A40" w:rsidRPr="00890B6B">
        <w:rPr>
          <w:rFonts w:ascii="Tahoma" w:hAnsi="Tahoma" w:cs="Tahoma"/>
          <w:sz w:val="20"/>
          <w:lang w:val="sl-SI"/>
        </w:rPr>
        <w:t xml:space="preserve">dobav in </w:t>
      </w:r>
      <w:r w:rsidRPr="00890B6B">
        <w:rPr>
          <w:rFonts w:ascii="Tahoma" w:hAnsi="Tahoma" w:cs="Tahoma"/>
          <w:sz w:val="20"/>
          <w:lang w:val="sl-SI"/>
        </w:rPr>
        <w:t xml:space="preserve">del je fiksna </w:t>
      </w:r>
      <w:proofErr w:type="spellStart"/>
      <w:r w:rsidRPr="00890B6B">
        <w:rPr>
          <w:rFonts w:ascii="Tahoma" w:hAnsi="Tahoma" w:cs="Tahoma"/>
          <w:sz w:val="20"/>
          <w:lang w:val="sl-SI"/>
        </w:rPr>
        <w:t>fco</w:t>
      </w:r>
      <w:proofErr w:type="spellEnd"/>
      <w:r w:rsidRPr="00890B6B">
        <w:rPr>
          <w:rFonts w:ascii="Tahoma" w:hAnsi="Tahoma" w:cs="Tahoma"/>
          <w:sz w:val="20"/>
          <w:lang w:val="sl-SI"/>
        </w:rPr>
        <w:t>. lokacija izvedbe. Ponudnik izdela vr</w:t>
      </w:r>
      <w:r w:rsidR="00877EC5">
        <w:rPr>
          <w:rFonts w:ascii="Tahoma" w:hAnsi="Tahoma" w:cs="Tahoma"/>
          <w:sz w:val="20"/>
          <w:lang w:val="sl-SI"/>
        </w:rPr>
        <w:t xml:space="preserve">ednostni del ponudbe na osnovi </w:t>
      </w:r>
      <w:r w:rsidRPr="00890B6B">
        <w:rPr>
          <w:rFonts w:ascii="Tahoma" w:hAnsi="Tahoma" w:cs="Tahoma"/>
          <w:sz w:val="20"/>
          <w:lang w:val="sl-SI"/>
        </w:rPr>
        <w:t>opisa del z upoštevanjem vseh dodatnih pogojev (tehničnih in splošnih) ter podanih fiksnih stroškov, ki morajo bit</w:t>
      </w:r>
      <w:r w:rsidR="00DE5777" w:rsidRPr="00890B6B">
        <w:rPr>
          <w:rFonts w:ascii="Tahoma" w:hAnsi="Tahoma" w:cs="Tahoma"/>
          <w:sz w:val="20"/>
          <w:lang w:val="sl-SI"/>
        </w:rPr>
        <w:t>i vkalkulirani v ponudbeni ceni.</w:t>
      </w:r>
      <w:r w:rsidRPr="00890B6B">
        <w:rPr>
          <w:rFonts w:ascii="Tahoma" w:hAnsi="Tahoma" w:cs="Tahoma"/>
          <w:sz w:val="20"/>
          <w:lang w:val="sl-SI"/>
        </w:rPr>
        <w:t xml:space="preserve"> Cene po enotah </w:t>
      </w:r>
      <w:r w:rsidR="001B1799" w:rsidRPr="00890B6B">
        <w:rPr>
          <w:rFonts w:ascii="Tahoma" w:hAnsi="Tahoma" w:cs="Tahoma"/>
          <w:sz w:val="20"/>
          <w:lang w:val="sl-SI"/>
        </w:rPr>
        <w:t>morajo</w:t>
      </w:r>
      <w:r w:rsidRPr="00890B6B">
        <w:rPr>
          <w:rFonts w:ascii="Tahoma" w:hAnsi="Tahoma" w:cs="Tahoma"/>
          <w:sz w:val="20"/>
          <w:lang w:val="sl-SI"/>
        </w:rPr>
        <w:t xml:space="preserve"> </w:t>
      </w:r>
      <w:r w:rsidR="001B1799" w:rsidRPr="00890B6B">
        <w:rPr>
          <w:rFonts w:ascii="Tahoma" w:hAnsi="Tahoma" w:cs="Tahoma"/>
          <w:sz w:val="20"/>
          <w:lang w:val="sl-SI"/>
        </w:rPr>
        <w:t>vsebovati</w:t>
      </w:r>
      <w:r w:rsidRPr="00890B6B">
        <w:rPr>
          <w:rFonts w:ascii="Tahoma" w:hAnsi="Tahoma" w:cs="Tahoma"/>
          <w:sz w:val="20"/>
          <w:lang w:val="sl-SI"/>
        </w:rPr>
        <w:t xml:space="preserve"> vse stroške, vključno s stroški zagotavljanja in kontrole kvalitete izvedenih del, vzpostavitve koriščenih prostorov ter pomožnih dostopov med časom </w:t>
      </w:r>
      <w:r w:rsidR="00627A40" w:rsidRPr="00890B6B">
        <w:rPr>
          <w:rFonts w:ascii="Tahoma" w:hAnsi="Tahoma" w:cs="Tahoma"/>
          <w:sz w:val="20"/>
          <w:lang w:val="sl-SI"/>
        </w:rPr>
        <w:t>izvedbe del do vrnitve</w:t>
      </w:r>
      <w:r w:rsidRPr="00890B6B">
        <w:rPr>
          <w:rFonts w:ascii="Tahoma" w:hAnsi="Tahoma" w:cs="Tahoma"/>
          <w:sz w:val="20"/>
          <w:lang w:val="sl-SI"/>
        </w:rPr>
        <w:t xml:space="preserve"> v prvotno stanje, stroškov zagotavljanja varstva pri delu.</w:t>
      </w:r>
      <w:r w:rsidR="00890B6B" w:rsidRPr="00890B6B">
        <w:rPr>
          <w:rFonts w:ascii="Tahoma" w:hAnsi="Tahoma" w:cs="Tahoma"/>
          <w:sz w:val="20"/>
          <w:lang w:val="sl-SI"/>
        </w:rPr>
        <w:t xml:space="preserve"> V ponudbeno ceno morajo biti vključeni tudi stroški izdelave ponudbene dokumentacije, stroški pridobitve bančnih garancij, popusti, dajatvami ter carinskimi obveznostmi kot tudi stroški za vsa ostala dela in naloge, ki so v pogodbi opredeljena kot obveznosti izvajalca</w:t>
      </w:r>
      <w:r w:rsidR="00890B6B">
        <w:rPr>
          <w:rFonts w:ascii="Tahoma" w:hAnsi="Tahoma" w:cs="Tahoma"/>
          <w:sz w:val="20"/>
          <w:lang w:val="sl-SI"/>
        </w:rPr>
        <w:t>.</w:t>
      </w:r>
    </w:p>
    <w:p w14:paraId="21DFF44D" w14:textId="37B0087A" w:rsidR="00D12766" w:rsidRDefault="00D12766" w:rsidP="002F4A49">
      <w:pPr>
        <w:keepNext/>
        <w:keepLines/>
        <w:jc w:val="both"/>
        <w:rPr>
          <w:rFonts w:ascii="Tahoma" w:hAnsi="Tahoma" w:cs="Tahoma"/>
        </w:rPr>
      </w:pPr>
    </w:p>
    <w:p w14:paraId="6B5553E0" w14:textId="1B556D07" w:rsidR="00877EC5" w:rsidRPr="00877EC5" w:rsidRDefault="00877EC5" w:rsidP="00877EC5">
      <w:pPr>
        <w:keepNext/>
        <w:keepLines/>
        <w:jc w:val="both"/>
        <w:rPr>
          <w:rFonts w:ascii="Tahoma" w:hAnsi="Tahoma" w:cs="Tahoma"/>
        </w:rPr>
      </w:pPr>
      <w:r w:rsidRPr="00877EC5">
        <w:rPr>
          <w:rFonts w:ascii="Tahoma" w:hAnsi="Tahoma" w:cs="Tahoma"/>
        </w:rPr>
        <w:lastRenderedPageBreak/>
        <w:t xml:space="preserve">Ponudnik v sistem e-JN </w:t>
      </w:r>
      <w:r w:rsidRPr="00877EC5">
        <w:rPr>
          <w:rFonts w:ascii="Tahoma" w:hAnsi="Tahoma" w:cs="Tahoma"/>
          <w:b/>
        </w:rPr>
        <w:t>v razdelek »Skupna ponudbena vrednost«</w:t>
      </w:r>
      <w:r w:rsidRPr="00877EC5">
        <w:rPr>
          <w:rFonts w:ascii="Tahoma" w:hAnsi="Tahoma" w:cs="Tahoma"/>
        </w:rPr>
        <w:t xml:space="preserve"> v zato namenjen prostor vpiše skupni ponudbeni znesek brez davka v EUR in znesek davka v EUR. Znesek z davkom (EUR) in vsi podatki, ki prikazujejo skupno ponudbeno vrednost, se izračunajo samodejno. V </w:t>
      </w:r>
      <w:r w:rsidRPr="00877EC5">
        <w:rPr>
          <w:rFonts w:ascii="Tahoma" w:hAnsi="Tahoma" w:cs="Tahoma"/>
          <w:b/>
        </w:rPr>
        <w:t>del »Predračun«</w:t>
      </w:r>
      <w:r w:rsidRPr="00877EC5">
        <w:rPr>
          <w:rFonts w:ascii="Tahoma" w:hAnsi="Tahoma" w:cs="Tahoma"/>
        </w:rPr>
        <w:t xml:space="preserve"> pa naloži izpolnjeno in podpisano Prilogo »PREDRAČUN« v obliki pdf.</w:t>
      </w:r>
      <w:r w:rsidR="009B3C15">
        <w:rPr>
          <w:rFonts w:ascii="Tahoma" w:hAnsi="Tahoma" w:cs="Tahoma"/>
        </w:rPr>
        <w:t xml:space="preserve"> </w:t>
      </w:r>
      <w:r w:rsidRPr="00877EC5">
        <w:rPr>
          <w:rFonts w:ascii="Tahoma" w:hAnsi="Tahoma" w:cs="Tahoma"/>
        </w:rPr>
        <w:t>»Skupna ponudbena vrednost«, ki bo vpisana v istoimenski razdelek in dokument, ki bo naložen kot predračun (Priloga »PREDRAČUN«) v del »Predračun«, bosta razvidna in dostopna na javnem odpiranju ponudb.</w:t>
      </w:r>
    </w:p>
    <w:p w14:paraId="7741F8FF" w14:textId="77777777" w:rsidR="00877EC5" w:rsidRPr="00112425" w:rsidRDefault="00877EC5" w:rsidP="002F4A49">
      <w:pPr>
        <w:keepNext/>
        <w:keepLines/>
        <w:jc w:val="both"/>
        <w:rPr>
          <w:rFonts w:ascii="Tahoma" w:hAnsi="Tahoma" w:cs="Tahoma"/>
        </w:rPr>
      </w:pPr>
    </w:p>
    <w:p w14:paraId="39331AD5" w14:textId="74403780" w:rsidR="00912AFC" w:rsidRPr="008F7391" w:rsidRDefault="00912AFC" w:rsidP="00912AFC">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sidRPr="009B3C15">
        <w:rPr>
          <w:rFonts w:ascii="Tahoma" w:hAnsi="Tahoma" w:cs="Tahoma"/>
          <w:b/>
        </w:rPr>
        <w:t xml:space="preserve">Prilogo </w:t>
      </w:r>
      <w:r w:rsidR="009B3C15">
        <w:rPr>
          <w:rFonts w:ascii="Tahoma" w:hAnsi="Tahoma" w:cs="Tahoma"/>
          <w:b/>
        </w:rPr>
        <w:t>2</w:t>
      </w:r>
      <w:r>
        <w:rPr>
          <w:rFonts w:ascii="Tahoma" w:hAnsi="Tahoma" w:cs="Tahoma"/>
          <w:b/>
        </w:rPr>
        <w:t xml:space="preserve"> »</w:t>
      </w:r>
      <w:r w:rsidRPr="002F4A49">
        <w:rPr>
          <w:rFonts w:ascii="Tahoma" w:hAnsi="Tahoma" w:cs="Tahoma"/>
          <w:b/>
        </w:rPr>
        <w:t>PONUDB</w:t>
      </w:r>
      <w:r w:rsidR="009B3C15">
        <w:rPr>
          <w:rFonts w:ascii="Tahoma" w:hAnsi="Tahoma" w:cs="Tahoma"/>
          <w:b/>
        </w:rPr>
        <w:t>A</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78991E44" w14:textId="77777777" w:rsidR="000A7EC5" w:rsidRPr="00CA6647" w:rsidRDefault="000A7EC5" w:rsidP="002F4A49">
      <w:pPr>
        <w:keepNext/>
        <w:keepLines/>
        <w:jc w:val="both"/>
        <w:rPr>
          <w:rFonts w:ascii="Tahoma" w:hAnsi="Tahoma" w:cs="Tahoma"/>
          <w:color w:val="FF0000"/>
        </w:rPr>
      </w:pPr>
      <w:r w:rsidRPr="00CA6647">
        <w:rPr>
          <w:rFonts w:ascii="Tahoma" w:hAnsi="Tahoma" w:cs="Tahoma"/>
          <w:color w:val="FF0000"/>
        </w:rPr>
        <w:t xml:space="preserve"> </w:t>
      </w:r>
    </w:p>
    <w:p w14:paraId="252AFC15" w14:textId="77777777" w:rsidR="0075292D" w:rsidRPr="00112425" w:rsidRDefault="00325548" w:rsidP="002F4A49">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14:paraId="7D158253" w14:textId="77777777" w:rsidR="00325548" w:rsidRPr="00112425" w:rsidRDefault="00325548" w:rsidP="002F4A49">
      <w:pPr>
        <w:keepNext/>
        <w:keepLines/>
        <w:jc w:val="both"/>
        <w:rPr>
          <w:rFonts w:ascii="Tahoma" w:hAnsi="Tahoma" w:cs="Tahoma"/>
        </w:rPr>
      </w:pPr>
    </w:p>
    <w:p w14:paraId="3D359C0B" w14:textId="28FED630" w:rsidR="00906709" w:rsidRPr="00112425" w:rsidRDefault="00CD5446" w:rsidP="002F4A49">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F603C3">
        <w:rPr>
          <w:rFonts w:ascii="Tahoma" w:hAnsi="Tahoma" w:cs="Tahoma"/>
        </w:rPr>
        <w:t>30</w:t>
      </w:r>
      <w:r w:rsidR="006F5550" w:rsidRPr="00F603C3">
        <w:rPr>
          <w:rFonts w:ascii="Tahoma" w:hAnsi="Tahoma" w:cs="Tahoma"/>
        </w:rPr>
        <w:t xml:space="preserve">. </w:t>
      </w:r>
      <w:r w:rsidR="00F603C3">
        <w:rPr>
          <w:rFonts w:ascii="Tahoma" w:hAnsi="Tahoma" w:cs="Tahoma"/>
        </w:rPr>
        <w:t>3</w:t>
      </w:r>
      <w:r w:rsidR="006F5550" w:rsidRPr="00F603C3">
        <w:rPr>
          <w:rFonts w:ascii="Tahoma" w:hAnsi="Tahoma" w:cs="Tahoma"/>
        </w:rPr>
        <w:t xml:space="preserve"> 202</w:t>
      </w:r>
      <w:r w:rsidR="00627A40" w:rsidRPr="00F603C3">
        <w:rPr>
          <w:rFonts w:ascii="Tahoma" w:hAnsi="Tahoma" w:cs="Tahoma"/>
        </w:rPr>
        <w:t>2</w:t>
      </w:r>
      <w:r w:rsidR="0095068C" w:rsidRPr="00112425">
        <w:rPr>
          <w:rFonts w:ascii="Tahoma" w:hAnsi="Tahoma" w:cs="Tahoma"/>
        </w:rPr>
        <w:t xml:space="preserve">. </w:t>
      </w:r>
    </w:p>
    <w:p w14:paraId="4CB02F6E" w14:textId="77777777" w:rsidR="0095068C" w:rsidRPr="00112425" w:rsidRDefault="0095068C" w:rsidP="002F4A49">
      <w:pPr>
        <w:keepNext/>
        <w:keepLines/>
        <w:jc w:val="both"/>
        <w:rPr>
          <w:rFonts w:ascii="Tahoma" w:hAnsi="Tahoma" w:cs="Tahoma"/>
        </w:rPr>
      </w:pPr>
    </w:p>
    <w:p w14:paraId="1E187C35" w14:textId="77777777" w:rsidR="00193548" w:rsidRPr="00112425" w:rsidRDefault="00734DC1" w:rsidP="002F4A49">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14:paraId="2C61D0A7" w14:textId="77777777" w:rsidR="000D6F21" w:rsidRPr="00112425" w:rsidRDefault="000D6F21" w:rsidP="002F4A49">
      <w:pPr>
        <w:pStyle w:val="BESEDILO"/>
        <w:keepNext/>
        <w:widowControl/>
        <w:tabs>
          <w:tab w:val="clear" w:pos="2155"/>
        </w:tabs>
        <w:rPr>
          <w:rFonts w:ascii="Tahoma" w:hAnsi="Tahoma" w:cs="Tahoma"/>
          <w:kern w:val="0"/>
        </w:rPr>
      </w:pPr>
    </w:p>
    <w:p w14:paraId="3F8E5083" w14:textId="77777777" w:rsidR="007648BE" w:rsidRPr="00112425" w:rsidRDefault="003E2F40" w:rsidP="002F4A49">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14:paraId="51B3941F" w14:textId="77777777" w:rsidR="007648BE" w:rsidRPr="00112425" w:rsidRDefault="007648BE" w:rsidP="002F4A49">
      <w:pPr>
        <w:pStyle w:val="BESEDILO"/>
        <w:keepNext/>
        <w:widowControl/>
        <w:tabs>
          <w:tab w:val="clear" w:pos="2155"/>
        </w:tabs>
        <w:rPr>
          <w:rFonts w:ascii="Tahoma" w:hAnsi="Tahoma" w:cs="Tahoma"/>
          <w:kern w:val="0"/>
        </w:rPr>
      </w:pPr>
    </w:p>
    <w:p w14:paraId="71463DA1" w14:textId="77777777" w:rsidR="00D12766" w:rsidRPr="00F603C3" w:rsidRDefault="00D12766" w:rsidP="002F4A49">
      <w:pPr>
        <w:keepNext/>
        <w:keepLines/>
        <w:numPr>
          <w:ilvl w:val="0"/>
          <w:numId w:val="2"/>
        </w:numPr>
        <w:jc w:val="both"/>
        <w:rPr>
          <w:rFonts w:ascii="Tahoma" w:hAnsi="Tahoma" w:cs="Tahoma"/>
          <w:b/>
          <w:sz w:val="24"/>
        </w:rPr>
      </w:pPr>
      <w:r w:rsidRPr="00F603C3">
        <w:rPr>
          <w:rFonts w:ascii="Tahoma" w:hAnsi="Tahoma" w:cs="Tahoma"/>
          <w:b/>
          <w:sz w:val="24"/>
        </w:rPr>
        <w:t>TEHNIČNA SPECIFIKACIJA IN OSTALI PONUDBENI POGOJI IN ZAHTEVE</w:t>
      </w:r>
    </w:p>
    <w:p w14:paraId="2EB7378F" w14:textId="77777777" w:rsidR="00D12766" w:rsidRPr="00112425" w:rsidRDefault="00D12766" w:rsidP="002F4A49">
      <w:pPr>
        <w:keepNext/>
        <w:keepLines/>
        <w:jc w:val="both"/>
        <w:rPr>
          <w:rFonts w:ascii="Tahoma" w:hAnsi="Tahoma"/>
          <w:b/>
        </w:rPr>
      </w:pPr>
    </w:p>
    <w:p w14:paraId="45DB3C58" w14:textId="77777777" w:rsidR="00D12766" w:rsidRPr="0082423D" w:rsidRDefault="00D12766" w:rsidP="00EC29FE">
      <w:pPr>
        <w:keepNext/>
        <w:keepLines/>
        <w:numPr>
          <w:ilvl w:val="1"/>
          <w:numId w:val="12"/>
        </w:numPr>
        <w:jc w:val="both"/>
        <w:rPr>
          <w:rFonts w:ascii="Tahoma" w:hAnsi="Tahoma" w:cs="Tahoma"/>
          <w:b/>
        </w:rPr>
      </w:pPr>
      <w:r w:rsidRPr="0082423D">
        <w:rPr>
          <w:rFonts w:ascii="Tahoma" w:hAnsi="Tahoma" w:cs="Tahoma"/>
          <w:b/>
        </w:rPr>
        <w:t xml:space="preserve">Splošno </w:t>
      </w:r>
    </w:p>
    <w:p w14:paraId="06A6DC2E" w14:textId="77777777" w:rsidR="00D12766" w:rsidRPr="00112425" w:rsidRDefault="00D12766" w:rsidP="002F4A49">
      <w:pPr>
        <w:keepNext/>
        <w:keepLines/>
        <w:jc w:val="both"/>
        <w:rPr>
          <w:rFonts w:ascii="Tahoma" w:hAnsi="Tahoma" w:cs="Tahoma"/>
        </w:rPr>
      </w:pPr>
    </w:p>
    <w:p w14:paraId="4A598CE1" w14:textId="77777777" w:rsidR="00D12766" w:rsidRPr="00112425" w:rsidRDefault="00D12766" w:rsidP="002F4A49">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14:paraId="687E681B" w14:textId="1FA9C726" w:rsidR="00D12766" w:rsidRDefault="00D12766" w:rsidP="002F4A49">
      <w:pPr>
        <w:keepNext/>
        <w:keepLines/>
        <w:rPr>
          <w:rFonts w:ascii="Tahoma" w:hAnsi="Tahoma" w:cs="Tahoma"/>
          <w:b/>
        </w:rPr>
      </w:pPr>
    </w:p>
    <w:p w14:paraId="3FC4F574" w14:textId="6F0D3BC5" w:rsidR="00655F06" w:rsidRPr="008E0A7D" w:rsidRDefault="00655F06" w:rsidP="00655F06">
      <w:pPr>
        <w:keepNext/>
        <w:keepLines/>
        <w:jc w:val="both"/>
        <w:rPr>
          <w:rFonts w:ascii="Tahoma" w:hAnsi="Tahoma" w:cs="Tahoma"/>
        </w:rPr>
      </w:pPr>
      <w:r w:rsidRPr="00895213">
        <w:rPr>
          <w:rFonts w:ascii="Tahoma" w:hAnsi="Tahoma" w:cs="Tahoma"/>
        </w:rPr>
        <w:t xml:space="preserve">Celotna tehnična specifikacija za </w:t>
      </w:r>
      <w:r w:rsidRPr="00655F06">
        <w:rPr>
          <w:rFonts w:ascii="Tahoma" w:hAnsi="Tahoma" w:cs="Tahoma"/>
        </w:rPr>
        <w:t>dobavo, montažo in zagon diesel agregata</w:t>
      </w:r>
      <w:r w:rsidRPr="00895213">
        <w:rPr>
          <w:rFonts w:ascii="Tahoma" w:hAnsi="Tahoma" w:cs="Tahoma"/>
        </w:rPr>
        <w:t>, je razvidna v samostojnem dokumentu »</w:t>
      </w:r>
      <w:r w:rsidRPr="00655F06">
        <w:rPr>
          <w:rFonts w:ascii="Tahoma" w:hAnsi="Tahoma" w:cs="Tahoma"/>
        </w:rPr>
        <w:t>Tehnični specifikaciji št. VKS-86/21 za dobavo, montažo in zagon diesel agregata</w:t>
      </w:r>
      <w:r w:rsidRPr="00895213">
        <w:rPr>
          <w:rFonts w:ascii="Tahoma" w:hAnsi="Tahoma" w:cs="Tahoma"/>
        </w:rPr>
        <w:t>«, ki je priloga in sestavni del te dokumentacije.</w:t>
      </w:r>
    </w:p>
    <w:p w14:paraId="4F49C782" w14:textId="34FDA54C" w:rsidR="00655F06" w:rsidRDefault="00655F06" w:rsidP="002F4A49">
      <w:pPr>
        <w:keepNext/>
        <w:keepLines/>
        <w:rPr>
          <w:rFonts w:ascii="Tahoma" w:hAnsi="Tahoma" w:cs="Tahoma"/>
          <w:b/>
        </w:rPr>
      </w:pPr>
    </w:p>
    <w:p w14:paraId="042B7A95" w14:textId="11723932" w:rsidR="00522D81" w:rsidRPr="00522D81" w:rsidRDefault="00522D81" w:rsidP="00522D81">
      <w:pPr>
        <w:keepNext/>
        <w:keepLines/>
        <w:jc w:val="both"/>
        <w:rPr>
          <w:rFonts w:ascii="Tahoma" w:hAnsi="Tahoma" w:cs="Tahoma"/>
          <w:b/>
          <w:u w:val="single"/>
        </w:rPr>
      </w:pPr>
      <w:r w:rsidRPr="00522D81">
        <w:rPr>
          <w:rFonts w:ascii="Tahoma" w:hAnsi="Tahoma" w:cs="Tahoma"/>
          <w:b/>
          <w:u w:val="single"/>
        </w:rPr>
        <w:t xml:space="preserve">Ponudnik izkaže izpolnjevanje teh zahtev z izpolnitvijo </w:t>
      </w:r>
      <w:r w:rsidRPr="00091830">
        <w:rPr>
          <w:rFonts w:ascii="Tahoma" w:hAnsi="Tahoma" w:cs="Tahoma"/>
          <w:b/>
          <w:u w:val="single"/>
        </w:rPr>
        <w:t xml:space="preserve">Priloge </w:t>
      </w:r>
      <w:r w:rsidR="00091830">
        <w:rPr>
          <w:rFonts w:ascii="Tahoma" w:hAnsi="Tahoma" w:cs="Tahoma"/>
          <w:b/>
          <w:u w:val="single"/>
        </w:rPr>
        <w:t>11</w:t>
      </w:r>
      <w:r w:rsidRPr="00522D81">
        <w:rPr>
          <w:rFonts w:ascii="Tahoma" w:hAnsi="Tahoma" w:cs="Tahoma"/>
          <w:b/>
          <w:u w:val="single"/>
        </w:rPr>
        <w:t xml:space="preserve"> »T</w:t>
      </w:r>
      <w:r w:rsidR="00091830">
        <w:rPr>
          <w:rFonts w:ascii="Tahoma" w:hAnsi="Tahoma" w:cs="Tahoma"/>
          <w:b/>
          <w:u w:val="single"/>
        </w:rPr>
        <w:t>abela tehničnih karakteristik</w:t>
      </w:r>
      <w:r w:rsidRPr="00522D81">
        <w:rPr>
          <w:rFonts w:ascii="Tahoma" w:hAnsi="Tahoma" w:cs="Tahoma"/>
          <w:b/>
          <w:u w:val="single"/>
        </w:rPr>
        <w:t xml:space="preserve">« in s </w:t>
      </w:r>
      <w:r w:rsidR="00091830">
        <w:rPr>
          <w:rFonts w:ascii="Tahoma" w:hAnsi="Tahoma" w:cs="Tahoma"/>
          <w:b/>
          <w:u w:val="single"/>
        </w:rPr>
        <w:t>predložitvijo</w:t>
      </w:r>
      <w:r w:rsidRPr="00522D81">
        <w:rPr>
          <w:rFonts w:ascii="Tahoma" w:hAnsi="Tahoma" w:cs="Tahoma"/>
          <w:b/>
          <w:u w:val="single"/>
        </w:rPr>
        <w:t xml:space="preserve"> tehnične dokumentacije </w:t>
      </w:r>
      <w:r>
        <w:rPr>
          <w:rFonts w:ascii="Tahoma" w:hAnsi="Tahoma" w:cs="Tahoma"/>
          <w:b/>
          <w:u w:val="single"/>
        </w:rPr>
        <w:t>ponujenega DA</w:t>
      </w:r>
      <w:r w:rsidRPr="00522D81">
        <w:rPr>
          <w:rFonts w:ascii="Tahoma" w:hAnsi="Tahoma" w:cs="Tahoma"/>
          <w:b/>
          <w:u w:val="single"/>
        </w:rPr>
        <w:t xml:space="preserve"> z vsemi tehničnimi podatki, vključno s potrebnimi obveznimi prilogami.</w:t>
      </w:r>
    </w:p>
    <w:p w14:paraId="01BB2FBA" w14:textId="78570CB6" w:rsidR="00522D81" w:rsidRDefault="00522D81" w:rsidP="002F4A49">
      <w:pPr>
        <w:keepNext/>
        <w:keepLines/>
        <w:rPr>
          <w:rFonts w:ascii="Tahoma" w:hAnsi="Tahoma" w:cs="Tahoma"/>
          <w:b/>
        </w:rPr>
      </w:pPr>
    </w:p>
    <w:p w14:paraId="29FE10B2" w14:textId="02A64D67" w:rsidR="00163CD2" w:rsidRPr="00154471" w:rsidRDefault="00163CD2" w:rsidP="00163CD2">
      <w:pPr>
        <w:keepNext/>
        <w:keepLines/>
        <w:overflowPunct w:val="0"/>
        <w:autoSpaceDE w:val="0"/>
        <w:autoSpaceDN w:val="0"/>
        <w:adjustRightInd w:val="0"/>
        <w:jc w:val="both"/>
        <w:rPr>
          <w:rFonts w:ascii="Tahoma" w:hAnsi="Tahoma" w:cs="Tahoma"/>
        </w:rPr>
      </w:pPr>
      <w:r w:rsidRPr="00DC7DC7">
        <w:rPr>
          <w:rFonts w:ascii="Tahoma" w:hAnsi="Tahoma" w:cs="Tahoma"/>
        </w:rPr>
        <w:t xml:space="preserve">Ponudnik mora tehnični del ponudbe kot </w:t>
      </w:r>
      <w:r w:rsidRPr="00F603C3">
        <w:rPr>
          <w:rFonts w:ascii="Tahoma" w:hAnsi="Tahoma" w:cs="Tahoma"/>
          <w:b/>
        </w:rPr>
        <w:t xml:space="preserve">Prilogo </w:t>
      </w:r>
      <w:r w:rsidR="00680312">
        <w:rPr>
          <w:rFonts w:ascii="Tahoma" w:hAnsi="Tahoma" w:cs="Tahoma"/>
          <w:b/>
        </w:rPr>
        <w:t>11</w:t>
      </w:r>
      <w:r w:rsidRPr="00DC7DC7">
        <w:rPr>
          <w:rFonts w:ascii="Tahoma" w:hAnsi="Tahoma" w:cs="Tahoma"/>
        </w:rPr>
        <w:t xml:space="preserve"> predložiti naslednjo dokumentacijo:</w:t>
      </w:r>
    </w:p>
    <w:tbl>
      <w:tblPr>
        <w:tblStyle w:val="Tabelamrea"/>
        <w:tblW w:w="9351" w:type="dxa"/>
        <w:tblLook w:val="04A0" w:firstRow="1" w:lastRow="0" w:firstColumn="1" w:lastColumn="0" w:noHBand="0" w:noVBand="1"/>
      </w:tblPr>
      <w:tblGrid>
        <w:gridCol w:w="421"/>
        <w:gridCol w:w="8930"/>
      </w:tblGrid>
      <w:tr w:rsidR="00163CD2" w:rsidRPr="00106257" w14:paraId="2C634203" w14:textId="77777777" w:rsidTr="003B31E3">
        <w:tc>
          <w:tcPr>
            <w:tcW w:w="421" w:type="dxa"/>
            <w:vMerge w:val="restart"/>
          </w:tcPr>
          <w:p w14:paraId="12D346D9" w14:textId="77777777" w:rsidR="00163CD2" w:rsidRPr="00106257" w:rsidRDefault="00163CD2" w:rsidP="003B31E3">
            <w:pPr>
              <w:keepNext/>
              <w:keepLines/>
              <w:tabs>
                <w:tab w:val="left" w:pos="360"/>
              </w:tabs>
              <w:rPr>
                <w:rFonts w:ascii="Tahoma" w:hAnsi="Tahoma" w:cs="Tahoma"/>
              </w:rPr>
            </w:pPr>
            <w:r w:rsidRPr="00106257">
              <w:rPr>
                <w:rFonts w:ascii="Tahoma" w:hAnsi="Tahoma" w:cs="Tahoma"/>
              </w:rPr>
              <w:t>1.</w:t>
            </w:r>
          </w:p>
        </w:tc>
        <w:tc>
          <w:tcPr>
            <w:tcW w:w="8930" w:type="dxa"/>
          </w:tcPr>
          <w:p w14:paraId="4E519F90" w14:textId="429DBFCE" w:rsidR="00163CD2" w:rsidRPr="00106257" w:rsidRDefault="00163CD2" w:rsidP="00163CD2">
            <w:pPr>
              <w:keepNext/>
              <w:keepLines/>
              <w:tabs>
                <w:tab w:val="left" w:pos="360"/>
              </w:tabs>
              <w:jc w:val="both"/>
              <w:rPr>
                <w:rFonts w:ascii="Tahoma" w:hAnsi="Tahoma" w:cs="Tahoma"/>
              </w:rPr>
            </w:pPr>
            <w:r w:rsidRPr="00106257">
              <w:rPr>
                <w:rFonts w:ascii="Tahoma" w:hAnsi="Tahoma" w:cs="Tahoma"/>
              </w:rPr>
              <w:t>Izpolnjen</w:t>
            </w:r>
            <w:r>
              <w:rPr>
                <w:rFonts w:ascii="Tahoma" w:hAnsi="Tahoma" w:cs="Tahoma"/>
              </w:rPr>
              <w:t>a</w:t>
            </w:r>
            <w:r w:rsidRPr="00106257">
              <w:rPr>
                <w:rFonts w:ascii="Tahoma" w:hAnsi="Tahoma" w:cs="Tahoma"/>
              </w:rPr>
              <w:t xml:space="preserve"> </w:t>
            </w:r>
            <w:r w:rsidRPr="00C05682">
              <w:rPr>
                <w:rFonts w:ascii="Tahoma" w:hAnsi="Tahoma" w:cs="Tahoma"/>
              </w:rPr>
              <w:t xml:space="preserve">Tabela tehničnih karakteristik </w:t>
            </w:r>
          </w:p>
        </w:tc>
      </w:tr>
      <w:tr w:rsidR="00163CD2" w:rsidRPr="00106257" w14:paraId="6FBB2722" w14:textId="77777777" w:rsidTr="003B31E3">
        <w:tc>
          <w:tcPr>
            <w:tcW w:w="421" w:type="dxa"/>
            <w:vMerge/>
          </w:tcPr>
          <w:p w14:paraId="76E839BD" w14:textId="77777777" w:rsidR="00163CD2" w:rsidRPr="00106257" w:rsidRDefault="00163CD2" w:rsidP="003B31E3">
            <w:pPr>
              <w:keepNext/>
              <w:keepLines/>
              <w:tabs>
                <w:tab w:val="left" w:pos="360"/>
              </w:tabs>
              <w:rPr>
                <w:rFonts w:ascii="Tahoma" w:hAnsi="Tahoma" w:cs="Tahoma"/>
              </w:rPr>
            </w:pPr>
          </w:p>
        </w:tc>
        <w:tc>
          <w:tcPr>
            <w:tcW w:w="8930" w:type="dxa"/>
          </w:tcPr>
          <w:p w14:paraId="45FC00E5" w14:textId="2DA283FB" w:rsidR="00163CD2" w:rsidRPr="00106257" w:rsidRDefault="00163CD2" w:rsidP="00AB31BB">
            <w:pPr>
              <w:keepNext/>
              <w:keepLines/>
              <w:tabs>
                <w:tab w:val="left" w:pos="360"/>
              </w:tabs>
              <w:jc w:val="both"/>
              <w:rPr>
                <w:rFonts w:ascii="Tahoma" w:hAnsi="Tahoma" w:cs="Tahoma"/>
              </w:rPr>
            </w:pPr>
            <w:r w:rsidRPr="00E77D53">
              <w:rPr>
                <w:rFonts w:ascii="Tahoma" w:hAnsi="Tahoma" w:cs="Tahoma"/>
              </w:rPr>
              <w:t>Tehnična dokumentacija proizvajalca opreme (z navedenimi</w:t>
            </w:r>
            <w:r>
              <w:rPr>
                <w:rFonts w:ascii="Tahoma" w:hAnsi="Tahoma" w:cs="Tahoma"/>
              </w:rPr>
              <w:t xml:space="preserve"> </w:t>
            </w:r>
            <w:r w:rsidRPr="00E77D53">
              <w:rPr>
                <w:rFonts w:ascii="Tahoma" w:hAnsi="Tahoma" w:cs="Tahoma"/>
              </w:rPr>
              <w:t>karakteristikami oz. specifikacijami) za ponujen</w:t>
            </w:r>
            <w:r>
              <w:rPr>
                <w:rFonts w:ascii="Tahoma" w:hAnsi="Tahoma" w:cs="Tahoma"/>
              </w:rPr>
              <w:t>o</w:t>
            </w:r>
            <w:r w:rsidRPr="00E77D53">
              <w:rPr>
                <w:rFonts w:ascii="Tahoma" w:hAnsi="Tahoma" w:cs="Tahoma"/>
              </w:rPr>
              <w:t xml:space="preserve"> oprem</w:t>
            </w:r>
            <w:r>
              <w:rPr>
                <w:rFonts w:ascii="Tahoma" w:hAnsi="Tahoma" w:cs="Tahoma"/>
              </w:rPr>
              <w:t>o</w:t>
            </w:r>
            <w:r w:rsidR="00AB31BB">
              <w:rPr>
                <w:rFonts w:ascii="Tahoma" w:hAnsi="Tahoma" w:cs="Tahoma"/>
              </w:rPr>
              <w:t>.</w:t>
            </w:r>
          </w:p>
        </w:tc>
      </w:tr>
      <w:tr w:rsidR="00163CD2" w14:paraId="70EB9B03" w14:textId="77777777" w:rsidTr="00BC30F0">
        <w:trPr>
          <w:trHeight w:val="314"/>
        </w:trPr>
        <w:tc>
          <w:tcPr>
            <w:tcW w:w="421" w:type="dxa"/>
            <w:vMerge/>
          </w:tcPr>
          <w:p w14:paraId="12A53715" w14:textId="77777777" w:rsidR="00163CD2" w:rsidRPr="00106257" w:rsidRDefault="00163CD2" w:rsidP="003B31E3">
            <w:pPr>
              <w:keepNext/>
              <w:keepLines/>
              <w:tabs>
                <w:tab w:val="left" w:pos="360"/>
              </w:tabs>
              <w:rPr>
                <w:rFonts w:ascii="Tahoma" w:hAnsi="Tahoma" w:cs="Tahoma"/>
              </w:rPr>
            </w:pPr>
          </w:p>
        </w:tc>
        <w:tc>
          <w:tcPr>
            <w:tcW w:w="8930" w:type="dxa"/>
          </w:tcPr>
          <w:p w14:paraId="673ED7D9" w14:textId="649BD57A" w:rsidR="00163CD2" w:rsidRDefault="00163CD2" w:rsidP="000A008E">
            <w:pPr>
              <w:keepNext/>
              <w:keepLines/>
              <w:tabs>
                <w:tab w:val="left" w:pos="360"/>
              </w:tabs>
              <w:jc w:val="both"/>
              <w:rPr>
                <w:rFonts w:ascii="Tahoma" w:hAnsi="Tahoma" w:cs="Tahoma"/>
              </w:rPr>
            </w:pPr>
            <w:r w:rsidRPr="004B1CA2">
              <w:rPr>
                <w:rFonts w:ascii="Tahoma" w:hAnsi="Tahoma" w:cs="Tahoma"/>
              </w:rPr>
              <w:t>Izjav</w:t>
            </w:r>
            <w:r w:rsidR="000A008E">
              <w:rPr>
                <w:rFonts w:ascii="Tahoma" w:hAnsi="Tahoma" w:cs="Tahoma"/>
              </w:rPr>
              <w:t>a</w:t>
            </w:r>
            <w:r w:rsidRPr="004B1CA2">
              <w:rPr>
                <w:rFonts w:ascii="Tahoma" w:hAnsi="Tahoma" w:cs="Tahoma"/>
              </w:rPr>
              <w:t xml:space="preserve"> o skladnosti (certifikate CE) </w:t>
            </w:r>
            <w:r w:rsidR="000A008E">
              <w:rPr>
                <w:rFonts w:ascii="Tahoma" w:hAnsi="Tahoma" w:cs="Tahoma"/>
              </w:rPr>
              <w:t>za diesel agregat</w:t>
            </w:r>
            <w:r w:rsidRPr="004B1CA2">
              <w:rPr>
                <w:rFonts w:ascii="Tahoma" w:hAnsi="Tahoma" w:cs="Tahoma"/>
              </w:rPr>
              <w:t xml:space="preserve"> </w:t>
            </w:r>
          </w:p>
        </w:tc>
      </w:tr>
      <w:tr w:rsidR="00163CD2" w:rsidRPr="00106257" w14:paraId="16434610" w14:textId="77777777" w:rsidTr="003B31E3">
        <w:trPr>
          <w:trHeight w:val="78"/>
        </w:trPr>
        <w:tc>
          <w:tcPr>
            <w:tcW w:w="421" w:type="dxa"/>
            <w:vMerge/>
          </w:tcPr>
          <w:p w14:paraId="19A6B39C" w14:textId="77777777" w:rsidR="00163CD2" w:rsidRPr="00106257" w:rsidRDefault="00163CD2" w:rsidP="003B31E3">
            <w:pPr>
              <w:keepNext/>
              <w:keepLines/>
              <w:tabs>
                <w:tab w:val="left" w:pos="360"/>
              </w:tabs>
              <w:rPr>
                <w:rFonts w:ascii="Tahoma" w:hAnsi="Tahoma" w:cs="Tahoma"/>
              </w:rPr>
            </w:pPr>
          </w:p>
        </w:tc>
        <w:tc>
          <w:tcPr>
            <w:tcW w:w="8930" w:type="dxa"/>
          </w:tcPr>
          <w:p w14:paraId="2B452258" w14:textId="61E52FFF" w:rsidR="00163CD2" w:rsidRPr="00106257" w:rsidRDefault="00163CD2" w:rsidP="00163CD2">
            <w:pPr>
              <w:keepNext/>
              <w:keepLines/>
              <w:tabs>
                <w:tab w:val="left" w:pos="360"/>
              </w:tabs>
              <w:jc w:val="both"/>
              <w:rPr>
                <w:rFonts w:ascii="Tahoma" w:hAnsi="Tahoma" w:cs="Tahoma"/>
              </w:rPr>
            </w:pPr>
            <w:r>
              <w:rPr>
                <w:rFonts w:ascii="Tahoma" w:hAnsi="Tahoma" w:cs="Tahoma"/>
              </w:rPr>
              <w:t>M</w:t>
            </w:r>
            <w:r w:rsidRPr="00106257">
              <w:rPr>
                <w:rFonts w:ascii="Tahoma" w:hAnsi="Tahoma" w:cs="Tahoma"/>
              </w:rPr>
              <w:t xml:space="preserve">erske skice </w:t>
            </w:r>
          </w:p>
        </w:tc>
      </w:tr>
      <w:tr w:rsidR="00163CD2" w14:paraId="08DCFA38" w14:textId="77777777" w:rsidTr="003B31E3">
        <w:tc>
          <w:tcPr>
            <w:tcW w:w="421" w:type="dxa"/>
          </w:tcPr>
          <w:p w14:paraId="6C731633" w14:textId="6AB3D0C0" w:rsidR="00163CD2" w:rsidRDefault="00AB31BB" w:rsidP="003B31E3">
            <w:pPr>
              <w:keepNext/>
              <w:keepLines/>
              <w:tabs>
                <w:tab w:val="left" w:pos="360"/>
              </w:tabs>
              <w:rPr>
                <w:rFonts w:ascii="Tahoma" w:hAnsi="Tahoma" w:cs="Tahoma"/>
              </w:rPr>
            </w:pPr>
            <w:r>
              <w:rPr>
                <w:rFonts w:ascii="Tahoma" w:hAnsi="Tahoma" w:cs="Tahoma"/>
              </w:rPr>
              <w:t>2</w:t>
            </w:r>
            <w:r w:rsidR="00163CD2" w:rsidRPr="00106257">
              <w:rPr>
                <w:rFonts w:ascii="Tahoma" w:hAnsi="Tahoma" w:cs="Tahoma"/>
              </w:rPr>
              <w:t>.</w:t>
            </w:r>
          </w:p>
        </w:tc>
        <w:tc>
          <w:tcPr>
            <w:tcW w:w="8930" w:type="dxa"/>
          </w:tcPr>
          <w:p w14:paraId="16279DCA" w14:textId="3AD3C734" w:rsidR="00163CD2" w:rsidRDefault="00163CD2" w:rsidP="00163CD2">
            <w:pPr>
              <w:keepNext/>
              <w:keepLines/>
              <w:tabs>
                <w:tab w:val="left" w:pos="360"/>
              </w:tabs>
              <w:jc w:val="both"/>
              <w:rPr>
                <w:rFonts w:ascii="Tahoma" w:hAnsi="Tahoma" w:cs="Tahoma"/>
              </w:rPr>
            </w:pPr>
            <w:r w:rsidRPr="00106257">
              <w:rPr>
                <w:rFonts w:ascii="Tahoma" w:hAnsi="Tahoma" w:cs="Tahoma"/>
              </w:rPr>
              <w:t xml:space="preserve">Shematsko funkcionalna shema </w:t>
            </w:r>
            <w:r>
              <w:rPr>
                <w:rFonts w:ascii="Tahoma" w:hAnsi="Tahoma" w:cs="Tahoma"/>
              </w:rPr>
              <w:t xml:space="preserve">– </w:t>
            </w:r>
            <w:r w:rsidRPr="00163CD2">
              <w:rPr>
                <w:rFonts w:ascii="Tahoma" w:hAnsi="Tahoma" w:cs="Tahoma"/>
              </w:rPr>
              <w:t>povezav</w:t>
            </w:r>
            <w:r>
              <w:rPr>
                <w:rFonts w:ascii="Tahoma" w:hAnsi="Tahoma" w:cs="Tahoma"/>
              </w:rPr>
              <w:t>a</w:t>
            </w:r>
            <w:r w:rsidRPr="00163CD2">
              <w:rPr>
                <w:rFonts w:ascii="Tahoma" w:hAnsi="Tahoma" w:cs="Tahoma"/>
              </w:rPr>
              <w:t xml:space="preserve"> DA na nadzorni sistem vodenja ABB 800xA</w:t>
            </w:r>
          </w:p>
        </w:tc>
      </w:tr>
      <w:tr w:rsidR="00163CD2" w14:paraId="33DE3037" w14:textId="77777777" w:rsidTr="003B31E3">
        <w:tc>
          <w:tcPr>
            <w:tcW w:w="421" w:type="dxa"/>
          </w:tcPr>
          <w:p w14:paraId="2077F3CA" w14:textId="620BFA66" w:rsidR="00163CD2" w:rsidRDefault="00AB31BB" w:rsidP="003B31E3">
            <w:pPr>
              <w:keepNext/>
              <w:keepLines/>
              <w:tabs>
                <w:tab w:val="left" w:pos="360"/>
              </w:tabs>
              <w:rPr>
                <w:rFonts w:ascii="Tahoma" w:hAnsi="Tahoma" w:cs="Tahoma"/>
              </w:rPr>
            </w:pPr>
            <w:r>
              <w:rPr>
                <w:rFonts w:ascii="Tahoma" w:hAnsi="Tahoma" w:cs="Tahoma"/>
              </w:rPr>
              <w:t>3</w:t>
            </w:r>
            <w:r w:rsidR="00163CD2" w:rsidRPr="00106257">
              <w:rPr>
                <w:rFonts w:ascii="Tahoma" w:hAnsi="Tahoma" w:cs="Tahoma"/>
              </w:rPr>
              <w:t>.</w:t>
            </w:r>
          </w:p>
        </w:tc>
        <w:tc>
          <w:tcPr>
            <w:tcW w:w="8930" w:type="dxa"/>
          </w:tcPr>
          <w:p w14:paraId="34D03DC3" w14:textId="608452E6" w:rsidR="00163CD2" w:rsidRDefault="00163CD2" w:rsidP="0060500E">
            <w:pPr>
              <w:keepNext/>
              <w:keepLines/>
              <w:tabs>
                <w:tab w:val="left" w:pos="360"/>
              </w:tabs>
              <w:jc w:val="both"/>
              <w:rPr>
                <w:rFonts w:ascii="Tahoma" w:hAnsi="Tahoma" w:cs="Tahoma"/>
              </w:rPr>
            </w:pPr>
            <w:r w:rsidRPr="00106257">
              <w:rPr>
                <w:rFonts w:ascii="Tahoma" w:hAnsi="Tahoma" w:cs="Tahoma"/>
              </w:rPr>
              <w:t xml:space="preserve">Shematsko funkcionalna shema </w:t>
            </w:r>
            <w:r w:rsidR="0060500E">
              <w:rPr>
                <w:rFonts w:ascii="Tahoma" w:hAnsi="Tahoma" w:cs="Tahoma"/>
              </w:rPr>
              <w:t>energetsko elektro inštalacij</w:t>
            </w:r>
          </w:p>
        </w:tc>
      </w:tr>
      <w:tr w:rsidR="0060500E" w14:paraId="5C3EF607" w14:textId="77777777" w:rsidTr="003B31E3">
        <w:tc>
          <w:tcPr>
            <w:tcW w:w="421" w:type="dxa"/>
          </w:tcPr>
          <w:p w14:paraId="01EA77FC" w14:textId="4AB7DE75" w:rsidR="0060500E" w:rsidRPr="00106257" w:rsidRDefault="00AB31BB" w:rsidP="003B31E3">
            <w:pPr>
              <w:keepNext/>
              <w:keepLines/>
              <w:tabs>
                <w:tab w:val="left" w:pos="360"/>
              </w:tabs>
              <w:rPr>
                <w:rFonts w:ascii="Tahoma" w:hAnsi="Tahoma" w:cs="Tahoma"/>
              </w:rPr>
            </w:pPr>
            <w:r>
              <w:rPr>
                <w:rFonts w:ascii="Tahoma" w:hAnsi="Tahoma" w:cs="Tahoma"/>
              </w:rPr>
              <w:t>4</w:t>
            </w:r>
            <w:r w:rsidR="0060500E">
              <w:rPr>
                <w:rFonts w:ascii="Tahoma" w:hAnsi="Tahoma" w:cs="Tahoma"/>
              </w:rPr>
              <w:t>.</w:t>
            </w:r>
          </w:p>
        </w:tc>
        <w:tc>
          <w:tcPr>
            <w:tcW w:w="8930" w:type="dxa"/>
          </w:tcPr>
          <w:p w14:paraId="1B09A656" w14:textId="568D3DFB" w:rsidR="0060500E" w:rsidRPr="00106257" w:rsidRDefault="0060500E" w:rsidP="0060500E">
            <w:pPr>
              <w:keepNext/>
              <w:keepLines/>
              <w:tabs>
                <w:tab w:val="left" w:pos="360"/>
              </w:tabs>
              <w:jc w:val="both"/>
              <w:rPr>
                <w:rFonts w:ascii="Tahoma" w:hAnsi="Tahoma" w:cs="Tahoma"/>
              </w:rPr>
            </w:pPr>
            <w:r w:rsidRPr="00106257">
              <w:rPr>
                <w:rFonts w:ascii="Tahoma" w:hAnsi="Tahoma" w:cs="Tahoma"/>
              </w:rPr>
              <w:t xml:space="preserve">Shematsko funkcionalna shema </w:t>
            </w:r>
            <w:r>
              <w:rPr>
                <w:rFonts w:ascii="Tahoma" w:hAnsi="Tahoma" w:cs="Tahoma"/>
              </w:rPr>
              <w:t>krmilne elektro inštalacije</w:t>
            </w:r>
          </w:p>
        </w:tc>
      </w:tr>
      <w:tr w:rsidR="00163CD2" w14:paraId="57F266F9" w14:textId="77777777" w:rsidTr="003B31E3">
        <w:tc>
          <w:tcPr>
            <w:tcW w:w="421" w:type="dxa"/>
          </w:tcPr>
          <w:p w14:paraId="6DEC87AB" w14:textId="2C8AFE37" w:rsidR="00163CD2" w:rsidRDefault="00AB31BB" w:rsidP="003B31E3">
            <w:pPr>
              <w:keepNext/>
              <w:keepLines/>
              <w:tabs>
                <w:tab w:val="left" w:pos="360"/>
              </w:tabs>
              <w:rPr>
                <w:rFonts w:ascii="Tahoma" w:hAnsi="Tahoma" w:cs="Tahoma"/>
              </w:rPr>
            </w:pPr>
            <w:r>
              <w:rPr>
                <w:rFonts w:ascii="Tahoma" w:hAnsi="Tahoma" w:cs="Tahoma"/>
              </w:rPr>
              <w:t>5</w:t>
            </w:r>
            <w:r w:rsidR="00163CD2" w:rsidRPr="00106257">
              <w:rPr>
                <w:rFonts w:ascii="Tahoma" w:hAnsi="Tahoma" w:cs="Tahoma"/>
              </w:rPr>
              <w:t>.</w:t>
            </w:r>
          </w:p>
        </w:tc>
        <w:tc>
          <w:tcPr>
            <w:tcW w:w="8930" w:type="dxa"/>
          </w:tcPr>
          <w:p w14:paraId="261D9539" w14:textId="77777777" w:rsidR="00163CD2" w:rsidRDefault="00163CD2" w:rsidP="003B31E3">
            <w:pPr>
              <w:keepNext/>
              <w:keepLines/>
              <w:tabs>
                <w:tab w:val="left" w:pos="360"/>
              </w:tabs>
              <w:jc w:val="both"/>
              <w:rPr>
                <w:rFonts w:ascii="Tahoma" w:hAnsi="Tahoma" w:cs="Tahoma"/>
              </w:rPr>
            </w:pPr>
            <w:r w:rsidRPr="00106257">
              <w:rPr>
                <w:rFonts w:ascii="Tahoma" w:hAnsi="Tahoma" w:cs="Tahoma"/>
              </w:rPr>
              <w:t>Seznam ponujene opreme z navedenimi tipi in proizva</w:t>
            </w:r>
            <w:r>
              <w:rPr>
                <w:rFonts w:ascii="Tahoma" w:hAnsi="Tahoma" w:cs="Tahoma"/>
              </w:rPr>
              <w:t>jalci ter ponujenimi količinami</w:t>
            </w:r>
          </w:p>
        </w:tc>
      </w:tr>
      <w:tr w:rsidR="00163CD2" w14:paraId="17AD93E7" w14:textId="77777777" w:rsidTr="003B31E3">
        <w:tc>
          <w:tcPr>
            <w:tcW w:w="421" w:type="dxa"/>
          </w:tcPr>
          <w:p w14:paraId="08376B73" w14:textId="23E3C5D8" w:rsidR="00163CD2" w:rsidRDefault="00AB31BB" w:rsidP="00AB31BB">
            <w:pPr>
              <w:keepNext/>
              <w:keepLines/>
              <w:tabs>
                <w:tab w:val="left" w:pos="360"/>
              </w:tabs>
              <w:rPr>
                <w:rFonts w:ascii="Tahoma" w:hAnsi="Tahoma" w:cs="Tahoma"/>
              </w:rPr>
            </w:pPr>
            <w:r>
              <w:rPr>
                <w:rFonts w:ascii="Tahoma" w:hAnsi="Tahoma" w:cs="Tahoma"/>
              </w:rPr>
              <w:t>6.</w:t>
            </w:r>
          </w:p>
        </w:tc>
        <w:tc>
          <w:tcPr>
            <w:tcW w:w="8930" w:type="dxa"/>
          </w:tcPr>
          <w:p w14:paraId="5121C5C9" w14:textId="77777777" w:rsidR="00163CD2" w:rsidRDefault="00163CD2" w:rsidP="003B31E3">
            <w:pPr>
              <w:keepNext/>
              <w:keepLines/>
              <w:tabs>
                <w:tab w:val="left" w:pos="360"/>
              </w:tabs>
              <w:jc w:val="both"/>
              <w:rPr>
                <w:rFonts w:ascii="Tahoma" w:hAnsi="Tahoma" w:cs="Tahoma"/>
              </w:rPr>
            </w:pPr>
            <w:r w:rsidRPr="00106257">
              <w:rPr>
                <w:rFonts w:ascii="Tahoma" w:hAnsi="Tahoma" w:cs="Tahoma"/>
              </w:rPr>
              <w:t>Predpisi, standardi, norme in priporočila, ki jih bo ponudnik uporabil pri izdelavi projektne dokumentacije in opreme ter pri tovarniških pr</w:t>
            </w:r>
            <w:r>
              <w:rPr>
                <w:rFonts w:ascii="Tahoma" w:hAnsi="Tahoma" w:cs="Tahoma"/>
              </w:rPr>
              <w:t>eskusih in preskusih po montaži</w:t>
            </w:r>
          </w:p>
        </w:tc>
      </w:tr>
      <w:tr w:rsidR="00163CD2" w14:paraId="0A8AC825" w14:textId="77777777" w:rsidTr="003B31E3">
        <w:tc>
          <w:tcPr>
            <w:tcW w:w="421" w:type="dxa"/>
          </w:tcPr>
          <w:p w14:paraId="790FBD43" w14:textId="12EF8446" w:rsidR="00163CD2" w:rsidRDefault="00AB31BB" w:rsidP="003B31E3">
            <w:pPr>
              <w:keepNext/>
              <w:keepLines/>
              <w:tabs>
                <w:tab w:val="left" w:pos="360"/>
              </w:tabs>
              <w:rPr>
                <w:rFonts w:ascii="Tahoma" w:hAnsi="Tahoma" w:cs="Tahoma"/>
              </w:rPr>
            </w:pPr>
            <w:r>
              <w:rPr>
                <w:rFonts w:ascii="Tahoma" w:hAnsi="Tahoma" w:cs="Tahoma"/>
              </w:rPr>
              <w:t>7</w:t>
            </w:r>
            <w:r w:rsidR="00163CD2" w:rsidRPr="00106257">
              <w:rPr>
                <w:rFonts w:ascii="Tahoma" w:hAnsi="Tahoma" w:cs="Tahoma"/>
              </w:rPr>
              <w:t>.</w:t>
            </w:r>
          </w:p>
        </w:tc>
        <w:tc>
          <w:tcPr>
            <w:tcW w:w="8930" w:type="dxa"/>
          </w:tcPr>
          <w:p w14:paraId="6BDCA3F4" w14:textId="77777777" w:rsidR="00163CD2" w:rsidRDefault="00163CD2" w:rsidP="003B31E3">
            <w:pPr>
              <w:keepNext/>
              <w:keepLines/>
              <w:tabs>
                <w:tab w:val="left" w:pos="360"/>
              </w:tabs>
              <w:jc w:val="both"/>
              <w:rPr>
                <w:rFonts w:ascii="Tahoma" w:hAnsi="Tahoma" w:cs="Tahoma"/>
              </w:rPr>
            </w:pPr>
            <w:r>
              <w:rPr>
                <w:rFonts w:ascii="Tahoma" w:hAnsi="Tahoma" w:cs="Tahoma"/>
              </w:rPr>
              <w:t>Terminski plan izvedbe projekta</w:t>
            </w:r>
          </w:p>
        </w:tc>
      </w:tr>
      <w:tr w:rsidR="00163CD2" w14:paraId="49838D85" w14:textId="77777777" w:rsidTr="003B31E3">
        <w:tc>
          <w:tcPr>
            <w:tcW w:w="421" w:type="dxa"/>
          </w:tcPr>
          <w:p w14:paraId="092CFAB4" w14:textId="03DE2F26" w:rsidR="00163CD2" w:rsidRDefault="00AB31BB" w:rsidP="003B31E3">
            <w:pPr>
              <w:keepNext/>
              <w:keepLines/>
              <w:tabs>
                <w:tab w:val="left" w:pos="360"/>
              </w:tabs>
              <w:rPr>
                <w:rFonts w:ascii="Tahoma" w:hAnsi="Tahoma" w:cs="Tahoma"/>
              </w:rPr>
            </w:pPr>
            <w:r>
              <w:rPr>
                <w:rFonts w:ascii="Tahoma" w:hAnsi="Tahoma" w:cs="Tahoma"/>
              </w:rPr>
              <w:t>8</w:t>
            </w:r>
            <w:r w:rsidR="00163CD2" w:rsidRPr="00106257">
              <w:rPr>
                <w:rFonts w:ascii="Tahoma" w:hAnsi="Tahoma" w:cs="Tahoma"/>
              </w:rPr>
              <w:t>.</w:t>
            </w:r>
          </w:p>
        </w:tc>
        <w:tc>
          <w:tcPr>
            <w:tcW w:w="8930" w:type="dxa"/>
          </w:tcPr>
          <w:p w14:paraId="1D9A74E7" w14:textId="77777777" w:rsidR="00163CD2" w:rsidRDefault="00163CD2" w:rsidP="003B31E3">
            <w:pPr>
              <w:keepNext/>
              <w:keepLines/>
              <w:tabs>
                <w:tab w:val="left" w:pos="360"/>
              </w:tabs>
              <w:jc w:val="both"/>
              <w:rPr>
                <w:rFonts w:ascii="Tahoma" w:hAnsi="Tahoma" w:cs="Tahoma"/>
              </w:rPr>
            </w:pPr>
            <w:r>
              <w:rPr>
                <w:rFonts w:ascii="Tahoma" w:hAnsi="Tahoma" w:cs="Tahoma"/>
              </w:rPr>
              <w:t>Predlog rezervnih delov</w:t>
            </w:r>
          </w:p>
        </w:tc>
      </w:tr>
    </w:tbl>
    <w:p w14:paraId="1D2C37CD" w14:textId="46DFD893" w:rsidR="007678A5" w:rsidRPr="00112425" w:rsidRDefault="007678A5" w:rsidP="002F4A49">
      <w:pPr>
        <w:keepNext/>
        <w:keepLines/>
        <w:rPr>
          <w:rFonts w:ascii="Tahoma" w:hAnsi="Tahoma" w:cs="Tahoma"/>
          <w:b/>
        </w:rPr>
      </w:pPr>
    </w:p>
    <w:p w14:paraId="546CC1E1" w14:textId="77777777" w:rsidR="000C52F6" w:rsidRPr="00112425" w:rsidRDefault="000C52F6" w:rsidP="002F4A49">
      <w:pPr>
        <w:keepNext/>
        <w:keepLines/>
        <w:jc w:val="both"/>
        <w:rPr>
          <w:rFonts w:ascii="Tahoma" w:hAnsi="Tahoma" w:cs="Tahoma"/>
          <w:b/>
        </w:rPr>
      </w:pPr>
      <w:r w:rsidRPr="00112425">
        <w:rPr>
          <w:rFonts w:ascii="Tahoma" w:hAnsi="Tahoma" w:cs="Tahoma"/>
          <w:b/>
        </w:rPr>
        <w:t>DOKAZILA:</w:t>
      </w:r>
    </w:p>
    <w:p w14:paraId="6B56A80E" w14:textId="77777777" w:rsidR="000C52F6" w:rsidRPr="00112425" w:rsidRDefault="000C52F6" w:rsidP="002F4A49">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14:paraId="767A20B0" w14:textId="77777777" w:rsidR="000C52F6" w:rsidRPr="00112425" w:rsidRDefault="000C52F6" w:rsidP="00283C22">
      <w:pPr>
        <w:keepNext/>
        <w:keepLines/>
        <w:numPr>
          <w:ilvl w:val="0"/>
          <w:numId w:val="23"/>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4644E6AA" w14:textId="185F91E9" w:rsidR="000C52F6" w:rsidRDefault="000C52F6" w:rsidP="00283C22">
      <w:pPr>
        <w:keepNext/>
        <w:keepLines/>
        <w:numPr>
          <w:ilvl w:val="0"/>
          <w:numId w:val="23"/>
        </w:numPr>
        <w:ind w:left="714" w:hanging="357"/>
        <w:jc w:val="both"/>
        <w:rPr>
          <w:rFonts w:ascii="Tahoma" w:hAnsi="Tahoma" w:cs="Tahoma"/>
        </w:rPr>
      </w:pPr>
      <w:r w:rsidRPr="00112425">
        <w:rPr>
          <w:rFonts w:ascii="Tahoma" w:hAnsi="Tahoma" w:cs="Tahoma"/>
        </w:rPr>
        <w:t>Priloga 3/2: »Izjava o izpolnjevanju sposobnosti podizvajalca/drugega subjekta«,</w:t>
      </w:r>
    </w:p>
    <w:p w14:paraId="256D4760" w14:textId="6EBF3E86" w:rsidR="00522D81" w:rsidRPr="00522D81" w:rsidRDefault="00522D81" w:rsidP="00283C22">
      <w:pPr>
        <w:keepNext/>
        <w:keepLines/>
        <w:numPr>
          <w:ilvl w:val="0"/>
          <w:numId w:val="23"/>
        </w:numPr>
        <w:ind w:left="714" w:hanging="357"/>
        <w:jc w:val="both"/>
        <w:rPr>
          <w:rFonts w:ascii="Tahoma" w:hAnsi="Tahoma" w:cs="Tahoma"/>
        </w:rPr>
      </w:pPr>
      <w:r w:rsidRPr="00091830">
        <w:rPr>
          <w:rFonts w:ascii="Tahoma" w:hAnsi="Tahoma" w:cs="Tahoma"/>
        </w:rPr>
        <w:lastRenderedPageBreak/>
        <w:t xml:space="preserve">Priloga </w:t>
      </w:r>
      <w:r w:rsidR="00091830">
        <w:rPr>
          <w:rFonts w:ascii="Tahoma" w:hAnsi="Tahoma" w:cs="Tahoma"/>
        </w:rPr>
        <w:t>11</w:t>
      </w:r>
      <w:r w:rsidRPr="00522D81">
        <w:rPr>
          <w:rFonts w:ascii="Tahoma" w:hAnsi="Tahoma" w:cs="Tahoma"/>
        </w:rPr>
        <w:t xml:space="preserve"> »T</w:t>
      </w:r>
      <w:r w:rsidR="00091830">
        <w:rPr>
          <w:rFonts w:ascii="Tahoma" w:hAnsi="Tahoma" w:cs="Tahoma"/>
        </w:rPr>
        <w:t>abela tehničnih karakteristik</w:t>
      </w:r>
      <w:r w:rsidRPr="00522D81">
        <w:rPr>
          <w:rFonts w:ascii="Tahoma" w:hAnsi="Tahoma" w:cs="Tahoma"/>
        </w:rPr>
        <w:t xml:space="preserve"> specifikacija«</w:t>
      </w:r>
      <w:r>
        <w:rPr>
          <w:rFonts w:ascii="Tahoma" w:hAnsi="Tahoma" w:cs="Tahoma"/>
        </w:rPr>
        <w:t xml:space="preserve"> in </w:t>
      </w:r>
      <w:r w:rsidRPr="00522D81">
        <w:rPr>
          <w:rFonts w:ascii="Tahoma" w:hAnsi="Tahoma" w:cs="Tahoma"/>
        </w:rPr>
        <w:t>tehničn</w:t>
      </w:r>
      <w:r>
        <w:rPr>
          <w:rFonts w:ascii="Tahoma" w:hAnsi="Tahoma" w:cs="Tahoma"/>
        </w:rPr>
        <w:t>a</w:t>
      </w:r>
      <w:r w:rsidRPr="00522D81">
        <w:rPr>
          <w:rFonts w:ascii="Tahoma" w:hAnsi="Tahoma" w:cs="Tahoma"/>
        </w:rPr>
        <w:t xml:space="preserve"> dokumentacij</w:t>
      </w:r>
      <w:r>
        <w:rPr>
          <w:rFonts w:ascii="Tahoma" w:hAnsi="Tahoma" w:cs="Tahoma"/>
        </w:rPr>
        <w:t>a</w:t>
      </w:r>
      <w:r w:rsidRPr="00522D81">
        <w:rPr>
          <w:rFonts w:ascii="Tahoma" w:hAnsi="Tahoma" w:cs="Tahoma"/>
        </w:rPr>
        <w:t xml:space="preserve"> ponujenega DA z vsemi tehničnimi podatki,</w:t>
      </w:r>
    </w:p>
    <w:p w14:paraId="5C51E2CB" w14:textId="77777777" w:rsidR="000C52F6" w:rsidRPr="00112425" w:rsidRDefault="000C52F6" w:rsidP="00283C22">
      <w:pPr>
        <w:keepNext/>
        <w:keepLines/>
        <w:numPr>
          <w:ilvl w:val="0"/>
          <w:numId w:val="23"/>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14:paraId="2A14B988" w14:textId="3CDAB999" w:rsidR="001239D5" w:rsidRPr="00112425" w:rsidRDefault="001239D5" w:rsidP="002F4A49">
      <w:pPr>
        <w:keepNext/>
        <w:keepLines/>
        <w:jc w:val="both"/>
        <w:rPr>
          <w:rFonts w:ascii="Tahoma" w:hAnsi="Tahoma" w:cs="Tahoma"/>
          <w:bCs/>
        </w:rPr>
      </w:pPr>
    </w:p>
    <w:p w14:paraId="0A8673E4" w14:textId="77777777" w:rsidR="00D12766" w:rsidRPr="0082423D" w:rsidRDefault="00D12766" w:rsidP="00EC29FE">
      <w:pPr>
        <w:keepNext/>
        <w:keepLines/>
        <w:numPr>
          <w:ilvl w:val="1"/>
          <w:numId w:val="12"/>
        </w:numPr>
        <w:jc w:val="both"/>
        <w:rPr>
          <w:rFonts w:ascii="Tahoma" w:hAnsi="Tahoma" w:cs="Tahoma"/>
          <w:b/>
        </w:rPr>
      </w:pPr>
      <w:r w:rsidRPr="0082423D">
        <w:rPr>
          <w:rFonts w:ascii="Tahoma" w:hAnsi="Tahoma" w:cs="Tahoma"/>
          <w:b/>
        </w:rPr>
        <w:t>Ostali ponudbeni pogoji in zahteve</w:t>
      </w:r>
    </w:p>
    <w:p w14:paraId="6318A647" w14:textId="77777777" w:rsidR="00D12766" w:rsidRPr="00112425" w:rsidRDefault="00D12766" w:rsidP="002F4A49">
      <w:pPr>
        <w:keepNext/>
        <w:keepLines/>
        <w:rPr>
          <w:rFonts w:ascii="Tahoma" w:hAnsi="Tahoma" w:cs="Tahoma"/>
          <w:b/>
        </w:rPr>
      </w:pPr>
    </w:p>
    <w:p w14:paraId="43AFD154" w14:textId="77777777" w:rsidR="00D12766" w:rsidRPr="00112425" w:rsidRDefault="00D12766" w:rsidP="00EC29FE">
      <w:pPr>
        <w:keepNext/>
        <w:keepLines/>
        <w:numPr>
          <w:ilvl w:val="2"/>
          <w:numId w:val="12"/>
        </w:numPr>
        <w:jc w:val="both"/>
        <w:rPr>
          <w:rFonts w:ascii="Tahoma" w:hAnsi="Tahoma" w:cs="Tahoma"/>
        </w:rPr>
      </w:pPr>
      <w:r w:rsidRPr="00112425">
        <w:rPr>
          <w:rFonts w:ascii="Tahoma" w:hAnsi="Tahoma" w:cs="Tahoma"/>
        </w:rPr>
        <w:t xml:space="preserve">Rok izvedbe </w:t>
      </w:r>
    </w:p>
    <w:p w14:paraId="4AFE4DB2" w14:textId="77777777" w:rsidR="00D12766" w:rsidRPr="00112425" w:rsidRDefault="00D12766" w:rsidP="002F4A49">
      <w:pPr>
        <w:keepNext/>
        <w:keepLines/>
        <w:jc w:val="both"/>
        <w:rPr>
          <w:rFonts w:ascii="Tahoma" w:hAnsi="Tahoma" w:cs="Tahoma"/>
        </w:rPr>
      </w:pPr>
    </w:p>
    <w:p w14:paraId="0CC73FAD" w14:textId="535B4E37" w:rsidR="00F91F94" w:rsidRPr="003B6B77" w:rsidRDefault="00F91F94" w:rsidP="00F91F94">
      <w:pPr>
        <w:keepNext/>
        <w:keepLines/>
        <w:jc w:val="both"/>
        <w:rPr>
          <w:rFonts w:ascii="Tahoma" w:hAnsi="Tahoma" w:cs="Tahoma"/>
        </w:rPr>
      </w:pPr>
      <w:r w:rsidRPr="003B6B77">
        <w:rPr>
          <w:rFonts w:ascii="Tahoma" w:hAnsi="Tahoma" w:cs="Tahoma"/>
        </w:rPr>
        <w:t xml:space="preserve">Ponudnik je dolžan </w:t>
      </w:r>
      <w:r w:rsidR="00FC5C76">
        <w:rPr>
          <w:rFonts w:ascii="Tahoma" w:hAnsi="Tahoma" w:cs="Tahoma"/>
        </w:rPr>
        <w:t>dobaviti in zmontirati DA na lokaciji naročnika, CČN Ljubljana, Cesta v Prod 100</w:t>
      </w:r>
      <w:r w:rsidR="001D23ED">
        <w:rPr>
          <w:rFonts w:ascii="Tahoma" w:hAnsi="Tahoma" w:cs="Tahoma"/>
        </w:rPr>
        <w:t>, 1000 Ljubljana.</w:t>
      </w:r>
    </w:p>
    <w:p w14:paraId="52E28ABE" w14:textId="77777777" w:rsidR="00F91F94" w:rsidRPr="00820517" w:rsidRDefault="00F91F94" w:rsidP="00F91F94">
      <w:pPr>
        <w:keepNext/>
        <w:keepLines/>
        <w:widowControl w:val="0"/>
        <w:jc w:val="both"/>
        <w:rPr>
          <w:rFonts w:ascii="Tahoma" w:hAnsi="Tahoma" w:cs="Tahoma"/>
        </w:rPr>
      </w:pPr>
    </w:p>
    <w:p w14:paraId="57F16C05" w14:textId="77777777" w:rsidR="00F91F94" w:rsidRPr="009E0BB6" w:rsidRDefault="00F91F94" w:rsidP="00F91F94">
      <w:pPr>
        <w:keepNext/>
        <w:keepLines/>
        <w:widowControl w:val="0"/>
        <w:jc w:val="both"/>
        <w:rPr>
          <w:rFonts w:ascii="Tahoma" w:hAnsi="Tahoma" w:cs="Tahoma"/>
        </w:rPr>
      </w:pPr>
      <w:r w:rsidRPr="009E0BB6">
        <w:rPr>
          <w:rFonts w:ascii="Tahoma" w:hAnsi="Tahoma" w:cs="Tahoma"/>
        </w:rPr>
        <w:t>Ponudnik bo moral za naročnika:</w:t>
      </w:r>
    </w:p>
    <w:p w14:paraId="63C9E337" w14:textId="6CC3F049" w:rsidR="00F91F94" w:rsidRPr="009E0BB6" w:rsidRDefault="00F91F94" w:rsidP="00283C22">
      <w:pPr>
        <w:keepNext/>
        <w:keepLines/>
        <w:widowControl w:val="0"/>
        <w:numPr>
          <w:ilvl w:val="0"/>
          <w:numId w:val="37"/>
        </w:numPr>
        <w:ind w:left="284" w:hanging="284"/>
        <w:jc w:val="both"/>
        <w:rPr>
          <w:rFonts w:ascii="Tahoma" w:hAnsi="Tahoma" w:cs="Tahoma"/>
        </w:rPr>
      </w:pPr>
      <w:r w:rsidRPr="009E0BB6">
        <w:rPr>
          <w:rFonts w:ascii="Tahoma" w:hAnsi="Tahoma" w:cs="Tahoma"/>
        </w:rPr>
        <w:t xml:space="preserve">izdelati </w:t>
      </w:r>
      <w:r w:rsidR="00FC5C76">
        <w:rPr>
          <w:rFonts w:ascii="Tahoma" w:hAnsi="Tahoma" w:cs="Tahoma"/>
        </w:rPr>
        <w:t xml:space="preserve">PZI </w:t>
      </w:r>
      <w:r w:rsidRPr="009E0BB6">
        <w:rPr>
          <w:rFonts w:ascii="Tahoma" w:hAnsi="Tahoma" w:cs="Tahoma"/>
        </w:rPr>
        <w:t>dokumentacijo</w:t>
      </w:r>
      <w:r w:rsidR="00FC5C76">
        <w:rPr>
          <w:rFonts w:ascii="Tahoma" w:hAnsi="Tahoma" w:cs="Tahoma"/>
        </w:rPr>
        <w:t xml:space="preserve"> </w:t>
      </w:r>
      <w:r w:rsidR="00FC5C76" w:rsidRPr="00FC5C76">
        <w:rPr>
          <w:rFonts w:ascii="Tahoma" w:hAnsi="Tahoma" w:cs="Tahoma"/>
        </w:rPr>
        <w:t>za strojno in elektro opremo</w:t>
      </w:r>
      <w:r w:rsidRPr="009E0BB6">
        <w:rPr>
          <w:rFonts w:ascii="Tahoma" w:hAnsi="Tahoma" w:cs="Tahoma"/>
        </w:rPr>
        <w:t xml:space="preserve"> najkasneje v roku </w:t>
      </w:r>
      <w:r w:rsidR="00FC5C76">
        <w:rPr>
          <w:rFonts w:ascii="Tahoma" w:hAnsi="Tahoma" w:cs="Tahoma"/>
        </w:rPr>
        <w:t>10 (</w:t>
      </w:r>
      <w:r w:rsidRPr="009E0BB6">
        <w:rPr>
          <w:rFonts w:ascii="Tahoma" w:hAnsi="Tahoma" w:cs="Tahoma"/>
        </w:rPr>
        <w:t xml:space="preserve">deset) koledarskih dni od </w:t>
      </w:r>
      <w:r w:rsidR="00FC5C76">
        <w:rPr>
          <w:rFonts w:ascii="Tahoma" w:hAnsi="Tahoma" w:cs="Tahoma"/>
        </w:rPr>
        <w:t>sklenitve</w:t>
      </w:r>
      <w:r w:rsidRPr="009E0BB6">
        <w:rPr>
          <w:rFonts w:ascii="Tahoma" w:hAnsi="Tahoma" w:cs="Tahoma"/>
        </w:rPr>
        <w:t xml:space="preserve"> pogodbe s strani obeh pogodbenih strank</w:t>
      </w:r>
      <w:r w:rsidR="00FC5C76">
        <w:rPr>
          <w:rFonts w:ascii="Tahoma" w:hAnsi="Tahoma" w:cs="Tahoma"/>
        </w:rPr>
        <w:t xml:space="preserve">, </w:t>
      </w:r>
      <w:r w:rsidR="00FC5C76" w:rsidRPr="00FC5C76">
        <w:rPr>
          <w:rFonts w:ascii="Tahoma" w:hAnsi="Tahoma" w:cs="Tahoma"/>
        </w:rPr>
        <w:t>in jo preda v pregled naročniku</w:t>
      </w:r>
      <w:r w:rsidR="00FC5C76">
        <w:rPr>
          <w:rFonts w:ascii="Tahoma" w:hAnsi="Tahoma" w:cs="Tahoma"/>
        </w:rPr>
        <w:t xml:space="preserve">; naročnik jo v </w:t>
      </w:r>
      <w:r w:rsidR="00FC5C76" w:rsidRPr="00FC5C76">
        <w:rPr>
          <w:rFonts w:ascii="Tahoma" w:hAnsi="Tahoma" w:cs="Tahoma"/>
        </w:rPr>
        <w:t>roku 5</w:t>
      </w:r>
      <w:r w:rsidR="00FC5C76">
        <w:rPr>
          <w:rFonts w:ascii="Tahoma" w:hAnsi="Tahoma" w:cs="Tahoma"/>
        </w:rPr>
        <w:t xml:space="preserve"> (petih)</w:t>
      </w:r>
      <w:r w:rsidR="00FC5C76" w:rsidRPr="00FC5C76">
        <w:rPr>
          <w:rFonts w:ascii="Tahoma" w:hAnsi="Tahoma" w:cs="Tahoma"/>
        </w:rPr>
        <w:t xml:space="preserve"> koledarskih dni potrdi ali zavrne s pripombami</w:t>
      </w:r>
      <w:r w:rsidR="00FC5C76">
        <w:rPr>
          <w:rFonts w:ascii="Tahoma" w:hAnsi="Tahoma" w:cs="Tahoma"/>
        </w:rPr>
        <w:t xml:space="preserve">; </w:t>
      </w:r>
      <w:r w:rsidR="001E6D8E">
        <w:rPr>
          <w:rFonts w:ascii="Tahoma" w:hAnsi="Tahoma" w:cs="Tahoma"/>
        </w:rPr>
        <w:t>p</w:t>
      </w:r>
      <w:r w:rsidR="001E6D8E" w:rsidRPr="00D21A21">
        <w:rPr>
          <w:rFonts w:ascii="Tahoma" w:hAnsi="Tahoma" w:cs="Tahoma"/>
        </w:rPr>
        <w:t>onudnik je dolžan upoštevati pripombe naročnika in dokumentacijo dopolniti oz. popraviti</w:t>
      </w:r>
      <w:r w:rsidR="001E6D8E">
        <w:rPr>
          <w:rFonts w:ascii="Tahoma" w:hAnsi="Tahoma" w:cs="Tahoma"/>
        </w:rPr>
        <w:t xml:space="preserve"> ter </w:t>
      </w:r>
      <w:r w:rsidR="00FC5C76">
        <w:rPr>
          <w:rFonts w:ascii="Tahoma" w:hAnsi="Tahoma" w:cs="Tahoma"/>
        </w:rPr>
        <w:t>dopolnjeno</w:t>
      </w:r>
      <w:r w:rsidR="007F44BA">
        <w:rPr>
          <w:rFonts w:ascii="Tahoma" w:hAnsi="Tahoma" w:cs="Tahoma"/>
        </w:rPr>
        <w:t xml:space="preserve"> oz. popravljeno</w:t>
      </w:r>
      <w:r w:rsidR="00FC5C76">
        <w:rPr>
          <w:rFonts w:ascii="Tahoma" w:hAnsi="Tahoma" w:cs="Tahoma"/>
        </w:rPr>
        <w:t xml:space="preserve"> PZI dokumentacijo</w:t>
      </w:r>
      <w:r w:rsidR="007F44BA">
        <w:rPr>
          <w:rFonts w:ascii="Tahoma" w:hAnsi="Tahoma" w:cs="Tahoma"/>
        </w:rPr>
        <w:t xml:space="preserve"> predložiti naročniku v ponovni pregled</w:t>
      </w:r>
      <w:r w:rsidR="00FC5C76">
        <w:rPr>
          <w:rFonts w:ascii="Tahoma" w:hAnsi="Tahoma" w:cs="Tahoma"/>
        </w:rPr>
        <w:t xml:space="preserve"> v roku </w:t>
      </w:r>
      <w:r w:rsidR="001D23ED" w:rsidRPr="001D23ED">
        <w:rPr>
          <w:rFonts w:ascii="Tahoma" w:hAnsi="Tahoma" w:cs="Tahoma"/>
          <w:color w:val="000000" w:themeColor="text1"/>
        </w:rPr>
        <w:t>treh (</w:t>
      </w:r>
      <w:r w:rsidR="00DC531F" w:rsidRPr="001D23ED">
        <w:rPr>
          <w:rFonts w:ascii="Tahoma" w:hAnsi="Tahoma" w:cs="Tahoma"/>
          <w:color w:val="000000" w:themeColor="text1"/>
        </w:rPr>
        <w:t>3</w:t>
      </w:r>
      <w:r w:rsidR="001D23ED" w:rsidRPr="001D23ED">
        <w:rPr>
          <w:rFonts w:ascii="Tahoma" w:hAnsi="Tahoma" w:cs="Tahoma"/>
          <w:color w:val="000000" w:themeColor="text1"/>
        </w:rPr>
        <w:t>)</w:t>
      </w:r>
      <w:r w:rsidR="00DC531F" w:rsidRPr="001D23ED">
        <w:rPr>
          <w:rFonts w:ascii="Tahoma" w:hAnsi="Tahoma" w:cs="Tahoma"/>
          <w:color w:val="000000" w:themeColor="text1"/>
        </w:rPr>
        <w:t xml:space="preserve"> delovnih dni</w:t>
      </w:r>
      <w:r w:rsidR="001D23ED">
        <w:rPr>
          <w:rFonts w:ascii="Tahoma" w:hAnsi="Tahoma" w:cs="Tahoma"/>
        </w:rPr>
        <w:t>;</w:t>
      </w:r>
    </w:p>
    <w:p w14:paraId="531EA84B" w14:textId="779B2E40" w:rsidR="00F91F94" w:rsidRPr="009E0BB6" w:rsidRDefault="00F91F94" w:rsidP="00283C22">
      <w:pPr>
        <w:keepNext/>
        <w:keepLines/>
        <w:widowControl w:val="0"/>
        <w:numPr>
          <w:ilvl w:val="0"/>
          <w:numId w:val="37"/>
        </w:numPr>
        <w:ind w:left="284" w:hanging="284"/>
        <w:jc w:val="both"/>
        <w:rPr>
          <w:rFonts w:ascii="Tahoma" w:hAnsi="Tahoma" w:cs="Tahoma"/>
        </w:rPr>
      </w:pPr>
      <w:r w:rsidRPr="009E0BB6">
        <w:rPr>
          <w:rFonts w:ascii="Tahoma" w:hAnsi="Tahoma" w:cs="Tahoma"/>
        </w:rPr>
        <w:t>izvesti tovarnišk</w:t>
      </w:r>
      <w:r w:rsidR="00944142">
        <w:rPr>
          <w:rFonts w:ascii="Tahoma" w:hAnsi="Tahoma" w:cs="Tahoma"/>
        </w:rPr>
        <w:t>i preizkus</w:t>
      </w:r>
      <w:r w:rsidR="00944142" w:rsidRPr="00944142">
        <w:rPr>
          <w:rFonts w:ascii="Arial" w:hAnsi="Arial" w:cs="Arial"/>
          <w:sz w:val="22"/>
          <w:szCs w:val="22"/>
        </w:rPr>
        <w:t xml:space="preserve"> </w:t>
      </w:r>
      <w:r w:rsidR="005E6435" w:rsidRPr="005E6435">
        <w:rPr>
          <w:rFonts w:ascii="Tahoma" w:hAnsi="Tahoma" w:cs="Tahoma"/>
        </w:rPr>
        <w:t xml:space="preserve">diesel </w:t>
      </w:r>
      <w:r w:rsidR="00944142" w:rsidRPr="00944142">
        <w:rPr>
          <w:rFonts w:ascii="Tahoma" w:hAnsi="Tahoma" w:cs="Tahoma"/>
        </w:rPr>
        <w:t xml:space="preserve">agregata </w:t>
      </w:r>
      <w:r w:rsidR="00ED7D53">
        <w:rPr>
          <w:rFonts w:ascii="Tahoma" w:hAnsi="Tahoma" w:cs="Tahoma"/>
        </w:rPr>
        <w:t>(</w:t>
      </w:r>
      <w:r w:rsidR="00944142" w:rsidRPr="00944142">
        <w:rPr>
          <w:rFonts w:ascii="Tahoma" w:hAnsi="Tahoma" w:cs="Tahoma"/>
        </w:rPr>
        <w:t xml:space="preserve">pred </w:t>
      </w:r>
      <w:r w:rsidR="00ED7D53">
        <w:rPr>
          <w:rFonts w:ascii="Tahoma" w:hAnsi="Tahoma" w:cs="Tahoma"/>
        </w:rPr>
        <w:t>dobavo na lokacijo naročnika)</w:t>
      </w:r>
      <w:r w:rsidR="00944142" w:rsidRPr="00944142">
        <w:rPr>
          <w:rFonts w:ascii="Tahoma" w:hAnsi="Tahoma" w:cs="Tahoma"/>
        </w:rPr>
        <w:t xml:space="preserve"> z obremenitvijo do maksimalne moči</w:t>
      </w:r>
      <w:r w:rsidR="00944142">
        <w:rPr>
          <w:rFonts w:ascii="Tahoma" w:hAnsi="Tahoma" w:cs="Tahoma"/>
        </w:rPr>
        <w:t xml:space="preserve"> ob prisotnosti predstavnikov naročnika</w:t>
      </w:r>
      <w:r w:rsidRPr="009E0BB6">
        <w:rPr>
          <w:rFonts w:ascii="Tahoma" w:hAnsi="Tahoma" w:cs="Tahoma"/>
        </w:rPr>
        <w:t xml:space="preserve"> ter </w:t>
      </w:r>
      <w:r w:rsidR="005E6435">
        <w:rPr>
          <w:rFonts w:ascii="Tahoma" w:hAnsi="Tahoma" w:cs="Tahoma"/>
        </w:rPr>
        <w:t>dobaviti</w:t>
      </w:r>
      <w:r w:rsidRPr="009E0BB6">
        <w:rPr>
          <w:rFonts w:ascii="Tahoma" w:hAnsi="Tahoma" w:cs="Tahoma"/>
        </w:rPr>
        <w:t xml:space="preserve"> </w:t>
      </w:r>
      <w:r w:rsidR="00944142">
        <w:rPr>
          <w:rFonts w:ascii="Tahoma" w:hAnsi="Tahoma" w:cs="Tahoma"/>
        </w:rPr>
        <w:t>opremo</w:t>
      </w:r>
      <w:r w:rsidRPr="009E0BB6">
        <w:rPr>
          <w:rFonts w:ascii="Tahoma" w:hAnsi="Tahoma" w:cs="Tahoma"/>
        </w:rPr>
        <w:t xml:space="preserve"> na objekt naročnika najkasneje v roku </w:t>
      </w:r>
      <w:r w:rsidR="005E6435">
        <w:rPr>
          <w:rFonts w:ascii="Tahoma" w:hAnsi="Tahoma" w:cs="Tahoma"/>
        </w:rPr>
        <w:t>7</w:t>
      </w:r>
      <w:r w:rsidRPr="009E0BB6">
        <w:rPr>
          <w:rFonts w:ascii="Tahoma" w:hAnsi="Tahoma" w:cs="Tahoma"/>
        </w:rPr>
        <w:t>0 (</w:t>
      </w:r>
      <w:r w:rsidR="005E6435">
        <w:rPr>
          <w:rFonts w:ascii="Tahoma" w:hAnsi="Tahoma" w:cs="Tahoma"/>
        </w:rPr>
        <w:t>sedem</w:t>
      </w:r>
      <w:r w:rsidRPr="009E0BB6">
        <w:rPr>
          <w:rFonts w:ascii="Tahoma" w:hAnsi="Tahoma" w:cs="Tahoma"/>
        </w:rPr>
        <w:t xml:space="preserve">deset) koledarskih dni od </w:t>
      </w:r>
      <w:r w:rsidR="005E6435">
        <w:rPr>
          <w:rFonts w:ascii="Tahoma" w:hAnsi="Tahoma" w:cs="Tahoma"/>
        </w:rPr>
        <w:t>sklenitve pogodbe</w:t>
      </w:r>
      <w:r w:rsidR="00944142">
        <w:rPr>
          <w:rFonts w:ascii="Tahoma" w:hAnsi="Tahoma" w:cs="Tahoma"/>
        </w:rPr>
        <w:t xml:space="preserve">, </w:t>
      </w:r>
    </w:p>
    <w:p w14:paraId="69E28B03" w14:textId="25BC4579" w:rsidR="009202A7" w:rsidRDefault="00F91F94" w:rsidP="00283C22">
      <w:pPr>
        <w:keepNext/>
        <w:keepLines/>
        <w:widowControl w:val="0"/>
        <w:numPr>
          <w:ilvl w:val="0"/>
          <w:numId w:val="37"/>
        </w:numPr>
        <w:ind w:left="284" w:hanging="284"/>
        <w:jc w:val="both"/>
        <w:rPr>
          <w:rFonts w:ascii="Tahoma" w:hAnsi="Tahoma" w:cs="Tahoma"/>
        </w:rPr>
      </w:pPr>
      <w:r w:rsidRPr="00944DC6">
        <w:rPr>
          <w:rFonts w:ascii="Tahoma" w:hAnsi="Tahoma" w:cs="Tahoma"/>
        </w:rPr>
        <w:t>izvesti demontažo obstoječe opreme in montažo</w:t>
      </w:r>
      <w:r w:rsidR="00AB6A09" w:rsidRPr="00944DC6">
        <w:rPr>
          <w:rFonts w:ascii="Tahoma" w:hAnsi="Tahoma" w:cs="Tahoma"/>
        </w:rPr>
        <w:t>,</w:t>
      </w:r>
      <w:r w:rsidRPr="00944DC6">
        <w:rPr>
          <w:rFonts w:ascii="Tahoma" w:hAnsi="Tahoma" w:cs="Tahoma"/>
        </w:rPr>
        <w:t xml:space="preserve"> priklop</w:t>
      </w:r>
      <w:r w:rsidR="00AB6A09" w:rsidRPr="00944DC6">
        <w:rPr>
          <w:rFonts w:ascii="Tahoma" w:hAnsi="Tahoma" w:cs="Tahoma"/>
        </w:rPr>
        <w:t xml:space="preserve"> in zagon</w:t>
      </w:r>
      <w:r w:rsidRPr="00944DC6">
        <w:rPr>
          <w:rFonts w:ascii="Tahoma" w:hAnsi="Tahoma" w:cs="Tahoma"/>
        </w:rPr>
        <w:t xml:space="preserve"> nove opreme na objektu naročnika najkasneje v roku </w:t>
      </w:r>
      <w:r w:rsidR="005E6435">
        <w:rPr>
          <w:rFonts w:ascii="Tahoma" w:hAnsi="Tahoma" w:cs="Tahoma"/>
        </w:rPr>
        <w:t>5</w:t>
      </w:r>
      <w:r w:rsidRPr="00944DC6">
        <w:rPr>
          <w:rFonts w:ascii="Tahoma" w:hAnsi="Tahoma" w:cs="Tahoma"/>
        </w:rPr>
        <w:t xml:space="preserve"> (</w:t>
      </w:r>
      <w:r w:rsidR="005E6435">
        <w:rPr>
          <w:rFonts w:ascii="Tahoma" w:hAnsi="Tahoma" w:cs="Tahoma"/>
        </w:rPr>
        <w:t>pe</w:t>
      </w:r>
      <w:r w:rsidRPr="00944DC6">
        <w:rPr>
          <w:rFonts w:ascii="Tahoma" w:hAnsi="Tahoma" w:cs="Tahoma"/>
        </w:rPr>
        <w:t xml:space="preserve">tih) koledarskih dni od </w:t>
      </w:r>
      <w:r w:rsidR="005E6435">
        <w:rPr>
          <w:rFonts w:ascii="Tahoma" w:hAnsi="Tahoma" w:cs="Tahoma"/>
        </w:rPr>
        <w:t>dobave</w:t>
      </w:r>
      <w:r w:rsidRPr="00944DC6">
        <w:rPr>
          <w:rFonts w:ascii="Tahoma" w:hAnsi="Tahoma" w:cs="Tahoma"/>
        </w:rPr>
        <w:t xml:space="preserve"> opreme</w:t>
      </w:r>
      <w:r w:rsidR="005E6435">
        <w:rPr>
          <w:rFonts w:ascii="Tahoma" w:hAnsi="Tahoma" w:cs="Tahoma"/>
        </w:rPr>
        <w:t xml:space="preserve"> na lokaciji naročnika</w:t>
      </w:r>
      <w:r w:rsidR="00944DC6" w:rsidRPr="00944DC6">
        <w:rPr>
          <w:rFonts w:ascii="Tahoma" w:hAnsi="Tahoma" w:cs="Tahoma"/>
        </w:rPr>
        <w:t xml:space="preserve"> ter izvesti vse potrebne preizkuse in meritve; izbrani ponudnik mora pred </w:t>
      </w:r>
      <w:r w:rsidR="00ED7D53">
        <w:rPr>
          <w:rFonts w:ascii="Tahoma" w:hAnsi="Tahoma" w:cs="Tahoma"/>
        </w:rPr>
        <w:t>de</w:t>
      </w:r>
      <w:r w:rsidR="00944DC6" w:rsidRPr="00944DC6">
        <w:rPr>
          <w:rFonts w:ascii="Tahoma" w:hAnsi="Tahoma" w:cs="Tahoma"/>
        </w:rPr>
        <w:t xml:space="preserve">montažo predati naročniku plan </w:t>
      </w:r>
      <w:r w:rsidR="00AB31BB">
        <w:rPr>
          <w:rFonts w:ascii="Tahoma" w:hAnsi="Tahoma" w:cs="Tahoma"/>
        </w:rPr>
        <w:t xml:space="preserve">demontaže in </w:t>
      </w:r>
      <w:r w:rsidR="00944DC6" w:rsidRPr="00944DC6">
        <w:rPr>
          <w:rFonts w:ascii="Tahoma" w:hAnsi="Tahoma" w:cs="Tahoma"/>
        </w:rPr>
        <w:t>montaže</w:t>
      </w:r>
      <w:r w:rsidR="00AB31BB">
        <w:rPr>
          <w:rFonts w:ascii="Tahoma" w:hAnsi="Tahoma" w:cs="Tahoma"/>
        </w:rPr>
        <w:t>.</w:t>
      </w:r>
      <w:r w:rsidR="00944DC6" w:rsidRPr="00944DC6">
        <w:rPr>
          <w:rFonts w:ascii="Tahoma" w:hAnsi="Tahoma" w:cs="Tahoma"/>
        </w:rPr>
        <w:t xml:space="preserve"> </w:t>
      </w:r>
      <w:r w:rsidR="00AB31BB">
        <w:rPr>
          <w:rFonts w:ascii="Tahoma" w:hAnsi="Tahoma" w:cs="Tahoma"/>
        </w:rPr>
        <w:t>P</w:t>
      </w:r>
      <w:r w:rsidR="00944DC6" w:rsidRPr="00944DC6">
        <w:rPr>
          <w:rFonts w:ascii="Tahoma" w:hAnsi="Tahoma" w:cs="Tahoma"/>
        </w:rPr>
        <w:t xml:space="preserve">otrjen plan </w:t>
      </w:r>
      <w:r w:rsidR="00AB31BB">
        <w:rPr>
          <w:rFonts w:ascii="Tahoma" w:hAnsi="Tahoma" w:cs="Tahoma"/>
        </w:rPr>
        <w:t xml:space="preserve">demontaže in </w:t>
      </w:r>
      <w:r w:rsidR="00944DC6" w:rsidRPr="00944DC6">
        <w:rPr>
          <w:rFonts w:ascii="Tahoma" w:hAnsi="Tahoma" w:cs="Tahoma"/>
        </w:rPr>
        <w:t>montaže s strani naročnika je pogoj za začetek del na objektu;</w:t>
      </w:r>
    </w:p>
    <w:p w14:paraId="4819E506" w14:textId="6BCECD3E" w:rsidR="00C72D37" w:rsidRDefault="009202A7" w:rsidP="00283C22">
      <w:pPr>
        <w:keepNext/>
        <w:keepLines/>
        <w:widowControl w:val="0"/>
        <w:numPr>
          <w:ilvl w:val="0"/>
          <w:numId w:val="37"/>
        </w:numPr>
        <w:ind w:left="284" w:hanging="284"/>
        <w:jc w:val="both"/>
        <w:rPr>
          <w:rFonts w:ascii="Tahoma" w:hAnsi="Tahoma" w:cs="Tahoma"/>
        </w:rPr>
      </w:pPr>
      <w:r>
        <w:rPr>
          <w:rFonts w:ascii="Tahoma" w:hAnsi="Tahoma" w:cs="Tahoma"/>
        </w:rPr>
        <w:t>p</w:t>
      </w:r>
      <w:r w:rsidRPr="009202A7">
        <w:rPr>
          <w:rFonts w:ascii="Tahoma" w:hAnsi="Tahoma" w:cs="Tahoma"/>
        </w:rPr>
        <w:t xml:space="preserve">red </w:t>
      </w:r>
      <w:r>
        <w:rPr>
          <w:rFonts w:ascii="Tahoma" w:hAnsi="Tahoma" w:cs="Tahoma"/>
        </w:rPr>
        <w:t>začetkom</w:t>
      </w:r>
      <w:r w:rsidRPr="009202A7">
        <w:rPr>
          <w:rFonts w:ascii="Tahoma" w:hAnsi="Tahoma" w:cs="Tahoma"/>
        </w:rPr>
        <w:t xml:space="preserve"> po</w:t>
      </w:r>
      <w:r>
        <w:rPr>
          <w:rFonts w:ascii="Tahoma" w:hAnsi="Tahoma" w:cs="Tahoma"/>
        </w:rPr>
        <w:t>s</w:t>
      </w:r>
      <w:r w:rsidRPr="009202A7">
        <w:rPr>
          <w:rFonts w:ascii="Tahoma" w:hAnsi="Tahoma" w:cs="Tahoma"/>
        </w:rPr>
        <w:t>kusnega obratovanja se preizkusi funkcijsko delovanje</w:t>
      </w:r>
      <w:r w:rsidR="00680312">
        <w:rPr>
          <w:rFonts w:ascii="Tahoma" w:hAnsi="Tahoma" w:cs="Tahoma"/>
        </w:rPr>
        <w:t xml:space="preserve"> </w:t>
      </w:r>
      <w:r w:rsidR="00AB31BB" w:rsidRPr="00680312">
        <w:rPr>
          <w:rFonts w:ascii="Tahoma" w:hAnsi="Tahoma" w:cs="Tahoma"/>
          <w:color w:val="000000" w:themeColor="text1"/>
        </w:rPr>
        <w:t>nadzornega sistema</w:t>
      </w:r>
      <w:r w:rsidRPr="00680312">
        <w:rPr>
          <w:rFonts w:ascii="Tahoma" w:hAnsi="Tahoma" w:cs="Tahoma"/>
          <w:color w:val="000000" w:themeColor="text1"/>
        </w:rPr>
        <w:t xml:space="preserve"> v povezavi z novo vgrajeno opremo (pr</w:t>
      </w:r>
      <w:r w:rsidRPr="009202A7">
        <w:rPr>
          <w:rFonts w:ascii="Tahoma" w:hAnsi="Tahoma" w:cs="Tahoma"/>
        </w:rPr>
        <w:t xml:space="preserve">otokol testiranja pripravi ponudnik </w:t>
      </w:r>
      <w:r>
        <w:rPr>
          <w:rFonts w:ascii="Tahoma" w:hAnsi="Tahoma" w:cs="Tahoma"/>
        </w:rPr>
        <w:t>(</w:t>
      </w:r>
      <w:r w:rsidRPr="009202A7">
        <w:rPr>
          <w:rFonts w:ascii="Tahoma" w:hAnsi="Tahoma" w:cs="Tahoma"/>
        </w:rPr>
        <w:t>programske opreme</w:t>
      </w:r>
      <w:r>
        <w:rPr>
          <w:rFonts w:ascii="Tahoma" w:hAnsi="Tahoma" w:cs="Tahoma"/>
        </w:rPr>
        <w:t>)</w:t>
      </w:r>
      <w:r w:rsidRPr="009202A7">
        <w:rPr>
          <w:rFonts w:ascii="Tahoma" w:hAnsi="Tahoma" w:cs="Tahoma"/>
        </w:rPr>
        <w:t>)</w:t>
      </w:r>
      <w:r>
        <w:rPr>
          <w:rFonts w:ascii="Tahoma" w:hAnsi="Tahoma" w:cs="Tahoma"/>
        </w:rPr>
        <w:t>; p</w:t>
      </w:r>
      <w:r w:rsidRPr="009202A7">
        <w:rPr>
          <w:rFonts w:ascii="Tahoma" w:hAnsi="Tahoma" w:cs="Tahoma"/>
        </w:rPr>
        <w:t>otrdi ga predstavnik naročnika, ki prejme tudi navodila o upravljanju</w:t>
      </w:r>
      <w:r>
        <w:rPr>
          <w:rFonts w:ascii="Tahoma" w:hAnsi="Tahoma" w:cs="Tahoma"/>
        </w:rPr>
        <w:t>;</w:t>
      </w:r>
    </w:p>
    <w:p w14:paraId="46765C95" w14:textId="1DAF5E36" w:rsidR="00F91F94" w:rsidRPr="00C72D37" w:rsidRDefault="00F91F94" w:rsidP="00283C22">
      <w:pPr>
        <w:keepNext/>
        <w:keepLines/>
        <w:widowControl w:val="0"/>
        <w:numPr>
          <w:ilvl w:val="0"/>
          <w:numId w:val="37"/>
        </w:numPr>
        <w:ind w:left="284" w:hanging="284"/>
        <w:jc w:val="both"/>
        <w:rPr>
          <w:rFonts w:ascii="Tahoma" w:hAnsi="Tahoma" w:cs="Tahoma"/>
        </w:rPr>
      </w:pPr>
      <w:r w:rsidRPr="00C72D37">
        <w:rPr>
          <w:rFonts w:ascii="Tahoma" w:hAnsi="Tahoma" w:cs="Tahoma"/>
        </w:rPr>
        <w:t xml:space="preserve">izvesti </w:t>
      </w:r>
      <w:r w:rsidR="00AB6A09" w:rsidRPr="00C72D37">
        <w:rPr>
          <w:rFonts w:ascii="Tahoma" w:hAnsi="Tahoma" w:cs="Tahoma"/>
        </w:rPr>
        <w:t>poskusno obratovanje v trajanju</w:t>
      </w:r>
      <w:r w:rsidRPr="00C72D37">
        <w:rPr>
          <w:rFonts w:ascii="Tahoma" w:hAnsi="Tahoma" w:cs="Tahoma"/>
        </w:rPr>
        <w:t xml:space="preserve"> </w:t>
      </w:r>
      <w:r w:rsidR="00661D69" w:rsidRPr="00C72D37">
        <w:rPr>
          <w:rFonts w:ascii="Tahoma" w:hAnsi="Tahoma" w:cs="Tahoma"/>
        </w:rPr>
        <w:t>14</w:t>
      </w:r>
      <w:r w:rsidRPr="00C72D37">
        <w:rPr>
          <w:rFonts w:ascii="Tahoma" w:hAnsi="Tahoma" w:cs="Tahoma"/>
        </w:rPr>
        <w:t xml:space="preserve"> (</w:t>
      </w:r>
      <w:r w:rsidR="00661D69" w:rsidRPr="00C72D37">
        <w:rPr>
          <w:rFonts w:ascii="Tahoma" w:hAnsi="Tahoma" w:cs="Tahoma"/>
        </w:rPr>
        <w:t>štirinajst</w:t>
      </w:r>
      <w:r w:rsidRPr="00C72D37">
        <w:rPr>
          <w:rFonts w:ascii="Tahoma" w:hAnsi="Tahoma" w:cs="Tahoma"/>
        </w:rPr>
        <w:t>) koledarskih dni po montaži</w:t>
      </w:r>
      <w:r w:rsidR="00AB6A09" w:rsidRPr="00C72D37">
        <w:rPr>
          <w:rFonts w:ascii="Tahoma" w:hAnsi="Tahoma" w:cs="Tahoma"/>
        </w:rPr>
        <w:t xml:space="preserve"> in zagonu opreme</w:t>
      </w:r>
      <w:r w:rsidR="00ED7D53" w:rsidRPr="00C72D37">
        <w:rPr>
          <w:rFonts w:ascii="Tahoma" w:hAnsi="Tahoma" w:cs="Tahoma"/>
        </w:rPr>
        <w:t>;</w:t>
      </w:r>
      <w:r w:rsidR="00C72D37" w:rsidRPr="00C72D37">
        <w:rPr>
          <w:rFonts w:ascii="Tahoma" w:hAnsi="Tahoma" w:cs="Tahoma"/>
        </w:rPr>
        <w:t xml:space="preserve"> pred začetkom poskusnega obratovanja se preizkusi funkcijsko delovanje programa v povezavi z novo vgrajeno strojno tehnološko opremo (protokol testiranja prip</w:t>
      </w:r>
      <w:r w:rsidR="009576ED">
        <w:rPr>
          <w:rFonts w:ascii="Tahoma" w:hAnsi="Tahoma" w:cs="Tahoma"/>
        </w:rPr>
        <w:t>ravi ponudnik programske opreme;</w:t>
      </w:r>
      <w:r w:rsidR="00C72D37" w:rsidRPr="00C72D37">
        <w:rPr>
          <w:rFonts w:ascii="Tahoma" w:hAnsi="Tahoma" w:cs="Tahoma"/>
        </w:rPr>
        <w:t xml:space="preserve"> </w:t>
      </w:r>
      <w:r w:rsidR="009576ED">
        <w:rPr>
          <w:rFonts w:ascii="Tahoma" w:hAnsi="Tahoma" w:cs="Tahoma"/>
        </w:rPr>
        <w:t>p</w:t>
      </w:r>
      <w:r w:rsidR="00C72D37" w:rsidRPr="00C72D37">
        <w:rPr>
          <w:rFonts w:ascii="Tahoma" w:hAnsi="Tahoma" w:cs="Tahoma"/>
        </w:rPr>
        <w:t>otrdi ga predstavnik naročnika, ki prejme tudi navodila o upravljanju</w:t>
      </w:r>
      <w:r w:rsidR="009576ED">
        <w:rPr>
          <w:rFonts w:ascii="Tahoma" w:hAnsi="Tahoma" w:cs="Tahoma"/>
        </w:rPr>
        <w:t>;</w:t>
      </w:r>
    </w:p>
    <w:p w14:paraId="5FBFD524" w14:textId="77777777" w:rsidR="00ED7D53" w:rsidRDefault="00F91F94" w:rsidP="00283C22">
      <w:pPr>
        <w:keepNext/>
        <w:keepLines/>
        <w:widowControl w:val="0"/>
        <w:numPr>
          <w:ilvl w:val="0"/>
          <w:numId w:val="37"/>
        </w:numPr>
        <w:ind w:left="284" w:hanging="284"/>
        <w:jc w:val="both"/>
        <w:rPr>
          <w:rFonts w:ascii="Tahoma" w:hAnsi="Tahoma" w:cs="Tahoma"/>
        </w:rPr>
      </w:pPr>
      <w:r w:rsidRPr="009E0BB6">
        <w:rPr>
          <w:rFonts w:ascii="Tahoma" w:hAnsi="Tahoma" w:cs="Tahoma"/>
        </w:rPr>
        <w:t>izvesti šolanje</w:t>
      </w:r>
      <w:r w:rsidR="00944DC6">
        <w:rPr>
          <w:rFonts w:ascii="Tahoma" w:hAnsi="Tahoma" w:cs="Tahoma"/>
        </w:rPr>
        <w:t xml:space="preserve"> predstavnikov (zaposlenih) naročnika</w:t>
      </w:r>
      <w:r w:rsidRPr="009E0BB6">
        <w:rPr>
          <w:rFonts w:ascii="Tahoma" w:hAnsi="Tahoma" w:cs="Tahoma"/>
        </w:rPr>
        <w:t xml:space="preserve"> ter izdelati in predati PID in vso tehnično dokumentacijo ter končna navodila za obratovanje in vzdrževanje </w:t>
      </w:r>
      <w:r w:rsidR="00944DC6">
        <w:rPr>
          <w:rFonts w:ascii="Tahoma" w:hAnsi="Tahoma" w:cs="Tahoma"/>
        </w:rPr>
        <w:t>DA</w:t>
      </w:r>
      <w:r w:rsidRPr="009E0BB6">
        <w:rPr>
          <w:rFonts w:ascii="Tahoma" w:hAnsi="Tahoma" w:cs="Tahoma"/>
        </w:rPr>
        <w:t xml:space="preserve"> v slovenskem jeziku najkasneje v roku </w:t>
      </w:r>
      <w:r w:rsidR="004217E5" w:rsidRPr="00C50A9D">
        <w:rPr>
          <w:rFonts w:ascii="Tahoma" w:hAnsi="Tahoma" w:cs="Tahoma"/>
        </w:rPr>
        <w:t>10 (</w:t>
      </w:r>
      <w:r w:rsidRPr="00C50A9D">
        <w:rPr>
          <w:rFonts w:ascii="Tahoma" w:hAnsi="Tahoma" w:cs="Tahoma"/>
        </w:rPr>
        <w:t>deset) koledarskih dni po</w:t>
      </w:r>
      <w:r w:rsidRPr="009E0BB6">
        <w:rPr>
          <w:rFonts w:ascii="Tahoma" w:hAnsi="Tahoma" w:cs="Tahoma"/>
        </w:rPr>
        <w:t xml:space="preserve"> uspešno opravljenem </w:t>
      </w:r>
      <w:r w:rsidR="00944DC6" w:rsidRPr="009E0BB6">
        <w:rPr>
          <w:rFonts w:ascii="Tahoma" w:hAnsi="Tahoma" w:cs="Tahoma"/>
        </w:rPr>
        <w:t xml:space="preserve">poskusnem </w:t>
      </w:r>
      <w:r w:rsidR="00944DC6">
        <w:rPr>
          <w:rFonts w:ascii="Tahoma" w:hAnsi="Tahoma" w:cs="Tahoma"/>
        </w:rPr>
        <w:t>obratovanju</w:t>
      </w:r>
      <w:r w:rsidR="00ED7D53">
        <w:rPr>
          <w:rFonts w:ascii="Tahoma" w:hAnsi="Tahoma" w:cs="Tahoma"/>
        </w:rPr>
        <w:t>;</w:t>
      </w:r>
    </w:p>
    <w:p w14:paraId="45CA9AA4" w14:textId="29D7F635" w:rsidR="00F91F94" w:rsidRPr="009E0BB6" w:rsidRDefault="00ED7D53" w:rsidP="00283C22">
      <w:pPr>
        <w:keepNext/>
        <w:keepLines/>
        <w:widowControl w:val="0"/>
        <w:numPr>
          <w:ilvl w:val="0"/>
          <w:numId w:val="37"/>
        </w:numPr>
        <w:ind w:left="284" w:hanging="284"/>
        <w:jc w:val="both"/>
        <w:rPr>
          <w:rFonts w:ascii="Tahoma" w:hAnsi="Tahoma" w:cs="Tahoma"/>
        </w:rPr>
      </w:pPr>
      <w:r>
        <w:rPr>
          <w:rFonts w:ascii="Tahoma" w:hAnsi="Tahoma" w:cs="Tahoma"/>
        </w:rPr>
        <w:t>p</w:t>
      </w:r>
      <w:r w:rsidR="00F91F94" w:rsidRPr="009E0BB6">
        <w:rPr>
          <w:rFonts w:ascii="Tahoma" w:hAnsi="Tahoma" w:cs="Tahoma"/>
        </w:rPr>
        <w:t>o predaji pregledane in potrjene dokumentacije bosta pogodbeni stranki oziroma njuna predstavnika podpisala zapisnik o končanju vseh pogodbenih del, kar je tudi podlaga za izdajo končnega računa.</w:t>
      </w:r>
    </w:p>
    <w:p w14:paraId="089B6F9B" w14:textId="77777777" w:rsidR="00F91F94" w:rsidRPr="00D21A21" w:rsidRDefault="00F91F94" w:rsidP="00F91F94">
      <w:pPr>
        <w:keepNext/>
        <w:keepLines/>
        <w:widowControl w:val="0"/>
        <w:jc w:val="both"/>
        <w:rPr>
          <w:rFonts w:ascii="Tahoma" w:hAnsi="Tahoma" w:cs="Tahoma"/>
        </w:rPr>
      </w:pPr>
    </w:p>
    <w:p w14:paraId="4E15419C" w14:textId="4F066877" w:rsidR="00F91F94" w:rsidRPr="00820517" w:rsidRDefault="00F91F94" w:rsidP="00F91F94">
      <w:pPr>
        <w:keepNext/>
        <w:keepLines/>
        <w:widowControl w:val="0"/>
        <w:jc w:val="both"/>
        <w:rPr>
          <w:rFonts w:ascii="Tahoma" w:hAnsi="Tahoma" w:cs="Tahoma"/>
        </w:rPr>
      </w:pPr>
      <w:r w:rsidRPr="00D21A21">
        <w:rPr>
          <w:rFonts w:ascii="Tahoma" w:hAnsi="Tahoma" w:cs="Tahoma"/>
        </w:rPr>
        <w:t xml:space="preserve">Izvajalec bo moral v roku </w:t>
      </w:r>
      <w:r w:rsidR="009B35BD">
        <w:rPr>
          <w:rFonts w:ascii="Tahoma" w:hAnsi="Tahoma" w:cs="Tahoma"/>
        </w:rPr>
        <w:t>5</w:t>
      </w:r>
      <w:r w:rsidRPr="00D21A21">
        <w:rPr>
          <w:rFonts w:ascii="Tahoma" w:hAnsi="Tahoma" w:cs="Tahoma"/>
        </w:rPr>
        <w:t xml:space="preserve"> (</w:t>
      </w:r>
      <w:r w:rsidR="009B35BD">
        <w:rPr>
          <w:rFonts w:ascii="Tahoma" w:hAnsi="Tahoma" w:cs="Tahoma"/>
        </w:rPr>
        <w:t>petih</w:t>
      </w:r>
      <w:r w:rsidRPr="00D21A21">
        <w:rPr>
          <w:rFonts w:ascii="Tahoma" w:hAnsi="Tahoma" w:cs="Tahoma"/>
        </w:rPr>
        <w:t>) koledarskih dni po sklenitvi pogodbe izdelati usklajen terminski plan aktivnosti in ga predati naročniku v potrditev.</w:t>
      </w:r>
      <w:r w:rsidRPr="00820517">
        <w:rPr>
          <w:rFonts w:ascii="Tahoma" w:hAnsi="Tahoma" w:cs="Tahoma"/>
        </w:rPr>
        <w:t xml:space="preserve"> </w:t>
      </w:r>
    </w:p>
    <w:p w14:paraId="2082CF45" w14:textId="77777777" w:rsidR="00F91F94" w:rsidRPr="008E0A7D" w:rsidRDefault="00F91F94" w:rsidP="00F91F94">
      <w:pPr>
        <w:keepNext/>
        <w:keepLines/>
        <w:widowControl w:val="0"/>
        <w:jc w:val="both"/>
        <w:rPr>
          <w:rFonts w:ascii="Tahoma" w:hAnsi="Tahoma" w:cs="Tahoma"/>
        </w:rPr>
      </w:pPr>
    </w:p>
    <w:p w14:paraId="55565C7D" w14:textId="77777777" w:rsidR="00F91F94" w:rsidRPr="00E74A44" w:rsidRDefault="00F91F94" w:rsidP="00F91F94">
      <w:pPr>
        <w:keepNext/>
        <w:keepLines/>
        <w:widowControl w:val="0"/>
        <w:jc w:val="both"/>
        <w:rPr>
          <w:rFonts w:ascii="Tahoma" w:hAnsi="Tahoma" w:cs="Tahoma"/>
        </w:rPr>
      </w:pPr>
      <w:r w:rsidRPr="00E74A44">
        <w:rPr>
          <w:rFonts w:ascii="Tahoma" w:hAnsi="Tahoma" w:cs="Tahoma"/>
        </w:rPr>
        <w:t>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w:t>
      </w:r>
    </w:p>
    <w:p w14:paraId="6D26F9C1" w14:textId="77777777" w:rsidR="00F91F94" w:rsidRDefault="00F91F94" w:rsidP="00F91F94">
      <w:pPr>
        <w:keepNext/>
        <w:keepLines/>
        <w:jc w:val="both"/>
        <w:rPr>
          <w:rFonts w:ascii="Tahoma" w:hAnsi="Tahoma" w:cs="Tahoma"/>
        </w:rPr>
      </w:pPr>
    </w:p>
    <w:p w14:paraId="0B4852DC" w14:textId="77777777" w:rsidR="00F91F94" w:rsidRPr="00BB2D12" w:rsidRDefault="00F91F94" w:rsidP="00F91F94">
      <w:pPr>
        <w:keepNext/>
        <w:keepLines/>
        <w:jc w:val="both"/>
        <w:rPr>
          <w:rFonts w:ascii="Tahoma" w:hAnsi="Tahoma" w:cs="Tahoma"/>
        </w:rPr>
      </w:pPr>
      <w:r w:rsidRPr="00BB2D12">
        <w:rPr>
          <w:rFonts w:ascii="Tahoma" w:hAnsi="Tahoma" w:cs="Tahoma"/>
        </w:rPr>
        <w:t>V primeru prekoračitve pogodbenega roka, ki bi nastal</w:t>
      </w:r>
      <w:r>
        <w:rPr>
          <w:rFonts w:ascii="Tahoma" w:hAnsi="Tahoma" w:cs="Tahoma"/>
        </w:rPr>
        <w:t>a</w:t>
      </w:r>
      <w:r w:rsidRPr="00BB2D12">
        <w:rPr>
          <w:rFonts w:ascii="Tahoma" w:hAnsi="Tahoma" w:cs="Tahoma"/>
        </w:rPr>
        <w:t xml:space="preserve"> zaradi zamude na strani izvajalca, je dolžan nositi vse stroške izvajalec.</w:t>
      </w:r>
    </w:p>
    <w:p w14:paraId="709F6B34" w14:textId="77777777" w:rsidR="00F91F94" w:rsidRPr="00BB2D12" w:rsidRDefault="00F91F94" w:rsidP="00F91F94">
      <w:pPr>
        <w:keepNext/>
        <w:keepLines/>
        <w:jc w:val="both"/>
        <w:rPr>
          <w:rFonts w:ascii="Tahoma" w:hAnsi="Tahoma" w:cs="Tahoma"/>
        </w:rPr>
      </w:pPr>
    </w:p>
    <w:p w14:paraId="2EE0AD51" w14:textId="77777777" w:rsidR="00F91F94" w:rsidRPr="00BB2D12" w:rsidRDefault="00F91F94" w:rsidP="00F91F94">
      <w:pPr>
        <w:keepNext/>
        <w:keepLines/>
        <w:widowControl w:val="0"/>
        <w:jc w:val="both"/>
        <w:rPr>
          <w:rFonts w:ascii="Tahoma" w:hAnsi="Tahoma" w:cs="Tahoma"/>
        </w:rPr>
      </w:pPr>
      <w:r w:rsidRPr="00BB2D12">
        <w:rPr>
          <w:rFonts w:ascii="Tahoma" w:hAnsi="Tahoma" w:cs="Tahoma"/>
        </w:rPr>
        <w:t>Naročnik ima pravico nadzirati uresničevanje rok</w:t>
      </w:r>
      <w:r>
        <w:rPr>
          <w:rFonts w:ascii="Tahoma" w:hAnsi="Tahoma" w:cs="Tahoma"/>
        </w:rPr>
        <w:t>a</w:t>
      </w:r>
      <w:r w:rsidRPr="00BB2D12">
        <w:rPr>
          <w:rFonts w:ascii="Tahoma" w:hAnsi="Tahoma" w:cs="Tahoma"/>
        </w:rPr>
        <w:t xml:space="preserve"> izvedbe pogodbenih obveznosti.  </w:t>
      </w:r>
    </w:p>
    <w:p w14:paraId="7F51496B" w14:textId="2F6AB0CD" w:rsidR="007678A5" w:rsidRDefault="007678A5" w:rsidP="002F4A49">
      <w:pPr>
        <w:keepNext/>
        <w:keepLines/>
        <w:jc w:val="both"/>
        <w:rPr>
          <w:rFonts w:ascii="Tahoma" w:hAnsi="Tahoma" w:cs="Tahoma"/>
        </w:rPr>
      </w:pPr>
    </w:p>
    <w:p w14:paraId="68E0952C" w14:textId="77777777" w:rsidR="00D12766" w:rsidRPr="00112425" w:rsidRDefault="00D12766" w:rsidP="00EC29FE">
      <w:pPr>
        <w:keepNext/>
        <w:keepLines/>
        <w:numPr>
          <w:ilvl w:val="2"/>
          <w:numId w:val="12"/>
        </w:numPr>
        <w:jc w:val="both"/>
        <w:rPr>
          <w:rFonts w:ascii="Tahoma" w:hAnsi="Tahoma" w:cs="Tahoma"/>
        </w:rPr>
      </w:pPr>
      <w:r w:rsidRPr="00112425">
        <w:rPr>
          <w:rFonts w:ascii="Tahoma" w:hAnsi="Tahoma" w:cs="Tahoma"/>
        </w:rPr>
        <w:t>Garancijska doba</w:t>
      </w:r>
    </w:p>
    <w:p w14:paraId="088DF0BB" w14:textId="5D43DA99" w:rsidR="00C46242" w:rsidRDefault="00C46242" w:rsidP="00C46242">
      <w:pPr>
        <w:keepNext/>
        <w:keepLines/>
        <w:widowControl w:val="0"/>
        <w:jc w:val="both"/>
        <w:rPr>
          <w:rFonts w:ascii="Tahoma" w:hAnsi="Tahoma" w:cs="Tahoma"/>
        </w:rPr>
      </w:pPr>
    </w:p>
    <w:p w14:paraId="4D27AF00" w14:textId="37C2DFDF" w:rsidR="00C46242" w:rsidRPr="00661D69" w:rsidRDefault="00C46242" w:rsidP="00C46242">
      <w:pPr>
        <w:keepNext/>
        <w:keepLines/>
        <w:widowControl w:val="0"/>
        <w:jc w:val="both"/>
        <w:rPr>
          <w:rFonts w:ascii="Tahoma" w:hAnsi="Tahoma" w:cs="Tahoma"/>
        </w:rPr>
      </w:pPr>
      <w:r w:rsidRPr="00661D69">
        <w:rPr>
          <w:rFonts w:ascii="Tahoma" w:hAnsi="Tahoma" w:cs="Tahoma"/>
        </w:rPr>
        <w:t xml:space="preserve">Zahtevana garancijska doba za diesel agregat z vso potrebno pripadajočo strojno </w:t>
      </w:r>
      <w:r w:rsidR="006A3331" w:rsidRPr="00661D69">
        <w:rPr>
          <w:rFonts w:ascii="Tahoma" w:hAnsi="Tahoma" w:cs="Tahoma"/>
        </w:rPr>
        <w:t>in elektro opremo</w:t>
      </w:r>
      <w:r w:rsidR="00661D69" w:rsidRPr="00661D69">
        <w:rPr>
          <w:rFonts w:ascii="Tahoma" w:hAnsi="Tahoma" w:cs="Tahoma"/>
        </w:rPr>
        <w:t xml:space="preserve"> ter za vsa opravljena pogodbena dela - tudi za dela podizvajalcev (za kakovost izvedenih del in vgrajeni material) </w:t>
      </w:r>
      <w:r w:rsidRPr="00661D69">
        <w:rPr>
          <w:rFonts w:ascii="Tahoma" w:hAnsi="Tahoma" w:cs="Tahoma"/>
        </w:rPr>
        <w:t xml:space="preserve"> je </w:t>
      </w:r>
      <w:r w:rsidR="006A3331" w:rsidRPr="00661D69">
        <w:rPr>
          <w:rFonts w:ascii="Tahoma" w:hAnsi="Tahoma" w:cs="Tahoma"/>
        </w:rPr>
        <w:t>60</w:t>
      </w:r>
      <w:r w:rsidRPr="00661D69">
        <w:rPr>
          <w:rFonts w:ascii="Tahoma" w:hAnsi="Tahoma" w:cs="Tahoma"/>
        </w:rPr>
        <w:t xml:space="preserve"> (</w:t>
      </w:r>
      <w:r w:rsidR="006A3331" w:rsidRPr="00661D69">
        <w:rPr>
          <w:rFonts w:ascii="Tahoma" w:hAnsi="Tahoma" w:cs="Tahoma"/>
        </w:rPr>
        <w:t>šestdeset</w:t>
      </w:r>
      <w:r w:rsidRPr="00661D69">
        <w:rPr>
          <w:rFonts w:ascii="Tahoma" w:hAnsi="Tahoma" w:cs="Tahoma"/>
        </w:rPr>
        <w:t>) mesecev od dneva podpisa zapisnika o končanju vseh pogodbenih del s strani obeh pogodbenih strank oziroma njunih predstavnikov.</w:t>
      </w:r>
    </w:p>
    <w:p w14:paraId="0290DDB3" w14:textId="77777777" w:rsidR="00C46242" w:rsidRDefault="00C46242" w:rsidP="002F4A4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32DA35DA" w14:textId="52B5B3E6" w:rsidR="00D471C0" w:rsidRDefault="00D471C0" w:rsidP="002F4A49">
      <w:pPr>
        <w:keepNext/>
        <w:keepLines/>
        <w:jc w:val="both"/>
        <w:rPr>
          <w:rFonts w:ascii="Tahoma" w:hAnsi="Tahoma" w:cs="Tahoma"/>
        </w:rPr>
      </w:pPr>
      <w:r>
        <w:rPr>
          <w:rFonts w:ascii="Tahoma" w:hAnsi="Tahoma" w:cs="Tahoma"/>
          <w:kern w:val="16"/>
        </w:rPr>
        <w:lastRenderedPageBreak/>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14:paraId="1FC35A6B" w14:textId="77777777" w:rsidR="007678A5" w:rsidRPr="00112425" w:rsidRDefault="007678A5" w:rsidP="002F4A49">
      <w:pPr>
        <w:keepNext/>
        <w:keepLines/>
        <w:jc w:val="both"/>
        <w:rPr>
          <w:rFonts w:ascii="Tahoma" w:hAnsi="Tahoma" w:cs="Tahoma"/>
          <w:kern w:val="16"/>
        </w:rPr>
      </w:pPr>
    </w:p>
    <w:p w14:paraId="0957F1E9" w14:textId="2B391F04" w:rsidR="00924D27" w:rsidRDefault="00924D27" w:rsidP="00EC29FE">
      <w:pPr>
        <w:keepNext/>
        <w:keepLines/>
        <w:numPr>
          <w:ilvl w:val="2"/>
          <w:numId w:val="12"/>
        </w:numPr>
        <w:tabs>
          <w:tab w:val="num" w:pos="1222"/>
        </w:tabs>
        <w:jc w:val="both"/>
        <w:rPr>
          <w:rFonts w:ascii="Tahoma" w:hAnsi="Tahoma" w:cs="Tahoma"/>
        </w:rPr>
      </w:pPr>
      <w:bookmarkStart w:id="13" w:name="_Toc161110918"/>
      <w:r>
        <w:rPr>
          <w:rFonts w:ascii="Tahoma" w:hAnsi="Tahoma" w:cs="Tahoma"/>
        </w:rPr>
        <w:t>Dokumentacija</w:t>
      </w:r>
    </w:p>
    <w:p w14:paraId="4967B8D7" w14:textId="3975AFB0" w:rsidR="00924D27" w:rsidRDefault="00924D27" w:rsidP="00924D27">
      <w:pPr>
        <w:keepNext/>
        <w:keepLines/>
        <w:tabs>
          <w:tab w:val="num" w:pos="1222"/>
        </w:tabs>
        <w:jc w:val="both"/>
        <w:rPr>
          <w:rFonts w:ascii="Tahoma" w:hAnsi="Tahoma" w:cs="Tahoma"/>
        </w:rPr>
      </w:pPr>
    </w:p>
    <w:p w14:paraId="1C20F94B" w14:textId="41B51AB9" w:rsidR="00924D27" w:rsidRPr="00D21A21" w:rsidRDefault="00924D27" w:rsidP="00924D27">
      <w:pPr>
        <w:keepNext/>
        <w:keepLines/>
        <w:jc w:val="both"/>
        <w:rPr>
          <w:rFonts w:ascii="Tahoma" w:hAnsi="Tahoma" w:cs="Tahoma"/>
        </w:rPr>
      </w:pPr>
      <w:r w:rsidRPr="00D21A21">
        <w:rPr>
          <w:rFonts w:ascii="Tahoma" w:hAnsi="Tahoma" w:cs="Tahoma"/>
        </w:rPr>
        <w:t xml:space="preserve">V obseg pogodbenih </w:t>
      </w:r>
      <w:r w:rsidR="00BB1B93">
        <w:rPr>
          <w:rFonts w:ascii="Tahoma" w:hAnsi="Tahoma" w:cs="Tahoma"/>
        </w:rPr>
        <w:t>del</w:t>
      </w:r>
      <w:r w:rsidRPr="00D21A21">
        <w:rPr>
          <w:rFonts w:ascii="Tahoma" w:hAnsi="Tahoma" w:cs="Tahoma"/>
        </w:rPr>
        <w:t xml:space="preserve"> spada predaja tehnične dokumentacije v obsegu in rokih:</w:t>
      </w:r>
    </w:p>
    <w:p w14:paraId="380860A1" w14:textId="2B24C866" w:rsidR="00924D27" w:rsidRDefault="00924D27" w:rsidP="00924D27">
      <w:pPr>
        <w:keepNext/>
        <w:keepLines/>
        <w:jc w:val="both"/>
        <w:rPr>
          <w:rFonts w:ascii="Tahoma" w:hAnsi="Tahoma" w:cs="Tahoma"/>
        </w:rPr>
      </w:pPr>
    </w:p>
    <w:p w14:paraId="5C32D1D5" w14:textId="460E9CAE" w:rsidR="00924D27" w:rsidRPr="00D21A21" w:rsidRDefault="00924D27" w:rsidP="00924D27">
      <w:pPr>
        <w:keepNext/>
        <w:keepLines/>
        <w:jc w:val="both"/>
        <w:rPr>
          <w:rFonts w:ascii="Tahoma" w:hAnsi="Tahoma" w:cs="Tahoma"/>
          <w:b/>
        </w:rPr>
      </w:pPr>
      <w:r>
        <w:rPr>
          <w:rFonts w:ascii="Tahoma" w:hAnsi="Tahoma" w:cs="Tahoma"/>
          <w:b/>
        </w:rPr>
        <w:t>5</w:t>
      </w:r>
      <w:r w:rsidRPr="00D21A21">
        <w:rPr>
          <w:rFonts w:ascii="Tahoma" w:hAnsi="Tahoma" w:cs="Tahoma"/>
          <w:b/>
        </w:rPr>
        <w:t xml:space="preserve"> koledarskih dni po podpisu pogodbe:</w:t>
      </w:r>
    </w:p>
    <w:p w14:paraId="3D28BF94" w14:textId="5D3D00E4" w:rsidR="00924D27" w:rsidRDefault="00924D27" w:rsidP="00283C22">
      <w:pPr>
        <w:keepNext/>
        <w:keepLines/>
        <w:numPr>
          <w:ilvl w:val="0"/>
          <w:numId w:val="38"/>
        </w:numPr>
        <w:tabs>
          <w:tab w:val="clear" w:pos="1068"/>
        </w:tabs>
        <w:ind w:hanging="784"/>
        <w:jc w:val="both"/>
        <w:rPr>
          <w:rFonts w:ascii="Tahoma" w:hAnsi="Tahoma" w:cs="Tahoma"/>
        </w:rPr>
      </w:pPr>
      <w:r w:rsidRPr="00D21A21">
        <w:rPr>
          <w:rFonts w:ascii="Tahoma" w:hAnsi="Tahoma" w:cs="Tahoma"/>
        </w:rPr>
        <w:t>podroben terminski plan izvedbe pogodbenih del</w:t>
      </w:r>
      <w:r>
        <w:rPr>
          <w:rFonts w:ascii="Tahoma" w:hAnsi="Tahoma" w:cs="Tahoma"/>
        </w:rPr>
        <w:t>.</w:t>
      </w:r>
    </w:p>
    <w:p w14:paraId="08580C77" w14:textId="77777777" w:rsidR="00924D27" w:rsidRPr="00D21A21" w:rsidRDefault="00924D27" w:rsidP="00924D27">
      <w:pPr>
        <w:keepNext/>
        <w:keepLines/>
        <w:ind w:left="1068"/>
        <w:jc w:val="both"/>
        <w:rPr>
          <w:rFonts w:ascii="Tahoma" w:hAnsi="Tahoma" w:cs="Tahoma"/>
        </w:rPr>
      </w:pPr>
    </w:p>
    <w:p w14:paraId="346FC4AD" w14:textId="6D2ECD4C" w:rsidR="00924D27" w:rsidRPr="00D21A21" w:rsidRDefault="00924D27" w:rsidP="00924D27">
      <w:pPr>
        <w:keepNext/>
        <w:keepLines/>
        <w:jc w:val="both"/>
        <w:rPr>
          <w:rFonts w:ascii="Tahoma" w:hAnsi="Tahoma" w:cs="Tahoma"/>
          <w:b/>
        </w:rPr>
      </w:pPr>
      <w:r>
        <w:rPr>
          <w:rFonts w:ascii="Tahoma" w:hAnsi="Tahoma" w:cs="Tahoma"/>
          <w:b/>
        </w:rPr>
        <w:t>1</w:t>
      </w:r>
      <w:r w:rsidRPr="00D21A21">
        <w:rPr>
          <w:rFonts w:ascii="Tahoma" w:hAnsi="Tahoma" w:cs="Tahoma"/>
          <w:b/>
        </w:rPr>
        <w:t>0 koledarskih dni po podpisu pogodbe:</w:t>
      </w:r>
    </w:p>
    <w:p w14:paraId="175AADD0" w14:textId="7DD14E27" w:rsidR="00924D27" w:rsidRPr="00015F38" w:rsidRDefault="00924D27" w:rsidP="00924D27">
      <w:pPr>
        <w:keepNext/>
        <w:keepLines/>
        <w:jc w:val="both"/>
        <w:rPr>
          <w:rFonts w:ascii="Tahoma" w:hAnsi="Tahoma" w:cs="Tahoma"/>
        </w:rPr>
      </w:pPr>
      <w:r w:rsidRPr="00015F38">
        <w:rPr>
          <w:rFonts w:ascii="Tahoma" w:hAnsi="Tahoma" w:cs="Tahoma"/>
        </w:rPr>
        <w:t xml:space="preserve">a.) </w:t>
      </w:r>
      <w:r w:rsidR="006309E7" w:rsidRPr="00015F38">
        <w:rPr>
          <w:rFonts w:ascii="Tahoma" w:hAnsi="Tahoma" w:cs="Tahoma"/>
        </w:rPr>
        <w:t xml:space="preserve">strojna in elektro </w:t>
      </w:r>
      <w:r w:rsidRPr="00015F38">
        <w:rPr>
          <w:rFonts w:ascii="Tahoma" w:hAnsi="Tahoma" w:cs="Tahoma"/>
        </w:rPr>
        <w:t>PZI dokumentacija:</w:t>
      </w:r>
    </w:p>
    <w:p w14:paraId="77F0A659" w14:textId="2FC6533D" w:rsidR="00924D27" w:rsidRDefault="00924D27" w:rsidP="00283C22">
      <w:pPr>
        <w:keepNext/>
        <w:keepLines/>
        <w:numPr>
          <w:ilvl w:val="0"/>
          <w:numId w:val="39"/>
        </w:numPr>
        <w:tabs>
          <w:tab w:val="clear" w:pos="1068"/>
          <w:tab w:val="num" w:pos="709"/>
        </w:tabs>
        <w:ind w:left="709" w:hanging="425"/>
        <w:jc w:val="both"/>
        <w:rPr>
          <w:rFonts w:ascii="Tahoma" w:hAnsi="Tahoma" w:cs="Tahoma"/>
        </w:rPr>
      </w:pPr>
      <w:r w:rsidRPr="00D21A21">
        <w:rPr>
          <w:rFonts w:ascii="Tahoma" w:hAnsi="Tahoma" w:cs="Tahoma"/>
        </w:rPr>
        <w:t>vsa PZI dokumentacija mora biti predan v elektronski obliki (</w:t>
      </w:r>
      <w:proofErr w:type="spellStart"/>
      <w:r w:rsidRPr="00D21A21">
        <w:rPr>
          <w:rFonts w:ascii="Tahoma" w:hAnsi="Tahoma" w:cs="Tahoma"/>
        </w:rPr>
        <w:t>Eplan</w:t>
      </w:r>
      <w:proofErr w:type="spellEnd"/>
      <w:r w:rsidRPr="00D21A21">
        <w:rPr>
          <w:rFonts w:ascii="Tahoma" w:hAnsi="Tahoma" w:cs="Tahoma"/>
        </w:rPr>
        <w:t xml:space="preserve"> in v </w:t>
      </w:r>
      <w:proofErr w:type="spellStart"/>
      <w:r w:rsidR="00015F38">
        <w:rPr>
          <w:rFonts w:ascii="Tahoma" w:hAnsi="Tahoma" w:cs="Tahoma"/>
        </w:rPr>
        <w:t>Autocad</w:t>
      </w:r>
      <w:proofErr w:type="spellEnd"/>
      <w:r w:rsidRPr="00D21A21">
        <w:rPr>
          <w:rFonts w:ascii="Tahoma" w:hAnsi="Tahoma" w:cs="Tahoma"/>
        </w:rPr>
        <w:t xml:space="preserve"> formatu</w:t>
      </w:r>
      <w:r w:rsidR="00015F38">
        <w:rPr>
          <w:rFonts w:ascii="Tahoma" w:hAnsi="Tahoma" w:cs="Tahoma"/>
        </w:rPr>
        <w:t>, vključno z izvorno kodo</w:t>
      </w:r>
      <w:r w:rsidRPr="00D21A21">
        <w:rPr>
          <w:rFonts w:ascii="Tahoma" w:hAnsi="Tahoma" w:cs="Tahoma"/>
        </w:rPr>
        <w:t xml:space="preserve">). Ostala dokumentacija mora biti prav tako predana v digitalni obliki (MS Office – Word, Excel). Vso navedeno dokumentacijo mora biti predana tudi v papirni </w:t>
      </w:r>
      <w:r w:rsidR="00661D69">
        <w:rPr>
          <w:rFonts w:ascii="Tahoma" w:hAnsi="Tahoma" w:cs="Tahoma"/>
        </w:rPr>
        <w:t xml:space="preserve">(tiskani) </w:t>
      </w:r>
      <w:r w:rsidRPr="00D21A21">
        <w:rPr>
          <w:rFonts w:ascii="Tahoma" w:hAnsi="Tahoma" w:cs="Tahoma"/>
        </w:rPr>
        <w:t>obliki.</w:t>
      </w:r>
    </w:p>
    <w:p w14:paraId="667426F2" w14:textId="77777777" w:rsidR="00015F38" w:rsidRPr="00D21A21" w:rsidRDefault="00015F38" w:rsidP="003D7D7E">
      <w:pPr>
        <w:keepNext/>
        <w:keepLines/>
        <w:ind w:left="709"/>
        <w:jc w:val="both"/>
        <w:rPr>
          <w:rFonts w:ascii="Tahoma" w:hAnsi="Tahoma" w:cs="Tahoma"/>
        </w:rPr>
      </w:pPr>
    </w:p>
    <w:p w14:paraId="662AA488" w14:textId="77777777" w:rsidR="00924D27" w:rsidRPr="00D21A21" w:rsidRDefault="00924D27" w:rsidP="00924D27">
      <w:pPr>
        <w:keepNext/>
        <w:keepLines/>
        <w:jc w:val="both"/>
        <w:rPr>
          <w:rFonts w:ascii="Tahoma" w:hAnsi="Tahoma" w:cs="Tahoma"/>
        </w:rPr>
      </w:pPr>
      <w:r w:rsidRPr="00D21A21">
        <w:rPr>
          <w:rFonts w:ascii="Tahoma" w:hAnsi="Tahoma" w:cs="Tahoma"/>
        </w:rPr>
        <w:t>Naročnik bo dokumentacijo pregledal in podal pripombe v roku pet (5) koledarskih dni po predaji PZI dokumentacije. Ponudnik je dolžan upoštevati pripombe naročnika in dokumentacijo dopolniti oz. popraviti.</w:t>
      </w:r>
    </w:p>
    <w:p w14:paraId="46015AE0" w14:textId="77777777" w:rsidR="00924D27" w:rsidRPr="00D21A21" w:rsidRDefault="00924D27" w:rsidP="00924D27">
      <w:pPr>
        <w:keepNext/>
        <w:keepLines/>
        <w:jc w:val="both"/>
        <w:rPr>
          <w:rFonts w:ascii="Tahoma" w:hAnsi="Tahoma" w:cs="Tahoma"/>
          <w:b/>
        </w:rPr>
      </w:pPr>
    </w:p>
    <w:p w14:paraId="3D082C46" w14:textId="10DF2B65" w:rsidR="00924D27" w:rsidRPr="00D21A21" w:rsidRDefault="00924D27" w:rsidP="00924D27">
      <w:pPr>
        <w:keepNext/>
        <w:keepLines/>
        <w:jc w:val="both"/>
        <w:rPr>
          <w:rFonts w:ascii="Tahoma" w:hAnsi="Tahoma" w:cs="Tahoma"/>
          <w:b/>
        </w:rPr>
      </w:pPr>
      <w:r w:rsidRPr="00D21A21">
        <w:rPr>
          <w:rFonts w:ascii="Tahoma" w:hAnsi="Tahoma" w:cs="Tahoma"/>
          <w:b/>
        </w:rPr>
        <w:t xml:space="preserve">Pred končnim prevzemom </w:t>
      </w:r>
      <w:r w:rsidR="008A3C49">
        <w:rPr>
          <w:rFonts w:ascii="Tahoma" w:hAnsi="Tahoma" w:cs="Tahoma"/>
          <w:b/>
        </w:rPr>
        <w:t>opreme oziroma pogodbenih del</w:t>
      </w:r>
      <w:r w:rsidRPr="00D21A21">
        <w:rPr>
          <w:rFonts w:ascii="Tahoma" w:hAnsi="Tahoma" w:cs="Tahoma"/>
          <w:b/>
        </w:rPr>
        <w:t>:</w:t>
      </w:r>
    </w:p>
    <w:p w14:paraId="7D975EA8" w14:textId="73F29322" w:rsidR="00924D27" w:rsidRPr="00D21A21" w:rsidRDefault="00924D27" w:rsidP="00283C22">
      <w:pPr>
        <w:keepNext/>
        <w:keepLines/>
        <w:numPr>
          <w:ilvl w:val="0"/>
          <w:numId w:val="40"/>
        </w:numPr>
        <w:jc w:val="both"/>
        <w:rPr>
          <w:rFonts w:ascii="Tahoma" w:hAnsi="Tahoma" w:cs="Tahoma"/>
        </w:rPr>
      </w:pPr>
      <w:r w:rsidRPr="00D21A21">
        <w:rPr>
          <w:rFonts w:ascii="Tahoma" w:hAnsi="Tahoma" w:cs="Tahoma"/>
        </w:rPr>
        <w:t xml:space="preserve">poročila o izvedenih </w:t>
      </w:r>
      <w:r w:rsidR="008A3C49">
        <w:rPr>
          <w:rFonts w:ascii="Tahoma" w:hAnsi="Tahoma" w:cs="Tahoma"/>
        </w:rPr>
        <w:t>meritvah in preizkusih opreme</w:t>
      </w:r>
      <w:r w:rsidRPr="00D21A21">
        <w:rPr>
          <w:rFonts w:ascii="Tahoma" w:hAnsi="Tahoma" w:cs="Tahoma"/>
        </w:rPr>
        <w:t>,</w:t>
      </w:r>
    </w:p>
    <w:p w14:paraId="1D68BE95" w14:textId="29D5D6FA" w:rsidR="00924D27" w:rsidRPr="00D21A21" w:rsidRDefault="00924D27" w:rsidP="00283C22">
      <w:pPr>
        <w:keepNext/>
        <w:keepLines/>
        <w:numPr>
          <w:ilvl w:val="0"/>
          <w:numId w:val="40"/>
        </w:numPr>
        <w:jc w:val="both"/>
        <w:rPr>
          <w:rFonts w:ascii="Tahoma" w:hAnsi="Tahoma" w:cs="Tahoma"/>
        </w:rPr>
      </w:pPr>
      <w:r w:rsidRPr="00D21A21">
        <w:rPr>
          <w:rFonts w:ascii="Tahoma" w:hAnsi="Tahoma" w:cs="Tahoma"/>
        </w:rPr>
        <w:t xml:space="preserve">kompletna, končna </w:t>
      </w:r>
      <w:r w:rsidR="00015F38">
        <w:rPr>
          <w:rFonts w:ascii="Tahoma" w:hAnsi="Tahoma" w:cs="Tahoma"/>
        </w:rPr>
        <w:t>t</w:t>
      </w:r>
      <w:r w:rsidRPr="00D21A21">
        <w:rPr>
          <w:rFonts w:ascii="Tahoma" w:hAnsi="Tahoma" w:cs="Tahoma"/>
        </w:rPr>
        <w:t>ehnična dokumentacija</w:t>
      </w:r>
      <w:r w:rsidR="00015F38">
        <w:rPr>
          <w:rFonts w:ascii="Tahoma" w:hAnsi="Tahoma" w:cs="Tahoma"/>
        </w:rPr>
        <w:t xml:space="preserve">, </w:t>
      </w:r>
      <w:r w:rsidRPr="00D21A21">
        <w:rPr>
          <w:rFonts w:ascii="Tahoma" w:hAnsi="Tahoma" w:cs="Tahoma"/>
        </w:rPr>
        <w:t xml:space="preserve">PID, z upoštevanjem vseh sprememb v toku izvajanja del (originali in CAD risbe na </w:t>
      </w:r>
      <w:r w:rsidR="008A3C49">
        <w:rPr>
          <w:rFonts w:ascii="Tahoma" w:hAnsi="Tahoma" w:cs="Tahoma"/>
        </w:rPr>
        <w:t>prenosnem elektronskem mediju</w:t>
      </w:r>
      <w:r w:rsidRPr="00D21A21">
        <w:rPr>
          <w:rFonts w:ascii="Tahoma" w:hAnsi="Tahoma" w:cs="Tahoma"/>
        </w:rPr>
        <w:t xml:space="preserve">, </w:t>
      </w:r>
      <w:proofErr w:type="spellStart"/>
      <w:r w:rsidRPr="00D21A21">
        <w:rPr>
          <w:rFonts w:ascii="Tahoma" w:hAnsi="Tahoma" w:cs="Tahoma"/>
        </w:rPr>
        <w:t>Eplan</w:t>
      </w:r>
      <w:proofErr w:type="spellEnd"/>
      <w:r w:rsidR="008A3C49">
        <w:rPr>
          <w:rFonts w:ascii="Tahoma" w:hAnsi="Tahoma" w:cs="Tahoma"/>
        </w:rPr>
        <w:t>, vključno z izvorno kodo projekta,</w:t>
      </w:r>
      <w:r w:rsidRPr="00D21A21">
        <w:rPr>
          <w:rFonts w:ascii="Tahoma" w:hAnsi="Tahoma" w:cs="Tahoma"/>
        </w:rPr>
        <w:t xml:space="preserve"> </w:t>
      </w:r>
      <w:r w:rsidRPr="00015F38">
        <w:rPr>
          <w:rFonts w:ascii="Tahoma" w:hAnsi="Tahoma" w:cs="Tahoma"/>
        </w:rPr>
        <w:t xml:space="preserve">in v </w:t>
      </w:r>
      <w:proofErr w:type="spellStart"/>
      <w:r w:rsidR="00015F38">
        <w:rPr>
          <w:rFonts w:ascii="Tahoma" w:hAnsi="Tahoma" w:cs="Tahoma"/>
        </w:rPr>
        <w:t>Autocad</w:t>
      </w:r>
      <w:proofErr w:type="spellEnd"/>
      <w:r w:rsidR="00015F38" w:rsidRPr="00D21A21">
        <w:rPr>
          <w:rFonts w:ascii="Tahoma" w:hAnsi="Tahoma" w:cs="Tahoma"/>
        </w:rPr>
        <w:t xml:space="preserve"> formatu </w:t>
      </w:r>
      <w:r w:rsidRPr="00D21A21">
        <w:rPr>
          <w:rFonts w:ascii="Tahoma" w:hAnsi="Tahoma" w:cs="Tahoma"/>
        </w:rPr>
        <w:t>ter MS Office – Word, Excel),</w:t>
      </w:r>
    </w:p>
    <w:p w14:paraId="43AF0033" w14:textId="7AF59C85" w:rsidR="00924D27" w:rsidRPr="00D21A21" w:rsidRDefault="00924D27" w:rsidP="00283C22">
      <w:pPr>
        <w:keepNext/>
        <w:keepLines/>
        <w:numPr>
          <w:ilvl w:val="0"/>
          <w:numId w:val="40"/>
        </w:numPr>
        <w:jc w:val="both"/>
        <w:rPr>
          <w:rFonts w:ascii="Tahoma" w:hAnsi="Tahoma" w:cs="Tahoma"/>
        </w:rPr>
      </w:pPr>
      <w:r w:rsidRPr="00D21A21">
        <w:rPr>
          <w:rFonts w:ascii="Tahoma" w:hAnsi="Tahoma" w:cs="Tahoma"/>
        </w:rPr>
        <w:t xml:space="preserve">končna </w:t>
      </w:r>
      <w:r w:rsidR="009202A7">
        <w:rPr>
          <w:rFonts w:ascii="Tahoma" w:hAnsi="Tahoma" w:cs="Tahoma"/>
        </w:rPr>
        <w:t>navodila o upravljanju</w:t>
      </w:r>
      <w:r w:rsidRPr="00D21A21">
        <w:rPr>
          <w:rFonts w:ascii="Tahoma" w:hAnsi="Tahoma" w:cs="Tahoma"/>
        </w:rPr>
        <w:t xml:space="preserve"> (v elektronski in papirni obliki).</w:t>
      </w:r>
    </w:p>
    <w:p w14:paraId="3D8AEECF" w14:textId="77777777" w:rsidR="00015F38" w:rsidRDefault="00015F38" w:rsidP="00924D27">
      <w:pPr>
        <w:keepNext/>
        <w:keepLines/>
        <w:jc w:val="both"/>
        <w:rPr>
          <w:rFonts w:ascii="Tahoma" w:hAnsi="Tahoma" w:cs="Tahoma"/>
        </w:rPr>
      </w:pPr>
    </w:p>
    <w:p w14:paraId="2BA77F31" w14:textId="49FCCB71" w:rsidR="00924D27" w:rsidRPr="00D21A21" w:rsidRDefault="00924D27" w:rsidP="00924D27">
      <w:pPr>
        <w:keepNext/>
        <w:keepLines/>
        <w:jc w:val="both"/>
        <w:rPr>
          <w:rFonts w:ascii="Tahoma" w:hAnsi="Tahoma" w:cs="Tahoma"/>
        </w:rPr>
      </w:pPr>
      <w:r w:rsidRPr="00D21A21">
        <w:rPr>
          <w:rFonts w:ascii="Tahoma" w:hAnsi="Tahoma" w:cs="Tahoma"/>
        </w:rPr>
        <w:t xml:space="preserve">Naročnik bo dokumentacijo pregledal in podal </w:t>
      </w:r>
      <w:r w:rsidRPr="00C50A9D">
        <w:rPr>
          <w:rFonts w:ascii="Tahoma" w:hAnsi="Tahoma" w:cs="Tahoma"/>
        </w:rPr>
        <w:t>pripombe v roku pet</w:t>
      </w:r>
      <w:r w:rsidR="00CF4DD0" w:rsidRPr="00C50A9D">
        <w:rPr>
          <w:rFonts w:ascii="Tahoma" w:hAnsi="Tahoma" w:cs="Tahoma"/>
        </w:rPr>
        <w:t>ih (</w:t>
      </w:r>
      <w:r w:rsidRPr="00C50A9D">
        <w:rPr>
          <w:rFonts w:ascii="Tahoma" w:hAnsi="Tahoma" w:cs="Tahoma"/>
        </w:rPr>
        <w:t>5) koledarskih dni po predaji</w:t>
      </w:r>
      <w:r w:rsidRPr="00CF4DD0">
        <w:rPr>
          <w:rFonts w:ascii="Tahoma" w:hAnsi="Tahoma" w:cs="Tahoma"/>
        </w:rPr>
        <w:t xml:space="preserve"> PID dokumentacije</w:t>
      </w:r>
      <w:r w:rsidRPr="00D21A21">
        <w:rPr>
          <w:rFonts w:ascii="Tahoma" w:hAnsi="Tahoma" w:cs="Tahoma"/>
        </w:rPr>
        <w:t>. Ponudnik je dolžan upoštevati pripombe naročnika in dokumentacijo dopolniti oz. popraviti.</w:t>
      </w:r>
    </w:p>
    <w:p w14:paraId="53C74C66" w14:textId="77777777" w:rsidR="00924D27" w:rsidRPr="00D21A21" w:rsidRDefault="00924D27" w:rsidP="00924D27">
      <w:pPr>
        <w:keepNext/>
        <w:keepLines/>
        <w:jc w:val="both"/>
        <w:rPr>
          <w:rFonts w:ascii="Tahoma" w:hAnsi="Tahoma" w:cs="Tahoma"/>
        </w:rPr>
      </w:pPr>
    </w:p>
    <w:p w14:paraId="1FCAB77A" w14:textId="5F71C689" w:rsidR="00924D27" w:rsidRPr="00D21A21" w:rsidRDefault="00924D27" w:rsidP="00924D27">
      <w:pPr>
        <w:keepNext/>
        <w:keepLines/>
        <w:jc w:val="both"/>
        <w:rPr>
          <w:rFonts w:ascii="Tahoma" w:hAnsi="Tahoma" w:cs="Tahoma"/>
          <w:snapToGrid w:val="0"/>
        </w:rPr>
      </w:pPr>
      <w:r w:rsidRPr="00D21A21">
        <w:rPr>
          <w:rFonts w:ascii="Tahoma" w:hAnsi="Tahoma" w:cs="Tahoma"/>
          <w:snapToGrid w:val="0"/>
        </w:rPr>
        <w:t xml:space="preserve">Vsa zgoraj našteta dokumentacija mora biti predana v </w:t>
      </w:r>
      <w:r w:rsidR="00F43591" w:rsidRPr="00C50A9D">
        <w:rPr>
          <w:rFonts w:ascii="Tahoma" w:hAnsi="Tahoma" w:cs="Tahoma"/>
          <w:snapToGrid w:val="0"/>
        </w:rPr>
        <w:t>enem (1)</w:t>
      </w:r>
      <w:r w:rsidRPr="00C50A9D">
        <w:rPr>
          <w:rFonts w:ascii="Tahoma" w:hAnsi="Tahoma" w:cs="Tahoma"/>
          <w:snapToGrid w:val="0"/>
        </w:rPr>
        <w:t xml:space="preserve"> izvod</w:t>
      </w:r>
      <w:r w:rsidR="00F43591" w:rsidRPr="00C50A9D">
        <w:rPr>
          <w:rFonts w:ascii="Tahoma" w:hAnsi="Tahoma" w:cs="Tahoma"/>
          <w:snapToGrid w:val="0"/>
        </w:rPr>
        <w:t>u</w:t>
      </w:r>
      <w:r w:rsidRPr="00C50A9D">
        <w:rPr>
          <w:rFonts w:ascii="Tahoma" w:hAnsi="Tahoma" w:cs="Tahoma"/>
          <w:snapToGrid w:val="0"/>
        </w:rPr>
        <w:t xml:space="preserve"> v natisnjeni obliki in v enem (1) izvodu v elektronski obliki v PDF formatu z možnostjo iskanja na </w:t>
      </w:r>
      <w:r w:rsidR="008A3C49" w:rsidRPr="00C50A9D">
        <w:rPr>
          <w:rFonts w:ascii="Tahoma" w:hAnsi="Tahoma" w:cs="Tahoma"/>
        </w:rPr>
        <w:t>prenosnem elektronskem mediju</w:t>
      </w:r>
      <w:r w:rsidRPr="00C50A9D">
        <w:rPr>
          <w:rFonts w:ascii="Tahoma" w:hAnsi="Tahoma" w:cs="Tahoma"/>
          <w:snapToGrid w:val="0"/>
        </w:rPr>
        <w:t>.</w:t>
      </w:r>
    </w:p>
    <w:p w14:paraId="3EED95AB" w14:textId="77777777" w:rsidR="00924D27" w:rsidRPr="00D21A21" w:rsidRDefault="00924D27" w:rsidP="00924D27">
      <w:pPr>
        <w:keepNext/>
        <w:keepLines/>
        <w:jc w:val="both"/>
        <w:rPr>
          <w:rFonts w:ascii="Tahoma" w:hAnsi="Tahoma" w:cs="Tahoma"/>
        </w:rPr>
      </w:pPr>
    </w:p>
    <w:p w14:paraId="3B938C80" w14:textId="77777777" w:rsidR="00924D27" w:rsidRPr="00D21A21" w:rsidRDefault="00924D27" w:rsidP="00924D27">
      <w:pPr>
        <w:keepNext/>
        <w:keepLines/>
        <w:jc w:val="both"/>
        <w:rPr>
          <w:rFonts w:ascii="Tahoma" w:hAnsi="Tahoma" w:cs="Tahoma"/>
          <w:snapToGrid w:val="0"/>
        </w:rPr>
      </w:pPr>
      <w:r w:rsidRPr="00D21A21">
        <w:rPr>
          <w:rFonts w:ascii="Tahoma" w:hAnsi="Tahoma" w:cs="Tahoma"/>
          <w:snapToGrid w:val="0"/>
        </w:rPr>
        <w:t xml:space="preserve">Izvajalec naročniku dovoljuje </w:t>
      </w:r>
      <w:proofErr w:type="spellStart"/>
      <w:r w:rsidRPr="00D21A21">
        <w:rPr>
          <w:rFonts w:ascii="Tahoma" w:hAnsi="Tahoma" w:cs="Tahoma"/>
          <w:snapToGrid w:val="0"/>
        </w:rPr>
        <w:t>neizključno</w:t>
      </w:r>
      <w:proofErr w:type="spellEnd"/>
      <w:r w:rsidRPr="00D21A21">
        <w:rPr>
          <w:rFonts w:ascii="Tahoma" w:hAnsi="Tahoma" w:cs="Tahoma"/>
          <w:snapToGrid w:val="0"/>
        </w:rPr>
        <w:t xml:space="preserve"> pravico do uporabe predane pisne in elektronske dokumentacije</w:t>
      </w:r>
      <w:r w:rsidRPr="00D21A21">
        <w:rPr>
          <w:rFonts w:ascii="Tahoma" w:hAnsi="Tahoma" w:cs="Tahoma"/>
        </w:rPr>
        <w:t xml:space="preserve"> </w:t>
      </w:r>
      <w:r w:rsidRPr="00D21A21">
        <w:rPr>
          <w:rFonts w:ascii="Tahoma" w:hAnsi="Tahoma" w:cs="Tahoma"/>
          <w:snapToGrid w:val="0"/>
        </w:rPr>
        <w:t xml:space="preserve">v namene obratovanja in vzdrževanja, kot tudi obnove in posodobitve sistema. </w:t>
      </w:r>
    </w:p>
    <w:p w14:paraId="0F1DCD65" w14:textId="58B37F70" w:rsidR="00924D27" w:rsidRDefault="00924D27" w:rsidP="00924D27">
      <w:pPr>
        <w:keepNext/>
        <w:keepLines/>
        <w:tabs>
          <w:tab w:val="num" w:pos="1222"/>
        </w:tabs>
        <w:jc w:val="both"/>
        <w:rPr>
          <w:rFonts w:ascii="Tahoma" w:hAnsi="Tahoma" w:cs="Tahoma"/>
        </w:rPr>
      </w:pPr>
    </w:p>
    <w:p w14:paraId="660DD46D" w14:textId="77777777" w:rsidR="001307B8" w:rsidRPr="001307B8" w:rsidRDefault="001307B8" w:rsidP="00EC29FE">
      <w:pPr>
        <w:keepNext/>
        <w:keepLines/>
        <w:numPr>
          <w:ilvl w:val="2"/>
          <w:numId w:val="12"/>
        </w:numPr>
        <w:tabs>
          <w:tab w:val="num" w:pos="1222"/>
        </w:tabs>
        <w:jc w:val="both"/>
        <w:rPr>
          <w:rFonts w:ascii="Tahoma" w:hAnsi="Tahoma" w:cs="Tahoma"/>
        </w:rPr>
      </w:pPr>
      <w:r w:rsidRPr="001307B8">
        <w:rPr>
          <w:rFonts w:ascii="Tahoma" w:hAnsi="Tahoma" w:cs="Tahoma"/>
        </w:rPr>
        <w:t>Šolanje</w:t>
      </w:r>
    </w:p>
    <w:p w14:paraId="3B9B4259" w14:textId="77777777" w:rsidR="001307B8" w:rsidRPr="001307B8" w:rsidRDefault="001307B8" w:rsidP="001307B8">
      <w:pPr>
        <w:keepNext/>
        <w:keepLines/>
        <w:tabs>
          <w:tab w:val="num" w:pos="1222"/>
        </w:tabs>
        <w:jc w:val="both"/>
        <w:rPr>
          <w:rFonts w:ascii="Tahoma" w:hAnsi="Tahoma" w:cs="Tahoma"/>
        </w:rPr>
      </w:pPr>
    </w:p>
    <w:p w14:paraId="4E4D279F" w14:textId="1EC2AA07" w:rsidR="001307B8" w:rsidRPr="001307B8" w:rsidRDefault="001307B8" w:rsidP="001307B8">
      <w:pPr>
        <w:keepNext/>
        <w:keepLines/>
        <w:tabs>
          <w:tab w:val="num" w:pos="1222"/>
        </w:tabs>
        <w:jc w:val="both"/>
        <w:rPr>
          <w:rFonts w:ascii="Tahoma" w:hAnsi="Tahoma" w:cs="Tahoma"/>
        </w:rPr>
      </w:pPr>
      <w:r w:rsidRPr="001307B8">
        <w:rPr>
          <w:rFonts w:ascii="Tahoma" w:hAnsi="Tahoma" w:cs="Tahoma"/>
        </w:rPr>
        <w:t>Izbrani ponudnik bo moral pred podpisom zapisnika o predaji pogodbene dokumentacije izvesti šolanje za naročnikov</w:t>
      </w:r>
      <w:r w:rsidR="00F43591">
        <w:rPr>
          <w:rFonts w:ascii="Tahoma" w:hAnsi="Tahoma" w:cs="Tahoma"/>
        </w:rPr>
        <w:t>e</w:t>
      </w:r>
      <w:r w:rsidRPr="001307B8">
        <w:rPr>
          <w:rFonts w:ascii="Tahoma" w:hAnsi="Tahoma" w:cs="Tahoma"/>
        </w:rPr>
        <w:t xml:space="preserve"> </w:t>
      </w:r>
      <w:r w:rsidR="00F43591">
        <w:rPr>
          <w:rFonts w:ascii="Tahoma" w:hAnsi="Tahoma" w:cs="Tahoma"/>
        </w:rPr>
        <w:t>zaposlene (</w:t>
      </w:r>
      <w:r w:rsidRPr="001307B8">
        <w:rPr>
          <w:rFonts w:ascii="Tahoma" w:hAnsi="Tahoma" w:cs="Tahoma"/>
        </w:rPr>
        <w:t>vzdrževalno in obratovalno osebje</w:t>
      </w:r>
      <w:r w:rsidR="00F43591">
        <w:rPr>
          <w:rFonts w:ascii="Tahoma" w:hAnsi="Tahoma" w:cs="Tahoma"/>
        </w:rPr>
        <w:t>)</w:t>
      </w:r>
      <w:r w:rsidRPr="001307B8">
        <w:rPr>
          <w:rFonts w:ascii="Tahoma" w:hAnsi="Tahoma" w:cs="Tahoma"/>
        </w:rPr>
        <w:t>. Šolanje se mora izvesti v prostorih naročnika</w:t>
      </w:r>
      <w:r w:rsidR="00F43591">
        <w:rPr>
          <w:rFonts w:ascii="Tahoma" w:hAnsi="Tahoma" w:cs="Tahoma"/>
        </w:rPr>
        <w:t xml:space="preserve"> v slovenskem jeziku</w:t>
      </w:r>
      <w:r w:rsidRPr="00F43591">
        <w:rPr>
          <w:rFonts w:ascii="Tahoma" w:hAnsi="Tahoma" w:cs="Tahoma"/>
        </w:rPr>
        <w:t>.</w:t>
      </w:r>
      <w:r w:rsidRPr="001307B8">
        <w:rPr>
          <w:rFonts w:ascii="Tahoma" w:hAnsi="Tahoma" w:cs="Tahoma"/>
        </w:rPr>
        <w:t xml:space="preserve"> </w:t>
      </w:r>
    </w:p>
    <w:p w14:paraId="08C2C792" w14:textId="0F85AC05" w:rsidR="001307B8" w:rsidRPr="001307B8" w:rsidRDefault="001307B8" w:rsidP="001307B8">
      <w:pPr>
        <w:keepNext/>
        <w:keepLines/>
        <w:tabs>
          <w:tab w:val="num" w:pos="1222"/>
        </w:tabs>
        <w:jc w:val="both"/>
        <w:rPr>
          <w:rFonts w:ascii="Tahoma" w:hAnsi="Tahoma" w:cs="Tahoma"/>
        </w:rPr>
      </w:pPr>
    </w:p>
    <w:p w14:paraId="336EE19D" w14:textId="77777777" w:rsidR="001307B8" w:rsidRPr="001307B8" w:rsidRDefault="001307B8" w:rsidP="00EC29FE">
      <w:pPr>
        <w:keepNext/>
        <w:keepLines/>
        <w:numPr>
          <w:ilvl w:val="2"/>
          <w:numId w:val="12"/>
        </w:numPr>
        <w:tabs>
          <w:tab w:val="num" w:pos="1222"/>
        </w:tabs>
        <w:jc w:val="both"/>
        <w:rPr>
          <w:rFonts w:ascii="Tahoma" w:hAnsi="Tahoma" w:cs="Tahoma"/>
        </w:rPr>
      </w:pPr>
      <w:r w:rsidRPr="001307B8">
        <w:rPr>
          <w:rFonts w:ascii="Tahoma" w:hAnsi="Tahoma" w:cs="Tahoma"/>
        </w:rPr>
        <w:t>Tovarniški preizkus</w:t>
      </w:r>
    </w:p>
    <w:p w14:paraId="3FD21901" w14:textId="77777777" w:rsidR="001307B8" w:rsidRPr="001307B8" w:rsidRDefault="001307B8" w:rsidP="001307B8">
      <w:pPr>
        <w:keepNext/>
        <w:keepLines/>
        <w:tabs>
          <w:tab w:val="num" w:pos="1222"/>
        </w:tabs>
        <w:jc w:val="both"/>
        <w:rPr>
          <w:rFonts w:ascii="Tahoma" w:hAnsi="Tahoma" w:cs="Tahoma"/>
        </w:rPr>
      </w:pPr>
    </w:p>
    <w:p w14:paraId="7A161473" w14:textId="77777777" w:rsidR="001307B8" w:rsidRPr="001307B8" w:rsidRDefault="001307B8" w:rsidP="001307B8">
      <w:pPr>
        <w:keepNext/>
        <w:keepLines/>
        <w:tabs>
          <w:tab w:val="num" w:pos="1222"/>
        </w:tabs>
        <w:jc w:val="both"/>
        <w:rPr>
          <w:rFonts w:ascii="Tahoma" w:hAnsi="Tahoma" w:cs="Tahoma"/>
        </w:rPr>
      </w:pPr>
      <w:r w:rsidRPr="001307B8">
        <w:rPr>
          <w:rFonts w:ascii="Tahoma" w:hAnsi="Tahoma" w:cs="Tahoma"/>
        </w:rPr>
        <w:t xml:space="preserve">Razpisna oprema mora biti pred dobavo na objekt ustrezno tovarniško pregledana, </w:t>
      </w:r>
      <w:proofErr w:type="spellStart"/>
      <w:r w:rsidRPr="001307B8">
        <w:rPr>
          <w:rFonts w:ascii="Tahoma" w:hAnsi="Tahoma" w:cs="Tahoma"/>
        </w:rPr>
        <w:t>parametrirana</w:t>
      </w:r>
      <w:proofErr w:type="spellEnd"/>
      <w:r w:rsidRPr="001307B8">
        <w:rPr>
          <w:rFonts w:ascii="Tahoma" w:hAnsi="Tahoma" w:cs="Tahoma"/>
        </w:rPr>
        <w:t xml:space="preserve"> in preizkušena (FAT).</w:t>
      </w:r>
    </w:p>
    <w:p w14:paraId="3C1B7EDB" w14:textId="77777777" w:rsidR="001307B8" w:rsidRPr="001307B8" w:rsidRDefault="001307B8" w:rsidP="001307B8">
      <w:pPr>
        <w:keepNext/>
        <w:keepLines/>
        <w:tabs>
          <w:tab w:val="num" w:pos="1222"/>
        </w:tabs>
        <w:jc w:val="both"/>
        <w:rPr>
          <w:rFonts w:ascii="Tahoma" w:hAnsi="Tahoma" w:cs="Tahoma"/>
        </w:rPr>
      </w:pPr>
    </w:p>
    <w:p w14:paraId="05DE73CD" w14:textId="28ADD011" w:rsidR="001307B8" w:rsidRPr="001307B8" w:rsidRDefault="001307B8" w:rsidP="001307B8">
      <w:pPr>
        <w:keepNext/>
        <w:keepLines/>
        <w:tabs>
          <w:tab w:val="num" w:pos="1222"/>
        </w:tabs>
        <w:jc w:val="both"/>
        <w:rPr>
          <w:rFonts w:ascii="Tahoma" w:hAnsi="Tahoma" w:cs="Tahoma"/>
        </w:rPr>
      </w:pPr>
      <w:r w:rsidRPr="001307B8">
        <w:rPr>
          <w:rFonts w:ascii="Tahoma" w:hAnsi="Tahoma" w:cs="Tahoma"/>
        </w:rPr>
        <w:t>Ponudnik bo moral pred začetkom izvajanja tovarniških preizkusov naročniku predložiti program tovarniških preizkusov (FAT). Naročnik si pridržuje pravico do dodatnih zahtev in dopolnitve programa tovarniških preizkusov. Prav tako si naročnik pridržuje pravico biti prisoten pri preizkusu.</w:t>
      </w:r>
    </w:p>
    <w:p w14:paraId="420D2397" w14:textId="77777777" w:rsidR="001307B8" w:rsidRPr="001307B8" w:rsidRDefault="001307B8" w:rsidP="001307B8">
      <w:pPr>
        <w:keepNext/>
        <w:keepLines/>
        <w:tabs>
          <w:tab w:val="num" w:pos="1222"/>
        </w:tabs>
        <w:jc w:val="both"/>
        <w:rPr>
          <w:rFonts w:ascii="Tahoma" w:hAnsi="Tahoma" w:cs="Tahoma"/>
        </w:rPr>
      </w:pPr>
    </w:p>
    <w:p w14:paraId="3768CE99" w14:textId="13CF0DFA" w:rsidR="00D12766" w:rsidRPr="00112425" w:rsidRDefault="00D12766" w:rsidP="00EC29FE">
      <w:pPr>
        <w:keepNext/>
        <w:keepLines/>
        <w:numPr>
          <w:ilvl w:val="2"/>
          <w:numId w:val="12"/>
        </w:numPr>
        <w:tabs>
          <w:tab w:val="num" w:pos="1222"/>
        </w:tabs>
        <w:jc w:val="both"/>
        <w:rPr>
          <w:rFonts w:ascii="Tahoma" w:hAnsi="Tahoma" w:cs="Tahoma"/>
        </w:rPr>
      </w:pPr>
      <w:r w:rsidRPr="00112425">
        <w:rPr>
          <w:rFonts w:ascii="Tahoma" w:hAnsi="Tahoma" w:cs="Tahoma"/>
        </w:rPr>
        <w:t>Zavarovanje odgovornosti</w:t>
      </w:r>
      <w:bookmarkEnd w:id="13"/>
    </w:p>
    <w:p w14:paraId="4ACA9075" w14:textId="77777777" w:rsidR="00D12766" w:rsidRPr="00112425" w:rsidRDefault="00D12766" w:rsidP="002F4A49">
      <w:pPr>
        <w:keepNext/>
        <w:keepLines/>
        <w:rPr>
          <w:rFonts w:ascii="Tahoma" w:hAnsi="Tahoma" w:cs="Tahoma"/>
          <w:sz w:val="18"/>
          <w:szCs w:val="18"/>
        </w:rPr>
      </w:pPr>
    </w:p>
    <w:p w14:paraId="5814C047" w14:textId="003B1814" w:rsidR="00D12766" w:rsidRDefault="00D12766" w:rsidP="002F4A49">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r w:rsidR="0059631B">
        <w:rPr>
          <w:rFonts w:ascii="Tahoma" w:hAnsi="Tahoma" w:cs="Tahoma"/>
        </w:rPr>
        <w:t xml:space="preserve"> </w:t>
      </w:r>
      <w:r w:rsidR="00B16083">
        <w:rPr>
          <w:rFonts w:ascii="Tahoma" w:hAnsi="Tahoma" w:cs="Tahoma"/>
        </w:rPr>
        <w:t xml:space="preserve">Izbrani ponudnik bo moral imeti urejeno </w:t>
      </w:r>
      <w:r w:rsidR="00B16083" w:rsidRPr="00112425">
        <w:rPr>
          <w:rFonts w:ascii="Tahoma" w:hAnsi="Tahoma" w:cs="Tahoma"/>
        </w:rPr>
        <w:t xml:space="preserve">zavarovanje odgovornosti iz dejavnosti za škodo, ki bi utegnila nastati </w:t>
      </w:r>
      <w:r w:rsidR="00B16083">
        <w:rPr>
          <w:rFonts w:ascii="Tahoma" w:hAnsi="Tahoma" w:cs="Tahoma"/>
        </w:rPr>
        <w:t>investitorjem in tretjim osebam tudi ves čas veljavnosti pogodbe.</w:t>
      </w:r>
    </w:p>
    <w:p w14:paraId="3DE3BD09" w14:textId="220B6D8C" w:rsidR="00CB39BE" w:rsidRDefault="00CB39BE" w:rsidP="002F4A49">
      <w:pPr>
        <w:keepNext/>
        <w:keepLines/>
        <w:jc w:val="both"/>
        <w:rPr>
          <w:rFonts w:ascii="Tahoma" w:hAnsi="Tahoma" w:cs="Tahoma"/>
        </w:rPr>
      </w:pPr>
    </w:p>
    <w:p w14:paraId="64D7CB2C" w14:textId="6EA617E5" w:rsidR="00CB39BE" w:rsidRDefault="00CB39BE" w:rsidP="002F4A49">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14:paraId="4B8B8F91" w14:textId="77777777" w:rsidR="006D6E39" w:rsidRPr="00112425" w:rsidRDefault="006D6E39" w:rsidP="002F4A49">
      <w:pPr>
        <w:keepNext/>
        <w:keepLines/>
        <w:jc w:val="both"/>
        <w:rPr>
          <w:rFonts w:ascii="Tahoma" w:hAnsi="Tahoma" w:cs="Tahoma"/>
          <w:b/>
        </w:rPr>
      </w:pPr>
      <w:r w:rsidRPr="00112425">
        <w:rPr>
          <w:rFonts w:ascii="Tahoma" w:hAnsi="Tahoma" w:cs="Tahoma"/>
          <w:b/>
        </w:rPr>
        <w:lastRenderedPageBreak/>
        <w:t>DOKAZILA:</w:t>
      </w:r>
    </w:p>
    <w:p w14:paraId="440F9A52" w14:textId="61866734" w:rsidR="00D12766" w:rsidRPr="00112425" w:rsidRDefault="00D12766" w:rsidP="002F4A49">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 xml:space="preserve">riloga </w:t>
      </w:r>
      <w:r w:rsidR="00091830">
        <w:rPr>
          <w:rFonts w:ascii="Tahoma" w:hAnsi="Tahoma" w:cs="Tahoma"/>
        </w:rPr>
        <w:t>9</w:t>
      </w:r>
      <w:r w:rsidR="00CB39BE">
        <w:rPr>
          <w:rFonts w:ascii="Tahoma" w:hAnsi="Tahoma" w:cs="Tahoma"/>
        </w:rPr>
        <w:t>).</w:t>
      </w:r>
    </w:p>
    <w:p w14:paraId="12B5EDED" w14:textId="77777777" w:rsidR="00B16083" w:rsidRPr="00112425" w:rsidRDefault="00B16083" w:rsidP="002F4A49">
      <w:pPr>
        <w:pStyle w:val="Telobesedila"/>
        <w:keepNext/>
        <w:keepLines/>
        <w:widowControl/>
        <w:rPr>
          <w:rFonts w:ascii="Tahoma" w:hAnsi="Tahoma" w:cs="Tahoma"/>
          <w:b w:val="0"/>
          <w:sz w:val="18"/>
          <w:szCs w:val="18"/>
        </w:rPr>
      </w:pPr>
    </w:p>
    <w:p w14:paraId="0B983A13" w14:textId="77777777" w:rsidR="00D12766" w:rsidRPr="00112425" w:rsidRDefault="00D12766" w:rsidP="00EC29FE">
      <w:pPr>
        <w:pStyle w:val="Odstavekseznama"/>
        <w:keepNext/>
        <w:keepLines/>
        <w:numPr>
          <w:ilvl w:val="2"/>
          <w:numId w:val="12"/>
        </w:numPr>
        <w:rPr>
          <w:rFonts w:ascii="Tahoma" w:hAnsi="Tahoma" w:cs="Tahoma"/>
        </w:rPr>
      </w:pPr>
      <w:r w:rsidRPr="00112425">
        <w:rPr>
          <w:rFonts w:ascii="Tahoma" w:hAnsi="Tahoma" w:cs="Tahoma"/>
        </w:rPr>
        <w:t>Zagotavljanju varnosti in zdravja pri delu</w:t>
      </w:r>
    </w:p>
    <w:p w14:paraId="69F8A412" w14:textId="77777777" w:rsidR="00D12766" w:rsidRPr="00112425" w:rsidRDefault="00D12766" w:rsidP="002F4A49">
      <w:pPr>
        <w:keepNext/>
        <w:keepLines/>
        <w:jc w:val="both"/>
        <w:rPr>
          <w:rFonts w:ascii="Tahoma" w:hAnsi="Tahoma" w:cs="Tahoma"/>
        </w:rPr>
      </w:pPr>
    </w:p>
    <w:p w14:paraId="02BB3716" w14:textId="77777777" w:rsidR="00D12766" w:rsidRPr="00112425" w:rsidRDefault="00D12766" w:rsidP="002F4A49">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14:paraId="633CF3B9" w14:textId="77777777" w:rsidR="00D12766" w:rsidRPr="00112425" w:rsidRDefault="00D12766" w:rsidP="002F4A49">
      <w:pPr>
        <w:keepNext/>
        <w:keepLines/>
        <w:jc w:val="both"/>
        <w:rPr>
          <w:rFonts w:ascii="Tahoma" w:hAnsi="Tahoma" w:cs="Tahoma"/>
          <w:sz w:val="18"/>
          <w:szCs w:val="18"/>
        </w:rPr>
      </w:pPr>
    </w:p>
    <w:p w14:paraId="01BBE16E" w14:textId="43F87EFE" w:rsidR="00FB0B59" w:rsidRDefault="00D12766" w:rsidP="002F4A49">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71D302C5" w14:textId="5675BC35" w:rsidR="001239D5" w:rsidRPr="00112425" w:rsidRDefault="001239D5" w:rsidP="002F4A49">
      <w:pPr>
        <w:keepNext/>
        <w:keepLines/>
        <w:jc w:val="both"/>
        <w:rPr>
          <w:rFonts w:ascii="Tahoma" w:hAnsi="Tahoma" w:cs="Tahoma"/>
          <w:b/>
          <w:sz w:val="24"/>
        </w:rPr>
      </w:pPr>
    </w:p>
    <w:p w14:paraId="559225FE" w14:textId="77777777" w:rsidR="005626AE" w:rsidRPr="00112425" w:rsidRDefault="005626AE" w:rsidP="00EC29FE">
      <w:pPr>
        <w:keepNext/>
        <w:keepLines/>
        <w:numPr>
          <w:ilvl w:val="2"/>
          <w:numId w:val="12"/>
        </w:numPr>
        <w:jc w:val="both"/>
        <w:rPr>
          <w:rFonts w:ascii="Tahoma" w:hAnsi="Tahoma" w:cs="Tahoma"/>
        </w:rPr>
      </w:pPr>
      <w:r w:rsidRPr="00112425">
        <w:rPr>
          <w:rFonts w:ascii="Tahoma" w:hAnsi="Tahoma" w:cs="Tahoma"/>
        </w:rPr>
        <w:t>Ostale zahteve naročnika in osnutek pogodbe</w:t>
      </w:r>
    </w:p>
    <w:p w14:paraId="62C857E4" w14:textId="77777777" w:rsidR="005626AE" w:rsidRPr="00112425" w:rsidRDefault="005626AE" w:rsidP="002F4A49">
      <w:pPr>
        <w:keepNext/>
        <w:keepLines/>
        <w:jc w:val="both"/>
        <w:rPr>
          <w:rFonts w:ascii="Tahoma" w:hAnsi="Tahoma" w:cs="Tahoma"/>
        </w:rPr>
      </w:pPr>
    </w:p>
    <w:p w14:paraId="3AE09EC5" w14:textId="77777777" w:rsidR="005626AE" w:rsidRPr="00112425" w:rsidRDefault="005626AE" w:rsidP="002F4A49">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Pr="00112425">
        <w:rPr>
          <w:rFonts w:ascii="Tahoma" w:hAnsi="Tahoma" w:cs="Tahoma"/>
        </w:rPr>
        <w:t xml:space="preserve"> (Priloga 7) sestavni del te razpisne dokumentacije. </w:t>
      </w:r>
    </w:p>
    <w:p w14:paraId="5637B658" w14:textId="77777777" w:rsidR="005626AE" w:rsidRPr="00112425" w:rsidRDefault="005626AE" w:rsidP="002F4A49">
      <w:pPr>
        <w:keepNext/>
        <w:keepLines/>
        <w:jc w:val="both"/>
        <w:rPr>
          <w:rFonts w:ascii="Tahoma" w:hAnsi="Tahoma" w:cs="Tahoma"/>
          <w:bCs/>
        </w:rPr>
      </w:pPr>
    </w:p>
    <w:p w14:paraId="325B3273" w14:textId="77777777" w:rsidR="005626AE" w:rsidRPr="00112425" w:rsidRDefault="005626AE" w:rsidP="002F4A49">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 in </w:t>
      </w:r>
      <w:r w:rsidR="00A149A7" w:rsidRPr="00184478">
        <w:rPr>
          <w:rFonts w:ascii="Tahoma" w:hAnsi="Tahoma" w:cs="Tahoma"/>
        </w:rPr>
        <w:t>unovčil finančno zavarovanje za resnost ponudbe</w:t>
      </w:r>
      <w:r w:rsidR="00A149A7" w:rsidRPr="00112425">
        <w:rPr>
          <w:rFonts w:ascii="Tahoma" w:hAnsi="Tahoma" w:cs="Tahoma"/>
        </w:rPr>
        <w:t>.</w:t>
      </w:r>
    </w:p>
    <w:p w14:paraId="6FAB2F81" w14:textId="77777777" w:rsidR="00C777E0" w:rsidRPr="00112425" w:rsidRDefault="00C777E0" w:rsidP="002F4A49">
      <w:pPr>
        <w:keepNext/>
        <w:keepLines/>
        <w:jc w:val="both"/>
        <w:rPr>
          <w:rFonts w:ascii="Tahoma" w:hAnsi="Tahoma" w:cs="Tahoma"/>
          <w:b/>
          <w:sz w:val="24"/>
        </w:rPr>
      </w:pPr>
    </w:p>
    <w:p w14:paraId="154A5DE1" w14:textId="77777777" w:rsidR="007C70A1" w:rsidRPr="00112425" w:rsidRDefault="009F4E76" w:rsidP="002F4A49">
      <w:pPr>
        <w:keepNext/>
        <w:keepLines/>
        <w:numPr>
          <w:ilvl w:val="0"/>
          <w:numId w:val="2"/>
        </w:numPr>
        <w:jc w:val="both"/>
        <w:rPr>
          <w:rFonts w:ascii="Tahoma" w:hAnsi="Tahoma" w:cs="Tahoma"/>
          <w:b/>
          <w:sz w:val="24"/>
        </w:rPr>
      </w:pPr>
      <w:r w:rsidRPr="00112425">
        <w:rPr>
          <w:rFonts w:ascii="Tahoma" w:hAnsi="Tahoma" w:cs="Tahoma"/>
          <w:b/>
          <w:sz w:val="24"/>
        </w:rPr>
        <w:t>UGOTAVLJANJE SPOSOBNOSTI</w:t>
      </w:r>
    </w:p>
    <w:p w14:paraId="61003782" w14:textId="77777777" w:rsidR="007C70A1" w:rsidRPr="00112425" w:rsidRDefault="007C70A1" w:rsidP="002F4A49">
      <w:pPr>
        <w:keepNext/>
        <w:keepLines/>
        <w:jc w:val="both"/>
        <w:rPr>
          <w:rFonts w:ascii="Tahoma" w:hAnsi="Tahoma" w:cs="Tahoma"/>
        </w:rPr>
      </w:pPr>
    </w:p>
    <w:p w14:paraId="605E6DF6" w14:textId="77777777" w:rsidR="00882F58" w:rsidRPr="00112425" w:rsidRDefault="00882F58" w:rsidP="002F4A49">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21AD5A40" w14:textId="77777777" w:rsidR="00882F58" w:rsidRPr="00112425" w:rsidRDefault="00882F58" w:rsidP="002F4A49">
      <w:pPr>
        <w:keepNext/>
        <w:keepLines/>
        <w:jc w:val="both"/>
        <w:rPr>
          <w:rFonts w:ascii="Tahoma" w:hAnsi="Tahoma" w:cs="Tahoma"/>
          <w:bCs/>
        </w:rPr>
      </w:pPr>
    </w:p>
    <w:p w14:paraId="126C0199" w14:textId="77777777" w:rsidR="00882F58" w:rsidRDefault="00882F58" w:rsidP="002F4A49">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548614D6" w14:textId="77777777" w:rsidR="00833EB0" w:rsidRPr="00112425" w:rsidRDefault="00833EB0" w:rsidP="002F4A49">
      <w:pPr>
        <w:keepNext/>
        <w:keepLines/>
        <w:jc w:val="both"/>
        <w:rPr>
          <w:rFonts w:ascii="Tahoma" w:hAnsi="Tahoma" w:cs="Tahoma"/>
          <w:bCs/>
        </w:rPr>
      </w:pPr>
    </w:p>
    <w:p w14:paraId="36DA2FCF" w14:textId="77777777" w:rsidR="00882F58" w:rsidRPr="00112425" w:rsidRDefault="00882F58" w:rsidP="002F4A49">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6B68D869" w14:textId="77777777" w:rsidR="001769DE" w:rsidRPr="00112425" w:rsidRDefault="001769DE" w:rsidP="002F4A49">
      <w:pPr>
        <w:keepNext/>
        <w:keepLines/>
        <w:jc w:val="both"/>
        <w:rPr>
          <w:rFonts w:ascii="Tahoma" w:hAnsi="Tahoma" w:cs="Tahoma"/>
        </w:rPr>
      </w:pPr>
    </w:p>
    <w:p w14:paraId="30432789" w14:textId="77777777" w:rsidR="001769DE" w:rsidRPr="00112425" w:rsidRDefault="001769DE" w:rsidP="002F4A49">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1B50821F" w14:textId="77777777" w:rsidR="00882F58" w:rsidRPr="00112425" w:rsidRDefault="00882F58" w:rsidP="002F4A49">
      <w:pPr>
        <w:keepNext/>
        <w:keepLines/>
        <w:jc w:val="both"/>
        <w:rPr>
          <w:rFonts w:ascii="Tahoma" w:hAnsi="Tahoma" w:cs="Tahoma"/>
          <w:bCs/>
        </w:rPr>
      </w:pPr>
    </w:p>
    <w:p w14:paraId="7A9CA072" w14:textId="15B29F7D" w:rsidR="003508A3" w:rsidRDefault="003508A3" w:rsidP="002F4A49">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009D2A9F" w14:textId="77777777" w:rsidR="002F0413" w:rsidRPr="00112425" w:rsidRDefault="002F0413" w:rsidP="002F4A49">
      <w:pPr>
        <w:keepNext/>
        <w:keepLines/>
        <w:jc w:val="both"/>
        <w:rPr>
          <w:rFonts w:ascii="Tahoma" w:hAnsi="Tahoma" w:cs="Tahoma"/>
          <w:bCs/>
        </w:rPr>
      </w:pPr>
    </w:p>
    <w:p w14:paraId="3371FE56" w14:textId="178B8F16" w:rsidR="00882F58" w:rsidRDefault="00882F58" w:rsidP="002F4A49">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5FFCFEFB" w14:textId="77777777" w:rsidR="00661D69" w:rsidRPr="00112425" w:rsidRDefault="00661D69" w:rsidP="002F4A49">
      <w:pPr>
        <w:keepNext/>
        <w:keepLines/>
        <w:jc w:val="both"/>
        <w:rPr>
          <w:rFonts w:ascii="Tahoma" w:hAnsi="Tahoma" w:cs="Tahoma"/>
        </w:rPr>
      </w:pPr>
    </w:p>
    <w:p w14:paraId="5292846A" w14:textId="1E2D1B37" w:rsidR="003508A3" w:rsidRDefault="003508A3" w:rsidP="002F4A49">
      <w:pPr>
        <w:keepNext/>
        <w:keepLines/>
        <w:jc w:val="both"/>
        <w:rPr>
          <w:rFonts w:ascii="Tahoma" w:hAnsi="Tahoma" w:cs="Tahoma"/>
          <w:bCs/>
        </w:rPr>
      </w:pPr>
      <w:r w:rsidRPr="00112425">
        <w:rPr>
          <w:rFonts w:ascii="Tahoma" w:hAnsi="Tahoma" w:cs="Tahoma"/>
          <w:bCs/>
        </w:rPr>
        <w:lastRenderedPageBreak/>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4379CCF8" w14:textId="77777777" w:rsidR="002F0413" w:rsidRPr="00112425" w:rsidRDefault="002F0413" w:rsidP="002F4A49">
      <w:pPr>
        <w:keepNext/>
        <w:keepLines/>
        <w:jc w:val="both"/>
        <w:rPr>
          <w:rFonts w:ascii="Tahoma" w:hAnsi="Tahoma" w:cs="Tahoma"/>
          <w:bCs/>
        </w:rPr>
      </w:pPr>
    </w:p>
    <w:p w14:paraId="36FE2057" w14:textId="77777777" w:rsidR="003508A3" w:rsidRPr="00112425" w:rsidRDefault="003508A3" w:rsidP="002F4A49">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4E2B69BE" w14:textId="77777777" w:rsidR="003508A3" w:rsidRPr="00112425" w:rsidRDefault="003508A3" w:rsidP="002F4A49">
      <w:pPr>
        <w:keepNext/>
        <w:keepLines/>
        <w:jc w:val="both"/>
        <w:rPr>
          <w:rFonts w:ascii="Tahoma" w:hAnsi="Tahoma" w:cs="Tahoma"/>
          <w:bCs/>
        </w:rPr>
      </w:pPr>
    </w:p>
    <w:p w14:paraId="72848A71" w14:textId="77777777" w:rsidR="003508A3" w:rsidRPr="00112425" w:rsidRDefault="003508A3" w:rsidP="002F4A49">
      <w:pPr>
        <w:keepNext/>
        <w:keepLines/>
        <w:jc w:val="both"/>
        <w:rPr>
          <w:rFonts w:ascii="Tahoma" w:hAnsi="Tahoma" w:cs="Tahoma"/>
          <w:bCs/>
        </w:rPr>
      </w:pPr>
      <w:r w:rsidRPr="00112425">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5318C6A" w14:textId="4F85B1C5" w:rsidR="009C0150" w:rsidRPr="00112425" w:rsidRDefault="009C0150" w:rsidP="002F4A49">
      <w:pPr>
        <w:keepNext/>
        <w:keepLines/>
        <w:jc w:val="both"/>
        <w:rPr>
          <w:rFonts w:ascii="Tahoma" w:hAnsi="Tahoma" w:cs="Tahoma"/>
          <w:bCs/>
        </w:rPr>
      </w:pPr>
    </w:p>
    <w:p w14:paraId="68E4A9CE"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Razlogi za izključitev</w:t>
      </w:r>
    </w:p>
    <w:p w14:paraId="275321DF" w14:textId="77777777" w:rsidR="001769DE" w:rsidRPr="00112425" w:rsidRDefault="001769DE" w:rsidP="002F4A49">
      <w:pPr>
        <w:keepNext/>
        <w:keepLines/>
        <w:jc w:val="both"/>
        <w:rPr>
          <w:rFonts w:ascii="Tahoma" w:hAnsi="Tahoma" w:cs="Tahoma"/>
        </w:rPr>
      </w:pPr>
    </w:p>
    <w:p w14:paraId="3B474047" w14:textId="77777777" w:rsidR="001769DE" w:rsidRPr="00112425" w:rsidRDefault="001769DE" w:rsidP="002F4A49">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3779BC95" w14:textId="77777777" w:rsidR="002F4A49" w:rsidRPr="00112425" w:rsidRDefault="002F4A49" w:rsidP="002F4A49">
      <w:pPr>
        <w:pStyle w:val="Telobesedila2"/>
        <w:keepNext/>
        <w:keepLines/>
        <w:rPr>
          <w:rFonts w:ascii="Tahoma" w:hAnsi="Tahoma" w:cs="Tahoma"/>
          <w:b w:val="0"/>
          <w:lang w:val="sl-SI"/>
        </w:rPr>
      </w:pPr>
    </w:p>
    <w:p w14:paraId="54448355"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636F4099" w14:textId="77777777" w:rsidR="001769DE" w:rsidRPr="00112425"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3E0E1CED" w14:textId="77777777" w:rsidR="006F31E4" w:rsidRPr="00112425" w:rsidRDefault="006F31E4" w:rsidP="002F4A49">
      <w:pPr>
        <w:pStyle w:val="Telobesedila2"/>
        <w:keepNext/>
        <w:keepLines/>
        <w:rPr>
          <w:rFonts w:ascii="Tahoma" w:hAnsi="Tahoma" w:cs="Tahoma"/>
          <w:b w:val="0"/>
          <w:lang w:val="sl-SI"/>
        </w:rPr>
      </w:pPr>
    </w:p>
    <w:p w14:paraId="3E7886CA" w14:textId="77777777" w:rsidR="006F31E4" w:rsidRPr="00112425" w:rsidRDefault="006F31E4" w:rsidP="002F4A49">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30D7D34B" w14:textId="77777777" w:rsidR="00184478" w:rsidRPr="00112425" w:rsidRDefault="00184478" w:rsidP="002F4A49">
      <w:pPr>
        <w:pStyle w:val="Telobesedila2"/>
        <w:keepNext/>
        <w:keepLines/>
        <w:rPr>
          <w:rFonts w:ascii="Tahoma" w:hAnsi="Tahoma" w:cs="Tahoma"/>
          <w:b w:val="0"/>
          <w:lang w:val="sl-SI"/>
        </w:rPr>
      </w:pPr>
    </w:p>
    <w:p w14:paraId="62D1AAE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209644C6" w14:textId="38689DB3" w:rsidR="001769DE" w:rsidRDefault="001769DE" w:rsidP="002F4A49">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D87AF1" w14:textId="52D75CFC" w:rsidR="001239D5" w:rsidRPr="00112425" w:rsidRDefault="001239D5" w:rsidP="002F4A49">
      <w:pPr>
        <w:pStyle w:val="Telobesedila2"/>
        <w:keepNext/>
        <w:keepLines/>
        <w:rPr>
          <w:rFonts w:ascii="Tahoma" w:hAnsi="Tahoma" w:cs="Tahoma"/>
          <w:lang w:val="sl-SI"/>
        </w:rPr>
      </w:pPr>
    </w:p>
    <w:p w14:paraId="66256387" w14:textId="77777777" w:rsidR="001769DE" w:rsidRPr="00112425" w:rsidRDefault="001769DE" w:rsidP="002F4A49">
      <w:pPr>
        <w:pStyle w:val="Telobesedila2"/>
        <w:keepNext/>
        <w:keepLines/>
        <w:rPr>
          <w:rFonts w:ascii="Tahoma" w:hAnsi="Tahoma" w:cs="Tahoma"/>
          <w:lang w:val="sl-SI"/>
        </w:rPr>
      </w:pPr>
      <w:r w:rsidRPr="00112425">
        <w:rPr>
          <w:rFonts w:ascii="Tahoma" w:hAnsi="Tahoma" w:cs="Tahoma"/>
          <w:lang w:val="sl-SI"/>
        </w:rPr>
        <w:t>D: Nacionalni razlogi za izključitev</w:t>
      </w:r>
    </w:p>
    <w:p w14:paraId="43681313" w14:textId="77777777" w:rsidR="001769DE" w:rsidRPr="00112425" w:rsidRDefault="001769DE" w:rsidP="00BF7234">
      <w:pPr>
        <w:pStyle w:val="Telobesedila2"/>
        <w:keepNext/>
        <w:keepLines/>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14:paraId="53E86F98" w14:textId="77777777" w:rsidR="00BF7234" w:rsidRDefault="00B22715" w:rsidP="00283C22">
      <w:pPr>
        <w:pStyle w:val="Odstavekseznama"/>
        <w:keepNext/>
        <w:keepLines/>
        <w:numPr>
          <w:ilvl w:val="2"/>
          <w:numId w:val="23"/>
        </w:numPr>
        <w:ind w:left="426" w:hanging="284"/>
        <w:jc w:val="both"/>
        <w:rPr>
          <w:rFonts w:ascii="Tahoma" w:hAnsi="Tahoma" w:cs="Tahoma"/>
          <w:szCs w:val="18"/>
        </w:rPr>
      </w:pPr>
      <w:r w:rsidRPr="00BF7234">
        <w:rPr>
          <w:rFonts w:ascii="Tahoma" w:hAnsi="Tahoma" w:cs="Tahoma"/>
        </w:rPr>
        <w:t>če je ta na dan, ko poteče rok za oddajo ponudb ali ponudb, izlo</w:t>
      </w:r>
      <w:r w:rsidR="00BF7234" w:rsidRPr="00BF7234">
        <w:rPr>
          <w:rFonts w:ascii="Tahoma" w:hAnsi="Tahoma" w:cs="Tahoma"/>
        </w:rPr>
        <w:t xml:space="preserve">čen iz postopkov oddaje javnih </w:t>
      </w:r>
      <w:r w:rsidRPr="00BF7234">
        <w:rPr>
          <w:rFonts w:ascii="Tahoma" w:hAnsi="Tahoma" w:cs="Tahoma"/>
        </w:rPr>
        <w:t xml:space="preserve">naročil </w:t>
      </w:r>
      <w:r w:rsidRPr="00BF7234">
        <w:rPr>
          <w:rFonts w:ascii="Tahoma" w:hAnsi="Tahoma" w:cs="Tahoma"/>
          <w:szCs w:val="18"/>
        </w:rPr>
        <w:t>zaradi uvrstitve v evidenco gospodarskih subjektov z negativnimi referencami,</w:t>
      </w:r>
    </w:p>
    <w:p w14:paraId="355170D3" w14:textId="6C3D96C7" w:rsidR="00B22715" w:rsidRPr="00BF7234" w:rsidRDefault="00B22715" w:rsidP="00283C22">
      <w:pPr>
        <w:pStyle w:val="Odstavekseznama"/>
        <w:keepNext/>
        <w:keepLines/>
        <w:numPr>
          <w:ilvl w:val="2"/>
          <w:numId w:val="23"/>
        </w:numPr>
        <w:ind w:left="426" w:hanging="284"/>
        <w:jc w:val="both"/>
        <w:rPr>
          <w:rFonts w:ascii="Tahoma" w:hAnsi="Tahoma" w:cs="Tahoma"/>
          <w:szCs w:val="18"/>
        </w:rPr>
      </w:pPr>
      <w:r w:rsidRPr="00BF7234">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0621A7C" w14:textId="77777777" w:rsidR="00DE14FF" w:rsidRPr="00112425" w:rsidRDefault="00DE14FF" w:rsidP="002F4A49">
      <w:pPr>
        <w:pStyle w:val="Telobesedila2"/>
        <w:keepNext/>
        <w:keepLines/>
        <w:rPr>
          <w:rFonts w:ascii="Tahoma" w:hAnsi="Tahoma" w:cs="Tahoma"/>
          <w:b w:val="0"/>
          <w:lang w:val="sl-SI"/>
        </w:rPr>
      </w:pPr>
    </w:p>
    <w:p w14:paraId="1E9EB3A2" w14:textId="77777777" w:rsidR="00DE14FF" w:rsidRPr="00112425" w:rsidRDefault="00DE14FF" w:rsidP="002F4A49">
      <w:pPr>
        <w:keepNext/>
        <w:keepLines/>
        <w:jc w:val="both"/>
        <w:rPr>
          <w:rFonts w:ascii="Tahoma" w:hAnsi="Tahoma" w:cs="Tahoma"/>
          <w:b/>
          <w:u w:val="single"/>
        </w:rPr>
      </w:pPr>
      <w:r w:rsidRPr="00112425">
        <w:rPr>
          <w:rFonts w:ascii="Tahoma" w:hAnsi="Tahoma" w:cs="Tahoma"/>
          <w:b/>
        </w:rPr>
        <w:lastRenderedPageBreak/>
        <w:t>Zgoraj navedeni pogoji veljajo tudi za posamezne člane skupine ponudnikov v okviru skupne ponudbe in za vse v ponudbi navedene podizvajalce.</w:t>
      </w:r>
      <w:r w:rsidRPr="00112425">
        <w:rPr>
          <w:rFonts w:ascii="Tahoma" w:hAnsi="Tahoma" w:cs="Tahoma"/>
          <w:b/>
          <w:u w:val="single"/>
        </w:rPr>
        <w:t xml:space="preserve"> </w:t>
      </w:r>
    </w:p>
    <w:p w14:paraId="495E0440" w14:textId="77777777" w:rsidR="00DE14FF" w:rsidRPr="00112425" w:rsidRDefault="00DE14FF" w:rsidP="002F4A49">
      <w:pPr>
        <w:keepNext/>
        <w:keepLines/>
        <w:jc w:val="both"/>
        <w:rPr>
          <w:rFonts w:ascii="Tahoma" w:hAnsi="Tahoma" w:cs="Tahoma"/>
          <w:b/>
          <w:u w:val="single"/>
        </w:rPr>
      </w:pPr>
    </w:p>
    <w:p w14:paraId="36D5E025" w14:textId="77777777" w:rsidR="00DE14FF" w:rsidRPr="00112425" w:rsidRDefault="00DE14FF"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4604BD90" w14:textId="77777777" w:rsidR="00CD548D" w:rsidRPr="00112425" w:rsidRDefault="00CD548D" w:rsidP="002F4A49">
      <w:pPr>
        <w:pStyle w:val="Telobesedila2"/>
        <w:keepNext/>
        <w:keepLines/>
        <w:rPr>
          <w:rFonts w:ascii="Tahoma" w:hAnsi="Tahoma" w:cs="Tahoma"/>
          <w:b w:val="0"/>
          <w:lang w:val="sl-SI"/>
        </w:rPr>
      </w:pPr>
    </w:p>
    <w:p w14:paraId="3EE91A26" w14:textId="77777777" w:rsidR="00CD548D" w:rsidRPr="00112425" w:rsidRDefault="00CD548D" w:rsidP="002F4A49">
      <w:pPr>
        <w:keepNext/>
        <w:keepLines/>
        <w:jc w:val="both"/>
        <w:rPr>
          <w:rFonts w:ascii="Tahoma" w:hAnsi="Tahoma" w:cs="Tahoma"/>
          <w:b/>
        </w:rPr>
      </w:pPr>
      <w:r w:rsidRPr="00112425">
        <w:rPr>
          <w:rFonts w:ascii="Tahoma" w:hAnsi="Tahoma" w:cs="Tahoma"/>
          <w:b/>
        </w:rPr>
        <w:t>OPOMBA:</w:t>
      </w:r>
    </w:p>
    <w:p w14:paraId="0F9CFFAC" w14:textId="77777777" w:rsidR="00CD548D" w:rsidRPr="00112425" w:rsidRDefault="00CD548D" w:rsidP="002F4A49">
      <w:pPr>
        <w:keepNext/>
        <w:keepLines/>
        <w:jc w:val="both"/>
        <w:rPr>
          <w:rFonts w:ascii="Tahoma" w:hAnsi="Tahoma" w:cs="Tahoma"/>
          <w:b/>
        </w:rPr>
      </w:pPr>
    </w:p>
    <w:p w14:paraId="15091120" w14:textId="2AFB1F4B" w:rsidR="00CD548D" w:rsidRPr="00B54159" w:rsidRDefault="00CD548D" w:rsidP="002F4A49">
      <w:pPr>
        <w:keepNext/>
        <w:keepLines/>
        <w:jc w:val="both"/>
        <w:rPr>
          <w:rFonts w:ascii="Tahoma" w:hAnsi="Tahoma" w:cs="Tahoma"/>
        </w:rPr>
      </w:pPr>
      <w:r w:rsidRPr="00B54159">
        <w:rPr>
          <w:rFonts w:ascii="Tahoma" w:hAnsi="Tahoma" w:cs="Tahoma"/>
        </w:rPr>
        <w:t xml:space="preserve">V kolikor je gospodarski subjekt v enem od položajev iz prvega, drugega ali b) točke četrtega </w:t>
      </w:r>
      <w:r w:rsidR="009F702A" w:rsidRPr="00B54159">
        <w:rPr>
          <w:rFonts w:ascii="Tahoma" w:hAnsi="Tahoma" w:cs="Tahoma"/>
        </w:rPr>
        <w:t>ali šestega</w:t>
      </w:r>
      <w:r w:rsidRPr="00B54159">
        <w:rPr>
          <w:rFonts w:ascii="Tahoma" w:hAnsi="Tahoma" w:cs="Tahoma"/>
        </w:rPr>
        <w:t xml:space="preserve"> </w:t>
      </w:r>
      <w:r w:rsidR="009F702A" w:rsidRPr="00B54159">
        <w:rPr>
          <w:rFonts w:ascii="Tahoma" w:hAnsi="Tahoma" w:cs="Tahoma"/>
        </w:rPr>
        <w:t xml:space="preserve">odstavka </w:t>
      </w:r>
      <w:r w:rsidRPr="00B54159">
        <w:rPr>
          <w:rFonts w:ascii="Tahoma" w:hAnsi="Tahoma" w:cs="Tahoma"/>
        </w:rPr>
        <w:t>75. člena ZJN-3 (razl</w:t>
      </w:r>
      <w:r w:rsidR="00BF7234">
        <w:rPr>
          <w:rFonts w:ascii="Tahoma" w:hAnsi="Tahoma" w:cs="Tahoma"/>
        </w:rPr>
        <w:t xml:space="preserve">og za izključitev iz točke A in </w:t>
      </w:r>
      <w:r w:rsidRPr="00B54159">
        <w:rPr>
          <w:rFonts w:ascii="Tahoma" w:hAnsi="Tahoma" w:cs="Tahoma"/>
        </w:rPr>
        <w:t>B ter razlog za iz</w:t>
      </w:r>
      <w:r w:rsidR="00B22715" w:rsidRPr="00B54159">
        <w:rPr>
          <w:rFonts w:ascii="Tahoma" w:hAnsi="Tahoma" w:cs="Tahoma"/>
        </w:rPr>
        <w:t>ključitev iz podtočke b) točke D</w:t>
      </w:r>
      <w:r w:rsidRPr="00B54159">
        <w:rPr>
          <w:rFonts w:ascii="Tahoma" w:hAnsi="Tahoma" w:cs="Tahoma"/>
        </w:rPr>
        <w:t xml:space="preserve">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7E2AF7A" w14:textId="77777777" w:rsidR="00CD548D" w:rsidRPr="00B54159" w:rsidRDefault="00CD548D" w:rsidP="002F4A49">
      <w:pPr>
        <w:keepNext/>
        <w:keepLines/>
        <w:jc w:val="both"/>
        <w:rPr>
          <w:rFonts w:ascii="Tahoma" w:hAnsi="Tahoma" w:cs="Tahoma"/>
          <w:b/>
          <w:bCs/>
        </w:rPr>
      </w:pPr>
    </w:p>
    <w:p w14:paraId="6E728D4C" w14:textId="77777777" w:rsidR="00CD548D" w:rsidRPr="00112425" w:rsidRDefault="00CD548D" w:rsidP="002F4A49">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51BDC3C4" w14:textId="007BBE89" w:rsidR="00467A95" w:rsidRDefault="00467A95" w:rsidP="002F4A49">
      <w:pPr>
        <w:keepNext/>
        <w:keepLines/>
        <w:jc w:val="both"/>
        <w:rPr>
          <w:rFonts w:ascii="Tahoma" w:hAnsi="Tahoma" w:cs="Tahoma"/>
          <w:b/>
        </w:rPr>
      </w:pPr>
    </w:p>
    <w:p w14:paraId="09E70163" w14:textId="77777777" w:rsidR="00BB6F49" w:rsidRPr="00112425" w:rsidRDefault="00BB6F49" w:rsidP="002F4A49">
      <w:pPr>
        <w:keepNext/>
        <w:keepLines/>
        <w:jc w:val="both"/>
        <w:rPr>
          <w:rFonts w:ascii="Tahoma" w:hAnsi="Tahoma" w:cs="Tahoma"/>
          <w:b/>
        </w:rPr>
      </w:pPr>
      <w:r w:rsidRPr="00112425">
        <w:rPr>
          <w:rFonts w:ascii="Tahoma" w:hAnsi="Tahoma" w:cs="Tahoma"/>
          <w:b/>
        </w:rPr>
        <w:t>DOKAZILA:</w:t>
      </w:r>
    </w:p>
    <w:p w14:paraId="7E2CE144" w14:textId="77777777" w:rsidR="00BB6F49" w:rsidRPr="00112425" w:rsidRDefault="00BB6F49"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1ACAF7A6" w14:textId="77777777" w:rsidR="00BB6F49" w:rsidRPr="00112425" w:rsidRDefault="00BB6F49" w:rsidP="00283C22">
      <w:pPr>
        <w:keepNext/>
        <w:keepLines/>
        <w:numPr>
          <w:ilvl w:val="0"/>
          <w:numId w:val="23"/>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14:paraId="778B5E36" w14:textId="77777777" w:rsidR="00BB6F49" w:rsidRPr="00112425" w:rsidRDefault="00833EB0" w:rsidP="00283C22">
      <w:pPr>
        <w:keepNext/>
        <w:keepLines/>
        <w:numPr>
          <w:ilvl w:val="0"/>
          <w:numId w:val="23"/>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38AA45B0" w14:textId="77777777" w:rsidR="00BB6F49" w:rsidRPr="00112425" w:rsidRDefault="00BB6F49" w:rsidP="00283C22">
      <w:pPr>
        <w:keepNext/>
        <w:keepLines/>
        <w:numPr>
          <w:ilvl w:val="0"/>
          <w:numId w:val="23"/>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14:paraId="77404561" w14:textId="77777777" w:rsidR="00AE13F6" w:rsidRPr="00112425" w:rsidRDefault="00AE13F6" w:rsidP="002F4A49">
      <w:pPr>
        <w:keepNext/>
        <w:keepLines/>
        <w:jc w:val="both"/>
        <w:rPr>
          <w:rFonts w:ascii="Tahoma" w:hAnsi="Tahoma" w:cs="Tahoma"/>
          <w:szCs w:val="22"/>
        </w:rPr>
      </w:pPr>
    </w:p>
    <w:p w14:paraId="77B28F46" w14:textId="77777777" w:rsidR="001769DE" w:rsidRPr="00112425" w:rsidRDefault="001769DE" w:rsidP="002F4A49">
      <w:pPr>
        <w:keepNext/>
        <w:keepLines/>
        <w:numPr>
          <w:ilvl w:val="1"/>
          <w:numId w:val="2"/>
        </w:numPr>
        <w:jc w:val="both"/>
        <w:rPr>
          <w:rFonts w:ascii="Tahoma" w:hAnsi="Tahoma" w:cs="Tahoma"/>
          <w:b/>
        </w:rPr>
      </w:pPr>
      <w:r w:rsidRPr="00112425">
        <w:rPr>
          <w:rFonts w:ascii="Tahoma" w:hAnsi="Tahoma" w:cs="Tahoma"/>
          <w:b/>
        </w:rPr>
        <w:t xml:space="preserve">Pogoji za sodelovanje </w:t>
      </w:r>
    </w:p>
    <w:p w14:paraId="182F6625" w14:textId="77777777" w:rsidR="001769DE" w:rsidRPr="00112425" w:rsidRDefault="001769DE" w:rsidP="002F4A49">
      <w:pPr>
        <w:keepNext/>
        <w:keepLines/>
        <w:ind w:left="720"/>
        <w:jc w:val="both"/>
        <w:rPr>
          <w:rFonts w:ascii="Tahoma" w:hAnsi="Tahoma" w:cs="Tahoma"/>
          <w:b/>
        </w:rPr>
      </w:pPr>
    </w:p>
    <w:p w14:paraId="6D6E5AB4" w14:textId="77777777" w:rsidR="001769DE" w:rsidRPr="00112425" w:rsidRDefault="001769DE" w:rsidP="002F4A49">
      <w:pPr>
        <w:keepNext/>
        <w:keepLines/>
        <w:numPr>
          <w:ilvl w:val="2"/>
          <w:numId w:val="2"/>
        </w:numPr>
        <w:jc w:val="both"/>
        <w:rPr>
          <w:rFonts w:ascii="Tahoma" w:hAnsi="Tahoma" w:cs="Tahoma"/>
        </w:rPr>
      </w:pPr>
      <w:r w:rsidRPr="00112425">
        <w:rPr>
          <w:rFonts w:ascii="Tahoma" w:hAnsi="Tahoma" w:cs="Tahoma"/>
        </w:rPr>
        <w:t>Ustreznost za opravljanje poklicne dejavnosti</w:t>
      </w:r>
    </w:p>
    <w:p w14:paraId="3D9A8D3F" w14:textId="77777777" w:rsidR="001769DE" w:rsidRPr="00112425" w:rsidRDefault="001769DE" w:rsidP="002F4A49">
      <w:pPr>
        <w:keepNext/>
        <w:keepLines/>
        <w:jc w:val="both"/>
        <w:rPr>
          <w:rFonts w:ascii="Tahoma" w:hAnsi="Tahoma" w:cs="Tahoma"/>
        </w:rPr>
      </w:pPr>
    </w:p>
    <w:p w14:paraId="6D298C6A" w14:textId="77777777" w:rsidR="00AE13F6" w:rsidRPr="00112425" w:rsidRDefault="00AE13F6" w:rsidP="002F4A49">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6DFCB93D" w14:textId="77777777" w:rsidR="00AE13F6" w:rsidRPr="00112425" w:rsidRDefault="00AE13F6" w:rsidP="002F4A49">
      <w:pPr>
        <w:keepNext/>
        <w:keepLines/>
        <w:jc w:val="both"/>
        <w:rPr>
          <w:rFonts w:ascii="Tahoma" w:hAnsi="Tahoma" w:cs="Tahoma"/>
          <w:bCs/>
        </w:rPr>
      </w:pPr>
    </w:p>
    <w:p w14:paraId="135B4762" w14:textId="77777777" w:rsidR="00AE13F6" w:rsidRPr="00112425" w:rsidRDefault="00AE13F6" w:rsidP="002F4A49">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2FCE3592" w14:textId="77777777" w:rsidR="00AE13F6" w:rsidRPr="00112425" w:rsidRDefault="00AE13F6" w:rsidP="002F4A49">
      <w:pPr>
        <w:keepNext/>
        <w:keepLines/>
        <w:jc w:val="both"/>
        <w:rPr>
          <w:rFonts w:ascii="Tahoma" w:hAnsi="Tahoma" w:cs="Tahoma"/>
          <w:b/>
        </w:rPr>
      </w:pPr>
    </w:p>
    <w:p w14:paraId="14E9FA02" w14:textId="77777777" w:rsidR="00AE13F6" w:rsidRPr="00112425" w:rsidRDefault="00AE13F6" w:rsidP="002F4A49">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14:paraId="18CFC645" w14:textId="77777777" w:rsidR="00BF7234" w:rsidRDefault="00BF7234" w:rsidP="002F4A49">
      <w:pPr>
        <w:keepNext/>
        <w:keepLines/>
        <w:jc w:val="both"/>
        <w:rPr>
          <w:rFonts w:ascii="Tahoma" w:hAnsi="Tahoma" w:cs="Tahoma"/>
          <w:b/>
        </w:rPr>
      </w:pPr>
    </w:p>
    <w:p w14:paraId="0D7F1645" w14:textId="7DF0C558" w:rsidR="00AE13F6" w:rsidRPr="00112425" w:rsidRDefault="00AE13F6" w:rsidP="002F4A49">
      <w:pPr>
        <w:keepNext/>
        <w:keepLines/>
        <w:jc w:val="both"/>
        <w:rPr>
          <w:rFonts w:ascii="Tahoma" w:hAnsi="Tahoma" w:cs="Tahoma"/>
          <w:b/>
        </w:rPr>
      </w:pPr>
      <w:r w:rsidRPr="00112425">
        <w:rPr>
          <w:rFonts w:ascii="Tahoma" w:hAnsi="Tahoma" w:cs="Tahoma"/>
          <w:b/>
        </w:rPr>
        <w:t>DOKAZILA:</w:t>
      </w:r>
    </w:p>
    <w:p w14:paraId="5F8619ED" w14:textId="77777777" w:rsidR="00AE13F6" w:rsidRPr="00112425" w:rsidRDefault="00AE13F6"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69D702A" w14:textId="77777777" w:rsidR="00AE13F6" w:rsidRPr="00112425" w:rsidRDefault="00AE13F6" w:rsidP="00283C22">
      <w:pPr>
        <w:keepNext/>
        <w:keepLines/>
        <w:numPr>
          <w:ilvl w:val="0"/>
          <w:numId w:val="23"/>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0E4D7A5" w14:textId="77777777" w:rsidR="00AE13F6" w:rsidRPr="00112425" w:rsidRDefault="00AE13F6" w:rsidP="00283C22">
      <w:pPr>
        <w:keepNext/>
        <w:keepLines/>
        <w:numPr>
          <w:ilvl w:val="0"/>
          <w:numId w:val="23"/>
        </w:numPr>
        <w:ind w:left="714" w:hanging="357"/>
        <w:jc w:val="both"/>
        <w:rPr>
          <w:rFonts w:ascii="Tahoma" w:hAnsi="Tahoma" w:cs="Tahoma"/>
        </w:rPr>
      </w:pPr>
      <w:r w:rsidRPr="00112425">
        <w:rPr>
          <w:rFonts w:ascii="Tahoma" w:hAnsi="Tahoma" w:cs="Tahoma"/>
        </w:rPr>
        <w:t>Priloga 3/2: »Izjava o izpolnjevanju sposobnosti podizvajalca/drugega subjekta«,</w:t>
      </w:r>
    </w:p>
    <w:p w14:paraId="7631AD5B" w14:textId="77777777" w:rsidR="00AE13F6" w:rsidRPr="00112425" w:rsidRDefault="00AE13F6" w:rsidP="00283C22">
      <w:pPr>
        <w:keepNext/>
        <w:keepLines/>
        <w:numPr>
          <w:ilvl w:val="0"/>
          <w:numId w:val="23"/>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14:paraId="4A24E97B" w14:textId="2723C62C" w:rsidR="00BF7234" w:rsidRDefault="00BF7234" w:rsidP="002F4A49">
      <w:pPr>
        <w:keepNext/>
        <w:keepLines/>
        <w:jc w:val="both"/>
        <w:rPr>
          <w:rFonts w:ascii="Tahoma" w:hAnsi="Tahoma" w:cs="Tahoma"/>
        </w:rPr>
      </w:pPr>
    </w:p>
    <w:p w14:paraId="22763EC8" w14:textId="147CDA01" w:rsidR="00F603C3" w:rsidRDefault="00F603C3" w:rsidP="002F4A49">
      <w:pPr>
        <w:keepNext/>
        <w:keepLines/>
        <w:jc w:val="both"/>
        <w:rPr>
          <w:rFonts w:ascii="Tahoma" w:hAnsi="Tahoma" w:cs="Tahoma"/>
        </w:rPr>
      </w:pPr>
    </w:p>
    <w:p w14:paraId="14C418BB" w14:textId="6B52ADAD" w:rsidR="00F603C3" w:rsidRDefault="00F603C3" w:rsidP="002F4A49">
      <w:pPr>
        <w:keepNext/>
        <w:keepLines/>
        <w:jc w:val="both"/>
        <w:rPr>
          <w:rFonts w:ascii="Tahoma" w:hAnsi="Tahoma" w:cs="Tahoma"/>
        </w:rPr>
      </w:pPr>
    </w:p>
    <w:p w14:paraId="5DDDB45E" w14:textId="77777777" w:rsidR="00F603C3" w:rsidRPr="00112425" w:rsidRDefault="00F603C3" w:rsidP="002F4A49">
      <w:pPr>
        <w:keepNext/>
        <w:keepLines/>
        <w:jc w:val="both"/>
        <w:rPr>
          <w:rFonts w:ascii="Tahoma" w:hAnsi="Tahoma" w:cs="Tahoma"/>
        </w:rPr>
      </w:pPr>
    </w:p>
    <w:p w14:paraId="70DE940E"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lastRenderedPageBreak/>
        <w:t>Ekonomski in finančni položaj</w:t>
      </w:r>
    </w:p>
    <w:p w14:paraId="25E2D19A" w14:textId="77777777" w:rsidR="00B6464B" w:rsidRPr="00112425" w:rsidRDefault="00B6464B" w:rsidP="002F4A49">
      <w:pPr>
        <w:keepNext/>
        <w:keepLines/>
        <w:jc w:val="both"/>
        <w:rPr>
          <w:rFonts w:ascii="Tahoma" w:hAnsi="Tahoma" w:cs="Tahoma"/>
        </w:rPr>
      </w:pPr>
    </w:p>
    <w:p w14:paraId="098FC5CF" w14:textId="77777777" w:rsidR="00E70D83" w:rsidRPr="00112425" w:rsidRDefault="0070203D" w:rsidP="002F4A49">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14:paraId="6BA446E6" w14:textId="77777777" w:rsidR="00B6464B" w:rsidRPr="00112425" w:rsidRDefault="00B6464B" w:rsidP="002F4A49">
      <w:pPr>
        <w:keepNext/>
        <w:keepLines/>
        <w:jc w:val="both"/>
        <w:rPr>
          <w:rFonts w:ascii="Tahoma" w:hAnsi="Tahoma" w:cs="Tahoma"/>
        </w:rPr>
      </w:pPr>
      <w:r w:rsidRPr="00112425">
        <w:rPr>
          <w:rFonts w:ascii="Tahoma" w:hAnsi="Tahoma" w:cs="Tahoma"/>
        </w:rPr>
        <w:t xml:space="preserve"> </w:t>
      </w:r>
    </w:p>
    <w:p w14:paraId="1840E84F" w14:textId="77777777" w:rsidR="00B6464B" w:rsidRPr="00112425" w:rsidRDefault="0070203D" w:rsidP="002F4A49">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14:paraId="0D1CD0D4" w14:textId="77777777" w:rsidR="00B6464B" w:rsidRPr="00112425" w:rsidRDefault="00B6464B" w:rsidP="002F4A49">
      <w:pPr>
        <w:keepNext/>
        <w:keepLines/>
        <w:jc w:val="both"/>
        <w:rPr>
          <w:rFonts w:ascii="Tahoma" w:hAnsi="Tahoma" w:cs="Tahoma"/>
          <w:b/>
        </w:rPr>
      </w:pPr>
    </w:p>
    <w:p w14:paraId="25841C59" w14:textId="77777777" w:rsidR="00B6464B" w:rsidRPr="00112425" w:rsidRDefault="00B6464B" w:rsidP="002F4A49">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14:paraId="5840592C" w14:textId="77777777" w:rsidR="00B6464B" w:rsidRPr="00112425" w:rsidRDefault="00B6464B" w:rsidP="002F4A49">
      <w:pPr>
        <w:keepNext/>
        <w:keepLines/>
        <w:jc w:val="both"/>
        <w:rPr>
          <w:rFonts w:ascii="Tahoma" w:hAnsi="Tahoma" w:cs="Tahoma"/>
        </w:rPr>
      </w:pPr>
    </w:p>
    <w:p w14:paraId="37A9DAD5" w14:textId="77777777" w:rsidR="00E70D83" w:rsidRPr="00112425" w:rsidRDefault="00E70D83" w:rsidP="002F4A49">
      <w:pPr>
        <w:keepNext/>
        <w:keepLines/>
        <w:jc w:val="both"/>
        <w:rPr>
          <w:rFonts w:ascii="Tahoma" w:hAnsi="Tahoma" w:cs="Tahoma"/>
          <w:b/>
        </w:rPr>
      </w:pPr>
      <w:r w:rsidRPr="00112425">
        <w:rPr>
          <w:rFonts w:ascii="Tahoma" w:hAnsi="Tahoma" w:cs="Tahoma"/>
          <w:b/>
        </w:rPr>
        <w:t>DOKAZILA:</w:t>
      </w:r>
    </w:p>
    <w:p w14:paraId="0A3CDBCC" w14:textId="77777777" w:rsidR="00E70D83" w:rsidRPr="00112425" w:rsidRDefault="00E70D83"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BC8E059" w14:textId="77777777" w:rsidR="00E70D83" w:rsidRPr="00112425" w:rsidRDefault="00E70D83" w:rsidP="00283C22">
      <w:pPr>
        <w:keepNext/>
        <w:keepLines/>
        <w:numPr>
          <w:ilvl w:val="0"/>
          <w:numId w:val="23"/>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14:paraId="44539BDC" w14:textId="77777777" w:rsidR="00EE4699" w:rsidRPr="00112425" w:rsidRDefault="00EE4699" w:rsidP="002F4A49">
      <w:pPr>
        <w:keepNext/>
        <w:keepLines/>
        <w:jc w:val="both"/>
        <w:rPr>
          <w:rFonts w:ascii="Tahoma" w:hAnsi="Tahoma" w:cs="Tahoma"/>
        </w:rPr>
      </w:pPr>
    </w:p>
    <w:p w14:paraId="568F257B" w14:textId="77777777" w:rsidR="00B6464B" w:rsidRPr="00112425" w:rsidRDefault="00B6464B" w:rsidP="002F4A49">
      <w:pPr>
        <w:keepNext/>
        <w:keepLines/>
        <w:numPr>
          <w:ilvl w:val="2"/>
          <w:numId w:val="2"/>
        </w:numPr>
        <w:jc w:val="both"/>
        <w:rPr>
          <w:rFonts w:ascii="Tahoma" w:hAnsi="Tahoma" w:cs="Tahoma"/>
        </w:rPr>
      </w:pPr>
      <w:r w:rsidRPr="00112425">
        <w:rPr>
          <w:rFonts w:ascii="Tahoma" w:hAnsi="Tahoma" w:cs="Tahoma"/>
        </w:rPr>
        <w:t xml:space="preserve">Tehnična in strokovna sposobnost </w:t>
      </w:r>
    </w:p>
    <w:p w14:paraId="4C9DC25D" w14:textId="77777777" w:rsidR="00B6464B" w:rsidRPr="00112425" w:rsidRDefault="00B6464B" w:rsidP="002F4A49">
      <w:pPr>
        <w:keepNext/>
        <w:keepLines/>
        <w:jc w:val="both"/>
        <w:rPr>
          <w:rFonts w:ascii="Tahoma" w:eastAsia="Calibri" w:hAnsi="Tahoma" w:cs="Tahoma"/>
          <w:bCs/>
          <w:i/>
          <w:sz w:val="18"/>
        </w:rPr>
      </w:pPr>
    </w:p>
    <w:p w14:paraId="5B364C17" w14:textId="77777777" w:rsidR="00B6464B" w:rsidRPr="00112425" w:rsidRDefault="00B6464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14:paraId="4D11F42F" w14:textId="77777777" w:rsidR="00CA5490" w:rsidRPr="00112425" w:rsidRDefault="00CA5490" w:rsidP="002F4A49">
      <w:pPr>
        <w:keepNext/>
        <w:keepLines/>
        <w:jc w:val="both"/>
        <w:rPr>
          <w:rFonts w:ascii="Tahoma" w:eastAsia="Calibri" w:hAnsi="Tahoma" w:cs="Tahoma"/>
          <w:bCs/>
          <w:i/>
          <w:sz w:val="18"/>
        </w:rPr>
      </w:pPr>
    </w:p>
    <w:p w14:paraId="44D18325" w14:textId="77777777" w:rsidR="00EB4E0A" w:rsidRPr="00112425" w:rsidRDefault="00EB4E0A" w:rsidP="002F4A49">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14:paraId="34A0F4A4" w14:textId="77777777" w:rsidR="00EB4E0A" w:rsidRPr="00112425" w:rsidRDefault="00EB4E0A" w:rsidP="002F4A49">
      <w:pPr>
        <w:keepNext/>
        <w:keepLines/>
        <w:jc w:val="both"/>
        <w:rPr>
          <w:rFonts w:ascii="Tahoma" w:hAnsi="Tahoma" w:cs="Tahoma"/>
        </w:rPr>
      </w:pPr>
    </w:p>
    <w:p w14:paraId="1DD5F506" w14:textId="77777777" w:rsidR="002A4ECB" w:rsidRPr="00112425" w:rsidRDefault="002A4ECB" w:rsidP="002F4A49">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14:paraId="630477CC" w14:textId="6A88FDBF" w:rsidR="00467A95" w:rsidRPr="00112425" w:rsidRDefault="00467A95" w:rsidP="002F4A49">
      <w:pPr>
        <w:keepNext/>
        <w:keepLines/>
        <w:jc w:val="both"/>
        <w:rPr>
          <w:rFonts w:ascii="Tahoma" w:eastAsia="Calibri" w:hAnsi="Tahoma" w:cs="Tahoma"/>
          <w:bCs/>
          <w:i/>
          <w:sz w:val="18"/>
        </w:rPr>
      </w:pPr>
    </w:p>
    <w:p w14:paraId="215A7454" w14:textId="29D44528" w:rsidR="00B6464B" w:rsidRPr="00112425" w:rsidRDefault="00B6464B" w:rsidP="002F4A49">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hnična sposobnost</w:t>
      </w:r>
      <w:r w:rsidR="00CA5490" w:rsidRPr="00112425">
        <w:rPr>
          <w:rFonts w:ascii="Tahoma" w:hAnsi="Tahoma" w:cs="Tahoma"/>
        </w:rPr>
        <w:t xml:space="preserve"> </w:t>
      </w:r>
      <w:r w:rsidR="0070203D" w:rsidRPr="00112425">
        <w:rPr>
          <w:rFonts w:ascii="Tahoma" w:hAnsi="Tahoma" w:cs="Tahoma"/>
        </w:rPr>
        <w:t xml:space="preserve">– ponudnik </w:t>
      </w:r>
    </w:p>
    <w:p w14:paraId="262D6DD8" w14:textId="77777777" w:rsidR="00B6464B" w:rsidRPr="00112425" w:rsidRDefault="00B6464B" w:rsidP="002F4A49">
      <w:pPr>
        <w:keepNext/>
        <w:keepLines/>
        <w:jc w:val="both"/>
        <w:rPr>
          <w:rFonts w:ascii="Tahoma" w:hAnsi="Tahoma" w:cs="Tahoma"/>
          <w:b/>
        </w:rPr>
      </w:pPr>
    </w:p>
    <w:p w14:paraId="37DBBB34" w14:textId="77777777" w:rsidR="00B6464B" w:rsidRPr="00112425" w:rsidRDefault="00EC69E1" w:rsidP="002F4A49">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03A99B87" w14:textId="77777777" w:rsidR="00E70D83" w:rsidRPr="00112425" w:rsidRDefault="00E70D83" w:rsidP="002F4A49">
      <w:pPr>
        <w:keepNext/>
        <w:keepLines/>
        <w:ind w:right="-2"/>
        <w:jc w:val="both"/>
        <w:rPr>
          <w:rFonts w:ascii="Tahoma" w:hAnsi="Tahoma" w:cs="Tahoma"/>
          <w:smallCaps/>
        </w:rPr>
      </w:pPr>
    </w:p>
    <w:p w14:paraId="1CC03128" w14:textId="77777777" w:rsidR="00E70D83" w:rsidRPr="00112425" w:rsidRDefault="00E70D83" w:rsidP="002F4A49">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142A9E54" w14:textId="77777777" w:rsidR="0070203D" w:rsidRPr="00112425" w:rsidRDefault="0070203D" w:rsidP="002F4A49">
      <w:pPr>
        <w:keepNext/>
        <w:keepLines/>
        <w:jc w:val="both"/>
        <w:rPr>
          <w:rFonts w:ascii="Tahoma" w:hAnsi="Tahoma" w:cs="Tahoma"/>
        </w:rPr>
      </w:pPr>
    </w:p>
    <w:p w14:paraId="4208CB57" w14:textId="47E7608E" w:rsidR="0070203D" w:rsidRPr="00112425" w:rsidRDefault="00EC69E1" w:rsidP="002F4A49">
      <w:pPr>
        <w:keepNext/>
        <w:keepLines/>
        <w:autoSpaceDE w:val="0"/>
        <w:autoSpaceDN w:val="0"/>
        <w:adjustRightInd w:val="0"/>
        <w:jc w:val="both"/>
        <w:rPr>
          <w:rFonts w:ascii="Tahoma" w:hAnsi="Tahoma" w:cs="Tahoma"/>
        </w:rPr>
      </w:pPr>
      <w:r>
        <w:rPr>
          <w:rFonts w:ascii="Tahoma" w:hAnsi="Tahoma" w:cs="Tahoma"/>
        </w:rPr>
        <w:t>Ponudnik</w:t>
      </w:r>
      <w:r w:rsidR="0070203D" w:rsidRPr="00112425">
        <w:rPr>
          <w:rFonts w:ascii="Tahoma" w:hAnsi="Tahoma" w:cs="Tahoma"/>
        </w:rPr>
        <w:t xml:space="preserve"> mora v ponudbi izkazati, da je v obdobju </w:t>
      </w:r>
      <w:r w:rsidR="00D854AF">
        <w:rPr>
          <w:rFonts w:ascii="Tahoma" w:hAnsi="Tahoma" w:cs="Tahoma"/>
        </w:rPr>
        <w:t>od 1. 1. 2017</w:t>
      </w:r>
      <w:r w:rsidR="0070203D" w:rsidRPr="00677476">
        <w:rPr>
          <w:rFonts w:ascii="Tahoma" w:hAnsi="Tahoma" w:cs="Tahoma"/>
          <w:color w:val="FF0000"/>
        </w:rPr>
        <w:t xml:space="preserve"> </w:t>
      </w:r>
      <w:r w:rsidR="0070203D" w:rsidRPr="00112425">
        <w:rPr>
          <w:rFonts w:ascii="Tahoma" w:hAnsi="Tahoma" w:cs="Tahoma"/>
        </w:rPr>
        <w:t xml:space="preserve">do roka za predložitev ponudb, kvalitetno, strokovno in v skladu s pogodbenimi določili uspešno </w:t>
      </w:r>
      <w:r w:rsidR="0070203D" w:rsidRPr="00C72D37">
        <w:rPr>
          <w:rFonts w:ascii="Tahoma" w:hAnsi="Tahoma" w:cs="Tahoma"/>
        </w:rPr>
        <w:t xml:space="preserve">izvedel in zaključil izvedbo </w:t>
      </w:r>
      <w:r w:rsidR="0070203D" w:rsidRPr="00112425">
        <w:rPr>
          <w:rFonts w:ascii="Tahoma" w:hAnsi="Tahoma" w:cs="Tahoma"/>
        </w:rPr>
        <w:t>sledečih del:</w:t>
      </w:r>
    </w:p>
    <w:p w14:paraId="13FF7593" w14:textId="34128DF5" w:rsidR="00135152" w:rsidRPr="00BF7234" w:rsidRDefault="00BF7234" w:rsidP="00283C22">
      <w:pPr>
        <w:pStyle w:val="Odstavekseznama"/>
        <w:keepNext/>
        <w:keepLines/>
        <w:numPr>
          <w:ilvl w:val="0"/>
          <w:numId w:val="37"/>
        </w:numPr>
        <w:autoSpaceDE w:val="0"/>
        <w:autoSpaceDN w:val="0"/>
        <w:adjustRightInd w:val="0"/>
        <w:jc w:val="both"/>
        <w:rPr>
          <w:rFonts w:ascii="Tahoma" w:hAnsi="Tahoma" w:cs="Tahoma"/>
          <w:bCs/>
        </w:rPr>
      </w:pPr>
      <w:r w:rsidRPr="00BF7234">
        <w:rPr>
          <w:rFonts w:ascii="Tahoma" w:hAnsi="Tahoma" w:cs="Tahoma"/>
          <w:b/>
          <w:bCs/>
        </w:rPr>
        <w:t>dobava in vgradnja</w:t>
      </w:r>
      <w:r>
        <w:rPr>
          <w:rFonts w:ascii="Tahoma" w:hAnsi="Tahoma" w:cs="Tahoma"/>
          <w:bCs/>
        </w:rPr>
        <w:t xml:space="preserve"> diesel agregatov s paralelnim obratovanjem. Ponudnik mora predložiti najmanj 15 referenc, potrjenih s strani končnih naročnikov (investitorjev referenčnega posla).</w:t>
      </w:r>
    </w:p>
    <w:p w14:paraId="0D5A6EAE" w14:textId="77777777" w:rsidR="00D854AF" w:rsidRPr="003A5F18" w:rsidRDefault="00D854AF" w:rsidP="002F4A49">
      <w:pPr>
        <w:keepNext/>
        <w:keepLines/>
        <w:autoSpaceDE w:val="0"/>
        <w:autoSpaceDN w:val="0"/>
        <w:adjustRightInd w:val="0"/>
        <w:jc w:val="both"/>
        <w:rPr>
          <w:rFonts w:ascii="Tahoma" w:hAnsi="Tahoma" w:cs="Tahoma"/>
          <w:bCs/>
        </w:rPr>
      </w:pPr>
    </w:p>
    <w:p w14:paraId="4A4E40C0" w14:textId="77777777" w:rsidR="00EB4E0A" w:rsidRPr="00112425" w:rsidRDefault="0070203D" w:rsidP="002F4A49">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sidR="00EB4E0A" w:rsidRPr="00112425">
        <w:rPr>
          <w:rFonts w:ascii="Tahoma" w:hAnsi="Tahoma" w:cs="Tahoma"/>
        </w:rPr>
        <w:t xml:space="preserve"> Naročnik bo štel eno pogodbo za eno referenco.</w:t>
      </w:r>
    </w:p>
    <w:p w14:paraId="3716D001" w14:textId="77777777" w:rsidR="00AF3EC1" w:rsidRPr="00112425" w:rsidRDefault="00AF3EC1" w:rsidP="002F4A49">
      <w:pPr>
        <w:keepNext/>
        <w:keepLines/>
        <w:jc w:val="both"/>
        <w:rPr>
          <w:rFonts w:ascii="Tahoma" w:hAnsi="Tahoma" w:cs="Tahoma"/>
          <w:b/>
        </w:rPr>
      </w:pPr>
    </w:p>
    <w:p w14:paraId="0136906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254F8C2D" w14:textId="77777777" w:rsidR="00135152" w:rsidRDefault="00EC69E1" w:rsidP="002F4A49">
      <w:pPr>
        <w:keepNext/>
        <w:keepLines/>
        <w:jc w:val="both"/>
        <w:rPr>
          <w:rFonts w:ascii="Tahoma" w:hAnsi="Tahoma" w:cs="Tahoma"/>
        </w:rPr>
      </w:pPr>
      <w:r>
        <w:rPr>
          <w:rFonts w:ascii="Tahoma" w:hAnsi="Tahoma" w:cs="Tahoma"/>
        </w:rPr>
        <w:t>Ponudnik</w:t>
      </w:r>
      <w:r w:rsidR="008D660E" w:rsidRPr="00112425">
        <w:rPr>
          <w:rFonts w:ascii="Tahoma" w:hAnsi="Tahoma" w:cs="Tahoma"/>
        </w:rPr>
        <w:t xml:space="preserve"> izkaže izpolnjevanje teh pogojev </w:t>
      </w:r>
      <w:r w:rsidR="00135152">
        <w:rPr>
          <w:rFonts w:ascii="Tahoma" w:hAnsi="Tahoma" w:cs="Tahoma"/>
        </w:rPr>
        <w:t>z izpolnjenimi in podpisani naslednjimi prilogami:</w:t>
      </w:r>
      <w:r w:rsidR="008D660E" w:rsidRPr="00112425">
        <w:rPr>
          <w:rFonts w:ascii="Tahoma" w:hAnsi="Tahoma" w:cs="Tahoma"/>
        </w:rPr>
        <w:t xml:space="preserve"> </w:t>
      </w:r>
      <w:r w:rsidR="00135152">
        <w:rPr>
          <w:rFonts w:ascii="Tahoma" w:hAnsi="Tahoma" w:cs="Tahoma"/>
        </w:rPr>
        <w:t xml:space="preserve">        </w:t>
      </w:r>
    </w:p>
    <w:p w14:paraId="51A7A8BA" w14:textId="782A225A" w:rsidR="008D660E" w:rsidRPr="00CD4754" w:rsidRDefault="00CE2724" w:rsidP="00283C22">
      <w:pPr>
        <w:pStyle w:val="Odstavekseznama"/>
        <w:keepNext/>
        <w:keepLines/>
        <w:numPr>
          <w:ilvl w:val="0"/>
          <w:numId w:val="34"/>
        </w:numPr>
        <w:jc w:val="both"/>
        <w:rPr>
          <w:rFonts w:ascii="Tahoma" w:hAnsi="Tahoma" w:cs="Tahoma"/>
        </w:rPr>
      </w:pPr>
      <w:r w:rsidRPr="00CD4754">
        <w:rPr>
          <w:rFonts w:ascii="Tahoma" w:hAnsi="Tahoma" w:cs="Tahoma"/>
        </w:rPr>
        <w:t xml:space="preserve">Priloga </w:t>
      </w:r>
      <w:r w:rsidR="00D05C63">
        <w:rPr>
          <w:rFonts w:ascii="Tahoma" w:hAnsi="Tahoma" w:cs="Tahoma"/>
        </w:rPr>
        <w:t>5</w:t>
      </w:r>
      <w:r w:rsidR="00DB0581">
        <w:rPr>
          <w:rFonts w:ascii="Tahoma" w:hAnsi="Tahoma" w:cs="Tahoma"/>
        </w:rPr>
        <w:t xml:space="preserve"> </w:t>
      </w:r>
      <w:r w:rsidR="00135152" w:rsidRPr="00CD4754">
        <w:rPr>
          <w:rFonts w:ascii="Tahoma" w:hAnsi="Tahoma" w:cs="Tahoma"/>
        </w:rPr>
        <w:t xml:space="preserve">POTRDITEV REFERENC S STRANI POSAMEZNIH NAROČNIKOV – </w:t>
      </w:r>
      <w:r w:rsidR="00CB23D7" w:rsidRPr="00CD4754">
        <w:rPr>
          <w:rFonts w:ascii="Tahoma" w:hAnsi="Tahoma" w:cs="Tahoma"/>
        </w:rPr>
        <w:t>P</w:t>
      </w:r>
      <w:r w:rsidR="00DB0581" w:rsidRPr="00CD4754">
        <w:rPr>
          <w:rFonts w:ascii="Tahoma" w:hAnsi="Tahoma" w:cs="Tahoma"/>
        </w:rPr>
        <w:t>onudnik</w:t>
      </w:r>
      <w:r w:rsidR="00CD4754" w:rsidRPr="00CD4754">
        <w:rPr>
          <w:rFonts w:ascii="Tahoma" w:hAnsi="Tahoma" w:cs="Tahoma"/>
        </w:rPr>
        <w:t>.</w:t>
      </w:r>
    </w:p>
    <w:p w14:paraId="2800B785" w14:textId="77777777" w:rsidR="007949E0" w:rsidRDefault="007949E0" w:rsidP="002F4A49">
      <w:pPr>
        <w:keepNext/>
        <w:keepLines/>
        <w:jc w:val="both"/>
        <w:rPr>
          <w:rFonts w:ascii="Tahoma" w:hAnsi="Tahoma" w:cs="Tahoma"/>
        </w:rPr>
      </w:pPr>
    </w:p>
    <w:p w14:paraId="3E8D3BE3" w14:textId="77777777" w:rsidR="00135152" w:rsidRPr="003A5F18" w:rsidRDefault="00135152" w:rsidP="002F4A49">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7B21AC15" w14:textId="1229C9E0" w:rsidR="00E8464C" w:rsidRDefault="00E8464C" w:rsidP="002F4A49">
      <w:pPr>
        <w:keepNext/>
        <w:keepLines/>
        <w:jc w:val="both"/>
        <w:rPr>
          <w:rFonts w:ascii="Tahoma" w:hAnsi="Tahoma" w:cs="Tahoma"/>
        </w:rPr>
      </w:pPr>
    </w:p>
    <w:p w14:paraId="6832443B" w14:textId="79256E54" w:rsidR="002F0413" w:rsidRDefault="002F0413" w:rsidP="002F4A49">
      <w:pPr>
        <w:keepNext/>
        <w:keepLines/>
        <w:jc w:val="both"/>
        <w:rPr>
          <w:rFonts w:ascii="Tahoma" w:hAnsi="Tahoma" w:cs="Tahoma"/>
        </w:rPr>
      </w:pPr>
    </w:p>
    <w:p w14:paraId="577CAFE2" w14:textId="0C2AB173" w:rsidR="00D73CCB" w:rsidRPr="00112425" w:rsidRDefault="00D05C63" w:rsidP="002F4A49">
      <w:pPr>
        <w:keepNext/>
        <w:keepLines/>
        <w:numPr>
          <w:ilvl w:val="3"/>
          <w:numId w:val="2"/>
        </w:numPr>
        <w:jc w:val="both"/>
        <w:rPr>
          <w:rFonts w:ascii="Tahoma" w:hAnsi="Tahoma" w:cs="Tahoma"/>
        </w:rPr>
      </w:pPr>
      <w:r>
        <w:rPr>
          <w:rFonts w:ascii="Tahoma" w:hAnsi="Tahoma" w:cs="Tahoma"/>
        </w:rPr>
        <w:lastRenderedPageBreak/>
        <w:t>S</w:t>
      </w:r>
      <w:r w:rsidR="00F01D80" w:rsidRPr="00112425">
        <w:rPr>
          <w:rFonts w:ascii="Tahoma" w:hAnsi="Tahoma" w:cs="Tahoma"/>
        </w:rPr>
        <w:t>trokovna sposobnost</w:t>
      </w:r>
      <w:r w:rsidR="00D73CCB" w:rsidRPr="00112425">
        <w:rPr>
          <w:rFonts w:ascii="Tahoma" w:hAnsi="Tahoma" w:cs="Tahoma"/>
        </w:rPr>
        <w:t xml:space="preserve"> </w:t>
      </w:r>
      <w:r w:rsidR="00F01D80" w:rsidRPr="00112425">
        <w:rPr>
          <w:rFonts w:ascii="Tahoma" w:hAnsi="Tahoma" w:cs="Tahoma"/>
        </w:rPr>
        <w:t>– kadri</w:t>
      </w:r>
    </w:p>
    <w:p w14:paraId="77A62182" w14:textId="77777777" w:rsidR="00BF7234" w:rsidRDefault="00BF7234" w:rsidP="002F4A49">
      <w:pPr>
        <w:keepNext/>
        <w:keepLines/>
        <w:autoSpaceDE w:val="0"/>
        <w:autoSpaceDN w:val="0"/>
        <w:adjustRightInd w:val="0"/>
        <w:spacing w:after="25"/>
        <w:jc w:val="both"/>
        <w:rPr>
          <w:rFonts w:ascii="Tahoma" w:hAnsi="Tahoma" w:cs="Tahoma"/>
        </w:rPr>
      </w:pPr>
    </w:p>
    <w:p w14:paraId="3DBB9F90" w14:textId="2B264EB4" w:rsidR="00437150" w:rsidRPr="00112425" w:rsidRDefault="00EC69E1" w:rsidP="002F4A49">
      <w:pPr>
        <w:keepNext/>
        <w:keepLines/>
        <w:autoSpaceDE w:val="0"/>
        <w:autoSpaceDN w:val="0"/>
        <w:adjustRightInd w:val="0"/>
        <w:spacing w:after="25"/>
        <w:jc w:val="both"/>
        <w:rPr>
          <w:rFonts w:ascii="Tahoma" w:hAnsi="Tahoma" w:cs="Tahoma"/>
        </w:rPr>
      </w:pPr>
      <w:r>
        <w:rPr>
          <w:rFonts w:ascii="Tahoma" w:hAnsi="Tahoma" w:cs="Tahoma"/>
        </w:rPr>
        <w:t>Ponudnik</w:t>
      </w:r>
      <w:r w:rsidR="00437150" w:rsidRPr="00112425">
        <w:rPr>
          <w:rFonts w:ascii="Tahoma" w:hAnsi="Tahoma" w:cs="Tahoma"/>
        </w:rPr>
        <w:t xml:space="preserve"> mora razpolagati z ustreznimi kadri, ki so izkušeni, strokovno usposobljeni in sposobni izvesti predmet javnega naročila.                     </w:t>
      </w:r>
    </w:p>
    <w:p w14:paraId="61E5271C" w14:textId="151E8746" w:rsidR="00F01D80" w:rsidRDefault="00F01D80" w:rsidP="002F4A49">
      <w:pPr>
        <w:keepNext/>
        <w:keepLines/>
        <w:autoSpaceDE w:val="0"/>
        <w:autoSpaceDN w:val="0"/>
        <w:adjustRightInd w:val="0"/>
        <w:spacing w:after="25"/>
        <w:jc w:val="both"/>
        <w:rPr>
          <w:rFonts w:ascii="Tahoma" w:hAnsi="Tahoma" w:cs="Tahoma"/>
        </w:rPr>
      </w:pPr>
    </w:p>
    <w:p w14:paraId="4F3852E8" w14:textId="2D8CCF3D" w:rsidR="00CD4754" w:rsidRPr="00CD4754" w:rsidRDefault="00CD4754" w:rsidP="00283C22">
      <w:pPr>
        <w:pStyle w:val="Odstavekseznama"/>
        <w:keepNext/>
        <w:keepLines/>
        <w:numPr>
          <w:ilvl w:val="0"/>
          <w:numId w:val="41"/>
        </w:numPr>
        <w:autoSpaceDE w:val="0"/>
        <w:autoSpaceDN w:val="0"/>
        <w:adjustRightInd w:val="0"/>
        <w:spacing w:after="25"/>
        <w:jc w:val="both"/>
        <w:rPr>
          <w:rFonts w:ascii="Tahoma" w:hAnsi="Tahoma" w:cs="Tahoma"/>
        </w:rPr>
      </w:pPr>
      <w:r>
        <w:rPr>
          <w:rFonts w:ascii="Tahoma" w:hAnsi="Tahoma" w:cs="Tahoma"/>
        </w:rPr>
        <w:t>Vodja del</w:t>
      </w:r>
      <w:r w:rsidR="00D67839">
        <w:rPr>
          <w:rFonts w:ascii="Tahoma" w:hAnsi="Tahoma" w:cs="Tahoma"/>
        </w:rPr>
        <w:t xml:space="preserve"> in pooblaščeni inženir</w:t>
      </w:r>
    </w:p>
    <w:p w14:paraId="30F53C68" w14:textId="77777777" w:rsidR="00D67839" w:rsidRDefault="00D67839" w:rsidP="002F4A49">
      <w:pPr>
        <w:keepNext/>
        <w:keepLines/>
        <w:autoSpaceDE w:val="0"/>
        <w:autoSpaceDN w:val="0"/>
        <w:adjustRightInd w:val="0"/>
        <w:spacing w:after="25"/>
        <w:jc w:val="both"/>
        <w:rPr>
          <w:rFonts w:ascii="Tahoma" w:hAnsi="Tahoma" w:cs="Tahoma"/>
        </w:rPr>
      </w:pPr>
    </w:p>
    <w:p w14:paraId="0648B833" w14:textId="77777777" w:rsidR="00D67839" w:rsidRDefault="00D67839" w:rsidP="00D67839">
      <w:pPr>
        <w:keepNext/>
        <w:keepLines/>
        <w:autoSpaceDE w:val="0"/>
        <w:autoSpaceDN w:val="0"/>
        <w:adjustRightInd w:val="0"/>
        <w:spacing w:after="25"/>
        <w:jc w:val="both"/>
        <w:rPr>
          <w:rFonts w:ascii="Tahoma" w:hAnsi="Tahoma" w:cs="Tahoma"/>
        </w:rPr>
      </w:pPr>
      <w:r>
        <w:rPr>
          <w:rFonts w:ascii="Tahoma" w:hAnsi="Tahoma" w:cs="Tahoma"/>
        </w:rPr>
        <w:t>Ponudnik mora zagotoviti najmanj:</w:t>
      </w:r>
    </w:p>
    <w:p w14:paraId="0D953949" w14:textId="1E9E8A0D" w:rsidR="00D67839" w:rsidRPr="00C72D37" w:rsidRDefault="00D67839" w:rsidP="00283C22">
      <w:pPr>
        <w:pStyle w:val="Odstavekseznama"/>
        <w:keepNext/>
        <w:keepLines/>
        <w:numPr>
          <w:ilvl w:val="0"/>
          <w:numId w:val="31"/>
        </w:numPr>
        <w:jc w:val="both"/>
        <w:rPr>
          <w:rFonts w:ascii="Tahoma" w:hAnsi="Tahoma" w:cs="Tahoma"/>
          <w:b/>
        </w:rPr>
      </w:pPr>
      <w:r w:rsidRPr="00C72D37">
        <w:rPr>
          <w:rFonts w:ascii="Tahoma" w:hAnsi="Tahoma" w:cs="Tahoma"/>
          <w:b/>
        </w:rPr>
        <w:t xml:space="preserve">1 (enega) delavca </w:t>
      </w:r>
      <w:r w:rsidRPr="00C50A9D">
        <w:rPr>
          <w:rFonts w:ascii="Tahoma" w:hAnsi="Tahoma" w:cs="Tahoma"/>
          <w:b/>
        </w:rPr>
        <w:t>ELEKTRO STROKE ali</w:t>
      </w:r>
      <w:r w:rsidRPr="00C72D37">
        <w:rPr>
          <w:rFonts w:ascii="Tahoma" w:hAnsi="Tahoma" w:cs="Tahoma"/>
          <w:b/>
        </w:rPr>
        <w:t xml:space="preserve"> druge ustrezne izobrazbe</w:t>
      </w:r>
      <w:r w:rsidRPr="00C72D37">
        <w:rPr>
          <w:rFonts w:ascii="Tahoma" w:hAnsi="Tahoma" w:cs="Tahoma"/>
        </w:rPr>
        <w:t xml:space="preserve">, ki bo prevzel funkcijo vodje del. Vodja del mora biti polno zaposlen pri </w:t>
      </w:r>
      <w:r w:rsidR="004E1D04" w:rsidRPr="00C72D37">
        <w:rPr>
          <w:rFonts w:ascii="Tahoma" w:hAnsi="Tahoma" w:cs="Tahoma"/>
        </w:rPr>
        <w:t>samostojnem/</w:t>
      </w:r>
      <w:r w:rsidRPr="00C72D37">
        <w:rPr>
          <w:rFonts w:ascii="Tahoma" w:hAnsi="Tahoma" w:cs="Tahoma"/>
        </w:rPr>
        <w:t>vodilnemu ponudniku ali partnerju v skupni ponudbi ali podizvajalcu</w:t>
      </w:r>
      <w:r w:rsidR="00B82436" w:rsidRPr="00C72D37">
        <w:rPr>
          <w:rFonts w:ascii="Tahoma" w:hAnsi="Tahoma" w:cs="Tahoma"/>
        </w:rPr>
        <w:t>;</w:t>
      </w:r>
    </w:p>
    <w:p w14:paraId="30C36A4E" w14:textId="459C0C88" w:rsidR="00D67839" w:rsidRPr="00C72D37" w:rsidRDefault="00EC29FE" w:rsidP="00283C22">
      <w:pPr>
        <w:pStyle w:val="Odstavekseznama"/>
        <w:keepNext/>
        <w:keepLines/>
        <w:numPr>
          <w:ilvl w:val="0"/>
          <w:numId w:val="31"/>
        </w:numPr>
        <w:autoSpaceDE w:val="0"/>
        <w:autoSpaceDN w:val="0"/>
        <w:adjustRightInd w:val="0"/>
        <w:spacing w:after="25"/>
        <w:jc w:val="both"/>
        <w:rPr>
          <w:rFonts w:ascii="Tahoma" w:hAnsi="Tahoma" w:cs="Tahoma"/>
        </w:rPr>
      </w:pPr>
      <w:r w:rsidRPr="00C72D37">
        <w:rPr>
          <w:rFonts w:ascii="Tahoma" w:hAnsi="Tahoma" w:cs="Tahoma"/>
          <w:b/>
        </w:rPr>
        <w:t>1 (enega) pooblaščenega inženirja</w:t>
      </w:r>
      <w:r w:rsidRPr="00C72D37">
        <w:rPr>
          <w:rFonts w:ascii="Tahoma" w:hAnsi="Tahoma" w:cs="Tahoma"/>
        </w:rPr>
        <w:t xml:space="preserve">, ki izpolnjuje pogoje za </w:t>
      </w:r>
      <w:r w:rsidR="004E1D04" w:rsidRPr="00C72D37">
        <w:rPr>
          <w:rFonts w:ascii="Tahoma" w:hAnsi="Tahoma" w:cs="Tahoma"/>
        </w:rPr>
        <w:t>projektanta po Gradbenem zakonu oziroma Zakonu o inženirski in arhitekturni dejavnosti</w:t>
      </w:r>
      <w:r w:rsidR="00B82436" w:rsidRPr="00C72D37">
        <w:rPr>
          <w:rFonts w:ascii="Tahoma" w:hAnsi="Tahoma" w:cs="Tahoma"/>
          <w:b/>
        </w:rPr>
        <w:t xml:space="preserve"> </w:t>
      </w:r>
      <w:r w:rsidR="00C72D37" w:rsidRPr="00C72D37">
        <w:rPr>
          <w:rFonts w:ascii="Tahoma" w:hAnsi="Tahoma" w:cs="Tahoma"/>
        </w:rPr>
        <w:t>za izvedbo projektiranja.</w:t>
      </w:r>
      <w:r w:rsidR="00B82436" w:rsidRPr="00C72D37">
        <w:rPr>
          <w:rFonts w:ascii="Tahoma" w:hAnsi="Tahoma" w:cs="Tahoma"/>
          <w:b/>
        </w:rPr>
        <w:t xml:space="preserve"> </w:t>
      </w:r>
    </w:p>
    <w:p w14:paraId="0E99A705" w14:textId="77777777" w:rsidR="00C72D37" w:rsidRPr="00C72D37" w:rsidRDefault="00C72D37" w:rsidP="00C72D37">
      <w:pPr>
        <w:pStyle w:val="Odstavekseznama"/>
        <w:keepNext/>
        <w:keepLines/>
        <w:autoSpaceDE w:val="0"/>
        <w:autoSpaceDN w:val="0"/>
        <w:adjustRightInd w:val="0"/>
        <w:spacing w:after="25"/>
        <w:ind w:left="720"/>
        <w:jc w:val="both"/>
        <w:rPr>
          <w:rFonts w:ascii="Tahoma" w:hAnsi="Tahoma" w:cs="Tahoma"/>
        </w:rPr>
      </w:pPr>
    </w:p>
    <w:p w14:paraId="53D2026F" w14:textId="488EE184" w:rsidR="00D67839" w:rsidRPr="00CD5044" w:rsidRDefault="00D67839" w:rsidP="00D67839">
      <w:pPr>
        <w:keepNext/>
        <w:keepLines/>
        <w:jc w:val="both"/>
        <w:rPr>
          <w:rFonts w:ascii="Tahoma" w:hAnsi="Tahoma" w:cs="Tahoma"/>
        </w:rPr>
      </w:pPr>
      <w:r>
        <w:rPr>
          <w:rFonts w:ascii="Tahoma" w:hAnsi="Tahoma" w:cs="Tahoma"/>
          <w:b/>
          <w:bCs/>
        </w:rPr>
        <w:t>Ponudnik</w:t>
      </w:r>
      <w:r w:rsidRPr="00CD5044">
        <w:rPr>
          <w:rFonts w:ascii="Tahoma" w:hAnsi="Tahoma" w:cs="Tahoma"/>
          <w:b/>
          <w:bCs/>
        </w:rPr>
        <w:t xml:space="preserve"> se z oddajo </w:t>
      </w:r>
      <w:r>
        <w:rPr>
          <w:rFonts w:ascii="Tahoma" w:hAnsi="Tahoma" w:cs="Tahoma"/>
          <w:b/>
          <w:bCs/>
        </w:rPr>
        <w:t>ponudbe</w:t>
      </w:r>
      <w:r w:rsidRPr="00CD5044">
        <w:rPr>
          <w:rFonts w:ascii="Tahoma" w:hAnsi="Tahoma" w:cs="Tahoma"/>
          <w:b/>
          <w:bCs/>
        </w:rPr>
        <w:t xml:space="preserve"> zavezuje, da bo vodja del, tudi neposredno zadolžen za vodenje izvedbe</w:t>
      </w:r>
      <w:r w:rsidR="004E1D04">
        <w:rPr>
          <w:rFonts w:ascii="Tahoma" w:hAnsi="Tahoma" w:cs="Tahoma"/>
          <w:b/>
          <w:bCs/>
        </w:rPr>
        <w:t xml:space="preserve"> del</w:t>
      </w:r>
      <w:r w:rsidRPr="00CD5044">
        <w:rPr>
          <w:rFonts w:ascii="Tahoma" w:hAnsi="Tahoma" w:cs="Tahoma"/>
          <w:b/>
          <w:bCs/>
        </w:rPr>
        <w:t xml:space="preserve"> na predmetnem razpisu. Vodja del mora biti v času izvajanja del dnevno prisoten na </w:t>
      </w:r>
      <w:r>
        <w:rPr>
          <w:rFonts w:ascii="Tahoma" w:hAnsi="Tahoma" w:cs="Tahoma"/>
          <w:b/>
          <w:bCs/>
        </w:rPr>
        <w:t>objektu</w:t>
      </w:r>
      <w:r w:rsidRPr="00CD5044">
        <w:rPr>
          <w:rFonts w:ascii="Tahoma" w:hAnsi="Tahoma" w:cs="Tahoma"/>
        </w:rPr>
        <w:t>.</w:t>
      </w:r>
      <w:r w:rsidRPr="00CD5044">
        <w:rPr>
          <w:rFonts w:ascii="Tahoma" w:hAnsi="Tahoma" w:cs="Tahoma"/>
          <w:b/>
          <w:bCs/>
        </w:rPr>
        <w:tab/>
      </w:r>
    </w:p>
    <w:p w14:paraId="7054A53B" w14:textId="06B6A133" w:rsidR="00D67839" w:rsidRDefault="00D67839" w:rsidP="002F4A49">
      <w:pPr>
        <w:keepNext/>
        <w:keepLines/>
        <w:jc w:val="both"/>
        <w:rPr>
          <w:rFonts w:ascii="Tahoma" w:hAnsi="Tahoma" w:cs="Tahoma"/>
        </w:rPr>
      </w:pPr>
    </w:p>
    <w:p w14:paraId="2752E51D" w14:textId="1A4F7D8C" w:rsidR="00D30450" w:rsidRPr="003B31E3" w:rsidRDefault="00BD0B94" w:rsidP="00283C22">
      <w:pPr>
        <w:pStyle w:val="Odstavekseznama"/>
        <w:keepNext/>
        <w:keepLines/>
        <w:numPr>
          <w:ilvl w:val="0"/>
          <w:numId w:val="41"/>
        </w:numPr>
        <w:jc w:val="both"/>
        <w:rPr>
          <w:rFonts w:ascii="Tahoma" w:hAnsi="Tahoma" w:cs="Tahoma"/>
        </w:rPr>
      </w:pPr>
      <w:r>
        <w:rPr>
          <w:rFonts w:ascii="Tahoma" w:hAnsi="Tahoma" w:cs="Tahoma"/>
        </w:rPr>
        <w:t>Administrator</w:t>
      </w:r>
      <w:r w:rsidR="003B31E3">
        <w:rPr>
          <w:rFonts w:ascii="Tahoma" w:hAnsi="Tahoma" w:cs="Tahoma"/>
        </w:rPr>
        <w:t xml:space="preserve"> za izvedbo integracije </w:t>
      </w:r>
      <w:r w:rsidR="003B31E3" w:rsidRPr="003B31E3">
        <w:rPr>
          <w:rFonts w:ascii="Tahoma" w:hAnsi="Tahoma" w:cs="Tahoma"/>
        </w:rPr>
        <w:t>v sistem vodenja CČN Ljubljana</w:t>
      </w:r>
    </w:p>
    <w:p w14:paraId="14F26452" w14:textId="6B17DCE8" w:rsidR="00D30450" w:rsidRDefault="00D30450" w:rsidP="002F4A49">
      <w:pPr>
        <w:keepNext/>
        <w:keepLines/>
        <w:jc w:val="both"/>
        <w:rPr>
          <w:rFonts w:ascii="Tahoma" w:hAnsi="Tahoma" w:cs="Tahoma"/>
        </w:rPr>
      </w:pPr>
    </w:p>
    <w:p w14:paraId="0AF9BA98" w14:textId="77777777" w:rsidR="00C72D37" w:rsidRDefault="003B31E3" w:rsidP="003B31E3">
      <w:pPr>
        <w:keepNext/>
        <w:keepLines/>
        <w:jc w:val="both"/>
        <w:rPr>
          <w:rFonts w:ascii="Tahoma" w:hAnsi="Tahoma" w:cs="Tahoma"/>
        </w:rPr>
      </w:pPr>
      <w:r>
        <w:rPr>
          <w:rFonts w:ascii="Tahoma" w:hAnsi="Tahoma" w:cs="Tahoma"/>
        </w:rPr>
        <w:t>Ponudnik mora zagotoviti usposobljeno osebo</w:t>
      </w:r>
      <w:r w:rsidR="00BD0B94">
        <w:rPr>
          <w:rFonts w:ascii="Tahoma" w:hAnsi="Tahoma" w:cs="Tahoma"/>
        </w:rPr>
        <w:t>/administratorja</w:t>
      </w:r>
      <w:r>
        <w:rPr>
          <w:rFonts w:ascii="Tahoma" w:hAnsi="Tahoma" w:cs="Tahoma"/>
        </w:rPr>
        <w:t xml:space="preserve"> za i</w:t>
      </w:r>
      <w:r w:rsidRPr="003B31E3">
        <w:rPr>
          <w:rFonts w:ascii="Tahoma" w:hAnsi="Tahoma" w:cs="Tahoma"/>
        </w:rPr>
        <w:t>mplementacijo</w:t>
      </w:r>
      <w:r w:rsidR="004E1D04">
        <w:rPr>
          <w:rFonts w:ascii="Tahoma" w:hAnsi="Tahoma" w:cs="Tahoma"/>
        </w:rPr>
        <w:t xml:space="preserve"> </w:t>
      </w:r>
      <w:proofErr w:type="spellStart"/>
      <w:r w:rsidR="004E1D04" w:rsidRPr="004E1D04">
        <w:rPr>
          <w:rFonts w:ascii="Tahoma" w:hAnsi="Tahoma" w:cs="Tahoma"/>
        </w:rPr>
        <w:t>dinamiziran</w:t>
      </w:r>
      <w:r w:rsidR="004E1D04">
        <w:rPr>
          <w:rFonts w:ascii="Tahoma" w:hAnsi="Tahoma" w:cs="Tahoma"/>
        </w:rPr>
        <w:t>ega</w:t>
      </w:r>
      <w:proofErr w:type="spellEnd"/>
      <w:r w:rsidR="004E1D04" w:rsidRPr="004E1D04">
        <w:rPr>
          <w:rFonts w:ascii="Tahoma" w:hAnsi="Tahoma" w:cs="Tahoma"/>
        </w:rPr>
        <w:t xml:space="preserve"> shematsk</w:t>
      </w:r>
      <w:r w:rsidR="004E1D04">
        <w:rPr>
          <w:rFonts w:ascii="Tahoma" w:hAnsi="Tahoma" w:cs="Tahoma"/>
        </w:rPr>
        <w:t>ega</w:t>
      </w:r>
      <w:r w:rsidR="004E1D04" w:rsidRPr="004E1D04">
        <w:rPr>
          <w:rFonts w:ascii="Tahoma" w:hAnsi="Tahoma" w:cs="Tahoma"/>
        </w:rPr>
        <w:t xml:space="preserve"> prikaz</w:t>
      </w:r>
      <w:r w:rsidR="004E1D04">
        <w:rPr>
          <w:rFonts w:ascii="Tahoma" w:hAnsi="Tahoma" w:cs="Tahoma"/>
        </w:rPr>
        <w:t>a</w:t>
      </w:r>
      <w:r w:rsidR="004E1D04" w:rsidRPr="004E1D04">
        <w:rPr>
          <w:rFonts w:ascii="Tahoma" w:hAnsi="Tahoma" w:cs="Tahoma"/>
        </w:rPr>
        <w:t xml:space="preserve"> agregata z vsemi njegovimi izvršnimi elementi in </w:t>
      </w:r>
      <w:proofErr w:type="spellStart"/>
      <w:r w:rsidR="004E1D04" w:rsidRPr="004E1D04">
        <w:rPr>
          <w:rFonts w:ascii="Tahoma" w:hAnsi="Tahoma" w:cs="Tahoma"/>
        </w:rPr>
        <w:t>senzoriko</w:t>
      </w:r>
      <w:proofErr w:type="spellEnd"/>
      <w:r w:rsidRPr="003B31E3">
        <w:rPr>
          <w:rFonts w:ascii="Tahoma" w:hAnsi="Tahoma" w:cs="Tahoma"/>
        </w:rPr>
        <w:t xml:space="preserve"> v nadzorni sistem ABB </w:t>
      </w:r>
      <w:proofErr w:type="spellStart"/>
      <w:r w:rsidRPr="003B31E3">
        <w:rPr>
          <w:rFonts w:ascii="Tahoma" w:hAnsi="Tahoma" w:cs="Tahoma"/>
        </w:rPr>
        <w:t>Abillity</w:t>
      </w:r>
      <w:r w:rsidRPr="003B31E3">
        <w:rPr>
          <w:rFonts w:ascii="Tahoma" w:hAnsi="Tahoma" w:cs="Tahoma"/>
          <w:vertAlign w:val="superscript"/>
        </w:rPr>
        <w:t>TM</w:t>
      </w:r>
      <w:proofErr w:type="spellEnd"/>
      <w:r w:rsidRPr="003B31E3">
        <w:rPr>
          <w:rFonts w:ascii="Tahoma" w:hAnsi="Tahoma" w:cs="Tahoma"/>
        </w:rPr>
        <w:t xml:space="preserve"> 800xA</w:t>
      </w:r>
      <w:r w:rsidR="000C7EF1">
        <w:rPr>
          <w:rFonts w:ascii="Tahoma" w:hAnsi="Tahoma" w:cs="Tahoma"/>
        </w:rPr>
        <w:t>.</w:t>
      </w:r>
      <w:r w:rsidR="004E1D04">
        <w:rPr>
          <w:rFonts w:ascii="Tahoma" w:hAnsi="Tahoma" w:cs="Tahoma"/>
        </w:rPr>
        <w:t xml:space="preserve"> </w:t>
      </w:r>
      <w:r w:rsidR="004E1D04" w:rsidRPr="004E1D04">
        <w:rPr>
          <w:rFonts w:ascii="Tahoma" w:hAnsi="Tahoma" w:cs="Tahoma"/>
        </w:rPr>
        <w:t>Zajeto mora biti tudi upravljanje s podatki, kot je to izvedeno za ostale dele čistilne naprave na nadzornem sistemu</w:t>
      </w:r>
      <w:r w:rsidR="00D05C63">
        <w:rPr>
          <w:rFonts w:ascii="Tahoma" w:hAnsi="Tahoma" w:cs="Tahoma"/>
        </w:rPr>
        <w:t>.</w:t>
      </w:r>
      <w:r w:rsidR="000C7EF1">
        <w:rPr>
          <w:rFonts w:ascii="Tahoma" w:hAnsi="Tahoma" w:cs="Tahoma"/>
        </w:rPr>
        <w:t xml:space="preserve"> Implementacijo </w:t>
      </w:r>
      <w:r w:rsidRPr="003B31E3">
        <w:rPr>
          <w:rFonts w:ascii="Tahoma" w:hAnsi="Tahoma" w:cs="Tahoma"/>
        </w:rPr>
        <w:t xml:space="preserve">lahko izvaja samo ustrezno usposobljena oseba, ki ima vsaj 5 let delovnih izkušenj na omenjenem sistemu vodenja. </w:t>
      </w:r>
    </w:p>
    <w:p w14:paraId="0893D4C8" w14:textId="77777777" w:rsidR="00C72D37" w:rsidRDefault="00C72D37" w:rsidP="003B31E3">
      <w:pPr>
        <w:keepNext/>
        <w:keepLines/>
        <w:jc w:val="both"/>
        <w:rPr>
          <w:rFonts w:ascii="Tahoma" w:hAnsi="Tahoma" w:cs="Tahoma"/>
        </w:rPr>
      </w:pPr>
    </w:p>
    <w:p w14:paraId="5DAD8A8C" w14:textId="0CE3572B" w:rsidR="003B31E3" w:rsidRPr="003B31E3" w:rsidRDefault="003B31E3" w:rsidP="003B31E3">
      <w:pPr>
        <w:keepNext/>
        <w:keepLines/>
        <w:jc w:val="both"/>
        <w:rPr>
          <w:rFonts w:ascii="Tahoma" w:hAnsi="Tahoma" w:cs="Tahoma"/>
        </w:rPr>
      </w:pPr>
      <w:r w:rsidRPr="003B31E3">
        <w:rPr>
          <w:rFonts w:ascii="Tahoma" w:hAnsi="Tahoma" w:cs="Tahoma"/>
        </w:rPr>
        <w:t xml:space="preserve">Potrdilo o usposobljenosti mora ponudnik pridobiti s strani uradnega predstavnika proizvajalca sistema vodenja ABB </w:t>
      </w:r>
      <w:proofErr w:type="spellStart"/>
      <w:r w:rsidRPr="003B31E3">
        <w:rPr>
          <w:rFonts w:ascii="Tahoma" w:hAnsi="Tahoma" w:cs="Tahoma"/>
        </w:rPr>
        <w:t>Abillity</w:t>
      </w:r>
      <w:r w:rsidRPr="003B31E3">
        <w:rPr>
          <w:rFonts w:ascii="Tahoma" w:hAnsi="Tahoma" w:cs="Tahoma"/>
          <w:vertAlign w:val="superscript"/>
        </w:rPr>
        <w:t>TM</w:t>
      </w:r>
      <w:proofErr w:type="spellEnd"/>
      <w:r w:rsidRPr="003B31E3">
        <w:rPr>
          <w:rFonts w:ascii="Tahoma" w:hAnsi="Tahoma" w:cs="Tahoma"/>
        </w:rPr>
        <w:t xml:space="preserve"> 800xA. Ponudnik mora imeti vsaj 5 let delovnih izkušen</w:t>
      </w:r>
      <w:r w:rsidR="00C96B22">
        <w:rPr>
          <w:rFonts w:ascii="Tahoma" w:hAnsi="Tahoma" w:cs="Tahoma"/>
        </w:rPr>
        <w:t>j</w:t>
      </w:r>
      <w:r w:rsidRPr="003B31E3">
        <w:rPr>
          <w:rFonts w:ascii="Tahoma" w:hAnsi="Tahoma" w:cs="Tahoma"/>
        </w:rPr>
        <w:t xml:space="preserve"> na projektih čiščenja odpadnih voda. </w:t>
      </w:r>
    </w:p>
    <w:p w14:paraId="65A8F75F" w14:textId="77777777" w:rsidR="003B31E3" w:rsidRPr="003B31E3" w:rsidRDefault="003B31E3" w:rsidP="003B31E3">
      <w:pPr>
        <w:keepNext/>
        <w:keepLines/>
        <w:jc w:val="both"/>
        <w:rPr>
          <w:rFonts w:ascii="Tahoma" w:hAnsi="Tahoma" w:cs="Tahoma"/>
        </w:rPr>
      </w:pPr>
    </w:p>
    <w:p w14:paraId="1E26E18A" w14:textId="773022C2" w:rsidR="003B31E3" w:rsidRPr="003B31E3" w:rsidRDefault="000C7EF1" w:rsidP="003B31E3">
      <w:pPr>
        <w:keepNext/>
        <w:keepLines/>
        <w:jc w:val="both"/>
        <w:rPr>
          <w:rFonts w:ascii="Tahoma" w:hAnsi="Tahoma" w:cs="Tahoma"/>
        </w:rPr>
      </w:pPr>
      <w:r>
        <w:rPr>
          <w:rFonts w:ascii="Tahoma" w:hAnsi="Tahoma" w:cs="Tahoma"/>
        </w:rPr>
        <w:t xml:space="preserve">Izbrani ponudnik mora sodelovati z  naročnikom in zagotavljati </w:t>
      </w:r>
      <w:r w:rsidR="003B31E3" w:rsidRPr="003B31E3">
        <w:rPr>
          <w:rFonts w:ascii="Tahoma" w:hAnsi="Tahoma" w:cs="Tahoma"/>
        </w:rPr>
        <w:t>tehnično pomoč naročniku v času testiranja, zagona in poskusnega obratovanja.</w:t>
      </w:r>
    </w:p>
    <w:p w14:paraId="54A71F6F" w14:textId="77777777" w:rsidR="003B31E3" w:rsidRPr="003B31E3" w:rsidRDefault="003B31E3" w:rsidP="003B31E3">
      <w:pPr>
        <w:keepNext/>
        <w:keepLines/>
        <w:jc w:val="both"/>
        <w:rPr>
          <w:rFonts w:ascii="Tahoma" w:hAnsi="Tahoma" w:cs="Tahoma"/>
        </w:rPr>
      </w:pPr>
    </w:p>
    <w:p w14:paraId="2A6DB6EC" w14:textId="77777777" w:rsidR="003B31E3" w:rsidRPr="003B31E3" w:rsidRDefault="003B31E3" w:rsidP="003B31E3">
      <w:pPr>
        <w:keepNext/>
        <w:keepLines/>
        <w:jc w:val="both"/>
        <w:rPr>
          <w:rFonts w:ascii="Tahoma" w:hAnsi="Tahoma" w:cs="Tahoma"/>
        </w:rPr>
      </w:pPr>
      <w:r w:rsidRPr="003B31E3">
        <w:rPr>
          <w:rFonts w:ascii="Tahoma" w:hAnsi="Tahoma" w:cs="Tahoma"/>
        </w:rPr>
        <w:t>Naročnik zagotovi programsko kodo obstoječe aplikacije za vodenje in nadzor.</w:t>
      </w:r>
    </w:p>
    <w:p w14:paraId="127A24CE" w14:textId="278738A5" w:rsidR="007949E0" w:rsidRPr="00112425" w:rsidRDefault="007949E0" w:rsidP="002F4A49">
      <w:pPr>
        <w:keepNext/>
        <w:keepLines/>
        <w:spacing w:line="252" w:lineRule="auto"/>
        <w:contextualSpacing/>
        <w:jc w:val="both"/>
        <w:rPr>
          <w:rFonts w:ascii="Tahoma" w:hAnsi="Tahoma" w:cs="Tahoma"/>
        </w:rPr>
      </w:pPr>
    </w:p>
    <w:p w14:paraId="72E29D3E" w14:textId="77777777" w:rsidR="008D660E" w:rsidRPr="00112425" w:rsidRDefault="008D660E" w:rsidP="002F4A49">
      <w:pPr>
        <w:keepNext/>
        <w:keepLines/>
        <w:jc w:val="both"/>
        <w:rPr>
          <w:rFonts w:ascii="Tahoma" w:hAnsi="Tahoma" w:cs="Tahoma"/>
          <w:b/>
        </w:rPr>
      </w:pPr>
      <w:r w:rsidRPr="00112425">
        <w:rPr>
          <w:rFonts w:ascii="Tahoma" w:hAnsi="Tahoma" w:cs="Tahoma"/>
          <w:b/>
        </w:rPr>
        <w:t>DOKAZILA:</w:t>
      </w:r>
    </w:p>
    <w:p w14:paraId="7AB74C61" w14:textId="77777777" w:rsidR="00EC69E1" w:rsidRDefault="00EC69E1" w:rsidP="002F4A49">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206084E7" w14:textId="14A04A72" w:rsidR="00B125A7" w:rsidRDefault="00EC69E1" w:rsidP="00283C22">
      <w:pPr>
        <w:keepNext/>
        <w:keepLines/>
        <w:numPr>
          <w:ilvl w:val="0"/>
          <w:numId w:val="23"/>
        </w:numPr>
        <w:ind w:left="714" w:hanging="357"/>
        <w:jc w:val="both"/>
        <w:rPr>
          <w:rFonts w:ascii="Tahoma" w:hAnsi="Tahoma" w:cs="Tahoma"/>
        </w:rPr>
      </w:pPr>
      <w:r w:rsidRPr="00EC69E1">
        <w:rPr>
          <w:rFonts w:ascii="Tahoma" w:hAnsi="Tahoma" w:cs="Tahoma"/>
        </w:rPr>
        <w:t xml:space="preserve">Priloga </w:t>
      </w:r>
      <w:r w:rsidR="00CE2724">
        <w:rPr>
          <w:rFonts w:ascii="Tahoma" w:hAnsi="Tahoma" w:cs="Tahoma"/>
        </w:rPr>
        <w:t xml:space="preserve">6 </w:t>
      </w:r>
      <w:r w:rsidR="00B125A7">
        <w:rPr>
          <w:rFonts w:ascii="Tahoma" w:hAnsi="Tahoma" w:cs="Tahoma"/>
        </w:rPr>
        <w:t>STROKOVNA SPOSOBNOST,</w:t>
      </w:r>
    </w:p>
    <w:p w14:paraId="6454C51D" w14:textId="289F54AD" w:rsidR="00D05C63" w:rsidRDefault="00D05C63" w:rsidP="00283C22">
      <w:pPr>
        <w:keepNext/>
        <w:keepLines/>
        <w:numPr>
          <w:ilvl w:val="0"/>
          <w:numId w:val="23"/>
        </w:numPr>
        <w:ind w:left="714" w:hanging="357"/>
        <w:jc w:val="both"/>
        <w:rPr>
          <w:rFonts w:ascii="Tahoma" w:hAnsi="Tahoma" w:cs="Tahoma"/>
        </w:rPr>
      </w:pPr>
      <w:r>
        <w:rPr>
          <w:rFonts w:ascii="Tahoma" w:hAnsi="Tahoma" w:cs="Tahoma"/>
        </w:rPr>
        <w:t xml:space="preserve">Dokazilo o usposobljenosti, izdano s strani </w:t>
      </w:r>
      <w:r w:rsidRPr="003B31E3">
        <w:rPr>
          <w:rFonts w:ascii="Tahoma" w:hAnsi="Tahoma" w:cs="Tahoma"/>
        </w:rPr>
        <w:t xml:space="preserve">proizvajalca sistema vodenja ABB </w:t>
      </w:r>
      <w:proofErr w:type="spellStart"/>
      <w:r w:rsidRPr="003B31E3">
        <w:rPr>
          <w:rFonts w:ascii="Tahoma" w:hAnsi="Tahoma" w:cs="Tahoma"/>
        </w:rPr>
        <w:t>Abillity</w:t>
      </w:r>
      <w:r w:rsidRPr="003B31E3">
        <w:rPr>
          <w:rFonts w:ascii="Tahoma" w:hAnsi="Tahoma" w:cs="Tahoma"/>
          <w:vertAlign w:val="superscript"/>
        </w:rPr>
        <w:t>TM</w:t>
      </w:r>
      <w:proofErr w:type="spellEnd"/>
      <w:r w:rsidRPr="003B31E3">
        <w:rPr>
          <w:rFonts w:ascii="Tahoma" w:hAnsi="Tahoma" w:cs="Tahoma"/>
        </w:rPr>
        <w:t xml:space="preserve"> 800xA</w:t>
      </w:r>
      <w:r>
        <w:rPr>
          <w:rFonts w:ascii="Tahoma" w:hAnsi="Tahoma" w:cs="Tahoma"/>
        </w:rPr>
        <w:t>.</w:t>
      </w:r>
    </w:p>
    <w:p w14:paraId="03803F00" w14:textId="615EAA3B" w:rsidR="00C40D78" w:rsidRDefault="00C40D78" w:rsidP="00C40D78">
      <w:pPr>
        <w:keepNext/>
        <w:keepLines/>
        <w:jc w:val="both"/>
        <w:rPr>
          <w:rFonts w:ascii="Tahoma" w:hAnsi="Tahoma" w:cs="Tahoma"/>
        </w:rPr>
      </w:pPr>
    </w:p>
    <w:p w14:paraId="602B1BB5" w14:textId="1ECA06BA" w:rsidR="00C40D78" w:rsidRDefault="00C40D78" w:rsidP="00C40D78">
      <w:pPr>
        <w:keepNext/>
        <w:keepLines/>
        <w:shd w:val="clear" w:color="auto" w:fill="FFFFFF"/>
        <w:ind w:right="62"/>
        <w:jc w:val="both"/>
        <w:rPr>
          <w:rFonts w:ascii="Tahoma" w:hAnsi="Tahoma" w:cs="Tahoma"/>
        </w:rPr>
      </w:pPr>
      <w:r w:rsidRPr="002E1D01">
        <w:rPr>
          <w:rFonts w:ascii="Tahoma" w:hAnsi="Tahoma" w:cs="Tahoma"/>
        </w:rPr>
        <w:t xml:space="preserve">Naročnik si pridržuje pravico, da zahteva dodatna dokazila (na primer: </w:t>
      </w:r>
      <w:r>
        <w:rPr>
          <w:rFonts w:ascii="Tahoma" w:hAnsi="Tahoma" w:cs="Tahoma"/>
        </w:rPr>
        <w:t>dokazilo o zaposlitvi, dokazilo o vpisu v pristojno poklicno zbornico,</w:t>
      </w:r>
      <w:r w:rsidR="004F483F">
        <w:rPr>
          <w:rFonts w:ascii="Tahoma" w:hAnsi="Tahoma" w:cs="Tahoma"/>
        </w:rPr>
        <w:t xml:space="preserve"> ...).</w:t>
      </w:r>
    </w:p>
    <w:p w14:paraId="5A8BC41F" w14:textId="3A9D0724" w:rsidR="00332D2C" w:rsidRDefault="00332D2C" w:rsidP="002F4A49">
      <w:pPr>
        <w:keepNext/>
        <w:keepLines/>
        <w:jc w:val="both"/>
        <w:rPr>
          <w:rFonts w:ascii="Tahoma" w:hAnsi="Tahoma" w:cs="Tahoma"/>
        </w:rPr>
      </w:pPr>
    </w:p>
    <w:p w14:paraId="18EFE621" w14:textId="77777777" w:rsidR="003E545B" w:rsidRPr="003E545B" w:rsidRDefault="003E545B" w:rsidP="003E545B">
      <w:pPr>
        <w:keepNext/>
        <w:keepLines/>
        <w:numPr>
          <w:ilvl w:val="2"/>
          <w:numId w:val="2"/>
        </w:numPr>
        <w:jc w:val="both"/>
        <w:rPr>
          <w:rFonts w:ascii="Tahoma" w:hAnsi="Tahoma" w:cs="Tahoma"/>
        </w:rPr>
      </w:pPr>
      <w:r w:rsidRPr="003E545B">
        <w:rPr>
          <w:rFonts w:ascii="Tahoma" w:hAnsi="Tahoma" w:cs="Tahoma"/>
        </w:rPr>
        <w:t>Ogled objekta</w:t>
      </w:r>
    </w:p>
    <w:p w14:paraId="465C48D2" w14:textId="77777777" w:rsidR="003E545B" w:rsidRPr="0034751C" w:rsidRDefault="003E545B" w:rsidP="003E545B">
      <w:pPr>
        <w:keepNext/>
        <w:keepLines/>
        <w:jc w:val="both"/>
        <w:rPr>
          <w:rFonts w:ascii="Tahoma" w:hAnsi="Tahoma" w:cs="Tahoma"/>
          <w:u w:val="single"/>
        </w:rPr>
      </w:pPr>
    </w:p>
    <w:p w14:paraId="5D62690B" w14:textId="502B93C7" w:rsidR="003E545B" w:rsidRPr="008379A4" w:rsidRDefault="003E545B" w:rsidP="003E545B">
      <w:pPr>
        <w:keepNext/>
        <w:keepLines/>
        <w:jc w:val="both"/>
        <w:rPr>
          <w:rFonts w:ascii="Tahoma" w:hAnsi="Tahoma" w:cs="Tahoma"/>
        </w:rPr>
      </w:pPr>
      <w:r w:rsidRPr="008379A4">
        <w:rPr>
          <w:rFonts w:ascii="Tahoma" w:hAnsi="Tahoma" w:cs="Tahoma"/>
        </w:rPr>
        <w:t xml:space="preserve">Neodvisno od podatkov, ki so vsebovani v razpisni dokumentaciji, si </w:t>
      </w:r>
      <w:r w:rsidRPr="008379A4">
        <w:rPr>
          <w:rFonts w:ascii="Tahoma" w:hAnsi="Tahoma" w:cs="Tahoma"/>
          <w:b/>
        </w:rPr>
        <w:t>mora</w:t>
      </w:r>
      <w:r w:rsidRPr="008379A4">
        <w:rPr>
          <w:rFonts w:ascii="Tahoma" w:hAnsi="Tahoma" w:cs="Tahoma"/>
        </w:rPr>
        <w:t xml:space="preserve"> ponudnik pred oddajo ponudbe obvezno ogledati objekte naročnika, kjer se bodo izvajal</w:t>
      </w:r>
      <w:r>
        <w:rPr>
          <w:rFonts w:ascii="Tahoma" w:hAnsi="Tahoma" w:cs="Tahoma"/>
        </w:rPr>
        <w:t>a</w:t>
      </w:r>
      <w:r w:rsidRPr="008379A4">
        <w:rPr>
          <w:rFonts w:ascii="Tahoma" w:hAnsi="Tahoma" w:cs="Tahoma"/>
        </w:rPr>
        <w:t xml:space="preserve"> razpisan</w:t>
      </w:r>
      <w:r>
        <w:rPr>
          <w:rFonts w:ascii="Tahoma" w:hAnsi="Tahoma" w:cs="Tahoma"/>
        </w:rPr>
        <w:t>a dela</w:t>
      </w:r>
      <w:r w:rsidRPr="008379A4">
        <w:rPr>
          <w:rFonts w:ascii="Tahoma" w:hAnsi="Tahoma" w:cs="Tahoma"/>
        </w:rPr>
        <w:t xml:space="preserve"> z namenom, da si pridobi morebitne ostale podatke, ki se nanašajo na izvedbo </w:t>
      </w:r>
      <w:r>
        <w:rPr>
          <w:rFonts w:ascii="Tahoma" w:hAnsi="Tahoma" w:cs="Tahoma"/>
        </w:rPr>
        <w:t>del</w:t>
      </w:r>
      <w:r w:rsidRPr="008379A4">
        <w:rPr>
          <w:rFonts w:ascii="Tahoma" w:hAnsi="Tahoma" w:cs="Tahoma"/>
        </w:rPr>
        <w:t xml:space="preserve"> po tej razpisni dokumentaciji in ki lahko vplivajo na ponudnikovo ceno ali ponudnikove obveznosti in izvedbene zmogljivosti ter se seznani z </w:t>
      </w:r>
      <w:r w:rsidRPr="008379A4">
        <w:rPr>
          <w:rFonts w:ascii="Tahoma" w:hAnsi="Tahoma" w:cs="Tahoma"/>
          <w:bCs/>
        </w:rPr>
        <w:t xml:space="preserve">razmerami in proizvodnimi objekti na lokaciji naročnika, </w:t>
      </w:r>
      <w:r>
        <w:rPr>
          <w:rFonts w:ascii="Tahoma" w:hAnsi="Tahoma" w:cs="Tahoma"/>
          <w:bCs/>
        </w:rPr>
        <w:t>Cesta v Prod 100, 1000 Ljubljana</w:t>
      </w:r>
      <w:r w:rsidRPr="008379A4">
        <w:rPr>
          <w:rFonts w:ascii="Tahoma" w:hAnsi="Tahoma" w:cs="Tahoma"/>
        </w:rPr>
        <w:t xml:space="preserve">. </w:t>
      </w:r>
    </w:p>
    <w:p w14:paraId="2364B326" w14:textId="77777777" w:rsidR="003E545B" w:rsidRDefault="003E545B" w:rsidP="003E545B">
      <w:pPr>
        <w:keepNext/>
        <w:keepLines/>
        <w:jc w:val="both"/>
        <w:rPr>
          <w:rFonts w:ascii="Tahoma" w:hAnsi="Tahoma" w:cs="Tahoma"/>
          <w:b/>
        </w:rPr>
      </w:pPr>
    </w:p>
    <w:p w14:paraId="69397EB6" w14:textId="28387149" w:rsidR="003E545B" w:rsidRPr="008379A4" w:rsidRDefault="003E545B" w:rsidP="003E545B">
      <w:pPr>
        <w:keepNext/>
        <w:keepLines/>
        <w:jc w:val="both"/>
        <w:rPr>
          <w:rFonts w:ascii="Tahoma" w:hAnsi="Tahoma" w:cs="Tahoma"/>
          <w:iCs/>
        </w:rPr>
      </w:pPr>
      <w:r w:rsidRPr="008379A4">
        <w:rPr>
          <w:rFonts w:ascii="Tahoma" w:hAnsi="Tahoma" w:cs="Tahoma"/>
          <w:iCs/>
        </w:rPr>
        <w:t xml:space="preserve">Ponudniki se </w:t>
      </w:r>
      <w:r w:rsidRPr="008379A4">
        <w:rPr>
          <w:rFonts w:ascii="Tahoma" w:hAnsi="Tahoma" w:cs="Tahoma"/>
        </w:rPr>
        <w:t>predhodno dogovorijo za ogled objekt</w:t>
      </w:r>
      <w:r>
        <w:rPr>
          <w:rFonts w:ascii="Tahoma" w:hAnsi="Tahoma" w:cs="Tahoma"/>
        </w:rPr>
        <w:t>a</w:t>
      </w:r>
      <w:r w:rsidRPr="008379A4">
        <w:rPr>
          <w:rFonts w:ascii="Tahoma" w:hAnsi="Tahoma" w:cs="Tahoma"/>
        </w:rPr>
        <w:t xml:space="preserve"> s kontaktno osebo naročnika</w:t>
      </w:r>
      <w:r w:rsidRPr="008379A4">
        <w:rPr>
          <w:rFonts w:ascii="Tahoma" w:hAnsi="Tahoma" w:cs="Tahoma"/>
          <w:iCs/>
        </w:rPr>
        <w:t xml:space="preserve"> g.</w:t>
      </w:r>
      <w:r>
        <w:rPr>
          <w:rFonts w:ascii="Tahoma" w:hAnsi="Tahoma" w:cs="Tahoma"/>
          <w:iCs/>
        </w:rPr>
        <w:t xml:space="preserve"> Ernest Mlakar, </w:t>
      </w:r>
      <w:r w:rsidRPr="003E545B">
        <w:rPr>
          <w:rFonts w:ascii="Tahoma" w:hAnsi="Tahoma" w:cs="Tahoma"/>
          <w:iCs/>
        </w:rPr>
        <w:t>tel</w:t>
      </w:r>
      <w:r>
        <w:rPr>
          <w:rFonts w:ascii="Tahoma" w:hAnsi="Tahoma" w:cs="Tahoma"/>
          <w:iCs/>
        </w:rPr>
        <w:t>efon</w:t>
      </w:r>
      <w:r w:rsidRPr="003E545B">
        <w:rPr>
          <w:rFonts w:ascii="Tahoma" w:hAnsi="Tahoma" w:cs="Tahoma"/>
          <w:iCs/>
        </w:rPr>
        <w:t>: 041 692 698; e-</w:t>
      </w:r>
      <w:r>
        <w:rPr>
          <w:rFonts w:ascii="Tahoma" w:hAnsi="Tahoma" w:cs="Tahoma"/>
          <w:iCs/>
        </w:rPr>
        <w:t>pošta</w:t>
      </w:r>
      <w:r w:rsidRPr="003E545B">
        <w:rPr>
          <w:rFonts w:ascii="Tahoma" w:hAnsi="Tahoma" w:cs="Tahoma"/>
          <w:iCs/>
        </w:rPr>
        <w:t xml:space="preserve">: </w:t>
      </w:r>
      <w:r>
        <w:rPr>
          <w:rFonts w:ascii="Tahoma" w:hAnsi="Tahoma" w:cs="Tahoma"/>
          <w:iCs/>
        </w:rPr>
        <w:t>ernest.mlakar@vokasnaga.si.</w:t>
      </w:r>
    </w:p>
    <w:p w14:paraId="5DBEF803" w14:textId="77777777" w:rsidR="003E545B" w:rsidRPr="008379A4" w:rsidRDefault="003E545B" w:rsidP="003E545B">
      <w:pPr>
        <w:keepNext/>
        <w:keepLines/>
        <w:jc w:val="both"/>
        <w:rPr>
          <w:rFonts w:ascii="Tahoma" w:hAnsi="Tahoma" w:cs="Tahoma"/>
          <w:iCs/>
        </w:rPr>
      </w:pPr>
    </w:p>
    <w:p w14:paraId="023D7A83" w14:textId="4261BFC6" w:rsidR="003E545B" w:rsidRPr="00C27FA2" w:rsidRDefault="003E545B" w:rsidP="003E545B">
      <w:pPr>
        <w:keepNext/>
        <w:keepLines/>
        <w:jc w:val="both"/>
        <w:rPr>
          <w:rFonts w:ascii="Tahoma" w:hAnsi="Tahoma" w:cs="Tahoma"/>
        </w:rPr>
      </w:pPr>
      <w:r w:rsidRPr="00C27FA2">
        <w:rPr>
          <w:rFonts w:ascii="Tahoma" w:hAnsi="Tahoma" w:cs="Tahoma"/>
        </w:rPr>
        <w:lastRenderedPageBreak/>
        <w:t xml:space="preserve">Naročnik bo v ta namen ločeno organiziral sestanke s posameznimi ponudniki na lokaciji naročnika </w:t>
      </w:r>
      <w:r w:rsidRPr="003E545B">
        <w:rPr>
          <w:rFonts w:ascii="Tahoma" w:hAnsi="Tahoma" w:cs="Tahoma"/>
          <w:bCs/>
        </w:rPr>
        <w:t>Cesta v Prod 100, 1000 Ljubljana</w:t>
      </w:r>
      <w:r w:rsidRPr="00C27FA2">
        <w:rPr>
          <w:rFonts w:ascii="Tahoma" w:hAnsi="Tahoma" w:cs="Tahoma"/>
        </w:rPr>
        <w:t xml:space="preserve">, </w:t>
      </w:r>
      <w:r w:rsidRPr="00A6420C">
        <w:rPr>
          <w:rFonts w:ascii="Tahoma" w:hAnsi="Tahoma" w:cs="Tahoma"/>
          <w:b/>
          <w:u w:val="single"/>
        </w:rPr>
        <w:t>ki so obvezni za vse ponudnike</w:t>
      </w:r>
      <w:r w:rsidRPr="00C27FA2">
        <w:rPr>
          <w:rFonts w:ascii="Tahoma" w:hAnsi="Tahoma" w:cs="Tahoma"/>
        </w:rPr>
        <w:t xml:space="preserve">. Ponudnik mora kontaktirati predstavnika naročnika in se dogovoriti za </w:t>
      </w:r>
      <w:r>
        <w:rPr>
          <w:rFonts w:ascii="Tahoma" w:hAnsi="Tahoma" w:cs="Tahoma"/>
        </w:rPr>
        <w:t>ogled</w:t>
      </w:r>
      <w:r w:rsidRPr="00C27FA2">
        <w:rPr>
          <w:rFonts w:ascii="Tahoma" w:hAnsi="Tahoma" w:cs="Tahoma"/>
        </w:rPr>
        <w:t xml:space="preserve">. Ogled objektov je možen vsak delavnik, od 8. do 12. ure. Zadnji dan za ogled objekta je </w:t>
      </w:r>
      <w:r w:rsidR="00F603C3" w:rsidRPr="00F603C3">
        <w:rPr>
          <w:rFonts w:ascii="Tahoma" w:hAnsi="Tahoma" w:cs="Tahoma"/>
        </w:rPr>
        <w:t>17</w:t>
      </w:r>
      <w:r w:rsidRPr="00F603C3">
        <w:rPr>
          <w:rFonts w:ascii="Tahoma" w:hAnsi="Tahoma" w:cs="Tahoma"/>
        </w:rPr>
        <w:t xml:space="preserve">. </w:t>
      </w:r>
      <w:r w:rsidR="00F603C3" w:rsidRPr="00F603C3">
        <w:rPr>
          <w:rFonts w:ascii="Tahoma" w:hAnsi="Tahoma" w:cs="Tahoma"/>
        </w:rPr>
        <w:t>12</w:t>
      </w:r>
      <w:r w:rsidRPr="00F603C3">
        <w:rPr>
          <w:rFonts w:ascii="Tahoma" w:hAnsi="Tahoma" w:cs="Tahoma"/>
        </w:rPr>
        <w:t>. 2021</w:t>
      </w:r>
      <w:r w:rsidRPr="00C27FA2">
        <w:rPr>
          <w:rFonts w:ascii="Tahoma" w:hAnsi="Tahoma" w:cs="Tahoma"/>
        </w:rPr>
        <w:t xml:space="preserve"> do 12. ure. </w:t>
      </w:r>
    </w:p>
    <w:p w14:paraId="0B91AAE4" w14:textId="77777777" w:rsidR="003E545B" w:rsidRPr="008379A4" w:rsidRDefault="003E545B" w:rsidP="003E545B">
      <w:pPr>
        <w:keepNext/>
        <w:keepLines/>
        <w:jc w:val="both"/>
        <w:rPr>
          <w:rFonts w:ascii="Tahoma" w:hAnsi="Tahoma" w:cs="Tahoma"/>
        </w:rPr>
      </w:pPr>
    </w:p>
    <w:p w14:paraId="6E55A240" w14:textId="77777777" w:rsidR="003E545B" w:rsidRPr="00C27FA2" w:rsidRDefault="003E545B" w:rsidP="003E545B">
      <w:pPr>
        <w:keepNext/>
        <w:keepLines/>
        <w:jc w:val="both"/>
        <w:rPr>
          <w:rFonts w:ascii="Tahoma" w:hAnsi="Tahoma" w:cs="Tahoma"/>
          <w:b/>
        </w:rPr>
      </w:pPr>
      <w:r w:rsidRPr="00C24D40">
        <w:rPr>
          <w:rFonts w:ascii="Tahoma" w:hAnsi="Tahoma" w:cs="Tahoma"/>
          <w:b/>
        </w:rPr>
        <w:t>Ponudnik ne bo upravičen do nobenega povečanja cene, ki bi ga utemeljeval s tem,</w:t>
      </w:r>
      <w:r w:rsidRPr="00C27FA2">
        <w:rPr>
          <w:rFonts w:ascii="Tahoma" w:hAnsi="Tahoma" w:cs="Tahoma"/>
          <w:b/>
        </w:rPr>
        <w:t xml:space="preserve"> da ni bil polno obveščen o pogojih, ki se nanašajo na predmetne obveznosti. </w:t>
      </w:r>
      <w:r w:rsidRPr="00AA65EF">
        <w:rPr>
          <w:rFonts w:ascii="Tahoma" w:hAnsi="Tahoma" w:cs="Tahoma"/>
          <w:b/>
        </w:rPr>
        <w:t>Predstavnik ponudnika, ki bo prišel na ogled objekta mora upoštevati priporočila za preprečevanje okužbe z virusom SARS-CoV-2 in sam poskrbeti za ustrezno zaščito. V kolikor ne bo upošteval priporočil in ne bo poskrbel za ustrezno zaščito, ogled objekta ne bo mogoč.</w:t>
      </w:r>
    </w:p>
    <w:p w14:paraId="663E75A3" w14:textId="77777777" w:rsidR="003E545B" w:rsidRPr="008379A4" w:rsidRDefault="003E545B" w:rsidP="003E545B">
      <w:pPr>
        <w:keepNext/>
        <w:keepLines/>
        <w:jc w:val="both"/>
        <w:rPr>
          <w:rFonts w:ascii="Tahoma" w:hAnsi="Tahoma" w:cs="Tahoma"/>
        </w:rPr>
      </w:pPr>
    </w:p>
    <w:p w14:paraId="3DD81661" w14:textId="64D5AD90" w:rsidR="003E545B" w:rsidRDefault="003E545B" w:rsidP="003E545B">
      <w:pPr>
        <w:keepNext/>
        <w:keepLines/>
        <w:jc w:val="both"/>
        <w:rPr>
          <w:rFonts w:ascii="Tahoma" w:hAnsi="Tahoma" w:cs="Tahoma"/>
        </w:rPr>
      </w:pPr>
      <w:r w:rsidRPr="008B3DF4">
        <w:rPr>
          <w:rFonts w:ascii="Tahoma" w:hAnsi="Tahoma" w:cs="Tahoma"/>
        </w:rPr>
        <w:t xml:space="preserve">Ponudnik mora kot </w:t>
      </w:r>
      <w:r>
        <w:rPr>
          <w:rFonts w:ascii="Tahoma" w:hAnsi="Tahoma" w:cs="Tahoma"/>
          <w:b/>
        </w:rPr>
        <w:t>P</w:t>
      </w:r>
      <w:r w:rsidRPr="008B3DF4">
        <w:rPr>
          <w:rFonts w:ascii="Tahoma" w:hAnsi="Tahoma" w:cs="Tahoma"/>
          <w:b/>
        </w:rPr>
        <w:t xml:space="preserve">rilogo </w:t>
      </w:r>
      <w:r>
        <w:rPr>
          <w:rFonts w:ascii="Tahoma" w:hAnsi="Tahoma" w:cs="Tahoma"/>
          <w:b/>
        </w:rPr>
        <w:t>X</w:t>
      </w:r>
      <w:r w:rsidRPr="008B3DF4">
        <w:rPr>
          <w:rFonts w:ascii="Tahoma" w:hAnsi="Tahoma" w:cs="Tahoma"/>
        </w:rPr>
        <w:t xml:space="preserve"> predložiti potrdilo (izdano s strani naročnika) o opravljenem obveznem ogledu objekt</w:t>
      </w:r>
      <w:r>
        <w:rPr>
          <w:rFonts w:ascii="Tahoma" w:hAnsi="Tahoma" w:cs="Tahoma"/>
        </w:rPr>
        <w:t>a,</w:t>
      </w:r>
      <w:r w:rsidRPr="008B3DF4">
        <w:rPr>
          <w:rFonts w:ascii="Tahoma" w:hAnsi="Tahoma" w:cs="Tahoma"/>
        </w:rPr>
        <w:t xml:space="preserve"> na kater</w:t>
      </w:r>
      <w:r>
        <w:rPr>
          <w:rFonts w:ascii="Tahoma" w:hAnsi="Tahoma" w:cs="Tahoma"/>
        </w:rPr>
        <w:t>em</w:t>
      </w:r>
      <w:r w:rsidRPr="008B3DF4">
        <w:rPr>
          <w:rFonts w:ascii="Tahoma" w:hAnsi="Tahoma" w:cs="Tahoma"/>
        </w:rPr>
        <w:t xml:space="preserve"> se bodo izvajala dela, ki so predmet </w:t>
      </w:r>
      <w:r>
        <w:rPr>
          <w:rFonts w:ascii="Tahoma" w:hAnsi="Tahoma" w:cs="Tahoma"/>
        </w:rPr>
        <w:t xml:space="preserve">tega </w:t>
      </w:r>
      <w:r w:rsidRPr="008B3DF4">
        <w:rPr>
          <w:rFonts w:ascii="Tahoma" w:hAnsi="Tahoma" w:cs="Tahoma"/>
        </w:rPr>
        <w:t>postopka.</w:t>
      </w:r>
    </w:p>
    <w:p w14:paraId="3527B790" w14:textId="77777777" w:rsidR="003E545B" w:rsidRPr="00112425" w:rsidRDefault="003E545B" w:rsidP="002F4A49">
      <w:pPr>
        <w:keepNext/>
        <w:keepLines/>
        <w:jc w:val="both"/>
        <w:rPr>
          <w:rFonts w:ascii="Tahoma" w:hAnsi="Tahoma" w:cs="Tahoma"/>
        </w:rPr>
      </w:pPr>
    </w:p>
    <w:p w14:paraId="3EEFC77B" w14:textId="77777777" w:rsidR="008A2986" w:rsidRPr="00112425" w:rsidRDefault="00385E71" w:rsidP="002F4A49">
      <w:pPr>
        <w:keepNext/>
        <w:keepLines/>
        <w:numPr>
          <w:ilvl w:val="1"/>
          <w:numId w:val="2"/>
        </w:numPr>
        <w:jc w:val="both"/>
        <w:rPr>
          <w:rFonts w:ascii="Tahoma" w:hAnsi="Tahoma" w:cs="Tahoma"/>
          <w:b/>
        </w:rPr>
      </w:pPr>
      <w:r w:rsidRPr="00112425">
        <w:rPr>
          <w:rFonts w:ascii="Tahoma" w:hAnsi="Tahoma" w:cs="Tahoma"/>
          <w:b/>
        </w:rPr>
        <w:t>Ostale zahteve naročnika</w:t>
      </w:r>
    </w:p>
    <w:p w14:paraId="0FC49AF2" w14:textId="77777777" w:rsidR="0094743D" w:rsidRPr="00112425" w:rsidRDefault="0094743D" w:rsidP="002F4A49">
      <w:pPr>
        <w:keepNext/>
        <w:keepLines/>
        <w:tabs>
          <w:tab w:val="left" w:pos="0"/>
        </w:tabs>
        <w:jc w:val="both"/>
        <w:rPr>
          <w:rFonts w:ascii="Tahoma" w:hAnsi="Tahoma" w:cs="Tahoma"/>
        </w:rPr>
      </w:pPr>
    </w:p>
    <w:p w14:paraId="0478E08D" w14:textId="77777777" w:rsidR="00332D2C" w:rsidRPr="00112425" w:rsidRDefault="00332D2C" w:rsidP="002F4A49">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14:paraId="2C4B4243" w14:textId="77777777" w:rsidR="00332D2C" w:rsidRPr="00112425" w:rsidRDefault="00332D2C" w:rsidP="002F4A49">
      <w:pPr>
        <w:keepNext/>
        <w:keepLines/>
        <w:jc w:val="both"/>
        <w:rPr>
          <w:rFonts w:ascii="Tahoma" w:hAnsi="Tahoma" w:cs="Tahoma"/>
        </w:rPr>
      </w:pPr>
    </w:p>
    <w:p w14:paraId="5E39D14A" w14:textId="77777777" w:rsidR="00332D2C" w:rsidRPr="00112425" w:rsidRDefault="00332D2C" w:rsidP="002F4A49">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14:paraId="6B1EF2A0" w14:textId="77777777" w:rsidR="00332D2C" w:rsidRPr="00112425" w:rsidRDefault="00332D2C" w:rsidP="002F4A49">
      <w:pPr>
        <w:keepNext/>
        <w:keepLines/>
        <w:tabs>
          <w:tab w:val="left" w:pos="0"/>
        </w:tabs>
        <w:jc w:val="both"/>
        <w:rPr>
          <w:rFonts w:ascii="Tahoma" w:hAnsi="Tahoma" w:cs="Tahoma"/>
        </w:rPr>
      </w:pPr>
    </w:p>
    <w:p w14:paraId="1D4ECFCD" w14:textId="77777777" w:rsidR="00332D2C" w:rsidRPr="00112425" w:rsidRDefault="00332D2C" w:rsidP="002F4A49">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14:paraId="73869FB2" w14:textId="77777777" w:rsidR="00332D2C" w:rsidRPr="00112425" w:rsidRDefault="00332D2C" w:rsidP="002F4A49">
      <w:pPr>
        <w:keepNext/>
        <w:keepLines/>
        <w:jc w:val="both"/>
        <w:rPr>
          <w:rFonts w:ascii="Tahoma" w:hAnsi="Tahoma" w:cs="Tahoma"/>
          <w:b/>
          <w:bCs/>
        </w:rPr>
      </w:pPr>
    </w:p>
    <w:p w14:paraId="0EA960A9" w14:textId="77777777" w:rsidR="00332D2C" w:rsidRPr="00112425" w:rsidRDefault="00332D2C" w:rsidP="002F4A49">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14:paraId="12EDE394" w14:textId="77777777" w:rsidR="00332D2C" w:rsidRPr="00112425" w:rsidRDefault="00332D2C" w:rsidP="002F4A49">
      <w:pPr>
        <w:keepNext/>
        <w:keepLines/>
        <w:jc w:val="both"/>
        <w:rPr>
          <w:rFonts w:ascii="Tahoma" w:hAnsi="Tahoma" w:cs="Tahoma"/>
        </w:rPr>
      </w:pPr>
    </w:p>
    <w:p w14:paraId="4B405060" w14:textId="77777777" w:rsidR="00332D2C" w:rsidRPr="00112425" w:rsidRDefault="00AE13F6" w:rsidP="002F4A49">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14:paraId="7D5841C5" w14:textId="77777777" w:rsidR="00332D2C" w:rsidRPr="00112425" w:rsidRDefault="00332D2C" w:rsidP="002F4A49">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3DE02D09" w14:textId="77777777" w:rsidR="00332D2C" w:rsidRPr="00112425" w:rsidRDefault="00332D2C" w:rsidP="00283C22">
      <w:pPr>
        <w:keepNext/>
        <w:keepLines/>
        <w:numPr>
          <w:ilvl w:val="0"/>
          <w:numId w:val="23"/>
        </w:numPr>
        <w:ind w:left="714" w:hanging="357"/>
        <w:jc w:val="both"/>
        <w:rPr>
          <w:rFonts w:ascii="Tahoma" w:hAnsi="Tahoma" w:cs="Tahoma"/>
        </w:rPr>
      </w:pPr>
      <w:r w:rsidRPr="00112425">
        <w:rPr>
          <w:rFonts w:ascii="Tahoma" w:hAnsi="Tahoma" w:cs="Tahoma"/>
        </w:rPr>
        <w:t xml:space="preserve">Priloga 3/1: »Izjava o izpolnjevanju sposobnosti ponudnika/partnerja«, </w:t>
      </w:r>
    </w:p>
    <w:p w14:paraId="5C2C7F85" w14:textId="77777777" w:rsidR="00332D2C" w:rsidRPr="00112425" w:rsidRDefault="00332D2C" w:rsidP="00283C22">
      <w:pPr>
        <w:keepNext/>
        <w:keepLines/>
        <w:numPr>
          <w:ilvl w:val="0"/>
          <w:numId w:val="23"/>
        </w:numPr>
        <w:ind w:left="714" w:hanging="357"/>
        <w:jc w:val="both"/>
        <w:rPr>
          <w:rFonts w:ascii="Tahoma" w:hAnsi="Tahoma" w:cs="Tahoma"/>
        </w:rPr>
      </w:pPr>
      <w:r w:rsidRPr="00112425">
        <w:rPr>
          <w:rFonts w:ascii="Tahoma" w:hAnsi="Tahoma" w:cs="Tahoma"/>
        </w:rPr>
        <w:t>Priloga 3/2: »Izjava o izpolnjevanju sposobnosti podizvajalca/drugega subjekta«,</w:t>
      </w:r>
    </w:p>
    <w:p w14:paraId="3224F592" w14:textId="77777777" w:rsidR="00332D2C" w:rsidRPr="00112425" w:rsidRDefault="004B1383" w:rsidP="00283C22">
      <w:pPr>
        <w:keepNext/>
        <w:keepLines/>
        <w:numPr>
          <w:ilvl w:val="0"/>
          <w:numId w:val="23"/>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14:paraId="4EEDBD3A" w14:textId="77777777" w:rsidR="00332D2C" w:rsidRDefault="00332D2C" w:rsidP="002F4A49">
      <w:pPr>
        <w:keepNext/>
        <w:keepLines/>
        <w:jc w:val="both"/>
        <w:rPr>
          <w:rFonts w:ascii="Tahoma" w:hAnsi="Tahoma" w:cs="Tahoma"/>
        </w:rPr>
      </w:pPr>
    </w:p>
    <w:p w14:paraId="25049F91" w14:textId="77777777" w:rsidR="00695813" w:rsidRPr="00112425" w:rsidRDefault="008873D9" w:rsidP="002F4A49">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14:paraId="3D6A52A5" w14:textId="77777777" w:rsidR="00763FCA" w:rsidRPr="00112425" w:rsidRDefault="00763FCA" w:rsidP="002F4A49">
      <w:pPr>
        <w:keepNext/>
        <w:keepLines/>
        <w:jc w:val="both"/>
        <w:rPr>
          <w:rFonts w:ascii="Tahoma" w:hAnsi="Tahoma" w:cs="Tahoma"/>
          <w:b/>
          <w:sz w:val="24"/>
        </w:rPr>
      </w:pPr>
    </w:p>
    <w:p w14:paraId="32F15D08" w14:textId="77777777" w:rsidR="00763FCA" w:rsidRPr="00112425" w:rsidRDefault="00763FCA" w:rsidP="002F4A49">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14:paraId="708AD49E" w14:textId="77777777" w:rsidR="00C155A2" w:rsidRPr="00C155A2" w:rsidRDefault="00C155A2" w:rsidP="00C155A2">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14:paraId="190BB400" w14:textId="77777777" w:rsidR="00C155A2" w:rsidRPr="00C155A2" w:rsidRDefault="00C155A2" w:rsidP="00C155A2">
      <w:pPr>
        <w:keepNext/>
        <w:keepLines/>
        <w:jc w:val="both"/>
        <w:rPr>
          <w:rFonts w:ascii="Tahoma" w:hAnsi="Tahoma" w:cs="Tahoma"/>
        </w:rPr>
      </w:pPr>
    </w:p>
    <w:p w14:paraId="71052E8D" w14:textId="77777777" w:rsidR="00C155A2" w:rsidRDefault="00C155A2" w:rsidP="00C155A2">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14:paraId="6ED7CD28" w14:textId="77777777" w:rsidR="00C155A2" w:rsidRDefault="00C155A2" w:rsidP="00C155A2">
      <w:pPr>
        <w:keepNext/>
        <w:keepLines/>
        <w:jc w:val="both"/>
        <w:rPr>
          <w:rFonts w:ascii="Tahoma" w:hAnsi="Tahoma" w:cs="Tahoma"/>
        </w:rPr>
      </w:pPr>
    </w:p>
    <w:p w14:paraId="67E67423" w14:textId="77777777" w:rsidR="00763FCA" w:rsidRPr="00112425" w:rsidRDefault="00C155A2" w:rsidP="00C155A2">
      <w:pPr>
        <w:keepNext/>
        <w:keepLines/>
        <w:jc w:val="both"/>
        <w:rPr>
          <w:rFonts w:ascii="Tahoma" w:hAnsi="Tahoma" w:cs="Tahoma"/>
        </w:rPr>
      </w:pPr>
      <w:r>
        <w:rPr>
          <w:rFonts w:ascii="Tahoma" w:hAnsi="Tahoma" w:cs="Tahoma"/>
        </w:rPr>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14:paraId="2D8CDC22" w14:textId="2A5888A5" w:rsidR="00EC7886" w:rsidRPr="0028070F" w:rsidRDefault="00EC7886" w:rsidP="002F4A49">
      <w:pPr>
        <w:keepNext/>
        <w:keepLines/>
      </w:pPr>
    </w:p>
    <w:p w14:paraId="04914771" w14:textId="77777777" w:rsidR="00BC5962" w:rsidRPr="00112425" w:rsidRDefault="00D7115C" w:rsidP="002F4A49">
      <w:pPr>
        <w:keepNext/>
        <w:keepLines/>
        <w:numPr>
          <w:ilvl w:val="1"/>
          <w:numId w:val="2"/>
        </w:numPr>
        <w:jc w:val="both"/>
        <w:rPr>
          <w:rFonts w:ascii="Tahoma" w:hAnsi="Tahoma" w:cs="Tahoma"/>
          <w:b/>
        </w:rPr>
      </w:pPr>
      <w:r w:rsidRPr="00112425">
        <w:rPr>
          <w:rFonts w:ascii="Tahoma" w:hAnsi="Tahoma" w:cs="Tahoma"/>
          <w:b/>
        </w:rPr>
        <w:lastRenderedPageBreak/>
        <w:t>Finančno zavarovanje za dobro izvedbo</w:t>
      </w:r>
      <w:r w:rsidR="00BC5962" w:rsidRPr="00112425">
        <w:rPr>
          <w:rFonts w:ascii="Tahoma" w:hAnsi="Tahoma" w:cs="Tahoma"/>
          <w:b/>
        </w:rPr>
        <w:t xml:space="preserve"> pogodbenih obveznosti</w:t>
      </w:r>
    </w:p>
    <w:p w14:paraId="546E692E" w14:textId="77777777" w:rsidR="00D7115C" w:rsidRPr="00112425" w:rsidRDefault="00D7115C" w:rsidP="002F4A49">
      <w:pPr>
        <w:keepNext/>
        <w:keepLines/>
        <w:jc w:val="both"/>
        <w:rPr>
          <w:rFonts w:ascii="Tahoma" w:hAnsi="Tahoma" w:cs="Tahoma"/>
        </w:rPr>
      </w:pPr>
    </w:p>
    <w:p w14:paraId="2AC5ED38" w14:textId="6F8046DF" w:rsidR="005611D7" w:rsidRPr="00112425" w:rsidRDefault="005611D7" w:rsidP="002F4A49">
      <w:pPr>
        <w:keepNext/>
        <w:keepLines/>
        <w:jc w:val="both"/>
        <w:rPr>
          <w:rFonts w:ascii="Tahoma" w:hAnsi="Tahoma" w:cs="Tahoma"/>
        </w:rPr>
      </w:pPr>
      <w:r w:rsidRPr="00112425">
        <w:rPr>
          <w:rFonts w:ascii="Tahoma" w:hAnsi="Tahoma" w:cs="Tahoma"/>
        </w:rPr>
        <w:t>Izb</w:t>
      </w:r>
      <w:r w:rsidR="00820164" w:rsidRPr="00112425">
        <w:rPr>
          <w:rFonts w:ascii="Tahoma" w:hAnsi="Tahoma" w:cs="Tahoma"/>
        </w:rPr>
        <w:t xml:space="preserve">rani </w:t>
      </w:r>
      <w:r w:rsidR="00242DC5">
        <w:rPr>
          <w:rFonts w:ascii="Tahoma" w:hAnsi="Tahoma" w:cs="Tahoma"/>
        </w:rPr>
        <w:t>izvajalec</w:t>
      </w:r>
      <w:r w:rsidR="00820164" w:rsidRPr="00112425">
        <w:rPr>
          <w:rFonts w:ascii="Tahoma" w:hAnsi="Tahoma" w:cs="Tahoma"/>
        </w:rPr>
        <w:t xml:space="preserve">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14:paraId="062A3937" w14:textId="77777777" w:rsidR="005611D7" w:rsidRPr="00112425" w:rsidRDefault="005611D7" w:rsidP="002F4A49">
      <w:pPr>
        <w:keepNext/>
        <w:keepLines/>
        <w:jc w:val="both"/>
        <w:rPr>
          <w:rFonts w:ascii="Tahoma" w:hAnsi="Tahoma" w:cs="Tahoma"/>
        </w:rPr>
      </w:pPr>
    </w:p>
    <w:p w14:paraId="10CC3F34" w14:textId="131B8793" w:rsidR="00071791" w:rsidRPr="004C1F13" w:rsidRDefault="00071791" w:rsidP="00071791">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pogodbe. Če izvajalec v navedenem roku iz prejšnjega odstavka tega člena naročniku ne predloži finančnega zavarovanja za dobro izvedbo pogodbenih obveznosti</w:t>
      </w:r>
      <w:r>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bo Državni revizijski komisiji predlagal, da uvede postopek o prekršku iz 112. člena ZJN-3. </w:t>
      </w:r>
    </w:p>
    <w:p w14:paraId="187C3F83" w14:textId="77777777" w:rsidR="005611D7" w:rsidRPr="00112425" w:rsidRDefault="005611D7" w:rsidP="002F4A49">
      <w:pPr>
        <w:keepNext/>
        <w:keepLines/>
        <w:jc w:val="both"/>
        <w:rPr>
          <w:rFonts w:ascii="Tahoma" w:hAnsi="Tahoma" w:cs="Tahoma"/>
        </w:rPr>
      </w:pPr>
    </w:p>
    <w:p w14:paraId="719D5669" w14:textId="29A0325F" w:rsidR="00B2594A" w:rsidRPr="00112425" w:rsidRDefault="00395D2B" w:rsidP="002F4A49">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071791">
        <w:rPr>
          <w:rFonts w:ascii="Tahoma" w:hAnsi="Tahoma" w:cs="Tahoma"/>
        </w:rPr>
        <w:t>7</w:t>
      </w:r>
      <w:r w:rsidR="00B2594A" w:rsidRPr="00112425">
        <w:rPr>
          <w:rFonts w:ascii="Tahoma" w:hAnsi="Tahoma" w:cs="Tahoma"/>
        </w:rPr>
        <w:t>).</w:t>
      </w:r>
    </w:p>
    <w:p w14:paraId="3C08E179" w14:textId="77777777" w:rsidR="005611D7" w:rsidRPr="00112425" w:rsidRDefault="005611D7" w:rsidP="002F4A49">
      <w:pPr>
        <w:keepNext/>
        <w:keepLines/>
        <w:jc w:val="both"/>
        <w:rPr>
          <w:rFonts w:ascii="Tahoma" w:hAnsi="Tahoma" w:cs="Tahoma"/>
        </w:rPr>
      </w:pPr>
    </w:p>
    <w:p w14:paraId="3BBEA504" w14:textId="681889DA" w:rsidR="00F9684E" w:rsidRDefault="00F9684E" w:rsidP="002F4A49">
      <w:pPr>
        <w:keepNext/>
        <w:keepLines/>
        <w:jc w:val="both"/>
        <w:rPr>
          <w:rFonts w:ascii="Tahoma" w:hAnsi="Tahoma" w:cs="Tahoma"/>
        </w:rPr>
      </w:pPr>
      <w:r w:rsidRPr="00112425">
        <w:rPr>
          <w:rFonts w:ascii="Tahoma" w:hAnsi="Tahoma" w:cs="Tahoma"/>
        </w:rPr>
        <w:t>Vzorec finančnega zavarovanja za dobro izvedbo pogodbenih obveznosti je priložen v Prilogi 8/</w:t>
      </w:r>
      <w:r w:rsidR="00071791">
        <w:rPr>
          <w:rFonts w:ascii="Tahoma" w:hAnsi="Tahoma" w:cs="Tahoma"/>
        </w:rPr>
        <w:t>1</w:t>
      </w:r>
      <w:r w:rsidRPr="00112425">
        <w:rPr>
          <w:rFonts w:ascii="Tahoma" w:hAnsi="Tahoma" w:cs="Tahoma"/>
        </w:rPr>
        <w:t xml:space="preserve"> razpisne dokumentacije.</w:t>
      </w:r>
    </w:p>
    <w:p w14:paraId="1BCD5DED" w14:textId="77777777" w:rsidR="002F4A49" w:rsidRPr="00112425" w:rsidRDefault="002F4A49" w:rsidP="002F4A49">
      <w:pPr>
        <w:keepNext/>
        <w:keepLines/>
        <w:jc w:val="both"/>
        <w:rPr>
          <w:rFonts w:ascii="Tahoma" w:hAnsi="Tahoma" w:cs="Tahoma"/>
        </w:rPr>
      </w:pPr>
    </w:p>
    <w:p w14:paraId="30990DE9" w14:textId="77777777" w:rsidR="00CE328F" w:rsidRPr="00112425" w:rsidRDefault="003E5C4C" w:rsidP="002F4A49">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14:paraId="7AB7820D" w14:textId="77777777" w:rsidR="00CE328F" w:rsidRPr="00112425" w:rsidRDefault="00CE328F" w:rsidP="002F4A49">
      <w:pPr>
        <w:keepNext/>
        <w:keepLines/>
        <w:jc w:val="both"/>
        <w:rPr>
          <w:rFonts w:ascii="Tahoma" w:hAnsi="Tahoma" w:cs="Tahoma"/>
        </w:rPr>
      </w:pPr>
    </w:p>
    <w:p w14:paraId="6D0527D4" w14:textId="55EE569B" w:rsidR="00CE328F" w:rsidRPr="00112425" w:rsidRDefault="00CE328F" w:rsidP="002F4A49">
      <w:pPr>
        <w:keepNext/>
        <w:keepLines/>
        <w:jc w:val="both"/>
        <w:rPr>
          <w:rFonts w:ascii="Tahoma" w:hAnsi="Tahoma" w:cs="Tahoma"/>
        </w:rPr>
      </w:pPr>
      <w:r w:rsidRPr="00112425">
        <w:rPr>
          <w:rFonts w:ascii="Tahoma" w:hAnsi="Tahoma" w:cs="Tahoma"/>
        </w:rPr>
        <w:t>Izbrani izvajalec bo moral, najkasneje v desetih (10) koledarskih dneh po končni primopredaji</w:t>
      </w:r>
      <w:r w:rsidR="00793DFD" w:rsidRPr="00112425">
        <w:rPr>
          <w:rFonts w:ascii="Tahoma" w:hAnsi="Tahoma" w:cs="Tahoma"/>
        </w:rPr>
        <w:t xml:space="preserve"> del</w:t>
      </w:r>
      <w:r w:rsidRPr="00112425">
        <w:rPr>
          <w:rFonts w:ascii="Tahoma" w:hAnsi="Tahoma" w:cs="Tahoma"/>
        </w:rPr>
        <w:t>, predložiti naročniku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 xml:space="preserve">z rokom veljavnosti, ki je vsaj trideset (30) dni daljši kot je </w:t>
      </w:r>
      <w:r w:rsidRPr="0028070F">
        <w:rPr>
          <w:rFonts w:ascii="Tahoma" w:hAnsi="Tahoma" w:cs="Tahoma"/>
        </w:rPr>
        <w:t>g</w:t>
      </w:r>
      <w:r w:rsidR="00793DFD" w:rsidRPr="0028070F">
        <w:rPr>
          <w:rFonts w:ascii="Tahoma" w:hAnsi="Tahoma" w:cs="Tahoma"/>
        </w:rPr>
        <w:t>arancijski rok za izvedena dela</w:t>
      </w:r>
      <w:r w:rsidR="00793DFD" w:rsidRPr="00112425">
        <w:rPr>
          <w:rFonts w:ascii="Tahoma" w:hAnsi="Tahoma" w:cs="Tahoma"/>
        </w:rPr>
        <w:t>.</w:t>
      </w:r>
    </w:p>
    <w:p w14:paraId="79D5DAA3" w14:textId="77777777" w:rsidR="00CE328F" w:rsidRPr="00112425" w:rsidRDefault="00CE328F" w:rsidP="002F4A49">
      <w:pPr>
        <w:keepNext/>
        <w:keepLines/>
        <w:jc w:val="both"/>
        <w:rPr>
          <w:rFonts w:ascii="Tahoma" w:hAnsi="Tahoma" w:cs="Tahoma"/>
        </w:rPr>
      </w:pPr>
    </w:p>
    <w:p w14:paraId="1C318B57" w14:textId="77777777" w:rsidR="003E5C4C" w:rsidRPr="00112425" w:rsidRDefault="003E5C4C" w:rsidP="002F4A49">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33BB4047" w14:textId="77777777" w:rsidR="003E5C4C" w:rsidRPr="00112425" w:rsidRDefault="003E5C4C" w:rsidP="002F4A49">
      <w:pPr>
        <w:keepNext/>
        <w:keepLines/>
        <w:jc w:val="both"/>
        <w:rPr>
          <w:rFonts w:ascii="Tahoma" w:hAnsi="Tahoma" w:cs="Tahoma"/>
        </w:rPr>
      </w:pPr>
    </w:p>
    <w:p w14:paraId="319DBC0F" w14:textId="40B674B7" w:rsidR="003E5C4C" w:rsidRPr="00112425" w:rsidRDefault="003E5C4C" w:rsidP="002F4A49">
      <w:pPr>
        <w:keepNext/>
        <w:keepLines/>
        <w:jc w:val="both"/>
        <w:rPr>
          <w:rFonts w:ascii="Tahoma" w:hAnsi="Tahoma" w:cs="Tahoma"/>
        </w:rPr>
      </w:pPr>
      <w:r w:rsidRPr="00112425">
        <w:rPr>
          <w:rFonts w:ascii="Tahoma" w:hAnsi="Tahoma" w:cs="Tahoma"/>
        </w:rPr>
        <w:t xml:space="preserve">Vsi ostali pogoji finančnega zavarovanja za odpravo napak v garancijskem roku so podrobno opredeljeni v osnutku pogodbe (Priloga </w:t>
      </w:r>
      <w:r w:rsidR="00711C4C">
        <w:rPr>
          <w:rFonts w:ascii="Tahoma" w:hAnsi="Tahoma" w:cs="Tahoma"/>
        </w:rPr>
        <w:t>7</w:t>
      </w:r>
      <w:r w:rsidRPr="00112425">
        <w:rPr>
          <w:rFonts w:ascii="Tahoma" w:hAnsi="Tahoma" w:cs="Tahoma"/>
        </w:rPr>
        <w:t>).</w:t>
      </w:r>
    </w:p>
    <w:p w14:paraId="0B44643E" w14:textId="77777777" w:rsidR="003E5C4C" w:rsidRPr="00112425" w:rsidRDefault="003E5C4C" w:rsidP="002F4A49">
      <w:pPr>
        <w:keepNext/>
        <w:keepLines/>
        <w:jc w:val="both"/>
        <w:rPr>
          <w:rFonts w:ascii="Tahoma" w:hAnsi="Tahoma" w:cs="Tahoma"/>
        </w:rPr>
      </w:pPr>
    </w:p>
    <w:p w14:paraId="59C65B5D" w14:textId="0906A581" w:rsidR="003E5C4C" w:rsidRPr="00112425" w:rsidRDefault="003E5C4C" w:rsidP="002F4A49">
      <w:pPr>
        <w:keepNext/>
        <w:keepLines/>
        <w:jc w:val="both"/>
        <w:rPr>
          <w:rFonts w:ascii="Tahoma" w:hAnsi="Tahoma" w:cs="Tahoma"/>
        </w:rPr>
      </w:pPr>
      <w:r w:rsidRPr="00112425">
        <w:rPr>
          <w:rFonts w:ascii="Tahoma" w:hAnsi="Tahoma" w:cs="Tahoma"/>
        </w:rPr>
        <w:t>Vzorec finančnega zavarovanja za odpravo napak v garancijskem roku je priložen v Prilogi 8/</w:t>
      </w:r>
      <w:r w:rsidR="008327C9">
        <w:rPr>
          <w:rFonts w:ascii="Tahoma" w:hAnsi="Tahoma" w:cs="Tahoma"/>
        </w:rPr>
        <w:t>2</w:t>
      </w:r>
      <w:r w:rsidRPr="00112425">
        <w:rPr>
          <w:rFonts w:ascii="Tahoma" w:hAnsi="Tahoma" w:cs="Tahoma"/>
        </w:rPr>
        <w:t xml:space="preserve"> razpisne dokumentacije.</w:t>
      </w:r>
    </w:p>
    <w:p w14:paraId="29ABEB82" w14:textId="77777777" w:rsidR="00CE328F" w:rsidRPr="00112425" w:rsidRDefault="00CE328F" w:rsidP="002F4A49">
      <w:pPr>
        <w:keepNext/>
        <w:keepLines/>
        <w:jc w:val="both"/>
        <w:rPr>
          <w:rFonts w:ascii="Tahoma" w:hAnsi="Tahoma" w:cs="Tahoma"/>
        </w:rPr>
      </w:pPr>
    </w:p>
    <w:p w14:paraId="4376A335" w14:textId="77777777" w:rsidR="00864212" w:rsidRPr="00112425" w:rsidRDefault="00864212" w:rsidP="002F4A49">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14:paraId="395FFEF2" w14:textId="77777777" w:rsidR="0081255E" w:rsidRPr="00112425" w:rsidRDefault="0081255E" w:rsidP="002F4A49">
      <w:pPr>
        <w:keepNext/>
        <w:keepLines/>
        <w:jc w:val="both"/>
        <w:rPr>
          <w:rFonts w:ascii="Tahoma" w:hAnsi="Tahoma"/>
        </w:rPr>
      </w:pPr>
    </w:p>
    <w:p w14:paraId="32C469D3" w14:textId="17F27058" w:rsidR="00F31C5C" w:rsidRPr="00112425" w:rsidRDefault="00F31C5C" w:rsidP="002F4A49">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Pr="00112425">
        <w:rPr>
          <w:rFonts w:ascii="Tahoma" w:hAnsi="Tahoma" w:cs="Tahoma"/>
        </w:rPr>
        <w:t xml:space="preserve"> </w:t>
      </w:r>
    </w:p>
    <w:p w14:paraId="341C8A50" w14:textId="21739F09" w:rsidR="009F2334" w:rsidRDefault="009F2334" w:rsidP="002F4A49">
      <w:pPr>
        <w:keepNext/>
        <w:keepLines/>
        <w:jc w:val="both"/>
        <w:rPr>
          <w:rFonts w:ascii="Tahoma" w:hAnsi="Tahoma"/>
        </w:rPr>
      </w:pPr>
    </w:p>
    <w:p w14:paraId="2E271282" w14:textId="77777777" w:rsidR="005A1174" w:rsidRPr="00745664" w:rsidRDefault="005A1174" w:rsidP="005A1174">
      <w:pPr>
        <w:keepNext/>
        <w:keepLines/>
        <w:jc w:val="both"/>
        <w:rPr>
          <w:rFonts w:ascii="Tahoma" w:hAnsi="Tahoma" w:cs="Tahoma"/>
        </w:rPr>
      </w:pPr>
      <w:r w:rsidRPr="00745664">
        <w:rPr>
          <w:rFonts w:ascii="Tahoma" w:hAnsi="Tahoma" w:cs="Tahoma"/>
        </w:rPr>
        <w:t>Ocenjevanje ponudb ponudnikov bo izhajalo iz merila ekonomsko najugodnejše ponudbe ter se bo izvedlo na podlagi naslednjih elementov/meril: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2825"/>
      </w:tblGrid>
      <w:tr w:rsidR="005A1174" w:rsidRPr="00745664" w14:paraId="3476DEDE" w14:textId="77777777" w:rsidTr="00210F1D">
        <w:tc>
          <w:tcPr>
            <w:tcW w:w="6411" w:type="dxa"/>
            <w:shd w:val="clear" w:color="auto" w:fill="auto"/>
          </w:tcPr>
          <w:p w14:paraId="2BFDCB70" w14:textId="77777777" w:rsidR="005A1174" w:rsidRPr="00745664" w:rsidRDefault="005A1174" w:rsidP="00210F1D">
            <w:pPr>
              <w:keepNext/>
              <w:keepLines/>
              <w:jc w:val="both"/>
              <w:rPr>
                <w:rFonts w:ascii="Tahoma" w:hAnsi="Tahoma" w:cs="Tahoma"/>
                <w:b/>
              </w:rPr>
            </w:pPr>
            <w:r w:rsidRPr="00745664">
              <w:rPr>
                <w:rFonts w:ascii="Tahoma" w:hAnsi="Tahoma" w:cs="Tahoma"/>
                <w:b/>
              </w:rPr>
              <w:t>Merilo</w:t>
            </w:r>
          </w:p>
        </w:tc>
        <w:tc>
          <w:tcPr>
            <w:tcW w:w="2825" w:type="dxa"/>
            <w:shd w:val="clear" w:color="auto" w:fill="auto"/>
          </w:tcPr>
          <w:p w14:paraId="427242BB" w14:textId="77777777" w:rsidR="005A1174" w:rsidRPr="00745664" w:rsidRDefault="005A1174" w:rsidP="00210F1D">
            <w:pPr>
              <w:keepNext/>
              <w:keepLines/>
              <w:rPr>
                <w:rFonts w:ascii="Tahoma" w:hAnsi="Tahoma" w:cs="Tahoma"/>
                <w:b/>
              </w:rPr>
            </w:pPr>
            <w:r w:rsidRPr="00745664">
              <w:rPr>
                <w:rFonts w:ascii="Tahoma" w:hAnsi="Tahoma" w:cs="Tahoma"/>
                <w:b/>
              </w:rPr>
              <w:t>Največje možno skupno število točk</w:t>
            </w:r>
          </w:p>
        </w:tc>
      </w:tr>
      <w:tr w:rsidR="005A1174" w:rsidRPr="00745664" w14:paraId="5D197A41" w14:textId="77777777" w:rsidTr="00210F1D">
        <w:tc>
          <w:tcPr>
            <w:tcW w:w="6411" w:type="dxa"/>
            <w:shd w:val="clear" w:color="auto" w:fill="auto"/>
          </w:tcPr>
          <w:p w14:paraId="4F50C9CF" w14:textId="6FE81B98" w:rsidR="005A1174" w:rsidRPr="00745664" w:rsidRDefault="005A1174" w:rsidP="005A1174">
            <w:pPr>
              <w:keepNext/>
              <w:keepLines/>
              <w:jc w:val="both"/>
              <w:rPr>
                <w:rFonts w:ascii="Tahoma" w:hAnsi="Tahoma" w:cs="Tahoma"/>
                <w:b/>
              </w:rPr>
            </w:pPr>
            <w:r>
              <w:rPr>
                <w:rFonts w:ascii="Tahoma" w:hAnsi="Tahoma" w:cs="Tahoma"/>
              </w:rPr>
              <w:t>Skupna ponudbena vrednost v EUR</w:t>
            </w:r>
            <w:r w:rsidRPr="00745664">
              <w:rPr>
                <w:rFonts w:ascii="Tahoma" w:hAnsi="Tahoma" w:cs="Tahoma"/>
              </w:rPr>
              <w:t xml:space="preserve"> brez DDV </w:t>
            </w:r>
            <w:r w:rsidRPr="00745664">
              <w:rPr>
                <w:rFonts w:ascii="Tahoma" w:hAnsi="Tahoma" w:cs="Tahoma"/>
                <w:bCs/>
              </w:rPr>
              <w:t>(</w:t>
            </w:r>
            <w:r w:rsidRPr="00745664">
              <w:rPr>
                <w:rFonts w:ascii="Tahoma" w:hAnsi="Tahoma" w:cs="Tahoma"/>
              </w:rPr>
              <w:t>T</w:t>
            </w:r>
            <w:r w:rsidRPr="00745664">
              <w:rPr>
                <w:rFonts w:ascii="Tahoma" w:hAnsi="Tahoma" w:cs="Tahoma"/>
                <w:vertAlign w:val="subscript"/>
              </w:rPr>
              <w:t>1.1.</w:t>
            </w:r>
            <w:r w:rsidRPr="00745664">
              <w:rPr>
                <w:rFonts w:ascii="Tahoma" w:hAnsi="Tahoma" w:cs="Tahoma"/>
                <w:bCs/>
              </w:rPr>
              <w:t>)</w:t>
            </w:r>
          </w:p>
        </w:tc>
        <w:tc>
          <w:tcPr>
            <w:tcW w:w="2825" w:type="dxa"/>
            <w:shd w:val="clear" w:color="auto" w:fill="auto"/>
          </w:tcPr>
          <w:p w14:paraId="695AD7E6" w14:textId="77777777" w:rsidR="005A1174" w:rsidRPr="00745664" w:rsidRDefault="005A1174" w:rsidP="00210F1D">
            <w:pPr>
              <w:keepNext/>
              <w:keepLines/>
              <w:jc w:val="center"/>
              <w:rPr>
                <w:rFonts w:ascii="Tahoma" w:hAnsi="Tahoma" w:cs="Tahoma"/>
              </w:rPr>
            </w:pPr>
            <w:r>
              <w:rPr>
                <w:rFonts w:ascii="Tahoma" w:hAnsi="Tahoma" w:cs="Tahoma"/>
              </w:rPr>
              <w:t>95</w:t>
            </w:r>
          </w:p>
        </w:tc>
      </w:tr>
      <w:tr w:rsidR="005A1174" w:rsidRPr="00745664" w14:paraId="79C03715" w14:textId="77777777" w:rsidTr="00210F1D">
        <w:tc>
          <w:tcPr>
            <w:tcW w:w="6411" w:type="dxa"/>
            <w:shd w:val="clear" w:color="auto" w:fill="auto"/>
          </w:tcPr>
          <w:p w14:paraId="3573F870" w14:textId="60A5E2E1" w:rsidR="005A1174" w:rsidRPr="00483050" w:rsidRDefault="0028070F" w:rsidP="00C96B22">
            <w:pPr>
              <w:keepNext/>
              <w:keepLines/>
              <w:jc w:val="both"/>
              <w:rPr>
                <w:rFonts w:ascii="Tahoma" w:hAnsi="Tahoma" w:cs="Tahoma"/>
              </w:rPr>
            </w:pPr>
            <w:r>
              <w:rPr>
                <w:rFonts w:ascii="Tahoma" w:hAnsi="Tahoma" w:cs="Tahoma"/>
              </w:rPr>
              <w:t>O</w:t>
            </w:r>
            <w:r w:rsidR="005A1174" w:rsidRPr="00483050">
              <w:rPr>
                <w:rFonts w:ascii="Tahoma" w:hAnsi="Tahoma" w:cs="Tahoma"/>
              </w:rPr>
              <w:t xml:space="preserve">sebna </w:t>
            </w:r>
            <w:r w:rsidR="005A1174" w:rsidRPr="002F0755">
              <w:rPr>
                <w:rFonts w:ascii="Tahoma" w:hAnsi="Tahoma" w:cs="Tahoma"/>
              </w:rPr>
              <w:t xml:space="preserve">referenca </w:t>
            </w:r>
            <w:r w:rsidR="005A1174">
              <w:rPr>
                <w:rFonts w:ascii="Tahoma" w:hAnsi="Tahoma" w:cs="Tahoma"/>
              </w:rPr>
              <w:t xml:space="preserve">pooblaščenega inženirja - projektanta  </w:t>
            </w:r>
            <w:r w:rsidR="005A1174" w:rsidRPr="00483050">
              <w:rPr>
                <w:rFonts w:ascii="Tahoma" w:hAnsi="Tahoma" w:cs="Tahoma"/>
                <w:bCs/>
              </w:rPr>
              <w:t>(</w:t>
            </w:r>
            <w:r w:rsidR="005A1174" w:rsidRPr="00483050">
              <w:rPr>
                <w:rFonts w:ascii="Tahoma" w:hAnsi="Tahoma" w:cs="Tahoma"/>
              </w:rPr>
              <w:t>T</w:t>
            </w:r>
            <w:r w:rsidR="005A1174" w:rsidRPr="00483050">
              <w:rPr>
                <w:rFonts w:ascii="Tahoma" w:hAnsi="Tahoma" w:cs="Tahoma"/>
                <w:vertAlign w:val="subscript"/>
              </w:rPr>
              <w:t>1.</w:t>
            </w:r>
            <w:r w:rsidR="005A1174">
              <w:rPr>
                <w:rFonts w:ascii="Tahoma" w:hAnsi="Tahoma" w:cs="Tahoma"/>
                <w:vertAlign w:val="subscript"/>
              </w:rPr>
              <w:t>2</w:t>
            </w:r>
            <w:r w:rsidR="005A1174" w:rsidRPr="00483050">
              <w:rPr>
                <w:rFonts w:ascii="Tahoma" w:hAnsi="Tahoma" w:cs="Tahoma"/>
                <w:vertAlign w:val="subscript"/>
              </w:rPr>
              <w:t>.</w:t>
            </w:r>
            <w:r w:rsidR="005A1174" w:rsidRPr="00483050">
              <w:rPr>
                <w:rFonts w:ascii="Tahoma" w:hAnsi="Tahoma" w:cs="Tahoma"/>
                <w:bCs/>
              </w:rPr>
              <w:t>)</w:t>
            </w:r>
          </w:p>
        </w:tc>
        <w:tc>
          <w:tcPr>
            <w:tcW w:w="2825" w:type="dxa"/>
            <w:shd w:val="clear" w:color="auto" w:fill="auto"/>
          </w:tcPr>
          <w:p w14:paraId="3D0EBEF3" w14:textId="77777777" w:rsidR="005A1174" w:rsidRPr="00745664" w:rsidRDefault="005A1174" w:rsidP="00210F1D">
            <w:pPr>
              <w:keepNext/>
              <w:keepLines/>
              <w:jc w:val="center"/>
              <w:rPr>
                <w:rFonts w:ascii="Tahoma" w:hAnsi="Tahoma" w:cs="Tahoma"/>
              </w:rPr>
            </w:pPr>
            <w:r>
              <w:rPr>
                <w:rFonts w:ascii="Tahoma" w:hAnsi="Tahoma" w:cs="Tahoma"/>
              </w:rPr>
              <w:t>5</w:t>
            </w:r>
          </w:p>
        </w:tc>
      </w:tr>
      <w:tr w:rsidR="005A1174" w:rsidRPr="00745664" w14:paraId="29D88AAF" w14:textId="77777777" w:rsidTr="00210F1D">
        <w:tc>
          <w:tcPr>
            <w:tcW w:w="6411" w:type="dxa"/>
            <w:shd w:val="clear" w:color="auto" w:fill="auto"/>
          </w:tcPr>
          <w:p w14:paraId="5E0E136B" w14:textId="77777777" w:rsidR="005A1174" w:rsidRPr="00745664" w:rsidRDefault="005A1174" w:rsidP="00210F1D">
            <w:pPr>
              <w:keepNext/>
              <w:keepLines/>
              <w:jc w:val="both"/>
              <w:rPr>
                <w:rFonts w:ascii="Tahoma" w:hAnsi="Tahoma" w:cs="Tahoma"/>
                <w:b/>
              </w:rPr>
            </w:pPr>
            <w:r w:rsidRPr="00745664">
              <w:rPr>
                <w:rFonts w:ascii="Tahoma" w:hAnsi="Tahoma" w:cs="Tahoma"/>
                <w:b/>
              </w:rPr>
              <w:t>Skupaj</w:t>
            </w:r>
          </w:p>
        </w:tc>
        <w:tc>
          <w:tcPr>
            <w:tcW w:w="2825" w:type="dxa"/>
            <w:shd w:val="clear" w:color="auto" w:fill="auto"/>
          </w:tcPr>
          <w:p w14:paraId="5D0BD433" w14:textId="77777777" w:rsidR="005A1174" w:rsidRPr="00745664" w:rsidRDefault="005A1174" w:rsidP="00210F1D">
            <w:pPr>
              <w:keepNext/>
              <w:keepLines/>
              <w:jc w:val="center"/>
              <w:rPr>
                <w:rFonts w:ascii="Tahoma" w:hAnsi="Tahoma" w:cs="Tahoma"/>
                <w:b/>
              </w:rPr>
            </w:pPr>
            <w:r w:rsidRPr="00745664">
              <w:rPr>
                <w:rFonts w:ascii="Tahoma" w:hAnsi="Tahoma" w:cs="Tahoma"/>
                <w:b/>
              </w:rPr>
              <w:t>100</w:t>
            </w:r>
          </w:p>
        </w:tc>
      </w:tr>
    </w:tbl>
    <w:p w14:paraId="734D3376" w14:textId="77777777" w:rsidR="005A1174" w:rsidRPr="00745664" w:rsidRDefault="005A1174" w:rsidP="005A1174">
      <w:pPr>
        <w:keepNext/>
        <w:keepLines/>
        <w:jc w:val="both"/>
        <w:rPr>
          <w:rFonts w:ascii="Tahoma" w:hAnsi="Tahoma" w:cs="Tahoma"/>
        </w:rPr>
      </w:pPr>
    </w:p>
    <w:p w14:paraId="73BC388A" w14:textId="47621DB3" w:rsidR="005A1174" w:rsidRDefault="005A1174" w:rsidP="005A1174">
      <w:pPr>
        <w:keepNext/>
        <w:keepLines/>
        <w:autoSpaceDE w:val="0"/>
        <w:autoSpaceDN w:val="0"/>
        <w:adjustRightInd w:val="0"/>
        <w:jc w:val="both"/>
        <w:rPr>
          <w:rFonts w:ascii="Tahoma" w:hAnsi="Tahoma" w:cs="Tahoma"/>
        </w:rPr>
      </w:pPr>
      <w:r w:rsidRPr="00745664">
        <w:rPr>
          <w:rFonts w:ascii="Tahoma" w:hAnsi="Tahoma" w:cs="Tahoma"/>
        </w:rPr>
        <w:t>Najvišje možno skupno število točk znaša 100 točk in predstavlja seštevek me</w:t>
      </w:r>
      <w:r>
        <w:rPr>
          <w:rFonts w:ascii="Tahoma" w:hAnsi="Tahoma" w:cs="Tahoma"/>
        </w:rPr>
        <w:t>rila »Skupna ponudbena vrednost</w:t>
      </w:r>
      <w:r w:rsidRPr="00745664">
        <w:rPr>
          <w:rFonts w:ascii="Tahoma" w:hAnsi="Tahoma" w:cs="Tahoma"/>
        </w:rPr>
        <w:t xml:space="preserve"> brez DDV«</w:t>
      </w:r>
      <w:r>
        <w:rPr>
          <w:rFonts w:ascii="Tahoma" w:hAnsi="Tahoma" w:cs="Tahoma"/>
        </w:rPr>
        <w:t xml:space="preserve"> in </w:t>
      </w:r>
      <w:r w:rsidRPr="00745664">
        <w:rPr>
          <w:rFonts w:ascii="Tahoma" w:hAnsi="Tahoma" w:cs="Tahoma"/>
        </w:rPr>
        <w:t>merila »Dodatna osebna referenca pooblaščenega inženirja</w:t>
      </w:r>
      <w:r>
        <w:rPr>
          <w:rFonts w:ascii="Tahoma" w:hAnsi="Tahoma" w:cs="Tahoma"/>
        </w:rPr>
        <w:t>-odgovornega projektanta</w:t>
      </w:r>
      <w:r w:rsidRPr="00745664">
        <w:rPr>
          <w:rFonts w:ascii="Tahoma" w:hAnsi="Tahoma" w:cs="Tahoma"/>
        </w:rPr>
        <w:t>«. Izbran bo ponudnik, ki bo prejel večje skupno število točk. V primeru, da dva ali več ponudnika/ov dosežeta/jo enako najvišje skupno število točk, bo izbrana ponudba ponudnika, ki je ponudil najnižjo ponudbeno vrednost. V primeru, da je pri ponudnikih z enakim najvišjim številom točk enaka tudi ponudbena vrednost, bo izbrana ponudba, ki je bila prej oddana v informacijski sistem e-JN.</w:t>
      </w:r>
    </w:p>
    <w:p w14:paraId="1A1A3EA3" w14:textId="5EE1955C" w:rsidR="008327C9" w:rsidRDefault="008327C9" w:rsidP="005A1174">
      <w:pPr>
        <w:keepNext/>
        <w:keepLines/>
        <w:autoSpaceDE w:val="0"/>
        <w:autoSpaceDN w:val="0"/>
        <w:adjustRightInd w:val="0"/>
        <w:jc w:val="both"/>
        <w:rPr>
          <w:rFonts w:ascii="Tahoma" w:hAnsi="Tahoma" w:cs="Tahoma"/>
        </w:rPr>
      </w:pPr>
    </w:p>
    <w:p w14:paraId="0F2BC457" w14:textId="7EF81AD3" w:rsidR="008327C9" w:rsidRDefault="008327C9" w:rsidP="005A1174">
      <w:pPr>
        <w:keepNext/>
        <w:keepLines/>
        <w:autoSpaceDE w:val="0"/>
        <w:autoSpaceDN w:val="0"/>
        <w:adjustRightInd w:val="0"/>
        <w:jc w:val="both"/>
        <w:rPr>
          <w:rFonts w:ascii="Tahoma" w:hAnsi="Tahoma" w:cs="Tahoma"/>
        </w:rPr>
      </w:pPr>
    </w:p>
    <w:p w14:paraId="0F2A1CC6" w14:textId="77777777" w:rsidR="008327C9" w:rsidRDefault="008327C9" w:rsidP="005A1174">
      <w:pPr>
        <w:keepNext/>
        <w:keepLines/>
        <w:autoSpaceDE w:val="0"/>
        <w:autoSpaceDN w:val="0"/>
        <w:adjustRightInd w:val="0"/>
        <w:jc w:val="both"/>
        <w:rPr>
          <w:rFonts w:ascii="Tahoma" w:hAnsi="Tahoma" w:cs="Tahoma"/>
        </w:rPr>
      </w:pPr>
    </w:p>
    <w:p w14:paraId="02222EA2" w14:textId="68C72DF3" w:rsidR="005A1174" w:rsidRPr="00487DE6" w:rsidRDefault="005A1174" w:rsidP="005A1174">
      <w:pPr>
        <w:pStyle w:val="Odstavekseznama"/>
        <w:keepNext/>
        <w:keepLines/>
        <w:numPr>
          <w:ilvl w:val="1"/>
          <w:numId w:val="2"/>
        </w:numPr>
        <w:autoSpaceDE w:val="0"/>
        <w:autoSpaceDN w:val="0"/>
        <w:adjustRightInd w:val="0"/>
        <w:rPr>
          <w:rFonts w:ascii="Tahoma" w:hAnsi="Tahoma" w:cs="Tahoma"/>
          <w:b/>
          <w:bCs/>
        </w:rPr>
      </w:pPr>
      <w:r w:rsidRPr="00487DE6">
        <w:rPr>
          <w:rFonts w:ascii="Tahoma" w:hAnsi="Tahoma" w:cs="Tahoma"/>
          <w:b/>
          <w:bCs/>
        </w:rPr>
        <w:t xml:space="preserve">Skupna ponudbena </w:t>
      </w:r>
      <w:r w:rsidR="00242DC5">
        <w:rPr>
          <w:rFonts w:ascii="Tahoma" w:hAnsi="Tahoma" w:cs="Tahoma"/>
          <w:b/>
          <w:bCs/>
        </w:rPr>
        <w:t>vrednost v EUR</w:t>
      </w:r>
      <w:r w:rsidRPr="00487DE6">
        <w:rPr>
          <w:rFonts w:ascii="Tahoma" w:hAnsi="Tahoma" w:cs="Tahoma"/>
          <w:b/>
          <w:bCs/>
        </w:rPr>
        <w:t xml:space="preserve"> brez DDV (T1.1.)</w:t>
      </w:r>
    </w:p>
    <w:p w14:paraId="7463A755" w14:textId="77777777" w:rsidR="005A1174" w:rsidRPr="00487DE6" w:rsidRDefault="005A1174" w:rsidP="005A1174">
      <w:pPr>
        <w:keepNext/>
        <w:keepLines/>
        <w:autoSpaceDE w:val="0"/>
        <w:autoSpaceDN w:val="0"/>
        <w:adjustRightInd w:val="0"/>
        <w:ind w:left="1080"/>
        <w:rPr>
          <w:rFonts w:ascii="Tahoma" w:hAnsi="Tahoma" w:cs="Tahoma"/>
        </w:rPr>
      </w:pPr>
      <w:r w:rsidRPr="00487DE6">
        <w:rPr>
          <w:rFonts w:ascii="Tahoma" w:hAnsi="Tahoma" w:cs="Tahoma"/>
        </w:rPr>
        <w:t xml:space="preserve">              </w:t>
      </w:r>
    </w:p>
    <w:p w14:paraId="2E1767B6" w14:textId="77777777" w:rsidR="005A1174" w:rsidRPr="00487DE6" w:rsidRDefault="005A1174" w:rsidP="005A1174">
      <w:pPr>
        <w:keepNext/>
        <w:keepLines/>
        <w:autoSpaceDE w:val="0"/>
        <w:autoSpaceDN w:val="0"/>
        <w:adjustRightInd w:val="0"/>
        <w:jc w:val="both"/>
        <w:rPr>
          <w:rFonts w:ascii="Tahoma" w:hAnsi="Tahoma" w:cs="Tahoma"/>
        </w:rPr>
      </w:pPr>
      <w:r w:rsidRPr="00487DE6">
        <w:rPr>
          <w:rFonts w:ascii="Tahoma" w:hAnsi="Tahoma" w:cs="Tahoma"/>
        </w:rPr>
        <w:t>Točke določimo po naslednji formuli:</w:t>
      </w:r>
    </w:p>
    <w:p w14:paraId="52F27706" w14:textId="77777777" w:rsidR="005A1174" w:rsidRPr="00487DE6" w:rsidRDefault="005A1174" w:rsidP="005A1174">
      <w:pPr>
        <w:keepNext/>
        <w:keepLines/>
        <w:jc w:val="both"/>
        <w:rPr>
          <w:rFonts w:ascii="Tahoma" w:hAnsi="Tahoma" w:cs="Tahoma"/>
        </w:rPr>
      </w:pPr>
      <w:r w:rsidRPr="00487DE6">
        <w:rPr>
          <w:rFonts w:ascii="Tahoma" w:hAnsi="Tahoma" w:cs="Tahoma"/>
        </w:rPr>
        <w:t>število točk = T</w:t>
      </w:r>
      <w:r w:rsidRPr="00487DE6">
        <w:rPr>
          <w:rFonts w:ascii="Tahoma" w:hAnsi="Tahoma" w:cs="Tahoma"/>
          <w:vertAlign w:val="subscript"/>
        </w:rPr>
        <w:t>1.1.</w:t>
      </w:r>
      <w:r w:rsidRPr="00487DE6">
        <w:rPr>
          <w:rFonts w:ascii="Tahoma" w:hAnsi="Tahoma" w:cs="Tahoma"/>
        </w:rPr>
        <w:t xml:space="preserve"> = 95</w:t>
      </w:r>
      <w:r w:rsidRPr="00487DE6">
        <w:rPr>
          <w:rFonts w:ascii="Tahoma" w:hAnsi="Tahoma" w:cs="Tahoma"/>
          <w:color w:val="FF0000"/>
        </w:rPr>
        <w:t xml:space="preserve"> </w:t>
      </w:r>
      <w:r w:rsidRPr="00487DE6">
        <w:rPr>
          <w:rFonts w:ascii="Tahoma" w:hAnsi="Tahoma" w:cs="Tahoma"/>
        </w:rPr>
        <w:t>x (</w:t>
      </w:r>
      <w:proofErr w:type="spellStart"/>
      <w:r w:rsidRPr="00487DE6">
        <w:rPr>
          <w:rFonts w:ascii="Tahoma" w:hAnsi="Tahoma" w:cs="Tahoma"/>
        </w:rPr>
        <w:t>C</w:t>
      </w:r>
      <w:r w:rsidRPr="00487DE6">
        <w:rPr>
          <w:rFonts w:ascii="Tahoma" w:hAnsi="Tahoma" w:cs="Tahoma"/>
          <w:vertAlign w:val="subscript"/>
        </w:rPr>
        <w:t>min</w:t>
      </w:r>
      <w:proofErr w:type="spellEnd"/>
      <w:r w:rsidRPr="00487DE6">
        <w:rPr>
          <w:rFonts w:ascii="Tahoma" w:hAnsi="Tahoma" w:cs="Tahoma"/>
        </w:rPr>
        <w:t>/</w:t>
      </w:r>
      <w:proofErr w:type="spellStart"/>
      <w:r w:rsidRPr="00487DE6">
        <w:rPr>
          <w:rFonts w:ascii="Tahoma" w:hAnsi="Tahoma" w:cs="Tahoma"/>
        </w:rPr>
        <w:t>C</w:t>
      </w:r>
      <w:r w:rsidRPr="00487DE6">
        <w:rPr>
          <w:rFonts w:ascii="Tahoma" w:hAnsi="Tahoma" w:cs="Tahoma"/>
          <w:vertAlign w:val="subscript"/>
        </w:rPr>
        <w:t>ponudnika</w:t>
      </w:r>
      <w:proofErr w:type="spellEnd"/>
      <w:r w:rsidRPr="00487DE6">
        <w:rPr>
          <w:rFonts w:ascii="Tahoma" w:hAnsi="Tahoma" w:cs="Tahoma"/>
        </w:rPr>
        <w:t>),</w:t>
      </w:r>
    </w:p>
    <w:p w14:paraId="3ACD0D14" w14:textId="77777777" w:rsidR="005A1174" w:rsidRPr="00487DE6" w:rsidRDefault="005A1174" w:rsidP="005A1174">
      <w:pPr>
        <w:keepNext/>
        <w:keepLines/>
        <w:ind w:firstLine="708"/>
        <w:jc w:val="both"/>
        <w:rPr>
          <w:rFonts w:ascii="Tahoma" w:hAnsi="Tahoma" w:cs="Tahoma"/>
        </w:rPr>
      </w:pPr>
    </w:p>
    <w:p w14:paraId="677B8152" w14:textId="705E6D23" w:rsidR="005A1174" w:rsidRPr="00487DE6" w:rsidRDefault="005A1174" w:rsidP="005A1174">
      <w:pPr>
        <w:keepNext/>
        <w:keepLines/>
        <w:jc w:val="both"/>
        <w:rPr>
          <w:rFonts w:ascii="Tahoma" w:hAnsi="Tahoma" w:cs="Tahoma"/>
        </w:rPr>
      </w:pPr>
      <w:proofErr w:type="spellStart"/>
      <w:r w:rsidRPr="00487DE6">
        <w:rPr>
          <w:rFonts w:ascii="Tahoma" w:hAnsi="Tahoma" w:cs="Tahoma"/>
        </w:rPr>
        <w:t>C</w:t>
      </w:r>
      <w:r w:rsidRPr="00487DE6">
        <w:rPr>
          <w:rFonts w:ascii="Tahoma" w:hAnsi="Tahoma" w:cs="Tahoma"/>
          <w:vertAlign w:val="subscript"/>
        </w:rPr>
        <w:t>min</w:t>
      </w:r>
      <w:proofErr w:type="spellEnd"/>
      <w:r w:rsidRPr="00487DE6">
        <w:rPr>
          <w:rFonts w:ascii="Tahoma" w:hAnsi="Tahoma" w:cs="Tahoma"/>
        </w:rPr>
        <w:t xml:space="preserve"> – najnižja </w:t>
      </w:r>
      <w:r w:rsidR="00242DC5">
        <w:rPr>
          <w:rFonts w:ascii="Tahoma" w:hAnsi="Tahoma" w:cs="Tahoma"/>
        </w:rPr>
        <w:t>ponujena cena izmed vseh ponudb</w:t>
      </w:r>
    </w:p>
    <w:p w14:paraId="081D0474" w14:textId="372D1DDC" w:rsidR="005A1174" w:rsidRPr="00487DE6" w:rsidRDefault="005A1174" w:rsidP="005A1174">
      <w:pPr>
        <w:keepNext/>
        <w:keepLines/>
        <w:jc w:val="both"/>
        <w:rPr>
          <w:rFonts w:ascii="Tahoma" w:hAnsi="Tahoma" w:cs="Tahoma"/>
        </w:rPr>
      </w:pPr>
      <w:proofErr w:type="spellStart"/>
      <w:r w:rsidRPr="00487DE6">
        <w:rPr>
          <w:rFonts w:ascii="Tahoma" w:hAnsi="Tahoma" w:cs="Tahoma"/>
        </w:rPr>
        <w:t>C</w:t>
      </w:r>
      <w:r w:rsidRPr="00487DE6">
        <w:rPr>
          <w:rFonts w:ascii="Tahoma" w:hAnsi="Tahoma" w:cs="Tahoma"/>
          <w:vertAlign w:val="subscript"/>
        </w:rPr>
        <w:t>ponudnika</w:t>
      </w:r>
      <w:proofErr w:type="spellEnd"/>
      <w:r w:rsidRPr="00487DE6">
        <w:rPr>
          <w:rFonts w:ascii="Tahoma" w:hAnsi="Tahoma" w:cs="Tahoma"/>
        </w:rPr>
        <w:t xml:space="preserve"> – ponujena cena </w:t>
      </w:r>
      <w:r w:rsidR="00242DC5">
        <w:rPr>
          <w:rFonts w:ascii="Tahoma" w:hAnsi="Tahoma" w:cs="Tahoma"/>
        </w:rPr>
        <w:t>posameznega ponudnika</w:t>
      </w:r>
    </w:p>
    <w:p w14:paraId="5C408B90" w14:textId="77777777" w:rsidR="005A1174" w:rsidRPr="00487DE6" w:rsidRDefault="005A1174" w:rsidP="005A1174">
      <w:pPr>
        <w:keepNext/>
        <w:keepLines/>
        <w:jc w:val="both"/>
        <w:rPr>
          <w:rFonts w:ascii="Tahoma" w:hAnsi="Tahoma" w:cs="Tahoma"/>
        </w:rPr>
      </w:pPr>
      <w:r w:rsidRPr="00487DE6">
        <w:rPr>
          <w:rFonts w:ascii="Tahoma" w:hAnsi="Tahoma" w:cs="Tahoma"/>
        </w:rPr>
        <w:t>95 = najvišje možno število točk.</w:t>
      </w:r>
    </w:p>
    <w:p w14:paraId="333700B5" w14:textId="77777777" w:rsidR="005A1174" w:rsidRPr="00487DE6" w:rsidRDefault="005A1174" w:rsidP="005A1174">
      <w:pPr>
        <w:keepNext/>
        <w:keepLines/>
        <w:jc w:val="both"/>
        <w:rPr>
          <w:rFonts w:ascii="Tahoma" w:hAnsi="Tahoma" w:cs="Tahoma"/>
        </w:rPr>
      </w:pPr>
    </w:p>
    <w:p w14:paraId="60230116" w14:textId="730988B8" w:rsidR="005A1174" w:rsidRPr="00487DE6" w:rsidRDefault="0028070F" w:rsidP="005A1174">
      <w:pPr>
        <w:pStyle w:val="Odstavekseznama"/>
        <w:keepNext/>
        <w:keepLines/>
        <w:numPr>
          <w:ilvl w:val="1"/>
          <w:numId w:val="2"/>
        </w:numPr>
        <w:autoSpaceDE w:val="0"/>
        <w:autoSpaceDN w:val="0"/>
        <w:adjustRightInd w:val="0"/>
        <w:rPr>
          <w:rFonts w:ascii="Tahoma" w:hAnsi="Tahoma" w:cs="Tahoma"/>
          <w:b/>
          <w:bCs/>
        </w:rPr>
      </w:pPr>
      <w:r>
        <w:rPr>
          <w:rFonts w:ascii="Tahoma" w:hAnsi="Tahoma" w:cs="Tahoma"/>
          <w:b/>
          <w:bCs/>
        </w:rPr>
        <w:t>O</w:t>
      </w:r>
      <w:r w:rsidR="005A1174" w:rsidRPr="00487DE6">
        <w:rPr>
          <w:rFonts w:ascii="Tahoma" w:hAnsi="Tahoma" w:cs="Tahoma"/>
          <w:b/>
          <w:bCs/>
        </w:rPr>
        <w:t>sebna referenca pooblaščenega inženirja - odgovornega projektanta (T</w:t>
      </w:r>
      <w:r w:rsidR="005A1174" w:rsidRPr="00487DE6">
        <w:rPr>
          <w:rFonts w:ascii="Tahoma" w:hAnsi="Tahoma" w:cs="Tahoma"/>
          <w:b/>
          <w:vertAlign w:val="subscript"/>
        </w:rPr>
        <w:t>1.2.</w:t>
      </w:r>
      <w:r w:rsidR="005A1174" w:rsidRPr="00487DE6">
        <w:rPr>
          <w:rFonts w:ascii="Tahoma" w:hAnsi="Tahoma" w:cs="Tahoma"/>
          <w:b/>
          <w:bCs/>
        </w:rPr>
        <w:t>)</w:t>
      </w:r>
    </w:p>
    <w:p w14:paraId="39ED80F5" w14:textId="77777777" w:rsidR="005A1174" w:rsidRPr="00487DE6" w:rsidRDefault="005A1174" w:rsidP="005A1174">
      <w:pPr>
        <w:keepNext/>
        <w:keepLines/>
        <w:jc w:val="both"/>
        <w:rPr>
          <w:rFonts w:ascii="Tahoma" w:hAnsi="Tahoma" w:cs="Tahoma"/>
        </w:rPr>
      </w:pPr>
    </w:p>
    <w:p w14:paraId="67791A48" w14:textId="77777777" w:rsidR="005A1174" w:rsidRPr="00487DE6" w:rsidRDefault="005A1174" w:rsidP="005A1174">
      <w:pPr>
        <w:pStyle w:val="Default"/>
        <w:keepNext/>
        <w:keepLines/>
        <w:rPr>
          <w:rFonts w:ascii="Tahoma" w:hAnsi="Tahoma" w:cs="Tahoma"/>
          <w:sz w:val="20"/>
        </w:rPr>
      </w:pPr>
      <w:r w:rsidRPr="00487DE6">
        <w:rPr>
          <w:rFonts w:ascii="Tahoma" w:hAnsi="Tahoma" w:cs="Tahoma"/>
          <w:sz w:val="20"/>
        </w:rPr>
        <w:t xml:space="preserve">Pri merilu se vrednotijo osebne reference pooblaščenega inženirja - odgovornega projektanta, kot sledi: </w:t>
      </w:r>
    </w:p>
    <w:p w14:paraId="2BF22FD9" w14:textId="77777777" w:rsidR="005A1174" w:rsidRPr="00487DE6" w:rsidRDefault="005A1174" w:rsidP="005A1174">
      <w:pPr>
        <w:pStyle w:val="Default"/>
        <w:keepNext/>
        <w:keepLines/>
        <w:rPr>
          <w:rFonts w:ascii="Tahoma" w:hAnsi="Tahoma" w:cs="Tahoma"/>
          <w:sz w:val="20"/>
        </w:rPr>
      </w:pPr>
    </w:p>
    <w:p w14:paraId="05225CB2" w14:textId="4FD70EAB" w:rsidR="005A1174" w:rsidRPr="00487DE6" w:rsidRDefault="005A1174" w:rsidP="005A1174">
      <w:pPr>
        <w:pStyle w:val="Default"/>
        <w:keepNext/>
        <w:keepLines/>
        <w:jc w:val="both"/>
        <w:rPr>
          <w:rFonts w:ascii="Tahoma" w:hAnsi="Tahoma" w:cs="Tahoma"/>
          <w:sz w:val="20"/>
        </w:rPr>
      </w:pPr>
      <w:r w:rsidRPr="00487DE6">
        <w:rPr>
          <w:rFonts w:ascii="Tahoma" w:hAnsi="Tahoma" w:cs="Tahoma"/>
          <w:sz w:val="20"/>
        </w:rPr>
        <w:t>V Prilogi 6</w:t>
      </w:r>
      <w:r w:rsidR="00487DE6">
        <w:rPr>
          <w:rFonts w:ascii="Tahoma" w:hAnsi="Tahoma" w:cs="Tahoma"/>
          <w:sz w:val="20"/>
        </w:rPr>
        <w:t>/1</w:t>
      </w:r>
      <w:r w:rsidRPr="00487DE6">
        <w:rPr>
          <w:rFonts w:ascii="Tahoma" w:hAnsi="Tahoma" w:cs="Tahoma"/>
          <w:sz w:val="20"/>
        </w:rPr>
        <w:t xml:space="preserve"> navedeni </w:t>
      </w:r>
      <w:r w:rsidRPr="00487DE6">
        <w:rPr>
          <w:rFonts w:ascii="Tahoma" w:hAnsi="Tahoma" w:cs="Tahoma"/>
          <w:sz w:val="20"/>
          <w:u w:val="single"/>
        </w:rPr>
        <w:t>pooblaščeni inženir - projektant</w:t>
      </w:r>
      <w:r w:rsidRPr="00487DE6">
        <w:rPr>
          <w:rFonts w:ascii="Tahoma" w:hAnsi="Tahoma" w:cs="Tahoma"/>
          <w:sz w:val="20"/>
        </w:rPr>
        <w:t xml:space="preserve"> mora izkazati, da je v letih od 1. 1. 201</w:t>
      </w:r>
      <w:r w:rsidR="00487DE6">
        <w:rPr>
          <w:rFonts w:ascii="Tahoma" w:hAnsi="Tahoma" w:cs="Tahoma"/>
          <w:sz w:val="20"/>
        </w:rPr>
        <w:t>7</w:t>
      </w:r>
      <w:r w:rsidRPr="00487DE6">
        <w:rPr>
          <w:rFonts w:ascii="Tahoma" w:hAnsi="Tahoma" w:cs="Tahoma"/>
          <w:sz w:val="20"/>
        </w:rPr>
        <w:t xml:space="preserve"> </w:t>
      </w:r>
      <w:r w:rsidRPr="00487DE6">
        <w:rPr>
          <w:rFonts w:ascii="Tahoma" w:hAnsi="Tahoma" w:cs="Tahoma"/>
          <w:sz w:val="20"/>
          <w:lang w:val="x-none"/>
        </w:rPr>
        <w:t>do datuma oddane ponudbe</w:t>
      </w:r>
      <w:r w:rsidRPr="00487DE6">
        <w:rPr>
          <w:rFonts w:ascii="Tahoma" w:hAnsi="Tahoma" w:cs="Tahoma"/>
          <w:sz w:val="20"/>
        </w:rPr>
        <w:t xml:space="preserve"> </w:t>
      </w:r>
      <w:r w:rsidR="00771BE4" w:rsidRPr="000D1D7B">
        <w:rPr>
          <w:rFonts w:ascii="Tahoma" w:hAnsi="Tahoma" w:cs="Tahoma"/>
          <w:color w:val="000000" w:themeColor="text1"/>
          <w:sz w:val="20"/>
        </w:rPr>
        <w:t xml:space="preserve">izdelal </w:t>
      </w:r>
      <w:r w:rsidR="000D1D7B" w:rsidRPr="000D1D7B">
        <w:rPr>
          <w:rFonts w:ascii="Tahoma" w:hAnsi="Tahoma" w:cs="Tahoma"/>
          <w:color w:val="000000" w:themeColor="text1"/>
          <w:sz w:val="20"/>
        </w:rPr>
        <w:t xml:space="preserve">projektno </w:t>
      </w:r>
      <w:r w:rsidR="00771BE4" w:rsidRPr="000D1D7B">
        <w:rPr>
          <w:rFonts w:ascii="Tahoma" w:hAnsi="Tahoma" w:cs="Tahoma"/>
          <w:color w:val="000000" w:themeColor="text1"/>
          <w:sz w:val="20"/>
        </w:rPr>
        <w:t>dokumentacijo za elektro opremo enako ali bolj zahtevnih tehnoloških sklopov.</w:t>
      </w:r>
      <w:r w:rsidRPr="000D1D7B">
        <w:rPr>
          <w:rFonts w:ascii="Tahoma" w:hAnsi="Tahoma" w:cs="Tahoma"/>
          <w:color w:val="000000" w:themeColor="text1"/>
          <w:sz w:val="20"/>
        </w:rPr>
        <w:t xml:space="preserve"> </w:t>
      </w:r>
      <w:r w:rsidRPr="00487DE6">
        <w:rPr>
          <w:rFonts w:ascii="Tahoma" w:hAnsi="Tahoma" w:cs="Tahoma"/>
          <w:sz w:val="20"/>
        </w:rPr>
        <w:t>Pri tem se bodo upoštevale samo reference, katerih pogodba oz. objekt je zaključen in je v funkcionalnem obratovanju.</w:t>
      </w:r>
    </w:p>
    <w:p w14:paraId="124AC95F" w14:textId="77777777" w:rsidR="005A1174" w:rsidRPr="00487DE6" w:rsidRDefault="005A1174" w:rsidP="005A1174">
      <w:pPr>
        <w:pStyle w:val="BodyText22"/>
        <w:keepNext/>
        <w:keepLines/>
        <w:ind w:left="0" w:firstLine="0"/>
        <w:rPr>
          <w:sz w:val="20"/>
          <w:szCs w:val="20"/>
        </w:rPr>
      </w:pPr>
    </w:p>
    <w:p w14:paraId="31D5F235" w14:textId="1C81646A" w:rsidR="005A1174" w:rsidRPr="00487DE6" w:rsidRDefault="005A1174" w:rsidP="005A1174">
      <w:pPr>
        <w:keepNext/>
        <w:keepLines/>
        <w:autoSpaceDE w:val="0"/>
        <w:autoSpaceDN w:val="0"/>
        <w:adjustRightInd w:val="0"/>
        <w:jc w:val="both"/>
        <w:rPr>
          <w:rFonts w:ascii="Tahoma" w:hAnsi="Tahoma" w:cs="Tahoma"/>
        </w:rPr>
      </w:pPr>
      <w:r w:rsidRPr="00487DE6">
        <w:rPr>
          <w:rFonts w:ascii="Tahoma" w:hAnsi="Tahoma" w:cs="Tahoma"/>
        </w:rPr>
        <w:t xml:space="preserve">V skladu z merilom se vrednoti največ eno </w:t>
      </w:r>
      <w:r w:rsidR="00607E2E">
        <w:rPr>
          <w:rFonts w:ascii="Tahoma" w:hAnsi="Tahoma" w:cs="Tahoma"/>
        </w:rPr>
        <w:t xml:space="preserve">referenčno delo </w:t>
      </w:r>
      <w:r w:rsidRPr="00487DE6">
        <w:rPr>
          <w:rFonts w:ascii="Tahoma" w:hAnsi="Tahoma" w:cs="Tahoma"/>
        </w:rPr>
        <w:t>odgovornega projektanta, pri čemer se za referenčno delo, ki izpolnjuje pogoj, dodeli 5 točk. Maksimalno število točk za osebne reference pooblaščenega inženirja je 5 točk.</w:t>
      </w:r>
    </w:p>
    <w:p w14:paraId="6BA8D42A" w14:textId="094EF553" w:rsidR="005A1174" w:rsidRDefault="005A1174" w:rsidP="002F4A49">
      <w:pPr>
        <w:keepNext/>
        <w:keepLines/>
        <w:jc w:val="both"/>
        <w:rPr>
          <w:rFonts w:ascii="Tahoma" w:hAnsi="Tahoma"/>
        </w:rPr>
      </w:pPr>
    </w:p>
    <w:p w14:paraId="66087FEB" w14:textId="77777777" w:rsidR="00CE5EA5" w:rsidRDefault="00CE5EA5" w:rsidP="00CE5EA5">
      <w:pPr>
        <w:keepNext/>
        <w:keepLines/>
        <w:jc w:val="both"/>
        <w:rPr>
          <w:rFonts w:ascii="Tahoma" w:hAnsi="Tahoma" w:cs="Tahoma"/>
        </w:rPr>
      </w:pPr>
      <w:r>
        <w:rPr>
          <w:rFonts w:ascii="Tahoma" w:hAnsi="Tahoma" w:cs="Tahoma"/>
        </w:rPr>
        <w:t xml:space="preserve">Ponudnik </w:t>
      </w:r>
      <w:r w:rsidRPr="00112425">
        <w:rPr>
          <w:rFonts w:ascii="Tahoma" w:hAnsi="Tahoma" w:cs="Tahoma"/>
        </w:rPr>
        <w:t xml:space="preserve">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14:paraId="6F203721" w14:textId="77777777" w:rsidR="00CE5EA5" w:rsidRDefault="00CE5EA5" w:rsidP="00283C22">
      <w:pPr>
        <w:pStyle w:val="Odstavekseznama"/>
        <w:keepNext/>
        <w:keepLines/>
        <w:numPr>
          <w:ilvl w:val="0"/>
          <w:numId w:val="34"/>
        </w:numPr>
        <w:jc w:val="both"/>
        <w:rPr>
          <w:rFonts w:ascii="Tahoma" w:hAnsi="Tahoma" w:cs="Tahoma"/>
        </w:rPr>
      </w:pPr>
      <w:r w:rsidRPr="00B15ED7">
        <w:rPr>
          <w:rFonts w:ascii="Tahoma" w:hAnsi="Tahoma" w:cs="Tahoma"/>
        </w:rPr>
        <w:t xml:space="preserve">Priloga </w:t>
      </w:r>
      <w:r>
        <w:rPr>
          <w:rFonts w:ascii="Tahoma" w:hAnsi="Tahoma" w:cs="Tahoma"/>
        </w:rPr>
        <w:t>2</w:t>
      </w:r>
      <w:r w:rsidRPr="00B15ED7">
        <w:rPr>
          <w:rFonts w:ascii="Tahoma" w:hAnsi="Tahoma" w:cs="Tahoma"/>
        </w:rPr>
        <w:t>/</w:t>
      </w:r>
      <w:r>
        <w:rPr>
          <w:rFonts w:ascii="Tahoma" w:hAnsi="Tahoma" w:cs="Tahoma"/>
        </w:rPr>
        <w:t>2</w:t>
      </w:r>
      <w:r w:rsidRPr="00B15ED7">
        <w:rPr>
          <w:rFonts w:ascii="Tahoma" w:hAnsi="Tahoma" w:cs="Tahoma"/>
        </w:rPr>
        <w:t xml:space="preserve"> »POTRDITEV REFERENC </w:t>
      </w:r>
      <w:r>
        <w:rPr>
          <w:rFonts w:ascii="Tahoma" w:hAnsi="Tahoma" w:cs="Tahoma"/>
        </w:rPr>
        <w:t>KADRA</w:t>
      </w:r>
      <w:r w:rsidRPr="00B15ED7">
        <w:rPr>
          <w:rFonts w:ascii="Tahoma" w:hAnsi="Tahoma" w:cs="Tahoma"/>
        </w:rPr>
        <w:t xml:space="preserve"> – </w:t>
      </w:r>
      <w:r>
        <w:rPr>
          <w:rFonts w:ascii="Tahoma" w:hAnsi="Tahoma" w:cs="Tahoma"/>
        </w:rPr>
        <w:t>Merilo</w:t>
      </w:r>
      <w:r w:rsidRPr="00B15ED7">
        <w:rPr>
          <w:rFonts w:ascii="Tahoma" w:hAnsi="Tahoma" w:cs="Tahoma"/>
        </w:rPr>
        <w:t>«</w:t>
      </w:r>
      <w:r>
        <w:rPr>
          <w:rFonts w:ascii="Tahoma" w:hAnsi="Tahoma" w:cs="Tahoma"/>
        </w:rPr>
        <w:t>.</w:t>
      </w:r>
    </w:p>
    <w:p w14:paraId="247D85F4" w14:textId="77777777" w:rsidR="00CE5EA5" w:rsidRPr="00112425" w:rsidRDefault="00CE5EA5" w:rsidP="002F4A49">
      <w:pPr>
        <w:keepNext/>
        <w:keepLines/>
        <w:jc w:val="both"/>
        <w:rPr>
          <w:rFonts w:ascii="Tahoma" w:hAnsi="Tahoma"/>
        </w:rPr>
      </w:pPr>
    </w:p>
    <w:p w14:paraId="45F2DD8D" w14:textId="77777777" w:rsidR="007C70A1" w:rsidRPr="00112425" w:rsidRDefault="00B6671D" w:rsidP="002F4A49">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VSEBINA PONUDB</w:t>
      </w:r>
    </w:p>
    <w:p w14:paraId="112A56CC" w14:textId="77777777" w:rsidR="007C70A1" w:rsidRPr="00112425" w:rsidRDefault="007C70A1" w:rsidP="002F4A49">
      <w:pPr>
        <w:pStyle w:val="Telobesedila3"/>
        <w:keepNext/>
        <w:keepLines/>
        <w:tabs>
          <w:tab w:val="clear" w:pos="142"/>
        </w:tabs>
        <w:rPr>
          <w:rFonts w:ascii="Tahoma" w:hAnsi="Tahoma" w:cs="Tahoma"/>
        </w:rPr>
      </w:pPr>
    </w:p>
    <w:p w14:paraId="20508B28" w14:textId="77777777" w:rsidR="00B6671D" w:rsidRPr="00C8579C" w:rsidRDefault="00B6671D" w:rsidP="002F4A4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4CF7361A" w14:textId="77777777" w:rsidR="00B6671D" w:rsidRPr="00C8579C" w:rsidRDefault="00B6671D" w:rsidP="002F4A49">
      <w:pPr>
        <w:keepNext/>
        <w:keepLines/>
        <w:jc w:val="both"/>
        <w:rPr>
          <w:rFonts w:ascii="Tahoma" w:hAnsi="Tahoma" w:cs="Tahoma"/>
        </w:rPr>
      </w:pPr>
    </w:p>
    <w:p w14:paraId="42E3629B" w14:textId="22385C9B" w:rsidR="00CE2724" w:rsidRPr="00C8579C" w:rsidRDefault="00CE2724" w:rsidP="002F4A4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5"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F603C3">
        <w:rPr>
          <w:rFonts w:ascii="Tahoma" w:hAnsi="Tahoma" w:cs="Tahoma"/>
          <w:b/>
          <w:lang w:val="sl-SI"/>
        </w:rPr>
        <w:t>23</w:t>
      </w:r>
      <w:r w:rsidRPr="003004BD">
        <w:rPr>
          <w:rFonts w:ascii="Tahoma" w:hAnsi="Tahoma" w:cs="Tahoma"/>
          <w:b/>
          <w:lang w:val="sl-SI"/>
        </w:rPr>
        <w:t xml:space="preserve">. </w:t>
      </w:r>
      <w:r w:rsidR="00F603C3">
        <w:rPr>
          <w:rFonts w:ascii="Tahoma" w:hAnsi="Tahoma" w:cs="Tahoma"/>
          <w:b/>
          <w:lang w:val="sl-SI"/>
        </w:rPr>
        <w:t>12</w:t>
      </w:r>
      <w:r w:rsidRPr="003004BD">
        <w:rPr>
          <w:rFonts w:ascii="Tahoma" w:hAnsi="Tahoma" w:cs="Tahoma"/>
          <w:b/>
          <w:lang w:val="sl-SI"/>
        </w:rPr>
        <w:t>. 202</w:t>
      </w:r>
      <w:r>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284AA203" w14:textId="77777777" w:rsidR="00CE2724" w:rsidRPr="00C8579C" w:rsidRDefault="00CE2724" w:rsidP="002F4A49">
      <w:pPr>
        <w:keepNext/>
        <w:keepLines/>
        <w:jc w:val="both"/>
        <w:rPr>
          <w:rFonts w:ascii="Tahoma" w:hAnsi="Tahoma" w:cs="Tahoma"/>
          <w:b/>
        </w:rPr>
      </w:pPr>
    </w:p>
    <w:p w14:paraId="52360E6D" w14:textId="77777777" w:rsidR="00CE2724" w:rsidRPr="00C8579C" w:rsidRDefault="00CE2724" w:rsidP="002F4A4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ED4546B" w14:textId="77777777" w:rsidR="00CE2724" w:rsidRPr="00C8579C" w:rsidRDefault="00CE2724" w:rsidP="002F4A49">
      <w:pPr>
        <w:pStyle w:val="Telobesedila3"/>
        <w:keepNext/>
        <w:keepLines/>
        <w:rPr>
          <w:rFonts w:ascii="Tahoma" w:hAnsi="Tahoma" w:cs="Tahoma"/>
          <w:lang w:val="sl-SI"/>
        </w:rPr>
      </w:pPr>
    </w:p>
    <w:p w14:paraId="32B7917F" w14:textId="4F2950BC" w:rsidR="00CE2724" w:rsidRDefault="00CE2724" w:rsidP="002F4A4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F0B2B1D" w14:textId="77777777" w:rsidR="001239D5" w:rsidRPr="00C8579C" w:rsidRDefault="001239D5" w:rsidP="002F4A49">
      <w:pPr>
        <w:pStyle w:val="Telobesedila3"/>
        <w:keepNext/>
        <w:keepLines/>
        <w:rPr>
          <w:rFonts w:ascii="Tahoma" w:hAnsi="Tahoma" w:cs="Tahoma"/>
          <w:lang w:val="sl-SI"/>
        </w:rPr>
      </w:pPr>
    </w:p>
    <w:p w14:paraId="47557C18" w14:textId="77777777" w:rsidR="00CE2724" w:rsidRPr="00C8579C" w:rsidRDefault="00CE2724" w:rsidP="002F4A4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35867F15" w14:textId="77777777" w:rsidR="00CE2724" w:rsidRPr="00C8579C" w:rsidRDefault="00CE2724" w:rsidP="002F4A49">
      <w:pPr>
        <w:keepNext/>
        <w:keepLines/>
        <w:jc w:val="both"/>
        <w:rPr>
          <w:rFonts w:ascii="Tahoma" w:hAnsi="Tahoma" w:cs="Tahoma"/>
          <w:b/>
        </w:rPr>
      </w:pPr>
    </w:p>
    <w:p w14:paraId="03C624B8" w14:textId="61DBF4BF" w:rsidR="00CE2724" w:rsidRPr="00C8579C" w:rsidRDefault="00CE2724" w:rsidP="002F4A4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F603C3">
        <w:rPr>
          <w:rFonts w:ascii="Tahoma" w:hAnsi="Tahoma" w:cs="Tahoma"/>
          <w:b/>
        </w:rPr>
        <w:t>23</w:t>
      </w:r>
      <w:r w:rsidRPr="003004BD">
        <w:rPr>
          <w:rFonts w:ascii="Tahoma" w:hAnsi="Tahoma" w:cs="Tahoma"/>
          <w:b/>
        </w:rPr>
        <w:t xml:space="preserve">. </w:t>
      </w:r>
      <w:r w:rsidR="00F603C3">
        <w:rPr>
          <w:rFonts w:ascii="Tahoma" w:hAnsi="Tahoma" w:cs="Tahoma"/>
          <w:b/>
        </w:rPr>
        <w:t>12</w:t>
      </w:r>
      <w:r w:rsidRPr="003004BD">
        <w:rPr>
          <w:rFonts w:ascii="Tahoma" w:hAnsi="Tahoma" w:cs="Tahoma"/>
          <w:b/>
        </w:rPr>
        <w:t>. 202</w:t>
      </w:r>
      <w:r>
        <w:rPr>
          <w:rFonts w:ascii="Tahoma" w:hAnsi="Tahoma" w:cs="Tahoma"/>
          <w:b/>
        </w:rPr>
        <w:t>1</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6" w:history="1">
        <w:r w:rsidRPr="00346C6B">
          <w:rPr>
            <w:rFonts w:ascii="Arial" w:eastAsia="Calibri" w:hAnsi="Arial" w:cs="Arial"/>
            <w:color w:val="0000FF"/>
            <w:u w:val="single"/>
          </w:rPr>
          <w:t>https://ejn.gov.si</w:t>
        </w:r>
      </w:hyperlink>
      <w:r w:rsidRPr="00C8579C">
        <w:rPr>
          <w:rFonts w:ascii="Tahoma" w:hAnsi="Tahoma" w:cs="Tahoma"/>
        </w:rPr>
        <w:t xml:space="preserve">. </w:t>
      </w:r>
    </w:p>
    <w:p w14:paraId="637B6362" w14:textId="77777777" w:rsidR="00CE2724" w:rsidRPr="00C8579C" w:rsidRDefault="00CE2724" w:rsidP="002F4A49">
      <w:pPr>
        <w:keepNext/>
        <w:keepLines/>
        <w:jc w:val="both"/>
        <w:rPr>
          <w:rFonts w:ascii="Tahoma" w:hAnsi="Tahoma" w:cs="Tahoma"/>
        </w:rPr>
      </w:pPr>
    </w:p>
    <w:p w14:paraId="0FA09DD1" w14:textId="77777777" w:rsidR="00CE2724" w:rsidRPr="002F4A49" w:rsidRDefault="00CE2724" w:rsidP="002F4A49">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1FD30E07" w14:textId="7FD490B7" w:rsidR="00B57131" w:rsidRDefault="00B57131" w:rsidP="004569E9">
      <w:pPr>
        <w:keepNext/>
        <w:keepLines/>
        <w:jc w:val="both"/>
        <w:rPr>
          <w:rFonts w:ascii="Tahoma" w:hAnsi="Tahoma" w:cs="Tahoma"/>
          <w:b/>
        </w:rPr>
      </w:pPr>
    </w:p>
    <w:p w14:paraId="18C0B126" w14:textId="292C8CB0" w:rsidR="00F603C3" w:rsidRDefault="00F603C3" w:rsidP="004569E9">
      <w:pPr>
        <w:keepNext/>
        <w:keepLines/>
        <w:jc w:val="both"/>
        <w:rPr>
          <w:rFonts w:ascii="Tahoma" w:hAnsi="Tahoma" w:cs="Tahoma"/>
          <w:b/>
        </w:rPr>
      </w:pPr>
    </w:p>
    <w:p w14:paraId="2D1E0106" w14:textId="4660BAB3" w:rsidR="00F603C3" w:rsidRDefault="00F603C3" w:rsidP="004569E9">
      <w:pPr>
        <w:keepNext/>
        <w:keepLines/>
        <w:jc w:val="both"/>
        <w:rPr>
          <w:rFonts w:ascii="Tahoma" w:hAnsi="Tahoma" w:cs="Tahoma"/>
          <w:b/>
        </w:rPr>
      </w:pPr>
    </w:p>
    <w:p w14:paraId="07E74CA8" w14:textId="540C7BB3" w:rsidR="00F603C3" w:rsidRDefault="00F603C3" w:rsidP="004569E9">
      <w:pPr>
        <w:keepNext/>
        <w:keepLines/>
        <w:jc w:val="both"/>
        <w:rPr>
          <w:rFonts w:ascii="Tahoma" w:hAnsi="Tahoma" w:cs="Tahoma"/>
          <w:b/>
        </w:rPr>
      </w:pPr>
    </w:p>
    <w:p w14:paraId="7DF27543" w14:textId="77777777" w:rsidR="00F603C3" w:rsidRDefault="00F603C3" w:rsidP="004569E9">
      <w:pPr>
        <w:keepNext/>
        <w:keepLines/>
        <w:jc w:val="both"/>
        <w:rPr>
          <w:rFonts w:ascii="Tahoma" w:hAnsi="Tahoma" w:cs="Tahoma"/>
          <w:b/>
        </w:rPr>
      </w:pPr>
    </w:p>
    <w:p w14:paraId="7ECDF7BC" w14:textId="77777777" w:rsidR="00C413E7" w:rsidRPr="00112425" w:rsidRDefault="00C413E7" w:rsidP="002F4A49">
      <w:pPr>
        <w:keepNext/>
        <w:keepLines/>
        <w:numPr>
          <w:ilvl w:val="1"/>
          <w:numId w:val="2"/>
        </w:numPr>
        <w:jc w:val="both"/>
        <w:rPr>
          <w:rFonts w:ascii="Tahoma" w:hAnsi="Tahoma" w:cs="Tahoma"/>
          <w:b/>
        </w:rPr>
      </w:pPr>
      <w:r w:rsidRPr="00112425">
        <w:rPr>
          <w:rFonts w:ascii="Tahoma" w:hAnsi="Tahoma" w:cs="Tahoma"/>
          <w:b/>
        </w:rPr>
        <w:lastRenderedPageBreak/>
        <w:t>Splošna navodila za predložitev ponudbe</w:t>
      </w:r>
    </w:p>
    <w:p w14:paraId="3EA5D54B" w14:textId="77777777" w:rsidR="002F4A49" w:rsidRDefault="002F4A49" w:rsidP="002F4A49">
      <w:pPr>
        <w:pStyle w:val="Telobesedila3"/>
        <w:keepNext/>
        <w:keepLines/>
        <w:rPr>
          <w:rFonts w:ascii="Tahoma" w:hAnsi="Tahoma" w:cs="Tahoma"/>
        </w:rPr>
      </w:pPr>
    </w:p>
    <w:p w14:paraId="7AF46A98" w14:textId="77777777"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7"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8" w:history="1">
        <w:r w:rsidRPr="00CE2724">
          <w:rPr>
            <w:rStyle w:val="Hiperpovezava"/>
            <w:rFonts w:ascii="Tahoma" w:hAnsi="Tahoma" w:cs="Tahoma"/>
          </w:rPr>
          <w:t>https://ejn.gov.si</w:t>
        </w:r>
      </w:hyperlink>
      <w:r w:rsidRPr="00CE2724">
        <w:rPr>
          <w:rFonts w:ascii="Tahoma" w:hAnsi="Tahoma" w:cs="Tahoma"/>
        </w:rPr>
        <w:t>.</w:t>
      </w:r>
    </w:p>
    <w:p w14:paraId="59569FFA" w14:textId="77777777" w:rsidR="00CE2724" w:rsidRPr="00CE2724" w:rsidRDefault="00CE2724" w:rsidP="002F4A4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9"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6B441F45" w14:textId="77777777" w:rsidR="00CE2724" w:rsidRPr="00CE2724" w:rsidRDefault="00CE2724" w:rsidP="002F4A49">
      <w:pPr>
        <w:pStyle w:val="Telobesedila3"/>
        <w:keepNext/>
        <w:keepLines/>
        <w:rPr>
          <w:rFonts w:ascii="Tahoma" w:hAnsi="Tahoma" w:cs="Tahoma"/>
        </w:rPr>
      </w:pPr>
    </w:p>
    <w:p w14:paraId="2F709806" w14:textId="77777777" w:rsidR="00CE2724" w:rsidRPr="00CE2724" w:rsidRDefault="00CE2724" w:rsidP="002F4A49">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 xml:space="preserve">RS, št. 97/07 – uradno prečiščeno besedilo, 64/16 – </w:t>
      </w:r>
      <w:proofErr w:type="spellStart"/>
      <w:r w:rsidR="004569E9" w:rsidRPr="004569E9">
        <w:rPr>
          <w:rFonts w:ascii="Tahoma" w:hAnsi="Tahoma" w:cs="Tahoma"/>
          <w:lang w:val="sl-SI"/>
        </w:rPr>
        <w:t>odl</w:t>
      </w:r>
      <w:proofErr w:type="spellEnd"/>
      <w:r w:rsidR="004569E9" w:rsidRPr="004569E9">
        <w:rPr>
          <w:rFonts w:ascii="Tahoma" w:hAnsi="Tahoma" w:cs="Tahoma"/>
          <w:lang w:val="sl-SI"/>
        </w:rPr>
        <w:t>.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7400C6C6" w14:textId="2A474518" w:rsidR="00467A95" w:rsidRPr="00112425" w:rsidRDefault="00467A95" w:rsidP="002F4A49">
      <w:pPr>
        <w:pStyle w:val="Telobesedila3"/>
        <w:keepNext/>
        <w:keepLines/>
        <w:tabs>
          <w:tab w:val="clear" w:pos="142"/>
        </w:tabs>
        <w:rPr>
          <w:rFonts w:ascii="Tahoma" w:hAnsi="Tahoma" w:cs="Tahoma"/>
        </w:rPr>
      </w:pPr>
    </w:p>
    <w:p w14:paraId="3D60153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Izdelava ponudbe</w:t>
      </w:r>
    </w:p>
    <w:p w14:paraId="2A1A2AC2" w14:textId="77777777" w:rsidR="00C413E7" w:rsidRPr="00112425" w:rsidRDefault="00C413E7" w:rsidP="002F4A49">
      <w:pPr>
        <w:keepNext/>
        <w:keepLines/>
        <w:jc w:val="both"/>
        <w:rPr>
          <w:rFonts w:ascii="Tahoma" w:hAnsi="Tahoma" w:cs="Tahoma"/>
          <w:b/>
        </w:rPr>
      </w:pPr>
    </w:p>
    <w:p w14:paraId="48E7172A" w14:textId="77777777" w:rsidR="0096587C" w:rsidRPr="00C8579C" w:rsidRDefault="0096587C" w:rsidP="002F4A4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6470730F" w14:textId="77777777" w:rsidR="0096587C" w:rsidRPr="00C8579C" w:rsidRDefault="0096587C" w:rsidP="002F4A49">
      <w:pPr>
        <w:keepNext/>
        <w:keepLines/>
        <w:jc w:val="both"/>
        <w:rPr>
          <w:rFonts w:ascii="Tahoma" w:hAnsi="Tahoma" w:cs="Tahoma"/>
          <w:b/>
        </w:rPr>
      </w:pPr>
    </w:p>
    <w:p w14:paraId="48FAE742" w14:textId="77777777" w:rsidR="0096587C" w:rsidRPr="00C8579C" w:rsidRDefault="0096587C" w:rsidP="002F4A4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5C869C87" w14:textId="77777777" w:rsidR="0096587C" w:rsidRPr="00C8579C" w:rsidRDefault="0096587C" w:rsidP="002F4A49">
      <w:pPr>
        <w:keepNext/>
        <w:keepLines/>
        <w:jc w:val="both"/>
        <w:rPr>
          <w:rFonts w:ascii="Tahoma" w:hAnsi="Tahoma" w:cs="Tahoma"/>
        </w:rPr>
      </w:pPr>
    </w:p>
    <w:p w14:paraId="332FC0CF" w14:textId="77777777" w:rsidR="0096587C" w:rsidRDefault="0096587C" w:rsidP="002F4A4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A048FE7" w14:textId="77777777" w:rsidR="006B1834" w:rsidRDefault="006B1834" w:rsidP="002F4A49">
      <w:pPr>
        <w:keepNext/>
        <w:keepLines/>
        <w:jc w:val="both"/>
        <w:rPr>
          <w:rFonts w:ascii="Tahoma" w:hAnsi="Tahoma" w:cs="Tahoma"/>
          <w:b/>
        </w:rPr>
      </w:pPr>
    </w:p>
    <w:p w14:paraId="40EAC8B3" w14:textId="77777777" w:rsidR="00A7327B" w:rsidRPr="00112425" w:rsidRDefault="00A7327B" w:rsidP="002F4A49">
      <w:pPr>
        <w:keepNext/>
        <w:keepLines/>
        <w:numPr>
          <w:ilvl w:val="1"/>
          <w:numId w:val="2"/>
        </w:numPr>
        <w:jc w:val="both"/>
        <w:rPr>
          <w:rFonts w:ascii="Tahoma" w:hAnsi="Tahoma" w:cs="Tahoma"/>
          <w:b/>
        </w:rPr>
      </w:pPr>
      <w:r w:rsidRPr="00112425">
        <w:rPr>
          <w:rFonts w:ascii="Tahoma" w:hAnsi="Tahoma" w:cs="Tahoma"/>
          <w:b/>
        </w:rPr>
        <w:t>Vsebina ponudbene dokumentacije</w:t>
      </w:r>
    </w:p>
    <w:p w14:paraId="0A2243B6" w14:textId="77777777" w:rsidR="007F63F7" w:rsidRPr="00112425" w:rsidRDefault="007F63F7" w:rsidP="002F4A49">
      <w:pPr>
        <w:keepNext/>
        <w:keepLines/>
        <w:jc w:val="both"/>
        <w:rPr>
          <w:rFonts w:ascii="Tahoma" w:hAnsi="Tahoma" w:cs="Tahoma"/>
          <w:b/>
        </w:rPr>
      </w:pPr>
    </w:p>
    <w:p w14:paraId="5F8C57EF" w14:textId="77777777" w:rsidR="0096587C" w:rsidRPr="00C8579C" w:rsidRDefault="0096587C" w:rsidP="002F4A4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w:t>
      </w:r>
      <w:proofErr w:type="spellStart"/>
      <w:r w:rsidR="00CE2724">
        <w:rPr>
          <w:rFonts w:ascii="Tahoma" w:hAnsi="Tahoma" w:cs="Tahoma"/>
          <w:b/>
        </w:rPr>
        <w:t>skeni</w:t>
      </w:r>
      <w:proofErr w:type="spellEnd"/>
      <w:r w:rsidR="00CE2724">
        <w:rPr>
          <w:rFonts w:ascii="Tahoma" w:hAnsi="Tahoma" w:cs="Tahoma"/>
          <w:b/>
        </w:rPr>
        <w:t>)</w:t>
      </w:r>
      <w:r w:rsidRPr="00C8579C">
        <w:rPr>
          <w:rFonts w:ascii="Tahoma" w:hAnsi="Tahoma" w:cs="Tahoma"/>
          <w:b/>
        </w:rPr>
        <w:t xml:space="preserve"> priloženih listin ustrezajo originalu. V nasprotnem primeru ponudnik naročniku odgovarja za vso škodo, ki mu je nastala.</w:t>
      </w:r>
    </w:p>
    <w:p w14:paraId="26165C38" w14:textId="77777777" w:rsidR="0096587C" w:rsidRPr="00C8579C" w:rsidRDefault="0096587C" w:rsidP="002F4A49">
      <w:pPr>
        <w:keepNext/>
        <w:keepLines/>
        <w:jc w:val="both"/>
        <w:rPr>
          <w:rFonts w:ascii="Tahoma" w:hAnsi="Tahoma" w:cs="Tahoma"/>
        </w:rPr>
      </w:pPr>
    </w:p>
    <w:p w14:paraId="42DC9581" w14:textId="77777777" w:rsidR="0096587C" w:rsidRDefault="0096587C" w:rsidP="002F4A4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23604271" w14:textId="77777777" w:rsidR="004A32F0" w:rsidRPr="00112425" w:rsidRDefault="004A32F0" w:rsidP="002F4A49">
      <w:pPr>
        <w:keepNext/>
        <w:keepLines/>
        <w:jc w:val="both"/>
        <w:rPr>
          <w:rFonts w:ascii="Tahoma" w:hAnsi="Tahoma" w:cs="Tahoma"/>
          <w:b/>
        </w:rPr>
      </w:pPr>
    </w:p>
    <w:p w14:paraId="3EE1B4F4" w14:textId="77777777" w:rsidR="00F8131C" w:rsidRPr="0096587C" w:rsidRDefault="00F8131C" w:rsidP="00283C22">
      <w:pPr>
        <w:pStyle w:val="Odstavekseznama"/>
        <w:keepNext/>
        <w:keepLines/>
        <w:numPr>
          <w:ilvl w:val="0"/>
          <w:numId w:val="32"/>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14:paraId="73E7CE8D" w14:textId="77777777" w:rsidR="00F8131C" w:rsidRPr="00112425" w:rsidRDefault="00F8131C" w:rsidP="002F4A49">
      <w:pPr>
        <w:keepNext/>
        <w:keepLines/>
        <w:jc w:val="both"/>
        <w:rPr>
          <w:rFonts w:ascii="Tahoma" w:hAnsi="Tahoma" w:cs="Tahoma"/>
          <w:sz w:val="16"/>
          <w:szCs w:val="16"/>
        </w:rPr>
      </w:pPr>
    </w:p>
    <w:p w14:paraId="1EEBF63A" w14:textId="77777777" w:rsidR="00CE2724" w:rsidRDefault="00CE2724" w:rsidP="002F4A49">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1A8C5991" w14:textId="08ADC458" w:rsidR="00467A95" w:rsidRDefault="00467A9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14:paraId="44E503FC" w14:textId="77777777" w:rsidTr="0096587C">
        <w:tc>
          <w:tcPr>
            <w:tcW w:w="7725" w:type="dxa"/>
          </w:tcPr>
          <w:p w14:paraId="29B48C14" w14:textId="77777777" w:rsidR="0096587C" w:rsidRPr="00C8579C" w:rsidRDefault="0096587C" w:rsidP="002F4A49">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14:paraId="0E6E9F61" w14:textId="77777777" w:rsidR="0096587C" w:rsidRPr="00C8579C" w:rsidRDefault="0096587C" w:rsidP="002F4A49">
            <w:pPr>
              <w:keepNext/>
              <w:keepLines/>
              <w:jc w:val="both"/>
              <w:rPr>
                <w:rFonts w:ascii="Tahoma" w:hAnsi="Tahoma" w:cs="Tahoma"/>
                <w:b/>
                <w:i/>
              </w:rPr>
            </w:pPr>
          </w:p>
        </w:tc>
      </w:tr>
    </w:tbl>
    <w:p w14:paraId="20D6B9C8" w14:textId="77777777" w:rsidR="0096587C" w:rsidRDefault="0096587C" w:rsidP="002F4A49">
      <w:pPr>
        <w:keepNext/>
        <w:keepLines/>
        <w:jc w:val="both"/>
        <w:rPr>
          <w:rFonts w:ascii="Tahoma" w:hAnsi="Tahoma" w:cs="Tahoma"/>
          <w:b/>
          <w:sz w:val="16"/>
          <w:szCs w:val="16"/>
        </w:rPr>
      </w:pPr>
    </w:p>
    <w:p w14:paraId="68A20253" w14:textId="1D82B302" w:rsidR="00CE2724" w:rsidRPr="008F7391" w:rsidRDefault="00CE2724" w:rsidP="002F4A49">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w:t>
      </w:r>
      <w:r w:rsidR="007F3F18">
        <w:rPr>
          <w:rFonts w:ascii="Tahoma" w:hAnsi="Tahoma" w:cs="Tahoma"/>
          <w:b/>
        </w:rPr>
        <w:t>2/1</w:t>
      </w:r>
      <w:r>
        <w:rPr>
          <w:rFonts w:ascii="Tahoma" w:hAnsi="Tahoma" w:cs="Tahoma"/>
          <w:b/>
        </w:rPr>
        <w:t xml:space="preserve"> </w:t>
      </w:r>
      <w:r w:rsidR="002F4A49">
        <w:rPr>
          <w:rFonts w:ascii="Tahoma" w:hAnsi="Tahoma" w:cs="Tahoma"/>
          <w:b/>
        </w:rPr>
        <w:t>»</w:t>
      </w:r>
      <w:r w:rsidR="007F3F18">
        <w:rPr>
          <w:rFonts w:ascii="Tahoma" w:hAnsi="Tahoma" w:cs="Tahoma"/>
          <w:b/>
        </w:rPr>
        <w:t>PONUDBA</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2A400DBC" w14:textId="77777777" w:rsidR="00CE2724" w:rsidRDefault="00CE2724" w:rsidP="002F4A49">
      <w:pPr>
        <w:keepNext/>
        <w:keepLines/>
        <w:jc w:val="both"/>
        <w:rPr>
          <w:rFonts w:ascii="Tahoma" w:hAnsi="Tahoma" w:cs="Tahoma"/>
          <w:b/>
        </w:rPr>
      </w:pPr>
    </w:p>
    <w:p w14:paraId="765BA821" w14:textId="77777777" w:rsidR="00293950" w:rsidRPr="0096587C" w:rsidRDefault="00293950" w:rsidP="00283C22">
      <w:pPr>
        <w:pStyle w:val="Odstavekseznama"/>
        <w:keepNext/>
        <w:keepLines/>
        <w:numPr>
          <w:ilvl w:val="0"/>
          <w:numId w:val="32"/>
        </w:numPr>
        <w:ind w:left="284" w:hanging="284"/>
        <w:jc w:val="both"/>
        <w:rPr>
          <w:rFonts w:ascii="Tahoma" w:hAnsi="Tahoma" w:cs="Tahoma"/>
          <w:b/>
          <w:color w:val="C00000"/>
        </w:rPr>
      </w:pPr>
      <w:r w:rsidRPr="0096587C">
        <w:rPr>
          <w:rFonts w:ascii="Tahoma" w:hAnsi="Tahoma" w:cs="Tahoma"/>
          <w:b/>
          <w:color w:val="C00000"/>
        </w:rPr>
        <w:lastRenderedPageBreak/>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14:paraId="354DFB17" w14:textId="77777777" w:rsidR="00293950" w:rsidRPr="00112425" w:rsidRDefault="00293950" w:rsidP="002F4A49">
      <w:pPr>
        <w:keepNext/>
        <w:keepLines/>
        <w:jc w:val="both"/>
        <w:rPr>
          <w:rFonts w:ascii="Tahoma" w:hAnsi="Tahoma" w:cs="Tahoma"/>
          <w:sz w:val="16"/>
          <w:szCs w:val="16"/>
        </w:rPr>
      </w:pPr>
    </w:p>
    <w:p w14:paraId="0BA67A00" w14:textId="77777777" w:rsidR="00CE2724" w:rsidRDefault="00293950" w:rsidP="002F4A49">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14:paraId="64028A9D" w14:textId="77777777" w:rsidTr="002908E8">
        <w:tc>
          <w:tcPr>
            <w:tcW w:w="7933" w:type="dxa"/>
          </w:tcPr>
          <w:p w14:paraId="646692E1"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14:paraId="4E1DB055"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 3/1</w:t>
            </w:r>
          </w:p>
        </w:tc>
      </w:tr>
    </w:tbl>
    <w:p w14:paraId="508C8BCA" w14:textId="77777777" w:rsidR="0096587C" w:rsidRPr="00112425" w:rsidRDefault="0096587C" w:rsidP="002F4A49">
      <w:pPr>
        <w:keepNext/>
        <w:keepLines/>
        <w:jc w:val="both"/>
        <w:rPr>
          <w:rFonts w:ascii="Tahoma" w:hAnsi="Tahoma" w:cs="Tahoma"/>
        </w:rPr>
      </w:pPr>
    </w:p>
    <w:p w14:paraId="3ADBADA8" w14:textId="77777777" w:rsidR="00293950" w:rsidRPr="0096587C" w:rsidRDefault="00293950" w:rsidP="00283C22">
      <w:pPr>
        <w:pStyle w:val="Odstavekseznama"/>
        <w:keepNext/>
        <w:keepLines/>
        <w:numPr>
          <w:ilvl w:val="0"/>
          <w:numId w:val="32"/>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14:paraId="18A1E7BE" w14:textId="77777777" w:rsidR="00293950" w:rsidRPr="00112425" w:rsidRDefault="00293950" w:rsidP="002F4A49">
      <w:pPr>
        <w:keepNext/>
        <w:keepLines/>
        <w:jc w:val="both"/>
        <w:rPr>
          <w:rFonts w:ascii="Tahoma" w:hAnsi="Tahoma" w:cs="Tahoma"/>
          <w:sz w:val="16"/>
          <w:szCs w:val="16"/>
        </w:rPr>
      </w:pPr>
    </w:p>
    <w:p w14:paraId="1644121B" w14:textId="77777777" w:rsidR="00CE2724" w:rsidRPr="00DB2056" w:rsidRDefault="00CE2724" w:rsidP="002F4A49">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301C974C" w14:textId="6F84B0B3" w:rsidR="001239D5" w:rsidRPr="00112425" w:rsidRDefault="001239D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06236BA2" w14:textId="77777777" w:rsidTr="002908E8">
        <w:tc>
          <w:tcPr>
            <w:tcW w:w="8075" w:type="dxa"/>
          </w:tcPr>
          <w:p w14:paraId="1B56B840"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14:paraId="68E72280"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17E4E53E" w14:textId="77777777" w:rsidR="00DB4F81" w:rsidRPr="00112425" w:rsidRDefault="00DB4F81" w:rsidP="002F4A49">
      <w:pPr>
        <w:keepNext/>
        <w:keepLines/>
        <w:jc w:val="both"/>
        <w:rPr>
          <w:rFonts w:ascii="Tahoma" w:hAnsi="Tahoma" w:cs="Tahoma"/>
        </w:rPr>
      </w:pPr>
    </w:p>
    <w:p w14:paraId="433B48A0" w14:textId="77777777" w:rsidR="00CE2724" w:rsidRDefault="00CE2724" w:rsidP="002F4A49">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0E6E65E6" w14:textId="77777777" w:rsidR="009C0150" w:rsidRPr="00112425" w:rsidRDefault="009C0150"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683D0C1B" w14:textId="77777777" w:rsidTr="002908E8">
        <w:tc>
          <w:tcPr>
            <w:tcW w:w="8075" w:type="dxa"/>
          </w:tcPr>
          <w:p w14:paraId="3C47DA02" w14:textId="77777777" w:rsidR="0096587C" w:rsidRPr="00112425" w:rsidRDefault="0096587C" w:rsidP="002F4A49">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14:paraId="2B835412" w14:textId="77777777" w:rsidR="0096587C" w:rsidRPr="00112425" w:rsidRDefault="0096587C"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09065249" w14:textId="77777777" w:rsidR="00DB4F81" w:rsidRPr="00112425" w:rsidRDefault="00DB4F81" w:rsidP="002F4A49">
      <w:pPr>
        <w:keepNext/>
        <w:keepLines/>
        <w:jc w:val="both"/>
        <w:rPr>
          <w:rFonts w:ascii="Tahoma" w:hAnsi="Tahoma" w:cs="Tahoma"/>
          <w:sz w:val="16"/>
          <w:szCs w:val="16"/>
        </w:rPr>
      </w:pPr>
    </w:p>
    <w:p w14:paraId="3349D7DB" w14:textId="29E5BD98" w:rsidR="000F4A74" w:rsidRDefault="00DB4F81" w:rsidP="002F4A49">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6DA72E2F" w14:textId="77777777" w:rsidR="00467A95" w:rsidRPr="00112425" w:rsidRDefault="00467A95" w:rsidP="002F4A49">
      <w:pPr>
        <w:keepNext/>
        <w:keepLines/>
        <w:jc w:val="both"/>
        <w:rPr>
          <w:rFonts w:ascii="Tahoma" w:hAnsi="Tahoma" w:cs="Tahoma"/>
        </w:rPr>
      </w:pPr>
    </w:p>
    <w:p w14:paraId="2695C0DC" w14:textId="77777777" w:rsidR="00ED7D09" w:rsidRPr="0096587C" w:rsidRDefault="00ED7D09" w:rsidP="00283C22">
      <w:pPr>
        <w:pStyle w:val="Odstavekseznama"/>
        <w:keepNext/>
        <w:keepLines/>
        <w:numPr>
          <w:ilvl w:val="0"/>
          <w:numId w:val="32"/>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14:paraId="5A147523" w14:textId="77777777" w:rsidR="00ED7D09" w:rsidRPr="00112425" w:rsidRDefault="00ED7D09" w:rsidP="002F4A49">
      <w:pPr>
        <w:keepNext/>
        <w:keepLines/>
        <w:jc w:val="both"/>
        <w:rPr>
          <w:rFonts w:ascii="Tahoma" w:hAnsi="Tahoma" w:cs="Tahoma"/>
        </w:rPr>
      </w:pPr>
    </w:p>
    <w:p w14:paraId="5DDEA8EA" w14:textId="77777777" w:rsidR="00ED7D09" w:rsidRPr="00112425" w:rsidRDefault="00ED7D09" w:rsidP="002F4A49">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4202F3BF" w14:textId="77777777" w:rsidR="00ED7D09" w:rsidRPr="00112425" w:rsidRDefault="00ED7D09" w:rsidP="002F4A49">
      <w:pPr>
        <w:keepNext/>
        <w:keepLines/>
        <w:jc w:val="both"/>
        <w:rPr>
          <w:rFonts w:ascii="Tahoma" w:hAnsi="Tahoma" w:cs="Tahoma"/>
        </w:rPr>
      </w:pPr>
    </w:p>
    <w:p w14:paraId="064DBEF5" w14:textId="77777777" w:rsidR="00ED7D09" w:rsidRPr="00112425" w:rsidRDefault="00ED7D09" w:rsidP="002F4A49">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6FA364F0" w14:textId="77777777" w:rsidR="00ED7D09" w:rsidRPr="00112425" w:rsidRDefault="00ED7D09" w:rsidP="002F4A49">
      <w:pPr>
        <w:keepNext/>
        <w:keepLines/>
        <w:jc w:val="both"/>
        <w:rPr>
          <w:rFonts w:ascii="Tahoma" w:hAnsi="Tahoma" w:cs="Tahoma"/>
          <w:b/>
        </w:rPr>
      </w:pPr>
    </w:p>
    <w:p w14:paraId="6A644445" w14:textId="77777777" w:rsidR="00CE2724" w:rsidRPr="00C8579C" w:rsidRDefault="00CE2724" w:rsidP="002F4A49">
      <w:pPr>
        <w:keepNext/>
        <w:keepLines/>
        <w:jc w:val="both"/>
        <w:rPr>
          <w:rFonts w:ascii="Tahoma" w:hAnsi="Tahoma" w:cs="Tahoma"/>
          <w:b/>
        </w:rPr>
      </w:pPr>
      <w:r w:rsidRPr="00C8579C">
        <w:rPr>
          <w:rFonts w:ascii="Tahoma" w:hAnsi="Tahoma" w:cs="Tahoma"/>
          <w:b/>
        </w:rPr>
        <w:t>Ostala ponudbena dokumentacija je sestavljena iz naslednjih dokumentov (prilog):</w:t>
      </w:r>
    </w:p>
    <w:p w14:paraId="239BF94A" w14:textId="77777777" w:rsidR="005649BD" w:rsidRPr="00112425" w:rsidRDefault="005649BD" w:rsidP="002F4A49">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14:paraId="47985C79" w14:textId="77777777" w:rsidTr="001B4792">
        <w:tc>
          <w:tcPr>
            <w:tcW w:w="8075" w:type="dxa"/>
          </w:tcPr>
          <w:p w14:paraId="31B746C7" w14:textId="77777777" w:rsidR="0096587C" w:rsidRPr="00112425" w:rsidRDefault="0096587C" w:rsidP="002F4A49">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14:paraId="5F23114A" w14:textId="77777777" w:rsidR="0096587C" w:rsidRPr="00112425" w:rsidRDefault="0096587C" w:rsidP="002F4A49">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14:paraId="5F5B2B48" w14:textId="77777777" w:rsidR="0096587C" w:rsidRPr="00112425" w:rsidRDefault="0096587C" w:rsidP="002F4A49">
            <w:pPr>
              <w:keepNext/>
              <w:keepLines/>
              <w:jc w:val="both"/>
              <w:rPr>
                <w:rFonts w:ascii="Tahoma" w:hAnsi="Tahoma" w:cs="Tahoma"/>
                <w:b/>
                <w:i/>
              </w:rPr>
            </w:pPr>
            <w:r w:rsidRPr="00112425">
              <w:rPr>
                <w:rFonts w:ascii="Tahoma" w:hAnsi="Tahoma" w:cs="Tahoma"/>
                <w:b/>
                <w:i/>
              </w:rPr>
              <w:t>1</w:t>
            </w:r>
          </w:p>
        </w:tc>
      </w:tr>
    </w:tbl>
    <w:p w14:paraId="3B205657" w14:textId="77777777" w:rsidR="001B4792" w:rsidRPr="00C8579C" w:rsidRDefault="001B4792" w:rsidP="002F4A49">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14:paraId="629D0CEA" w14:textId="77777777" w:rsidR="005B2B2C" w:rsidRPr="00112425" w:rsidRDefault="005B2B2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14:paraId="66A81B44" w14:textId="77777777" w:rsidTr="00610C0E">
        <w:tc>
          <w:tcPr>
            <w:tcW w:w="8075" w:type="dxa"/>
          </w:tcPr>
          <w:p w14:paraId="3E054786" w14:textId="77777777" w:rsidR="00912AFC" w:rsidRPr="00112425" w:rsidRDefault="00912AFC" w:rsidP="002F4A49">
            <w:pPr>
              <w:keepNext/>
              <w:keepLines/>
              <w:jc w:val="both"/>
              <w:rPr>
                <w:rFonts w:ascii="Tahoma" w:hAnsi="Tahoma" w:cs="Tahoma"/>
              </w:rPr>
            </w:pPr>
            <w:r w:rsidRPr="00112425">
              <w:rPr>
                <w:rFonts w:ascii="Tahoma" w:hAnsi="Tahoma" w:cs="Tahoma"/>
              </w:rPr>
              <w:t>PONUDBA</w:t>
            </w:r>
          </w:p>
        </w:tc>
        <w:tc>
          <w:tcPr>
            <w:tcW w:w="1418" w:type="dxa"/>
          </w:tcPr>
          <w:p w14:paraId="6B95A356" w14:textId="2A0D101B" w:rsidR="00912AFC" w:rsidRPr="00112425" w:rsidRDefault="00912AFC" w:rsidP="00912AFC">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r w:rsidR="00607E2E">
              <w:rPr>
                <w:rFonts w:ascii="Tahoma" w:hAnsi="Tahoma" w:cs="Tahoma"/>
                <w:b/>
                <w:i/>
              </w:rPr>
              <w:t>/1</w:t>
            </w:r>
          </w:p>
        </w:tc>
      </w:tr>
    </w:tbl>
    <w:p w14:paraId="5A2AF7D0" w14:textId="45E063F8" w:rsidR="001B4792" w:rsidRDefault="001B4792" w:rsidP="002F4A49">
      <w:pPr>
        <w:keepNext/>
        <w:keepLines/>
        <w:ind w:right="-142"/>
        <w:jc w:val="both"/>
        <w:rPr>
          <w:rFonts w:ascii="Tahoma" w:hAnsi="Tahoma" w:cs="Tahoma"/>
          <w:b/>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p w14:paraId="4C67F52A" w14:textId="6C96A878" w:rsidR="00607E2E" w:rsidRDefault="00607E2E" w:rsidP="002F4A49">
      <w:pPr>
        <w:keepNext/>
        <w:keepLines/>
        <w:ind w:right="-142"/>
        <w:jc w:val="both"/>
        <w:rPr>
          <w:rFonts w:ascii="Tahoma" w:hAnsi="Tahoma" w:cs="Tahoma"/>
          <w:b/>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607E2E" w:rsidRPr="00112425" w14:paraId="4199D886" w14:textId="77777777" w:rsidTr="009A7A63">
        <w:tc>
          <w:tcPr>
            <w:tcW w:w="8075" w:type="dxa"/>
          </w:tcPr>
          <w:p w14:paraId="509FE057" w14:textId="4C843B7A" w:rsidR="00607E2E" w:rsidRPr="00112425" w:rsidRDefault="00607E2E" w:rsidP="009A7A63">
            <w:pPr>
              <w:keepNext/>
              <w:keepLines/>
              <w:jc w:val="both"/>
              <w:rPr>
                <w:rFonts w:ascii="Tahoma" w:hAnsi="Tahoma" w:cs="Tahoma"/>
              </w:rPr>
            </w:pPr>
            <w:r w:rsidRPr="00B15ED7">
              <w:rPr>
                <w:rFonts w:ascii="Tahoma" w:hAnsi="Tahoma" w:cs="Tahoma"/>
              </w:rPr>
              <w:t xml:space="preserve">POTRDITEV REFERENC </w:t>
            </w:r>
            <w:r>
              <w:rPr>
                <w:rFonts w:ascii="Tahoma" w:hAnsi="Tahoma" w:cs="Tahoma"/>
              </w:rPr>
              <w:t>KADRA</w:t>
            </w:r>
            <w:r w:rsidRPr="00B15ED7">
              <w:rPr>
                <w:rFonts w:ascii="Tahoma" w:hAnsi="Tahoma" w:cs="Tahoma"/>
              </w:rPr>
              <w:t xml:space="preserve"> – </w:t>
            </w:r>
            <w:r>
              <w:rPr>
                <w:rFonts w:ascii="Tahoma" w:hAnsi="Tahoma" w:cs="Tahoma"/>
              </w:rPr>
              <w:t>Merilo</w:t>
            </w:r>
          </w:p>
        </w:tc>
        <w:tc>
          <w:tcPr>
            <w:tcW w:w="1418" w:type="dxa"/>
          </w:tcPr>
          <w:p w14:paraId="206E46AB" w14:textId="6F5AD126" w:rsidR="00607E2E" w:rsidRPr="00112425" w:rsidRDefault="00607E2E" w:rsidP="009A7A63">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r>
              <w:rPr>
                <w:rFonts w:ascii="Tahoma" w:hAnsi="Tahoma" w:cs="Tahoma"/>
                <w:b/>
                <w:i/>
              </w:rPr>
              <w:t>/2</w:t>
            </w:r>
          </w:p>
        </w:tc>
      </w:tr>
    </w:tbl>
    <w:p w14:paraId="461474AE" w14:textId="77777777" w:rsidR="00607E2E" w:rsidRDefault="00607E2E" w:rsidP="00607E2E">
      <w:pPr>
        <w:keepNext/>
        <w:keepLines/>
        <w:ind w:right="-142"/>
        <w:jc w:val="both"/>
        <w:rPr>
          <w:rFonts w:ascii="Tahoma" w:hAnsi="Tahoma" w:cs="Tahoma"/>
          <w:b/>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Pr="00CE2724">
        <w:rPr>
          <w:rFonts w:ascii="Tahoma" w:hAnsi="Tahoma" w:cs="Tahoma"/>
          <w:b/>
          <w:u w:val="single"/>
        </w:rPr>
        <w:t>razdelek »DOKUMENTI«, del »Ostale priloge«</w:t>
      </w:r>
      <w:r>
        <w:rPr>
          <w:rFonts w:ascii="Tahoma" w:hAnsi="Tahoma" w:cs="Tahoma"/>
          <w:b/>
          <w:u w:val="single"/>
        </w:rPr>
        <w:t>.</w:t>
      </w:r>
    </w:p>
    <w:p w14:paraId="6091DD99" w14:textId="77777777" w:rsidR="00607E2E" w:rsidRPr="00C8579C" w:rsidRDefault="00607E2E" w:rsidP="002F4A49">
      <w:pPr>
        <w:keepNext/>
        <w:keepLines/>
        <w:ind w:right="-142"/>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6F8AB740" w14:textId="77777777" w:rsidTr="002908E8">
        <w:tc>
          <w:tcPr>
            <w:tcW w:w="8075" w:type="dxa"/>
          </w:tcPr>
          <w:p w14:paraId="50E915D6" w14:textId="77777777" w:rsidR="001B4792" w:rsidRPr="00112425" w:rsidRDefault="001B4792" w:rsidP="002F4A49">
            <w:pPr>
              <w:keepNext/>
              <w:keepLines/>
              <w:jc w:val="both"/>
              <w:rPr>
                <w:rFonts w:ascii="Tahoma" w:hAnsi="Tahoma" w:cs="Tahoma"/>
              </w:rPr>
            </w:pPr>
            <w:r w:rsidRPr="00112425">
              <w:rPr>
                <w:rFonts w:ascii="Tahoma" w:hAnsi="Tahoma" w:cs="Tahoma"/>
              </w:rPr>
              <w:t>IZJAVA FIZIČNE OSEBE</w:t>
            </w:r>
          </w:p>
        </w:tc>
        <w:tc>
          <w:tcPr>
            <w:tcW w:w="1418" w:type="dxa"/>
          </w:tcPr>
          <w:p w14:paraId="18F7A53C"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37A504E4" w14:textId="77777777" w:rsidR="00ED7D09" w:rsidRPr="00112425" w:rsidRDefault="00ED7D09"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lastRenderedPageBreak/>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50B9755F" w14:textId="77777777" w:rsidR="00DB4F81" w:rsidRPr="00112425" w:rsidRDefault="00DB4F81"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14:paraId="37E56618" w14:textId="77777777" w:rsidTr="00912AFC">
        <w:tc>
          <w:tcPr>
            <w:tcW w:w="8075" w:type="dxa"/>
          </w:tcPr>
          <w:p w14:paraId="75D88F7B" w14:textId="77777777" w:rsidR="0096587C" w:rsidRPr="00112425" w:rsidRDefault="0096587C" w:rsidP="002F4A49">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14:paraId="100556F3" w14:textId="77777777" w:rsidR="0096587C" w:rsidRPr="00112425" w:rsidRDefault="001B4792" w:rsidP="002F4A49">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14:paraId="768A7AEF" w14:textId="6FE6BE71" w:rsidR="002D280C" w:rsidRPr="00112425" w:rsidRDefault="002D280C" w:rsidP="002F4A49">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14:paraId="399B2952" w14:textId="77777777" w:rsidR="002D280C" w:rsidRPr="00112425" w:rsidRDefault="002D280C"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5FA81DA9" w14:textId="77777777" w:rsidTr="001B4792">
        <w:tc>
          <w:tcPr>
            <w:tcW w:w="8075" w:type="dxa"/>
          </w:tcPr>
          <w:p w14:paraId="108D0A6E" w14:textId="77777777" w:rsidR="001B4792" w:rsidRPr="00112425" w:rsidRDefault="001B4792" w:rsidP="002F4A49">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14:paraId="0DD5D70F"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4/1</w:t>
            </w:r>
          </w:p>
        </w:tc>
      </w:tr>
    </w:tbl>
    <w:p w14:paraId="4F86B39C" w14:textId="77777777" w:rsidR="00864212" w:rsidRPr="00112425" w:rsidRDefault="00864212" w:rsidP="002F4A49">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7DA551FE" w14:textId="77777777" w:rsidR="00B74BE7" w:rsidRPr="00112425" w:rsidRDefault="00B74BE7" w:rsidP="002F4A49">
      <w:pPr>
        <w:keepNext/>
        <w:keepLines/>
        <w:jc w:val="both"/>
        <w:rPr>
          <w:rFonts w:ascii="Tahoma" w:hAnsi="Tahoma" w:cs="Tahoma"/>
        </w:rPr>
      </w:pPr>
    </w:p>
    <w:p w14:paraId="4A4773CF" w14:textId="77777777" w:rsidR="00B74BE7" w:rsidRPr="00112425" w:rsidRDefault="00B74BE7" w:rsidP="002F4A49">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14:paraId="3232B3D4" w14:textId="77777777" w:rsidR="003504F7" w:rsidRPr="00112425" w:rsidRDefault="003504F7" w:rsidP="002F4A49">
      <w:pPr>
        <w:keepNext/>
        <w:keepLines/>
        <w:jc w:val="both"/>
        <w:rPr>
          <w:rFonts w:ascii="Tahoma" w:hAnsi="Tahoma" w:cs="Tahoma"/>
          <w:sz w:val="12"/>
          <w:szCs w:val="12"/>
        </w:rPr>
      </w:pPr>
    </w:p>
    <w:p w14:paraId="5E298782" w14:textId="77777777" w:rsidR="00CE2724" w:rsidRDefault="00CE2724" w:rsidP="002F4A49">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7A40689B" w14:textId="77777777" w:rsidR="00CE2724" w:rsidRPr="00112425" w:rsidRDefault="00CE2724"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767B1B0B" w14:textId="77777777" w:rsidTr="001B4792">
        <w:tc>
          <w:tcPr>
            <w:tcW w:w="8075" w:type="dxa"/>
          </w:tcPr>
          <w:p w14:paraId="13F9EF1C" w14:textId="77777777" w:rsidR="001B4792" w:rsidRPr="00112425" w:rsidRDefault="001B4792" w:rsidP="002F4A49">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14:paraId="7656AEC1" w14:textId="77777777" w:rsidR="001B4792" w:rsidRPr="00112425" w:rsidRDefault="001B4792" w:rsidP="002F4A49">
            <w:pPr>
              <w:keepNext/>
              <w:keepLines/>
              <w:jc w:val="both"/>
              <w:rPr>
                <w:rFonts w:ascii="Tahoma" w:hAnsi="Tahoma" w:cs="Tahoma"/>
                <w:b/>
                <w:i/>
              </w:rPr>
            </w:pPr>
            <w:r w:rsidRPr="00112425">
              <w:rPr>
                <w:rFonts w:ascii="Tahoma" w:hAnsi="Tahoma" w:cs="Tahoma"/>
                <w:b/>
                <w:i/>
              </w:rPr>
              <w:t>Priloga 4/2</w:t>
            </w:r>
          </w:p>
        </w:tc>
      </w:tr>
    </w:tbl>
    <w:p w14:paraId="6BC97BCA" w14:textId="77777777" w:rsidR="003504F7" w:rsidRPr="00112425" w:rsidRDefault="003504F7" w:rsidP="002F4A49">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2B9EEBE5" w14:textId="77777777" w:rsidR="003504F7" w:rsidRPr="00112425" w:rsidRDefault="003504F7" w:rsidP="002F4A49">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0ACC7F3F" w14:textId="77777777" w:rsidR="00B6464B" w:rsidRDefault="00B6464B" w:rsidP="002F4A49">
      <w:pPr>
        <w:keepNext/>
        <w:keepLines/>
        <w:jc w:val="both"/>
        <w:rPr>
          <w:rFonts w:ascii="Tahoma" w:hAnsi="Tahoma" w:cs="Tahoma"/>
          <w:sz w:val="16"/>
        </w:rPr>
      </w:pPr>
    </w:p>
    <w:p w14:paraId="623A3933" w14:textId="77777777" w:rsidR="00CE2724" w:rsidRDefault="00CE2724" w:rsidP="002F4A49">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EB144E6" w14:textId="77777777" w:rsidR="00CE2724" w:rsidRPr="00112425" w:rsidRDefault="00CE2724"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1B4792" w:rsidRPr="00607E2E" w14:paraId="31FFFBE2" w14:textId="77777777" w:rsidTr="00607E2E">
        <w:tc>
          <w:tcPr>
            <w:tcW w:w="8075" w:type="dxa"/>
            <w:tcBorders>
              <w:top w:val="single" w:sz="4" w:space="0" w:color="auto"/>
              <w:left w:val="single" w:sz="4" w:space="0" w:color="auto"/>
              <w:bottom w:val="single" w:sz="4" w:space="0" w:color="auto"/>
              <w:right w:val="single" w:sz="4" w:space="0" w:color="808080"/>
            </w:tcBorders>
          </w:tcPr>
          <w:p w14:paraId="21AD108F" w14:textId="77777777" w:rsidR="001B4792" w:rsidRPr="00607E2E" w:rsidRDefault="001B4792" w:rsidP="002F4A49">
            <w:pPr>
              <w:keepNext/>
              <w:keepLines/>
              <w:rPr>
                <w:rFonts w:ascii="Tahoma" w:hAnsi="Tahoma" w:cs="Tahoma"/>
              </w:rPr>
            </w:pPr>
            <w:r w:rsidRPr="00112425">
              <w:br w:type="page"/>
            </w:r>
            <w:r w:rsidRPr="00112425">
              <w:rPr>
                <w:rFonts w:ascii="Tahoma" w:hAnsi="Tahoma" w:cs="Tahoma"/>
                <w:b/>
              </w:rPr>
              <w:br w:type="page"/>
            </w:r>
            <w:r w:rsidRPr="00607E2E">
              <w:rPr>
                <w:rFonts w:ascii="Tahoma" w:hAnsi="Tahoma" w:cs="Tahoma"/>
              </w:rPr>
              <w:t>POTRDITEV REFERENC S STRANI POSAMEZNIH NAROČNIKOV</w:t>
            </w:r>
          </w:p>
        </w:tc>
        <w:tc>
          <w:tcPr>
            <w:tcW w:w="1418" w:type="dxa"/>
            <w:tcBorders>
              <w:top w:val="single" w:sz="4" w:space="0" w:color="auto"/>
              <w:left w:val="single" w:sz="4" w:space="0" w:color="808080"/>
              <w:bottom w:val="single" w:sz="4" w:space="0" w:color="auto"/>
              <w:right w:val="single" w:sz="4" w:space="0" w:color="auto"/>
            </w:tcBorders>
            <w:hideMark/>
          </w:tcPr>
          <w:p w14:paraId="07611219" w14:textId="50EB82B1" w:rsidR="001B4792" w:rsidRPr="00607E2E" w:rsidRDefault="001B4792" w:rsidP="00607E2E">
            <w:pPr>
              <w:keepNext/>
              <w:keepLines/>
              <w:rPr>
                <w:rFonts w:ascii="Tahoma" w:hAnsi="Tahoma" w:cs="Tahoma"/>
                <w:b/>
                <w:i/>
              </w:rPr>
            </w:pPr>
            <w:r w:rsidRPr="00607E2E">
              <w:rPr>
                <w:rFonts w:ascii="Tahoma" w:hAnsi="Tahoma" w:cs="Tahoma"/>
                <w:b/>
                <w:i/>
              </w:rPr>
              <w:t>Priloga 5</w:t>
            </w:r>
          </w:p>
        </w:tc>
      </w:tr>
    </w:tbl>
    <w:p w14:paraId="446EECC9" w14:textId="2564F8E3" w:rsidR="00CE2724" w:rsidRDefault="00CE2724" w:rsidP="002F4A49">
      <w:pPr>
        <w:keepNext/>
        <w:keepLines/>
        <w:autoSpaceDE w:val="0"/>
        <w:autoSpaceDN w:val="0"/>
        <w:adjustRightInd w:val="0"/>
        <w:jc w:val="both"/>
        <w:rPr>
          <w:rFonts w:ascii="Tahoma" w:hAnsi="Tahoma" w:cs="Tahoma"/>
        </w:rPr>
      </w:pPr>
      <w:r w:rsidRPr="00607E2E">
        <w:rPr>
          <w:rFonts w:ascii="Tahoma" w:hAnsi="Tahoma" w:cs="Tahoma"/>
          <w:bCs/>
          <w:szCs w:val="22"/>
        </w:rPr>
        <w:t xml:space="preserve">Ponudnik </w:t>
      </w:r>
      <w:r w:rsidR="00607E2E">
        <w:rPr>
          <w:rFonts w:ascii="Tahoma" w:hAnsi="Tahoma" w:cs="Tahoma"/>
          <w:bCs/>
          <w:szCs w:val="22"/>
        </w:rPr>
        <w:t>izpolnjeno in podpisano prilogo</w:t>
      </w:r>
      <w:r w:rsidRPr="00607E2E">
        <w:rPr>
          <w:rFonts w:ascii="Tahoma" w:hAnsi="Tahoma" w:cs="Tahoma"/>
          <w:bCs/>
          <w:szCs w:val="22"/>
        </w:rPr>
        <w:t xml:space="preserve"> </w:t>
      </w:r>
      <w:r w:rsidRPr="00607E2E">
        <w:rPr>
          <w:rFonts w:ascii="Tahoma" w:hAnsi="Tahoma" w:cs="Tahoma"/>
        </w:rPr>
        <w:t xml:space="preserve">v pdf. formatu </w:t>
      </w:r>
      <w:r w:rsidRPr="00607E2E">
        <w:rPr>
          <w:rFonts w:ascii="Tahoma" w:hAnsi="Tahoma" w:cs="Tahoma"/>
          <w:u w:val="single"/>
        </w:rPr>
        <w:t>naloži v</w:t>
      </w:r>
      <w:r w:rsidRPr="00607E2E">
        <w:rPr>
          <w:rFonts w:ascii="Tahoma" w:hAnsi="Tahoma" w:cs="Tahoma"/>
          <w:b/>
          <w:u w:val="single"/>
        </w:rPr>
        <w:t xml:space="preserve"> razdelek »DOKUMENTI«, del »Ostale priloge«</w:t>
      </w:r>
      <w:r w:rsidRPr="00607E2E">
        <w:rPr>
          <w:rFonts w:ascii="Tahoma" w:hAnsi="Tahoma" w:cs="Tahoma"/>
        </w:rPr>
        <w:t>.</w:t>
      </w:r>
    </w:p>
    <w:p w14:paraId="6E7EB322" w14:textId="616448B6" w:rsidR="00E52E75" w:rsidRDefault="00E52E7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1418"/>
      </w:tblGrid>
      <w:tr w:rsidR="00B125A7" w:rsidRPr="00112425" w14:paraId="7EF99542" w14:textId="77777777" w:rsidTr="00210F1D">
        <w:tc>
          <w:tcPr>
            <w:tcW w:w="8075" w:type="dxa"/>
            <w:tcBorders>
              <w:top w:val="single" w:sz="4" w:space="0" w:color="auto"/>
              <w:left w:val="single" w:sz="4" w:space="0" w:color="auto"/>
              <w:bottom w:val="single" w:sz="4" w:space="0" w:color="auto"/>
              <w:right w:val="single" w:sz="4" w:space="0" w:color="808080"/>
            </w:tcBorders>
          </w:tcPr>
          <w:p w14:paraId="0B9EE754" w14:textId="19B5BD73" w:rsidR="00B125A7" w:rsidRPr="00112425" w:rsidRDefault="00B125A7" w:rsidP="00B125A7">
            <w:pPr>
              <w:keepNext/>
              <w:keepLines/>
              <w:rPr>
                <w:rFonts w:ascii="Tahoma" w:hAnsi="Tahoma" w:cs="Tahoma"/>
              </w:rPr>
            </w:pPr>
            <w:r w:rsidRPr="00112425">
              <w:br w:type="page"/>
            </w:r>
            <w:r w:rsidRPr="00112425">
              <w:rPr>
                <w:rFonts w:ascii="Tahoma" w:hAnsi="Tahoma" w:cs="Tahoma"/>
                <w:b/>
              </w:rPr>
              <w:br w:type="page"/>
            </w:r>
            <w:r>
              <w:rPr>
                <w:rFonts w:ascii="Tahoma" w:hAnsi="Tahoma" w:cs="Tahoma"/>
              </w:rPr>
              <w:t>STROKOVNA SPOSOBNOST</w:t>
            </w:r>
          </w:p>
        </w:tc>
        <w:tc>
          <w:tcPr>
            <w:tcW w:w="1418" w:type="dxa"/>
            <w:tcBorders>
              <w:top w:val="single" w:sz="4" w:space="0" w:color="auto"/>
              <w:left w:val="single" w:sz="4" w:space="0" w:color="808080"/>
              <w:bottom w:val="single" w:sz="4" w:space="0" w:color="auto"/>
              <w:right w:val="single" w:sz="4" w:space="0" w:color="auto"/>
            </w:tcBorders>
            <w:hideMark/>
          </w:tcPr>
          <w:p w14:paraId="6A1D3EA8" w14:textId="0A45BD4F" w:rsidR="00B125A7" w:rsidRPr="00112425" w:rsidRDefault="00B125A7" w:rsidP="00B125A7">
            <w:pPr>
              <w:keepNext/>
              <w:keepLines/>
              <w:rPr>
                <w:rFonts w:ascii="Tahoma" w:hAnsi="Tahoma" w:cs="Tahoma"/>
                <w:b/>
                <w:i/>
              </w:rPr>
            </w:pPr>
            <w:r w:rsidRPr="00112425">
              <w:rPr>
                <w:rFonts w:ascii="Tahoma" w:hAnsi="Tahoma" w:cs="Tahoma"/>
                <w:b/>
                <w:i/>
              </w:rPr>
              <w:t>Priloga 6</w:t>
            </w:r>
          </w:p>
        </w:tc>
      </w:tr>
    </w:tbl>
    <w:p w14:paraId="47E00A33" w14:textId="2352DFB6" w:rsidR="00B125A7" w:rsidRDefault="00B125A7" w:rsidP="00B125A7">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(Priloga 6/1)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702378AF" w14:textId="77777777" w:rsidR="00B125A7" w:rsidRPr="00112425" w:rsidRDefault="00B125A7"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30CDF7D3" w14:textId="77777777" w:rsidTr="001B4792">
        <w:tc>
          <w:tcPr>
            <w:tcW w:w="8075" w:type="dxa"/>
          </w:tcPr>
          <w:p w14:paraId="03C1D955" w14:textId="77777777" w:rsidR="001B4792" w:rsidRPr="00112425" w:rsidRDefault="001B4792" w:rsidP="002F4A49">
            <w:pPr>
              <w:keepNext/>
              <w:keepLines/>
              <w:jc w:val="both"/>
              <w:rPr>
                <w:rFonts w:ascii="Tahoma" w:hAnsi="Tahoma" w:cs="Tahoma"/>
              </w:rPr>
            </w:pPr>
            <w:r w:rsidRPr="00112425">
              <w:rPr>
                <w:rFonts w:ascii="Tahoma" w:hAnsi="Tahoma" w:cs="Tahoma"/>
              </w:rPr>
              <w:t>OSNUTEK POGODBE</w:t>
            </w:r>
          </w:p>
        </w:tc>
        <w:tc>
          <w:tcPr>
            <w:tcW w:w="1418" w:type="dxa"/>
          </w:tcPr>
          <w:p w14:paraId="3EBB4189" w14:textId="77777777" w:rsidR="001B4792" w:rsidRPr="00112425" w:rsidRDefault="001B4792" w:rsidP="002F4A49">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14:paraId="68A92614" w14:textId="77777777" w:rsidR="00091F5D" w:rsidRPr="00112425" w:rsidRDefault="004569E9" w:rsidP="002F4A49">
      <w:pPr>
        <w:keepNext/>
        <w:keepLines/>
        <w:jc w:val="both"/>
        <w:rPr>
          <w:rFonts w:ascii="Tahoma" w:hAnsi="Tahoma" w:cs="Tahoma"/>
        </w:rPr>
      </w:pPr>
      <w:r>
        <w:rPr>
          <w:rFonts w:ascii="Tahoma" w:hAnsi="Tahoma" w:cs="Tahoma"/>
        </w:rPr>
        <w:t>Ponudnik s podpisom Priloge 3/1 potrdi, da se strinja in sprejema vsebino pogodbe.</w:t>
      </w:r>
    </w:p>
    <w:p w14:paraId="3C26B198" w14:textId="77777777"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14:paraId="4DFA4C89" w14:textId="77777777" w:rsidTr="001B4792">
        <w:tc>
          <w:tcPr>
            <w:tcW w:w="8075" w:type="dxa"/>
            <w:tcBorders>
              <w:top w:val="single" w:sz="4" w:space="0" w:color="auto"/>
              <w:bottom w:val="single" w:sz="4" w:space="0" w:color="auto"/>
            </w:tcBorders>
          </w:tcPr>
          <w:p w14:paraId="17BF7683" w14:textId="77777777" w:rsidR="001B4792" w:rsidRPr="00112425" w:rsidRDefault="001B4792" w:rsidP="002F4A49">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14:paraId="27324127" w14:textId="11F0504E" w:rsidR="001B4792" w:rsidRPr="00112425" w:rsidRDefault="001B4792" w:rsidP="00607E2E">
            <w:pPr>
              <w:keepNext/>
              <w:keepLines/>
              <w:rPr>
                <w:rFonts w:ascii="Tahoma" w:hAnsi="Tahoma" w:cs="Tahoma"/>
                <w:b/>
                <w:i/>
              </w:rPr>
            </w:pPr>
            <w:r w:rsidRPr="00112425">
              <w:rPr>
                <w:rFonts w:ascii="Tahoma" w:hAnsi="Tahoma" w:cs="Tahoma"/>
                <w:b/>
                <w:i/>
              </w:rPr>
              <w:t>Priloga 8/</w:t>
            </w:r>
            <w:r w:rsidR="00607E2E">
              <w:rPr>
                <w:rFonts w:ascii="Tahoma" w:hAnsi="Tahoma" w:cs="Tahoma"/>
                <w:b/>
                <w:i/>
              </w:rPr>
              <w:t>1</w:t>
            </w:r>
          </w:p>
        </w:tc>
      </w:tr>
    </w:tbl>
    <w:p w14:paraId="1656F5AB" w14:textId="77777777" w:rsidR="00B6464B" w:rsidRPr="00112425" w:rsidRDefault="00B6464B" w:rsidP="002F4A49">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14:paraId="2B4FF8BD" w14:textId="58CD21B8" w:rsidR="00467A95" w:rsidRPr="00112425" w:rsidRDefault="00B6464B" w:rsidP="002F4A49">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4049F1F2"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3399FFF3" w14:textId="77777777" w:rsidR="001B4792" w:rsidRPr="00112425" w:rsidRDefault="001B4792" w:rsidP="002F4A49">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14:paraId="35FCDA28" w14:textId="451D0B25" w:rsidR="001B4792" w:rsidRPr="00112425" w:rsidRDefault="001B4792" w:rsidP="00607E2E">
            <w:pPr>
              <w:keepNext/>
              <w:keepLines/>
              <w:rPr>
                <w:rFonts w:ascii="Tahoma" w:hAnsi="Tahoma" w:cs="Tahoma"/>
                <w:b/>
                <w:i/>
              </w:rPr>
            </w:pPr>
            <w:r w:rsidRPr="00112425">
              <w:rPr>
                <w:rFonts w:ascii="Tahoma" w:hAnsi="Tahoma" w:cs="Tahoma"/>
                <w:b/>
                <w:i/>
              </w:rPr>
              <w:t>Priloga 8/</w:t>
            </w:r>
            <w:r w:rsidR="00607E2E">
              <w:rPr>
                <w:rFonts w:ascii="Tahoma" w:hAnsi="Tahoma" w:cs="Tahoma"/>
                <w:b/>
                <w:i/>
              </w:rPr>
              <w:t>2</w:t>
            </w:r>
          </w:p>
        </w:tc>
      </w:tr>
    </w:tbl>
    <w:p w14:paraId="23D4FC1C" w14:textId="77777777" w:rsidR="00916975" w:rsidRPr="00112425" w:rsidRDefault="00916975" w:rsidP="002F4A49">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14:paraId="3CD8856E" w14:textId="77777777" w:rsidR="00FC0600" w:rsidRPr="00112425" w:rsidRDefault="00FC0600"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14:paraId="75D7B9D3" w14:textId="77777777" w:rsidTr="001B4792">
        <w:tc>
          <w:tcPr>
            <w:tcW w:w="7933" w:type="dxa"/>
            <w:tcBorders>
              <w:top w:val="single" w:sz="4" w:space="0" w:color="auto"/>
              <w:left w:val="single" w:sz="4" w:space="0" w:color="auto"/>
              <w:bottom w:val="single" w:sz="4" w:space="0" w:color="auto"/>
              <w:right w:val="single" w:sz="4" w:space="0" w:color="808080"/>
            </w:tcBorders>
            <w:hideMark/>
          </w:tcPr>
          <w:p w14:paraId="2B9D5A30" w14:textId="77777777" w:rsidR="001B4792" w:rsidRPr="00112425" w:rsidRDefault="001B4792" w:rsidP="002F4A49">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14:paraId="4E999AE2" w14:textId="08934566" w:rsidR="001B4792" w:rsidRPr="00112425" w:rsidRDefault="001B4792" w:rsidP="00627511">
            <w:pPr>
              <w:keepNext/>
              <w:keepLines/>
              <w:rPr>
                <w:rFonts w:ascii="Tahoma" w:hAnsi="Tahoma" w:cs="Tahoma"/>
                <w:b/>
                <w:i/>
              </w:rPr>
            </w:pPr>
            <w:r w:rsidRPr="00112425">
              <w:rPr>
                <w:rFonts w:ascii="Tahoma" w:hAnsi="Tahoma" w:cs="Tahoma"/>
                <w:b/>
                <w:i/>
              </w:rPr>
              <w:t xml:space="preserve">Priloga </w:t>
            </w:r>
            <w:r w:rsidR="00627511">
              <w:rPr>
                <w:rFonts w:ascii="Tahoma" w:hAnsi="Tahoma" w:cs="Tahoma"/>
                <w:b/>
                <w:i/>
              </w:rPr>
              <w:t>9</w:t>
            </w:r>
          </w:p>
        </w:tc>
      </w:tr>
    </w:tbl>
    <w:p w14:paraId="7000B8CE" w14:textId="3145104A" w:rsidR="00ED76AB" w:rsidRDefault="00ED76AB" w:rsidP="002F4A49">
      <w:pPr>
        <w:keepNext/>
        <w:keepLines/>
        <w:jc w:val="both"/>
        <w:rPr>
          <w:rFonts w:ascii="Tahoma" w:hAnsi="Tahoma" w:cs="Tahoma"/>
        </w:rPr>
      </w:pPr>
      <w:r w:rsidRPr="00112425">
        <w:rPr>
          <w:rFonts w:ascii="Tahoma" w:hAnsi="Tahoma" w:cs="Tahoma"/>
        </w:rPr>
        <w:lastRenderedPageBreak/>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14:paraId="418EBDA6" w14:textId="4F2BC98E" w:rsidR="00627511" w:rsidRDefault="00627511"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343"/>
      </w:tblGrid>
      <w:tr w:rsidR="00627511" w:rsidRPr="000E6C64" w14:paraId="01F74596" w14:textId="77777777" w:rsidTr="00627511">
        <w:tc>
          <w:tcPr>
            <w:tcW w:w="8150" w:type="dxa"/>
            <w:tcBorders>
              <w:top w:val="single" w:sz="4" w:space="0" w:color="auto"/>
              <w:bottom w:val="single" w:sz="4" w:space="0" w:color="auto"/>
            </w:tcBorders>
          </w:tcPr>
          <w:p w14:paraId="1FBBE26D" w14:textId="77777777" w:rsidR="00627511" w:rsidRPr="00E24409" w:rsidRDefault="00627511" w:rsidP="00A77DC7">
            <w:pPr>
              <w:keepNext/>
              <w:keepLines/>
              <w:jc w:val="both"/>
              <w:rPr>
                <w:rFonts w:ascii="Tahoma" w:hAnsi="Tahoma" w:cs="Tahoma"/>
              </w:rPr>
            </w:pPr>
            <w:r>
              <w:rPr>
                <w:rFonts w:ascii="Tahoma" w:hAnsi="Tahoma" w:cs="Tahoma"/>
              </w:rPr>
              <w:t>P</w:t>
            </w:r>
            <w:r w:rsidRPr="00E24409">
              <w:rPr>
                <w:rFonts w:ascii="Tahoma" w:hAnsi="Tahoma" w:cs="Tahoma"/>
              </w:rPr>
              <w:t>OTRDILO NAROČNIKA O OGLEDU OBJEKTA</w:t>
            </w:r>
          </w:p>
        </w:tc>
        <w:tc>
          <w:tcPr>
            <w:tcW w:w="1343" w:type="dxa"/>
            <w:tcBorders>
              <w:top w:val="single" w:sz="4" w:space="0" w:color="auto"/>
              <w:bottom w:val="single" w:sz="4" w:space="0" w:color="auto"/>
            </w:tcBorders>
          </w:tcPr>
          <w:p w14:paraId="05EA20C1" w14:textId="0C3BF906" w:rsidR="00627511" w:rsidRPr="000E6C64" w:rsidRDefault="00627511" w:rsidP="00627511">
            <w:pPr>
              <w:keepNext/>
              <w:keepLines/>
              <w:jc w:val="both"/>
              <w:rPr>
                <w:rFonts w:ascii="Tahoma" w:hAnsi="Tahoma" w:cs="Tahoma"/>
                <w:b/>
                <w:i/>
              </w:rPr>
            </w:pPr>
            <w:r>
              <w:rPr>
                <w:rFonts w:ascii="Tahoma" w:hAnsi="Tahoma" w:cs="Tahoma"/>
                <w:b/>
                <w:i/>
              </w:rPr>
              <w:t>P</w:t>
            </w:r>
            <w:r w:rsidRPr="00DD1D74">
              <w:rPr>
                <w:rFonts w:ascii="Tahoma" w:hAnsi="Tahoma" w:cs="Tahoma"/>
                <w:b/>
                <w:i/>
              </w:rPr>
              <w:t xml:space="preserve">riloga </w:t>
            </w:r>
            <w:r>
              <w:rPr>
                <w:rFonts w:ascii="Tahoma" w:hAnsi="Tahoma" w:cs="Tahoma"/>
                <w:b/>
                <w:i/>
              </w:rPr>
              <w:t>10</w:t>
            </w:r>
          </w:p>
        </w:tc>
      </w:tr>
    </w:tbl>
    <w:p w14:paraId="07421B2F" w14:textId="76045A39" w:rsidR="00627511" w:rsidRDefault="00627511" w:rsidP="00627511">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14:paraId="66BE9911" w14:textId="7F3330DF" w:rsidR="00B6464B" w:rsidRPr="00112425" w:rsidRDefault="00B6464B" w:rsidP="002F4A49">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A71530" w:rsidRPr="00112425" w14:paraId="6D036228" w14:textId="77777777" w:rsidTr="00607E2E">
        <w:tc>
          <w:tcPr>
            <w:tcW w:w="8257" w:type="dxa"/>
            <w:tcBorders>
              <w:top w:val="single" w:sz="4" w:space="0" w:color="auto"/>
              <w:left w:val="single" w:sz="4" w:space="0" w:color="auto"/>
              <w:bottom w:val="single" w:sz="4" w:space="0" w:color="auto"/>
              <w:right w:val="single" w:sz="4" w:space="0" w:color="808080"/>
            </w:tcBorders>
          </w:tcPr>
          <w:p w14:paraId="5E1E67AD" w14:textId="145AF12A" w:rsidR="00A71530" w:rsidRPr="00112425" w:rsidRDefault="00627511" w:rsidP="00A71530">
            <w:pPr>
              <w:keepNext/>
              <w:keepLines/>
              <w:rPr>
                <w:rFonts w:ascii="Tahoma" w:hAnsi="Tahoma"/>
              </w:rPr>
            </w:pPr>
            <w:r>
              <w:rPr>
                <w:rFonts w:ascii="Tahoma" w:hAnsi="Tahoma" w:cs="Tahoma"/>
              </w:rPr>
              <w:t xml:space="preserve">TABELA TEHNIČNIH KARAKTERISTIK </w:t>
            </w:r>
            <w:r w:rsidRPr="00112425">
              <w:rPr>
                <w:rFonts w:ascii="Tahoma" w:hAnsi="Tahoma" w:cs="Tahoma"/>
              </w:rPr>
              <w:t xml:space="preserve"> </w:t>
            </w:r>
          </w:p>
        </w:tc>
        <w:tc>
          <w:tcPr>
            <w:tcW w:w="1236" w:type="dxa"/>
            <w:tcBorders>
              <w:top w:val="single" w:sz="4" w:space="0" w:color="auto"/>
              <w:left w:val="single" w:sz="4" w:space="0" w:color="808080"/>
              <w:bottom w:val="single" w:sz="4" w:space="0" w:color="auto"/>
              <w:right w:val="single" w:sz="4" w:space="0" w:color="auto"/>
            </w:tcBorders>
            <w:hideMark/>
          </w:tcPr>
          <w:p w14:paraId="4F7C422C" w14:textId="64E142EF" w:rsidR="00A71530" w:rsidRPr="00112425" w:rsidRDefault="00A71530" w:rsidP="00627511">
            <w:pPr>
              <w:keepNext/>
              <w:keepLines/>
              <w:rPr>
                <w:rFonts w:ascii="Tahoma" w:hAnsi="Tahoma"/>
                <w:b/>
                <w:i/>
              </w:rPr>
            </w:pPr>
            <w:r w:rsidRPr="00112425">
              <w:rPr>
                <w:rFonts w:ascii="Tahoma" w:hAnsi="Tahoma"/>
                <w:b/>
                <w:i/>
              </w:rPr>
              <w:t>Priloga 1</w:t>
            </w:r>
            <w:r w:rsidR="00627511">
              <w:rPr>
                <w:rFonts w:ascii="Tahoma" w:hAnsi="Tahoma"/>
                <w:b/>
                <w:i/>
              </w:rPr>
              <w:t>1</w:t>
            </w:r>
          </w:p>
        </w:tc>
      </w:tr>
    </w:tbl>
    <w:p w14:paraId="2D7BDC6B" w14:textId="04288731" w:rsidR="00627511" w:rsidRDefault="00627511" w:rsidP="00627511">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Pr>
          <w:rFonts w:ascii="Tahoma" w:hAnsi="Tahoma" w:cs="Tahoma"/>
          <w:b/>
          <w:u w:val="single"/>
        </w:rPr>
        <w:t xml:space="preserve"> </w:t>
      </w:r>
      <w:r w:rsidRPr="00627511">
        <w:rPr>
          <w:rFonts w:ascii="Tahoma" w:hAnsi="Tahoma" w:cs="Tahoma"/>
          <w:u w:val="single"/>
        </w:rPr>
        <w:t>ter priloži ustrezna dokazila</w:t>
      </w:r>
      <w:r w:rsidRPr="00C8579C">
        <w:rPr>
          <w:rFonts w:ascii="Tahoma" w:hAnsi="Tahoma" w:cs="Tahoma"/>
        </w:rPr>
        <w:t>.</w:t>
      </w:r>
    </w:p>
    <w:p w14:paraId="43281155" w14:textId="2ED940C6" w:rsidR="009C0150" w:rsidRDefault="009C0150" w:rsidP="002F4A49">
      <w:pPr>
        <w:keepNext/>
        <w:keepLines/>
        <w:tabs>
          <w:tab w:val="left" w:pos="2798"/>
        </w:tabs>
        <w:jc w:val="both"/>
        <w:rPr>
          <w:rFonts w:ascii="Tahoma" w:hAnsi="Tahoma"/>
        </w:rPr>
      </w:pPr>
    </w:p>
    <w:p w14:paraId="5F96A52C" w14:textId="77777777" w:rsidR="00CC52D1" w:rsidRDefault="00CC52D1" w:rsidP="002F4A49">
      <w:pPr>
        <w:keepNext/>
        <w:keepLines/>
        <w:tabs>
          <w:tab w:val="left" w:pos="2798"/>
        </w:tabs>
        <w:jc w:val="both"/>
        <w:rPr>
          <w:rFonts w:ascii="Tahoma" w:hAnsi="Tahoma"/>
        </w:rPr>
      </w:pPr>
    </w:p>
    <w:p w14:paraId="732DB794" w14:textId="77777777" w:rsidR="009C0150" w:rsidRDefault="009C0150" w:rsidP="002F4A49">
      <w:pPr>
        <w:keepNext/>
        <w:keepLines/>
        <w:tabs>
          <w:tab w:val="left" w:pos="2798"/>
        </w:tabs>
        <w:jc w:val="both"/>
        <w:rPr>
          <w:rFonts w:ascii="Tahoma" w:hAnsi="Tahoma"/>
        </w:rPr>
      </w:pPr>
    </w:p>
    <w:p w14:paraId="3BE89078" w14:textId="77777777" w:rsidR="009C0150" w:rsidRDefault="009C0150" w:rsidP="002F4A49">
      <w:pPr>
        <w:keepNext/>
        <w:keepLines/>
        <w:tabs>
          <w:tab w:val="left" w:pos="2798"/>
        </w:tabs>
        <w:jc w:val="both"/>
        <w:rPr>
          <w:rFonts w:ascii="Tahoma" w:hAnsi="Tahoma"/>
        </w:rPr>
      </w:pPr>
    </w:p>
    <w:p w14:paraId="177424EE" w14:textId="632452BA" w:rsidR="0095082D" w:rsidRDefault="0095082D" w:rsidP="002F4A49">
      <w:pPr>
        <w:keepNext/>
        <w:keepLines/>
        <w:tabs>
          <w:tab w:val="left" w:pos="2798"/>
        </w:tabs>
        <w:jc w:val="both"/>
        <w:rPr>
          <w:rFonts w:ascii="Tahoma" w:hAnsi="Tahoma"/>
        </w:rPr>
      </w:pPr>
    </w:p>
    <w:p w14:paraId="03869698" w14:textId="3DE28017" w:rsidR="001239D5" w:rsidRDefault="001239D5" w:rsidP="002F4A49">
      <w:pPr>
        <w:keepNext/>
        <w:keepLines/>
        <w:tabs>
          <w:tab w:val="left" w:pos="2798"/>
        </w:tabs>
        <w:jc w:val="both"/>
        <w:rPr>
          <w:rFonts w:ascii="Tahoma" w:hAnsi="Tahoma"/>
        </w:rPr>
      </w:pPr>
    </w:p>
    <w:p w14:paraId="3558D1F7" w14:textId="4FF35E96" w:rsidR="001239D5" w:rsidRDefault="001239D5" w:rsidP="002F4A49">
      <w:pPr>
        <w:keepNext/>
        <w:keepLines/>
        <w:tabs>
          <w:tab w:val="left" w:pos="2798"/>
        </w:tabs>
        <w:jc w:val="both"/>
        <w:rPr>
          <w:rFonts w:ascii="Tahoma" w:hAnsi="Tahoma"/>
        </w:rPr>
      </w:pPr>
    </w:p>
    <w:p w14:paraId="46807E61" w14:textId="490ABFD5" w:rsidR="001239D5" w:rsidRDefault="001239D5" w:rsidP="002F4A49">
      <w:pPr>
        <w:keepNext/>
        <w:keepLines/>
        <w:tabs>
          <w:tab w:val="left" w:pos="2798"/>
        </w:tabs>
        <w:jc w:val="both"/>
        <w:rPr>
          <w:rFonts w:ascii="Tahoma" w:hAnsi="Tahoma"/>
        </w:rPr>
      </w:pPr>
    </w:p>
    <w:p w14:paraId="3C6E24B2" w14:textId="030C2671" w:rsidR="00607E2E" w:rsidRDefault="00607E2E" w:rsidP="002F4A49">
      <w:pPr>
        <w:keepNext/>
        <w:keepLines/>
        <w:tabs>
          <w:tab w:val="left" w:pos="2798"/>
        </w:tabs>
        <w:jc w:val="both"/>
        <w:rPr>
          <w:rFonts w:ascii="Tahoma" w:hAnsi="Tahoma"/>
        </w:rPr>
      </w:pPr>
    </w:p>
    <w:p w14:paraId="042B60F2" w14:textId="06B8B932" w:rsidR="00607E2E" w:rsidRDefault="00607E2E" w:rsidP="002F4A49">
      <w:pPr>
        <w:keepNext/>
        <w:keepLines/>
        <w:tabs>
          <w:tab w:val="left" w:pos="2798"/>
        </w:tabs>
        <w:jc w:val="both"/>
        <w:rPr>
          <w:rFonts w:ascii="Tahoma" w:hAnsi="Tahoma"/>
        </w:rPr>
      </w:pPr>
    </w:p>
    <w:p w14:paraId="77A55434" w14:textId="15DA3ED7" w:rsidR="00607E2E" w:rsidRDefault="00607E2E" w:rsidP="002F4A49">
      <w:pPr>
        <w:keepNext/>
        <w:keepLines/>
        <w:tabs>
          <w:tab w:val="left" w:pos="2798"/>
        </w:tabs>
        <w:jc w:val="both"/>
        <w:rPr>
          <w:rFonts w:ascii="Tahoma" w:hAnsi="Tahoma"/>
        </w:rPr>
      </w:pPr>
    </w:p>
    <w:p w14:paraId="70A97CAB" w14:textId="6590FA48" w:rsidR="00607E2E" w:rsidRDefault="00607E2E" w:rsidP="002F4A49">
      <w:pPr>
        <w:keepNext/>
        <w:keepLines/>
        <w:tabs>
          <w:tab w:val="left" w:pos="2798"/>
        </w:tabs>
        <w:jc w:val="both"/>
        <w:rPr>
          <w:rFonts w:ascii="Tahoma" w:hAnsi="Tahoma"/>
        </w:rPr>
      </w:pPr>
    </w:p>
    <w:p w14:paraId="05DE8A9B" w14:textId="507D21F5" w:rsidR="00607E2E" w:rsidRDefault="00607E2E" w:rsidP="002F4A49">
      <w:pPr>
        <w:keepNext/>
        <w:keepLines/>
        <w:tabs>
          <w:tab w:val="left" w:pos="2798"/>
        </w:tabs>
        <w:jc w:val="both"/>
        <w:rPr>
          <w:rFonts w:ascii="Tahoma" w:hAnsi="Tahoma"/>
        </w:rPr>
      </w:pPr>
    </w:p>
    <w:p w14:paraId="6B8C9C9A" w14:textId="224C6D4A" w:rsidR="00607E2E" w:rsidRDefault="00607E2E" w:rsidP="002F4A49">
      <w:pPr>
        <w:keepNext/>
        <w:keepLines/>
        <w:tabs>
          <w:tab w:val="left" w:pos="2798"/>
        </w:tabs>
        <w:jc w:val="both"/>
        <w:rPr>
          <w:rFonts w:ascii="Tahoma" w:hAnsi="Tahoma"/>
        </w:rPr>
      </w:pPr>
    </w:p>
    <w:p w14:paraId="69097E55" w14:textId="5569E445" w:rsidR="00607E2E" w:rsidRDefault="00607E2E" w:rsidP="002F4A49">
      <w:pPr>
        <w:keepNext/>
        <w:keepLines/>
        <w:tabs>
          <w:tab w:val="left" w:pos="2798"/>
        </w:tabs>
        <w:jc w:val="both"/>
        <w:rPr>
          <w:rFonts w:ascii="Tahoma" w:hAnsi="Tahoma"/>
        </w:rPr>
      </w:pPr>
    </w:p>
    <w:p w14:paraId="5A670880" w14:textId="3DDD587D" w:rsidR="00607E2E" w:rsidRDefault="00607E2E" w:rsidP="002F4A49">
      <w:pPr>
        <w:keepNext/>
        <w:keepLines/>
        <w:tabs>
          <w:tab w:val="left" w:pos="2798"/>
        </w:tabs>
        <w:jc w:val="both"/>
        <w:rPr>
          <w:rFonts w:ascii="Tahoma" w:hAnsi="Tahoma"/>
        </w:rPr>
      </w:pPr>
    </w:p>
    <w:p w14:paraId="6F988468" w14:textId="5BD0CEBA" w:rsidR="00607E2E" w:rsidRDefault="00607E2E" w:rsidP="002F4A49">
      <w:pPr>
        <w:keepNext/>
        <w:keepLines/>
        <w:tabs>
          <w:tab w:val="left" w:pos="2798"/>
        </w:tabs>
        <w:jc w:val="both"/>
        <w:rPr>
          <w:rFonts w:ascii="Tahoma" w:hAnsi="Tahoma"/>
        </w:rPr>
      </w:pPr>
    </w:p>
    <w:p w14:paraId="7497AD87" w14:textId="452ACD1F" w:rsidR="00607E2E" w:rsidRDefault="00607E2E" w:rsidP="002F4A49">
      <w:pPr>
        <w:keepNext/>
        <w:keepLines/>
        <w:tabs>
          <w:tab w:val="left" w:pos="2798"/>
        </w:tabs>
        <w:jc w:val="both"/>
        <w:rPr>
          <w:rFonts w:ascii="Tahoma" w:hAnsi="Tahoma"/>
        </w:rPr>
      </w:pPr>
    </w:p>
    <w:p w14:paraId="160BF974" w14:textId="195849EE" w:rsidR="00607E2E" w:rsidRDefault="00607E2E" w:rsidP="002F4A49">
      <w:pPr>
        <w:keepNext/>
        <w:keepLines/>
        <w:tabs>
          <w:tab w:val="left" w:pos="2798"/>
        </w:tabs>
        <w:jc w:val="both"/>
        <w:rPr>
          <w:rFonts w:ascii="Tahoma" w:hAnsi="Tahoma"/>
        </w:rPr>
      </w:pPr>
    </w:p>
    <w:p w14:paraId="6B18FD9C" w14:textId="0B142C6B" w:rsidR="00607E2E" w:rsidRDefault="00607E2E" w:rsidP="002F4A49">
      <w:pPr>
        <w:keepNext/>
        <w:keepLines/>
        <w:tabs>
          <w:tab w:val="left" w:pos="2798"/>
        </w:tabs>
        <w:jc w:val="both"/>
        <w:rPr>
          <w:rFonts w:ascii="Tahoma" w:hAnsi="Tahoma"/>
        </w:rPr>
      </w:pPr>
    </w:p>
    <w:p w14:paraId="1FF8AC49" w14:textId="21094464" w:rsidR="00607E2E" w:rsidRDefault="00607E2E" w:rsidP="002F4A49">
      <w:pPr>
        <w:keepNext/>
        <w:keepLines/>
        <w:tabs>
          <w:tab w:val="left" w:pos="2798"/>
        </w:tabs>
        <w:jc w:val="both"/>
        <w:rPr>
          <w:rFonts w:ascii="Tahoma" w:hAnsi="Tahoma"/>
        </w:rPr>
      </w:pPr>
    </w:p>
    <w:p w14:paraId="7B9178C8" w14:textId="283F5F3A" w:rsidR="00607E2E" w:rsidRDefault="00607E2E" w:rsidP="002F4A49">
      <w:pPr>
        <w:keepNext/>
        <w:keepLines/>
        <w:tabs>
          <w:tab w:val="left" w:pos="2798"/>
        </w:tabs>
        <w:jc w:val="both"/>
        <w:rPr>
          <w:rFonts w:ascii="Tahoma" w:hAnsi="Tahoma"/>
        </w:rPr>
      </w:pPr>
    </w:p>
    <w:p w14:paraId="2234E9A5" w14:textId="7F7CE158" w:rsidR="00607E2E" w:rsidRDefault="00607E2E" w:rsidP="002F4A49">
      <w:pPr>
        <w:keepNext/>
        <w:keepLines/>
        <w:tabs>
          <w:tab w:val="left" w:pos="2798"/>
        </w:tabs>
        <w:jc w:val="both"/>
        <w:rPr>
          <w:rFonts w:ascii="Tahoma" w:hAnsi="Tahoma"/>
        </w:rPr>
      </w:pPr>
    </w:p>
    <w:p w14:paraId="74DDE36D" w14:textId="0A17A01B" w:rsidR="00607E2E" w:rsidRDefault="00607E2E" w:rsidP="002F4A49">
      <w:pPr>
        <w:keepNext/>
        <w:keepLines/>
        <w:tabs>
          <w:tab w:val="left" w:pos="2798"/>
        </w:tabs>
        <w:jc w:val="both"/>
        <w:rPr>
          <w:rFonts w:ascii="Tahoma" w:hAnsi="Tahoma"/>
        </w:rPr>
      </w:pPr>
    </w:p>
    <w:p w14:paraId="4765EC2C" w14:textId="57819E0F" w:rsidR="00607E2E" w:rsidRDefault="00607E2E" w:rsidP="002F4A49">
      <w:pPr>
        <w:keepNext/>
        <w:keepLines/>
        <w:tabs>
          <w:tab w:val="left" w:pos="2798"/>
        </w:tabs>
        <w:jc w:val="both"/>
        <w:rPr>
          <w:rFonts w:ascii="Tahoma" w:hAnsi="Tahoma"/>
        </w:rPr>
      </w:pPr>
    </w:p>
    <w:p w14:paraId="22997EC4" w14:textId="7B79571C" w:rsidR="00607E2E" w:rsidRDefault="00607E2E" w:rsidP="002F4A49">
      <w:pPr>
        <w:keepNext/>
        <w:keepLines/>
        <w:tabs>
          <w:tab w:val="left" w:pos="2798"/>
        </w:tabs>
        <w:jc w:val="both"/>
        <w:rPr>
          <w:rFonts w:ascii="Tahoma" w:hAnsi="Tahoma"/>
        </w:rPr>
      </w:pPr>
    </w:p>
    <w:p w14:paraId="790FB638" w14:textId="30D04FAE" w:rsidR="00607E2E" w:rsidRDefault="00607E2E" w:rsidP="002F4A49">
      <w:pPr>
        <w:keepNext/>
        <w:keepLines/>
        <w:tabs>
          <w:tab w:val="left" w:pos="2798"/>
        </w:tabs>
        <w:jc w:val="both"/>
        <w:rPr>
          <w:rFonts w:ascii="Tahoma" w:hAnsi="Tahoma"/>
        </w:rPr>
      </w:pPr>
    </w:p>
    <w:p w14:paraId="428D9F73" w14:textId="7B566F9F" w:rsidR="00607E2E" w:rsidRDefault="00607E2E" w:rsidP="002F4A49">
      <w:pPr>
        <w:keepNext/>
        <w:keepLines/>
        <w:tabs>
          <w:tab w:val="left" w:pos="2798"/>
        </w:tabs>
        <w:jc w:val="both"/>
        <w:rPr>
          <w:rFonts w:ascii="Tahoma" w:hAnsi="Tahoma"/>
        </w:rPr>
      </w:pPr>
    </w:p>
    <w:p w14:paraId="3E052DDC" w14:textId="65FC7330" w:rsidR="00607E2E" w:rsidRDefault="00607E2E" w:rsidP="002F4A49">
      <w:pPr>
        <w:keepNext/>
        <w:keepLines/>
        <w:tabs>
          <w:tab w:val="left" w:pos="2798"/>
        </w:tabs>
        <w:jc w:val="both"/>
        <w:rPr>
          <w:rFonts w:ascii="Tahoma" w:hAnsi="Tahoma"/>
        </w:rPr>
      </w:pPr>
    </w:p>
    <w:p w14:paraId="20DBE16A" w14:textId="1DAE389E" w:rsidR="00607E2E" w:rsidRDefault="00607E2E" w:rsidP="002F4A49">
      <w:pPr>
        <w:keepNext/>
        <w:keepLines/>
        <w:tabs>
          <w:tab w:val="left" w:pos="2798"/>
        </w:tabs>
        <w:jc w:val="both"/>
        <w:rPr>
          <w:rFonts w:ascii="Tahoma" w:hAnsi="Tahoma"/>
        </w:rPr>
      </w:pPr>
    </w:p>
    <w:p w14:paraId="3FBED6FF" w14:textId="1C68F30E" w:rsidR="00607E2E" w:rsidRDefault="00607E2E" w:rsidP="002F4A49">
      <w:pPr>
        <w:keepNext/>
        <w:keepLines/>
        <w:tabs>
          <w:tab w:val="left" w:pos="2798"/>
        </w:tabs>
        <w:jc w:val="both"/>
        <w:rPr>
          <w:rFonts w:ascii="Tahoma" w:hAnsi="Tahoma"/>
        </w:rPr>
      </w:pPr>
    </w:p>
    <w:p w14:paraId="0141107E" w14:textId="1787972F" w:rsidR="00607E2E" w:rsidRDefault="00607E2E" w:rsidP="002F4A49">
      <w:pPr>
        <w:keepNext/>
        <w:keepLines/>
        <w:tabs>
          <w:tab w:val="left" w:pos="2798"/>
        </w:tabs>
        <w:jc w:val="both"/>
        <w:rPr>
          <w:rFonts w:ascii="Tahoma" w:hAnsi="Tahoma"/>
        </w:rPr>
      </w:pPr>
    </w:p>
    <w:p w14:paraId="47BFA850" w14:textId="39CB602E" w:rsidR="00607E2E" w:rsidRDefault="00607E2E" w:rsidP="002F4A49">
      <w:pPr>
        <w:keepNext/>
        <w:keepLines/>
        <w:tabs>
          <w:tab w:val="left" w:pos="2798"/>
        </w:tabs>
        <w:jc w:val="both"/>
        <w:rPr>
          <w:rFonts w:ascii="Tahoma" w:hAnsi="Tahoma"/>
        </w:rPr>
      </w:pPr>
    </w:p>
    <w:p w14:paraId="4A359AF4" w14:textId="144F8A99" w:rsidR="00607E2E" w:rsidRDefault="00607E2E" w:rsidP="002F4A49">
      <w:pPr>
        <w:keepNext/>
        <w:keepLines/>
        <w:tabs>
          <w:tab w:val="left" w:pos="2798"/>
        </w:tabs>
        <w:jc w:val="both"/>
        <w:rPr>
          <w:rFonts w:ascii="Tahoma" w:hAnsi="Tahoma"/>
        </w:rPr>
      </w:pPr>
    </w:p>
    <w:p w14:paraId="4A84C9A7" w14:textId="1FDC8DA9" w:rsidR="00607E2E" w:rsidRDefault="00607E2E" w:rsidP="002F4A49">
      <w:pPr>
        <w:keepNext/>
        <w:keepLines/>
        <w:tabs>
          <w:tab w:val="left" w:pos="2798"/>
        </w:tabs>
        <w:jc w:val="both"/>
        <w:rPr>
          <w:rFonts w:ascii="Tahoma" w:hAnsi="Tahoma"/>
        </w:rPr>
      </w:pPr>
    </w:p>
    <w:p w14:paraId="6B335273" w14:textId="023CA613" w:rsidR="00607E2E" w:rsidRDefault="00607E2E" w:rsidP="002F4A49">
      <w:pPr>
        <w:keepNext/>
        <w:keepLines/>
        <w:tabs>
          <w:tab w:val="left" w:pos="2798"/>
        </w:tabs>
        <w:jc w:val="both"/>
        <w:rPr>
          <w:rFonts w:ascii="Tahoma" w:hAnsi="Tahoma"/>
        </w:rPr>
      </w:pPr>
    </w:p>
    <w:p w14:paraId="6BBBE983" w14:textId="3619661A" w:rsidR="00607E2E" w:rsidRDefault="00607E2E" w:rsidP="002F4A49">
      <w:pPr>
        <w:keepNext/>
        <w:keepLines/>
        <w:tabs>
          <w:tab w:val="left" w:pos="2798"/>
        </w:tabs>
        <w:jc w:val="both"/>
        <w:rPr>
          <w:rFonts w:ascii="Tahoma" w:hAnsi="Tahoma"/>
        </w:rPr>
      </w:pPr>
    </w:p>
    <w:p w14:paraId="076EBC5B" w14:textId="7AF465E0" w:rsidR="00607E2E" w:rsidRDefault="00607E2E" w:rsidP="002F4A49">
      <w:pPr>
        <w:keepNext/>
        <w:keepLines/>
        <w:tabs>
          <w:tab w:val="left" w:pos="2798"/>
        </w:tabs>
        <w:jc w:val="both"/>
        <w:rPr>
          <w:rFonts w:ascii="Tahoma" w:hAnsi="Tahoma"/>
        </w:rPr>
      </w:pPr>
    </w:p>
    <w:p w14:paraId="0CF53565" w14:textId="63F35291" w:rsidR="00607E2E" w:rsidRDefault="00607E2E" w:rsidP="002F4A49">
      <w:pPr>
        <w:keepNext/>
        <w:keepLines/>
        <w:tabs>
          <w:tab w:val="left" w:pos="2798"/>
        </w:tabs>
        <w:jc w:val="both"/>
        <w:rPr>
          <w:rFonts w:ascii="Tahoma" w:hAnsi="Tahoma"/>
        </w:rPr>
      </w:pPr>
    </w:p>
    <w:p w14:paraId="08B36902" w14:textId="33716DE2" w:rsidR="00607E2E" w:rsidRDefault="00607E2E" w:rsidP="002F4A49">
      <w:pPr>
        <w:keepNext/>
        <w:keepLines/>
        <w:tabs>
          <w:tab w:val="left" w:pos="2798"/>
        </w:tabs>
        <w:jc w:val="both"/>
        <w:rPr>
          <w:rFonts w:ascii="Tahoma" w:hAnsi="Tahoma"/>
        </w:rPr>
      </w:pPr>
    </w:p>
    <w:p w14:paraId="219158CF" w14:textId="5A3D0933" w:rsidR="00607E2E" w:rsidRDefault="00607E2E" w:rsidP="002F4A49">
      <w:pPr>
        <w:keepNext/>
        <w:keepLines/>
        <w:tabs>
          <w:tab w:val="left" w:pos="2798"/>
        </w:tabs>
        <w:jc w:val="both"/>
        <w:rPr>
          <w:rFonts w:ascii="Tahoma" w:hAnsi="Tahoma"/>
        </w:rPr>
      </w:pPr>
    </w:p>
    <w:p w14:paraId="7296DE90" w14:textId="062DD23A" w:rsidR="007F3F18" w:rsidRDefault="007F3F18" w:rsidP="002F4A49">
      <w:pPr>
        <w:keepNext/>
        <w:keepLines/>
        <w:tabs>
          <w:tab w:val="left" w:pos="2798"/>
        </w:tabs>
        <w:jc w:val="both"/>
        <w:rPr>
          <w:rFonts w:ascii="Tahoma" w:hAnsi="Tahoma"/>
        </w:rPr>
      </w:pPr>
    </w:p>
    <w:p w14:paraId="26E6A4BB" w14:textId="56188D10" w:rsidR="007F3F18" w:rsidRDefault="007F3F18" w:rsidP="002F4A49">
      <w:pPr>
        <w:keepNext/>
        <w:keepLines/>
        <w:tabs>
          <w:tab w:val="left" w:pos="2798"/>
        </w:tabs>
        <w:jc w:val="both"/>
        <w:rPr>
          <w:rFonts w:ascii="Tahoma" w:hAnsi="Tahoma"/>
        </w:rPr>
      </w:pPr>
    </w:p>
    <w:p w14:paraId="06E8944E" w14:textId="23CF71ED" w:rsidR="007F3F18" w:rsidRDefault="007F3F18" w:rsidP="002F4A49">
      <w:pPr>
        <w:keepNext/>
        <w:keepLines/>
        <w:tabs>
          <w:tab w:val="left" w:pos="2798"/>
        </w:tabs>
        <w:jc w:val="both"/>
        <w:rPr>
          <w:rFonts w:ascii="Tahoma" w:hAnsi="Tahoma"/>
        </w:rPr>
      </w:pPr>
    </w:p>
    <w:p w14:paraId="68524ED6" w14:textId="09853348" w:rsidR="007F3F18" w:rsidRDefault="007F3F18" w:rsidP="002F4A49">
      <w:pPr>
        <w:keepNext/>
        <w:keepLines/>
        <w:tabs>
          <w:tab w:val="left" w:pos="2798"/>
        </w:tabs>
        <w:jc w:val="both"/>
        <w:rPr>
          <w:rFonts w:ascii="Tahoma" w:hAnsi="Tahoma"/>
        </w:rPr>
      </w:pPr>
    </w:p>
    <w:p w14:paraId="560CFFC3" w14:textId="10E0DCE1" w:rsidR="007F3F18" w:rsidRDefault="007F3F18" w:rsidP="002F4A49">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851"/>
        <w:gridCol w:w="350"/>
      </w:tblGrid>
      <w:tr w:rsidR="001B4792" w:rsidRPr="00112425" w14:paraId="05C70C32" w14:textId="77777777" w:rsidTr="001B4792">
        <w:tc>
          <w:tcPr>
            <w:tcW w:w="8080" w:type="dxa"/>
          </w:tcPr>
          <w:p w14:paraId="31570D59" w14:textId="4C35DDC6" w:rsidR="001B4792" w:rsidRPr="00112425" w:rsidRDefault="001B4792"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r w:rsidR="00B125A7">
              <w:rPr>
                <w:rFonts w:ascii="Tahoma" w:hAnsi="Tahoma" w:cs="Tahoma"/>
              </w:rPr>
              <w:t>A</w:t>
            </w:r>
          </w:p>
        </w:tc>
        <w:tc>
          <w:tcPr>
            <w:tcW w:w="851" w:type="dxa"/>
            <w:tcBorders>
              <w:right w:val="nil"/>
            </w:tcBorders>
          </w:tcPr>
          <w:p w14:paraId="73A7D623" w14:textId="77777777" w:rsidR="001B4792" w:rsidRPr="00112425" w:rsidRDefault="001B4792" w:rsidP="002F4A49">
            <w:pPr>
              <w:keepNext/>
              <w:keepLines/>
              <w:jc w:val="both"/>
              <w:rPr>
                <w:rFonts w:ascii="Tahoma" w:hAnsi="Tahoma" w:cs="Tahoma"/>
                <w:b/>
              </w:rPr>
            </w:pPr>
            <w:r w:rsidRPr="00112425">
              <w:rPr>
                <w:rFonts w:ascii="Tahoma" w:hAnsi="Tahoma" w:cs="Tahoma"/>
                <w:b/>
                <w:i/>
              </w:rPr>
              <w:t xml:space="preserve"> </w:t>
            </w:r>
          </w:p>
        </w:tc>
        <w:tc>
          <w:tcPr>
            <w:tcW w:w="350" w:type="dxa"/>
            <w:tcBorders>
              <w:left w:val="nil"/>
            </w:tcBorders>
          </w:tcPr>
          <w:p w14:paraId="08CEEF82" w14:textId="77777777" w:rsidR="001B4792" w:rsidRPr="00112425" w:rsidRDefault="001B4792" w:rsidP="002F4A49">
            <w:pPr>
              <w:keepNext/>
              <w:keepLines/>
              <w:jc w:val="both"/>
              <w:rPr>
                <w:rFonts w:ascii="Tahoma" w:hAnsi="Tahoma" w:cs="Tahoma"/>
                <w:b/>
                <w:i/>
              </w:rPr>
            </w:pPr>
          </w:p>
        </w:tc>
      </w:tr>
    </w:tbl>
    <w:p w14:paraId="402B95F5" w14:textId="77777777" w:rsidR="00C80EDD" w:rsidRPr="00112425" w:rsidRDefault="00C80EDD" w:rsidP="002F4A49">
      <w:pPr>
        <w:keepNext/>
        <w:keepLines/>
        <w:jc w:val="both"/>
        <w:rPr>
          <w:rFonts w:ascii="Tahoma" w:hAnsi="Tahoma" w:cs="Tahoma"/>
          <w:b/>
        </w:rPr>
      </w:pPr>
    </w:p>
    <w:p w14:paraId="6324AFE5" w14:textId="77777777" w:rsidR="001B4792" w:rsidRDefault="00C80EDD" w:rsidP="002F4A49">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14:paraId="117CC082" w14:textId="77777777" w:rsidR="00C80EDD" w:rsidRPr="001B4792" w:rsidRDefault="001B4792" w:rsidP="002F4A49">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14:paraId="79F1E64F" w14:textId="7BD09A19" w:rsidR="00C80EDD" w:rsidRPr="00112425" w:rsidRDefault="00C80EDD" w:rsidP="002F4A49">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354F25">
        <w:rPr>
          <w:rFonts w:ascii="Tahoma" w:hAnsi="Tahoma" w:cs="Tahoma"/>
          <w:b/>
        </w:rPr>
        <w:t>VKS-86/21</w:t>
      </w:r>
      <w:r w:rsidRPr="00112425">
        <w:rPr>
          <w:rFonts w:ascii="Tahoma" w:hAnsi="Tahoma" w:cs="Tahoma"/>
          <w:b/>
        </w:rPr>
        <w:t xml:space="preserve"> </w:t>
      </w:r>
      <w:r w:rsidR="00354F25">
        <w:rPr>
          <w:rFonts w:ascii="Tahoma" w:hAnsi="Tahoma" w:cs="Tahoma"/>
          <w:b/>
          <w:color w:val="000000"/>
        </w:rPr>
        <w:t>Zamenjava diesel agregata na CČN Ljubljana</w:t>
      </w:r>
    </w:p>
    <w:p w14:paraId="501D4F8C" w14:textId="77777777" w:rsidR="00C80EDD" w:rsidRPr="00112425" w:rsidRDefault="00C80EDD" w:rsidP="002F4A49">
      <w:pPr>
        <w:keepNext/>
        <w:keepLines/>
        <w:jc w:val="both"/>
        <w:rPr>
          <w:rFonts w:ascii="Tahoma" w:hAnsi="Tahoma" w:cs="Tahoma"/>
        </w:rPr>
      </w:pPr>
    </w:p>
    <w:p w14:paraId="0F81889A" w14:textId="77777777" w:rsidR="00C80EDD" w:rsidRPr="00112425" w:rsidRDefault="00C80EDD" w:rsidP="002F4A49">
      <w:pPr>
        <w:keepNext/>
        <w:keepLines/>
        <w:ind w:left="1080" w:hanging="1080"/>
        <w:jc w:val="both"/>
        <w:rPr>
          <w:rFonts w:ascii="Tahoma" w:hAnsi="Tahoma" w:cs="Tahoma"/>
          <w:b/>
        </w:rPr>
      </w:pPr>
      <w:r w:rsidRPr="00112425">
        <w:rPr>
          <w:rFonts w:ascii="Tahoma" w:hAnsi="Tahoma" w:cs="Tahoma"/>
          <w:b/>
        </w:rPr>
        <w:t xml:space="preserve"> </w:t>
      </w:r>
    </w:p>
    <w:p w14:paraId="77622E25" w14:textId="77777777" w:rsidR="00C80EDD" w:rsidRPr="00112425" w:rsidRDefault="001660D4" w:rsidP="002F4A49">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14:paraId="59FF0AC8" w14:textId="77777777" w:rsidTr="00BB6F49">
        <w:tc>
          <w:tcPr>
            <w:tcW w:w="1688" w:type="dxa"/>
          </w:tcPr>
          <w:p w14:paraId="0C91361C" w14:textId="77777777" w:rsidR="00C80EDD" w:rsidRPr="00112425" w:rsidRDefault="00C80EDD"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39D57C9B" w14:textId="77777777" w:rsidR="00C80EDD" w:rsidRPr="00112425" w:rsidRDefault="00C80EDD"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4E1A1522" w14:textId="77777777" w:rsidR="00C80EDD" w:rsidRPr="00112425" w:rsidRDefault="00C80EDD"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A9967C" w14:textId="77777777" w:rsidR="00C80EDD" w:rsidRPr="00112425" w:rsidRDefault="00C80EDD"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284D7E8A" w14:textId="77777777" w:rsidR="00C80EDD" w:rsidRPr="00112425" w:rsidRDefault="00C80EDD" w:rsidP="002F4A49">
      <w:pPr>
        <w:keepNext/>
        <w:keepLines/>
        <w:tabs>
          <w:tab w:val="num" w:pos="426"/>
        </w:tabs>
        <w:rPr>
          <w:rFonts w:ascii="Tahoma" w:hAnsi="Tahoma" w:cs="Tahoma"/>
          <w:b/>
        </w:rPr>
      </w:pPr>
    </w:p>
    <w:p w14:paraId="3FFC2C7B" w14:textId="77777777" w:rsidR="00C80EDD" w:rsidRPr="00112425" w:rsidRDefault="00C80EDD" w:rsidP="002F4A49">
      <w:pPr>
        <w:keepNext/>
        <w:keepLines/>
        <w:tabs>
          <w:tab w:val="num" w:pos="426"/>
        </w:tabs>
        <w:rPr>
          <w:rFonts w:ascii="Tahoma" w:hAnsi="Tahoma" w:cs="Tahoma"/>
          <w:b/>
        </w:rPr>
      </w:pPr>
    </w:p>
    <w:p w14:paraId="484334F0" w14:textId="77777777" w:rsidR="00C80EDD" w:rsidRPr="00112425" w:rsidRDefault="00C80EDD" w:rsidP="00283C22">
      <w:pPr>
        <w:keepNext/>
        <w:keepLines/>
        <w:numPr>
          <w:ilvl w:val="0"/>
          <w:numId w:val="22"/>
        </w:numPr>
        <w:tabs>
          <w:tab w:val="num" w:pos="426"/>
        </w:tabs>
        <w:ind w:left="0" w:firstLine="0"/>
        <w:rPr>
          <w:rFonts w:ascii="Tahoma" w:hAnsi="Tahoma" w:cs="Tahoma"/>
          <w:b/>
        </w:rPr>
      </w:pPr>
      <w:r w:rsidRPr="00112425">
        <w:rPr>
          <w:rFonts w:ascii="Tahoma" w:hAnsi="Tahoma" w:cs="Tahoma"/>
          <w:b/>
        </w:rPr>
        <w:t xml:space="preserve">SKUPNA PONUDBENA CENA </w:t>
      </w:r>
    </w:p>
    <w:p w14:paraId="5552B540" w14:textId="77777777" w:rsidR="00C80EDD" w:rsidRPr="00112425" w:rsidRDefault="00C80EDD" w:rsidP="002F4A49">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5699"/>
        <w:gridCol w:w="3405"/>
      </w:tblGrid>
      <w:tr w:rsidR="00981C12" w:rsidRPr="00112425" w14:paraId="30E22D59" w14:textId="77777777" w:rsidTr="00B125A7">
        <w:trPr>
          <w:trHeight w:val="438"/>
        </w:trPr>
        <w:tc>
          <w:tcPr>
            <w:tcW w:w="5699" w:type="dxa"/>
            <w:vAlign w:val="bottom"/>
          </w:tcPr>
          <w:p w14:paraId="61003ED3" w14:textId="77777777" w:rsidR="00981C12" w:rsidRPr="00112425" w:rsidRDefault="00981C12" w:rsidP="002F4A49">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3405" w:type="dxa"/>
            <w:vAlign w:val="bottom"/>
          </w:tcPr>
          <w:p w14:paraId="6177180A" w14:textId="77777777" w:rsidR="00981C12" w:rsidRPr="00112425" w:rsidRDefault="00981C12" w:rsidP="002F4A49">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14:paraId="6FF27084" w14:textId="77777777" w:rsidR="00C80EDD" w:rsidRPr="00112425" w:rsidRDefault="00C80EDD" w:rsidP="002F4A49">
      <w:pPr>
        <w:keepNext/>
        <w:keepLines/>
        <w:rPr>
          <w:rFonts w:ascii="Tahoma" w:hAnsi="Tahoma" w:cs="Tahoma"/>
        </w:rPr>
      </w:pPr>
    </w:p>
    <w:p w14:paraId="42D37934" w14:textId="77777777" w:rsidR="00C80EDD" w:rsidRPr="00112425" w:rsidRDefault="00C80EDD" w:rsidP="002F4A49">
      <w:pPr>
        <w:keepNext/>
        <w:keepLines/>
        <w:rPr>
          <w:rFonts w:ascii="Tahoma" w:hAnsi="Tahoma" w:cs="Tahoma"/>
        </w:rPr>
      </w:pPr>
    </w:p>
    <w:p w14:paraId="45DDA678" w14:textId="77777777" w:rsidR="00C80EDD" w:rsidRPr="00112425" w:rsidRDefault="00C80EDD" w:rsidP="002F4A49">
      <w:pPr>
        <w:keepNext/>
        <w:keepLines/>
        <w:jc w:val="both"/>
        <w:rPr>
          <w:rFonts w:ascii="Tahoma" w:hAnsi="Tahoma" w:cs="Tahoma"/>
          <w:b/>
        </w:rPr>
      </w:pPr>
    </w:p>
    <w:p w14:paraId="6348169E" w14:textId="77777777" w:rsidR="00C80EDD" w:rsidRPr="00112425" w:rsidRDefault="00C80EDD" w:rsidP="002F4A49">
      <w:pPr>
        <w:keepNext/>
        <w:keepLines/>
        <w:jc w:val="both"/>
        <w:rPr>
          <w:rFonts w:ascii="Tahoma" w:hAnsi="Tahoma" w:cs="Tahoma"/>
        </w:rPr>
      </w:pPr>
    </w:p>
    <w:p w14:paraId="5F98A11C" w14:textId="77777777" w:rsidR="00C80EDD" w:rsidRPr="00112425" w:rsidRDefault="00C80EDD" w:rsidP="002F4A49">
      <w:pPr>
        <w:keepNext/>
        <w:keepLines/>
        <w:jc w:val="both"/>
        <w:rPr>
          <w:rFonts w:ascii="Tahoma" w:hAnsi="Tahoma" w:cs="Tahoma"/>
          <w:b/>
        </w:rPr>
      </w:pPr>
    </w:p>
    <w:p w14:paraId="7D6996B8" w14:textId="77777777" w:rsidR="00C80EDD" w:rsidRPr="00112425" w:rsidRDefault="00C80EDD" w:rsidP="002F4A49">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14:paraId="0EBDBD91" w14:textId="77777777" w:rsidTr="00BB6F49">
        <w:trPr>
          <w:trHeight w:val="235"/>
        </w:trPr>
        <w:tc>
          <w:tcPr>
            <w:tcW w:w="3402" w:type="dxa"/>
            <w:tcBorders>
              <w:bottom w:val="single" w:sz="4" w:space="0" w:color="auto"/>
            </w:tcBorders>
          </w:tcPr>
          <w:p w14:paraId="56C81218" w14:textId="77777777" w:rsidR="00C80EDD" w:rsidRPr="00112425" w:rsidRDefault="00C80EDD" w:rsidP="002F4A49">
            <w:pPr>
              <w:keepNext/>
              <w:keepLines/>
              <w:jc w:val="both"/>
              <w:rPr>
                <w:rFonts w:ascii="Tahoma" w:hAnsi="Tahoma" w:cs="Tahoma"/>
                <w:snapToGrid w:val="0"/>
                <w:color w:val="000000"/>
              </w:rPr>
            </w:pPr>
          </w:p>
        </w:tc>
        <w:tc>
          <w:tcPr>
            <w:tcW w:w="2977" w:type="dxa"/>
          </w:tcPr>
          <w:p w14:paraId="546B094B" w14:textId="77777777" w:rsidR="00C80EDD" w:rsidRPr="00112425" w:rsidRDefault="00C80EDD" w:rsidP="002F4A49">
            <w:pPr>
              <w:keepNext/>
              <w:keepLines/>
              <w:jc w:val="center"/>
              <w:rPr>
                <w:rFonts w:ascii="Tahoma" w:hAnsi="Tahoma" w:cs="Tahoma"/>
                <w:snapToGrid w:val="0"/>
                <w:color w:val="000000"/>
              </w:rPr>
            </w:pPr>
          </w:p>
        </w:tc>
        <w:tc>
          <w:tcPr>
            <w:tcW w:w="3119" w:type="dxa"/>
            <w:tcBorders>
              <w:bottom w:val="single" w:sz="4" w:space="0" w:color="auto"/>
            </w:tcBorders>
          </w:tcPr>
          <w:p w14:paraId="295075A3" w14:textId="77777777" w:rsidR="00C80EDD" w:rsidRPr="00112425" w:rsidRDefault="00C80EDD" w:rsidP="002F4A49">
            <w:pPr>
              <w:keepNext/>
              <w:keepLines/>
              <w:tabs>
                <w:tab w:val="left" w:pos="567"/>
                <w:tab w:val="num" w:pos="851"/>
                <w:tab w:val="left" w:pos="993"/>
              </w:tabs>
              <w:jc w:val="both"/>
              <w:rPr>
                <w:rFonts w:ascii="Tahoma" w:hAnsi="Tahoma" w:cs="Tahoma"/>
                <w:snapToGrid w:val="0"/>
                <w:color w:val="000000"/>
                <w:sz w:val="28"/>
              </w:rPr>
            </w:pPr>
          </w:p>
        </w:tc>
      </w:tr>
      <w:tr w:rsidR="00C80EDD" w:rsidRPr="00112425" w14:paraId="16D3DBFE" w14:textId="77777777" w:rsidTr="00BB6F49">
        <w:trPr>
          <w:trHeight w:val="235"/>
        </w:trPr>
        <w:tc>
          <w:tcPr>
            <w:tcW w:w="3402" w:type="dxa"/>
            <w:tcBorders>
              <w:top w:val="single" w:sz="4" w:space="0" w:color="auto"/>
            </w:tcBorders>
          </w:tcPr>
          <w:p w14:paraId="201E24DE"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3F790D2C"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14:paraId="21FB377D" w14:textId="77777777" w:rsidR="00C80EDD" w:rsidRPr="00112425" w:rsidRDefault="00C80EDD"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14:paraId="3D8C7C78" w14:textId="77777777" w:rsidR="00C80EDD" w:rsidRPr="00112425" w:rsidRDefault="00C80EDD" w:rsidP="002F4A49">
            <w:pPr>
              <w:keepNext/>
              <w:keepLines/>
              <w:jc w:val="center"/>
              <w:rPr>
                <w:rFonts w:ascii="Tahoma" w:hAnsi="Tahoma" w:cs="Tahoma"/>
                <w:snapToGrid w:val="0"/>
                <w:color w:val="000000"/>
              </w:rPr>
            </w:pPr>
          </w:p>
          <w:p w14:paraId="518FDB10" w14:textId="77777777" w:rsidR="00C80EDD" w:rsidRPr="00112425" w:rsidRDefault="00C80EDD" w:rsidP="002F4A49">
            <w:pPr>
              <w:keepNext/>
              <w:keepLines/>
              <w:jc w:val="center"/>
              <w:rPr>
                <w:rFonts w:ascii="Tahoma" w:hAnsi="Tahoma" w:cs="Tahoma"/>
                <w:snapToGrid w:val="0"/>
                <w:color w:val="000000"/>
              </w:rPr>
            </w:pPr>
          </w:p>
        </w:tc>
      </w:tr>
    </w:tbl>
    <w:p w14:paraId="58AB5752" w14:textId="77777777" w:rsidR="00C80EDD" w:rsidRPr="00112425" w:rsidRDefault="00C80EDD" w:rsidP="002F4A49">
      <w:pPr>
        <w:pStyle w:val="Blokbesedila"/>
        <w:keepNext/>
        <w:keepLines/>
        <w:tabs>
          <w:tab w:val="left" w:pos="9354"/>
        </w:tabs>
        <w:ind w:left="0" w:right="-2"/>
        <w:jc w:val="both"/>
        <w:rPr>
          <w:rFonts w:ascii="Tahoma" w:hAnsi="Tahoma" w:cs="Tahoma"/>
          <w:sz w:val="20"/>
        </w:rPr>
      </w:pPr>
    </w:p>
    <w:p w14:paraId="4041B989" w14:textId="77777777" w:rsidR="009F2334" w:rsidRPr="00112425" w:rsidRDefault="009F2334" w:rsidP="002F4A49">
      <w:pPr>
        <w:keepNext/>
        <w:keepLines/>
        <w:tabs>
          <w:tab w:val="left" w:pos="2798"/>
        </w:tabs>
        <w:jc w:val="both"/>
        <w:rPr>
          <w:rFonts w:ascii="Tahoma" w:hAnsi="Tahoma"/>
        </w:rPr>
      </w:pPr>
    </w:p>
    <w:p w14:paraId="347780F5" w14:textId="77777777" w:rsidR="009F2334" w:rsidRPr="00112425" w:rsidRDefault="009F2334" w:rsidP="002F4A49">
      <w:pPr>
        <w:keepNext/>
        <w:keepLines/>
        <w:tabs>
          <w:tab w:val="left" w:pos="2798"/>
        </w:tabs>
        <w:jc w:val="both"/>
        <w:rPr>
          <w:rFonts w:ascii="Tahoma" w:hAnsi="Tahoma"/>
        </w:rPr>
      </w:pPr>
    </w:p>
    <w:p w14:paraId="679AF5B8" w14:textId="77777777" w:rsidR="009F2334" w:rsidRPr="00112425" w:rsidRDefault="009F2334" w:rsidP="002F4A49">
      <w:pPr>
        <w:keepNext/>
        <w:keepLines/>
        <w:tabs>
          <w:tab w:val="left" w:pos="2798"/>
        </w:tabs>
        <w:jc w:val="both"/>
        <w:rPr>
          <w:rFonts w:ascii="Tahoma" w:hAnsi="Tahoma"/>
        </w:rPr>
      </w:pPr>
    </w:p>
    <w:p w14:paraId="3ED16EF5" w14:textId="77777777" w:rsidR="009F2334" w:rsidRPr="00112425" w:rsidRDefault="009F2334" w:rsidP="002F4A49">
      <w:pPr>
        <w:keepNext/>
        <w:keepLines/>
        <w:tabs>
          <w:tab w:val="left" w:pos="2798"/>
        </w:tabs>
        <w:jc w:val="both"/>
        <w:rPr>
          <w:rFonts w:ascii="Tahoma" w:hAnsi="Tahoma"/>
        </w:rPr>
      </w:pPr>
    </w:p>
    <w:p w14:paraId="039A820D" w14:textId="77777777" w:rsidR="00C80EDD" w:rsidRPr="00112425" w:rsidRDefault="00C80EDD" w:rsidP="002F4A49">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925"/>
        <w:gridCol w:w="351"/>
      </w:tblGrid>
      <w:tr w:rsidR="001660D4" w:rsidRPr="00112425" w14:paraId="1C87756E" w14:textId="77777777" w:rsidTr="001660D4">
        <w:tc>
          <w:tcPr>
            <w:tcW w:w="8147" w:type="dxa"/>
            <w:tcBorders>
              <w:right w:val="single" w:sz="4" w:space="0" w:color="auto"/>
            </w:tcBorders>
          </w:tcPr>
          <w:p w14:paraId="597BE66B" w14:textId="77777777" w:rsidR="001660D4" w:rsidRPr="00112425" w:rsidRDefault="001660D4" w:rsidP="002F4A49">
            <w:pPr>
              <w:keepNext/>
              <w:keepLines/>
              <w:jc w:val="both"/>
              <w:rPr>
                <w:rFonts w:ascii="Tahoma" w:hAnsi="Tahoma" w:cs="Tahoma"/>
              </w:rPr>
            </w:pPr>
            <w:r w:rsidRPr="00112425">
              <w:rPr>
                <w:rFonts w:ascii="Tahoma" w:hAnsi="Tahoma" w:cs="Tahoma"/>
              </w:rPr>
              <w:lastRenderedPageBreak/>
              <w:t xml:space="preserve">PODATKI O PONUDNIKU </w:t>
            </w:r>
          </w:p>
        </w:tc>
        <w:tc>
          <w:tcPr>
            <w:tcW w:w="925" w:type="dxa"/>
            <w:tcBorders>
              <w:top w:val="single" w:sz="4" w:space="0" w:color="auto"/>
              <w:left w:val="single" w:sz="4" w:space="0" w:color="auto"/>
              <w:bottom w:val="single" w:sz="4" w:space="0" w:color="auto"/>
            </w:tcBorders>
          </w:tcPr>
          <w:p w14:paraId="01436B78" w14:textId="77777777" w:rsidR="001660D4" w:rsidRPr="00112425" w:rsidRDefault="001660D4" w:rsidP="002F4A49">
            <w:pPr>
              <w:keepNext/>
              <w:keepLines/>
              <w:jc w:val="both"/>
              <w:rPr>
                <w:rFonts w:ascii="Tahoma" w:hAnsi="Tahoma" w:cs="Tahoma"/>
                <w:b/>
              </w:rPr>
            </w:pPr>
            <w:r w:rsidRPr="00112425">
              <w:rPr>
                <w:rFonts w:ascii="Tahoma" w:hAnsi="Tahoma" w:cs="Tahoma"/>
                <w:b/>
                <w:i/>
              </w:rPr>
              <w:t xml:space="preserve">Priloga </w:t>
            </w:r>
          </w:p>
        </w:tc>
        <w:tc>
          <w:tcPr>
            <w:tcW w:w="351" w:type="dxa"/>
            <w:tcBorders>
              <w:top w:val="single" w:sz="4" w:space="0" w:color="auto"/>
              <w:bottom w:val="single" w:sz="4" w:space="0" w:color="auto"/>
            </w:tcBorders>
          </w:tcPr>
          <w:p w14:paraId="127E90D8" w14:textId="77777777" w:rsidR="001660D4" w:rsidRPr="00112425" w:rsidRDefault="001660D4" w:rsidP="002F4A49">
            <w:pPr>
              <w:keepNext/>
              <w:keepLines/>
              <w:jc w:val="both"/>
              <w:rPr>
                <w:rFonts w:ascii="Tahoma" w:hAnsi="Tahoma" w:cs="Tahoma"/>
                <w:b/>
                <w:i/>
              </w:rPr>
            </w:pPr>
            <w:r w:rsidRPr="00112425">
              <w:rPr>
                <w:rFonts w:ascii="Tahoma" w:hAnsi="Tahoma" w:cs="Tahoma"/>
                <w:b/>
                <w:i/>
              </w:rPr>
              <w:t>1</w:t>
            </w:r>
          </w:p>
        </w:tc>
      </w:tr>
    </w:tbl>
    <w:p w14:paraId="13B0BC77" w14:textId="095E6227" w:rsidR="007C70A1" w:rsidRPr="00112425" w:rsidRDefault="00354F25" w:rsidP="002F4A49">
      <w:pPr>
        <w:keepNext/>
        <w:keepLines/>
        <w:ind w:firstLine="142"/>
        <w:jc w:val="both"/>
        <w:rPr>
          <w:rFonts w:ascii="Tahoma" w:hAnsi="Tahoma" w:cs="Tahoma"/>
        </w:rPr>
      </w:pPr>
      <w:r>
        <w:rPr>
          <w:rFonts w:ascii="Tahoma" w:hAnsi="Tahoma" w:cs="Tahoma"/>
          <w:b/>
        </w:rPr>
        <w:t>VKS-86/21</w:t>
      </w:r>
      <w:r w:rsidR="008A7DC7" w:rsidRPr="00112425">
        <w:rPr>
          <w:rFonts w:ascii="Tahoma" w:hAnsi="Tahoma" w:cs="Tahoma"/>
          <w:b/>
        </w:rPr>
        <w:t xml:space="preserve">– </w:t>
      </w:r>
      <w:r>
        <w:rPr>
          <w:rFonts w:ascii="Tahoma" w:hAnsi="Tahoma" w:cs="Tahoma"/>
          <w:b/>
          <w:color w:val="000000"/>
        </w:rPr>
        <w:t>Zamenjava diesel agregata na CČN Ljubljana</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020765F" w14:textId="77777777" w:rsidTr="002908E8">
        <w:tc>
          <w:tcPr>
            <w:tcW w:w="2552" w:type="dxa"/>
            <w:tcBorders>
              <w:top w:val="nil"/>
              <w:left w:val="nil"/>
              <w:bottom w:val="nil"/>
              <w:right w:val="nil"/>
            </w:tcBorders>
            <w:vAlign w:val="bottom"/>
          </w:tcPr>
          <w:p w14:paraId="7E3AE599"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14:paraId="3487284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DC7E412" w14:textId="77777777" w:rsidTr="002908E8">
        <w:tc>
          <w:tcPr>
            <w:tcW w:w="2552" w:type="dxa"/>
            <w:tcBorders>
              <w:top w:val="nil"/>
              <w:left w:val="nil"/>
              <w:bottom w:val="nil"/>
              <w:right w:val="nil"/>
            </w:tcBorders>
          </w:tcPr>
          <w:p w14:paraId="3869E0C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0E1B41F"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78858C6F"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6198667B" w14:textId="77777777" w:rsidTr="002908E8">
        <w:tc>
          <w:tcPr>
            <w:tcW w:w="2552" w:type="dxa"/>
            <w:tcBorders>
              <w:top w:val="nil"/>
              <w:left w:val="nil"/>
              <w:bottom w:val="nil"/>
              <w:right w:val="nil"/>
            </w:tcBorders>
            <w:vAlign w:val="bottom"/>
          </w:tcPr>
          <w:p w14:paraId="36696EF1"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14:paraId="05D1EDB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03DB6D1" w14:textId="77777777" w:rsidTr="002908E8">
        <w:tc>
          <w:tcPr>
            <w:tcW w:w="2552" w:type="dxa"/>
            <w:tcBorders>
              <w:top w:val="nil"/>
              <w:left w:val="nil"/>
              <w:bottom w:val="nil"/>
              <w:right w:val="nil"/>
            </w:tcBorders>
          </w:tcPr>
          <w:p w14:paraId="2EA06B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14:paraId="5B5A3F5D"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4A9B3635" w14:textId="77777777" w:rsidR="007C70A1" w:rsidRPr="00112425" w:rsidRDefault="007C70A1" w:rsidP="002F4A49">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3C4DD07B" w14:textId="77777777" w:rsidTr="002908E8">
        <w:tc>
          <w:tcPr>
            <w:tcW w:w="2552" w:type="dxa"/>
            <w:tcBorders>
              <w:top w:val="nil"/>
              <w:left w:val="nil"/>
              <w:bottom w:val="nil"/>
              <w:right w:val="nil"/>
            </w:tcBorders>
            <w:vAlign w:val="bottom"/>
          </w:tcPr>
          <w:p w14:paraId="3F7B77A1" w14:textId="77777777" w:rsidR="0051252B" w:rsidRPr="00112425" w:rsidRDefault="0051252B" w:rsidP="002F4A49">
            <w:pPr>
              <w:keepNext/>
              <w:keepLines/>
              <w:tabs>
                <w:tab w:val="left" w:pos="567"/>
                <w:tab w:val="num" w:pos="851"/>
                <w:tab w:val="left" w:pos="993"/>
              </w:tabs>
              <w:rPr>
                <w:rFonts w:ascii="Tahoma" w:hAnsi="Tahoma" w:cs="Tahoma"/>
              </w:rPr>
            </w:pPr>
            <w:r w:rsidRPr="00112425">
              <w:rPr>
                <w:rFonts w:ascii="Tahoma" w:hAnsi="Tahoma" w:cs="Tahoma"/>
              </w:rPr>
              <w:t>Zastopnik</w:t>
            </w:r>
          </w:p>
          <w:p w14:paraId="7EA9364C" w14:textId="77777777" w:rsidR="007C70A1" w:rsidRPr="00112425" w:rsidRDefault="003B620D" w:rsidP="002F4A49">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14:paraId="3C950782" w14:textId="77777777" w:rsidR="007C70A1" w:rsidRPr="00112425" w:rsidRDefault="007C70A1" w:rsidP="002F4A49">
            <w:pPr>
              <w:keepNext/>
              <w:keepLines/>
              <w:tabs>
                <w:tab w:val="left" w:pos="567"/>
                <w:tab w:val="num" w:pos="851"/>
                <w:tab w:val="left" w:pos="993"/>
              </w:tabs>
              <w:jc w:val="both"/>
              <w:rPr>
                <w:rFonts w:ascii="Tahoma" w:hAnsi="Tahoma" w:cs="Tahoma"/>
                <w:sz w:val="24"/>
              </w:rPr>
            </w:pPr>
          </w:p>
        </w:tc>
      </w:tr>
      <w:tr w:rsidR="007C70A1" w:rsidRPr="00112425" w14:paraId="26C1B9C2" w14:textId="77777777" w:rsidTr="002908E8">
        <w:tc>
          <w:tcPr>
            <w:tcW w:w="2552" w:type="dxa"/>
            <w:tcBorders>
              <w:top w:val="nil"/>
              <w:left w:val="nil"/>
              <w:bottom w:val="nil"/>
              <w:right w:val="nil"/>
            </w:tcBorders>
            <w:vAlign w:val="bottom"/>
          </w:tcPr>
          <w:p w14:paraId="1043D8C0"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15DEFDF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497499EE" w14:textId="77777777" w:rsidTr="002908E8">
        <w:tc>
          <w:tcPr>
            <w:tcW w:w="2552" w:type="dxa"/>
            <w:tcBorders>
              <w:top w:val="nil"/>
              <w:left w:val="nil"/>
              <w:bottom w:val="nil"/>
              <w:right w:val="nil"/>
            </w:tcBorders>
            <w:vAlign w:val="bottom"/>
          </w:tcPr>
          <w:p w14:paraId="710016D3"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2B78843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37AC527F" w14:textId="77777777" w:rsidTr="002908E8">
        <w:tc>
          <w:tcPr>
            <w:tcW w:w="2552" w:type="dxa"/>
            <w:tcBorders>
              <w:top w:val="nil"/>
              <w:left w:val="nil"/>
              <w:bottom w:val="nil"/>
              <w:right w:val="nil"/>
            </w:tcBorders>
            <w:vAlign w:val="bottom"/>
          </w:tcPr>
          <w:p w14:paraId="19420D8A"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160E24F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68E5B244" w14:textId="77777777" w:rsidR="007C70A1" w:rsidRPr="00112425" w:rsidRDefault="007C70A1" w:rsidP="002F4A49">
      <w:pPr>
        <w:keepNext/>
        <w:keepLines/>
        <w:tabs>
          <w:tab w:val="left" w:pos="2835"/>
        </w:tabs>
        <w:jc w:val="both"/>
        <w:rPr>
          <w:rFonts w:ascii="Tahoma" w:hAnsi="Tahoma" w:cs="Tahoma"/>
        </w:rPr>
      </w:pPr>
    </w:p>
    <w:p w14:paraId="4EF4DCA1" w14:textId="77777777" w:rsidR="00FF69E9" w:rsidRPr="00112425" w:rsidRDefault="00FF69E9" w:rsidP="002F4A49">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450DF6CC" w14:textId="77777777" w:rsidTr="002908E8">
        <w:tc>
          <w:tcPr>
            <w:tcW w:w="2552" w:type="dxa"/>
            <w:tcBorders>
              <w:top w:val="nil"/>
              <w:left w:val="nil"/>
              <w:bottom w:val="nil"/>
              <w:right w:val="nil"/>
            </w:tcBorders>
            <w:vAlign w:val="bottom"/>
          </w:tcPr>
          <w:p w14:paraId="22C0E4FB"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14:paraId="5D1D3884"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CFE2C73" w14:textId="77777777" w:rsidTr="002908E8">
        <w:tc>
          <w:tcPr>
            <w:tcW w:w="2552" w:type="dxa"/>
            <w:tcBorders>
              <w:top w:val="nil"/>
              <w:left w:val="nil"/>
              <w:bottom w:val="nil"/>
              <w:right w:val="nil"/>
            </w:tcBorders>
            <w:vAlign w:val="bottom"/>
          </w:tcPr>
          <w:p w14:paraId="43C1B797"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14:paraId="79AD00A1"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146136C4" w14:textId="77777777" w:rsidTr="002908E8">
        <w:tc>
          <w:tcPr>
            <w:tcW w:w="2552" w:type="dxa"/>
            <w:tcBorders>
              <w:top w:val="nil"/>
              <w:left w:val="nil"/>
              <w:bottom w:val="nil"/>
              <w:right w:val="nil"/>
            </w:tcBorders>
            <w:vAlign w:val="bottom"/>
          </w:tcPr>
          <w:p w14:paraId="3DFC43AB"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14:paraId="11BCD5C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6583B926" w14:textId="77777777" w:rsidTr="002908E8">
        <w:tc>
          <w:tcPr>
            <w:tcW w:w="2552" w:type="dxa"/>
            <w:tcBorders>
              <w:top w:val="nil"/>
              <w:left w:val="nil"/>
              <w:bottom w:val="nil"/>
              <w:right w:val="nil"/>
            </w:tcBorders>
            <w:vAlign w:val="bottom"/>
          </w:tcPr>
          <w:p w14:paraId="707EB506" w14:textId="77777777" w:rsidR="007C70A1" w:rsidRPr="00112425" w:rsidRDefault="007C70A1" w:rsidP="002F4A49">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14:paraId="47F38D6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0962CAC3" w14:textId="77777777" w:rsidR="007C70A1" w:rsidRPr="00112425" w:rsidRDefault="007C70A1" w:rsidP="002F4A49">
      <w:pPr>
        <w:keepNext/>
        <w:keepLines/>
        <w:tabs>
          <w:tab w:val="left" w:pos="2835"/>
        </w:tabs>
        <w:ind w:left="284" w:hanging="284"/>
        <w:jc w:val="both"/>
        <w:rPr>
          <w:rFonts w:ascii="Tahoma" w:hAnsi="Tahoma" w:cs="Tahoma"/>
        </w:rPr>
      </w:pPr>
    </w:p>
    <w:p w14:paraId="2E095A28" w14:textId="77777777" w:rsidR="00FF3C2E" w:rsidRPr="00112425" w:rsidRDefault="00FF3C2E" w:rsidP="002F4A49">
      <w:pPr>
        <w:keepNext/>
        <w:keepLines/>
        <w:tabs>
          <w:tab w:val="left" w:pos="2835"/>
        </w:tabs>
        <w:ind w:left="284" w:hanging="284"/>
        <w:jc w:val="both"/>
        <w:rPr>
          <w:rFonts w:ascii="Tahoma" w:hAnsi="Tahoma" w:cs="Tahoma"/>
        </w:rPr>
      </w:pPr>
    </w:p>
    <w:p w14:paraId="37D476AA" w14:textId="77777777" w:rsidR="00FF3C2E" w:rsidRPr="00112425" w:rsidRDefault="00FF3C2E" w:rsidP="002F4A49">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14:paraId="1654C248" w14:textId="77777777" w:rsidTr="002908E8">
        <w:tc>
          <w:tcPr>
            <w:tcW w:w="2552" w:type="dxa"/>
            <w:tcBorders>
              <w:top w:val="nil"/>
              <w:left w:val="nil"/>
              <w:bottom w:val="nil"/>
              <w:right w:val="nil"/>
            </w:tcBorders>
            <w:vAlign w:val="bottom"/>
          </w:tcPr>
          <w:p w14:paraId="6CD93232" w14:textId="77777777" w:rsidR="007C70A1" w:rsidRPr="00112425" w:rsidRDefault="007C70A1" w:rsidP="002F4A49">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14:paraId="63678B38"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7BA3F34E" w14:textId="77777777" w:rsidTr="002908E8">
        <w:tc>
          <w:tcPr>
            <w:tcW w:w="2552" w:type="dxa"/>
            <w:tcBorders>
              <w:top w:val="nil"/>
              <w:left w:val="nil"/>
              <w:bottom w:val="nil"/>
              <w:right w:val="nil"/>
            </w:tcBorders>
            <w:vAlign w:val="bottom"/>
          </w:tcPr>
          <w:p w14:paraId="4CADFCF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14:paraId="49CDEA57"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7C70A1" w:rsidRPr="00112425" w14:paraId="22C09C36" w14:textId="77777777" w:rsidTr="002908E8">
        <w:tc>
          <w:tcPr>
            <w:tcW w:w="2552" w:type="dxa"/>
            <w:tcBorders>
              <w:top w:val="nil"/>
              <w:left w:val="nil"/>
              <w:bottom w:val="nil"/>
              <w:right w:val="nil"/>
            </w:tcBorders>
            <w:vAlign w:val="bottom"/>
          </w:tcPr>
          <w:p w14:paraId="5BB9E029" w14:textId="77777777" w:rsidR="007C70A1" w:rsidRPr="00112425" w:rsidRDefault="007C70A1"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14:paraId="04D9633C"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r w:rsidR="00FF3C2E" w:rsidRPr="00112425" w14:paraId="6E1AC452" w14:textId="77777777" w:rsidTr="002908E8">
        <w:tc>
          <w:tcPr>
            <w:tcW w:w="2552" w:type="dxa"/>
            <w:tcBorders>
              <w:top w:val="nil"/>
              <w:left w:val="nil"/>
              <w:bottom w:val="nil"/>
              <w:right w:val="nil"/>
            </w:tcBorders>
            <w:vAlign w:val="bottom"/>
          </w:tcPr>
          <w:p w14:paraId="52358BEC" w14:textId="77777777" w:rsidR="00FF3C2E" w:rsidRPr="00112425" w:rsidRDefault="00FF3C2E" w:rsidP="002F4A49">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14:paraId="6B45C170" w14:textId="77777777" w:rsidR="00FF3C2E" w:rsidRPr="00112425" w:rsidRDefault="00FF3C2E" w:rsidP="002F4A49">
            <w:pPr>
              <w:keepNext/>
              <w:keepLines/>
              <w:tabs>
                <w:tab w:val="left" w:pos="567"/>
                <w:tab w:val="num" w:pos="851"/>
                <w:tab w:val="left" w:pos="993"/>
              </w:tabs>
              <w:jc w:val="both"/>
              <w:rPr>
                <w:rFonts w:ascii="Tahoma" w:hAnsi="Tahoma" w:cs="Tahoma"/>
                <w:sz w:val="28"/>
              </w:rPr>
            </w:pPr>
          </w:p>
        </w:tc>
      </w:tr>
      <w:tr w:rsidR="007C70A1" w:rsidRPr="00112425" w14:paraId="53F6C7F9" w14:textId="77777777" w:rsidTr="002908E8">
        <w:tc>
          <w:tcPr>
            <w:tcW w:w="2552" w:type="dxa"/>
            <w:tcBorders>
              <w:top w:val="nil"/>
              <w:left w:val="nil"/>
              <w:bottom w:val="nil"/>
              <w:right w:val="nil"/>
            </w:tcBorders>
            <w:vAlign w:val="bottom"/>
          </w:tcPr>
          <w:p w14:paraId="13EA6784" w14:textId="77777777" w:rsidR="007C70A1" w:rsidRPr="00112425" w:rsidRDefault="007C70A1" w:rsidP="002F4A49">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14:paraId="2291F1D2" w14:textId="77777777" w:rsidR="007C70A1" w:rsidRPr="00112425" w:rsidRDefault="007C70A1" w:rsidP="002F4A49">
            <w:pPr>
              <w:keepNext/>
              <w:keepLines/>
              <w:tabs>
                <w:tab w:val="left" w:pos="567"/>
                <w:tab w:val="num" w:pos="851"/>
                <w:tab w:val="left" w:pos="993"/>
              </w:tabs>
              <w:jc w:val="both"/>
              <w:rPr>
                <w:rFonts w:ascii="Tahoma" w:hAnsi="Tahoma" w:cs="Tahoma"/>
                <w:sz w:val="28"/>
              </w:rPr>
            </w:pPr>
          </w:p>
        </w:tc>
      </w:tr>
    </w:tbl>
    <w:p w14:paraId="3D628E9F" w14:textId="77777777" w:rsidR="007C70A1" w:rsidRDefault="007C70A1" w:rsidP="002F4A49">
      <w:pPr>
        <w:keepNext/>
        <w:keepLines/>
        <w:tabs>
          <w:tab w:val="left" w:pos="2835"/>
        </w:tabs>
        <w:ind w:left="284" w:hanging="284"/>
        <w:jc w:val="both"/>
        <w:rPr>
          <w:rFonts w:ascii="Tahoma" w:hAnsi="Tahoma" w:cs="Tahoma"/>
        </w:rPr>
      </w:pPr>
    </w:p>
    <w:p w14:paraId="09064A93" w14:textId="77777777" w:rsidR="001660D4" w:rsidRDefault="001660D4" w:rsidP="002F4A49">
      <w:pPr>
        <w:keepNext/>
        <w:keepLines/>
        <w:tabs>
          <w:tab w:val="left" w:pos="2835"/>
        </w:tabs>
        <w:ind w:left="284" w:hanging="284"/>
        <w:jc w:val="both"/>
        <w:rPr>
          <w:rFonts w:ascii="Tahoma" w:hAnsi="Tahoma" w:cs="Tahoma"/>
        </w:rPr>
      </w:pPr>
    </w:p>
    <w:p w14:paraId="51679097" w14:textId="215FC4DE" w:rsidR="001660D4" w:rsidRPr="00C8579C" w:rsidRDefault="001660D4" w:rsidP="002F4A49">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w:t>
      </w:r>
      <w:r w:rsidR="00B125A7">
        <w:rPr>
          <w:rFonts w:ascii="Tahoma" w:hAnsi="Tahoma" w:cs="Tahoma"/>
        </w:rPr>
        <w:t>:</w:t>
      </w:r>
      <w:r w:rsidRPr="00C8579C">
        <w:rPr>
          <w:rFonts w:ascii="Tahoma" w:hAnsi="Tahoma" w:cs="Tahoma"/>
        </w:rPr>
        <w:t xml:space="preserve"> ___________________, e-pošta: ___________________.</w:t>
      </w:r>
    </w:p>
    <w:p w14:paraId="0D22CA9F" w14:textId="77777777" w:rsidR="001660D4" w:rsidRPr="00112425" w:rsidRDefault="001660D4" w:rsidP="002F4A49">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14:paraId="420210E3" w14:textId="77777777" w:rsidTr="001B1358">
        <w:tc>
          <w:tcPr>
            <w:tcW w:w="3420" w:type="dxa"/>
            <w:shd w:val="clear" w:color="auto" w:fill="auto"/>
          </w:tcPr>
          <w:p w14:paraId="0AC40078" w14:textId="77777777" w:rsidR="00FF3C2E" w:rsidRPr="00112425" w:rsidRDefault="00FF3C2E" w:rsidP="002F4A49">
            <w:pPr>
              <w:keepNext/>
              <w:keepLines/>
              <w:tabs>
                <w:tab w:val="left" w:pos="2835"/>
              </w:tabs>
              <w:jc w:val="both"/>
              <w:rPr>
                <w:rFonts w:ascii="Tahoma" w:hAnsi="Tahoma" w:cs="Tahoma"/>
              </w:rPr>
            </w:pPr>
          </w:p>
          <w:p w14:paraId="1C52B2BE" w14:textId="77777777" w:rsidR="00FF3C2E" w:rsidRPr="00112425" w:rsidRDefault="00FF3C2E" w:rsidP="002F4A49">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14:paraId="2B9FF0E0" w14:textId="77777777" w:rsidR="00FF3C2E" w:rsidRPr="00112425" w:rsidRDefault="00FF3C2E" w:rsidP="002F4A49">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14:paraId="31E890A6" w14:textId="77777777" w:rsidR="00FF3C2E" w:rsidRPr="00112425" w:rsidRDefault="00FF3C2E" w:rsidP="002F4A49">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14:paraId="644EB379" w14:textId="77777777" w:rsidR="00FF3C2E" w:rsidRPr="00112425" w:rsidRDefault="00FF3C2E" w:rsidP="002F4A49">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14:paraId="3A480F16" w14:textId="77777777" w:rsidR="007C70A1" w:rsidRPr="00112425" w:rsidRDefault="007C70A1" w:rsidP="002F4A49">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14:paraId="4CCB83B5" w14:textId="77777777">
        <w:trPr>
          <w:trHeight w:val="235"/>
        </w:trPr>
        <w:tc>
          <w:tcPr>
            <w:tcW w:w="3402" w:type="dxa"/>
            <w:tcBorders>
              <w:bottom w:val="single" w:sz="4" w:space="0" w:color="auto"/>
            </w:tcBorders>
          </w:tcPr>
          <w:p w14:paraId="79778892" w14:textId="77777777" w:rsidR="00402E6E" w:rsidRPr="00112425" w:rsidRDefault="00402E6E" w:rsidP="002F4A49">
            <w:pPr>
              <w:keepNext/>
              <w:keepLines/>
              <w:jc w:val="both"/>
              <w:rPr>
                <w:rFonts w:ascii="Tahoma" w:hAnsi="Tahoma" w:cs="Tahoma"/>
                <w:snapToGrid w:val="0"/>
                <w:color w:val="000000"/>
              </w:rPr>
            </w:pPr>
          </w:p>
        </w:tc>
        <w:tc>
          <w:tcPr>
            <w:tcW w:w="2977" w:type="dxa"/>
          </w:tcPr>
          <w:p w14:paraId="79BF311C" w14:textId="77777777" w:rsidR="00402E6E" w:rsidRPr="00112425" w:rsidRDefault="00402E6E" w:rsidP="002F4A49">
            <w:pPr>
              <w:keepNext/>
              <w:keepLines/>
              <w:jc w:val="center"/>
              <w:rPr>
                <w:rFonts w:ascii="Tahoma" w:hAnsi="Tahoma" w:cs="Tahoma"/>
                <w:snapToGrid w:val="0"/>
                <w:color w:val="000000"/>
              </w:rPr>
            </w:pPr>
          </w:p>
        </w:tc>
        <w:tc>
          <w:tcPr>
            <w:tcW w:w="3260" w:type="dxa"/>
            <w:tcBorders>
              <w:bottom w:val="single" w:sz="4" w:space="0" w:color="auto"/>
            </w:tcBorders>
          </w:tcPr>
          <w:p w14:paraId="36CC0AEA" w14:textId="77777777" w:rsidR="00402E6E" w:rsidRPr="00112425" w:rsidRDefault="00402E6E" w:rsidP="002F4A49">
            <w:pPr>
              <w:keepNext/>
              <w:keepLines/>
              <w:tabs>
                <w:tab w:val="left" w:pos="567"/>
                <w:tab w:val="num" w:pos="851"/>
                <w:tab w:val="left" w:pos="993"/>
              </w:tabs>
              <w:jc w:val="both"/>
              <w:rPr>
                <w:rFonts w:ascii="Tahoma" w:hAnsi="Tahoma" w:cs="Tahoma"/>
                <w:snapToGrid w:val="0"/>
                <w:color w:val="000000"/>
                <w:sz w:val="28"/>
              </w:rPr>
            </w:pPr>
          </w:p>
        </w:tc>
      </w:tr>
      <w:tr w:rsidR="00402E6E" w:rsidRPr="00112425" w14:paraId="6F26F7D7" w14:textId="77777777">
        <w:trPr>
          <w:trHeight w:val="235"/>
        </w:trPr>
        <w:tc>
          <w:tcPr>
            <w:tcW w:w="3402" w:type="dxa"/>
            <w:tcBorders>
              <w:top w:val="single" w:sz="4" w:space="0" w:color="auto"/>
            </w:tcBorders>
          </w:tcPr>
          <w:p w14:paraId="3688824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2DFAE198"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14:paraId="0CAD4B1B" w14:textId="77777777" w:rsidR="00402E6E" w:rsidRPr="00112425" w:rsidRDefault="00402E6E" w:rsidP="002F4A49">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14:paraId="44FED350" w14:textId="77777777" w:rsidR="007C70A1" w:rsidRPr="00112425" w:rsidRDefault="007C70A1" w:rsidP="002F4A49">
      <w:pPr>
        <w:keepNext/>
        <w:keepLines/>
        <w:tabs>
          <w:tab w:val="left" w:pos="2835"/>
        </w:tabs>
        <w:ind w:left="284" w:hanging="284"/>
        <w:jc w:val="both"/>
        <w:rPr>
          <w:rFonts w:ascii="Tahoma" w:hAnsi="Tahoma" w:cs="Tahoma"/>
        </w:rPr>
      </w:pPr>
    </w:p>
    <w:p w14:paraId="7EFD8697" w14:textId="77777777" w:rsidR="001660D4" w:rsidRPr="00C8579C" w:rsidRDefault="001660D4" w:rsidP="002F4A49">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5F214996" w14:textId="77777777" w:rsidR="00300D38" w:rsidRDefault="00300D38" w:rsidP="002F4A49">
      <w:pPr>
        <w:keepNext/>
        <w:keepLines/>
        <w:jc w:val="both"/>
        <w:rPr>
          <w:rFonts w:ascii="Tahoma" w:hAnsi="Tahoma" w:cs="Tahoma"/>
          <w:i/>
          <w:sz w:val="18"/>
          <w:szCs w:val="18"/>
        </w:rPr>
      </w:pPr>
    </w:p>
    <w:p w14:paraId="1B10EDB7" w14:textId="77777777" w:rsidR="001660D4" w:rsidRDefault="001660D4" w:rsidP="002F4A49">
      <w:pPr>
        <w:keepNext/>
        <w:keepLines/>
        <w:jc w:val="both"/>
        <w:rPr>
          <w:rFonts w:ascii="Tahoma" w:hAnsi="Tahoma" w:cs="Tahoma"/>
          <w:i/>
          <w:sz w:val="18"/>
          <w:szCs w:val="18"/>
        </w:rPr>
      </w:pPr>
    </w:p>
    <w:p w14:paraId="737C405F" w14:textId="77777777" w:rsidR="001660D4" w:rsidRPr="00112425" w:rsidRDefault="001660D4" w:rsidP="002F4A49">
      <w:pPr>
        <w:keepNext/>
        <w:keepLines/>
        <w:jc w:val="both"/>
        <w:rPr>
          <w:rFonts w:ascii="Tahoma" w:hAnsi="Tahoma" w:cs="Tahoma"/>
          <w:i/>
          <w:sz w:val="18"/>
          <w:szCs w:val="18"/>
        </w:rPr>
      </w:pPr>
    </w:p>
    <w:p w14:paraId="00BE73E0" w14:textId="77777777" w:rsidR="00DB754D" w:rsidRPr="00112425" w:rsidRDefault="00DB754D" w:rsidP="002F4A49">
      <w:pPr>
        <w:keepNext/>
        <w:keepLines/>
        <w:jc w:val="both"/>
        <w:rPr>
          <w:rFonts w:ascii="Tahoma" w:hAnsi="Tahoma" w:cs="Tahoma"/>
          <w:i/>
          <w:sz w:val="18"/>
          <w:szCs w:val="18"/>
        </w:rPr>
      </w:pPr>
    </w:p>
    <w:p w14:paraId="2570197D" w14:textId="77777777" w:rsidR="00D72CAD" w:rsidRPr="00112425" w:rsidRDefault="00D72CAD" w:rsidP="002F4A49">
      <w:pPr>
        <w:keepNext/>
        <w:keepLines/>
        <w:jc w:val="both"/>
        <w:rPr>
          <w:rFonts w:ascii="Tahoma" w:hAnsi="Tahoma" w:cs="Tahoma"/>
          <w:i/>
          <w:sz w:val="18"/>
          <w:szCs w:val="18"/>
        </w:rPr>
      </w:pPr>
    </w:p>
    <w:p w14:paraId="588EA454" w14:textId="77777777" w:rsidR="000E1BF4" w:rsidRPr="00112425" w:rsidRDefault="000E1BF4" w:rsidP="002F4A49">
      <w:pPr>
        <w:keepNext/>
        <w:keepLines/>
        <w:jc w:val="both"/>
        <w:rPr>
          <w:rFonts w:ascii="Tahoma" w:hAnsi="Tahoma" w:cs="Tahoma"/>
          <w:i/>
          <w:sz w:val="18"/>
          <w:szCs w:val="18"/>
        </w:rPr>
      </w:pPr>
    </w:p>
    <w:p w14:paraId="734320A3" w14:textId="77777777" w:rsidR="00460C04" w:rsidRPr="00112425" w:rsidRDefault="00460C04" w:rsidP="002F4A49">
      <w:pPr>
        <w:keepNext/>
        <w:keepLines/>
        <w:jc w:val="both"/>
        <w:rPr>
          <w:rFonts w:ascii="Tahoma" w:hAnsi="Tahoma" w:cs="Tahoma"/>
          <w:i/>
          <w:sz w:val="18"/>
          <w:szCs w:val="18"/>
        </w:rPr>
      </w:pPr>
    </w:p>
    <w:p w14:paraId="714807F2" w14:textId="77777777" w:rsidR="007779B6" w:rsidRPr="00112425" w:rsidRDefault="00ED7D09" w:rsidP="002F4A49">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14:paraId="7365BD21" w14:textId="77777777" w:rsidR="007779B6" w:rsidRPr="00112425" w:rsidRDefault="007779B6" w:rsidP="002F4A49">
      <w:pPr>
        <w:pStyle w:val="Naslov"/>
        <w:keepNext/>
        <w:keepLines/>
        <w:jc w:val="both"/>
        <w:rPr>
          <w:rFonts w:ascii="Tahoma" w:hAnsi="Tahoma" w:cs="Tahoma"/>
          <w:b w:val="0"/>
          <w:sz w:val="20"/>
        </w:rPr>
      </w:pPr>
    </w:p>
    <w:p w14:paraId="2115A2B0" w14:textId="77777777" w:rsidR="007779B6" w:rsidRPr="00112425" w:rsidRDefault="007779B6" w:rsidP="002F4A49">
      <w:pPr>
        <w:pStyle w:val="Naslov"/>
        <w:keepNext/>
        <w:keepLines/>
        <w:jc w:val="both"/>
        <w:rPr>
          <w:rFonts w:ascii="Tahoma" w:hAnsi="Tahoma" w:cs="Tahoma"/>
          <w:b w:val="0"/>
          <w:sz w:val="20"/>
        </w:rPr>
      </w:pPr>
    </w:p>
    <w:p w14:paraId="560EEB9D" w14:textId="77777777" w:rsidR="007779B6" w:rsidRPr="00112425" w:rsidRDefault="007779B6" w:rsidP="002F4A49">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1571D049" w14:textId="77777777" w:rsidR="007779B6" w:rsidRPr="00112425" w:rsidRDefault="007779B6" w:rsidP="002F4A49">
      <w:pPr>
        <w:pStyle w:val="Naslov"/>
        <w:keepNext/>
        <w:keepLines/>
        <w:jc w:val="both"/>
        <w:rPr>
          <w:rFonts w:ascii="Tahoma" w:hAnsi="Tahoma" w:cs="Tahoma"/>
          <w:b w:val="0"/>
          <w:sz w:val="20"/>
        </w:rPr>
      </w:pPr>
    </w:p>
    <w:p w14:paraId="4A5049B9" w14:textId="77777777" w:rsidR="007779B6" w:rsidRPr="00112425" w:rsidRDefault="007779B6" w:rsidP="002F4A49">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052929CF" w14:textId="77777777" w:rsidR="007779B6" w:rsidRPr="00112425" w:rsidRDefault="007779B6" w:rsidP="002F4A49">
      <w:pPr>
        <w:keepNext/>
        <w:keepLines/>
        <w:jc w:val="both"/>
        <w:rPr>
          <w:rFonts w:ascii="Tahoma" w:hAnsi="Tahoma" w:cs="Tahoma"/>
          <w:i/>
          <w:sz w:val="18"/>
          <w:szCs w:val="18"/>
        </w:rPr>
      </w:pPr>
    </w:p>
    <w:p w14:paraId="17359762" w14:textId="77777777" w:rsidR="007779B6" w:rsidRPr="00112425" w:rsidRDefault="007779B6" w:rsidP="002F4A49">
      <w:pPr>
        <w:keepNext/>
        <w:keepLines/>
        <w:jc w:val="both"/>
        <w:rPr>
          <w:rFonts w:ascii="Tahoma" w:hAnsi="Tahoma" w:cs="Tahoma"/>
          <w:i/>
          <w:sz w:val="18"/>
          <w:szCs w:val="18"/>
        </w:rPr>
      </w:pPr>
    </w:p>
    <w:p w14:paraId="7DFD5261" w14:textId="77777777" w:rsidR="007779B6" w:rsidRPr="00112425" w:rsidRDefault="007779B6" w:rsidP="002F4A49">
      <w:pPr>
        <w:keepNext/>
        <w:keepLines/>
        <w:jc w:val="both"/>
        <w:rPr>
          <w:rFonts w:ascii="Tahoma" w:hAnsi="Tahoma" w:cs="Tahoma"/>
          <w:i/>
          <w:sz w:val="18"/>
          <w:szCs w:val="18"/>
        </w:rPr>
      </w:pPr>
    </w:p>
    <w:p w14:paraId="7A4E53E3" w14:textId="77777777" w:rsidR="007779B6" w:rsidRPr="00112425" w:rsidRDefault="007779B6" w:rsidP="002F4A49">
      <w:pPr>
        <w:keepNext/>
        <w:keepLines/>
        <w:jc w:val="both"/>
        <w:rPr>
          <w:rFonts w:ascii="Tahoma" w:hAnsi="Tahoma" w:cs="Tahoma"/>
          <w:i/>
          <w:sz w:val="18"/>
          <w:szCs w:val="18"/>
        </w:rPr>
      </w:pPr>
    </w:p>
    <w:p w14:paraId="29F52706" w14:textId="77777777" w:rsidR="007779B6" w:rsidRPr="00112425" w:rsidRDefault="007779B6" w:rsidP="002F4A49">
      <w:pPr>
        <w:keepNext/>
        <w:keepLines/>
        <w:jc w:val="both"/>
        <w:rPr>
          <w:rFonts w:ascii="Tahoma" w:hAnsi="Tahoma" w:cs="Tahoma"/>
          <w:i/>
          <w:sz w:val="18"/>
          <w:szCs w:val="18"/>
        </w:rPr>
      </w:pPr>
    </w:p>
    <w:p w14:paraId="3CE6D8E3" w14:textId="77777777" w:rsidR="007779B6" w:rsidRPr="00112425" w:rsidRDefault="007779B6" w:rsidP="002F4A49">
      <w:pPr>
        <w:keepNext/>
        <w:keepLines/>
        <w:jc w:val="both"/>
        <w:rPr>
          <w:rFonts w:ascii="Tahoma" w:hAnsi="Tahoma" w:cs="Tahoma"/>
          <w:i/>
          <w:sz w:val="18"/>
          <w:szCs w:val="18"/>
        </w:rPr>
      </w:pPr>
    </w:p>
    <w:p w14:paraId="7F1B4FC8" w14:textId="77777777" w:rsidR="007779B6" w:rsidRPr="00112425" w:rsidRDefault="007779B6" w:rsidP="002F4A49">
      <w:pPr>
        <w:keepNext/>
        <w:keepLines/>
        <w:jc w:val="both"/>
        <w:rPr>
          <w:rFonts w:ascii="Tahoma" w:hAnsi="Tahoma" w:cs="Tahoma"/>
          <w:i/>
          <w:sz w:val="18"/>
          <w:szCs w:val="18"/>
        </w:rPr>
      </w:pPr>
    </w:p>
    <w:p w14:paraId="55D0AB42" w14:textId="77777777" w:rsidR="007779B6" w:rsidRPr="00112425" w:rsidRDefault="007779B6" w:rsidP="002F4A49">
      <w:pPr>
        <w:keepNext/>
        <w:keepLines/>
        <w:jc w:val="both"/>
        <w:rPr>
          <w:rFonts w:ascii="Tahoma" w:hAnsi="Tahoma" w:cs="Tahoma"/>
          <w:i/>
          <w:sz w:val="18"/>
          <w:szCs w:val="18"/>
        </w:rPr>
      </w:pPr>
    </w:p>
    <w:p w14:paraId="4146E9B4" w14:textId="77777777" w:rsidR="007779B6" w:rsidRPr="00112425" w:rsidRDefault="007779B6" w:rsidP="002F4A49">
      <w:pPr>
        <w:keepNext/>
        <w:keepLines/>
        <w:jc w:val="both"/>
        <w:rPr>
          <w:rFonts w:ascii="Tahoma" w:hAnsi="Tahoma" w:cs="Tahoma"/>
          <w:i/>
          <w:sz w:val="18"/>
          <w:szCs w:val="18"/>
        </w:rPr>
      </w:pPr>
    </w:p>
    <w:p w14:paraId="5880795A" w14:textId="77777777" w:rsidR="007779B6" w:rsidRPr="00112425" w:rsidRDefault="007779B6" w:rsidP="002F4A49">
      <w:pPr>
        <w:keepNext/>
        <w:keepLines/>
        <w:jc w:val="both"/>
        <w:rPr>
          <w:rFonts w:ascii="Tahoma" w:hAnsi="Tahoma" w:cs="Tahoma"/>
          <w:i/>
          <w:sz w:val="18"/>
          <w:szCs w:val="18"/>
        </w:rPr>
      </w:pPr>
    </w:p>
    <w:p w14:paraId="53BC5F2A" w14:textId="77777777" w:rsidR="007779B6" w:rsidRPr="00112425" w:rsidRDefault="007779B6" w:rsidP="002F4A49">
      <w:pPr>
        <w:keepNext/>
        <w:keepLines/>
        <w:jc w:val="both"/>
        <w:rPr>
          <w:rFonts w:ascii="Tahoma" w:hAnsi="Tahoma" w:cs="Tahoma"/>
          <w:i/>
          <w:sz w:val="18"/>
          <w:szCs w:val="18"/>
        </w:rPr>
      </w:pPr>
    </w:p>
    <w:p w14:paraId="7C9BB68E" w14:textId="77777777" w:rsidR="007779B6" w:rsidRPr="00112425" w:rsidRDefault="007779B6" w:rsidP="002F4A49">
      <w:pPr>
        <w:keepNext/>
        <w:keepLines/>
        <w:jc w:val="both"/>
        <w:rPr>
          <w:rFonts w:ascii="Tahoma" w:hAnsi="Tahoma" w:cs="Tahoma"/>
          <w:i/>
          <w:sz w:val="18"/>
          <w:szCs w:val="18"/>
        </w:rPr>
      </w:pPr>
    </w:p>
    <w:p w14:paraId="7CB75FCA" w14:textId="77777777" w:rsidR="007779B6" w:rsidRPr="00112425" w:rsidRDefault="007779B6" w:rsidP="002F4A49">
      <w:pPr>
        <w:keepNext/>
        <w:keepLines/>
        <w:jc w:val="both"/>
        <w:rPr>
          <w:rFonts w:ascii="Tahoma" w:hAnsi="Tahoma" w:cs="Tahoma"/>
          <w:i/>
          <w:sz w:val="18"/>
          <w:szCs w:val="18"/>
        </w:rPr>
      </w:pPr>
    </w:p>
    <w:p w14:paraId="21E2D27A" w14:textId="77777777" w:rsidR="007779B6" w:rsidRPr="00112425" w:rsidRDefault="007779B6" w:rsidP="002F4A49">
      <w:pPr>
        <w:keepNext/>
        <w:keepLines/>
        <w:jc w:val="both"/>
        <w:rPr>
          <w:rFonts w:ascii="Tahoma" w:hAnsi="Tahoma" w:cs="Tahoma"/>
          <w:i/>
          <w:sz w:val="18"/>
          <w:szCs w:val="18"/>
        </w:rPr>
      </w:pPr>
    </w:p>
    <w:p w14:paraId="15B1632C" w14:textId="77777777" w:rsidR="007779B6" w:rsidRPr="00112425" w:rsidRDefault="007779B6" w:rsidP="002F4A49">
      <w:pPr>
        <w:keepNext/>
        <w:keepLines/>
        <w:jc w:val="both"/>
        <w:rPr>
          <w:rFonts w:ascii="Tahoma" w:hAnsi="Tahoma" w:cs="Tahoma"/>
          <w:i/>
          <w:sz w:val="18"/>
          <w:szCs w:val="18"/>
        </w:rPr>
      </w:pPr>
    </w:p>
    <w:p w14:paraId="51364216" w14:textId="77777777" w:rsidR="007779B6" w:rsidRPr="00112425" w:rsidRDefault="007779B6" w:rsidP="002F4A49">
      <w:pPr>
        <w:keepNext/>
        <w:keepLines/>
        <w:jc w:val="both"/>
        <w:rPr>
          <w:rFonts w:ascii="Tahoma" w:hAnsi="Tahoma" w:cs="Tahoma"/>
          <w:i/>
          <w:sz w:val="18"/>
          <w:szCs w:val="18"/>
        </w:rPr>
      </w:pPr>
    </w:p>
    <w:p w14:paraId="29921B30" w14:textId="77777777" w:rsidR="007779B6" w:rsidRPr="00112425" w:rsidRDefault="007779B6" w:rsidP="002F4A49">
      <w:pPr>
        <w:keepNext/>
        <w:keepLines/>
        <w:jc w:val="both"/>
        <w:rPr>
          <w:rFonts w:ascii="Tahoma" w:hAnsi="Tahoma" w:cs="Tahoma"/>
          <w:i/>
          <w:sz w:val="18"/>
          <w:szCs w:val="18"/>
        </w:rPr>
      </w:pPr>
    </w:p>
    <w:p w14:paraId="6529C811" w14:textId="77777777" w:rsidR="007779B6" w:rsidRPr="00112425" w:rsidRDefault="007779B6" w:rsidP="002F4A49">
      <w:pPr>
        <w:keepNext/>
        <w:keepLines/>
        <w:jc w:val="both"/>
        <w:rPr>
          <w:rFonts w:ascii="Tahoma" w:hAnsi="Tahoma" w:cs="Tahoma"/>
          <w:i/>
          <w:sz w:val="18"/>
          <w:szCs w:val="18"/>
        </w:rPr>
      </w:pPr>
    </w:p>
    <w:p w14:paraId="0EED26E5" w14:textId="77777777" w:rsidR="007779B6" w:rsidRPr="00112425" w:rsidRDefault="007779B6" w:rsidP="002F4A49">
      <w:pPr>
        <w:keepNext/>
        <w:keepLines/>
        <w:jc w:val="both"/>
        <w:rPr>
          <w:rFonts w:ascii="Tahoma" w:hAnsi="Tahoma" w:cs="Tahoma"/>
          <w:i/>
          <w:sz w:val="18"/>
          <w:szCs w:val="18"/>
        </w:rPr>
      </w:pPr>
    </w:p>
    <w:p w14:paraId="3AF9D630" w14:textId="77777777" w:rsidR="007779B6" w:rsidRPr="00112425" w:rsidRDefault="007779B6" w:rsidP="002F4A49">
      <w:pPr>
        <w:keepNext/>
        <w:keepLines/>
        <w:jc w:val="both"/>
        <w:rPr>
          <w:rFonts w:ascii="Tahoma" w:hAnsi="Tahoma" w:cs="Tahoma"/>
          <w:i/>
          <w:sz w:val="18"/>
          <w:szCs w:val="18"/>
        </w:rPr>
      </w:pPr>
    </w:p>
    <w:p w14:paraId="1D9AD5B8" w14:textId="77777777" w:rsidR="007779B6" w:rsidRPr="00112425" w:rsidRDefault="007779B6" w:rsidP="002F4A49">
      <w:pPr>
        <w:keepNext/>
        <w:keepLines/>
        <w:jc w:val="both"/>
        <w:rPr>
          <w:rFonts w:ascii="Tahoma" w:hAnsi="Tahoma" w:cs="Tahoma"/>
          <w:i/>
          <w:sz w:val="18"/>
          <w:szCs w:val="18"/>
        </w:rPr>
      </w:pPr>
    </w:p>
    <w:p w14:paraId="5805A4FF" w14:textId="77777777" w:rsidR="007779B6" w:rsidRPr="00112425" w:rsidRDefault="007779B6" w:rsidP="002F4A49">
      <w:pPr>
        <w:keepNext/>
        <w:keepLines/>
        <w:jc w:val="both"/>
        <w:rPr>
          <w:rFonts w:ascii="Tahoma" w:hAnsi="Tahoma" w:cs="Tahoma"/>
          <w:i/>
          <w:sz w:val="18"/>
          <w:szCs w:val="18"/>
        </w:rPr>
      </w:pPr>
    </w:p>
    <w:p w14:paraId="6B97AA78" w14:textId="77777777" w:rsidR="007779B6" w:rsidRPr="00112425" w:rsidRDefault="007779B6" w:rsidP="002F4A49">
      <w:pPr>
        <w:keepNext/>
        <w:keepLines/>
        <w:jc w:val="both"/>
        <w:rPr>
          <w:rFonts w:ascii="Tahoma" w:hAnsi="Tahoma" w:cs="Tahoma"/>
          <w:i/>
          <w:sz w:val="18"/>
          <w:szCs w:val="18"/>
        </w:rPr>
      </w:pPr>
    </w:p>
    <w:p w14:paraId="3473A3A6" w14:textId="77777777" w:rsidR="007779B6" w:rsidRPr="00112425" w:rsidRDefault="007779B6" w:rsidP="002F4A49">
      <w:pPr>
        <w:keepNext/>
        <w:keepLines/>
        <w:jc w:val="both"/>
        <w:rPr>
          <w:rFonts w:ascii="Tahoma" w:hAnsi="Tahoma" w:cs="Tahoma"/>
          <w:i/>
          <w:sz w:val="18"/>
          <w:szCs w:val="18"/>
        </w:rPr>
      </w:pPr>
    </w:p>
    <w:p w14:paraId="5359DA11" w14:textId="77777777" w:rsidR="007779B6" w:rsidRPr="00112425" w:rsidRDefault="007779B6" w:rsidP="002F4A49">
      <w:pPr>
        <w:keepNext/>
        <w:keepLines/>
        <w:jc w:val="both"/>
        <w:rPr>
          <w:rFonts w:ascii="Tahoma" w:hAnsi="Tahoma" w:cs="Tahoma"/>
          <w:i/>
          <w:sz w:val="18"/>
          <w:szCs w:val="18"/>
        </w:rPr>
      </w:pPr>
    </w:p>
    <w:p w14:paraId="390F91F2" w14:textId="77777777" w:rsidR="007779B6" w:rsidRPr="00112425" w:rsidRDefault="007779B6" w:rsidP="002F4A49">
      <w:pPr>
        <w:keepNext/>
        <w:keepLines/>
        <w:jc w:val="both"/>
        <w:rPr>
          <w:rFonts w:ascii="Tahoma" w:hAnsi="Tahoma" w:cs="Tahoma"/>
          <w:i/>
          <w:sz w:val="18"/>
          <w:szCs w:val="18"/>
        </w:rPr>
      </w:pPr>
    </w:p>
    <w:p w14:paraId="255ECD9A" w14:textId="77777777" w:rsidR="007779B6" w:rsidRPr="00112425" w:rsidRDefault="007779B6" w:rsidP="002F4A49">
      <w:pPr>
        <w:keepNext/>
        <w:keepLines/>
        <w:jc w:val="both"/>
        <w:rPr>
          <w:rFonts w:ascii="Tahoma" w:hAnsi="Tahoma" w:cs="Tahoma"/>
          <w:i/>
          <w:sz w:val="18"/>
          <w:szCs w:val="18"/>
        </w:rPr>
      </w:pPr>
    </w:p>
    <w:p w14:paraId="41025ADF" w14:textId="77777777" w:rsidR="007779B6" w:rsidRPr="00112425" w:rsidRDefault="007779B6" w:rsidP="002F4A49">
      <w:pPr>
        <w:keepNext/>
        <w:keepLines/>
        <w:jc w:val="both"/>
        <w:rPr>
          <w:rFonts w:ascii="Tahoma" w:hAnsi="Tahoma" w:cs="Tahoma"/>
          <w:i/>
          <w:sz w:val="18"/>
          <w:szCs w:val="18"/>
        </w:rPr>
      </w:pPr>
    </w:p>
    <w:p w14:paraId="1264F342" w14:textId="77777777" w:rsidR="007779B6" w:rsidRPr="00112425" w:rsidRDefault="007779B6" w:rsidP="002F4A49">
      <w:pPr>
        <w:keepNext/>
        <w:keepLines/>
        <w:jc w:val="both"/>
        <w:rPr>
          <w:rFonts w:ascii="Tahoma" w:hAnsi="Tahoma" w:cs="Tahoma"/>
          <w:i/>
          <w:sz w:val="18"/>
          <w:szCs w:val="18"/>
        </w:rPr>
      </w:pPr>
    </w:p>
    <w:p w14:paraId="45D4E113" w14:textId="77777777" w:rsidR="007779B6" w:rsidRPr="00112425" w:rsidRDefault="007779B6" w:rsidP="002F4A49">
      <w:pPr>
        <w:keepNext/>
        <w:keepLines/>
        <w:jc w:val="both"/>
        <w:rPr>
          <w:rFonts w:ascii="Tahoma" w:hAnsi="Tahoma" w:cs="Tahoma"/>
          <w:i/>
          <w:sz w:val="18"/>
          <w:szCs w:val="18"/>
        </w:rPr>
      </w:pPr>
    </w:p>
    <w:p w14:paraId="12CB754A" w14:textId="77777777" w:rsidR="007779B6" w:rsidRPr="00112425" w:rsidRDefault="007779B6" w:rsidP="002F4A49">
      <w:pPr>
        <w:keepNext/>
        <w:keepLines/>
        <w:jc w:val="both"/>
        <w:rPr>
          <w:rFonts w:ascii="Tahoma" w:hAnsi="Tahoma" w:cs="Tahoma"/>
          <w:i/>
          <w:sz w:val="18"/>
          <w:szCs w:val="18"/>
        </w:rPr>
      </w:pPr>
    </w:p>
    <w:p w14:paraId="225F5421" w14:textId="77777777" w:rsidR="007779B6" w:rsidRPr="00112425" w:rsidRDefault="007779B6" w:rsidP="002F4A49">
      <w:pPr>
        <w:keepNext/>
        <w:keepLines/>
        <w:jc w:val="both"/>
        <w:rPr>
          <w:rFonts w:ascii="Tahoma" w:hAnsi="Tahoma" w:cs="Tahoma"/>
          <w:i/>
          <w:sz w:val="18"/>
          <w:szCs w:val="18"/>
        </w:rPr>
      </w:pPr>
    </w:p>
    <w:p w14:paraId="3E2B2AF7" w14:textId="77777777" w:rsidR="007779B6" w:rsidRPr="00112425" w:rsidRDefault="007779B6" w:rsidP="002F4A49">
      <w:pPr>
        <w:keepNext/>
        <w:keepLines/>
        <w:jc w:val="both"/>
        <w:rPr>
          <w:rFonts w:ascii="Tahoma" w:hAnsi="Tahoma" w:cs="Tahoma"/>
          <w:i/>
          <w:sz w:val="18"/>
          <w:szCs w:val="18"/>
        </w:rPr>
      </w:pPr>
    </w:p>
    <w:p w14:paraId="191C0952" w14:textId="77777777" w:rsidR="007779B6" w:rsidRPr="00112425" w:rsidRDefault="007779B6" w:rsidP="002F4A49">
      <w:pPr>
        <w:keepNext/>
        <w:keepLines/>
        <w:jc w:val="both"/>
        <w:rPr>
          <w:rFonts w:ascii="Tahoma" w:hAnsi="Tahoma" w:cs="Tahoma"/>
          <w:i/>
          <w:sz w:val="18"/>
          <w:szCs w:val="18"/>
        </w:rPr>
      </w:pPr>
    </w:p>
    <w:p w14:paraId="639E3C1E" w14:textId="77777777" w:rsidR="007779B6" w:rsidRPr="00112425" w:rsidRDefault="007779B6" w:rsidP="002F4A49">
      <w:pPr>
        <w:keepNext/>
        <w:keepLines/>
        <w:jc w:val="both"/>
        <w:rPr>
          <w:rFonts w:ascii="Tahoma" w:hAnsi="Tahoma" w:cs="Tahoma"/>
          <w:i/>
          <w:sz w:val="18"/>
          <w:szCs w:val="18"/>
        </w:rPr>
      </w:pPr>
    </w:p>
    <w:p w14:paraId="487546FB" w14:textId="77777777" w:rsidR="007779B6" w:rsidRPr="00112425" w:rsidRDefault="007779B6" w:rsidP="002F4A49">
      <w:pPr>
        <w:keepNext/>
        <w:keepLines/>
        <w:jc w:val="both"/>
        <w:rPr>
          <w:rFonts w:ascii="Tahoma" w:hAnsi="Tahoma" w:cs="Tahoma"/>
          <w:i/>
          <w:sz w:val="18"/>
          <w:szCs w:val="18"/>
        </w:rPr>
      </w:pPr>
    </w:p>
    <w:p w14:paraId="5630DD3B" w14:textId="77777777" w:rsidR="007779B6" w:rsidRPr="00112425" w:rsidRDefault="007779B6" w:rsidP="002F4A49">
      <w:pPr>
        <w:keepNext/>
        <w:keepLines/>
        <w:jc w:val="both"/>
        <w:rPr>
          <w:rFonts w:ascii="Tahoma" w:hAnsi="Tahoma" w:cs="Tahoma"/>
          <w:i/>
          <w:sz w:val="18"/>
          <w:szCs w:val="18"/>
        </w:rPr>
      </w:pPr>
    </w:p>
    <w:p w14:paraId="2BA3F64E" w14:textId="77777777" w:rsidR="007779B6" w:rsidRPr="00112425" w:rsidRDefault="007779B6" w:rsidP="002F4A49">
      <w:pPr>
        <w:keepNext/>
        <w:keepLines/>
        <w:jc w:val="both"/>
        <w:rPr>
          <w:rFonts w:ascii="Tahoma" w:hAnsi="Tahoma" w:cs="Tahoma"/>
          <w:i/>
          <w:sz w:val="18"/>
          <w:szCs w:val="18"/>
        </w:rPr>
      </w:pPr>
    </w:p>
    <w:p w14:paraId="4C2CC7F5" w14:textId="77777777" w:rsidR="007779B6" w:rsidRPr="00112425" w:rsidRDefault="007779B6" w:rsidP="002F4A49">
      <w:pPr>
        <w:keepNext/>
        <w:keepLines/>
        <w:jc w:val="both"/>
        <w:rPr>
          <w:rFonts w:ascii="Tahoma" w:hAnsi="Tahoma" w:cs="Tahoma"/>
          <w:i/>
          <w:sz w:val="18"/>
          <w:szCs w:val="18"/>
        </w:rPr>
      </w:pPr>
    </w:p>
    <w:p w14:paraId="6CFFCFA1" w14:textId="77777777" w:rsidR="007779B6" w:rsidRPr="00112425" w:rsidRDefault="007779B6" w:rsidP="002F4A49">
      <w:pPr>
        <w:keepNext/>
        <w:keepLines/>
        <w:jc w:val="both"/>
        <w:rPr>
          <w:rFonts w:ascii="Tahoma" w:hAnsi="Tahoma" w:cs="Tahoma"/>
          <w:i/>
          <w:sz w:val="18"/>
          <w:szCs w:val="18"/>
        </w:rPr>
      </w:pPr>
    </w:p>
    <w:p w14:paraId="2CCD3439" w14:textId="77777777" w:rsidR="007779B6" w:rsidRPr="00112425" w:rsidRDefault="007779B6" w:rsidP="002F4A49">
      <w:pPr>
        <w:keepNext/>
        <w:keepLines/>
        <w:jc w:val="both"/>
        <w:rPr>
          <w:rFonts w:ascii="Tahoma" w:hAnsi="Tahoma" w:cs="Tahoma"/>
          <w:i/>
          <w:sz w:val="18"/>
          <w:szCs w:val="18"/>
        </w:rPr>
      </w:pPr>
    </w:p>
    <w:p w14:paraId="5759355D" w14:textId="77777777" w:rsidR="007779B6" w:rsidRPr="00112425" w:rsidRDefault="007779B6" w:rsidP="002F4A49">
      <w:pPr>
        <w:keepNext/>
        <w:keepLines/>
        <w:jc w:val="both"/>
        <w:rPr>
          <w:rFonts w:ascii="Tahoma" w:hAnsi="Tahoma" w:cs="Tahoma"/>
          <w:i/>
          <w:sz w:val="18"/>
          <w:szCs w:val="18"/>
        </w:rPr>
      </w:pPr>
    </w:p>
    <w:p w14:paraId="146115A4" w14:textId="77777777" w:rsidR="007779B6" w:rsidRPr="00112425" w:rsidRDefault="007779B6" w:rsidP="002F4A49">
      <w:pPr>
        <w:keepNext/>
        <w:keepLines/>
        <w:jc w:val="both"/>
        <w:rPr>
          <w:rFonts w:ascii="Tahoma" w:hAnsi="Tahoma" w:cs="Tahoma"/>
          <w:i/>
          <w:sz w:val="18"/>
          <w:szCs w:val="18"/>
        </w:rPr>
      </w:pPr>
    </w:p>
    <w:p w14:paraId="6B87FAC9" w14:textId="77777777" w:rsidR="007779B6" w:rsidRPr="00112425" w:rsidRDefault="007779B6" w:rsidP="002F4A49">
      <w:pPr>
        <w:keepNext/>
        <w:keepLines/>
        <w:jc w:val="both"/>
        <w:rPr>
          <w:rFonts w:ascii="Tahoma" w:hAnsi="Tahoma" w:cs="Tahoma"/>
          <w:i/>
          <w:sz w:val="18"/>
          <w:szCs w:val="18"/>
        </w:rPr>
      </w:pPr>
    </w:p>
    <w:p w14:paraId="5AACD26D" w14:textId="77777777" w:rsidR="007779B6" w:rsidRPr="00112425" w:rsidRDefault="007779B6" w:rsidP="002F4A49">
      <w:pPr>
        <w:keepNext/>
        <w:keepLines/>
        <w:jc w:val="both"/>
        <w:rPr>
          <w:rFonts w:ascii="Tahoma" w:hAnsi="Tahoma" w:cs="Tahoma"/>
          <w:i/>
          <w:sz w:val="18"/>
          <w:szCs w:val="18"/>
        </w:rPr>
      </w:pPr>
    </w:p>
    <w:p w14:paraId="33117E88" w14:textId="77777777" w:rsidR="007779B6" w:rsidRPr="00112425" w:rsidRDefault="007779B6" w:rsidP="002F4A49">
      <w:pPr>
        <w:keepNext/>
        <w:keepLines/>
        <w:jc w:val="both"/>
        <w:rPr>
          <w:rFonts w:ascii="Tahoma" w:hAnsi="Tahoma" w:cs="Tahoma"/>
          <w:i/>
          <w:sz w:val="18"/>
          <w:szCs w:val="18"/>
        </w:rPr>
      </w:pPr>
    </w:p>
    <w:p w14:paraId="41300691" w14:textId="77777777" w:rsidR="007779B6" w:rsidRPr="00112425" w:rsidRDefault="007779B6" w:rsidP="002F4A49">
      <w:pPr>
        <w:keepNext/>
        <w:keepLines/>
        <w:jc w:val="both"/>
        <w:rPr>
          <w:rFonts w:ascii="Tahoma" w:hAnsi="Tahoma" w:cs="Tahoma"/>
          <w:i/>
          <w:sz w:val="18"/>
          <w:szCs w:val="18"/>
        </w:rPr>
      </w:pPr>
    </w:p>
    <w:p w14:paraId="6A78B660" w14:textId="77777777" w:rsidR="007779B6" w:rsidRPr="00112425" w:rsidRDefault="007779B6" w:rsidP="002F4A49">
      <w:pPr>
        <w:keepNext/>
        <w:keepLines/>
        <w:jc w:val="both"/>
        <w:rPr>
          <w:rFonts w:ascii="Tahoma" w:hAnsi="Tahoma" w:cs="Tahoma"/>
          <w:i/>
          <w:sz w:val="18"/>
          <w:szCs w:val="18"/>
        </w:rPr>
      </w:pPr>
    </w:p>
    <w:p w14:paraId="33F96894" w14:textId="77777777" w:rsidR="007779B6" w:rsidRPr="00112425" w:rsidRDefault="007779B6" w:rsidP="002F4A49">
      <w:pPr>
        <w:keepNext/>
        <w:keepLines/>
        <w:jc w:val="both"/>
        <w:rPr>
          <w:rFonts w:ascii="Tahoma" w:hAnsi="Tahoma" w:cs="Tahoma"/>
          <w:i/>
          <w:sz w:val="18"/>
          <w:szCs w:val="18"/>
        </w:rPr>
      </w:pPr>
    </w:p>
    <w:p w14:paraId="022DB83B" w14:textId="77777777" w:rsidR="00C80EDD" w:rsidRPr="00112425" w:rsidRDefault="00C80EDD" w:rsidP="002F4A49">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14:paraId="0702B95F" w14:textId="77777777" w:rsidTr="00252CD5">
        <w:tc>
          <w:tcPr>
            <w:tcW w:w="7722" w:type="dxa"/>
          </w:tcPr>
          <w:p w14:paraId="2F016755" w14:textId="77777777" w:rsidR="00CE2724" w:rsidRPr="00112425" w:rsidRDefault="00CE2724" w:rsidP="002F4A49">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14:paraId="63E5EEB0" w14:textId="7A9424A9" w:rsidR="00CE2724" w:rsidRPr="00112425" w:rsidRDefault="00CE2724" w:rsidP="002F4A49">
            <w:pPr>
              <w:keepNext/>
              <w:keepLines/>
              <w:jc w:val="both"/>
              <w:rPr>
                <w:rFonts w:ascii="Tahoma" w:hAnsi="Tahoma" w:cs="Tahoma"/>
                <w:b/>
                <w:i/>
              </w:rPr>
            </w:pPr>
            <w:r w:rsidRPr="00112425">
              <w:rPr>
                <w:rFonts w:ascii="Tahoma" w:hAnsi="Tahoma" w:cs="Tahoma"/>
                <w:b/>
                <w:i/>
              </w:rPr>
              <w:t>Priloga 2</w:t>
            </w:r>
            <w:r w:rsidR="003E54AB">
              <w:rPr>
                <w:rFonts w:ascii="Tahoma" w:hAnsi="Tahoma" w:cs="Tahoma"/>
                <w:b/>
                <w:i/>
              </w:rPr>
              <w:t>/1</w:t>
            </w:r>
          </w:p>
        </w:tc>
      </w:tr>
    </w:tbl>
    <w:p w14:paraId="0E8E266A" w14:textId="77777777" w:rsidR="00BB593C" w:rsidRPr="00112425" w:rsidRDefault="00BB593C" w:rsidP="002F4A49">
      <w:pPr>
        <w:keepNext/>
        <w:keepLines/>
        <w:jc w:val="both"/>
        <w:rPr>
          <w:rFonts w:ascii="Tahoma" w:hAnsi="Tahoma" w:cs="Tahoma"/>
          <w:b/>
        </w:rPr>
      </w:pPr>
    </w:p>
    <w:p w14:paraId="7E646D1F" w14:textId="58216650" w:rsidR="00D72CAD" w:rsidRPr="00112425" w:rsidRDefault="0013381C" w:rsidP="002F4A49">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354F25">
        <w:rPr>
          <w:rFonts w:ascii="Tahoma" w:hAnsi="Tahoma" w:cs="Tahoma"/>
          <w:b/>
        </w:rPr>
        <w:t>VKS-86/21</w:t>
      </w:r>
      <w:r w:rsidR="005350AC" w:rsidRPr="00112425">
        <w:rPr>
          <w:rFonts w:ascii="Tahoma" w:hAnsi="Tahoma" w:cs="Tahoma"/>
          <w:b/>
        </w:rPr>
        <w:t xml:space="preserve"> </w:t>
      </w:r>
      <w:r w:rsidR="00354F25">
        <w:rPr>
          <w:rFonts w:ascii="Tahoma" w:hAnsi="Tahoma" w:cs="Tahoma"/>
          <w:b/>
          <w:color w:val="000000"/>
        </w:rPr>
        <w:t>Zamenjava diesel agregata na CČN Ljubljana</w:t>
      </w:r>
    </w:p>
    <w:p w14:paraId="430A9065" w14:textId="2D9AE0D2" w:rsidR="008827E0" w:rsidRPr="00112425" w:rsidRDefault="008827E0" w:rsidP="007F3F18">
      <w:pPr>
        <w:keepNext/>
        <w:keepLines/>
        <w:jc w:val="both"/>
        <w:rPr>
          <w:rFonts w:ascii="Tahoma" w:hAnsi="Tahoma" w:cs="Tahoma"/>
          <w:b/>
        </w:rPr>
      </w:pPr>
    </w:p>
    <w:p w14:paraId="07524857" w14:textId="77777777" w:rsidR="00B94379" w:rsidRPr="00112425" w:rsidRDefault="00B94379" w:rsidP="002F4A49">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14:paraId="391B55EA" w14:textId="77777777" w:rsidTr="001B1358">
        <w:tc>
          <w:tcPr>
            <w:tcW w:w="1688" w:type="dxa"/>
          </w:tcPr>
          <w:p w14:paraId="7AADD651" w14:textId="77777777" w:rsidR="00FF3C2E" w:rsidRPr="00112425" w:rsidRDefault="00FF3C2E" w:rsidP="002F4A49">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14:paraId="7A03E1C6" w14:textId="77777777" w:rsidR="00FF3C2E" w:rsidRPr="00112425" w:rsidRDefault="00FF3C2E" w:rsidP="002F4A49">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14:paraId="01F96EFB" w14:textId="77777777" w:rsidR="00FF3C2E" w:rsidRPr="00112425" w:rsidRDefault="00FF3C2E" w:rsidP="002F4A49">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14:paraId="59234502" w14:textId="77777777" w:rsidR="00FF3C2E" w:rsidRPr="00112425" w:rsidRDefault="00FF3C2E" w:rsidP="002F4A49">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14:paraId="68BBC9F9" w14:textId="77777777" w:rsidR="00D72CAD" w:rsidRPr="00112425" w:rsidRDefault="00D72CAD" w:rsidP="002F4A49">
      <w:pPr>
        <w:keepNext/>
        <w:keepLines/>
        <w:tabs>
          <w:tab w:val="num" w:pos="426"/>
        </w:tabs>
        <w:rPr>
          <w:rFonts w:ascii="Tahoma" w:hAnsi="Tahoma" w:cs="Tahoma"/>
          <w:b/>
        </w:rPr>
      </w:pPr>
    </w:p>
    <w:p w14:paraId="074038BE" w14:textId="77777777" w:rsidR="00D72CAD" w:rsidRPr="00112425" w:rsidRDefault="00D72CAD" w:rsidP="002F4A49">
      <w:pPr>
        <w:keepNext/>
        <w:keepLines/>
        <w:tabs>
          <w:tab w:val="num" w:pos="426"/>
        </w:tabs>
        <w:rPr>
          <w:rFonts w:ascii="Tahoma" w:hAnsi="Tahoma" w:cs="Tahoma"/>
          <w:b/>
        </w:rPr>
      </w:pPr>
    </w:p>
    <w:p w14:paraId="45CD77FC" w14:textId="77777777" w:rsidR="00DB7430" w:rsidRPr="00112425" w:rsidRDefault="000E1BF4" w:rsidP="00283C22">
      <w:pPr>
        <w:keepNext/>
        <w:keepLines/>
        <w:numPr>
          <w:ilvl w:val="0"/>
          <w:numId w:val="29"/>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p>
    <w:p w14:paraId="26594954" w14:textId="3B644BB3" w:rsidR="00DE5777" w:rsidRDefault="00DE5777" w:rsidP="002F4A49">
      <w:pPr>
        <w:keepNext/>
        <w:keepLines/>
        <w:spacing w:after="60"/>
        <w:rPr>
          <w:rFonts w:ascii="Tahoma" w:hAnsi="Tahoma" w:cs="Tahoma"/>
          <w:b/>
          <w:sz w:val="16"/>
          <w:szCs w:val="16"/>
        </w:rPr>
      </w:pPr>
    </w:p>
    <w:tbl>
      <w:tblPr>
        <w:tblStyle w:val="Tabelamrea1"/>
        <w:tblW w:w="9238" w:type="dxa"/>
        <w:tblInd w:w="108" w:type="dxa"/>
        <w:tblLook w:val="04A0" w:firstRow="1" w:lastRow="0" w:firstColumn="1" w:lastColumn="0" w:noHBand="0" w:noVBand="1"/>
      </w:tblPr>
      <w:tblGrid>
        <w:gridCol w:w="1021"/>
        <w:gridCol w:w="4908"/>
        <w:gridCol w:w="1269"/>
        <w:gridCol w:w="2040"/>
      </w:tblGrid>
      <w:tr w:rsidR="00013BA8" w:rsidRPr="00112425" w14:paraId="36FCD070" w14:textId="77777777" w:rsidTr="00013BA8">
        <w:trPr>
          <w:trHeight w:val="438"/>
        </w:trPr>
        <w:tc>
          <w:tcPr>
            <w:tcW w:w="1021" w:type="dxa"/>
          </w:tcPr>
          <w:p w14:paraId="1571148C" w14:textId="5006A496" w:rsidR="00013BA8" w:rsidRDefault="00013BA8" w:rsidP="00013BA8">
            <w:pPr>
              <w:keepNext/>
              <w:keepLines/>
              <w:spacing w:before="120" w:after="120"/>
              <w:rPr>
                <w:rFonts w:ascii="Tahoma" w:eastAsia="Calibri" w:hAnsi="Tahoma" w:cs="Tahoma"/>
                <w:b/>
                <w:lang w:eastAsia="en-US"/>
              </w:rPr>
            </w:pPr>
            <w:r>
              <w:rPr>
                <w:rFonts w:ascii="Tahoma" w:eastAsia="Calibri" w:hAnsi="Tahoma" w:cs="Tahoma"/>
                <w:b/>
                <w:lang w:eastAsia="en-US"/>
              </w:rPr>
              <w:t>Zap. št.</w:t>
            </w:r>
          </w:p>
        </w:tc>
        <w:tc>
          <w:tcPr>
            <w:tcW w:w="4908" w:type="dxa"/>
            <w:vAlign w:val="bottom"/>
          </w:tcPr>
          <w:p w14:paraId="1B3755A7" w14:textId="1F3D8056" w:rsidR="00013BA8" w:rsidRPr="00112425" w:rsidRDefault="00013BA8" w:rsidP="003D7413">
            <w:pPr>
              <w:keepNext/>
              <w:keepLines/>
              <w:spacing w:before="120" w:after="120"/>
              <w:rPr>
                <w:rFonts w:ascii="Tahoma" w:eastAsia="Calibri" w:hAnsi="Tahoma" w:cs="Tahoma"/>
                <w:b/>
                <w:lang w:eastAsia="en-US"/>
              </w:rPr>
            </w:pPr>
            <w:r>
              <w:rPr>
                <w:rFonts w:ascii="Tahoma" w:eastAsia="Calibri" w:hAnsi="Tahoma" w:cs="Tahoma"/>
                <w:b/>
                <w:lang w:eastAsia="en-US"/>
              </w:rPr>
              <w:t>Obseg del</w:t>
            </w:r>
          </w:p>
        </w:tc>
        <w:tc>
          <w:tcPr>
            <w:tcW w:w="1269" w:type="dxa"/>
          </w:tcPr>
          <w:p w14:paraId="5ED445DB" w14:textId="48F3CE33" w:rsidR="00013BA8" w:rsidRDefault="00013BA8" w:rsidP="00283C22">
            <w:pPr>
              <w:keepNext/>
              <w:keepLines/>
              <w:spacing w:before="120" w:after="120"/>
              <w:jc w:val="center"/>
              <w:rPr>
                <w:rFonts w:ascii="Tahoma" w:eastAsia="Calibri" w:hAnsi="Tahoma" w:cs="Tahoma"/>
                <w:b/>
                <w:lang w:eastAsia="en-US"/>
              </w:rPr>
            </w:pPr>
            <w:r>
              <w:rPr>
                <w:rFonts w:ascii="Tahoma" w:eastAsia="Calibri" w:hAnsi="Tahoma" w:cs="Tahoma"/>
                <w:b/>
                <w:lang w:eastAsia="en-US"/>
              </w:rPr>
              <w:t xml:space="preserve">Količina </w:t>
            </w:r>
          </w:p>
        </w:tc>
        <w:tc>
          <w:tcPr>
            <w:tcW w:w="2040" w:type="dxa"/>
            <w:vAlign w:val="bottom"/>
          </w:tcPr>
          <w:p w14:paraId="34DDAB2E" w14:textId="2D5CDE98" w:rsidR="00013BA8" w:rsidRPr="00112425" w:rsidRDefault="00013BA8" w:rsidP="00283C22">
            <w:pPr>
              <w:keepNext/>
              <w:keepLines/>
              <w:spacing w:before="120" w:after="120"/>
              <w:jc w:val="center"/>
              <w:rPr>
                <w:rFonts w:ascii="Tahoma" w:eastAsia="Calibri" w:hAnsi="Tahoma" w:cs="Tahoma"/>
                <w:b/>
                <w:lang w:eastAsia="en-US"/>
              </w:rPr>
            </w:pPr>
            <w:r>
              <w:rPr>
                <w:rFonts w:ascii="Tahoma" w:eastAsia="Calibri" w:hAnsi="Tahoma" w:cs="Tahoma"/>
                <w:b/>
                <w:lang w:eastAsia="en-US"/>
              </w:rPr>
              <w:t>Ponudbena vrednost v EUR brez DDV</w:t>
            </w:r>
          </w:p>
        </w:tc>
      </w:tr>
      <w:tr w:rsidR="00013BA8" w:rsidRPr="00112425" w14:paraId="0F436509" w14:textId="77777777" w:rsidTr="00013BA8">
        <w:trPr>
          <w:trHeight w:val="438"/>
        </w:trPr>
        <w:tc>
          <w:tcPr>
            <w:tcW w:w="1021" w:type="dxa"/>
          </w:tcPr>
          <w:p w14:paraId="36B33C84" w14:textId="1E643692" w:rsidR="00013BA8" w:rsidRPr="00283C22" w:rsidRDefault="00013BA8" w:rsidP="00283C22">
            <w:pPr>
              <w:keepNext/>
              <w:keepLines/>
              <w:spacing w:before="120" w:after="120"/>
              <w:jc w:val="both"/>
              <w:rPr>
                <w:rFonts w:ascii="Tahoma" w:eastAsia="Calibri" w:hAnsi="Tahoma" w:cs="Tahoma"/>
                <w:lang w:eastAsia="en-US"/>
              </w:rPr>
            </w:pPr>
            <w:r>
              <w:rPr>
                <w:rFonts w:ascii="Tahoma" w:eastAsia="Calibri" w:hAnsi="Tahoma" w:cs="Tahoma"/>
                <w:lang w:eastAsia="en-US"/>
              </w:rPr>
              <w:t>1.</w:t>
            </w:r>
          </w:p>
        </w:tc>
        <w:tc>
          <w:tcPr>
            <w:tcW w:w="4908" w:type="dxa"/>
            <w:vAlign w:val="bottom"/>
          </w:tcPr>
          <w:p w14:paraId="2F897A54" w14:textId="2E2E0644" w:rsidR="00013BA8" w:rsidRPr="00283C22" w:rsidRDefault="00013BA8" w:rsidP="00283C22">
            <w:pPr>
              <w:keepNext/>
              <w:keepLines/>
              <w:spacing w:before="120" w:after="120"/>
              <w:jc w:val="both"/>
              <w:rPr>
                <w:rFonts w:ascii="Tahoma" w:eastAsia="Calibri" w:hAnsi="Tahoma" w:cs="Tahoma"/>
                <w:lang w:eastAsia="en-US"/>
              </w:rPr>
            </w:pPr>
            <w:r w:rsidRPr="00283C22">
              <w:rPr>
                <w:rFonts w:ascii="Tahoma" w:eastAsia="Calibri" w:hAnsi="Tahoma" w:cs="Tahoma"/>
                <w:lang w:eastAsia="en-US"/>
              </w:rPr>
              <w:t>Izdelava PZI dokumentacije</w:t>
            </w:r>
          </w:p>
        </w:tc>
        <w:tc>
          <w:tcPr>
            <w:tcW w:w="1269" w:type="dxa"/>
          </w:tcPr>
          <w:p w14:paraId="6DC0CC66" w14:textId="442C5044"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4826B039" w14:textId="1088DE32"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14:paraId="6419826E" w14:textId="77777777" w:rsidTr="00013BA8">
        <w:trPr>
          <w:trHeight w:val="438"/>
        </w:trPr>
        <w:tc>
          <w:tcPr>
            <w:tcW w:w="1021" w:type="dxa"/>
          </w:tcPr>
          <w:p w14:paraId="54937D37" w14:textId="631BD0A3" w:rsidR="00013BA8" w:rsidRPr="00283C22" w:rsidRDefault="00013BA8" w:rsidP="00283C22">
            <w:pPr>
              <w:keepNext/>
              <w:keepLines/>
              <w:spacing w:before="120" w:after="120"/>
              <w:jc w:val="both"/>
              <w:rPr>
                <w:rFonts w:ascii="Tahoma" w:eastAsia="Calibri" w:hAnsi="Tahoma" w:cs="Tahoma"/>
                <w:lang w:eastAsia="en-US"/>
              </w:rPr>
            </w:pPr>
            <w:r>
              <w:rPr>
                <w:rFonts w:ascii="Tahoma" w:eastAsia="Calibri" w:hAnsi="Tahoma" w:cs="Tahoma"/>
                <w:lang w:eastAsia="en-US"/>
              </w:rPr>
              <w:t>2.</w:t>
            </w:r>
          </w:p>
        </w:tc>
        <w:tc>
          <w:tcPr>
            <w:tcW w:w="4908" w:type="dxa"/>
            <w:vAlign w:val="bottom"/>
          </w:tcPr>
          <w:p w14:paraId="37B78947" w14:textId="15255751" w:rsidR="00013BA8" w:rsidRPr="00283C22" w:rsidRDefault="00013BA8" w:rsidP="00283C22">
            <w:pPr>
              <w:keepNext/>
              <w:keepLines/>
              <w:spacing w:before="120" w:after="120"/>
              <w:jc w:val="both"/>
              <w:rPr>
                <w:rFonts w:ascii="Tahoma" w:eastAsia="Calibri" w:hAnsi="Tahoma" w:cs="Tahoma"/>
                <w:lang w:eastAsia="en-US"/>
              </w:rPr>
            </w:pPr>
            <w:r w:rsidRPr="00283C22">
              <w:rPr>
                <w:rFonts w:ascii="Tahoma" w:eastAsia="Calibri" w:hAnsi="Tahoma" w:cs="Tahoma"/>
                <w:lang w:eastAsia="en-US"/>
              </w:rPr>
              <w:t xml:space="preserve">Izdelava </w:t>
            </w:r>
            <w:r>
              <w:rPr>
                <w:rFonts w:ascii="Tahoma" w:eastAsia="Calibri" w:hAnsi="Tahoma" w:cs="Tahoma"/>
                <w:lang w:eastAsia="en-US"/>
              </w:rPr>
              <w:t>diesel agregata</w:t>
            </w:r>
            <w:r w:rsidRPr="00283C22">
              <w:rPr>
                <w:rFonts w:ascii="Tahoma" w:eastAsia="Calibri" w:hAnsi="Tahoma" w:cs="Tahoma"/>
                <w:lang w:eastAsia="en-US"/>
              </w:rPr>
              <w:t xml:space="preserve"> z vso potrebno opremo, izvedba tovarniških preizkusov ter dobava </w:t>
            </w:r>
            <w:r>
              <w:rPr>
                <w:rFonts w:ascii="Tahoma" w:eastAsia="Calibri" w:hAnsi="Tahoma" w:cs="Tahoma"/>
                <w:lang w:eastAsia="en-US"/>
              </w:rPr>
              <w:t>diesel agregata</w:t>
            </w:r>
            <w:r w:rsidRPr="00283C22">
              <w:rPr>
                <w:rFonts w:ascii="Tahoma" w:eastAsia="Calibri" w:hAnsi="Tahoma" w:cs="Tahoma"/>
                <w:lang w:eastAsia="en-US"/>
              </w:rPr>
              <w:t xml:space="preserve"> na </w:t>
            </w:r>
            <w:r>
              <w:rPr>
                <w:rFonts w:ascii="Tahoma" w:eastAsia="Calibri" w:hAnsi="Tahoma" w:cs="Tahoma"/>
                <w:lang w:eastAsia="en-US"/>
              </w:rPr>
              <w:t>lokacijo</w:t>
            </w:r>
            <w:r w:rsidRPr="00283C22">
              <w:rPr>
                <w:rFonts w:ascii="Tahoma" w:eastAsia="Calibri" w:hAnsi="Tahoma" w:cs="Tahoma"/>
                <w:lang w:eastAsia="en-US"/>
              </w:rPr>
              <w:t xml:space="preserve"> naročnika</w:t>
            </w:r>
          </w:p>
        </w:tc>
        <w:tc>
          <w:tcPr>
            <w:tcW w:w="1269" w:type="dxa"/>
          </w:tcPr>
          <w:p w14:paraId="5B8BE50A" w14:textId="25D14559"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171A396B" w14:textId="186E53A7"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14:paraId="64EC97E1" w14:textId="77777777" w:rsidTr="00013BA8">
        <w:trPr>
          <w:trHeight w:val="438"/>
        </w:trPr>
        <w:tc>
          <w:tcPr>
            <w:tcW w:w="1021" w:type="dxa"/>
          </w:tcPr>
          <w:p w14:paraId="2291FBBD" w14:textId="0A38EF2E" w:rsidR="00013BA8" w:rsidRPr="00283C22" w:rsidRDefault="00013BA8" w:rsidP="00D327CB">
            <w:pPr>
              <w:keepNext/>
              <w:keepLines/>
              <w:spacing w:before="120" w:after="120"/>
              <w:jc w:val="both"/>
              <w:rPr>
                <w:rFonts w:ascii="Tahoma" w:eastAsia="Calibri" w:hAnsi="Tahoma" w:cs="Tahoma"/>
                <w:lang w:eastAsia="en-US"/>
              </w:rPr>
            </w:pPr>
            <w:r>
              <w:rPr>
                <w:rFonts w:ascii="Tahoma" w:eastAsia="Calibri" w:hAnsi="Tahoma" w:cs="Tahoma"/>
                <w:lang w:eastAsia="en-US"/>
              </w:rPr>
              <w:t>3.</w:t>
            </w:r>
          </w:p>
        </w:tc>
        <w:tc>
          <w:tcPr>
            <w:tcW w:w="4908" w:type="dxa"/>
            <w:vAlign w:val="bottom"/>
          </w:tcPr>
          <w:p w14:paraId="2EE1F8C4" w14:textId="39378910" w:rsidR="00013BA8" w:rsidRPr="00283C22" w:rsidRDefault="00013BA8" w:rsidP="00D327CB">
            <w:pPr>
              <w:keepNext/>
              <w:keepLines/>
              <w:spacing w:before="120" w:after="120"/>
              <w:jc w:val="both"/>
              <w:rPr>
                <w:rFonts w:ascii="Tahoma" w:eastAsia="Calibri" w:hAnsi="Tahoma" w:cs="Tahoma"/>
                <w:lang w:eastAsia="en-US"/>
              </w:rPr>
            </w:pPr>
            <w:r w:rsidRPr="00283C22">
              <w:rPr>
                <w:rFonts w:ascii="Tahoma" w:eastAsia="Calibri" w:hAnsi="Tahoma" w:cs="Tahoma"/>
                <w:lang w:eastAsia="en-US"/>
              </w:rPr>
              <w:t xml:space="preserve">Demontaža obstoječega </w:t>
            </w:r>
            <w:r>
              <w:rPr>
                <w:rFonts w:ascii="Tahoma" w:eastAsia="Calibri" w:hAnsi="Tahoma" w:cs="Tahoma"/>
                <w:lang w:eastAsia="en-US"/>
              </w:rPr>
              <w:t>diesel agregata ter montaža, priklop in zagon novega diesel agregata na lokaciji naročnika (vključuje tudi pripravo plana montaže)</w:t>
            </w:r>
          </w:p>
        </w:tc>
        <w:tc>
          <w:tcPr>
            <w:tcW w:w="1269" w:type="dxa"/>
          </w:tcPr>
          <w:p w14:paraId="15C9263E" w14:textId="7F6A6D25"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2E11335F" w14:textId="20DE9364"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14:paraId="57084705" w14:textId="77777777" w:rsidTr="00013BA8">
        <w:trPr>
          <w:trHeight w:val="438"/>
        </w:trPr>
        <w:tc>
          <w:tcPr>
            <w:tcW w:w="1021" w:type="dxa"/>
          </w:tcPr>
          <w:p w14:paraId="40C74602" w14:textId="22B4D166" w:rsidR="00013BA8" w:rsidRPr="00283C22" w:rsidRDefault="00013BA8" w:rsidP="00283C22">
            <w:pPr>
              <w:keepNext/>
              <w:keepLines/>
              <w:spacing w:before="120" w:after="120"/>
              <w:jc w:val="both"/>
              <w:rPr>
                <w:rFonts w:ascii="Tahoma" w:eastAsia="Calibri" w:hAnsi="Tahoma" w:cs="Tahoma"/>
                <w:lang w:eastAsia="en-US"/>
              </w:rPr>
            </w:pPr>
            <w:r>
              <w:rPr>
                <w:rFonts w:ascii="Tahoma" w:eastAsia="Calibri" w:hAnsi="Tahoma" w:cs="Tahoma"/>
                <w:lang w:eastAsia="en-US"/>
              </w:rPr>
              <w:t>4.</w:t>
            </w:r>
          </w:p>
        </w:tc>
        <w:tc>
          <w:tcPr>
            <w:tcW w:w="4908" w:type="dxa"/>
            <w:vAlign w:val="bottom"/>
          </w:tcPr>
          <w:p w14:paraId="18B1D0D0" w14:textId="55733BBB" w:rsidR="00013BA8" w:rsidRPr="00283C22" w:rsidRDefault="00013BA8" w:rsidP="00283C22">
            <w:pPr>
              <w:keepNext/>
              <w:keepLines/>
              <w:spacing w:before="120" w:after="120"/>
              <w:jc w:val="both"/>
              <w:rPr>
                <w:rFonts w:ascii="Tahoma" w:eastAsia="Calibri" w:hAnsi="Tahoma" w:cs="Tahoma"/>
                <w:lang w:eastAsia="en-US"/>
              </w:rPr>
            </w:pPr>
            <w:r w:rsidRPr="00283C22">
              <w:rPr>
                <w:rFonts w:ascii="Tahoma" w:eastAsia="Calibri" w:hAnsi="Tahoma" w:cs="Tahoma"/>
                <w:lang w:eastAsia="en-US"/>
              </w:rPr>
              <w:t>Elektro dela</w:t>
            </w:r>
            <w:r>
              <w:rPr>
                <w:rFonts w:ascii="Tahoma" w:eastAsia="Calibri" w:hAnsi="Tahoma" w:cs="Tahoma"/>
                <w:lang w:eastAsia="en-US"/>
              </w:rPr>
              <w:t xml:space="preserve"> (</w:t>
            </w:r>
            <w:r w:rsidRPr="00283C22">
              <w:rPr>
                <w:rFonts w:ascii="Tahoma" w:eastAsia="Calibri" w:hAnsi="Tahoma" w:cs="Tahoma"/>
                <w:lang w:eastAsia="en-US"/>
              </w:rPr>
              <w:t>vsa elektro dela pri montaži in zagonu novega</w:t>
            </w:r>
            <w:r>
              <w:rPr>
                <w:rFonts w:ascii="Tahoma" w:eastAsia="Calibri" w:hAnsi="Tahoma" w:cs="Tahoma"/>
                <w:lang w:eastAsia="en-US"/>
              </w:rPr>
              <w:t xml:space="preserve"> diesel</w:t>
            </w:r>
            <w:r w:rsidRPr="00283C22">
              <w:rPr>
                <w:rFonts w:ascii="Tahoma" w:eastAsia="Calibri" w:hAnsi="Tahoma" w:cs="Tahoma"/>
                <w:lang w:eastAsia="en-US"/>
              </w:rPr>
              <w:t xml:space="preserve"> agregata in nadomestitev obstoječih električnih povezav med dizel agregatom in nizko napetostnim delom transformatorske postaje 1 ter v sami transformatorski postaji TP 1 v skladu s tehnično specifikacijo)</w:t>
            </w:r>
          </w:p>
        </w:tc>
        <w:tc>
          <w:tcPr>
            <w:tcW w:w="1269" w:type="dxa"/>
          </w:tcPr>
          <w:p w14:paraId="2CE8C018" w14:textId="183A0EAA"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78A46D76" w14:textId="60CCD3DD"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14:paraId="4EB2970A" w14:textId="77777777" w:rsidTr="00013BA8">
        <w:trPr>
          <w:trHeight w:val="438"/>
        </w:trPr>
        <w:tc>
          <w:tcPr>
            <w:tcW w:w="1021" w:type="dxa"/>
          </w:tcPr>
          <w:p w14:paraId="15052F21" w14:textId="0A9CA253" w:rsidR="00013BA8" w:rsidRDefault="00013BA8" w:rsidP="00283C22">
            <w:pPr>
              <w:keepNext/>
              <w:keepLines/>
              <w:spacing w:before="120" w:after="120"/>
              <w:jc w:val="both"/>
              <w:rPr>
                <w:rFonts w:ascii="Tahoma" w:eastAsia="Calibri" w:hAnsi="Tahoma" w:cs="Tahoma"/>
                <w:lang w:eastAsia="en-US"/>
              </w:rPr>
            </w:pPr>
            <w:r>
              <w:rPr>
                <w:rFonts w:ascii="Tahoma" w:eastAsia="Calibri" w:hAnsi="Tahoma" w:cs="Tahoma"/>
                <w:lang w:eastAsia="en-US"/>
              </w:rPr>
              <w:t>5.</w:t>
            </w:r>
          </w:p>
        </w:tc>
        <w:tc>
          <w:tcPr>
            <w:tcW w:w="4908" w:type="dxa"/>
            <w:vAlign w:val="bottom"/>
          </w:tcPr>
          <w:p w14:paraId="09A2A321" w14:textId="37D582BC" w:rsidR="00013BA8" w:rsidRPr="00283C22" w:rsidRDefault="00013BA8" w:rsidP="00283C22">
            <w:pPr>
              <w:keepNext/>
              <w:keepLines/>
              <w:spacing w:before="120" w:after="120"/>
              <w:jc w:val="both"/>
              <w:rPr>
                <w:rFonts w:ascii="Tahoma" w:eastAsia="Calibri" w:hAnsi="Tahoma" w:cs="Tahoma"/>
                <w:lang w:eastAsia="en-US"/>
              </w:rPr>
            </w:pPr>
            <w:r>
              <w:rPr>
                <w:rFonts w:ascii="Tahoma" w:eastAsia="Calibri" w:hAnsi="Tahoma" w:cs="Tahoma"/>
                <w:lang w:eastAsia="en-US"/>
              </w:rPr>
              <w:t>Strojna dela</w:t>
            </w:r>
          </w:p>
        </w:tc>
        <w:tc>
          <w:tcPr>
            <w:tcW w:w="1269" w:type="dxa"/>
          </w:tcPr>
          <w:p w14:paraId="37DA1CE4" w14:textId="71E7A857"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3F58DA11" w14:textId="781E2764"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14:paraId="62F16049" w14:textId="77777777" w:rsidTr="00013BA8">
        <w:trPr>
          <w:trHeight w:val="438"/>
        </w:trPr>
        <w:tc>
          <w:tcPr>
            <w:tcW w:w="1021" w:type="dxa"/>
          </w:tcPr>
          <w:p w14:paraId="77FADA2C" w14:textId="2B230218" w:rsidR="00013BA8" w:rsidRPr="00283C22" w:rsidRDefault="00013BA8" w:rsidP="00283C22">
            <w:pPr>
              <w:keepNext/>
              <w:keepLines/>
              <w:spacing w:before="120" w:after="120"/>
              <w:jc w:val="both"/>
              <w:rPr>
                <w:rFonts w:ascii="Tahoma" w:eastAsia="Calibri" w:hAnsi="Tahoma" w:cs="Tahoma"/>
                <w:lang w:eastAsia="en-US"/>
              </w:rPr>
            </w:pPr>
            <w:r>
              <w:rPr>
                <w:rFonts w:ascii="Tahoma" w:eastAsia="Calibri" w:hAnsi="Tahoma" w:cs="Tahoma"/>
                <w:lang w:eastAsia="en-US"/>
              </w:rPr>
              <w:t>6.</w:t>
            </w:r>
          </w:p>
        </w:tc>
        <w:tc>
          <w:tcPr>
            <w:tcW w:w="4908" w:type="dxa"/>
            <w:vAlign w:val="bottom"/>
          </w:tcPr>
          <w:p w14:paraId="4DC5082F" w14:textId="02EDCDBF" w:rsidR="00013BA8" w:rsidRPr="00283C22" w:rsidRDefault="00013BA8" w:rsidP="00283C22">
            <w:pPr>
              <w:keepNext/>
              <w:keepLines/>
              <w:spacing w:before="120" w:after="120"/>
              <w:jc w:val="both"/>
              <w:rPr>
                <w:rFonts w:ascii="Tahoma" w:eastAsia="Calibri" w:hAnsi="Tahoma" w:cs="Tahoma"/>
                <w:lang w:eastAsia="en-US"/>
              </w:rPr>
            </w:pPr>
            <w:r w:rsidRPr="00283C22">
              <w:rPr>
                <w:rFonts w:ascii="Tahoma" w:eastAsia="Calibri" w:hAnsi="Tahoma" w:cs="Tahoma"/>
                <w:lang w:eastAsia="en-US"/>
              </w:rPr>
              <w:t>Poskusno obratovanje</w:t>
            </w:r>
            <w:r>
              <w:rPr>
                <w:rFonts w:ascii="Tahoma" w:eastAsia="Calibri" w:hAnsi="Tahoma" w:cs="Tahoma"/>
                <w:lang w:eastAsia="en-US"/>
              </w:rPr>
              <w:t>, vključno s pripravo protokola testiranja</w:t>
            </w:r>
          </w:p>
        </w:tc>
        <w:tc>
          <w:tcPr>
            <w:tcW w:w="1269" w:type="dxa"/>
          </w:tcPr>
          <w:p w14:paraId="3AB9220D" w14:textId="2605CF49"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1AD7C6C6" w14:textId="45933084"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14:paraId="5EF6AAF5" w14:textId="77777777" w:rsidTr="00013BA8">
        <w:trPr>
          <w:trHeight w:val="438"/>
        </w:trPr>
        <w:tc>
          <w:tcPr>
            <w:tcW w:w="1021" w:type="dxa"/>
          </w:tcPr>
          <w:p w14:paraId="63ACDE83" w14:textId="02B15992" w:rsidR="00013BA8" w:rsidRPr="00063573" w:rsidRDefault="00013BA8" w:rsidP="00063573">
            <w:pPr>
              <w:keepNext/>
              <w:keepLines/>
              <w:spacing w:before="120" w:after="120"/>
              <w:jc w:val="both"/>
              <w:rPr>
                <w:rFonts w:ascii="Tahoma" w:eastAsia="Calibri" w:hAnsi="Tahoma" w:cs="Tahoma"/>
                <w:lang w:eastAsia="en-US"/>
              </w:rPr>
            </w:pPr>
            <w:r>
              <w:rPr>
                <w:rFonts w:ascii="Tahoma" w:eastAsia="Calibri" w:hAnsi="Tahoma" w:cs="Tahoma"/>
                <w:lang w:eastAsia="en-US"/>
              </w:rPr>
              <w:t>7.</w:t>
            </w:r>
          </w:p>
        </w:tc>
        <w:tc>
          <w:tcPr>
            <w:tcW w:w="4908" w:type="dxa"/>
            <w:vAlign w:val="bottom"/>
          </w:tcPr>
          <w:p w14:paraId="17518E89" w14:textId="6D90B641" w:rsidR="00013BA8" w:rsidRPr="00283C22" w:rsidRDefault="00013BA8" w:rsidP="00063573">
            <w:pPr>
              <w:keepNext/>
              <w:keepLines/>
              <w:spacing w:before="120" w:after="120"/>
              <w:jc w:val="both"/>
              <w:rPr>
                <w:rFonts w:ascii="Tahoma" w:eastAsia="Calibri" w:hAnsi="Tahoma" w:cs="Tahoma"/>
                <w:lang w:eastAsia="en-US"/>
              </w:rPr>
            </w:pPr>
            <w:r w:rsidRPr="00063573">
              <w:rPr>
                <w:rFonts w:ascii="Tahoma" w:eastAsia="Calibri" w:hAnsi="Tahoma" w:cs="Tahoma"/>
                <w:lang w:eastAsia="en-US"/>
              </w:rPr>
              <w:t>Šolanje</w:t>
            </w:r>
            <w:r>
              <w:rPr>
                <w:rFonts w:ascii="Tahoma" w:eastAsia="Calibri" w:hAnsi="Tahoma" w:cs="Tahoma"/>
                <w:lang w:eastAsia="en-US"/>
              </w:rPr>
              <w:t xml:space="preserve"> zaposlenih naročnika</w:t>
            </w:r>
            <w:r w:rsidRPr="00063573">
              <w:rPr>
                <w:rFonts w:ascii="Tahoma" w:eastAsia="Calibri" w:hAnsi="Tahoma" w:cs="Tahoma"/>
                <w:lang w:eastAsia="en-US"/>
              </w:rPr>
              <w:t>, izdelava in predaja PID</w:t>
            </w:r>
            <w:r>
              <w:rPr>
                <w:rFonts w:ascii="Tahoma" w:eastAsia="Calibri" w:hAnsi="Tahoma" w:cs="Tahoma"/>
                <w:lang w:eastAsia="en-US"/>
              </w:rPr>
              <w:t xml:space="preserve"> dokumentacije</w:t>
            </w:r>
            <w:r w:rsidRPr="00063573">
              <w:rPr>
                <w:rFonts w:ascii="Tahoma" w:eastAsia="Calibri" w:hAnsi="Tahoma" w:cs="Tahoma"/>
                <w:lang w:eastAsia="en-US"/>
              </w:rPr>
              <w:t xml:space="preserve"> </w:t>
            </w:r>
            <w:r>
              <w:rPr>
                <w:rFonts w:ascii="Tahoma" w:eastAsia="Calibri" w:hAnsi="Tahoma" w:cs="Tahoma"/>
                <w:lang w:eastAsia="en-US"/>
              </w:rPr>
              <w:t>ter</w:t>
            </w:r>
            <w:r w:rsidRPr="00063573">
              <w:rPr>
                <w:rFonts w:ascii="Tahoma" w:eastAsia="Calibri" w:hAnsi="Tahoma" w:cs="Tahoma"/>
                <w:lang w:eastAsia="en-US"/>
              </w:rPr>
              <w:t xml:space="preserve"> </w:t>
            </w:r>
            <w:r>
              <w:rPr>
                <w:rFonts w:ascii="Tahoma" w:eastAsia="Calibri" w:hAnsi="Tahoma" w:cs="Tahoma"/>
                <w:lang w:eastAsia="en-US"/>
              </w:rPr>
              <w:t xml:space="preserve">predložitev </w:t>
            </w:r>
            <w:r w:rsidRPr="00063573">
              <w:rPr>
                <w:rFonts w:ascii="Tahoma" w:eastAsia="Calibri" w:hAnsi="Tahoma" w:cs="Tahoma"/>
                <w:lang w:eastAsia="en-US"/>
              </w:rPr>
              <w:t>vse ostale</w:t>
            </w:r>
            <w:r>
              <w:rPr>
                <w:rFonts w:ascii="Tahoma" w:eastAsia="Calibri" w:hAnsi="Tahoma" w:cs="Tahoma"/>
                <w:lang w:eastAsia="en-US"/>
              </w:rPr>
              <w:t xml:space="preserve"> zahtevane </w:t>
            </w:r>
            <w:r w:rsidRPr="00063573">
              <w:rPr>
                <w:rFonts w:ascii="Tahoma" w:eastAsia="Calibri" w:hAnsi="Tahoma" w:cs="Tahoma"/>
                <w:lang w:eastAsia="en-US"/>
              </w:rPr>
              <w:t>dokumentacije </w:t>
            </w:r>
            <w:r>
              <w:rPr>
                <w:rFonts w:ascii="Tahoma" w:eastAsia="Calibri" w:hAnsi="Tahoma" w:cs="Tahoma"/>
                <w:lang w:eastAsia="en-US"/>
              </w:rPr>
              <w:t>(tehnična dokumentacija, končna navodila za obratovanje in vzdrževanje diesel agregata, vsa ostala dokumentacija)</w:t>
            </w:r>
            <w:r w:rsidRPr="00063573">
              <w:rPr>
                <w:rFonts w:ascii="Tahoma" w:eastAsia="Calibri" w:hAnsi="Tahoma" w:cs="Tahoma"/>
                <w:lang w:eastAsia="en-US"/>
              </w:rPr>
              <w:t xml:space="preserve">     </w:t>
            </w:r>
          </w:p>
        </w:tc>
        <w:tc>
          <w:tcPr>
            <w:tcW w:w="1269" w:type="dxa"/>
          </w:tcPr>
          <w:p w14:paraId="4A6B2689" w14:textId="53A70F5B" w:rsidR="00013BA8" w:rsidRPr="00283C22" w:rsidRDefault="00013BA8" w:rsidP="00063573">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2ED5E674" w14:textId="6B5C2E5A" w:rsidR="00013BA8" w:rsidRPr="00283C22" w:rsidRDefault="00013BA8" w:rsidP="00283C22">
            <w:pPr>
              <w:keepNext/>
              <w:keepLines/>
              <w:spacing w:before="120" w:after="120"/>
              <w:jc w:val="both"/>
              <w:rPr>
                <w:rFonts w:ascii="Tahoma" w:eastAsia="Calibri" w:hAnsi="Tahoma" w:cs="Tahoma"/>
                <w:lang w:eastAsia="en-US"/>
              </w:rPr>
            </w:pPr>
          </w:p>
        </w:tc>
      </w:tr>
      <w:tr w:rsidR="00013BA8" w:rsidRPr="00112425" w14:paraId="540ECD16" w14:textId="77777777" w:rsidTr="00013BA8">
        <w:trPr>
          <w:trHeight w:val="438"/>
        </w:trPr>
        <w:tc>
          <w:tcPr>
            <w:tcW w:w="1021" w:type="dxa"/>
          </w:tcPr>
          <w:p w14:paraId="4EAF34E8" w14:textId="77777777" w:rsidR="00013BA8" w:rsidRPr="00112425" w:rsidRDefault="00013BA8" w:rsidP="003D7413">
            <w:pPr>
              <w:keepNext/>
              <w:keepLines/>
              <w:spacing w:before="120" w:after="120"/>
              <w:jc w:val="right"/>
              <w:rPr>
                <w:rFonts w:ascii="Tahoma" w:eastAsia="Calibri" w:hAnsi="Tahoma" w:cs="Tahoma"/>
                <w:b/>
                <w:lang w:eastAsia="en-US"/>
              </w:rPr>
            </w:pPr>
          </w:p>
        </w:tc>
        <w:tc>
          <w:tcPr>
            <w:tcW w:w="6177" w:type="dxa"/>
            <w:gridSpan w:val="2"/>
            <w:vAlign w:val="bottom"/>
          </w:tcPr>
          <w:p w14:paraId="4CD0D13E" w14:textId="79E12E03" w:rsidR="00013BA8" w:rsidRPr="00112425" w:rsidRDefault="00013BA8" w:rsidP="003D741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040" w:type="dxa"/>
            <w:vAlign w:val="bottom"/>
          </w:tcPr>
          <w:p w14:paraId="43B00DD0" w14:textId="0BB228B8" w:rsidR="00013BA8" w:rsidRPr="00112425" w:rsidRDefault="00013BA8" w:rsidP="003D7413">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r w:rsidR="00013BA8" w:rsidRPr="00112425" w14:paraId="69376FE6" w14:textId="77777777" w:rsidTr="00013BA8">
        <w:trPr>
          <w:trHeight w:val="438"/>
        </w:trPr>
        <w:tc>
          <w:tcPr>
            <w:tcW w:w="1021" w:type="dxa"/>
          </w:tcPr>
          <w:p w14:paraId="7975348D" w14:textId="77777777" w:rsidR="00013BA8" w:rsidRDefault="00013BA8" w:rsidP="003D7413">
            <w:pPr>
              <w:keepNext/>
              <w:keepLines/>
              <w:spacing w:before="120" w:after="120"/>
              <w:jc w:val="right"/>
              <w:rPr>
                <w:rFonts w:ascii="Tahoma" w:eastAsia="Calibri" w:hAnsi="Tahoma" w:cs="Tahoma"/>
                <w:b/>
                <w:lang w:eastAsia="en-US"/>
              </w:rPr>
            </w:pPr>
          </w:p>
        </w:tc>
        <w:tc>
          <w:tcPr>
            <w:tcW w:w="6177" w:type="dxa"/>
            <w:gridSpan w:val="2"/>
            <w:vAlign w:val="bottom"/>
          </w:tcPr>
          <w:p w14:paraId="1B3DFFE6" w14:textId="328D8006" w:rsidR="00013BA8" w:rsidRPr="00112425" w:rsidRDefault="00013BA8" w:rsidP="003D7413">
            <w:pPr>
              <w:keepNext/>
              <w:keepLines/>
              <w:spacing w:before="120" w:after="120"/>
              <w:jc w:val="right"/>
              <w:rPr>
                <w:rFonts w:ascii="Tahoma" w:eastAsia="Calibri" w:hAnsi="Tahoma" w:cs="Tahoma"/>
                <w:b/>
                <w:lang w:eastAsia="en-US"/>
              </w:rPr>
            </w:pPr>
            <w:r>
              <w:rPr>
                <w:rFonts w:ascii="Tahoma" w:eastAsia="Calibri" w:hAnsi="Tahoma" w:cs="Tahoma"/>
                <w:b/>
                <w:lang w:eastAsia="en-US"/>
              </w:rPr>
              <w:t>DDV</w:t>
            </w:r>
          </w:p>
        </w:tc>
        <w:tc>
          <w:tcPr>
            <w:tcW w:w="2040" w:type="dxa"/>
            <w:vAlign w:val="bottom"/>
          </w:tcPr>
          <w:p w14:paraId="348EE6C2" w14:textId="77777777" w:rsidR="00013BA8" w:rsidRPr="00112425" w:rsidRDefault="00013BA8" w:rsidP="003D7413">
            <w:pPr>
              <w:keepNext/>
              <w:keepLines/>
              <w:spacing w:before="120" w:after="120"/>
              <w:jc w:val="right"/>
              <w:rPr>
                <w:rFonts w:ascii="Tahoma" w:eastAsia="Calibri" w:hAnsi="Tahoma" w:cs="Tahoma"/>
                <w:b/>
                <w:lang w:eastAsia="en-US"/>
              </w:rPr>
            </w:pPr>
          </w:p>
        </w:tc>
      </w:tr>
      <w:tr w:rsidR="00013BA8" w:rsidRPr="00112425" w14:paraId="7A4EC8FE" w14:textId="77777777" w:rsidTr="00013BA8">
        <w:trPr>
          <w:trHeight w:val="438"/>
        </w:trPr>
        <w:tc>
          <w:tcPr>
            <w:tcW w:w="1021" w:type="dxa"/>
          </w:tcPr>
          <w:p w14:paraId="37CD389B" w14:textId="77777777" w:rsidR="00013BA8" w:rsidRPr="00112425" w:rsidRDefault="00013BA8" w:rsidP="00D327CB">
            <w:pPr>
              <w:keepNext/>
              <w:keepLines/>
              <w:spacing w:before="120" w:after="120"/>
              <w:jc w:val="right"/>
              <w:rPr>
                <w:rFonts w:ascii="Tahoma" w:eastAsia="Calibri" w:hAnsi="Tahoma" w:cs="Tahoma"/>
                <w:b/>
                <w:lang w:eastAsia="en-US"/>
              </w:rPr>
            </w:pPr>
          </w:p>
        </w:tc>
        <w:tc>
          <w:tcPr>
            <w:tcW w:w="6177" w:type="dxa"/>
            <w:gridSpan w:val="2"/>
            <w:vAlign w:val="bottom"/>
          </w:tcPr>
          <w:p w14:paraId="76F69621" w14:textId="206E0547" w:rsidR="00013BA8" w:rsidRPr="00112425" w:rsidRDefault="00013BA8" w:rsidP="00D327CB">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Z DDV</w:t>
            </w:r>
          </w:p>
        </w:tc>
        <w:tc>
          <w:tcPr>
            <w:tcW w:w="2040" w:type="dxa"/>
            <w:vAlign w:val="bottom"/>
          </w:tcPr>
          <w:p w14:paraId="6CEA79C7" w14:textId="77777777" w:rsidR="00013BA8" w:rsidRPr="00112425" w:rsidRDefault="00013BA8" w:rsidP="003D7413">
            <w:pPr>
              <w:keepNext/>
              <w:keepLines/>
              <w:spacing w:before="120" w:after="120"/>
              <w:jc w:val="right"/>
              <w:rPr>
                <w:rFonts w:ascii="Tahoma" w:eastAsia="Calibri" w:hAnsi="Tahoma" w:cs="Tahoma"/>
                <w:b/>
                <w:lang w:eastAsia="en-US"/>
              </w:rPr>
            </w:pPr>
          </w:p>
        </w:tc>
      </w:tr>
    </w:tbl>
    <w:p w14:paraId="26B41916" w14:textId="6465EA44" w:rsidR="005455A5" w:rsidRDefault="005455A5" w:rsidP="002F4A49">
      <w:pPr>
        <w:keepNext/>
        <w:keepLines/>
        <w:spacing w:after="60"/>
        <w:rPr>
          <w:rFonts w:ascii="Tahoma" w:hAnsi="Tahoma" w:cs="Tahoma"/>
          <w:b/>
          <w:sz w:val="16"/>
          <w:szCs w:val="16"/>
        </w:rPr>
      </w:pPr>
    </w:p>
    <w:p w14:paraId="34D91DB4" w14:textId="5462E56A" w:rsidR="00D327CB" w:rsidRDefault="00D327CB" w:rsidP="002F4A49">
      <w:pPr>
        <w:keepNext/>
        <w:keepLines/>
        <w:spacing w:after="60"/>
        <w:rPr>
          <w:rFonts w:ascii="Tahoma" w:hAnsi="Tahoma" w:cs="Tahoma"/>
          <w:b/>
          <w:sz w:val="16"/>
          <w:szCs w:val="16"/>
        </w:rPr>
      </w:pPr>
    </w:p>
    <w:p w14:paraId="7107FF41" w14:textId="3710266B" w:rsidR="00D327CB" w:rsidRDefault="00D327CB" w:rsidP="002F4A49">
      <w:pPr>
        <w:keepNext/>
        <w:keepLines/>
        <w:spacing w:after="60"/>
        <w:rPr>
          <w:rFonts w:ascii="Tahoma" w:hAnsi="Tahoma" w:cs="Tahoma"/>
          <w:b/>
          <w:sz w:val="16"/>
          <w:szCs w:val="16"/>
        </w:rPr>
      </w:pPr>
    </w:p>
    <w:p w14:paraId="019E9E95" w14:textId="77777777" w:rsidR="00D327CB" w:rsidRDefault="00D327CB" w:rsidP="002F4A49">
      <w:pPr>
        <w:keepNext/>
        <w:keepLines/>
        <w:spacing w:after="60"/>
        <w:rPr>
          <w:rFonts w:ascii="Tahoma" w:hAnsi="Tahoma" w:cs="Tahoma"/>
          <w:b/>
          <w:sz w:val="16"/>
          <w:szCs w:val="16"/>
        </w:rPr>
      </w:pPr>
    </w:p>
    <w:p w14:paraId="2BF1C6F3" w14:textId="69A9EC39" w:rsidR="00A81E3C" w:rsidRDefault="00A81E3C" w:rsidP="002F4A49">
      <w:pPr>
        <w:keepNext/>
        <w:keepLines/>
        <w:jc w:val="both"/>
        <w:rPr>
          <w:rFonts w:ascii="Tahoma" w:hAnsi="Tahoma" w:cs="Tahoma"/>
          <w:b/>
        </w:rPr>
      </w:pPr>
    </w:p>
    <w:p w14:paraId="36D8233F" w14:textId="77777777" w:rsidR="007F3F18" w:rsidRPr="00112425" w:rsidRDefault="007F3F18" w:rsidP="002F4A49">
      <w:pPr>
        <w:keepNext/>
        <w:keepLines/>
        <w:jc w:val="both"/>
        <w:rPr>
          <w:rFonts w:ascii="Tahoma" w:hAnsi="Tahoma" w:cs="Tahoma"/>
          <w:b/>
        </w:rPr>
      </w:pPr>
    </w:p>
    <w:p w14:paraId="51783A39" w14:textId="1C391119" w:rsidR="00D327CB" w:rsidRDefault="00D327CB" w:rsidP="00D327CB">
      <w:pPr>
        <w:keepNext/>
        <w:keepLines/>
        <w:numPr>
          <w:ilvl w:val="0"/>
          <w:numId w:val="29"/>
        </w:numPr>
        <w:tabs>
          <w:tab w:val="num" w:pos="426"/>
        </w:tabs>
        <w:ind w:left="0" w:firstLine="0"/>
        <w:rPr>
          <w:rFonts w:ascii="Tahoma" w:hAnsi="Tahoma" w:cs="Tahoma"/>
          <w:b/>
        </w:rPr>
      </w:pPr>
      <w:r>
        <w:rPr>
          <w:rFonts w:ascii="Tahoma" w:hAnsi="Tahoma" w:cs="Tahoma"/>
          <w:b/>
        </w:rPr>
        <w:lastRenderedPageBreak/>
        <w:t>GARANCIJA</w:t>
      </w:r>
    </w:p>
    <w:p w14:paraId="5451BA15" w14:textId="2E5E6DA8" w:rsidR="00D327CB" w:rsidRDefault="00D327CB" w:rsidP="00D327CB">
      <w:pPr>
        <w:keepNext/>
        <w:keepLines/>
        <w:tabs>
          <w:tab w:val="num" w:pos="426"/>
        </w:tabs>
        <w:rPr>
          <w:rFonts w:ascii="Tahoma" w:hAnsi="Tahoma" w:cs="Tahoma"/>
          <w:b/>
        </w:rPr>
      </w:pPr>
    </w:p>
    <w:p w14:paraId="77A1899D" w14:textId="3D8A2B76" w:rsidR="00D327CB" w:rsidRDefault="00D327CB" w:rsidP="00D327CB">
      <w:pPr>
        <w:keepNext/>
        <w:keepLines/>
        <w:tabs>
          <w:tab w:val="num" w:pos="426"/>
        </w:tabs>
        <w:jc w:val="both"/>
        <w:rPr>
          <w:rFonts w:ascii="Tahoma" w:hAnsi="Tahoma" w:cs="Tahoma"/>
        </w:rPr>
      </w:pPr>
      <w:r w:rsidRPr="00D327CB">
        <w:rPr>
          <w:rFonts w:ascii="Tahoma" w:hAnsi="Tahoma" w:cs="Tahoma"/>
        </w:rPr>
        <w:t xml:space="preserve">Za dobavljeni diesel agregat z vso potrebno pripadajočo strojno in elektro opremo ter za vsa opravljena pogodbena dela - tudi za dela podizvajalcev (za kakovost izvedenih del in vgrajeni material)  </w:t>
      </w:r>
      <w:r>
        <w:rPr>
          <w:rFonts w:ascii="Tahoma" w:hAnsi="Tahoma" w:cs="Tahoma"/>
        </w:rPr>
        <w:t>zagotavljamo garancijo v trajanju …………… mesecev</w:t>
      </w:r>
      <w:r w:rsidRPr="00D327CB">
        <w:rPr>
          <w:rFonts w:ascii="Tahoma" w:hAnsi="Tahoma" w:cs="Tahoma"/>
        </w:rPr>
        <w:t xml:space="preserve"> </w:t>
      </w:r>
      <w:r>
        <w:rPr>
          <w:rFonts w:ascii="Tahoma" w:hAnsi="Tahoma" w:cs="Tahoma"/>
        </w:rPr>
        <w:t>(</w:t>
      </w:r>
      <w:r w:rsidRPr="00D327CB">
        <w:rPr>
          <w:rFonts w:ascii="Tahoma" w:hAnsi="Tahoma" w:cs="Tahoma"/>
          <w:i/>
        </w:rPr>
        <w:t>najmanj 60 (šestdeset) mesecev od dneva podpisa zapisnika o končanju vseh pogodbenih del)</w:t>
      </w:r>
      <w:r>
        <w:rPr>
          <w:rFonts w:ascii="Tahoma" w:hAnsi="Tahoma" w:cs="Tahoma"/>
        </w:rPr>
        <w:t>.</w:t>
      </w:r>
    </w:p>
    <w:p w14:paraId="78B22D19" w14:textId="473FECDB" w:rsidR="00D327CB" w:rsidRDefault="00D327CB" w:rsidP="00D327CB">
      <w:pPr>
        <w:keepNext/>
        <w:keepLines/>
        <w:tabs>
          <w:tab w:val="num" w:pos="426"/>
        </w:tabs>
        <w:rPr>
          <w:rFonts w:ascii="Tahoma" w:hAnsi="Tahoma" w:cs="Tahoma"/>
        </w:rPr>
      </w:pPr>
    </w:p>
    <w:p w14:paraId="7A6E66B8" w14:textId="77777777" w:rsidR="007F3F18" w:rsidRPr="00D327CB" w:rsidRDefault="007F3F18" w:rsidP="00D327CB">
      <w:pPr>
        <w:keepNext/>
        <w:keepLines/>
        <w:tabs>
          <w:tab w:val="num" w:pos="426"/>
        </w:tabs>
        <w:rPr>
          <w:rFonts w:ascii="Tahoma" w:hAnsi="Tahoma" w:cs="Tahoma"/>
        </w:rPr>
      </w:pPr>
    </w:p>
    <w:p w14:paraId="756A3184" w14:textId="0A1DC96B" w:rsidR="001F39E8" w:rsidRPr="00112425" w:rsidRDefault="001F39E8" w:rsidP="00283C22">
      <w:pPr>
        <w:keepNext/>
        <w:keepLines/>
        <w:numPr>
          <w:ilvl w:val="0"/>
          <w:numId w:val="29"/>
        </w:numPr>
        <w:tabs>
          <w:tab w:val="num" w:pos="426"/>
        </w:tabs>
        <w:ind w:left="0" w:firstLine="0"/>
        <w:rPr>
          <w:rFonts w:ascii="Tahoma" w:hAnsi="Tahoma" w:cs="Tahoma"/>
          <w:b/>
        </w:rPr>
      </w:pPr>
      <w:r w:rsidRPr="00112425">
        <w:rPr>
          <w:rFonts w:ascii="Tahoma" w:hAnsi="Tahoma" w:cs="Tahoma"/>
          <w:b/>
        </w:rPr>
        <w:t>VELJAVNOST PONUDBE</w:t>
      </w:r>
    </w:p>
    <w:p w14:paraId="05FA7B9C" w14:textId="77777777" w:rsidR="001F39E8" w:rsidRPr="00112425" w:rsidRDefault="001F39E8" w:rsidP="002F4A49">
      <w:pPr>
        <w:keepNext/>
        <w:keepLines/>
        <w:jc w:val="both"/>
        <w:rPr>
          <w:rFonts w:ascii="Tahoma" w:hAnsi="Tahoma" w:cs="Tahoma"/>
        </w:rPr>
      </w:pPr>
    </w:p>
    <w:p w14:paraId="7564BD73" w14:textId="632E63A6" w:rsidR="009F2334" w:rsidRPr="00112425" w:rsidRDefault="009F2334" w:rsidP="002F4A49">
      <w:pPr>
        <w:keepNext/>
        <w:keepLines/>
        <w:jc w:val="both"/>
        <w:rPr>
          <w:rFonts w:ascii="Tahoma" w:hAnsi="Tahoma" w:cs="Tahoma"/>
        </w:rPr>
      </w:pPr>
      <w:r w:rsidRPr="00112425">
        <w:rPr>
          <w:rFonts w:ascii="Tahoma" w:hAnsi="Tahoma" w:cs="Tahoma"/>
        </w:rPr>
        <w:t xml:space="preserve">Ponudba je veljavna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 xml:space="preserve">najmanj do </w:t>
      </w:r>
      <w:r w:rsidR="00FE6940" w:rsidRPr="00F603C3">
        <w:rPr>
          <w:rFonts w:ascii="Tahoma" w:hAnsi="Tahoma" w:cs="Tahoma"/>
        </w:rPr>
        <w:t>3</w:t>
      </w:r>
      <w:r w:rsidR="00D23F54" w:rsidRPr="00F603C3">
        <w:rPr>
          <w:rFonts w:ascii="Tahoma" w:hAnsi="Tahoma" w:cs="Tahoma"/>
        </w:rPr>
        <w:t>0</w:t>
      </w:r>
      <w:r w:rsidR="00FE6940" w:rsidRPr="00F603C3">
        <w:rPr>
          <w:rFonts w:ascii="Tahoma" w:hAnsi="Tahoma" w:cs="Tahoma"/>
        </w:rPr>
        <w:t xml:space="preserve">. </w:t>
      </w:r>
      <w:r w:rsidR="00D327CB" w:rsidRPr="00F603C3">
        <w:rPr>
          <w:rFonts w:ascii="Tahoma" w:hAnsi="Tahoma" w:cs="Tahoma"/>
        </w:rPr>
        <w:t>3</w:t>
      </w:r>
      <w:r w:rsidR="00FE6940" w:rsidRPr="00F603C3">
        <w:rPr>
          <w:rFonts w:ascii="Tahoma" w:hAnsi="Tahoma" w:cs="Tahoma"/>
        </w:rPr>
        <w:t>. 202</w:t>
      </w:r>
      <w:r w:rsidR="00D327CB" w:rsidRPr="00F603C3">
        <w:rPr>
          <w:rFonts w:ascii="Tahoma" w:hAnsi="Tahoma" w:cs="Tahoma"/>
        </w:rPr>
        <w:t>2</w:t>
      </w:r>
      <w:r w:rsidRPr="00112425">
        <w:rPr>
          <w:rFonts w:ascii="Tahoma" w:hAnsi="Tahoma" w:cs="Tahoma"/>
        </w:rPr>
        <w:t>).</w:t>
      </w:r>
      <w:r w:rsidR="00AF27F1" w:rsidRPr="00112425">
        <w:rPr>
          <w:rFonts w:ascii="Tahoma" w:hAnsi="Tahoma" w:cs="Tahoma"/>
        </w:rPr>
        <w:t xml:space="preserve"> </w:t>
      </w:r>
    </w:p>
    <w:p w14:paraId="34C4E44E" w14:textId="77777777" w:rsidR="009F2334" w:rsidRPr="00112425" w:rsidRDefault="009F2334" w:rsidP="002F4A49">
      <w:pPr>
        <w:keepNext/>
        <w:keepLines/>
        <w:jc w:val="both"/>
        <w:rPr>
          <w:rFonts w:ascii="Tahoma" w:hAnsi="Tahoma" w:cs="Tahoma"/>
        </w:rPr>
      </w:pPr>
    </w:p>
    <w:p w14:paraId="0077642C" w14:textId="77777777" w:rsidR="00B94379" w:rsidRPr="00112425" w:rsidRDefault="00B94379" w:rsidP="002F4A49">
      <w:pPr>
        <w:keepNext/>
        <w:keepLines/>
        <w:jc w:val="both"/>
        <w:rPr>
          <w:rFonts w:ascii="Tahoma" w:hAnsi="Tahoma" w:cs="Tahoma"/>
          <w:b/>
        </w:rPr>
      </w:pPr>
    </w:p>
    <w:p w14:paraId="7F4AABAB" w14:textId="77777777" w:rsidR="009F2334" w:rsidRPr="00112425" w:rsidRDefault="009F2334" w:rsidP="002F4A49">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14:paraId="4937161A" w14:textId="77777777" w:rsidTr="001660D4">
        <w:trPr>
          <w:trHeight w:val="235"/>
        </w:trPr>
        <w:tc>
          <w:tcPr>
            <w:tcW w:w="3402" w:type="dxa"/>
            <w:tcBorders>
              <w:bottom w:val="single" w:sz="4" w:space="0" w:color="auto"/>
            </w:tcBorders>
          </w:tcPr>
          <w:p w14:paraId="6EA8CE75" w14:textId="77777777" w:rsidR="002933E2" w:rsidRPr="00112425" w:rsidRDefault="002933E2" w:rsidP="002F4A49">
            <w:pPr>
              <w:keepNext/>
              <w:keepLines/>
              <w:jc w:val="both"/>
              <w:rPr>
                <w:rFonts w:ascii="Tahoma" w:hAnsi="Tahoma" w:cs="Tahoma"/>
                <w:snapToGrid w:val="0"/>
                <w:color w:val="000000"/>
              </w:rPr>
            </w:pPr>
          </w:p>
        </w:tc>
        <w:tc>
          <w:tcPr>
            <w:tcW w:w="2977" w:type="dxa"/>
          </w:tcPr>
          <w:p w14:paraId="5D055650" w14:textId="77777777" w:rsidR="002933E2" w:rsidRPr="00112425" w:rsidRDefault="002933E2" w:rsidP="002F4A49">
            <w:pPr>
              <w:keepNext/>
              <w:keepLines/>
              <w:jc w:val="center"/>
              <w:rPr>
                <w:rFonts w:ascii="Tahoma" w:hAnsi="Tahoma" w:cs="Tahoma"/>
                <w:snapToGrid w:val="0"/>
                <w:color w:val="000000"/>
              </w:rPr>
            </w:pPr>
          </w:p>
        </w:tc>
        <w:tc>
          <w:tcPr>
            <w:tcW w:w="2663" w:type="dxa"/>
            <w:tcBorders>
              <w:bottom w:val="single" w:sz="4" w:space="0" w:color="auto"/>
            </w:tcBorders>
          </w:tcPr>
          <w:p w14:paraId="30CD25FD" w14:textId="77777777" w:rsidR="002933E2" w:rsidRPr="00112425" w:rsidRDefault="002933E2" w:rsidP="002F4A49">
            <w:pPr>
              <w:keepNext/>
              <w:keepLines/>
              <w:tabs>
                <w:tab w:val="left" w:pos="567"/>
                <w:tab w:val="num" w:pos="851"/>
                <w:tab w:val="left" w:pos="993"/>
              </w:tabs>
              <w:jc w:val="both"/>
              <w:rPr>
                <w:rFonts w:ascii="Tahoma" w:hAnsi="Tahoma" w:cs="Tahoma"/>
                <w:snapToGrid w:val="0"/>
                <w:color w:val="000000"/>
                <w:sz w:val="28"/>
              </w:rPr>
            </w:pPr>
          </w:p>
        </w:tc>
      </w:tr>
      <w:tr w:rsidR="002933E2" w:rsidRPr="00112425" w14:paraId="72656C15" w14:textId="77777777" w:rsidTr="001660D4">
        <w:trPr>
          <w:trHeight w:val="235"/>
        </w:trPr>
        <w:tc>
          <w:tcPr>
            <w:tcW w:w="3402" w:type="dxa"/>
            <w:tcBorders>
              <w:top w:val="single" w:sz="4" w:space="0" w:color="auto"/>
            </w:tcBorders>
          </w:tcPr>
          <w:p w14:paraId="6157D050"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14:paraId="00DF8A59" w14:textId="77777777" w:rsidR="002933E2" w:rsidRPr="00112425" w:rsidRDefault="002933E2"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14:paraId="1ACB206C" w14:textId="77777777" w:rsidR="002933E2" w:rsidRPr="00112425" w:rsidRDefault="002933E2" w:rsidP="007F3F18">
            <w:pPr>
              <w:keepNext/>
              <w:keepLines/>
              <w:jc w:val="both"/>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14:paraId="7DA78987" w14:textId="77777777" w:rsidR="00F75A87" w:rsidRPr="00112425" w:rsidRDefault="00F75A87" w:rsidP="002F4A49">
            <w:pPr>
              <w:keepNext/>
              <w:keepLines/>
              <w:jc w:val="center"/>
              <w:rPr>
                <w:rFonts w:ascii="Tahoma" w:hAnsi="Tahoma" w:cs="Tahoma"/>
                <w:snapToGrid w:val="0"/>
                <w:color w:val="000000"/>
              </w:rPr>
            </w:pPr>
          </w:p>
          <w:p w14:paraId="1F53F186" w14:textId="77777777" w:rsidR="00F75A87" w:rsidRPr="00112425" w:rsidRDefault="00F75A87" w:rsidP="002F4A49">
            <w:pPr>
              <w:keepNext/>
              <w:keepLines/>
              <w:jc w:val="center"/>
              <w:rPr>
                <w:rFonts w:ascii="Tahoma" w:hAnsi="Tahoma" w:cs="Tahoma"/>
                <w:snapToGrid w:val="0"/>
                <w:color w:val="000000"/>
              </w:rPr>
            </w:pPr>
          </w:p>
        </w:tc>
      </w:tr>
    </w:tbl>
    <w:p w14:paraId="37F049A1" w14:textId="77777777" w:rsidR="000453C1" w:rsidRPr="00112425" w:rsidRDefault="000453C1" w:rsidP="002F4A49">
      <w:pPr>
        <w:pStyle w:val="Blokbesedila"/>
        <w:keepNext/>
        <w:keepLines/>
        <w:tabs>
          <w:tab w:val="left" w:pos="9354"/>
        </w:tabs>
        <w:ind w:left="0" w:right="-2"/>
        <w:jc w:val="both"/>
        <w:rPr>
          <w:rFonts w:ascii="Tahoma" w:hAnsi="Tahoma" w:cs="Tahoma"/>
          <w:sz w:val="20"/>
        </w:rPr>
      </w:pPr>
    </w:p>
    <w:p w14:paraId="184583D3" w14:textId="77777777" w:rsidR="000E1BF4" w:rsidRPr="00112425" w:rsidRDefault="000E1BF4" w:rsidP="002F4A49">
      <w:pPr>
        <w:pStyle w:val="Blokbesedila"/>
        <w:keepNext/>
        <w:keepLines/>
        <w:tabs>
          <w:tab w:val="left" w:pos="9354"/>
        </w:tabs>
        <w:ind w:left="0" w:right="-2"/>
        <w:jc w:val="both"/>
        <w:rPr>
          <w:rFonts w:ascii="Tahoma" w:hAnsi="Tahoma" w:cs="Tahoma"/>
          <w:sz w:val="20"/>
        </w:rPr>
      </w:pPr>
    </w:p>
    <w:p w14:paraId="3DDF036E" w14:textId="77777777" w:rsidR="000E1BF4" w:rsidRPr="00112425" w:rsidRDefault="000E1BF4" w:rsidP="002F4A49">
      <w:pPr>
        <w:pStyle w:val="Blokbesedila"/>
        <w:keepNext/>
        <w:keepLines/>
        <w:tabs>
          <w:tab w:val="left" w:pos="9354"/>
        </w:tabs>
        <w:ind w:left="0" w:right="-2"/>
        <w:jc w:val="both"/>
        <w:rPr>
          <w:rFonts w:ascii="Tahoma" w:hAnsi="Tahoma" w:cs="Tahoma"/>
          <w:sz w:val="20"/>
        </w:rPr>
      </w:pPr>
    </w:p>
    <w:p w14:paraId="2F935B45" w14:textId="3D7396A1" w:rsidR="000E1BF4" w:rsidRDefault="000E1BF4" w:rsidP="002F4A49">
      <w:pPr>
        <w:pStyle w:val="Blokbesedila"/>
        <w:keepNext/>
        <w:keepLines/>
        <w:tabs>
          <w:tab w:val="left" w:pos="9354"/>
        </w:tabs>
        <w:ind w:left="0" w:right="-2"/>
        <w:jc w:val="both"/>
        <w:rPr>
          <w:rFonts w:ascii="Tahoma" w:hAnsi="Tahoma" w:cs="Tahoma"/>
          <w:sz w:val="20"/>
        </w:rPr>
      </w:pPr>
    </w:p>
    <w:p w14:paraId="16666FA3" w14:textId="179F2384" w:rsidR="005455A5" w:rsidRDefault="005455A5" w:rsidP="002F4A49">
      <w:pPr>
        <w:pStyle w:val="Blokbesedila"/>
        <w:keepNext/>
        <w:keepLines/>
        <w:tabs>
          <w:tab w:val="left" w:pos="9354"/>
        </w:tabs>
        <w:ind w:left="0" w:right="-2"/>
        <w:jc w:val="both"/>
        <w:rPr>
          <w:rFonts w:ascii="Tahoma" w:hAnsi="Tahoma" w:cs="Tahoma"/>
          <w:sz w:val="20"/>
        </w:rPr>
      </w:pPr>
    </w:p>
    <w:p w14:paraId="4F2246BC" w14:textId="10A9B93A" w:rsidR="005455A5" w:rsidRDefault="005455A5" w:rsidP="002F4A49">
      <w:pPr>
        <w:pStyle w:val="Blokbesedila"/>
        <w:keepNext/>
        <w:keepLines/>
        <w:tabs>
          <w:tab w:val="left" w:pos="9354"/>
        </w:tabs>
        <w:ind w:left="0" w:right="-2"/>
        <w:jc w:val="both"/>
        <w:rPr>
          <w:rFonts w:ascii="Tahoma" w:hAnsi="Tahoma" w:cs="Tahoma"/>
          <w:sz w:val="20"/>
        </w:rPr>
      </w:pPr>
    </w:p>
    <w:p w14:paraId="5A339C9E" w14:textId="456CA2C7" w:rsidR="005455A5" w:rsidRDefault="005455A5" w:rsidP="002F4A49">
      <w:pPr>
        <w:pStyle w:val="Blokbesedila"/>
        <w:keepNext/>
        <w:keepLines/>
        <w:tabs>
          <w:tab w:val="left" w:pos="9354"/>
        </w:tabs>
        <w:ind w:left="0" w:right="-2"/>
        <w:jc w:val="both"/>
        <w:rPr>
          <w:rFonts w:ascii="Tahoma" w:hAnsi="Tahoma" w:cs="Tahoma"/>
          <w:sz w:val="20"/>
        </w:rPr>
      </w:pPr>
    </w:p>
    <w:p w14:paraId="73AD8D3F" w14:textId="11DD3ECD" w:rsidR="005455A5" w:rsidRDefault="005455A5" w:rsidP="002F4A49">
      <w:pPr>
        <w:pStyle w:val="Blokbesedila"/>
        <w:keepNext/>
        <w:keepLines/>
        <w:tabs>
          <w:tab w:val="left" w:pos="9354"/>
        </w:tabs>
        <w:ind w:left="0" w:right="-2"/>
        <w:jc w:val="both"/>
        <w:rPr>
          <w:rFonts w:ascii="Tahoma" w:hAnsi="Tahoma" w:cs="Tahoma"/>
          <w:sz w:val="20"/>
        </w:rPr>
      </w:pPr>
    </w:p>
    <w:p w14:paraId="6FBEE79B" w14:textId="29DA55E2" w:rsidR="005455A5" w:rsidRDefault="005455A5" w:rsidP="002F4A49">
      <w:pPr>
        <w:pStyle w:val="Blokbesedila"/>
        <w:keepNext/>
        <w:keepLines/>
        <w:tabs>
          <w:tab w:val="left" w:pos="9354"/>
        </w:tabs>
        <w:ind w:left="0" w:right="-2"/>
        <w:jc w:val="both"/>
        <w:rPr>
          <w:rFonts w:ascii="Tahoma" w:hAnsi="Tahoma" w:cs="Tahoma"/>
          <w:sz w:val="20"/>
        </w:rPr>
      </w:pPr>
    </w:p>
    <w:p w14:paraId="381D83A9" w14:textId="606F4EB0" w:rsidR="005455A5" w:rsidRDefault="005455A5" w:rsidP="002F4A49">
      <w:pPr>
        <w:pStyle w:val="Blokbesedila"/>
        <w:keepNext/>
        <w:keepLines/>
        <w:tabs>
          <w:tab w:val="left" w:pos="9354"/>
        </w:tabs>
        <w:ind w:left="0" w:right="-2"/>
        <w:jc w:val="both"/>
        <w:rPr>
          <w:rFonts w:ascii="Tahoma" w:hAnsi="Tahoma" w:cs="Tahoma"/>
          <w:sz w:val="20"/>
        </w:rPr>
      </w:pPr>
    </w:p>
    <w:p w14:paraId="292A9BEB" w14:textId="7EF70D6C" w:rsidR="005455A5" w:rsidRDefault="005455A5" w:rsidP="002F4A49">
      <w:pPr>
        <w:pStyle w:val="Blokbesedila"/>
        <w:keepNext/>
        <w:keepLines/>
        <w:tabs>
          <w:tab w:val="left" w:pos="9354"/>
        </w:tabs>
        <w:ind w:left="0" w:right="-2"/>
        <w:jc w:val="both"/>
        <w:rPr>
          <w:rFonts w:ascii="Tahoma" w:hAnsi="Tahoma" w:cs="Tahoma"/>
          <w:sz w:val="20"/>
        </w:rPr>
      </w:pPr>
    </w:p>
    <w:p w14:paraId="66CADF25" w14:textId="5D8A3D3D" w:rsidR="00D23F54" w:rsidRDefault="00D23F54" w:rsidP="002F4A49">
      <w:pPr>
        <w:pStyle w:val="Blokbesedila"/>
        <w:keepNext/>
        <w:keepLines/>
        <w:tabs>
          <w:tab w:val="left" w:pos="9354"/>
        </w:tabs>
        <w:ind w:left="0" w:right="-2"/>
        <w:jc w:val="both"/>
        <w:rPr>
          <w:rFonts w:ascii="Tahoma" w:hAnsi="Tahoma" w:cs="Tahoma"/>
          <w:sz w:val="20"/>
        </w:rPr>
      </w:pPr>
    </w:p>
    <w:p w14:paraId="1B5C32EA" w14:textId="7A2EEA6A" w:rsidR="003E54AB" w:rsidRDefault="003E54AB" w:rsidP="002F4A49">
      <w:pPr>
        <w:pStyle w:val="Blokbesedila"/>
        <w:keepNext/>
        <w:keepLines/>
        <w:tabs>
          <w:tab w:val="left" w:pos="9354"/>
        </w:tabs>
        <w:ind w:left="0" w:right="-2"/>
        <w:jc w:val="both"/>
        <w:rPr>
          <w:rFonts w:ascii="Tahoma" w:hAnsi="Tahoma" w:cs="Tahoma"/>
          <w:sz w:val="20"/>
        </w:rPr>
      </w:pPr>
    </w:p>
    <w:p w14:paraId="74E3DAD1" w14:textId="603DECBF" w:rsidR="003E54AB" w:rsidRDefault="003E54AB" w:rsidP="002F4A49">
      <w:pPr>
        <w:pStyle w:val="Blokbesedila"/>
        <w:keepNext/>
        <w:keepLines/>
        <w:tabs>
          <w:tab w:val="left" w:pos="9354"/>
        </w:tabs>
        <w:ind w:left="0" w:right="-2"/>
        <w:jc w:val="both"/>
        <w:rPr>
          <w:rFonts w:ascii="Tahoma" w:hAnsi="Tahoma" w:cs="Tahoma"/>
          <w:sz w:val="20"/>
        </w:rPr>
      </w:pPr>
    </w:p>
    <w:p w14:paraId="42B055BF" w14:textId="2988FBAC" w:rsidR="003E54AB" w:rsidRDefault="003E54AB" w:rsidP="002F4A49">
      <w:pPr>
        <w:pStyle w:val="Blokbesedila"/>
        <w:keepNext/>
        <w:keepLines/>
        <w:tabs>
          <w:tab w:val="left" w:pos="9354"/>
        </w:tabs>
        <w:ind w:left="0" w:right="-2"/>
        <w:jc w:val="both"/>
        <w:rPr>
          <w:rFonts w:ascii="Tahoma" w:hAnsi="Tahoma" w:cs="Tahoma"/>
          <w:sz w:val="20"/>
        </w:rPr>
      </w:pPr>
    </w:p>
    <w:p w14:paraId="072BB673" w14:textId="45F713E8" w:rsidR="003E54AB" w:rsidRDefault="003E54AB" w:rsidP="002F4A49">
      <w:pPr>
        <w:pStyle w:val="Blokbesedila"/>
        <w:keepNext/>
        <w:keepLines/>
        <w:tabs>
          <w:tab w:val="left" w:pos="9354"/>
        </w:tabs>
        <w:ind w:left="0" w:right="-2"/>
        <w:jc w:val="both"/>
        <w:rPr>
          <w:rFonts w:ascii="Tahoma" w:hAnsi="Tahoma" w:cs="Tahoma"/>
          <w:sz w:val="20"/>
        </w:rPr>
      </w:pPr>
    </w:p>
    <w:p w14:paraId="32C38413" w14:textId="56A10DC1" w:rsidR="003E54AB" w:rsidRDefault="003E54AB" w:rsidP="002F4A49">
      <w:pPr>
        <w:pStyle w:val="Blokbesedila"/>
        <w:keepNext/>
        <w:keepLines/>
        <w:tabs>
          <w:tab w:val="left" w:pos="9354"/>
        </w:tabs>
        <w:ind w:left="0" w:right="-2"/>
        <w:jc w:val="both"/>
        <w:rPr>
          <w:rFonts w:ascii="Tahoma" w:hAnsi="Tahoma" w:cs="Tahoma"/>
          <w:sz w:val="20"/>
        </w:rPr>
      </w:pPr>
    </w:p>
    <w:p w14:paraId="7B998A0A" w14:textId="0CEC47D7" w:rsidR="003E54AB" w:rsidRDefault="003E54AB" w:rsidP="002F4A49">
      <w:pPr>
        <w:pStyle w:val="Blokbesedila"/>
        <w:keepNext/>
        <w:keepLines/>
        <w:tabs>
          <w:tab w:val="left" w:pos="9354"/>
        </w:tabs>
        <w:ind w:left="0" w:right="-2"/>
        <w:jc w:val="both"/>
        <w:rPr>
          <w:rFonts w:ascii="Tahoma" w:hAnsi="Tahoma" w:cs="Tahoma"/>
          <w:sz w:val="20"/>
        </w:rPr>
      </w:pPr>
    </w:p>
    <w:p w14:paraId="5F8CB9E0" w14:textId="07C2B8C2" w:rsidR="003E54AB" w:rsidRDefault="003E54AB" w:rsidP="002F4A49">
      <w:pPr>
        <w:pStyle w:val="Blokbesedila"/>
        <w:keepNext/>
        <w:keepLines/>
        <w:tabs>
          <w:tab w:val="left" w:pos="9354"/>
        </w:tabs>
        <w:ind w:left="0" w:right="-2"/>
        <w:jc w:val="both"/>
        <w:rPr>
          <w:rFonts w:ascii="Tahoma" w:hAnsi="Tahoma" w:cs="Tahoma"/>
          <w:sz w:val="20"/>
        </w:rPr>
      </w:pPr>
    </w:p>
    <w:p w14:paraId="543697F5" w14:textId="029DE91C" w:rsidR="003E54AB" w:rsidRDefault="003E54AB" w:rsidP="002F4A49">
      <w:pPr>
        <w:pStyle w:val="Blokbesedila"/>
        <w:keepNext/>
        <w:keepLines/>
        <w:tabs>
          <w:tab w:val="left" w:pos="9354"/>
        </w:tabs>
        <w:ind w:left="0" w:right="-2"/>
        <w:jc w:val="both"/>
        <w:rPr>
          <w:rFonts w:ascii="Tahoma" w:hAnsi="Tahoma" w:cs="Tahoma"/>
          <w:sz w:val="20"/>
        </w:rPr>
      </w:pPr>
    </w:p>
    <w:p w14:paraId="7F048A58" w14:textId="7B8DE7F5" w:rsidR="003E54AB" w:rsidRDefault="003E54AB" w:rsidP="002F4A49">
      <w:pPr>
        <w:pStyle w:val="Blokbesedila"/>
        <w:keepNext/>
        <w:keepLines/>
        <w:tabs>
          <w:tab w:val="left" w:pos="9354"/>
        </w:tabs>
        <w:ind w:left="0" w:right="-2"/>
        <w:jc w:val="both"/>
        <w:rPr>
          <w:rFonts w:ascii="Tahoma" w:hAnsi="Tahoma" w:cs="Tahoma"/>
          <w:sz w:val="20"/>
        </w:rPr>
      </w:pPr>
    </w:p>
    <w:p w14:paraId="0E08A342" w14:textId="4C2BD011" w:rsidR="003E54AB" w:rsidRDefault="003E54AB" w:rsidP="002F4A49">
      <w:pPr>
        <w:pStyle w:val="Blokbesedila"/>
        <w:keepNext/>
        <w:keepLines/>
        <w:tabs>
          <w:tab w:val="left" w:pos="9354"/>
        </w:tabs>
        <w:ind w:left="0" w:right="-2"/>
        <w:jc w:val="both"/>
        <w:rPr>
          <w:rFonts w:ascii="Tahoma" w:hAnsi="Tahoma" w:cs="Tahoma"/>
          <w:sz w:val="20"/>
        </w:rPr>
      </w:pPr>
    </w:p>
    <w:p w14:paraId="47D9EF6C" w14:textId="751E33EF" w:rsidR="003E54AB" w:rsidRDefault="003E54AB" w:rsidP="002F4A49">
      <w:pPr>
        <w:pStyle w:val="Blokbesedila"/>
        <w:keepNext/>
        <w:keepLines/>
        <w:tabs>
          <w:tab w:val="left" w:pos="9354"/>
        </w:tabs>
        <w:ind w:left="0" w:right="-2"/>
        <w:jc w:val="both"/>
        <w:rPr>
          <w:rFonts w:ascii="Tahoma" w:hAnsi="Tahoma" w:cs="Tahoma"/>
          <w:sz w:val="20"/>
        </w:rPr>
      </w:pPr>
    </w:p>
    <w:p w14:paraId="22BB57CE" w14:textId="7853412C" w:rsidR="003E54AB" w:rsidRDefault="003E54AB" w:rsidP="002F4A49">
      <w:pPr>
        <w:pStyle w:val="Blokbesedila"/>
        <w:keepNext/>
        <w:keepLines/>
        <w:tabs>
          <w:tab w:val="left" w:pos="9354"/>
        </w:tabs>
        <w:ind w:left="0" w:right="-2"/>
        <w:jc w:val="both"/>
        <w:rPr>
          <w:rFonts w:ascii="Tahoma" w:hAnsi="Tahoma" w:cs="Tahoma"/>
          <w:sz w:val="20"/>
        </w:rPr>
      </w:pPr>
    </w:p>
    <w:p w14:paraId="2CF82202" w14:textId="4DDA0219" w:rsidR="003E54AB" w:rsidRDefault="003E54AB" w:rsidP="002F4A49">
      <w:pPr>
        <w:pStyle w:val="Blokbesedila"/>
        <w:keepNext/>
        <w:keepLines/>
        <w:tabs>
          <w:tab w:val="left" w:pos="9354"/>
        </w:tabs>
        <w:ind w:left="0" w:right="-2"/>
        <w:jc w:val="both"/>
        <w:rPr>
          <w:rFonts w:ascii="Tahoma" w:hAnsi="Tahoma" w:cs="Tahoma"/>
          <w:sz w:val="20"/>
        </w:rPr>
      </w:pPr>
    </w:p>
    <w:p w14:paraId="3F8F6774" w14:textId="2A130FE5" w:rsidR="00322A4F" w:rsidRDefault="00322A4F" w:rsidP="002F4A49">
      <w:pPr>
        <w:pStyle w:val="Blokbesedila"/>
        <w:keepNext/>
        <w:keepLines/>
        <w:tabs>
          <w:tab w:val="left" w:pos="9354"/>
        </w:tabs>
        <w:ind w:left="0" w:right="-2"/>
        <w:jc w:val="both"/>
        <w:rPr>
          <w:rFonts w:ascii="Tahoma" w:hAnsi="Tahoma" w:cs="Tahoma"/>
          <w:sz w:val="20"/>
        </w:rPr>
      </w:pPr>
    </w:p>
    <w:p w14:paraId="38559B8F" w14:textId="00EE8281" w:rsidR="00322A4F" w:rsidRDefault="00322A4F" w:rsidP="002F4A49">
      <w:pPr>
        <w:pStyle w:val="Blokbesedila"/>
        <w:keepNext/>
        <w:keepLines/>
        <w:tabs>
          <w:tab w:val="left" w:pos="9354"/>
        </w:tabs>
        <w:ind w:left="0" w:right="-2"/>
        <w:jc w:val="both"/>
        <w:rPr>
          <w:rFonts w:ascii="Tahoma" w:hAnsi="Tahoma" w:cs="Tahoma"/>
          <w:sz w:val="20"/>
        </w:rPr>
      </w:pPr>
    </w:p>
    <w:p w14:paraId="591131EE" w14:textId="3650F610" w:rsidR="00322A4F" w:rsidRDefault="00322A4F" w:rsidP="002F4A49">
      <w:pPr>
        <w:pStyle w:val="Blokbesedila"/>
        <w:keepNext/>
        <w:keepLines/>
        <w:tabs>
          <w:tab w:val="left" w:pos="9354"/>
        </w:tabs>
        <w:ind w:left="0" w:right="-2"/>
        <w:jc w:val="both"/>
        <w:rPr>
          <w:rFonts w:ascii="Tahoma" w:hAnsi="Tahoma" w:cs="Tahoma"/>
          <w:sz w:val="20"/>
        </w:rPr>
      </w:pPr>
    </w:p>
    <w:p w14:paraId="5AFC93DF" w14:textId="46B1DD01" w:rsidR="00322A4F" w:rsidRDefault="00322A4F" w:rsidP="002F4A49">
      <w:pPr>
        <w:pStyle w:val="Blokbesedila"/>
        <w:keepNext/>
        <w:keepLines/>
        <w:tabs>
          <w:tab w:val="left" w:pos="9354"/>
        </w:tabs>
        <w:ind w:left="0" w:right="-2"/>
        <w:jc w:val="both"/>
        <w:rPr>
          <w:rFonts w:ascii="Tahoma" w:hAnsi="Tahoma" w:cs="Tahoma"/>
          <w:sz w:val="20"/>
        </w:rPr>
      </w:pPr>
    </w:p>
    <w:p w14:paraId="30784ADA" w14:textId="409BAA16" w:rsidR="00322A4F" w:rsidRDefault="00322A4F" w:rsidP="002F4A49">
      <w:pPr>
        <w:pStyle w:val="Blokbesedila"/>
        <w:keepNext/>
        <w:keepLines/>
        <w:tabs>
          <w:tab w:val="left" w:pos="9354"/>
        </w:tabs>
        <w:ind w:left="0" w:right="-2"/>
        <w:jc w:val="both"/>
        <w:rPr>
          <w:rFonts w:ascii="Tahoma" w:hAnsi="Tahoma" w:cs="Tahoma"/>
          <w:sz w:val="20"/>
        </w:rPr>
      </w:pPr>
    </w:p>
    <w:p w14:paraId="2ED8F1B9" w14:textId="02EB80ED" w:rsidR="00322A4F" w:rsidRDefault="00322A4F" w:rsidP="002F4A49">
      <w:pPr>
        <w:pStyle w:val="Blokbesedila"/>
        <w:keepNext/>
        <w:keepLines/>
        <w:tabs>
          <w:tab w:val="left" w:pos="9354"/>
        </w:tabs>
        <w:ind w:left="0" w:right="-2"/>
        <w:jc w:val="both"/>
        <w:rPr>
          <w:rFonts w:ascii="Tahoma" w:hAnsi="Tahoma" w:cs="Tahoma"/>
          <w:sz w:val="20"/>
        </w:rPr>
      </w:pPr>
    </w:p>
    <w:p w14:paraId="1FBDB062" w14:textId="79E3F352" w:rsidR="00322A4F" w:rsidRDefault="00322A4F" w:rsidP="002F4A49">
      <w:pPr>
        <w:pStyle w:val="Blokbesedila"/>
        <w:keepNext/>
        <w:keepLines/>
        <w:tabs>
          <w:tab w:val="left" w:pos="9354"/>
        </w:tabs>
        <w:ind w:left="0" w:right="-2"/>
        <w:jc w:val="both"/>
        <w:rPr>
          <w:rFonts w:ascii="Tahoma" w:hAnsi="Tahoma" w:cs="Tahoma"/>
          <w:sz w:val="20"/>
        </w:rPr>
      </w:pPr>
    </w:p>
    <w:p w14:paraId="38FA9D0E" w14:textId="347C083D" w:rsidR="00322A4F" w:rsidRDefault="00322A4F" w:rsidP="002F4A49">
      <w:pPr>
        <w:pStyle w:val="Blokbesedila"/>
        <w:keepNext/>
        <w:keepLines/>
        <w:tabs>
          <w:tab w:val="left" w:pos="9354"/>
        </w:tabs>
        <w:ind w:left="0" w:right="-2"/>
        <w:jc w:val="both"/>
        <w:rPr>
          <w:rFonts w:ascii="Tahoma" w:hAnsi="Tahoma" w:cs="Tahoma"/>
          <w:sz w:val="20"/>
        </w:rPr>
      </w:pPr>
    </w:p>
    <w:p w14:paraId="1554E823" w14:textId="37E8F4DC" w:rsidR="00322A4F" w:rsidRDefault="00322A4F" w:rsidP="002F4A49">
      <w:pPr>
        <w:pStyle w:val="Blokbesedila"/>
        <w:keepNext/>
        <w:keepLines/>
        <w:tabs>
          <w:tab w:val="left" w:pos="9354"/>
        </w:tabs>
        <w:ind w:left="0" w:right="-2"/>
        <w:jc w:val="both"/>
        <w:rPr>
          <w:rFonts w:ascii="Tahoma" w:hAnsi="Tahoma" w:cs="Tahoma"/>
          <w:sz w:val="20"/>
        </w:rPr>
      </w:pPr>
    </w:p>
    <w:p w14:paraId="7F066905" w14:textId="126B285E" w:rsidR="00322A4F" w:rsidRDefault="00322A4F" w:rsidP="002F4A49">
      <w:pPr>
        <w:pStyle w:val="Blokbesedila"/>
        <w:keepNext/>
        <w:keepLines/>
        <w:tabs>
          <w:tab w:val="left" w:pos="9354"/>
        </w:tabs>
        <w:ind w:left="0" w:right="-2"/>
        <w:jc w:val="both"/>
        <w:rPr>
          <w:rFonts w:ascii="Tahoma" w:hAnsi="Tahoma" w:cs="Tahoma"/>
          <w:sz w:val="20"/>
        </w:rPr>
      </w:pPr>
    </w:p>
    <w:p w14:paraId="33F84DBB" w14:textId="3C2B6F12" w:rsidR="00322A4F" w:rsidRDefault="00322A4F" w:rsidP="002F4A49">
      <w:pPr>
        <w:pStyle w:val="Blokbesedila"/>
        <w:keepNext/>
        <w:keepLines/>
        <w:tabs>
          <w:tab w:val="left" w:pos="9354"/>
        </w:tabs>
        <w:ind w:left="0" w:right="-2"/>
        <w:jc w:val="both"/>
        <w:rPr>
          <w:rFonts w:ascii="Tahoma" w:hAnsi="Tahoma" w:cs="Tahoma"/>
          <w:sz w:val="20"/>
        </w:rPr>
      </w:pPr>
    </w:p>
    <w:p w14:paraId="6950D8B5" w14:textId="2443670F" w:rsidR="00322A4F" w:rsidRDefault="00322A4F" w:rsidP="002F4A49">
      <w:pPr>
        <w:pStyle w:val="Blokbesedila"/>
        <w:keepNext/>
        <w:keepLines/>
        <w:tabs>
          <w:tab w:val="left" w:pos="9354"/>
        </w:tabs>
        <w:ind w:left="0" w:right="-2"/>
        <w:jc w:val="both"/>
        <w:rPr>
          <w:rFonts w:ascii="Tahoma" w:hAnsi="Tahoma" w:cs="Tahoma"/>
          <w:sz w:val="20"/>
        </w:rPr>
      </w:pPr>
    </w:p>
    <w:p w14:paraId="48D56F02" w14:textId="0C0C4FA2" w:rsidR="00322A4F" w:rsidRDefault="00322A4F" w:rsidP="002F4A49">
      <w:pPr>
        <w:pStyle w:val="Blokbesedila"/>
        <w:keepNext/>
        <w:keepLines/>
        <w:tabs>
          <w:tab w:val="left" w:pos="9354"/>
        </w:tabs>
        <w:ind w:left="0" w:right="-2"/>
        <w:jc w:val="both"/>
        <w:rPr>
          <w:rFonts w:ascii="Tahoma" w:hAnsi="Tahoma" w:cs="Tahoma"/>
          <w:sz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3E54AB" w:rsidRPr="00C8579C" w14:paraId="31848738" w14:textId="77777777" w:rsidTr="00210F1D">
        <w:tc>
          <w:tcPr>
            <w:tcW w:w="7725" w:type="dxa"/>
          </w:tcPr>
          <w:p w14:paraId="3CAD05A7" w14:textId="77777777" w:rsidR="003E54AB" w:rsidRPr="00C8579C" w:rsidRDefault="003E54AB" w:rsidP="00210F1D">
            <w:pPr>
              <w:keepNext/>
              <w:keepLines/>
              <w:jc w:val="both"/>
              <w:rPr>
                <w:rFonts w:ascii="Tahoma" w:hAnsi="Tahoma" w:cs="Tahoma"/>
              </w:rPr>
            </w:pPr>
            <w:r w:rsidRPr="00B15ED7">
              <w:rPr>
                <w:rFonts w:ascii="Tahoma" w:hAnsi="Tahoma" w:cs="Tahoma"/>
              </w:rPr>
              <w:lastRenderedPageBreak/>
              <w:t xml:space="preserve">POTRDITEV REFERENC </w:t>
            </w:r>
            <w:r>
              <w:rPr>
                <w:rFonts w:ascii="Tahoma" w:hAnsi="Tahoma" w:cs="Tahoma"/>
              </w:rPr>
              <w:t>KADRA</w:t>
            </w:r>
            <w:r w:rsidRPr="00B15ED7">
              <w:rPr>
                <w:rFonts w:ascii="Tahoma" w:hAnsi="Tahoma" w:cs="Tahoma"/>
              </w:rPr>
              <w:t xml:space="preserve"> – </w:t>
            </w:r>
            <w:r>
              <w:rPr>
                <w:rFonts w:ascii="Tahoma" w:hAnsi="Tahoma" w:cs="Tahoma"/>
              </w:rPr>
              <w:t>Merilo</w:t>
            </w:r>
          </w:p>
        </w:tc>
        <w:tc>
          <w:tcPr>
            <w:tcW w:w="1768" w:type="dxa"/>
          </w:tcPr>
          <w:p w14:paraId="54BEA9CA" w14:textId="77777777" w:rsidR="003E54AB" w:rsidRPr="00C8579C" w:rsidRDefault="003E54AB" w:rsidP="00210F1D">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44444B35" w14:textId="77777777" w:rsidR="003E54AB" w:rsidRPr="00112425" w:rsidRDefault="003E54AB" w:rsidP="003E54AB">
      <w:pPr>
        <w:keepNext/>
        <w:keepLines/>
        <w:tabs>
          <w:tab w:val="left" w:pos="993"/>
        </w:tabs>
        <w:ind w:left="993" w:hanging="993"/>
        <w:rPr>
          <w:rFonts w:ascii="Tahoma" w:hAnsi="Tahoma" w:cs="Tahoma"/>
          <w:b/>
        </w:rPr>
      </w:pPr>
      <w:r w:rsidRPr="00112425">
        <w:rPr>
          <w:rFonts w:ascii="Tahoma" w:hAnsi="Tahoma" w:cs="Tahoma"/>
          <w:b/>
        </w:rPr>
        <w:t xml:space="preserve">IZPOLNI </w:t>
      </w:r>
      <w:r>
        <w:rPr>
          <w:rFonts w:ascii="Tahoma" w:hAnsi="Tahoma" w:cs="Tahoma"/>
          <w:b/>
        </w:rPr>
        <w:t>PONUDNIK</w:t>
      </w:r>
      <w:r w:rsidRPr="00112425">
        <w:rPr>
          <w:rFonts w:ascii="Tahoma" w:hAnsi="Tahoma" w:cs="Tahoma"/>
          <w:b/>
        </w:rPr>
        <w:t>!!!!!!</w:t>
      </w:r>
    </w:p>
    <w:p w14:paraId="0B05FE42" w14:textId="77777777" w:rsidR="003E54AB" w:rsidRPr="00112425" w:rsidRDefault="003E54AB" w:rsidP="003E54AB">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7FF7E0D2" w14:textId="77777777" w:rsidR="003E54AB" w:rsidRPr="00112425" w:rsidRDefault="003E54AB" w:rsidP="003E54AB">
      <w:pPr>
        <w:keepNext/>
        <w:keepLines/>
        <w:rPr>
          <w:rFonts w:ascii="Tahoma" w:hAnsi="Tahoma" w:cs="Tahoma"/>
        </w:rPr>
      </w:pPr>
    </w:p>
    <w:tbl>
      <w:tblPr>
        <w:tblW w:w="9495"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67"/>
        <w:gridCol w:w="27"/>
      </w:tblGrid>
      <w:tr w:rsidR="003E54AB" w:rsidRPr="00112425" w14:paraId="34D60BE6" w14:textId="77777777" w:rsidTr="00210F1D">
        <w:trPr>
          <w:gridBefore w:val="1"/>
          <w:gridAfter w:val="1"/>
          <w:wBefore w:w="81" w:type="dxa"/>
          <w:wAfter w:w="27"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378D6FE" w14:textId="77777777" w:rsidR="003E54AB" w:rsidRPr="00112425" w:rsidRDefault="003E54AB" w:rsidP="00210F1D">
            <w:pPr>
              <w:keepNext/>
              <w:keepLines/>
              <w:rPr>
                <w:rFonts w:ascii="Tahoma" w:hAnsi="Tahoma" w:cs="Tahoma"/>
              </w:rPr>
            </w:pPr>
            <w:r w:rsidRPr="00112425">
              <w:rPr>
                <w:rFonts w:ascii="Tahoma" w:hAnsi="Tahoma" w:cs="Tahoma"/>
              </w:rPr>
              <w:t>Investitor del (naročnik oz. plačnik):</w:t>
            </w:r>
          </w:p>
        </w:tc>
        <w:tc>
          <w:tcPr>
            <w:tcW w:w="5841" w:type="dxa"/>
            <w:gridSpan w:val="2"/>
            <w:tcBorders>
              <w:top w:val="single" w:sz="2" w:space="0" w:color="auto"/>
              <w:left w:val="single" w:sz="2" w:space="0" w:color="auto"/>
              <w:bottom w:val="single" w:sz="2" w:space="0" w:color="auto"/>
              <w:right w:val="single" w:sz="2" w:space="0" w:color="auto"/>
            </w:tcBorders>
          </w:tcPr>
          <w:p w14:paraId="2DDCAE1C" w14:textId="77777777" w:rsidR="003E54AB" w:rsidRPr="00112425" w:rsidRDefault="003E54AB" w:rsidP="00210F1D">
            <w:pPr>
              <w:keepNext/>
              <w:keepLines/>
              <w:rPr>
                <w:rFonts w:ascii="Tahoma" w:hAnsi="Tahoma" w:cs="Tahoma"/>
              </w:rPr>
            </w:pPr>
          </w:p>
          <w:p w14:paraId="061027DD" w14:textId="77777777" w:rsidR="003E54AB" w:rsidRPr="00112425" w:rsidRDefault="003E54AB" w:rsidP="00210F1D">
            <w:pPr>
              <w:keepNext/>
              <w:keepLines/>
              <w:rPr>
                <w:rFonts w:ascii="Tahoma" w:hAnsi="Tahoma" w:cs="Tahoma"/>
              </w:rPr>
            </w:pPr>
          </w:p>
        </w:tc>
      </w:tr>
      <w:tr w:rsidR="003E54AB" w:rsidRPr="00112425" w14:paraId="58840F6F" w14:textId="77777777" w:rsidTr="00210F1D">
        <w:trPr>
          <w:gridBefore w:val="1"/>
          <w:gridAfter w:val="1"/>
          <w:wBefore w:w="81" w:type="dxa"/>
          <w:wAfter w:w="27"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12933C64" w14:textId="77777777" w:rsidR="003E54AB" w:rsidRPr="00112425" w:rsidRDefault="003E54AB" w:rsidP="00210F1D">
            <w:pPr>
              <w:keepNext/>
              <w:keepLines/>
              <w:rPr>
                <w:rFonts w:ascii="Tahoma" w:hAnsi="Tahoma" w:cs="Tahoma"/>
              </w:rPr>
            </w:pPr>
            <w:r w:rsidRPr="00112425">
              <w:rPr>
                <w:rFonts w:ascii="Tahoma" w:hAnsi="Tahoma" w:cs="Tahoma"/>
              </w:rPr>
              <w:t>Naslov:</w:t>
            </w:r>
          </w:p>
        </w:tc>
        <w:tc>
          <w:tcPr>
            <w:tcW w:w="5841" w:type="dxa"/>
            <w:gridSpan w:val="2"/>
            <w:tcBorders>
              <w:top w:val="single" w:sz="2" w:space="0" w:color="auto"/>
              <w:left w:val="single" w:sz="2" w:space="0" w:color="auto"/>
              <w:bottom w:val="single" w:sz="2" w:space="0" w:color="auto"/>
              <w:right w:val="single" w:sz="2" w:space="0" w:color="auto"/>
            </w:tcBorders>
          </w:tcPr>
          <w:p w14:paraId="358086E5" w14:textId="77777777" w:rsidR="003E54AB" w:rsidRPr="00112425" w:rsidRDefault="003E54AB" w:rsidP="00210F1D">
            <w:pPr>
              <w:keepNext/>
              <w:keepLines/>
              <w:rPr>
                <w:rFonts w:ascii="Tahoma" w:hAnsi="Tahoma" w:cs="Tahoma"/>
              </w:rPr>
            </w:pPr>
          </w:p>
          <w:p w14:paraId="1EC3CC5F" w14:textId="77777777" w:rsidR="003E54AB" w:rsidRPr="00112425" w:rsidRDefault="003E54AB" w:rsidP="00210F1D">
            <w:pPr>
              <w:keepNext/>
              <w:keepLines/>
              <w:rPr>
                <w:rFonts w:ascii="Tahoma" w:hAnsi="Tahoma" w:cs="Tahoma"/>
              </w:rPr>
            </w:pPr>
          </w:p>
        </w:tc>
      </w:tr>
      <w:tr w:rsidR="003E54AB" w:rsidRPr="00112425" w14:paraId="0F5C88DF" w14:textId="77777777" w:rsidTr="00210F1D">
        <w:trPr>
          <w:gridBefore w:val="1"/>
          <w:gridAfter w:val="1"/>
          <w:wBefore w:w="81" w:type="dxa"/>
          <w:wAfter w:w="27"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D50F4A2" w14:textId="7ADB6717" w:rsidR="003E54AB" w:rsidRPr="00112425" w:rsidRDefault="003E54AB" w:rsidP="00771BE4">
            <w:pPr>
              <w:keepNext/>
              <w:keepLines/>
              <w:rPr>
                <w:rFonts w:ascii="Tahoma" w:hAnsi="Tahoma" w:cs="Tahoma"/>
              </w:rPr>
            </w:pPr>
            <w:r w:rsidRPr="00E954A1">
              <w:rPr>
                <w:rFonts w:ascii="Tahoma" w:hAnsi="Tahoma" w:cs="Tahoma"/>
              </w:rPr>
              <w:t xml:space="preserve">Pooblaščeni inženir </w:t>
            </w:r>
            <w:r>
              <w:rPr>
                <w:rFonts w:ascii="Tahoma" w:hAnsi="Tahoma" w:cs="Tahoma"/>
              </w:rPr>
              <w:t>za</w:t>
            </w:r>
            <w:r w:rsidRPr="00E954A1">
              <w:rPr>
                <w:rFonts w:ascii="Tahoma" w:hAnsi="Tahoma" w:cs="Tahoma"/>
              </w:rPr>
              <w:t xml:space="preserve"> področj</w:t>
            </w:r>
            <w:r>
              <w:rPr>
                <w:rFonts w:ascii="Tahoma" w:hAnsi="Tahoma" w:cs="Tahoma"/>
              </w:rPr>
              <w:t>e</w:t>
            </w:r>
            <w:r w:rsidRPr="00E954A1">
              <w:rPr>
                <w:rFonts w:ascii="Tahoma" w:hAnsi="Tahoma" w:cs="Tahoma"/>
              </w:rPr>
              <w:t xml:space="preserve"> </w:t>
            </w:r>
            <w:r w:rsidR="00771BE4">
              <w:rPr>
                <w:rFonts w:ascii="Tahoma" w:hAnsi="Tahoma" w:cs="Tahoma"/>
              </w:rPr>
              <w:t xml:space="preserve">elektro </w:t>
            </w:r>
            <w:r w:rsidRPr="00771BE4">
              <w:rPr>
                <w:rFonts w:ascii="Tahoma" w:hAnsi="Tahoma" w:cs="Tahoma"/>
              </w:rPr>
              <w:t xml:space="preserve"> del</w:t>
            </w:r>
            <w:r w:rsidRPr="00E954A1">
              <w:rPr>
                <w:rFonts w:ascii="Tahoma" w:hAnsi="Tahoma" w:cs="Tahoma"/>
              </w:rPr>
              <w:t xml:space="preserve"> (ime in priimek):</w:t>
            </w:r>
          </w:p>
        </w:tc>
        <w:tc>
          <w:tcPr>
            <w:tcW w:w="5841" w:type="dxa"/>
            <w:gridSpan w:val="2"/>
            <w:tcBorders>
              <w:top w:val="single" w:sz="2" w:space="0" w:color="auto"/>
              <w:left w:val="single" w:sz="2" w:space="0" w:color="auto"/>
              <w:bottom w:val="single" w:sz="2" w:space="0" w:color="auto"/>
              <w:right w:val="single" w:sz="2" w:space="0" w:color="auto"/>
            </w:tcBorders>
          </w:tcPr>
          <w:p w14:paraId="05C5C67E" w14:textId="77777777" w:rsidR="003E54AB" w:rsidRPr="00112425" w:rsidRDefault="003E54AB" w:rsidP="00210F1D">
            <w:pPr>
              <w:keepNext/>
              <w:keepLines/>
              <w:rPr>
                <w:rFonts w:ascii="Tahoma" w:hAnsi="Tahoma" w:cs="Tahoma"/>
              </w:rPr>
            </w:pPr>
          </w:p>
        </w:tc>
      </w:tr>
      <w:tr w:rsidR="003E54AB" w:rsidRPr="00112425" w14:paraId="0EA14B10" w14:textId="77777777" w:rsidTr="00210F1D">
        <w:trPr>
          <w:gridBefore w:val="1"/>
          <w:gridAfter w:val="1"/>
          <w:wBefore w:w="81" w:type="dxa"/>
          <w:wAfter w:w="27" w:type="dxa"/>
          <w:trHeight w:val="4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BFB9638" w14:textId="77777777" w:rsidR="003E54AB" w:rsidRPr="00112425" w:rsidRDefault="003E54AB" w:rsidP="00210F1D">
            <w:pPr>
              <w:keepNext/>
              <w:keepLines/>
              <w:rPr>
                <w:rFonts w:ascii="Tahoma" w:hAnsi="Tahoma" w:cs="Tahoma"/>
              </w:rPr>
            </w:pPr>
            <w:r w:rsidRPr="00112425">
              <w:rPr>
                <w:rFonts w:ascii="Tahoma" w:hAnsi="Tahoma" w:cs="Tahoma"/>
              </w:rPr>
              <w:t>Kontaktna oseba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2DBEDFED" w14:textId="77777777" w:rsidR="003E54AB" w:rsidRPr="00112425" w:rsidRDefault="003E54AB" w:rsidP="00210F1D">
            <w:pPr>
              <w:keepNext/>
              <w:keepLines/>
              <w:rPr>
                <w:rFonts w:ascii="Tahoma" w:hAnsi="Tahoma" w:cs="Tahoma"/>
              </w:rPr>
            </w:pPr>
          </w:p>
        </w:tc>
      </w:tr>
      <w:tr w:rsidR="003E54AB" w:rsidRPr="00112425" w14:paraId="15D42515" w14:textId="77777777" w:rsidTr="00210F1D">
        <w:trPr>
          <w:gridBefore w:val="1"/>
          <w:gridAfter w:val="1"/>
          <w:wBefore w:w="81" w:type="dxa"/>
          <w:wAfter w:w="27"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5CC94E9F" w14:textId="77777777" w:rsidR="003E54AB" w:rsidRPr="00112425" w:rsidRDefault="003E54AB" w:rsidP="00210F1D">
            <w:pPr>
              <w:keepNext/>
              <w:keepLines/>
              <w:rPr>
                <w:rFonts w:ascii="Tahoma" w:hAnsi="Tahoma" w:cs="Tahoma"/>
              </w:rPr>
            </w:pPr>
            <w:r w:rsidRPr="00112425">
              <w:rPr>
                <w:rFonts w:ascii="Tahoma" w:hAnsi="Tahoma" w:cs="Tahoma"/>
              </w:rPr>
              <w:t>Telefonska številka/elektronska pošta  investitorja:</w:t>
            </w:r>
          </w:p>
        </w:tc>
        <w:tc>
          <w:tcPr>
            <w:tcW w:w="5841" w:type="dxa"/>
            <w:gridSpan w:val="2"/>
            <w:tcBorders>
              <w:top w:val="single" w:sz="2" w:space="0" w:color="auto"/>
              <w:left w:val="single" w:sz="2" w:space="0" w:color="auto"/>
              <w:bottom w:val="single" w:sz="2" w:space="0" w:color="auto"/>
              <w:right w:val="single" w:sz="2" w:space="0" w:color="auto"/>
            </w:tcBorders>
          </w:tcPr>
          <w:p w14:paraId="31DA113D" w14:textId="77777777" w:rsidR="003E54AB" w:rsidRPr="00112425" w:rsidRDefault="003E54AB" w:rsidP="00210F1D">
            <w:pPr>
              <w:keepNext/>
              <w:keepLines/>
              <w:rPr>
                <w:rFonts w:ascii="Tahoma" w:hAnsi="Tahoma" w:cs="Tahoma"/>
              </w:rPr>
            </w:pPr>
          </w:p>
        </w:tc>
      </w:tr>
      <w:tr w:rsidR="003E54AB" w:rsidRPr="00112425" w14:paraId="715D5294" w14:textId="77777777" w:rsidTr="00210F1D">
        <w:trPr>
          <w:gridBefore w:val="1"/>
          <w:gridAfter w:val="1"/>
          <w:wBefore w:w="81" w:type="dxa"/>
          <w:wAfter w:w="27"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69F5AE4" w14:textId="77777777" w:rsidR="003E54AB" w:rsidRPr="00112425" w:rsidRDefault="003E54AB" w:rsidP="00210F1D">
            <w:pPr>
              <w:keepNext/>
              <w:keepLines/>
              <w:rPr>
                <w:rFonts w:ascii="Tahoma" w:hAnsi="Tahoma" w:cs="Tahoma"/>
              </w:rPr>
            </w:pPr>
            <w:r w:rsidRPr="00112425">
              <w:rPr>
                <w:rFonts w:ascii="Tahoma" w:hAnsi="Tahoma" w:cs="Tahoma"/>
              </w:rPr>
              <w:t>Mesec in leto izvedbe:</w:t>
            </w:r>
          </w:p>
        </w:tc>
        <w:tc>
          <w:tcPr>
            <w:tcW w:w="5841" w:type="dxa"/>
            <w:gridSpan w:val="2"/>
            <w:tcBorders>
              <w:top w:val="single" w:sz="2" w:space="0" w:color="auto"/>
              <w:left w:val="single" w:sz="2" w:space="0" w:color="auto"/>
              <w:bottom w:val="single" w:sz="2" w:space="0" w:color="auto"/>
              <w:right w:val="single" w:sz="2" w:space="0" w:color="auto"/>
            </w:tcBorders>
            <w:vAlign w:val="bottom"/>
          </w:tcPr>
          <w:p w14:paraId="2A6EA283" w14:textId="77777777" w:rsidR="003E54AB" w:rsidRPr="00112425" w:rsidRDefault="003E54AB" w:rsidP="00210F1D">
            <w:pPr>
              <w:keepNext/>
              <w:keepLines/>
              <w:rPr>
                <w:rFonts w:ascii="Tahoma" w:hAnsi="Tahoma" w:cs="Tahoma"/>
              </w:rPr>
            </w:pPr>
            <w:r w:rsidRPr="00112425">
              <w:rPr>
                <w:rFonts w:ascii="Tahoma" w:hAnsi="Tahoma" w:cs="Tahoma"/>
              </w:rPr>
              <w:t xml:space="preserve"> Od  __________________         do_________________</w:t>
            </w:r>
          </w:p>
        </w:tc>
      </w:tr>
      <w:tr w:rsidR="003E54AB" w:rsidRPr="00112425" w14:paraId="73C6577A" w14:textId="77777777" w:rsidTr="00210F1D">
        <w:trPr>
          <w:gridBefore w:val="1"/>
          <w:gridAfter w:val="1"/>
          <w:wBefore w:w="81" w:type="dxa"/>
          <w:wAfter w:w="27" w:type="dxa"/>
          <w:trHeight w:val="2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435F38D" w14:textId="77777777" w:rsidR="003E54AB" w:rsidRPr="00112425" w:rsidRDefault="003E54AB" w:rsidP="00210F1D">
            <w:pPr>
              <w:keepNext/>
              <w:keepLines/>
              <w:rPr>
                <w:rFonts w:ascii="Tahoma" w:hAnsi="Tahoma" w:cs="Tahoma"/>
              </w:rPr>
            </w:pPr>
            <w:r w:rsidRPr="00112425">
              <w:rPr>
                <w:rFonts w:ascii="Tahoma" w:hAnsi="Tahoma" w:cs="Tahoma"/>
              </w:rPr>
              <w:t>Kraj izvedbe:</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44CD1E65" w14:textId="77777777" w:rsidR="003E54AB" w:rsidRPr="00112425" w:rsidRDefault="003E54AB" w:rsidP="00210F1D">
            <w:pPr>
              <w:keepNext/>
              <w:keepLines/>
              <w:rPr>
                <w:rFonts w:ascii="Tahoma" w:hAnsi="Tahoma" w:cs="Tahoma"/>
              </w:rPr>
            </w:pPr>
          </w:p>
          <w:p w14:paraId="0C13EF0C" w14:textId="77777777" w:rsidR="003E54AB" w:rsidRPr="00112425" w:rsidRDefault="003E54AB" w:rsidP="00210F1D">
            <w:pPr>
              <w:keepNext/>
              <w:keepLines/>
              <w:rPr>
                <w:rFonts w:ascii="Tahoma" w:hAnsi="Tahoma" w:cs="Tahoma"/>
              </w:rPr>
            </w:pPr>
          </w:p>
        </w:tc>
      </w:tr>
      <w:tr w:rsidR="003E54AB" w:rsidRPr="00112425" w14:paraId="5E979AF1" w14:textId="77777777" w:rsidTr="00210F1D">
        <w:trPr>
          <w:gridBefore w:val="1"/>
          <w:gridAfter w:val="1"/>
          <w:wBefore w:w="81" w:type="dxa"/>
          <w:wAfter w:w="27" w:type="dxa"/>
          <w:trHeight w:val="417"/>
        </w:trPr>
        <w:tc>
          <w:tcPr>
            <w:tcW w:w="3546" w:type="dxa"/>
            <w:gridSpan w:val="2"/>
            <w:tcBorders>
              <w:top w:val="single" w:sz="2" w:space="0" w:color="auto"/>
              <w:left w:val="single" w:sz="2" w:space="0" w:color="auto"/>
              <w:bottom w:val="single" w:sz="2" w:space="0" w:color="auto"/>
              <w:right w:val="single" w:sz="2" w:space="0" w:color="auto"/>
            </w:tcBorders>
            <w:vAlign w:val="center"/>
          </w:tcPr>
          <w:p w14:paraId="3AFEC75F" w14:textId="77777777" w:rsidR="003E54AB" w:rsidRPr="00112425" w:rsidRDefault="003E54AB" w:rsidP="00210F1D">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5841" w:type="dxa"/>
            <w:gridSpan w:val="2"/>
            <w:tcBorders>
              <w:top w:val="single" w:sz="2" w:space="0" w:color="auto"/>
              <w:left w:val="single" w:sz="2" w:space="0" w:color="auto"/>
              <w:bottom w:val="single" w:sz="2" w:space="0" w:color="auto"/>
              <w:right w:val="single" w:sz="2" w:space="0" w:color="auto"/>
            </w:tcBorders>
            <w:vAlign w:val="center"/>
          </w:tcPr>
          <w:p w14:paraId="5B336ADE" w14:textId="77777777" w:rsidR="003E54AB" w:rsidRPr="00112425" w:rsidRDefault="003E54AB" w:rsidP="00210F1D">
            <w:pPr>
              <w:keepNext/>
              <w:keepLines/>
              <w:jc w:val="center"/>
              <w:rPr>
                <w:rFonts w:ascii="Tahoma" w:hAnsi="Tahoma" w:cs="Tahoma"/>
              </w:rPr>
            </w:pPr>
          </w:p>
        </w:tc>
      </w:tr>
      <w:tr w:rsidR="003E54AB" w:rsidRPr="00112425" w14:paraId="537CD71C" w14:textId="77777777" w:rsidTr="00210F1D">
        <w:trPr>
          <w:gridBefore w:val="1"/>
          <w:gridAfter w:val="1"/>
          <w:wBefore w:w="81" w:type="dxa"/>
          <w:wAfter w:w="27" w:type="dxa"/>
          <w:trHeight w:val="1124"/>
        </w:trPr>
        <w:tc>
          <w:tcPr>
            <w:tcW w:w="3546" w:type="dxa"/>
            <w:gridSpan w:val="2"/>
            <w:tcBorders>
              <w:top w:val="single" w:sz="2" w:space="0" w:color="auto"/>
              <w:left w:val="single" w:sz="2" w:space="0" w:color="auto"/>
              <w:bottom w:val="single" w:sz="2" w:space="0" w:color="auto"/>
              <w:right w:val="single" w:sz="2" w:space="0" w:color="auto"/>
            </w:tcBorders>
            <w:vAlign w:val="center"/>
          </w:tcPr>
          <w:p w14:paraId="791FF6A6" w14:textId="77777777" w:rsidR="003E54AB" w:rsidRPr="00112425" w:rsidRDefault="003E54AB" w:rsidP="00210F1D">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5841" w:type="dxa"/>
            <w:gridSpan w:val="2"/>
            <w:tcBorders>
              <w:top w:val="single" w:sz="2" w:space="0" w:color="auto"/>
              <w:left w:val="single" w:sz="2" w:space="0" w:color="auto"/>
              <w:bottom w:val="single" w:sz="4" w:space="0" w:color="auto"/>
              <w:right w:val="single" w:sz="2" w:space="0" w:color="auto"/>
            </w:tcBorders>
            <w:vAlign w:val="center"/>
          </w:tcPr>
          <w:p w14:paraId="5A463C1C" w14:textId="77777777" w:rsidR="003E54AB" w:rsidRPr="00112425" w:rsidRDefault="003E54AB" w:rsidP="00210F1D">
            <w:pPr>
              <w:keepNext/>
              <w:keepLines/>
              <w:jc w:val="center"/>
              <w:rPr>
                <w:rFonts w:ascii="Tahoma" w:hAnsi="Tahoma" w:cs="Tahoma"/>
              </w:rPr>
            </w:pPr>
          </w:p>
        </w:tc>
      </w:tr>
      <w:tr w:rsidR="003E54AB" w:rsidRPr="00112425" w14:paraId="7E82A596" w14:textId="77777777" w:rsidTr="0021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nil"/>
              <w:left w:val="nil"/>
              <w:bottom w:val="single" w:sz="4" w:space="0" w:color="auto"/>
              <w:right w:val="nil"/>
            </w:tcBorders>
          </w:tcPr>
          <w:p w14:paraId="77553E4F" w14:textId="77777777" w:rsidR="003E54AB" w:rsidRPr="00112425" w:rsidRDefault="003E54AB" w:rsidP="00210F1D">
            <w:pPr>
              <w:keepNext/>
              <w:keepLines/>
              <w:jc w:val="both"/>
              <w:rPr>
                <w:rFonts w:ascii="Tahoma" w:hAnsi="Tahoma" w:cs="Tahoma"/>
                <w:snapToGrid w:val="0"/>
              </w:rPr>
            </w:pPr>
          </w:p>
        </w:tc>
        <w:tc>
          <w:tcPr>
            <w:tcW w:w="2692" w:type="dxa"/>
            <w:gridSpan w:val="2"/>
          </w:tcPr>
          <w:p w14:paraId="1C44678B" w14:textId="77777777" w:rsidR="003E54AB" w:rsidRPr="00112425" w:rsidRDefault="003E54AB" w:rsidP="00210F1D">
            <w:pPr>
              <w:keepNext/>
              <w:keepLines/>
              <w:jc w:val="center"/>
              <w:rPr>
                <w:rFonts w:ascii="Tahoma" w:hAnsi="Tahoma" w:cs="Tahoma"/>
                <w:snapToGrid w:val="0"/>
              </w:rPr>
            </w:pPr>
          </w:p>
        </w:tc>
        <w:tc>
          <w:tcPr>
            <w:tcW w:w="4394" w:type="dxa"/>
            <w:gridSpan w:val="2"/>
            <w:tcBorders>
              <w:top w:val="nil"/>
              <w:left w:val="nil"/>
              <w:bottom w:val="single" w:sz="4" w:space="0" w:color="auto"/>
              <w:right w:val="nil"/>
            </w:tcBorders>
          </w:tcPr>
          <w:p w14:paraId="0745094E" w14:textId="77777777" w:rsidR="003E54AB" w:rsidRPr="00112425" w:rsidRDefault="003E54AB" w:rsidP="00210F1D">
            <w:pPr>
              <w:keepNext/>
              <w:keepLines/>
              <w:jc w:val="both"/>
              <w:rPr>
                <w:rFonts w:ascii="Tahoma" w:hAnsi="Tahoma" w:cs="Tahoma"/>
                <w:snapToGrid w:val="0"/>
                <w:sz w:val="28"/>
              </w:rPr>
            </w:pPr>
          </w:p>
        </w:tc>
      </w:tr>
      <w:tr w:rsidR="003E54AB" w:rsidRPr="00112425" w14:paraId="4E30ED68" w14:textId="77777777" w:rsidTr="0021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35"/>
        </w:trPr>
        <w:tc>
          <w:tcPr>
            <w:tcW w:w="2409" w:type="dxa"/>
            <w:gridSpan w:val="2"/>
            <w:tcBorders>
              <w:top w:val="single" w:sz="4" w:space="0" w:color="auto"/>
              <w:left w:val="nil"/>
              <w:bottom w:val="nil"/>
              <w:right w:val="nil"/>
            </w:tcBorders>
            <w:hideMark/>
          </w:tcPr>
          <w:p w14:paraId="75176ACB" w14:textId="77777777" w:rsidR="003E54AB" w:rsidRPr="00112425" w:rsidRDefault="003E54AB" w:rsidP="00210F1D">
            <w:pPr>
              <w:keepNext/>
              <w:keepLines/>
              <w:jc w:val="center"/>
              <w:rPr>
                <w:rFonts w:ascii="Tahoma" w:hAnsi="Tahoma" w:cs="Tahoma"/>
                <w:snapToGrid w:val="0"/>
              </w:rPr>
            </w:pPr>
            <w:r w:rsidRPr="00112425">
              <w:rPr>
                <w:rFonts w:ascii="Tahoma" w:hAnsi="Tahoma" w:cs="Tahoma"/>
                <w:snapToGrid w:val="0"/>
              </w:rPr>
              <w:t>(kraj, datum)</w:t>
            </w:r>
          </w:p>
        </w:tc>
        <w:tc>
          <w:tcPr>
            <w:tcW w:w="2692" w:type="dxa"/>
            <w:gridSpan w:val="2"/>
            <w:hideMark/>
          </w:tcPr>
          <w:p w14:paraId="1E68DEF7" w14:textId="77777777" w:rsidR="003E54AB" w:rsidRPr="00112425" w:rsidRDefault="003E54AB" w:rsidP="00210F1D">
            <w:pPr>
              <w:keepNext/>
              <w:keepLines/>
              <w:jc w:val="center"/>
              <w:rPr>
                <w:rFonts w:ascii="Tahoma" w:hAnsi="Tahoma" w:cs="Tahoma"/>
                <w:snapToGrid w:val="0"/>
              </w:rPr>
            </w:pPr>
            <w:r w:rsidRPr="00112425">
              <w:rPr>
                <w:rFonts w:ascii="Tahoma" w:hAnsi="Tahoma" w:cs="Tahoma"/>
                <w:snapToGrid w:val="0"/>
              </w:rPr>
              <w:t>žig</w:t>
            </w:r>
          </w:p>
        </w:tc>
        <w:tc>
          <w:tcPr>
            <w:tcW w:w="4394" w:type="dxa"/>
            <w:gridSpan w:val="2"/>
            <w:tcBorders>
              <w:top w:val="single" w:sz="4" w:space="0" w:color="auto"/>
              <w:left w:val="nil"/>
              <w:bottom w:val="nil"/>
              <w:right w:val="nil"/>
            </w:tcBorders>
            <w:hideMark/>
          </w:tcPr>
          <w:p w14:paraId="383E6EE4" w14:textId="77777777" w:rsidR="003E54AB" w:rsidRPr="00112425" w:rsidRDefault="003E54AB" w:rsidP="00210F1D">
            <w:pPr>
              <w:keepNext/>
              <w:keepLines/>
              <w:jc w:val="center"/>
              <w:rPr>
                <w:rFonts w:ascii="Tahoma" w:hAnsi="Tahoma" w:cs="Tahoma"/>
                <w:snapToGrid w:val="0"/>
              </w:rPr>
            </w:pPr>
            <w:r>
              <w:rPr>
                <w:rFonts w:ascii="Tahoma" w:hAnsi="Tahoma" w:cs="Tahoma"/>
                <w:snapToGrid w:val="0"/>
              </w:rPr>
              <w:t>(Ime in priimek ter podpis odgovorne osebe</w:t>
            </w:r>
            <w:r w:rsidRPr="00112425">
              <w:rPr>
                <w:rFonts w:ascii="Tahoma" w:hAnsi="Tahoma" w:cs="Tahoma"/>
                <w:snapToGrid w:val="0"/>
              </w:rPr>
              <w:t xml:space="preserve"> </w:t>
            </w:r>
            <w:r>
              <w:rPr>
                <w:rFonts w:ascii="Tahoma" w:hAnsi="Tahoma"/>
                <w:snapToGrid w:val="0"/>
              </w:rPr>
              <w:t>ponudnika</w:t>
            </w:r>
            <w:r w:rsidRPr="00112425">
              <w:rPr>
                <w:rFonts w:ascii="Tahoma" w:hAnsi="Tahoma" w:cs="Tahoma"/>
                <w:snapToGrid w:val="0"/>
              </w:rPr>
              <w:t>)</w:t>
            </w:r>
          </w:p>
        </w:tc>
      </w:tr>
    </w:tbl>
    <w:p w14:paraId="46107AAF" w14:textId="77777777" w:rsidR="003E54AB" w:rsidRPr="00112425" w:rsidRDefault="003E54AB" w:rsidP="003E54AB">
      <w:pPr>
        <w:keepNext/>
        <w:keepLines/>
        <w:rPr>
          <w:rFonts w:ascii="Tahoma" w:hAnsi="Tahoma" w:cs="Tahoma"/>
          <w:b/>
        </w:rPr>
      </w:pPr>
      <w:r w:rsidRPr="00112425">
        <w:rPr>
          <w:rFonts w:ascii="Tahoma" w:hAnsi="Tahoma" w:cs="Tahoma"/>
          <w:b/>
        </w:rPr>
        <w:t>______________________________________________________________________</w:t>
      </w:r>
    </w:p>
    <w:p w14:paraId="013F657E" w14:textId="77777777" w:rsidR="003E54AB" w:rsidRPr="00112425" w:rsidRDefault="003E54AB" w:rsidP="003E54AB">
      <w:pPr>
        <w:keepNext/>
        <w:keepLines/>
        <w:jc w:val="both"/>
        <w:rPr>
          <w:rFonts w:ascii="Tahoma" w:hAnsi="Tahoma" w:cs="Tahoma"/>
          <w:b/>
        </w:rPr>
      </w:pPr>
      <w:r w:rsidRPr="00112425">
        <w:rPr>
          <w:rFonts w:ascii="Tahoma" w:hAnsi="Tahoma" w:cs="Tahoma"/>
          <w:b/>
        </w:rPr>
        <w:t xml:space="preserve">IZPOLNI INVESTITOR (Izdajatelj reference)!!!!! </w:t>
      </w:r>
    </w:p>
    <w:p w14:paraId="7825450C" w14:textId="77777777" w:rsidR="003E54AB" w:rsidRPr="00112425" w:rsidRDefault="003E54AB" w:rsidP="003E54AB">
      <w:pPr>
        <w:keepNext/>
        <w:keepLines/>
        <w:jc w:val="both"/>
        <w:rPr>
          <w:rFonts w:ascii="Tahoma" w:hAnsi="Tahoma" w:cs="Tahoma"/>
        </w:rPr>
      </w:pPr>
    </w:p>
    <w:p w14:paraId="48D6D8FE" w14:textId="374563C5" w:rsidR="003E54AB" w:rsidRDefault="003E54AB" w:rsidP="003E54AB">
      <w:pPr>
        <w:keepNext/>
        <w:keepLines/>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w:t>
      </w:r>
      <w:r>
        <w:rPr>
          <w:rFonts w:ascii="Tahoma" w:hAnsi="Tahoma" w:cs="Tahoma"/>
        </w:rPr>
        <w:t xml:space="preserve"> št.</w:t>
      </w:r>
      <w:r w:rsidRPr="00112425">
        <w:rPr>
          <w:rFonts w:ascii="Tahoma" w:hAnsi="Tahoma" w:cs="Tahoma"/>
        </w:rPr>
        <w:t xml:space="preserve"> </w:t>
      </w:r>
      <w:r>
        <w:rPr>
          <w:rFonts w:ascii="Tahoma" w:hAnsi="Tahoma" w:cs="Tahoma"/>
          <w:b/>
        </w:rPr>
        <w:t>VKS-86/21</w:t>
      </w:r>
      <w:r w:rsidRPr="00112425">
        <w:rPr>
          <w:rFonts w:ascii="Tahoma" w:hAnsi="Tahoma" w:cs="Tahoma"/>
          <w:b/>
        </w:rPr>
        <w:t xml:space="preserve"> </w:t>
      </w:r>
      <w:r>
        <w:rPr>
          <w:rFonts w:ascii="Tahoma" w:hAnsi="Tahoma" w:cs="Tahoma"/>
          <w:b/>
          <w:color w:val="000000"/>
        </w:rPr>
        <w:t>Zamenjava diesel agregata na CČN Ljubljana</w:t>
      </w:r>
      <w:r w:rsidRPr="00112425">
        <w:rPr>
          <w:rFonts w:ascii="Tahoma" w:hAnsi="Tahoma" w:cs="Tahoma"/>
        </w:rPr>
        <w:t>.</w:t>
      </w:r>
    </w:p>
    <w:p w14:paraId="7C114086" w14:textId="77777777" w:rsidR="003E54AB" w:rsidRPr="00112425" w:rsidRDefault="003E54AB" w:rsidP="003E54AB">
      <w:pPr>
        <w:keepNext/>
        <w:keepLines/>
        <w:jc w:val="both"/>
        <w:rPr>
          <w:rFonts w:ascii="Tahoma" w:hAnsi="Tahoma" w:cs="Tahoma"/>
        </w:rPr>
      </w:pPr>
    </w:p>
    <w:p w14:paraId="754F6269" w14:textId="77777777" w:rsidR="003E54AB" w:rsidRPr="00112425" w:rsidRDefault="003E54AB" w:rsidP="003E54AB">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017F43B2" w14:textId="77777777" w:rsidR="003E54AB" w:rsidRPr="00112425" w:rsidRDefault="003E54AB" w:rsidP="003E54AB">
      <w:pPr>
        <w:keepNext/>
        <w:keepLines/>
        <w:rPr>
          <w:rFonts w:ascii="Tahoma" w:hAnsi="Tahoma" w:cs="Tahoma"/>
        </w:rPr>
      </w:pPr>
    </w:p>
    <w:p w14:paraId="0A54A65C" w14:textId="77777777" w:rsidR="003E54AB" w:rsidRPr="00112425" w:rsidRDefault="003E54AB" w:rsidP="003E54AB">
      <w:pPr>
        <w:keepNext/>
        <w:keepLines/>
        <w:rPr>
          <w:rFonts w:ascii="Tahoma" w:hAnsi="Tahoma" w:cs="Tahoma"/>
        </w:rPr>
      </w:pPr>
      <w:r w:rsidRPr="00112425">
        <w:rPr>
          <w:rFonts w:ascii="Tahoma" w:hAnsi="Tahoma" w:cs="Tahoma"/>
        </w:rPr>
        <w:t>Izdajatelj reference</w:t>
      </w:r>
    </w:p>
    <w:p w14:paraId="6C7ECEB8" w14:textId="77777777" w:rsidR="003E54AB" w:rsidRPr="00112425" w:rsidRDefault="003E54AB" w:rsidP="003E54AB">
      <w:pPr>
        <w:keepNext/>
        <w:keepLines/>
        <w:rPr>
          <w:rFonts w:ascii="Tahoma" w:hAnsi="Tahoma" w:cs="Tahoma"/>
        </w:rPr>
      </w:pPr>
      <w:r w:rsidRPr="00112425">
        <w:rPr>
          <w:rFonts w:ascii="Tahoma" w:hAnsi="Tahoma" w:cs="Tahoma"/>
        </w:rPr>
        <w:t xml:space="preserve"> </w:t>
      </w: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3E54AB" w:rsidRPr="00112425" w14:paraId="48F11C40" w14:textId="77777777" w:rsidTr="00210F1D">
        <w:trPr>
          <w:trHeight w:val="235"/>
        </w:trPr>
        <w:tc>
          <w:tcPr>
            <w:tcW w:w="2410" w:type="dxa"/>
            <w:tcBorders>
              <w:top w:val="nil"/>
              <w:left w:val="nil"/>
              <w:bottom w:val="single" w:sz="4" w:space="0" w:color="auto"/>
              <w:right w:val="nil"/>
            </w:tcBorders>
          </w:tcPr>
          <w:p w14:paraId="57CD5022" w14:textId="77777777" w:rsidR="003E54AB" w:rsidRPr="00112425" w:rsidRDefault="003E54AB" w:rsidP="00210F1D">
            <w:pPr>
              <w:keepNext/>
              <w:keepLines/>
              <w:jc w:val="both"/>
              <w:rPr>
                <w:rFonts w:ascii="Tahoma" w:hAnsi="Tahoma" w:cs="Tahoma"/>
                <w:snapToGrid w:val="0"/>
              </w:rPr>
            </w:pPr>
          </w:p>
        </w:tc>
        <w:tc>
          <w:tcPr>
            <w:tcW w:w="2693" w:type="dxa"/>
          </w:tcPr>
          <w:p w14:paraId="7A87FE24" w14:textId="77777777" w:rsidR="003E54AB" w:rsidRPr="00112425" w:rsidRDefault="003E54AB" w:rsidP="00210F1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4E2DAA75" w14:textId="77777777" w:rsidR="003E54AB" w:rsidRPr="00112425" w:rsidRDefault="003E54AB" w:rsidP="00210F1D">
            <w:pPr>
              <w:keepNext/>
              <w:keepLines/>
              <w:jc w:val="both"/>
              <w:rPr>
                <w:rFonts w:ascii="Tahoma" w:hAnsi="Tahoma" w:cs="Tahoma"/>
                <w:snapToGrid w:val="0"/>
                <w:sz w:val="28"/>
              </w:rPr>
            </w:pPr>
          </w:p>
        </w:tc>
      </w:tr>
      <w:tr w:rsidR="003E54AB" w:rsidRPr="00112425" w14:paraId="5DF786B0" w14:textId="77777777" w:rsidTr="00210F1D">
        <w:trPr>
          <w:trHeight w:val="235"/>
        </w:trPr>
        <w:tc>
          <w:tcPr>
            <w:tcW w:w="2410" w:type="dxa"/>
            <w:tcBorders>
              <w:top w:val="single" w:sz="4" w:space="0" w:color="auto"/>
              <w:left w:val="nil"/>
              <w:bottom w:val="nil"/>
              <w:right w:val="nil"/>
            </w:tcBorders>
            <w:hideMark/>
          </w:tcPr>
          <w:p w14:paraId="64D5A39B" w14:textId="77777777" w:rsidR="003E54AB" w:rsidRPr="00112425" w:rsidRDefault="003E54AB" w:rsidP="00210F1D">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72F261C6" w14:textId="77777777" w:rsidR="003E54AB" w:rsidRPr="00112425" w:rsidRDefault="003E54AB" w:rsidP="00210F1D">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579DDB6B" w14:textId="77777777" w:rsidR="003E54AB" w:rsidRPr="00112425" w:rsidRDefault="003E54AB" w:rsidP="00210F1D">
            <w:pPr>
              <w:keepNext/>
              <w:keepLines/>
              <w:jc w:val="center"/>
              <w:rPr>
                <w:rFonts w:ascii="Tahoma" w:hAnsi="Tahoma" w:cs="Tahoma"/>
                <w:snapToGrid w:val="0"/>
              </w:rPr>
            </w:pPr>
            <w:r>
              <w:rPr>
                <w:rFonts w:ascii="Tahoma" w:hAnsi="Tahoma" w:cs="Tahoma"/>
                <w:snapToGrid w:val="0"/>
              </w:rPr>
              <w:t xml:space="preserve">(Ime in priimek ter </w:t>
            </w:r>
            <w:r w:rsidRPr="00112425">
              <w:rPr>
                <w:rFonts w:ascii="Tahoma" w:hAnsi="Tahoma" w:cs="Tahoma"/>
                <w:snapToGrid w:val="0"/>
              </w:rPr>
              <w:t xml:space="preserve">podpis </w:t>
            </w:r>
            <w:r>
              <w:rPr>
                <w:rFonts w:ascii="Tahoma" w:hAnsi="Tahoma" w:cs="Tahoma"/>
                <w:snapToGrid w:val="0"/>
              </w:rPr>
              <w:t>odgovorne osebe investitorja</w:t>
            </w:r>
            <w:r w:rsidRPr="00112425">
              <w:rPr>
                <w:rFonts w:ascii="Tahoma" w:hAnsi="Tahoma" w:cs="Tahoma"/>
                <w:snapToGrid w:val="0"/>
              </w:rPr>
              <w:t>)</w:t>
            </w:r>
          </w:p>
        </w:tc>
      </w:tr>
    </w:tbl>
    <w:p w14:paraId="7BF70093" w14:textId="77777777" w:rsidR="003E54AB" w:rsidRPr="00112425" w:rsidRDefault="003E54AB" w:rsidP="003E54AB">
      <w:pPr>
        <w:keepNext/>
        <w:keepLines/>
        <w:rPr>
          <w:rFonts w:ascii="Tahoma" w:hAnsi="Tahoma" w:cs="Tahoma"/>
        </w:rPr>
      </w:pPr>
    </w:p>
    <w:p w14:paraId="4DDE0428" w14:textId="77777777" w:rsidR="003E54AB" w:rsidRPr="00112425" w:rsidRDefault="003E54AB" w:rsidP="003E54AB">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3A0812F4" w14:textId="77777777" w:rsidR="003E54AB" w:rsidRDefault="003E54AB" w:rsidP="002F4A49">
      <w:pPr>
        <w:pStyle w:val="Blokbesedila"/>
        <w:keepNext/>
        <w:keepLines/>
        <w:tabs>
          <w:tab w:val="left" w:pos="9354"/>
        </w:tabs>
        <w:ind w:left="0" w:right="-2"/>
        <w:jc w:val="both"/>
        <w:rPr>
          <w:rFonts w:ascii="Tahoma" w:hAnsi="Tahoma" w:cs="Tahoma"/>
          <w:sz w:val="20"/>
        </w:rPr>
      </w:pPr>
    </w:p>
    <w:p w14:paraId="050B60D1" w14:textId="124E0B78" w:rsidR="00D23F54" w:rsidRDefault="00D23F54" w:rsidP="002F4A49">
      <w:pPr>
        <w:pStyle w:val="Blokbesedila"/>
        <w:keepNext/>
        <w:keepLines/>
        <w:tabs>
          <w:tab w:val="left" w:pos="9354"/>
        </w:tabs>
        <w:ind w:left="0" w:right="-2"/>
        <w:jc w:val="both"/>
        <w:rPr>
          <w:rFonts w:ascii="Tahoma" w:hAnsi="Tahoma" w:cs="Tahoma"/>
          <w:sz w:val="20"/>
        </w:rPr>
      </w:pPr>
    </w:p>
    <w:p w14:paraId="571AC29A" w14:textId="06CA24D4" w:rsidR="00D23F54" w:rsidRDefault="00D23F54" w:rsidP="002F4A49">
      <w:pPr>
        <w:pStyle w:val="Blokbesedila"/>
        <w:keepNext/>
        <w:keepLines/>
        <w:tabs>
          <w:tab w:val="left" w:pos="9354"/>
        </w:tabs>
        <w:ind w:left="0" w:right="-2"/>
        <w:jc w:val="both"/>
        <w:rPr>
          <w:rFonts w:ascii="Tahoma" w:hAnsi="Tahoma" w:cs="Tahoma"/>
          <w:sz w:val="20"/>
        </w:rPr>
      </w:pPr>
    </w:p>
    <w:p w14:paraId="13F37F15" w14:textId="69B4790D" w:rsidR="00D23F54" w:rsidRDefault="00D23F54" w:rsidP="002F4A49">
      <w:pPr>
        <w:pStyle w:val="Blokbesedila"/>
        <w:keepNext/>
        <w:keepLines/>
        <w:tabs>
          <w:tab w:val="left" w:pos="9354"/>
        </w:tabs>
        <w:ind w:left="0" w:right="-2"/>
        <w:jc w:val="both"/>
        <w:rPr>
          <w:rFonts w:ascii="Tahoma" w:hAnsi="Tahoma" w:cs="Tahoma"/>
          <w:sz w:val="20"/>
        </w:rPr>
      </w:pPr>
    </w:p>
    <w:p w14:paraId="4B94CF33" w14:textId="5A0236B4" w:rsidR="00D23F54" w:rsidRDefault="00D23F54" w:rsidP="002F4A49">
      <w:pPr>
        <w:pStyle w:val="Blokbesedila"/>
        <w:keepNext/>
        <w:keepLines/>
        <w:tabs>
          <w:tab w:val="left" w:pos="9354"/>
        </w:tabs>
        <w:ind w:left="0" w:right="-2"/>
        <w:jc w:val="both"/>
        <w:rPr>
          <w:rFonts w:ascii="Tahoma" w:hAnsi="Tahoma" w:cs="Tahoma"/>
          <w:sz w:val="20"/>
        </w:rPr>
      </w:pPr>
    </w:p>
    <w:p w14:paraId="21F979B3" w14:textId="6970D2FE" w:rsidR="00D23F54" w:rsidRDefault="00D23F54" w:rsidP="002F4A49">
      <w:pPr>
        <w:pStyle w:val="Blokbesedila"/>
        <w:keepNext/>
        <w:keepLines/>
        <w:tabs>
          <w:tab w:val="left" w:pos="9354"/>
        </w:tabs>
        <w:ind w:left="0" w:right="-2"/>
        <w:jc w:val="both"/>
        <w:rPr>
          <w:rFonts w:ascii="Tahoma" w:hAnsi="Tahoma" w:cs="Tahoma"/>
          <w:sz w:val="20"/>
        </w:rPr>
      </w:pPr>
    </w:p>
    <w:p w14:paraId="285B3B02" w14:textId="02DA3360" w:rsidR="00D23F54" w:rsidRDefault="00D23F54" w:rsidP="002F4A49">
      <w:pPr>
        <w:pStyle w:val="Blokbesedila"/>
        <w:keepNext/>
        <w:keepLines/>
        <w:tabs>
          <w:tab w:val="left" w:pos="9354"/>
        </w:tabs>
        <w:ind w:left="0" w:right="-2"/>
        <w:jc w:val="both"/>
        <w:rPr>
          <w:rFonts w:ascii="Tahoma" w:hAnsi="Tahoma" w:cs="Tahoma"/>
          <w:sz w:val="20"/>
        </w:rPr>
      </w:pPr>
    </w:p>
    <w:p w14:paraId="07F18CCC" w14:textId="3D24E9D4" w:rsidR="008327C9" w:rsidRDefault="008327C9" w:rsidP="002F4A49">
      <w:pPr>
        <w:pStyle w:val="Blokbesedila"/>
        <w:keepNext/>
        <w:keepLines/>
        <w:tabs>
          <w:tab w:val="left" w:pos="9354"/>
        </w:tabs>
        <w:ind w:left="0" w:right="-2"/>
        <w:jc w:val="both"/>
        <w:rPr>
          <w:rFonts w:ascii="Tahoma" w:hAnsi="Tahoma" w:cs="Tahoma"/>
          <w:sz w:val="20"/>
        </w:rPr>
      </w:pPr>
    </w:p>
    <w:p w14:paraId="4C2B4846" w14:textId="5A3D458B" w:rsidR="008327C9" w:rsidRDefault="008327C9" w:rsidP="002F4A49">
      <w:pPr>
        <w:pStyle w:val="Blokbesedila"/>
        <w:keepNext/>
        <w:keepLines/>
        <w:tabs>
          <w:tab w:val="left" w:pos="9354"/>
        </w:tabs>
        <w:ind w:left="0" w:right="-2"/>
        <w:jc w:val="both"/>
        <w:rPr>
          <w:rFonts w:ascii="Tahoma" w:hAnsi="Tahoma" w:cs="Tahoma"/>
          <w:sz w:val="20"/>
        </w:rPr>
      </w:pPr>
    </w:p>
    <w:p w14:paraId="7BA1C9BF" w14:textId="430B5256" w:rsidR="008327C9" w:rsidRDefault="008327C9" w:rsidP="002F4A49">
      <w:pPr>
        <w:pStyle w:val="Blokbesedila"/>
        <w:keepNext/>
        <w:keepLines/>
        <w:tabs>
          <w:tab w:val="left" w:pos="9354"/>
        </w:tabs>
        <w:ind w:left="0" w:right="-2"/>
        <w:jc w:val="both"/>
        <w:rPr>
          <w:rFonts w:ascii="Tahoma" w:hAnsi="Tahoma" w:cs="Tahoma"/>
          <w:sz w:val="20"/>
        </w:rPr>
      </w:pPr>
    </w:p>
    <w:p w14:paraId="246275B3" w14:textId="77777777" w:rsidR="00F603C3" w:rsidRDefault="00F603C3" w:rsidP="002F4A49">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14:paraId="36443428" w14:textId="77777777" w:rsidTr="002908E8">
        <w:tc>
          <w:tcPr>
            <w:tcW w:w="8115" w:type="dxa"/>
          </w:tcPr>
          <w:p w14:paraId="43212468" w14:textId="77777777" w:rsidR="002C0B2F" w:rsidRPr="00112425" w:rsidRDefault="002C0B2F" w:rsidP="002F4A49">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14:paraId="697E886A" w14:textId="77777777" w:rsidR="002C0B2F" w:rsidRPr="00112425" w:rsidRDefault="002C0B2F" w:rsidP="002F4A49">
            <w:pPr>
              <w:keepNext/>
              <w:keepLines/>
              <w:jc w:val="both"/>
              <w:rPr>
                <w:rFonts w:ascii="Tahoma" w:hAnsi="Tahoma" w:cs="Tahoma"/>
                <w:b/>
                <w:i/>
              </w:rPr>
            </w:pPr>
            <w:r w:rsidRPr="00112425">
              <w:rPr>
                <w:rFonts w:ascii="Tahoma" w:hAnsi="Tahoma" w:cs="Tahoma"/>
                <w:b/>
                <w:i/>
              </w:rPr>
              <w:t>Priloga 3/1</w:t>
            </w:r>
          </w:p>
        </w:tc>
      </w:tr>
    </w:tbl>
    <w:p w14:paraId="7191C0B7" w14:textId="77777777" w:rsidR="005B2B2C" w:rsidRPr="00112425" w:rsidRDefault="005B2B2C" w:rsidP="002F4A49">
      <w:pPr>
        <w:keepNext/>
        <w:keepLines/>
        <w:jc w:val="both"/>
        <w:rPr>
          <w:rFonts w:ascii="Tahoma" w:hAnsi="Tahoma" w:cs="Tahoma"/>
        </w:rPr>
      </w:pPr>
    </w:p>
    <w:p w14:paraId="10894AF2" w14:textId="04B18FAF" w:rsidR="00322A4F" w:rsidRDefault="00FF3C2E"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354F25">
        <w:rPr>
          <w:rFonts w:ascii="Tahoma" w:hAnsi="Tahoma" w:cs="Tahoma"/>
          <w:b/>
        </w:rPr>
        <w:t>VKS-86/21</w:t>
      </w:r>
      <w:r w:rsidR="00FE6940" w:rsidRPr="00112425">
        <w:rPr>
          <w:rFonts w:ascii="Tahoma" w:hAnsi="Tahoma" w:cs="Tahoma"/>
          <w:b/>
        </w:rPr>
        <w:t xml:space="preserve"> </w:t>
      </w:r>
      <w:r w:rsidR="00354F25">
        <w:rPr>
          <w:rFonts w:ascii="Tahoma" w:hAnsi="Tahoma" w:cs="Tahoma"/>
          <w:b/>
          <w:color w:val="000000"/>
        </w:rPr>
        <w:t>Zamenjava diesel agregata na CČN Ljubljana</w:t>
      </w:r>
      <w:r w:rsidR="0054060F" w:rsidRPr="00112425">
        <w:rPr>
          <w:rFonts w:ascii="Tahoma" w:hAnsi="Tahoma" w:cs="Tahoma"/>
        </w:rPr>
        <w:t xml:space="preserve">, </w:t>
      </w:r>
      <w:r w:rsidRPr="00112425">
        <w:rPr>
          <w:rFonts w:ascii="Tahoma" w:hAnsi="Tahoma" w:cs="Tahoma"/>
        </w:rPr>
        <w:t xml:space="preserve">kot </w:t>
      </w:r>
      <w:r w:rsidR="00AB73E5" w:rsidRPr="00AB73E5">
        <w:rPr>
          <w:rFonts w:ascii="Tahoma" w:hAnsi="Tahoma" w:cs="Tahoma"/>
          <w:i/>
        </w:rPr>
        <w:t>(ustrezno označi)</w:t>
      </w:r>
    </w:p>
    <w:p w14:paraId="7D9F8C9F" w14:textId="77777777" w:rsidR="00322A4F" w:rsidRDefault="00322A4F" w:rsidP="002F4A49">
      <w:pPr>
        <w:keepNext/>
        <w:keepLines/>
        <w:jc w:val="both"/>
        <w:rPr>
          <w:rFonts w:ascii="Tahoma" w:hAnsi="Tahoma" w:cs="Tahoma"/>
        </w:rPr>
      </w:pPr>
    </w:p>
    <w:p w14:paraId="7F9B12AE" w14:textId="5516D0E4" w:rsidR="0054060F" w:rsidRPr="00AB73E5" w:rsidRDefault="00FF3C2E" w:rsidP="00105AE7">
      <w:pPr>
        <w:pStyle w:val="Odstavekseznama"/>
        <w:keepNext/>
        <w:keepLines/>
        <w:numPr>
          <w:ilvl w:val="0"/>
          <w:numId w:val="46"/>
        </w:numPr>
        <w:ind w:left="426" w:hanging="426"/>
        <w:jc w:val="both"/>
        <w:rPr>
          <w:rFonts w:ascii="Tahoma" w:hAnsi="Tahoma" w:cs="Tahoma"/>
        </w:rPr>
      </w:pPr>
      <w:r w:rsidRPr="00322A4F">
        <w:rPr>
          <w:rFonts w:ascii="Tahoma" w:hAnsi="Tahoma" w:cs="Tahoma"/>
          <w:b/>
        </w:rPr>
        <w:t>ponudnik _____________________________________</w:t>
      </w:r>
      <w:r w:rsidR="00A271A0" w:rsidRPr="00322A4F">
        <w:rPr>
          <w:rFonts w:ascii="Tahoma" w:hAnsi="Tahoma" w:cs="Tahoma"/>
          <w:b/>
        </w:rPr>
        <w:t xml:space="preserve"> </w:t>
      </w:r>
      <w:r w:rsidR="00A271A0" w:rsidRPr="00322A4F">
        <w:rPr>
          <w:rFonts w:ascii="Tahoma" w:hAnsi="Tahoma" w:cs="Tahoma"/>
          <w:i/>
        </w:rPr>
        <w:t>(navedba ponudnika)</w:t>
      </w:r>
      <w:r w:rsidR="001660D4" w:rsidRPr="00322A4F">
        <w:rPr>
          <w:rFonts w:ascii="Tahoma" w:hAnsi="Tahoma" w:cs="Tahoma"/>
          <w:i/>
        </w:rPr>
        <w:t xml:space="preserve">, </w:t>
      </w:r>
      <w:r w:rsidR="001660D4" w:rsidRPr="00AB73E5">
        <w:rPr>
          <w:rFonts w:ascii="Tahoma" w:hAnsi="Tahoma" w:cs="Tahoma"/>
        </w:rPr>
        <w:t>matična št.</w:t>
      </w:r>
      <w:r w:rsidR="001660D4" w:rsidRPr="00322A4F">
        <w:rPr>
          <w:rFonts w:ascii="Tahoma" w:hAnsi="Tahoma" w:cs="Tahoma"/>
          <w:i/>
        </w:rPr>
        <w:t xml:space="preserve"> ____________________ </w:t>
      </w:r>
    </w:p>
    <w:p w14:paraId="6357134A" w14:textId="12B5203A" w:rsidR="00AB73E5" w:rsidRPr="00322A4F" w:rsidRDefault="00AB73E5" w:rsidP="00AB73E5">
      <w:pPr>
        <w:pStyle w:val="Odstavekseznama"/>
        <w:keepNext/>
        <w:keepLines/>
        <w:numPr>
          <w:ilvl w:val="0"/>
          <w:numId w:val="46"/>
        </w:numPr>
        <w:ind w:left="426" w:hanging="426"/>
        <w:jc w:val="both"/>
        <w:rPr>
          <w:rFonts w:ascii="Tahoma" w:hAnsi="Tahoma" w:cs="Tahoma"/>
        </w:rPr>
      </w:pPr>
      <w:r w:rsidRPr="00322A4F">
        <w:rPr>
          <w:rFonts w:ascii="Tahoma" w:hAnsi="Tahoma" w:cs="Tahoma"/>
          <w:b/>
        </w:rPr>
        <w:t xml:space="preserve">partner _____________________________________ </w:t>
      </w:r>
      <w:r w:rsidRPr="00322A4F">
        <w:rPr>
          <w:rFonts w:ascii="Tahoma" w:hAnsi="Tahoma" w:cs="Tahoma"/>
          <w:i/>
        </w:rPr>
        <w:t xml:space="preserve">(navedba partnerja), </w:t>
      </w:r>
      <w:r w:rsidRPr="00AB73E5">
        <w:rPr>
          <w:rFonts w:ascii="Tahoma" w:hAnsi="Tahoma" w:cs="Tahoma"/>
        </w:rPr>
        <w:t>matična št.</w:t>
      </w:r>
      <w:r w:rsidRPr="00322A4F">
        <w:rPr>
          <w:rFonts w:ascii="Tahoma" w:hAnsi="Tahoma" w:cs="Tahoma"/>
          <w:i/>
        </w:rPr>
        <w:t xml:space="preserve"> ____________________ </w:t>
      </w:r>
    </w:p>
    <w:p w14:paraId="189D899B" w14:textId="77777777" w:rsidR="00AB73E5" w:rsidRPr="00322A4F" w:rsidRDefault="00AB73E5" w:rsidP="00AB73E5">
      <w:pPr>
        <w:pStyle w:val="Odstavekseznama"/>
        <w:keepNext/>
        <w:keepLines/>
        <w:ind w:left="426"/>
        <w:jc w:val="both"/>
        <w:rPr>
          <w:rFonts w:ascii="Tahoma" w:hAnsi="Tahoma" w:cs="Tahoma"/>
        </w:rPr>
      </w:pPr>
    </w:p>
    <w:p w14:paraId="7B28941E" w14:textId="77777777" w:rsidR="0054060F" w:rsidRPr="00112425" w:rsidRDefault="0054060F" w:rsidP="002F4A49">
      <w:pPr>
        <w:pStyle w:val="Blokbesedila"/>
        <w:keepNext/>
        <w:keepLines/>
        <w:ind w:left="0" w:right="565"/>
        <w:jc w:val="both"/>
        <w:rPr>
          <w:rFonts w:ascii="Tahoma" w:hAnsi="Tahoma" w:cs="Tahoma"/>
          <w:sz w:val="20"/>
        </w:rPr>
      </w:pPr>
    </w:p>
    <w:p w14:paraId="5EC74D4A" w14:textId="77777777" w:rsidR="00FF3C2E" w:rsidRPr="00112425" w:rsidRDefault="00FF3C2E"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1EECFC9B"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04A38F4B"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11BCE094"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16004750"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23BC8EB9" w14:textId="77777777" w:rsidR="00FF3C2E" w:rsidRPr="00112425" w:rsidRDefault="00FF3C2E"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14:paraId="090D6044" w14:textId="77777777" w:rsidR="001B1358" w:rsidRPr="00112425" w:rsidRDefault="001B1358" w:rsidP="002F4A49">
      <w:pPr>
        <w:pStyle w:val="Blokbesedila"/>
        <w:keepNext/>
        <w:keepLines/>
        <w:tabs>
          <w:tab w:val="clear" w:pos="8647"/>
          <w:tab w:val="left" w:pos="426"/>
          <w:tab w:val="left" w:pos="9354"/>
        </w:tabs>
        <w:ind w:left="426" w:right="-2"/>
        <w:jc w:val="both"/>
        <w:rPr>
          <w:rFonts w:ascii="Tahoma" w:hAnsi="Tahoma" w:cs="Tahoma"/>
          <w:sz w:val="20"/>
        </w:rPr>
      </w:pPr>
    </w:p>
    <w:p w14:paraId="6132D20A" w14:textId="77777777" w:rsidR="00FF3C2E" w:rsidRPr="00112425" w:rsidRDefault="00FF3C2E"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75B0B274" w14:textId="77777777" w:rsidR="00C455E5"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16BB10C4" w14:textId="77777777" w:rsidR="00B54159" w:rsidRPr="00112425" w:rsidRDefault="00B54159"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14:paraId="217EF62A" w14:textId="77777777" w:rsidR="00FF3C2E" w:rsidRPr="00112425" w:rsidRDefault="00C455E5"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14:paraId="1EB65D43" w14:textId="77777777" w:rsidR="00FF3C2E" w:rsidRDefault="00FF3C2E"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14:paraId="55248910" w14:textId="77777777" w:rsidR="002C0B2F" w:rsidRDefault="002C0B2F" w:rsidP="002F4A49">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75AB0DB7" w14:textId="77777777" w:rsidR="002C0B2F" w:rsidRDefault="002C0B2F" w:rsidP="002F4A49">
      <w:pPr>
        <w:pStyle w:val="Blokbesedila"/>
        <w:keepNext/>
        <w:keepLines/>
        <w:tabs>
          <w:tab w:val="clear" w:pos="8647"/>
          <w:tab w:val="left" w:pos="426"/>
        </w:tabs>
        <w:ind w:left="0" w:right="-2"/>
        <w:jc w:val="both"/>
        <w:rPr>
          <w:rFonts w:ascii="Tahoma" w:hAnsi="Tahoma" w:cs="Tahoma"/>
          <w:sz w:val="20"/>
        </w:rPr>
      </w:pPr>
    </w:p>
    <w:p w14:paraId="3E3A1CB1"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566B8BD7" w14:textId="75CFFDE9"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474CD352" w14:textId="77777777" w:rsidR="00287475" w:rsidRDefault="00287475" w:rsidP="00287475">
      <w:pPr>
        <w:pStyle w:val="Blokbesedila"/>
        <w:keepNext/>
        <w:keepLines/>
        <w:tabs>
          <w:tab w:val="clear" w:pos="8647"/>
          <w:tab w:val="left" w:pos="426"/>
          <w:tab w:val="left" w:pos="9354"/>
        </w:tabs>
        <w:ind w:left="426" w:right="-2"/>
        <w:jc w:val="both"/>
        <w:rPr>
          <w:rFonts w:ascii="Tahoma" w:hAnsi="Tahoma" w:cs="Tahoma"/>
          <w:sz w:val="20"/>
        </w:rPr>
      </w:pPr>
    </w:p>
    <w:p w14:paraId="207E8194" w14:textId="77777777" w:rsidR="002C0B2F" w:rsidRDefault="002C0B2F" w:rsidP="002F4A49">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303DD792" w14:textId="77777777" w:rsidR="002C0B2F" w:rsidRDefault="002C0B2F" w:rsidP="002F4A49">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4F83B67C" w14:textId="77777777" w:rsidR="002A6BE2" w:rsidRDefault="002A6BE2" w:rsidP="002F4A49">
      <w:pPr>
        <w:pStyle w:val="Blokbesedila"/>
        <w:keepNext/>
        <w:keepLines/>
        <w:tabs>
          <w:tab w:val="left" w:pos="0"/>
        </w:tabs>
        <w:ind w:left="0" w:right="-2"/>
        <w:jc w:val="both"/>
        <w:rPr>
          <w:rFonts w:ascii="Tahoma" w:hAnsi="Tahoma" w:cs="Tahoma"/>
          <w:sz w:val="20"/>
        </w:rPr>
      </w:pPr>
    </w:p>
    <w:p w14:paraId="0AFC809A" w14:textId="77777777" w:rsidR="002C0B2F" w:rsidRPr="00392084" w:rsidRDefault="002C0B2F" w:rsidP="0001763F">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14:paraId="13DE4759" w14:textId="77777777" w:rsidR="002C0B2F" w:rsidRDefault="002C0B2F" w:rsidP="002F4A49">
      <w:pPr>
        <w:pStyle w:val="Blokbesedila"/>
        <w:keepNext/>
        <w:keepLines/>
        <w:tabs>
          <w:tab w:val="clear" w:pos="8647"/>
          <w:tab w:val="left" w:pos="0"/>
        </w:tabs>
        <w:ind w:left="0" w:right="-2"/>
        <w:jc w:val="both"/>
        <w:rPr>
          <w:rFonts w:ascii="Tahoma" w:hAnsi="Tahoma" w:cs="Tahoma"/>
          <w:sz w:val="20"/>
        </w:rPr>
      </w:pPr>
    </w:p>
    <w:p w14:paraId="5163EC09" w14:textId="291C60C7" w:rsidR="002C0B2F" w:rsidRPr="00DB2056" w:rsidRDefault="002C0B2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354F25">
        <w:rPr>
          <w:rFonts w:ascii="Tahoma" w:hAnsi="Tahoma" w:cs="Tahoma"/>
          <w:b/>
          <w:color w:val="000000" w:themeColor="text1"/>
          <w:sz w:val="20"/>
        </w:rPr>
        <w:t>VKS-86/21</w:t>
      </w:r>
      <w:r w:rsidR="006C489F" w:rsidRPr="002A6BE2">
        <w:rPr>
          <w:rFonts w:ascii="Tahoma" w:hAnsi="Tahoma" w:cs="Tahoma"/>
          <w:b/>
          <w:color w:val="000000" w:themeColor="text1"/>
          <w:sz w:val="20"/>
        </w:rPr>
        <w:t xml:space="preserve"> </w:t>
      </w:r>
      <w:r w:rsidR="00354F25">
        <w:rPr>
          <w:rFonts w:ascii="Tahoma" w:hAnsi="Tahoma" w:cs="Tahoma"/>
          <w:b/>
          <w:color w:val="000000" w:themeColor="text1"/>
          <w:sz w:val="20"/>
        </w:rPr>
        <w:t>Zamenjava diesel agregata na CČN Ljubljana</w:t>
      </w:r>
      <w:r w:rsidR="004569E9">
        <w:rPr>
          <w:rFonts w:ascii="Tahoma" w:hAnsi="Tahoma" w:cs="Tahoma"/>
          <w:b/>
          <w:color w:val="000000" w:themeColor="text1"/>
          <w:sz w:val="20"/>
        </w:rPr>
        <w:t>:</w:t>
      </w:r>
    </w:p>
    <w:p w14:paraId="0162F2C9"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C08B082" w14:textId="77777777" w:rsidR="002C0B2F" w:rsidRPr="00CD0288" w:rsidRDefault="002C0B2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04683A81" w14:textId="77777777" w:rsidR="002C0B2F" w:rsidRPr="000326E2" w:rsidRDefault="002C0B2F" w:rsidP="002F4A49">
      <w:pPr>
        <w:pStyle w:val="Blokbesedila"/>
        <w:keepNext/>
        <w:keepLines/>
        <w:tabs>
          <w:tab w:val="left" w:pos="0"/>
        </w:tabs>
        <w:ind w:left="720" w:right="-2"/>
        <w:jc w:val="both"/>
        <w:rPr>
          <w:rFonts w:ascii="Tahoma" w:hAnsi="Tahoma" w:cs="Tahoma"/>
          <w:b/>
          <w:sz w:val="20"/>
        </w:rPr>
      </w:pPr>
    </w:p>
    <w:p w14:paraId="2D992C8C" w14:textId="77777777" w:rsidR="002C0B2F" w:rsidRDefault="002C0B2F" w:rsidP="002F4A49">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14:paraId="5CF83F64" w14:textId="77777777" w:rsidTr="002908E8">
        <w:trPr>
          <w:trHeight w:val="235"/>
        </w:trPr>
        <w:tc>
          <w:tcPr>
            <w:tcW w:w="3430" w:type="dxa"/>
            <w:tcBorders>
              <w:bottom w:val="single" w:sz="4" w:space="0" w:color="auto"/>
            </w:tcBorders>
          </w:tcPr>
          <w:p w14:paraId="684ECDD9" w14:textId="77777777" w:rsidR="002C0B2F" w:rsidRPr="00CE1BAD" w:rsidRDefault="002C0B2F" w:rsidP="002F4A49">
            <w:pPr>
              <w:keepNext/>
              <w:keepLines/>
              <w:jc w:val="both"/>
              <w:rPr>
                <w:rFonts w:ascii="Tahoma" w:hAnsi="Tahoma" w:cs="Tahoma"/>
                <w:snapToGrid w:val="0"/>
                <w:color w:val="000000"/>
              </w:rPr>
            </w:pPr>
          </w:p>
        </w:tc>
        <w:tc>
          <w:tcPr>
            <w:tcW w:w="2574" w:type="dxa"/>
          </w:tcPr>
          <w:p w14:paraId="323BF99D" w14:textId="77777777" w:rsidR="002C0B2F" w:rsidRPr="00CE1BAD" w:rsidRDefault="002C0B2F" w:rsidP="002F4A49">
            <w:pPr>
              <w:keepNext/>
              <w:keepLines/>
              <w:jc w:val="center"/>
              <w:rPr>
                <w:rFonts w:ascii="Tahoma" w:hAnsi="Tahoma" w:cs="Tahoma"/>
                <w:snapToGrid w:val="0"/>
                <w:color w:val="000000"/>
              </w:rPr>
            </w:pPr>
          </w:p>
        </w:tc>
        <w:tc>
          <w:tcPr>
            <w:tcW w:w="3148" w:type="dxa"/>
            <w:tcBorders>
              <w:bottom w:val="single" w:sz="4" w:space="0" w:color="auto"/>
            </w:tcBorders>
          </w:tcPr>
          <w:p w14:paraId="41E3D892" w14:textId="77777777" w:rsidR="002C0B2F" w:rsidRPr="005D5727" w:rsidRDefault="002C0B2F" w:rsidP="002F4A49">
            <w:pPr>
              <w:keepNext/>
              <w:keepLines/>
              <w:tabs>
                <w:tab w:val="left" w:pos="567"/>
                <w:tab w:val="num" w:pos="851"/>
                <w:tab w:val="left" w:pos="993"/>
              </w:tabs>
              <w:jc w:val="both"/>
              <w:rPr>
                <w:rFonts w:ascii="Tahoma" w:hAnsi="Tahoma" w:cs="Tahoma"/>
                <w:snapToGrid w:val="0"/>
                <w:color w:val="000000"/>
              </w:rPr>
            </w:pPr>
          </w:p>
        </w:tc>
      </w:tr>
      <w:tr w:rsidR="002C0B2F" w:rsidRPr="00CE1BAD" w14:paraId="1AFADE04" w14:textId="77777777" w:rsidTr="002908E8">
        <w:trPr>
          <w:trHeight w:val="235"/>
        </w:trPr>
        <w:tc>
          <w:tcPr>
            <w:tcW w:w="3430" w:type="dxa"/>
            <w:tcBorders>
              <w:top w:val="single" w:sz="4" w:space="0" w:color="auto"/>
            </w:tcBorders>
          </w:tcPr>
          <w:p w14:paraId="3AA4BDD0"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D12B046" w14:textId="77777777" w:rsidR="002C0B2F" w:rsidRPr="00CE1BAD" w:rsidRDefault="002C0B2F" w:rsidP="002F4A49">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310153DC" w14:textId="77777777" w:rsidR="002C0B2F" w:rsidRPr="00CE1BAD" w:rsidRDefault="002C0B2F" w:rsidP="002F4A49">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523F0AF" w14:textId="77777777" w:rsidR="002C0B2F" w:rsidRPr="00112425" w:rsidRDefault="002C0B2F" w:rsidP="002F4A49">
      <w:pPr>
        <w:pStyle w:val="Blokbesedila"/>
        <w:keepNext/>
        <w:keepLines/>
        <w:tabs>
          <w:tab w:val="clear" w:pos="8647"/>
          <w:tab w:val="left" w:pos="426"/>
        </w:tabs>
        <w:ind w:left="0" w:right="-2"/>
        <w:jc w:val="both"/>
        <w:rPr>
          <w:rFonts w:ascii="Tahoma" w:hAnsi="Tahoma" w:cs="Tahoma"/>
          <w:sz w:val="20"/>
        </w:rPr>
      </w:pPr>
    </w:p>
    <w:p w14:paraId="6ED52A03" w14:textId="77777777" w:rsidR="00C93259" w:rsidRPr="00112425" w:rsidRDefault="00C93259" w:rsidP="002F4A49">
      <w:pPr>
        <w:keepNext/>
        <w:keepLines/>
        <w:jc w:val="both"/>
        <w:rPr>
          <w:rFonts w:ascii="Tahoma" w:hAnsi="Tahoma" w:cs="Tahoma"/>
          <w:b/>
          <w:bCs/>
          <w:i/>
          <w:noProof/>
          <w:sz w:val="18"/>
          <w:szCs w:val="18"/>
        </w:rPr>
      </w:pPr>
    </w:p>
    <w:p w14:paraId="02B99706" w14:textId="77777777" w:rsidR="005377E3" w:rsidRPr="00112425" w:rsidRDefault="00FF3C2E" w:rsidP="002F4A49">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p>
    <w:p w14:paraId="24E3843E" w14:textId="77777777" w:rsidR="002D1C0E" w:rsidRPr="00112425" w:rsidRDefault="002D1C0E" w:rsidP="002F4A49">
      <w:pPr>
        <w:keepNext/>
        <w:keepLines/>
        <w:jc w:val="both"/>
        <w:rPr>
          <w:rFonts w:ascii="Tahoma" w:hAnsi="Tahoma" w:cs="Tahoma"/>
          <w:bCs/>
          <w:i/>
          <w:iCs/>
          <w:noProof/>
          <w:sz w:val="18"/>
          <w:szCs w:val="18"/>
        </w:rPr>
      </w:pPr>
    </w:p>
    <w:p w14:paraId="475507CE" w14:textId="77777777" w:rsidR="000016A3" w:rsidRPr="00112425" w:rsidRDefault="000016A3" w:rsidP="002F4A49">
      <w:pPr>
        <w:keepNext/>
        <w:keepLines/>
        <w:jc w:val="both"/>
        <w:rPr>
          <w:rFonts w:ascii="Tahoma" w:hAnsi="Tahoma" w:cs="Tahoma"/>
          <w:bCs/>
          <w:i/>
          <w:iCs/>
          <w:noProof/>
          <w:sz w:val="18"/>
          <w:szCs w:val="18"/>
        </w:rPr>
      </w:pPr>
    </w:p>
    <w:p w14:paraId="24194D0B" w14:textId="77777777" w:rsidR="00EA61AF" w:rsidRDefault="00EA61AF" w:rsidP="002F4A49">
      <w:pPr>
        <w:keepNext/>
        <w:keepLines/>
        <w:jc w:val="both"/>
        <w:rPr>
          <w:rFonts w:ascii="Tahoma" w:hAnsi="Tahoma" w:cs="Tahoma"/>
        </w:rPr>
      </w:pPr>
    </w:p>
    <w:p w14:paraId="79AD655A" w14:textId="77777777" w:rsidR="002A6BE2" w:rsidRDefault="002A6BE2" w:rsidP="002F4A49">
      <w:pPr>
        <w:keepNext/>
        <w:keepLines/>
        <w:jc w:val="both"/>
        <w:rPr>
          <w:rFonts w:ascii="Tahoma" w:hAnsi="Tahoma" w:cs="Tahoma"/>
        </w:rPr>
      </w:pPr>
    </w:p>
    <w:p w14:paraId="0C161D0B" w14:textId="77777777" w:rsidR="002A6BE2" w:rsidRDefault="002A6BE2" w:rsidP="002F4A49">
      <w:pPr>
        <w:keepNext/>
        <w:keepLines/>
        <w:jc w:val="both"/>
        <w:rPr>
          <w:rFonts w:ascii="Tahoma" w:hAnsi="Tahoma" w:cs="Tahoma"/>
        </w:rPr>
      </w:pPr>
    </w:p>
    <w:p w14:paraId="4764DF79" w14:textId="77777777" w:rsidR="002A6BE2" w:rsidRDefault="002A6BE2" w:rsidP="002F4A49">
      <w:pPr>
        <w:keepNext/>
        <w:keepLines/>
        <w:jc w:val="both"/>
        <w:rPr>
          <w:rFonts w:ascii="Tahoma" w:hAnsi="Tahoma" w:cs="Tahoma"/>
        </w:rPr>
      </w:pPr>
    </w:p>
    <w:p w14:paraId="03DE12CE" w14:textId="77777777" w:rsidR="002A6BE2" w:rsidRDefault="002A6BE2" w:rsidP="002F4A49">
      <w:pPr>
        <w:keepNext/>
        <w:keepLines/>
        <w:jc w:val="both"/>
        <w:rPr>
          <w:rFonts w:ascii="Tahoma" w:hAnsi="Tahoma" w:cs="Tahoma"/>
        </w:rPr>
      </w:pPr>
    </w:p>
    <w:p w14:paraId="7984273F" w14:textId="77777777" w:rsidR="002A6BE2" w:rsidRDefault="002A6BE2" w:rsidP="002F4A49">
      <w:pPr>
        <w:keepNext/>
        <w:keepLines/>
        <w:jc w:val="both"/>
        <w:rPr>
          <w:rFonts w:ascii="Tahoma" w:hAnsi="Tahoma" w:cs="Tahoma"/>
        </w:rPr>
      </w:pPr>
    </w:p>
    <w:p w14:paraId="5DE2A7DA" w14:textId="77777777" w:rsidR="002A6BE2" w:rsidRDefault="002A6BE2" w:rsidP="002F4A49">
      <w:pPr>
        <w:keepNext/>
        <w:keepLines/>
        <w:jc w:val="both"/>
        <w:rPr>
          <w:rFonts w:ascii="Tahoma" w:hAnsi="Tahoma" w:cs="Tahoma"/>
        </w:rPr>
      </w:pPr>
    </w:p>
    <w:p w14:paraId="5B4E3BB9" w14:textId="77777777" w:rsidR="002A6BE2" w:rsidRDefault="002A6BE2" w:rsidP="002F4A49">
      <w:pPr>
        <w:keepNext/>
        <w:keepLines/>
        <w:jc w:val="both"/>
        <w:rPr>
          <w:rFonts w:ascii="Tahoma" w:hAnsi="Tahoma" w:cs="Tahoma"/>
        </w:rPr>
      </w:pPr>
    </w:p>
    <w:p w14:paraId="635606C4" w14:textId="77777777" w:rsidR="002A6BE2" w:rsidRDefault="002A6BE2" w:rsidP="002F4A49">
      <w:pPr>
        <w:keepNext/>
        <w:keepLines/>
        <w:jc w:val="both"/>
        <w:rPr>
          <w:rFonts w:ascii="Tahoma" w:hAnsi="Tahoma" w:cs="Tahoma"/>
        </w:rPr>
      </w:pPr>
    </w:p>
    <w:p w14:paraId="764E6FE1" w14:textId="77777777" w:rsidR="002A6BE2" w:rsidRDefault="002A6BE2" w:rsidP="002F4A49">
      <w:pPr>
        <w:keepNext/>
        <w:keepLines/>
        <w:jc w:val="both"/>
        <w:rPr>
          <w:rFonts w:ascii="Tahoma" w:hAnsi="Tahoma" w:cs="Tahoma"/>
        </w:rPr>
      </w:pPr>
    </w:p>
    <w:p w14:paraId="3A271368" w14:textId="77777777" w:rsidR="002A6BE2" w:rsidRDefault="002A6BE2" w:rsidP="002F4A49">
      <w:pPr>
        <w:keepNext/>
        <w:keepLines/>
        <w:jc w:val="both"/>
        <w:rPr>
          <w:rFonts w:ascii="Tahoma" w:hAnsi="Tahoma" w:cs="Tahoma"/>
        </w:rPr>
      </w:pPr>
    </w:p>
    <w:p w14:paraId="0820629D" w14:textId="77777777" w:rsidR="002A6BE2" w:rsidRDefault="002A6BE2" w:rsidP="002F4A49">
      <w:pPr>
        <w:keepNext/>
        <w:keepLines/>
        <w:jc w:val="both"/>
        <w:rPr>
          <w:rFonts w:ascii="Tahoma" w:hAnsi="Tahoma" w:cs="Tahoma"/>
        </w:rPr>
      </w:pPr>
    </w:p>
    <w:p w14:paraId="5D73CEBD" w14:textId="77777777" w:rsidR="002A6BE2" w:rsidRDefault="002A6BE2" w:rsidP="002F4A49">
      <w:pPr>
        <w:keepNext/>
        <w:keepLines/>
        <w:jc w:val="both"/>
        <w:rPr>
          <w:rFonts w:ascii="Tahoma" w:hAnsi="Tahoma" w:cs="Tahoma"/>
        </w:rPr>
      </w:pPr>
    </w:p>
    <w:p w14:paraId="3ECF2138" w14:textId="77777777" w:rsidR="002A6BE2" w:rsidRDefault="002A6BE2" w:rsidP="002F4A49">
      <w:pPr>
        <w:keepNext/>
        <w:keepLines/>
        <w:jc w:val="both"/>
        <w:rPr>
          <w:rFonts w:ascii="Tahoma" w:hAnsi="Tahoma" w:cs="Tahoma"/>
        </w:rPr>
      </w:pPr>
    </w:p>
    <w:p w14:paraId="2B3A4526" w14:textId="77777777" w:rsidR="002A6BE2" w:rsidRDefault="002A6BE2" w:rsidP="002F4A49">
      <w:pPr>
        <w:keepNext/>
        <w:keepLines/>
        <w:jc w:val="both"/>
        <w:rPr>
          <w:rFonts w:ascii="Tahoma" w:hAnsi="Tahoma" w:cs="Tahoma"/>
        </w:rPr>
      </w:pPr>
    </w:p>
    <w:p w14:paraId="757B9A8B" w14:textId="77777777" w:rsidR="002A6BE2" w:rsidRDefault="002A6BE2" w:rsidP="002F4A49">
      <w:pPr>
        <w:keepNext/>
        <w:keepLines/>
        <w:jc w:val="both"/>
        <w:rPr>
          <w:rFonts w:ascii="Tahoma" w:hAnsi="Tahoma" w:cs="Tahoma"/>
        </w:rPr>
      </w:pPr>
    </w:p>
    <w:p w14:paraId="21E4BB3D" w14:textId="77777777" w:rsidR="002A6BE2" w:rsidRDefault="002A6BE2" w:rsidP="002F4A49">
      <w:pPr>
        <w:keepNext/>
        <w:keepLines/>
        <w:jc w:val="both"/>
        <w:rPr>
          <w:rFonts w:ascii="Tahoma" w:hAnsi="Tahoma" w:cs="Tahoma"/>
        </w:rPr>
      </w:pPr>
    </w:p>
    <w:p w14:paraId="5EEFC6A2" w14:textId="77777777" w:rsidR="002A6BE2" w:rsidRDefault="002A6BE2" w:rsidP="002F4A49">
      <w:pPr>
        <w:keepNext/>
        <w:keepLines/>
        <w:jc w:val="both"/>
        <w:rPr>
          <w:rFonts w:ascii="Tahoma" w:hAnsi="Tahoma" w:cs="Tahoma"/>
        </w:rPr>
      </w:pPr>
    </w:p>
    <w:p w14:paraId="2FA42CE3" w14:textId="7D0AF900" w:rsidR="002A6BE2" w:rsidRDefault="002A6BE2" w:rsidP="002F4A49">
      <w:pPr>
        <w:keepNext/>
        <w:keepLines/>
        <w:jc w:val="both"/>
        <w:rPr>
          <w:rFonts w:ascii="Tahoma" w:hAnsi="Tahoma" w:cs="Tahoma"/>
        </w:rPr>
      </w:pPr>
    </w:p>
    <w:p w14:paraId="28FF7C52" w14:textId="43C2050B" w:rsidR="0095082D" w:rsidRDefault="0095082D" w:rsidP="002F4A49">
      <w:pPr>
        <w:keepNext/>
        <w:keepLines/>
        <w:jc w:val="both"/>
        <w:rPr>
          <w:rFonts w:ascii="Tahoma" w:hAnsi="Tahoma" w:cs="Tahoma"/>
        </w:rPr>
      </w:pPr>
    </w:p>
    <w:p w14:paraId="05485F3A" w14:textId="453EA256" w:rsidR="00287475" w:rsidRDefault="00287475" w:rsidP="002F4A49">
      <w:pPr>
        <w:keepNext/>
        <w:keepLines/>
        <w:jc w:val="both"/>
        <w:rPr>
          <w:rFonts w:ascii="Tahoma" w:hAnsi="Tahoma" w:cs="Tahoma"/>
        </w:rPr>
      </w:pPr>
    </w:p>
    <w:p w14:paraId="0EE6A5FF" w14:textId="51F6B24E" w:rsidR="00287475" w:rsidRDefault="00287475" w:rsidP="002F4A49">
      <w:pPr>
        <w:keepNext/>
        <w:keepLines/>
        <w:jc w:val="both"/>
        <w:rPr>
          <w:rFonts w:ascii="Tahoma" w:hAnsi="Tahoma" w:cs="Tahoma"/>
        </w:rPr>
      </w:pPr>
    </w:p>
    <w:p w14:paraId="0023292A" w14:textId="0BBE3D12" w:rsidR="00287475" w:rsidRDefault="00287475" w:rsidP="002F4A49">
      <w:pPr>
        <w:keepNext/>
        <w:keepLines/>
        <w:jc w:val="both"/>
        <w:rPr>
          <w:rFonts w:ascii="Tahoma" w:hAnsi="Tahoma" w:cs="Tahoma"/>
        </w:rPr>
      </w:pPr>
    </w:p>
    <w:p w14:paraId="1C399191" w14:textId="4F6186BB" w:rsidR="00287475" w:rsidRDefault="00287475" w:rsidP="002F4A49">
      <w:pPr>
        <w:keepNext/>
        <w:keepLines/>
        <w:jc w:val="both"/>
        <w:rPr>
          <w:rFonts w:ascii="Tahoma" w:hAnsi="Tahoma" w:cs="Tahoma"/>
        </w:rPr>
      </w:pPr>
    </w:p>
    <w:p w14:paraId="6B7A8813" w14:textId="265FF6C4" w:rsidR="00287475" w:rsidRDefault="00287475" w:rsidP="002F4A49">
      <w:pPr>
        <w:keepNext/>
        <w:keepLines/>
        <w:jc w:val="both"/>
        <w:rPr>
          <w:rFonts w:ascii="Tahoma" w:hAnsi="Tahoma" w:cs="Tahoma"/>
        </w:rPr>
      </w:pPr>
    </w:p>
    <w:p w14:paraId="4A8A7EEA" w14:textId="00B69E1E" w:rsidR="00287475" w:rsidRDefault="00287475" w:rsidP="002F4A49">
      <w:pPr>
        <w:keepNext/>
        <w:keepLines/>
        <w:jc w:val="both"/>
        <w:rPr>
          <w:rFonts w:ascii="Tahoma" w:hAnsi="Tahoma" w:cs="Tahoma"/>
        </w:rPr>
      </w:pPr>
    </w:p>
    <w:p w14:paraId="78DC9D04" w14:textId="190D73E4" w:rsidR="00287475" w:rsidRDefault="00287475" w:rsidP="002F4A49">
      <w:pPr>
        <w:keepNext/>
        <w:keepLines/>
        <w:jc w:val="both"/>
        <w:rPr>
          <w:rFonts w:ascii="Tahoma" w:hAnsi="Tahoma" w:cs="Tahoma"/>
        </w:rPr>
      </w:pPr>
    </w:p>
    <w:p w14:paraId="3423B437" w14:textId="77777777" w:rsidR="00287475" w:rsidRDefault="00287475" w:rsidP="002F4A49">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14:paraId="3D008DE8" w14:textId="77777777" w:rsidTr="002A6BE2">
        <w:tc>
          <w:tcPr>
            <w:tcW w:w="8075" w:type="dxa"/>
          </w:tcPr>
          <w:p w14:paraId="606474C8" w14:textId="77777777" w:rsidR="002A6BE2" w:rsidRPr="00112425" w:rsidRDefault="002A6BE2" w:rsidP="002F4A49">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418" w:type="dxa"/>
          </w:tcPr>
          <w:p w14:paraId="08E10EC7"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5950DE2A" w14:textId="77777777" w:rsidR="00EA61AF" w:rsidRPr="00112425" w:rsidRDefault="00EA61AF" w:rsidP="002F4A49">
      <w:pPr>
        <w:keepNext/>
        <w:keepLines/>
        <w:jc w:val="both"/>
        <w:rPr>
          <w:rFonts w:ascii="Tahoma" w:hAnsi="Tahoma" w:cs="Tahoma"/>
        </w:rPr>
      </w:pPr>
    </w:p>
    <w:p w14:paraId="19AF6943" w14:textId="77777777" w:rsidR="00AB73E5" w:rsidRDefault="001B1358" w:rsidP="002F4A49">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354F25">
        <w:rPr>
          <w:rFonts w:ascii="Tahoma" w:hAnsi="Tahoma" w:cs="Tahoma"/>
          <w:b/>
        </w:rPr>
        <w:t>VKS-86/21</w:t>
      </w:r>
      <w:r w:rsidR="00FE6940" w:rsidRPr="00112425">
        <w:rPr>
          <w:rFonts w:ascii="Tahoma" w:hAnsi="Tahoma" w:cs="Tahoma"/>
          <w:b/>
        </w:rPr>
        <w:t xml:space="preserve"> </w:t>
      </w:r>
      <w:r w:rsidR="00354F25">
        <w:rPr>
          <w:rFonts w:ascii="Tahoma" w:hAnsi="Tahoma" w:cs="Tahoma"/>
          <w:b/>
          <w:color w:val="000000"/>
        </w:rPr>
        <w:t>Zamenjava diesel agregata na CČN Ljubljana</w:t>
      </w:r>
      <w:r w:rsidRPr="00112425">
        <w:rPr>
          <w:rFonts w:ascii="Tahoma" w:hAnsi="Tahoma" w:cs="Tahoma"/>
        </w:rPr>
        <w:t xml:space="preserve">, kot </w:t>
      </w:r>
    </w:p>
    <w:p w14:paraId="7D57C13D" w14:textId="77777777" w:rsidR="00AB73E5" w:rsidRDefault="00AB73E5" w:rsidP="00AB73E5">
      <w:pPr>
        <w:keepNext/>
        <w:keepLines/>
        <w:jc w:val="both"/>
        <w:rPr>
          <w:rFonts w:ascii="Tahoma" w:hAnsi="Tahoma" w:cs="Tahoma"/>
        </w:rPr>
      </w:pPr>
      <w:r w:rsidRPr="00AB73E5">
        <w:rPr>
          <w:rFonts w:ascii="Tahoma" w:hAnsi="Tahoma" w:cs="Tahoma"/>
          <w:i/>
        </w:rPr>
        <w:t>(ustrezno označi)</w:t>
      </w:r>
    </w:p>
    <w:p w14:paraId="1CA6B565" w14:textId="6E0CA8B9" w:rsidR="00AB73E5" w:rsidRDefault="00AB73E5" w:rsidP="002F4A49">
      <w:pPr>
        <w:keepNext/>
        <w:keepLines/>
        <w:jc w:val="both"/>
        <w:rPr>
          <w:rFonts w:ascii="Tahoma" w:hAnsi="Tahoma" w:cs="Tahoma"/>
          <w:b/>
        </w:rPr>
      </w:pPr>
    </w:p>
    <w:p w14:paraId="612EBC8F" w14:textId="6252A1DD" w:rsidR="00AB73E5" w:rsidRPr="00AB73E5" w:rsidRDefault="00AB73E5" w:rsidP="00AB73E5">
      <w:pPr>
        <w:pStyle w:val="Odstavekseznama"/>
        <w:keepNext/>
        <w:keepLines/>
        <w:numPr>
          <w:ilvl w:val="0"/>
          <w:numId w:val="46"/>
        </w:numPr>
        <w:ind w:left="426" w:hanging="426"/>
        <w:jc w:val="both"/>
        <w:rPr>
          <w:rFonts w:ascii="Tahoma" w:hAnsi="Tahoma" w:cs="Tahoma"/>
        </w:rPr>
      </w:pPr>
      <w:r w:rsidRPr="00112425">
        <w:rPr>
          <w:rFonts w:ascii="Tahoma" w:hAnsi="Tahoma" w:cs="Tahoma"/>
          <w:b/>
        </w:rPr>
        <w:t>podizvajalec</w:t>
      </w:r>
      <w:r w:rsidRPr="00322A4F">
        <w:rPr>
          <w:rFonts w:ascii="Tahoma" w:hAnsi="Tahoma" w:cs="Tahoma"/>
          <w:b/>
        </w:rPr>
        <w:t xml:space="preserve"> _____________________________________ </w:t>
      </w:r>
      <w:r w:rsidRPr="00322A4F">
        <w:rPr>
          <w:rFonts w:ascii="Tahoma" w:hAnsi="Tahoma" w:cs="Tahoma"/>
          <w:i/>
        </w:rPr>
        <w:t xml:space="preserve">(navedba </w:t>
      </w:r>
      <w:r w:rsidRPr="00AB73E5">
        <w:rPr>
          <w:rFonts w:ascii="Tahoma" w:hAnsi="Tahoma" w:cs="Tahoma"/>
          <w:i/>
        </w:rPr>
        <w:t>podizvajalca</w:t>
      </w:r>
      <w:r w:rsidRPr="00322A4F">
        <w:rPr>
          <w:rFonts w:ascii="Tahoma" w:hAnsi="Tahoma" w:cs="Tahoma"/>
          <w:i/>
        </w:rPr>
        <w:t xml:space="preserve">), </w:t>
      </w:r>
      <w:r w:rsidRPr="00AB73E5">
        <w:rPr>
          <w:rFonts w:ascii="Tahoma" w:hAnsi="Tahoma" w:cs="Tahoma"/>
        </w:rPr>
        <w:t>matična št.</w:t>
      </w:r>
      <w:r w:rsidRPr="00322A4F">
        <w:rPr>
          <w:rFonts w:ascii="Tahoma" w:hAnsi="Tahoma" w:cs="Tahoma"/>
          <w:i/>
        </w:rPr>
        <w:t xml:space="preserve"> ____________________ </w:t>
      </w:r>
    </w:p>
    <w:p w14:paraId="590499C8" w14:textId="4A8EBD08" w:rsidR="00AB73E5" w:rsidRPr="00322A4F" w:rsidRDefault="00AB73E5" w:rsidP="00AB73E5">
      <w:pPr>
        <w:pStyle w:val="Odstavekseznama"/>
        <w:keepNext/>
        <w:keepLines/>
        <w:numPr>
          <w:ilvl w:val="0"/>
          <w:numId w:val="46"/>
        </w:numPr>
        <w:ind w:left="426" w:hanging="426"/>
        <w:jc w:val="both"/>
        <w:rPr>
          <w:rFonts w:ascii="Tahoma" w:hAnsi="Tahoma" w:cs="Tahoma"/>
        </w:rPr>
      </w:pPr>
      <w:r w:rsidRPr="00112425">
        <w:rPr>
          <w:rFonts w:ascii="Tahoma" w:hAnsi="Tahoma" w:cs="Tahoma"/>
          <w:b/>
        </w:rPr>
        <w:t xml:space="preserve">subjekt, katerega zmogljivost uporablja ponudnik </w:t>
      </w:r>
      <w:r w:rsidRPr="00322A4F">
        <w:rPr>
          <w:rFonts w:ascii="Tahoma" w:hAnsi="Tahoma" w:cs="Tahoma"/>
          <w:b/>
        </w:rPr>
        <w:t xml:space="preserve">____________________________________ </w:t>
      </w:r>
      <w:r w:rsidRPr="00322A4F">
        <w:rPr>
          <w:rFonts w:ascii="Tahoma" w:hAnsi="Tahoma" w:cs="Tahoma"/>
          <w:i/>
        </w:rPr>
        <w:t xml:space="preserve">(navedba </w:t>
      </w:r>
      <w:r>
        <w:rPr>
          <w:rFonts w:ascii="Tahoma" w:hAnsi="Tahoma" w:cs="Tahoma"/>
          <w:i/>
        </w:rPr>
        <w:t>subjekta</w:t>
      </w:r>
      <w:r w:rsidRPr="00322A4F">
        <w:rPr>
          <w:rFonts w:ascii="Tahoma" w:hAnsi="Tahoma" w:cs="Tahoma"/>
          <w:i/>
        </w:rPr>
        <w:t xml:space="preserve">), </w:t>
      </w:r>
      <w:r w:rsidRPr="00AB73E5">
        <w:rPr>
          <w:rFonts w:ascii="Tahoma" w:hAnsi="Tahoma" w:cs="Tahoma"/>
        </w:rPr>
        <w:t>matična št.</w:t>
      </w:r>
      <w:r w:rsidRPr="00322A4F">
        <w:rPr>
          <w:rFonts w:ascii="Tahoma" w:hAnsi="Tahoma" w:cs="Tahoma"/>
          <w:i/>
        </w:rPr>
        <w:t xml:space="preserve"> ____________________ </w:t>
      </w:r>
    </w:p>
    <w:p w14:paraId="76B1B7AA" w14:textId="77777777" w:rsidR="00AB73E5" w:rsidRDefault="00AB73E5" w:rsidP="002F4A49">
      <w:pPr>
        <w:keepNext/>
        <w:keepLines/>
        <w:jc w:val="both"/>
        <w:rPr>
          <w:rFonts w:ascii="Tahoma" w:hAnsi="Tahoma" w:cs="Tahoma"/>
          <w:b/>
        </w:rPr>
      </w:pPr>
    </w:p>
    <w:p w14:paraId="35641A44" w14:textId="77777777" w:rsidR="001B1358" w:rsidRPr="00112425" w:rsidRDefault="001B1358" w:rsidP="002F4A49">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C507CB1"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16CC71EA" w14:textId="77777777" w:rsidR="001B1358" w:rsidRPr="00112425" w:rsidRDefault="001B1358" w:rsidP="002F4A49">
      <w:pPr>
        <w:pStyle w:val="Blokbesedila"/>
        <w:keepNext/>
        <w:keepLines/>
        <w:tabs>
          <w:tab w:val="left" w:pos="9354"/>
        </w:tabs>
        <w:ind w:left="0" w:right="-2"/>
        <w:jc w:val="both"/>
        <w:rPr>
          <w:rFonts w:ascii="Tahoma" w:hAnsi="Tahoma" w:cs="Tahoma"/>
          <w:b/>
          <w:sz w:val="20"/>
        </w:rPr>
      </w:pPr>
    </w:p>
    <w:p w14:paraId="3C3AC8CB"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3635E2B9" w14:textId="77777777" w:rsidR="001B1358" w:rsidRPr="00112425"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4C4797EA" w14:textId="77777777" w:rsidR="002A6BE2" w:rsidRDefault="001B1358"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719BDB80" w14:textId="77777777" w:rsidR="001B1358" w:rsidRP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42056AF4" w14:textId="77777777" w:rsidR="001B1358" w:rsidRPr="00112425" w:rsidRDefault="001B1358" w:rsidP="002F4A49">
      <w:pPr>
        <w:keepNext/>
        <w:keepLines/>
        <w:jc w:val="both"/>
        <w:rPr>
          <w:rFonts w:ascii="Tahoma" w:hAnsi="Tahoma" w:cs="Tahoma"/>
          <w:bCs/>
          <w:i/>
          <w:noProof/>
          <w:sz w:val="18"/>
          <w:szCs w:val="18"/>
        </w:rPr>
      </w:pPr>
    </w:p>
    <w:p w14:paraId="64E4E702" w14:textId="77777777" w:rsidR="001B1358" w:rsidRPr="00112425" w:rsidRDefault="001B1358"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3C7F25CC" w14:textId="77777777" w:rsidR="001B1358" w:rsidRPr="00112425" w:rsidRDefault="001B1358" w:rsidP="002F4A49">
      <w:pPr>
        <w:keepNext/>
        <w:keepLines/>
        <w:ind w:left="426" w:hanging="426"/>
        <w:jc w:val="both"/>
        <w:rPr>
          <w:rFonts w:ascii="Tahoma" w:hAnsi="Tahoma" w:cs="Tahoma"/>
          <w:bCs/>
          <w:noProof/>
          <w:sz w:val="18"/>
          <w:szCs w:val="18"/>
        </w:rPr>
      </w:pPr>
    </w:p>
    <w:p w14:paraId="74D9D66D" w14:textId="77777777" w:rsidR="001B1358" w:rsidRPr="00112425" w:rsidRDefault="001B1358" w:rsidP="002F4A49">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4041333" w14:textId="77777777" w:rsidR="001B1358" w:rsidRPr="00112425" w:rsidRDefault="001B1358" w:rsidP="002F4A49">
      <w:pPr>
        <w:keepNext/>
        <w:keepLines/>
        <w:ind w:left="426" w:hanging="426"/>
        <w:jc w:val="both"/>
        <w:rPr>
          <w:rFonts w:ascii="Tahoma" w:hAnsi="Tahoma" w:cs="Tahoma"/>
          <w:bCs/>
          <w:noProof/>
          <w:sz w:val="18"/>
          <w:szCs w:val="18"/>
        </w:rPr>
      </w:pPr>
    </w:p>
    <w:p w14:paraId="0B617242" w14:textId="77777777" w:rsidR="002A6BE2" w:rsidRPr="00977958" w:rsidRDefault="002A6BE2" w:rsidP="002F4A49">
      <w:pPr>
        <w:keepNext/>
        <w:keepLines/>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34690294" w14:textId="77777777" w:rsidR="002A6BE2" w:rsidRDefault="002A6BE2" w:rsidP="002F4A49">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3B94AEE0" w14:textId="77777777" w:rsidR="002A6BE2" w:rsidRDefault="002A6BE2" w:rsidP="002F4A49">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590C8EF" w14:textId="76DE3794" w:rsidR="00E24E18" w:rsidRDefault="00E24E18" w:rsidP="002F4A49">
      <w:pPr>
        <w:keepNext/>
        <w:keepLines/>
        <w:jc w:val="both"/>
        <w:rPr>
          <w:rFonts w:ascii="Tahoma" w:hAnsi="Tahoma" w:cs="Tahoma"/>
        </w:rPr>
      </w:pPr>
    </w:p>
    <w:p w14:paraId="2E7968FE"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2BDAEE5"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1EB39C5" w14:textId="13804A6A" w:rsidR="002A6BE2" w:rsidRDefault="002A6BE2" w:rsidP="002F4A49">
      <w:pPr>
        <w:pStyle w:val="Blokbesedila"/>
        <w:keepNext/>
        <w:keepLines/>
        <w:tabs>
          <w:tab w:val="clear" w:pos="8647"/>
          <w:tab w:val="left" w:pos="426"/>
          <w:tab w:val="left" w:pos="9354"/>
        </w:tabs>
        <w:ind w:left="426" w:right="-2"/>
        <w:jc w:val="both"/>
        <w:rPr>
          <w:rFonts w:ascii="Tahoma" w:hAnsi="Tahoma" w:cs="Tahoma"/>
          <w:sz w:val="20"/>
        </w:rPr>
      </w:pPr>
    </w:p>
    <w:p w14:paraId="3BB37B35" w14:textId="7FA5E0EE" w:rsidR="00287475" w:rsidRDefault="00287475" w:rsidP="002F4A49">
      <w:pPr>
        <w:pStyle w:val="Blokbesedila"/>
        <w:keepNext/>
        <w:keepLines/>
        <w:tabs>
          <w:tab w:val="clear" w:pos="8647"/>
          <w:tab w:val="left" w:pos="426"/>
          <w:tab w:val="left" w:pos="9354"/>
        </w:tabs>
        <w:ind w:left="426" w:right="-2"/>
        <w:jc w:val="both"/>
        <w:rPr>
          <w:rFonts w:ascii="Tahoma" w:hAnsi="Tahoma" w:cs="Tahoma"/>
          <w:sz w:val="20"/>
        </w:rPr>
      </w:pPr>
    </w:p>
    <w:p w14:paraId="19B315D5" w14:textId="77777777" w:rsidR="00CB1FCC" w:rsidRDefault="00CB1FCC" w:rsidP="002F4A49">
      <w:pPr>
        <w:pStyle w:val="Blokbesedila"/>
        <w:keepNext/>
        <w:keepLines/>
        <w:tabs>
          <w:tab w:val="clear" w:pos="8647"/>
          <w:tab w:val="left" w:pos="426"/>
          <w:tab w:val="left" w:pos="9354"/>
        </w:tabs>
        <w:ind w:left="426" w:right="-2"/>
        <w:jc w:val="both"/>
        <w:rPr>
          <w:rFonts w:ascii="Tahoma" w:hAnsi="Tahoma" w:cs="Tahoma"/>
          <w:sz w:val="20"/>
        </w:rPr>
      </w:pPr>
    </w:p>
    <w:p w14:paraId="78140558" w14:textId="77777777" w:rsidR="002A6BE2" w:rsidRDefault="002A6BE2" w:rsidP="002F4A49">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331DFC74" w14:textId="77777777" w:rsidR="002A6BE2" w:rsidRDefault="002A6BE2" w:rsidP="002F4A49">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206AAECE" w14:textId="77777777" w:rsidR="002A6BE2" w:rsidRDefault="002A6BE2" w:rsidP="002F4A49">
      <w:pPr>
        <w:pStyle w:val="Blokbesedila"/>
        <w:keepNext/>
        <w:keepLines/>
        <w:tabs>
          <w:tab w:val="clear" w:pos="8647"/>
          <w:tab w:val="left" w:pos="426"/>
        </w:tabs>
        <w:ind w:left="0" w:right="-2"/>
        <w:jc w:val="both"/>
        <w:rPr>
          <w:rFonts w:ascii="Tahoma" w:hAnsi="Tahoma" w:cs="Tahoma"/>
          <w:sz w:val="20"/>
        </w:rPr>
      </w:pPr>
    </w:p>
    <w:p w14:paraId="37C0E54F" w14:textId="77777777" w:rsidR="002A6BE2" w:rsidRPr="00BC7556" w:rsidRDefault="002A6BE2" w:rsidP="002F4A49">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7E29E4AF" w14:textId="77777777" w:rsidR="002A6BE2" w:rsidRDefault="002A6BE2" w:rsidP="002F4A49">
      <w:pPr>
        <w:keepNext/>
        <w:keepLines/>
        <w:ind w:left="426" w:hanging="426"/>
        <w:jc w:val="both"/>
        <w:rPr>
          <w:rFonts w:ascii="Tahoma" w:hAnsi="Tahoma" w:cs="Tahoma"/>
        </w:rPr>
      </w:pPr>
    </w:p>
    <w:p w14:paraId="2836F760" w14:textId="7F44C695" w:rsidR="006C489F" w:rsidRPr="00DB2056" w:rsidRDefault="006C489F" w:rsidP="002F4A49">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354F25">
        <w:rPr>
          <w:rFonts w:ascii="Tahoma" w:hAnsi="Tahoma" w:cs="Tahoma"/>
          <w:b/>
          <w:color w:val="000000" w:themeColor="text1"/>
          <w:sz w:val="20"/>
        </w:rPr>
        <w:t>VKS-86/21</w:t>
      </w:r>
      <w:r w:rsidRPr="002A6BE2">
        <w:rPr>
          <w:rFonts w:ascii="Tahoma" w:hAnsi="Tahoma" w:cs="Tahoma"/>
          <w:b/>
          <w:color w:val="000000" w:themeColor="text1"/>
          <w:sz w:val="20"/>
        </w:rPr>
        <w:t xml:space="preserve"> </w:t>
      </w:r>
      <w:r w:rsidR="00354F25">
        <w:rPr>
          <w:rFonts w:ascii="Tahoma" w:hAnsi="Tahoma" w:cs="Tahoma"/>
          <w:b/>
          <w:color w:val="000000" w:themeColor="text1"/>
          <w:sz w:val="20"/>
        </w:rPr>
        <w:t>Zamenjava diesel agregata na CČN Ljubljana</w:t>
      </w:r>
      <w:r w:rsidR="004569E9">
        <w:rPr>
          <w:rFonts w:ascii="Tahoma" w:hAnsi="Tahoma" w:cs="Tahoma"/>
          <w:b/>
          <w:color w:val="000000" w:themeColor="text1"/>
          <w:sz w:val="20"/>
        </w:rPr>
        <w:t>:</w:t>
      </w:r>
    </w:p>
    <w:p w14:paraId="5FBCE3A2"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6C759BCF" w14:textId="77777777" w:rsidR="006C489F" w:rsidRPr="00CD0288" w:rsidRDefault="006C489F" w:rsidP="002F4A49">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76E74BDB" w14:textId="77777777" w:rsidR="001B1358" w:rsidRPr="00112425" w:rsidRDefault="001B1358" w:rsidP="002F4A49">
      <w:pPr>
        <w:pStyle w:val="Blokbesedila"/>
        <w:keepNext/>
        <w:keepLines/>
        <w:tabs>
          <w:tab w:val="left" w:pos="0"/>
        </w:tabs>
        <w:ind w:left="0" w:right="-2"/>
        <w:jc w:val="both"/>
        <w:rPr>
          <w:rFonts w:ascii="Tahoma" w:hAnsi="Tahoma" w:cs="Tahoma"/>
          <w:b/>
          <w:sz w:val="20"/>
        </w:rPr>
      </w:pPr>
    </w:p>
    <w:p w14:paraId="225613E9" w14:textId="77777777" w:rsidR="001B1358" w:rsidRPr="00112425" w:rsidRDefault="001B1358" w:rsidP="002F4A49">
      <w:pPr>
        <w:keepNext/>
        <w:keepLines/>
        <w:jc w:val="both"/>
        <w:rPr>
          <w:rFonts w:ascii="Tahoma" w:hAnsi="Tahoma" w:cs="Tahoma"/>
          <w:bCs/>
          <w:i/>
          <w:noProof/>
          <w:sz w:val="18"/>
          <w:szCs w:val="18"/>
        </w:rPr>
      </w:pPr>
    </w:p>
    <w:p w14:paraId="5B469527" w14:textId="77777777" w:rsidR="005E7F25" w:rsidRPr="00112425" w:rsidRDefault="005E7F25" w:rsidP="002F4A49">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14:paraId="2A4A7EF9" w14:textId="77777777" w:rsidTr="001B1358">
        <w:trPr>
          <w:trHeight w:val="235"/>
        </w:trPr>
        <w:tc>
          <w:tcPr>
            <w:tcW w:w="3430" w:type="dxa"/>
            <w:tcBorders>
              <w:bottom w:val="single" w:sz="4" w:space="0" w:color="auto"/>
            </w:tcBorders>
          </w:tcPr>
          <w:p w14:paraId="3DD4EC42" w14:textId="77777777" w:rsidR="001B1358" w:rsidRPr="00112425" w:rsidRDefault="001B1358" w:rsidP="002F4A49">
            <w:pPr>
              <w:keepNext/>
              <w:keepLines/>
              <w:jc w:val="both"/>
              <w:rPr>
                <w:rFonts w:ascii="Tahoma" w:hAnsi="Tahoma" w:cs="Tahoma"/>
                <w:snapToGrid w:val="0"/>
                <w:color w:val="000000"/>
              </w:rPr>
            </w:pPr>
          </w:p>
        </w:tc>
        <w:tc>
          <w:tcPr>
            <w:tcW w:w="2574" w:type="dxa"/>
          </w:tcPr>
          <w:p w14:paraId="2C7879D1" w14:textId="77777777" w:rsidR="001B1358" w:rsidRPr="00112425" w:rsidRDefault="001B1358" w:rsidP="002F4A49">
            <w:pPr>
              <w:keepNext/>
              <w:keepLines/>
              <w:jc w:val="center"/>
              <w:rPr>
                <w:rFonts w:ascii="Tahoma" w:hAnsi="Tahoma" w:cs="Tahoma"/>
                <w:snapToGrid w:val="0"/>
                <w:color w:val="000000"/>
              </w:rPr>
            </w:pPr>
          </w:p>
        </w:tc>
        <w:tc>
          <w:tcPr>
            <w:tcW w:w="3715" w:type="dxa"/>
            <w:tcBorders>
              <w:bottom w:val="single" w:sz="4" w:space="0" w:color="auto"/>
            </w:tcBorders>
          </w:tcPr>
          <w:p w14:paraId="24E61899" w14:textId="77777777" w:rsidR="001B1358" w:rsidRPr="00112425" w:rsidRDefault="001B1358" w:rsidP="002F4A49">
            <w:pPr>
              <w:keepNext/>
              <w:keepLines/>
              <w:tabs>
                <w:tab w:val="left" w:pos="567"/>
                <w:tab w:val="num" w:pos="851"/>
                <w:tab w:val="left" w:pos="993"/>
              </w:tabs>
              <w:jc w:val="both"/>
              <w:rPr>
                <w:rFonts w:ascii="Tahoma" w:hAnsi="Tahoma" w:cs="Tahoma"/>
                <w:snapToGrid w:val="0"/>
                <w:color w:val="000000"/>
              </w:rPr>
            </w:pPr>
          </w:p>
        </w:tc>
      </w:tr>
      <w:tr w:rsidR="001B1358" w:rsidRPr="00112425" w14:paraId="3C25BDA8" w14:textId="77777777" w:rsidTr="001B1358">
        <w:trPr>
          <w:trHeight w:val="235"/>
        </w:trPr>
        <w:tc>
          <w:tcPr>
            <w:tcW w:w="3430" w:type="dxa"/>
            <w:tcBorders>
              <w:top w:val="single" w:sz="4" w:space="0" w:color="auto"/>
            </w:tcBorders>
          </w:tcPr>
          <w:p w14:paraId="06F5E4B0"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2252D954" w14:textId="77777777" w:rsidR="001B1358" w:rsidRPr="00112425" w:rsidRDefault="001B1358" w:rsidP="002F4A49">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5F68377E" w14:textId="77777777" w:rsidR="001B1358" w:rsidRPr="00112425" w:rsidRDefault="001B1358" w:rsidP="002F4A49">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0EE9AA8E" w14:textId="77777777" w:rsidR="001B1358" w:rsidRPr="00112425" w:rsidRDefault="001B1358" w:rsidP="002F4A49">
      <w:pPr>
        <w:keepNext/>
        <w:keepLines/>
        <w:jc w:val="both"/>
        <w:rPr>
          <w:rFonts w:ascii="Tahoma" w:hAnsi="Tahoma" w:cs="Tahoma"/>
          <w:bCs/>
          <w:i/>
          <w:noProof/>
          <w:sz w:val="18"/>
          <w:szCs w:val="18"/>
        </w:rPr>
      </w:pPr>
    </w:p>
    <w:p w14:paraId="3540B8DE" w14:textId="77777777" w:rsidR="005E7F25" w:rsidRPr="00112425" w:rsidRDefault="005E7F25" w:rsidP="002F4A49">
      <w:pPr>
        <w:keepNext/>
        <w:keepLines/>
        <w:jc w:val="both"/>
        <w:rPr>
          <w:rFonts w:ascii="Tahoma" w:hAnsi="Tahoma" w:cs="Tahoma"/>
          <w:bCs/>
          <w:i/>
          <w:noProof/>
          <w:sz w:val="18"/>
          <w:szCs w:val="18"/>
        </w:rPr>
      </w:pPr>
    </w:p>
    <w:p w14:paraId="0F00E7BB" w14:textId="77777777" w:rsidR="001B1358" w:rsidRPr="00112425" w:rsidRDefault="001B1358" w:rsidP="002F4A49">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p>
    <w:p w14:paraId="30C6A48F" w14:textId="77777777" w:rsidR="00C51C0F" w:rsidRPr="00112425" w:rsidRDefault="00C51C0F" w:rsidP="002F4A49">
      <w:pPr>
        <w:keepNext/>
        <w:keepLines/>
        <w:jc w:val="both"/>
        <w:rPr>
          <w:rFonts w:ascii="Tahoma" w:hAnsi="Tahoma" w:cs="Tahoma"/>
          <w:i/>
          <w:iCs/>
          <w:sz w:val="18"/>
        </w:rPr>
      </w:pPr>
    </w:p>
    <w:p w14:paraId="4FA3E18F" w14:textId="77777777" w:rsidR="00C51C0F" w:rsidRPr="00112425" w:rsidRDefault="00C51C0F" w:rsidP="002F4A49">
      <w:pPr>
        <w:keepNext/>
        <w:keepLines/>
        <w:jc w:val="both"/>
        <w:rPr>
          <w:rFonts w:ascii="Tahoma" w:hAnsi="Tahoma" w:cs="Tahoma"/>
          <w:i/>
          <w:iCs/>
          <w:sz w:val="18"/>
        </w:rPr>
      </w:pPr>
    </w:p>
    <w:p w14:paraId="5D10FC18" w14:textId="77777777" w:rsidR="00C51C0F" w:rsidRPr="00112425" w:rsidRDefault="00C51C0F" w:rsidP="002F4A49">
      <w:pPr>
        <w:keepNext/>
        <w:keepLines/>
        <w:jc w:val="both"/>
        <w:rPr>
          <w:rFonts w:ascii="Tahoma" w:hAnsi="Tahoma" w:cs="Tahoma"/>
          <w:i/>
          <w:iCs/>
          <w:sz w:val="18"/>
        </w:rPr>
      </w:pPr>
    </w:p>
    <w:p w14:paraId="6FA41A0E" w14:textId="77777777" w:rsidR="00C51C0F" w:rsidRPr="00112425" w:rsidRDefault="00C51C0F" w:rsidP="002F4A49">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14:paraId="30DDD4C2" w14:textId="77777777" w:rsidTr="002A6BE2">
        <w:tc>
          <w:tcPr>
            <w:tcW w:w="8045" w:type="dxa"/>
          </w:tcPr>
          <w:p w14:paraId="5F29CC19" w14:textId="77777777" w:rsidR="002A6BE2" w:rsidRPr="00112425" w:rsidRDefault="002A6BE2"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6187C6AD" w14:textId="77777777" w:rsidR="002A6BE2" w:rsidRPr="00112425" w:rsidRDefault="002A6BE2" w:rsidP="002F4A49">
            <w:pPr>
              <w:keepNext/>
              <w:keepLines/>
              <w:jc w:val="both"/>
              <w:rPr>
                <w:rFonts w:ascii="Tahoma" w:hAnsi="Tahoma" w:cs="Tahoma"/>
                <w:b/>
                <w:i/>
              </w:rPr>
            </w:pPr>
            <w:r w:rsidRPr="00112425">
              <w:rPr>
                <w:rFonts w:ascii="Tahoma" w:hAnsi="Tahoma" w:cs="Tahoma"/>
                <w:b/>
                <w:i/>
              </w:rPr>
              <w:t>Priloga 3/3</w:t>
            </w:r>
          </w:p>
        </w:tc>
      </w:tr>
    </w:tbl>
    <w:p w14:paraId="4937DE42" w14:textId="77777777" w:rsidR="00C51C0F" w:rsidRPr="00112425" w:rsidRDefault="00C51C0F" w:rsidP="002F4A49">
      <w:pPr>
        <w:keepNext/>
        <w:keepLines/>
        <w:rPr>
          <w:rFonts w:ascii="Tahoma" w:hAnsi="Tahoma" w:cs="Tahoma"/>
          <w:b/>
        </w:rPr>
      </w:pPr>
    </w:p>
    <w:p w14:paraId="7F566443" w14:textId="2349A08E" w:rsidR="00C51C0F" w:rsidRPr="00112425" w:rsidRDefault="00C51C0F" w:rsidP="002F4A49">
      <w:pPr>
        <w:keepNext/>
        <w:keepLines/>
        <w:jc w:val="both"/>
        <w:rPr>
          <w:rFonts w:ascii="Tahoma" w:hAnsi="Tahoma" w:cs="Tahoma"/>
          <w:b/>
        </w:rPr>
      </w:pPr>
      <w:r w:rsidRPr="00112425">
        <w:rPr>
          <w:rFonts w:ascii="Tahoma" w:hAnsi="Tahoma" w:cs="Tahoma"/>
          <w:b/>
        </w:rPr>
        <w:t xml:space="preserve">Javno naročilo št. </w:t>
      </w:r>
      <w:r w:rsidR="00354F25">
        <w:rPr>
          <w:rFonts w:ascii="Tahoma" w:hAnsi="Tahoma" w:cs="Tahoma"/>
          <w:b/>
        </w:rPr>
        <w:t>VKS-86/21</w:t>
      </w:r>
      <w:r w:rsidRPr="00112425">
        <w:rPr>
          <w:rFonts w:ascii="Tahoma" w:hAnsi="Tahoma" w:cs="Tahoma"/>
          <w:b/>
        </w:rPr>
        <w:t xml:space="preserve"> </w:t>
      </w:r>
      <w:r w:rsidR="00354F25">
        <w:rPr>
          <w:rFonts w:ascii="Tahoma" w:hAnsi="Tahoma" w:cs="Tahoma"/>
          <w:b/>
          <w:color w:val="000000"/>
        </w:rPr>
        <w:t>Zamenjava diesel agregata na CČN Ljubljana</w:t>
      </w:r>
    </w:p>
    <w:p w14:paraId="305159D3" w14:textId="77777777" w:rsidR="00C51C0F" w:rsidRPr="00112425" w:rsidRDefault="00C51C0F" w:rsidP="002F4A49">
      <w:pPr>
        <w:keepNext/>
        <w:keepLines/>
        <w:tabs>
          <w:tab w:val="left" w:pos="567"/>
          <w:tab w:val="num" w:pos="851"/>
          <w:tab w:val="left" w:pos="993"/>
        </w:tabs>
        <w:jc w:val="both"/>
        <w:rPr>
          <w:rFonts w:ascii="Tahoma" w:hAnsi="Tahoma" w:cs="Tahoma"/>
        </w:rPr>
      </w:pPr>
    </w:p>
    <w:p w14:paraId="3BEFB451"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75E557E5" w14:textId="77777777" w:rsidR="00C51C0F" w:rsidRPr="00112425" w:rsidRDefault="00C51C0F" w:rsidP="002F4A49">
      <w:pPr>
        <w:keepNext/>
        <w:keepLines/>
        <w:tabs>
          <w:tab w:val="left" w:pos="567"/>
          <w:tab w:val="num" w:pos="851"/>
          <w:tab w:val="left" w:pos="993"/>
        </w:tabs>
        <w:jc w:val="both"/>
        <w:rPr>
          <w:rFonts w:ascii="Tahoma" w:hAnsi="Tahoma" w:cs="Tahoma"/>
        </w:rPr>
      </w:pPr>
    </w:p>
    <w:p w14:paraId="7A69EF8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4D176B02" w14:textId="77777777" w:rsidR="00C51C0F" w:rsidRPr="00112425" w:rsidRDefault="00C51C0F" w:rsidP="002F4A49">
      <w:pPr>
        <w:keepNext/>
        <w:keepLines/>
        <w:tabs>
          <w:tab w:val="left" w:pos="567"/>
          <w:tab w:val="num" w:pos="851"/>
          <w:tab w:val="left" w:pos="993"/>
        </w:tabs>
        <w:jc w:val="both"/>
        <w:rPr>
          <w:rFonts w:ascii="Tahoma" w:hAnsi="Tahoma" w:cs="Tahoma"/>
        </w:rPr>
      </w:pPr>
    </w:p>
    <w:p w14:paraId="1670F888" w14:textId="77777777" w:rsidR="00C51C0F" w:rsidRPr="00112425" w:rsidRDefault="00C51C0F" w:rsidP="002F4A49">
      <w:pPr>
        <w:keepNext/>
        <w:keepLines/>
        <w:tabs>
          <w:tab w:val="left" w:pos="567"/>
          <w:tab w:val="num" w:pos="851"/>
          <w:tab w:val="left" w:pos="993"/>
        </w:tabs>
        <w:jc w:val="both"/>
        <w:rPr>
          <w:rFonts w:ascii="Tahoma" w:hAnsi="Tahoma" w:cs="Tahoma"/>
        </w:rPr>
      </w:pPr>
    </w:p>
    <w:p w14:paraId="06FB33DB"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14:paraId="6E00FFB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37601C27"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7D24CF05"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14:paraId="0826DE44"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56299C76" w14:textId="77777777" w:rsidR="00C51C0F" w:rsidRPr="00112425" w:rsidRDefault="00C51C0F" w:rsidP="002F4A49">
      <w:pPr>
        <w:keepNext/>
        <w:keepLines/>
        <w:tabs>
          <w:tab w:val="left" w:pos="567"/>
          <w:tab w:val="num" w:pos="851"/>
          <w:tab w:val="left" w:pos="993"/>
        </w:tabs>
        <w:jc w:val="both"/>
        <w:rPr>
          <w:rFonts w:ascii="Tahoma" w:hAnsi="Tahoma" w:cs="Tahoma"/>
        </w:rPr>
      </w:pPr>
    </w:p>
    <w:p w14:paraId="156438D5"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40E4EE50"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14:paraId="29974FF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14:paraId="2CE3E64A" w14:textId="77777777" w:rsidR="00C51C0F" w:rsidRPr="00112425" w:rsidRDefault="00C51C0F" w:rsidP="002F4A49">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14:paraId="3E066EC3" w14:textId="77777777" w:rsidR="00C51C0F" w:rsidRPr="00112425" w:rsidRDefault="00C51C0F" w:rsidP="002F4A49">
      <w:pPr>
        <w:keepNext/>
        <w:keepLines/>
        <w:tabs>
          <w:tab w:val="left" w:pos="567"/>
          <w:tab w:val="num" w:pos="851"/>
          <w:tab w:val="left" w:pos="993"/>
        </w:tabs>
        <w:jc w:val="both"/>
        <w:rPr>
          <w:rFonts w:ascii="Tahoma" w:hAnsi="Tahoma" w:cs="Tahoma"/>
        </w:rPr>
      </w:pPr>
    </w:p>
    <w:p w14:paraId="17D40C6E"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3CED866B" w14:textId="77777777" w:rsidR="00C51C0F" w:rsidRPr="00112425" w:rsidRDefault="00C51C0F" w:rsidP="002F4A49">
      <w:pPr>
        <w:keepNext/>
        <w:keepLines/>
        <w:tabs>
          <w:tab w:val="left" w:pos="567"/>
          <w:tab w:val="num" w:pos="851"/>
          <w:tab w:val="left" w:pos="993"/>
        </w:tabs>
        <w:rPr>
          <w:rFonts w:ascii="Tahoma" w:hAnsi="Tahoma" w:cs="Tahoma"/>
          <w:b/>
        </w:rPr>
      </w:pPr>
    </w:p>
    <w:p w14:paraId="7F4A8205"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686B0123" w14:textId="77777777" w:rsidR="00C51C0F" w:rsidRPr="00112425" w:rsidRDefault="00C51C0F" w:rsidP="002F4A49">
      <w:pPr>
        <w:keepNext/>
        <w:keepLines/>
        <w:tabs>
          <w:tab w:val="left" w:pos="567"/>
          <w:tab w:val="num" w:pos="851"/>
          <w:tab w:val="left" w:pos="993"/>
        </w:tabs>
        <w:jc w:val="both"/>
        <w:rPr>
          <w:rFonts w:ascii="Tahoma" w:hAnsi="Tahoma" w:cs="Tahoma"/>
        </w:rPr>
      </w:pPr>
    </w:p>
    <w:p w14:paraId="6C17775A" w14:textId="77777777" w:rsidR="00C51C0F" w:rsidRPr="00112425" w:rsidRDefault="00C51C0F" w:rsidP="002F4A49">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 xml:space="preserve">6/16 – </w:t>
      </w:r>
      <w:proofErr w:type="spellStart"/>
      <w:r w:rsidRPr="00112425">
        <w:rPr>
          <w:rFonts w:ascii="Tahoma" w:hAnsi="Tahoma" w:cs="Tahoma"/>
          <w:bCs/>
        </w:rPr>
        <w:t>popr</w:t>
      </w:r>
      <w:proofErr w:type="spellEnd"/>
      <w:r w:rsidRPr="00112425">
        <w:rPr>
          <w:rFonts w:ascii="Tahoma" w:hAnsi="Tahoma" w:cs="Tahoma"/>
          <w:bCs/>
        </w:rPr>
        <w:t>., 54/15 in 38/16</w:t>
      </w:r>
      <w:r w:rsidRPr="00112425">
        <w:rPr>
          <w:rFonts w:ascii="Tahoma" w:hAnsi="Tahoma" w:cs="Tahoma"/>
        </w:rPr>
        <w:t xml:space="preserve">; v nadaljnjem besedilu: KZ-1), ki so opredeljena v prvem odstavku 75. člena ZJN-3 in </w:t>
      </w:r>
    </w:p>
    <w:p w14:paraId="5B4A972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57959CE4" w14:textId="77777777" w:rsidR="00C51C0F" w:rsidRPr="00531A66" w:rsidRDefault="00C51C0F" w:rsidP="002F4A49">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21B0BBFC" w14:textId="77777777" w:rsidR="00C51C0F" w:rsidRPr="00112425" w:rsidRDefault="00C51C0F" w:rsidP="002F4A49">
      <w:pPr>
        <w:keepNext/>
        <w:keepLines/>
        <w:tabs>
          <w:tab w:val="left" w:pos="567"/>
          <w:tab w:val="num" w:pos="851"/>
          <w:tab w:val="left" w:pos="993"/>
        </w:tabs>
        <w:jc w:val="both"/>
        <w:rPr>
          <w:rFonts w:ascii="Tahoma" w:hAnsi="Tahoma" w:cs="Tahoma"/>
        </w:rPr>
      </w:pPr>
    </w:p>
    <w:p w14:paraId="14286E45" w14:textId="74F37FD0" w:rsidR="00C51C0F" w:rsidRPr="00112425" w:rsidRDefault="00C51C0F" w:rsidP="002F4A49">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354F25">
        <w:rPr>
          <w:rFonts w:ascii="Tahoma" w:hAnsi="Tahoma" w:cs="Tahoma"/>
          <w:b/>
        </w:rPr>
        <w:t>VKS-86/21</w:t>
      </w:r>
      <w:r w:rsidRPr="00112425">
        <w:rPr>
          <w:rFonts w:ascii="Tahoma" w:hAnsi="Tahoma" w:cs="Tahoma"/>
          <w:b/>
        </w:rPr>
        <w:t xml:space="preserve"> </w:t>
      </w:r>
      <w:r w:rsidR="00354F25">
        <w:rPr>
          <w:rFonts w:ascii="Tahoma" w:hAnsi="Tahoma" w:cs="Tahoma"/>
          <w:b/>
          <w:color w:val="000000"/>
        </w:rPr>
        <w:t>Zamenjava diesel agregata na CČN Ljubljana</w:t>
      </w:r>
      <w:r w:rsidRPr="00112425">
        <w:rPr>
          <w:rFonts w:ascii="Tahoma" w:hAnsi="Tahoma" w:cs="Tahoma"/>
        </w:rPr>
        <w:t>, od Ministrstva za pravosodje pridobi potrdilo iz kazenske evidence.</w:t>
      </w:r>
    </w:p>
    <w:p w14:paraId="6E1AF7A0"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B9A958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468601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033B6E0F"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19F9FA29"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p w14:paraId="25FEC007" w14:textId="77777777" w:rsidR="00C51C0F" w:rsidRPr="00112425" w:rsidRDefault="00C51C0F" w:rsidP="002F4A49">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14:paraId="6F40EF25" w14:textId="77777777" w:rsidTr="00BB6F49">
        <w:trPr>
          <w:trHeight w:val="235"/>
        </w:trPr>
        <w:tc>
          <w:tcPr>
            <w:tcW w:w="3402" w:type="dxa"/>
            <w:tcBorders>
              <w:top w:val="single" w:sz="4" w:space="0" w:color="auto"/>
            </w:tcBorders>
          </w:tcPr>
          <w:p w14:paraId="3919A1D0"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2761772A" w14:textId="77777777" w:rsidR="00C51C0F" w:rsidRPr="00112425" w:rsidRDefault="00C51C0F" w:rsidP="002F4A49">
            <w:pPr>
              <w:keepNext/>
              <w:keepLines/>
              <w:jc w:val="center"/>
              <w:rPr>
                <w:rFonts w:ascii="Tahoma" w:hAnsi="Tahoma" w:cs="Tahoma"/>
                <w:snapToGrid w:val="0"/>
                <w:color w:val="000000"/>
              </w:rPr>
            </w:pPr>
          </w:p>
        </w:tc>
        <w:tc>
          <w:tcPr>
            <w:tcW w:w="3686" w:type="dxa"/>
            <w:tcBorders>
              <w:top w:val="single" w:sz="4" w:space="0" w:color="auto"/>
            </w:tcBorders>
          </w:tcPr>
          <w:p w14:paraId="61254E7D" w14:textId="77777777" w:rsidR="00C51C0F" w:rsidRPr="00112425" w:rsidRDefault="00C51C0F" w:rsidP="002F4A49">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29234133" w14:textId="77777777" w:rsidR="00C51C0F" w:rsidRPr="00112425" w:rsidRDefault="00C51C0F" w:rsidP="002F4A49">
      <w:pPr>
        <w:keepNext/>
        <w:keepLines/>
        <w:tabs>
          <w:tab w:val="left" w:pos="284"/>
        </w:tabs>
        <w:jc w:val="both"/>
        <w:rPr>
          <w:rFonts w:ascii="Tahoma" w:hAnsi="Tahoma" w:cs="Tahoma"/>
        </w:rPr>
      </w:pPr>
    </w:p>
    <w:p w14:paraId="48890497" w14:textId="77777777" w:rsidR="00C51C0F" w:rsidRPr="00112425" w:rsidRDefault="00C51C0F" w:rsidP="002F4A49">
      <w:pPr>
        <w:keepNext/>
        <w:keepLines/>
        <w:tabs>
          <w:tab w:val="left" w:pos="284"/>
        </w:tabs>
        <w:jc w:val="both"/>
        <w:rPr>
          <w:rFonts w:ascii="Tahoma" w:hAnsi="Tahoma" w:cs="Tahoma"/>
        </w:rPr>
      </w:pPr>
    </w:p>
    <w:p w14:paraId="4B81DE23" w14:textId="77777777" w:rsidR="00C51C0F" w:rsidRPr="00112425" w:rsidRDefault="00C51C0F" w:rsidP="002F4A49">
      <w:pPr>
        <w:keepNext/>
        <w:keepLines/>
        <w:tabs>
          <w:tab w:val="left" w:pos="284"/>
        </w:tabs>
        <w:jc w:val="both"/>
        <w:rPr>
          <w:rFonts w:ascii="Tahoma" w:hAnsi="Tahoma" w:cs="Tahoma"/>
        </w:rPr>
      </w:pPr>
    </w:p>
    <w:p w14:paraId="5033B0EB" w14:textId="77777777" w:rsidR="00C51C0F" w:rsidRPr="00112425" w:rsidRDefault="00C51C0F" w:rsidP="002F4A49">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6A16F6CB"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0E06B845" w14:textId="77777777" w:rsidR="00C51C0F" w:rsidRPr="00112425" w:rsidRDefault="00C51C0F" w:rsidP="002F4A49">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32D7DF79" w14:textId="77777777" w:rsidR="00E4305F" w:rsidRPr="00112425" w:rsidRDefault="00E4305F" w:rsidP="002F4A49">
      <w:pPr>
        <w:keepNext/>
        <w:keepLines/>
        <w:tabs>
          <w:tab w:val="left" w:pos="426"/>
        </w:tabs>
        <w:jc w:val="both"/>
        <w:rPr>
          <w:rFonts w:ascii="Tahoma" w:hAnsi="Tahoma" w:cs="Tahoma"/>
          <w:i/>
          <w:sz w:val="18"/>
          <w:szCs w:val="18"/>
        </w:rPr>
      </w:pPr>
    </w:p>
    <w:p w14:paraId="1EA4E579" w14:textId="77777777" w:rsidR="00E4305F" w:rsidRPr="00112425" w:rsidRDefault="00E4305F" w:rsidP="002F4A49">
      <w:pPr>
        <w:keepNext/>
        <w:keepLines/>
        <w:tabs>
          <w:tab w:val="left" w:pos="426"/>
        </w:tabs>
        <w:jc w:val="both"/>
        <w:rPr>
          <w:rFonts w:ascii="Tahoma" w:hAnsi="Tahoma" w:cs="Tahoma"/>
          <w:i/>
          <w:sz w:val="18"/>
          <w:szCs w:val="18"/>
        </w:rPr>
      </w:pPr>
    </w:p>
    <w:p w14:paraId="3704157F" w14:textId="77777777" w:rsidR="001B1358" w:rsidRPr="00112425" w:rsidRDefault="00E4305F" w:rsidP="002F4A49">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32B96801" w14:textId="77777777" w:rsidR="001B1358" w:rsidRPr="00112425" w:rsidRDefault="001B1358" w:rsidP="002F4A49">
      <w:pPr>
        <w:keepNext/>
        <w:keepLines/>
        <w:tabs>
          <w:tab w:val="left" w:pos="567"/>
          <w:tab w:val="num" w:pos="851"/>
          <w:tab w:val="left" w:pos="993"/>
        </w:tabs>
        <w:jc w:val="right"/>
        <w:rPr>
          <w:rFonts w:ascii="Tahoma" w:hAnsi="Tahoma" w:cs="Tahoma"/>
          <w:b/>
        </w:rPr>
      </w:pPr>
    </w:p>
    <w:p w14:paraId="0DD7B10E" w14:textId="35157976" w:rsidR="001B1358" w:rsidRDefault="001B1358" w:rsidP="002F4A49">
      <w:pPr>
        <w:keepNext/>
        <w:keepLines/>
        <w:tabs>
          <w:tab w:val="left" w:pos="567"/>
          <w:tab w:val="num" w:pos="851"/>
          <w:tab w:val="left" w:pos="993"/>
        </w:tabs>
        <w:jc w:val="right"/>
        <w:rPr>
          <w:rFonts w:ascii="Tahoma" w:hAnsi="Tahoma" w:cs="Tahoma"/>
          <w:b/>
        </w:rPr>
      </w:pPr>
    </w:p>
    <w:p w14:paraId="13E17C23" w14:textId="505B6812" w:rsidR="00287475" w:rsidRDefault="00287475" w:rsidP="002F4A49">
      <w:pPr>
        <w:keepNext/>
        <w:keepLines/>
        <w:tabs>
          <w:tab w:val="left" w:pos="567"/>
          <w:tab w:val="num" w:pos="851"/>
          <w:tab w:val="left" w:pos="993"/>
        </w:tabs>
        <w:jc w:val="right"/>
        <w:rPr>
          <w:rFonts w:ascii="Tahoma" w:hAnsi="Tahoma" w:cs="Tahoma"/>
          <w:b/>
        </w:rPr>
      </w:pPr>
    </w:p>
    <w:p w14:paraId="5DB45BF2" w14:textId="594728E7" w:rsidR="00287475" w:rsidRDefault="00287475" w:rsidP="002F4A49">
      <w:pPr>
        <w:keepNext/>
        <w:keepLines/>
        <w:tabs>
          <w:tab w:val="left" w:pos="567"/>
          <w:tab w:val="num" w:pos="851"/>
          <w:tab w:val="left" w:pos="993"/>
        </w:tabs>
        <w:jc w:val="right"/>
        <w:rPr>
          <w:rFonts w:ascii="Tahoma" w:hAnsi="Tahoma" w:cs="Tahoma"/>
          <w:b/>
        </w:rPr>
      </w:pPr>
    </w:p>
    <w:p w14:paraId="19F90C59" w14:textId="77777777" w:rsidR="00AB73E5" w:rsidRPr="00112425" w:rsidRDefault="00AB73E5" w:rsidP="002F4A49">
      <w:pPr>
        <w:keepNext/>
        <w:keepLines/>
        <w:tabs>
          <w:tab w:val="left" w:pos="567"/>
          <w:tab w:val="num" w:pos="851"/>
          <w:tab w:val="left" w:pos="993"/>
        </w:tabs>
        <w:jc w:val="right"/>
        <w:rPr>
          <w:rFonts w:ascii="Tahoma" w:hAnsi="Tahoma" w:cs="Tahoma"/>
          <w:b/>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14:paraId="278BF5F6" w14:textId="77777777" w:rsidTr="00833EB0">
        <w:tc>
          <w:tcPr>
            <w:tcW w:w="8045" w:type="dxa"/>
          </w:tcPr>
          <w:p w14:paraId="26B00C87" w14:textId="77777777" w:rsidR="00995C6A" w:rsidRPr="00112425" w:rsidRDefault="00995C6A" w:rsidP="002F4A49">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14:paraId="4ADD517D" w14:textId="77777777" w:rsidR="00995C6A" w:rsidRPr="00112425" w:rsidRDefault="00995C6A" w:rsidP="002F4A49">
            <w:pPr>
              <w:keepNext/>
              <w:keepLines/>
              <w:jc w:val="both"/>
              <w:rPr>
                <w:rFonts w:ascii="Tahoma" w:hAnsi="Tahoma" w:cs="Tahoma"/>
                <w:b/>
                <w:i/>
              </w:rPr>
            </w:pPr>
            <w:r>
              <w:rPr>
                <w:rFonts w:ascii="Tahoma" w:hAnsi="Tahoma" w:cs="Tahoma"/>
                <w:b/>
                <w:i/>
              </w:rPr>
              <w:t>Priloga 3/4</w:t>
            </w:r>
          </w:p>
        </w:tc>
      </w:tr>
    </w:tbl>
    <w:p w14:paraId="3F67B822" w14:textId="77777777" w:rsidR="002D05E7" w:rsidRPr="00112425" w:rsidRDefault="002D05E7" w:rsidP="002F4A49">
      <w:pPr>
        <w:keepNext/>
        <w:keepLines/>
        <w:tabs>
          <w:tab w:val="left" w:pos="567"/>
          <w:tab w:val="num" w:pos="851"/>
          <w:tab w:val="left" w:pos="993"/>
        </w:tabs>
        <w:rPr>
          <w:rFonts w:ascii="Tahoma" w:hAnsi="Tahoma" w:cs="Tahoma"/>
          <w:b/>
        </w:rPr>
      </w:pPr>
    </w:p>
    <w:p w14:paraId="090FBB0F" w14:textId="77777777" w:rsidR="002D05E7" w:rsidRPr="00112425" w:rsidRDefault="002D05E7" w:rsidP="002F4A49">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14:paraId="3B87E599" w14:textId="77777777" w:rsidR="002D05E7" w:rsidRPr="00112425" w:rsidRDefault="002D05E7" w:rsidP="002F4A49">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14:paraId="677FEC6E" w14:textId="77777777" w:rsidR="002D05E7" w:rsidRPr="00112425" w:rsidRDefault="002D05E7" w:rsidP="002F4A49">
      <w:pPr>
        <w:keepNext/>
        <w:keepLines/>
        <w:tabs>
          <w:tab w:val="left" w:pos="284"/>
        </w:tabs>
        <w:rPr>
          <w:rFonts w:ascii="Tahoma" w:hAnsi="Tahoma" w:cs="Tahoma"/>
          <w:b/>
        </w:rPr>
      </w:pPr>
    </w:p>
    <w:p w14:paraId="319E2D99" w14:textId="77777777" w:rsidR="002D05E7" w:rsidRPr="00112425" w:rsidRDefault="002D05E7" w:rsidP="002F4A49">
      <w:pPr>
        <w:keepNext/>
        <w:keepLines/>
        <w:tabs>
          <w:tab w:val="left" w:pos="284"/>
        </w:tabs>
        <w:jc w:val="both"/>
        <w:rPr>
          <w:rFonts w:ascii="Tahoma" w:hAnsi="Tahoma" w:cs="Tahoma"/>
        </w:rPr>
      </w:pPr>
    </w:p>
    <w:p w14:paraId="1C48272B" w14:textId="1DC32C4E" w:rsidR="002D05E7" w:rsidRPr="00112425" w:rsidRDefault="002D05E7" w:rsidP="002F4A49">
      <w:pPr>
        <w:keepNext/>
        <w:keepLines/>
        <w:ind w:right="1"/>
        <w:jc w:val="both"/>
        <w:rPr>
          <w:rFonts w:ascii="Tahoma" w:hAnsi="Tahoma" w:cs="Tahoma"/>
          <w:b/>
          <w:i/>
        </w:rPr>
      </w:pPr>
      <w:r w:rsidRPr="00112425">
        <w:rPr>
          <w:rFonts w:ascii="Tahoma" w:hAnsi="Tahoma" w:cs="Tahoma"/>
          <w:b/>
          <w:i/>
        </w:rPr>
        <w:t>Podatki o pravni osebi (</w:t>
      </w:r>
      <w:r w:rsidR="00AB73E5">
        <w:rPr>
          <w:rFonts w:ascii="Tahoma" w:hAnsi="Tahoma" w:cs="Tahoma"/>
          <w:b/>
          <w:i/>
        </w:rPr>
        <w:t>gospodarskem subjektu</w:t>
      </w:r>
      <w:r w:rsidRPr="00112425">
        <w:rPr>
          <w:rFonts w:ascii="Tahoma" w:hAnsi="Tahoma" w:cs="Tahoma"/>
          <w:b/>
          <w:i/>
        </w:rPr>
        <w:t>):</w:t>
      </w:r>
    </w:p>
    <w:p w14:paraId="17135545"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14:paraId="5BBAF7D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14:paraId="2EC26FF6"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14:paraId="744DF214"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14:paraId="6D4CCE91"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14:paraId="369D80B2" w14:textId="77777777" w:rsidR="002D05E7" w:rsidRPr="00112425" w:rsidRDefault="002D05E7" w:rsidP="002F4A49">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14:paraId="535EF56B" w14:textId="77777777" w:rsidR="002D05E7" w:rsidRPr="00112425" w:rsidRDefault="002D05E7" w:rsidP="002F4A49">
      <w:pPr>
        <w:keepNext/>
        <w:keepLines/>
        <w:ind w:right="1"/>
        <w:jc w:val="both"/>
        <w:rPr>
          <w:rFonts w:ascii="Tahoma" w:hAnsi="Tahoma" w:cs="Tahoma"/>
        </w:rPr>
      </w:pPr>
    </w:p>
    <w:p w14:paraId="7CF9F205" w14:textId="60C8EF8A" w:rsidR="002D05E7" w:rsidRPr="00112425" w:rsidRDefault="002D05E7" w:rsidP="002F4A49">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354F25">
        <w:rPr>
          <w:rFonts w:ascii="Tahoma" w:hAnsi="Tahoma" w:cs="Tahoma"/>
          <w:b/>
        </w:rPr>
        <w:t>VKS-86/21</w:t>
      </w:r>
      <w:r w:rsidR="00FE6940" w:rsidRPr="00112425">
        <w:rPr>
          <w:rFonts w:ascii="Tahoma" w:hAnsi="Tahoma" w:cs="Tahoma"/>
          <w:b/>
        </w:rPr>
        <w:t xml:space="preserve"> </w:t>
      </w:r>
      <w:r w:rsidR="00354F25">
        <w:rPr>
          <w:rFonts w:ascii="Tahoma" w:hAnsi="Tahoma" w:cs="Tahoma"/>
          <w:b/>
          <w:color w:val="000000"/>
        </w:rPr>
        <w:t>Zamenjava diesel agregata na CČN Ljubljana</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14:paraId="1BC69617" w14:textId="77777777" w:rsidR="002D05E7" w:rsidRPr="00112425" w:rsidRDefault="002D05E7" w:rsidP="002F4A49">
      <w:pPr>
        <w:keepNext/>
        <w:keepLines/>
        <w:jc w:val="both"/>
      </w:pPr>
    </w:p>
    <w:p w14:paraId="2C78B5F7"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14:paraId="2DE994C1" w14:textId="77777777" w:rsidR="002D05E7" w:rsidRPr="00112425" w:rsidRDefault="002D05E7" w:rsidP="002F4A49">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14:paraId="188B9136" w14:textId="77777777" w:rsidTr="00DE3254">
        <w:tc>
          <w:tcPr>
            <w:tcW w:w="533" w:type="dxa"/>
            <w:shd w:val="clear" w:color="auto" w:fill="auto"/>
          </w:tcPr>
          <w:p w14:paraId="74FC89A6"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3" w:type="dxa"/>
            <w:shd w:val="clear" w:color="auto" w:fill="auto"/>
          </w:tcPr>
          <w:p w14:paraId="1739A7D5" w14:textId="77777777" w:rsidR="002D05E7" w:rsidRPr="00112425" w:rsidRDefault="002D05E7" w:rsidP="002F4A49">
            <w:pPr>
              <w:keepNext/>
              <w:keepLines/>
              <w:jc w:val="both"/>
              <w:rPr>
                <w:rFonts w:ascii="Tahoma" w:hAnsi="Tahoma" w:cs="Tahoma"/>
                <w:b/>
              </w:rPr>
            </w:pPr>
            <w:r w:rsidRPr="00112425">
              <w:rPr>
                <w:rFonts w:ascii="Tahoma" w:hAnsi="Tahoma" w:cs="Tahoma"/>
                <w:b/>
              </w:rPr>
              <w:t>Naziv</w:t>
            </w:r>
          </w:p>
        </w:tc>
        <w:tc>
          <w:tcPr>
            <w:tcW w:w="3685" w:type="dxa"/>
          </w:tcPr>
          <w:p w14:paraId="19E85A0B" w14:textId="77777777" w:rsidR="002D05E7" w:rsidRPr="00112425" w:rsidRDefault="002D05E7" w:rsidP="002F4A49">
            <w:pPr>
              <w:keepNext/>
              <w:keepLines/>
              <w:jc w:val="both"/>
              <w:rPr>
                <w:rFonts w:ascii="Tahoma" w:hAnsi="Tahoma" w:cs="Tahoma"/>
                <w:b/>
              </w:rPr>
            </w:pPr>
            <w:r w:rsidRPr="00112425">
              <w:rPr>
                <w:rFonts w:ascii="Tahoma" w:hAnsi="Tahoma" w:cs="Tahoma"/>
                <w:b/>
              </w:rPr>
              <w:t>Sedež</w:t>
            </w:r>
          </w:p>
        </w:tc>
        <w:tc>
          <w:tcPr>
            <w:tcW w:w="1843" w:type="dxa"/>
            <w:shd w:val="clear" w:color="auto" w:fill="auto"/>
          </w:tcPr>
          <w:p w14:paraId="01D30C4D"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7306E702" w14:textId="77777777" w:rsidTr="00DE3254">
        <w:tc>
          <w:tcPr>
            <w:tcW w:w="533" w:type="dxa"/>
            <w:shd w:val="clear" w:color="auto" w:fill="auto"/>
          </w:tcPr>
          <w:p w14:paraId="3D4E70AE"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3" w:type="dxa"/>
            <w:shd w:val="clear" w:color="auto" w:fill="auto"/>
          </w:tcPr>
          <w:p w14:paraId="05458633" w14:textId="77777777" w:rsidR="002D05E7" w:rsidRPr="00112425" w:rsidRDefault="002D05E7" w:rsidP="002F4A49">
            <w:pPr>
              <w:keepNext/>
              <w:keepLines/>
              <w:jc w:val="both"/>
              <w:rPr>
                <w:rFonts w:ascii="Tahoma" w:hAnsi="Tahoma" w:cs="Tahoma"/>
                <w:b/>
              </w:rPr>
            </w:pPr>
          </w:p>
        </w:tc>
        <w:tc>
          <w:tcPr>
            <w:tcW w:w="3685" w:type="dxa"/>
          </w:tcPr>
          <w:p w14:paraId="573A14D6"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6A3E4C6D" w14:textId="77777777" w:rsidR="002D05E7" w:rsidRPr="00112425" w:rsidRDefault="002D05E7" w:rsidP="002F4A49">
            <w:pPr>
              <w:keepNext/>
              <w:keepLines/>
              <w:jc w:val="both"/>
              <w:rPr>
                <w:rFonts w:ascii="Tahoma" w:hAnsi="Tahoma" w:cs="Tahoma"/>
                <w:b/>
              </w:rPr>
            </w:pPr>
          </w:p>
        </w:tc>
      </w:tr>
      <w:tr w:rsidR="002D05E7" w:rsidRPr="00112425" w14:paraId="160BC390" w14:textId="77777777" w:rsidTr="00DE3254">
        <w:tc>
          <w:tcPr>
            <w:tcW w:w="533" w:type="dxa"/>
            <w:shd w:val="clear" w:color="auto" w:fill="auto"/>
          </w:tcPr>
          <w:p w14:paraId="6AD929C4"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3" w:type="dxa"/>
            <w:shd w:val="clear" w:color="auto" w:fill="auto"/>
          </w:tcPr>
          <w:p w14:paraId="28242FBA" w14:textId="77777777" w:rsidR="002D05E7" w:rsidRPr="00112425" w:rsidRDefault="002D05E7" w:rsidP="002F4A49">
            <w:pPr>
              <w:keepNext/>
              <w:keepLines/>
              <w:jc w:val="both"/>
              <w:rPr>
                <w:rFonts w:ascii="Tahoma" w:hAnsi="Tahoma" w:cs="Tahoma"/>
                <w:b/>
              </w:rPr>
            </w:pPr>
          </w:p>
        </w:tc>
        <w:tc>
          <w:tcPr>
            <w:tcW w:w="3685" w:type="dxa"/>
          </w:tcPr>
          <w:p w14:paraId="0F47BF3A"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E7FC094" w14:textId="77777777" w:rsidR="002D05E7" w:rsidRPr="00112425" w:rsidRDefault="002D05E7" w:rsidP="002F4A49">
            <w:pPr>
              <w:keepNext/>
              <w:keepLines/>
              <w:jc w:val="both"/>
              <w:rPr>
                <w:rFonts w:ascii="Tahoma" w:hAnsi="Tahoma" w:cs="Tahoma"/>
                <w:b/>
              </w:rPr>
            </w:pPr>
          </w:p>
        </w:tc>
      </w:tr>
      <w:tr w:rsidR="002D05E7" w:rsidRPr="00112425" w14:paraId="2DA1768E" w14:textId="77777777" w:rsidTr="00DE3254">
        <w:tc>
          <w:tcPr>
            <w:tcW w:w="533" w:type="dxa"/>
            <w:shd w:val="clear" w:color="auto" w:fill="auto"/>
          </w:tcPr>
          <w:p w14:paraId="5C5A1DF6"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3" w:type="dxa"/>
            <w:shd w:val="clear" w:color="auto" w:fill="auto"/>
          </w:tcPr>
          <w:p w14:paraId="083C5E7B" w14:textId="77777777" w:rsidR="002D05E7" w:rsidRPr="00112425" w:rsidRDefault="002D05E7" w:rsidP="002F4A49">
            <w:pPr>
              <w:keepNext/>
              <w:keepLines/>
              <w:jc w:val="both"/>
              <w:rPr>
                <w:rFonts w:ascii="Tahoma" w:hAnsi="Tahoma" w:cs="Tahoma"/>
                <w:b/>
              </w:rPr>
            </w:pPr>
          </w:p>
        </w:tc>
        <w:tc>
          <w:tcPr>
            <w:tcW w:w="3685" w:type="dxa"/>
          </w:tcPr>
          <w:p w14:paraId="0F014EAE"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40343351" w14:textId="77777777" w:rsidR="002D05E7" w:rsidRPr="00112425" w:rsidRDefault="002D05E7" w:rsidP="002F4A49">
            <w:pPr>
              <w:keepNext/>
              <w:keepLines/>
              <w:jc w:val="both"/>
              <w:rPr>
                <w:rFonts w:ascii="Tahoma" w:hAnsi="Tahoma" w:cs="Tahoma"/>
                <w:b/>
              </w:rPr>
            </w:pPr>
          </w:p>
        </w:tc>
      </w:tr>
      <w:tr w:rsidR="002D05E7" w:rsidRPr="00112425" w14:paraId="22238415" w14:textId="77777777" w:rsidTr="00DE3254">
        <w:tc>
          <w:tcPr>
            <w:tcW w:w="533" w:type="dxa"/>
            <w:shd w:val="clear" w:color="auto" w:fill="auto"/>
          </w:tcPr>
          <w:p w14:paraId="264DEE0B"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3" w:type="dxa"/>
            <w:shd w:val="clear" w:color="auto" w:fill="auto"/>
          </w:tcPr>
          <w:p w14:paraId="16B1E847" w14:textId="77777777" w:rsidR="002D05E7" w:rsidRPr="00112425" w:rsidRDefault="002D05E7" w:rsidP="002F4A49">
            <w:pPr>
              <w:keepNext/>
              <w:keepLines/>
              <w:jc w:val="both"/>
              <w:rPr>
                <w:rFonts w:ascii="Tahoma" w:hAnsi="Tahoma" w:cs="Tahoma"/>
                <w:b/>
              </w:rPr>
            </w:pPr>
          </w:p>
        </w:tc>
        <w:tc>
          <w:tcPr>
            <w:tcW w:w="3685" w:type="dxa"/>
          </w:tcPr>
          <w:p w14:paraId="42289BD2" w14:textId="77777777" w:rsidR="002D05E7" w:rsidRPr="00112425" w:rsidRDefault="002D05E7" w:rsidP="002F4A49">
            <w:pPr>
              <w:keepNext/>
              <w:keepLines/>
              <w:jc w:val="both"/>
              <w:rPr>
                <w:rFonts w:ascii="Tahoma" w:hAnsi="Tahoma" w:cs="Tahoma"/>
                <w:b/>
              </w:rPr>
            </w:pPr>
          </w:p>
        </w:tc>
        <w:tc>
          <w:tcPr>
            <w:tcW w:w="1843" w:type="dxa"/>
            <w:shd w:val="clear" w:color="auto" w:fill="auto"/>
          </w:tcPr>
          <w:p w14:paraId="2AEEB1B0" w14:textId="77777777" w:rsidR="002D05E7" w:rsidRPr="00112425" w:rsidRDefault="002D05E7" w:rsidP="002F4A49">
            <w:pPr>
              <w:keepNext/>
              <w:keepLines/>
              <w:jc w:val="both"/>
              <w:rPr>
                <w:rFonts w:ascii="Tahoma" w:hAnsi="Tahoma" w:cs="Tahoma"/>
                <w:b/>
              </w:rPr>
            </w:pPr>
          </w:p>
        </w:tc>
      </w:tr>
    </w:tbl>
    <w:p w14:paraId="478ED69F" w14:textId="77777777" w:rsidR="002D05E7" w:rsidRPr="00112425" w:rsidRDefault="002D05E7" w:rsidP="002F4A49">
      <w:pPr>
        <w:keepNext/>
        <w:keepLines/>
        <w:jc w:val="both"/>
        <w:rPr>
          <w:rFonts w:ascii="Tahoma" w:hAnsi="Tahoma" w:cs="Tahoma"/>
          <w:b/>
        </w:rPr>
      </w:pPr>
    </w:p>
    <w:p w14:paraId="4DCC660E" w14:textId="77777777" w:rsidR="002D05E7" w:rsidRPr="00112425" w:rsidRDefault="002D05E7" w:rsidP="002F4A49">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14:paraId="35740E30"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14:paraId="673935DB" w14:textId="77777777" w:rsidTr="00DE3254">
        <w:tc>
          <w:tcPr>
            <w:tcW w:w="534" w:type="dxa"/>
            <w:shd w:val="clear" w:color="auto" w:fill="auto"/>
          </w:tcPr>
          <w:p w14:paraId="40511EE1"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402" w:type="dxa"/>
            <w:shd w:val="clear" w:color="auto" w:fill="auto"/>
          </w:tcPr>
          <w:p w14:paraId="031A769B" w14:textId="77777777" w:rsidR="002D05E7" w:rsidRPr="00112425" w:rsidRDefault="002D05E7" w:rsidP="002F4A49">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14:paraId="2944DC1F" w14:textId="77777777" w:rsidR="002D05E7" w:rsidRPr="00112425" w:rsidRDefault="002D05E7" w:rsidP="002F4A49">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14:paraId="51BD5380" w14:textId="77777777" w:rsidR="002D05E7" w:rsidRPr="00112425" w:rsidRDefault="002D05E7" w:rsidP="002F4A49">
            <w:pPr>
              <w:keepNext/>
              <w:keepLines/>
              <w:jc w:val="both"/>
              <w:rPr>
                <w:rFonts w:ascii="Tahoma" w:hAnsi="Tahoma" w:cs="Tahoma"/>
                <w:b/>
              </w:rPr>
            </w:pPr>
            <w:r w:rsidRPr="00112425">
              <w:rPr>
                <w:rFonts w:ascii="Tahoma" w:hAnsi="Tahoma" w:cs="Tahoma"/>
                <w:b/>
              </w:rPr>
              <w:t>Delež lastništva v %</w:t>
            </w:r>
          </w:p>
        </w:tc>
      </w:tr>
      <w:tr w:rsidR="002D05E7" w:rsidRPr="00112425" w14:paraId="4AF36968" w14:textId="77777777" w:rsidTr="00DE3254">
        <w:tc>
          <w:tcPr>
            <w:tcW w:w="534" w:type="dxa"/>
            <w:shd w:val="clear" w:color="auto" w:fill="auto"/>
          </w:tcPr>
          <w:p w14:paraId="18D40307"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402" w:type="dxa"/>
            <w:shd w:val="clear" w:color="auto" w:fill="auto"/>
          </w:tcPr>
          <w:p w14:paraId="1884EFAC"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EEB61F1"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71926D3" w14:textId="77777777" w:rsidR="002D05E7" w:rsidRPr="00112425" w:rsidRDefault="002D05E7" w:rsidP="002F4A49">
            <w:pPr>
              <w:keepNext/>
              <w:keepLines/>
              <w:jc w:val="both"/>
              <w:rPr>
                <w:rFonts w:ascii="Tahoma" w:hAnsi="Tahoma" w:cs="Tahoma"/>
                <w:b/>
              </w:rPr>
            </w:pPr>
          </w:p>
        </w:tc>
      </w:tr>
      <w:tr w:rsidR="002D05E7" w:rsidRPr="00112425" w14:paraId="0868F3F3" w14:textId="77777777" w:rsidTr="00DE3254">
        <w:tc>
          <w:tcPr>
            <w:tcW w:w="534" w:type="dxa"/>
            <w:shd w:val="clear" w:color="auto" w:fill="auto"/>
          </w:tcPr>
          <w:p w14:paraId="771FA52D"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402" w:type="dxa"/>
            <w:shd w:val="clear" w:color="auto" w:fill="auto"/>
          </w:tcPr>
          <w:p w14:paraId="1410ACDB"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5EC40AA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21D87764" w14:textId="77777777" w:rsidR="002D05E7" w:rsidRPr="00112425" w:rsidRDefault="002D05E7" w:rsidP="002F4A49">
            <w:pPr>
              <w:keepNext/>
              <w:keepLines/>
              <w:jc w:val="both"/>
              <w:rPr>
                <w:rFonts w:ascii="Tahoma" w:hAnsi="Tahoma" w:cs="Tahoma"/>
                <w:b/>
              </w:rPr>
            </w:pPr>
          </w:p>
        </w:tc>
      </w:tr>
      <w:tr w:rsidR="002D05E7" w:rsidRPr="00112425" w14:paraId="19AC804E" w14:textId="77777777" w:rsidTr="00DE3254">
        <w:tc>
          <w:tcPr>
            <w:tcW w:w="534" w:type="dxa"/>
            <w:shd w:val="clear" w:color="auto" w:fill="auto"/>
          </w:tcPr>
          <w:p w14:paraId="3D6362BB"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402" w:type="dxa"/>
            <w:shd w:val="clear" w:color="auto" w:fill="auto"/>
          </w:tcPr>
          <w:p w14:paraId="28CF7547"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39D2FA5D"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6DDB85E4" w14:textId="77777777" w:rsidR="002D05E7" w:rsidRPr="00112425" w:rsidRDefault="002D05E7" w:rsidP="002F4A49">
            <w:pPr>
              <w:keepNext/>
              <w:keepLines/>
              <w:jc w:val="both"/>
              <w:rPr>
                <w:rFonts w:ascii="Tahoma" w:hAnsi="Tahoma" w:cs="Tahoma"/>
                <w:b/>
              </w:rPr>
            </w:pPr>
          </w:p>
        </w:tc>
      </w:tr>
      <w:tr w:rsidR="002D05E7" w:rsidRPr="00112425" w14:paraId="41558E14" w14:textId="77777777" w:rsidTr="00DE3254">
        <w:tc>
          <w:tcPr>
            <w:tcW w:w="534" w:type="dxa"/>
            <w:shd w:val="clear" w:color="auto" w:fill="auto"/>
          </w:tcPr>
          <w:p w14:paraId="09C2E93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402" w:type="dxa"/>
            <w:shd w:val="clear" w:color="auto" w:fill="auto"/>
          </w:tcPr>
          <w:p w14:paraId="15796AED" w14:textId="77777777" w:rsidR="002D05E7" w:rsidRPr="00112425" w:rsidRDefault="002D05E7" w:rsidP="002F4A49">
            <w:pPr>
              <w:keepNext/>
              <w:keepLines/>
              <w:jc w:val="both"/>
              <w:rPr>
                <w:rFonts w:ascii="Tahoma" w:hAnsi="Tahoma" w:cs="Tahoma"/>
                <w:b/>
              </w:rPr>
            </w:pPr>
          </w:p>
        </w:tc>
        <w:tc>
          <w:tcPr>
            <w:tcW w:w="3685" w:type="dxa"/>
            <w:shd w:val="clear" w:color="auto" w:fill="auto"/>
          </w:tcPr>
          <w:p w14:paraId="6E07C350" w14:textId="77777777" w:rsidR="002D05E7" w:rsidRPr="00112425" w:rsidRDefault="002D05E7" w:rsidP="002F4A49">
            <w:pPr>
              <w:keepNext/>
              <w:keepLines/>
              <w:jc w:val="both"/>
              <w:rPr>
                <w:rFonts w:ascii="Tahoma" w:hAnsi="Tahoma" w:cs="Tahoma"/>
                <w:b/>
              </w:rPr>
            </w:pPr>
          </w:p>
        </w:tc>
        <w:tc>
          <w:tcPr>
            <w:tcW w:w="1810" w:type="dxa"/>
            <w:shd w:val="clear" w:color="auto" w:fill="auto"/>
          </w:tcPr>
          <w:p w14:paraId="3ADCBD43" w14:textId="77777777" w:rsidR="002D05E7" w:rsidRPr="00112425" w:rsidRDefault="002D05E7" w:rsidP="002F4A49">
            <w:pPr>
              <w:keepNext/>
              <w:keepLines/>
              <w:jc w:val="both"/>
              <w:rPr>
                <w:rFonts w:ascii="Tahoma" w:hAnsi="Tahoma" w:cs="Tahoma"/>
                <w:b/>
              </w:rPr>
            </w:pPr>
          </w:p>
        </w:tc>
      </w:tr>
    </w:tbl>
    <w:p w14:paraId="0A386DD6" w14:textId="77777777" w:rsidR="002D05E7" w:rsidRPr="00112425" w:rsidRDefault="002D05E7" w:rsidP="002F4A49">
      <w:pPr>
        <w:keepNext/>
        <w:keepLines/>
        <w:jc w:val="both"/>
        <w:rPr>
          <w:rFonts w:ascii="Tahoma" w:hAnsi="Tahoma" w:cs="Tahoma"/>
          <w:b/>
        </w:rPr>
      </w:pPr>
    </w:p>
    <w:p w14:paraId="31DA52AE" w14:textId="77777777" w:rsidR="002D05E7" w:rsidRPr="00112425" w:rsidRDefault="00722C27" w:rsidP="002F4A49">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14:paraId="1FA2AFEF" w14:textId="77777777" w:rsidR="002D05E7" w:rsidRPr="00112425" w:rsidRDefault="002D05E7" w:rsidP="002F4A4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14:paraId="7F5023ED" w14:textId="77777777" w:rsidTr="00DE3254">
        <w:tc>
          <w:tcPr>
            <w:tcW w:w="533" w:type="dxa"/>
            <w:shd w:val="clear" w:color="auto" w:fill="auto"/>
          </w:tcPr>
          <w:p w14:paraId="3F442BAE" w14:textId="77777777" w:rsidR="002D05E7" w:rsidRPr="00112425" w:rsidRDefault="002D05E7" w:rsidP="002F4A49">
            <w:pPr>
              <w:keepNext/>
              <w:keepLines/>
              <w:jc w:val="both"/>
              <w:rPr>
                <w:rFonts w:ascii="Tahoma" w:hAnsi="Tahoma" w:cs="Tahoma"/>
                <w:b/>
              </w:rPr>
            </w:pPr>
            <w:r w:rsidRPr="00112425">
              <w:rPr>
                <w:rFonts w:ascii="Tahoma" w:hAnsi="Tahoma" w:cs="Tahoma"/>
                <w:b/>
              </w:rPr>
              <w:t>Št.</w:t>
            </w:r>
          </w:p>
        </w:tc>
        <w:tc>
          <w:tcPr>
            <w:tcW w:w="3376" w:type="dxa"/>
            <w:shd w:val="clear" w:color="auto" w:fill="auto"/>
          </w:tcPr>
          <w:p w14:paraId="354C9378"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14:paraId="55C23397" w14:textId="77777777" w:rsidR="002D05E7" w:rsidRPr="00112425" w:rsidRDefault="002D05E7" w:rsidP="002F4A49">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14:paraId="16420F42" w14:textId="77777777" w:rsidR="002D05E7" w:rsidRPr="00112425" w:rsidRDefault="002D05E7" w:rsidP="002F4A49">
            <w:pPr>
              <w:keepNext/>
              <w:keepLines/>
              <w:jc w:val="both"/>
              <w:rPr>
                <w:rFonts w:ascii="Tahoma" w:hAnsi="Tahoma" w:cs="Tahoma"/>
                <w:b/>
              </w:rPr>
            </w:pPr>
            <w:r w:rsidRPr="00112425">
              <w:rPr>
                <w:rFonts w:ascii="Tahoma" w:hAnsi="Tahoma" w:cs="Tahoma"/>
                <w:b/>
              </w:rPr>
              <w:t>Matična številka</w:t>
            </w:r>
          </w:p>
        </w:tc>
      </w:tr>
      <w:tr w:rsidR="002D05E7" w:rsidRPr="00112425" w14:paraId="3F644EFE" w14:textId="77777777" w:rsidTr="00DE3254">
        <w:tc>
          <w:tcPr>
            <w:tcW w:w="533" w:type="dxa"/>
            <w:shd w:val="clear" w:color="auto" w:fill="auto"/>
          </w:tcPr>
          <w:p w14:paraId="407F29D8" w14:textId="77777777" w:rsidR="002D05E7" w:rsidRPr="00112425" w:rsidRDefault="002D05E7" w:rsidP="002F4A49">
            <w:pPr>
              <w:keepNext/>
              <w:keepLines/>
              <w:jc w:val="both"/>
              <w:rPr>
                <w:rFonts w:ascii="Tahoma" w:hAnsi="Tahoma" w:cs="Tahoma"/>
                <w:b/>
              </w:rPr>
            </w:pPr>
            <w:r w:rsidRPr="00112425">
              <w:rPr>
                <w:rFonts w:ascii="Tahoma" w:hAnsi="Tahoma" w:cs="Tahoma"/>
                <w:b/>
              </w:rPr>
              <w:t>1.</w:t>
            </w:r>
          </w:p>
        </w:tc>
        <w:tc>
          <w:tcPr>
            <w:tcW w:w="3376" w:type="dxa"/>
            <w:shd w:val="clear" w:color="auto" w:fill="auto"/>
          </w:tcPr>
          <w:p w14:paraId="697508ED"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9E4548C"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578C60A4" w14:textId="77777777" w:rsidR="002D05E7" w:rsidRPr="00112425" w:rsidRDefault="002D05E7" w:rsidP="002F4A49">
            <w:pPr>
              <w:keepNext/>
              <w:keepLines/>
              <w:jc w:val="both"/>
              <w:rPr>
                <w:rFonts w:ascii="Tahoma" w:hAnsi="Tahoma" w:cs="Tahoma"/>
                <w:b/>
              </w:rPr>
            </w:pPr>
          </w:p>
        </w:tc>
      </w:tr>
      <w:tr w:rsidR="002D05E7" w:rsidRPr="00112425" w14:paraId="702FB219" w14:textId="77777777" w:rsidTr="00DE3254">
        <w:tc>
          <w:tcPr>
            <w:tcW w:w="533" w:type="dxa"/>
            <w:shd w:val="clear" w:color="auto" w:fill="auto"/>
          </w:tcPr>
          <w:p w14:paraId="063730D5" w14:textId="77777777" w:rsidR="002D05E7" w:rsidRPr="00112425" w:rsidRDefault="002D05E7" w:rsidP="002F4A49">
            <w:pPr>
              <w:keepNext/>
              <w:keepLines/>
              <w:jc w:val="both"/>
              <w:rPr>
                <w:rFonts w:ascii="Tahoma" w:hAnsi="Tahoma" w:cs="Tahoma"/>
                <w:b/>
              </w:rPr>
            </w:pPr>
            <w:r w:rsidRPr="00112425">
              <w:rPr>
                <w:rFonts w:ascii="Tahoma" w:hAnsi="Tahoma" w:cs="Tahoma"/>
                <w:b/>
              </w:rPr>
              <w:t>2.</w:t>
            </w:r>
          </w:p>
        </w:tc>
        <w:tc>
          <w:tcPr>
            <w:tcW w:w="3376" w:type="dxa"/>
            <w:shd w:val="clear" w:color="auto" w:fill="auto"/>
          </w:tcPr>
          <w:p w14:paraId="0E590498"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0811EAF4"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26F3ACE" w14:textId="77777777" w:rsidR="002D05E7" w:rsidRPr="00112425" w:rsidRDefault="002D05E7" w:rsidP="002F4A49">
            <w:pPr>
              <w:keepNext/>
              <w:keepLines/>
              <w:jc w:val="both"/>
              <w:rPr>
                <w:rFonts w:ascii="Tahoma" w:hAnsi="Tahoma" w:cs="Tahoma"/>
                <w:b/>
              </w:rPr>
            </w:pPr>
          </w:p>
        </w:tc>
      </w:tr>
      <w:tr w:rsidR="002D05E7" w:rsidRPr="00112425" w14:paraId="32E10B27" w14:textId="77777777" w:rsidTr="00DE3254">
        <w:tc>
          <w:tcPr>
            <w:tcW w:w="533" w:type="dxa"/>
            <w:shd w:val="clear" w:color="auto" w:fill="auto"/>
          </w:tcPr>
          <w:p w14:paraId="70D04AF0" w14:textId="77777777" w:rsidR="002D05E7" w:rsidRPr="00112425" w:rsidRDefault="002D05E7" w:rsidP="002F4A49">
            <w:pPr>
              <w:keepNext/>
              <w:keepLines/>
              <w:jc w:val="both"/>
              <w:rPr>
                <w:rFonts w:ascii="Tahoma" w:hAnsi="Tahoma" w:cs="Tahoma"/>
                <w:b/>
              </w:rPr>
            </w:pPr>
            <w:r w:rsidRPr="00112425">
              <w:rPr>
                <w:rFonts w:ascii="Tahoma" w:hAnsi="Tahoma" w:cs="Tahoma"/>
                <w:b/>
              </w:rPr>
              <w:t>3.</w:t>
            </w:r>
          </w:p>
        </w:tc>
        <w:tc>
          <w:tcPr>
            <w:tcW w:w="3376" w:type="dxa"/>
            <w:shd w:val="clear" w:color="auto" w:fill="auto"/>
          </w:tcPr>
          <w:p w14:paraId="01D7BBB9"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4C49564A"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34802390" w14:textId="77777777" w:rsidR="002D05E7" w:rsidRPr="00112425" w:rsidRDefault="002D05E7" w:rsidP="002F4A49">
            <w:pPr>
              <w:keepNext/>
              <w:keepLines/>
              <w:jc w:val="both"/>
              <w:rPr>
                <w:rFonts w:ascii="Tahoma" w:hAnsi="Tahoma" w:cs="Tahoma"/>
                <w:b/>
              </w:rPr>
            </w:pPr>
          </w:p>
        </w:tc>
      </w:tr>
      <w:tr w:rsidR="002D05E7" w:rsidRPr="00112425" w14:paraId="3086385C" w14:textId="77777777" w:rsidTr="00DE3254">
        <w:tc>
          <w:tcPr>
            <w:tcW w:w="533" w:type="dxa"/>
            <w:shd w:val="clear" w:color="auto" w:fill="auto"/>
          </w:tcPr>
          <w:p w14:paraId="7E75A7B6" w14:textId="77777777" w:rsidR="002D05E7" w:rsidRPr="00112425" w:rsidRDefault="002D05E7" w:rsidP="002F4A49">
            <w:pPr>
              <w:keepNext/>
              <w:keepLines/>
              <w:jc w:val="both"/>
              <w:rPr>
                <w:rFonts w:ascii="Tahoma" w:hAnsi="Tahoma" w:cs="Tahoma"/>
                <w:b/>
              </w:rPr>
            </w:pPr>
            <w:r w:rsidRPr="00112425">
              <w:rPr>
                <w:rFonts w:ascii="Tahoma" w:hAnsi="Tahoma" w:cs="Tahoma"/>
                <w:b/>
              </w:rPr>
              <w:t>….</w:t>
            </w:r>
          </w:p>
        </w:tc>
        <w:tc>
          <w:tcPr>
            <w:tcW w:w="3376" w:type="dxa"/>
            <w:shd w:val="clear" w:color="auto" w:fill="auto"/>
          </w:tcPr>
          <w:p w14:paraId="02AFFB70" w14:textId="77777777" w:rsidR="002D05E7" w:rsidRPr="00112425" w:rsidRDefault="002D05E7" w:rsidP="002F4A49">
            <w:pPr>
              <w:keepNext/>
              <w:keepLines/>
              <w:jc w:val="both"/>
              <w:rPr>
                <w:rFonts w:ascii="Tahoma" w:hAnsi="Tahoma" w:cs="Tahoma"/>
                <w:b/>
              </w:rPr>
            </w:pPr>
          </w:p>
        </w:tc>
        <w:tc>
          <w:tcPr>
            <w:tcW w:w="3657" w:type="dxa"/>
            <w:shd w:val="clear" w:color="auto" w:fill="auto"/>
          </w:tcPr>
          <w:p w14:paraId="344DB727" w14:textId="77777777" w:rsidR="002D05E7" w:rsidRPr="00112425" w:rsidRDefault="002D05E7" w:rsidP="002F4A49">
            <w:pPr>
              <w:keepNext/>
              <w:keepLines/>
              <w:jc w:val="both"/>
              <w:rPr>
                <w:rFonts w:ascii="Tahoma" w:hAnsi="Tahoma" w:cs="Tahoma"/>
                <w:b/>
              </w:rPr>
            </w:pPr>
          </w:p>
        </w:tc>
        <w:tc>
          <w:tcPr>
            <w:tcW w:w="1865" w:type="dxa"/>
            <w:shd w:val="clear" w:color="auto" w:fill="auto"/>
          </w:tcPr>
          <w:p w14:paraId="2478273E" w14:textId="77777777" w:rsidR="002D05E7" w:rsidRPr="00112425" w:rsidRDefault="002D05E7" w:rsidP="002F4A49">
            <w:pPr>
              <w:keepNext/>
              <w:keepLines/>
              <w:jc w:val="both"/>
              <w:rPr>
                <w:rFonts w:ascii="Tahoma" w:hAnsi="Tahoma" w:cs="Tahoma"/>
                <w:b/>
              </w:rPr>
            </w:pPr>
          </w:p>
        </w:tc>
      </w:tr>
    </w:tbl>
    <w:p w14:paraId="282CFC29" w14:textId="77777777" w:rsidR="001B1358" w:rsidRPr="00112425" w:rsidRDefault="001B1358" w:rsidP="002F4A49">
      <w:pPr>
        <w:keepNext/>
        <w:keepLines/>
        <w:jc w:val="both"/>
        <w:rPr>
          <w:rFonts w:ascii="Tahoma" w:hAnsi="Tahoma" w:cs="Tahoma"/>
        </w:rPr>
      </w:pPr>
    </w:p>
    <w:p w14:paraId="60D28975" w14:textId="77777777" w:rsidR="002D05E7" w:rsidRPr="00112425" w:rsidRDefault="002D05E7" w:rsidP="002F4A49">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7F0422C" w14:textId="77777777" w:rsidR="002D05E7" w:rsidRPr="00112425" w:rsidRDefault="002D05E7" w:rsidP="002F4A49">
      <w:pPr>
        <w:keepNext/>
        <w:keepLines/>
        <w:jc w:val="both"/>
        <w:rPr>
          <w:rFonts w:ascii="Tahoma" w:hAnsi="Tahoma" w:cs="Tahoma"/>
        </w:rPr>
      </w:pPr>
    </w:p>
    <w:p w14:paraId="27273E58" w14:textId="77777777" w:rsidR="002D05E7" w:rsidRPr="00112425" w:rsidRDefault="002D05E7" w:rsidP="002F4A49">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14:paraId="278F7DD4" w14:textId="77777777" w:rsidR="002D05E7" w:rsidRPr="00112425" w:rsidRDefault="002D05E7" w:rsidP="002F4A49">
      <w:pPr>
        <w:keepNext/>
        <w:keepLines/>
        <w:jc w:val="both"/>
        <w:rPr>
          <w:rFonts w:ascii="Tahoma" w:hAnsi="Tahoma" w:cs="Tahoma"/>
          <w:b/>
        </w:rPr>
      </w:pPr>
    </w:p>
    <w:p w14:paraId="46DAE8E9" w14:textId="77777777" w:rsidR="002D05E7" w:rsidRPr="00112425" w:rsidRDefault="002D05E7" w:rsidP="002F4A49">
      <w:pPr>
        <w:keepNext/>
        <w:keepLines/>
        <w:jc w:val="both"/>
        <w:rPr>
          <w:rFonts w:ascii="Tahoma" w:hAnsi="Tahoma" w:cs="Tahoma"/>
          <w:i/>
          <w:u w:val="single"/>
        </w:rPr>
      </w:pPr>
    </w:p>
    <w:p w14:paraId="572603A4" w14:textId="77777777" w:rsidR="002D05E7" w:rsidRPr="00112425" w:rsidRDefault="002D05E7" w:rsidP="002F4A49">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14:paraId="686691FA" w14:textId="77777777" w:rsidR="002D05E7" w:rsidRPr="00112425" w:rsidRDefault="002D05E7" w:rsidP="002F4A49">
      <w:pPr>
        <w:keepNext/>
        <w:keepLines/>
        <w:jc w:val="both"/>
        <w:rPr>
          <w:rFonts w:ascii="Tahoma" w:hAnsi="Tahoma" w:cs="Tahoma"/>
          <w:b/>
        </w:rPr>
      </w:pPr>
    </w:p>
    <w:p w14:paraId="41FB1723" w14:textId="77777777" w:rsidR="002D05E7" w:rsidRPr="00112425" w:rsidRDefault="002D05E7" w:rsidP="002F4A49">
      <w:pPr>
        <w:keepNext/>
        <w:keepLines/>
        <w:jc w:val="both"/>
        <w:rPr>
          <w:rFonts w:ascii="Tahoma" w:hAnsi="Tahoma" w:cs="Tahoma"/>
          <w:b/>
        </w:rPr>
      </w:pPr>
    </w:p>
    <w:p w14:paraId="58B36218" w14:textId="77777777" w:rsidR="002D05E7" w:rsidRPr="00112425" w:rsidRDefault="002D05E7" w:rsidP="002F4A49">
      <w:pPr>
        <w:keepNext/>
        <w:keepLines/>
        <w:jc w:val="both"/>
        <w:rPr>
          <w:rFonts w:ascii="Tahoma" w:hAnsi="Tahoma" w:cs="Tahoma"/>
          <w:b/>
        </w:rPr>
      </w:pPr>
    </w:p>
    <w:p w14:paraId="74C71E63" w14:textId="77777777" w:rsidR="002D05E7" w:rsidRPr="00112425" w:rsidRDefault="002D05E7" w:rsidP="002F4A49">
      <w:pPr>
        <w:keepNext/>
        <w:keepLines/>
        <w:jc w:val="both"/>
        <w:rPr>
          <w:rFonts w:ascii="Tahoma" w:hAnsi="Tahoma" w:cs="Tahoma"/>
          <w:b/>
        </w:rPr>
      </w:pPr>
      <w:r w:rsidRPr="00112425">
        <w:rPr>
          <w:rFonts w:ascii="Tahoma" w:hAnsi="Tahoma" w:cs="Tahoma"/>
          <w:b/>
        </w:rPr>
        <w:t>__________________________                                    _____________________________</w:t>
      </w:r>
    </w:p>
    <w:p w14:paraId="15E5BCD8" w14:textId="77777777" w:rsidR="002D05E7" w:rsidRPr="00112425" w:rsidRDefault="002D05E7" w:rsidP="002F4A49">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14:paraId="298A6E21" w14:textId="77777777" w:rsidR="002D05E7" w:rsidRPr="00112425" w:rsidRDefault="002D05E7" w:rsidP="002F4A49">
      <w:pPr>
        <w:keepNext/>
        <w:keepLines/>
        <w:tabs>
          <w:tab w:val="left" w:pos="284"/>
        </w:tabs>
        <w:jc w:val="both"/>
        <w:rPr>
          <w:rFonts w:ascii="Tahoma" w:hAnsi="Tahoma" w:cs="Tahoma"/>
        </w:rPr>
      </w:pPr>
    </w:p>
    <w:p w14:paraId="3EAFC2A7" w14:textId="77777777" w:rsidR="002D05E7" w:rsidRPr="00112425" w:rsidRDefault="002D05E7" w:rsidP="002F4A49">
      <w:pPr>
        <w:keepNext/>
        <w:keepLines/>
        <w:tabs>
          <w:tab w:val="left" w:pos="284"/>
        </w:tabs>
        <w:jc w:val="both"/>
        <w:rPr>
          <w:rFonts w:ascii="Tahoma" w:hAnsi="Tahoma" w:cs="Tahoma"/>
        </w:rPr>
      </w:pPr>
    </w:p>
    <w:p w14:paraId="77CB5243" w14:textId="77777777" w:rsidR="002D05E7" w:rsidRPr="00112425" w:rsidRDefault="002D05E7" w:rsidP="002F4A49">
      <w:pPr>
        <w:keepNext/>
        <w:keepLines/>
        <w:tabs>
          <w:tab w:val="left" w:pos="284"/>
        </w:tabs>
        <w:jc w:val="both"/>
        <w:rPr>
          <w:rFonts w:ascii="Tahoma" w:hAnsi="Tahoma" w:cs="Tahoma"/>
        </w:rPr>
      </w:pPr>
    </w:p>
    <w:p w14:paraId="4E1FCD20" w14:textId="77777777" w:rsidR="002D05E7" w:rsidRPr="00112425" w:rsidRDefault="002D05E7" w:rsidP="002F4A49">
      <w:pPr>
        <w:keepNext/>
        <w:keepLines/>
        <w:tabs>
          <w:tab w:val="left" w:pos="284"/>
        </w:tabs>
        <w:jc w:val="both"/>
        <w:rPr>
          <w:rFonts w:ascii="Tahoma" w:hAnsi="Tahoma" w:cs="Tahoma"/>
        </w:rPr>
      </w:pPr>
    </w:p>
    <w:p w14:paraId="350D16F9" w14:textId="77777777" w:rsidR="001B1358" w:rsidRPr="00112425" w:rsidRDefault="001B1358" w:rsidP="002F4A49">
      <w:pPr>
        <w:keepNext/>
        <w:keepLines/>
        <w:tabs>
          <w:tab w:val="left" w:pos="284"/>
        </w:tabs>
        <w:jc w:val="both"/>
        <w:rPr>
          <w:rFonts w:ascii="Tahoma" w:hAnsi="Tahoma" w:cs="Tahoma"/>
        </w:rPr>
      </w:pPr>
    </w:p>
    <w:p w14:paraId="523719D6" w14:textId="77777777" w:rsidR="001B1358" w:rsidRPr="00112425" w:rsidRDefault="001B1358" w:rsidP="002F4A49">
      <w:pPr>
        <w:keepNext/>
        <w:keepLines/>
        <w:tabs>
          <w:tab w:val="left" w:pos="284"/>
        </w:tabs>
        <w:jc w:val="both"/>
        <w:rPr>
          <w:rFonts w:ascii="Tahoma" w:hAnsi="Tahoma" w:cs="Tahoma"/>
        </w:rPr>
      </w:pPr>
    </w:p>
    <w:p w14:paraId="26E6F63E"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14:paraId="058177A7" w14:textId="77777777" w:rsidR="00C51C0F" w:rsidRPr="00112425" w:rsidRDefault="00C51C0F" w:rsidP="002F4A49">
      <w:pPr>
        <w:keepNext/>
        <w:keepLines/>
        <w:tabs>
          <w:tab w:val="left" w:pos="284"/>
        </w:tabs>
        <w:jc w:val="both"/>
        <w:rPr>
          <w:rFonts w:ascii="Tahoma" w:hAnsi="Tahoma" w:cs="Tahoma"/>
        </w:rPr>
      </w:pPr>
    </w:p>
    <w:p w14:paraId="52D7EDF3" w14:textId="77777777" w:rsidR="00C51C0F" w:rsidRPr="00112425" w:rsidRDefault="00C51C0F" w:rsidP="002F4A49">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14:paraId="40D06A87" w14:textId="77777777" w:rsidR="00C51C0F" w:rsidRPr="00112425" w:rsidRDefault="00C51C0F" w:rsidP="002F4A49">
      <w:pPr>
        <w:keepNext/>
        <w:keepLines/>
        <w:tabs>
          <w:tab w:val="left" w:pos="284"/>
        </w:tabs>
        <w:jc w:val="both"/>
        <w:rPr>
          <w:rFonts w:ascii="Tahoma" w:hAnsi="Tahoma" w:cs="Tahoma"/>
        </w:rPr>
      </w:pPr>
    </w:p>
    <w:p w14:paraId="1693A26C" w14:textId="77777777" w:rsidR="00C51C0F" w:rsidRPr="00112425" w:rsidRDefault="00C51C0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0"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38CAD9DC" w14:textId="77777777" w:rsidR="002D05E7" w:rsidRPr="00112425" w:rsidRDefault="002D05E7" w:rsidP="002F4A49">
      <w:pPr>
        <w:keepNext/>
        <w:keepLines/>
        <w:tabs>
          <w:tab w:val="left" w:pos="284"/>
        </w:tabs>
        <w:jc w:val="both"/>
        <w:rPr>
          <w:rFonts w:ascii="Tahoma" w:hAnsi="Tahoma" w:cs="Tahoma"/>
        </w:rPr>
      </w:pPr>
    </w:p>
    <w:p w14:paraId="5914917B" w14:textId="77777777" w:rsidR="002D05E7" w:rsidRPr="00112425" w:rsidRDefault="002D05E7" w:rsidP="002F4A49">
      <w:pPr>
        <w:keepNext/>
        <w:keepLines/>
        <w:tabs>
          <w:tab w:val="left" w:pos="284"/>
        </w:tabs>
        <w:jc w:val="both"/>
        <w:rPr>
          <w:rFonts w:ascii="Tahoma" w:hAnsi="Tahoma" w:cs="Tahoma"/>
        </w:rPr>
      </w:pPr>
    </w:p>
    <w:p w14:paraId="051DFD3F" w14:textId="77777777" w:rsidR="002D05E7" w:rsidRPr="00112425" w:rsidRDefault="002D05E7" w:rsidP="002F4A49">
      <w:pPr>
        <w:keepNext/>
        <w:keepLines/>
        <w:tabs>
          <w:tab w:val="left" w:pos="284"/>
        </w:tabs>
        <w:jc w:val="both"/>
        <w:rPr>
          <w:rFonts w:ascii="Tahoma" w:hAnsi="Tahoma" w:cs="Tahoma"/>
        </w:rPr>
      </w:pPr>
    </w:p>
    <w:p w14:paraId="6A88FA07" w14:textId="77777777" w:rsidR="002D05E7" w:rsidRPr="00112425" w:rsidRDefault="002D05E7" w:rsidP="002F4A49">
      <w:pPr>
        <w:keepNext/>
        <w:keepLines/>
        <w:tabs>
          <w:tab w:val="left" w:pos="284"/>
        </w:tabs>
        <w:jc w:val="both"/>
        <w:rPr>
          <w:rFonts w:ascii="Tahoma" w:hAnsi="Tahoma" w:cs="Tahoma"/>
        </w:rPr>
      </w:pPr>
    </w:p>
    <w:p w14:paraId="23ECDBD3" w14:textId="77777777" w:rsidR="002D05E7" w:rsidRPr="00112425" w:rsidRDefault="002D05E7" w:rsidP="002F4A49">
      <w:pPr>
        <w:keepNext/>
        <w:keepLines/>
        <w:tabs>
          <w:tab w:val="left" w:pos="284"/>
        </w:tabs>
        <w:jc w:val="both"/>
        <w:rPr>
          <w:rFonts w:ascii="Tahoma" w:hAnsi="Tahoma" w:cs="Tahoma"/>
        </w:rPr>
      </w:pPr>
    </w:p>
    <w:p w14:paraId="50B9FC1A" w14:textId="77777777" w:rsidR="002D05E7" w:rsidRPr="00112425" w:rsidRDefault="002D05E7" w:rsidP="002F4A49">
      <w:pPr>
        <w:keepNext/>
        <w:keepLines/>
        <w:tabs>
          <w:tab w:val="left" w:pos="284"/>
        </w:tabs>
        <w:jc w:val="both"/>
        <w:rPr>
          <w:rFonts w:ascii="Tahoma" w:hAnsi="Tahoma" w:cs="Tahoma"/>
        </w:rPr>
      </w:pPr>
    </w:p>
    <w:p w14:paraId="0A09521B" w14:textId="77777777" w:rsidR="002D05E7" w:rsidRPr="00112425" w:rsidRDefault="002D05E7" w:rsidP="002F4A49">
      <w:pPr>
        <w:keepNext/>
        <w:keepLines/>
        <w:tabs>
          <w:tab w:val="left" w:pos="284"/>
        </w:tabs>
        <w:jc w:val="both"/>
        <w:rPr>
          <w:rFonts w:ascii="Tahoma" w:hAnsi="Tahoma" w:cs="Tahoma"/>
        </w:rPr>
      </w:pPr>
    </w:p>
    <w:p w14:paraId="229F956D" w14:textId="77777777" w:rsidR="002D05E7" w:rsidRPr="00112425" w:rsidRDefault="002D05E7" w:rsidP="002F4A49">
      <w:pPr>
        <w:keepNext/>
        <w:keepLines/>
        <w:tabs>
          <w:tab w:val="left" w:pos="284"/>
        </w:tabs>
        <w:jc w:val="both"/>
        <w:rPr>
          <w:rFonts w:ascii="Tahoma" w:hAnsi="Tahoma" w:cs="Tahoma"/>
        </w:rPr>
      </w:pPr>
    </w:p>
    <w:p w14:paraId="5F34323D" w14:textId="77777777" w:rsidR="002D05E7" w:rsidRPr="00112425" w:rsidRDefault="002D05E7" w:rsidP="002F4A49">
      <w:pPr>
        <w:keepNext/>
        <w:keepLines/>
        <w:tabs>
          <w:tab w:val="left" w:pos="284"/>
        </w:tabs>
        <w:jc w:val="both"/>
        <w:rPr>
          <w:rFonts w:ascii="Tahoma" w:hAnsi="Tahoma" w:cs="Tahoma"/>
        </w:rPr>
      </w:pPr>
    </w:p>
    <w:p w14:paraId="70783E7A" w14:textId="77777777" w:rsidR="002D05E7" w:rsidRPr="00112425" w:rsidRDefault="002D05E7" w:rsidP="002F4A49">
      <w:pPr>
        <w:keepNext/>
        <w:keepLines/>
        <w:tabs>
          <w:tab w:val="left" w:pos="284"/>
        </w:tabs>
        <w:jc w:val="both"/>
        <w:rPr>
          <w:rFonts w:ascii="Tahoma" w:hAnsi="Tahoma" w:cs="Tahoma"/>
        </w:rPr>
      </w:pPr>
    </w:p>
    <w:p w14:paraId="5001B2E0" w14:textId="77777777" w:rsidR="002D05E7" w:rsidRPr="00112425" w:rsidRDefault="002D05E7" w:rsidP="002F4A49">
      <w:pPr>
        <w:keepNext/>
        <w:keepLines/>
        <w:tabs>
          <w:tab w:val="left" w:pos="284"/>
        </w:tabs>
        <w:jc w:val="both"/>
        <w:rPr>
          <w:rFonts w:ascii="Tahoma" w:hAnsi="Tahoma" w:cs="Tahoma"/>
        </w:rPr>
      </w:pPr>
    </w:p>
    <w:p w14:paraId="6C380C38" w14:textId="77777777" w:rsidR="002D05E7" w:rsidRPr="00112425" w:rsidRDefault="002D05E7" w:rsidP="002F4A49">
      <w:pPr>
        <w:keepNext/>
        <w:keepLines/>
        <w:tabs>
          <w:tab w:val="left" w:pos="284"/>
        </w:tabs>
        <w:jc w:val="both"/>
        <w:rPr>
          <w:rFonts w:ascii="Tahoma" w:hAnsi="Tahoma" w:cs="Tahoma"/>
        </w:rPr>
      </w:pPr>
    </w:p>
    <w:p w14:paraId="3D39C02C" w14:textId="77777777" w:rsidR="002D05E7" w:rsidRPr="00112425" w:rsidRDefault="002D05E7" w:rsidP="002F4A49">
      <w:pPr>
        <w:keepNext/>
        <w:keepLines/>
        <w:tabs>
          <w:tab w:val="left" w:pos="284"/>
        </w:tabs>
        <w:jc w:val="both"/>
        <w:rPr>
          <w:rFonts w:ascii="Tahoma" w:hAnsi="Tahoma" w:cs="Tahoma"/>
        </w:rPr>
      </w:pPr>
    </w:p>
    <w:p w14:paraId="6B8E2D53" w14:textId="77777777" w:rsidR="002D05E7" w:rsidRPr="00112425" w:rsidRDefault="002D05E7" w:rsidP="002F4A49">
      <w:pPr>
        <w:keepNext/>
        <w:keepLines/>
        <w:tabs>
          <w:tab w:val="left" w:pos="284"/>
        </w:tabs>
        <w:jc w:val="both"/>
        <w:rPr>
          <w:rFonts w:ascii="Tahoma" w:hAnsi="Tahoma" w:cs="Tahoma"/>
        </w:rPr>
      </w:pPr>
    </w:p>
    <w:p w14:paraId="486DC515" w14:textId="77777777" w:rsidR="002D05E7" w:rsidRPr="00112425" w:rsidRDefault="002D05E7" w:rsidP="002F4A49">
      <w:pPr>
        <w:keepNext/>
        <w:keepLines/>
        <w:tabs>
          <w:tab w:val="left" w:pos="284"/>
        </w:tabs>
        <w:jc w:val="both"/>
        <w:rPr>
          <w:rFonts w:ascii="Tahoma" w:hAnsi="Tahoma" w:cs="Tahoma"/>
        </w:rPr>
      </w:pPr>
    </w:p>
    <w:p w14:paraId="362EA141" w14:textId="77777777" w:rsidR="002D05E7" w:rsidRPr="00112425" w:rsidRDefault="002D05E7" w:rsidP="002F4A49">
      <w:pPr>
        <w:keepNext/>
        <w:keepLines/>
        <w:tabs>
          <w:tab w:val="left" w:pos="284"/>
        </w:tabs>
        <w:jc w:val="both"/>
        <w:rPr>
          <w:rFonts w:ascii="Tahoma" w:hAnsi="Tahoma" w:cs="Tahoma"/>
        </w:rPr>
      </w:pPr>
    </w:p>
    <w:p w14:paraId="35ED004C" w14:textId="77777777" w:rsidR="00E4305F" w:rsidRPr="00112425" w:rsidRDefault="00E4305F" w:rsidP="002F4A49">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14:paraId="7034FB52" w14:textId="77777777" w:rsidTr="0001763F">
        <w:tc>
          <w:tcPr>
            <w:tcW w:w="7933" w:type="dxa"/>
            <w:tcBorders>
              <w:top w:val="single" w:sz="4" w:space="0" w:color="auto"/>
              <w:left w:val="single" w:sz="4" w:space="0" w:color="auto"/>
              <w:bottom w:val="single" w:sz="4" w:space="0" w:color="auto"/>
              <w:right w:val="single" w:sz="4" w:space="0" w:color="808080"/>
            </w:tcBorders>
          </w:tcPr>
          <w:p w14:paraId="60313A99" w14:textId="77777777" w:rsidR="0001763F" w:rsidRPr="00112425" w:rsidRDefault="0001763F" w:rsidP="002F4A49">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14:paraId="5BA1FB5D" w14:textId="77777777" w:rsidR="0001763F" w:rsidRPr="00112425" w:rsidRDefault="0001763F" w:rsidP="0001763F">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14:paraId="3B9A5F24" w14:textId="77777777" w:rsidR="00E4305F" w:rsidRPr="00112425" w:rsidRDefault="00E4305F" w:rsidP="002F4A49">
      <w:pPr>
        <w:keepNext/>
        <w:keepLines/>
        <w:rPr>
          <w:rFonts w:ascii="Tahoma" w:hAnsi="Tahoma" w:cs="Tahoma"/>
          <w:sz w:val="14"/>
          <w:szCs w:val="26"/>
        </w:rPr>
      </w:pPr>
    </w:p>
    <w:p w14:paraId="2C40C6B7" w14:textId="77777777" w:rsidR="00E4305F" w:rsidRPr="00112425" w:rsidRDefault="00E4305F" w:rsidP="002F4A49">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14:paraId="4C141DC4" w14:textId="77777777" w:rsidR="00E4305F" w:rsidRPr="00112425" w:rsidRDefault="00E4305F" w:rsidP="002F4A49">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14:paraId="324E042C" w14:textId="77777777"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C6C663" w14:textId="1BFEAF22" w:rsidR="00E4305F" w:rsidRPr="00112425" w:rsidRDefault="00E4305F" w:rsidP="002F4A49">
            <w:pPr>
              <w:keepNext/>
              <w:keepLines/>
              <w:spacing w:before="40" w:after="40"/>
              <w:jc w:val="center"/>
              <w:rPr>
                <w:rFonts w:ascii="Tahoma" w:hAnsi="Tahoma" w:cs="Tahoma"/>
                <w:b/>
              </w:rPr>
            </w:pPr>
            <w:r w:rsidRPr="00112425">
              <w:rPr>
                <w:rFonts w:ascii="Tahoma" w:hAnsi="Tahoma" w:cs="Tahoma"/>
              </w:rPr>
              <w:t xml:space="preserve">Javno naročilo št: </w:t>
            </w:r>
            <w:r w:rsidR="00354F25">
              <w:rPr>
                <w:rFonts w:ascii="Tahoma" w:hAnsi="Tahoma" w:cs="Tahoma"/>
                <w:b/>
              </w:rPr>
              <w:t>VKS-86/21</w:t>
            </w:r>
            <w:r w:rsidRPr="00112425">
              <w:rPr>
                <w:rFonts w:ascii="Tahoma" w:hAnsi="Tahoma" w:cs="Tahoma"/>
                <w:b/>
              </w:rPr>
              <w:t xml:space="preserve"> </w:t>
            </w:r>
          </w:p>
          <w:p w14:paraId="76B5AA2A" w14:textId="18B1E7D8" w:rsidR="00E4305F" w:rsidRPr="00112425" w:rsidRDefault="00354F25" w:rsidP="002F4A49">
            <w:pPr>
              <w:keepNext/>
              <w:keepLines/>
              <w:spacing w:before="40" w:after="40"/>
              <w:jc w:val="center"/>
              <w:rPr>
                <w:rFonts w:ascii="Tahoma" w:hAnsi="Tahoma" w:cs="Tahoma"/>
                <w:b/>
              </w:rPr>
            </w:pPr>
            <w:r>
              <w:rPr>
                <w:rFonts w:ascii="Tahoma" w:hAnsi="Tahoma" w:cs="Tahoma"/>
                <w:b/>
                <w:color w:val="000000"/>
              </w:rPr>
              <w:t>Zamenjava diesel agregata na CČN Ljubljana</w:t>
            </w:r>
          </w:p>
        </w:tc>
      </w:tr>
      <w:tr w:rsidR="00E4305F" w:rsidRPr="00112425" w14:paraId="60A18439" w14:textId="77777777"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7602C9A6"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3FED1F3" w14:textId="77777777" w:rsidR="00E4305F" w:rsidRPr="00112425" w:rsidRDefault="00E4305F" w:rsidP="002F4A49">
            <w:pPr>
              <w:keepNext/>
              <w:keepLines/>
              <w:rPr>
                <w:rFonts w:ascii="Tahoma" w:hAnsi="Tahoma" w:cs="Tahoma"/>
                <w:sz w:val="18"/>
                <w:szCs w:val="18"/>
              </w:rPr>
            </w:pPr>
          </w:p>
          <w:p w14:paraId="41C93FCD" w14:textId="77777777" w:rsidR="00E4305F" w:rsidRPr="00112425" w:rsidRDefault="00E4305F" w:rsidP="002F4A49">
            <w:pPr>
              <w:keepNext/>
              <w:keepLines/>
              <w:rPr>
                <w:rFonts w:ascii="Tahoma" w:hAnsi="Tahoma" w:cs="Tahoma"/>
                <w:sz w:val="18"/>
                <w:szCs w:val="18"/>
              </w:rPr>
            </w:pPr>
          </w:p>
        </w:tc>
      </w:tr>
      <w:tr w:rsidR="00E4305F" w:rsidRPr="00112425" w14:paraId="735FAF70" w14:textId="77777777"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2F5A5600"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A208EE" w14:textId="77777777" w:rsidR="00E4305F" w:rsidRPr="00112425" w:rsidRDefault="00E4305F" w:rsidP="002F4A49">
            <w:pPr>
              <w:keepNext/>
              <w:keepLines/>
              <w:rPr>
                <w:rFonts w:ascii="Tahoma" w:hAnsi="Tahoma" w:cs="Tahoma"/>
                <w:sz w:val="18"/>
                <w:szCs w:val="18"/>
              </w:rPr>
            </w:pPr>
          </w:p>
          <w:p w14:paraId="5E3D5E83" w14:textId="77777777" w:rsidR="00E4305F" w:rsidRPr="00112425" w:rsidRDefault="00E4305F" w:rsidP="002F4A49">
            <w:pPr>
              <w:keepNext/>
              <w:keepLines/>
              <w:rPr>
                <w:rFonts w:ascii="Tahoma" w:hAnsi="Tahoma" w:cs="Tahoma"/>
                <w:sz w:val="18"/>
                <w:szCs w:val="18"/>
              </w:rPr>
            </w:pPr>
          </w:p>
        </w:tc>
      </w:tr>
      <w:tr w:rsidR="00E4305F" w:rsidRPr="00112425" w14:paraId="74345F9F" w14:textId="77777777"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8DA5273" w14:textId="77777777" w:rsidR="00E4305F" w:rsidRPr="00112425" w:rsidRDefault="00E4305F" w:rsidP="002F4A49">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2A99DBDF" w14:textId="77777777" w:rsidR="00814485" w:rsidRPr="00112425" w:rsidRDefault="00814485" w:rsidP="002F4A49">
            <w:pPr>
              <w:keepNext/>
              <w:keepLines/>
              <w:jc w:val="center"/>
              <w:rPr>
                <w:rFonts w:ascii="Tahoma" w:hAnsi="Tahoma" w:cs="Tahoma"/>
                <w:b/>
                <w:sz w:val="18"/>
                <w:szCs w:val="17"/>
              </w:rPr>
            </w:pPr>
          </w:p>
          <w:p w14:paraId="6B94C889" w14:textId="77777777" w:rsidR="00814485" w:rsidRPr="00112425" w:rsidRDefault="00814485" w:rsidP="002F4A49">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45DE1765" w14:textId="77777777" w:rsidR="00814485" w:rsidRPr="00112425" w:rsidRDefault="00814485" w:rsidP="002F4A49">
            <w:pPr>
              <w:keepNext/>
              <w:keepLines/>
              <w:jc w:val="both"/>
              <w:rPr>
                <w:rFonts w:ascii="Tahoma" w:hAnsi="Tahoma" w:cs="Tahoma"/>
              </w:rPr>
            </w:pPr>
          </w:p>
        </w:tc>
      </w:tr>
      <w:tr w:rsidR="00E4305F" w:rsidRPr="00112425" w14:paraId="2BAF2C5D" w14:textId="77777777" w:rsidTr="00814485">
        <w:trPr>
          <w:trHeight w:val="334"/>
          <w:jc w:val="center"/>
        </w:trPr>
        <w:tc>
          <w:tcPr>
            <w:tcW w:w="3256" w:type="dxa"/>
            <w:tcBorders>
              <w:top w:val="nil"/>
              <w:left w:val="single" w:sz="4" w:space="0" w:color="auto"/>
              <w:bottom w:val="single" w:sz="4" w:space="0" w:color="auto"/>
              <w:right w:val="nil"/>
            </w:tcBorders>
            <w:vAlign w:val="center"/>
          </w:tcPr>
          <w:p w14:paraId="1845401D" w14:textId="77777777" w:rsidR="00E4305F" w:rsidRPr="00112425" w:rsidRDefault="00814485" w:rsidP="002F4A49">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33B95AFF"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68E4C6E5" w14:textId="77777777" w:rsidR="00E4305F" w:rsidRPr="00112425" w:rsidRDefault="00E4305F" w:rsidP="002F4A49">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14:paraId="23A0F215" w14:textId="77777777"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7A45B835" w14:textId="77777777" w:rsidR="00E4305F" w:rsidRPr="00112425" w:rsidRDefault="00E4305F" w:rsidP="002F4A49">
            <w:pPr>
              <w:keepNext/>
              <w:keepLines/>
              <w:rPr>
                <w:rFonts w:ascii="Tahoma" w:hAnsi="Tahoma" w:cs="Tahoma"/>
                <w:sz w:val="18"/>
                <w:szCs w:val="18"/>
              </w:rPr>
            </w:pPr>
          </w:p>
          <w:p w14:paraId="5FB8D3F2" w14:textId="77777777" w:rsidR="00E4305F" w:rsidRPr="00112425" w:rsidRDefault="00E4305F" w:rsidP="002F4A49">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0A7CD25" w14:textId="77777777" w:rsidR="00E4305F" w:rsidRPr="00112425" w:rsidRDefault="00E4305F" w:rsidP="002F4A49">
            <w:pPr>
              <w:keepNext/>
              <w:keepLines/>
              <w:rPr>
                <w:rFonts w:ascii="Tahoma" w:hAnsi="Tahoma" w:cs="Tahoma"/>
                <w:sz w:val="18"/>
                <w:szCs w:val="18"/>
              </w:rPr>
            </w:pPr>
          </w:p>
          <w:p w14:paraId="5075E34D" w14:textId="77777777" w:rsidR="00E4305F" w:rsidRPr="00112425" w:rsidRDefault="00E4305F" w:rsidP="002F4A49">
            <w:pPr>
              <w:keepNext/>
              <w:keepLines/>
              <w:rPr>
                <w:rFonts w:ascii="Tahoma" w:hAnsi="Tahoma" w:cs="Tahoma"/>
                <w:sz w:val="18"/>
                <w:szCs w:val="18"/>
              </w:rPr>
            </w:pPr>
          </w:p>
          <w:p w14:paraId="559DD92A" w14:textId="77777777" w:rsidR="00E4305F" w:rsidRPr="00112425" w:rsidRDefault="00E4305F" w:rsidP="002F4A49">
            <w:pPr>
              <w:keepNext/>
              <w:keepLines/>
              <w:rPr>
                <w:rFonts w:ascii="Tahoma" w:hAnsi="Tahoma" w:cs="Tahoma"/>
                <w:sz w:val="18"/>
                <w:szCs w:val="18"/>
              </w:rPr>
            </w:pPr>
          </w:p>
        </w:tc>
      </w:tr>
      <w:tr w:rsidR="00E4305F" w:rsidRPr="00112425" w14:paraId="396B208B" w14:textId="77777777"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73D097"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161D3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61A91490" w14:textId="77777777"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DCC475E"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0DAB6F2"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060D208A" w14:textId="77777777"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2E86D06D"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F6AB0F"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129A902D" w14:textId="77777777"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40A6098D" w14:textId="77777777" w:rsidR="00E4305F" w:rsidRPr="00112425" w:rsidRDefault="00E4305F" w:rsidP="002F4A49">
            <w:pPr>
              <w:keepNext/>
              <w:keepLines/>
              <w:jc w:val="center"/>
              <w:rPr>
                <w:rFonts w:ascii="Tahoma" w:hAnsi="Tahoma" w:cs="Tahoma"/>
                <w:sz w:val="18"/>
                <w:szCs w:val="18"/>
              </w:rPr>
            </w:pPr>
          </w:p>
          <w:p w14:paraId="3CC941A3" w14:textId="77777777" w:rsidR="00E4305F" w:rsidRPr="00112425" w:rsidRDefault="00814485" w:rsidP="002F4A49">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FE7D4C6" w14:textId="77777777" w:rsidR="00E4305F" w:rsidRPr="00112425" w:rsidRDefault="00E4305F" w:rsidP="002F4A49">
            <w:pPr>
              <w:keepNext/>
              <w:keepLines/>
              <w:rPr>
                <w:sz w:val="18"/>
                <w:szCs w:val="18"/>
              </w:rPr>
            </w:pPr>
          </w:p>
          <w:p w14:paraId="4BDA5924" w14:textId="77777777" w:rsidR="00E4305F" w:rsidRPr="00112425" w:rsidRDefault="00E4305F" w:rsidP="002F4A49">
            <w:pPr>
              <w:keepNext/>
              <w:keepLines/>
              <w:rPr>
                <w:sz w:val="18"/>
                <w:szCs w:val="18"/>
              </w:rPr>
            </w:pPr>
          </w:p>
        </w:tc>
      </w:tr>
      <w:tr w:rsidR="00E4305F" w:rsidRPr="00112425" w14:paraId="31808E4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E99B682"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9FB80D9" w14:textId="77777777" w:rsidR="00E4305F" w:rsidRPr="00112425" w:rsidRDefault="00E4305F" w:rsidP="002F4A49">
            <w:pPr>
              <w:keepNext/>
              <w:keepLines/>
              <w:rPr>
                <w:sz w:val="18"/>
                <w:szCs w:val="18"/>
              </w:rPr>
            </w:pPr>
          </w:p>
          <w:p w14:paraId="408B0D0D" w14:textId="77777777" w:rsidR="00E4305F" w:rsidRPr="00112425" w:rsidRDefault="00E4305F" w:rsidP="002F4A49">
            <w:pPr>
              <w:keepNext/>
              <w:keepLines/>
              <w:rPr>
                <w:sz w:val="18"/>
                <w:szCs w:val="18"/>
              </w:rPr>
            </w:pPr>
          </w:p>
        </w:tc>
      </w:tr>
      <w:tr w:rsidR="00E4305F" w:rsidRPr="00112425" w14:paraId="3ADFE011" w14:textId="77777777"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BDE27FC" w14:textId="77777777" w:rsidR="00E4305F" w:rsidRPr="00112425" w:rsidRDefault="00E4305F" w:rsidP="002F4A49">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B0B642" w14:textId="77777777" w:rsidR="00E4305F" w:rsidRPr="00112425" w:rsidRDefault="00E4305F" w:rsidP="002F4A49">
            <w:pPr>
              <w:keepNext/>
              <w:keepLines/>
              <w:rPr>
                <w:sz w:val="18"/>
                <w:szCs w:val="18"/>
              </w:rPr>
            </w:pPr>
          </w:p>
          <w:p w14:paraId="0A4CAEF0" w14:textId="77777777" w:rsidR="00E4305F" w:rsidRPr="00112425" w:rsidRDefault="00E4305F" w:rsidP="002F4A49">
            <w:pPr>
              <w:keepNext/>
              <w:keepLines/>
              <w:rPr>
                <w:sz w:val="18"/>
                <w:szCs w:val="18"/>
              </w:rPr>
            </w:pPr>
          </w:p>
        </w:tc>
      </w:tr>
      <w:tr w:rsidR="00E4305F" w:rsidRPr="00112425" w14:paraId="6DCCED4C" w14:textId="77777777"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9A3AC77"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71C2539" w14:textId="77777777" w:rsidR="00E4305F" w:rsidRPr="00112425" w:rsidRDefault="00E4305F" w:rsidP="002F4A49">
            <w:pPr>
              <w:keepNext/>
              <w:keepLines/>
              <w:rPr>
                <w:sz w:val="18"/>
                <w:szCs w:val="18"/>
              </w:rPr>
            </w:pPr>
          </w:p>
        </w:tc>
      </w:tr>
      <w:tr w:rsidR="00E4305F" w:rsidRPr="00112425" w14:paraId="29E8F77C" w14:textId="77777777"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B86488"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1F5B336" w14:textId="77777777" w:rsidR="00E4305F" w:rsidRPr="00112425" w:rsidRDefault="00E4305F" w:rsidP="002F4A49">
            <w:pPr>
              <w:keepNext/>
              <w:keepLines/>
              <w:rPr>
                <w:sz w:val="18"/>
                <w:szCs w:val="18"/>
              </w:rPr>
            </w:pPr>
          </w:p>
        </w:tc>
      </w:tr>
      <w:tr w:rsidR="00E4305F" w:rsidRPr="00112425" w14:paraId="43646B40" w14:textId="77777777"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6B13D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BE5A128" w14:textId="77777777" w:rsidR="00E4305F" w:rsidRPr="00112425" w:rsidRDefault="00E4305F" w:rsidP="002F4A49">
            <w:pPr>
              <w:keepNext/>
              <w:keepLines/>
              <w:rPr>
                <w:sz w:val="18"/>
                <w:szCs w:val="18"/>
              </w:rPr>
            </w:pPr>
          </w:p>
        </w:tc>
      </w:tr>
      <w:tr w:rsidR="00E4305F" w:rsidRPr="00112425" w14:paraId="1E2D99BE" w14:textId="77777777"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7E73496B"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7D47F8A" w14:textId="77777777" w:rsidR="00E4305F" w:rsidRPr="00112425" w:rsidRDefault="00E4305F" w:rsidP="002F4A49">
            <w:pPr>
              <w:keepNext/>
              <w:keepLines/>
              <w:rPr>
                <w:sz w:val="18"/>
                <w:szCs w:val="18"/>
              </w:rPr>
            </w:pPr>
          </w:p>
        </w:tc>
      </w:tr>
    </w:tbl>
    <w:p w14:paraId="566FC1DF"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186D7C87"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14:paraId="3B4F0BD4" w14:textId="77777777" w:rsidR="00E4305F" w:rsidRPr="00112425" w:rsidRDefault="00E4305F" w:rsidP="002F4A49">
      <w:pPr>
        <w:keepNext/>
        <w:keepLines/>
        <w:tabs>
          <w:tab w:val="left" w:pos="5400"/>
        </w:tabs>
        <w:rPr>
          <w:rFonts w:ascii="Tahoma" w:hAnsi="Tahoma" w:cs="Tahoma"/>
          <w:sz w:val="16"/>
          <w:szCs w:val="16"/>
        </w:rPr>
      </w:pPr>
    </w:p>
    <w:p w14:paraId="6285941D" w14:textId="77777777" w:rsidR="00E4305F" w:rsidRPr="00112425" w:rsidRDefault="00E4305F" w:rsidP="002F4A49">
      <w:pPr>
        <w:keepNext/>
        <w:keepLines/>
        <w:tabs>
          <w:tab w:val="left" w:pos="5400"/>
        </w:tabs>
        <w:rPr>
          <w:rFonts w:ascii="Tahoma" w:hAnsi="Tahoma" w:cs="Tahoma"/>
          <w:sz w:val="16"/>
          <w:szCs w:val="16"/>
        </w:rPr>
      </w:pPr>
    </w:p>
    <w:p w14:paraId="398FFD0B"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14:paraId="63EB6709" w14:textId="77777777" w:rsidR="00E4305F" w:rsidRPr="00112425" w:rsidRDefault="00E4305F" w:rsidP="002F4A49">
      <w:pPr>
        <w:keepNext/>
        <w:keepLines/>
        <w:tabs>
          <w:tab w:val="left" w:pos="5400"/>
        </w:tabs>
        <w:rPr>
          <w:rFonts w:ascii="Tahoma" w:hAnsi="Tahoma" w:cs="Tahoma"/>
        </w:rPr>
      </w:pPr>
    </w:p>
    <w:p w14:paraId="58DCAE84" w14:textId="77777777" w:rsidR="00E4305F" w:rsidRPr="00112425" w:rsidRDefault="00E4305F" w:rsidP="002F4A49">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14:paraId="251FED86" w14:textId="77777777" w:rsidR="00E4305F" w:rsidRPr="00112425" w:rsidRDefault="00E4305F" w:rsidP="002F4A49">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14:paraId="54E7F2EA" w14:textId="77777777" w:rsidR="00E4305F" w:rsidRPr="00112425" w:rsidRDefault="00E4305F" w:rsidP="002F4A49">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615ECE8D" w14:textId="77777777" w:rsidR="00E4305F" w:rsidRPr="00112425" w:rsidRDefault="00E4305F" w:rsidP="002F4A49">
      <w:pPr>
        <w:keepNext/>
        <w:keepLines/>
        <w:rPr>
          <w:rFonts w:ascii="Tahoma" w:hAnsi="Tahoma" w:cs="Tahoma"/>
          <w:sz w:val="22"/>
          <w:szCs w:val="18"/>
          <w:lang w:eastAsia="ar-SA"/>
        </w:rPr>
      </w:pPr>
    </w:p>
    <w:p w14:paraId="0D26E55F" w14:textId="77777777" w:rsidR="00E4305F" w:rsidRPr="00112425" w:rsidRDefault="00E4305F" w:rsidP="002F4A49">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14:paraId="283A2170" w14:textId="77777777" w:rsidR="00E4305F" w:rsidRPr="00112425" w:rsidRDefault="00E4305F" w:rsidP="002F4A49">
      <w:pPr>
        <w:keepNext/>
        <w:keepLines/>
        <w:rPr>
          <w:rFonts w:ascii="Tahoma" w:hAnsi="Tahoma" w:cs="Tahoma"/>
          <w:sz w:val="16"/>
          <w:szCs w:val="18"/>
          <w:lang w:eastAsia="ar-SA"/>
        </w:rPr>
      </w:pPr>
    </w:p>
    <w:p w14:paraId="59219ACE" w14:textId="77777777" w:rsidR="00E4305F" w:rsidRPr="00112425" w:rsidRDefault="00E4305F" w:rsidP="002F4A49">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14:paraId="793CB7DC" w14:textId="77777777" w:rsidR="00E4305F" w:rsidRPr="00112425" w:rsidRDefault="00E4305F" w:rsidP="002F4A49">
      <w:pPr>
        <w:keepNext/>
        <w:keepLines/>
        <w:rPr>
          <w:sz w:val="18"/>
        </w:rPr>
      </w:pPr>
    </w:p>
    <w:p w14:paraId="296669C3" w14:textId="77777777" w:rsidR="00E4305F" w:rsidRPr="00112425" w:rsidRDefault="00E4305F" w:rsidP="002F4A49">
      <w:pPr>
        <w:keepNext/>
        <w:keepLines/>
        <w:rPr>
          <w:sz w:val="18"/>
        </w:rPr>
      </w:pPr>
    </w:p>
    <w:p w14:paraId="58F4149C" w14:textId="77777777" w:rsidR="00EE0722" w:rsidRPr="00112425" w:rsidRDefault="00EE0722" w:rsidP="002F4A49">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14:paraId="6359A31A" w14:textId="77777777" w:rsidTr="00CB23D7">
        <w:tc>
          <w:tcPr>
            <w:tcW w:w="6799" w:type="dxa"/>
            <w:tcBorders>
              <w:top w:val="single" w:sz="4" w:space="0" w:color="000000"/>
              <w:left w:val="single" w:sz="4" w:space="0" w:color="000000"/>
              <w:bottom w:val="single" w:sz="4" w:space="0" w:color="000000"/>
            </w:tcBorders>
          </w:tcPr>
          <w:p w14:paraId="26C79C69" w14:textId="77777777" w:rsidR="00995C6A" w:rsidRPr="00112425" w:rsidRDefault="00995C6A" w:rsidP="002F4A49">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52C825A9" w14:textId="77777777" w:rsidR="00995C6A" w:rsidRPr="00112425" w:rsidRDefault="00995C6A" w:rsidP="002F4A49">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14:paraId="00D30D11" w14:textId="77777777" w:rsidR="00E4305F" w:rsidRPr="00112425" w:rsidRDefault="00E4305F" w:rsidP="002F4A49">
      <w:pPr>
        <w:keepNext/>
        <w:keepLines/>
        <w:ind w:right="-143"/>
        <w:jc w:val="both"/>
        <w:rPr>
          <w:rFonts w:ascii="Tahoma" w:hAnsi="Tahoma" w:cs="Tahoma"/>
          <w:sz w:val="24"/>
        </w:rPr>
      </w:pPr>
    </w:p>
    <w:p w14:paraId="3BA8F8E0" w14:textId="77777777" w:rsidR="00E4305F" w:rsidRPr="00112425" w:rsidRDefault="00E4305F" w:rsidP="002F4A49">
      <w:pPr>
        <w:keepNext/>
        <w:keepLines/>
        <w:rPr>
          <w:rFonts w:ascii="Tahoma" w:hAnsi="Tahoma" w:cs="Tahoma"/>
        </w:rPr>
      </w:pPr>
      <w:r w:rsidRPr="00112425">
        <w:rPr>
          <w:rFonts w:ascii="Tahoma" w:hAnsi="Tahoma" w:cs="Tahoma"/>
        </w:rPr>
        <w:t>Ponudnik: _____________________________________________________________________________</w:t>
      </w:r>
    </w:p>
    <w:p w14:paraId="5C608FF4" w14:textId="77777777" w:rsidR="00E4305F" w:rsidRPr="00112425" w:rsidRDefault="00E4305F" w:rsidP="002F4A49">
      <w:pPr>
        <w:keepNext/>
        <w:keepLines/>
        <w:rPr>
          <w:rFonts w:ascii="Tahoma" w:hAnsi="Tahoma" w:cs="Tahoma"/>
        </w:rPr>
      </w:pPr>
    </w:p>
    <w:p w14:paraId="7F7F5C21" w14:textId="43D04DBA" w:rsidR="00E4305F" w:rsidRPr="00112425" w:rsidRDefault="00E4305F" w:rsidP="002F4A49">
      <w:pPr>
        <w:keepNext/>
        <w:keepLines/>
        <w:spacing w:before="40" w:after="40"/>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354F25">
        <w:rPr>
          <w:rFonts w:ascii="Tahoma" w:hAnsi="Tahoma" w:cs="Tahoma"/>
          <w:b/>
        </w:rPr>
        <w:t>VKS-86/21</w:t>
      </w:r>
      <w:r w:rsidRPr="00112425">
        <w:rPr>
          <w:rFonts w:ascii="Tahoma" w:hAnsi="Tahoma" w:cs="Tahoma"/>
          <w:b/>
        </w:rPr>
        <w:t xml:space="preserve"> </w:t>
      </w:r>
      <w:r w:rsidR="00354F25">
        <w:rPr>
          <w:rFonts w:ascii="Tahoma" w:hAnsi="Tahoma" w:cs="Tahoma"/>
          <w:b/>
          <w:color w:val="000000"/>
        </w:rPr>
        <w:t>Zamenjava diesel agregata na CČN Ljubljana</w:t>
      </w:r>
      <w:r w:rsidRPr="00112425">
        <w:rPr>
          <w:rFonts w:ascii="Tahoma" w:hAnsi="Tahoma" w:cs="Tahoma"/>
        </w:rPr>
        <w:t xml:space="preserve"> ter v skladu s 94. členom ZJN-3</w:t>
      </w:r>
    </w:p>
    <w:p w14:paraId="53FE4BAF" w14:textId="77777777" w:rsidR="00E4305F" w:rsidRPr="00112425" w:rsidRDefault="00E4305F" w:rsidP="002F4A49">
      <w:pPr>
        <w:keepNext/>
        <w:keepLines/>
        <w:rPr>
          <w:rFonts w:ascii="Tahoma" w:hAnsi="Tahoma" w:cs="Tahoma"/>
        </w:rPr>
      </w:pPr>
    </w:p>
    <w:p w14:paraId="5DAA4F6A"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POOBLAŠČAMO</w:t>
      </w:r>
    </w:p>
    <w:p w14:paraId="69B5835A" w14:textId="77777777" w:rsidR="00E4305F" w:rsidRPr="00112425" w:rsidRDefault="00E4305F" w:rsidP="002F4A49">
      <w:pPr>
        <w:keepNext/>
        <w:keepLines/>
        <w:rPr>
          <w:rFonts w:ascii="Tahoma" w:hAnsi="Tahoma" w:cs="Tahoma"/>
        </w:rPr>
      </w:pPr>
    </w:p>
    <w:p w14:paraId="737CF879"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1C551F90" w14:textId="77777777" w:rsidR="00E4305F" w:rsidRPr="00112425" w:rsidRDefault="00E4305F" w:rsidP="002F4A49">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14:paraId="423F2E6B" w14:textId="77777777" w:rsidTr="00504DF0">
        <w:tc>
          <w:tcPr>
            <w:tcW w:w="392" w:type="dxa"/>
            <w:shd w:val="clear" w:color="auto" w:fill="auto"/>
            <w:vAlign w:val="center"/>
          </w:tcPr>
          <w:p w14:paraId="08A8967B" w14:textId="77777777" w:rsidR="00E4305F" w:rsidRPr="00112425" w:rsidRDefault="00E4305F" w:rsidP="002F4A49">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46A1A4E1" w14:textId="77777777" w:rsidR="00E4305F" w:rsidRPr="00112425" w:rsidRDefault="00E4305F" w:rsidP="002F4A49">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14:paraId="5CF0A379" w14:textId="77777777" w:rsidTr="00504DF0">
        <w:tc>
          <w:tcPr>
            <w:tcW w:w="392" w:type="dxa"/>
            <w:shd w:val="clear" w:color="auto" w:fill="auto"/>
            <w:vAlign w:val="center"/>
          </w:tcPr>
          <w:p w14:paraId="0CE4A12E"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A08212D"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64ED8F6A"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8A3CE12" w14:textId="77777777" w:rsidR="00E4305F" w:rsidRPr="00112425" w:rsidRDefault="00E4305F" w:rsidP="002F4A49">
            <w:pPr>
              <w:keepNext/>
              <w:keepLines/>
              <w:spacing w:line="276" w:lineRule="auto"/>
              <w:rPr>
                <w:rFonts w:ascii="Tahoma" w:hAnsi="Tahoma" w:cs="Tahoma"/>
                <w:sz w:val="22"/>
                <w:szCs w:val="22"/>
                <w:lang w:eastAsia="en-US"/>
              </w:rPr>
            </w:pPr>
          </w:p>
          <w:p w14:paraId="0F2545FC" w14:textId="77777777" w:rsidR="00E4305F" w:rsidRPr="00112425" w:rsidRDefault="00E4305F" w:rsidP="002F4A49">
            <w:pPr>
              <w:keepNext/>
              <w:keepLines/>
              <w:spacing w:line="276" w:lineRule="auto"/>
              <w:rPr>
                <w:rFonts w:ascii="Tahoma" w:hAnsi="Tahoma" w:cs="Tahoma"/>
                <w:sz w:val="22"/>
                <w:szCs w:val="22"/>
                <w:lang w:eastAsia="en-US"/>
              </w:rPr>
            </w:pPr>
          </w:p>
          <w:p w14:paraId="23FA85E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4B4C3DDC" w14:textId="77777777" w:rsidTr="00504DF0">
        <w:tc>
          <w:tcPr>
            <w:tcW w:w="392" w:type="dxa"/>
            <w:shd w:val="clear" w:color="auto" w:fill="auto"/>
            <w:vAlign w:val="center"/>
          </w:tcPr>
          <w:p w14:paraId="16BC32A6" w14:textId="77777777" w:rsidR="00E4305F" w:rsidRPr="00112425" w:rsidRDefault="00E4305F" w:rsidP="002F4A49">
            <w:pPr>
              <w:keepNext/>
              <w:keepLines/>
              <w:spacing w:line="276" w:lineRule="auto"/>
              <w:jc w:val="center"/>
              <w:rPr>
                <w:rFonts w:ascii="Tahoma" w:hAnsi="Tahoma" w:cs="Tahoma"/>
                <w:sz w:val="16"/>
                <w:szCs w:val="22"/>
                <w:lang w:eastAsia="en-US"/>
              </w:rPr>
            </w:pPr>
          </w:p>
          <w:p w14:paraId="4CEFCE0A"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26C03744"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3714F92E" w14:textId="77777777" w:rsidR="00E4305F" w:rsidRPr="00112425" w:rsidRDefault="00E4305F" w:rsidP="002F4A49">
            <w:pPr>
              <w:keepNext/>
              <w:keepLines/>
              <w:spacing w:line="276" w:lineRule="auto"/>
              <w:rPr>
                <w:rFonts w:ascii="Tahoma" w:hAnsi="Tahoma" w:cs="Tahoma"/>
                <w:sz w:val="22"/>
                <w:szCs w:val="22"/>
                <w:lang w:eastAsia="en-US"/>
              </w:rPr>
            </w:pPr>
          </w:p>
          <w:p w14:paraId="3AA82C82" w14:textId="77777777" w:rsidR="00E4305F" w:rsidRPr="00112425" w:rsidRDefault="00E4305F" w:rsidP="002F4A49">
            <w:pPr>
              <w:keepNext/>
              <w:keepLines/>
              <w:spacing w:line="276" w:lineRule="auto"/>
              <w:rPr>
                <w:rFonts w:ascii="Tahoma" w:hAnsi="Tahoma" w:cs="Tahoma"/>
                <w:sz w:val="22"/>
                <w:szCs w:val="22"/>
                <w:lang w:eastAsia="en-US"/>
              </w:rPr>
            </w:pPr>
          </w:p>
          <w:p w14:paraId="60C0460D" w14:textId="77777777" w:rsidR="00E4305F" w:rsidRPr="00112425" w:rsidRDefault="00E4305F" w:rsidP="002F4A49">
            <w:pPr>
              <w:keepNext/>
              <w:keepLines/>
              <w:spacing w:line="276" w:lineRule="auto"/>
              <w:rPr>
                <w:rFonts w:ascii="Tahoma" w:hAnsi="Tahoma" w:cs="Tahoma"/>
                <w:sz w:val="22"/>
                <w:szCs w:val="22"/>
                <w:lang w:eastAsia="en-US"/>
              </w:rPr>
            </w:pPr>
          </w:p>
        </w:tc>
      </w:tr>
      <w:tr w:rsidR="00E4305F" w:rsidRPr="00112425" w14:paraId="3A3BA4BB" w14:textId="77777777" w:rsidTr="00504DF0">
        <w:tc>
          <w:tcPr>
            <w:tcW w:w="392" w:type="dxa"/>
            <w:shd w:val="clear" w:color="auto" w:fill="auto"/>
            <w:vAlign w:val="center"/>
          </w:tcPr>
          <w:p w14:paraId="46EDF24B" w14:textId="77777777" w:rsidR="00E4305F" w:rsidRPr="00112425" w:rsidRDefault="00E4305F" w:rsidP="002F4A49">
            <w:pPr>
              <w:keepNext/>
              <w:keepLines/>
              <w:spacing w:line="276" w:lineRule="auto"/>
              <w:jc w:val="center"/>
              <w:rPr>
                <w:rFonts w:ascii="Tahoma" w:hAnsi="Tahoma" w:cs="Tahoma"/>
                <w:sz w:val="16"/>
                <w:szCs w:val="22"/>
                <w:lang w:eastAsia="en-US"/>
              </w:rPr>
            </w:pPr>
          </w:p>
          <w:p w14:paraId="31750B20" w14:textId="77777777" w:rsidR="00E4305F" w:rsidRPr="00112425" w:rsidRDefault="00E4305F" w:rsidP="002F4A49">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7238A955" w14:textId="77777777" w:rsidR="00E4305F" w:rsidRPr="00112425" w:rsidRDefault="00E4305F" w:rsidP="002F4A49">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2C51280" w14:textId="77777777" w:rsidR="00E4305F" w:rsidRPr="00112425" w:rsidRDefault="00E4305F" w:rsidP="002F4A49">
            <w:pPr>
              <w:keepNext/>
              <w:keepLines/>
              <w:spacing w:line="276" w:lineRule="auto"/>
              <w:rPr>
                <w:rFonts w:ascii="Tahoma" w:hAnsi="Tahoma" w:cs="Tahoma"/>
                <w:sz w:val="22"/>
                <w:szCs w:val="22"/>
                <w:lang w:eastAsia="en-US"/>
              </w:rPr>
            </w:pPr>
          </w:p>
          <w:p w14:paraId="5D636C46" w14:textId="77777777" w:rsidR="00E4305F" w:rsidRPr="00112425" w:rsidRDefault="00E4305F" w:rsidP="002F4A49">
            <w:pPr>
              <w:keepNext/>
              <w:keepLines/>
              <w:spacing w:line="276" w:lineRule="auto"/>
              <w:rPr>
                <w:rFonts w:ascii="Tahoma" w:hAnsi="Tahoma" w:cs="Tahoma"/>
                <w:sz w:val="22"/>
                <w:szCs w:val="22"/>
                <w:lang w:eastAsia="en-US"/>
              </w:rPr>
            </w:pPr>
          </w:p>
          <w:p w14:paraId="4A3DA6FA" w14:textId="77777777" w:rsidR="00E4305F" w:rsidRPr="00112425" w:rsidRDefault="00E4305F" w:rsidP="002F4A49">
            <w:pPr>
              <w:keepNext/>
              <w:keepLines/>
              <w:spacing w:line="276" w:lineRule="auto"/>
              <w:rPr>
                <w:rFonts w:ascii="Tahoma" w:hAnsi="Tahoma" w:cs="Tahoma"/>
                <w:sz w:val="22"/>
                <w:szCs w:val="22"/>
                <w:lang w:eastAsia="en-US"/>
              </w:rPr>
            </w:pPr>
          </w:p>
        </w:tc>
      </w:tr>
    </w:tbl>
    <w:p w14:paraId="1D2B6098" w14:textId="77777777" w:rsidR="00E4305F" w:rsidRPr="00112425" w:rsidRDefault="00E4305F" w:rsidP="002F4A49">
      <w:pPr>
        <w:keepNext/>
        <w:keepLines/>
        <w:jc w:val="both"/>
        <w:rPr>
          <w:rFonts w:ascii="Tahoma" w:hAnsi="Tahoma" w:cs="Tahoma"/>
          <w:bCs/>
          <w:i/>
          <w:noProof/>
          <w:sz w:val="18"/>
          <w:szCs w:val="18"/>
        </w:rPr>
      </w:pPr>
    </w:p>
    <w:p w14:paraId="242565B6" w14:textId="77777777" w:rsidR="00E4305F" w:rsidRPr="00112425" w:rsidRDefault="00E4305F" w:rsidP="002F4A49">
      <w:pPr>
        <w:keepNext/>
        <w:keepLines/>
        <w:jc w:val="both"/>
        <w:rPr>
          <w:rFonts w:ascii="Tahoma" w:hAnsi="Tahoma" w:cs="Tahoma"/>
          <w:bCs/>
          <w:i/>
          <w:noProof/>
          <w:sz w:val="18"/>
          <w:szCs w:val="18"/>
        </w:rPr>
      </w:pPr>
    </w:p>
    <w:p w14:paraId="49BBBD53" w14:textId="77777777" w:rsidR="00E4305F" w:rsidRPr="00112425" w:rsidRDefault="00E4305F" w:rsidP="002F4A49">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14:paraId="2C400F0B" w14:textId="77777777" w:rsidTr="00CB23D7">
        <w:tc>
          <w:tcPr>
            <w:tcW w:w="3189" w:type="dxa"/>
            <w:tcBorders>
              <w:top w:val="single" w:sz="4" w:space="0" w:color="auto"/>
            </w:tcBorders>
            <w:vAlign w:val="bottom"/>
          </w:tcPr>
          <w:p w14:paraId="425AFA8F"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374B1EE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57ECA342" w14:textId="77777777" w:rsidR="00E4305F" w:rsidRPr="00112425" w:rsidRDefault="00E4305F" w:rsidP="002F4A49">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308DDA56" w14:textId="77777777" w:rsidR="00E4305F" w:rsidRPr="00112425" w:rsidRDefault="00E4305F" w:rsidP="002F4A49">
      <w:pPr>
        <w:keepNext/>
        <w:keepLines/>
        <w:tabs>
          <w:tab w:val="left" w:pos="2835"/>
        </w:tabs>
        <w:ind w:left="284" w:hanging="284"/>
        <w:jc w:val="both"/>
        <w:rPr>
          <w:rFonts w:ascii="Tahoma" w:hAnsi="Tahoma" w:cs="Tahoma"/>
        </w:rPr>
      </w:pPr>
    </w:p>
    <w:p w14:paraId="4CFDD7B4" w14:textId="77777777" w:rsidR="00E4305F" w:rsidRPr="00112425" w:rsidRDefault="00E4305F" w:rsidP="002F4A49">
      <w:pPr>
        <w:keepNext/>
        <w:keepLines/>
        <w:tabs>
          <w:tab w:val="left" w:pos="2835"/>
        </w:tabs>
        <w:ind w:left="284" w:hanging="284"/>
        <w:jc w:val="both"/>
        <w:rPr>
          <w:rFonts w:ascii="Tahoma" w:hAnsi="Tahoma" w:cs="Tahoma"/>
        </w:rPr>
      </w:pPr>
    </w:p>
    <w:p w14:paraId="4148F2A7" w14:textId="77777777" w:rsidR="00E4305F" w:rsidRPr="00112425" w:rsidRDefault="00E4305F" w:rsidP="002F4A49">
      <w:pPr>
        <w:keepNext/>
        <w:keepLines/>
        <w:tabs>
          <w:tab w:val="left" w:pos="2835"/>
        </w:tabs>
        <w:ind w:left="284" w:hanging="284"/>
        <w:jc w:val="both"/>
        <w:rPr>
          <w:rFonts w:ascii="Tahoma" w:hAnsi="Tahoma" w:cs="Tahoma"/>
        </w:rPr>
      </w:pPr>
    </w:p>
    <w:p w14:paraId="2691B77A"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F388FBF" w14:textId="77777777" w:rsidR="00E4305F" w:rsidRPr="00112425" w:rsidRDefault="00E4305F" w:rsidP="002F4A49">
      <w:pPr>
        <w:keepNext/>
        <w:keepLines/>
        <w:jc w:val="both"/>
        <w:rPr>
          <w:rFonts w:ascii="Tahoma" w:hAnsi="Tahoma" w:cs="Tahoma"/>
          <w:i/>
          <w:iCs/>
          <w:sz w:val="16"/>
          <w:szCs w:val="22"/>
        </w:rPr>
      </w:pPr>
    </w:p>
    <w:p w14:paraId="77EF76B6"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38AA2CA3" w14:textId="77777777" w:rsidR="00E4305F" w:rsidRPr="00112425" w:rsidRDefault="00E4305F" w:rsidP="002F4A49">
      <w:pPr>
        <w:keepNext/>
        <w:keepLines/>
        <w:jc w:val="both"/>
        <w:rPr>
          <w:rFonts w:ascii="Tahoma" w:hAnsi="Tahoma" w:cs="Tahoma"/>
          <w:i/>
          <w:iCs/>
          <w:szCs w:val="22"/>
        </w:rPr>
      </w:pPr>
    </w:p>
    <w:p w14:paraId="737F4141"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73F744DC" w14:textId="77777777" w:rsidR="00E4305F" w:rsidRPr="00112425" w:rsidRDefault="00E4305F" w:rsidP="002F4A49">
      <w:pPr>
        <w:keepNext/>
        <w:keepLines/>
        <w:jc w:val="both"/>
        <w:rPr>
          <w:rFonts w:ascii="Tahoma" w:hAnsi="Tahoma" w:cs="Tahoma"/>
          <w:i/>
          <w:sz w:val="18"/>
        </w:rPr>
      </w:pPr>
    </w:p>
    <w:p w14:paraId="70199BA3" w14:textId="77777777" w:rsidR="00E4305F" w:rsidRPr="00112425" w:rsidRDefault="00E4305F" w:rsidP="002F4A49">
      <w:pPr>
        <w:keepNext/>
        <w:keepLines/>
        <w:jc w:val="both"/>
        <w:rPr>
          <w:rFonts w:ascii="Tahoma" w:hAnsi="Tahoma" w:cs="Tahoma"/>
          <w:i/>
          <w:sz w:val="18"/>
        </w:rPr>
      </w:pPr>
      <w:r w:rsidRPr="00112425">
        <w:rPr>
          <w:rFonts w:ascii="Tahoma" w:hAnsi="Tahoma" w:cs="Tahoma"/>
          <w:i/>
          <w:sz w:val="18"/>
        </w:rPr>
        <w:t>Obrazec se po potrebi kopira!</w:t>
      </w:r>
    </w:p>
    <w:p w14:paraId="2174B5D3" w14:textId="77777777" w:rsidR="00E4305F" w:rsidRPr="00112425" w:rsidRDefault="00E4305F" w:rsidP="002F4A49">
      <w:pPr>
        <w:keepNext/>
        <w:keepLines/>
        <w:jc w:val="both"/>
        <w:rPr>
          <w:rFonts w:ascii="Tahoma" w:hAnsi="Tahoma" w:cs="Tahoma"/>
          <w:i/>
          <w:sz w:val="18"/>
        </w:rPr>
      </w:pPr>
    </w:p>
    <w:p w14:paraId="15703200" w14:textId="77777777" w:rsidR="00E4305F" w:rsidRPr="00112425" w:rsidRDefault="00E4305F" w:rsidP="002F4A49">
      <w:pPr>
        <w:keepNext/>
        <w:keepLines/>
        <w:jc w:val="both"/>
        <w:rPr>
          <w:rFonts w:ascii="Tahoma" w:hAnsi="Tahoma" w:cs="Tahoma"/>
          <w:i/>
          <w:sz w:val="18"/>
        </w:rPr>
      </w:pPr>
    </w:p>
    <w:p w14:paraId="0C3AF562" w14:textId="77777777" w:rsidR="00E4305F" w:rsidRPr="00112425" w:rsidRDefault="00E4305F" w:rsidP="002F4A49">
      <w:pPr>
        <w:keepNext/>
        <w:keepLines/>
        <w:jc w:val="both"/>
        <w:rPr>
          <w:rFonts w:ascii="Tahoma" w:hAnsi="Tahoma" w:cs="Tahoma"/>
          <w:i/>
          <w:sz w:val="18"/>
        </w:rPr>
      </w:pPr>
    </w:p>
    <w:p w14:paraId="4CE459BD" w14:textId="77777777" w:rsidR="00E4305F" w:rsidRPr="00112425" w:rsidRDefault="00E4305F" w:rsidP="002F4A49">
      <w:pPr>
        <w:keepNext/>
        <w:keepLines/>
        <w:jc w:val="both"/>
        <w:rPr>
          <w:rFonts w:ascii="Tahoma" w:hAnsi="Tahoma" w:cs="Tahoma"/>
          <w:i/>
          <w:iCs/>
          <w:sz w:val="18"/>
          <w:szCs w:val="22"/>
        </w:rPr>
      </w:pPr>
    </w:p>
    <w:p w14:paraId="6F5376C8" w14:textId="77777777" w:rsidR="00E4305F" w:rsidRPr="00112425" w:rsidRDefault="00E4305F" w:rsidP="002F4A49">
      <w:pPr>
        <w:keepNext/>
        <w:keepLines/>
        <w:jc w:val="both"/>
        <w:rPr>
          <w:rFonts w:ascii="Tahoma" w:hAnsi="Tahoma" w:cs="Tahoma"/>
          <w:i/>
          <w:iCs/>
          <w:sz w:val="18"/>
          <w:szCs w:val="22"/>
        </w:rPr>
      </w:pPr>
    </w:p>
    <w:p w14:paraId="7000CFAA" w14:textId="77777777" w:rsidR="00E4305F" w:rsidRPr="00112425" w:rsidRDefault="00E4305F" w:rsidP="002F4A49">
      <w:pPr>
        <w:keepNext/>
        <w:keepLines/>
        <w:jc w:val="both"/>
        <w:rPr>
          <w:rFonts w:ascii="Tahoma" w:hAnsi="Tahoma" w:cs="Tahoma"/>
          <w:i/>
          <w:iCs/>
          <w:sz w:val="18"/>
          <w:szCs w:val="22"/>
        </w:rPr>
      </w:pPr>
    </w:p>
    <w:p w14:paraId="6A2B9415" w14:textId="77777777" w:rsidR="00E4305F" w:rsidRPr="00112425" w:rsidRDefault="00E4305F" w:rsidP="002F4A49">
      <w:pPr>
        <w:keepNext/>
        <w:keepLines/>
        <w:jc w:val="both"/>
        <w:rPr>
          <w:rFonts w:ascii="Tahoma" w:hAnsi="Tahoma" w:cs="Tahoma"/>
          <w:i/>
          <w:iCs/>
          <w:sz w:val="18"/>
          <w:szCs w:val="22"/>
        </w:rPr>
      </w:pPr>
    </w:p>
    <w:p w14:paraId="24DCD60D" w14:textId="77777777" w:rsidR="00E4305F" w:rsidRPr="00112425" w:rsidRDefault="00E4305F" w:rsidP="002F4A49">
      <w:pPr>
        <w:keepNext/>
        <w:keepLines/>
        <w:jc w:val="both"/>
        <w:rPr>
          <w:rFonts w:ascii="Tahoma" w:hAnsi="Tahoma" w:cs="Tahoma"/>
          <w:i/>
          <w:iCs/>
          <w:sz w:val="18"/>
          <w:szCs w:val="22"/>
        </w:rPr>
      </w:pPr>
    </w:p>
    <w:p w14:paraId="470C8431" w14:textId="77777777" w:rsidR="00E4305F" w:rsidRPr="00112425" w:rsidRDefault="00E4305F" w:rsidP="002F4A49">
      <w:pPr>
        <w:keepNext/>
        <w:keepLines/>
        <w:jc w:val="both"/>
        <w:rPr>
          <w:rFonts w:ascii="Tahoma" w:hAnsi="Tahoma" w:cs="Tahoma"/>
          <w:i/>
          <w:iCs/>
          <w:sz w:val="18"/>
          <w:szCs w:val="22"/>
        </w:rPr>
      </w:pPr>
    </w:p>
    <w:p w14:paraId="463832FA" w14:textId="77777777" w:rsidR="00E4305F" w:rsidRPr="00112425" w:rsidRDefault="00E4305F" w:rsidP="002F4A49">
      <w:pPr>
        <w:keepNext/>
        <w:keepLines/>
        <w:jc w:val="both"/>
        <w:rPr>
          <w:rFonts w:ascii="Tahoma" w:hAnsi="Tahoma" w:cs="Tahoma"/>
          <w:i/>
          <w:iCs/>
          <w:sz w:val="18"/>
          <w:szCs w:val="22"/>
        </w:rPr>
      </w:pPr>
    </w:p>
    <w:p w14:paraId="75087F3A" w14:textId="77777777" w:rsidR="00E4305F" w:rsidRPr="00112425" w:rsidRDefault="00E4305F" w:rsidP="002F4A49">
      <w:pPr>
        <w:keepNext/>
        <w:keepLines/>
        <w:jc w:val="both"/>
        <w:rPr>
          <w:rFonts w:ascii="Tahoma" w:hAnsi="Tahoma" w:cs="Tahoma"/>
          <w:i/>
          <w:iCs/>
          <w:sz w:val="18"/>
          <w:szCs w:val="22"/>
        </w:rPr>
      </w:pPr>
    </w:p>
    <w:p w14:paraId="6205CF2D" w14:textId="77777777" w:rsidR="00E4305F" w:rsidRPr="00112425" w:rsidRDefault="00E4305F" w:rsidP="002F4A49">
      <w:pPr>
        <w:keepNext/>
        <w:keepLines/>
        <w:jc w:val="both"/>
        <w:rPr>
          <w:rFonts w:ascii="Tahoma" w:hAnsi="Tahoma" w:cs="Tahoma"/>
          <w:i/>
          <w:iCs/>
          <w:sz w:val="18"/>
          <w:szCs w:val="22"/>
        </w:rPr>
      </w:pPr>
    </w:p>
    <w:p w14:paraId="13E9DBF9" w14:textId="77777777" w:rsidR="00E4305F" w:rsidRPr="00112425" w:rsidRDefault="00E4305F" w:rsidP="002F4A49">
      <w:pPr>
        <w:keepNext/>
        <w:keepLines/>
        <w:jc w:val="both"/>
        <w:rPr>
          <w:rFonts w:ascii="Tahoma" w:hAnsi="Tahoma" w:cs="Tahoma"/>
          <w:i/>
          <w:iCs/>
          <w:sz w:val="18"/>
          <w:szCs w:val="22"/>
        </w:rPr>
      </w:pPr>
    </w:p>
    <w:p w14:paraId="0DA8A525" w14:textId="77777777" w:rsidR="00E4305F" w:rsidRPr="00112425" w:rsidRDefault="00E4305F" w:rsidP="002F4A49">
      <w:pPr>
        <w:keepNext/>
        <w:keepLines/>
        <w:jc w:val="both"/>
        <w:rPr>
          <w:rFonts w:ascii="Tahoma" w:hAnsi="Tahoma" w:cs="Tahoma"/>
          <w:i/>
          <w:iCs/>
          <w:sz w:val="18"/>
          <w:szCs w:val="22"/>
        </w:rPr>
      </w:pPr>
    </w:p>
    <w:p w14:paraId="19D42D13" w14:textId="77777777" w:rsidR="00E4305F" w:rsidRPr="00112425" w:rsidRDefault="00E4305F" w:rsidP="002F4A49">
      <w:pPr>
        <w:keepNext/>
        <w:keepLines/>
        <w:jc w:val="both"/>
        <w:rPr>
          <w:rFonts w:ascii="Tahoma" w:hAnsi="Tahoma" w:cs="Tahoma"/>
          <w:i/>
          <w:iCs/>
          <w:sz w:val="18"/>
          <w:szCs w:val="22"/>
        </w:rPr>
      </w:pPr>
    </w:p>
    <w:p w14:paraId="7BD1E0F4" w14:textId="77777777" w:rsidR="00E4305F" w:rsidRPr="00112425" w:rsidRDefault="00E4305F" w:rsidP="002F4A49">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14D9E268" w14:textId="77777777" w:rsidTr="00504DF0">
        <w:tc>
          <w:tcPr>
            <w:tcW w:w="6814" w:type="dxa"/>
            <w:tcBorders>
              <w:top w:val="single" w:sz="4" w:space="0" w:color="000000"/>
              <w:left w:val="single" w:sz="4" w:space="0" w:color="000000"/>
              <w:bottom w:val="single" w:sz="4" w:space="0" w:color="000000"/>
            </w:tcBorders>
          </w:tcPr>
          <w:p w14:paraId="3DAFF38A" w14:textId="77777777" w:rsidR="00995C6A" w:rsidRPr="00112425" w:rsidRDefault="00995C6A" w:rsidP="002F4A49">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221EDB90"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2 k Prilogi 4/1</w:t>
            </w:r>
          </w:p>
        </w:tc>
      </w:tr>
    </w:tbl>
    <w:p w14:paraId="05CF6103" w14:textId="77777777" w:rsidR="00E4305F" w:rsidRPr="00112425" w:rsidRDefault="00E4305F" w:rsidP="002F4A49">
      <w:pPr>
        <w:keepNext/>
        <w:keepLines/>
        <w:rPr>
          <w:rFonts w:ascii="Tahoma" w:hAnsi="Tahoma" w:cs="Tahoma"/>
          <w:b/>
          <w:sz w:val="28"/>
        </w:rPr>
      </w:pPr>
    </w:p>
    <w:p w14:paraId="7FC97086" w14:textId="7E44BD81" w:rsidR="00E4305F" w:rsidRPr="00112425" w:rsidRDefault="00E4305F" w:rsidP="002F4A49">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354F25">
        <w:rPr>
          <w:rFonts w:ascii="Tahoma" w:hAnsi="Tahoma" w:cs="Tahoma"/>
          <w:b/>
        </w:rPr>
        <w:t>VKS-86/21</w:t>
      </w:r>
      <w:r w:rsidR="009C3789" w:rsidRPr="00112425">
        <w:rPr>
          <w:rFonts w:ascii="Tahoma" w:hAnsi="Tahoma" w:cs="Tahoma"/>
          <w:b/>
        </w:rPr>
        <w:t xml:space="preserve"> </w:t>
      </w:r>
      <w:r w:rsidR="00354F25">
        <w:rPr>
          <w:rFonts w:ascii="Tahoma" w:hAnsi="Tahoma" w:cs="Tahoma"/>
          <w:b/>
          <w:color w:val="000000"/>
        </w:rPr>
        <w:t>Zamenjava diesel agregata na CČN Ljubljana</w:t>
      </w:r>
      <w:r w:rsidR="009C3789" w:rsidRPr="00112425">
        <w:rPr>
          <w:rFonts w:ascii="Tahoma" w:hAnsi="Tahoma" w:cs="Tahoma"/>
          <w:b/>
          <w:color w:val="000000"/>
        </w:rPr>
        <w:t>,</w:t>
      </w:r>
    </w:p>
    <w:p w14:paraId="6DEECCF9" w14:textId="77777777" w:rsidR="00E4305F" w:rsidRPr="00112425" w:rsidRDefault="00E4305F" w:rsidP="002F4A49">
      <w:pPr>
        <w:keepNext/>
        <w:keepLines/>
        <w:rPr>
          <w:rFonts w:ascii="Tahoma" w:hAnsi="Tahoma" w:cs="Tahoma"/>
        </w:rPr>
      </w:pPr>
    </w:p>
    <w:p w14:paraId="7D3A55E1" w14:textId="77777777" w:rsidR="00E4305F" w:rsidRPr="00112425" w:rsidRDefault="00E4305F" w:rsidP="002F4A49">
      <w:pPr>
        <w:keepNext/>
        <w:keepLines/>
        <w:jc w:val="center"/>
        <w:rPr>
          <w:rFonts w:ascii="Tahoma" w:hAnsi="Tahoma" w:cs="Tahoma"/>
          <w:b/>
        </w:rPr>
      </w:pPr>
    </w:p>
    <w:p w14:paraId="41FD8875" w14:textId="77777777" w:rsidR="00E4305F" w:rsidRPr="00112425" w:rsidRDefault="00E4305F" w:rsidP="002F4A49">
      <w:pPr>
        <w:keepNext/>
        <w:keepLines/>
        <w:jc w:val="center"/>
        <w:rPr>
          <w:rFonts w:ascii="Tahoma" w:hAnsi="Tahoma" w:cs="Tahoma"/>
          <w:b/>
          <w:sz w:val="22"/>
          <w:szCs w:val="22"/>
        </w:rPr>
      </w:pPr>
      <w:r w:rsidRPr="00112425">
        <w:rPr>
          <w:rFonts w:ascii="Tahoma" w:hAnsi="Tahoma" w:cs="Tahoma"/>
          <w:b/>
          <w:sz w:val="22"/>
          <w:szCs w:val="22"/>
        </w:rPr>
        <w:t>SOGLAŠAMO,</w:t>
      </w:r>
    </w:p>
    <w:p w14:paraId="3668C3C0" w14:textId="77777777" w:rsidR="00E4305F" w:rsidRPr="00112425" w:rsidRDefault="00E4305F" w:rsidP="002F4A49">
      <w:pPr>
        <w:keepNext/>
        <w:keepLines/>
        <w:rPr>
          <w:rFonts w:ascii="Tahoma" w:hAnsi="Tahoma" w:cs="Tahoma"/>
          <w:b/>
        </w:rPr>
      </w:pPr>
    </w:p>
    <w:p w14:paraId="6C2A6F05" w14:textId="77777777" w:rsidR="00E4305F" w:rsidRPr="00112425" w:rsidRDefault="00E4305F" w:rsidP="002F4A49">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14:paraId="32F1FD97" w14:textId="77777777" w:rsidR="00E4305F" w:rsidRPr="00112425" w:rsidRDefault="00E4305F" w:rsidP="002F4A49">
      <w:pPr>
        <w:keepNext/>
        <w:keepLines/>
        <w:rPr>
          <w:b/>
        </w:rPr>
      </w:pPr>
      <w:r w:rsidRPr="00112425">
        <w:rPr>
          <w:b/>
        </w:rPr>
        <w:t xml:space="preserve"> </w:t>
      </w:r>
    </w:p>
    <w:p w14:paraId="089A5D8E" w14:textId="77777777" w:rsidR="00E4305F" w:rsidRPr="00112425" w:rsidRDefault="00E4305F" w:rsidP="002F4A49">
      <w:pPr>
        <w:keepNext/>
        <w:keepLines/>
        <w:rPr>
          <w:b/>
        </w:rPr>
      </w:pPr>
    </w:p>
    <w:p w14:paraId="2503BFF1" w14:textId="77777777" w:rsidR="00E4305F" w:rsidRPr="00112425" w:rsidRDefault="00E4305F" w:rsidP="002F4A49">
      <w:pPr>
        <w:keepNext/>
        <w:keepLines/>
        <w:rPr>
          <w:rFonts w:ascii="Tahoma" w:hAnsi="Tahoma" w:cs="Tahoma"/>
          <w:b/>
        </w:rPr>
      </w:pPr>
    </w:p>
    <w:p w14:paraId="1BE7529A" w14:textId="77777777" w:rsidR="00E4305F" w:rsidRPr="00112425" w:rsidRDefault="00E4305F" w:rsidP="002F4A49">
      <w:pPr>
        <w:keepNext/>
        <w:keepLines/>
        <w:rPr>
          <w:rFonts w:ascii="Tahoma" w:hAnsi="Tahoma" w:cs="Tahoma"/>
        </w:rPr>
      </w:pPr>
      <w:r w:rsidRPr="00112425">
        <w:rPr>
          <w:rFonts w:ascii="Tahoma" w:hAnsi="Tahoma" w:cs="Tahoma"/>
        </w:rPr>
        <w:t>____________________________                     Žig                     _______________________________</w:t>
      </w:r>
    </w:p>
    <w:p w14:paraId="14588D74" w14:textId="77777777" w:rsidR="00E4305F" w:rsidRPr="00112425" w:rsidRDefault="00E4305F" w:rsidP="002F4A49">
      <w:pPr>
        <w:keepNext/>
        <w:keepLines/>
        <w:rPr>
          <w:rFonts w:ascii="Tahoma" w:hAnsi="Tahoma" w:cs="Tahoma"/>
        </w:rPr>
      </w:pPr>
      <w:r w:rsidRPr="00112425">
        <w:rPr>
          <w:rFonts w:ascii="Tahoma" w:hAnsi="Tahoma" w:cs="Tahoma"/>
        </w:rPr>
        <w:t>(Kraj in datum)                                                                          Podpis odgovorne osebe podizvajalca)</w:t>
      </w:r>
    </w:p>
    <w:p w14:paraId="243754C3" w14:textId="77777777" w:rsidR="00E4305F" w:rsidRPr="00112425" w:rsidRDefault="00E4305F" w:rsidP="002F4A49">
      <w:pPr>
        <w:keepNext/>
        <w:keepLines/>
      </w:pPr>
    </w:p>
    <w:p w14:paraId="79BB8A76" w14:textId="77777777" w:rsidR="00E4305F" w:rsidRPr="00112425" w:rsidRDefault="00E4305F" w:rsidP="002F4A49">
      <w:pPr>
        <w:keepNext/>
        <w:keepLines/>
      </w:pPr>
    </w:p>
    <w:p w14:paraId="2ABBD7F7" w14:textId="77777777" w:rsidR="00E4305F" w:rsidRPr="00112425" w:rsidRDefault="00E4305F" w:rsidP="002F4A49">
      <w:pPr>
        <w:keepNext/>
        <w:keepLines/>
      </w:pPr>
    </w:p>
    <w:p w14:paraId="0358E564" w14:textId="77777777" w:rsidR="00E4305F" w:rsidRPr="00112425" w:rsidRDefault="00E4305F" w:rsidP="002F4A49">
      <w:pPr>
        <w:keepNext/>
        <w:keepLines/>
      </w:pPr>
    </w:p>
    <w:p w14:paraId="0464EBD3" w14:textId="77777777" w:rsidR="00E4305F" w:rsidRPr="00112425" w:rsidRDefault="00E4305F" w:rsidP="002F4A49">
      <w:pPr>
        <w:keepNext/>
        <w:keepLines/>
      </w:pPr>
    </w:p>
    <w:p w14:paraId="2EB79D80" w14:textId="77777777" w:rsidR="00E4305F" w:rsidRPr="00112425" w:rsidRDefault="00E4305F" w:rsidP="002F4A49">
      <w:pPr>
        <w:keepNext/>
        <w:keepLines/>
      </w:pPr>
    </w:p>
    <w:p w14:paraId="5521F28B" w14:textId="77777777" w:rsidR="00E4305F" w:rsidRPr="00112425" w:rsidRDefault="00E4305F" w:rsidP="002F4A49">
      <w:pPr>
        <w:keepNext/>
        <w:keepLines/>
      </w:pPr>
    </w:p>
    <w:p w14:paraId="12629D6F" w14:textId="77777777" w:rsidR="00E4305F" w:rsidRPr="00112425" w:rsidRDefault="00E4305F" w:rsidP="002F4A49">
      <w:pPr>
        <w:keepNext/>
        <w:keepLines/>
      </w:pPr>
    </w:p>
    <w:p w14:paraId="6C3E641E" w14:textId="77777777" w:rsidR="00E4305F" w:rsidRPr="00112425" w:rsidRDefault="00E4305F" w:rsidP="002F4A49">
      <w:pPr>
        <w:keepNext/>
        <w:keepLines/>
      </w:pPr>
    </w:p>
    <w:p w14:paraId="3093C6F7" w14:textId="77777777" w:rsidR="00E4305F" w:rsidRPr="00112425" w:rsidRDefault="00E4305F" w:rsidP="002F4A49">
      <w:pPr>
        <w:keepNext/>
        <w:keepLines/>
      </w:pPr>
    </w:p>
    <w:p w14:paraId="3044B325" w14:textId="77777777" w:rsidR="00E4305F" w:rsidRPr="00112425" w:rsidRDefault="00E4305F" w:rsidP="002F4A49">
      <w:pPr>
        <w:keepNext/>
        <w:keepLines/>
      </w:pPr>
    </w:p>
    <w:p w14:paraId="56995BDF"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14:paraId="54665426" w14:textId="77777777" w:rsidR="00E4305F" w:rsidRPr="00112425" w:rsidRDefault="00E4305F" w:rsidP="002F4A49">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14:paraId="74B72359" w14:textId="77777777" w:rsidR="00E4305F" w:rsidRPr="00112425" w:rsidRDefault="00E4305F" w:rsidP="002F4A49">
      <w:pPr>
        <w:keepNext/>
        <w:keepLines/>
        <w:jc w:val="both"/>
        <w:rPr>
          <w:rFonts w:ascii="Tahoma" w:hAnsi="Tahoma" w:cs="Tahoma"/>
          <w:i/>
          <w:iCs/>
          <w:sz w:val="18"/>
          <w:szCs w:val="22"/>
        </w:rPr>
      </w:pPr>
    </w:p>
    <w:p w14:paraId="30D3FC9A" w14:textId="77777777" w:rsidR="00E4305F" w:rsidRPr="00112425" w:rsidRDefault="00E4305F" w:rsidP="002F4A49">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14:paraId="4F8E6FBE" w14:textId="77777777" w:rsidR="00E4305F" w:rsidRPr="00112425" w:rsidRDefault="00E4305F" w:rsidP="002F4A49">
      <w:pPr>
        <w:keepNext/>
        <w:keepLines/>
      </w:pPr>
    </w:p>
    <w:p w14:paraId="2661B706" w14:textId="77777777" w:rsidR="00E4305F" w:rsidRPr="00112425" w:rsidRDefault="00E4305F" w:rsidP="002F4A49">
      <w:pPr>
        <w:keepNext/>
        <w:keepLines/>
      </w:pPr>
    </w:p>
    <w:p w14:paraId="0DB72358" w14:textId="77777777" w:rsidR="00E4305F" w:rsidRPr="00112425" w:rsidRDefault="00E4305F" w:rsidP="002F4A49">
      <w:pPr>
        <w:keepNext/>
        <w:keepLines/>
        <w:tabs>
          <w:tab w:val="left" w:pos="567"/>
          <w:tab w:val="num" w:pos="851"/>
          <w:tab w:val="left" w:pos="993"/>
        </w:tabs>
        <w:jc w:val="both"/>
        <w:rPr>
          <w:rFonts w:ascii="Tahoma" w:hAnsi="Tahoma" w:cs="Tahoma"/>
        </w:rPr>
      </w:pPr>
    </w:p>
    <w:p w14:paraId="45D3A95B" w14:textId="77777777" w:rsidR="00E4305F" w:rsidRPr="00112425" w:rsidRDefault="00E4305F" w:rsidP="002F4A49">
      <w:pPr>
        <w:keepNext/>
        <w:keepLines/>
      </w:pPr>
    </w:p>
    <w:p w14:paraId="6414DF59" w14:textId="77777777" w:rsidR="00E4305F" w:rsidRPr="00112425" w:rsidRDefault="00E4305F" w:rsidP="002F4A49">
      <w:pPr>
        <w:keepNext/>
        <w:keepLines/>
      </w:pPr>
    </w:p>
    <w:p w14:paraId="0FC94AA0" w14:textId="77777777" w:rsidR="00E4305F" w:rsidRPr="00112425" w:rsidRDefault="00E4305F" w:rsidP="002F4A49">
      <w:pPr>
        <w:keepNext/>
        <w:keepLines/>
      </w:pPr>
    </w:p>
    <w:p w14:paraId="3840A82E" w14:textId="77777777" w:rsidR="00E4305F" w:rsidRPr="00112425" w:rsidRDefault="00E4305F" w:rsidP="002F4A49">
      <w:pPr>
        <w:keepNext/>
        <w:keepLines/>
      </w:pPr>
    </w:p>
    <w:p w14:paraId="2380AE33" w14:textId="77777777" w:rsidR="00E4305F" w:rsidRPr="00112425" w:rsidRDefault="00E4305F" w:rsidP="002F4A49">
      <w:pPr>
        <w:keepNext/>
        <w:keepLines/>
      </w:pPr>
    </w:p>
    <w:p w14:paraId="1AA7AAEE" w14:textId="77777777" w:rsidR="00E4305F" w:rsidRPr="00112425" w:rsidRDefault="00E4305F" w:rsidP="002F4A49">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14:paraId="5247B7E3" w14:textId="77777777" w:rsidTr="00504DF0">
        <w:tc>
          <w:tcPr>
            <w:tcW w:w="6814" w:type="dxa"/>
            <w:tcBorders>
              <w:top w:val="single" w:sz="4" w:space="0" w:color="000000"/>
              <w:left w:val="single" w:sz="4" w:space="0" w:color="000000"/>
              <w:bottom w:val="single" w:sz="4" w:space="0" w:color="000000"/>
            </w:tcBorders>
          </w:tcPr>
          <w:p w14:paraId="2D551C1E" w14:textId="77777777" w:rsidR="00995C6A" w:rsidRPr="00112425" w:rsidRDefault="00995C6A" w:rsidP="002F4A49">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35247275" w14:textId="77777777" w:rsidR="00995C6A" w:rsidRPr="00112425" w:rsidRDefault="00995C6A" w:rsidP="002F4A49">
            <w:pPr>
              <w:keepNext/>
              <w:keepLines/>
              <w:rPr>
                <w:rFonts w:ascii="Tahoma" w:eastAsia="Calibri" w:hAnsi="Tahoma" w:cs="Tahoma"/>
                <w:b/>
              </w:rPr>
            </w:pPr>
            <w:r w:rsidRPr="00112425">
              <w:rPr>
                <w:rFonts w:ascii="Tahoma" w:eastAsia="Calibri" w:hAnsi="Tahoma" w:cs="Tahoma"/>
                <w:b/>
              </w:rPr>
              <w:t>Obrazec 3 k Prilogi 4/1</w:t>
            </w:r>
          </w:p>
        </w:tc>
      </w:tr>
    </w:tbl>
    <w:p w14:paraId="246660F3" w14:textId="77777777" w:rsidR="00E4305F" w:rsidRPr="00112425" w:rsidRDefault="00E4305F" w:rsidP="002F4A49">
      <w:pPr>
        <w:keepNext/>
        <w:keepLines/>
      </w:pPr>
    </w:p>
    <w:p w14:paraId="06A209D2" w14:textId="77777777" w:rsidR="00E4305F" w:rsidRPr="00112425" w:rsidRDefault="00E4305F" w:rsidP="002F4A49">
      <w:pPr>
        <w:keepNext/>
        <w:keepLines/>
      </w:pPr>
    </w:p>
    <w:p w14:paraId="115F71F8" w14:textId="77777777" w:rsidR="00E4305F" w:rsidRPr="00112425" w:rsidRDefault="00E4305F" w:rsidP="002F4A49">
      <w:pPr>
        <w:keepNext/>
        <w:keepLines/>
        <w:jc w:val="center"/>
        <w:rPr>
          <w:rFonts w:ascii="Tahoma" w:hAnsi="Tahoma" w:cs="Tahoma"/>
          <w:b/>
          <w:i/>
        </w:rPr>
      </w:pPr>
      <w:r w:rsidRPr="00112425">
        <w:rPr>
          <w:rFonts w:ascii="Tahoma" w:hAnsi="Tahoma" w:cs="Tahoma"/>
          <w:b/>
        </w:rPr>
        <w:t>SPORAZUM</w:t>
      </w:r>
    </w:p>
    <w:p w14:paraId="15A3DECF" w14:textId="77777777" w:rsidR="00E4305F" w:rsidRPr="00112425" w:rsidRDefault="00E4305F" w:rsidP="002F4A49">
      <w:pPr>
        <w:keepNext/>
        <w:keepLines/>
        <w:jc w:val="center"/>
        <w:rPr>
          <w:rFonts w:ascii="Tahoma" w:hAnsi="Tahoma" w:cs="Tahoma"/>
          <w:b/>
          <w:i/>
        </w:rPr>
      </w:pPr>
      <w:r w:rsidRPr="00112425">
        <w:rPr>
          <w:rFonts w:ascii="Tahoma" w:hAnsi="Tahoma" w:cs="Tahoma"/>
          <w:b/>
        </w:rPr>
        <w:t>O MEDSEBOJNEM SODELOVANJU</w:t>
      </w:r>
    </w:p>
    <w:p w14:paraId="4AA76904" w14:textId="77777777" w:rsidR="00E4305F" w:rsidRPr="00112425" w:rsidRDefault="00E4305F" w:rsidP="002F4A49">
      <w:pPr>
        <w:keepNext/>
        <w:keepLines/>
        <w:jc w:val="center"/>
        <w:rPr>
          <w:rFonts w:ascii="Tahoma" w:hAnsi="Tahoma" w:cs="Tahoma"/>
          <w:i/>
        </w:rPr>
      </w:pPr>
    </w:p>
    <w:p w14:paraId="137492AD" w14:textId="77777777" w:rsidR="00E4305F" w:rsidRPr="00112425" w:rsidRDefault="00E4305F" w:rsidP="002F4A49">
      <w:pPr>
        <w:keepNext/>
        <w:keepLines/>
        <w:jc w:val="center"/>
        <w:rPr>
          <w:rFonts w:ascii="Tahoma" w:hAnsi="Tahoma" w:cs="Tahoma"/>
          <w:i/>
        </w:rPr>
      </w:pPr>
    </w:p>
    <w:p w14:paraId="7A2BB09D" w14:textId="77777777" w:rsidR="00E4305F" w:rsidRPr="00112425" w:rsidRDefault="00E4305F" w:rsidP="002F4A49">
      <w:pPr>
        <w:keepNext/>
        <w:keepLines/>
        <w:jc w:val="center"/>
        <w:rPr>
          <w:rFonts w:ascii="Tahoma" w:hAnsi="Tahoma" w:cs="Tahoma"/>
          <w:i/>
        </w:rPr>
      </w:pPr>
      <w:r w:rsidRPr="00112425">
        <w:rPr>
          <w:rFonts w:ascii="Tahoma" w:hAnsi="Tahoma" w:cs="Tahoma"/>
        </w:rPr>
        <w:t>(med ponudnikom in podizvajalci – priloži ponudnik)</w:t>
      </w:r>
    </w:p>
    <w:p w14:paraId="792378F5" w14:textId="77777777" w:rsidR="00E4305F" w:rsidRPr="00112425" w:rsidRDefault="00E4305F" w:rsidP="002F4A49">
      <w:pPr>
        <w:keepNext/>
        <w:keepLines/>
      </w:pPr>
    </w:p>
    <w:p w14:paraId="60E44E01" w14:textId="77777777" w:rsidR="00E4305F" w:rsidRPr="00112425" w:rsidRDefault="00E4305F" w:rsidP="002F4A49">
      <w:pPr>
        <w:keepNext/>
        <w:keepLines/>
      </w:pPr>
    </w:p>
    <w:p w14:paraId="31917812" w14:textId="77777777" w:rsidR="00E4305F" w:rsidRPr="00112425" w:rsidRDefault="00E4305F" w:rsidP="002F4A49">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14:paraId="1C1D14DC" w14:textId="77777777" w:rsidTr="0095082D">
        <w:tc>
          <w:tcPr>
            <w:tcW w:w="7933" w:type="dxa"/>
            <w:tcBorders>
              <w:top w:val="single" w:sz="4" w:space="0" w:color="auto"/>
              <w:bottom w:val="single" w:sz="4" w:space="0" w:color="auto"/>
            </w:tcBorders>
          </w:tcPr>
          <w:p w14:paraId="16B49649" w14:textId="77777777" w:rsidR="0095082D" w:rsidRPr="00112425" w:rsidRDefault="0095082D" w:rsidP="002F4A49">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14:paraId="0626DDF1" w14:textId="7983C48D" w:rsidR="0095082D" w:rsidRPr="00112425" w:rsidRDefault="0095082D" w:rsidP="0095082D">
            <w:pPr>
              <w:keepNext/>
              <w:keepLines/>
              <w:rPr>
                <w:rFonts w:ascii="Tahoma" w:hAnsi="Tahoma" w:cs="Tahoma"/>
                <w:b/>
                <w:i/>
              </w:rPr>
            </w:pPr>
            <w:r w:rsidRPr="00112425">
              <w:rPr>
                <w:rFonts w:ascii="Tahoma" w:hAnsi="Tahoma" w:cs="Tahoma"/>
                <w:b/>
                <w:i/>
              </w:rPr>
              <w:t>Priloga 4/2</w:t>
            </w:r>
          </w:p>
        </w:tc>
      </w:tr>
    </w:tbl>
    <w:p w14:paraId="22B5F924" w14:textId="77777777" w:rsidR="00E4305F" w:rsidRPr="00112425" w:rsidRDefault="00E4305F" w:rsidP="002F4A49">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14:paraId="034797C0" w14:textId="77777777" w:rsidTr="00754141">
        <w:trPr>
          <w:trHeight w:val="511"/>
          <w:jc w:val="center"/>
        </w:trPr>
        <w:tc>
          <w:tcPr>
            <w:tcW w:w="9358" w:type="dxa"/>
            <w:gridSpan w:val="2"/>
            <w:vAlign w:val="center"/>
          </w:tcPr>
          <w:p w14:paraId="3A239CEA" w14:textId="2749F6CE" w:rsidR="00E4305F" w:rsidRPr="00112425" w:rsidRDefault="00CB23D7" w:rsidP="002F4A49">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354F25">
              <w:rPr>
                <w:rFonts w:ascii="Tahoma" w:hAnsi="Tahoma" w:cs="Tahoma"/>
                <w:b/>
              </w:rPr>
              <w:t>VKS-86/21</w:t>
            </w:r>
            <w:r w:rsidR="009C3789" w:rsidRPr="00112425">
              <w:rPr>
                <w:rFonts w:ascii="Tahoma" w:hAnsi="Tahoma" w:cs="Tahoma"/>
                <w:b/>
              </w:rPr>
              <w:t xml:space="preserve"> </w:t>
            </w:r>
            <w:r w:rsidR="00354F25">
              <w:rPr>
                <w:rFonts w:ascii="Tahoma" w:hAnsi="Tahoma" w:cs="Tahoma"/>
                <w:b/>
                <w:color w:val="000000"/>
              </w:rPr>
              <w:t>Zamenjava diesel agregata na CČN Ljubljana</w:t>
            </w:r>
          </w:p>
        </w:tc>
      </w:tr>
      <w:tr w:rsidR="00E4305F" w:rsidRPr="00112425" w14:paraId="0E145596" w14:textId="77777777" w:rsidTr="00754141">
        <w:trPr>
          <w:trHeight w:val="385"/>
          <w:jc w:val="center"/>
        </w:trPr>
        <w:tc>
          <w:tcPr>
            <w:tcW w:w="2627" w:type="dxa"/>
            <w:vAlign w:val="center"/>
          </w:tcPr>
          <w:p w14:paraId="6C9552F3"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379C28F2" w14:textId="77777777" w:rsidR="00E4305F" w:rsidRPr="00112425" w:rsidRDefault="00E4305F" w:rsidP="002F4A49">
            <w:pPr>
              <w:keepNext/>
              <w:keepLines/>
              <w:rPr>
                <w:rFonts w:ascii="Tahoma" w:hAnsi="Tahoma" w:cs="Tahoma"/>
                <w:sz w:val="18"/>
                <w:szCs w:val="18"/>
              </w:rPr>
            </w:pPr>
          </w:p>
          <w:p w14:paraId="7CDB8F45" w14:textId="77777777" w:rsidR="00E4305F" w:rsidRPr="00112425" w:rsidRDefault="00E4305F" w:rsidP="002F4A49">
            <w:pPr>
              <w:keepNext/>
              <w:keepLines/>
              <w:rPr>
                <w:rFonts w:ascii="Tahoma" w:hAnsi="Tahoma" w:cs="Tahoma"/>
                <w:sz w:val="18"/>
                <w:szCs w:val="18"/>
              </w:rPr>
            </w:pPr>
          </w:p>
        </w:tc>
      </w:tr>
      <w:tr w:rsidR="00E4305F" w:rsidRPr="00112425" w14:paraId="1B5E5D28" w14:textId="77777777" w:rsidTr="00754141">
        <w:trPr>
          <w:jc w:val="center"/>
        </w:trPr>
        <w:tc>
          <w:tcPr>
            <w:tcW w:w="2627" w:type="dxa"/>
            <w:vAlign w:val="center"/>
          </w:tcPr>
          <w:p w14:paraId="3D24175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CA10348" w14:textId="77777777" w:rsidR="00E4305F" w:rsidRPr="00112425" w:rsidRDefault="00E4305F" w:rsidP="002F4A49">
            <w:pPr>
              <w:keepNext/>
              <w:keepLines/>
              <w:rPr>
                <w:rFonts w:ascii="Tahoma" w:hAnsi="Tahoma" w:cs="Tahoma"/>
                <w:sz w:val="18"/>
                <w:szCs w:val="18"/>
              </w:rPr>
            </w:pPr>
          </w:p>
          <w:p w14:paraId="3807B959" w14:textId="77777777" w:rsidR="00E4305F" w:rsidRPr="00112425" w:rsidRDefault="00E4305F" w:rsidP="002F4A49">
            <w:pPr>
              <w:keepNext/>
              <w:keepLines/>
              <w:rPr>
                <w:rFonts w:ascii="Tahoma" w:hAnsi="Tahoma" w:cs="Tahoma"/>
                <w:sz w:val="18"/>
                <w:szCs w:val="18"/>
              </w:rPr>
            </w:pPr>
          </w:p>
        </w:tc>
      </w:tr>
      <w:tr w:rsidR="00E4305F" w:rsidRPr="00112425" w14:paraId="1B3D78BB" w14:textId="77777777" w:rsidTr="00754141">
        <w:trPr>
          <w:jc w:val="center"/>
        </w:trPr>
        <w:tc>
          <w:tcPr>
            <w:tcW w:w="2627" w:type="dxa"/>
            <w:vAlign w:val="center"/>
          </w:tcPr>
          <w:p w14:paraId="0E28887F" w14:textId="77777777" w:rsidR="00E4305F" w:rsidRPr="00112425" w:rsidRDefault="00E4305F" w:rsidP="002F4A49">
            <w:pPr>
              <w:keepNext/>
              <w:keepLines/>
              <w:rPr>
                <w:rFonts w:ascii="Tahoma" w:hAnsi="Tahoma" w:cs="Tahoma"/>
                <w:sz w:val="18"/>
                <w:szCs w:val="18"/>
              </w:rPr>
            </w:pPr>
          </w:p>
          <w:p w14:paraId="4409361F"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Vsi zakoniti zastopniki subjekta</w:t>
            </w:r>
          </w:p>
          <w:p w14:paraId="306E0FC4" w14:textId="77777777" w:rsidR="00E4305F" w:rsidRPr="00112425" w:rsidRDefault="00E4305F" w:rsidP="002F4A49">
            <w:pPr>
              <w:keepNext/>
              <w:keepLines/>
              <w:rPr>
                <w:rFonts w:ascii="Tahoma" w:hAnsi="Tahoma" w:cs="Tahoma"/>
                <w:sz w:val="18"/>
                <w:szCs w:val="18"/>
              </w:rPr>
            </w:pPr>
          </w:p>
        </w:tc>
        <w:tc>
          <w:tcPr>
            <w:tcW w:w="6731" w:type="dxa"/>
            <w:vAlign w:val="center"/>
          </w:tcPr>
          <w:p w14:paraId="095F9724" w14:textId="77777777" w:rsidR="00E4305F" w:rsidRPr="00112425" w:rsidRDefault="00E4305F" w:rsidP="002F4A49">
            <w:pPr>
              <w:keepNext/>
              <w:keepLines/>
              <w:rPr>
                <w:rFonts w:ascii="Tahoma" w:hAnsi="Tahoma" w:cs="Tahoma"/>
                <w:sz w:val="18"/>
                <w:szCs w:val="18"/>
              </w:rPr>
            </w:pPr>
          </w:p>
          <w:p w14:paraId="3335F7C0" w14:textId="77777777" w:rsidR="00E4305F" w:rsidRPr="00112425" w:rsidRDefault="00E4305F" w:rsidP="002F4A49">
            <w:pPr>
              <w:keepNext/>
              <w:keepLines/>
              <w:rPr>
                <w:rFonts w:ascii="Tahoma" w:hAnsi="Tahoma" w:cs="Tahoma"/>
                <w:sz w:val="18"/>
                <w:szCs w:val="18"/>
              </w:rPr>
            </w:pPr>
          </w:p>
          <w:p w14:paraId="386E5904" w14:textId="77777777" w:rsidR="00E4305F" w:rsidRPr="00112425" w:rsidRDefault="00E4305F" w:rsidP="002F4A49">
            <w:pPr>
              <w:keepNext/>
              <w:keepLines/>
              <w:rPr>
                <w:rFonts w:ascii="Tahoma" w:hAnsi="Tahoma" w:cs="Tahoma"/>
                <w:sz w:val="18"/>
                <w:szCs w:val="18"/>
              </w:rPr>
            </w:pPr>
          </w:p>
          <w:p w14:paraId="7C59C73D" w14:textId="77777777" w:rsidR="00E4305F" w:rsidRPr="00112425" w:rsidRDefault="00E4305F" w:rsidP="002F4A49">
            <w:pPr>
              <w:keepNext/>
              <w:keepLines/>
              <w:rPr>
                <w:rFonts w:ascii="Tahoma" w:hAnsi="Tahoma" w:cs="Tahoma"/>
                <w:sz w:val="18"/>
                <w:szCs w:val="18"/>
              </w:rPr>
            </w:pPr>
          </w:p>
        </w:tc>
      </w:tr>
      <w:tr w:rsidR="00E4305F" w:rsidRPr="00112425" w14:paraId="1F4B39C4" w14:textId="77777777" w:rsidTr="00754141">
        <w:trPr>
          <w:trHeight w:val="357"/>
          <w:jc w:val="center"/>
        </w:trPr>
        <w:tc>
          <w:tcPr>
            <w:tcW w:w="2627" w:type="dxa"/>
            <w:vAlign w:val="center"/>
          </w:tcPr>
          <w:p w14:paraId="204D644B"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40D5A3A"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4FC14BA2" w14:textId="77777777" w:rsidTr="00754141">
        <w:trPr>
          <w:trHeight w:val="405"/>
          <w:jc w:val="center"/>
        </w:trPr>
        <w:tc>
          <w:tcPr>
            <w:tcW w:w="2627" w:type="dxa"/>
            <w:vAlign w:val="center"/>
          </w:tcPr>
          <w:p w14:paraId="23F3CDC0"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5B290568"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7B4EC482" w14:textId="77777777" w:rsidTr="00754141">
        <w:trPr>
          <w:trHeight w:val="410"/>
          <w:jc w:val="center"/>
        </w:trPr>
        <w:tc>
          <w:tcPr>
            <w:tcW w:w="2627" w:type="dxa"/>
            <w:vAlign w:val="center"/>
          </w:tcPr>
          <w:p w14:paraId="457F726C" w14:textId="77777777" w:rsidR="00E4305F" w:rsidRPr="00112425" w:rsidRDefault="00E4305F" w:rsidP="002F4A49">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45557AA4" w14:textId="77777777" w:rsidR="00E4305F" w:rsidRPr="00112425" w:rsidRDefault="00E4305F" w:rsidP="002F4A49">
            <w:pPr>
              <w:keepNext/>
              <w:keepLines/>
              <w:spacing w:line="276" w:lineRule="auto"/>
              <w:rPr>
                <w:rFonts w:ascii="Tahoma" w:hAnsi="Tahoma" w:cs="Tahoma"/>
                <w:sz w:val="18"/>
                <w:szCs w:val="18"/>
              </w:rPr>
            </w:pPr>
          </w:p>
        </w:tc>
      </w:tr>
      <w:tr w:rsidR="00E4305F" w:rsidRPr="00112425" w14:paraId="5F7C9B8B" w14:textId="77777777" w:rsidTr="00754141">
        <w:trPr>
          <w:jc w:val="center"/>
        </w:trPr>
        <w:tc>
          <w:tcPr>
            <w:tcW w:w="2627" w:type="dxa"/>
            <w:vAlign w:val="center"/>
          </w:tcPr>
          <w:p w14:paraId="17D5B4C0" w14:textId="77777777" w:rsidR="00E4305F" w:rsidRPr="00112425" w:rsidRDefault="00E4305F" w:rsidP="002F4A49">
            <w:pPr>
              <w:keepNext/>
              <w:keepLines/>
              <w:jc w:val="center"/>
              <w:rPr>
                <w:rFonts w:ascii="Tahoma" w:hAnsi="Tahoma" w:cs="Tahoma"/>
                <w:sz w:val="18"/>
                <w:szCs w:val="18"/>
              </w:rPr>
            </w:pPr>
          </w:p>
          <w:p w14:paraId="7C83F799" w14:textId="77777777" w:rsidR="00E4305F" w:rsidRPr="00112425" w:rsidRDefault="00E4305F" w:rsidP="002F4A49">
            <w:pPr>
              <w:keepNext/>
              <w:keepLines/>
              <w:jc w:val="center"/>
              <w:rPr>
                <w:rFonts w:ascii="Tahoma" w:hAnsi="Tahoma" w:cs="Tahoma"/>
                <w:sz w:val="18"/>
                <w:szCs w:val="18"/>
              </w:rPr>
            </w:pPr>
          </w:p>
          <w:p w14:paraId="6DBE9E38" w14:textId="77777777" w:rsidR="00E4305F" w:rsidRPr="00112425" w:rsidRDefault="00E4305F" w:rsidP="002F4A49">
            <w:pPr>
              <w:keepNext/>
              <w:keepLines/>
              <w:jc w:val="center"/>
              <w:rPr>
                <w:rFonts w:ascii="Tahoma" w:hAnsi="Tahoma" w:cs="Tahoma"/>
                <w:sz w:val="18"/>
                <w:szCs w:val="18"/>
              </w:rPr>
            </w:pPr>
          </w:p>
          <w:p w14:paraId="44C8AB14" w14:textId="77777777" w:rsidR="00E4305F" w:rsidRPr="00112425" w:rsidRDefault="00E4305F" w:rsidP="002F4A49">
            <w:pPr>
              <w:keepNext/>
              <w:keepLines/>
              <w:jc w:val="center"/>
              <w:rPr>
                <w:rFonts w:ascii="Tahoma" w:hAnsi="Tahoma" w:cs="Tahoma"/>
                <w:sz w:val="18"/>
                <w:szCs w:val="18"/>
              </w:rPr>
            </w:pPr>
          </w:p>
          <w:p w14:paraId="6157E4E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2D179207" w14:textId="77777777" w:rsidR="00E4305F" w:rsidRPr="00112425" w:rsidRDefault="00E4305F" w:rsidP="002F4A49">
            <w:pPr>
              <w:keepNext/>
              <w:keepLines/>
              <w:jc w:val="center"/>
              <w:rPr>
                <w:rFonts w:ascii="Tahoma" w:hAnsi="Tahoma" w:cs="Tahoma"/>
                <w:sz w:val="18"/>
                <w:szCs w:val="18"/>
              </w:rPr>
            </w:pPr>
          </w:p>
          <w:p w14:paraId="7C49EB49" w14:textId="77777777" w:rsidR="00E4305F" w:rsidRPr="00112425" w:rsidRDefault="00E4305F" w:rsidP="002F4A49">
            <w:pPr>
              <w:keepNext/>
              <w:keepLines/>
              <w:jc w:val="center"/>
              <w:rPr>
                <w:rFonts w:ascii="Tahoma" w:hAnsi="Tahoma" w:cs="Tahoma"/>
                <w:sz w:val="18"/>
                <w:szCs w:val="18"/>
              </w:rPr>
            </w:pPr>
          </w:p>
          <w:p w14:paraId="3AD43A11" w14:textId="77777777" w:rsidR="00E4305F" w:rsidRPr="00112425" w:rsidRDefault="00E4305F" w:rsidP="002F4A49">
            <w:pPr>
              <w:keepNext/>
              <w:keepLines/>
              <w:jc w:val="center"/>
              <w:rPr>
                <w:rFonts w:ascii="Tahoma" w:hAnsi="Tahoma" w:cs="Tahoma"/>
                <w:sz w:val="18"/>
                <w:szCs w:val="18"/>
              </w:rPr>
            </w:pPr>
          </w:p>
        </w:tc>
        <w:tc>
          <w:tcPr>
            <w:tcW w:w="6731" w:type="dxa"/>
            <w:vAlign w:val="center"/>
          </w:tcPr>
          <w:p w14:paraId="7AC48367" w14:textId="77777777" w:rsidR="00E4305F" w:rsidRPr="00112425" w:rsidRDefault="00E4305F" w:rsidP="002F4A49">
            <w:pPr>
              <w:keepNext/>
              <w:keepLines/>
              <w:rPr>
                <w:sz w:val="18"/>
                <w:szCs w:val="18"/>
              </w:rPr>
            </w:pPr>
          </w:p>
          <w:p w14:paraId="5FF1EF77" w14:textId="77777777" w:rsidR="00E4305F" w:rsidRPr="00112425" w:rsidRDefault="00E4305F" w:rsidP="002F4A49">
            <w:pPr>
              <w:keepNext/>
              <w:keepLines/>
              <w:rPr>
                <w:sz w:val="18"/>
                <w:szCs w:val="18"/>
              </w:rPr>
            </w:pPr>
          </w:p>
        </w:tc>
      </w:tr>
      <w:tr w:rsidR="00E4305F" w:rsidRPr="00112425" w14:paraId="762DC6D9" w14:textId="77777777" w:rsidTr="00754141">
        <w:trPr>
          <w:trHeight w:val="525"/>
          <w:jc w:val="center"/>
        </w:trPr>
        <w:tc>
          <w:tcPr>
            <w:tcW w:w="2627" w:type="dxa"/>
            <w:vAlign w:val="center"/>
          </w:tcPr>
          <w:p w14:paraId="4A68123D"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159099D6" w14:textId="77777777" w:rsidR="00E4305F" w:rsidRPr="00112425" w:rsidRDefault="00E4305F" w:rsidP="002F4A49">
            <w:pPr>
              <w:keepNext/>
              <w:keepLines/>
              <w:rPr>
                <w:sz w:val="18"/>
                <w:szCs w:val="18"/>
              </w:rPr>
            </w:pPr>
          </w:p>
          <w:p w14:paraId="676A5AE4" w14:textId="77777777" w:rsidR="00E4305F" w:rsidRPr="00112425" w:rsidRDefault="00E4305F" w:rsidP="002F4A49">
            <w:pPr>
              <w:keepNext/>
              <w:keepLines/>
              <w:rPr>
                <w:sz w:val="18"/>
                <w:szCs w:val="18"/>
              </w:rPr>
            </w:pPr>
          </w:p>
        </w:tc>
      </w:tr>
      <w:tr w:rsidR="00E4305F" w:rsidRPr="00112425" w14:paraId="2747C8CA" w14:textId="77777777" w:rsidTr="00754141">
        <w:trPr>
          <w:jc w:val="center"/>
        </w:trPr>
        <w:tc>
          <w:tcPr>
            <w:tcW w:w="2627" w:type="dxa"/>
            <w:vAlign w:val="center"/>
          </w:tcPr>
          <w:p w14:paraId="553273DC"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0B9390AC" w14:textId="77777777" w:rsidR="00E4305F" w:rsidRPr="00112425" w:rsidRDefault="00E4305F" w:rsidP="002F4A49">
            <w:pPr>
              <w:keepNext/>
              <w:keepLines/>
              <w:rPr>
                <w:sz w:val="18"/>
                <w:szCs w:val="18"/>
              </w:rPr>
            </w:pPr>
          </w:p>
          <w:p w14:paraId="3721D07B" w14:textId="77777777" w:rsidR="00E4305F" w:rsidRPr="00112425" w:rsidRDefault="00E4305F" w:rsidP="002F4A49">
            <w:pPr>
              <w:keepNext/>
              <w:keepLines/>
              <w:rPr>
                <w:sz w:val="18"/>
                <w:szCs w:val="18"/>
              </w:rPr>
            </w:pPr>
          </w:p>
        </w:tc>
      </w:tr>
      <w:tr w:rsidR="00E4305F" w:rsidRPr="00112425" w14:paraId="0DE952C3" w14:textId="77777777" w:rsidTr="00754141">
        <w:trPr>
          <w:jc w:val="center"/>
        </w:trPr>
        <w:tc>
          <w:tcPr>
            <w:tcW w:w="2627" w:type="dxa"/>
            <w:vAlign w:val="center"/>
          </w:tcPr>
          <w:p w14:paraId="07EEB984" w14:textId="77777777" w:rsidR="00E4305F" w:rsidRPr="00112425" w:rsidRDefault="00E4305F" w:rsidP="002F4A49">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6C4F9F0B" w14:textId="77777777" w:rsidR="00E4305F" w:rsidRPr="00112425" w:rsidRDefault="00E4305F" w:rsidP="002F4A49">
            <w:pPr>
              <w:keepNext/>
              <w:keepLines/>
              <w:rPr>
                <w:sz w:val="18"/>
                <w:szCs w:val="18"/>
              </w:rPr>
            </w:pPr>
          </w:p>
          <w:p w14:paraId="45955BA3" w14:textId="77777777" w:rsidR="00E4305F" w:rsidRPr="00112425" w:rsidRDefault="00E4305F" w:rsidP="002F4A49">
            <w:pPr>
              <w:keepNext/>
              <w:keepLines/>
              <w:rPr>
                <w:sz w:val="18"/>
                <w:szCs w:val="18"/>
              </w:rPr>
            </w:pPr>
          </w:p>
        </w:tc>
      </w:tr>
    </w:tbl>
    <w:p w14:paraId="4B18AE73" w14:textId="77777777" w:rsidR="00E4305F" w:rsidRPr="00112425" w:rsidRDefault="00E4305F" w:rsidP="002F4A49">
      <w:pPr>
        <w:keepNext/>
        <w:keepLines/>
        <w:tabs>
          <w:tab w:val="left" w:pos="567"/>
          <w:tab w:val="left" w:pos="851"/>
          <w:tab w:val="left" w:pos="993"/>
        </w:tabs>
        <w:suppressAutoHyphens/>
        <w:jc w:val="both"/>
        <w:rPr>
          <w:rFonts w:ascii="Tahoma" w:hAnsi="Tahoma" w:cs="Tahoma"/>
          <w:lang w:eastAsia="ar-SA"/>
        </w:rPr>
      </w:pPr>
    </w:p>
    <w:p w14:paraId="0CE940AE" w14:textId="77777777" w:rsidR="00E4305F" w:rsidRPr="00112425" w:rsidRDefault="00E4305F" w:rsidP="002F4A49">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14:paraId="6B6310F3" w14:textId="77777777" w:rsidR="00E4305F" w:rsidRPr="00112425" w:rsidRDefault="00E4305F" w:rsidP="002F4A49">
      <w:pPr>
        <w:keepNext/>
        <w:keepLines/>
        <w:tabs>
          <w:tab w:val="left" w:pos="5400"/>
        </w:tabs>
        <w:jc w:val="both"/>
        <w:rPr>
          <w:rFonts w:ascii="Tahoma" w:hAnsi="Tahoma" w:cs="Tahoma"/>
        </w:rPr>
      </w:pPr>
    </w:p>
    <w:p w14:paraId="528E2DE4" w14:textId="77777777" w:rsidR="00E4305F" w:rsidRPr="00112425" w:rsidRDefault="00E4305F" w:rsidP="002F4A49">
      <w:pPr>
        <w:keepNext/>
        <w:keepLines/>
        <w:tabs>
          <w:tab w:val="left" w:pos="5400"/>
        </w:tabs>
        <w:jc w:val="both"/>
        <w:rPr>
          <w:rFonts w:ascii="Tahoma" w:hAnsi="Tahoma" w:cs="Tahoma"/>
        </w:rPr>
      </w:pPr>
    </w:p>
    <w:p w14:paraId="33836828"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14:paraId="533FA8B0" w14:textId="77777777" w:rsidR="00E4305F" w:rsidRPr="00112425" w:rsidRDefault="00E4305F" w:rsidP="002F4A49">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14:paraId="4C373FD4" w14:textId="77777777" w:rsidR="00E4305F" w:rsidRPr="00112425" w:rsidRDefault="00E4305F" w:rsidP="002F4A49">
      <w:pPr>
        <w:keepNext/>
        <w:keepLines/>
        <w:tabs>
          <w:tab w:val="left" w:pos="5400"/>
        </w:tabs>
        <w:rPr>
          <w:rFonts w:ascii="Tahoma" w:hAnsi="Tahoma" w:cs="Tahoma"/>
        </w:rPr>
      </w:pPr>
    </w:p>
    <w:p w14:paraId="7E988453" w14:textId="77777777" w:rsidR="00E4305F" w:rsidRPr="00112425" w:rsidRDefault="00E4305F" w:rsidP="002F4A49">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14:paraId="3C195BF7" w14:textId="77777777" w:rsidR="00E4305F" w:rsidRPr="00112425" w:rsidRDefault="00E4305F" w:rsidP="002F4A49">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14:paraId="33E9D74A"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2CF51371"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0F79C8F"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463DF0DE"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18"/>
          <w:szCs w:val="18"/>
          <w:lang w:eastAsia="ar-SA"/>
        </w:rPr>
      </w:pPr>
    </w:p>
    <w:p w14:paraId="514E4319" w14:textId="77777777" w:rsidR="00E4305F" w:rsidRPr="00112425" w:rsidRDefault="00E4305F" w:rsidP="002F4A49">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14:paraId="4270F6BD" w14:textId="77777777" w:rsidR="00E4305F" w:rsidRPr="00112425" w:rsidRDefault="00E4305F" w:rsidP="002F4A49">
      <w:pPr>
        <w:keepNext/>
        <w:keepLines/>
        <w:tabs>
          <w:tab w:val="left" w:pos="567"/>
          <w:tab w:val="left" w:pos="851"/>
          <w:tab w:val="left" w:pos="993"/>
        </w:tabs>
        <w:suppressAutoHyphens/>
        <w:jc w:val="both"/>
        <w:rPr>
          <w:rFonts w:ascii="Tahoma" w:hAnsi="Tahoma" w:cs="Tahoma"/>
          <w:b/>
          <w:i/>
          <w:sz w:val="22"/>
          <w:szCs w:val="18"/>
          <w:lang w:eastAsia="ar-SA"/>
        </w:rPr>
      </w:pPr>
    </w:p>
    <w:p w14:paraId="02B696A4" w14:textId="77777777" w:rsidR="00E4305F" w:rsidRPr="00112425" w:rsidRDefault="00E4305F" w:rsidP="002F4A49">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14:paraId="31BDCD39" w14:textId="77777777" w:rsidR="00E4305F" w:rsidRPr="00112425" w:rsidRDefault="00E4305F" w:rsidP="002F4A49">
      <w:pPr>
        <w:keepNext/>
        <w:keepLines/>
      </w:pPr>
    </w:p>
    <w:p w14:paraId="5976CDAA" w14:textId="77777777" w:rsidR="00E4305F" w:rsidRPr="00112425" w:rsidRDefault="00E4305F" w:rsidP="002F4A49">
      <w:pPr>
        <w:keepNext/>
        <w:keepLines/>
      </w:pPr>
    </w:p>
    <w:p w14:paraId="3DBCC7F4" w14:textId="77777777" w:rsidR="00E4305F" w:rsidRPr="00112425" w:rsidRDefault="00E4305F" w:rsidP="002F4A49">
      <w:pPr>
        <w:keepNext/>
        <w:keepLines/>
      </w:pPr>
    </w:p>
    <w:p w14:paraId="0E4FA347" w14:textId="77777777" w:rsidR="001B1358" w:rsidRPr="00112425" w:rsidRDefault="001B1358" w:rsidP="002F4A49">
      <w:pPr>
        <w:keepNext/>
        <w:keepLines/>
        <w:jc w:val="both"/>
        <w:rPr>
          <w:rFonts w:ascii="Tahoma" w:hAnsi="Tahoma" w:cs="Tahoma"/>
          <w:b/>
          <w:i/>
          <w:sz w:val="18"/>
          <w:szCs w:val="18"/>
        </w:rPr>
      </w:pPr>
    </w:p>
    <w:p w14:paraId="203780C9" w14:textId="77777777" w:rsidR="002D67CD" w:rsidRPr="00112425" w:rsidRDefault="002D67CD" w:rsidP="002F4A49">
      <w:pPr>
        <w:keepNext/>
        <w:keepLines/>
        <w:tabs>
          <w:tab w:val="left" w:pos="284"/>
        </w:tabs>
        <w:jc w:val="both"/>
        <w:rPr>
          <w:rFonts w:ascii="Tahoma" w:hAnsi="Tahoma" w:cs="Tahoma"/>
          <w:b/>
          <w:i/>
          <w:sz w:val="18"/>
          <w:szCs w:val="18"/>
        </w:rPr>
      </w:pPr>
    </w:p>
    <w:p w14:paraId="0C545605" w14:textId="77777777" w:rsidR="007779B6" w:rsidRPr="00A05E61" w:rsidRDefault="00FE6940" w:rsidP="002F4A49">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14:paraId="4D444BB9" w14:textId="77777777" w:rsidTr="00F66493">
        <w:tc>
          <w:tcPr>
            <w:tcW w:w="8217" w:type="dxa"/>
            <w:tcBorders>
              <w:top w:val="single" w:sz="4" w:space="0" w:color="auto"/>
              <w:left w:val="single" w:sz="4" w:space="0" w:color="auto"/>
              <w:bottom w:val="single" w:sz="4" w:space="0" w:color="auto"/>
              <w:right w:val="single" w:sz="4" w:space="0" w:color="808080"/>
            </w:tcBorders>
          </w:tcPr>
          <w:p w14:paraId="1A74BDBC" w14:textId="5457E2F5" w:rsidR="0095082D" w:rsidRPr="00112425" w:rsidRDefault="0095082D" w:rsidP="006B4EB0">
            <w:pPr>
              <w:keepNext/>
              <w:keepLines/>
              <w:jc w:val="both"/>
              <w:rPr>
                <w:rFonts w:ascii="Tahoma" w:hAnsi="Tahoma" w:cs="Tahoma"/>
              </w:rPr>
            </w:pPr>
            <w:r w:rsidRPr="00112425">
              <w:rPr>
                <w:rFonts w:ascii="Tahoma" w:hAnsi="Tahoma" w:cs="Tahoma"/>
              </w:rPr>
              <w:lastRenderedPageBreak/>
              <w:t>POTRDITEV REFERENC S STRANI POSAMEZNIH NAROČNIKOV – Ponudnik</w:t>
            </w:r>
          </w:p>
        </w:tc>
        <w:tc>
          <w:tcPr>
            <w:tcW w:w="1503" w:type="dxa"/>
            <w:tcBorders>
              <w:top w:val="single" w:sz="4" w:space="0" w:color="auto"/>
              <w:left w:val="single" w:sz="4" w:space="0" w:color="808080"/>
              <w:bottom w:val="single" w:sz="4" w:space="0" w:color="auto"/>
              <w:right w:val="single" w:sz="4" w:space="0" w:color="auto"/>
            </w:tcBorders>
            <w:hideMark/>
          </w:tcPr>
          <w:p w14:paraId="01F5C99D" w14:textId="3F4F7D9F" w:rsidR="0095082D" w:rsidRPr="00112425" w:rsidRDefault="00D05C63" w:rsidP="0095082D">
            <w:pPr>
              <w:keepNext/>
              <w:keepLines/>
              <w:rPr>
                <w:rFonts w:ascii="Tahoma" w:hAnsi="Tahoma" w:cs="Tahoma"/>
                <w:b/>
                <w:i/>
              </w:rPr>
            </w:pPr>
            <w:r>
              <w:rPr>
                <w:rFonts w:ascii="Tahoma" w:hAnsi="Tahoma" w:cs="Tahoma"/>
                <w:b/>
                <w:i/>
              </w:rPr>
              <w:t>Priloga 5</w:t>
            </w:r>
          </w:p>
        </w:tc>
      </w:tr>
    </w:tbl>
    <w:p w14:paraId="5019E12F" w14:textId="77777777" w:rsidR="00B91713" w:rsidRPr="00112425" w:rsidRDefault="00B91713" w:rsidP="002F4A49">
      <w:pPr>
        <w:keepNext/>
        <w:keepLines/>
        <w:tabs>
          <w:tab w:val="left" w:pos="993"/>
        </w:tabs>
        <w:ind w:left="993" w:hanging="993"/>
        <w:rPr>
          <w:rFonts w:ascii="Tahoma" w:hAnsi="Tahoma" w:cs="Tahoma"/>
          <w:b/>
        </w:rPr>
      </w:pPr>
      <w:r w:rsidRPr="00112425">
        <w:rPr>
          <w:rFonts w:ascii="Tahoma" w:hAnsi="Tahoma" w:cs="Tahoma"/>
          <w:b/>
        </w:rPr>
        <w:t>IZPOLNI PONUDNIK!!!!!!</w:t>
      </w:r>
    </w:p>
    <w:p w14:paraId="0BE0A4EA" w14:textId="77777777" w:rsidR="00B91713" w:rsidRPr="00112425" w:rsidRDefault="00B91713" w:rsidP="002F4A49">
      <w:pPr>
        <w:keepNext/>
        <w:keepLines/>
        <w:rPr>
          <w:rFonts w:ascii="Tahoma" w:hAnsi="Tahoma" w:cs="Tahoma"/>
          <w:sz w:val="18"/>
        </w:rPr>
      </w:pPr>
    </w:p>
    <w:p w14:paraId="44235A82" w14:textId="77777777" w:rsidR="00B91713" w:rsidRPr="00112425" w:rsidRDefault="00B91713" w:rsidP="002F4A49">
      <w:pPr>
        <w:keepNext/>
        <w:keepLines/>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B53FB3B" w14:textId="77777777" w:rsidR="00B91713" w:rsidRPr="00112425" w:rsidRDefault="00B91713" w:rsidP="002F4A49">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112425" w14:paraId="2A23DE26" w14:textId="77777777"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FD9BD47" w14:textId="77777777" w:rsidR="00B91713" w:rsidRPr="00112425" w:rsidRDefault="00B91713" w:rsidP="002F4A49">
            <w:pPr>
              <w:keepNext/>
              <w:keepLines/>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F3F4B7F" w14:textId="77777777" w:rsidR="00B91713" w:rsidRPr="00112425" w:rsidRDefault="00B91713" w:rsidP="002F4A49">
            <w:pPr>
              <w:keepNext/>
              <w:keepLines/>
              <w:rPr>
                <w:rFonts w:ascii="Tahoma" w:hAnsi="Tahoma" w:cs="Tahoma"/>
              </w:rPr>
            </w:pPr>
          </w:p>
          <w:p w14:paraId="1A4026F9" w14:textId="77777777" w:rsidR="00B91713" w:rsidRPr="00112425" w:rsidRDefault="00B91713" w:rsidP="002F4A49">
            <w:pPr>
              <w:keepNext/>
              <w:keepLines/>
              <w:rPr>
                <w:rFonts w:ascii="Tahoma" w:hAnsi="Tahoma" w:cs="Tahoma"/>
              </w:rPr>
            </w:pPr>
          </w:p>
        </w:tc>
      </w:tr>
      <w:tr w:rsidR="00B91713" w:rsidRPr="00112425" w14:paraId="46D2FCF7" w14:textId="77777777"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D0E1A6B" w14:textId="77777777" w:rsidR="00B91713" w:rsidRPr="00112425" w:rsidRDefault="00B91713" w:rsidP="002F4A49">
            <w:pPr>
              <w:keepNext/>
              <w:keepLines/>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11840B4" w14:textId="77777777" w:rsidR="00B91713" w:rsidRPr="00112425" w:rsidRDefault="00B91713" w:rsidP="002F4A49">
            <w:pPr>
              <w:keepNext/>
              <w:keepLines/>
              <w:rPr>
                <w:rFonts w:ascii="Tahoma" w:hAnsi="Tahoma" w:cs="Tahoma"/>
              </w:rPr>
            </w:pPr>
          </w:p>
          <w:p w14:paraId="7A771E51" w14:textId="77777777" w:rsidR="00B91713" w:rsidRPr="00112425" w:rsidRDefault="00B91713" w:rsidP="002F4A49">
            <w:pPr>
              <w:keepNext/>
              <w:keepLines/>
              <w:rPr>
                <w:rFonts w:ascii="Tahoma" w:hAnsi="Tahoma" w:cs="Tahoma"/>
              </w:rPr>
            </w:pPr>
          </w:p>
        </w:tc>
      </w:tr>
      <w:tr w:rsidR="00B91713" w:rsidRPr="00112425" w14:paraId="42B11542" w14:textId="77777777"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273F6D2B" w14:textId="77777777" w:rsidR="00B91713" w:rsidRPr="00112425" w:rsidRDefault="00B91713" w:rsidP="002F4A49">
            <w:pPr>
              <w:keepNext/>
              <w:keepLines/>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474BD181" w14:textId="77777777" w:rsidR="00B91713" w:rsidRPr="00112425" w:rsidRDefault="00B91713" w:rsidP="002F4A49">
            <w:pPr>
              <w:keepNext/>
              <w:keepLines/>
              <w:rPr>
                <w:rFonts w:ascii="Tahoma" w:hAnsi="Tahoma" w:cs="Tahoma"/>
              </w:rPr>
            </w:pPr>
          </w:p>
        </w:tc>
      </w:tr>
      <w:tr w:rsidR="00B91713" w:rsidRPr="00112425" w14:paraId="2B0074AE" w14:textId="77777777"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1E896530" w14:textId="77777777" w:rsidR="00B91713" w:rsidRPr="00112425" w:rsidRDefault="00B91713" w:rsidP="002F4A49">
            <w:pPr>
              <w:keepNext/>
              <w:keepLines/>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7FB9E9C" w14:textId="77777777" w:rsidR="00B91713" w:rsidRPr="00112425" w:rsidRDefault="00B91713" w:rsidP="002F4A49">
            <w:pPr>
              <w:keepNext/>
              <w:keepLines/>
              <w:rPr>
                <w:rFonts w:ascii="Tahoma" w:hAnsi="Tahoma" w:cs="Tahoma"/>
              </w:rPr>
            </w:pPr>
          </w:p>
        </w:tc>
      </w:tr>
      <w:tr w:rsidR="00B91713" w:rsidRPr="00112425" w14:paraId="112C6F8B" w14:textId="77777777"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4B88FEEB" w14:textId="77777777" w:rsidR="00B91713" w:rsidRPr="00112425" w:rsidRDefault="00B91713" w:rsidP="002F4A49">
            <w:pPr>
              <w:keepNext/>
              <w:keepLines/>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1A850B1" w14:textId="77777777" w:rsidR="00B91713" w:rsidRPr="00112425" w:rsidRDefault="00B91713" w:rsidP="002F4A49">
            <w:pPr>
              <w:keepNext/>
              <w:keepLines/>
              <w:rPr>
                <w:rFonts w:ascii="Tahoma" w:hAnsi="Tahoma" w:cs="Tahoma"/>
              </w:rPr>
            </w:pPr>
          </w:p>
        </w:tc>
      </w:tr>
      <w:tr w:rsidR="00B91713" w:rsidRPr="00112425" w14:paraId="66F10AC1" w14:textId="77777777"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70BFE7C8" w14:textId="4E1D466C" w:rsidR="00B91713" w:rsidRPr="00112425" w:rsidRDefault="00D05C63" w:rsidP="00D05C63">
            <w:pPr>
              <w:keepNext/>
              <w:keepLines/>
              <w:rPr>
                <w:rFonts w:ascii="Tahoma" w:hAnsi="Tahoma" w:cs="Tahoma"/>
              </w:rPr>
            </w:pPr>
            <w:r>
              <w:rPr>
                <w:rFonts w:ascii="Tahoma" w:hAnsi="Tahoma" w:cs="Tahoma"/>
              </w:rPr>
              <w:t xml:space="preserve">Obdobje </w:t>
            </w:r>
            <w:r w:rsidR="00B91713" w:rsidRPr="00112425">
              <w:rPr>
                <w:rFonts w:ascii="Tahoma" w:hAnsi="Tahoma" w:cs="Tahoma"/>
              </w:rPr>
              <w:t>izvedbe:</w:t>
            </w:r>
          </w:p>
        </w:tc>
        <w:tc>
          <w:tcPr>
            <w:tcW w:w="6099" w:type="dxa"/>
            <w:tcBorders>
              <w:top w:val="single" w:sz="2" w:space="0" w:color="auto"/>
              <w:left w:val="single" w:sz="2" w:space="0" w:color="auto"/>
              <w:bottom w:val="single" w:sz="2" w:space="0" w:color="auto"/>
              <w:right w:val="single" w:sz="2" w:space="0" w:color="auto"/>
            </w:tcBorders>
            <w:vAlign w:val="bottom"/>
          </w:tcPr>
          <w:p w14:paraId="0D2BDE05" w14:textId="77777777" w:rsidR="00B91713" w:rsidRPr="00112425" w:rsidRDefault="00B91713" w:rsidP="002F4A49">
            <w:pPr>
              <w:keepNext/>
              <w:keepLines/>
              <w:rPr>
                <w:rFonts w:ascii="Tahoma" w:hAnsi="Tahoma" w:cs="Tahoma"/>
              </w:rPr>
            </w:pPr>
            <w:r w:rsidRPr="00112425">
              <w:rPr>
                <w:rFonts w:ascii="Tahoma" w:hAnsi="Tahoma" w:cs="Tahoma"/>
              </w:rPr>
              <w:t xml:space="preserve"> Od  __________________         do_________________</w:t>
            </w:r>
          </w:p>
        </w:tc>
      </w:tr>
      <w:tr w:rsidR="00B91713" w:rsidRPr="00112425" w14:paraId="7D53EC7D" w14:textId="77777777"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48367D02" w14:textId="77777777" w:rsidR="00B91713" w:rsidRPr="00112425" w:rsidRDefault="00B91713" w:rsidP="002F4A49">
            <w:pPr>
              <w:keepNext/>
              <w:keepLines/>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D6688F8" w14:textId="77777777" w:rsidR="00B91713" w:rsidRPr="00112425" w:rsidRDefault="00B91713" w:rsidP="002F4A49">
            <w:pPr>
              <w:keepNext/>
              <w:keepLines/>
              <w:rPr>
                <w:rFonts w:ascii="Tahoma" w:hAnsi="Tahoma" w:cs="Tahoma"/>
              </w:rPr>
            </w:pPr>
          </w:p>
          <w:p w14:paraId="11A18ABB" w14:textId="77777777" w:rsidR="00B91713" w:rsidRPr="00112425" w:rsidRDefault="00B91713" w:rsidP="002F4A49">
            <w:pPr>
              <w:keepNext/>
              <w:keepLines/>
              <w:rPr>
                <w:rFonts w:ascii="Tahoma" w:hAnsi="Tahoma" w:cs="Tahoma"/>
              </w:rPr>
            </w:pPr>
          </w:p>
        </w:tc>
      </w:tr>
      <w:tr w:rsidR="00B91713" w:rsidRPr="00112425" w14:paraId="60957766" w14:textId="77777777" w:rsidTr="00FE38D5">
        <w:trPr>
          <w:trHeight w:val="1190"/>
        </w:trPr>
        <w:tc>
          <w:tcPr>
            <w:tcW w:w="3546" w:type="dxa"/>
            <w:tcBorders>
              <w:top w:val="single" w:sz="2" w:space="0" w:color="auto"/>
              <w:left w:val="single" w:sz="2" w:space="0" w:color="auto"/>
              <w:right w:val="single" w:sz="2" w:space="0" w:color="auto"/>
            </w:tcBorders>
            <w:vAlign w:val="center"/>
          </w:tcPr>
          <w:p w14:paraId="17A47F55" w14:textId="77777777" w:rsidR="00B91713" w:rsidRPr="00112425" w:rsidRDefault="00B62702" w:rsidP="002F4A49">
            <w:pPr>
              <w:keepNext/>
              <w:keepLines/>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B91713" w:rsidRPr="00112425">
              <w:rPr>
                <w:rFonts w:ascii="Tahoma" w:hAnsi="Tahoma" w:cs="Tahoma"/>
              </w:rPr>
              <w:t>posel</w:t>
            </w:r>
            <w:r w:rsidR="00E012C3" w:rsidRPr="00112425">
              <w:rPr>
                <w:rFonts w:ascii="Tahoma" w:hAnsi="Tahoma" w:cs="Tahoma"/>
              </w:rPr>
              <w:t>,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14:paraId="1CB5A68A" w14:textId="77777777" w:rsidR="00B91713" w:rsidRPr="005C745E" w:rsidRDefault="00B91713" w:rsidP="002F4A49">
            <w:pPr>
              <w:keepNext/>
              <w:keepLines/>
              <w:rPr>
                <w:rFonts w:ascii="Tahoma" w:hAnsi="Tahoma" w:cs="Tahoma"/>
                <w:sz w:val="12"/>
                <w:szCs w:val="12"/>
              </w:rPr>
            </w:pPr>
          </w:p>
          <w:p w14:paraId="4529685C" w14:textId="437993BB" w:rsidR="00B91713" w:rsidRPr="00112425" w:rsidRDefault="00B91713" w:rsidP="00E8464C">
            <w:pPr>
              <w:keepNext/>
              <w:keepLines/>
              <w:spacing w:line="360" w:lineRule="auto"/>
              <w:jc w:val="center"/>
              <w:rPr>
                <w:rFonts w:ascii="Tahoma" w:hAnsi="Tahoma" w:cs="Tahoma"/>
                <w:sz w:val="12"/>
                <w:szCs w:val="12"/>
              </w:rPr>
            </w:pPr>
          </w:p>
        </w:tc>
      </w:tr>
      <w:tr w:rsidR="00B91713" w:rsidRPr="00112425" w14:paraId="17686CC2" w14:textId="77777777"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6112660F" w14:textId="77777777" w:rsidR="00B91713"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9E23DC5" w14:textId="77777777" w:rsidR="00B91713" w:rsidRPr="00112425" w:rsidRDefault="00B91713" w:rsidP="002F4A49">
            <w:pPr>
              <w:keepNext/>
              <w:keepLines/>
              <w:jc w:val="center"/>
              <w:rPr>
                <w:rFonts w:ascii="Tahoma" w:hAnsi="Tahoma" w:cs="Tahoma"/>
              </w:rPr>
            </w:pPr>
          </w:p>
        </w:tc>
      </w:tr>
      <w:tr w:rsidR="005C745E" w:rsidRPr="00112425" w14:paraId="02818AD1" w14:textId="77777777"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1C211F2D" w14:textId="77777777" w:rsidR="005C745E" w:rsidRPr="00112425" w:rsidRDefault="005C745E" w:rsidP="002F4A49">
            <w:pPr>
              <w:keepNext/>
              <w:keepLines/>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DB5CCE0" w14:textId="77777777" w:rsidR="005C745E" w:rsidRPr="00112425" w:rsidRDefault="005C745E" w:rsidP="002F4A49">
            <w:pPr>
              <w:keepNext/>
              <w:keepLines/>
              <w:jc w:val="center"/>
              <w:rPr>
                <w:rFonts w:ascii="Tahoma" w:hAnsi="Tahoma" w:cs="Tahoma"/>
              </w:rPr>
            </w:pPr>
          </w:p>
        </w:tc>
      </w:tr>
    </w:tbl>
    <w:p w14:paraId="3EB71472" w14:textId="77777777" w:rsidR="00B91713" w:rsidRPr="00112425" w:rsidRDefault="00B91713" w:rsidP="002F4A49">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112425" w14:paraId="7E920EDD" w14:textId="77777777" w:rsidTr="00FE38D5">
        <w:trPr>
          <w:trHeight w:val="235"/>
        </w:trPr>
        <w:tc>
          <w:tcPr>
            <w:tcW w:w="2410" w:type="dxa"/>
            <w:tcBorders>
              <w:top w:val="nil"/>
              <w:left w:val="nil"/>
              <w:bottom w:val="single" w:sz="4" w:space="0" w:color="auto"/>
              <w:right w:val="nil"/>
            </w:tcBorders>
          </w:tcPr>
          <w:p w14:paraId="10982CD1" w14:textId="77777777" w:rsidR="00B91713" w:rsidRPr="00112425" w:rsidRDefault="00B91713" w:rsidP="002F4A49">
            <w:pPr>
              <w:keepNext/>
              <w:keepLines/>
              <w:jc w:val="both"/>
              <w:rPr>
                <w:rFonts w:ascii="Tahoma" w:hAnsi="Tahoma" w:cs="Tahoma"/>
                <w:snapToGrid w:val="0"/>
              </w:rPr>
            </w:pPr>
          </w:p>
        </w:tc>
        <w:tc>
          <w:tcPr>
            <w:tcW w:w="2693" w:type="dxa"/>
          </w:tcPr>
          <w:p w14:paraId="38FBF869" w14:textId="77777777" w:rsidR="00B91713" w:rsidRPr="00112425" w:rsidRDefault="00B91713" w:rsidP="002F4A49">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575AD9C" w14:textId="77777777" w:rsidR="00B91713" w:rsidRPr="00112425" w:rsidRDefault="00B91713" w:rsidP="002F4A49">
            <w:pPr>
              <w:keepNext/>
              <w:keepLines/>
              <w:jc w:val="both"/>
              <w:rPr>
                <w:rFonts w:ascii="Tahoma" w:hAnsi="Tahoma" w:cs="Tahoma"/>
                <w:snapToGrid w:val="0"/>
                <w:sz w:val="28"/>
              </w:rPr>
            </w:pPr>
          </w:p>
        </w:tc>
      </w:tr>
      <w:tr w:rsidR="00B91713" w:rsidRPr="00112425" w14:paraId="1A5BC8EC" w14:textId="77777777" w:rsidTr="00FE38D5">
        <w:trPr>
          <w:trHeight w:val="235"/>
        </w:trPr>
        <w:tc>
          <w:tcPr>
            <w:tcW w:w="2410" w:type="dxa"/>
            <w:tcBorders>
              <w:top w:val="single" w:sz="4" w:space="0" w:color="auto"/>
              <w:left w:val="nil"/>
              <w:bottom w:val="nil"/>
              <w:right w:val="nil"/>
            </w:tcBorders>
            <w:hideMark/>
          </w:tcPr>
          <w:p w14:paraId="44512248"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779CF081"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5AC38896" w14:textId="77777777" w:rsidR="00B91713" w:rsidRPr="00112425" w:rsidRDefault="00B91713" w:rsidP="002F4A49">
            <w:pPr>
              <w:keepNext/>
              <w:keepLines/>
              <w:jc w:val="center"/>
              <w:rPr>
                <w:rFonts w:ascii="Tahoma" w:hAnsi="Tahoma" w:cs="Tahoma"/>
                <w:snapToGrid w:val="0"/>
              </w:rPr>
            </w:pPr>
            <w:r w:rsidRPr="00112425">
              <w:rPr>
                <w:rFonts w:ascii="Tahoma" w:hAnsi="Tahoma" w:cs="Tahoma"/>
                <w:snapToGrid w:val="0"/>
              </w:rPr>
              <w:t xml:space="preserve">( </w:t>
            </w:r>
            <w:r w:rsidR="00CB23D7">
              <w:rPr>
                <w:rFonts w:ascii="Tahoma" w:hAnsi="Tahoma" w:cs="Tahoma"/>
                <w:snapToGrid w:val="0"/>
              </w:rPr>
              <w:t xml:space="preserve">Ime in priimek ter </w:t>
            </w:r>
            <w:r w:rsidRPr="00112425">
              <w:rPr>
                <w:rFonts w:ascii="Tahoma" w:hAnsi="Tahoma" w:cs="Tahoma"/>
                <w:snapToGrid w:val="0"/>
              </w:rPr>
              <w:t xml:space="preserve">podpis zakonitega zastopnika </w:t>
            </w:r>
            <w:r w:rsidR="00CB23D7">
              <w:rPr>
                <w:rFonts w:ascii="Tahoma" w:hAnsi="Tahoma"/>
                <w:snapToGrid w:val="0"/>
              </w:rPr>
              <w:t>ponudnika</w:t>
            </w:r>
            <w:r w:rsidRPr="00112425">
              <w:rPr>
                <w:rFonts w:ascii="Tahoma" w:hAnsi="Tahoma" w:cs="Tahoma"/>
                <w:snapToGrid w:val="0"/>
              </w:rPr>
              <w:t>)</w:t>
            </w:r>
          </w:p>
        </w:tc>
      </w:tr>
    </w:tbl>
    <w:p w14:paraId="4E37C4D3" w14:textId="77777777" w:rsidR="00B91713" w:rsidRPr="00112425" w:rsidRDefault="00B91713" w:rsidP="002F4A49">
      <w:pPr>
        <w:keepNext/>
        <w:keepLines/>
        <w:rPr>
          <w:rFonts w:ascii="Tahoma" w:hAnsi="Tahoma" w:cs="Tahoma"/>
          <w:b/>
        </w:rPr>
      </w:pPr>
      <w:r w:rsidRPr="00112425">
        <w:rPr>
          <w:rFonts w:ascii="Tahoma" w:hAnsi="Tahoma" w:cs="Tahoma"/>
          <w:b/>
        </w:rPr>
        <w:t>______________________________________________________________________</w:t>
      </w:r>
    </w:p>
    <w:p w14:paraId="4C86AA3E" w14:textId="77777777" w:rsidR="00B91713" w:rsidRPr="00112425" w:rsidRDefault="00B91713" w:rsidP="002F4A49">
      <w:pPr>
        <w:keepNext/>
        <w:keepLines/>
        <w:jc w:val="both"/>
        <w:rPr>
          <w:rFonts w:ascii="Tahoma" w:hAnsi="Tahoma" w:cs="Tahoma"/>
          <w:b/>
        </w:rPr>
      </w:pPr>
      <w:r w:rsidRPr="00112425">
        <w:rPr>
          <w:rFonts w:ascii="Tahoma" w:hAnsi="Tahoma" w:cs="Tahoma"/>
          <w:b/>
        </w:rPr>
        <w:t xml:space="preserve">IZPOLNI INVESTITOR (Izdajatelj reference)!!!!! </w:t>
      </w:r>
    </w:p>
    <w:p w14:paraId="653DF353" w14:textId="77777777" w:rsidR="00B91713" w:rsidRPr="00112425" w:rsidRDefault="00B91713" w:rsidP="002F4A49">
      <w:pPr>
        <w:keepNext/>
        <w:keepLines/>
        <w:jc w:val="both"/>
        <w:rPr>
          <w:rFonts w:ascii="Tahoma" w:hAnsi="Tahoma" w:cs="Tahoma"/>
        </w:rPr>
      </w:pPr>
    </w:p>
    <w:p w14:paraId="14AC9916" w14:textId="74312637" w:rsidR="00B91713" w:rsidRPr="00112425" w:rsidRDefault="00B91713" w:rsidP="002F4A49">
      <w:pPr>
        <w:keepNext/>
        <w:keepLines/>
        <w:jc w:val="both"/>
        <w:rPr>
          <w:rFonts w:ascii="Tahoma" w:hAnsi="Tahoma" w:cs="Tahoma"/>
        </w:rPr>
      </w:pPr>
      <w:r w:rsidRPr="00112425">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Pr>
          <w:rFonts w:ascii="Tahoma" w:hAnsi="Tahoma" w:cs="Tahoma"/>
        </w:rPr>
        <w:t>javnega naročila št.</w:t>
      </w:r>
      <w:r w:rsidR="00CB23D7" w:rsidRPr="00112425">
        <w:rPr>
          <w:rFonts w:ascii="Tahoma" w:hAnsi="Tahoma" w:cs="Tahoma"/>
        </w:rPr>
        <w:t xml:space="preserve"> </w:t>
      </w:r>
      <w:r w:rsidR="00354F25">
        <w:rPr>
          <w:rFonts w:ascii="Tahoma" w:hAnsi="Tahoma" w:cs="Tahoma"/>
          <w:b/>
        </w:rPr>
        <w:t>VKS-86/21</w:t>
      </w:r>
      <w:r w:rsidR="00CB23D7" w:rsidRPr="00112425">
        <w:rPr>
          <w:rFonts w:ascii="Tahoma" w:hAnsi="Tahoma" w:cs="Tahoma"/>
          <w:b/>
        </w:rPr>
        <w:t xml:space="preserve"> </w:t>
      </w:r>
      <w:r w:rsidR="00354F25">
        <w:rPr>
          <w:rFonts w:ascii="Tahoma" w:hAnsi="Tahoma" w:cs="Tahoma"/>
          <w:b/>
          <w:color w:val="000000"/>
        </w:rPr>
        <w:t>Zamenjava diesel agregata na CČN Ljubljana</w:t>
      </w:r>
      <w:r w:rsidRPr="00112425">
        <w:rPr>
          <w:rFonts w:ascii="Tahoma" w:hAnsi="Tahoma" w:cs="Tahoma"/>
        </w:rPr>
        <w:t>.</w:t>
      </w:r>
    </w:p>
    <w:p w14:paraId="3C79A3FB" w14:textId="77777777" w:rsidR="00B91713" w:rsidRPr="00112425" w:rsidRDefault="00B91713" w:rsidP="002F4A49">
      <w:pPr>
        <w:keepNext/>
        <w:keepLines/>
        <w:rPr>
          <w:rFonts w:ascii="Tahoma" w:hAnsi="Tahoma" w:cs="Tahoma"/>
        </w:rPr>
      </w:pPr>
    </w:p>
    <w:p w14:paraId="2194967F" w14:textId="77777777" w:rsidR="00B91713" w:rsidRPr="00112425" w:rsidRDefault="00B91713" w:rsidP="002F4A49">
      <w:pPr>
        <w:keepNext/>
        <w:keepLines/>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14:paraId="5C5E5675" w14:textId="77777777" w:rsidR="00B91713" w:rsidRPr="00112425" w:rsidRDefault="00B91713" w:rsidP="002F4A49">
      <w:pPr>
        <w:keepNext/>
        <w:keepLines/>
        <w:rPr>
          <w:rFonts w:ascii="Tahoma" w:hAnsi="Tahoma" w:cs="Tahoma"/>
        </w:rPr>
      </w:pPr>
    </w:p>
    <w:p w14:paraId="2A27BBEB" w14:textId="77777777" w:rsidR="00B91713" w:rsidRPr="00112425" w:rsidRDefault="00B91713" w:rsidP="002F4A49">
      <w:pPr>
        <w:keepNext/>
        <w:keepLines/>
        <w:rPr>
          <w:rFonts w:ascii="Tahoma" w:hAnsi="Tahoma" w:cs="Tahoma"/>
        </w:rPr>
      </w:pPr>
      <w:r w:rsidRPr="00112425">
        <w:rPr>
          <w:rFonts w:ascii="Tahoma" w:hAnsi="Tahoma" w:cs="Tahoma"/>
        </w:rPr>
        <w:t>Izdajatelj reference</w:t>
      </w:r>
    </w:p>
    <w:p w14:paraId="5160F20C" w14:textId="77777777" w:rsidR="00B91713" w:rsidRPr="00112425" w:rsidRDefault="00B91713" w:rsidP="002F4A49">
      <w:pPr>
        <w:keepNext/>
        <w:keepLines/>
        <w:rPr>
          <w:rFonts w:ascii="Tahoma" w:hAnsi="Tahoma" w:cs="Tahoma"/>
        </w:rPr>
      </w:pPr>
      <w:r w:rsidRPr="00112425">
        <w:rPr>
          <w:rFonts w:ascii="Tahoma" w:hAnsi="Tahoma" w:cs="Tahoma"/>
        </w:rPr>
        <w:t xml:space="preserve"> </w:t>
      </w:r>
    </w:p>
    <w:p w14:paraId="0F32A1BC" w14:textId="77777777" w:rsidR="00B91713" w:rsidRPr="00112425" w:rsidRDefault="00B91713" w:rsidP="002F4A49">
      <w:pPr>
        <w:keepNext/>
        <w:keepLines/>
        <w:rPr>
          <w:rFonts w:ascii="Tahoma" w:hAnsi="Tahoma" w:cs="Tahoma"/>
        </w:rPr>
      </w:pPr>
      <w:r w:rsidRPr="00112425">
        <w:rPr>
          <w:rFonts w:ascii="Tahoma" w:hAnsi="Tahoma" w:cs="Tahoma"/>
        </w:rPr>
        <w:t>__________________________________                 Žig                               _______________</w:t>
      </w:r>
    </w:p>
    <w:p w14:paraId="247367F0" w14:textId="77777777" w:rsidR="00B91713" w:rsidRPr="00112425" w:rsidRDefault="00B91713" w:rsidP="002F4A49">
      <w:pPr>
        <w:keepNext/>
        <w:keepLines/>
        <w:rPr>
          <w:rFonts w:ascii="Tahoma" w:hAnsi="Tahoma" w:cs="Tahoma"/>
        </w:rPr>
      </w:pPr>
      <w:r w:rsidRPr="00112425">
        <w:rPr>
          <w:rFonts w:ascii="Tahoma" w:hAnsi="Tahoma" w:cs="Tahoma"/>
        </w:rPr>
        <w:t xml:space="preserve">( podpis odgovorne osebe)                                                                             (kraj in datum) </w:t>
      </w:r>
    </w:p>
    <w:p w14:paraId="7A673654" w14:textId="77777777" w:rsidR="00B91713" w:rsidRPr="00112425" w:rsidRDefault="00B91713" w:rsidP="002F4A49">
      <w:pPr>
        <w:keepNext/>
        <w:keepLines/>
        <w:rPr>
          <w:rFonts w:ascii="Tahoma" w:hAnsi="Tahoma" w:cs="Tahoma"/>
        </w:rPr>
      </w:pPr>
    </w:p>
    <w:p w14:paraId="649C340B" w14:textId="77777777" w:rsidR="00B91713" w:rsidRPr="00112425" w:rsidRDefault="00B91713" w:rsidP="002F4A49">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14:paraId="578569D4" w14:textId="77777777" w:rsidR="00801AFA" w:rsidRDefault="00801AFA" w:rsidP="002F4A49">
      <w:pPr>
        <w:keepNext/>
        <w:keepLines/>
        <w:rPr>
          <w:rFonts w:ascii="Tahoma" w:hAnsi="Tahoma" w:cs="Tahoma"/>
        </w:rPr>
      </w:pPr>
    </w:p>
    <w:p w14:paraId="3439D012" w14:textId="77777777" w:rsidR="00CB23D7" w:rsidRDefault="00CB23D7" w:rsidP="002F4A49">
      <w:pPr>
        <w:keepNext/>
        <w:keepLines/>
        <w:rPr>
          <w:rFonts w:ascii="Tahoma" w:hAnsi="Tahoma" w:cs="Tahoma"/>
        </w:rPr>
      </w:pPr>
    </w:p>
    <w:p w14:paraId="28F00527" w14:textId="77777777" w:rsidR="00CB23D7" w:rsidRDefault="00CB23D7" w:rsidP="002F4A49">
      <w:pPr>
        <w:keepNext/>
        <w:keepLines/>
        <w:rPr>
          <w:rFonts w:ascii="Tahoma" w:hAnsi="Tahoma" w:cs="Tahoma"/>
        </w:rPr>
      </w:pPr>
    </w:p>
    <w:p w14:paraId="1B026F01" w14:textId="77777777" w:rsidR="00CB23D7" w:rsidRPr="00112425" w:rsidRDefault="00CB23D7" w:rsidP="002F4A49">
      <w:pPr>
        <w:keepNext/>
        <w:keepLines/>
        <w:rPr>
          <w:rFonts w:ascii="Tahoma" w:hAnsi="Tahoma" w:cs="Tahoma"/>
        </w:rPr>
      </w:pPr>
    </w:p>
    <w:p w14:paraId="4CD42383" w14:textId="55169943" w:rsidR="00EC7886" w:rsidRDefault="00EC7886" w:rsidP="002F4A49">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D0B94" w:rsidRPr="00112425" w14:paraId="5064663F" w14:textId="77777777" w:rsidTr="00210F1D">
        <w:tc>
          <w:tcPr>
            <w:tcW w:w="8217" w:type="dxa"/>
            <w:tcBorders>
              <w:top w:val="single" w:sz="4" w:space="0" w:color="auto"/>
              <w:left w:val="single" w:sz="4" w:space="0" w:color="auto"/>
              <w:bottom w:val="single" w:sz="4" w:space="0" w:color="auto"/>
              <w:right w:val="single" w:sz="4" w:space="0" w:color="808080"/>
            </w:tcBorders>
          </w:tcPr>
          <w:p w14:paraId="3E882F31" w14:textId="09424EBD" w:rsidR="00BD0B94" w:rsidRPr="00112425" w:rsidRDefault="00BD0B94" w:rsidP="00210F1D">
            <w:pPr>
              <w:keepNext/>
              <w:keepLines/>
              <w:jc w:val="both"/>
              <w:rPr>
                <w:rFonts w:ascii="Tahoma" w:hAnsi="Tahoma" w:cs="Tahoma"/>
              </w:rPr>
            </w:pPr>
            <w:r>
              <w:rPr>
                <w:rFonts w:ascii="Tahoma" w:hAnsi="Tahoma" w:cs="Tahoma"/>
              </w:rPr>
              <w:lastRenderedPageBreak/>
              <w:t>STROKOVNA SPOSOBNOST</w:t>
            </w:r>
          </w:p>
        </w:tc>
        <w:tc>
          <w:tcPr>
            <w:tcW w:w="1503" w:type="dxa"/>
            <w:tcBorders>
              <w:top w:val="single" w:sz="4" w:space="0" w:color="auto"/>
              <w:left w:val="single" w:sz="4" w:space="0" w:color="808080"/>
              <w:bottom w:val="single" w:sz="4" w:space="0" w:color="auto"/>
              <w:right w:val="single" w:sz="4" w:space="0" w:color="auto"/>
            </w:tcBorders>
            <w:hideMark/>
          </w:tcPr>
          <w:p w14:paraId="244A45CC" w14:textId="4F608F75" w:rsidR="00BD0B94" w:rsidRPr="00112425" w:rsidRDefault="00BD0B94" w:rsidP="00BD0B94">
            <w:pPr>
              <w:keepNext/>
              <w:keepLines/>
              <w:rPr>
                <w:rFonts w:ascii="Tahoma" w:hAnsi="Tahoma" w:cs="Tahoma"/>
                <w:b/>
                <w:i/>
              </w:rPr>
            </w:pPr>
            <w:r w:rsidRPr="00112425">
              <w:rPr>
                <w:rFonts w:ascii="Tahoma" w:hAnsi="Tahoma" w:cs="Tahoma"/>
                <w:b/>
                <w:i/>
              </w:rPr>
              <w:t>Priloga 6</w:t>
            </w:r>
          </w:p>
        </w:tc>
      </w:tr>
    </w:tbl>
    <w:p w14:paraId="5F02707C" w14:textId="49875CE3" w:rsidR="00EC7886" w:rsidRDefault="00EC7886" w:rsidP="002F4A49">
      <w:pPr>
        <w:keepNext/>
        <w:keepLines/>
        <w:jc w:val="both"/>
        <w:rPr>
          <w:rFonts w:ascii="Tahoma" w:hAnsi="Tahoma" w:cs="Tahoma"/>
          <w:i/>
          <w:sz w:val="18"/>
          <w:szCs w:val="18"/>
        </w:rPr>
      </w:pPr>
    </w:p>
    <w:p w14:paraId="690350BF" w14:textId="33C20A5A" w:rsidR="00E7087E" w:rsidRDefault="00E7087E" w:rsidP="002F4A49">
      <w:pPr>
        <w:keepNext/>
        <w:keepLines/>
        <w:jc w:val="both"/>
        <w:rPr>
          <w:rFonts w:ascii="Tahoma" w:hAnsi="Tahoma" w:cs="Tahoma"/>
          <w:b/>
          <w:color w:val="000000"/>
        </w:rPr>
      </w:pPr>
      <w:r>
        <w:rPr>
          <w:rFonts w:ascii="Tahoma" w:hAnsi="Tahoma" w:cs="Tahoma"/>
          <w:b/>
        </w:rPr>
        <w:t>VKS-86/21</w:t>
      </w:r>
      <w:r w:rsidRPr="00112425">
        <w:rPr>
          <w:rFonts w:ascii="Tahoma" w:hAnsi="Tahoma" w:cs="Tahoma"/>
          <w:b/>
        </w:rPr>
        <w:t xml:space="preserve"> </w:t>
      </w:r>
      <w:r>
        <w:rPr>
          <w:rFonts w:ascii="Tahoma" w:hAnsi="Tahoma" w:cs="Tahoma"/>
          <w:b/>
          <w:color w:val="000000"/>
        </w:rPr>
        <w:t>Zamenjava diesel agregata na CČN Ljubljana</w:t>
      </w:r>
    </w:p>
    <w:p w14:paraId="3613E55B" w14:textId="77777777" w:rsidR="00E7087E" w:rsidRDefault="00E7087E" w:rsidP="002F4A49">
      <w:pPr>
        <w:keepNext/>
        <w:keepLines/>
        <w:jc w:val="both"/>
        <w:rPr>
          <w:rFonts w:ascii="Tahoma" w:hAnsi="Tahoma" w:cs="Tahoma"/>
          <w:i/>
          <w:sz w:val="18"/>
          <w:szCs w:val="18"/>
        </w:rPr>
      </w:pPr>
    </w:p>
    <w:p w14:paraId="67E57290" w14:textId="77777777" w:rsidR="00BD0B94" w:rsidRPr="00112425" w:rsidRDefault="00BD0B94" w:rsidP="00BD0B94">
      <w:pPr>
        <w:keepNext/>
        <w:keepLines/>
        <w:autoSpaceDE w:val="0"/>
        <w:autoSpaceDN w:val="0"/>
        <w:adjustRightInd w:val="0"/>
        <w:spacing w:after="25"/>
        <w:jc w:val="both"/>
        <w:rPr>
          <w:rFonts w:ascii="Tahoma" w:hAnsi="Tahoma" w:cs="Tahoma"/>
        </w:rPr>
      </w:pPr>
      <w:r>
        <w:rPr>
          <w:rFonts w:ascii="Tahoma" w:hAnsi="Tahoma" w:cs="Tahoma"/>
        </w:rPr>
        <w:t>Pri izvedbi predmetnega javnega naročila bo sodeloval spodaj navedeni kader:</w:t>
      </w:r>
    </w:p>
    <w:p w14:paraId="6868DD18" w14:textId="77777777" w:rsidR="00BD0B94" w:rsidRDefault="00BD0B94" w:rsidP="00BD0B94">
      <w:pPr>
        <w:keepNext/>
        <w:keepLines/>
        <w:jc w:val="both"/>
        <w:rPr>
          <w:rFonts w:ascii="Tahoma" w:hAnsi="Tahoma" w:cs="Tahoma"/>
          <w:i/>
          <w:sz w:val="18"/>
          <w:szCs w:val="18"/>
        </w:rPr>
      </w:pPr>
    </w:p>
    <w:p w14:paraId="19F6D94F" w14:textId="77777777" w:rsidR="00BD0B94" w:rsidRDefault="00BD0B94" w:rsidP="00BD0B94">
      <w:pPr>
        <w:keepNext/>
        <w:keepLines/>
        <w:jc w:val="both"/>
        <w:rPr>
          <w:rFonts w:ascii="Tahoma" w:hAnsi="Tahoma" w:cs="Tahoma"/>
          <w:i/>
          <w:sz w:val="18"/>
          <w:szCs w:val="18"/>
        </w:rPr>
      </w:pP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826"/>
        <w:gridCol w:w="1509"/>
        <w:gridCol w:w="2225"/>
        <w:gridCol w:w="2164"/>
      </w:tblGrid>
      <w:tr w:rsidR="00C573AE" w:rsidRPr="00112425" w14:paraId="71C89D86" w14:textId="77777777" w:rsidTr="00C573AE">
        <w:trPr>
          <w:trHeight w:val="290"/>
        </w:trPr>
        <w:tc>
          <w:tcPr>
            <w:tcW w:w="514" w:type="dxa"/>
            <w:tcBorders>
              <w:top w:val="single" w:sz="4" w:space="0" w:color="auto"/>
              <w:left w:val="single" w:sz="4" w:space="0" w:color="auto"/>
              <w:bottom w:val="single" w:sz="4" w:space="0" w:color="auto"/>
              <w:right w:val="single" w:sz="4" w:space="0" w:color="auto"/>
            </w:tcBorders>
          </w:tcPr>
          <w:p w14:paraId="2DFB5B48" w14:textId="77777777" w:rsidR="00C573AE" w:rsidRPr="00112425" w:rsidRDefault="00C573AE" w:rsidP="00210F1D">
            <w:pPr>
              <w:keepNext/>
              <w:keepLines/>
              <w:jc w:val="center"/>
              <w:rPr>
                <w:rFonts w:ascii="Tahoma" w:hAnsi="Tahoma" w:cs="Tahoma"/>
              </w:rPr>
            </w:pPr>
          </w:p>
        </w:tc>
        <w:tc>
          <w:tcPr>
            <w:tcW w:w="2826" w:type="dxa"/>
            <w:tcBorders>
              <w:top w:val="single" w:sz="4" w:space="0" w:color="auto"/>
              <w:left w:val="single" w:sz="4" w:space="0" w:color="auto"/>
              <w:bottom w:val="single" w:sz="4" w:space="0" w:color="auto"/>
              <w:right w:val="single" w:sz="4" w:space="0" w:color="auto"/>
            </w:tcBorders>
            <w:hideMark/>
          </w:tcPr>
          <w:p w14:paraId="1EE999BF" w14:textId="77777777" w:rsidR="00C573AE" w:rsidRPr="00112425" w:rsidRDefault="00C573AE" w:rsidP="00210F1D">
            <w:pPr>
              <w:keepNext/>
              <w:keepLines/>
              <w:spacing w:before="120" w:after="120"/>
              <w:jc w:val="center"/>
              <w:rPr>
                <w:rFonts w:ascii="Tahoma" w:hAnsi="Tahoma" w:cs="Tahoma"/>
              </w:rPr>
            </w:pPr>
            <w:r>
              <w:rPr>
                <w:rFonts w:ascii="Tahoma" w:hAnsi="Tahoma" w:cs="Tahoma"/>
              </w:rPr>
              <w:t>Ime in priimek</w:t>
            </w:r>
          </w:p>
        </w:tc>
        <w:tc>
          <w:tcPr>
            <w:tcW w:w="1509" w:type="dxa"/>
            <w:tcBorders>
              <w:top w:val="single" w:sz="4" w:space="0" w:color="auto"/>
              <w:left w:val="single" w:sz="4" w:space="0" w:color="auto"/>
              <w:bottom w:val="single" w:sz="4" w:space="0" w:color="auto"/>
              <w:right w:val="single" w:sz="4" w:space="0" w:color="auto"/>
            </w:tcBorders>
            <w:hideMark/>
          </w:tcPr>
          <w:p w14:paraId="02BBFDE5" w14:textId="77777777" w:rsidR="00C573AE" w:rsidRPr="00112425" w:rsidRDefault="00C573AE" w:rsidP="00210F1D">
            <w:pPr>
              <w:keepNext/>
              <w:keepLines/>
              <w:spacing w:before="120" w:after="120"/>
              <w:jc w:val="center"/>
              <w:rPr>
                <w:rFonts w:ascii="Tahoma" w:hAnsi="Tahoma" w:cs="Tahoma"/>
              </w:rPr>
            </w:pPr>
            <w:r>
              <w:rPr>
                <w:rFonts w:ascii="Tahoma" w:hAnsi="Tahoma" w:cs="Tahoma"/>
              </w:rPr>
              <w:t>Funkcija</w:t>
            </w:r>
          </w:p>
        </w:tc>
        <w:tc>
          <w:tcPr>
            <w:tcW w:w="2225" w:type="dxa"/>
            <w:tcBorders>
              <w:top w:val="single" w:sz="4" w:space="0" w:color="auto"/>
              <w:left w:val="single" w:sz="4" w:space="0" w:color="auto"/>
              <w:bottom w:val="single" w:sz="4" w:space="0" w:color="auto"/>
              <w:right w:val="single" w:sz="4" w:space="0" w:color="auto"/>
            </w:tcBorders>
          </w:tcPr>
          <w:p w14:paraId="22DF4FC9" w14:textId="61F477B3" w:rsidR="00C573AE" w:rsidRPr="00112425" w:rsidRDefault="00C573AE" w:rsidP="00210F1D">
            <w:pPr>
              <w:keepNext/>
              <w:keepLines/>
              <w:spacing w:before="120" w:after="120"/>
              <w:jc w:val="center"/>
              <w:rPr>
                <w:rFonts w:ascii="Tahoma" w:hAnsi="Tahoma" w:cs="Tahoma"/>
              </w:rPr>
            </w:pPr>
            <w:r>
              <w:rPr>
                <w:rFonts w:ascii="Tahoma" w:hAnsi="Tahoma" w:cs="Tahoma"/>
              </w:rPr>
              <w:t>Š</w:t>
            </w:r>
            <w:r w:rsidRPr="00D06D34">
              <w:rPr>
                <w:rFonts w:ascii="Tahoma" w:hAnsi="Tahoma" w:cs="Tahoma"/>
              </w:rPr>
              <w:t>t. vpisa v imenik IZS</w:t>
            </w:r>
          </w:p>
        </w:tc>
        <w:tc>
          <w:tcPr>
            <w:tcW w:w="2164" w:type="dxa"/>
            <w:tcBorders>
              <w:top w:val="single" w:sz="4" w:space="0" w:color="auto"/>
              <w:left w:val="single" w:sz="4" w:space="0" w:color="auto"/>
              <w:bottom w:val="single" w:sz="4" w:space="0" w:color="auto"/>
              <w:right w:val="single" w:sz="4" w:space="0" w:color="auto"/>
            </w:tcBorders>
          </w:tcPr>
          <w:p w14:paraId="294C5E41" w14:textId="73872690" w:rsidR="00C573AE" w:rsidRPr="00112425" w:rsidRDefault="00C573AE" w:rsidP="00210F1D">
            <w:pPr>
              <w:keepNext/>
              <w:keepLines/>
              <w:spacing w:before="120" w:after="120"/>
              <w:jc w:val="center"/>
              <w:rPr>
                <w:rFonts w:ascii="Tahoma" w:hAnsi="Tahoma" w:cs="Tahoma"/>
              </w:rPr>
            </w:pPr>
            <w:r w:rsidRPr="00112425">
              <w:rPr>
                <w:rFonts w:ascii="Tahoma" w:hAnsi="Tahoma" w:cs="Tahoma"/>
              </w:rPr>
              <w:t xml:space="preserve">Delodajalec </w:t>
            </w:r>
          </w:p>
        </w:tc>
      </w:tr>
      <w:tr w:rsidR="00C573AE" w:rsidRPr="00112425" w14:paraId="470086EB" w14:textId="77777777" w:rsidTr="00EF7392">
        <w:trPr>
          <w:trHeight w:val="481"/>
        </w:trPr>
        <w:tc>
          <w:tcPr>
            <w:tcW w:w="514" w:type="dxa"/>
            <w:tcBorders>
              <w:top w:val="single" w:sz="4" w:space="0" w:color="auto"/>
              <w:left w:val="single" w:sz="4" w:space="0" w:color="auto"/>
              <w:bottom w:val="single" w:sz="4" w:space="0" w:color="auto"/>
              <w:right w:val="single" w:sz="4" w:space="0" w:color="auto"/>
            </w:tcBorders>
            <w:hideMark/>
          </w:tcPr>
          <w:p w14:paraId="38501A66" w14:textId="77777777" w:rsidR="00C573AE" w:rsidRPr="00112425" w:rsidRDefault="00C573AE" w:rsidP="00210F1D">
            <w:pPr>
              <w:keepNext/>
              <w:keepLines/>
              <w:spacing w:before="20" w:after="20"/>
              <w:jc w:val="center"/>
              <w:rPr>
                <w:rFonts w:ascii="Tahoma" w:hAnsi="Tahoma" w:cs="Tahoma"/>
              </w:rPr>
            </w:pPr>
            <w:r w:rsidRPr="00112425">
              <w:rPr>
                <w:rFonts w:ascii="Tahoma" w:hAnsi="Tahoma" w:cs="Tahoma"/>
              </w:rPr>
              <w:t>1.</w:t>
            </w:r>
          </w:p>
        </w:tc>
        <w:tc>
          <w:tcPr>
            <w:tcW w:w="2826" w:type="dxa"/>
            <w:tcBorders>
              <w:top w:val="single" w:sz="4" w:space="0" w:color="auto"/>
              <w:left w:val="single" w:sz="4" w:space="0" w:color="auto"/>
              <w:bottom w:val="single" w:sz="4" w:space="0" w:color="auto"/>
              <w:right w:val="single" w:sz="4" w:space="0" w:color="auto"/>
            </w:tcBorders>
            <w:vAlign w:val="center"/>
          </w:tcPr>
          <w:p w14:paraId="74118EE6" w14:textId="77777777" w:rsidR="00C573AE" w:rsidRPr="00112425" w:rsidRDefault="00C573AE" w:rsidP="00210F1D">
            <w:pPr>
              <w:keepNext/>
              <w:keepLines/>
              <w:spacing w:before="20" w:after="20"/>
              <w:jc w:val="both"/>
              <w:rPr>
                <w:rFonts w:ascii="Tahoma" w:hAnsi="Tahoma" w:cs="Tahoma"/>
              </w:rPr>
            </w:pPr>
          </w:p>
        </w:tc>
        <w:tc>
          <w:tcPr>
            <w:tcW w:w="1509" w:type="dxa"/>
            <w:tcBorders>
              <w:top w:val="single" w:sz="4" w:space="0" w:color="auto"/>
              <w:left w:val="single" w:sz="4" w:space="0" w:color="auto"/>
              <w:bottom w:val="single" w:sz="4" w:space="0" w:color="auto"/>
              <w:right w:val="single" w:sz="4" w:space="0" w:color="auto"/>
            </w:tcBorders>
            <w:vAlign w:val="center"/>
          </w:tcPr>
          <w:p w14:paraId="60A3F135" w14:textId="1D5B98ED" w:rsidR="00C573AE" w:rsidRPr="00112425" w:rsidRDefault="00C573AE" w:rsidP="00BD0B94">
            <w:pPr>
              <w:keepNext/>
              <w:keepLines/>
              <w:spacing w:before="20" w:after="20"/>
              <w:jc w:val="both"/>
              <w:rPr>
                <w:rFonts w:ascii="Tahoma" w:hAnsi="Tahoma" w:cs="Tahoma"/>
              </w:rPr>
            </w:pPr>
            <w:r>
              <w:rPr>
                <w:rFonts w:ascii="Tahoma" w:hAnsi="Tahoma" w:cs="Tahoma"/>
              </w:rPr>
              <w:t>Vodja del</w:t>
            </w:r>
          </w:p>
        </w:tc>
        <w:tc>
          <w:tcPr>
            <w:tcW w:w="22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AFD1B9" w14:textId="77777777" w:rsidR="00C573AE" w:rsidRPr="00112425" w:rsidRDefault="00C573AE" w:rsidP="00210F1D">
            <w:pPr>
              <w:keepNext/>
              <w:keepLines/>
              <w:spacing w:before="20" w:after="20"/>
              <w:jc w:val="both"/>
              <w:rPr>
                <w:rFonts w:ascii="Tahoma" w:hAnsi="Tahoma" w:cs="Tahoma"/>
              </w:rPr>
            </w:pPr>
          </w:p>
        </w:tc>
        <w:tc>
          <w:tcPr>
            <w:tcW w:w="2164" w:type="dxa"/>
            <w:tcBorders>
              <w:top w:val="single" w:sz="4" w:space="0" w:color="auto"/>
              <w:left w:val="single" w:sz="4" w:space="0" w:color="auto"/>
              <w:bottom w:val="single" w:sz="4" w:space="0" w:color="auto"/>
              <w:right w:val="single" w:sz="4" w:space="0" w:color="auto"/>
            </w:tcBorders>
            <w:vAlign w:val="center"/>
          </w:tcPr>
          <w:p w14:paraId="43C3BB98" w14:textId="6C049407" w:rsidR="00C573AE" w:rsidRPr="00112425" w:rsidRDefault="00C573AE" w:rsidP="00210F1D">
            <w:pPr>
              <w:keepNext/>
              <w:keepLines/>
              <w:spacing w:before="20" w:after="20"/>
              <w:jc w:val="both"/>
              <w:rPr>
                <w:rFonts w:ascii="Tahoma" w:hAnsi="Tahoma" w:cs="Tahoma"/>
              </w:rPr>
            </w:pPr>
          </w:p>
        </w:tc>
      </w:tr>
      <w:tr w:rsidR="00C573AE" w:rsidRPr="00112425" w14:paraId="37210712" w14:textId="77777777" w:rsidTr="00C573AE">
        <w:trPr>
          <w:trHeight w:val="481"/>
        </w:trPr>
        <w:tc>
          <w:tcPr>
            <w:tcW w:w="514" w:type="dxa"/>
            <w:tcBorders>
              <w:top w:val="single" w:sz="4" w:space="0" w:color="auto"/>
              <w:left w:val="single" w:sz="4" w:space="0" w:color="auto"/>
              <w:bottom w:val="single" w:sz="4" w:space="0" w:color="auto"/>
              <w:right w:val="single" w:sz="4" w:space="0" w:color="auto"/>
            </w:tcBorders>
          </w:tcPr>
          <w:p w14:paraId="7A44B0E5" w14:textId="77777777" w:rsidR="00C573AE" w:rsidRPr="00112425" w:rsidRDefault="00C573AE" w:rsidP="00210F1D">
            <w:pPr>
              <w:keepNext/>
              <w:keepLines/>
              <w:spacing w:before="20" w:after="20"/>
              <w:jc w:val="center"/>
              <w:rPr>
                <w:rFonts w:ascii="Tahoma" w:hAnsi="Tahoma" w:cs="Tahoma"/>
              </w:rPr>
            </w:pPr>
            <w:r>
              <w:rPr>
                <w:rFonts w:ascii="Tahoma" w:hAnsi="Tahoma" w:cs="Tahoma"/>
              </w:rPr>
              <w:t>2.</w:t>
            </w:r>
          </w:p>
        </w:tc>
        <w:tc>
          <w:tcPr>
            <w:tcW w:w="2826" w:type="dxa"/>
            <w:tcBorders>
              <w:top w:val="single" w:sz="4" w:space="0" w:color="auto"/>
              <w:left w:val="single" w:sz="4" w:space="0" w:color="auto"/>
              <w:bottom w:val="single" w:sz="4" w:space="0" w:color="auto"/>
              <w:right w:val="single" w:sz="4" w:space="0" w:color="auto"/>
            </w:tcBorders>
            <w:vAlign w:val="center"/>
          </w:tcPr>
          <w:p w14:paraId="384344FE" w14:textId="77777777" w:rsidR="00C573AE" w:rsidRPr="00112425" w:rsidRDefault="00C573AE" w:rsidP="00210F1D">
            <w:pPr>
              <w:keepNext/>
              <w:keepLines/>
              <w:spacing w:before="20" w:after="20"/>
              <w:jc w:val="both"/>
              <w:rPr>
                <w:rFonts w:ascii="Tahoma" w:hAnsi="Tahoma" w:cs="Tahoma"/>
              </w:rPr>
            </w:pPr>
          </w:p>
        </w:tc>
        <w:tc>
          <w:tcPr>
            <w:tcW w:w="1509" w:type="dxa"/>
            <w:tcBorders>
              <w:top w:val="single" w:sz="4" w:space="0" w:color="auto"/>
              <w:left w:val="single" w:sz="4" w:space="0" w:color="auto"/>
              <w:bottom w:val="single" w:sz="4" w:space="0" w:color="auto"/>
              <w:right w:val="single" w:sz="4" w:space="0" w:color="auto"/>
            </w:tcBorders>
            <w:vAlign w:val="center"/>
          </w:tcPr>
          <w:p w14:paraId="07BA8B3C" w14:textId="69BE5598" w:rsidR="00C573AE" w:rsidRDefault="00C573AE" w:rsidP="00BD0B94">
            <w:pPr>
              <w:keepNext/>
              <w:keepLines/>
              <w:spacing w:before="20" w:after="20"/>
              <w:jc w:val="both"/>
              <w:rPr>
                <w:rFonts w:ascii="Tahoma" w:hAnsi="Tahoma" w:cs="Tahoma"/>
              </w:rPr>
            </w:pPr>
            <w:r>
              <w:rPr>
                <w:rFonts w:ascii="Tahoma" w:hAnsi="Tahoma" w:cs="Tahoma"/>
              </w:rPr>
              <w:t xml:space="preserve">Pooblaščeni inženir </w:t>
            </w:r>
          </w:p>
        </w:tc>
        <w:tc>
          <w:tcPr>
            <w:tcW w:w="2225" w:type="dxa"/>
            <w:tcBorders>
              <w:top w:val="single" w:sz="4" w:space="0" w:color="auto"/>
              <w:left w:val="single" w:sz="4" w:space="0" w:color="auto"/>
              <w:bottom w:val="single" w:sz="4" w:space="0" w:color="auto"/>
              <w:right w:val="single" w:sz="4" w:space="0" w:color="auto"/>
            </w:tcBorders>
          </w:tcPr>
          <w:p w14:paraId="7610D66A" w14:textId="77777777" w:rsidR="00C573AE" w:rsidRPr="00112425" w:rsidRDefault="00C573AE" w:rsidP="00210F1D">
            <w:pPr>
              <w:keepNext/>
              <w:keepLines/>
              <w:spacing w:before="20" w:after="20"/>
              <w:jc w:val="both"/>
              <w:rPr>
                <w:rFonts w:ascii="Tahoma" w:hAnsi="Tahoma" w:cs="Tahoma"/>
              </w:rPr>
            </w:pPr>
          </w:p>
        </w:tc>
        <w:tc>
          <w:tcPr>
            <w:tcW w:w="2164" w:type="dxa"/>
            <w:tcBorders>
              <w:top w:val="single" w:sz="4" w:space="0" w:color="auto"/>
              <w:left w:val="single" w:sz="4" w:space="0" w:color="auto"/>
              <w:bottom w:val="single" w:sz="4" w:space="0" w:color="auto"/>
              <w:right w:val="single" w:sz="4" w:space="0" w:color="auto"/>
            </w:tcBorders>
            <w:vAlign w:val="center"/>
          </w:tcPr>
          <w:p w14:paraId="2968DE33" w14:textId="220D5F61" w:rsidR="00C573AE" w:rsidRPr="00112425" w:rsidRDefault="00C573AE" w:rsidP="00210F1D">
            <w:pPr>
              <w:keepNext/>
              <w:keepLines/>
              <w:spacing w:before="20" w:after="20"/>
              <w:jc w:val="both"/>
              <w:rPr>
                <w:rFonts w:ascii="Tahoma" w:hAnsi="Tahoma" w:cs="Tahoma"/>
              </w:rPr>
            </w:pPr>
          </w:p>
        </w:tc>
      </w:tr>
      <w:tr w:rsidR="00C573AE" w:rsidRPr="00112425" w14:paraId="4BC07908" w14:textId="77777777" w:rsidTr="00C573AE">
        <w:trPr>
          <w:trHeight w:val="481"/>
        </w:trPr>
        <w:tc>
          <w:tcPr>
            <w:tcW w:w="514" w:type="dxa"/>
            <w:tcBorders>
              <w:top w:val="single" w:sz="4" w:space="0" w:color="auto"/>
              <w:left w:val="single" w:sz="4" w:space="0" w:color="auto"/>
              <w:bottom w:val="single" w:sz="4" w:space="0" w:color="auto"/>
              <w:right w:val="single" w:sz="4" w:space="0" w:color="auto"/>
            </w:tcBorders>
          </w:tcPr>
          <w:p w14:paraId="09190E64" w14:textId="77777777" w:rsidR="00C573AE" w:rsidRDefault="00C573AE" w:rsidP="00210F1D">
            <w:pPr>
              <w:keepNext/>
              <w:keepLines/>
              <w:spacing w:before="20" w:after="20"/>
              <w:jc w:val="center"/>
              <w:rPr>
                <w:rFonts w:ascii="Tahoma" w:hAnsi="Tahoma" w:cs="Tahoma"/>
              </w:rPr>
            </w:pPr>
            <w:r>
              <w:rPr>
                <w:rFonts w:ascii="Tahoma" w:hAnsi="Tahoma" w:cs="Tahoma"/>
              </w:rPr>
              <w:t>3.</w:t>
            </w:r>
          </w:p>
        </w:tc>
        <w:tc>
          <w:tcPr>
            <w:tcW w:w="2826" w:type="dxa"/>
            <w:tcBorders>
              <w:top w:val="single" w:sz="4" w:space="0" w:color="auto"/>
              <w:left w:val="single" w:sz="4" w:space="0" w:color="auto"/>
              <w:bottom w:val="single" w:sz="4" w:space="0" w:color="auto"/>
              <w:right w:val="single" w:sz="4" w:space="0" w:color="auto"/>
            </w:tcBorders>
            <w:vAlign w:val="center"/>
          </w:tcPr>
          <w:p w14:paraId="2149C56E" w14:textId="77777777" w:rsidR="00C573AE" w:rsidRPr="00112425" w:rsidRDefault="00C573AE" w:rsidP="00210F1D">
            <w:pPr>
              <w:keepNext/>
              <w:keepLines/>
              <w:spacing w:before="20" w:after="20"/>
              <w:jc w:val="both"/>
              <w:rPr>
                <w:rFonts w:ascii="Tahoma" w:hAnsi="Tahoma" w:cs="Tahoma"/>
              </w:rPr>
            </w:pPr>
          </w:p>
        </w:tc>
        <w:tc>
          <w:tcPr>
            <w:tcW w:w="1509" w:type="dxa"/>
            <w:tcBorders>
              <w:top w:val="single" w:sz="4" w:space="0" w:color="auto"/>
              <w:left w:val="single" w:sz="4" w:space="0" w:color="auto"/>
              <w:bottom w:val="single" w:sz="4" w:space="0" w:color="auto"/>
              <w:right w:val="single" w:sz="4" w:space="0" w:color="auto"/>
            </w:tcBorders>
            <w:vAlign w:val="center"/>
          </w:tcPr>
          <w:p w14:paraId="2627E228" w14:textId="7B4D4451" w:rsidR="00C573AE" w:rsidRDefault="00C573AE" w:rsidP="00210F1D">
            <w:pPr>
              <w:keepNext/>
              <w:keepLines/>
              <w:spacing w:before="20" w:after="20"/>
              <w:jc w:val="both"/>
              <w:rPr>
                <w:rFonts w:ascii="Tahoma" w:hAnsi="Tahoma" w:cs="Tahoma"/>
              </w:rPr>
            </w:pPr>
            <w:r>
              <w:rPr>
                <w:rFonts w:ascii="Tahoma" w:hAnsi="Tahoma" w:cs="Tahoma"/>
              </w:rPr>
              <w:t>Administrator</w:t>
            </w:r>
          </w:p>
        </w:tc>
        <w:tc>
          <w:tcPr>
            <w:tcW w:w="22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8658382" w14:textId="77777777" w:rsidR="00C573AE" w:rsidRPr="00112425" w:rsidRDefault="00C573AE" w:rsidP="00210F1D">
            <w:pPr>
              <w:keepNext/>
              <w:keepLines/>
              <w:spacing w:before="20" w:after="20"/>
              <w:jc w:val="both"/>
              <w:rPr>
                <w:rFonts w:ascii="Tahoma" w:hAnsi="Tahoma" w:cs="Tahoma"/>
              </w:rPr>
            </w:pPr>
          </w:p>
        </w:tc>
        <w:tc>
          <w:tcPr>
            <w:tcW w:w="2164" w:type="dxa"/>
            <w:tcBorders>
              <w:top w:val="single" w:sz="4" w:space="0" w:color="auto"/>
              <w:left w:val="single" w:sz="4" w:space="0" w:color="auto"/>
              <w:bottom w:val="single" w:sz="4" w:space="0" w:color="auto"/>
              <w:right w:val="single" w:sz="4" w:space="0" w:color="auto"/>
            </w:tcBorders>
            <w:vAlign w:val="center"/>
          </w:tcPr>
          <w:p w14:paraId="3F73779C" w14:textId="7EFE99F7" w:rsidR="00C573AE" w:rsidRPr="00112425" w:rsidRDefault="00C573AE" w:rsidP="00210F1D">
            <w:pPr>
              <w:keepNext/>
              <w:keepLines/>
              <w:spacing w:before="20" w:after="20"/>
              <w:jc w:val="both"/>
              <w:rPr>
                <w:rFonts w:ascii="Tahoma" w:hAnsi="Tahoma" w:cs="Tahoma"/>
              </w:rPr>
            </w:pPr>
          </w:p>
        </w:tc>
      </w:tr>
      <w:tr w:rsidR="00C573AE" w:rsidRPr="00112425" w14:paraId="7AF7394B" w14:textId="77777777" w:rsidTr="00C573AE">
        <w:trPr>
          <w:trHeight w:val="481"/>
        </w:trPr>
        <w:tc>
          <w:tcPr>
            <w:tcW w:w="514" w:type="dxa"/>
            <w:tcBorders>
              <w:top w:val="single" w:sz="4" w:space="0" w:color="auto"/>
              <w:left w:val="single" w:sz="4" w:space="0" w:color="auto"/>
              <w:bottom w:val="single" w:sz="4" w:space="0" w:color="auto"/>
              <w:right w:val="single" w:sz="4" w:space="0" w:color="auto"/>
            </w:tcBorders>
          </w:tcPr>
          <w:p w14:paraId="31F00E2F" w14:textId="6804E610" w:rsidR="00C573AE" w:rsidRDefault="00C573AE" w:rsidP="00210F1D">
            <w:pPr>
              <w:keepNext/>
              <w:keepLines/>
              <w:spacing w:before="20" w:after="20"/>
              <w:jc w:val="center"/>
              <w:rPr>
                <w:rFonts w:ascii="Tahoma" w:hAnsi="Tahoma" w:cs="Tahoma"/>
              </w:rPr>
            </w:pPr>
            <w:r>
              <w:rPr>
                <w:rFonts w:ascii="Tahoma" w:hAnsi="Tahoma" w:cs="Tahoma"/>
              </w:rPr>
              <w:t>…</w:t>
            </w:r>
          </w:p>
        </w:tc>
        <w:tc>
          <w:tcPr>
            <w:tcW w:w="2826" w:type="dxa"/>
            <w:tcBorders>
              <w:top w:val="single" w:sz="4" w:space="0" w:color="auto"/>
              <w:left w:val="single" w:sz="4" w:space="0" w:color="auto"/>
              <w:bottom w:val="single" w:sz="4" w:space="0" w:color="auto"/>
              <w:right w:val="single" w:sz="4" w:space="0" w:color="auto"/>
            </w:tcBorders>
            <w:vAlign w:val="center"/>
          </w:tcPr>
          <w:p w14:paraId="615CF897" w14:textId="77777777" w:rsidR="00C573AE" w:rsidRPr="00112425" w:rsidRDefault="00C573AE" w:rsidP="00210F1D">
            <w:pPr>
              <w:keepNext/>
              <w:keepLines/>
              <w:spacing w:before="20" w:after="20"/>
              <w:jc w:val="both"/>
              <w:rPr>
                <w:rFonts w:ascii="Tahoma" w:hAnsi="Tahoma" w:cs="Tahoma"/>
              </w:rPr>
            </w:pPr>
          </w:p>
        </w:tc>
        <w:tc>
          <w:tcPr>
            <w:tcW w:w="1509" w:type="dxa"/>
            <w:tcBorders>
              <w:top w:val="single" w:sz="4" w:space="0" w:color="auto"/>
              <w:left w:val="single" w:sz="4" w:space="0" w:color="auto"/>
              <w:bottom w:val="single" w:sz="4" w:space="0" w:color="auto"/>
              <w:right w:val="single" w:sz="4" w:space="0" w:color="auto"/>
            </w:tcBorders>
            <w:vAlign w:val="center"/>
          </w:tcPr>
          <w:p w14:paraId="46B998B0" w14:textId="7DA3FF00" w:rsidR="00C573AE" w:rsidRDefault="00C573AE" w:rsidP="00210F1D">
            <w:pPr>
              <w:keepNext/>
              <w:keepLines/>
              <w:spacing w:before="20" w:after="20"/>
              <w:jc w:val="both"/>
              <w:rPr>
                <w:rFonts w:ascii="Tahoma" w:hAnsi="Tahoma" w:cs="Tahoma"/>
              </w:rPr>
            </w:pPr>
          </w:p>
        </w:tc>
        <w:tc>
          <w:tcPr>
            <w:tcW w:w="222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22BA6AC" w14:textId="77777777" w:rsidR="00C573AE" w:rsidRPr="00112425" w:rsidRDefault="00C573AE" w:rsidP="00210F1D">
            <w:pPr>
              <w:keepNext/>
              <w:keepLines/>
              <w:spacing w:before="20" w:after="20"/>
              <w:jc w:val="both"/>
              <w:rPr>
                <w:rFonts w:ascii="Tahoma" w:hAnsi="Tahoma" w:cs="Tahoma"/>
              </w:rPr>
            </w:pPr>
          </w:p>
        </w:tc>
        <w:tc>
          <w:tcPr>
            <w:tcW w:w="2164" w:type="dxa"/>
            <w:tcBorders>
              <w:top w:val="single" w:sz="4" w:space="0" w:color="auto"/>
              <w:left w:val="single" w:sz="4" w:space="0" w:color="auto"/>
              <w:bottom w:val="single" w:sz="4" w:space="0" w:color="auto"/>
              <w:right w:val="single" w:sz="4" w:space="0" w:color="auto"/>
            </w:tcBorders>
            <w:vAlign w:val="center"/>
          </w:tcPr>
          <w:p w14:paraId="41A53BE3" w14:textId="3972BF8F" w:rsidR="00C573AE" w:rsidRPr="00112425" w:rsidRDefault="00C573AE" w:rsidP="00210F1D">
            <w:pPr>
              <w:keepNext/>
              <w:keepLines/>
              <w:spacing w:before="20" w:after="20"/>
              <w:jc w:val="both"/>
              <w:rPr>
                <w:rFonts w:ascii="Tahoma" w:hAnsi="Tahoma" w:cs="Tahoma"/>
              </w:rPr>
            </w:pPr>
          </w:p>
        </w:tc>
      </w:tr>
    </w:tbl>
    <w:p w14:paraId="6BC2569C" w14:textId="08998E07" w:rsidR="00BD0B94" w:rsidRDefault="00BD0B94" w:rsidP="00BD0B94">
      <w:pPr>
        <w:keepNext/>
        <w:keepLines/>
        <w:jc w:val="both"/>
        <w:rPr>
          <w:rFonts w:ascii="Tahoma" w:hAnsi="Tahoma" w:cs="Tahoma"/>
          <w:i/>
          <w:sz w:val="18"/>
          <w:szCs w:val="18"/>
        </w:rPr>
      </w:pPr>
    </w:p>
    <w:p w14:paraId="05EA465D" w14:textId="77777777" w:rsidR="00C573AE" w:rsidRDefault="00C573AE" w:rsidP="00BD0B94">
      <w:pPr>
        <w:keepNext/>
        <w:keepLines/>
        <w:jc w:val="both"/>
        <w:rPr>
          <w:rFonts w:ascii="Tahoma" w:hAnsi="Tahoma" w:cs="Tahoma"/>
          <w:i/>
          <w:sz w:val="18"/>
          <w:szCs w:val="18"/>
        </w:rPr>
      </w:pPr>
    </w:p>
    <w:p w14:paraId="0EE11BE4" w14:textId="77777777" w:rsidR="00A61C78" w:rsidRDefault="00C573AE" w:rsidP="00C573AE">
      <w:pPr>
        <w:keepNext/>
        <w:keepLines/>
        <w:jc w:val="both"/>
        <w:rPr>
          <w:rFonts w:ascii="Tahoma" w:hAnsi="Tahoma" w:cs="Tahoma"/>
          <w:b/>
        </w:rPr>
      </w:pPr>
      <w:r w:rsidRPr="002F7CA3">
        <w:rPr>
          <w:rFonts w:ascii="Tahoma" w:hAnsi="Tahoma" w:cs="Tahoma"/>
          <w:b/>
        </w:rPr>
        <w:t xml:space="preserve">Ponudnik se z oddajo ponudbe zavezuje, da bodo navedeni </w:t>
      </w:r>
      <w:r w:rsidR="00A61C78">
        <w:rPr>
          <w:rFonts w:ascii="Tahoma" w:hAnsi="Tahoma" w:cs="Tahoma"/>
          <w:b/>
        </w:rPr>
        <w:t xml:space="preserve">kader </w:t>
      </w:r>
      <w:r w:rsidRPr="002F7CA3">
        <w:rPr>
          <w:rFonts w:ascii="Tahoma" w:hAnsi="Tahoma" w:cs="Tahoma"/>
          <w:b/>
        </w:rPr>
        <w:t xml:space="preserve">tudi neposredno zadolžen za vodenje izvedbe projektiranja in del na predmetnem razpisu. </w:t>
      </w:r>
      <w:r>
        <w:rPr>
          <w:rFonts w:ascii="Tahoma" w:hAnsi="Tahoma" w:cs="Tahoma"/>
          <w:b/>
        </w:rPr>
        <w:t>V</w:t>
      </w:r>
      <w:r w:rsidRPr="002F7CA3">
        <w:rPr>
          <w:rFonts w:ascii="Tahoma" w:hAnsi="Tahoma" w:cs="Tahoma"/>
          <w:b/>
        </w:rPr>
        <w:t>odja del mora biti v času izvajanja del dnevno prisoten na delovišču.</w:t>
      </w:r>
    </w:p>
    <w:p w14:paraId="386ADE9A" w14:textId="77777777" w:rsidR="00A61C78" w:rsidRDefault="00A61C78" w:rsidP="00C573AE">
      <w:pPr>
        <w:keepNext/>
        <w:keepLines/>
        <w:jc w:val="both"/>
        <w:rPr>
          <w:rFonts w:ascii="Tahoma" w:hAnsi="Tahoma" w:cs="Tahoma"/>
          <w:b/>
        </w:rPr>
      </w:pPr>
    </w:p>
    <w:p w14:paraId="1115C5D0" w14:textId="77777777" w:rsidR="00A61C78" w:rsidRPr="00A61C78" w:rsidRDefault="00A61C78" w:rsidP="00C573AE">
      <w:pPr>
        <w:keepNext/>
        <w:keepLines/>
        <w:jc w:val="both"/>
        <w:rPr>
          <w:rFonts w:ascii="Tahoma" w:hAnsi="Tahoma" w:cs="Tahoma"/>
        </w:rPr>
      </w:pPr>
      <w:r w:rsidRPr="00A61C78">
        <w:rPr>
          <w:rFonts w:ascii="Tahoma" w:hAnsi="Tahoma" w:cs="Tahoma"/>
        </w:rPr>
        <w:t>Ponudnika za to stranjo priloži:</w:t>
      </w:r>
    </w:p>
    <w:p w14:paraId="7D2285B1" w14:textId="2E6812BC" w:rsidR="00C573AE" w:rsidRPr="00A61C78" w:rsidRDefault="00A61C78" w:rsidP="00A61C78">
      <w:pPr>
        <w:pStyle w:val="Odstavekseznama"/>
        <w:keepNext/>
        <w:keepLines/>
        <w:numPr>
          <w:ilvl w:val="0"/>
          <w:numId w:val="3"/>
        </w:numPr>
        <w:jc w:val="both"/>
        <w:rPr>
          <w:rFonts w:ascii="Tahoma" w:hAnsi="Tahoma" w:cs="Tahoma"/>
        </w:rPr>
      </w:pPr>
      <w:r w:rsidRPr="00A61C78">
        <w:rPr>
          <w:rFonts w:ascii="Tahoma" w:hAnsi="Tahoma" w:cs="Tahoma"/>
        </w:rPr>
        <w:t xml:space="preserve">Dokazilo o usposobljenosti, izdano s strani proizvajalca sistema vodenja ABB </w:t>
      </w:r>
      <w:proofErr w:type="spellStart"/>
      <w:r w:rsidRPr="00A61C78">
        <w:rPr>
          <w:rFonts w:ascii="Tahoma" w:hAnsi="Tahoma" w:cs="Tahoma"/>
        </w:rPr>
        <w:t>Abillity</w:t>
      </w:r>
      <w:r w:rsidRPr="00A61C78">
        <w:rPr>
          <w:rFonts w:ascii="Tahoma" w:hAnsi="Tahoma" w:cs="Tahoma"/>
          <w:vertAlign w:val="superscript"/>
        </w:rPr>
        <w:t>TM</w:t>
      </w:r>
      <w:proofErr w:type="spellEnd"/>
      <w:r w:rsidRPr="00A61C78">
        <w:rPr>
          <w:rFonts w:ascii="Tahoma" w:hAnsi="Tahoma" w:cs="Tahoma"/>
        </w:rPr>
        <w:t xml:space="preserve"> 800xA</w:t>
      </w:r>
      <w:r w:rsidR="00EF7392">
        <w:rPr>
          <w:rFonts w:ascii="Tahoma" w:hAnsi="Tahoma" w:cs="Tahoma"/>
        </w:rPr>
        <w:t>.</w:t>
      </w:r>
      <w:r w:rsidR="00C573AE" w:rsidRPr="00A61C78">
        <w:rPr>
          <w:rFonts w:ascii="Tahoma" w:hAnsi="Tahoma" w:cs="Tahoma"/>
        </w:rPr>
        <w:tab/>
      </w:r>
    </w:p>
    <w:p w14:paraId="6AD862F5" w14:textId="77777777" w:rsidR="00C573AE" w:rsidRPr="00112425" w:rsidRDefault="00C573AE" w:rsidP="00BD0B94">
      <w:pPr>
        <w:keepNext/>
        <w:keepLines/>
        <w:jc w:val="both"/>
        <w:rPr>
          <w:rFonts w:ascii="Tahoma" w:hAnsi="Tahoma" w:cs="Tahoma"/>
          <w:i/>
          <w:sz w:val="18"/>
          <w:szCs w:val="18"/>
        </w:rPr>
      </w:pPr>
    </w:p>
    <w:p w14:paraId="19818986" w14:textId="77777777" w:rsidR="00BD0B94" w:rsidRDefault="00BD0B94" w:rsidP="00BD0B94">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D0B94" w:rsidRPr="00112425" w14:paraId="0B9BFFD1" w14:textId="77777777" w:rsidTr="00210F1D">
        <w:trPr>
          <w:trHeight w:val="235"/>
        </w:trPr>
        <w:tc>
          <w:tcPr>
            <w:tcW w:w="2410" w:type="dxa"/>
            <w:tcBorders>
              <w:top w:val="nil"/>
              <w:left w:val="nil"/>
              <w:bottom w:val="single" w:sz="4" w:space="0" w:color="auto"/>
              <w:right w:val="nil"/>
            </w:tcBorders>
          </w:tcPr>
          <w:p w14:paraId="19858E0F" w14:textId="77777777" w:rsidR="00BD0B94" w:rsidRPr="00112425" w:rsidRDefault="00BD0B94" w:rsidP="00210F1D">
            <w:pPr>
              <w:keepNext/>
              <w:keepLines/>
              <w:jc w:val="both"/>
              <w:rPr>
                <w:rFonts w:ascii="Tahoma" w:hAnsi="Tahoma" w:cs="Tahoma"/>
                <w:snapToGrid w:val="0"/>
              </w:rPr>
            </w:pPr>
          </w:p>
        </w:tc>
        <w:tc>
          <w:tcPr>
            <w:tcW w:w="2693" w:type="dxa"/>
          </w:tcPr>
          <w:p w14:paraId="33A787A7" w14:textId="77777777" w:rsidR="00BD0B94" w:rsidRPr="00112425" w:rsidRDefault="00BD0B94" w:rsidP="00210F1D">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3D0BDFF8" w14:textId="77777777" w:rsidR="00BD0B94" w:rsidRPr="00112425" w:rsidRDefault="00BD0B94" w:rsidP="00210F1D">
            <w:pPr>
              <w:keepNext/>
              <w:keepLines/>
              <w:jc w:val="both"/>
              <w:rPr>
                <w:rFonts w:ascii="Tahoma" w:hAnsi="Tahoma" w:cs="Tahoma"/>
                <w:snapToGrid w:val="0"/>
                <w:sz w:val="28"/>
              </w:rPr>
            </w:pPr>
          </w:p>
        </w:tc>
      </w:tr>
      <w:tr w:rsidR="00BD0B94" w:rsidRPr="00112425" w14:paraId="2935F482" w14:textId="77777777" w:rsidTr="00210F1D">
        <w:trPr>
          <w:trHeight w:val="235"/>
        </w:trPr>
        <w:tc>
          <w:tcPr>
            <w:tcW w:w="2410" w:type="dxa"/>
            <w:tcBorders>
              <w:top w:val="single" w:sz="4" w:space="0" w:color="auto"/>
              <w:left w:val="nil"/>
              <w:bottom w:val="nil"/>
              <w:right w:val="nil"/>
            </w:tcBorders>
            <w:hideMark/>
          </w:tcPr>
          <w:p w14:paraId="7AB1BCC7" w14:textId="77777777" w:rsidR="00BD0B94" w:rsidRPr="00112425" w:rsidRDefault="00BD0B94" w:rsidP="00210F1D">
            <w:pPr>
              <w:keepNext/>
              <w:keepLines/>
              <w:jc w:val="center"/>
              <w:rPr>
                <w:rFonts w:ascii="Tahoma" w:hAnsi="Tahoma" w:cs="Tahoma"/>
                <w:snapToGrid w:val="0"/>
              </w:rPr>
            </w:pPr>
            <w:r w:rsidRPr="00112425">
              <w:rPr>
                <w:rFonts w:ascii="Tahoma" w:hAnsi="Tahoma" w:cs="Tahoma"/>
                <w:snapToGrid w:val="0"/>
              </w:rPr>
              <w:t>(kraj, datum)</w:t>
            </w:r>
          </w:p>
        </w:tc>
        <w:tc>
          <w:tcPr>
            <w:tcW w:w="2693" w:type="dxa"/>
            <w:hideMark/>
          </w:tcPr>
          <w:p w14:paraId="0FA425EB" w14:textId="77777777" w:rsidR="00BD0B94" w:rsidRPr="00112425" w:rsidRDefault="00BD0B94" w:rsidP="00210F1D">
            <w:pPr>
              <w:keepNext/>
              <w:keepLines/>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14:paraId="274F5328" w14:textId="77777777" w:rsidR="00BD0B94" w:rsidRPr="00112425" w:rsidRDefault="00BD0B94" w:rsidP="00210F1D">
            <w:pPr>
              <w:keepNext/>
              <w:keepLines/>
              <w:jc w:val="center"/>
              <w:rPr>
                <w:rFonts w:ascii="Tahoma" w:hAnsi="Tahoma" w:cs="Tahoma"/>
                <w:snapToGrid w:val="0"/>
              </w:rPr>
            </w:pPr>
            <w:r>
              <w:rPr>
                <w:rFonts w:ascii="Tahoma" w:hAnsi="Tahoma" w:cs="Tahoma"/>
                <w:snapToGrid w:val="0"/>
              </w:rPr>
              <w:t>(Ime in priimek ter podpis odgovorne osebe</w:t>
            </w:r>
            <w:r w:rsidRPr="00112425">
              <w:rPr>
                <w:rFonts w:ascii="Tahoma" w:hAnsi="Tahoma" w:cs="Tahoma"/>
                <w:snapToGrid w:val="0"/>
              </w:rPr>
              <w:t xml:space="preserve"> </w:t>
            </w:r>
            <w:r>
              <w:rPr>
                <w:rFonts w:ascii="Tahoma" w:hAnsi="Tahoma"/>
                <w:snapToGrid w:val="0"/>
              </w:rPr>
              <w:t>ponudnika</w:t>
            </w:r>
            <w:r w:rsidRPr="00112425">
              <w:rPr>
                <w:rFonts w:ascii="Tahoma" w:hAnsi="Tahoma" w:cs="Tahoma"/>
                <w:snapToGrid w:val="0"/>
              </w:rPr>
              <w:t>)</w:t>
            </w:r>
          </w:p>
        </w:tc>
      </w:tr>
    </w:tbl>
    <w:p w14:paraId="2ECC3C35" w14:textId="77777777" w:rsidR="00BD0B94" w:rsidRDefault="00BD0B94" w:rsidP="002F4A49">
      <w:pPr>
        <w:keepNext/>
        <w:keepLines/>
        <w:jc w:val="both"/>
        <w:rPr>
          <w:rFonts w:ascii="Tahoma" w:hAnsi="Tahoma" w:cs="Tahoma"/>
          <w:i/>
          <w:sz w:val="18"/>
          <w:szCs w:val="18"/>
        </w:rPr>
      </w:pPr>
    </w:p>
    <w:p w14:paraId="69A89B62" w14:textId="1CBFC5D0" w:rsidR="00BD0B94" w:rsidRDefault="00BD0B94" w:rsidP="002F4A49">
      <w:pPr>
        <w:keepNext/>
        <w:keepLines/>
        <w:jc w:val="both"/>
        <w:rPr>
          <w:rFonts w:ascii="Tahoma" w:hAnsi="Tahoma" w:cs="Tahoma"/>
          <w:i/>
          <w:sz w:val="18"/>
          <w:szCs w:val="18"/>
        </w:rPr>
      </w:pPr>
    </w:p>
    <w:p w14:paraId="041476DC" w14:textId="1DC05207" w:rsidR="00E7087E" w:rsidRDefault="00E7087E" w:rsidP="002F4A49">
      <w:pPr>
        <w:keepNext/>
        <w:keepLines/>
        <w:jc w:val="both"/>
        <w:rPr>
          <w:rFonts w:ascii="Tahoma" w:hAnsi="Tahoma" w:cs="Tahoma"/>
          <w:i/>
          <w:sz w:val="18"/>
          <w:szCs w:val="18"/>
        </w:rPr>
      </w:pPr>
    </w:p>
    <w:p w14:paraId="7617A8BD" w14:textId="4ECE48D5" w:rsidR="00E7087E" w:rsidRDefault="00E7087E" w:rsidP="002F4A49">
      <w:pPr>
        <w:keepNext/>
        <w:keepLines/>
        <w:jc w:val="both"/>
        <w:rPr>
          <w:rFonts w:ascii="Tahoma" w:hAnsi="Tahoma" w:cs="Tahoma"/>
          <w:i/>
          <w:sz w:val="18"/>
          <w:szCs w:val="18"/>
        </w:rPr>
      </w:pPr>
    </w:p>
    <w:p w14:paraId="5ACCED11" w14:textId="5410FD4A" w:rsidR="00E7087E" w:rsidRDefault="00E7087E" w:rsidP="002F4A49">
      <w:pPr>
        <w:keepNext/>
        <w:keepLines/>
        <w:jc w:val="both"/>
        <w:rPr>
          <w:rFonts w:ascii="Tahoma" w:hAnsi="Tahoma" w:cs="Tahoma"/>
          <w:i/>
          <w:sz w:val="18"/>
          <w:szCs w:val="18"/>
        </w:rPr>
      </w:pPr>
    </w:p>
    <w:p w14:paraId="2AD1E9AF" w14:textId="7C58BF66" w:rsidR="00E7087E" w:rsidRDefault="00E7087E" w:rsidP="002F4A49">
      <w:pPr>
        <w:keepNext/>
        <w:keepLines/>
        <w:jc w:val="both"/>
        <w:rPr>
          <w:rFonts w:ascii="Tahoma" w:hAnsi="Tahoma" w:cs="Tahoma"/>
          <w:i/>
          <w:sz w:val="18"/>
          <w:szCs w:val="18"/>
        </w:rPr>
      </w:pPr>
    </w:p>
    <w:p w14:paraId="73B3AF54" w14:textId="10E4E114" w:rsidR="00E7087E" w:rsidRDefault="00E7087E" w:rsidP="002F4A49">
      <w:pPr>
        <w:keepNext/>
        <w:keepLines/>
        <w:jc w:val="both"/>
        <w:rPr>
          <w:rFonts w:ascii="Tahoma" w:hAnsi="Tahoma" w:cs="Tahoma"/>
          <w:i/>
          <w:sz w:val="18"/>
          <w:szCs w:val="18"/>
        </w:rPr>
      </w:pPr>
    </w:p>
    <w:p w14:paraId="379B669A" w14:textId="4ABEA193" w:rsidR="00E7087E" w:rsidRDefault="00E7087E" w:rsidP="002F4A49">
      <w:pPr>
        <w:keepNext/>
        <w:keepLines/>
        <w:jc w:val="both"/>
        <w:rPr>
          <w:rFonts w:ascii="Tahoma" w:hAnsi="Tahoma" w:cs="Tahoma"/>
          <w:i/>
          <w:sz w:val="18"/>
          <w:szCs w:val="18"/>
        </w:rPr>
      </w:pPr>
    </w:p>
    <w:p w14:paraId="0E4957CD" w14:textId="68B3915F" w:rsidR="00E7087E" w:rsidRDefault="00E7087E" w:rsidP="002F4A49">
      <w:pPr>
        <w:keepNext/>
        <w:keepLines/>
        <w:jc w:val="both"/>
        <w:rPr>
          <w:rFonts w:ascii="Tahoma" w:hAnsi="Tahoma" w:cs="Tahoma"/>
          <w:i/>
          <w:sz w:val="18"/>
          <w:szCs w:val="18"/>
        </w:rPr>
      </w:pPr>
    </w:p>
    <w:p w14:paraId="4BDCD795" w14:textId="7FC5F32D" w:rsidR="00E7087E" w:rsidRDefault="00E7087E" w:rsidP="002F4A49">
      <w:pPr>
        <w:keepNext/>
        <w:keepLines/>
        <w:jc w:val="both"/>
        <w:rPr>
          <w:rFonts w:ascii="Tahoma" w:hAnsi="Tahoma" w:cs="Tahoma"/>
          <w:i/>
          <w:sz w:val="18"/>
          <w:szCs w:val="18"/>
        </w:rPr>
      </w:pPr>
    </w:p>
    <w:p w14:paraId="680F06AC" w14:textId="580B062D" w:rsidR="00E7087E" w:rsidRDefault="00E7087E" w:rsidP="002F4A49">
      <w:pPr>
        <w:keepNext/>
        <w:keepLines/>
        <w:jc w:val="both"/>
        <w:rPr>
          <w:rFonts w:ascii="Tahoma" w:hAnsi="Tahoma" w:cs="Tahoma"/>
          <w:i/>
          <w:sz w:val="18"/>
          <w:szCs w:val="18"/>
        </w:rPr>
      </w:pPr>
    </w:p>
    <w:p w14:paraId="39F8D0D4" w14:textId="40C31755" w:rsidR="00E7087E" w:rsidRDefault="00E7087E" w:rsidP="002F4A49">
      <w:pPr>
        <w:keepNext/>
        <w:keepLines/>
        <w:jc w:val="both"/>
        <w:rPr>
          <w:rFonts w:ascii="Tahoma" w:hAnsi="Tahoma" w:cs="Tahoma"/>
          <w:i/>
          <w:sz w:val="18"/>
          <w:szCs w:val="18"/>
        </w:rPr>
      </w:pPr>
    </w:p>
    <w:p w14:paraId="1762E26F" w14:textId="5127FD43" w:rsidR="00E7087E" w:rsidRDefault="00E7087E" w:rsidP="002F4A49">
      <w:pPr>
        <w:keepNext/>
        <w:keepLines/>
        <w:jc w:val="both"/>
        <w:rPr>
          <w:rFonts w:ascii="Tahoma" w:hAnsi="Tahoma" w:cs="Tahoma"/>
          <w:i/>
          <w:sz w:val="18"/>
          <w:szCs w:val="18"/>
        </w:rPr>
      </w:pPr>
    </w:p>
    <w:p w14:paraId="062BCA56" w14:textId="74EA45CA" w:rsidR="00E7087E" w:rsidRDefault="00E7087E" w:rsidP="002F4A49">
      <w:pPr>
        <w:keepNext/>
        <w:keepLines/>
        <w:jc w:val="both"/>
        <w:rPr>
          <w:rFonts w:ascii="Tahoma" w:hAnsi="Tahoma" w:cs="Tahoma"/>
          <w:i/>
          <w:sz w:val="18"/>
          <w:szCs w:val="18"/>
        </w:rPr>
      </w:pPr>
    </w:p>
    <w:p w14:paraId="5A845B3B" w14:textId="1ECBF2FF" w:rsidR="00E7087E" w:rsidRDefault="00E7087E" w:rsidP="002F4A49">
      <w:pPr>
        <w:keepNext/>
        <w:keepLines/>
        <w:jc w:val="both"/>
        <w:rPr>
          <w:rFonts w:ascii="Tahoma" w:hAnsi="Tahoma" w:cs="Tahoma"/>
          <w:i/>
          <w:sz w:val="18"/>
          <w:szCs w:val="18"/>
        </w:rPr>
      </w:pPr>
    </w:p>
    <w:p w14:paraId="1135D23E" w14:textId="1764331A" w:rsidR="00E7087E" w:rsidRDefault="00E7087E" w:rsidP="002F4A49">
      <w:pPr>
        <w:keepNext/>
        <w:keepLines/>
        <w:jc w:val="both"/>
        <w:rPr>
          <w:rFonts w:ascii="Tahoma" w:hAnsi="Tahoma" w:cs="Tahoma"/>
          <w:i/>
          <w:sz w:val="18"/>
          <w:szCs w:val="18"/>
        </w:rPr>
      </w:pPr>
    </w:p>
    <w:p w14:paraId="7A091D25" w14:textId="3ECA8394" w:rsidR="00E7087E" w:rsidRDefault="00E7087E" w:rsidP="002F4A49">
      <w:pPr>
        <w:keepNext/>
        <w:keepLines/>
        <w:jc w:val="both"/>
        <w:rPr>
          <w:rFonts w:ascii="Tahoma" w:hAnsi="Tahoma" w:cs="Tahoma"/>
          <w:i/>
          <w:sz w:val="18"/>
          <w:szCs w:val="18"/>
        </w:rPr>
      </w:pPr>
    </w:p>
    <w:p w14:paraId="7A269B9B" w14:textId="5EB1A442" w:rsidR="00E7087E" w:rsidRDefault="00E7087E" w:rsidP="002F4A49">
      <w:pPr>
        <w:keepNext/>
        <w:keepLines/>
        <w:jc w:val="both"/>
        <w:rPr>
          <w:rFonts w:ascii="Tahoma" w:hAnsi="Tahoma" w:cs="Tahoma"/>
          <w:i/>
          <w:sz w:val="18"/>
          <w:szCs w:val="18"/>
        </w:rPr>
      </w:pPr>
    </w:p>
    <w:p w14:paraId="5FF75543" w14:textId="40E68602" w:rsidR="00E7087E" w:rsidRDefault="00E7087E" w:rsidP="002F4A49">
      <w:pPr>
        <w:keepNext/>
        <w:keepLines/>
        <w:jc w:val="both"/>
        <w:rPr>
          <w:rFonts w:ascii="Tahoma" w:hAnsi="Tahoma" w:cs="Tahoma"/>
          <w:i/>
          <w:sz w:val="18"/>
          <w:szCs w:val="18"/>
        </w:rPr>
      </w:pPr>
    </w:p>
    <w:p w14:paraId="66AFE44C" w14:textId="7A766A9D" w:rsidR="00E7087E" w:rsidRDefault="00E7087E" w:rsidP="002F4A49">
      <w:pPr>
        <w:keepNext/>
        <w:keepLines/>
        <w:jc w:val="both"/>
        <w:rPr>
          <w:rFonts w:ascii="Tahoma" w:hAnsi="Tahoma" w:cs="Tahoma"/>
          <w:i/>
          <w:sz w:val="18"/>
          <w:szCs w:val="18"/>
        </w:rPr>
      </w:pPr>
    </w:p>
    <w:p w14:paraId="2BE50F75" w14:textId="3BCBDF76" w:rsidR="00E7087E" w:rsidRDefault="00E7087E" w:rsidP="002F4A49">
      <w:pPr>
        <w:keepNext/>
        <w:keepLines/>
        <w:jc w:val="both"/>
        <w:rPr>
          <w:rFonts w:ascii="Tahoma" w:hAnsi="Tahoma" w:cs="Tahoma"/>
          <w:i/>
          <w:sz w:val="18"/>
          <w:szCs w:val="18"/>
        </w:rPr>
      </w:pPr>
    </w:p>
    <w:p w14:paraId="174873F5" w14:textId="441B70E9" w:rsidR="00E7087E" w:rsidRDefault="00E7087E" w:rsidP="002F4A49">
      <w:pPr>
        <w:keepNext/>
        <w:keepLines/>
        <w:jc w:val="both"/>
        <w:rPr>
          <w:rFonts w:ascii="Tahoma" w:hAnsi="Tahoma" w:cs="Tahoma"/>
          <w:i/>
          <w:sz w:val="18"/>
          <w:szCs w:val="18"/>
        </w:rPr>
      </w:pPr>
    </w:p>
    <w:p w14:paraId="6BC76BB7" w14:textId="1D9B0E86" w:rsidR="00E7087E" w:rsidRDefault="00E7087E" w:rsidP="002F4A49">
      <w:pPr>
        <w:keepNext/>
        <w:keepLines/>
        <w:jc w:val="both"/>
        <w:rPr>
          <w:rFonts w:ascii="Tahoma" w:hAnsi="Tahoma" w:cs="Tahoma"/>
          <w:i/>
          <w:sz w:val="18"/>
          <w:szCs w:val="18"/>
        </w:rPr>
      </w:pPr>
    </w:p>
    <w:p w14:paraId="6088FDC6" w14:textId="6C9A2713" w:rsidR="00E7087E" w:rsidRDefault="00E7087E" w:rsidP="002F4A49">
      <w:pPr>
        <w:keepNext/>
        <w:keepLines/>
        <w:jc w:val="both"/>
        <w:rPr>
          <w:rFonts w:ascii="Tahoma" w:hAnsi="Tahoma" w:cs="Tahoma"/>
          <w:i/>
          <w:sz w:val="18"/>
          <w:szCs w:val="18"/>
        </w:rPr>
      </w:pPr>
    </w:p>
    <w:p w14:paraId="70DA07B3" w14:textId="1723078F" w:rsidR="00E7087E" w:rsidRDefault="00E7087E" w:rsidP="002F4A49">
      <w:pPr>
        <w:keepNext/>
        <w:keepLines/>
        <w:jc w:val="both"/>
        <w:rPr>
          <w:rFonts w:ascii="Tahoma" w:hAnsi="Tahoma" w:cs="Tahoma"/>
          <w:i/>
          <w:sz w:val="18"/>
          <w:szCs w:val="18"/>
        </w:rPr>
      </w:pPr>
    </w:p>
    <w:p w14:paraId="35E5AA67" w14:textId="003492E0" w:rsidR="00E7087E" w:rsidRDefault="00E7087E" w:rsidP="002F4A49">
      <w:pPr>
        <w:keepNext/>
        <w:keepLines/>
        <w:jc w:val="both"/>
        <w:rPr>
          <w:rFonts w:ascii="Tahoma" w:hAnsi="Tahoma" w:cs="Tahoma"/>
          <w:i/>
          <w:sz w:val="18"/>
          <w:szCs w:val="18"/>
        </w:rPr>
      </w:pPr>
    </w:p>
    <w:p w14:paraId="7BF34F72" w14:textId="1484A3ED" w:rsidR="00E7087E" w:rsidRDefault="00E7087E" w:rsidP="002F4A49">
      <w:pPr>
        <w:keepNext/>
        <w:keepLines/>
        <w:jc w:val="both"/>
        <w:rPr>
          <w:rFonts w:ascii="Tahoma" w:hAnsi="Tahoma" w:cs="Tahoma"/>
          <w:i/>
          <w:sz w:val="18"/>
          <w:szCs w:val="18"/>
        </w:rPr>
      </w:pPr>
    </w:p>
    <w:p w14:paraId="3F916B94" w14:textId="3A22428E" w:rsidR="00E7087E" w:rsidRDefault="00E7087E" w:rsidP="002F4A49">
      <w:pPr>
        <w:keepNext/>
        <w:keepLines/>
        <w:jc w:val="both"/>
        <w:rPr>
          <w:rFonts w:ascii="Tahoma" w:hAnsi="Tahoma" w:cs="Tahoma"/>
          <w:i/>
          <w:sz w:val="18"/>
          <w:szCs w:val="18"/>
        </w:rPr>
      </w:pPr>
    </w:p>
    <w:p w14:paraId="4F601B46" w14:textId="3D0BD7F3" w:rsidR="00E7087E" w:rsidRDefault="00E7087E" w:rsidP="002F4A49">
      <w:pPr>
        <w:keepNext/>
        <w:keepLines/>
        <w:jc w:val="both"/>
        <w:rPr>
          <w:rFonts w:ascii="Tahoma" w:hAnsi="Tahoma" w:cs="Tahoma"/>
          <w:i/>
          <w:sz w:val="18"/>
          <w:szCs w:val="18"/>
        </w:rPr>
      </w:pPr>
    </w:p>
    <w:p w14:paraId="0A684F89" w14:textId="0D33E141" w:rsidR="00E7087E" w:rsidRDefault="00E7087E" w:rsidP="002F4A49">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14:paraId="43341A76" w14:textId="77777777" w:rsidTr="00610C0E">
        <w:tc>
          <w:tcPr>
            <w:tcW w:w="8161" w:type="dxa"/>
            <w:tcBorders>
              <w:top w:val="single" w:sz="4" w:space="0" w:color="auto"/>
              <w:left w:val="single" w:sz="4" w:space="0" w:color="auto"/>
              <w:bottom w:val="single" w:sz="4" w:space="0" w:color="auto"/>
              <w:right w:val="single" w:sz="4" w:space="0" w:color="auto"/>
            </w:tcBorders>
            <w:hideMark/>
          </w:tcPr>
          <w:p w14:paraId="7DC1AC69" w14:textId="77777777" w:rsidR="008066AF" w:rsidRPr="00112425" w:rsidRDefault="008066AF" w:rsidP="002F4A49">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14:paraId="0A002911" w14:textId="77777777" w:rsidR="008066AF" w:rsidRPr="00112425" w:rsidRDefault="008066AF" w:rsidP="008066AF">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14:paraId="1F055DDE" w14:textId="4698BA2E" w:rsidR="00A055C4" w:rsidRPr="004C1F13" w:rsidRDefault="00A055C4" w:rsidP="002F4A49">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14:paraId="39BAFC56" w14:textId="77777777" w:rsidTr="00E90FDB">
        <w:tc>
          <w:tcPr>
            <w:tcW w:w="2905" w:type="dxa"/>
            <w:vAlign w:val="center"/>
          </w:tcPr>
          <w:p w14:paraId="2BEECF4A" w14:textId="77777777"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14:paraId="039301DC" w14:textId="77777777" w:rsidR="00E90FDB" w:rsidRPr="004C1F13" w:rsidRDefault="00E90FDB" w:rsidP="002F4A49">
            <w:pPr>
              <w:keepNext/>
              <w:keepLines/>
              <w:jc w:val="center"/>
              <w:rPr>
                <w:rFonts w:ascii="Tahoma" w:hAnsi="Tahoma" w:cs="Tahoma"/>
                <w:b/>
              </w:rPr>
            </w:pPr>
          </w:p>
        </w:tc>
      </w:tr>
      <w:tr w:rsidR="00E90FDB" w:rsidRPr="004C1F13" w14:paraId="3677A4F3" w14:textId="77777777" w:rsidTr="00E90FDB">
        <w:tc>
          <w:tcPr>
            <w:tcW w:w="2905" w:type="dxa"/>
          </w:tcPr>
          <w:p w14:paraId="556F378C" w14:textId="77777777" w:rsidR="00E90FDB" w:rsidRPr="004C1F13" w:rsidRDefault="00E90FDB" w:rsidP="002F4A49">
            <w:pPr>
              <w:keepNext/>
              <w:keepLines/>
              <w:jc w:val="both"/>
              <w:rPr>
                <w:rFonts w:ascii="Tahoma" w:hAnsi="Tahoma" w:cs="Tahoma"/>
                <w:lang w:eastAsia="en-US"/>
              </w:rPr>
            </w:pPr>
          </w:p>
        </w:tc>
        <w:tc>
          <w:tcPr>
            <w:tcW w:w="2552" w:type="dxa"/>
            <w:tcBorders>
              <w:top w:val="single" w:sz="4" w:space="0" w:color="auto"/>
            </w:tcBorders>
          </w:tcPr>
          <w:p w14:paraId="26B2DA91" w14:textId="77777777" w:rsidR="00E90FDB" w:rsidRPr="004C1F13" w:rsidRDefault="00E90FDB" w:rsidP="002F4A49">
            <w:pPr>
              <w:keepNext/>
              <w:keepLines/>
              <w:jc w:val="both"/>
              <w:rPr>
                <w:rFonts w:ascii="Tahoma" w:hAnsi="Tahoma" w:cs="Tahoma"/>
                <w:lang w:eastAsia="en-US"/>
              </w:rPr>
            </w:pPr>
          </w:p>
        </w:tc>
      </w:tr>
      <w:tr w:rsidR="00E90FDB" w:rsidRPr="004C1F13" w14:paraId="02DAE158" w14:textId="77777777" w:rsidTr="00E90FDB">
        <w:tc>
          <w:tcPr>
            <w:tcW w:w="2905" w:type="dxa"/>
          </w:tcPr>
          <w:p w14:paraId="26FFC191" w14:textId="77777777"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14:paraId="3CB18F7F" w14:textId="77777777" w:rsidR="00E90FDB" w:rsidRPr="004C1F13" w:rsidRDefault="00E90FDB" w:rsidP="002F4A49">
            <w:pPr>
              <w:keepNext/>
              <w:keepLines/>
              <w:jc w:val="both"/>
              <w:rPr>
                <w:rFonts w:ascii="Tahoma" w:hAnsi="Tahoma" w:cs="Tahoma"/>
                <w:lang w:eastAsia="en-US"/>
              </w:rPr>
            </w:pPr>
          </w:p>
        </w:tc>
      </w:tr>
    </w:tbl>
    <w:p w14:paraId="22039728" w14:textId="77777777" w:rsidR="00E90FDB" w:rsidRPr="004C1F13" w:rsidRDefault="00E90FDB" w:rsidP="002F4A49">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14:paraId="560A0CFB" w14:textId="77777777" w:rsidTr="00365ABA">
        <w:tc>
          <w:tcPr>
            <w:tcW w:w="1985" w:type="dxa"/>
          </w:tcPr>
          <w:p w14:paraId="7ECA971F" w14:textId="77777777" w:rsidR="00E90FDB" w:rsidRPr="004C1F13" w:rsidRDefault="00E90FDB" w:rsidP="003D7413">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14:paraId="3D147CF1" w14:textId="75BB391C" w:rsidR="00E90FDB" w:rsidRPr="004C1F13" w:rsidRDefault="00354F25" w:rsidP="003D7413">
            <w:pPr>
              <w:keepNext/>
              <w:keepLines/>
              <w:spacing w:after="200" w:line="276" w:lineRule="auto"/>
              <w:rPr>
                <w:rFonts w:ascii="Tahoma" w:hAnsi="Tahoma" w:cs="Tahoma"/>
                <w:b/>
              </w:rPr>
            </w:pPr>
            <w:r>
              <w:rPr>
                <w:rFonts w:ascii="Tahoma" w:hAnsi="Tahoma" w:cs="Tahoma"/>
                <w:b/>
                <w:caps/>
              </w:rPr>
              <w:t>Zamenjava diesel agregata na CČN Ljubljana</w:t>
            </w:r>
          </w:p>
        </w:tc>
      </w:tr>
    </w:tbl>
    <w:p w14:paraId="5AA0D472" w14:textId="77777777" w:rsidR="00E90FDB" w:rsidRPr="004C1F13" w:rsidRDefault="00E90FDB" w:rsidP="002F4A49">
      <w:pPr>
        <w:keepNext/>
        <w:keepLines/>
        <w:jc w:val="both"/>
        <w:rPr>
          <w:rFonts w:ascii="Tahoma" w:hAnsi="Tahoma" w:cs="Tahoma"/>
        </w:rPr>
      </w:pPr>
      <w:r w:rsidRPr="004C1F13">
        <w:rPr>
          <w:rFonts w:ascii="Tahoma" w:hAnsi="Tahoma" w:cs="Tahoma"/>
        </w:rPr>
        <w:t>sklenjena med</w:t>
      </w:r>
    </w:p>
    <w:p w14:paraId="6702FC64" w14:textId="77777777" w:rsidR="00E90FDB" w:rsidRPr="004C1F13" w:rsidRDefault="00E90FDB" w:rsidP="002F4A49">
      <w:pPr>
        <w:keepNext/>
        <w:keepLines/>
        <w:jc w:val="both"/>
        <w:rPr>
          <w:rFonts w:ascii="Tahoma" w:hAnsi="Tahoma" w:cs="Tahoma"/>
        </w:rPr>
      </w:pPr>
    </w:p>
    <w:p w14:paraId="78998681" w14:textId="77777777" w:rsidR="00E90FDB" w:rsidRPr="004C1F13" w:rsidRDefault="00E90FDB" w:rsidP="002F4A49">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14:paraId="34C9FE92" w14:textId="77777777" w:rsidR="00E90FDB" w:rsidRPr="004C1F13" w:rsidRDefault="00E90FDB" w:rsidP="002F4A49">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14:paraId="37F37749" w14:textId="77777777" w:rsidTr="00E90FDB">
        <w:trPr>
          <w:trHeight w:val="2419"/>
        </w:trPr>
        <w:tc>
          <w:tcPr>
            <w:tcW w:w="6670" w:type="dxa"/>
          </w:tcPr>
          <w:p w14:paraId="4437FCAF" w14:textId="77777777" w:rsidR="00E90FDB" w:rsidRPr="004C1F13" w:rsidRDefault="00E90FDB" w:rsidP="002F4A49">
            <w:pPr>
              <w:keepNext/>
              <w:keepLines/>
              <w:jc w:val="both"/>
              <w:rPr>
                <w:rFonts w:ascii="Tahoma" w:hAnsi="Tahoma" w:cs="Tahoma"/>
              </w:rPr>
            </w:pPr>
            <w:r w:rsidRPr="004C1F13">
              <w:rPr>
                <w:rFonts w:ascii="Tahoma" w:hAnsi="Tahoma" w:cs="Tahoma"/>
                <w:b/>
              </w:rPr>
              <w:t>JAVNO PODJETJE VODOVOD KANALIZACIJA SNAGA d.o.o.</w:t>
            </w:r>
          </w:p>
          <w:p w14:paraId="32E590A7" w14:textId="77777777" w:rsidR="00E90FDB" w:rsidRPr="004C1F13" w:rsidRDefault="00E90FDB" w:rsidP="002F4A49">
            <w:pPr>
              <w:keepNext/>
              <w:keepLines/>
              <w:jc w:val="both"/>
              <w:rPr>
                <w:rFonts w:ascii="Tahoma" w:hAnsi="Tahoma" w:cs="Tahoma"/>
              </w:rPr>
            </w:pPr>
            <w:r w:rsidRPr="004C1F13">
              <w:rPr>
                <w:rFonts w:ascii="Tahoma" w:hAnsi="Tahoma" w:cs="Tahoma"/>
              </w:rPr>
              <w:t>Vodovodna cesta 90</w:t>
            </w:r>
          </w:p>
          <w:p w14:paraId="2BEB30A9" w14:textId="77777777" w:rsidR="00E90FDB" w:rsidRPr="004C1F13" w:rsidRDefault="00E90FDB" w:rsidP="002F4A49">
            <w:pPr>
              <w:keepNext/>
              <w:keepLines/>
              <w:jc w:val="both"/>
              <w:rPr>
                <w:rFonts w:ascii="Tahoma" w:hAnsi="Tahoma" w:cs="Tahoma"/>
              </w:rPr>
            </w:pPr>
            <w:r w:rsidRPr="004C1F13">
              <w:rPr>
                <w:rFonts w:ascii="Tahoma" w:hAnsi="Tahoma" w:cs="Tahoma"/>
              </w:rPr>
              <w:t>1000 Ljubljana,</w:t>
            </w:r>
          </w:p>
          <w:p w14:paraId="78B67CA3" w14:textId="77777777" w:rsidR="00E90FDB" w:rsidRPr="004C1F13" w:rsidRDefault="00E90FDB" w:rsidP="002F4A49">
            <w:pPr>
              <w:keepNext/>
              <w:keepLines/>
              <w:jc w:val="both"/>
              <w:rPr>
                <w:rFonts w:ascii="Tahoma" w:hAnsi="Tahoma" w:cs="Tahoma"/>
              </w:rPr>
            </w:pPr>
          </w:p>
          <w:p w14:paraId="0BD870BB" w14:textId="77777777" w:rsidR="00E90FDB" w:rsidRPr="004C1F13" w:rsidRDefault="00E90FDB" w:rsidP="002F4A49">
            <w:pPr>
              <w:keepNext/>
              <w:keepLines/>
              <w:jc w:val="both"/>
              <w:rPr>
                <w:rFonts w:ascii="Tahoma" w:hAnsi="Tahoma" w:cs="Tahoma"/>
              </w:rPr>
            </w:pPr>
            <w:r w:rsidRPr="004C1F13">
              <w:rPr>
                <w:rFonts w:ascii="Tahoma" w:hAnsi="Tahoma" w:cs="Tahoma"/>
              </w:rPr>
              <w:t>ki ga zastopa direktor</w:t>
            </w:r>
          </w:p>
          <w:p w14:paraId="09695EA0" w14:textId="77777777" w:rsidR="00E90FDB" w:rsidRPr="004C1F13" w:rsidRDefault="00E90FDB" w:rsidP="002F4A49">
            <w:pPr>
              <w:keepNext/>
              <w:keepLines/>
              <w:jc w:val="both"/>
              <w:rPr>
                <w:rFonts w:ascii="Tahoma" w:hAnsi="Tahoma" w:cs="Tahoma"/>
                <w:b/>
              </w:rPr>
            </w:pPr>
            <w:r w:rsidRPr="004C1F13">
              <w:rPr>
                <w:rFonts w:ascii="Tahoma" w:hAnsi="Tahoma" w:cs="Tahoma"/>
                <w:b/>
              </w:rPr>
              <w:t>Krištof MLAKAR</w:t>
            </w:r>
          </w:p>
          <w:p w14:paraId="2A5FC571" w14:textId="77777777" w:rsidR="00E90FDB" w:rsidRPr="004C1F13" w:rsidRDefault="00E90FDB" w:rsidP="002F4A49">
            <w:pPr>
              <w:keepNext/>
              <w:keepLines/>
              <w:ind w:left="1416" w:firstLine="708"/>
              <w:jc w:val="both"/>
              <w:rPr>
                <w:rFonts w:ascii="Tahoma" w:hAnsi="Tahoma" w:cs="Tahoma"/>
              </w:rPr>
            </w:pPr>
          </w:p>
          <w:p w14:paraId="37264510" w14:textId="77777777" w:rsidR="00E90FDB" w:rsidRPr="004C1F13" w:rsidRDefault="00E90FDB" w:rsidP="002F4A49">
            <w:pPr>
              <w:keepNext/>
              <w:keepLines/>
              <w:jc w:val="both"/>
              <w:rPr>
                <w:rFonts w:ascii="Tahoma" w:hAnsi="Tahoma" w:cs="Tahoma"/>
              </w:rPr>
            </w:pPr>
            <w:r w:rsidRPr="004C1F13">
              <w:rPr>
                <w:rFonts w:ascii="Tahoma" w:hAnsi="Tahoma" w:cs="Tahoma"/>
              </w:rPr>
              <w:t>Identifikacijska številka za DDV: SI64520463</w:t>
            </w:r>
          </w:p>
          <w:p w14:paraId="52343574" w14:textId="77777777" w:rsidR="00E90FDB" w:rsidRPr="004C1F13" w:rsidRDefault="00E90FDB" w:rsidP="002F4A49">
            <w:pPr>
              <w:keepNext/>
              <w:keepLines/>
              <w:jc w:val="both"/>
              <w:rPr>
                <w:rFonts w:ascii="Tahoma" w:hAnsi="Tahoma" w:cs="Tahoma"/>
              </w:rPr>
            </w:pPr>
            <w:r w:rsidRPr="004C1F13">
              <w:rPr>
                <w:rFonts w:ascii="Tahoma" w:hAnsi="Tahoma" w:cs="Tahoma"/>
              </w:rPr>
              <w:t>Matična številka: 5046688000</w:t>
            </w:r>
          </w:p>
        </w:tc>
      </w:tr>
    </w:tbl>
    <w:p w14:paraId="123404B0" w14:textId="77777777" w:rsidR="00E90FDB" w:rsidRPr="004C1F13" w:rsidRDefault="00E90FDB" w:rsidP="002F4A49">
      <w:pPr>
        <w:keepNext/>
        <w:keepLines/>
        <w:jc w:val="both"/>
        <w:rPr>
          <w:rFonts w:ascii="Tahoma" w:hAnsi="Tahoma" w:cs="Tahoma"/>
        </w:rPr>
      </w:pPr>
    </w:p>
    <w:p w14:paraId="70A48D41" w14:textId="77777777" w:rsidR="00E90FDB" w:rsidRPr="004C1F13" w:rsidRDefault="00E90FDB" w:rsidP="002F4A49">
      <w:pPr>
        <w:keepNext/>
        <w:keepLines/>
        <w:jc w:val="both"/>
        <w:rPr>
          <w:rFonts w:ascii="Tahoma" w:hAnsi="Tahoma" w:cs="Tahoma"/>
        </w:rPr>
      </w:pPr>
      <w:r w:rsidRPr="004C1F13">
        <w:rPr>
          <w:rFonts w:ascii="Tahoma" w:hAnsi="Tahoma" w:cs="Tahoma"/>
        </w:rPr>
        <w:t>in izvajalcem:</w:t>
      </w:r>
    </w:p>
    <w:p w14:paraId="73CBF517" w14:textId="77777777" w:rsidR="00E90FDB" w:rsidRPr="004C1F13" w:rsidRDefault="00E90FDB" w:rsidP="002F4A49">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14:paraId="6A9CD699" w14:textId="77777777" w:rsidTr="00E90FDB">
        <w:trPr>
          <w:trHeight w:val="170"/>
        </w:trPr>
        <w:tc>
          <w:tcPr>
            <w:tcW w:w="5726" w:type="dxa"/>
          </w:tcPr>
          <w:p w14:paraId="72866492" w14:textId="77777777" w:rsidR="00E90FDB" w:rsidRPr="004C1F13" w:rsidRDefault="00E90FDB" w:rsidP="002F4A49">
            <w:pPr>
              <w:keepNext/>
              <w:keepLines/>
              <w:jc w:val="both"/>
              <w:rPr>
                <w:rFonts w:ascii="Tahoma" w:hAnsi="Tahoma" w:cs="Tahoma"/>
                <w:b/>
              </w:rPr>
            </w:pPr>
          </w:p>
        </w:tc>
        <w:tc>
          <w:tcPr>
            <w:tcW w:w="211" w:type="dxa"/>
          </w:tcPr>
          <w:p w14:paraId="28CD2090" w14:textId="77777777" w:rsidR="00E90FDB" w:rsidRPr="004C1F13" w:rsidRDefault="00E90FDB" w:rsidP="002F4A49">
            <w:pPr>
              <w:keepNext/>
              <w:keepLines/>
              <w:jc w:val="both"/>
              <w:rPr>
                <w:rFonts w:ascii="Tahoma" w:hAnsi="Tahoma" w:cs="Tahoma"/>
              </w:rPr>
            </w:pPr>
          </w:p>
        </w:tc>
        <w:tc>
          <w:tcPr>
            <w:tcW w:w="745" w:type="dxa"/>
          </w:tcPr>
          <w:p w14:paraId="606700F6" w14:textId="77777777" w:rsidR="00E90FDB" w:rsidRPr="004C1F13" w:rsidRDefault="00E90FDB" w:rsidP="002F4A49">
            <w:pPr>
              <w:keepNext/>
              <w:keepLines/>
              <w:jc w:val="both"/>
              <w:rPr>
                <w:rFonts w:ascii="Tahoma" w:hAnsi="Tahoma" w:cs="Tahoma"/>
              </w:rPr>
            </w:pPr>
          </w:p>
        </w:tc>
      </w:tr>
      <w:tr w:rsidR="00E90FDB" w:rsidRPr="004C1F13" w14:paraId="0A5CB3A8" w14:textId="77777777" w:rsidTr="00E90FDB">
        <w:trPr>
          <w:trHeight w:val="180"/>
        </w:trPr>
        <w:tc>
          <w:tcPr>
            <w:tcW w:w="5726" w:type="dxa"/>
          </w:tcPr>
          <w:p w14:paraId="1DE1A7BE" w14:textId="77777777" w:rsidR="00E90FDB" w:rsidRPr="004C1F13" w:rsidRDefault="00E90FDB" w:rsidP="002F4A49">
            <w:pPr>
              <w:keepNext/>
              <w:keepLines/>
              <w:jc w:val="both"/>
              <w:rPr>
                <w:rFonts w:ascii="Tahoma" w:hAnsi="Tahoma" w:cs="Tahoma"/>
              </w:rPr>
            </w:pPr>
          </w:p>
        </w:tc>
        <w:tc>
          <w:tcPr>
            <w:tcW w:w="211" w:type="dxa"/>
          </w:tcPr>
          <w:p w14:paraId="74ECD6AC" w14:textId="77777777" w:rsidR="00E90FDB" w:rsidRPr="004C1F13" w:rsidRDefault="00E90FDB" w:rsidP="002F4A49">
            <w:pPr>
              <w:keepNext/>
              <w:keepLines/>
              <w:jc w:val="both"/>
              <w:rPr>
                <w:rFonts w:ascii="Tahoma" w:hAnsi="Tahoma" w:cs="Tahoma"/>
              </w:rPr>
            </w:pPr>
          </w:p>
        </w:tc>
        <w:tc>
          <w:tcPr>
            <w:tcW w:w="745" w:type="dxa"/>
          </w:tcPr>
          <w:p w14:paraId="3CF47C98" w14:textId="77777777" w:rsidR="00E90FDB" w:rsidRPr="004C1F13" w:rsidRDefault="00E90FDB" w:rsidP="002F4A49">
            <w:pPr>
              <w:keepNext/>
              <w:keepLines/>
              <w:jc w:val="both"/>
              <w:rPr>
                <w:rFonts w:ascii="Tahoma" w:hAnsi="Tahoma" w:cs="Tahoma"/>
              </w:rPr>
            </w:pPr>
          </w:p>
        </w:tc>
      </w:tr>
      <w:tr w:rsidR="00E90FDB" w:rsidRPr="004C1F13" w14:paraId="3848A96B" w14:textId="77777777" w:rsidTr="00E90FDB">
        <w:trPr>
          <w:trHeight w:val="180"/>
        </w:trPr>
        <w:tc>
          <w:tcPr>
            <w:tcW w:w="5726" w:type="dxa"/>
          </w:tcPr>
          <w:p w14:paraId="2164DEBE" w14:textId="77777777" w:rsidR="00E90FDB" w:rsidRPr="004C1F13" w:rsidRDefault="00E90FDB" w:rsidP="002F4A49">
            <w:pPr>
              <w:keepNext/>
              <w:keepLines/>
              <w:jc w:val="both"/>
              <w:rPr>
                <w:rFonts w:ascii="Tahoma" w:hAnsi="Tahoma" w:cs="Tahoma"/>
              </w:rPr>
            </w:pPr>
          </w:p>
        </w:tc>
        <w:tc>
          <w:tcPr>
            <w:tcW w:w="211" w:type="dxa"/>
          </w:tcPr>
          <w:p w14:paraId="35C1E708" w14:textId="77777777" w:rsidR="00E90FDB" w:rsidRPr="004C1F13" w:rsidRDefault="00E90FDB" w:rsidP="002F4A49">
            <w:pPr>
              <w:keepNext/>
              <w:keepLines/>
              <w:jc w:val="both"/>
              <w:rPr>
                <w:rFonts w:ascii="Tahoma" w:hAnsi="Tahoma" w:cs="Tahoma"/>
              </w:rPr>
            </w:pPr>
          </w:p>
        </w:tc>
        <w:tc>
          <w:tcPr>
            <w:tcW w:w="745" w:type="dxa"/>
          </w:tcPr>
          <w:p w14:paraId="6AC8E6BC" w14:textId="77777777" w:rsidR="00E90FDB" w:rsidRPr="004C1F13" w:rsidRDefault="00E90FDB" w:rsidP="002F4A49">
            <w:pPr>
              <w:keepNext/>
              <w:keepLines/>
              <w:jc w:val="both"/>
              <w:rPr>
                <w:rFonts w:ascii="Tahoma" w:hAnsi="Tahoma" w:cs="Tahoma"/>
              </w:rPr>
            </w:pPr>
          </w:p>
        </w:tc>
      </w:tr>
      <w:tr w:rsidR="00E90FDB" w:rsidRPr="004C1F13" w14:paraId="02CA9146" w14:textId="77777777" w:rsidTr="00E90FDB">
        <w:trPr>
          <w:trHeight w:val="361"/>
        </w:trPr>
        <w:tc>
          <w:tcPr>
            <w:tcW w:w="5726" w:type="dxa"/>
          </w:tcPr>
          <w:p w14:paraId="56982FBB" w14:textId="77777777" w:rsidR="00E90FDB" w:rsidRPr="004C1F13" w:rsidRDefault="00E90FDB" w:rsidP="002F4A49">
            <w:pPr>
              <w:keepNext/>
              <w:keepLines/>
              <w:jc w:val="both"/>
              <w:rPr>
                <w:rFonts w:ascii="Tahoma" w:hAnsi="Tahoma" w:cs="Tahoma"/>
              </w:rPr>
            </w:pPr>
          </w:p>
        </w:tc>
        <w:tc>
          <w:tcPr>
            <w:tcW w:w="211" w:type="dxa"/>
          </w:tcPr>
          <w:p w14:paraId="276C0C2D" w14:textId="77777777" w:rsidR="00E90FDB" w:rsidRPr="004C1F13" w:rsidRDefault="00E90FDB" w:rsidP="002F4A49">
            <w:pPr>
              <w:keepNext/>
              <w:keepLines/>
              <w:jc w:val="both"/>
              <w:rPr>
                <w:rFonts w:ascii="Tahoma" w:hAnsi="Tahoma" w:cs="Tahoma"/>
              </w:rPr>
            </w:pPr>
          </w:p>
        </w:tc>
        <w:tc>
          <w:tcPr>
            <w:tcW w:w="745" w:type="dxa"/>
          </w:tcPr>
          <w:p w14:paraId="771BDBC2" w14:textId="77777777" w:rsidR="00E90FDB" w:rsidRPr="004C1F13" w:rsidRDefault="00E90FDB" w:rsidP="002F4A49">
            <w:pPr>
              <w:keepNext/>
              <w:keepLines/>
              <w:jc w:val="both"/>
              <w:rPr>
                <w:rFonts w:ascii="Tahoma" w:hAnsi="Tahoma" w:cs="Tahoma"/>
              </w:rPr>
            </w:pPr>
          </w:p>
        </w:tc>
      </w:tr>
      <w:tr w:rsidR="00E90FDB" w:rsidRPr="004C1F13" w14:paraId="23698A3E" w14:textId="77777777" w:rsidTr="00E90FDB">
        <w:trPr>
          <w:trHeight w:val="80"/>
        </w:trPr>
        <w:tc>
          <w:tcPr>
            <w:tcW w:w="5726" w:type="dxa"/>
          </w:tcPr>
          <w:p w14:paraId="3033DE3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ki ga zastopa direktor </w:t>
            </w:r>
          </w:p>
        </w:tc>
        <w:tc>
          <w:tcPr>
            <w:tcW w:w="211" w:type="dxa"/>
          </w:tcPr>
          <w:p w14:paraId="50E05E70" w14:textId="77777777" w:rsidR="00E90FDB" w:rsidRPr="004C1F13" w:rsidRDefault="00E90FDB" w:rsidP="002F4A49">
            <w:pPr>
              <w:keepNext/>
              <w:keepLines/>
              <w:jc w:val="both"/>
              <w:rPr>
                <w:rFonts w:ascii="Tahoma" w:hAnsi="Tahoma" w:cs="Tahoma"/>
              </w:rPr>
            </w:pPr>
          </w:p>
        </w:tc>
        <w:tc>
          <w:tcPr>
            <w:tcW w:w="745" w:type="dxa"/>
          </w:tcPr>
          <w:p w14:paraId="4A93CE98" w14:textId="77777777" w:rsidR="00E90FDB" w:rsidRPr="004C1F13" w:rsidRDefault="00E90FDB" w:rsidP="002F4A49">
            <w:pPr>
              <w:keepNext/>
              <w:keepLines/>
              <w:jc w:val="both"/>
              <w:rPr>
                <w:rFonts w:ascii="Tahoma" w:hAnsi="Tahoma" w:cs="Tahoma"/>
              </w:rPr>
            </w:pPr>
          </w:p>
        </w:tc>
      </w:tr>
      <w:tr w:rsidR="00E90FDB" w:rsidRPr="004C1F13" w14:paraId="6A8CE968" w14:textId="77777777" w:rsidTr="00E90FDB">
        <w:trPr>
          <w:trHeight w:val="80"/>
        </w:trPr>
        <w:tc>
          <w:tcPr>
            <w:tcW w:w="5726" w:type="dxa"/>
          </w:tcPr>
          <w:p w14:paraId="22E92B04" w14:textId="77777777" w:rsidR="00E90FDB" w:rsidRPr="004C1F13" w:rsidRDefault="00E90FDB" w:rsidP="002F4A49">
            <w:pPr>
              <w:keepNext/>
              <w:keepLines/>
              <w:jc w:val="both"/>
              <w:rPr>
                <w:rFonts w:ascii="Tahoma" w:hAnsi="Tahoma" w:cs="Tahoma"/>
                <w:b/>
              </w:rPr>
            </w:pPr>
          </w:p>
        </w:tc>
        <w:tc>
          <w:tcPr>
            <w:tcW w:w="211" w:type="dxa"/>
          </w:tcPr>
          <w:p w14:paraId="6623FEA9" w14:textId="77777777" w:rsidR="00E90FDB" w:rsidRPr="004C1F13" w:rsidRDefault="00E90FDB" w:rsidP="002F4A49">
            <w:pPr>
              <w:keepNext/>
              <w:keepLines/>
              <w:jc w:val="both"/>
              <w:rPr>
                <w:rFonts w:ascii="Tahoma" w:hAnsi="Tahoma" w:cs="Tahoma"/>
              </w:rPr>
            </w:pPr>
          </w:p>
        </w:tc>
        <w:tc>
          <w:tcPr>
            <w:tcW w:w="745" w:type="dxa"/>
          </w:tcPr>
          <w:p w14:paraId="0DED7ACE" w14:textId="77777777" w:rsidR="00E90FDB" w:rsidRPr="004C1F13" w:rsidRDefault="00E90FDB" w:rsidP="002F4A49">
            <w:pPr>
              <w:keepNext/>
              <w:keepLines/>
              <w:jc w:val="both"/>
              <w:rPr>
                <w:rFonts w:ascii="Tahoma" w:hAnsi="Tahoma" w:cs="Tahoma"/>
              </w:rPr>
            </w:pPr>
          </w:p>
        </w:tc>
      </w:tr>
      <w:tr w:rsidR="00E90FDB" w:rsidRPr="004C1F13" w14:paraId="41F0191A" w14:textId="77777777" w:rsidTr="00E90FDB">
        <w:trPr>
          <w:trHeight w:val="80"/>
        </w:trPr>
        <w:tc>
          <w:tcPr>
            <w:tcW w:w="5726" w:type="dxa"/>
          </w:tcPr>
          <w:p w14:paraId="3AE319F1" w14:textId="77777777" w:rsidR="00E90FDB" w:rsidRPr="004C1F13" w:rsidRDefault="00E90FDB" w:rsidP="002F4A49">
            <w:pPr>
              <w:keepNext/>
              <w:keepLines/>
              <w:jc w:val="both"/>
              <w:rPr>
                <w:rFonts w:ascii="Tahoma" w:hAnsi="Tahoma" w:cs="Tahoma"/>
                <w:b/>
              </w:rPr>
            </w:pPr>
          </w:p>
        </w:tc>
        <w:tc>
          <w:tcPr>
            <w:tcW w:w="211" w:type="dxa"/>
          </w:tcPr>
          <w:p w14:paraId="35670041" w14:textId="77777777" w:rsidR="00E90FDB" w:rsidRPr="004C1F13" w:rsidRDefault="00E90FDB" w:rsidP="002F4A49">
            <w:pPr>
              <w:keepNext/>
              <w:keepLines/>
              <w:jc w:val="both"/>
              <w:rPr>
                <w:rFonts w:ascii="Tahoma" w:hAnsi="Tahoma" w:cs="Tahoma"/>
              </w:rPr>
            </w:pPr>
          </w:p>
        </w:tc>
        <w:tc>
          <w:tcPr>
            <w:tcW w:w="745" w:type="dxa"/>
          </w:tcPr>
          <w:p w14:paraId="4B817EF3" w14:textId="77777777" w:rsidR="00E90FDB" w:rsidRPr="004C1F13" w:rsidRDefault="00E90FDB" w:rsidP="002F4A49">
            <w:pPr>
              <w:keepNext/>
              <w:keepLines/>
              <w:jc w:val="both"/>
              <w:rPr>
                <w:rFonts w:ascii="Tahoma" w:hAnsi="Tahoma" w:cs="Tahoma"/>
              </w:rPr>
            </w:pPr>
          </w:p>
        </w:tc>
      </w:tr>
      <w:tr w:rsidR="00E90FDB" w:rsidRPr="004C1F13" w14:paraId="59C6E4FD" w14:textId="77777777" w:rsidTr="00E90FDB">
        <w:trPr>
          <w:trHeight w:val="80"/>
        </w:trPr>
        <w:tc>
          <w:tcPr>
            <w:tcW w:w="5726" w:type="dxa"/>
          </w:tcPr>
          <w:p w14:paraId="32FFD8B5" w14:textId="77777777" w:rsidR="00E90FDB" w:rsidRPr="004C1F13" w:rsidRDefault="00E90FDB" w:rsidP="002F4A49">
            <w:pPr>
              <w:keepNext/>
              <w:keepLines/>
              <w:jc w:val="both"/>
              <w:rPr>
                <w:rFonts w:ascii="Tahoma" w:hAnsi="Tahoma" w:cs="Tahoma"/>
              </w:rPr>
            </w:pPr>
            <w:r w:rsidRPr="004C1F13">
              <w:rPr>
                <w:rFonts w:ascii="Tahoma" w:hAnsi="Tahoma" w:cs="Tahoma"/>
              </w:rPr>
              <w:t xml:space="preserve">Identifikacijska številka za DDV: </w:t>
            </w:r>
          </w:p>
        </w:tc>
        <w:tc>
          <w:tcPr>
            <w:tcW w:w="211" w:type="dxa"/>
          </w:tcPr>
          <w:p w14:paraId="1C295E90" w14:textId="77777777" w:rsidR="00E90FDB" w:rsidRPr="004C1F13" w:rsidRDefault="00E90FDB" w:rsidP="002F4A49">
            <w:pPr>
              <w:keepNext/>
              <w:keepLines/>
              <w:jc w:val="both"/>
              <w:rPr>
                <w:rFonts w:ascii="Tahoma" w:hAnsi="Tahoma" w:cs="Tahoma"/>
              </w:rPr>
            </w:pPr>
          </w:p>
        </w:tc>
        <w:tc>
          <w:tcPr>
            <w:tcW w:w="745" w:type="dxa"/>
          </w:tcPr>
          <w:p w14:paraId="7A1D86BC" w14:textId="77777777" w:rsidR="00E90FDB" w:rsidRPr="004C1F13" w:rsidRDefault="00E90FDB" w:rsidP="002F4A49">
            <w:pPr>
              <w:keepNext/>
              <w:keepLines/>
              <w:jc w:val="both"/>
              <w:rPr>
                <w:rFonts w:ascii="Tahoma" w:hAnsi="Tahoma" w:cs="Tahoma"/>
              </w:rPr>
            </w:pPr>
          </w:p>
        </w:tc>
      </w:tr>
      <w:tr w:rsidR="00E90FDB" w:rsidRPr="004C1F13" w14:paraId="20D84923" w14:textId="77777777" w:rsidTr="00E90FDB">
        <w:trPr>
          <w:trHeight w:val="80"/>
        </w:trPr>
        <w:tc>
          <w:tcPr>
            <w:tcW w:w="5726" w:type="dxa"/>
            <w:vAlign w:val="center"/>
          </w:tcPr>
          <w:p w14:paraId="3E4BA024" w14:textId="77777777" w:rsidR="00E90FDB" w:rsidRPr="004C1F13" w:rsidRDefault="00E90FDB" w:rsidP="002F4A49">
            <w:pPr>
              <w:keepNext/>
              <w:keepLines/>
              <w:jc w:val="both"/>
              <w:rPr>
                <w:rFonts w:ascii="Tahoma" w:hAnsi="Tahoma" w:cs="Tahoma"/>
              </w:rPr>
            </w:pPr>
            <w:r w:rsidRPr="004C1F13">
              <w:rPr>
                <w:rFonts w:ascii="Tahoma" w:hAnsi="Tahoma" w:cs="Tahoma"/>
              </w:rPr>
              <w:t xml:space="preserve">Matična številka:    </w:t>
            </w:r>
          </w:p>
        </w:tc>
        <w:tc>
          <w:tcPr>
            <w:tcW w:w="211" w:type="dxa"/>
          </w:tcPr>
          <w:p w14:paraId="764B63EF" w14:textId="77777777" w:rsidR="00E90FDB" w:rsidRPr="004C1F13" w:rsidRDefault="00E90FDB" w:rsidP="002F4A49">
            <w:pPr>
              <w:keepNext/>
              <w:keepLines/>
              <w:jc w:val="both"/>
              <w:rPr>
                <w:rFonts w:ascii="Tahoma" w:hAnsi="Tahoma" w:cs="Tahoma"/>
              </w:rPr>
            </w:pPr>
          </w:p>
        </w:tc>
        <w:tc>
          <w:tcPr>
            <w:tcW w:w="745" w:type="dxa"/>
          </w:tcPr>
          <w:p w14:paraId="4545C661" w14:textId="77777777" w:rsidR="00E90FDB" w:rsidRPr="004C1F13" w:rsidRDefault="00E90FDB" w:rsidP="002F4A49">
            <w:pPr>
              <w:keepNext/>
              <w:keepLines/>
              <w:jc w:val="both"/>
              <w:rPr>
                <w:rFonts w:ascii="Tahoma" w:hAnsi="Tahoma" w:cs="Tahoma"/>
              </w:rPr>
            </w:pPr>
          </w:p>
        </w:tc>
      </w:tr>
    </w:tbl>
    <w:p w14:paraId="247A8BA6" w14:textId="77777777" w:rsidR="00365ABA" w:rsidRDefault="00365ABA" w:rsidP="002F4A49">
      <w:pPr>
        <w:keepNext/>
        <w:keepLines/>
        <w:spacing w:after="200" w:line="276" w:lineRule="auto"/>
        <w:rPr>
          <w:rFonts w:ascii="Tahoma" w:eastAsia="Frutiger" w:hAnsi="Tahoma" w:cs="Tahoma"/>
          <w:b/>
          <w:lang w:eastAsia="en-US"/>
        </w:rPr>
      </w:pPr>
    </w:p>
    <w:p w14:paraId="5FA13B7F" w14:textId="77777777" w:rsidR="004C1F13" w:rsidRDefault="004C1F13" w:rsidP="002F4A49">
      <w:pPr>
        <w:keepNext/>
        <w:keepLines/>
        <w:spacing w:after="200" w:line="276" w:lineRule="auto"/>
        <w:rPr>
          <w:rFonts w:ascii="Tahoma" w:eastAsia="Frutiger" w:hAnsi="Tahoma" w:cs="Tahoma"/>
          <w:b/>
          <w:lang w:eastAsia="en-US"/>
        </w:rPr>
      </w:pPr>
    </w:p>
    <w:p w14:paraId="47745EEA" w14:textId="77777777" w:rsidR="00E90FDB" w:rsidRDefault="00365ABA"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14:paraId="566A0070" w14:textId="77777777" w:rsidR="008A1E65" w:rsidRPr="004C1F13" w:rsidRDefault="008A1E65" w:rsidP="002F4A49">
      <w:pPr>
        <w:pStyle w:val="Odstavekseznama"/>
        <w:keepNext/>
        <w:keepLines/>
        <w:ind w:left="426"/>
        <w:rPr>
          <w:rFonts w:ascii="Tahoma" w:eastAsia="Frutiger" w:hAnsi="Tahoma" w:cs="Tahoma"/>
          <w:b/>
          <w:lang w:eastAsia="en-US"/>
        </w:rPr>
      </w:pPr>
    </w:p>
    <w:p w14:paraId="3B9FA2D4" w14:textId="77777777" w:rsidR="00E90FDB" w:rsidRDefault="008A1E65" w:rsidP="00283C22">
      <w:pPr>
        <w:keepNext/>
        <w:keepLines/>
        <w:numPr>
          <w:ilvl w:val="0"/>
          <w:numId w:val="24"/>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14:paraId="76366632" w14:textId="77777777" w:rsidR="008A1E65" w:rsidRPr="004C1F13" w:rsidRDefault="008A1E65" w:rsidP="002F4A49">
      <w:pPr>
        <w:keepNext/>
        <w:keepLines/>
        <w:ind w:left="454"/>
        <w:rPr>
          <w:rFonts w:ascii="Tahoma" w:eastAsia="Frutiger" w:hAnsi="Tahoma" w:cs="Tahoma"/>
          <w:lang w:eastAsia="en-US"/>
        </w:rPr>
      </w:pPr>
    </w:p>
    <w:p w14:paraId="1FFB7B6F" w14:textId="09ED762B" w:rsidR="004C1F13" w:rsidRDefault="00E90FDB" w:rsidP="002F4A49">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RS, št. 91/2015, 14/2018, 69/19 - skl. US, 49/20 – ZIUZEOP</w:t>
      </w:r>
      <w:r w:rsidR="00F66493">
        <w:rPr>
          <w:rFonts w:ascii="Tahoma" w:eastAsia="Frutiger" w:hAnsi="Tahoma" w:cs="Tahoma"/>
          <w:lang w:eastAsia="en-US"/>
        </w:rPr>
        <w:t>,</w:t>
      </w:r>
      <w:r w:rsidRPr="004C1F13">
        <w:rPr>
          <w:rFonts w:ascii="Tahoma" w:eastAsia="Frutiger" w:hAnsi="Tahoma" w:cs="Tahoma"/>
          <w:lang w:eastAsia="en-US"/>
        </w:rPr>
        <w:t xml:space="preserve">  80/20 – ZIUOOPE</w:t>
      </w:r>
      <w:r w:rsidR="00F66493">
        <w:rPr>
          <w:rFonts w:ascii="Tahoma" w:eastAsia="Frutiger" w:hAnsi="Tahoma" w:cs="Tahoma"/>
          <w:lang w:eastAsia="en-US"/>
        </w:rPr>
        <w:t>,</w:t>
      </w:r>
      <w:r w:rsidR="00F66493" w:rsidRPr="00F66493">
        <w:t xml:space="preserve"> </w:t>
      </w:r>
      <w:r w:rsidR="00EF6F2D" w:rsidRPr="00EF6F2D">
        <w:rPr>
          <w:rFonts w:ascii="Tahoma" w:eastAsia="Frutiger" w:hAnsi="Tahoma" w:cs="Tahoma"/>
          <w:lang w:eastAsia="en-US"/>
        </w:rPr>
        <w:t>152/20</w:t>
      </w:r>
      <w:r w:rsidR="00F66493" w:rsidRPr="00F66493">
        <w:rPr>
          <w:rFonts w:ascii="Tahoma" w:eastAsia="Frutiger" w:hAnsi="Tahoma" w:cs="Tahoma"/>
          <w:lang w:eastAsia="en-US"/>
        </w:rPr>
        <w:t> - ZZUOOP, </w:t>
      </w:r>
      <w:r w:rsidR="00F66493" w:rsidRPr="00EF6F2D">
        <w:rPr>
          <w:rFonts w:ascii="Tahoma" w:eastAsia="Frutiger" w:hAnsi="Tahoma" w:cs="Tahoma"/>
          <w:lang w:eastAsia="en-US"/>
        </w:rPr>
        <w:t>175/20</w:t>
      </w:r>
      <w:r w:rsidR="00F66493" w:rsidRPr="00F66493">
        <w:rPr>
          <w:rFonts w:ascii="Tahoma" w:eastAsia="Frutiger" w:hAnsi="Tahoma" w:cs="Tahoma"/>
          <w:lang w:eastAsia="en-US"/>
        </w:rPr>
        <w:t> </w:t>
      </w:r>
      <w:r w:rsidR="00F66493">
        <w:rPr>
          <w:rFonts w:ascii="Tahoma" w:eastAsia="Frutiger" w:hAnsi="Tahoma" w:cs="Tahoma"/>
          <w:lang w:eastAsia="en-US"/>
        </w:rPr>
        <w:t>–</w:t>
      </w:r>
      <w:r w:rsidR="00F66493" w:rsidRPr="00F66493">
        <w:rPr>
          <w:rFonts w:ascii="Tahoma" w:eastAsia="Frutiger" w:hAnsi="Tahoma" w:cs="Tahoma"/>
          <w:lang w:eastAsia="en-US"/>
        </w:rPr>
        <w:t xml:space="preserve"> ZIUOPDVE</w:t>
      </w:r>
      <w:r w:rsidR="00F66493">
        <w:rPr>
          <w:rFonts w:ascii="Tahoma" w:eastAsia="Frutiger" w:hAnsi="Tahoma" w:cs="Tahoma"/>
          <w:lang w:eastAsia="en-US"/>
        </w:rPr>
        <w:t xml:space="preserve"> in</w:t>
      </w:r>
      <w:r w:rsidR="00F66493" w:rsidRPr="00F66493">
        <w:rPr>
          <w:rFonts w:ascii="Tahoma" w:eastAsia="Frutiger" w:hAnsi="Tahoma" w:cs="Tahoma"/>
          <w:lang w:eastAsia="en-US"/>
        </w:rPr>
        <w:t> </w:t>
      </w:r>
      <w:r w:rsidR="00F66493" w:rsidRPr="00EF6F2D">
        <w:rPr>
          <w:rFonts w:ascii="Tahoma" w:eastAsia="Frutiger" w:hAnsi="Tahoma" w:cs="Tahoma"/>
          <w:lang w:eastAsia="en-US"/>
        </w:rPr>
        <w:t>15/21</w:t>
      </w:r>
      <w:r w:rsidR="00F66493" w:rsidRPr="00F66493">
        <w:rPr>
          <w:rFonts w:ascii="Tahoma" w:eastAsia="Frutiger" w:hAnsi="Tahoma" w:cs="Tahoma"/>
          <w:lang w:eastAsia="en-US"/>
        </w:rPr>
        <w:t> - ZDUOP</w:t>
      </w:r>
      <w:r w:rsidRPr="004C1F13">
        <w:rPr>
          <w:rFonts w:ascii="Tahoma" w:eastAsia="Frutiger" w:hAnsi="Tahoma" w:cs="Tahoma"/>
          <w:lang w:eastAsia="en-US"/>
        </w:rPr>
        <w:t>; v nadaljevanju: ZJN-3) št. _______________</w:t>
      </w:r>
      <w:r w:rsidR="00BE7002">
        <w:rPr>
          <w:rFonts w:ascii="Tahoma" w:eastAsia="Frutiger" w:hAnsi="Tahoma" w:cs="Tahoma"/>
          <w:lang w:eastAsia="en-US"/>
        </w:rPr>
        <w:t xml:space="preserve"> </w:t>
      </w:r>
      <w:r w:rsidRPr="004C1F13">
        <w:rPr>
          <w:rFonts w:ascii="Tahoma" w:eastAsia="Frutiger" w:hAnsi="Tahoma" w:cs="Tahoma"/>
          <w:lang w:eastAsia="en-US"/>
        </w:rPr>
        <w:t>, objavljenim na Portalu javnih naročil dne ___________, pod št. _________________ z namenom sklenitve pogodbe za projekt »</w:t>
      </w:r>
      <w:r w:rsidR="00354F25">
        <w:rPr>
          <w:rFonts w:ascii="Tahoma" w:eastAsia="Frutiger" w:hAnsi="Tahoma" w:cs="Tahoma"/>
          <w:b/>
          <w:lang w:eastAsia="en-US"/>
        </w:rPr>
        <w:t>Zamenjava diesel agregata na CČN Ljubljana</w:t>
      </w:r>
      <w:r w:rsidRPr="004C1F13">
        <w:rPr>
          <w:rFonts w:ascii="Tahoma" w:eastAsia="Frutiger" w:hAnsi="Tahoma" w:cs="Tahoma"/>
          <w:lang w:eastAsia="en-US"/>
        </w:rPr>
        <w:t xml:space="preserve">«, in sicer za obdobje od dneva sklenitve pogodbe do izpolnitve vseh obveznosti iz pogodbe. </w:t>
      </w:r>
    </w:p>
    <w:p w14:paraId="0DBB2120" w14:textId="77777777" w:rsidR="004C1F13" w:rsidRDefault="004C1F13" w:rsidP="002F4A49">
      <w:pPr>
        <w:keepNext/>
        <w:keepLines/>
        <w:jc w:val="both"/>
        <w:rPr>
          <w:rFonts w:ascii="Tahoma" w:eastAsia="Frutiger" w:hAnsi="Tahoma" w:cs="Tahoma"/>
          <w:lang w:eastAsia="en-US"/>
        </w:rPr>
      </w:pPr>
    </w:p>
    <w:p w14:paraId="5EF28D42" w14:textId="77777777" w:rsidR="004C1F13" w:rsidRDefault="004C1F13" w:rsidP="002F4A49">
      <w:pPr>
        <w:keepNext/>
        <w:keepLines/>
        <w:jc w:val="both"/>
        <w:rPr>
          <w:rFonts w:ascii="Tahoma" w:eastAsia="Frutiger" w:hAnsi="Tahoma" w:cs="Tahoma"/>
          <w:lang w:eastAsia="en-US"/>
        </w:rPr>
      </w:pPr>
    </w:p>
    <w:p w14:paraId="225ABD6D" w14:textId="77777777" w:rsidR="00E90FDB" w:rsidRDefault="00933D25" w:rsidP="00283C22">
      <w:pPr>
        <w:pStyle w:val="Odstavekseznama"/>
        <w:keepNext/>
        <w:keepLines/>
        <w:numPr>
          <w:ilvl w:val="0"/>
          <w:numId w:val="33"/>
        </w:numPr>
        <w:ind w:left="426" w:hanging="426"/>
        <w:rPr>
          <w:rFonts w:ascii="Tahoma" w:eastAsia="Frutiger" w:hAnsi="Tahoma" w:cs="Tahoma"/>
          <w:b/>
          <w:lang w:eastAsia="en-US"/>
        </w:rPr>
      </w:pPr>
      <w:r w:rsidRPr="00933D25">
        <w:rPr>
          <w:rFonts w:ascii="Tahoma" w:eastAsia="Frutiger" w:hAnsi="Tahoma" w:cs="Tahoma"/>
          <w:b/>
          <w:lang w:eastAsia="en-US"/>
        </w:rPr>
        <w:t xml:space="preserve">  PREDMET POGODBE</w:t>
      </w:r>
    </w:p>
    <w:p w14:paraId="0E21CAA7" w14:textId="77777777" w:rsidR="008A1E65" w:rsidRPr="00933D25" w:rsidRDefault="008A1E65" w:rsidP="002F4A49">
      <w:pPr>
        <w:pStyle w:val="Odstavekseznama"/>
        <w:keepNext/>
        <w:keepLines/>
        <w:ind w:left="426"/>
        <w:rPr>
          <w:rFonts w:ascii="Tahoma" w:eastAsia="Frutiger" w:hAnsi="Tahoma" w:cs="Tahoma"/>
          <w:b/>
          <w:lang w:eastAsia="en-US"/>
        </w:rPr>
      </w:pPr>
    </w:p>
    <w:p w14:paraId="41682A28" w14:textId="77777777" w:rsidR="00E90FDB" w:rsidRPr="004C1F13" w:rsidRDefault="00E90FDB" w:rsidP="00283C22">
      <w:pPr>
        <w:keepNext/>
        <w:keepLines/>
        <w:numPr>
          <w:ilvl w:val="0"/>
          <w:numId w:val="24"/>
        </w:numPr>
        <w:jc w:val="center"/>
        <w:rPr>
          <w:rFonts w:ascii="Tahoma" w:eastAsia="Frutiger" w:hAnsi="Tahoma" w:cs="Tahoma"/>
          <w:lang w:eastAsia="en-US"/>
        </w:rPr>
      </w:pPr>
      <w:r w:rsidRPr="004C1F13">
        <w:rPr>
          <w:rFonts w:ascii="Tahoma" w:eastAsia="Frutiger" w:hAnsi="Tahoma" w:cs="Tahoma"/>
          <w:lang w:eastAsia="en-US"/>
        </w:rPr>
        <w:t>člen</w:t>
      </w:r>
    </w:p>
    <w:p w14:paraId="542610EE" w14:textId="77777777" w:rsidR="008A1E65" w:rsidRDefault="008A1E65" w:rsidP="002F4A49">
      <w:pPr>
        <w:keepNext/>
        <w:keepLines/>
        <w:jc w:val="both"/>
        <w:rPr>
          <w:rFonts w:ascii="Tahoma" w:eastAsia="Frutiger" w:hAnsi="Tahoma" w:cs="Tahoma"/>
          <w:lang w:eastAsia="en-US"/>
        </w:rPr>
      </w:pPr>
    </w:p>
    <w:p w14:paraId="295BD1FB" w14:textId="51F3B43B" w:rsidR="005A3DAE" w:rsidRPr="00B851D9" w:rsidRDefault="005A3DAE" w:rsidP="005A3DAE">
      <w:pPr>
        <w:keepNext/>
        <w:keepLines/>
        <w:jc w:val="both"/>
        <w:rPr>
          <w:rFonts w:ascii="Tahoma" w:hAnsi="Tahoma" w:cs="Tahoma"/>
          <w:snapToGrid w:val="0"/>
        </w:rPr>
      </w:pPr>
      <w:r>
        <w:rPr>
          <w:rFonts w:ascii="Tahoma" w:eastAsia="Frutiger" w:hAnsi="Tahoma" w:cs="Tahoma"/>
          <w:lang w:eastAsia="en-US"/>
        </w:rPr>
        <w:lastRenderedPageBreak/>
        <w:t xml:space="preserve">Predmet te pogodbe je dobava, montaža in </w:t>
      </w:r>
      <w:r w:rsidR="00C573AE" w:rsidRPr="00C573AE">
        <w:rPr>
          <w:rFonts w:ascii="Tahoma" w:eastAsia="Frutiger" w:hAnsi="Tahoma" w:cs="Tahoma"/>
          <w:lang w:eastAsia="en-US"/>
        </w:rPr>
        <w:t>zagon diesel agregata za proizvodnjo električn</w:t>
      </w:r>
      <w:r>
        <w:rPr>
          <w:rFonts w:ascii="Tahoma" w:eastAsia="Frutiger" w:hAnsi="Tahoma" w:cs="Tahoma"/>
          <w:lang w:eastAsia="en-US"/>
        </w:rPr>
        <w:t>e energije v stabilni izvedbi</w:t>
      </w:r>
      <w:r w:rsidR="00C573AE" w:rsidRPr="00C573AE">
        <w:rPr>
          <w:rFonts w:ascii="Tahoma" w:eastAsia="Frutiger" w:hAnsi="Tahoma" w:cs="Tahoma"/>
          <w:lang w:eastAsia="en-US"/>
        </w:rPr>
        <w:t xml:space="preserve"> </w:t>
      </w:r>
      <w:r w:rsidR="00C573AE">
        <w:rPr>
          <w:rFonts w:ascii="Tahoma" w:eastAsia="Frutiger" w:hAnsi="Tahoma" w:cs="Tahoma"/>
          <w:lang w:eastAsia="en-US"/>
        </w:rPr>
        <w:t>z vso</w:t>
      </w:r>
      <w:r w:rsidR="00C573AE" w:rsidRPr="00C573AE">
        <w:rPr>
          <w:rFonts w:ascii="Tahoma" w:eastAsia="Frutiger" w:hAnsi="Tahoma" w:cs="Tahoma"/>
          <w:lang w:eastAsia="en-US"/>
        </w:rPr>
        <w:t xml:space="preserve"> pripadajoč</w:t>
      </w:r>
      <w:r w:rsidR="00C573AE">
        <w:rPr>
          <w:rFonts w:ascii="Tahoma" w:eastAsia="Frutiger" w:hAnsi="Tahoma" w:cs="Tahoma"/>
          <w:lang w:eastAsia="en-US"/>
        </w:rPr>
        <w:t>o</w:t>
      </w:r>
      <w:r w:rsidR="00C573AE" w:rsidRPr="00C573AE">
        <w:rPr>
          <w:rFonts w:ascii="Tahoma" w:eastAsia="Frutiger" w:hAnsi="Tahoma" w:cs="Tahoma"/>
          <w:lang w:eastAsia="en-US"/>
        </w:rPr>
        <w:t xml:space="preserve"> strojn</w:t>
      </w:r>
      <w:r w:rsidR="00C573AE">
        <w:rPr>
          <w:rFonts w:ascii="Tahoma" w:eastAsia="Frutiger" w:hAnsi="Tahoma" w:cs="Tahoma"/>
          <w:lang w:eastAsia="en-US"/>
        </w:rPr>
        <w:t>o</w:t>
      </w:r>
      <w:r w:rsidR="00C573AE" w:rsidRPr="00C573AE">
        <w:rPr>
          <w:rFonts w:ascii="Tahoma" w:eastAsia="Frutiger" w:hAnsi="Tahoma" w:cs="Tahoma"/>
          <w:lang w:eastAsia="en-US"/>
        </w:rPr>
        <w:t xml:space="preserve"> in elektro oprem</w:t>
      </w:r>
      <w:r w:rsidR="00C573AE">
        <w:rPr>
          <w:rFonts w:ascii="Tahoma" w:eastAsia="Frutiger" w:hAnsi="Tahoma" w:cs="Tahoma"/>
          <w:lang w:eastAsia="en-US"/>
        </w:rPr>
        <w:t>o</w:t>
      </w:r>
      <w:r>
        <w:rPr>
          <w:rFonts w:ascii="Tahoma" w:eastAsia="Frutiger" w:hAnsi="Tahoma" w:cs="Tahoma"/>
          <w:lang w:eastAsia="en-US"/>
        </w:rPr>
        <w:t xml:space="preserve"> </w:t>
      </w:r>
      <w:r w:rsidRPr="00C573AE">
        <w:rPr>
          <w:rFonts w:ascii="Tahoma" w:eastAsia="Frutiger" w:hAnsi="Tahoma" w:cs="Tahoma"/>
          <w:lang w:eastAsia="en-US"/>
        </w:rPr>
        <w:t xml:space="preserve">(v nadaljevanju: </w:t>
      </w:r>
      <w:r>
        <w:rPr>
          <w:rFonts w:ascii="Tahoma" w:eastAsia="Frutiger" w:hAnsi="Tahoma" w:cs="Tahoma"/>
          <w:lang w:eastAsia="en-US"/>
        </w:rPr>
        <w:t>oprema ali blago</w:t>
      </w:r>
      <w:r w:rsidRPr="00C573AE">
        <w:rPr>
          <w:rFonts w:ascii="Tahoma" w:eastAsia="Frutiger" w:hAnsi="Tahoma" w:cs="Tahoma"/>
          <w:lang w:eastAsia="en-US"/>
        </w:rPr>
        <w:t>)</w:t>
      </w:r>
      <w:r w:rsidR="00046211">
        <w:rPr>
          <w:rFonts w:ascii="Tahoma" w:eastAsia="Frutiger" w:hAnsi="Tahoma" w:cs="Tahoma"/>
          <w:lang w:eastAsia="en-US"/>
        </w:rPr>
        <w:t>,</w:t>
      </w:r>
      <w:r>
        <w:rPr>
          <w:rFonts w:ascii="Tahoma" w:eastAsia="Frutiger" w:hAnsi="Tahoma" w:cs="Tahoma"/>
          <w:lang w:eastAsia="en-US"/>
        </w:rPr>
        <w:t xml:space="preserve"> </w:t>
      </w:r>
      <w:r w:rsidRPr="00996E1E">
        <w:rPr>
          <w:rFonts w:ascii="Tahoma" w:hAnsi="Tahoma" w:cs="Tahoma"/>
        </w:rPr>
        <w:t xml:space="preserve">v skladu s tehnično specifikacijo, </w:t>
      </w:r>
      <w:r w:rsidRPr="00996E1E">
        <w:rPr>
          <w:rFonts w:ascii="Tahoma" w:hAnsi="Tahoma" w:cs="Tahoma"/>
          <w:snapToGrid w:val="0"/>
        </w:rPr>
        <w:t xml:space="preserve">kot je to opredeljeno v razpisni dokumentaciji </w:t>
      </w:r>
      <w:r w:rsidRPr="000C7C0F">
        <w:rPr>
          <w:rFonts w:ascii="Tahoma" w:hAnsi="Tahoma" w:cs="Tahoma"/>
          <w:snapToGrid w:val="0"/>
        </w:rPr>
        <w:t xml:space="preserve">naročnika št. </w:t>
      </w:r>
      <w:r>
        <w:rPr>
          <w:rFonts w:ascii="Tahoma" w:hAnsi="Tahoma" w:cs="Tahoma"/>
          <w:snapToGrid w:val="0"/>
        </w:rPr>
        <w:t>VKS-86/21</w:t>
      </w:r>
      <w:r w:rsidRPr="000C7C0F">
        <w:rPr>
          <w:rFonts w:ascii="Tahoma" w:hAnsi="Tahoma" w:cs="Tahoma"/>
          <w:snapToGrid w:val="0"/>
        </w:rPr>
        <w:t xml:space="preserve"> (v nadaljevanju: razpisna dokumentacija), </w:t>
      </w:r>
      <w:r w:rsidRPr="006722EA">
        <w:rPr>
          <w:rFonts w:ascii="Tahoma" w:hAnsi="Tahoma" w:cs="Tahoma"/>
        </w:rPr>
        <w:t>na podlagi ponudbe izvajalca št. ____</w:t>
      </w:r>
      <w:r w:rsidR="0093713E">
        <w:rPr>
          <w:rFonts w:ascii="Tahoma" w:hAnsi="Tahoma" w:cs="Tahoma"/>
        </w:rPr>
        <w:t xml:space="preserve">________ z dne _______________ </w:t>
      </w:r>
      <w:r w:rsidRPr="0093713E">
        <w:rPr>
          <w:rFonts w:ascii="Tahoma" w:hAnsi="Tahoma" w:cs="Tahoma"/>
        </w:rPr>
        <w:t xml:space="preserve">(v nadaljevanju: ponudba izvajalca) </w:t>
      </w:r>
      <w:r w:rsidRPr="003F4255">
        <w:rPr>
          <w:rFonts w:ascii="Tahoma" w:hAnsi="Tahoma" w:cs="Tahoma"/>
        </w:rPr>
        <w:t xml:space="preserve">ter v skladu z vsebino zahtev javnega naročila št. </w:t>
      </w:r>
      <w:r>
        <w:rPr>
          <w:rFonts w:ascii="Tahoma" w:hAnsi="Tahoma" w:cs="Tahoma"/>
          <w:snapToGrid w:val="0"/>
        </w:rPr>
        <w:t>VKS-86/21</w:t>
      </w:r>
      <w:r w:rsidRPr="003F4255">
        <w:rPr>
          <w:rFonts w:ascii="Tahoma" w:hAnsi="Tahoma" w:cs="Tahoma"/>
        </w:rPr>
        <w:t>, in sicer vse po pravilih stroke, s skrbnostjo dobrega strokovnjaka ter v skladu s to pogodbo</w:t>
      </w:r>
      <w:r w:rsidR="0026664F">
        <w:rPr>
          <w:rFonts w:ascii="Tahoma" w:hAnsi="Tahoma" w:cs="Tahoma"/>
        </w:rPr>
        <w:t xml:space="preserve"> </w:t>
      </w:r>
      <w:r w:rsidR="0026664F" w:rsidRPr="004C1F13">
        <w:rPr>
          <w:rFonts w:ascii="Tahoma" w:eastAsia="Frutiger" w:hAnsi="Tahoma" w:cs="Tahoma"/>
          <w:lang w:eastAsia="en-US"/>
        </w:rPr>
        <w:t>(v nadaljevanju</w:t>
      </w:r>
      <w:r w:rsidR="0026664F">
        <w:rPr>
          <w:rFonts w:ascii="Tahoma" w:eastAsia="Frutiger" w:hAnsi="Tahoma" w:cs="Tahoma"/>
          <w:lang w:eastAsia="en-US"/>
        </w:rPr>
        <w:t xml:space="preserve"> tudi</w:t>
      </w:r>
      <w:r w:rsidR="0026664F" w:rsidRPr="004C1F13">
        <w:rPr>
          <w:rFonts w:ascii="Tahoma" w:eastAsia="Frutiger" w:hAnsi="Tahoma" w:cs="Tahoma"/>
          <w:lang w:eastAsia="en-US"/>
        </w:rPr>
        <w:t>: dela ali tudi pogodbena dela).</w:t>
      </w:r>
    </w:p>
    <w:p w14:paraId="429365BF" w14:textId="7AF90353" w:rsidR="005A3DAE" w:rsidRDefault="005A3DAE" w:rsidP="005A3DAE">
      <w:pPr>
        <w:keepNext/>
        <w:keepLines/>
        <w:adjustRightInd w:val="0"/>
        <w:jc w:val="both"/>
        <w:textAlignment w:val="baseline"/>
        <w:rPr>
          <w:rFonts w:ascii="Tahoma" w:hAnsi="Tahoma" w:cs="Tahoma"/>
        </w:rPr>
      </w:pPr>
    </w:p>
    <w:p w14:paraId="567C44A4" w14:textId="2DBA09CE" w:rsidR="00C573AE" w:rsidRPr="00C573AE" w:rsidRDefault="00C573AE" w:rsidP="00C573AE">
      <w:pPr>
        <w:keepNext/>
        <w:keepLines/>
        <w:jc w:val="both"/>
        <w:rPr>
          <w:rFonts w:ascii="Tahoma" w:eastAsia="Frutiger" w:hAnsi="Tahoma" w:cs="Tahoma"/>
          <w:lang w:eastAsia="en-US"/>
        </w:rPr>
      </w:pPr>
      <w:r w:rsidRPr="00C573AE">
        <w:rPr>
          <w:rFonts w:ascii="Tahoma" w:eastAsia="Frutiger" w:hAnsi="Tahoma" w:cs="Tahoma"/>
          <w:lang w:eastAsia="en-US"/>
        </w:rPr>
        <w:t xml:space="preserve">Poleg dobave, montaže in zagona </w:t>
      </w:r>
      <w:r w:rsidR="005A3DAE" w:rsidRPr="00C573AE">
        <w:rPr>
          <w:rFonts w:ascii="Tahoma" w:eastAsia="Frutiger" w:hAnsi="Tahoma" w:cs="Tahoma"/>
          <w:lang w:eastAsia="en-US"/>
        </w:rPr>
        <w:t xml:space="preserve">diesel agregata </w:t>
      </w:r>
      <w:r w:rsidRPr="00C573AE">
        <w:rPr>
          <w:rFonts w:ascii="Tahoma" w:eastAsia="Frutiger" w:hAnsi="Tahoma" w:cs="Tahoma"/>
          <w:lang w:eastAsia="en-US"/>
        </w:rPr>
        <w:t xml:space="preserve">mora izvajalec </w:t>
      </w:r>
      <w:r w:rsidR="005A3DAE">
        <w:rPr>
          <w:rFonts w:ascii="Tahoma" w:eastAsia="Frutiger" w:hAnsi="Tahoma" w:cs="Tahoma"/>
          <w:lang w:eastAsia="en-US"/>
        </w:rPr>
        <w:t>po tej pogodbi zagotoviti</w:t>
      </w:r>
      <w:r w:rsidRPr="00C573AE">
        <w:rPr>
          <w:rFonts w:ascii="Tahoma" w:eastAsia="Frutiger" w:hAnsi="Tahoma" w:cs="Tahoma"/>
          <w:lang w:eastAsia="en-US"/>
        </w:rPr>
        <w:t xml:space="preserve"> </w:t>
      </w:r>
      <w:r w:rsidR="005A3DAE">
        <w:rPr>
          <w:rFonts w:ascii="Tahoma" w:eastAsia="Frutiger" w:hAnsi="Tahoma" w:cs="Tahoma"/>
          <w:lang w:eastAsia="en-US"/>
        </w:rPr>
        <w:t>tudi</w:t>
      </w:r>
      <w:r w:rsidRPr="00C573AE">
        <w:rPr>
          <w:rFonts w:ascii="Tahoma" w:eastAsia="Frutiger" w:hAnsi="Tahoma" w:cs="Tahoma"/>
          <w:lang w:eastAsia="en-US"/>
        </w:rPr>
        <w:t>:</w:t>
      </w:r>
    </w:p>
    <w:p w14:paraId="63F9718D" w14:textId="2D0E7048" w:rsidR="009A7A63" w:rsidRDefault="009A7A63" w:rsidP="00283C22">
      <w:pPr>
        <w:keepNext/>
        <w:keepLines/>
        <w:numPr>
          <w:ilvl w:val="0"/>
          <w:numId w:val="36"/>
        </w:numPr>
        <w:ind w:left="426" w:hanging="284"/>
        <w:jc w:val="both"/>
        <w:rPr>
          <w:rFonts w:ascii="Tahoma" w:eastAsia="Frutiger" w:hAnsi="Tahoma" w:cs="Tahoma"/>
          <w:lang w:eastAsia="en-US"/>
        </w:rPr>
      </w:pPr>
      <w:r>
        <w:rPr>
          <w:rFonts w:ascii="Tahoma" w:eastAsia="Frutiger" w:hAnsi="Tahoma" w:cs="Tahoma"/>
          <w:lang w:eastAsia="en-US"/>
        </w:rPr>
        <w:t>poskusno obratovanje</w:t>
      </w:r>
      <w:r w:rsidR="00F259A3">
        <w:rPr>
          <w:rFonts w:ascii="Tahoma" w:eastAsia="Frutiger" w:hAnsi="Tahoma" w:cs="Tahoma"/>
          <w:lang w:eastAsia="en-US"/>
        </w:rPr>
        <w:t>,</w:t>
      </w:r>
    </w:p>
    <w:p w14:paraId="786233C5" w14:textId="510E693C" w:rsidR="00C573AE" w:rsidRPr="00C573AE" w:rsidRDefault="00C573AE" w:rsidP="00283C22">
      <w:pPr>
        <w:keepNext/>
        <w:keepLines/>
        <w:numPr>
          <w:ilvl w:val="0"/>
          <w:numId w:val="36"/>
        </w:numPr>
        <w:ind w:left="426" w:hanging="284"/>
        <w:jc w:val="both"/>
        <w:rPr>
          <w:rFonts w:ascii="Tahoma" w:eastAsia="Frutiger" w:hAnsi="Tahoma" w:cs="Tahoma"/>
          <w:lang w:eastAsia="en-US"/>
        </w:rPr>
      </w:pPr>
      <w:r w:rsidRPr="00C573AE">
        <w:rPr>
          <w:rFonts w:ascii="Tahoma" w:eastAsia="Frutiger" w:hAnsi="Tahoma" w:cs="Tahoma"/>
          <w:lang w:eastAsia="en-US"/>
        </w:rPr>
        <w:t xml:space="preserve">nadomestitev električnih povezav med </w:t>
      </w:r>
      <w:r w:rsidR="005A3DAE" w:rsidRPr="00C573AE">
        <w:rPr>
          <w:rFonts w:ascii="Tahoma" w:eastAsia="Frutiger" w:hAnsi="Tahoma" w:cs="Tahoma"/>
          <w:lang w:eastAsia="en-US"/>
        </w:rPr>
        <w:t>diesel agregat</w:t>
      </w:r>
      <w:r w:rsidR="005A3DAE">
        <w:rPr>
          <w:rFonts w:ascii="Tahoma" w:eastAsia="Frutiger" w:hAnsi="Tahoma" w:cs="Tahoma"/>
          <w:lang w:eastAsia="en-US"/>
        </w:rPr>
        <w:t>om</w:t>
      </w:r>
      <w:r w:rsidR="005A3DAE" w:rsidRPr="00C573AE">
        <w:rPr>
          <w:rFonts w:ascii="Tahoma" w:eastAsia="Frutiger" w:hAnsi="Tahoma" w:cs="Tahoma"/>
          <w:lang w:eastAsia="en-US"/>
        </w:rPr>
        <w:t xml:space="preserve"> </w:t>
      </w:r>
      <w:r w:rsidRPr="00C573AE">
        <w:rPr>
          <w:rFonts w:ascii="Tahoma" w:eastAsia="Frutiger" w:hAnsi="Tahoma" w:cs="Tahoma"/>
          <w:lang w:eastAsia="en-US"/>
        </w:rPr>
        <w:t>in NN poljem tra</w:t>
      </w:r>
      <w:r w:rsidR="00046211">
        <w:rPr>
          <w:rFonts w:ascii="Tahoma" w:eastAsia="Frutiger" w:hAnsi="Tahoma" w:cs="Tahoma"/>
          <w:lang w:eastAsia="en-US"/>
        </w:rPr>
        <w:t>ns</w:t>
      </w:r>
      <w:r w:rsidRPr="00C573AE">
        <w:rPr>
          <w:rFonts w:ascii="Tahoma" w:eastAsia="Frutiger" w:hAnsi="Tahoma" w:cs="Tahoma"/>
          <w:lang w:eastAsia="en-US"/>
        </w:rPr>
        <w:t>fo</w:t>
      </w:r>
      <w:r w:rsidR="00046211">
        <w:rPr>
          <w:rFonts w:ascii="Tahoma" w:eastAsia="Frutiger" w:hAnsi="Tahoma" w:cs="Tahoma"/>
          <w:lang w:eastAsia="en-US"/>
        </w:rPr>
        <w:t>rmatorske</w:t>
      </w:r>
      <w:r w:rsidRPr="00C573AE">
        <w:rPr>
          <w:rFonts w:ascii="Tahoma" w:eastAsia="Frutiger" w:hAnsi="Tahoma" w:cs="Tahoma"/>
          <w:lang w:eastAsia="en-US"/>
        </w:rPr>
        <w:t xml:space="preserve"> postaje TP1,</w:t>
      </w:r>
    </w:p>
    <w:p w14:paraId="6A6917DB" w14:textId="77777777" w:rsidR="00C573AE" w:rsidRPr="00C573AE" w:rsidRDefault="00C573AE" w:rsidP="00283C22">
      <w:pPr>
        <w:keepNext/>
        <w:keepLines/>
        <w:numPr>
          <w:ilvl w:val="0"/>
          <w:numId w:val="36"/>
        </w:numPr>
        <w:ind w:left="426" w:hanging="284"/>
        <w:jc w:val="both"/>
        <w:rPr>
          <w:rFonts w:ascii="Tahoma" w:eastAsia="Frutiger" w:hAnsi="Tahoma" w:cs="Tahoma"/>
          <w:lang w:eastAsia="en-US"/>
        </w:rPr>
      </w:pPr>
      <w:r w:rsidRPr="00C573AE">
        <w:rPr>
          <w:rFonts w:ascii="Tahoma" w:eastAsia="Frutiger" w:hAnsi="Tahoma" w:cs="Tahoma"/>
          <w:lang w:eastAsia="en-US"/>
        </w:rPr>
        <w:t>nadomestitev opreme za napajanje električnih omar (NN del mreže - od polja RM1 do polja RM6) v nizko napetostnem prostoru transformatorske postaje TP1,</w:t>
      </w:r>
    </w:p>
    <w:p w14:paraId="5CC5202C" w14:textId="574821A5" w:rsidR="00C573AE" w:rsidRPr="00C573AE" w:rsidRDefault="00C573AE" w:rsidP="00283C22">
      <w:pPr>
        <w:keepNext/>
        <w:keepLines/>
        <w:numPr>
          <w:ilvl w:val="0"/>
          <w:numId w:val="36"/>
        </w:numPr>
        <w:ind w:left="426" w:hanging="284"/>
        <w:jc w:val="both"/>
        <w:rPr>
          <w:rFonts w:ascii="Tahoma" w:eastAsia="Frutiger" w:hAnsi="Tahoma" w:cs="Tahoma"/>
          <w:lang w:eastAsia="en-US"/>
        </w:rPr>
      </w:pPr>
      <w:r w:rsidRPr="00C573AE">
        <w:rPr>
          <w:rFonts w:ascii="Tahoma" w:eastAsia="Frutiger" w:hAnsi="Tahoma" w:cs="Tahoma"/>
          <w:lang w:eastAsia="en-US"/>
        </w:rPr>
        <w:t xml:space="preserve">povezavo </w:t>
      </w:r>
      <w:r w:rsidR="005A3DAE" w:rsidRPr="00C573AE">
        <w:rPr>
          <w:rFonts w:ascii="Tahoma" w:eastAsia="Frutiger" w:hAnsi="Tahoma" w:cs="Tahoma"/>
          <w:lang w:eastAsia="en-US"/>
        </w:rPr>
        <w:t xml:space="preserve">diesel agregata </w:t>
      </w:r>
      <w:r w:rsidRPr="00C573AE">
        <w:rPr>
          <w:rFonts w:ascii="Tahoma" w:eastAsia="Frutiger" w:hAnsi="Tahoma" w:cs="Tahoma"/>
          <w:lang w:eastAsia="en-US"/>
        </w:rPr>
        <w:t>na nadzorni sistem vodenja ABB 800xA</w:t>
      </w:r>
      <w:r w:rsidR="00046211">
        <w:rPr>
          <w:rFonts w:ascii="Tahoma" w:eastAsia="Frutiger" w:hAnsi="Tahoma" w:cs="Tahoma"/>
          <w:lang w:eastAsia="en-US"/>
        </w:rPr>
        <w:t>,</w:t>
      </w:r>
      <w:r w:rsidRPr="00C573AE">
        <w:rPr>
          <w:rFonts w:ascii="Tahoma" w:eastAsia="Frutiger" w:hAnsi="Tahoma" w:cs="Tahoma"/>
          <w:lang w:eastAsia="en-US"/>
        </w:rPr>
        <w:t xml:space="preserve"> vključno z dobavo ABB strojne (HW) opreme v skladu z izdelanim in potrjenim elektro</w:t>
      </w:r>
      <w:r w:rsidR="005A3DAE">
        <w:rPr>
          <w:rFonts w:ascii="Tahoma" w:eastAsia="Frutiger" w:hAnsi="Tahoma" w:cs="Tahoma"/>
          <w:lang w:eastAsia="en-US"/>
        </w:rPr>
        <w:t xml:space="preserve"> </w:t>
      </w:r>
      <w:r w:rsidRPr="00C573AE">
        <w:rPr>
          <w:rFonts w:ascii="Tahoma" w:eastAsia="Frutiger" w:hAnsi="Tahoma" w:cs="Tahoma"/>
          <w:lang w:eastAsia="en-US"/>
        </w:rPr>
        <w:t>projektom,</w:t>
      </w:r>
    </w:p>
    <w:p w14:paraId="11701C3E" w14:textId="0522CE96" w:rsidR="00C573AE" w:rsidRPr="00C573AE" w:rsidRDefault="00C573AE" w:rsidP="00283C22">
      <w:pPr>
        <w:keepNext/>
        <w:keepLines/>
        <w:numPr>
          <w:ilvl w:val="0"/>
          <w:numId w:val="36"/>
        </w:numPr>
        <w:ind w:left="426" w:hanging="284"/>
        <w:jc w:val="both"/>
        <w:rPr>
          <w:rFonts w:ascii="Tahoma" w:eastAsia="Frutiger" w:hAnsi="Tahoma" w:cs="Tahoma"/>
          <w:lang w:eastAsia="en-US"/>
        </w:rPr>
      </w:pPr>
      <w:r w:rsidRPr="00C573AE">
        <w:rPr>
          <w:rFonts w:ascii="Tahoma" w:eastAsia="Frutiger" w:hAnsi="Tahoma" w:cs="Tahoma"/>
          <w:lang w:eastAsia="en-US"/>
        </w:rPr>
        <w:t>dobav</w:t>
      </w:r>
      <w:r w:rsidR="005A3DAE">
        <w:rPr>
          <w:rFonts w:ascii="Tahoma" w:eastAsia="Frutiger" w:hAnsi="Tahoma" w:cs="Tahoma"/>
          <w:lang w:eastAsia="en-US"/>
        </w:rPr>
        <w:t xml:space="preserve">o </w:t>
      </w:r>
      <w:r w:rsidRPr="00C573AE">
        <w:rPr>
          <w:rFonts w:ascii="Tahoma" w:eastAsia="Frutiger" w:hAnsi="Tahoma" w:cs="Tahoma"/>
          <w:lang w:eastAsia="en-US"/>
        </w:rPr>
        <w:t>in vgrad</w:t>
      </w:r>
      <w:r w:rsidR="005A3DAE">
        <w:rPr>
          <w:rFonts w:ascii="Tahoma" w:eastAsia="Frutiger" w:hAnsi="Tahoma" w:cs="Tahoma"/>
          <w:lang w:eastAsia="en-US"/>
        </w:rPr>
        <w:t>njo</w:t>
      </w:r>
      <w:r w:rsidRPr="00C573AE">
        <w:rPr>
          <w:rFonts w:ascii="Tahoma" w:eastAsia="Frutiger" w:hAnsi="Tahoma" w:cs="Tahoma"/>
          <w:lang w:eastAsia="en-US"/>
        </w:rPr>
        <w:t xml:space="preserve"> komandn</w:t>
      </w:r>
      <w:r w:rsidR="005A3DAE">
        <w:rPr>
          <w:rFonts w:ascii="Tahoma" w:eastAsia="Frutiger" w:hAnsi="Tahoma" w:cs="Tahoma"/>
          <w:lang w:eastAsia="en-US"/>
        </w:rPr>
        <w:t>e</w:t>
      </w:r>
      <w:r w:rsidRPr="00C573AE">
        <w:rPr>
          <w:rFonts w:ascii="Tahoma" w:eastAsia="Frutiger" w:hAnsi="Tahoma" w:cs="Tahoma"/>
          <w:lang w:eastAsia="en-US"/>
        </w:rPr>
        <w:t xml:space="preserve"> omar</w:t>
      </w:r>
      <w:r w:rsidR="005A3DAE">
        <w:rPr>
          <w:rFonts w:ascii="Tahoma" w:eastAsia="Frutiger" w:hAnsi="Tahoma" w:cs="Tahoma"/>
          <w:lang w:eastAsia="en-US"/>
        </w:rPr>
        <w:t>e</w:t>
      </w:r>
      <w:r w:rsidRPr="00C573AE">
        <w:rPr>
          <w:rFonts w:ascii="Tahoma" w:eastAsia="Frutiger" w:hAnsi="Tahoma" w:cs="Tahoma"/>
          <w:lang w:eastAsia="en-US"/>
        </w:rPr>
        <w:t xml:space="preserve"> </w:t>
      </w:r>
      <w:r w:rsidR="005A3DAE">
        <w:rPr>
          <w:rFonts w:ascii="Tahoma" w:eastAsia="Frutiger" w:hAnsi="Tahoma" w:cs="Tahoma"/>
          <w:lang w:eastAsia="en-US"/>
        </w:rPr>
        <w:t xml:space="preserve">diesel </w:t>
      </w:r>
      <w:r w:rsidRPr="00C573AE">
        <w:rPr>
          <w:rFonts w:ascii="Tahoma" w:eastAsia="Frutiger" w:hAnsi="Tahoma" w:cs="Tahoma"/>
          <w:lang w:eastAsia="en-US"/>
        </w:rPr>
        <w:t xml:space="preserve">agregata s preklopnim poljem in paralelnim obratovanjem med </w:t>
      </w:r>
      <w:r w:rsidR="0026664F">
        <w:rPr>
          <w:rFonts w:ascii="Tahoma" w:eastAsia="Frutiger" w:hAnsi="Tahoma" w:cs="Tahoma"/>
          <w:lang w:eastAsia="en-US"/>
        </w:rPr>
        <w:t xml:space="preserve">diesel </w:t>
      </w:r>
      <w:r w:rsidRPr="00C573AE">
        <w:rPr>
          <w:rFonts w:ascii="Tahoma" w:eastAsia="Frutiger" w:hAnsi="Tahoma" w:cs="Tahoma"/>
          <w:lang w:eastAsia="en-US"/>
        </w:rPr>
        <w:t xml:space="preserve">agregatom in mrežo, </w:t>
      </w:r>
    </w:p>
    <w:p w14:paraId="14F82B5A" w14:textId="237B0EA4" w:rsidR="00C573AE" w:rsidRPr="00F259A3" w:rsidRDefault="005A3DAE" w:rsidP="00F259A3">
      <w:pPr>
        <w:keepNext/>
        <w:keepLines/>
        <w:numPr>
          <w:ilvl w:val="0"/>
          <w:numId w:val="36"/>
        </w:numPr>
        <w:ind w:left="426" w:hanging="284"/>
        <w:jc w:val="both"/>
        <w:rPr>
          <w:rFonts w:ascii="Tahoma" w:eastAsia="Frutiger" w:hAnsi="Tahoma" w:cs="Tahoma"/>
          <w:lang w:eastAsia="en-US"/>
        </w:rPr>
      </w:pPr>
      <w:r>
        <w:rPr>
          <w:rFonts w:ascii="Tahoma" w:eastAsia="Frutiger" w:hAnsi="Tahoma" w:cs="Tahoma"/>
          <w:lang w:eastAsia="en-US"/>
        </w:rPr>
        <w:t>i</w:t>
      </w:r>
      <w:r w:rsidR="00C573AE" w:rsidRPr="00C573AE">
        <w:rPr>
          <w:rFonts w:ascii="Tahoma" w:eastAsia="Frutiger" w:hAnsi="Tahoma" w:cs="Tahoma"/>
          <w:lang w:eastAsia="en-US"/>
        </w:rPr>
        <w:t>zdelavo strojne in elektro PZI in PID</w:t>
      </w:r>
      <w:r w:rsidR="0026664F">
        <w:rPr>
          <w:rFonts w:ascii="Tahoma" w:eastAsia="Frutiger" w:hAnsi="Tahoma" w:cs="Tahoma"/>
          <w:lang w:eastAsia="en-US"/>
        </w:rPr>
        <w:t xml:space="preserve"> </w:t>
      </w:r>
      <w:r w:rsidR="0026664F" w:rsidRPr="00C573AE">
        <w:rPr>
          <w:rFonts w:ascii="Tahoma" w:eastAsia="Frutiger" w:hAnsi="Tahoma" w:cs="Tahoma"/>
          <w:lang w:eastAsia="en-US"/>
        </w:rPr>
        <w:t>dokumentacije</w:t>
      </w:r>
      <w:r w:rsidR="00C573AE" w:rsidRPr="00F259A3">
        <w:rPr>
          <w:rFonts w:ascii="Tahoma" w:eastAsia="Frutiger" w:hAnsi="Tahoma" w:cs="Tahoma"/>
          <w:lang w:eastAsia="en-US"/>
        </w:rPr>
        <w:t>.</w:t>
      </w:r>
    </w:p>
    <w:p w14:paraId="4A70463D" w14:textId="338CBED4" w:rsidR="00C925FE" w:rsidRDefault="00C925FE" w:rsidP="002F4A49">
      <w:pPr>
        <w:keepNext/>
        <w:keepLines/>
        <w:jc w:val="both"/>
        <w:rPr>
          <w:rFonts w:ascii="Tahoma" w:eastAsia="Frutiger" w:hAnsi="Tahoma" w:cs="Tahoma"/>
          <w:lang w:eastAsia="en-US"/>
        </w:rPr>
      </w:pPr>
    </w:p>
    <w:p w14:paraId="7439F47C" w14:textId="0671763D" w:rsidR="00210F1D" w:rsidRPr="00210F1D" w:rsidRDefault="00210F1D" w:rsidP="00210F1D">
      <w:pPr>
        <w:keepNext/>
        <w:keepLines/>
        <w:jc w:val="both"/>
        <w:rPr>
          <w:rFonts w:ascii="Tahoma" w:eastAsia="Frutiger" w:hAnsi="Tahoma" w:cs="Tahoma"/>
          <w:lang w:eastAsia="en-US"/>
        </w:rPr>
      </w:pPr>
      <w:r w:rsidRPr="00210F1D">
        <w:rPr>
          <w:rFonts w:ascii="Tahoma" w:eastAsia="Frutiger" w:hAnsi="Tahoma" w:cs="Tahoma"/>
          <w:lang w:eastAsia="en-US"/>
        </w:rPr>
        <w:t>V času izvajanja del na objektu</w:t>
      </w:r>
      <w:r w:rsidR="00046211">
        <w:rPr>
          <w:rFonts w:ascii="Tahoma" w:eastAsia="Frutiger" w:hAnsi="Tahoma" w:cs="Tahoma"/>
          <w:lang w:eastAsia="en-US"/>
        </w:rPr>
        <w:t xml:space="preserve"> naročnika</w:t>
      </w:r>
      <w:r w:rsidR="00F259A3">
        <w:rPr>
          <w:rFonts w:ascii="Tahoma" w:eastAsia="Frutiger" w:hAnsi="Tahoma" w:cs="Tahoma"/>
          <w:lang w:eastAsia="en-US"/>
        </w:rPr>
        <w:t xml:space="preserve"> (tj. za čas demontaže obstoječega diesel agregata in montaže, zagona in poskusnega obratovanja novega diesel agregata)</w:t>
      </w:r>
      <w:r w:rsidRPr="00210F1D">
        <w:rPr>
          <w:rFonts w:ascii="Tahoma" w:eastAsia="Frutiger" w:hAnsi="Tahoma" w:cs="Tahoma"/>
          <w:lang w:eastAsia="en-US"/>
        </w:rPr>
        <w:t xml:space="preserve"> </w:t>
      </w:r>
      <w:r>
        <w:rPr>
          <w:rFonts w:ascii="Tahoma" w:eastAsia="Frutiger" w:hAnsi="Tahoma" w:cs="Tahoma"/>
          <w:lang w:eastAsia="en-US"/>
        </w:rPr>
        <w:t>mora izvajalec</w:t>
      </w:r>
      <w:r w:rsidRPr="00210F1D">
        <w:rPr>
          <w:rFonts w:ascii="Tahoma" w:eastAsia="Frutiger" w:hAnsi="Tahoma" w:cs="Tahoma"/>
          <w:lang w:eastAsia="en-US"/>
        </w:rPr>
        <w:t xml:space="preserve"> zagotoviti nadomestni mobilni </w:t>
      </w:r>
      <w:r>
        <w:rPr>
          <w:rFonts w:ascii="Tahoma" w:eastAsia="Frutiger" w:hAnsi="Tahoma" w:cs="Tahoma"/>
          <w:lang w:eastAsia="en-US"/>
        </w:rPr>
        <w:t>diesel agregat,</w:t>
      </w:r>
      <w:r w:rsidRPr="00210F1D">
        <w:rPr>
          <w:rFonts w:ascii="Tahoma" w:eastAsia="Frutiger" w:hAnsi="Tahoma" w:cs="Tahoma"/>
          <w:lang w:eastAsia="en-US"/>
        </w:rPr>
        <w:t xml:space="preserve"> </w:t>
      </w:r>
      <w:r>
        <w:rPr>
          <w:rFonts w:ascii="Tahoma" w:eastAsia="Frutiger" w:hAnsi="Tahoma" w:cs="Tahoma"/>
          <w:lang w:eastAsia="en-US"/>
        </w:rPr>
        <w:t>najmanj</w:t>
      </w:r>
      <w:r w:rsidRPr="00210F1D">
        <w:rPr>
          <w:rFonts w:ascii="Tahoma" w:eastAsia="Frutiger" w:hAnsi="Tahoma" w:cs="Tahoma"/>
          <w:lang w:eastAsia="en-US"/>
        </w:rPr>
        <w:t xml:space="preserve"> takšne moči, kot je obstoječi</w:t>
      </w:r>
      <w:r>
        <w:rPr>
          <w:rFonts w:ascii="Tahoma" w:eastAsia="Frutiger" w:hAnsi="Tahoma" w:cs="Tahoma"/>
          <w:lang w:eastAsia="en-US"/>
        </w:rPr>
        <w:t xml:space="preserve"> na objektu naročnika</w:t>
      </w:r>
      <w:r w:rsidRPr="00210F1D">
        <w:rPr>
          <w:rFonts w:ascii="Tahoma" w:eastAsia="Frutiger" w:hAnsi="Tahoma" w:cs="Tahoma"/>
          <w:lang w:eastAsia="en-US"/>
        </w:rPr>
        <w:t>, s priklopom na NN polje v transformatorski postaji TP 1 na CČN Ljubljana za primer izpada omrežnega napajanja.</w:t>
      </w:r>
    </w:p>
    <w:p w14:paraId="39819B90" w14:textId="77777777" w:rsidR="00210F1D" w:rsidRDefault="00210F1D" w:rsidP="002F4A49">
      <w:pPr>
        <w:keepNext/>
        <w:keepLines/>
        <w:jc w:val="both"/>
        <w:rPr>
          <w:rFonts w:ascii="Tahoma" w:eastAsia="Frutiger" w:hAnsi="Tahoma" w:cs="Tahoma"/>
          <w:lang w:eastAsia="en-US"/>
        </w:rPr>
      </w:pPr>
    </w:p>
    <w:p w14:paraId="1F4F6A98" w14:textId="303B5EC0" w:rsidR="005A3DAE" w:rsidRDefault="005A3DAE" w:rsidP="005A3DAE">
      <w:pPr>
        <w:keepNext/>
        <w:keepLines/>
        <w:adjustRightInd w:val="0"/>
        <w:jc w:val="both"/>
        <w:textAlignment w:val="baseline"/>
        <w:rPr>
          <w:rFonts w:ascii="Tahoma" w:hAnsi="Tahoma" w:cs="Tahoma"/>
        </w:rPr>
      </w:pPr>
      <w:r w:rsidRPr="00FE39D1">
        <w:rPr>
          <w:rFonts w:ascii="Tahoma" w:hAnsi="Tahoma" w:cs="Tahoma"/>
        </w:rPr>
        <w:t>P</w:t>
      </w:r>
      <w:r w:rsidR="0026664F">
        <w:rPr>
          <w:rFonts w:ascii="Tahoma" w:hAnsi="Tahoma" w:cs="Tahoma"/>
        </w:rPr>
        <w:t>odrobneje so p</w:t>
      </w:r>
      <w:r w:rsidRPr="00FE39D1">
        <w:rPr>
          <w:rFonts w:ascii="Tahoma" w:hAnsi="Tahoma" w:cs="Tahoma"/>
        </w:rPr>
        <w:t>ogodbena dela opredeljena v Tehničn</w:t>
      </w:r>
      <w:r w:rsidR="00F259A3">
        <w:rPr>
          <w:rFonts w:ascii="Tahoma" w:hAnsi="Tahoma" w:cs="Tahoma"/>
        </w:rPr>
        <w:t>i</w:t>
      </w:r>
      <w:r w:rsidRPr="00FE39D1">
        <w:rPr>
          <w:rFonts w:ascii="Tahoma" w:hAnsi="Tahoma" w:cs="Tahoma"/>
        </w:rPr>
        <w:t xml:space="preserve"> </w:t>
      </w:r>
      <w:r w:rsidR="00F259A3">
        <w:rPr>
          <w:rFonts w:ascii="Tahoma" w:hAnsi="Tahoma" w:cs="Tahoma"/>
        </w:rPr>
        <w:t>specifikaciji</w:t>
      </w:r>
      <w:r>
        <w:rPr>
          <w:rFonts w:ascii="Tahoma" w:hAnsi="Tahoma" w:cs="Tahoma"/>
        </w:rPr>
        <w:t xml:space="preserve"> </w:t>
      </w:r>
      <w:r w:rsidR="00F259A3">
        <w:rPr>
          <w:rFonts w:ascii="Tahoma" w:hAnsi="Tahoma" w:cs="Tahoma"/>
        </w:rPr>
        <w:t>št. VKS-86/21</w:t>
      </w:r>
      <w:r w:rsidRPr="00FE39D1">
        <w:rPr>
          <w:rFonts w:ascii="Tahoma" w:hAnsi="Tahoma" w:cs="Tahoma"/>
        </w:rPr>
        <w:t xml:space="preserve">, ki je priloga </w:t>
      </w:r>
      <w:r w:rsidR="006A08A4">
        <w:rPr>
          <w:rFonts w:ascii="Tahoma" w:hAnsi="Tahoma" w:cs="Tahoma"/>
        </w:rPr>
        <w:t xml:space="preserve">št. </w:t>
      </w:r>
      <w:r w:rsidR="00E47833">
        <w:rPr>
          <w:rFonts w:ascii="Tahoma" w:hAnsi="Tahoma" w:cs="Tahoma"/>
        </w:rPr>
        <w:t>2</w:t>
      </w:r>
      <w:r w:rsidR="006A08A4">
        <w:rPr>
          <w:rFonts w:ascii="Tahoma" w:hAnsi="Tahoma" w:cs="Tahoma"/>
        </w:rPr>
        <w:t xml:space="preserve"> </w:t>
      </w:r>
      <w:r w:rsidRPr="00FE39D1">
        <w:rPr>
          <w:rFonts w:ascii="Tahoma" w:hAnsi="Tahoma" w:cs="Tahoma"/>
        </w:rPr>
        <w:t>te pogodbe</w:t>
      </w:r>
      <w:r>
        <w:rPr>
          <w:rFonts w:ascii="Tahoma" w:hAnsi="Tahoma" w:cs="Tahoma"/>
        </w:rPr>
        <w:t>.</w:t>
      </w:r>
    </w:p>
    <w:p w14:paraId="18F5F2B2" w14:textId="77777777" w:rsidR="0026664F" w:rsidRDefault="0026664F" w:rsidP="005A3DAE">
      <w:pPr>
        <w:keepNext/>
        <w:keepLines/>
        <w:adjustRightInd w:val="0"/>
        <w:jc w:val="both"/>
        <w:textAlignment w:val="baseline"/>
        <w:rPr>
          <w:rFonts w:ascii="Tahoma" w:hAnsi="Tahoma" w:cs="Tahoma"/>
          <w:color w:val="000000"/>
        </w:rPr>
      </w:pPr>
    </w:p>
    <w:p w14:paraId="44B90922" w14:textId="77777777" w:rsidR="005A3DAE" w:rsidRDefault="005A3DAE" w:rsidP="005A3D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2F029A">
        <w:rPr>
          <w:rFonts w:ascii="Tahoma" w:hAnsi="Tahoma" w:cs="Tahoma"/>
        </w:rPr>
        <w:t xml:space="preserve">Izvajalec zagotavlja </w:t>
      </w:r>
      <w:r>
        <w:rPr>
          <w:rFonts w:ascii="Tahoma" w:hAnsi="Tahoma" w:cs="Tahoma"/>
        </w:rPr>
        <w:t>n</w:t>
      </w:r>
      <w:r w:rsidRPr="002F029A">
        <w:rPr>
          <w:rFonts w:ascii="Tahoma" w:hAnsi="Tahoma" w:cs="Tahoma"/>
        </w:rPr>
        <w:t>aročniku, da bo dobavljen</w:t>
      </w:r>
      <w:r>
        <w:rPr>
          <w:rFonts w:ascii="Tahoma" w:hAnsi="Tahoma" w:cs="Tahoma"/>
        </w:rPr>
        <w:t xml:space="preserve">o blago </w:t>
      </w:r>
      <w:r w:rsidRPr="002F029A">
        <w:rPr>
          <w:rFonts w:ascii="Tahoma" w:hAnsi="Tahoma" w:cs="Tahoma"/>
        </w:rPr>
        <w:t>po svoji kvaliteti, tehničnih lastnostih, uporabnosti in vsem ostalem ustrezal</w:t>
      </w:r>
      <w:r>
        <w:rPr>
          <w:rFonts w:ascii="Tahoma" w:hAnsi="Tahoma" w:cs="Tahoma"/>
        </w:rPr>
        <w:t>o</w:t>
      </w:r>
      <w:r w:rsidRPr="002F029A">
        <w:rPr>
          <w:rFonts w:ascii="Tahoma" w:hAnsi="Tahoma" w:cs="Tahoma"/>
        </w:rPr>
        <w:t xml:space="preserve"> vsem veljavnim predpisom in/ali standardom, po katerih </w:t>
      </w:r>
      <w:r>
        <w:rPr>
          <w:rFonts w:ascii="Tahoma" w:hAnsi="Tahoma" w:cs="Tahoma"/>
        </w:rPr>
        <w:t>je</w:t>
      </w:r>
      <w:r w:rsidRPr="002F029A">
        <w:rPr>
          <w:rFonts w:ascii="Tahoma" w:hAnsi="Tahoma" w:cs="Tahoma"/>
        </w:rPr>
        <w:t xml:space="preserve"> lahko predmet uporabe v Republiki Sloveniji, ter da bo opremljen</w:t>
      </w:r>
      <w:r>
        <w:rPr>
          <w:rFonts w:ascii="Tahoma" w:hAnsi="Tahoma" w:cs="Tahoma"/>
        </w:rPr>
        <w:t>o</w:t>
      </w:r>
      <w:r w:rsidRPr="002F029A">
        <w:rPr>
          <w:rFonts w:ascii="Tahoma" w:hAnsi="Tahoma" w:cs="Tahoma"/>
        </w:rPr>
        <w:t xml:space="preserve"> z vsemi potrebnimi navodili, atesti in drugimi listinami v skladu z veljavnimi predpisi Republike Slovenije. </w:t>
      </w:r>
    </w:p>
    <w:p w14:paraId="48420EC3" w14:textId="77777777" w:rsidR="00E90FDB" w:rsidRPr="004C1F13" w:rsidRDefault="00E90FDB" w:rsidP="002F4A49">
      <w:pPr>
        <w:keepNext/>
        <w:keepLines/>
        <w:jc w:val="both"/>
        <w:rPr>
          <w:rFonts w:ascii="Tahoma" w:eastAsia="Frutiger" w:hAnsi="Tahoma" w:cs="Tahoma"/>
          <w:lang w:eastAsia="en-US"/>
        </w:rPr>
      </w:pPr>
    </w:p>
    <w:p w14:paraId="293D34BE"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POGODBENA VREDNOST</w:t>
      </w:r>
    </w:p>
    <w:p w14:paraId="2C1D3810" w14:textId="77777777" w:rsidR="008A1E65" w:rsidRPr="004C1F13" w:rsidRDefault="008A1E65" w:rsidP="002F4A49">
      <w:pPr>
        <w:pStyle w:val="Odstavekseznama"/>
        <w:keepNext/>
        <w:keepLines/>
        <w:ind w:left="426"/>
        <w:rPr>
          <w:rFonts w:ascii="Tahoma" w:eastAsia="Frutiger" w:hAnsi="Tahoma" w:cs="Tahoma"/>
          <w:b/>
          <w:lang w:eastAsia="en-US"/>
        </w:rPr>
      </w:pPr>
    </w:p>
    <w:p w14:paraId="77FC8BE2" w14:textId="77777777" w:rsidR="00E90FDB" w:rsidRPr="00933D25" w:rsidRDefault="00E90FDB" w:rsidP="00283C22">
      <w:pPr>
        <w:keepNext/>
        <w:keepLines/>
        <w:numPr>
          <w:ilvl w:val="0"/>
          <w:numId w:val="24"/>
        </w:numPr>
        <w:jc w:val="center"/>
        <w:rPr>
          <w:rFonts w:ascii="Tahoma" w:eastAsia="Frutiger" w:hAnsi="Tahoma" w:cs="Tahoma"/>
          <w:lang w:eastAsia="en-US"/>
        </w:rPr>
      </w:pPr>
      <w:r w:rsidRPr="00933D25">
        <w:rPr>
          <w:rFonts w:ascii="Tahoma" w:eastAsia="Frutiger" w:hAnsi="Tahoma" w:cs="Tahoma"/>
          <w:lang w:eastAsia="en-US"/>
        </w:rPr>
        <w:t>člen</w:t>
      </w:r>
    </w:p>
    <w:p w14:paraId="2E8F67A5" w14:textId="77777777" w:rsidR="008A1E65" w:rsidRDefault="008A1E65" w:rsidP="002F4A49">
      <w:pPr>
        <w:keepNext/>
        <w:keepLines/>
        <w:jc w:val="both"/>
        <w:rPr>
          <w:rFonts w:ascii="Tahoma" w:eastAsia="Frutiger" w:hAnsi="Tahoma" w:cs="Tahoma"/>
          <w:lang w:eastAsia="en-US"/>
        </w:rPr>
      </w:pPr>
    </w:p>
    <w:p w14:paraId="4E87F93C" w14:textId="2B549E1A"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se dogovorita za vrednosti, ki izhajajo iz ponudbe</w:t>
      </w:r>
      <w:r w:rsidR="00046211">
        <w:rPr>
          <w:rFonts w:ascii="Tahoma" w:eastAsia="Frutiger" w:hAnsi="Tahoma" w:cs="Tahoma"/>
          <w:lang w:eastAsia="en-US"/>
        </w:rPr>
        <w:t xml:space="preserve"> izvajalca</w:t>
      </w:r>
      <w:r w:rsidRPr="004C1F13">
        <w:rPr>
          <w:rFonts w:ascii="Tahoma" w:eastAsia="Frutiger" w:hAnsi="Tahoma" w:cs="Tahoma"/>
          <w:lang w:eastAsia="en-US"/>
        </w:rPr>
        <w:t>. Za pogodbena dela naročnik ne daje avansa.</w:t>
      </w:r>
    </w:p>
    <w:p w14:paraId="517159E6" w14:textId="77777777" w:rsidR="00E90FDB" w:rsidRPr="004C1F13" w:rsidRDefault="00E90FDB" w:rsidP="002F4A49">
      <w:pPr>
        <w:keepNext/>
        <w:keepLines/>
        <w:jc w:val="both"/>
        <w:rPr>
          <w:rFonts w:ascii="Tahoma" w:eastAsia="Frutiger" w:hAnsi="Tahoma" w:cs="Tahoma"/>
          <w:lang w:eastAsia="en-US"/>
        </w:rPr>
      </w:pPr>
    </w:p>
    <w:p w14:paraId="0492A400" w14:textId="4BDDD155"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Pogodbena vrednost po ponudbi</w:t>
      </w:r>
      <w:r w:rsidR="00046211">
        <w:rPr>
          <w:rFonts w:ascii="Tahoma" w:eastAsia="Frutiger" w:hAnsi="Tahoma" w:cs="Tahoma"/>
          <w:lang w:eastAsia="en-US"/>
        </w:rPr>
        <w:t xml:space="preserve"> izvajalca</w:t>
      </w:r>
      <w:r w:rsidRPr="004C1F13">
        <w:rPr>
          <w:rFonts w:ascii="Tahoma" w:eastAsia="Frutiger" w:hAnsi="Tahoma" w:cs="Tahoma"/>
          <w:lang w:eastAsia="en-US"/>
        </w:rPr>
        <w:t xml:space="preserve"> na dan sklenitve te pogodbe znaša:</w:t>
      </w:r>
    </w:p>
    <w:p w14:paraId="08AA4681" w14:textId="77777777" w:rsidR="00E90FDB" w:rsidRPr="004C1F13" w:rsidRDefault="00E90FDB" w:rsidP="002F4A49">
      <w:pPr>
        <w:keepNext/>
        <w:keepLines/>
        <w:jc w:val="both"/>
        <w:rPr>
          <w:rFonts w:ascii="Tahoma" w:eastAsia="Frutiger" w:hAnsi="Tahoma" w:cs="Tahoma"/>
          <w:lang w:eastAsia="en-US"/>
        </w:rPr>
      </w:pPr>
    </w:p>
    <w:tbl>
      <w:tblPr>
        <w:tblStyle w:val="Tabelamrea1"/>
        <w:tblW w:w="9238" w:type="dxa"/>
        <w:tblInd w:w="108" w:type="dxa"/>
        <w:tblLook w:val="04A0" w:firstRow="1" w:lastRow="0" w:firstColumn="1" w:lastColumn="0" w:noHBand="0" w:noVBand="1"/>
      </w:tblPr>
      <w:tblGrid>
        <w:gridCol w:w="1021"/>
        <w:gridCol w:w="4908"/>
        <w:gridCol w:w="1269"/>
        <w:gridCol w:w="2040"/>
      </w:tblGrid>
      <w:tr w:rsidR="00A66111" w:rsidRPr="00112425" w14:paraId="06E7F08B" w14:textId="77777777" w:rsidTr="00A77DC7">
        <w:trPr>
          <w:trHeight w:val="438"/>
        </w:trPr>
        <w:tc>
          <w:tcPr>
            <w:tcW w:w="1021" w:type="dxa"/>
          </w:tcPr>
          <w:p w14:paraId="07F40A3D" w14:textId="77777777" w:rsidR="00A66111" w:rsidRDefault="00A66111" w:rsidP="00A77DC7">
            <w:pPr>
              <w:keepNext/>
              <w:keepLines/>
              <w:spacing w:before="120" w:after="120"/>
              <w:rPr>
                <w:rFonts w:ascii="Tahoma" w:eastAsia="Calibri" w:hAnsi="Tahoma" w:cs="Tahoma"/>
                <w:b/>
                <w:lang w:eastAsia="en-US"/>
              </w:rPr>
            </w:pPr>
            <w:r>
              <w:rPr>
                <w:rFonts w:ascii="Tahoma" w:eastAsia="Calibri" w:hAnsi="Tahoma" w:cs="Tahoma"/>
                <w:b/>
                <w:lang w:eastAsia="en-US"/>
              </w:rPr>
              <w:lastRenderedPageBreak/>
              <w:t>Zap. št.</w:t>
            </w:r>
          </w:p>
        </w:tc>
        <w:tc>
          <w:tcPr>
            <w:tcW w:w="4908" w:type="dxa"/>
            <w:vAlign w:val="bottom"/>
          </w:tcPr>
          <w:p w14:paraId="38397870" w14:textId="77777777" w:rsidR="00A66111" w:rsidRPr="00112425" w:rsidRDefault="00A66111" w:rsidP="00A77DC7">
            <w:pPr>
              <w:keepNext/>
              <w:keepLines/>
              <w:spacing w:before="120" w:after="120"/>
              <w:rPr>
                <w:rFonts w:ascii="Tahoma" w:eastAsia="Calibri" w:hAnsi="Tahoma" w:cs="Tahoma"/>
                <w:b/>
                <w:lang w:eastAsia="en-US"/>
              </w:rPr>
            </w:pPr>
            <w:r>
              <w:rPr>
                <w:rFonts w:ascii="Tahoma" w:eastAsia="Calibri" w:hAnsi="Tahoma" w:cs="Tahoma"/>
                <w:b/>
                <w:lang w:eastAsia="en-US"/>
              </w:rPr>
              <w:t>Obseg del</w:t>
            </w:r>
          </w:p>
        </w:tc>
        <w:tc>
          <w:tcPr>
            <w:tcW w:w="1269" w:type="dxa"/>
          </w:tcPr>
          <w:p w14:paraId="0FCE35F6" w14:textId="77777777" w:rsidR="00A66111" w:rsidRDefault="00A66111" w:rsidP="00A77DC7">
            <w:pPr>
              <w:keepNext/>
              <w:keepLines/>
              <w:spacing w:before="120" w:after="120"/>
              <w:jc w:val="center"/>
              <w:rPr>
                <w:rFonts w:ascii="Tahoma" w:eastAsia="Calibri" w:hAnsi="Tahoma" w:cs="Tahoma"/>
                <w:b/>
                <w:lang w:eastAsia="en-US"/>
              </w:rPr>
            </w:pPr>
            <w:r>
              <w:rPr>
                <w:rFonts w:ascii="Tahoma" w:eastAsia="Calibri" w:hAnsi="Tahoma" w:cs="Tahoma"/>
                <w:b/>
                <w:lang w:eastAsia="en-US"/>
              </w:rPr>
              <w:t xml:space="preserve">Količina </w:t>
            </w:r>
          </w:p>
        </w:tc>
        <w:tc>
          <w:tcPr>
            <w:tcW w:w="2040" w:type="dxa"/>
            <w:vAlign w:val="bottom"/>
          </w:tcPr>
          <w:p w14:paraId="74F8C69A" w14:textId="77777777" w:rsidR="00A66111" w:rsidRPr="00112425" w:rsidRDefault="00A66111" w:rsidP="00A77DC7">
            <w:pPr>
              <w:keepNext/>
              <w:keepLines/>
              <w:spacing w:before="120" w:after="120"/>
              <w:jc w:val="center"/>
              <w:rPr>
                <w:rFonts w:ascii="Tahoma" w:eastAsia="Calibri" w:hAnsi="Tahoma" w:cs="Tahoma"/>
                <w:b/>
                <w:lang w:eastAsia="en-US"/>
              </w:rPr>
            </w:pPr>
            <w:r>
              <w:rPr>
                <w:rFonts w:ascii="Tahoma" w:eastAsia="Calibri" w:hAnsi="Tahoma" w:cs="Tahoma"/>
                <w:b/>
                <w:lang w:eastAsia="en-US"/>
              </w:rPr>
              <w:t>Ponudbena vrednost v EUR brez DDV</w:t>
            </w:r>
          </w:p>
        </w:tc>
      </w:tr>
      <w:tr w:rsidR="00A66111" w:rsidRPr="00112425" w14:paraId="49AE6F2C" w14:textId="77777777" w:rsidTr="00A77DC7">
        <w:trPr>
          <w:trHeight w:val="438"/>
        </w:trPr>
        <w:tc>
          <w:tcPr>
            <w:tcW w:w="1021" w:type="dxa"/>
          </w:tcPr>
          <w:p w14:paraId="0B03BBDF" w14:textId="77777777" w:rsidR="00A66111" w:rsidRPr="00283C22" w:rsidRDefault="00A66111" w:rsidP="00A77DC7">
            <w:pPr>
              <w:keepNext/>
              <w:keepLines/>
              <w:spacing w:before="120" w:after="120"/>
              <w:jc w:val="both"/>
              <w:rPr>
                <w:rFonts w:ascii="Tahoma" w:eastAsia="Calibri" w:hAnsi="Tahoma" w:cs="Tahoma"/>
                <w:lang w:eastAsia="en-US"/>
              </w:rPr>
            </w:pPr>
            <w:r>
              <w:rPr>
                <w:rFonts w:ascii="Tahoma" w:eastAsia="Calibri" w:hAnsi="Tahoma" w:cs="Tahoma"/>
                <w:lang w:eastAsia="en-US"/>
              </w:rPr>
              <w:t>1.</w:t>
            </w:r>
          </w:p>
        </w:tc>
        <w:tc>
          <w:tcPr>
            <w:tcW w:w="4908" w:type="dxa"/>
            <w:vAlign w:val="bottom"/>
          </w:tcPr>
          <w:p w14:paraId="294B1668" w14:textId="77777777" w:rsidR="00A66111" w:rsidRPr="00283C22" w:rsidRDefault="00A66111" w:rsidP="00A77DC7">
            <w:pPr>
              <w:keepNext/>
              <w:keepLines/>
              <w:spacing w:before="120" w:after="120"/>
              <w:jc w:val="both"/>
              <w:rPr>
                <w:rFonts w:ascii="Tahoma" w:eastAsia="Calibri" w:hAnsi="Tahoma" w:cs="Tahoma"/>
                <w:lang w:eastAsia="en-US"/>
              </w:rPr>
            </w:pPr>
            <w:r w:rsidRPr="00283C22">
              <w:rPr>
                <w:rFonts w:ascii="Tahoma" w:eastAsia="Calibri" w:hAnsi="Tahoma" w:cs="Tahoma"/>
                <w:lang w:eastAsia="en-US"/>
              </w:rPr>
              <w:t>Izdelava PZI dokumentacije</w:t>
            </w:r>
          </w:p>
        </w:tc>
        <w:tc>
          <w:tcPr>
            <w:tcW w:w="1269" w:type="dxa"/>
          </w:tcPr>
          <w:p w14:paraId="40A756B1" w14:textId="77777777" w:rsidR="00A66111" w:rsidRPr="00283C22" w:rsidRDefault="00A66111" w:rsidP="00A77DC7">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6EB5A601" w14:textId="77777777" w:rsidR="00A66111" w:rsidRPr="00283C22" w:rsidRDefault="00A66111" w:rsidP="00A77DC7">
            <w:pPr>
              <w:keepNext/>
              <w:keepLines/>
              <w:spacing w:before="120" w:after="120"/>
              <w:jc w:val="both"/>
              <w:rPr>
                <w:rFonts w:ascii="Tahoma" w:eastAsia="Calibri" w:hAnsi="Tahoma" w:cs="Tahoma"/>
                <w:lang w:eastAsia="en-US"/>
              </w:rPr>
            </w:pPr>
          </w:p>
        </w:tc>
      </w:tr>
      <w:tr w:rsidR="00A66111" w:rsidRPr="00112425" w14:paraId="66E46159" w14:textId="77777777" w:rsidTr="00A77DC7">
        <w:trPr>
          <w:trHeight w:val="438"/>
        </w:trPr>
        <w:tc>
          <w:tcPr>
            <w:tcW w:w="1021" w:type="dxa"/>
          </w:tcPr>
          <w:p w14:paraId="43EBB9BC" w14:textId="77777777" w:rsidR="00A66111" w:rsidRPr="00283C22" w:rsidRDefault="00A66111" w:rsidP="00A77DC7">
            <w:pPr>
              <w:keepNext/>
              <w:keepLines/>
              <w:spacing w:before="120" w:after="120"/>
              <w:jc w:val="both"/>
              <w:rPr>
                <w:rFonts w:ascii="Tahoma" w:eastAsia="Calibri" w:hAnsi="Tahoma" w:cs="Tahoma"/>
                <w:lang w:eastAsia="en-US"/>
              </w:rPr>
            </w:pPr>
            <w:r>
              <w:rPr>
                <w:rFonts w:ascii="Tahoma" w:eastAsia="Calibri" w:hAnsi="Tahoma" w:cs="Tahoma"/>
                <w:lang w:eastAsia="en-US"/>
              </w:rPr>
              <w:t>2.</w:t>
            </w:r>
          </w:p>
        </w:tc>
        <w:tc>
          <w:tcPr>
            <w:tcW w:w="4908" w:type="dxa"/>
            <w:vAlign w:val="bottom"/>
          </w:tcPr>
          <w:p w14:paraId="45413777" w14:textId="77777777" w:rsidR="00A66111" w:rsidRPr="00283C22" w:rsidRDefault="00A66111" w:rsidP="00A77DC7">
            <w:pPr>
              <w:keepNext/>
              <w:keepLines/>
              <w:spacing w:before="120" w:after="120"/>
              <w:jc w:val="both"/>
              <w:rPr>
                <w:rFonts w:ascii="Tahoma" w:eastAsia="Calibri" w:hAnsi="Tahoma" w:cs="Tahoma"/>
                <w:lang w:eastAsia="en-US"/>
              </w:rPr>
            </w:pPr>
            <w:r w:rsidRPr="00283C22">
              <w:rPr>
                <w:rFonts w:ascii="Tahoma" w:eastAsia="Calibri" w:hAnsi="Tahoma" w:cs="Tahoma"/>
                <w:lang w:eastAsia="en-US"/>
              </w:rPr>
              <w:t xml:space="preserve">Izdelava </w:t>
            </w:r>
            <w:r>
              <w:rPr>
                <w:rFonts w:ascii="Tahoma" w:eastAsia="Calibri" w:hAnsi="Tahoma" w:cs="Tahoma"/>
                <w:lang w:eastAsia="en-US"/>
              </w:rPr>
              <w:t>diesel agregata</w:t>
            </w:r>
            <w:r w:rsidRPr="00283C22">
              <w:rPr>
                <w:rFonts w:ascii="Tahoma" w:eastAsia="Calibri" w:hAnsi="Tahoma" w:cs="Tahoma"/>
                <w:lang w:eastAsia="en-US"/>
              </w:rPr>
              <w:t xml:space="preserve"> z vso potrebno opremo, izvedba tovarniških preizkusov ter dobava </w:t>
            </w:r>
            <w:r>
              <w:rPr>
                <w:rFonts w:ascii="Tahoma" w:eastAsia="Calibri" w:hAnsi="Tahoma" w:cs="Tahoma"/>
                <w:lang w:eastAsia="en-US"/>
              </w:rPr>
              <w:t>diesel agregata</w:t>
            </w:r>
            <w:r w:rsidRPr="00283C22">
              <w:rPr>
                <w:rFonts w:ascii="Tahoma" w:eastAsia="Calibri" w:hAnsi="Tahoma" w:cs="Tahoma"/>
                <w:lang w:eastAsia="en-US"/>
              </w:rPr>
              <w:t xml:space="preserve"> na </w:t>
            </w:r>
            <w:r>
              <w:rPr>
                <w:rFonts w:ascii="Tahoma" w:eastAsia="Calibri" w:hAnsi="Tahoma" w:cs="Tahoma"/>
                <w:lang w:eastAsia="en-US"/>
              </w:rPr>
              <w:t>lokacijo</w:t>
            </w:r>
            <w:r w:rsidRPr="00283C22">
              <w:rPr>
                <w:rFonts w:ascii="Tahoma" w:eastAsia="Calibri" w:hAnsi="Tahoma" w:cs="Tahoma"/>
                <w:lang w:eastAsia="en-US"/>
              </w:rPr>
              <w:t xml:space="preserve"> naročnika</w:t>
            </w:r>
          </w:p>
        </w:tc>
        <w:tc>
          <w:tcPr>
            <w:tcW w:w="1269" w:type="dxa"/>
          </w:tcPr>
          <w:p w14:paraId="71F9A5B9" w14:textId="77777777" w:rsidR="00A66111" w:rsidRPr="00283C22" w:rsidRDefault="00A66111" w:rsidP="00A77DC7">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11578DB7" w14:textId="77777777" w:rsidR="00A66111" w:rsidRPr="00283C22" w:rsidRDefault="00A66111" w:rsidP="00A77DC7">
            <w:pPr>
              <w:keepNext/>
              <w:keepLines/>
              <w:spacing w:before="120" w:after="120"/>
              <w:jc w:val="both"/>
              <w:rPr>
                <w:rFonts w:ascii="Tahoma" w:eastAsia="Calibri" w:hAnsi="Tahoma" w:cs="Tahoma"/>
                <w:lang w:eastAsia="en-US"/>
              </w:rPr>
            </w:pPr>
          </w:p>
        </w:tc>
      </w:tr>
      <w:tr w:rsidR="00A66111" w:rsidRPr="00112425" w14:paraId="2859816B" w14:textId="77777777" w:rsidTr="00A77DC7">
        <w:trPr>
          <w:trHeight w:val="438"/>
        </w:trPr>
        <w:tc>
          <w:tcPr>
            <w:tcW w:w="1021" w:type="dxa"/>
          </w:tcPr>
          <w:p w14:paraId="62777231" w14:textId="77777777" w:rsidR="00A66111" w:rsidRPr="00283C22" w:rsidRDefault="00A66111" w:rsidP="00A77DC7">
            <w:pPr>
              <w:keepNext/>
              <w:keepLines/>
              <w:spacing w:before="120" w:after="120"/>
              <w:jc w:val="both"/>
              <w:rPr>
                <w:rFonts w:ascii="Tahoma" w:eastAsia="Calibri" w:hAnsi="Tahoma" w:cs="Tahoma"/>
                <w:lang w:eastAsia="en-US"/>
              </w:rPr>
            </w:pPr>
            <w:r>
              <w:rPr>
                <w:rFonts w:ascii="Tahoma" w:eastAsia="Calibri" w:hAnsi="Tahoma" w:cs="Tahoma"/>
                <w:lang w:eastAsia="en-US"/>
              </w:rPr>
              <w:t>3.</w:t>
            </w:r>
          </w:p>
        </w:tc>
        <w:tc>
          <w:tcPr>
            <w:tcW w:w="4908" w:type="dxa"/>
            <w:vAlign w:val="bottom"/>
          </w:tcPr>
          <w:p w14:paraId="1B6499FE" w14:textId="77777777" w:rsidR="00A66111" w:rsidRPr="00283C22" w:rsidRDefault="00A66111" w:rsidP="00A77DC7">
            <w:pPr>
              <w:keepNext/>
              <w:keepLines/>
              <w:spacing w:before="120" w:after="120"/>
              <w:jc w:val="both"/>
              <w:rPr>
                <w:rFonts w:ascii="Tahoma" w:eastAsia="Calibri" w:hAnsi="Tahoma" w:cs="Tahoma"/>
                <w:lang w:eastAsia="en-US"/>
              </w:rPr>
            </w:pPr>
            <w:r w:rsidRPr="00283C22">
              <w:rPr>
                <w:rFonts w:ascii="Tahoma" w:eastAsia="Calibri" w:hAnsi="Tahoma" w:cs="Tahoma"/>
                <w:lang w:eastAsia="en-US"/>
              </w:rPr>
              <w:t xml:space="preserve">Demontaža obstoječega </w:t>
            </w:r>
            <w:r>
              <w:rPr>
                <w:rFonts w:ascii="Tahoma" w:eastAsia="Calibri" w:hAnsi="Tahoma" w:cs="Tahoma"/>
                <w:lang w:eastAsia="en-US"/>
              </w:rPr>
              <w:t>diesel agregata ter montaža, priklop in zagon novega diesel agregata na lokaciji naročnika (vključuje tudi pripravo plana montaže)</w:t>
            </w:r>
          </w:p>
        </w:tc>
        <w:tc>
          <w:tcPr>
            <w:tcW w:w="1269" w:type="dxa"/>
          </w:tcPr>
          <w:p w14:paraId="7D747717" w14:textId="77777777" w:rsidR="00A66111" w:rsidRPr="00283C22" w:rsidRDefault="00A66111" w:rsidP="00A77DC7">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7809BB0B" w14:textId="77777777" w:rsidR="00A66111" w:rsidRPr="00283C22" w:rsidRDefault="00A66111" w:rsidP="00A77DC7">
            <w:pPr>
              <w:keepNext/>
              <w:keepLines/>
              <w:spacing w:before="120" w:after="120"/>
              <w:jc w:val="both"/>
              <w:rPr>
                <w:rFonts w:ascii="Tahoma" w:eastAsia="Calibri" w:hAnsi="Tahoma" w:cs="Tahoma"/>
                <w:lang w:eastAsia="en-US"/>
              </w:rPr>
            </w:pPr>
          </w:p>
        </w:tc>
      </w:tr>
      <w:tr w:rsidR="00A66111" w:rsidRPr="00112425" w14:paraId="3AB2614A" w14:textId="77777777" w:rsidTr="00A77DC7">
        <w:trPr>
          <w:trHeight w:val="438"/>
        </w:trPr>
        <w:tc>
          <w:tcPr>
            <w:tcW w:w="1021" w:type="dxa"/>
          </w:tcPr>
          <w:p w14:paraId="0CC6B96B" w14:textId="77777777" w:rsidR="00A66111" w:rsidRPr="00283C22" w:rsidRDefault="00A66111" w:rsidP="00A77DC7">
            <w:pPr>
              <w:keepNext/>
              <w:keepLines/>
              <w:spacing w:before="120" w:after="120"/>
              <w:jc w:val="both"/>
              <w:rPr>
                <w:rFonts w:ascii="Tahoma" w:eastAsia="Calibri" w:hAnsi="Tahoma" w:cs="Tahoma"/>
                <w:lang w:eastAsia="en-US"/>
              </w:rPr>
            </w:pPr>
            <w:r>
              <w:rPr>
                <w:rFonts w:ascii="Tahoma" w:eastAsia="Calibri" w:hAnsi="Tahoma" w:cs="Tahoma"/>
                <w:lang w:eastAsia="en-US"/>
              </w:rPr>
              <w:t>4.</w:t>
            </w:r>
          </w:p>
        </w:tc>
        <w:tc>
          <w:tcPr>
            <w:tcW w:w="4908" w:type="dxa"/>
            <w:vAlign w:val="bottom"/>
          </w:tcPr>
          <w:p w14:paraId="3EC405A7" w14:textId="77777777" w:rsidR="00A66111" w:rsidRPr="00283C22" w:rsidRDefault="00A66111" w:rsidP="00A77DC7">
            <w:pPr>
              <w:keepNext/>
              <w:keepLines/>
              <w:spacing w:before="120" w:after="120"/>
              <w:jc w:val="both"/>
              <w:rPr>
                <w:rFonts w:ascii="Tahoma" w:eastAsia="Calibri" w:hAnsi="Tahoma" w:cs="Tahoma"/>
                <w:lang w:eastAsia="en-US"/>
              </w:rPr>
            </w:pPr>
            <w:r w:rsidRPr="00283C22">
              <w:rPr>
                <w:rFonts w:ascii="Tahoma" w:eastAsia="Calibri" w:hAnsi="Tahoma" w:cs="Tahoma"/>
                <w:lang w:eastAsia="en-US"/>
              </w:rPr>
              <w:t>Elektro dela</w:t>
            </w:r>
            <w:r>
              <w:rPr>
                <w:rFonts w:ascii="Tahoma" w:eastAsia="Calibri" w:hAnsi="Tahoma" w:cs="Tahoma"/>
                <w:lang w:eastAsia="en-US"/>
              </w:rPr>
              <w:t xml:space="preserve"> (</w:t>
            </w:r>
            <w:r w:rsidRPr="00283C22">
              <w:rPr>
                <w:rFonts w:ascii="Tahoma" w:eastAsia="Calibri" w:hAnsi="Tahoma" w:cs="Tahoma"/>
                <w:lang w:eastAsia="en-US"/>
              </w:rPr>
              <w:t>vsa elektro dela pri montaži in zagonu novega</w:t>
            </w:r>
            <w:r>
              <w:rPr>
                <w:rFonts w:ascii="Tahoma" w:eastAsia="Calibri" w:hAnsi="Tahoma" w:cs="Tahoma"/>
                <w:lang w:eastAsia="en-US"/>
              </w:rPr>
              <w:t xml:space="preserve"> diesel</w:t>
            </w:r>
            <w:r w:rsidRPr="00283C22">
              <w:rPr>
                <w:rFonts w:ascii="Tahoma" w:eastAsia="Calibri" w:hAnsi="Tahoma" w:cs="Tahoma"/>
                <w:lang w:eastAsia="en-US"/>
              </w:rPr>
              <w:t xml:space="preserve"> agregata in nadomestitev obstoječih električnih povezav med dizel agregatom in nizko napetostnim delom transformatorske postaje 1 ter v sami transformatorski postaji TP 1 v skladu s tehnično specifikacijo)</w:t>
            </w:r>
          </w:p>
        </w:tc>
        <w:tc>
          <w:tcPr>
            <w:tcW w:w="1269" w:type="dxa"/>
          </w:tcPr>
          <w:p w14:paraId="0119B1F6" w14:textId="77777777" w:rsidR="00A66111" w:rsidRPr="00283C22" w:rsidRDefault="00A66111" w:rsidP="00A77DC7">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51CCD91F" w14:textId="77777777" w:rsidR="00A66111" w:rsidRPr="00283C22" w:rsidRDefault="00A66111" w:rsidP="00A77DC7">
            <w:pPr>
              <w:keepNext/>
              <w:keepLines/>
              <w:spacing w:before="120" w:after="120"/>
              <w:jc w:val="both"/>
              <w:rPr>
                <w:rFonts w:ascii="Tahoma" w:eastAsia="Calibri" w:hAnsi="Tahoma" w:cs="Tahoma"/>
                <w:lang w:eastAsia="en-US"/>
              </w:rPr>
            </w:pPr>
          </w:p>
        </w:tc>
      </w:tr>
      <w:tr w:rsidR="00A66111" w:rsidRPr="00112425" w14:paraId="2A51A011" w14:textId="77777777" w:rsidTr="00A77DC7">
        <w:trPr>
          <w:trHeight w:val="438"/>
        </w:trPr>
        <w:tc>
          <w:tcPr>
            <w:tcW w:w="1021" w:type="dxa"/>
          </w:tcPr>
          <w:p w14:paraId="684B2FD1" w14:textId="77777777" w:rsidR="00A66111" w:rsidRDefault="00A66111" w:rsidP="00A77DC7">
            <w:pPr>
              <w:keepNext/>
              <w:keepLines/>
              <w:spacing w:before="120" w:after="120"/>
              <w:jc w:val="both"/>
              <w:rPr>
                <w:rFonts w:ascii="Tahoma" w:eastAsia="Calibri" w:hAnsi="Tahoma" w:cs="Tahoma"/>
                <w:lang w:eastAsia="en-US"/>
              </w:rPr>
            </w:pPr>
            <w:r>
              <w:rPr>
                <w:rFonts w:ascii="Tahoma" w:eastAsia="Calibri" w:hAnsi="Tahoma" w:cs="Tahoma"/>
                <w:lang w:eastAsia="en-US"/>
              </w:rPr>
              <w:t>5.</w:t>
            </w:r>
          </w:p>
        </w:tc>
        <w:tc>
          <w:tcPr>
            <w:tcW w:w="4908" w:type="dxa"/>
            <w:vAlign w:val="bottom"/>
          </w:tcPr>
          <w:p w14:paraId="27766042" w14:textId="77777777" w:rsidR="00A66111" w:rsidRPr="00283C22" w:rsidRDefault="00A66111" w:rsidP="00A77DC7">
            <w:pPr>
              <w:keepNext/>
              <w:keepLines/>
              <w:spacing w:before="120" w:after="120"/>
              <w:jc w:val="both"/>
              <w:rPr>
                <w:rFonts w:ascii="Tahoma" w:eastAsia="Calibri" w:hAnsi="Tahoma" w:cs="Tahoma"/>
                <w:lang w:eastAsia="en-US"/>
              </w:rPr>
            </w:pPr>
            <w:r>
              <w:rPr>
                <w:rFonts w:ascii="Tahoma" w:eastAsia="Calibri" w:hAnsi="Tahoma" w:cs="Tahoma"/>
                <w:lang w:eastAsia="en-US"/>
              </w:rPr>
              <w:t>Strojna dela</w:t>
            </w:r>
          </w:p>
        </w:tc>
        <w:tc>
          <w:tcPr>
            <w:tcW w:w="1269" w:type="dxa"/>
          </w:tcPr>
          <w:p w14:paraId="03579D12" w14:textId="77777777" w:rsidR="00A66111" w:rsidRPr="00283C22" w:rsidRDefault="00A66111" w:rsidP="00A77DC7">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53316DE4" w14:textId="77777777" w:rsidR="00A66111" w:rsidRPr="00283C22" w:rsidRDefault="00A66111" w:rsidP="00A77DC7">
            <w:pPr>
              <w:keepNext/>
              <w:keepLines/>
              <w:spacing w:before="120" w:after="120"/>
              <w:jc w:val="both"/>
              <w:rPr>
                <w:rFonts w:ascii="Tahoma" w:eastAsia="Calibri" w:hAnsi="Tahoma" w:cs="Tahoma"/>
                <w:lang w:eastAsia="en-US"/>
              </w:rPr>
            </w:pPr>
          </w:p>
        </w:tc>
      </w:tr>
      <w:tr w:rsidR="00A66111" w:rsidRPr="00112425" w14:paraId="1CB6DD52" w14:textId="77777777" w:rsidTr="00A77DC7">
        <w:trPr>
          <w:trHeight w:val="438"/>
        </w:trPr>
        <w:tc>
          <w:tcPr>
            <w:tcW w:w="1021" w:type="dxa"/>
          </w:tcPr>
          <w:p w14:paraId="187676A8" w14:textId="77777777" w:rsidR="00A66111" w:rsidRPr="00283C22" w:rsidRDefault="00A66111" w:rsidP="00A77DC7">
            <w:pPr>
              <w:keepNext/>
              <w:keepLines/>
              <w:spacing w:before="120" w:after="120"/>
              <w:jc w:val="both"/>
              <w:rPr>
                <w:rFonts w:ascii="Tahoma" w:eastAsia="Calibri" w:hAnsi="Tahoma" w:cs="Tahoma"/>
                <w:lang w:eastAsia="en-US"/>
              </w:rPr>
            </w:pPr>
            <w:r>
              <w:rPr>
                <w:rFonts w:ascii="Tahoma" w:eastAsia="Calibri" w:hAnsi="Tahoma" w:cs="Tahoma"/>
                <w:lang w:eastAsia="en-US"/>
              </w:rPr>
              <w:t>6.</w:t>
            </w:r>
          </w:p>
        </w:tc>
        <w:tc>
          <w:tcPr>
            <w:tcW w:w="4908" w:type="dxa"/>
            <w:vAlign w:val="bottom"/>
          </w:tcPr>
          <w:p w14:paraId="13B2D3A4" w14:textId="77777777" w:rsidR="00A66111" w:rsidRPr="00283C22" w:rsidRDefault="00A66111" w:rsidP="00A77DC7">
            <w:pPr>
              <w:keepNext/>
              <w:keepLines/>
              <w:spacing w:before="120" w:after="120"/>
              <w:jc w:val="both"/>
              <w:rPr>
                <w:rFonts w:ascii="Tahoma" w:eastAsia="Calibri" w:hAnsi="Tahoma" w:cs="Tahoma"/>
                <w:lang w:eastAsia="en-US"/>
              </w:rPr>
            </w:pPr>
            <w:r w:rsidRPr="00283C22">
              <w:rPr>
                <w:rFonts w:ascii="Tahoma" w:eastAsia="Calibri" w:hAnsi="Tahoma" w:cs="Tahoma"/>
                <w:lang w:eastAsia="en-US"/>
              </w:rPr>
              <w:t>Poskusno obratovanje</w:t>
            </w:r>
            <w:r>
              <w:rPr>
                <w:rFonts w:ascii="Tahoma" w:eastAsia="Calibri" w:hAnsi="Tahoma" w:cs="Tahoma"/>
                <w:lang w:eastAsia="en-US"/>
              </w:rPr>
              <w:t>, vključno s pripravo protokola testiranja</w:t>
            </w:r>
          </w:p>
        </w:tc>
        <w:tc>
          <w:tcPr>
            <w:tcW w:w="1269" w:type="dxa"/>
          </w:tcPr>
          <w:p w14:paraId="4E6DEE6E" w14:textId="77777777" w:rsidR="00A66111" w:rsidRPr="00283C22" w:rsidRDefault="00A66111" w:rsidP="00A77DC7">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6A60C01C" w14:textId="77777777" w:rsidR="00A66111" w:rsidRPr="00283C22" w:rsidRDefault="00A66111" w:rsidP="00A77DC7">
            <w:pPr>
              <w:keepNext/>
              <w:keepLines/>
              <w:spacing w:before="120" w:after="120"/>
              <w:jc w:val="both"/>
              <w:rPr>
                <w:rFonts w:ascii="Tahoma" w:eastAsia="Calibri" w:hAnsi="Tahoma" w:cs="Tahoma"/>
                <w:lang w:eastAsia="en-US"/>
              </w:rPr>
            </w:pPr>
          </w:p>
        </w:tc>
      </w:tr>
      <w:tr w:rsidR="00A66111" w:rsidRPr="00112425" w14:paraId="71B96751" w14:textId="77777777" w:rsidTr="00A77DC7">
        <w:trPr>
          <w:trHeight w:val="438"/>
        </w:trPr>
        <w:tc>
          <w:tcPr>
            <w:tcW w:w="1021" w:type="dxa"/>
          </w:tcPr>
          <w:p w14:paraId="2E5562E4" w14:textId="77777777" w:rsidR="00A66111" w:rsidRPr="00063573" w:rsidRDefault="00A66111" w:rsidP="00A77DC7">
            <w:pPr>
              <w:keepNext/>
              <w:keepLines/>
              <w:spacing w:before="120" w:after="120"/>
              <w:jc w:val="both"/>
              <w:rPr>
                <w:rFonts w:ascii="Tahoma" w:eastAsia="Calibri" w:hAnsi="Tahoma" w:cs="Tahoma"/>
                <w:lang w:eastAsia="en-US"/>
              </w:rPr>
            </w:pPr>
            <w:r>
              <w:rPr>
                <w:rFonts w:ascii="Tahoma" w:eastAsia="Calibri" w:hAnsi="Tahoma" w:cs="Tahoma"/>
                <w:lang w:eastAsia="en-US"/>
              </w:rPr>
              <w:t>7.</w:t>
            </w:r>
          </w:p>
        </w:tc>
        <w:tc>
          <w:tcPr>
            <w:tcW w:w="4908" w:type="dxa"/>
            <w:vAlign w:val="bottom"/>
          </w:tcPr>
          <w:p w14:paraId="1CBF7EFA" w14:textId="77777777" w:rsidR="00A66111" w:rsidRPr="00283C22" w:rsidRDefault="00A66111" w:rsidP="00A77DC7">
            <w:pPr>
              <w:keepNext/>
              <w:keepLines/>
              <w:spacing w:before="120" w:after="120"/>
              <w:jc w:val="both"/>
              <w:rPr>
                <w:rFonts w:ascii="Tahoma" w:eastAsia="Calibri" w:hAnsi="Tahoma" w:cs="Tahoma"/>
                <w:lang w:eastAsia="en-US"/>
              </w:rPr>
            </w:pPr>
            <w:r w:rsidRPr="00063573">
              <w:rPr>
                <w:rFonts w:ascii="Tahoma" w:eastAsia="Calibri" w:hAnsi="Tahoma" w:cs="Tahoma"/>
                <w:lang w:eastAsia="en-US"/>
              </w:rPr>
              <w:t>Šolanje</w:t>
            </w:r>
            <w:r>
              <w:rPr>
                <w:rFonts w:ascii="Tahoma" w:eastAsia="Calibri" w:hAnsi="Tahoma" w:cs="Tahoma"/>
                <w:lang w:eastAsia="en-US"/>
              </w:rPr>
              <w:t xml:space="preserve"> zaposlenih naročnika</w:t>
            </w:r>
            <w:r w:rsidRPr="00063573">
              <w:rPr>
                <w:rFonts w:ascii="Tahoma" w:eastAsia="Calibri" w:hAnsi="Tahoma" w:cs="Tahoma"/>
                <w:lang w:eastAsia="en-US"/>
              </w:rPr>
              <w:t>, izdelava in predaja PID</w:t>
            </w:r>
            <w:r>
              <w:rPr>
                <w:rFonts w:ascii="Tahoma" w:eastAsia="Calibri" w:hAnsi="Tahoma" w:cs="Tahoma"/>
                <w:lang w:eastAsia="en-US"/>
              </w:rPr>
              <w:t xml:space="preserve"> dokumentacije</w:t>
            </w:r>
            <w:r w:rsidRPr="00063573">
              <w:rPr>
                <w:rFonts w:ascii="Tahoma" w:eastAsia="Calibri" w:hAnsi="Tahoma" w:cs="Tahoma"/>
                <w:lang w:eastAsia="en-US"/>
              </w:rPr>
              <w:t xml:space="preserve"> </w:t>
            </w:r>
            <w:r>
              <w:rPr>
                <w:rFonts w:ascii="Tahoma" w:eastAsia="Calibri" w:hAnsi="Tahoma" w:cs="Tahoma"/>
                <w:lang w:eastAsia="en-US"/>
              </w:rPr>
              <w:t>ter</w:t>
            </w:r>
            <w:r w:rsidRPr="00063573">
              <w:rPr>
                <w:rFonts w:ascii="Tahoma" w:eastAsia="Calibri" w:hAnsi="Tahoma" w:cs="Tahoma"/>
                <w:lang w:eastAsia="en-US"/>
              </w:rPr>
              <w:t xml:space="preserve"> </w:t>
            </w:r>
            <w:r>
              <w:rPr>
                <w:rFonts w:ascii="Tahoma" w:eastAsia="Calibri" w:hAnsi="Tahoma" w:cs="Tahoma"/>
                <w:lang w:eastAsia="en-US"/>
              </w:rPr>
              <w:t xml:space="preserve">predložitev </w:t>
            </w:r>
            <w:r w:rsidRPr="00063573">
              <w:rPr>
                <w:rFonts w:ascii="Tahoma" w:eastAsia="Calibri" w:hAnsi="Tahoma" w:cs="Tahoma"/>
                <w:lang w:eastAsia="en-US"/>
              </w:rPr>
              <w:t>vse ostale</w:t>
            </w:r>
            <w:r>
              <w:rPr>
                <w:rFonts w:ascii="Tahoma" w:eastAsia="Calibri" w:hAnsi="Tahoma" w:cs="Tahoma"/>
                <w:lang w:eastAsia="en-US"/>
              </w:rPr>
              <w:t xml:space="preserve"> zahtevane </w:t>
            </w:r>
            <w:r w:rsidRPr="00063573">
              <w:rPr>
                <w:rFonts w:ascii="Tahoma" w:eastAsia="Calibri" w:hAnsi="Tahoma" w:cs="Tahoma"/>
                <w:lang w:eastAsia="en-US"/>
              </w:rPr>
              <w:t>dokumentacije </w:t>
            </w:r>
            <w:r>
              <w:rPr>
                <w:rFonts w:ascii="Tahoma" w:eastAsia="Calibri" w:hAnsi="Tahoma" w:cs="Tahoma"/>
                <w:lang w:eastAsia="en-US"/>
              </w:rPr>
              <w:t>(tehnična dokumentacija, končna navodila za obratovanje in vzdrževanje diesel agregata, vsa ostala dokumentacija)</w:t>
            </w:r>
            <w:r w:rsidRPr="00063573">
              <w:rPr>
                <w:rFonts w:ascii="Tahoma" w:eastAsia="Calibri" w:hAnsi="Tahoma" w:cs="Tahoma"/>
                <w:lang w:eastAsia="en-US"/>
              </w:rPr>
              <w:t xml:space="preserve">     </w:t>
            </w:r>
          </w:p>
        </w:tc>
        <w:tc>
          <w:tcPr>
            <w:tcW w:w="1269" w:type="dxa"/>
          </w:tcPr>
          <w:p w14:paraId="7976EE7F" w14:textId="77777777" w:rsidR="00A66111" w:rsidRPr="00283C22" w:rsidRDefault="00A66111" w:rsidP="00A77DC7">
            <w:pPr>
              <w:keepNext/>
              <w:keepLines/>
              <w:spacing w:before="120" w:after="120"/>
              <w:jc w:val="center"/>
              <w:rPr>
                <w:rFonts w:ascii="Tahoma" w:eastAsia="Calibri" w:hAnsi="Tahoma" w:cs="Tahoma"/>
                <w:lang w:eastAsia="en-US"/>
              </w:rPr>
            </w:pPr>
            <w:r>
              <w:rPr>
                <w:rFonts w:ascii="Tahoma" w:eastAsia="Calibri" w:hAnsi="Tahoma" w:cs="Tahoma"/>
                <w:lang w:eastAsia="en-US"/>
              </w:rPr>
              <w:t>1 komplet</w:t>
            </w:r>
          </w:p>
        </w:tc>
        <w:tc>
          <w:tcPr>
            <w:tcW w:w="2040" w:type="dxa"/>
            <w:vAlign w:val="bottom"/>
          </w:tcPr>
          <w:p w14:paraId="62A86862" w14:textId="77777777" w:rsidR="00A66111" w:rsidRPr="00283C22" w:rsidRDefault="00A66111" w:rsidP="00A77DC7">
            <w:pPr>
              <w:keepNext/>
              <w:keepLines/>
              <w:spacing w:before="120" w:after="120"/>
              <w:jc w:val="both"/>
              <w:rPr>
                <w:rFonts w:ascii="Tahoma" w:eastAsia="Calibri" w:hAnsi="Tahoma" w:cs="Tahoma"/>
                <w:lang w:eastAsia="en-US"/>
              </w:rPr>
            </w:pPr>
          </w:p>
        </w:tc>
      </w:tr>
      <w:tr w:rsidR="00A66111" w:rsidRPr="00112425" w14:paraId="73099E59" w14:textId="77777777" w:rsidTr="00A77DC7">
        <w:trPr>
          <w:trHeight w:val="438"/>
        </w:trPr>
        <w:tc>
          <w:tcPr>
            <w:tcW w:w="1021" w:type="dxa"/>
          </w:tcPr>
          <w:p w14:paraId="70BD87F5" w14:textId="77777777" w:rsidR="00A66111" w:rsidRPr="00112425" w:rsidRDefault="00A66111" w:rsidP="00A77DC7">
            <w:pPr>
              <w:keepNext/>
              <w:keepLines/>
              <w:spacing w:before="120" w:after="120"/>
              <w:jc w:val="right"/>
              <w:rPr>
                <w:rFonts w:ascii="Tahoma" w:eastAsia="Calibri" w:hAnsi="Tahoma" w:cs="Tahoma"/>
                <w:b/>
                <w:lang w:eastAsia="en-US"/>
              </w:rPr>
            </w:pPr>
          </w:p>
        </w:tc>
        <w:tc>
          <w:tcPr>
            <w:tcW w:w="6177" w:type="dxa"/>
            <w:gridSpan w:val="2"/>
            <w:vAlign w:val="bottom"/>
          </w:tcPr>
          <w:p w14:paraId="3215B3D2" w14:textId="455C2008" w:rsidR="00A66111" w:rsidRPr="00112425" w:rsidRDefault="00A66111" w:rsidP="00A66111">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SKUPNA </w:t>
            </w:r>
            <w:r>
              <w:rPr>
                <w:rFonts w:ascii="Tahoma" w:eastAsia="Calibri" w:hAnsi="Tahoma" w:cs="Tahoma"/>
                <w:b/>
                <w:lang w:eastAsia="en-US"/>
              </w:rPr>
              <w:t xml:space="preserve">POGODBENA </w:t>
            </w:r>
            <w:r w:rsidRPr="00112425">
              <w:rPr>
                <w:rFonts w:ascii="Tahoma" w:eastAsia="Calibri" w:hAnsi="Tahoma" w:cs="Tahoma"/>
                <w:b/>
                <w:lang w:eastAsia="en-US"/>
              </w:rPr>
              <w:t xml:space="preserve">VREDNOST </w:t>
            </w:r>
            <w:r>
              <w:rPr>
                <w:rFonts w:ascii="Tahoma" w:eastAsia="Calibri" w:hAnsi="Tahoma" w:cs="Tahoma"/>
                <w:b/>
                <w:lang w:eastAsia="en-US"/>
              </w:rPr>
              <w:t>V EUR BREZ DDV</w:t>
            </w:r>
          </w:p>
        </w:tc>
        <w:tc>
          <w:tcPr>
            <w:tcW w:w="2040" w:type="dxa"/>
            <w:vAlign w:val="bottom"/>
          </w:tcPr>
          <w:p w14:paraId="05A055D6" w14:textId="77777777" w:rsidR="00A66111" w:rsidRPr="00112425" w:rsidRDefault="00A66111" w:rsidP="00A77DC7">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r w:rsidR="00A66111" w:rsidRPr="00112425" w14:paraId="46639E90" w14:textId="77777777" w:rsidTr="00A77DC7">
        <w:trPr>
          <w:trHeight w:val="438"/>
        </w:trPr>
        <w:tc>
          <w:tcPr>
            <w:tcW w:w="1021" w:type="dxa"/>
          </w:tcPr>
          <w:p w14:paraId="530CB198" w14:textId="77777777" w:rsidR="00A66111" w:rsidRDefault="00A66111" w:rsidP="00A77DC7">
            <w:pPr>
              <w:keepNext/>
              <w:keepLines/>
              <w:spacing w:before="120" w:after="120"/>
              <w:jc w:val="right"/>
              <w:rPr>
                <w:rFonts w:ascii="Tahoma" w:eastAsia="Calibri" w:hAnsi="Tahoma" w:cs="Tahoma"/>
                <w:b/>
                <w:lang w:eastAsia="en-US"/>
              </w:rPr>
            </w:pPr>
          </w:p>
        </w:tc>
        <w:tc>
          <w:tcPr>
            <w:tcW w:w="6177" w:type="dxa"/>
            <w:gridSpan w:val="2"/>
            <w:vAlign w:val="bottom"/>
          </w:tcPr>
          <w:p w14:paraId="2905F866" w14:textId="77777777" w:rsidR="00A66111" w:rsidRPr="00112425" w:rsidRDefault="00A66111" w:rsidP="00A77DC7">
            <w:pPr>
              <w:keepNext/>
              <w:keepLines/>
              <w:spacing w:before="120" w:after="120"/>
              <w:jc w:val="right"/>
              <w:rPr>
                <w:rFonts w:ascii="Tahoma" w:eastAsia="Calibri" w:hAnsi="Tahoma" w:cs="Tahoma"/>
                <w:b/>
                <w:lang w:eastAsia="en-US"/>
              </w:rPr>
            </w:pPr>
            <w:r>
              <w:rPr>
                <w:rFonts w:ascii="Tahoma" w:eastAsia="Calibri" w:hAnsi="Tahoma" w:cs="Tahoma"/>
                <w:b/>
                <w:lang w:eastAsia="en-US"/>
              </w:rPr>
              <w:t>DDV</w:t>
            </w:r>
          </w:p>
        </w:tc>
        <w:tc>
          <w:tcPr>
            <w:tcW w:w="2040" w:type="dxa"/>
            <w:vAlign w:val="bottom"/>
          </w:tcPr>
          <w:p w14:paraId="65173546" w14:textId="77777777" w:rsidR="00A66111" w:rsidRPr="00112425" w:rsidRDefault="00A66111" w:rsidP="00A77DC7">
            <w:pPr>
              <w:keepNext/>
              <w:keepLines/>
              <w:spacing w:before="120" w:after="120"/>
              <w:jc w:val="right"/>
              <w:rPr>
                <w:rFonts w:ascii="Tahoma" w:eastAsia="Calibri" w:hAnsi="Tahoma" w:cs="Tahoma"/>
                <w:b/>
                <w:lang w:eastAsia="en-US"/>
              </w:rPr>
            </w:pPr>
          </w:p>
        </w:tc>
      </w:tr>
      <w:tr w:rsidR="00A66111" w:rsidRPr="00112425" w14:paraId="79D0ECE5" w14:textId="77777777" w:rsidTr="00A77DC7">
        <w:trPr>
          <w:trHeight w:val="438"/>
        </w:trPr>
        <w:tc>
          <w:tcPr>
            <w:tcW w:w="1021" w:type="dxa"/>
          </w:tcPr>
          <w:p w14:paraId="76C6D5DF" w14:textId="77777777" w:rsidR="00A66111" w:rsidRPr="00112425" w:rsidRDefault="00A66111" w:rsidP="00A77DC7">
            <w:pPr>
              <w:keepNext/>
              <w:keepLines/>
              <w:spacing w:before="120" w:after="120"/>
              <w:jc w:val="right"/>
              <w:rPr>
                <w:rFonts w:ascii="Tahoma" w:eastAsia="Calibri" w:hAnsi="Tahoma" w:cs="Tahoma"/>
                <w:b/>
                <w:lang w:eastAsia="en-US"/>
              </w:rPr>
            </w:pPr>
          </w:p>
        </w:tc>
        <w:tc>
          <w:tcPr>
            <w:tcW w:w="6177" w:type="dxa"/>
            <w:gridSpan w:val="2"/>
            <w:vAlign w:val="bottom"/>
          </w:tcPr>
          <w:p w14:paraId="4507CADE" w14:textId="3F2823DB" w:rsidR="00A66111" w:rsidRPr="00112425" w:rsidRDefault="00A66111" w:rsidP="00A77DC7">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SKUPNA </w:t>
            </w:r>
            <w:r>
              <w:rPr>
                <w:rFonts w:ascii="Tahoma" w:eastAsia="Calibri" w:hAnsi="Tahoma" w:cs="Tahoma"/>
                <w:b/>
                <w:lang w:eastAsia="en-US"/>
              </w:rPr>
              <w:t xml:space="preserve">POGODBENA </w:t>
            </w:r>
            <w:r w:rsidRPr="00112425">
              <w:rPr>
                <w:rFonts w:ascii="Tahoma" w:eastAsia="Calibri" w:hAnsi="Tahoma" w:cs="Tahoma"/>
                <w:b/>
                <w:lang w:eastAsia="en-US"/>
              </w:rPr>
              <w:t xml:space="preserve">VREDNOST </w:t>
            </w:r>
            <w:r>
              <w:rPr>
                <w:rFonts w:ascii="Tahoma" w:eastAsia="Calibri" w:hAnsi="Tahoma" w:cs="Tahoma"/>
                <w:b/>
                <w:lang w:eastAsia="en-US"/>
              </w:rPr>
              <w:t>V EUR Z DDV</w:t>
            </w:r>
          </w:p>
        </w:tc>
        <w:tc>
          <w:tcPr>
            <w:tcW w:w="2040" w:type="dxa"/>
            <w:vAlign w:val="bottom"/>
          </w:tcPr>
          <w:p w14:paraId="56FE6E0E" w14:textId="77777777" w:rsidR="00A66111" w:rsidRPr="00112425" w:rsidRDefault="00A66111" w:rsidP="00A77DC7">
            <w:pPr>
              <w:keepNext/>
              <w:keepLines/>
              <w:spacing w:before="120" w:after="120"/>
              <w:jc w:val="right"/>
              <w:rPr>
                <w:rFonts w:ascii="Tahoma" w:eastAsia="Calibri" w:hAnsi="Tahoma" w:cs="Tahoma"/>
                <w:b/>
                <w:lang w:eastAsia="en-US"/>
              </w:rPr>
            </w:pPr>
          </w:p>
        </w:tc>
      </w:tr>
    </w:tbl>
    <w:p w14:paraId="7CAFC6FD" w14:textId="77777777" w:rsidR="005455A5" w:rsidRPr="004C1F13" w:rsidRDefault="005455A5" w:rsidP="002F4A49">
      <w:pPr>
        <w:keepNext/>
        <w:keepLines/>
        <w:jc w:val="both"/>
        <w:rPr>
          <w:rFonts w:ascii="Tahoma" w:eastAsia="Frutiger" w:hAnsi="Tahoma" w:cs="Tahoma"/>
          <w:lang w:eastAsia="en-US"/>
        </w:rPr>
      </w:pPr>
    </w:p>
    <w:p w14:paraId="3E63C552" w14:textId="4265CAD2" w:rsidR="009C6956" w:rsidRDefault="00A517FF" w:rsidP="00210F1D">
      <w:pPr>
        <w:keepNext/>
        <w:keepLines/>
        <w:jc w:val="both"/>
        <w:rPr>
          <w:rFonts w:ascii="Tahoma" w:hAnsi="Tahoma" w:cs="Tahoma"/>
        </w:rPr>
      </w:pPr>
      <w:r>
        <w:rPr>
          <w:rFonts w:ascii="Tahoma" w:hAnsi="Tahoma" w:cs="Tahoma"/>
        </w:rPr>
        <w:t xml:space="preserve">V pogodbenih cenah </w:t>
      </w:r>
      <w:r w:rsidR="00210F1D" w:rsidRPr="00B57F19">
        <w:rPr>
          <w:rFonts w:ascii="Tahoma" w:hAnsi="Tahoma" w:cs="Tahoma"/>
        </w:rPr>
        <w:t xml:space="preserve">morajo biti upoštevani vsi materialni in nematerialni stroški, potrebni </w:t>
      </w:r>
      <w:r w:rsidR="00210F1D" w:rsidRPr="00483050">
        <w:rPr>
          <w:rFonts w:ascii="Tahoma" w:hAnsi="Tahoma" w:cs="Tahoma"/>
        </w:rPr>
        <w:t xml:space="preserve">za kvalitetno in pravočasno izvedbo predmeta </w:t>
      </w:r>
      <w:r w:rsidR="00210F1D">
        <w:rPr>
          <w:rFonts w:ascii="Tahoma" w:hAnsi="Tahoma" w:cs="Tahoma"/>
        </w:rPr>
        <w:t>pogodbe</w:t>
      </w:r>
      <w:r w:rsidR="00210F1D" w:rsidRPr="00483050">
        <w:rPr>
          <w:rFonts w:ascii="Tahoma" w:hAnsi="Tahoma" w:cs="Tahoma"/>
        </w:rPr>
        <w:t xml:space="preserve">, vključno s stroški </w:t>
      </w:r>
      <w:r>
        <w:rPr>
          <w:rFonts w:ascii="Tahoma" w:hAnsi="Tahoma" w:cs="Tahoma"/>
        </w:rPr>
        <w:t>dela</w:t>
      </w:r>
      <w:r w:rsidR="00210F1D" w:rsidRPr="00483050">
        <w:rPr>
          <w:rFonts w:ascii="Tahoma" w:hAnsi="Tahoma" w:cs="Tahoma"/>
        </w:rPr>
        <w:t>,</w:t>
      </w:r>
      <w:r w:rsidR="00210F1D">
        <w:rPr>
          <w:rFonts w:ascii="Tahoma" w:hAnsi="Tahoma" w:cs="Tahoma"/>
        </w:rPr>
        <w:t xml:space="preserve"> </w:t>
      </w:r>
      <w:r>
        <w:rPr>
          <w:rFonts w:ascii="Tahoma" w:hAnsi="Tahoma" w:cs="Tahoma"/>
        </w:rPr>
        <w:t xml:space="preserve">stroški izdelave in dobave materiala, </w:t>
      </w:r>
      <w:r w:rsidRPr="00757CE3">
        <w:rPr>
          <w:rFonts w:ascii="Tahoma" w:hAnsi="Tahoma" w:cs="Tahoma"/>
        </w:rPr>
        <w:t>stroški prevoza</w:t>
      </w:r>
      <w:r>
        <w:rPr>
          <w:rFonts w:ascii="Tahoma" w:hAnsi="Tahoma" w:cs="Tahoma"/>
        </w:rPr>
        <w:t>/transporta</w:t>
      </w:r>
      <w:r w:rsidRPr="00757CE3">
        <w:rPr>
          <w:rFonts w:ascii="Tahoma" w:hAnsi="Tahoma" w:cs="Tahoma"/>
        </w:rPr>
        <w:t xml:space="preserve">, stroški zavarovanja materiala, opreme, pripomočkov in delovne sile, </w:t>
      </w:r>
      <w:r>
        <w:rPr>
          <w:rFonts w:ascii="Tahoma" w:hAnsi="Tahoma" w:cs="Tahoma"/>
        </w:rPr>
        <w:t xml:space="preserve">odvoza in razgradnje odpadkov, </w:t>
      </w:r>
      <w:r w:rsidRPr="00757CE3">
        <w:rPr>
          <w:rFonts w:ascii="Tahoma" w:hAnsi="Tahoma" w:cs="Tahoma"/>
        </w:rPr>
        <w:t>stroški izdelave ponudbene dokumentacije, popusti, dajatvami ter carinskimi obveznostmi kot tudi stroški za vsa ostala dela in naloge, ki so v pogodbi opredeljena kot obveznosti izvajalca</w:t>
      </w:r>
      <w:r w:rsidR="00210F1D">
        <w:rPr>
          <w:rFonts w:ascii="Tahoma" w:hAnsi="Tahoma" w:cs="Tahoma"/>
        </w:rPr>
        <w:t>.</w:t>
      </w:r>
      <w:r w:rsidR="009C6956">
        <w:rPr>
          <w:rFonts w:ascii="Tahoma" w:hAnsi="Tahoma" w:cs="Tahoma"/>
        </w:rPr>
        <w:t xml:space="preserve"> V pogodbeno ceno je vključen tudi strošek nadomestnega mobilnega </w:t>
      </w:r>
      <w:r w:rsidR="009C6956">
        <w:rPr>
          <w:rFonts w:ascii="Tahoma" w:eastAsia="Frutiger" w:hAnsi="Tahoma" w:cs="Tahoma"/>
          <w:lang w:eastAsia="en-US"/>
        </w:rPr>
        <w:t>diesel agregat</w:t>
      </w:r>
      <w:r>
        <w:rPr>
          <w:rFonts w:ascii="Tahoma" w:eastAsia="Frutiger" w:hAnsi="Tahoma" w:cs="Tahoma"/>
          <w:lang w:eastAsia="en-US"/>
        </w:rPr>
        <w:t>a</w:t>
      </w:r>
      <w:r w:rsidR="009C6956">
        <w:rPr>
          <w:rFonts w:ascii="Tahoma" w:eastAsia="Frutiger" w:hAnsi="Tahoma" w:cs="Tahoma"/>
          <w:lang w:eastAsia="en-US"/>
        </w:rPr>
        <w:t>.</w:t>
      </w:r>
    </w:p>
    <w:p w14:paraId="653195D8" w14:textId="70DD79AC" w:rsidR="00860385" w:rsidRPr="004C1F13" w:rsidRDefault="00860385" w:rsidP="002F4A49">
      <w:pPr>
        <w:keepNext/>
        <w:keepLines/>
        <w:jc w:val="both"/>
        <w:rPr>
          <w:rFonts w:ascii="Tahoma" w:eastAsia="Frutiger" w:hAnsi="Tahoma" w:cs="Tahoma"/>
          <w:lang w:eastAsia="en-US"/>
        </w:rPr>
      </w:pPr>
    </w:p>
    <w:p w14:paraId="3A4E799A"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SESTAVNI DEL POGODBE</w:t>
      </w:r>
    </w:p>
    <w:p w14:paraId="6F9BE5A1" w14:textId="77777777" w:rsidR="008A1E65" w:rsidRPr="004C1F13" w:rsidRDefault="008A1E65" w:rsidP="002F4A49">
      <w:pPr>
        <w:pStyle w:val="Odstavekseznama"/>
        <w:keepNext/>
        <w:keepLines/>
        <w:ind w:left="426"/>
        <w:rPr>
          <w:rFonts w:ascii="Tahoma" w:eastAsia="Frutiger" w:hAnsi="Tahoma" w:cs="Tahoma"/>
          <w:b/>
          <w:lang w:eastAsia="en-US"/>
        </w:rPr>
      </w:pPr>
    </w:p>
    <w:p w14:paraId="4AC545C7" w14:textId="77777777" w:rsidR="00E90FDB" w:rsidRPr="008A1E65" w:rsidRDefault="00E90FDB" w:rsidP="00283C22">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14:paraId="0D12B98A" w14:textId="77777777" w:rsidR="008A1E65" w:rsidRDefault="008A1E65" w:rsidP="002F4A49">
      <w:pPr>
        <w:keepNext/>
        <w:keepLines/>
        <w:jc w:val="both"/>
        <w:rPr>
          <w:rFonts w:ascii="Tahoma" w:eastAsia="Frutiger" w:hAnsi="Tahoma" w:cs="Tahoma"/>
          <w:lang w:eastAsia="en-US"/>
        </w:rPr>
      </w:pPr>
    </w:p>
    <w:p w14:paraId="2264993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Sestavni del pogodbe so:  </w:t>
      </w:r>
    </w:p>
    <w:p w14:paraId="08574BD2" w14:textId="1C7D8A24" w:rsidR="00E90FDB" w:rsidRDefault="00E90FDB" w:rsidP="00283C22">
      <w:pPr>
        <w:keepNext/>
        <w:keepLines/>
        <w:numPr>
          <w:ilvl w:val="0"/>
          <w:numId w:val="25"/>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razpisna dokumentacija št. </w:t>
      </w:r>
      <w:r w:rsidR="009C6956">
        <w:rPr>
          <w:rFonts w:ascii="Tahoma" w:hAnsi="Tahoma" w:cs="Tahoma"/>
        </w:rPr>
        <w:t>VKS-86/21</w:t>
      </w:r>
      <w:r w:rsidR="00C037B5">
        <w:rPr>
          <w:rFonts w:ascii="Tahoma" w:eastAsia="Frutiger" w:hAnsi="Tahoma" w:cs="Tahoma"/>
          <w:lang w:eastAsia="en-US"/>
        </w:rPr>
        <w:t xml:space="preserve"> (v nadaljevanju: razpisna dokumentacija)</w:t>
      </w:r>
      <w:r w:rsidRPr="004C1F13">
        <w:rPr>
          <w:rFonts w:ascii="Tahoma" w:eastAsia="Frutiger" w:hAnsi="Tahoma" w:cs="Tahoma"/>
          <w:lang w:eastAsia="en-US"/>
        </w:rPr>
        <w:t>,</w:t>
      </w:r>
    </w:p>
    <w:p w14:paraId="0CB4F964" w14:textId="3AC0E775" w:rsidR="00EF6F2D" w:rsidRPr="004C1F13" w:rsidRDefault="00EF6F2D" w:rsidP="00283C22">
      <w:pPr>
        <w:keepNext/>
        <w:keepLines/>
        <w:numPr>
          <w:ilvl w:val="0"/>
          <w:numId w:val="25"/>
        </w:numPr>
        <w:ind w:left="426" w:hanging="284"/>
        <w:contextualSpacing/>
        <w:jc w:val="both"/>
        <w:rPr>
          <w:rFonts w:ascii="Tahoma" w:eastAsia="Frutiger" w:hAnsi="Tahoma" w:cs="Tahoma"/>
          <w:lang w:eastAsia="en-US"/>
        </w:rPr>
      </w:pPr>
      <w:r w:rsidRPr="004C1F13">
        <w:rPr>
          <w:rFonts w:ascii="Tahoma" w:eastAsia="Frutiger" w:hAnsi="Tahoma" w:cs="Tahoma"/>
          <w:lang w:eastAsia="en-US"/>
        </w:rPr>
        <w:t>ponudb</w:t>
      </w:r>
      <w:r w:rsidR="003D7413">
        <w:rPr>
          <w:rFonts w:ascii="Tahoma" w:eastAsia="Frutiger" w:hAnsi="Tahoma" w:cs="Tahoma"/>
          <w:lang w:eastAsia="en-US"/>
        </w:rPr>
        <w:t>a</w:t>
      </w:r>
      <w:r w:rsidRPr="004C1F13">
        <w:rPr>
          <w:rFonts w:ascii="Tahoma" w:eastAsia="Frutiger" w:hAnsi="Tahoma" w:cs="Tahoma"/>
          <w:lang w:eastAsia="en-US"/>
        </w:rPr>
        <w:t xml:space="preserve"> izvajalca št. _____________ z dne _________________</w:t>
      </w:r>
      <w:r>
        <w:rPr>
          <w:rFonts w:ascii="Tahoma" w:eastAsia="Frutiger" w:hAnsi="Tahoma" w:cs="Tahoma"/>
          <w:lang w:eastAsia="en-US"/>
        </w:rPr>
        <w:t xml:space="preserve"> ,</w:t>
      </w:r>
    </w:p>
    <w:p w14:paraId="568979F9" w14:textId="77777777" w:rsidR="00E90FDB" w:rsidRPr="004C1F13" w:rsidRDefault="00E90FDB" w:rsidP="00283C22">
      <w:pPr>
        <w:keepNext/>
        <w:keepLines/>
        <w:numPr>
          <w:ilvl w:val="0"/>
          <w:numId w:val="25"/>
        </w:numPr>
        <w:ind w:left="426" w:hanging="284"/>
        <w:contextualSpacing/>
        <w:jc w:val="both"/>
        <w:rPr>
          <w:rFonts w:ascii="Tahoma" w:eastAsia="Frutiger" w:hAnsi="Tahoma" w:cs="Tahoma"/>
          <w:lang w:eastAsia="en-US"/>
        </w:rPr>
      </w:pPr>
      <w:r w:rsidRPr="004C1F13">
        <w:rPr>
          <w:rFonts w:ascii="Tahoma" w:eastAsia="Frutiger" w:hAnsi="Tahoma" w:cs="Tahoma"/>
          <w:lang w:eastAsia="en-US"/>
        </w:rPr>
        <w:t>potrjen terminski plan,</w:t>
      </w:r>
    </w:p>
    <w:p w14:paraId="24EC82A1" w14:textId="2837D19D" w:rsidR="00E90FDB" w:rsidRPr="00C925FE" w:rsidRDefault="00E90FDB" w:rsidP="00283C22">
      <w:pPr>
        <w:keepNext/>
        <w:keepLines/>
        <w:numPr>
          <w:ilvl w:val="0"/>
          <w:numId w:val="25"/>
        </w:numPr>
        <w:ind w:left="426" w:hanging="284"/>
        <w:contextualSpacing/>
        <w:jc w:val="both"/>
        <w:rPr>
          <w:rFonts w:ascii="Tahoma" w:eastAsia="Frutiger" w:hAnsi="Tahoma" w:cs="Tahoma"/>
          <w:lang w:eastAsia="en-US"/>
        </w:rPr>
      </w:pPr>
      <w:r w:rsidRPr="00C925FE">
        <w:rPr>
          <w:rFonts w:ascii="Tahoma" w:eastAsia="Frutiger" w:hAnsi="Tahoma" w:cs="Tahoma"/>
          <w:lang w:eastAsia="en-US"/>
        </w:rPr>
        <w:t>vsi drugi pisni sporazumi in zapisniške ugotovitve, ki so jih podpisali predstavniki pogodbenih strank.</w:t>
      </w:r>
    </w:p>
    <w:p w14:paraId="09EEE79C"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14:paraId="2D37F602" w14:textId="77777777" w:rsidR="00E90FDB" w:rsidRPr="004C1F13" w:rsidRDefault="00E90FDB" w:rsidP="002F4A49">
      <w:pPr>
        <w:keepNext/>
        <w:keepLines/>
        <w:jc w:val="both"/>
        <w:rPr>
          <w:rFonts w:ascii="Tahoma" w:eastAsia="Frutiger" w:hAnsi="Tahoma" w:cs="Tahoma"/>
          <w:lang w:eastAsia="en-US"/>
        </w:rPr>
      </w:pPr>
    </w:p>
    <w:p w14:paraId="56E57641" w14:textId="01F36C83"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58EAB2F3" w14:textId="003BD125" w:rsidR="00E90FDB" w:rsidRPr="004C1F13" w:rsidRDefault="00E90FDB" w:rsidP="002F4A49">
      <w:pPr>
        <w:keepNext/>
        <w:keepLines/>
        <w:jc w:val="both"/>
        <w:rPr>
          <w:rFonts w:ascii="Tahoma" w:eastAsia="Frutiger" w:hAnsi="Tahoma" w:cs="Tahoma"/>
          <w:lang w:eastAsia="en-US"/>
        </w:rPr>
      </w:pPr>
    </w:p>
    <w:p w14:paraId="3EDFE833" w14:textId="5011CAB9"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NAČIN OBRAČUNAVANJA</w:t>
      </w:r>
      <w:r w:rsidR="0017188E">
        <w:rPr>
          <w:rFonts w:ascii="Tahoma" w:eastAsia="Frutiger" w:hAnsi="Tahoma" w:cs="Tahoma"/>
          <w:b/>
          <w:lang w:eastAsia="en-US"/>
        </w:rPr>
        <w:t xml:space="preserve"> IN PLAČILO</w:t>
      </w:r>
    </w:p>
    <w:p w14:paraId="2EDBB0CA" w14:textId="77777777" w:rsidR="008A1E65" w:rsidRPr="004C1F13" w:rsidRDefault="008A1E65" w:rsidP="002F4A49">
      <w:pPr>
        <w:pStyle w:val="Odstavekseznama"/>
        <w:keepNext/>
        <w:keepLines/>
        <w:ind w:left="426"/>
        <w:rPr>
          <w:rFonts w:ascii="Tahoma" w:eastAsia="Frutiger" w:hAnsi="Tahoma" w:cs="Tahoma"/>
          <w:b/>
          <w:lang w:eastAsia="en-US"/>
        </w:rPr>
      </w:pPr>
    </w:p>
    <w:p w14:paraId="3D19FB11" w14:textId="77777777" w:rsidR="00E90FDB" w:rsidRPr="008A1E65" w:rsidRDefault="00E90FDB" w:rsidP="00283C22">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14:paraId="28C1922B" w14:textId="77777777" w:rsidR="008A1E65" w:rsidRDefault="008A1E65" w:rsidP="002F4A49">
      <w:pPr>
        <w:keepNext/>
        <w:keepLines/>
        <w:contextualSpacing/>
        <w:jc w:val="both"/>
        <w:rPr>
          <w:rFonts w:ascii="Tahoma" w:eastAsia="Frutiger" w:hAnsi="Tahoma" w:cs="Tahoma"/>
          <w:lang w:eastAsia="en-US"/>
        </w:rPr>
      </w:pPr>
    </w:p>
    <w:p w14:paraId="52676C2B" w14:textId="5C2A766A" w:rsidR="00CE2639" w:rsidRPr="00A66111" w:rsidRDefault="00CE2639" w:rsidP="00CE2639">
      <w:pPr>
        <w:keepNext/>
        <w:keepLines/>
        <w:tabs>
          <w:tab w:val="left" w:pos="1418"/>
          <w:tab w:val="left" w:pos="1702"/>
        </w:tabs>
        <w:jc w:val="both"/>
        <w:rPr>
          <w:rFonts w:ascii="Tahoma" w:hAnsi="Tahoma" w:cs="Tahoma"/>
          <w:color w:val="000000"/>
        </w:rPr>
      </w:pPr>
      <w:r w:rsidRPr="00A66111">
        <w:rPr>
          <w:rFonts w:ascii="Tahoma" w:hAnsi="Tahoma" w:cs="Tahoma"/>
          <w:color w:val="000000"/>
        </w:rPr>
        <w:t>Izvajalec bo izstavil natančno specificiran</w:t>
      </w:r>
      <w:r w:rsidR="00A66111" w:rsidRPr="00A66111">
        <w:rPr>
          <w:rFonts w:ascii="Tahoma" w:hAnsi="Tahoma" w:cs="Tahoma"/>
          <w:color w:val="000000"/>
        </w:rPr>
        <w:t>a</w:t>
      </w:r>
      <w:r w:rsidRPr="00A66111">
        <w:rPr>
          <w:rFonts w:ascii="Tahoma" w:hAnsi="Tahoma" w:cs="Tahoma"/>
          <w:color w:val="000000"/>
        </w:rPr>
        <w:t xml:space="preserve"> račun</w:t>
      </w:r>
      <w:r w:rsidR="00A66111" w:rsidRPr="00A66111">
        <w:rPr>
          <w:rFonts w:ascii="Tahoma" w:hAnsi="Tahoma" w:cs="Tahoma"/>
          <w:color w:val="000000"/>
        </w:rPr>
        <w:t>a</w:t>
      </w:r>
      <w:r w:rsidRPr="00A66111">
        <w:rPr>
          <w:rFonts w:ascii="Tahoma" w:hAnsi="Tahoma" w:cs="Tahoma"/>
          <w:color w:val="000000"/>
        </w:rPr>
        <w:t xml:space="preserve"> za opravljena pogodbena dela v roku 5 (petih) dni po podpisu posameznega zapisnika o izvedenih pogodbenih delih, s strani obeh pogodbenih strank oz. njunih predstavnikov, kot sledi:</w:t>
      </w:r>
    </w:p>
    <w:p w14:paraId="64AD8B21" w14:textId="40DFAC00" w:rsidR="00CE2639" w:rsidRPr="00A66111" w:rsidRDefault="00CE2639" w:rsidP="00283C22">
      <w:pPr>
        <w:keepNext/>
        <w:keepLines/>
        <w:numPr>
          <w:ilvl w:val="0"/>
          <w:numId w:val="43"/>
        </w:numPr>
        <w:tabs>
          <w:tab w:val="left" w:pos="-1843"/>
          <w:tab w:val="left" w:pos="1701"/>
        </w:tabs>
        <w:overflowPunct w:val="0"/>
        <w:autoSpaceDE w:val="0"/>
        <w:autoSpaceDN w:val="0"/>
        <w:adjustRightInd w:val="0"/>
        <w:jc w:val="both"/>
        <w:rPr>
          <w:rFonts w:ascii="Tahoma" w:hAnsi="Tahoma" w:cs="Tahoma"/>
        </w:rPr>
      </w:pPr>
      <w:r w:rsidRPr="00A66111">
        <w:rPr>
          <w:rFonts w:ascii="Tahoma" w:hAnsi="Tahoma" w:cs="Tahoma"/>
        </w:rPr>
        <w:t xml:space="preserve">za </w:t>
      </w:r>
      <w:r w:rsidR="00A66111" w:rsidRPr="00A66111">
        <w:rPr>
          <w:rFonts w:ascii="Tahoma" w:hAnsi="Tahoma" w:cs="Tahoma"/>
        </w:rPr>
        <w:t xml:space="preserve">opravljena dela </w:t>
      </w:r>
      <w:r w:rsidR="00711C4C">
        <w:rPr>
          <w:rFonts w:ascii="Tahoma" w:hAnsi="Tahoma" w:cs="Tahoma"/>
        </w:rPr>
        <w:t>pod zaporedno številko</w:t>
      </w:r>
      <w:r w:rsidR="00A66111" w:rsidRPr="00A66111">
        <w:rPr>
          <w:rFonts w:ascii="Tahoma" w:hAnsi="Tahoma" w:cs="Tahoma"/>
        </w:rPr>
        <w:t xml:space="preserve"> </w:t>
      </w:r>
      <w:r w:rsidRPr="00A66111">
        <w:rPr>
          <w:rFonts w:ascii="Tahoma" w:hAnsi="Tahoma" w:cs="Tahoma"/>
        </w:rPr>
        <w:t>1</w:t>
      </w:r>
      <w:r w:rsidR="00A66111" w:rsidRPr="00A66111">
        <w:rPr>
          <w:rFonts w:ascii="Tahoma" w:hAnsi="Tahoma" w:cs="Tahoma"/>
        </w:rPr>
        <w:t xml:space="preserve"> in </w:t>
      </w:r>
      <w:r w:rsidRPr="00A66111">
        <w:rPr>
          <w:rFonts w:ascii="Tahoma" w:hAnsi="Tahoma" w:cs="Tahoma"/>
        </w:rPr>
        <w:t>2</w:t>
      </w:r>
      <w:r w:rsidR="00A66111" w:rsidRPr="00A66111">
        <w:rPr>
          <w:rFonts w:ascii="Tahoma" w:hAnsi="Tahoma" w:cs="Tahoma"/>
        </w:rPr>
        <w:t xml:space="preserve"> </w:t>
      </w:r>
      <w:r w:rsidRPr="00A66111">
        <w:rPr>
          <w:rFonts w:ascii="Tahoma" w:hAnsi="Tahoma"/>
        </w:rPr>
        <w:t xml:space="preserve">iz </w:t>
      </w:r>
      <w:r w:rsidR="00A66111" w:rsidRPr="00A66111">
        <w:rPr>
          <w:rFonts w:ascii="Tahoma" w:hAnsi="Tahoma"/>
        </w:rPr>
        <w:t>drugega odstavka</w:t>
      </w:r>
      <w:r w:rsidR="00046211">
        <w:rPr>
          <w:rFonts w:ascii="Tahoma" w:hAnsi="Tahoma"/>
        </w:rPr>
        <w:t xml:space="preserve"> (tabele)</w:t>
      </w:r>
      <w:r w:rsidR="00A66111" w:rsidRPr="00A66111">
        <w:rPr>
          <w:rFonts w:ascii="Tahoma" w:hAnsi="Tahoma"/>
        </w:rPr>
        <w:t xml:space="preserve"> 3. člena pogodbe</w:t>
      </w:r>
      <w:r w:rsidRPr="00A66111">
        <w:rPr>
          <w:rFonts w:ascii="Tahoma" w:hAnsi="Tahoma" w:cs="Tahoma"/>
        </w:rPr>
        <w:t xml:space="preserve"> po podpisu zapisnika o prevzemu </w:t>
      </w:r>
      <w:r w:rsidR="00A66111" w:rsidRPr="00A66111">
        <w:rPr>
          <w:rFonts w:ascii="Tahoma" w:hAnsi="Tahoma" w:cs="Tahoma"/>
        </w:rPr>
        <w:t xml:space="preserve">PZI </w:t>
      </w:r>
      <w:r w:rsidRPr="00A66111">
        <w:rPr>
          <w:rFonts w:ascii="Tahoma" w:hAnsi="Tahoma" w:cs="Tahoma"/>
        </w:rPr>
        <w:t>dokumentacije</w:t>
      </w:r>
      <w:r w:rsidR="00A66111" w:rsidRPr="00A66111">
        <w:rPr>
          <w:rFonts w:ascii="Tahoma" w:hAnsi="Tahoma" w:cs="Tahoma"/>
        </w:rPr>
        <w:t xml:space="preserve"> ter dobavi diesel agregata na lokacijo naročnika</w:t>
      </w:r>
      <w:r w:rsidRPr="00A66111">
        <w:rPr>
          <w:rFonts w:ascii="Tahoma" w:hAnsi="Tahoma" w:cs="Tahoma"/>
        </w:rPr>
        <w:t xml:space="preserve"> s strani obeh pogodbenih strank oziroma njunih predstavnikov;</w:t>
      </w:r>
    </w:p>
    <w:p w14:paraId="2F426AFE" w14:textId="10788058" w:rsidR="00CE2639" w:rsidRPr="00031E97" w:rsidRDefault="00CE2639" w:rsidP="00031E97">
      <w:pPr>
        <w:keepNext/>
        <w:keepLines/>
        <w:numPr>
          <w:ilvl w:val="0"/>
          <w:numId w:val="43"/>
        </w:numPr>
        <w:tabs>
          <w:tab w:val="left" w:pos="-1843"/>
          <w:tab w:val="left" w:pos="1701"/>
        </w:tabs>
        <w:overflowPunct w:val="0"/>
        <w:autoSpaceDE w:val="0"/>
        <w:autoSpaceDN w:val="0"/>
        <w:adjustRightInd w:val="0"/>
        <w:jc w:val="both"/>
        <w:rPr>
          <w:rFonts w:ascii="Tahoma" w:hAnsi="Tahoma" w:cs="Tahoma"/>
        </w:rPr>
      </w:pPr>
      <w:r w:rsidRPr="00031E97">
        <w:rPr>
          <w:rFonts w:ascii="Tahoma" w:hAnsi="Tahoma" w:cs="Tahoma"/>
        </w:rPr>
        <w:t xml:space="preserve">za </w:t>
      </w:r>
      <w:r w:rsidR="00A66111" w:rsidRPr="00031E97">
        <w:rPr>
          <w:rFonts w:ascii="Tahoma" w:hAnsi="Tahoma" w:cs="Tahoma"/>
        </w:rPr>
        <w:t xml:space="preserve">opravljena dela </w:t>
      </w:r>
      <w:r w:rsidR="00711C4C">
        <w:rPr>
          <w:rFonts w:ascii="Tahoma" w:hAnsi="Tahoma" w:cs="Tahoma"/>
        </w:rPr>
        <w:t>pod zaporedno številko</w:t>
      </w:r>
      <w:r w:rsidR="00711C4C" w:rsidRPr="00031E97">
        <w:rPr>
          <w:rFonts w:ascii="Tahoma" w:hAnsi="Tahoma" w:cs="Tahoma"/>
        </w:rPr>
        <w:t xml:space="preserve"> </w:t>
      </w:r>
      <w:r w:rsidRPr="00031E97">
        <w:rPr>
          <w:rFonts w:ascii="Tahoma" w:hAnsi="Tahoma" w:cs="Tahoma"/>
        </w:rPr>
        <w:t>3</w:t>
      </w:r>
      <w:r w:rsidR="00A66111" w:rsidRPr="00031E97">
        <w:rPr>
          <w:rFonts w:ascii="Tahoma" w:hAnsi="Tahoma" w:cs="Tahoma"/>
        </w:rPr>
        <w:t>, 4, 5, 6 in 7</w:t>
      </w:r>
      <w:r w:rsidRPr="00031E97">
        <w:rPr>
          <w:rFonts w:ascii="Tahoma" w:hAnsi="Tahoma" w:cs="Tahoma"/>
        </w:rPr>
        <w:t xml:space="preserve"> </w:t>
      </w:r>
      <w:r w:rsidR="00A66111" w:rsidRPr="00031E97">
        <w:rPr>
          <w:rFonts w:ascii="Tahoma" w:hAnsi="Tahoma"/>
        </w:rPr>
        <w:t>iz drugega odstavka</w:t>
      </w:r>
      <w:r w:rsidR="00046211">
        <w:rPr>
          <w:rFonts w:ascii="Tahoma" w:hAnsi="Tahoma"/>
        </w:rPr>
        <w:t xml:space="preserve"> (tabele)</w:t>
      </w:r>
      <w:r w:rsidR="00A66111" w:rsidRPr="00031E97">
        <w:rPr>
          <w:rFonts w:ascii="Tahoma" w:hAnsi="Tahoma"/>
        </w:rPr>
        <w:t xml:space="preserve"> 3. člena pogodbe </w:t>
      </w:r>
      <w:r w:rsidR="00031E97" w:rsidRPr="00031E97">
        <w:rPr>
          <w:rFonts w:ascii="Tahoma" w:hAnsi="Tahoma"/>
        </w:rPr>
        <w:t>po</w:t>
      </w:r>
      <w:r w:rsidRPr="00031E97">
        <w:rPr>
          <w:rFonts w:ascii="Tahoma" w:hAnsi="Tahoma" w:cs="Tahoma"/>
        </w:rPr>
        <w:t xml:space="preserve"> podpisu zapisnika o končanju vseh pogodbenih del s strani obeh pogodbenih strank oziroma njunih predstavnikov.</w:t>
      </w:r>
    </w:p>
    <w:p w14:paraId="220F58EF" w14:textId="77777777" w:rsidR="00CE2639" w:rsidRDefault="00CE2639" w:rsidP="00CE2639">
      <w:pPr>
        <w:keepNext/>
        <w:keepLines/>
        <w:tabs>
          <w:tab w:val="left" w:pos="1418"/>
          <w:tab w:val="left" w:pos="1702"/>
        </w:tabs>
        <w:jc w:val="both"/>
        <w:rPr>
          <w:rFonts w:ascii="Tahoma" w:hAnsi="Tahoma" w:cs="Tahoma"/>
        </w:rPr>
      </w:pPr>
    </w:p>
    <w:p w14:paraId="41D38751" w14:textId="77777777" w:rsidR="00CE2639" w:rsidRPr="00011A90" w:rsidRDefault="00CE2639" w:rsidP="00CE2639">
      <w:pPr>
        <w:keepNext/>
        <w:keepLines/>
        <w:shd w:val="clear" w:color="auto" w:fill="FFFFFF"/>
        <w:tabs>
          <w:tab w:val="left" w:pos="1418"/>
          <w:tab w:val="left" w:pos="1702"/>
        </w:tabs>
        <w:jc w:val="both"/>
        <w:rPr>
          <w:rFonts w:ascii="Tahoma" w:hAnsi="Tahoma" w:cs="Tahoma"/>
        </w:rPr>
      </w:pPr>
      <w:r w:rsidRPr="00011A90">
        <w:rPr>
          <w:rFonts w:ascii="Tahoma" w:hAnsi="Tahoma" w:cs="Tahoma"/>
        </w:rPr>
        <w:t>Izvajalec je dolžan skupaj s specificiranim računom predložiti naročniku tudi posamezni zapisnik o izvedenih pogodbenih delih, ki je obvezna priloga k računu, podpisan s strani obeh pogodbenih strank oziroma njunih predstavnikov. Na izstavljenem računu mora biti navedena številka pisnega nabavnega naročila naročnika.</w:t>
      </w:r>
    </w:p>
    <w:p w14:paraId="6AFAF4A2" w14:textId="77777777" w:rsidR="00CE2639" w:rsidRPr="00011A90" w:rsidRDefault="00CE2639" w:rsidP="00CE2639">
      <w:pPr>
        <w:keepNext/>
        <w:keepLines/>
        <w:tabs>
          <w:tab w:val="left" w:pos="1418"/>
          <w:tab w:val="left" w:pos="1702"/>
        </w:tabs>
        <w:jc w:val="both"/>
        <w:rPr>
          <w:rFonts w:ascii="Tahoma" w:hAnsi="Tahoma" w:cs="Tahoma"/>
        </w:rPr>
      </w:pPr>
    </w:p>
    <w:p w14:paraId="3887CC42" w14:textId="77777777" w:rsidR="00CE2639" w:rsidRPr="00011A90" w:rsidRDefault="00CE2639" w:rsidP="00CE2639">
      <w:pPr>
        <w:keepNext/>
        <w:keepLines/>
        <w:tabs>
          <w:tab w:val="left" w:pos="1418"/>
          <w:tab w:val="left" w:pos="1702"/>
        </w:tabs>
        <w:jc w:val="both"/>
        <w:rPr>
          <w:rFonts w:ascii="Tahoma" w:hAnsi="Tahoma" w:cs="Tahoma"/>
          <w:color w:val="000000"/>
        </w:rPr>
      </w:pPr>
      <w:r w:rsidRPr="00011A90">
        <w:rPr>
          <w:rFonts w:ascii="Tahoma" w:hAnsi="Tahoma" w:cs="Tahoma"/>
          <w:color w:val="000000"/>
        </w:rPr>
        <w:t xml:space="preserve">V primeru, da izstavljeni račun ni pravilen, ga naročnik zavrne z obrazložitvijo, izvajalec pa je dolžan izstaviti nov, popravljen račun v roku treh (3) dni od zavrnitve, v katerem bo izkazana pravilna vrednost opravljenih pogodbenih del. </w:t>
      </w:r>
    </w:p>
    <w:p w14:paraId="31AC209A" w14:textId="56CCCC0D" w:rsidR="008A1E65" w:rsidRPr="0017188E" w:rsidRDefault="008A1E65" w:rsidP="0017188E">
      <w:pPr>
        <w:keepNext/>
        <w:keepLines/>
        <w:rPr>
          <w:rFonts w:ascii="Tahoma" w:eastAsia="Frutiger" w:hAnsi="Tahoma" w:cs="Tahoma"/>
          <w:b/>
          <w:lang w:eastAsia="en-US"/>
        </w:rPr>
      </w:pPr>
    </w:p>
    <w:p w14:paraId="336B85B1" w14:textId="77777777" w:rsidR="00E90FDB" w:rsidRPr="008A1E65" w:rsidRDefault="00E90FDB" w:rsidP="00283C22">
      <w:pPr>
        <w:keepNext/>
        <w:keepLines/>
        <w:numPr>
          <w:ilvl w:val="0"/>
          <w:numId w:val="24"/>
        </w:numPr>
        <w:jc w:val="center"/>
        <w:rPr>
          <w:rFonts w:ascii="Tahoma" w:eastAsia="Frutiger" w:hAnsi="Tahoma" w:cs="Tahoma"/>
          <w:lang w:eastAsia="en-US"/>
        </w:rPr>
      </w:pPr>
      <w:r w:rsidRPr="008A1E65">
        <w:rPr>
          <w:rFonts w:ascii="Tahoma" w:eastAsia="Frutiger" w:hAnsi="Tahoma" w:cs="Tahoma"/>
          <w:lang w:eastAsia="en-US"/>
        </w:rPr>
        <w:t>člen</w:t>
      </w:r>
    </w:p>
    <w:p w14:paraId="3EF4B7A9" w14:textId="77777777" w:rsidR="008A1E65" w:rsidRDefault="008A1E65" w:rsidP="002F4A49">
      <w:pPr>
        <w:keepNext/>
        <w:keepLines/>
        <w:jc w:val="both"/>
        <w:rPr>
          <w:rFonts w:ascii="Tahoma" w:eastAsia="Frutiger" w:hAnsi="Tahoma" w:cs="Tahoma"/>
          <w:lang w:eastAsia="en-US"/>
        </w:rPr>
      </w:pPr>
    </w:p>
    <w:p w14:paraId="064AD7B4" w14:textId="77777777" w:rsidR="0017188E" w:rsidRPr="00011A90" w:rsidRDefault="0017188E" w:rsidP="0017188E">
      <w:pPr>
        <w:keepNext/>
        <w:keepLines/>
        <w:jc w:val="both"/>
        <w:rPr>
          <w:rFonts w:ascii="Tahoma" w:hAnsi="Tahoma" w:cs="Tahoma"/>
          <w:i/>
        </w:rPr>
      </w:pPr>
      <w:r w:rsidRPr="00011A90">
        <w:rPr>
          <w:rFonts w:ascii="Tahoma" w:hAnsi="Tahoma" w:cs="Tahoma"/>
          <w:i/>
        </w:rPr>
        <w:t>A. V primeru, da je izvajalec slovensko podjetje:</w:t>
      </w:r>
    </w:p>
    <w:p w14:paraId="0041BA02" w14:textId="77777777" w:rsidR="0017188E" w:rsidRPr="00011A90" w:rsidRDefault="0017188E" w:rsidP="0017188E">
      <w:pPr>
        <w:keepNext/>
        <w:keepLines/>
        <w:tabs>
          <w:tab w:val="left" w:pos="1418"/>
          <w:tab w:val="left" w:pos="1702"/>
        </w:tabs>
        <w:jc w:val="both"/>
        <w:rPr>
          <w:rFonts w:ascii="Tahoma" w:hAnsi="Tahoma" w:cs="Tahoma"/>
        </w:rPr>
      </w:pPr>
      <w:r w:rsidRPr="00011A90">
        <w:rPr>
          <w:rFonts w:ascii="Tahoma" w:hAnsi="Tahoma" w:cs="Tahoma"/>
        </w:rPr>
        <w:t>Naročnik se obvezuje, da bo izstavljeni račun poravnal izvajalcu v roku tridesetih (30) koledarskih dni, šteto od dneva izstavitve pravilnega računa za opravljena pogodbena dela, na transakcijski račun izvajalca oz. podizvajalca, ki je uradno evidentiran pri AJPES in bo naveden na računu.</w:t>
      </w:r>
    </w:p>
    <w:p w14:paraId="7489993E" w14:textId="77777777" w:rsidR="0017188E" w:rsidRPr="00011A90" w:rsidRDefault="0017188E" w:rsidP="0017188E">
      <w:pPr>
        <w:keepNext/>
        <w:keepLines/>
        <w:tabs>
          <w:tab w:val="left" w:pos="1418"/>
          <w:tab w:val="left" w:pos="1702"/>
        </w:tabs>
        <w:jc w:val="both"/>
        <w:rPr>
          <w:rFonts w:ascii="Tahoma" w:hAnsi="Tahoma" w:cs="Tahoma"/>
        </w:rPr>
      </w:pPr>
    </w:p>
    <w:p w14:paraId="5DC8DA68" w14:textId="77777777" w:rsidR="0017188E" w:rsidRPr="00011A90" w:rsidRDefault="0017188E" w:rsidP="0017188E">
      <w:pPr>
        <w:keepNext/>
        <w:keepLines/>
        <w:jc w:val="both"/>
        <w:rPr>
          <w:rFonts w:ascii="Tahoma" w:hAnsi="Tahoma" w:cs="Tahoma"/>
          <w:i/>
        </w:rPr>
      </w:pPr>
      <w:r w:rsidRPr="00011A90">
        <w:rPr>
          <w:rFonts w:ascii="Tahoma" w:hAnsi="Tahoma" w:cs="Tahoma"/>
          <w:i/>
        </w:rPr>
        <w:t>B. V primeru, da je izvajalec tuje podjetje:</w:t>
      </w:r>
    </w:p>
    <w:p w14:paraId="7D6FABCF" w14:textId="77777777" w:rsidR="0017188E" w:rsidRPr="00011A90" w:rsidRDefault="0017188E" w:rsidP="0017188E">
      <w:pPr>
        <w:keepNext/>
        <w:keepLines/>
        <w:jc w:val="both"/>
        <w:rPr>
          <w:rFonts w:ascii="Tahoma" w:hAnsi="Tahoma" w:cs="Tahoma"/>
        </w:rPr>
      </w:pPr>
      <w:r w:rsidRPr="00011A90">
        <w:rPr>
          <w:rFonts w:ascii="Tahoma" w:hAnsi="Tahoma" w:cs="Tahoma"/>
        </w:rPr>
        <w:t>Naročnik se obvezuje, da bo izstavljeni račun poravnal izvajalcu v roku tridesetih (30) koledarskih dni, šteto od dneva izstavitve pravilnega računa za opravljena pogodbena dela, na poslovni račun izvajalca IBAN:__________, odprt pri banki________________ (SWIFT____________) oz. podizvajalca. V primeru spremembe poslovnega računa izvajalca, navedenega v tem členu, mora izvajalec takoj pisno obvestiti naročnika o spremembi.</w:t>
      </w:r>
    </w:p>
    <w:p w14:paraId="401F10D8" w14:textId="77777777" w:rsidR="0017188E" w:rsidRPr="00011A90" w:rsidRDefault="0017188E" w:rsidP="0017188E">
      <w:pPr>
        <w:keepNext/>
        <w:keepLines/>
        <w:tabs>
          <w:tab w:val="left" w:pos="1418"/>
          <w:tab w:val="left" w:pos="1702"/>
        </w:tabs>
        <w:jc w:val="both"/>
        <w:rPr>
          <w:rFonts w:ascii="Tahoma" w:hAnsi="Tahoma" w:cs="Tahoma"/>
        </w:rPr>
      </w:pPr>
    </w:p>
    <w:p w14:paraId="02D616FF" w14:textId="77777777" w:rsidR="0017188E" w:rsidRDefault="0017188E" w:rsidP="0017188E">
      <w:pPr>
        <w:keepNext/>
        <w:keepLines/>
        <w:tabs>
          <w:tab w:val="left" w:pos="1418"/>
          <w:tab w:val="left" w:pos="1702"/>
        </w:tabs>
        <w:jc w:val="both"/>
        <w:rPr>
          <w:rFonts w:ascii="Tahoma" w:hAnsi="Tahoma" w:cs="Tahoma"/>
          <w:color w:val="000000"/>
        </w:rPr>
      </w:pPr>
      <w:r w:rsidRPr="00011A90">
        <w:rPr>
          <w:rFonts w:ascii="Tahoma" w:hAnsi="Tahoma" w:cs="Tahoma"/>
          <w:color w:val="000000"/>
        </w:rPr>
        <w:t>V primeru zamude s plačilom je izvajalec upravičen zaračunati naročniku zakonite zamudne obresti.</w:t>
      </w:r>
    </w:p>
    <w:p w14:paraId="50879A31" w14:textId="77777777" w:rsidR="00E90FDB" w:rsidRPr="004C1F13" w:rsidRDefault="00E90FDB" w:rsidP="002F4A49">
      <w:pPr>
        <w:keepNext/>
        <w:keepLines/>
        <w:jc w:val="both"/>
        <w:rPr>
          <w:rFonts w:ascii="Tahoma" w:eastAsia="Frutiger" w:hAnsi="Tahoma" w:cs="Tahoma"/>
          <w:lang w:eastAsia="en-US"/>
        </w:rPr>
      </w:pPr>
    </w:p>
    <w:p w14:paraId="7D332031"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PODIZVAJALCI</w:t>
      </w:r>
    </w:p>
    <w:p w14:paraId="2D66E233" w14:textId="77777777" w:rsidR="008A1E65" w:rsidRPr="008A1E65" w:rsidRDefault="008A1E65" w:rsidP="002F4A49">
      <w:pPr>
        <w:pStyle w:val="Odstavekseznama"/>
        <w:keepNext/>
        <w:keepLines/>
        <w:ind w:left="426"/>
        <w:rPr>
          <w:rFonts w:ascii="Tahoma" w:eastAsia="Frutiger" w:hAnsi="Tahoma" w:cs="Tahoma"/>
          <w:b/>
          <w:lang w:eastAsia="en-US"/>
        </w:rPr>
      </w:pPr>
    </w:p>
    <w:p w14:paraId="5F0095AB" w14:textId="77777777" w:rsidR="00E90FDB" w:rsidRPr="005E5122" w:rsidRDefault="00E90FDB" w:rsidP="00283C22">
      <w:pPr>
        <w:keepNext/>
        <w:keepLines/>
        <w:numPr>
          <w:ilvl w:val="0"/>
          <w:numId w:val="24"/>
        </w:numPr>
        <w:jc w:val="center"/>
        <w:rPr>
          <w:rFonts w:ascii="Tahoma" w:eastAsia="Frutiger" w:hAnsi="Tahoma" w:cs="Tahoma"/>
          <w:lang w:eastAsia="en-US"/>
        </w:rPr>
      </w:pPr>
      <w:r w:rsidRPr="005E5122">
        <w:rPr>
          <w:rFonts w:ascii="Tahoma" w:eastAsia="Frutiger" w:hAnsi="Tahoma" w:cs="Tahoma"/>
          <w:lang w:eastAsia="en-US"/>
        </w:rPr>
        <w:t xml:space="preserve"> člen</w:t>
      </w:r>
    </w:p>
    <w:p w14:paraId="347AA47A" w14:textId="77777777" w:rsidR="00E90FDB" w:rsidRPr="004C1F13" w:rsidRDefault="00E90FDB" w:rsidP="002F4A49">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14:paraId="6004B09D" w14:textId="77777777" w:rsidR="009A2A2E" w:rsidRDefault="009A2A2E" w:rsidP="002F4A49">
      <w:pPr>
        <w:keepNext/>
        <w:keepLines/>
        <w:jc w:val="both"/>
        <w:rPr>
          <w:rFonts w:ascii="Tahoma" w:eastAsia="Frutiger" w:hAnsi="Tahoma" w:cs="Tahoma"/>
          <w:lang w:eastAsia="en-US"/>
        </w:rPr>
      </w:pPr>
    </w:p>
    <w:p w14:paraId="2EF85E2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14:paraId="309943DE" w14:textId="77777777" w:rsidTr="00E90FDB">
        <w:trPr>
          <w:trHeight w:val="269"/>
          <w:jc w:val="center"/>
        </w:trPr>
        <w:tc>
          <w:tcPr>
            <w:tcW w:w="3527" w:type="dxa"/>
            <w:tcMar>
              <w:top w:w="0" w:type="dxa"/>
              <w:left w:w="108" w:type="dxa"/>
              <w:bottom w:w="0" w:type="dxa"/>
              <w:right w:w="108" w:type="dxa"/>
            </w:tcMar>
            <w:vAlign w:val="center"/>
            <w:hideMark/>
          </w:tcPr>
          <w:p w14:paraId="09403C29"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lastRenderedPageBreak/>
              <w:t>Naziv podizvajalca</w:t>
            </w:r>
          </w:p>
        </w:tc>
        <w:tc>
          <w:tcPr>
            <w:tcW w:w="5633" w:type="dxa"/>
            <w:tcMar>
              <w:top w:w="0" w:type="dxa"/>
              <w:left w:w="108" w:type="dxa"/>
              <w:bottom w:w="0" w:type="dxa"/>
              <w:right w:w="108" w:type="dxa"/>
            </w:tcMar>
            <w:vAlign w:val="center"/>
          </w:tcPr>
          <w:p w14:paraId="0050A367" w14:textId="77777777" w:rsidR="00E90FDB" w:rsidRPr="004C1F13" w:rsidRDefault="00E90FDB" w:rsidP="002F4A49">
            <w:pPr>
              <w:keepNext/>
              <w:keepLines/>
              <w:rPr>
                <w:rFonts w:ascii="Tahoma" w:eastAsia="Frutiger" w:hAnsi="Tahoma" w:cs="Tahoma"/>
                <w:lang w:eastAsia="en-US"/>
              </w:rPr>
            </w:pPr>
          </w:p>
        </w:tc>
      </w:tr>
      <w:tr w:rsidR="00E90FDB" w:rsidRPr="004C1F13" w14:paraId="23A9B0A2" w14:textId="77777777" w:rsidTr="00E90FDB">
        <w:trPr>
          <w:trHeight w:val="273"/>
          <w:jc w:val="center"/>
        </w:trPr>
        <w:tc>
          <w:tcPr>
            <w:tcW w:w="3527" w:type="dxa"/>
            <w:tcMar>
              <w:top w:w="0" w:type="dxa"/>
              <w:left w:w="108" w:type="dxa"/>
              <w:bottom w:w="0" w:type="dxa"/>
              <w:right w:w="108" w:type="dxa"/>
            </w:tcMar>
            <w:vAlign w:val="center"/>
            <w:hideMark/>
          </w:tcPr>
          <w:p w14:paraId="02CD5DE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14:paraId="1B97A535" w14:textId="77777777" w:rsidR="00E90FDB" w:rsidRPr="004C1F13" w:rsidRDefault="00E90FDB" w:rsidP="002F4A49">
            <w:pPr>
              <w:keepNext/>
              <w:keepLines/>
              <w:rPr>
                <w:rFonts w:ascii="Tahoma" w:eastAsia="Frutiger" w:hAnsi="Tahoma" w:cs="Tahoma"/>
                <w:lang w:eastAsia="en-US"/>
              </w:rPr>
            </w:pPr>
          </w:p>
        </w:tc>
      </w:tr>
      <w:tr w:rsidR="00E90FDB" w:rsidRPr="004C1F13" w14:paraId="110DB57B" w14:textId="77777777" w:rsidTr="00E90FDB">
        <w:trPr>
          <w:trHeight w:val="278"/>
          <w:jc w:val="center"/>
        </w:trPr>
        <w:tc>
          <w:tcPr>
            <w:tcW w:w="3527" w:type="dxa"/>
            <w:tcMar>
              <w:top w:w="0" w:type="dxa"/>
              <w:left w:w="108" w:type="dxa"/>
              <w:bottom w:w="0" w:type="dxa"/>
              <w:right w:w="108" w:type="dxa"/>
            </w:tcMar>
            <w:vAlign w:val="center"/>
            <w:hideMark/>
          </w:tcPr>
          <w:p w14:paraId="3FEA012E"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14:paraId="0F3C22BF" w14:textId="77777777" w:rsidR="00E90FDB" w:rsidRPr="004C1F13" w:rsidRDefault="00E90FDB" w:rsidP="002F4A49">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14:paraId="2BED4B3C" w14:textId="77777777" w:rsidTr="00E90FDB">
        <w:trPr>
          <w:trHeight w:val="267"/>
          <w:jc w:val="center"/>
        </w:trPr>
        <w:tc>
          <w:tcPr>
            <w:tcW w:w="3527" w:type="dxa"/>
            <w:tcMar>
              <w:top w:w="0" w:type="dxa"/>
              <w:left w:w="108" w:type="dxa"/>
              <w:bottom w:w="0" w:type="dxa"/>
              <w:right w:w="108" w:type="dxa"/>
            </w:tcMar>
            <w:vAlign w:val="center"/>
            <w:hideMark/>
          </w:tcPr>
          <w:p w14:paraId="55F7FD15"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14:paraId="25B500D2" w14:textId="77777777" w:rsidR="00E90FDB" w:rsidRPr="004C1F13" w:rsidRDefault="00E90FDB" w:rsidP="002F4A49">
            <w:pPr>
              <w:keepNext/>
              <w:keepLines/>
              <w:rPr>
                <w:rFonts w:ascii="Tahoma" w:eastAsia="Frutiger" w:hAnsi="Tahoma" w:cs="Tahoma"/>
                <w:lang w:eastAsia="en-US"/>
              </w:rPr>
            </w:pPr>
          </w:p>
        </w:tc>
      </w:tr>
      <w:tr w:rsidR="00E90FDB" w:rsidRPr="004C1F13" w14:paraId="27BFCB98" w14:textId="77777777" w:rsidTr="00E90FDB">
        <w:trPr>
          <w:trHeight w:val="285"/>
          <w:jc w:val="center"/>
        </w:trPr>
        <w:tc>
          <w:tcPr>
            <w:tcW w:w="3527" w:type="dxa"/>
            <w:tcMar>
              <w:top w:w="0" w:type="dxa"/>
              <w:left w:w="108" w:type="dxa"/>
              <w:bottom w:w="0" w:type="dxa"/>
              <w:right w:w="108" w:type="dxa"/>
            </w:tcMar>
            <w:vAlign w:val="center"/>
            <w:hideMark/>
          </w:tcPr>
          <w:p w14:paraId="496C198F"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14:paraId="531D57D8" w14:textId="77777777" w:rsidR="00E90FDB" w:rsidRPr="004C1F13" w:rsidRDefault="00E90FDB" w:rsidP="002F4A49">
            <w:pPr>
              <w:keepNext/>
              <w:keepLines/>
              <w:rPr>
                <w:rFonts w:ascii="Tahoma" w:eastAsia="Frutiger" w:hAnsi="Tahoma" w:cs="Tahoma"/>
                <w:lang w:eastAsia="en-US"/>
              </w:rPr>
            </w:pPr>
          </w:p>
        </w:tc>
      </w:tr>
      <w:tr w:rsidR="00E90FDB" w:rsidRPr="004C1F13" w14:paraId="046ACF43" w14:textId="77777777" w:rsidTr="00E90FDB">
        <w:trPr>
          <w:trHeight w:val="261"/>
          <w:jc w:val="center"/>
        </w:trPr>
        <w:tc>
          <w:tcPr>
            <w:tcW w:w="3527" w:type="dxa"/>
            <w:tcMar>
              <w:top w:w="0" w:type="dxa"/>
              <w:left w:w="108" w:type="dxa"/>
              <w:bottom w:w="0" w:type="dxa"/>
              <w:right w:w="108" w:type="dxa"/>
            </w:tcMar>
            <w:vAlign w:val="center"/>
            <w:hideMark/>
          </w:tcPr>
          <w:p w14:paraId="03F23CB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14:paraId="7F0F2E29" w14:textId="77777777" w:rsidR="00E90FDB" w:rsidRPr="004C1F13" w:rsidRDefault="00E90FDB" w:rsidP="002F4A49">
            <w:pPr>
              <w:keepNext/>
              <w:keepLines/>
              <w:rPr>
                <w:rFonts w:ascii="Tahoma" w:eastAsia="Frutiger" w:hAnsi="Tahoma" w:cs="Tahoma"/>
                <w:lang w:eastAsia="en-US"/>
              </w:rPr>
            </w:pPr>
          </w:p>
        </w:tc>
      </w:tr>
      <w:tr w:rsidR="00E90FDB" w:rsidRPr="004C1F13" w14:paraId="0E36F4F2" w14:textId="77777777" w:rsidTr="00E90FDB">
        <w:trPr>
          <w:trHeight w:val="279"/>
          <w:jc w:val="center"/>
        </w:trPr>
        <w:tc>
          <w:tcPr>
            <w:tcW w:w="3527" w:type="dxa"/>
            <w:tcMar>
              <w:top w:w="0" w:type="dxa"/>
              <w:left w:w="108" w:type="dxa"/>
              <w:bottom w:w="0" w:type="dxa"/>
              <w:right w:w="108" w:type="dxa"/>
            </w:tcMar>
            <w:vAlign w:val="center"/>
            <w:hideMark/>
          </w:tcPr>
          <w:p w14:paraId="109DF444"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14:paraId="16B08DA7" w14:textId="77777777" w:rsidR="00E90FDB" w:rsidRPr="004C1F13" w:rsidRDefault="00E90FDB" w:rsidP="002F4A49">
            <w:pPr>
              <w:keepNext/>
              <w:keepLines/>
              <w:rPr>
                <w:rFonts w:ascii="Tahoma" w:eastAsia="Frutiger" w:hAnsi="Tahoma" w:cs="Tahoma"/>
                <w:lang w:eastAsia="en-US"/>
              </w:rPr>
            </w:pPr>
          </w:p>
        </w:tc>
      </w:tr>
      <w:tr w:rsidR="00E90FDB" w:rsidRPr="004C1F13" w14:paraId="7DDB6843" w14:textId="77777777" w:rsidTr="00E90FDB">
        <w:trPr>
          <w:trHeight w:val="301"/>
          <w:jc w:val="center"/>
        </w:trPr>
        <w:tc>
          <w:tcPr>
            <w:tcW w:w="3527" w:type="dxa"/>
            <w:tcMar>
              <w:top w:w="0" w:type="dxa"/>
              <w:left w:w="108" w:type="dxa"/>
              <w:bottom w:w="0" w:type="dxa"/>
              <w:right w:w="108" w:type="dxa"/>
            </w:tcMar>
            <w:vAlign w:val="center"/>
            <w:hideMark/>
          </w:tcPr>
          <w:p w14:paraId="6D5FA102"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14:paraId="08B0B34E" w14:textId="77777777" w:rsidR="00E90FDB" w:rsidRPr="004C1F13" w:rsidRDefault="00E90FDB" w:rsidP="002F4A49">
            <w:pPr>
              <w:keepNext/>
              <w:keepLines/>
              <w:rPr>
                <w:rFonts w:ascii="Tahoma" w:eastAsia="Frutiger" w:hAnsi="Tahoma" w:cs="Tahoma"/>
                <w:lang w:eastAsia="en-US"/>
              </w:rPr>
            </w:pPr>
          </w:p>
        </w:tc>
      </w:tr>
      <w:tr w:rsidR="00E90FDB" w:rsidRPr="004C1F13" w14:paraId="10362AC6" w14:textId="77777777" w:rsidTr="00E90FDB">
        <w:trPr>
          <w:trHeight w:val="235"/>
          <w:jc w:val="center"/>
        </w:trPr>
        <w:tc>
          <w:tcPr>
            <w:tcW w:w="3527" w:type="dxa"/>
            <w:tcMar>
              <w:top w:w="0" w:type="dxa"/>
              <w:left w:w="108" w:type="dxa"/>
              <w:bottom w:w="0" w:type="dxa"/>
              <w:right w:w="108" w:type="dxa"/>
            </w:tcMar>
            <w:vAlign w:val="center"/>
            <w:hideMark/>
          </w:tcPr>
          <w:p w14:paraId="653BC3A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14:paraId="40CCE9E7" w14:textId="77777777" w:rsidR="00E90FDB" w:rsidRPr="004C1F13" w:rsidRDefault="00E90FDB" w:rsidP="002F4A49">
            <w:pPr>
              <w:keepNext/>
              <w:keepLines/>
              <w:rPr>
                <w:rFonts w:ascii="Tahoma" w:eastAsia="Frutiger" w:hAnsi="Tahoma" w:cs="Tahoma"/>
                <w:lang w:eastAsia="en-US"/>
              </w:rPr>
            </w:pPr>
          </w:p>
        </w:tc>
      </w:tr>
      <w:tr w:rsidR="00E90FDB" w:rsidRPr="004C1F13" w14:paraId="2257F14F" w14:textId="77777777" w:rsidTr="00E90FDB">
        <w:trPr>
          <w:trHeight w:val="270"/>
          <w:jc w:val="center"/>
        </w:trPr>
        <w:tc>
          <w:tcPr>
            <w:tcW w:w="3527" w:type="dxa"/>
            <w:tcMar>
              <w:top w:w="0" w:type="dxa"/>
              <w:left w:w="108" w:type="dxa"/>
              <w:bottom w:w="0" w:type="dxa"/>
              <w:right w:w="108" w:type="dxa"/>
            </w:tcMar>
            <w:vAlign w:val="center"/>
            <w:hideMark/>
          </w:tcPr>
          <w:p w14:paraId="091397F8"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14:paraId="4FB9B4BF" w14:textId="77777777" w:rsidR="00E90FDB" w:rsidRPr="004C1F13" w:rsidRDefault="00E90FDB" w:rsidP="002F4A49">
            <w:pPr>
              <w:keepNext/>
              <w:keepLines/>
              <w:rPr>
                <w:rFonts w:ascii="Tahoma" w:eastAsia="Frutiger" w:hAnsi="Tahoma" w:cs="Tahoma"/>
                <w:lang w:eastAsia="en-US"/>
              </w:rPr>
            </w:pPr>
          </w:p>
        </w:tc>
      </w:tr>
      <w:tr w:rsidR="00E90FDB" w:rsidRPr="004C1F13" w14:paraId="296BD413" w14:textId="77777777" w:rsidTr="00E90FDB">
        <w:trPr>
          <w:trHeight w:val="273"/>
          <w:jc w:val="center"/>
        </w:trPr>
        <w:tc>
          <w:tcPr>
            <w:tcW w:w="3527" w:type="dxa"/>
            <w:tcMar>
              <w:top w:w="0" w:type="dxa"/>
              <w:left w:w="108" w:type="dxa"/>
              <w:bottom w:w="0" w:type="dxa"/>
              <w:right w:w="108" w:type="dxa"/>
            </w:tcMar>
            <w:vAlign w:val="center"/>
            <w:hideMark/>
          </w:tcPr>
          <w:p w14:paraId="22D12916"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14:paraId="4D21EC1C" w14:textId="77777777" w:rsidR="00E90FDB" w:rsidRPr="004C1F13" w:rsidRDefault="00E90FDB" w:rsidP="002F4A49">
            <w:pPr>
              <w:keepNext/>
              <w:keepLines/>
              <w:rPr>
                <w:rFonts w:ascii="Tahoma" w:eastAsia="Frutiger" w:hAnsi="Tahoma" w:cs="Tahoma"/>
                <w:lang w:eastAsia="en-US"/>
              </w:rPr>
            </w:pPr>
          </w:p>
        </w:tc>
      </w:tr>
      <w:tr w:rsidR="00E90FDB" w:rsidRPr="004C1F13" w14:paraId="6B01EC4D" w14:textId="77777777" w:rsidTr="00E90FDB">
        <w:trPr>
          <w:trHeight w:val="277"/>
          <w:jc w:val="center"/>
        </w:trPr>
        <w:tc>
          <w:tcPr>
            <w:tcW w:w="3527" w:type="dxa"/>
            <w:tcMar>
              <w:top w:w="0" w:type="dxa"/>
              <w:left w:w="108" w:type="dxa"/>
              <w:bottom w:w="0" w:type="dxa"/>
              <w:right w:w="108" w:type="dxa"/>
            </w:tcMar>
            <w:vAlign w:val="center"/>
            <w:hideMark/>
          </w:tcPr>
          <w:p w14:paraId="28B3B7F1"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14:paraId="11A466A1" w14:textId="77777777" w:rsidR="00E90FDB" w:rsidRPr="004C1F13" w:rsidRDefault="00E90FDB" w:rsidP="002F4A49">
            <w:pPr>
              <w:keepNext/>
              <w:keepLines/>
              <w:rPr>
                <w:rFonts w:ascii="Tahoma" w:eastAsia="Frutiger" w:hAnsi="Tahoma" w:cs="Tahoma"/>
                <w:lang w:eastAsia="en-US"/>
              </w:rPr>
            </w:pPr>
          </w:p>
        </w:tc>
      </w:tr>
    </w:tbl>
    <w:p w14:paraId="43D3408E" w14:textId="77777777" w:rsidR="00E90FDB" w:rsidRPr="004C1F13" w:rsidRDefault="00E90FDB" w:rsidP="002F4A49">
      <w:pPr>
        <w:keepNext/>
        <w:keepLines/>
        <w:jc w:val="both"/>
        <w:rPr>
          <w:rFonts w:ascii="Tahoma" w:eastAsia="Frutiger" w:hAnsi="Tahoma" w:cs="Tahoma"/>
          <w:lang w:eastAsia="en-US"/>
        </w:rPr>
      </w:pPr>
    </w:p>
    <w:p w14:paraId="1A606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7F77D967" w14:textId="77777777" w:rsidR="00A30A31" w:rsidRPr="004C1F13" w:rsidRDefault="00A30A31" w:rsidP="002F4A49">
      <w:pPr>
        <w:keepNext/>
        <w:keepLines/>
        <w:jc w:val="both"/>
        <w:rPr>
          <w:rFonts w:ascii="Tahoma" w:eastAsia="Frutiger" w:hAnsi="Tahoma" w:cs="Tahoma"/>
          <w:lang w:eastAsia="en-US"/>
        </w:rPr>
      </w:pPr>
    </w:p>
    <w:p w14:paraId="33DC434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14:paraId="240D9BD7" w14:textId="77777777" w:rsidR="00E90FDB" w:rsidRPr="004C1F13" w:rsidRDefault="00E90FDB" w:rsidP="002F4A49">
      <w:pPr>
        <w:keepNext/>
        <w:keepLines/>
        <w:jc w:val="both"/>
        <w:rPr>
          <w:rFonts w:ascii="Tahoma" w:eastAsia="Frutiger" w:hAnsi="Tahoma" w:cs="Tahoma"/>
          <w:lang w:eastAsia="en-US"/>
        </w:rPr>
      </w:pPr>
    </w:p>
    <w:p w14:paraId="39203E8E"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14:paraId="250C90F3" w14:textId="77777777" w:rsidR="00E90FDB" w:rsidRPr="004C1F13" w:rsidRDefault="00E90FDB" w:rsidP="002F4A49">
      <w:pPr>
        <w:keepNext/>
        <w:keepLines/>
        <w:jc w:val="both"/>
        <w:rPr>
          <w:rFonts w:ascii="Tahoma" w:eastAsia="Frutiger" w:hAnsi="Tahoma" w:cs="Tahoma"/>
          <w:lang w:eastAsia="en-US"/>
        </w:rPr>
      </w:pPr>
    </w:p>
    <w:p w14:paraId="6E21791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52E6343" w14:textId="77777777" w:rsidR="00E90FDB" w:rsidRPr="004C1F13" w:rsidRDefault="00E90FDB" w:rsidP="002F4A49">
      <w:pPr>
        <w:keepNext/>
        <w:keepLines/>
        <w:jc w:val="both"/>
        <w:rPr>
          <w:rFonts w:ascii="Tahoma" w:eastAsia="Frutiger" w:hAnsi="Tahoma" w:cs="Tahoma"/>
          <w:lang w:eastAsia="en-US"/>
        </w:rPr>
      </w:pPr>
    </w:p>
    <w:p w14:paraId="2FA2ABF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EAC56DD" w14:textId="77777777" w:rsidR="00E90FDB" w:rsidRPr="004C1F13" w:rsidRDefault="00E90FDB" w:rsidP="002F4A49">
      <w:pPr>
        <w:keepNext/>
        <w:keepLines/>
        <w:jc w:val="both"/>
        <w:rPr>
          <w:rFonts w:ascii="Tahoma" w:eastAsia="Frutiger" w:hAnsi="Tahoma" w:cs="Tahoma"/>
          <w:lang w:eastAsia="en-US"/>
        </w:rPr>
      </w:pPr>
    </w:p>
    <w:p w14:paraId="048D02E1"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14:paraId="30B413C2" w14:textId="77777777" w:rsidR="00E90FDB" w:rsidRPr="004C1F13" w:rsidRDefault="00E90FDB" w:rsidP="002F4A49">
      <w:pPr>
        <w:keepNext/>
        <w:keepLines/>
        <w:jc w:val="center"/>
        <w:rPr>
          <w:rFonts w:ascii="Tahoma" w:eastAsia="Frutiger" w:hAnsi="Tahoma" w:cs="Tahoma"/>
          <w:lang w:eastAsia="en-US"/>
        </w:rPr>
      </w:pPr>
    </w:p>
    <w:p w14:paraId="7D26858D" w14:textId="48030A49" w:rsidR="005A3076" w:rsidRPr="00116958" w:rsidRDefault="005A3076" w:rsidP="005A3076">
      <w:pPr>
        <w:keepNext/>
        <w:keepLines/>
        <w:jc w:val="both"/>
        <w:rPr>
          <w:rFonts w:ascii="Tahoma" w:eastAsia="Frutiger" w:hAnsi="Tahoma" w:cs="Tahoma"/>
          <w:lang w:eastAsia="en-US"/>
        </w:rPr>
      </w:pPr>
      <w:r w:rsidRPr="00116958">
        <w:rPr>
          <w:rFonts w:ascii="Tahoma" w:eastAsia="Frutiger" w:hAnsi="Tahoma" w:cs="Tahoma"/>
          <w:lang w:eastAsia="en-US"/>
        </w:rPr>
        <w:t xml:space="preserve">Izvajalec mora za vse podizvajalce, ki niso zahtevali neposrednega plačila in za katere neposredno plačilo ni obvezno, naročniku najpozneje v 60 </w:t>
      </w:r>
      <w:r>
        <w:rPr>
          <w:rFonts w:ascii="Tahoma" w:eastAsia="Frutiger" w:hAnsi="Tahoma" w:cs="Tahoma"/>
          <w:lang w:eastAsia="en-US"/>
        </w:rPr>
        <w:t xml:space="preserve">(šestdesetih) </w:t>
      </w:r>
      <w:r w:rsidRPr="00116958">
        <w:rPr>
          <w:rFonts w:ascii="Tahoma" w:eastAsia="Frutiger" w:hAnsi="Tahoma" w:cs="Tahoma"/>
          <w:lang w:eastAsia="en-US"/>
        </w:rPr>
        <w:t>dneh od plačila končne</w:t>
      </w:r>
      <w:r>
        <w:rPr>
          <w:rFonts w:ascii="Tahoma" w:eastAsia="Frutiger" w:hAnsi="Tahoma" w:cs="Tahoma"/>
          <w:lang w:eastAsia="en-US"/>
        </w:rPr>
        <w:t>ga</w:t>
      </w:r>
      <w:r w:rsidRPr="00116958">
        <w:rPr>
          <w:rFonts w:ascii="Tahoma" w:eastAsia="Frutiger" w:hAnsi="Tahoma" w:cs="Tahoma"/>
          <w:lang w:eastAsia="en-US"/>
        </w:rPr>
        <w:t xml:space="preserve"> računa naročniku poslati svojo pisno izjavo in pisno izjavo podizvajalca, da je podizvajalec prejel plačilo za izvedena dela po tej pogodbi.</w:t>
      </w:r>
    </w:p>
    <w:p w14:paraId="0BB1FF89" w14:textId="77777777" w:rsidR="00E90FDB" w:rsidRPr="004C1F13" w:rsidRDefault="00E90FDB" w:rsidP="002F4A49">
      <w:pPr>
        <w:keepNext/>
        <w:keepLines/>
        <w:jc w:val="both"/>
        <w:rPr>
          <w:rFonts w:ascii="Tahoma" w:eastAsia="Frutiger" w:hAnsi="Tahoma" w:cs="Tahoma"/>
          <w:lang w:eastAsia="en-US"/>
        </w:rPr>
      </w:pPr>
    </w:p>
    <w:p w14:paraId="46A4EE6E" w14:textId="77777777"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14:paraId="405BCCA0" w14:textId="77777777" w:rsidR="00E90FDB" w:rsidRPr="004C1F13" w:rsidRDefault="00E90FDB" w:rsidP="002F4A49">
      <w:pPr>
        <w:keepNext/>
        <w:keepLines/>
        <w:jc w:val="both"/>
        <w:rPr>
          <w:rFonts w:ascii="Tahoma" w:eastAsia="Frutiger" w:hAnsi="Tahoma" w:cs="Tahoma"/>
          <w:lang w:eastAsia="en-US"/>
        </w:rPr>
      </w:pPr>
    </w:p>
    <w:p w14:paraId="1CC5E7B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14:paraId="6F5776A0" w14:textId="5FD5F2DB" w:rsidR="00E90FDB" w:rsidRPr="004C1F13" w:rsidRDefault="00E90FDB" w:rsidP="00EC29FE">
      <w:pPr>
        <w:keepNext/>
        <w:keepLines/>
        <w:numPr>
          <w:ilvl w:val="0"/>
          <w:numId w:val="17"/>
        </w:numPr>
        <w:ind w:left="714" w:hanging="357"/>
        <w:jc w:val="both"/>
        <w:rPr>
          <w:rFonts w:ascii="Tahoma" w:eastAsia="Frutiger" w:hAnsi="Tahoma" w:cs="Tahoma"/>
          <w:lang w:eastAsia="en-US"/>
        </w:rPr>
      </w:pPr>
      <w:r w:rsidRPr="004C1F13">
        <w:rPr>
          <w:rFonts w:ascii="Tahoma" w:eastAsia="Frutiger" w:hAnsi="Tahoma" w:cs="Tahoma"/>
          <w:lang w:eastAsia="en-US"/>
        </w:rPr>
        <w:t>pooblastiti naročnika, da na podlagi potrjenega računa s strani izvajalca neposredno plačuje podizvajalcu,</w:t>
      </w:r>
    </w:p>
    <w:p w14:paraId="096ED0D7" w14:textId="77777777" w:rsidR="00E90FDB" w:rsidRPr="004C1F13" w:rsidRDefault="00E90FDB" w:rsidP="00EC29FE">
      <w:pPr>
        <w:keepNext/>
        <w:keepLines/>
        <w:numPr>
          <w:ilvl w:val="0"/>
          <w:numId w:val="17"/>
        </w:numPr>
        <w:ind w:left="714" w:hanging="357"/>
        <w:jc w:val="both"/>
        <w:rPr>
          <w:rFonts w:ascii="Tahoma" w:eastAsia="Frutiger" w:hAnsi="Tahoma" w:cs="Tahoma"/>
          <w:lang w:eastAsia="en-US"/>
        </w:rPr>
      </w:pPr>
      <w:r w:rsidRPr="004C1F13">
        <w:rPr>
          <w:rFonts w:ascii="Tahoma" w:eastAsia="Frutiger" w:hAnsi="Tahoma" w:cs="Tahoma"/>
          <w:lang w:eastAsia="en-US"/>
        </w:rPr>
        <w:lastRenderedPageBreak/>
        <w:t xml:space="preserve">predložiti soglasje podizvajalca, na podlagi katerega naročnik namesto izvajalca poravna podizvajalčevo terjatev do izvajalca, </w:t>
      </w:r>
    </w:p>
    <w:p w14:paraId="7B4E6D31" w14:textId="1CB6B818" w:rsidR="00E90FDB" w:rsidRPr="004C1F13" w:rsidRDefault="00E90FDB" w:rsidP="00EC29FE">
      <w:pPr>
        <w:keepNext/>
        <w:keepLines/>
        <w:numPr>
          <w:ilvl w:val="0"/>
          <w:numId w:val="17"/>
        </w:numPr>
        <w:ind w:left="714" w:hanging="357"/>
        <w:jc w:val="both"/>
        <w:rPr>
          <w:rFonts w:ascii="Tahoma" w:eastAsia="Frutiger" w:hAnsi="Tahoma" w:cs="Tahoma"/>
          <w:lang w:eastAsia="en-US"/>
        </w:rPr>
      </w:pPr>
      <w:r w:rsidRPr="004C1F13">
        <w:rPr>
          <w:rFonts w:ascii="Tahoma" w:eastAsia="Frutiger" w:hAnsi="Tahoma" w:cs="Tahoma"/>
          <w:lang w:eastAsia="en-US"/>
        </w:rPr>
        <w:t xml:space="preserve">svojemu računu priložiti račun </w:t>
      </w:r>
      <w:r w:rsidR="00AC70D5">
        <w:rPr>
          <w:rFonts w:ascii="Tahoma" w:eastAsia="Frutiger" w:hAnsi="Tahoma" w:cs="Tahoma"/>
          <w:lang w:eastAsia="en-US"/>
        </w:rPr>
        <w:t>podizvajalca, ki ga</w:t>
      </w:r>
      <w:r w:rsidRPr="004C1F13">
        <w:rPr>
          <w:rFonts w:ascii="Tahoma" w:eastAsia="Frutiger" w:hAnsi="Tahoma" w:cs="Tahoma"/>
          <w:lang w:eastAsia="en-US"/>
        </w:rPr>
        <w:t xml:space="preserve"> je predhodno potrdil.</w:t>
      </w:r>
    </w:p>
    <w:p w14:paraId="0ABFEDA3" w14:textId="77777777" w:rsidR="00E90FDB" w:rsidRPr="004C1F13" w:rsidRDefault="00E90FDB" w:rsidP="002F4A49">
      <w:pPr>
        <w:keepNext/>
        <w:keepLines/>
        <w:jc w:val="both"/>
        <w:rPr>
          <w:rFonts w:ascii="Tahoma" w:eastAsia="Frutiger" w:hAnsi="Tahoma" w:cs="Tahoma"/>
          <w:lang w:eastAsia="en-US"/>
        </w:rPr>
      </w:pPr>
    </w:p>
    <w:p w14:paraId="000C2B02"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14:paraId="6DDAA651" w14:textId="77777777" w:rsidR="00E90FDB" w:rsidRPr="004C1F13" w:rsidRDefault="00E90FDB" w:rsidP="002F4A49">
      <w:pPr>
        <w:keepNext/>
        <w:keepLines/>
        <w:jc w:val="both"/>
        <w:rPr>
          <w:rFonts w:ascii="Tahoma" w:eastAsia="Calibri" w:hAnsi="Tahoma" w:cs="Tahoma"/>
          <w:color w:val="1F497D"/>
          <w:lang w:eastAsia="en-US"/>
        </w:rPr>
      </w:pPr>
    </w:p>
    <w:p w14:paraId="782B7346" w14:textId="61BE883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in s tem ne pride v zamudo pri plačilu.</w:t>
      </w:r>
    </w:p>
    <w:p w14:paraId="35F24A07" w14:textId="77777777" w:rsidR="00E90FDB" w:rsidRPr="004C1F13" w:rsidRDefault="00E90FDB" w:rsidP="002F4A49">
      <w:pPr>
        <w:keepNext/>
        <w:keepLines/>
        <w:jc w:val="both"/>
        <w:rPr>
          <w:rFonts w:ascii="Tahoma" w:eastAsia="Frutiger" w:hAnsi="Tahoma" w:cs="Tahoma"/>
          <w:lang w:eastAsia="en-US"/>
        </w:rPr>
      </w:pPr>
    </w:p>
    <w:p w14:paraId="2B0EC34A" w14:textId="408F423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podizvajalcev poravnal neposredno podizvajalcem na način in v roku, kot je dogovorjeno za plačilo izvajalcu.</w:t>
      </w:r>
    </w:p>
    <w:p w14:paraId="690B2646" w14:textId="77777777" w:rsidR="00FD097B" w:rsidRDefault="00FD097B" w:rsidP="00EF6F2D">
      <w:pPr>
        <w:keepNext/>
        <w:keepLines/>
        <w:rPr>
          <w:rFonts w:ascii="Tahoma" w:eastAsia="Frutiger" w:hAnsi="Tahoma" w:cs="Tahoma"/>
          <w:b/>
          <w:bCs/>
          <w:lang w:eastAsia="en-US"/>
        </w:rPr>
      </w:pPr>
    </w:p>
    <w:p w14:paraId="2ECA1B41" w14:textId="6C4C6136" w:rsidR="00E90FDB" w:rsidRPr="004C1F13" w:rsidRDefault="00E90FDB" w:rsidP="002F4A49">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14:paraId="62B357CD" w14:textId="77777777" w:rsidR="00C037B5" w:rsidRDefault="00C037B5" w:rsidP="002F4A49">
      <w:pPr>
        <w:keepNext/>
        <w:keepLines/>
        <w:jc w:val="both"/>
        <w:rPr>
          <w:rFonts w:ascii="Tahoma" w:eastAsia="Frutiger" w:hAnsi="Tahoma" w:cs="Tahoma"/>
          <w:lang w:eastAsia="en-US"/>
        </w:rPr>
      </w:pPr>
    </w:p>
    <w:p w14:paraId="1A8467CE" w14:textId="56179B72"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14:paraId="648EFF7C" w14:textId="77777777" w:rsidR="009A2A2E" w:rsidRPr="004C1F13" w:rsidRDefault="009A2A2E" w:rsidP="002F4A49">
      <w:pPr>
        <w:keepNext/>
        <w:keepLines/>
        <w:jc w:val="both"/>
        <w:rPr>
          <w:rFonts w:ascii="Tahoma" w:eastAsia="Frutiger" w:hAnsi="Tahoma" w:cs="Tahoma"/>
          <w:lang w:eastAsia="en-US"/>
        </w:rPr>
      </w:pPr>
    </w:p>
    <w:p w14:paraId="5CEC13FC" w14:textId="77777777"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67C77F83" w14:textId="77777777" w:rsidR="008066AF" w:rsidRDefault="008066AF" w:rsidP="002F4A49">
      <w:pPr>
        <w:keepNext/>
        <w:keepLines/>
        <w:jc w:val="both"/>
        <w:rPr>
          <w:rFonts w:ascii="Tahoma" w:eastAsia="Frutiger" w:hAnsi="Tahoma" w:cs="Tahoma"/>
          <w:lang w:eastAsia="en-US"/>
        </w:rPr>
      </w:pPr>
    </w:p>
    <w:p w14:paraId="6B73C40A" w14:textId="416EF9F2"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5977935A" w14:textId="77777777" w:rsidR="00BC30F0" w:rsidRDefault="00BC30F0" w:rsidP="002F4A49">
      <w:pPr>
        <w:keepNext/>
        <w:keepLines/>
        <w:jc w:val="both"/>
        <w:rPr>
          <w:rFonts w:ascii="Tahoma" w:eastAsia="Frutiger" w:hAnsi="Tahoma" w:cs="Tahoma"/>
          <w:lang w:eastAsia="en-US"/>
        </w:rPr>
      </w:pPr>
    </w:p>
    <w:p w14:paraId="27B8CC5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14:paraId="77848989" w14:textId="77777777" w:rsidR="00E90FDB" w:rsidRPr="004C1F13" w:rsidRDefault="00E90FDB" w:rsidP="002F4A49">
      <w:pPr>
        <w:keepNext/>
        <w:keepLines/>
        <w:jc w:val="both"/>
        <w:rPr>
          <w:rFonts w:ascii="Tahoma" w:eastAsia="Frutiger" w:hAnsi="Tahoma" w:cs="Tahoma"/>
          <w:lang w:eastAsia="en-US"/>
        </w:rPr>
      </w:pPr>
    </w:p>
    <w:p w14:paraId="329D3BBD"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14:paraId="55099BF3" w14:textId="77777777" w:rsidR="009A2A2E" w:rsidRPr="004C1F13" w:rsidRDefault="009A2A2E" w:rsidP="002F4A49">
      <w:pPr>
        <w:pStyle w:val="Odstavekseznama"/>
        <w:keepNext/>
        <w:keepLines/>
        <w:ind w:left="426"/>
        <w:rPr>
          <w:rFonts w:ascii="Tahoma" w:eastAsia="Frutiger" w:hAnsi="Tahoma" w:cs="Tahoma"/>
          <w:b/>
          <w:lang w:eastAsia="en-US"/>
        </w:rPr>
      </w:pPr>
    </w:p>
    <w:p w14:paraId="6CB08E65" w14:textId="77777777" w:rsidR="00E90FDB" w:rsidRPr="009A2A2E" w:rsidRDefault="00E90FDB" w:rsidP="00283C22">
      <w:pPr>
        <w:keepNext/>
        <w:keepLines/>
        <w:numPr>
          <w:ilvl w:val="0"/>
          <w:numId w:val="24"/>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14:paraId="4C539FB8" w14:textId="77777777" w:rsidR="009A2A2E" w:rsidRDefault="009A2A2E" w:rsidP="002F4A49">
      <w:pPr>
        <w:keepNext/>
        <w:keepLines/>
        <w:jc w:val="both"/>
        <w:rPr>
          <w:rFonts w:ascii="Tahoma" w:eastAsia="Frutiger" w:hAnsi="Tahoma" w:cs="Tahoma"/>
          <w:lang w:eastAsia="en-US"/>
        </w:rPr>
      </w:pPr>
    </w:p>
    <w:p w14:paraId="1F2AFDE1" w14:textId="77777777" w:rsidR="002D6216" w:rsidRPr="002D6216" w:rsidRDefault="002D6216" w:rsidP="002D6216">
      <w:pPr>
        <w:keepNext/>
        <w:keepLines/>
        <w:jc w:val="both"/>
        <w:rPr>
          <w:rFonts w:ascii="Tahoma" w:eastAsia="Frutiger" w:hAnsi="Tahoma" w:cs="Tahoma"/>
          <w:lang w:eastAsia="en-US"/>
        </w:rPr>
      </w:pPr>
      <w:r w:rsidRPr="002D6216">
        <w:rPr>
          <w:rFonts w:ascii="Tahoma" w:eastAsia="Frutiger" w:hAnsi="Tahoma" w:cs="Tahoma"/>
          <w:lang w:eastAsia="en-US"/>
        </w:rPr>
        <w:t>V okviru izpolnjevanja svojih obveznosti po tej pogodbi je dolžan naročnik:</w:t>
      </w:r>
    </w:p>
    <w:p w14:paraId="4F5A527D" w14:textId="1B62ED79" w:rsidR="002D6216" w:rsidRPr="002D6216" w:rsidRDefault="002D6216" w:rsidP="00283C22">
      <w:pPr>
        <w:keepNext/>
        <w:keepLines/>
        <w:numPr>
          <w:ilvl w:val="0"/>
          <w:numId w:val="44"/>
        </w:numPr>
        <w:jc w:val="both"/>
        <w:rPr>
          <w:rFonts w:ascii="Tahoma" w:eastAsia="Frutiger" w:hAnsi="Tahoma" w:cs="Tahoma"/>
          <w:lang w:eastAsia="en-US"/>
        </w:rPr>
      </w:pPr>
      <w:r w:rsidRPr="002D6216">
        <w:rPr>
          <w:rFonts w:ascii="Tahoma" w:eastAsia="Frutiger" w:hAnsi="Tahoma" w:cs="Tahoma"/>
          <w:lang w:eastAsia="en-US"/>
        </w:rPr>
        <w:t xml:space="preserve">z izvajalcem skleniti Pisni sporazum o skupnih varnostnih ukrepih in ravnanju z okoljem v JAVNEM PODJETJU </w:t>
      </w:r>
      <w:r>
        <w:rPr>
          <w:rFonts w:ascii="Tahoma" w:eastAsia="Frutiger" w:hAnsi="Tahoma" w:cs="Tahoma"/>
          <w:lang w:eastAsia="en-US"/>
        </w:rPr>
        <w:t>VODOVOD KANALIZACIJA SNAGA</w:t>
      </w:r>
      <w:r w:rsidRPr="002D6216">
        <w:rPr>
          <w:rFonts w:ascii="Tahoma" w:eastAsia="Frutiger" w:hAnsi="Tahoma" w:cs="Tahoma"/>
          <w:lang w:eastAsia="en-US"/>
        </w:rPr>
        <w:t xml:space="preserve"> d.o.o.</w:t>
      </w:r>
      <w:r w:rsidR="006A08A4">
        <w:rPr>
          <w:rFonts w:ascii="Tahoma" w:eastAsia="Frutiger" w:hAnsi="Tahoma" w:cs="Tahoma"/>
          <w:lang w:eastAsia="en-US"/>
        </w:rPr>
        <w:t xml:space="preserve"> (v nadaljevanju: Pisni sporazum)</w:t>
      </w:r>
      <w:r w:rsidRPr="002D6216">
        <w:rPr>
          <w:rFonts w:ascii="Tahoma" w:eastAsia="Frutiger" w:hAnsi="Tahoma" w:cs="Tahoma"/>
          <w:lang w:eastAsia="en-US"/>
        </w:rPr>
        <w:t>, ki je priloga št. 1 te pogodbe, v katerem se določi skupne ukrepe za zagotavljanje varnosti in zdravja pri delu delavcev na delovišču ter določi odgovorne osebe naročnika in izvajalca,</w:t>
      </w:r>
    </w:p>
    <w:p w14:paraId="53A2C392" w14:textId="77777777" w:rsidR="002D6216" w:rsidRPr="002D6216" w:rsidRDefault="002D6216" w:rsidP="00283C22">
      <w:pPr>
        <w:keepNext/>
        <w:keepLines/>
        <w:numPr>
          <w:ilvl w:val="0"/>
          <w:numId w:val="44"/>
        </w:numPr>
        <w:jc w:val="both"/>
        <w:rPr>
          <w:rFonts w:ascii="Tahoma" w:eastAsia="Frutiger" w:hAnsi="Tahoma" w:cs="Tahoma"/>
          <w:lang w:eastAsia="en-US"/>
        </w:rPr>
      </w:pPr>
      <w:r w:rsidRPr="002D6216">
        <w:rPr>
          <w:rFonts w:ascii="Tahoma" w:eastAsia="Frutiger" w:hAnsi="Tahoma" w:cs="Tahoma"/>
          <w:lang w:eastAsia="en-US"/>
        </w:rPr>
        <w:t>seznaniti delavce izvajalca z določili »Varnostnega načrta«,</w:t>
      </w:r>
    </w:p>
    <w:p w14:paraId="72E1D71C" w14:textId="77777777" w:rsidR="002D6216" w:rsidRPr="002D6216" w:rsidRDefault="002D6216" w:rsidP="00283C22">
      <w:pPr>
        <w:keepNext/>
        <w:keepLines/>
        <w:numPr>
          <w:ilvl w:val="0"/>
          <w:numId w:val="44"/>
        </w:numPr>
        <w:jc w:val="both"/>
        <w:rPr>
          <w:rFonts w:ascii="Tahoma" w:eastAsia="Frutiger" w:hAnsi="Tahoma" w:cs="Tahoma"/>
          <w:lang w:eastAsia="en-US"/>
        </w:rPr>
      </w:pPr>
      <w:r w:rsidRPr="002D6216">
        <w:rPr>
          <w:rFonts w:ascii="Tahoma" w:eastAsia="Frutiger" w:hAnsi="Tahoma" w:cs="Tahoma"/>
          <w:lang w:eastAsia="en-US"/>
        </w:rPr>
        <w:t>seznaniti izvajalca z nevarnostmi, ki so prisotne pri izvajanju predmeta te pogodbe in ga zavarovati pred njimi s tehničnimi ali/in organizacijskimi ukrepi,</w:t>
      </w:r>
    </w:p>
    <w:p w14:paraId="5D064D13" w14:textId="77777777" w:rsidR="002D6216" w:rsidRPr="002D6216" w:rsidRDefault="002D6216" w:rsidP="00283C22">
      <w:pPr>
        <w:keepNext/>
        <w:keepLines/>
        <w:numPr>
          <w:ilvl w:val="0"/>
          <w:numId w:val="44"/>
        </w:numPr>
        <w:jc w:val="both"/>
        <w:rPr>
          <w:rFonts w:ascii="Tahoma" w:eastAsia="Frutiger" w:hAnsi="Tahoma" w:cs="Tahoma"/>
          <w:lang w:eastAsia="en-US"/>
        </w:rPr>
      </w:pPr>
      <w:r w:rsidRPr="002D6216">
        <w:rPr>
          <w:rFonts w:ascii="Tahoma" w:eastAsia="Frutiger" w:hAnsi="Tahoma" w:cs="Tahoma"/>
          <w:lang w:eastAsia="en-US"/>
        </w:rPr>
        <w:t>zagotoviti ustrezne električne priključke za napajanje delovne opreme,</w:t>
      </w:r>
    </w:p>
    <w:p w14:paraId="6870658E" w14:textId="77777777" w:rsidR="002D6216" w:rsidRPr="002D6216" w:rsidRDefault="002D6216" w:rsidP="00283C22">
      <w:pPr>
        <w:keepNext/>
        <w:keepLines/>
        <w:numPr>
          <w:ilvl w:val="0"/>
          <w:numId w:val="44"/>
        </w:numPr>
        <w:jc w:val="both"/>
        <w:rPr>
          <w:rFonts w:ascii="Tahoma" w:eastAsia="Frutiger" w:hAnsi="Tahoma" w:cs="Tahoma"/>
          <w:lang w:eastAsia="en-US"/>
        </w:rPr>
      </w:pPr>
      <w:r w:rsidRPr="002D6216">
        <w:rPr>
          <w:rFonts w:ascii="Tahoma" w:eastAsia="Frutiger" w:hAnsi="Tahoma" w:cs="Tahoma"/>
          <w:lang w:eastAsia="en-US"/>
        </w:rPr>
        <w:t>z izvajalcem sodelovati, mu nuditi potrebno pomoč in dajati ustrezna navodila,</w:t>
      </w:r>
    </w:p>
    <w:p w14:paraId="3AF4E78E" w14:textId="77777777" w:rsidR="002D6216" w:rsidRPr="002D6216" w:rsidRDefault="002D6216" w:rsidP="00283C22">
      <w:pPr>
        <w:keepNext/>
        <w:keepLines/>
        <w:numPr>
          <w:ilvl w:val="0"/>
          <w:numId w:val="44"/>
        </w:numPr>
        <w:jc w:val="both"/>
        <w:rPr>
          <w:rFonts w:ascii="Tahoma" w:eastAsia="Frutiger" w:hAnsi="Tahoma" w:cs="Tahoma"/>
          <w:lang w:eastAsia="en-US"/>
        </w:rPr>
      </w:pPr>
      <w:r w:rsidRPr="002D6216">
        <w:rPr>
          <w:rFonts w:ascii="Tahoma" w:eastAsia="Frutiger" w:hAnsi="Tahoma" w:cs="Tahoma"/>
          <w:lang w:eastAsia="en-US"/>
        </w:rPr>
        <w:t>izvajalcu omogočiti vpogled v vso potrebno obstoječo projektno in tehnično dokumentacijo,</w:t>
      </w:r>
    </w:p>
    <w:p w14:paraId="60640CCC" w14:textId="77777777" w:rsidR="002D6216" w:rsidRPr="002D6216" w:rsidRDefault="002D6216" w:rsidP="00283C22">
      <w:pPr>
        <w:keepNext/>
        <w:keepLines/>
        <w:numPr>
          <w:ilvl w:val="0"/>
          <w:numId w:val="44"/>
        </w:numPr>
        <w:jc w:val="both"/>
        <w:rPr>
          <w:rFonts w:ascii="Tahoma" w:eastAsia="Frutiger" w:hAnsi="Tahoma" w:cs="Tahoma"/>
          <w:lang w:eastAsia="en-US"/>
        </w:rPr>
      </w:pPr>
      <w:r w:rsidRPr="002D6216">
        <w:rPr>
          <w:rFonts w:ascii="Tahoma" w:eastAsia="Frutiger" w:hAnsi="Tahoma" w:cs="Tahoma"/>
          <w:lang w:eastAsia="en-US"/>
        </w:rPr>
        <w:t>takoj obvestiti izvajalca o nastalih okoliščinah, ki bi lahko vplivale na izpolnitev izvajalčevih pogodbenih obveznosti,</w:t>
      </w:r>
    </w:p>
    <w:p w14:paraId="794BE29F" w14:textId="2D81FC19" w:rsidR="002D6216" w:rsidRPr="002D6216" w:rsidRDefault="002D6216" w:rsidP="00283C22">
      <w:pPr>
        <w:keepNext/>
        <w:keepLines/>
        <w:numPr>
          <w:ilvl w:val="0"/>
          <w:numId w:val="44"/>
        </w:numPr>
        <w:jc w:val="both"/>
        <w:rPr>
          <w:rFonts w:ascii="Tahoma" w:eastAsia="Frutiger" w:hAnsi="Tahoma" w:cs="Tahoma"/>
          <w:lang w:eastAsia="en-US"/>
        </w:rPr>
      </w:pPr>
      <w:r w:rsidRPr="002D6216">
        <w:rPr>
          <w:rFonts w:ascii="Tahoma" w:eastAsia="Frutiger" w:hAnsi="Tahoma" w:cs="Tahoma"/>
          <w:lang w:eastAsia="en-US"/>
        </w:rPr>
        <w:t xml:space="preserve">prevzeti </w:t>
      </w:r>
      <w:r>
        <w:rPr>
          <w:rFonts w:ascii="Tahoma" w:eastAsia="Frutiger" w:hAnsi="Tahoma" w:cs="Tahoma"/>
          <w:lang w:eastAsia="en-US"/>
        </w:rPr>
        <w:t>izvedena pogodbena dela</w:t>
      </w:r>
      <w:r w:rsidRPr="002D6216">
        <w:rPr>
          <w:rFonts w:ascii="Tahoma" w:eastAsia="Frutiger" w:hAnsi="Tahoma" w:cs="Tahoma"/>
          <w:lang w:eastAsia="en-US"/>
        </w:rPr>
        <w:t xml:space="preserve"> s podpisom zapisnika</w:t>
      </w:r>
      <w:r w:rsidR="00046211">
        <w:rPr>
          <w:rFonts w:ascii="Tahoma" w:eastAsia="Frutiger" w:hAnsi="Tahoma" w:cs="Tahoma"/>
          <w:lang w:eastAsia="en-US"/>
        </w:rPr>
        <w:t xml:space="preserve"> o izvedenih pogodbenih delih</w:t>
      </w:r>
      <w:r w:rsidRPr="002D6216">
        <w:rPr>
          <w:rFonts w:ascii="Tahoma" w:eastAsia="Frutiger" w:hAnsi="Tahoma" w:cs="Tahoma"/>
          <w:lang w:eastAsia="en-US"/>
        </w:rPr>
        <w:t>,</w:t>
      </w:r>
    </w:p>
    <w:p w14:paraId="6F41D8E8" w14:textId="77777777" w:rsidR="002D6216" w:rsidRPr="002D6216" w:rsidRDefault="002D6216" w:rsidP="00283C22">
      <w:pPr>
        <w:keepNext/>
        <w:keepLines/>
        <w:numPr>
          <w:ilvl w:val="0"/>
          <w:numId w:val="44"/>
        </w:numPr>
        <w:jc w:val="both"/>
        <w:rPr>
          <w:rFonts w:ascii="Tahoma" w:eastAsia="Frutiger" w:hAnsi="Tahoma" w:cs="Tahoma"/>
          <w:lang w:eastAsia="en-US"/>
        </w:rPr>
      </w:pPr>
      <w:r w:rsidRPr="002D6216">
        <w:rPr>
          <w:rFonts w:ascii="Tahoma" w:eastAsia="Frutiger" w:hAnsi="Tahoma" w:cs="Tahoma"/>
          <w:lang w:eastAsia="en-US"/>
        </w:rPr>
        <w:t>poravnati obveznosti do izvajalca.</w:t>
      </w:r>
    </w:p>
    <w:p w14:paraId="6E5D35B1" w14:textId="77777777" w:rsidR="00E90FDB" w:rsidRPr="004C1F13" w:rsidRDefault="00E90FDB" w:rsidP="002F4A49">
      <w:pPr>
        <w:keepNext/>
        <w:keepLines/>
        <w:jc w:val="both"/>
        <w:rPr>
          <w:rFonts w:ascii="Tahoma" w:eastAsia="Frutiger" w:hAnsi="Tahoma" w:cs="Tahoma"/>
          <w:lang w:eastAsia="en-US"/>
        </w:rPr>
      </w:pPr>
    </w:p>
    <w:p w14:paraId="08E1AD0F"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54B8BF56" w14:textId="77777777" w:rsidR="00E90FDB" w:rsidRPr="004C1F13" w:rsidRDefault="00E90FDB" w:rsidP="002F4A49">
      <w:pPr>
        <w:keepNext/>
        <w:keepLines/>
        <w:jc w:val="both"/>
        <w:rPr>
          <w:rFonts w:ascii="Tahoma" w:eastAsia="Frutiger" w:hAnsi="Tahoma" w:cs="Tahoma"/>
          <w:b/>
          <w:lang w:eastAsia="en-US"/>
        </w:rPr>
      </w:pPr>
    </w:p>
    <w:p w14:paraId="4E912A7F"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lastRenderedPageBreak/>
        <w:t>OBVEZNOSTI IZVAJALCA</w:t>
      </w:r>
    </w:p>
    <w:p w14:paraId="32182553" w14:textId="77777777" w:rsidR="009A2A2E" w:rsidRPr="008A1E65" w:rsidRDefault="009A2A2E" w:rsidP="002F4A49">
      <w:pPr>
        <w:pStyle w:val="Odstavekseznama"/>
        <w:keepNext/>
        <w:keepLines/>
        <w:ind w:left="426"/>
        <w:rPr>
          <w:rFonts w:ascii="Tahoma" w:eastAsia="Frutiger" w:hAnsi="Tahoma" w:cs="Tahoma"/>
          <w:b/>
          <w:lang w:eastAsia="en-US"/>
        </w:rPr>
      </w:pPr>
    </w:p>
    <w:p w14:paraId="635CBD2A" w14:textId="77777777"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7D1D031" w14:textId="77777777" w:rsidR="009A2A2E" w:rsidRDefault="009A2A2E" w:rsidP="002F4A49">
      <w:pPr>
        <w:keepNext/>
        <w:keepLines/>
        <w:ind w:left="426" w:hanging="219"/>
        <w:contextualSpacing/>
        <w:jc w:val="both"/>
        <w:rPr>
          <w:rFonts w:ascii="Tahoma" w:eastAsia="Frutiger" w:hAnsi="Tahoma" w:cs="Tahoma"/>
          <w:lang w:eastAsia="en-US"/>
        </w:rPr>
      </w:pPr>
    </w:p>
    <w:p w14:paraId="3F688DA5" w14:textId="77777777" w:rsidR="00E7767C" w:rsidRPr="00E7767C" w:rsidRDefault="00E7767C" w:rsidP="00E7767C">
      <w:pPr>
        <w:keepNext/>
        <w:keepLines/>
        <w:ind w:left="426" w:hanging="219"/>
        <w:contextualSpacing/>
        <w:jc w:val="both"/>
        <w:rPr>
          <w:rFonts w:ascii="Tahoma" w:eastAsia="Frutiger" w:hAnsi="Tahoma" w:cs="Tahoma"/>
          <w:lang w:eastAsia="en-US"/>
        </w:rPr>
      </w:pPr>
      <w:r w:rsidRPr="00E7767C">
        <w:rPr>
          <w:rFonts w:ascii="Tahoma" w:eastAsia="Frutiger" w:hAnsi="Tahoma" w:cs="Tahoma"/>
          <w:lang w:eastAsia="en-US"/>
        </w:rPr>
        <w:t>V okviru izpolnjevanja svojih obveznosti po tej pogodbi je dolžan izvajalec:</w:t>
      </w:r>
    </w:p>
    <w:p w14:paraId="3D6ACDF5" w14:textId="5E7383AB" w:rsidR="006A08A4" w:rsidRDefault="006A08A4" w:rsidP="00283C22">
      <w:pPr>
        <w:keepNext/>
        <w:keepLines/>
        <w:numPr>
          <w:ilvl w:val="0"/>
          <w:numId w:val="26"/>
        </w:numPr>
        <w:ind w:left="567" w:hanging="283"/>
        <w:contextualSpacing/>
        <w:jc w:val="both"/>
        <w:rPr>
          <w:rFonts w:ascii="Tahoma" w:eastAsia="Frutiger" w:hAnsi="Tahoma" w:cs="Tahoma"/>
          <w:lang w:eastAsia="en-US"/>
        </w:rPr>
      </w:pPr>
      <w:r>
        <w:rPr>
          <w:rFonts w:ascii="Tahoma" w:eastAsia="Frutiger" w:hAnsi="Tahoma" w:cs="Tahoma"/>
          <w:lang w:eastAsia="en-US"/>
        </w:rPr>
        <w:t>z naročnikom skleniti Pisni sporazum</w:t>
      </w:r>
      <w:r w:rsidRPr="006A08A4">
        <w:rPr>
          <w:rFonts w:ascii="Tahoma" w:eastAsia="Frutiger" w:hAnsi="Tahoma" w:cs="Tahoma"/>
          <w:lang w:eastAsia="en-US"/>
        </w:rPr>
        <w:t xml:space="preserve"> v katerem se določi skupne ukrepe za zagotavljanje varnosti in zdravja pri delu delavcev na delovišču ter določi odgovorne osebe naročnika in izvajalca</w:t>
      </w:r>
      <w:r>
        <w:rPr>
          <w:rFonts w:ascii="Tahoma" w:eastAsia="Frutiger" w:hAnsi="Tahoma" w:cs="Tahoma"/>
          <w:lang w:eastAsia="en-US"/>
        </w:rPr>
        <w:t xml:space="preserve">, </w:t>
      </w:r>
    </w:p>
    <w:p w14:paraId="20126898" w14:textId="025D4B1F" w:rsidR="00E90FDB" w:rsidRPr="004C1F13" w:rsidRDefault="00E7767C" w:rsidP="00283C22">
      <w:pPr>
        <w:keepNext/>
        <w:keepLines/>
        <w:numPr>
          <w:ilvl w:val="0"/>
          <w:numId w:val="26"/>
        </w:numPr>
        <w:ind w:left="567" w:hanging="283"/>
        <w:contextualSpacing/>
        <w:jc w:val="both"/>
        <w:rPr>
          <w:rFonts w:ascii="Tahoma" w:eastAsia="Frutiger" w:hAnsi="Tahoma" w:cs="Tahoma"/>
          <w:lang w:eastAsia="en-US"/>
        </w:rPr>
      </w:pPr>
      <w:r>
        <w:rPr>
          <w:rFonts w:ascii="Tahoma" w:eastAsia="Frutiger" w:hAnsi="Tahoma" w:cs="Tahoma"/>
          <w:lang w:eastAsia="en-US"/>
        </w:rPr>
        <w:t>naročniku predložiti</w:t>
      </w:r>
      <w:r w:rsidR="00E90FDB" w:rsidRPr="004C1F13">
        <w:rPr>
          <w:rFonts w:ascii="Tahoma" w:eastAsia="Frutiger" w:hAnsi="Tahoma" w:cs="Tahoma"/>
          <w:lang w:eastAsia="en-US"/>
        </w:rPr>
        <w:t xml:space="preserve"> finančno zavarovanje za dobro izvedbo pogodbenih obveznosti (skladno z vzorcem iz razpisne dokumentacije) v skladu </w:t>
      </w:r>
      <w:r w:rsidR="00046211">
        <w:rPr>
          <w:rFonts w:ascii="Tahoma" w:eastAsia="Frutiger" w:hAnsi="Tahoma" w:cs="Tahoma"/>
          <w:lang w:eastAsia="en-US"/>
        </w:rPr>
        <w:t>s</w:t>
      </w:r>
      <w:r w:rsidR="00E90FDB" w:rsidRPr="004C1F13">
        <w:rPr>
          <w:rFonts w:ascii="Tahoma" w:eastAsia="Frutiger" w:hAnsi="Tahoma" w:cs="Tahoma"/>
          <w:lang w:eastAsia="en-US"/>
        </w:rPr>
        <w:t xml:space="preserve"> </w:t>
      </w:r>
      <w:r w:rsidR="002A3C1C">
        <w:rPr>
          <w:rFonts w:ascii="Tahoma" w:eastAsia="Frutiger" w:hAnsi="Tahoma" w:cs="Tahoma"/>
          <w:lang w:eastAsia="en-US"/>
        </w:rPr>
        <w:t>23</w:t>
      </w:r>
      <w:r w:rsidR="00E90FDB" w:rsidRPr="004C1F13">
        <w:rPr>
          <w:rFonts w:ascii="Tahoma" w:eastAsia="Frutiger" w:hAnsi="Tahoma" w:cs="Tahoma"/>
          <w:lang w:eastAsia="en-US"/>
        </w:rPr>
        <w:t xml:space="preserve">. členom te pogodbe, </w:t>
      </w:r>
    </w:p>
    <w:p w14:paraId="7D434F81" w14:textId="1F0978F0" w:rsidR="00E90FDB" w:rsidRDefault="00E7767C" w:rsidP="00283C22">
      <w:pPr>
        <w:keepNext/>
        <w:keepLines/>
        <w:numPr>
          <w:ilvl w:val="0"/>
          <w:numId w:val="26"/>
        </w:numPr>
        <w:ind w:left="567" w:hanging="283"/>
        <w:contextualSpacing/>
        <w:jc w:val="both"/>
        <w:rPr>
          <w:rFonts w:ascii="Tahoma" w:eastAsia="Frutiger" w:hAnsi="Tahoma" w:cs="Tahoma"/>
          <w:lang w:eastAsia="en-US"/>
        </w:rPr>
      </w:pPr>
      <w:r>
        <w:rPr>
          <w:rFonts w:ascii="Tahoma" w:eastAsia="Frutiger" w:hAnsi="Tahoma" w:cs="Tahoma"/>
          <w:lang w:eastAsia="en-US"/>
        </w:rPr>
        <w:t>naročniku predložiti</w:t>
      </w:r>
      <w:r w:rsidR="00E90FDB" w:rsidRPr="004C1F13">
        <w:rPr>
          <w:rFonts w:ascii="Tahoma" w:eastAsia="Frutiger" w:hAnsi="Tahoma" w:cs="Tahoma"/>
          <w:lang w:eastAsia="en-US"/>
        </w:rPr>
        <w:t xml:space="preserve"> finančno zavarovanje za odpravo napak v garancijskem roku v skladu s 2</w:t>
      </w:r>
      <w:r w:rsidR="002A3C1C">
        <w:rPr>
          <w:rFonts w:ascii="Tahoma" w:eastAsia="Frutiger" w:hAnsi="Tahoma" w:cs="Tahoma"/>
          <w:lang w:eastAsia="en-US"/>
        </w:rPr>
        <w:t>4</w:t>
      </w:r>
      <w:r w:rsidR="00E90FDB" w:rsidRPr="004C1F13">
        <w:rPr>
          <w:rFonts w:ascii="Tahoma" w:eastAsia="Frutiger" w:hAnsi="Tahoma" w:cs="Tahoma"/>
          <w:lang w:eastAsia="en-US"/>
        </w:rPr>
        <w:t>. členom te pogodbe,</w:t>
      </w:r>
    </w:p>
    <w:p w14:paraId="39597B1F" w14:textId="77777777" w:rsidR="00E7767C" w:rsidRDefault="00E7767C" w:rsidP="00283C22">
      <w:pPr>
        <w:keepNext/>
        <w:keepLines/>
        <w:numPr>
          <w:ilvl w:val="0"/>
          <w:numId w:val="26"/>
        </w:numPr>
        <w:ind w:left="567" w:hanging="283"/>
        <w:contextualSpacing/>
        <w:jc w:val="both"/>
        <w:rPr>
          <w:rFonts w:ascii="Tahoma" w:eastAsia="Frutiger" w:hAnsi="Tahoma" w:cs="Tahoma"/>
          <w:lang w:eastAsia="en-US"/>
        </w:rPr>
      </w:pPr>
      <w:r>
        <w:rPr>
          <w:rFonts w:ascii="Tahoma" w:eastAsia="Frutiger" w:hAnsi="Tahoma" w:cs="Tahoma"/>
          <w:lang w:eastAsia="en-US"/>
        </w:rPr>
        <w:t>imeti</w:t>
      </w:r>
      <w:r w:rsidR="0095082D">
        <w:rPr>
          <w:rFonts w:ascii="Tahoma" w:eastAsia="Frutiger" w:hAnsi="Tahoma" w:cs="Tahoma"/>
          <w:lang w:eastAsia="en-US"/>
        </w:rPr>
        <w:t xml:space="preserve"> sklenjeno veljavno </w:t>
      </w:r>
      <w:r w:rsidR="0095082D" w:rsidRPr="00112425">
        <w:rPr>
          <w:rFonts w:ascii="Tahoma" w:hAnsi="Tahoma" w:cs="Tahoma"/>
        </w:rPr>
        <w:t xml:space="preserve">zavarovanje odgovornosti iz dejavnosti za škodo, ki bi utegnila nastati </w:t>
      </w:r>
      <w:r w:rsidR="0095082D">
        <w:rPr>
          <w:rFonts w:ascii="Tahoma" w:hAnsi="Tahoma" w:cs="Tahoma"/>
        </w:rPr>
        <w:t xml:space="preserve">investitorjem in tretjim osebam, v skladu </w:t>
      </w:r>
      <w:r w:rsidR="0095082D" w:rsidRPr="00C45EF3">
        <w:rPr>
          <w:rFonts w:ascii="Tahoma" w:hAnsi="Tahoma" w:cs="Tahoma"/>
        </w:rPr>
        <w:t>z določili</w:t>
      </w:r>
      <w:r w:rsidR="00C037B5">
        <w:rPr>
          <w:rFonts w:ascii="Tahoma" w:hAnsi="Tahoma" w:cs="Tahoma"/>
        </w:rPr>
        <w:t xml:space="preserve"> zakona, ki ureja gradnjo</w:t>
      </w:r>
      <w:r w:rsidR="0095082D">
        <w:rPr>
          <w:rFonts w:ascii="Tahoma" w:hAnsi="Tahoma" w:cs="Tahoma"/>
        </w:rPr>
        <w:t>, ves čas veljavnosti pogodbe,</w:t>
      </w:r>
    </w:p>
    <w:p w14:paraId="4F0479E4" w14:textId="77777777" w:rsidR="00E7767C" w:rsidRDefault="00E7767C" w:rsidP="00283C22">
      <w:pPr>
        <w:keepNext/>
        <w:keepLines/>
        <w:numPr>
          <w:ilvl w:val="0"/>
          <w:numId w:val="26"/>
        </w:numPr>
        <w:ind w:left="567" w:hanging="283"/>
        <w:contextualSpacing/>
        <w:jc w:val="both"/>
        <w:rPr>
          <w:rFonts w:ascii="Tahoma" w:eastAsia="Frutiger" w:hAnsi="Tahoma" w:cs="Tahoma"/>
          <w:lang w:eastAsia="en-US"/>
        </w:rPr>
      </w:pPr>
      <w:r w:rsidRPr="00E7767C">
        <w:rPr>
          <w:rFonts w:ascii="Tahoma" w:eastAsia="Frutiger" w:hAnsi="Tahoma" w:cs="Tahoma"/>
          <w:lang w:eastAsia="en-US"/>
        </w:rPr>
        <w:t>poskrbeti da so pogodbene obveznosti izvedene in dokumentirane po tehničnih predpisih, standardih in normativih,</w:t>
      </w:r>
    </w:p>
    <w:p w14:paraId="6137E099" w14:textId="0235F795" w:rsidR="00E7767C" w:rsidRPr="00E7767C" w:rsidRDefault="00E7767C" w:rsidP="00283C22">
      <w:pPr>
        <w:keepNext/>
        <w:keepLines/>
        <w:numPr>
          <w:ilvl w:val="0"/>
          <w:numId w:val="26"/>
        </w:numPr>
        <w:ind w:left="567" w:hanging="283"/>
        <w:contextualSpacing/>
        <w:jc w:val="both"/>
        <w:rPr>
          <w:rFonts w:ascii="Tahoma" w:eastAsia="Frutiger" w:hAnsi="Tahoma" w:cs="Tahoma"/>
          <w:lang w:eastAsia="en-US"/>
        </w:rPr>
      </w:pPr>
      <w:r w:rsidRPr="00E7767C">
        <w:rPr>
          <w:rFonts w:ascii="Tahoma" w:eastAsia="Frutiger" w:hAnsi="Tahoma" w:cs="Tahoma"/>
          <w:lang w:eastAsia="en-US"/>
        </w:rPr>
        <w:t xml:space="preserve">izpolniti vse zahteve naročnika pri izvedbi pogodbenih obveznosti, ki izhajajo iz razpisne dokumentacije </w:t>
      </w:r>
      <w:r>
        <w:rPr>
          <w:rFonts w:ascii="Tahoma" w:eastAsia="Frutiger" w:hAnsi="Tahoma" w:cs="Tahoma"/>
          <w:lang w:eastAsia="en-US"/>
        </w:rPr>
        <w:t>in</w:t>
      </w:r>
      <w:r w:rsidRPr="00E7767C">
        <w:rPr>
          <w:rFonts w:ascii="Tahoma" w:eastAsia="Frutiger" w:hAnsi="Tahoma" w:cs="Tahoma"/>
          <w:lang w:eastAsia="en-US"/>
        </w:rPr>
        <w:t xml:space="preserve"> sprejete ponudbe</w:t>
      </w:r>
      <w:r w:rsidR="00046211">
        <w:rPr>
          <w:rFonts w:ascii="Tahoma" w:eastAsia="Frutiger" w:hAnsi="Tahoma" w:cs="Tahoma"/>
          <w:lang w:eastAsia="en-US"/>
        </w:rPr>
        <w:t xml:space="preserve"> izvajalca</w:t>
      </w:r>
      <w:r w:rsidRPr="00E7767C">
        <w:rPr>
          <w:rFonts w:ascii="Tahoma" w:eastAsia="Frutiger" w:hAnsi="Tahoma" w:cs="Tahoma"/>
          <w:lang w:eastAsia="en-US"/>
        </w:rPr>
        <w:t>,</w:t>
      </w:r>
    </w:p>
    <w:p w14:paraId="2A328D06" w14:textId="77777777" w:rsidR="00E7767C" w:rsidRPr="00E7767C" w:rsidRDefault="00E7767C" w:rsidP="00283C22">
      <w:pPr>
        <w:keepNext/>
        <w:keepLines/>
        <w:numPr>
          <w:ilvl w:val="0"/>
          <w:numId w:val="26"/>
        </w:numPr>
        <w:ind w:left="567" w:hanging="283"/>
        <w:contextualSpacing/>
        <w:jc w:val="both"/>
        <w:rPr>
          <w:rFonts w:ascii="Tahoma" w:eastAsia="Frutiger" w:hAnsi="Tahoma" w:cs="Tahoma"/>
          <w:lang w:eastAsia="en-US"/>
        </w:rPr>
      </w:pPr>
      <w:r w:rsidRPr="00E7767C">
        <w:rPr>
          <w:rFonts w:ascii="Tahoma" w:eastAsia="Frutiger" w:hAnsi="Tahoma" w:cs="Tahoma"/>
          <w:lang w:eastAsia="en-US"/>
        </w:rPr>
        <w:t>izvesti pogodbene obveznosti  z delavci, strokovno usposobljenimi za opravljanje tovrstnih obveznosti,</w:t>
      </w:r>
    </w:p>
    <w:p w14:paraId="285F9F34" w14:textId="5C00C1E4" w:rsidR="00E7767C" w:rsidRDefault="00E90FDB" w:rsidP="00283C22">
      <w:pPr>
        <w:keepNext/>
        <w:keepLines/>
        <w:numPr>
          <w:ilvl w:val="0"/>
          <w:numId w:val="26"/>
        </w:numPr>
        <w:ind w:left="567" w:hanging="283"/>
        <w:contextualSpacing/>
        <w:jc w:val="both"/>
        <w:rPr>
          <w:rFonts w:ascii="Tahoma" w:eastAsia="Frutiger" w:hAnsi="Tahoma" w:cs="Tahoma"/>
          <w:lang w:eastAsia="en-US"/>
        </w:rPr>
      </w:pPr>
      <w:r w:rsidRPr="004C1F13">
        <w:rPr>
          <w:rFonts w:ascii="Tahoma" w:eastAsia="Frutiger" w:hAnsi="Tahoma" w:cs="Tahoma"/>
          <w:lang w:eastAsia="en-US"/>
        </w:rPr>
        <w:t>med opravljanjem pogodbenih del upošteva</w:t>
      </w:r>
      <w:r w:rsidR="00046211">
        <w:rPr>
          <w:rFonts w:ascii="Tahoma" w:eastAsia="Frutiger" w:hAnsi="Tahoma" w:cs="Tahoma"/>
          <w:lang w:eastAsia="en-US"/>
        </w:rPr>
        <w:t>ti</w:t>
      </w:r>
      <w:r w:rsidRPr="004C1F13">
        <w:rPr>
          <w:rFonts w:ascii="Tahoma" w:eastAsia="Frutiger" w:hAnsi="Tahoma" w:cs="Tahoma"/>
          <w:lang w:eastAsia="en-US"/>
        </w:rPr>
        <w:t xml:space="preserve"> varnostni načrt ter poskrbe</w:t>
      </w:r>
      <w:r w:rsidR="00046211">
        <w:rPr>
          <w:rFonts w:ascii="Tahoma" w:eastAsia="Frutiger" w:hAnsi="Tahoma" w:cs="Tahoma"/>
          <w:lang w:eastAsia="en-US"/>
        </w:rPr>
        <w:t>ti</w:t>
      </w:r>
      <w:r w:rsidRPr="004C1F13">
        <w:rPr>
          <w:rFonts w:ascii="Tahoma" w:eastAsia="Frutiger" w:hAnsi="Tahoma" w:cs="Tahoma"/>
          <w:lang w:eastAsia="en-US"/>
        </w:rPr>
        <w:t xml:space="preserve"> za vse potrebne ukrepe varstva pri delu in varstva pred požarom ter za ustrezno izvajanje teh ukrepov in prevze</w:t>
      </w:r>
      <w:r w:rsidR="00046211">
        <w:rPr>
          <w:rFonts w:ascii="Tahoma" w:eastAsia="Frutiger" w:hAnsi="Tahoma" w:cs="Tahoma"/>
          <w:lang w:eastAsia="en-US"/>
        </w:rPr>
        <w:t>ti</w:t>
      </w:r>
      <w:r w:rsidRPr="004C1F13">
        <w:rPr>
          <w:rFonts w:ascii="Tahoma" w:eastAsia="Frutiger" w:hAnsi="Tahoma" w:cs="Tahoma"/>
          <w:lang w:eastAsia="en-US"/>
        </w:rPr>
        <w:t xml:space="preserve"> polno odgovornost za posledice njihove morebitne opustitve, </w:t>
      </w:r>
    </w:p>
    <w:p w14:paraId="2994EFC7" w14:textId="77777777" w:rsidR="00E7767C" w:rsidRDefault="00E7767C" w:rsidP="00283C22">
      <w:pPr>
        <w:keepNext/>
        <w:keepLines/>
        <w:numPr>
          <w:ilvl w:val="0"/>
          <w:numId w:val="26"/>
        </w:numPr>
        <w:ind w:left="567" w:hanging="283"/>
        <w:contextualSpacing/>
        <w:jc w:val="both"/>
        <w:rPr>
          <w:rFonts w:ascii="Tahoma" w:eastAsia="Frutiger" w:hAnsi="Tahoma" w:cs="Tahoma"/>
          <w:lang w:eastAsia="en-US"/>
        </w:rPr>
      </w:pPr>
      <w:r w:rsidRPr="00E7767C">
        <w:rPr>
          <w:rFonts w:ascii="Tahoma" w:eastAsia="Frutiger" w:hAnsi="Tahoma" w:cs="Tahoma"/>
          <w:lang w:eastAsia="en-US"/>
        </w:rPr>
        <w:t>prevzete obveznosti opraviti vestno in kvalitetno, po pravilih stroke, s skrbnostjo dobrega gospodarstvenika in strokovnjaka,</w:t>
      </w:r>
    </w:p>
    <w:p w14:paraId="67055BAC" w14:textId="77777777" w:rsidR="00E7767C" w:rsidRDefault="00E7767C" w:rsidP="00283C22">
      <w:pPr>
        <w:keepNext/>
        <w:keepLines/>
        <w:numPr>
          <w:ilvl w:val="0"/>
          <w:numId w:val="26"/>
        </w:numPr>
        <w:ind w:left="567" w:hanging="283"/>
        <w:contextualSpacing/>
        <w:jc w:val="both"/>
        <w:rPr>
          <w:rFonts w:ascii="Tahoma" w:eastAsia="Frutiger" w:hAnsi="Tahoma" w:cs="Tahoma"/>
          <w:lang w:eastAsia="en-US"/>
        </w:rPr>
      </w:pPr>
      <w:r w:rsidRPr="00E7767C">
        <w:rPr>
          <w:rFonts w:ascii="Tahoma" w:eastAsia="Frutiger" w:hAnsi="Tahoma" w:cs="Tahoma"/>
          <w:lang w:eastAsia="en-US"/>
        </w:rPr>
        <w:t>zagotoviti vso potrebno delovno opremo, da bo lahko izpolnil vse svoje pogodbene obveznosti,</w:t>
      </w:r>
    </w:p>
    <w:p w14:paraId="55047FC5" w14:textId="241B3454" w:rsidR="00E7767C" w:rsidRDefault="00E7767C" w:rsidP="00283C22">
      <w:pPr>
        <w:keepNext/>
        <w:keepLines/>
        <w:numPr>
          <w:ilvl w:val="0"/>
          <w:numId w:val="26"/>
        </w:numPr>
        <w:ind w:left="567" w:hanging="283"/>
        <w:contextualSpacing/>
        <w:jc w:val="both"/>
        <w:rPr>
          <w:rFonts w:ascii="Tahoma" w:eastAsia="Frutiger" w:hAnsi="Tahoma" w:cs="Tahoma"/>
          <w:lang w:eastAsia="en-US"/>
        </w:rPr>
      </w:pPr>
      <w:r w:rsidRPr="00E7767C">
        <w:rPr>
          <w:rFonts w:ascii="Tahoma" w:eastAsia="Frutiger" w:hAnsi="Tahoma" w:cs="Tahoma"/>
          <w:lang w:eastAsia="en-US"/>
        </w:rPr>
        <w:t>obvestiti naročnika o nastalih okoliščinah, ki bi lahko vplivale na izpolnitev izvajalčevih obveznosti po tej pogodbi,</w:t>
      </w:r>
    </w:p>
    <w:p w14:paraId="5E3C8AE4" w14:textId="77777777" w:rsidR="00E7767C" w:rsidRDefault="00E7767C" w:rsidP="00283C22">
      <w:pPr>
        <w:keepNext/>
        <w:keepLines/>
        <w:numPr>
          <w:ilvl w:val="0"/>
          <w:numId w:val="26"/>
        </w:numPr>
        <w:ind w:left="567" w:hanging="283"/>
        <w:contextualSpacing/>
        <w:jc w:val="both"/>
        <w:rPr>
          <w:rFonts w:ascii="Tahoma" w:eastAsia="Frutiger" w:hAnsi="Tahoma" w:cs="Tahoma"/>
          <w:lang w:eastAsia="en-US"/>
        </w:rPr>
      </w:pPr>
      <w:r w:rsidRPr="00E7767C">
        <w:rPr>
          <w:rFonts w:ascii="Tahoma" w:eastAsia="Frutiger" w:hAnsi="Tahoma" w:cs="Tahoma"/>
          <w:lang w:eastAsia="en-US"/>
        </w:rPr>
        <w:t>opremiti delavce z osebno varovalno opremo, z osebnimi zaščitnimi sredstvi in pripomočki glede na nevarnosti za poškodbe, pri čemer mora biti na oblačilu znak (logotip) izvajalca/podizvajalca,</w:t>
      </w:r>
    </w:p>
    <w:p w14:paraId="24BEC4FE" w14:textId="77777777" w:rsidR="00E7767C" w:rsidRDefault="00E7767C" w:rsidP="00283C22">
      <w:pPr>
        <w:keepNext/>
        <w:keepLines/>
        <w:numPr>
          <w:ilvl w:val="0"/>
          <w:numId w:val="26"/>
        </w:numPr>
        <w:ind w:left="567" w:hanging="283"/>
        <w:contextualSpacing/>
        <w:jc w:val="both"/>
        <w:rPr>
          <w:rFonts w:ascii="Tahoma" w:eastAsia="Frutiger" w:hAnsi="Tahoma" w:cs="Tahoma"/>
          <w:lang w:eastAsia="en-US"/>
        </w:rPr>
      </w:pPr>
      <w:r w:rsidRPr="00E7767C">
        <w:rPr>
          <w:rFonts w:ascii="Tahoma" w:eastAsia="Frutiger" w:hAnsi="Tahoma" w:cs="Tahoma"/>
          <w:lang w:eastAsia="en-US"/>
        </w:rPr>
        <w:t xml:space="preserve">sproti odpravljati vse pomanjkljivosti, na katere bo opozoril naročnik,  </w:t>
      </w:r>
    </w:p>
    <w:p w14:paraId="19E6BCFB" w14:textId="4AC5E3BE" w:rsidR="00E7767C" w:rsidRPr="00E7767C" w:rsidRDefault="00E7767C" w:rsidP="00283C22">
      <w:pPr>
        <w:keepNext/>
        <w:keepLines/>
        <w:numPr>
          <w:ilvl w:val="0"/>
          <w:numId w:val="26"/>
        </w:numPr>
        <w:ind w:left="567" w:hanging="283"/>
        <w:contextualSpacing/>
        <w:jc w:val="both"/>
        <w:rPr>
          <w:rFonts w:ascii="Tahoma" w:eastAsia="Frutiger" w:hAnsi="Tahoma" w:cs="Tahoma"/>
          <w:lang w:eastAsia="en-US"/>
        </w:rPr>
      </w:pPr>
      <w:r w:rsidRPr="00E7767C">
        <w:rPr>
          <w:rFonts w:ascii="Tahoma" w:eastAsia="Frutiger" w:hAnsi="Tahoma" w:cs="Tahoma"/>
          <w:lang w:eastAsia="en-US"/>
        </w:rPr>
        <w:t>poravnati vso morebitno nastalo škodo, ki bi jo med izvajanjem pogodbenih obveznosti povzročil na objektu, na napravah naročnika ali tretjim osebam,</w:t>
      </w:r>
    </w:p>
    <w:p w14:paraId="5AAF02F7" w14:textId="565B2651" w:rsidR="00CC52D1" w:rsidRPr="004C1F13" w:rsidRDefault="00E7767C" w:rsidP="00283C22">
      <w:pPr>
        <w:keepNext/>
        <w:keepLines/>
        <w:numPr>
          <w:ilvl w:val="0"/>
          <w:numId w:val="26"/>
        </w:numPr>
        <w:ind w:left="567" w:hanging="283"/>
        <w:contextualSpacing/>
        <w:jc w:val="both"/>
        <w:rPr>
          <w:rFonts w:ascii="Tahoma" w:eastAsia="Frutiger" w:hAnsi="Tahoma" w:cs="Tahoma"/>
          <w:lang w:eastAsia="en-US"/>
        </w:rPr>
      </w:pPr>
      <w:r>
        <w:rPr>
          <w:rFonts w:ascii="Tahoma" w:eastAsia="Frutiger" w:hAnsi="Tahoma" w:cs="Tahoma"/>
          <w:lang w:eastAsia="en-US"/>
        </w:rPr>
        <w:t xml:space="preserve">zagotoviti, da je </w:t>
      </w:r>
      <w:r w:rsidR="00CC52D1">
        <w:rPr>
          <w:rFonts w:ascii="Tahoma" w:eastAsia="Frutiger" w:hAnsi="Tahoma" w:cs="Tahoma"/>
          <w:lang w:eastAsia="en-US"/>
        </w:rPr>
        <w:t xml:space="preserve">vodja </w:t>
      </w:r>
      <w:r>
        <w:rPr>
          <w:rFonts w:ascii="Tahoma" w:eastAsia="Frutiger" w:hAnsi="Tahoma" w:cs="Tahoma"/>
          <w:lang w:eastAsia="en-US"/>
        </w:rPr>
        <w:t>del</w:t>
      </w:r>
      <w:r w:rsidR="00CC52D1">
        <w:rPr>
          <w:rFonts w:ascii="Tahoma" w:eastAsia="Frutiger" w:hAnsi="Tahoma" w:cs="Tahoma"/>
          <w:lang w:eastAsia="en-US"/>
        </w:rPr>
        <w:t xml:space="preserve"> dnevno prisoten na </w:t>
      </w:r>
      <w:r>
        <w:rPr>
          <w:rFonts w:ascii="Tahoma" w:eastAsia="Frutiger" w:hAnsi="Tahoma" w:cs="Tahoma"/>
          <w:lang w:eastAsia="en-US"/>
        </w:rPr>
        <w:t>delovišču</w:t>
      </w:r>
      <w:r w:rsidR="00CC52D1">
        <w:rPr>
          <w:rFonts w:ascii="Tahoma" w:eastAsia="Frutiger" w:hAnsi="Tahoma" w:cs="Tahoma"/>
          <w:lang w:eastAsia="en-US"/>
        </w:rPr>
        <w:t>,</w:t>
      </w:r>
    </w:p>
    <w:p w14:paraId="34E1F5D8" w14:textId="4364D757" w:rsidR="00E90FDB" w:rsidRPr="004C1F13" w:rsidRDefault="00E90FDB" w:rsidP="00283C22">
      <w:pPr>
        <w:keepNext/>
        <w:keepLines/>
        <w:numPr>
          <w:ilvl w:val="0"/>
          <w:numId w:val="26"/>
        </w:numPr>
        <w:ind w:left="567" w:hanging="283"/>
        <w:contextualSpacing/>
        <w:jc w:val="both"/>
        <w:rPr>
          <w:rFonts w:ascii="Tahoma" w:eastAsia="Frutiger" w:hAnsi="Tahoma" w:cs="Tahoma"/>
          <w:lang w:eastAsia="en-US"/>
        </w:rPr>
      </w:pPr>
      <w:r w:rsidRPr="004C1F13">
        <w:rPr>
          <w:rFonts w:ascii="Tahoma" w:eastAsia="Frutiger" w:hAnsi="Tahoma" w:cs="Tahoma"/>
          <w:lang w:eastAsia="en-US"/>
        </w:rPr>
        <w:t>izvaja</w:t>
      </w:r>
      <w:r w:rsidR="00E7767C">
        <w:rPr>
          <w:rFonts w:ascii="Tahoma" w:eastAsia="Frutiger" w:hAnsi="Tahoma" w:cs="Tahoma"/>
          <w:lang w:eastAsia="en-US"/>
        </w:rPr>
        <w:t>ti</w:t>
      </w:r>
      <w:r w:rsidRPr="004C1F13">
        <w:rPr>
          <w:rFonts w:ascii="Tahoma" w:eastAsia="Frutiger" w:hAnsi="Tahoma" w:cs="Tahoma"/>
          <w:lang w:eastAsia="en-US"/>
        </w:rPr>
        <w:t xml:space="preserve"> na </w:t>
      </w:r>
      <w:r w:rsidR="00E7767C">
        <w:rPr>
          <w:rFonts w:ascii="Tahoma" w:eastAsia="Frutiger" w:hAnsi="Tahoma" w:cs="Tahoma"/>
          <w:lang w:eastAsia="en-US"/>
        </w:rPr>
        <w:t>delovišču</w:t>
      </w:r>
      <w:r w:rsidR="00E7767C" w:rsidRPr="004C1F13">
        <w:rPr>
          <w:rFonts w:ascii="Tahoma" w:eastAsia="Frutiger" w:hAnsi="Tahoma" w:cs="Tahoma"/>
          <w:lang w:eastAsia="en-US"/>
        </w:rPr>
        <w:t xml:space="preserve"> </w:t>
      </w:r>
      <w:r w:rsidRPr="004C1F13">
        <w:rPr>
          <w:rFonts w:ascii="Tahoma" w:eastAsia="Frutiger" w:hAnsi="Tahoma" w:cs="Tahoma"/>
          <w:lang w:eastAsia="en-US"/>
        </w:rPr>
        <w:t>varnostne ukrepe po veljavni zakonodaji tako za delavce, naprave in material ter za vse mimoidoče,</w:t>
      </w:r>
    </w:p>
    <w:p w14:paraId="51D0ACBF" w14:textId="3D4A8BF6" w:rsidR="00E90FDB" w:rsidRPr="004C1F13" w:rsidRDefault="00E7767C" w:rsidP="00283C22">
      <w:pPr>
        <w:keepNext/>
        <w:keepLines/>
        <w:numPr>
          <w:ilvl w:val="0"/>
          <w:numId w:val="27"/>
        </w:numPr>
        <w:tabs>
          <w:tab w:val="left" w:pos="0"/>
          <w:tab w:val="left" w:pos="567"/>
          <w:tab w:val="left" w:pos="1276"/>
        </w:tabs>
        <w:ind w:left="567" w:hanging="283"/>
        <w:contextualSpacing/>
        <w:jc w:val="both"/>
        <w:rPr>
          <w:rFonts w:ascii="Tahoma" w:eastAsia="Frutiger" w:hAnsi="Tahoma" w:cs="Tahoma"/>
          <w:lang w:eastAsia="en-US"/>
        </w:rPr>
      </w:pPr>
      <w:r>
        <w:rPr>
          <w:rFonts w:ascii="Tahoma" w:eastAsia="Frutiger" w:hAnsi="Tahoma" w:cs="Tahoma"/>
          <w:lang w:eastAsia="en-US"/>
        </w:rPr>
        <w:t>po zaključku del očistiti delovišče.</w:t>
      </w:r>
    </w:p>
    <w:p w14:paraId="76351B60" w14:textId="77777777"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p>
    <w:p w14:paraId="6E682124" w14:textId="69045296" w:rsidR="00E90FDB" w:rsidRPr="004C1F13"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Stroški vseh obveznosti izvajalca, ki so navedene v tem členu pogodbe, so zajeti v pogodbeni ceni. Izvajalec nima pravice zahtevati dodatnega plačila za navedene obveznosti.</w:t>
      </w:r>
    </w:p>
    <w:p w14:paraId="6A4A5E11" w14:textId="65B7CB56" w:rsidR="005455A5" w:rsidRPr="005455A5" w:rsidRDefault="005455A5" w:rsidP="001A2113">
      <w:pPr>
        <w:keepNext/>
        <w:keepLines/>
        <w:contextualSpacing/>
        <w:jc w:val="both"/>
        <w:rPr>
          <w:rFonts w:ascii="Tahoma" w:eastAsia="Frutiger" w:hAnsi="Tahoma" w:cs="Tahoma"/>
          <w:lang w:eastAsia="en-US"/>
        </w:rPr>
      </w:pPr>
    </w:p>
    <w:p w14:paraId="3D75858D"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ROKI</w:t>
      </w:r>
    </w:p>
    <w:p w14:paraId="60915820" w14:textId="77777777" w:rsidR="009A2A2E" w:rsidRPr="004C1F13" w:rsidRDefault="009A2A2E" w:rsidP="002F4A49">
      <w:pPr>
        <w:pStyle w:val="Odstavekseznama"/>
        <w:keepNext/>
        <w:keepLines/>
        <w:ind w:left="426"/>
        <w:rPr>
          <w:rFonts w:ascii="Tahoma" w:eastAsia="Frutiger" w:hAnsi="Tahoma" w:cs="Tahoma"/>
          <w:b/>
          <w:lang w:eastAsia="en-US"/>
        </w:rPr>
      </w:pPr>
    </w:p>
    <w:p w14:paraId="42EE9EAA" w14:textId="77777777"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749ADD5" w14:textId="77777777" w:rsidR="009A2A2E" w:rsidRDefault="009A2A2E" w:rsidP="002F4A49">
      <w:pPr>
        <w:keepNext/>
        <w:keepLines/>
        <w:tabs>
          <w:tab w:val="left" w:pos="0"/>
          <w:tab w:val="left" w:pos="567"/>
          <w:tab w:val="left" w:pos="851"/>
        </w:tabs>
        <w:jc w:val="both"/>
        <w:rPr>
          <w:rFonts w:ascii="Tahoma" w:eastAsia="Frutiger" w:hAnsi="Tahoma" w:cs="Tahoma"/>
          <w:lang w:eastAsia="en-US"/>
        </w:rPr>
      </w:pPr>
    </w:p>
    <w:p w14:paraId="3A4721D6" w14:textId="762DB2F9" w:rsidR="00B0326A" w:rsidRPr="003B6B77" w:rsidRDefault="00B0326A" w:rsidP="00B0326A">
      <w:pPr>
        <w:keepNext/>
        <w:keepLines/>
        <w:jc w:val="both"/>
        <w:rPr>
          <w:rFonts w:ascii="Tahoma" w:hAnsi="Tahoma" w:cs="Tahoma"/>
        </w:rPr>
      </w:pPr>
      <w:r>
        <w:rPr>
          <w:rFonts w:ascii="Tahoma" w:hAnsi="Tahoma" w:cs="Tahoma"/>
        </w:rPr>
        <w:t xml:space="preserve">Izvajalec </w:t>
      </w:r>
      <w:r w:rsidRPr="003B6B77">
        <w:rPr>
          <w:rFonts w:ascii="Tahoma" w:hAnsi="Tahoma" w:cs="Tahoma"/>
        </w:rPr>
        <w:t xml:space="preserve">je dolžan </w:t>
      </w:r>
      <w:r>
        <w:rPr>
          <w:rFonts w:ascii="Tahoma" w:hAnsi="Tahoma" w:cs="Tahoma"/>
        </w:rPr>
        <w:t>dobaviti in zmontirati opremo na lokacij</w:t>
      </w:r>
      <w:r w:rsidR="00BC30F0">
        <w:rPr>
          <w:rFonts w:ascii="Tahoma" w:hAnsi="Tahoma" w:cs="Tahoma"/>
        </w:rPr>
        <w:t>i</w:t>
      </w:r>
      <w:r>
        <w:rPr>
          <w:rFonts w:ascii="Tahoma" w:hAnsi="Tahoma" w:cs="Tahoma"/>
        </w:rPr>
        <w:t xml:space="preserve"> naročnika, CČN Ljubljana, Cesta v Prod 100</w:t>
      </w:r>
      <w:r w:rsidRPr="003B6B77">
        <w:rPr>
          <w:rFonts w:ascii="Tahoma" w:hAnsi="Tahoma" w:cs="Tahoma"/>
        </w:rPr>
        <w:t>, 1000 Ljubljana</w:t>
      </w:r>
      <w:r>
        <w:rPr>
          <w:rFonts w:ascii="Tahoma" w:hAnsi="Tahoma" w:cs="Tahoma"/>
        </w:rPr>
        <w:t xml:space="preserve"> (v nadaljevanju: lokacija naročnika)</w:t>
      </w:r>
      <w:r w:rsidRPr="003B6B77">
        <w:rPr>
          <w:rFonts w:ascii="Tahoma" w:hAnsi="Tahoma" w:cs="Tahoma"/>
        </w:rPr>
        <w:t>.</w:t>
      </w:r>
    </w:p>
    <w:p w14:paraId="55E9EA74" w14:textId="77777777" w:rsidR="00B0326A" w:rsidRPr="00820517" w:rsidRDefault="00B0326A" w:rsidP="00B0326A">
      <w:pPr>
        <w:keepNext/>
        <w:keepLines/>
        <w:widowControl w:val="0"/>
        <w:jc w:val="both"/>
        <w:rPr>
          <w:rFonts w:ascii="Tahoma" w:hAnsi="Tahoma" w:cs="Tahoma"/>
        </w:rPr>
      </w:pPr>
    </w:p>
    <w:p w14:paraId="09D44A92" w14:textId="0D5EB7DD" w:rsidR="00B0326A" w:rsidRPr="009E0BB6" w:rsidRDefault="00B0326A" w:rsidP="00B0326A">
      <w:pPr>
        <w:keepNext/>
        <w:keepLines/>
        <w:widowControl w:val="0"/>
        <w:jc w:val="both"/>
        <w:rPr>
          <w:rFonts w:ascii="Tahoma" w:hAnsi="Tahoma" w:cs="Tahoma"/>
        </w:rPr>
      </w:pPr>
      <w:r>
        <w:rPr>
          <w:rFonts w:ascii="Tahoma" w:hAnsi="Tahoma" w:cs="Tahoma"/>
        </w:rPr>
        <w:t>Izvajalec</w:t>
      </w:r>
      <w:r w:rsidRPr="009E0BB6">
        <w:rPr>
          <w:rFonts w:ascii="Tahoma" w:hAnsi="Tahoma" w:cs="Tahoma"/>
        </w:rPr>
        <w:t xml:space="preserve"> </w:t>
      </w:r>
      <w:r>
        <w:rPr>
          <w:rFonts w:ascii="Tahoma" w:hAnsi="Tahoma" w:cs="Tahoma"/>
        </w:rPr>
        <w:t>mora</w:t>
      </w:r>
      <w:r w:rsidRPr="009E0BB6">
        <w:rPr>
          <w:rFonts w:ascii="Tahoma" w:hAnsi="Tahoma" w:cs="Tahoma"/>
        </w:rPr>
        <w:t>:</w:t>
      </w:r>
    </w:p>
    <w:p w14:paraId="0EDEC759" w14:textId="39897690" w:rsidR="00C1646B" w:rsidRPr="009E0BB6" w:rsidRDefault="00C1646B" w:rsidP="00C1646B">
      <w:pPr>
        <w:keepNext/>
        <w:keepLines/>
        <w:widowControl w:val="0"/>
        <w:numPr>
          <w:ilvl w:val="0"/>
          <w:numId w:val="37"/>
        </w:numPr>
        <w:ind w:left="284" w:hanging="284"/>
        <w:jc w:val="both"/>
        <w:rPr>
          <w:rFonts w:ascii="Tahoma" w:hAnsi="Tahoma" w:cs="Tahoma"/>
        </w:rPr>
      </w:pPr>
      <w:r w:rsidRPr="009E0BB6">
        <w:rPr>
          <w:rFonts w:ascii="Tahoma" w:hAnsi="Tahoma" w:cs="Tahoma"/>
        </w:rPr>
        <w:t xml:space="preserve">izdelati </w:t>
      </w:r>
      <w:r>
        <w:rPr>
          <w:rFonts w:ascii="Tahoma" w:hAnsi="Tahoma" w:cs="Tahoma"/>
        </w:rPr>
        <w:t xml:space="preserve">PZI </w:t>
      </w:r>
      <w:r w:rsidRPr="009E0BB6">
        <w:rPr>
          <w:rFonts w:ascii="Tahoma" w:hAnsi="Tahoma" w:cs="Tahoma"/>
        </w:rPr>
        <w:t>dokumentacijo</w:t>
      </w:r>
      <w:r>
        <w:rPr>
          <w:rFonts w:ascii="Tahoma" w:hAnsi="Tahoma" w:cs="Tahoma"/>
        </w:rPr>
        <w:t xml:space="preserve"> </w:t>
      </w:r>
      <w:r w:rsidRPr="00FC5C76">
        <w:rPr>
          <w:rFonts w:ascii="Tahoma" w:hAnsi="Tahoma" w:cs="Tahoma"/>
        </w:rPr>
        <w:t>za strojno in elektro opremo</w:t>
      </w:r>
      <w:r w:rsidRPr="009E0BB6">
        <w:rPr>
          <w:rFonts w:ascii="Tahoma" w:hAnsi="Tahoma" w:cs="Tahoma"/>
        </w:rPr>
        <w:t xml:space="preserve"> najkasneje v roku </w:t>
      </w:r>
      <w:r>
        <w:rPr>
          <w:rFonts w:ascii="Tahoma" w:hAnsi="Tahoma" w:cs="Tahoma"/>
        </w:rPr>
        <w:t>10 (</w:t>
      </w:r>
      <w:r w:rsidRPr="009E0BB6">
        <w:rPr>
          <w:rFonts w:ascii="Tahoma" w:hAnsi="Tahoma" w:cs="Tahoma"/>
        </w:rPr>
        <w:t>deset</w:t>
      </w:r>
      <w:r w:rsidR="00046211">
        <w:rPr>
          <w:rFonts w:ascii="Tahoma" w:hAnsi="Tahoma" w:cs="Tahoma"/>
        </w:rPr>
        <w:t>ih</w:t>
      </w:r>
      <w:r w:rsidRPr="009E0BB6">
        <w:rPr>
          <w:rFonts w:ascii="Tahoma" w:hAnsi="Tahoma" w:cs="Tahoma"/>
        </w:rPr>
        <w:t xml:space="preserve">) koledarskih dni od </w:t>
      </w:r>
      <w:r>
        <w:rPr>
          <w:rFonts w:ascii="Tahoma" w:hAnsi="Tahoma" w:cs="Tahoma"/>
        </w:rPr>
        <w:t>sklenitve</w:t>
      </w:r>
      <w:r w:rsidRPr="009E0BB6">
        <w:rPr>
          <w:rFonts w:ascii="Tahoma" w:hAnsi="Tahoma" w:cs="Tahoma"/>
        </w:rPr>
        <w:t xml:space="preserve"> pogodbe</w:t>
      </w:r>
      <w:r>
        <w:rPr>
          <w:rFonts w:ascii="Tahoma" w:hAnsi="Tahoma" w:cs="Tahoma"/>
        </w:rPr>
        <w:t xml:space="preserve"> </w:t>
      </w:r>
      <w:r w:rsidRPr="00FC5C76">
        <w:rPr>
          <w:rFonts w:ascii="Tahoma" w:hAnsi="Tahoma" w:cs="Tahoma"/>
        </w:rPr>
        <w:t>in jo preda</w:t>
      </w:r>
      <w:r>
        <w:rPr>
          <w:rFonts w:ascii="Tahoma" w:hAnsi="Tahoma" w:cs="Tahoma"/>
        </w:rPr>
        <w:t>ti</w:t>
      </w:r>
      <w:r w:rsidRPr="00FC5C76">
        <w:rPr>
          <w:rFonts w:ascii="Tahoma" w:hAnsi="Tahoma" w:cs="Tahoma"/>
        </w:rPr>
        <w:t xml:space="preserve"> v pregled naročniku</w:t>
      </w:r>
      <w:r>
        <w:rPr>
          <w:rFonts w:ascii="Tahoma" w:hAnsi="Tahoma" w:cs="Tahoma"/>
        </w:rPr>
        <w:t xml:space="preserve">; naročnik jo v </w:t>
      </w:r>
      <w:r w:rsidRPr="00FC5C76">
        <w:rPr>
          <w:rFonts w:ascii="Tahoma" w:hAnsi="Tahoma" w:cs="Tahoma"/>
        </w:rPr>
        <w:t>roku 5</w:t>
      </w:r>
      <w:r>
        <w:rPr>
          <w:rFonts w:ascii="Tahoma" w:hAnsi="Tahoma" w:cs="Tahoma"/>
        </w:rPr>
        <w:t xml:space="preserve"> (petih)</w:t>
      </w:r>
      <w:r w:rsidRPr="00FC5C76">
        <w:rPr>
          <w:rFonts w:ascii="Tahoma" w:hAnsi="Tahoma" w:cs="Tahoma"/>
        </w:rPr>
        <w:t xml:space="preserve"> koledarskih dni </w:t>
      </w:r>
      <w:r w:rsidR="00046211">
        <w:rPr>
          <w:rFonts w:ascii="Tahoma" w:hAnsi="Tahoma" w:cs="Tahoma"/>
        </w:rPr>
        <w:t xml:space="preserve">od prejema </w:t>
      </w:r>
      <w:r w:rsidRPr="00FC5C76">
        <w:rPr>
          <w:rFonts w:ascii="Tahoma" w:hAnsi="Tahoma" w:cs="Tahoma"/>
        </w:rPr>
        <w:t>potrdi ali zavrne s pripombami</w:t>
      </w:r>
      <w:r>
        <w:rPr>
          <w:rFonts w:ascii="Tahoma" w:hAnsi="Tahoma" w:cs="Tahoma"/>
        </w:rPr>
        <w:t>; izvajalec</w:t>
      </w:r>
      <w:r w:rsidRPr="00D21A21">
        <w:rPr>
          <w:rFonts w:ascii="Tahoma" w:hAnsi="Tahoma" w:cs="Tahoma"/>
        </w:rPr>
        <w:t xml:space="preserve"> je dolžan upoštevati pripombe naročnika in dokumentacijo dopolniti oz. popraviti</w:t>
      </w:r>
      <w:r>
        <w:rPr>
          <w:rFonts w:ascii="Tahoma" w:hAnsi="Tahoma" w:cs="Tahoma"/>
        </w:rPr>
        <w:t xml:space="preserve"> ter dopolnjeno oz. popravljeno PZI dokumentacijo predložiti naročniku v ponovni pregled v roku </w:t>
      </w:r>
      <w:r w:rsidRPr="001D23ED">
        <w:rPr>
          <w:rFonts w:ascii="Tahoma" w:hAnsi="Tahoma" w:cs="Tahoma"/>
          <w:color w:val="000000" w:themeColor="text1"/>
        </w:rPr>
        <w:t>treh (3) delovnih dni</w:t>
      </w:r>
      <w:r w:rsidR="00046211">
        <w:rPr>
          <w:rFonts w:ascii="Tahoma" w:hAnsi="Tahoma" w:cs="Tahoma"/>
          <w:color w:val="000000" w:themeColor="text1"/>
        </w:rPr>
        <w:t xml:space="preserve"> </w:t>
      </w:r>
      <w:r w:rsidR="00E47833">
        <w:rPr>
          <w:rFonts w:ascii="Tahoma" w:hAnsi="Tahoma" w:cs="Tahoma"/>
          <w:color w:val="000000" w:themeColor="text1"/>
        </w:rPr>
        <w:t>od prejema pripomb s strani naročnika</w:t>
      </w:r>
      <w:r>
        <w:rPr>
          <w:rFonts w:ascii="Tahoma" w:hAnsi="Tahoma" w:cs="Tahoma"/>
        </w:rPr>
        <w:t>;</w:t>
      </w:r>
    </w:p>
    <w:p w14:paraId="13926A9D" w14:textId="5E5ECAA6" w:rsidR="00C1646B" w:rsidRPr="009E0BB6" w:rsidRDefault="00C1646B" w:rsidP="00C1646B">
      <w:pPr>
        <w:keepNext/>
        <w:keepLines/>
        <w:widowControl w:val="0"/>
        <w:numPr>
          <w:ilvl w:val="0"/>
          <w:numId w:val="37"/>
        </w:numPr>
        <w:ind w:left="284" w:hanging="284"/>
        <w:jc w:val="both"/>
        <w:rPr>
          <w:rFonts w:ascii="Tahoma" w:hAnsi="Tahoma" w:cs="Tahoma"/>
        </w:rPr>
      </w:pPr>
      <w:r w:rsidRPr="009E0BB6">
        <w:rPr>
          <w:rFonts w:ascii="Tahoma" w:hAnsi="Tahoma" w:cs="Tahoma"/>
        </w:rPr>
        <w:t>izvesti tovarnišk</w:t>
      </w:r>
      <w:r>
        <w:rPr>
          <w:rFonts w:ascii="Tahoma" w:hAnsi="Tahoma" w:cs="Tahoma"/>
        </w:rPr>
        <w:t>i preizkus</w:t>
      </w:r>
      <w:r w:rsidRPr="00944142">
        <w:rPr>
          <w:rFonts w:ascii="Arial" w:hAnsi="Arial" w:cs="Arial"/>
          <w:sz w:val="22"/>
          <w:szCs w:val="22"/>
        </w:rPr>
        <w:t xml:space="preserve"> </w:t>
      </w:r>
      <w:r w:rsidRPr="005E6435">
        <w:rPr>
          <w:rFonts w:ascii="Tahoma" w:hAnsi="Tahoma" w:cs="Tahoma"/>
        </w:rPr>
        <w:t xml:space="preserve">diesel </w:t>
      </w:r>
      <w:r w:rsidRPr="00944142">
        <w:rPr>
          <w:rFonts w:ascii="Tahoma" w:hAnsi="Tahoma" w:cs="Tahoma"/>
        </w:rPr>
        <w:t xml:space="preserve">agregata </w:t>
      </w:r>
      <w:r>
        <w:rPr>
          <w:rFonts w:ascii="Tahoma" w:hAnsi="Tahoma" w:cs="Tahoma"/>
        </w:rPr>
        <w:t>(</w:t>
      </w:r>
      <w:r w:rsidRPr="00944142">
        <w:rPr>
          <w:rFonts w:ascii="Tahoma" w:hAnsi="Tahoma" w:cs="Tahoma"/>
        </w:rPr>
        <w:t xml:space="preserve">pred </w:t>
      </w:r>
      <w:r>
        <w:rPr>
          <w:rFonts w:ascii="Tahoma" w:hAnsi="Tahoma" w:cs="Tahoma"/>
        </w:rPr>
        <w:t>dobavo na lokacijo naročnika)</w:t>
      </w:r>
      <w:r w:rsidRPr="00944142">
        <w:rPr>
          <w:rFonts w:ascii="Tahoma" w:hAnsi="Tahoma" w:cs="Tahoma"/>
        </w:rPr>
        <w:t xml:space="preserve"> z obremenitvijo do maksimalne moči</w:t>
      </w:r>
      <w:r>
        <w:rPr>
          <w:rFonts w:ascii="Tahoma" w:hAnsi="Tahoma" w:cs="Tahoma"/>
        </w:rPr>
        <w:t xml:space="preserve"> ob prisotnosti predstavnikov naročnika</w:t>
      </w:r>
      <w:r w:rsidRPr="009E0BB6">
        <w:rPr>
          <w:rFonts w:ascii="Tahoma" w:hAnsi="Tahoma" w:cs="Tahoma"/>
        </w:rPr>
        <w:t xml:space="preserve"> ter </w:t>
      </w:r>
      <w:r>
        <w:rPr>
          <w:rFonts w:ascii="Tahoma" w:hAnsi="Tahoma" w:cs="Tahoma"/>
        </w:rPr>
        <w:t>dobaviti</w:t>
      </w:r>
      <w:r w:rsidRPr="009E0BB6">
        <w:rPr>
          <w:rFonts w:ascii="Tahoma" w:hAnsi="Tahoma" w:cs="Tahoma"/>
        </w:rPr>
        <w:t xml:space="preserve"> </w:t>
      </w:r>
      <w:r>
        <w:rPr>
          <w:rFonts w:ascii="Tahoma" w:hAnsi="Tahoma" w:cs="Tahoma"/>
        </w:rPr>
        <w:t>opremo</w:t>
      </w:r>
      <w:r w:rsidRPr="009E0BB6">
        <w:rPr>
          <w:rFonts w:ascii="Tahoma" w:hAnsi="Tahoma" w:cs="Tahoma"/>
        </w:rPr>
        <w:t xml:space="preserve"> na objekt naročnika najkasneje v roku </w:t>
      </w:r>
      <w:r>
        <w:rPr>
          <w:rFonts w:ascii="Tahoma" w:hAnsi="Tahoma" w:cs="Tahoma"/>
        </w:rPr>
        <w:t>7</w:t>
      </w:r>
      <w:r w:rsidRPr="009E0BB6">
        <w:rPr>
          <w:rFonts w:ascii="Tahoma" w:hAnsi="Tahoma" w:cs="Tahoma"/>
        </w:rPr>
        <w:t>0 (</w:t>
      </w:r>
      <w:r>
        <w:rPr>
          <w:rFonts w:ascii="Tahoma" w:hAnsi="Tahoma" w:cs="Tahoma"/>
        </w:rPr>
        <w:t>sedem</w:t>
      </w:r>
      <w:r w:rsidRPr="009E0BB6">
        <w:rPr>
          <w:rFonts w:ascii="Tahoma" w:hAnsi="Tahoma" w:cs="Tahoma"/>
        </w:rPr>
        <w:t>deset</w:t>
      </w:r>
      <w:r w:rsidR="00EA4157">
        <w:rPr>
          <w:rFonts w:ascii="Tahoma" w:hAnsi="Tahoma" w:cs="Tahoma"/>
        </w:rPr>
        <w:t>ih</w:t>
      </w:r>
      <w:r w:rsidRPr="009E0BB6">
        <w:rPr>
          <w:rFonts w:ascii="Tahoma" w:hAnsi="Tahoma" w:cs="Tahoma"/>
        </w:rPr>
        <w:t xml:space="preserve">) koledarskih dni od </w:t>
      </w:r>
      <w:r>
        <w:rPr>
          <w:rFonts w:ascii="Tahoma" w:hAnsi="Tahoma" w:cs="Tahoma"/>
        </w:rPr>
        <w:t xml:space="preserve">sklenitve pogodbe, </w:t>
      </w:r>
    </w:p>
    <w:p w14:paraId="7310D53C" w14:textId="709ED59C" w:rsidR="00C1646B" w:rsidRDefault="00C1646B" w:rsidP="00C1646B">
      <w:pPr>
        <w:keepNext/>
        <w:keepLines/>
        <w:widowControl w:val="0"/>
        <w:numPr>
          <w:ilvl w:val="0"/>
          <w:numId w:val="37"/>
        </w:numPr>
        <w:ind w:left="284" w:hanging="284"/>
        <w:jc w:val="both"/>
        <w:rPr>
          <w:rFonts w:ascii="Tahoma" w:hAnsi="Tahoma" w:cs="Tahoma"/>
        </w:rPr>
      </w:pPr>
      <w:r w:rsidRPr="00944DC6">
        <w:rPr>
          <w:rFonts w:ascii="Tahoma" w:hAnsi="Tahoma" w:cs="Tahoma"/>
        </w:rPr>
        <w:lastRenderedPageBreak/>
        <w:t xml:space="preserve">izvesti demontažo obstoječe opreme in montažo, priklop in zagon nove opreme na objektu naročnika najkasneje v roku </w:t>
      </w:r>
      <w:r>
        <w:rPr>
          <w:rFonts w:ascii="Tahoma" w:hAnsi="Tahoma" w:cs="Tahoma"/>
        </w:rPr>
        <w:t>5</w:t>
      </w:r>
      <w:r w:rsidRPr="00944DC6">
        <w:rPr>
          <w:rFonts w:ascii="Tahoma" w:hAnsi="Tahoma" w:cs="Tahoma"/>
        </w:rPr>
        <w:t xml:space="preserve"> (</w:t>
      </w:r>
      <w:r>
        <w:rPr>
          <w:rFonts w:ascii="Tahoma" w:hAnsi="Tahoma" w:cs="Tahoma"/>
        </w:rPr>
        <w:t>pe</w:t>
      </w:r>
      <w:r w:rsidRPr="00944DC6">
        <w:rPr>
          <w:rFonts w:ascii="Tahoma" w:hAnsi="Tahoma" w:cs="Tahoma"/>
        </w:rPr>
        <w:t xml:space="preserve">tih) koledarskih dni od </w:t>
      </w:r>
      <w:r>
        <w:rPr>
          <w:rFonts w:ascii="Tahoma" w:hAnsi="Tahoma" w:cs="Tahoma"/>
        </w:rPr>
        <w:t>dobave</w:t>
      </w:r>
      <w:r w:rsidRPr="00944DC6">
        <w:rPr>
          <w:rFonts w:ascii="Tahoma" w:hAnsi="Tahoma" w:cs="Tahoma"/>
        </w:rPr>
        <w:t xml:space="preserve"> opreme</w:t>
      </w:r>
      <w:r>
        <w:rPr>
          <w:rFonts w:ascii="Tahoma" w:hAnsi="Tahoma" w:cs="Tahoma"/>
        </w:rPr>
        <w:t xml:space="preserve"> na lokaciji naročnika</w:t>
      </w:r>
      <w:r w:rsidRPr="00944DC6">
        <w:rPr>
          <w:rFonts w:ascii="Tahoma" w:hAnsi="Tahoma" w:cs="Tahoma"/>
        </w:rPr>
        <w:t xml:space="preserve"> ter izvesti vse potrebne preizkuse in meritve; </w:t>
      </w:r>
      <w:r>
        <w:rPr>
          <w:rFonts w:ascii="Tahoma" w:hAnsi="Tahoma" w:cs="Tahoma"/>
        </w:rPr>
        <w:t>izvajalec</w:t>
      </w:r>
      <w:r w:rsidRPr="00944DC6">
        <w:rPr>
          <w:rFonts w:ascii="Tahoma" w:hAnsi="Tahoma" w:cs="Tahoma"/>
        </w:rPr>
        <w:t xml:space="preserve"> mora pred </w:t>
      </w:r>
      <w:r>
        <w:rPr>
          <w:rFonts w:ascii="Tahoma" w:hAnsi="Tahoma" w:cs="Tahoma"/>
        </w:rPr>
        <w:t>de</w:t>
      </w:r>
      <w:r w:rsidRPr="00944DC6">
        <w:rPr>
          <w:rFonts w:ascii="Tahoma" w:hAnsi="Tahoma" w:cs="Tahoma"/>
        </w:rPr>
        <w:t>montažo</w:t>
      </w:r>
      <w:r>
        <w:rPr>
          <w:rFonts w:ascii="Tahoma" w:hAnsi="Tahoma" w:cs="Tahoma"/>
        </w:rPr>
        <w:t xml:space="preserve"> obstoječega diesel agregata</w:t>
      </w:r>
      <w:r w:rsidRPr="00944DC6">
        <w:rPr>
          <w:rFonts w:ascii="Tahoma" w:hAnsi="Tahoma" w:cs="Tahoma"/>
        </w:rPr>
        <w:t xml:space="preserve"> predati naročniku </w:t>
      </w:r>
      <w:r w:rsidRPr="00835EB8">
        <w:rPr>
          <w:rFonts w:ascii="Tahoma" w:hAnsi="Tahoma" w:cs="Tahoma"/>
        </w:rPr>
        <w:t xml:space="preserve">plan </w:t>
      </w:r>
      <w:r w:rsidR="009E6AE2" w:rsidRPr="00835EB8">
        <w:rPr>
          <w:rFonts w:ascii="Tahoma" w:hAnsi="Tahoma" w:cs="Tahoma"/>
        </w:rPr>
        <w:t xml:space="preserve">demontaže in </w:t>
      </w:r>
      <w:r w:rsidRPr="00835EB8">
        <w:rPr>
          <w:rFonts w:ascii="Tahoma" w:hAnsi="Tahoma" w:cs="Tahoma"/>
        </w:rPr>
        <w:t>montaže</w:t>
      </w:r>
      <w:r w:rsidR="00771BE4" w:rsidRPr="00835EB8">
        <w:rPr>
          <w:rFonts w:ascii="Tahoma" w:hAnsi="Tahoma" w:cs="Tahoma"/>
        </w:rPr>
        <w:t>.</w:t>
      </w:r>
      <w:r w:rsidRPr="00835EB8">
        <w:rPr>
          <w:rFonts w:ascii="Tahoma" w:hAnsi="Tahoma" w:cs="Tahoma"/>
        </w:rPr>
        <w:t xml:space="preserve"> </w:t>
      </w:r>
      <w:r w:rsidR="00771BE4" w:rsidRPr="00835EB8">
        <w:rPr>
          <w:rFonts w:ascii="Tahoma" w:hAnsi="Tahoma" w:cs="Tahoma"/>
        </w:rPr>
        <w:t>P</w:t>
      </w:r>
      <w:r w:rsidRPr="00835EB8">
        <w:rPr>
          <w:rFonts w:ascii="Tahoma" w:hAnsi="Tahoma" w:cs="Tahoma"/>
        </w:rPr>
        <w:t>otrjen</w:t>
      </w:r>
      <w:r w:rsidRPr="009E6AE2">
        <w:rPr>
          <w:rFonts w:ascii="Tahoma" w:hAnsi="Tahoma" w:cs="Tahoma"/>
          <w:color w:val="FF0000"/>
        </w:rPr>
        <w:t xml:space="preserve"> </w:t>
      </w:r>
      <w:r w:rsidRPr="00835EB8">
        <w:rPr>
          <w:rFonts w:ascii="Tahoma" w:hAnsi="Tahoma" w:cs="Tahoma"/>
        </w:rPr>
        <w:t xml:space="preserve">plan </w:t>
      </w:r>
      <w:r w:rsidR="00771BE4" w:rsidRPr="00835EB8">
        <w:rPr>
          <w:rFonts w:ascii="Tahoma" w:hAnsi="Tahoma" w:cs="Tahoma"/>
        </w:rPr>
        <w:t xml:space="preserve">demontaže in </w:t>
      </w:r>
      <w:r w:rsidRPr="00835EB8">
        <w:rPr>
          <w:rFonts w:ascii="Tahoma" w:hAnsi="Tahoma" w:cs="Tahoma"/>
        </w:rPr>
        <w:t>montaže s strani naročnika j</w:t>
      </w:r>
      <w:r w:rsidRPr="00944DC6">
        <w:rPr>
          <w:rFonts w:ascii="Tahoma" w:hAnsi="Tahoma" w:cs="Tahoma"/>
        </w:rPr>
        <w:t>e pogoj za začetek del na objektu</w:t>
      </w:r>
      <w:r w:rsidR="00835EB8">
        <w:rPr>
          <w:rFonts w:ascii="Tahoma" w:hAnsi="Tahoma" w:cs="Tahoma"/>
        </w:rPr>
        <w:t xml:space="preserve">. </w:t>
      </w:r>
      <w:r w:rsidR="00835EB8" w:rsidRPr="0093713E">
        <w:rPr>
          <w:rFonts w:ascii="Tahoma" w:hAnsi="Tahoma" w:cs="Tahoma"/>
        </w:rPr>
        <w:t>Demontirano opremo naročnika izvajalec odloži na s strani naročnika določeno mesto na lokaciji naročnika</w:t>
      </w:r>
      <w:r w:rsidRPr="00944DC6">
        <w:rPr>
          <w:rFonts w:ascii="Tahoma" w:hAnsi="Tahoma" w:cs="Tahoma"/>
        </w:rPr>
        <w:t>;</w:t>
      </w:r>
    </w:p>
    <w:p w14:paraId="67D15495" w14:textId="7304C058" w:rsidR="00C1646B" w:rsidRDefault="00C1646B" w:rsidP="00C1646B">
      <w:pPr>
        <w:keepNext/>
        <w:keepLines/>
        <w:widowControl w:val="0"/>
        <w:numPr>
          <w:ilvl w:val="0"/>
          <w:numId w:val="37"/>
        </w:numPr>
        <w:ind w:left="284" w:hanging="284"/>
        <w:jc w:val="both"/>
        <w:rPr>
          <w:rFonts w:ascii="Tahoma" w:hAnsi="Tahoma" w:cs="Tahoma"/>
        </w:rPr>
      </w:pPr>
      <w:r>
        <w:rPr>
          <w:rFonts w:ascii="Tahoma" w:hAnsi="Tahoma" w:cs="Tahoma"/>
        </w:rPr>
        <w:t>p</w:t>
      </w:r>
      <w:r w:rsidRPr="009202A7">
        <w:rPr>
          <w:rFonts w:ascii="Tahoma" w:hAnsi="Tahoma" w:cs="Tahoma"/>
        </w:rPr>
        <w:t xml:space="preserve">red </w:t>
      </w:r>
      <w:r>
        <w:rPr>
          <w:rFonts w:ascii="Tahoma" w:hAnsi="Tahoma" w:cs="Tahoma"/>
        </w:rPr>
        <w:t>začetkom</w:t>
      </w:r>
      <w:r w:rsidRPr="009202A7">
        <w:rPr>
          <w:rFonts w:ascii="Tahoma" w:hAnsi="Tahoma" w:cs="Tahoma"/>
        </w:rPr>
        <w:t xml:space="preserve"> po</w:t>
      </w:r>
      <w:r>
        <w:rPr>
          <w:rFonts w:ascii="Tahoma" w:hAnsi="Tahoma" w:cs="Tahoma"/>
        </w:rPr>
        <w:t>s</w:t>
      </w:r>
      <w:r w:rsidRPr="009202A7">
        <w:rPr>
          <w:rFonts w:ascii="Tahoma" w:hAnsi="Tahoma" w:cs="Tahoma"/>
        </w:rPr>
        <w:t xml:space="preserve">kusnega obratovanja </w:t>
      </w:r>
      <w:r>
        <w:rPr>
          <w:rFonts w:ascii="Tahoma" w:hAnsi="Tahoma" w:cs="Tahoma"/>
        </w:rPr>
        <w:t>preizkusiti</w:t>
      </w:r>
      <w:r w:rsidRPr="009202A7">
        <w:rPr>
          <w:rFonts w:ascii="Tahoma" w:hAnsi="Tahoma" w:cs="Tahoma"/>
        </w:rPr>
        <w:t xml:space="preserve"> funkcijsko delovanje </w:t>
      </w:r>
      <w:r w:rsidR="009E6AE2" w:rsidRPr="00835EB8">
        <w:rPr>
          <w:rFonts w:ascii="Tahoma" w:hAnsi="Tahoma" w:cs="Tahoma"/>
        </w:rPr>
        <w:t>nadzornega sistema v povezavi z novo vgrajeno</w:t>
      </w:r>
      <w:r w:rsidR="009E6AE2" w:rsidRPr="009202A7">
        <w:rPr>
          <w:rFonts w:ascii="Tahoma" w:hAnsi="Tahoma" w:cs="Tahoma"/>
        </w:rPr>
        <w:t xml:space="preserve"> </w:t>
      </w:r>
      <w:r w:rsidRPr="009202A7">
        <w:rPr>
          <w:rFonts w:ascii="Tahoma" w:hAnsi="Tahoma" w:cs="Tahoma"/>
        </w:rPr>
        <w:t xml:space="preserve">opremo (protokol testiranja pripravi </w:t>
      </w:r>
      <w:r>
        <w:rPr>
          <w:rFonts w:ascii="Tahoma" w:hAnsi="Tahoma" w:cs="Tahoma"/>
        </w:rPr>
        <w:t>izvajalec</w:t>
      </w:r>
      <w:r w:rsidRPr="009202A7">
        <w:rPr>
          <w:rFonts w:ascii="Tahoma" w:hAnsi="Tahoma" w:cs="Tahoma"/>
        </w:rPr>
        <w:t xml:space="preserve"> </w:t>
      </w:r>
      <w:r>
        <w:rPr>
          <w:rFonts w:ascii="Tahoma" w:hAnsi="Tahoma" w:cs="Tahoma"/>
        </w:rPr>
        <w:t>(</w:t>
      </w:r>
      <w:r w:rsidRPr="009202A7">
        <w:rPr>
          <w:rFonts w:ascii="Tahoma" w:hAnsi="Tahoma" w:cs="Tahoma"/>
        </w:rPr>
        <w:t>programske opreme</w:t>
      </w:r>
      <w:r>
        <w:rPr>
          <w:rFonts w:ascii="Tahoma" w:hAnsi="Tahoma" w:cs="Tahoma"/>
        </w:rPr>
        <w:t>)</w:t>
      </w:r>
      <w:r w:rsidRPr="009202A7">
        <w:rPr>
          <w:rFonts w:ascii="Tahoma" w:hAnsi="Tahoma" w:cs="Tahoma"/>
        </w:rPr>
        <w:t>)</w:t>
      </w:r>
      <w:r>
        <w:rPr>
          <w:rFonts w:ascii="Tahoma" w:hAnsi="Tahoma" w:cs="Tahoma"/>
        </w:rPr>
        <w:t>; p</w:t>
      </w:r>
      <w:r w:rsidRPr="009202A7">
        <w:rPr>
          <w:rFonts w:ascii="Tahoma" w:hAnsi="Tahoma" w:cs="Tahoma"/>
        </w:rPr>
        <w:t>otrdi ga predstavnik naročnika, ki prejme tudi navodila o upravljanju</w:t>
      </w:r>
      <w:r>
        <w:rPr>
          <w:rFonts w:ascii="Tahoma" w:hAnsi="Tahoma" w:cs="Tahoma"/>
        </w:rPr>
        <w:t>;</w:t>
      </w:r>
    </w:p>
    <w:p w14:paraId="64A6C6A5" w14:textId="4FCB51E3" w:rsidR="00C1646B" w:rsidRPr="00C72D37" w:rsidRDefault="00C1646B" w:rsidP="00C1646B">
      <w:pPr>
        <w:keepNext/>
        <w:keepLines/>
        <w:widowControl w:val="0"/>
        <w:numPr>
          <w:ilvl w:val="0"/>
          <w:numId w:val="37"/>
        </w:numPr>
        <w:ind w:left="284" w:hanging="284"/>
        <w:jc w:val="both"/>
        <w:rPr>
          <w:rFonts w:ascii="Tahoma" w:hAnsi="Tahoma" w:cs="Tahoma"/>
        </w:rPr>
      </w:pPr>
      <w:r w:rsidRPr="00C72D37">
        <w:rPr>
          <w:rFonts w:ascii="Tahoma" w:hAnsi="Tahoma" w:cs="Tahoma"/>
        </w:rPr>
        <w:t>izvesti poskusno obratovanje v trajanju 14 (štirinajst</w:t>
      </w:r>
      <w:r w:rsidR="00EA4157">
        <w:rPr>
          <w:rFonts w:ascii="Tahoma" w:hAnsi="Tahoma" w:cs="Tahoma"/>
        </w:rPr>
        <w:t>ih</w:t>
      </w:r>
      <w:r w:rsidRPr="00C72D37">
        <w:rPr>
          <w:rFonts w:ascii="Tahoma" w:hAnsi="Tahoma" w:cs="Tahoma"/>
        </w:rPr>
        <w:t>) koledarskih dni po montaži in zagonu opreme;</w:t>
      </w:r>
    </w:p>
    <w:p w14:paraId="6D1FA512" w14:textId="1FC9B356" w:rsidR="00C1646B" w:rsidRDefault="00C1646B" w:rsidP="00C1646B">
      <w:pPr>
        <w:keepNext/>
        <w:keepLines/>
        <w:widowControl w:val="0"/>
        <w:numPr>
          <w:ilvl w:val="0"/>
          <w:numId w:val="37"/>
        </w:numPr>
        <w:ind w:left="284" w:hanging="284"/>
        <w:jc w:val="both"/>
        <w:rPr>
          <w:rFonts w:ascii="Tahoma" w:hAnsi="Tahoma" w:cs="Tahoma"/>
        </w:rPr>
      </w:pPr>
      <w:r w:rsidRPr="009E0BB6">
        <w:rPr>
          <w:rFonts w:ascii="Tahoma" w:hAnsi="Tahoma" w:cs="Tahoma"/>
        </w:rPr>
        <w:t>izvesti šolanje</w:t>
      </w:r>
      <w:r>
        <w:rPr>
          <w:rFonts w:ascii="Tahoma" w:hAnsi="Tahoma" w:cs="Tahoma"/>
        </w:rPr>
        <w:t xml:space="preserve"> predstavnikov (zaposlenih) naročnika</w:t>
      </w:r>
      <w:r w:rsidRPr="009E0BB6">
        <w:rPr>
          <w:rFonts w:ascii="Tahoma" w:hAnsi="Tahoma" w:cs="Tahoma"/>
        </w:rPr>
        <w:t xml:space="preserve"> ter izdelati in predati PID</w:t>
      </w:r>
      <w:r>
        <w:rPr>
          <w:rFonts w:ascii="Tahoma" w:hAnsi="Tahoma" w:cs="Tahoma"/>
        </w:rPr>
        <w:t xml:space="preserve"> dokumentacijo</w:t>
      </w:r>
      <w:r w:rsidRPr="009E0BB6">
        <w:rPr>
          <w:rFonts w:ascii="Tahoma" w:hAnsi="Tahoma" w:cs="Tahoma"/>
        </w:rPr>
        <w:t xml:space="preserve"> in vso tehnično dokumentacijo ter končna navodila za obratovanje in vzdrževanje </w:t>
      </w:r>
      <w:r>
        <w:rPr>
          <w:rFonts w:ascii="Tahoma" w:hAnsi="Tahoma" w:cs="Tahoma"/>
        </w:rPr>
        <w:t>diesel agregata</w:t>
      </w:r>
      <w:r w:rsidRPr="009E0BB6">
        <w:rPr>
          <w:rFonts w:ascii="Tahoma" w:hAnsi="Tahoma" w:cs="Tahoma"/>
        </w:rPr>
        <w:t xml:space="preserve"> v slovenskem jeziku najkasneje v roku </w:t>
      </w:r>
      <w:r w:rsidRPr="009E6AE2">
        <w:rPr>
          <w:rFonts w:ascii="Tahoma" w:hAnsi="Tahoma" w:cs="Tahoma"/>
        </w:rPr>
        <w:t>10 (deset</w:t>
      </w:r>
      <w:r w:rsidR="00EA4157">
        <w:rPr>
          <w:rFonts w:ascii="Tahoma" w:hAnsi="Tahoma" w:cs="Tahoma"/>
        </w:rPr>
        <w:t>ih</w:t>
      </w:r>
      <w:r w:rsidRPr="009E6AE2">
        <w:rPr>
          <w:rFonts w:ascii="Tahoma" w:hAnsi="Tahoma" w:cs="Tahoma"/>
        </w:rPr>
        <w:t>) koledarskih dni</w:t>
      </w:r>
      <w:r w:rsidRPr="009E0BB6">
        <w:rPr>
          <w:rFonts w:ascii="Tahoma" w:hAnsi="Tahoma" w:cs="Tahoma"/>
        </w:rPr>
        <w:t xml:space="preserve"> po uspešno opravljenem poskusnem </w:t>
      </w:r>
      <w:r>
        <w:rPr>
          <w:rFonts w:ascii="Tahoma" w:hAnsi="Tahoma" w:cs="Tahoma"/>
        </w:rPr>
        <w:t>obratovanju;</w:t>
      </w:r>
    </w:p>
    <w:p w14:paraId="720C8A6A" w14:textId="365697CC" w:rsidR="00C1646B" w:rsidRPr="009E0BB6" w:rsidRDefault="00C1646B" w:rsidP="00C1646B">
      <w:pPr>
        <w:keepNext/>
        <w:keepLines/>
        <w:widowControl w:val="0"/>
        <w:numPr>
          <w:ilvl w:val="0"/>
          <w:numId w:val="37"/>
        </w:numPr>
        <w:ind w:left="284" w:hanging="284"/>
        <w:jc w:val="both"/>
        <w:rPr>
          <w:rFonts w:ascii="Tahoma" w:hAnsi="Tahoma" w:cs="Tahoma"/>
        </w:rPr>
      </w:pPr>
      <w:r>
        <w:rPr>
          <w:rFonts w:ascii="Tahoma" w:hAnsi="Tahoma" w:cs="Tahoma"/>
        </w:rPr>
        <w:t>p</w:t>
      </w:r>
      <w:r w:rsidRPr="009E0BB6">
        <w:rPr>
          <w:rFonts w:ascii="Tahoma" w:hAnsi="Tahoma" w:cs="Tahoma"/>
        </w:rPr>
        <w:t>o predaji pregledane in potrjene dokumentacije bosta pogodbeni stranki oziroma njuna predstavnika podpisala zapisnik o končanju vseh pogodbenih del, kar je tudi podlaga za iz</w:t>
      </w:r>
      <w:r w:rsidR="00EA4157">
        <w:rPr>
          <w:rFonts w:ascii="Tahoma" w:hAnsi="Tahoma" w:cs="Tahoma"/>
        </w:rPr>
        <w:t>stavitev</w:t>
      </w:r>
      <w:r w:rsidRPr="009E0BB6">
        <w:rPr>
          <w:rFonts w:ascii="Tahoma" w:hAnsi="Tahoma" w:cs="Tahoma"/>
        </w:rPr>
        <w:t xml:space="preserve"> končnega računa.</w:t>
      </w:r>
    </w:p>
    <w:p w14:paraId="1A433314" w14:textId="77777777" w:rsidR="00B0326A" w:rsidRPr="00D21A21" w:rsidRDefault="00B0326A" w:rsidP="00B0326A">
      <w:pPr>
        <w:keepNext/>
        <w:keepLines/>
        <w:widowControl w:val="0"/>
        <w:jc w:val="both"/>
        <w:rPr>
          <w:rFonts w:ascii="Tahoma" w:hAnsi="Tahoma" w:cs="Tahoma"/>
        </w:rPr>
      </w:pPr>
    </w:p>
    <w:p w14:paraId="1F0B5551" w14:textId="29796AAC" w:rsidR="00B0326A" w:rsidRPr="00820517" w:rsidRDefault="00B0326A" w:rsidP="00B0326A">
      <w:pPr>
        <w:keepNext/>
        <w:keepLines/>
        <w:widowControl w:val="0"/>
        <w:jc w:val="both"/>
        <w:rPr>
          <w:rFonts w:ascii="Tahoma" w:hAnsi="Tahoma" w:cs="Tahoma"/>
        </w:rPr>
      </w:pPr>
      <w:r w:rsidRPr="00D21A21">
        <w:rPr>
          <w:rFonts w:ascii="Tahoma" w:hAnsi="Tahoma" w:cs="Tahoma"/>
        </w:rPr>
        <w:t xml:space="preserve">Izvajalec mora v roku </w:t>
      </w:r>
      <w:r>
        <w:rPr>
          <w:rFonts w:ascii="Tahoma" w:hAnsi="Tahoma" w:cs="Tahoma"/>
        </w:rPr>
        <w:t>5</w:t>
      </w:r>
      <w:r w:rsidRPr="00D21A21">
        <w:rPr>
          <w:rFonts w:ascii="Tahoma" w:hAnsi="Tahoma" w:cs="Tahoma"/>
        </w:rPr>
        <w:t xml:space="preserve"> (</w:t>
      </w:r>
      <w:r>
        <w:rPr>
          <w:rFonts w:ascii="Tahoma" w:hAnsi="Tahoma" w:cs="Tahoma"/>
        </w:rPr>
        <w:t>petih</w:t>
      </w:r>
      <w:r w:rsidRPr="00D21A21">
        <w:rPr>
          <w:rFonts w:ascii="Tahoma" w:hAnsi="Tahoma" w:cs="Tahoma"/>
        </w:rPr>
        <w:t>) koledarskih dni po sklenitvi pogodbe izdelati usklajen terminski plan aktivnosti in ga predati naročniku v potrditev.</w:t>
      </w:r>
      <w:r w:rsidRPr="00820517">
        <w:rPr>
          <w:rFonts w:ascii="Tahoma" w:hAnsi="Tahoma" w:cs="Tahoma"/>
        </w:rPr>
        <w:t xml:space="preserve"> </w:t>
      </w:r>
    </w:p>
    <w:p w14:paraId="3383EBF3" w14:textId="77777777" w:rsidR="00FD097B" w:rsidRPr="004C1F13" w:rsidRDefault="00FD097B" w:rsidP="002F4A49">
      <w:pPr>
        <w:keepNext/>
        <w:keepLines/>
        <w:tabs>
          <w:tab w:val="left" w:pos="0"/>
          <w:tab w:val="left" w:pos="567"/>
          <w:tab w:val="left" w:pos="851"/>
        </w:tabs>
        <w:jc w:val="both"/>
        <w:rPr>
          <w:rFonts w:ascii="Tahoma" w:eastAsia="Frutiger" w:hAnsi="Tahoma" w:cs="Tahoma"/>
          <w:lang w:eastAsia="en-US"/>
        </w:rPr>
      </w:pPr>
    </w:p>
    <w:p w14:paraId="69301B56" w14:textId="77777777"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5959FEF" w14:textId="77777777" w:rsidR="00F3668A" w:rsidRDefault="00F3668A" w:rsidP="002F4A49">
      <w:pPr>
        <w:keepNext/>
        <w:keepLines/>
        <w:tabs>
          <w:tab w:val="left" w:pos="0"/>
          <w:tab w:val="left" w:pos="567"/>
          <w:tab w:val="left" w:pos="851"/>
        </w:tabs>
        <w:jc w:val="both"/>
        <w:rPr>
          <w:rFonts w:ascii="Tahoma" w:eastAsia="Frutiger" w:hAnsi="Tahoma" w:cs="Tahoma"/>
          <w:lang w:eastAsia="en-US"/>
        </w:rPr>
      </w:pPr>
    </w:p>
    <w:p w14:paraId="08259108" w14:textId="00A12CF5" w:rsidR="00E90FDB" w:rsidRDefault="00E90FDB" w:rsidP="002F4A49">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14:paraId="319CE6C8" w14:textId="65C26C5B" w:rsidR="005455A5" w:rsidRPr="004C1F13" w:rsidRDefault="005455A5" w:rsidP="002F4A49">
      <w:pPr>
        <w:keepNext/>
        <w:keepLines/>
        <w:tabs>
          <w:tab w:val="left" w:pos="0"/>
          <w:tab w:val="left" w:pos="567"/>
          <w:tab w:val="left" w:pos="851"/>
        </w:tabs>
        <w:jc w:val="both"/>
        <w:rPr>
          <w:rFonts w:ascii="Tahoma" w:eastAsia="Frutiger" w:hAnsi="Tahoma" w:cs="Tahoma"/>
          <w:lang w:eastAsia="en-US"/>
        </w:rPr>
      </w:pPr>
    </w:p>
    <w:p w14:paraId="0C1BA2DC" w14:textId="77777777"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1B43869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8F69A9"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14:paraId="00D5363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E8D89D7"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14:paraId="66EDB6E0" w14:textId="77777777"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88D9670" w14:textId="77777777"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AD12DC9" w14:textId="77777777" w:rsidR="009A2A2E" w:rsidRDefault="009A2A2E"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45D675D3" w14:textId="4E8E1BBA" w:rsidR="00E90FDB" w:rsidRPr="004C1F13" w:rsidRDefault="00E90FD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w:t>
      </w:r>
      <w:r w:rsidR="00FA4BD3">
        <w:rPr>
          <w:rFonts w:ascii="Tahoma" w:eastAsia="Frutiger" w:hAnsi="Tahoma" w:cs="Tahoma"/>
          <w:lang w:eastAsia="en-US"/>
        </w:rPr>
        <w:t>1</w:t>
      </w:r>
      <w:r w:rsidRPr="004C1F13">
        <w:rPr>
          <w:rFonts w:ascii="Tahoma" w:eastAsia="Frutiger" w:hAnsi="Tahoma" w:cs="Tahoma"/>
          <w:lang w:val="x-none" w:eastAsia="en-US"/>
        </w:rPr>
        <w:t>. in 1</w:t>
      </w:r>
      <w:r w:rsidR="00FA4BD3">
        <w:rPr>
          <w:rFonts w:ascii="Tahoma" w:eastAsia="Frutiger" w:hAnsi="Tahoma" w:cs="Tahoma"/>
          <w:lang w:eastAsia="en-US"/>
        </w:rPr>
        <w:t>2</w:t>
      </w:r>
      <w:r w:rsidRPr="004C1F13">
        <w:rPr>
          <w:rFonts w:ascii="Tahoma" w:eastAsia="Frutiger" w:hAnsi="Tahoma" w:cs="Tahoma"/>
          <w:lang w:val="x-none" w:eastAsia="en-US"/>
        </w:rPr>
        <w:t>.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14:paraId="4F72F897" w14:textId="48BD9E01" w:rsidR="00B767D9" w:rsidRDefault="00B767D9"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14B0B62D" w14:textId="2F03FF60" w:rsidR="00FA4BD3" w:rsidRPr="00FA4BD3" w:rsidRDefault="00FA4BD3" w:rsidP="00FA4BD3">
      <w:pPr>
        <w:pStyle w:val="Odstavekseznama"/>
        <w:keepNext/>
        <w:keepLines/>
        <w:numPr>
          <w:ilvl w:val="0"/>
          <w:numId w:val="33"/>
        </w:numPr>
        <w:ind w:left="426" w:hanging="426"/>
        <w:rPr>
          <w:rFonts w:ascii="Tahoma" w:eastAsia="Frutiger" w:hAnsi="Tahoma" w:cs="Tahoma"/>
          <w:b/>
          <w:lang w:eastAsia="en-US"/>
        </w:rPr>
      </w:pPr>
      <w:r w:rsidRPr="00FA4BD3">
        <w:rPr>
          <w:rFonts w:ascii="Tahoma" w:eastAsia="Frutiger" w:hAnsi="Tahoma" w:cs="Tahoma"/>
          <w:b/>
          <w:lang w:eastAsia="en-US"/>
        </w:rPr>
        <w:t>VIŠJA SILA</w:t>
      </w:r>
    </w:p>
    <w:p w14:paraId="5A49A46D" w14:textId="77777777"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5635DFC2" w14:textId="4E4BD232" w:rsidR="00FA4BD3" w:rsidRPr="00FA4BD3" w:rsidRDefault="00FA4BD3" w:rsidP="00FA4BD3">
      <w:pPr>
        <w:keepNext/>
        <w:keepLines/>
        <w:numPr>
          <w:ilvl w:val="0"/>
          <w:numId w:val="24"/>
        </w:numPr>
        <w:tabs>
          <w:tab w:val="clear" w:pos="360"/>
          <w:tab w:val="num" w:pos="993"/>
          <w:tab w:val="num" w:pos="4605"/>
        </w:tabs>
        <w:jc w:val="center"/>
        <w:rPr>
          <w:rFonts w:ascii="Tahoma" w:eastAsia="Frutiger" w:hAnsi="Tahoma" w:cs="Tahoma"/>
          <w:lang w:eastAsia="en-US"/>
        </w:rPr>
      </w:pPr>
      <w:r w:rsidRPr="00FA4BD3">
        <w:rPr>
          <w:rFonts w:ascii="Tahoma" w:eastAsia="Frutiger" w:hAnsi="Tahoma" w:cs="Tahoma"/>
          <w:lang w:eastAsia="en-US"/>
        </w:rPr>
        <w:t>člen</w:t>
      </w:r>
    </w:p>
    <w:p w14:paraId="6BD60079" w14:textId="77777777"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BDD0A7C" w14:textId="77777777"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FA4BD3">
        <w:rPr>
          <w:rFonts w:ascii="Tahoma" w:eastAsia="Frutiger" w:hAnsi="Tahoma" w:cs="Tahoma"/>
          <w:lang w:val="x-none" w:eastAsia="en-US"/>
        </w:rPr>
        <w:t>Izvajalec ni odgovoren za delno ali celotno neizpolnjevanje obveznosti, če je to posledica višje sile.</w:t>
      </w:r>
    </w:p>
    <w:p w14:paraId="39E7F982" w14:textId="77777777"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135BCE7D" w14:textId="77777777"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FA4BD3">
        <w:rPr>
          <w:rFonts w:ascii="Tahoma" w:eastAsia="Frutiger" w:hAnsi="Tahoma" w:cs="Tahoma"/>
          <w:lang w:val="x-none" w:eastAsia="en-US"/>
        </w:rPr>
        <w:t>Kot višja sila se razumejo vse okoliščine izjemnega značaja, ki so se pojavile po sklenitvi pogodbe in jih sodna praksa priznava za višjo silo. Če so pogodbena dela delno ali v celoti motena oziroma preprečena, je izvajalec o tem dolžan nemudoma obvestiti naročnika. Prav tako ga je dolžan sproti obveščati o prenehanju takih okoliščin. Pogodbeni roki se podaljšajo za čas trajanja višje sile. Na zahtevo naročnika je izvajalec dolžan dokazati obstoj višje sile.</w:t>
      </w:r>
    </w:p>
    <w:p w14:paraId="440D5838" w14:textId="77777777" w:rsidR="00FA4BD3" w:rsidRP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2D637A22" w14:textId="4F0CBD52" w:rsid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FA4BD3">
        <w:rPr>
          <w:rFonts w:ascii="Tahoma" w:eastAsia="Frutiger" w:hAnsi="Tahoma" w:cs="Tahoma"/>
          <w:lang w:val="x-none" w:eastAsia="en-US"/>
        </w:rPr>
        <w:t>Pomanjkanje delovne sile ali materiala pri izvajalcu ali pri njegovih podizvajalcih se ne šteje za višjo silo, razen, če ni posledica le-te.</w:t>
      </w:r>
    </w:p>
    <w:p w14:paraId="36C7D938" w14:textId="6A41B3CB" w:rsid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59B683B" w14:textId="3725CB5E" w:rsidR="00FA4BD3" w:rsidRDefault="00FA4BD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3FF7B488" w14:textId="33ECFC82" w:rsidR="00EA4157" w:rsidRDefault="00EA4157"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259FE63D" w14:textId="1B8A36B3" w:rsidR="00EA4157" w:rsidRDefault="00EA4157"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20613750" w14:textId="77777777" w:rsidR="00E47833" w:rsidRDefault="00E47833" w:rsidP="00FA4BD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549237E9" w14:textId="34671674" w:rsidR="00ED471F" w:rsidRPr="00ED471F" w:rsidRDefault="00ED471F" w:rsidP="00283C22">
      <w:pPr>
        <w:pStyle w:val="Odstavekseznama"/>
        <w:keepNext/>
        <w:keepLines/>
        <w:numPr>
          <w:ilvl w:val="0"/>
          <w:numId w:val="33"/>
        </w:numPr>
        <w:ind w:left="426" w:hanging="426"/>
        <w:rPr>
          <w:rFonts w:ascii="Tahoma" w:eastAsia="Frutiger" w:hAnsi="Tahoma" w:cs="Tahoma"/>
          <w:b/>
          <w:lang w:eastAsia="en-US"/>
        </w:rPr>
      </w:pPr>
      <w:r w:rsidRPr="00ED471F">
        <w:rPr>
          <w:rFonts w:ascii="Tahoma" w:eastAsia="Frutiger" w:hAnsi="Tahoma" w:cs="Tahoma"/>
          <w:b/>
          <w:lang w:eastAsia="en-US"/>
        </w:rPr>
        <w:lastRenderedPageBreak/>
        <w:t xml:space="preserve">IZDELAVA </w:t>
      </w:r>
      <w:r w:rsidR="00C1646B" w:rsidRPr="00C1646B">
        <w:rPr>
          <w:rFonts w:ascii="Tahoma" w:eastAsia="Frutiger" w:hAnsi="Tahoma" w:cs="Tahoma"/>
          <w:b/>
          <w:color w:val="000000" w:themeColor="text1"/>
          <w:lang w:eastAsia="en-US"/>
        </w:rPr>
        <w:t>DIESEL AGREGATA</w:t>
      </w:r>
      <w:r w:rsidRPr="00C1646B">
        <w:rPr>
          <w:rFonts w:ascii="Tahoma" w:eastAsia="Frutiger" w:hAnsi="Tahoma" w:cs="Tahoma"/>
          <w:b/>
          <w:color w:val="000000" w:themeColor="text1"/>
          <w:lang w:eastAsia="en-US"/>
        </w:rPr>
        <w:t xml:space="preserve"> IN </w:t>
      </w:r>
      <w:r w:rsidRPr="00ED471F">
        <w:rPr>
          <w:rFonts w:ascii="Tahoma" w:eastAsia="Frutiger" w:hAnsi="Tahoma" w:cs="Tahoma"/>
          <w:b/>
          <w:lang w:eastAsia="en-US"/>
        </w:rPr>
        <w:t>PREIZKUŠANJE V TOVARNI</w:t>
      </w:r>
    </w:p>
    <w:p w14:paraId="0877C1F6" w14:textId="77777777" w:rsidR="00ED471F" w:rsidRPr="00ED471F" w:rsidRDefault="00ED471F" w:rsidP="00ED471F">
      <w:pPr>
        <w:keepNext/>
        <w:keepLines/>
        <w:suppressAutoHyphens/>
        <w:autoSpaceDE w:val="0"/>
        <w:jc w:val="both"/>
        <w:rPr>
          <w:rFonts w:ascii="Tahoma" w:eastAsia="Arial" w:hAnsi="Tahoma" w:cs="Tahoma"/>
          <w:b/>
          <w:sz w:val="22"/>
          <w:szCs w:val="22"/>
          <w:lang w:eastAsia="ar-SA"/>
        </w:rPr>
      </w:pPr>
    </w:p>
    <w:p w14:paraId="7558A573" w14:textId="77777777" w:rsidR="00ED471F" w:rsidRPr="00ED471F" w:rsidRDefault="00ED471F"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ED471F">
        <w:rPr>
          <w:rFonts w:ascii="Tahoma" w:eastAsia="Frutiger" w:hAnsi="Tahoma" w:cs="Tahoma"/>
          <w:lang w:eastAsia="en-US"/>
        </w:rPr>
        <w:t>člen</w:t>
      </w:r>
    </w:p>
    <w:p w14:paraId="64D017A0" w14:textId="77777777" w:rsidR="00ED471F" w:rsidRPr="00ED471F" w:rsidRDefault="00ED471F" w:rsidP="00ED471F">
      <w:pPr>
        <w:keepNext/>
        <w:keepLines/>
        <w:suppressAutoHyphens/>
        <w:autoSpaceDE w:val="0"/>
        <w:jc w:val="both"/>
        <w:rPr>
          <w:rFonts w:ascii="Tahoma" w:eastAsia="Arial" w:hAnsi="Tahoma" w:cs="Tahoma"/>
          <w:b/>
          <w:lang w:eastAsia="ar-SA"/>
        </w:rPr>
      </w:pPr>
    </w:p>
    <w:p w14:paraId="1E272FDE" w14:textId="319A33AD" w:rsidR="00ED471F" w:rsidRPr="00ED471F" w:rsidRDefault="00ED471F" w:rsidP="00ED471F">
      <w:pPr>
        <w:keepNext/>
        <w:keepLines/>
        <w:jc w:val="both"/>
        <w:rPr>
          <w:rFonts w:ascii="Tahoma" w:eastAsia="Calibri" w:hAnsi="Tahoma" w:cs="Tahoma"/>
          <w:lang w:eastAsia="en-US"/>
        </w:rPr>
      </w:pPr>
      <w:r w:rsidRPr="00ED471F">
        <w:rPr>
          <w:rFonts w:ascii="Tahoma" w:eastAsia="Calibri" w:hAnsi="Tahoma" w:cs="Tahoma"/>
          <w:lang w:eastAsia="en-US"/>
        </w:rPr>
        <w:t xml:space="preserve">Izvajalec mora izdelati diesel agregat z vso potrebno opremo v skladu s pogodbenim rokom, navedenim v terminskem planu. </w:t>
      </w:r>
    </w:p>
    <w:p w14:paraId="606409D9" w14:textId="77777777" w:rsidR="00ED471F" w:rsidRPr="00ED471F" w:rsidRDefault="00ED471F" w:rsidP="00ED471F">
      <w:pPr>
        <w:keepNext/>
        <w:keepLines/>
        <w:jc w:val="both"/>
        <w:rPr>
          <w:rFonts w:ascii="Tahoma" w:eastAsia="Calibri" w:hAnsi="Tahoma" w:cs="Tahoma"/>
          <w:lang w:eastAsia="en-US"/>
        </w:rPr>
      </w:pPr>
    </w:p>
    <w:p w14:paraId="78DABE7E" w14:textId="532E2415" w:rsidR="00ED471F" w:rsidRPr="00ED471F" w:rsidRDefault="00ED471F" w:rsidP="00ED471F">
      <w:pPr>
        <w:keepNext/>
        <w:keepLines/>
        <w:jc w:val="both"/>
        <w:rPr>
          <w:rFonts w:ascii="Tahoma" w:eastAsia="Calibri" w:hAnsi="Tahoma" w:cs="Tahoma"/>
          <w:lang w:eastAsia="en-US"/>
        </w:rPr>
      </w:pPr>
      <w:r w:rsidRPr="00ED471F">
        <w:rPr>
          <w:rFonts w:ascii="Tahoma" w:eastAsia="Calibri" w:hAnsi="Tahoma" w:cs="Tahoma"/>
          <w:lang w:eastAsia="en-US"/>
        </w:rPr>
        <w:t>Preizkušanje (FAT) v tovarni proizvajalca ________________________________________________</w:t>
      </w:r>
      <w:r w:rsidRPr="00ED471F">
        <w:rPr>
          <w:rFonts w:ascii="Tahoma" w:eastAsia="Calibri" w:hAnsi="Tahoma" w:cs="Tahoma"/>
          <w:i/>
          <w:lang w:eastAsia="en-US"/>
        </w:rPr>
        <w:t xml:space="preserve"> </w:t>
      </w:r>
      <w:r w:rsidR="00EA4157">
        <w:rPr>
          <w:rFonts w:ascii="Tahoma" w:eastAsia="Calibri" w:hAnsi="Tahoma" w:cs="Tahoma"/>
          <w:i/>
          <w:lang w:eastAsia="en-US"/>
        </w:rPr>
        <w:t>(</w:t>
      </w:r>
      <w:r w:rsidRPr="00ED471F">
        <w:rPr>
          <w:rFonts w:ascii="Tahoma" w:eastAsia="Calibri" w:hAnsi="Tahoma" w:cs="Tahoma"/>
          <w:i/>
          <w:lang w:eastAsia="en-US"/>
        </w:rPr>
        <w:t>navesti naziv proizvajalca, naslov)</w:t>
      </w:r>
      <w:r w:rsidRPr="00ED471F">
        <w:rPr>
          <w:rFonts w:ascii="Tahoma" w:eastAsia="Calibri" w:hAnsi="Tahoma" w:cs="Tahoma"/>
          <w:lang w:eastAsia="en-US"/>
        </w:rPr>
        <w:t xml:space="preserve"> se bo izvajalo po veljavnih standardih in normativih ter po predhodno izdelanem programu preizkusov, ki ga bo izdelal izvajalec v sodelovanju z naročnikom.</w:t>
      </w:r>
    </w:p>
    <w:p w14:paraId="7ACAE0DB" w14:textId="77777777" w:rsidR="00ED471F" w:rsidRPr="00ED471F" w:rsidRDefault="00ED471F" w:rsidP="00ED471F">
      <w:pPr>
        <w:keepNext/>
        <w:keepLines/>
        <w:jc w:val="both"/>
        <w:rPr>
          <w:rFonts w:ascii="Tahoma" w:eastAsia="Calibri" w:hAnsi="Tahoma" w:cs="Tahoma"/>
          <w:lang w:eastAsia="en-US"/>
        </w:rPr>
      </w:pPr>
    </w:p>
    <w:p w14:paraId="54211FC7" w14:textId="4C4AB5E9" w:rsidR="00ED471F" w:rsidRDefault="00ED471F" w:rsidP="00ED471F">
      <w:pPr>
        <w:keepNext/>
        <w:keepLines/>
        <w:jc w:val="both"/>
        <w:rPr>
          <w:rFonts w:ascii="Tahoma" w:hAnsi="Tahoma" w:cs="Tahoma"/>
        </w:rPr>
      </w:pPr>
      <w:r w:rsidRPr="00ED471F">
        <w:rPr>
          <w:rFonts w:ascii="Tahoma" w:hAnsi="Tahoma" w:cs="Tahoma"/>
        </w:rPr>
        <w:t xml:space="preserve">Program tovarniških preizkusov (FAT) izdela izvajalec ter ga </w:t>
      </w:r>
      <w:r w:rsidRPr="00835EB8">
        <w:rPr>
          <w:rFonts w:ascii="Tahoma" w:hAnsi="Tahoma" w:cs="Tahoma"/>
        </w:rPr>
        <w:t>vsaj petnajst (15) dni</w:t>
      </w:r>
      <w:r w:rsidRPr="00ED471F">
        <w:rPr>
          <w:rFonts w:ascii="Tahoma" w:hAnsi="Tahoma" w:cs="Tahoma"/>
        </w:rPr>
        <w:t xml:space="preserve"> pred začetkom FAT predloži naročniku v potrditev. Naročnik lahko dopolni program tovarniških preizkusov, v kolikor ugotovi, da so ti nepopolni oz. ne zadoščajo za ugotovitev popolne funkcionalnosti delovanja. Izvajalec vsaj pet (5) dni pred začetkom izvajanja funkcionalnih preizkusov pisno (po e-pošti) obvesti naročnika o začetku izvajanja funkcionalnih preizkusov.</w:t>
      </w:r>
    </w:p>
    <w:p w14:paraId="693176B8" w14:textId="77777777" w:rsidR="00B0326A" w:rsidRPr="00ED471F" w:rsidRDefault="00B0326A" w:rsidP="00ED471F">
      <w:pPr>
        <w:keepNext/>
        <w:keepLines/>
        <w:jc w:val="both"/>
        <w:rPr>
          <w:rFonts w:ascii="Tahoma" w:hAnsi="Tahoma" w:cs="Tahoma"/>
        </w:rPr>
      </w:pPr>
    </w:p>
    <w:p w14:paraId="731E3017" w14:textId="2FFD0491" w:rsidR="00ED471F" w:rsidRPr="00ED471F" w:rsidRDefault="00ED471F" w:rsidP="00ED471F">
      <w:pPr>
        <w:keepNext/>
        <w:keepLines/>
        <w:jc w:val="both"/>
        <w:rPr>
          <w:rFonts w:ascii="Tahoma" w:eastAsia="Calibri" w:hAnsi="Tahoma"/>
          <w:lang w:eastAsia="en-US"/>
        </w:rPr>
      </w:pPr>
      <w:r w:rsidRPr="00ED471F">
        <w:rPr>
          <w:rFonts w:ascii="Tahoma" w:eastAsia="Calibri" w:hAnsi="Tahoma" w:cs="Tahoma"/>
          <w:lang w:eastAsia="en-US"/>
        </w:rPr>
        <w:t xml:space="preserve">Pri preizkušanju </w:t>
      </w:r>
      <w:r w:rsidR="00E47833">
        <w:rPr>
          <w:rFonts w:ascii="Tahoma" w:eastAsia="Calibri" w:hAnsi="Tahoma" w:cs="Tahoma"/>
          <w:lang w:eastAsia="en-US"/>
        </w:rPr>
        <w:t xml:space="preserve">v tovarni proizvajalca </w:t>
      </w:r>
      <w:r w:rsidRPr="00ED471F">
        <w:rPr>
          <w:rFonts w:ascii="Tahoma" w:eastAsia="Calibri" w:hAnsi="Tahoma" w:cs="Tahoma"/>
          <w:lang w:eastAsia="en-US"/>
        </w:rPr>
        <w:t>sodelujeta obe pogodbeni stranki</w:t>
      </w:r>
      <w:r w:rsidRPr="00ED471F">
        <w:rPr>
          <w:rFonts w:ascii="Tahoma" w:eastAsia="Calibri" w:hAnsi="Tahoma"/>
          <w:lang w:eastAsia="en-US"/>
        </w:rPr>
        <w:t xml:space="preserve"> oziroma njuna predstavnika. O opravljenem preizkušanju se izdela zapisnik, ki ga podpišeta </w:t>
      </w:r>
      <w:r w:rsidRPr="00ED471F">
        <w:rPr>
          <w:rFonts w:ascii="Tahoma" w:eastAsia="Calibri" w:hAnsi="Tahoma" w:cs="Tahoma"/>
          <w:lang w:eastAsia="en-US"/>
        </w:rPr>
        <w:t>obe pogodbeni stranki</w:t>
      </w:r>
      <w:r w:rsidRPr="00ED471F">
        <w:rPr>
          <w:rFonts w:ascii="Tahoma" w:eastAsia="Calibri" w:hAnsi="Tahoma"/>
          <w:lang w:eastAsia="en-US"/>
        </w:rPr>
        <w:t xml:space="preserve"> oziroma njuna predstavnika.</w:t>
      </w:r>
    </w:p>
    <w:p w14:paraId="6827C5A2" w14:textId="77777777" w:rsidR="00ED471F" w:rsidRPr="00ED471F" w:rsidRDefault="00ED471F" w:rsidP="00ED471F">
      <w:pPr>
        <w:keepNext/>
        <w:keepLines/>
        <w:jc w:val="both"/>
        <w:rPr>
          <w:rFonts w:ascii="Tahoma" w:eastAsia="Calibri" w:hAnsi="Tahoma" w:cs="Tahoma"/>
          <w:lang w:eastAsia="en-US"/>
        </w:rPr>
      </w:pPr>
    </w:p>
    <w:p w14:paraId="58D5CB9D" w14:textId="77777777" w:rsidR="00ED471F" w:rsidRPr="00ED471F" w:rsidRDefault="00ED471F" w:rsidP="00ED471F">
      <w:pPr>
        <w:keepNext/>
        <w:keepLines/>
        <w:jc w:val="both"/>
        <w:rPr>
          <w:rFonts w:ascii="Tahoma" w:eastAsia="Calibri" w:hAnsi="Tahoma" w:cs="Tahoma"/>
          <w:lang w:eastAsia="en-US"/>
        </w:rPr>
      </w:pPr>
      <w:r w:rsidRPr="00ED471F">
        <w:rPr>
          <w:rFonts w:ascii="Tahoma" w:eastAsia="Calibri" w:hAnsi="Tahoma" w:cs="Tahoma"/>
          <w:lang w:eastAsia="en-US"/>
        </w:rPr>
        <w:t>Preizkušanje v tovarni obsega usklajevalne sestanke, medfazne kontrole in meritve.</w:t>
      </w:r>
    </w:p>
    <w:p w14:paraId="1CF1383A" w14:textId="77777777" w:rsidR="00ED471F" w:rsidRPr="00ED471F" w:rsidRDefault="00ED471F" w:rsidP="00ED471F">
      <w:pPr>
        <w:keepNext/>
        <w:keepLines/>
        <w:jc w:val="both"/>
        <w:rPr>
          <w:rFonts w:ascii="Tahoma" w:eastAsia="Calibri" w:hAnsi="Tahoma" w:cs="Tahoma"/>
          <w:lang w:eastAsia="en-US"/>
        </w:rPr>
      </w:pPr>
    </w:p>
    <w:p w14:paraId="6D06DC03" w14:textId="77777777" w:rsidR="00ED471F" w:rsidRPr="00ED471F" w:rsidRDefault="00ED471F" w:rsidP="00ED471F">
      <w:pPr>
        <w:keepNext/>
        <w:keepLines/>
        <w:jc w:val="both"/>
        <w:rPr>
          <w:rFonts w:ascii="Tahoma" w:eastAsia="Calibri" w:hAnsi="Tahoma" w:cs="Tahoma"/>
          <w:lang w:eastAsia="en-US"/>
        </w:rPr>
      </w:pPr>
      <w:r w:rsidRPr="00ED471F">
        <w:rPr>
          <w:rFonts w:ascii="Tahoma" w:eastAsia="Calibri" w:hAnsi="Tahoma" w:cs="Tahoma"/>
          <w:lang w:eastAsia="en-US"/>
        </w:rPr>
        <w:t>Če naročnik na podlagi rezultatov pregleda, nadzora ali preizkusa ugotovi, da je oprema, vgrajeni material ali izvedeno delo pomanjkljivo ali v nasprotju s pogodbo, lahko tako opremo, material ali delo zavrne in o tem takoj z navedbo utemeljenih razlogov obvesti izvajalca. Izvajalec mora napako takoj odpraviti in zagotoviti, da zavrnjeni del ustreza pogodbi. Če naročnik zahteva ponovne preizkuse takšne opreme, materialov ali dela, se morajo preizkusi ponoviti na enak način in pod enakimi pogoji. Vse stroške, ki bi jih imel naročnik zaradi zavrnitve in ponovnih preizkusov, krije izvajalec.</w:t>
      </w:r>
    </w:p>
    <w:p w14:paraId="3B336237" w14:textId="77777777" w:rsidR="00ED471F" w:rsidRPr="00ED471F" w:rsidRDefault="00ED471F" w:rsidP="00ED471F">
      <w:pPr>
        <w:keepNext/>
        <w:keepLines/>
        <w:jc w:val="both"/>
        <w:rPr>
          <w:rFonts w:ascii="Tahoma" w:eastAsia="Calibri" w:hAnsi="Tahoma" w:cs="Tahoma"/>
          <w:lang w:eastAsia="en-US"/>
        </w:rPr>
      </w:pPr>
    </w:p>
    <w:p w14:paraId="3D4BAD06" w14:textId="77777777" w:rsidR="00ED471F" w:rsidRPr="00ED471F" w:rsidRDefault="00ED471F" w:rsidP="00ED471F">
      <w:pPr>
        <w:keepNext/>
        <w:keepLines/>
        <w:jc w:val="both"/>
        <w:rPr>
          <w:rFonts w:ascii="Tahoma" w:eastAsia="Calibri" w:hAnsi="Tahoma" w:cs="Tahoma"/>
          <w:lang w:eastAsia="en-US"/>
        </w:rPr>
      </w:pPr>
      <w:r w:rsidRPr="00ED471F">
        <w:rPr>
          <w:rFonts w:ascii="Tahoma" w:eastAsia="Calibri" w:hAnsi="Tahoma" w:cs="Tahoma"/>
          <w:lang w:eastAsia="en-US"/>
        </w:rPr>
        <w:t>Nevarnost uničenja, izgube ali poškodovanja opreme nosi izvajalec in sicer vse do naročnikovega prevzema na objektu naročnika.</w:t>
      </w:r>
    </w:p>
    <w:p w14:paraId="1B399F3E" w14:textId="77777777" w:rsidR="00ED471F" w:rsidRPr="00ED471F" w:rsidRDefault="00ED471F" w:rsidP="00ED471F">
      <w:pPr>
        <w:keepNext/>
        <w:keepLines/>
        <w:jc w:val="both"/>
        <w:rPr>
          <w:rFonts w:ascii="Tahoma" w:eastAsia="Calibri" w:hAnsi="Tahoma" w:cs="Tahoma"/>
          <w:lang w:eastAsia="en-US"/>
        </w:rPr>
      </w:pPr>
    </w:p>
    <w:p w14:paraId="0C9EBBC2" w14:textId="77777777" w:rsidR="00ED471F" w:rsidRPr="00ED471F" w:rsidRDefault="00ED471F" w:rsidP="00ED471F">
      <w:pPr>
        <w:keepNext/>
        <w:keepLines/>
        <w:jc w:val="both"/>
        <w:rPr>
          <w:rFonts w:ascii="Tahoma" w:eastAsia="Calibri" w:hAnsi="Tahoma" w:cs="Tahoma"/>
          <w:lang w:eastAsia="en-US"/>
        </w:rPr>
      </w:pPr>
      <w:r w:rsidRPr="00ED471F">
        <w:rPr>
          <w:rFonts w:ascii="Tahoma" w:eastAsia="Calibri" w:hAnsi="Tahoma" w:cs="Tahoma"/>
          <w:lang w:eastAsia="en-US"/>
        </w:rPr>
        <w:t xml:space="preserve">Izvajalec dobavi in postavi vso zgoraj tovarniško preizkušeno opremo na lokacijo naročnika v skladu s pogodbenim rokom. </w:t>
      </w:r>
    </w:p>
    <w:p w14:paraId="4095B7BA" w14:textId="77777777" w:rsidR="00ED471F" w:rsidRPr="00ED471F" w:rsidRDefault="00ED471F" w:rsidP="00ED471F">
      <w:pPr>
        <w:keepNext/>
        <w:keepLines/>
        <w:jc w:val="both"/>
        <w:rPr>
          <w:rFonts w:ascii="Tahoma" w:eastAsia="Calibri" w:hAnsi="Tahoma" w:cs="Tahoma"/>
          <w:sz w:val="22"/>
          <w:szCs w:val="22"/>
          <w:lang w:eastAsia="en-US"/>
        </w:rPr>
      </w:pPr>
    </w:p>
    <w:p w14:paraId="4AB62187" w14:textId="76A226A7" w:rsidR="00ED471F" w:rsidRPr="00ED471F" w:rsidRDefault="00ED471F" w:rsidP="00283C22">
      <w:pPr>
        <w:pStyle w:val="Odstavekseznama"/>
        <w:keepNext/>
        <w:keepLines/>
        <w:numPr>
          <w:ilvl w:val="0"/>
          <w:numId w:val="33"/>
        </w:numPr>
        <w:ind w:left="426" w:hanging="426"/>
        <w:rPr>
          <w:rFonts w:ascii="Tahoma" w:eastAsia="Frutiger" w:hAnsi="Tahoma" w:cs="Tahoma"/>
          <w:b/>
          <w:lang w:eastAsia="en-US"/>
        </w:rPr>
      </w:pPr>
      <w:r w:rsidRPr="00ED471F">
        <w:rPr>
          <w:rFonts w:ascii="Tahoma" w:eastAsia="Frutiger" w:hAnsi="Tahoma" w:cs="Tahoma"/>
          <w:b/>
          <w:lang w:eastAsia="en-US"/>
        </w:rPr>
        <w:t>DEMONTAŽA</w:t>
      </w:r>
      <w:r w:rsidR="00AA165D">
        <w:rPr>
          <w:rFonts w:ascii="Tahoma" w:eastAsia="Frutiger" w:hAnsi="Tahoma" w:cs="Tahoma"/>
          <w:b/>
          <w:lang w:eastAsia="en-US"/>
        </w:rPr>
        <w:t>,</w:t>
      </w:r>
      <w:r w:rsidRPr="00ED471F">
        <w:rPr>
          <w:rFonts w:ascii="Tahoma" w:eastAsia="Frutiger" w:hAnsi="Tahoma" w:cs="Tahoma"/>
          <w:b/>
          <w:lang w:eastAsia="en-US"/>
        </w:rPr>
        <w:t xml:space="preserve"> MONTAŽA</w:t>
      </w:r>
      <w:r w:rsidR="00AA165D">
        <w:rPr>
          <w:rFonts w:ascii="Tahoma" w:eastAsia="Frutiger" w:hAnsi="Tahoma" w:cs="Tahoma"/>
          <w:b/>
          <w:lang w:eastAsia="en-US"/>
        </w:rPr>
        <w:t xml:space="preserve"> IN ZAGON</w:t>
      </w:r>
    </w:p>
    <w:p w14:paraId="48311268" w14:textId="77777777" w:rsidR="00ED471F" w:rsidRPr="00ED471F" w:rsidRDefault="00ED471F" w:rsidP="00ED471F">
      <w:pPr>
        <w:keepNext/>
        <w:keepLines/>
        <w:tabs>
          <w:tab w:val="left" w:pos="1418"/>
          <w:tab w:val="left" w:pos="1702"/>
        </w:tabs>
        <w:jc w:val="both"/>
        <w:rPr>
          <w:rFonts w:ascii="Tahoma" w:eastAsia="Calibri" w:hAnsi="Tahoma" w:cs="Tahoma"/>
          <w:sz w:val="22"/>
          <w:szCs w:val="22"/>
          <w:lang w:eastAsia="en-US"/>
        </w:rPr>
      </w:pPr>
      <w:r w:rsidRPr="00ED471F">
        <w:rPr>
          <w:rFonts w:ascii="Tahoma" w:eastAsia="Calibri" w:hAnsi="Tahoma" w:cs="Tahoma"/>
          <w:sz w:val="22"/>
          <w:szCs w:val="22"/>
          <w:lang w:eastAsia="en-US"/>
        </w:rPr>
        <w:tab/>
      </w:r>
    </w:p>
    <w:p w14:paraId="1D9BFBDF" w14:textId="77777777" w:rsidR="00ED471F" w:rsidRPr="00ED471F" w:rsidRDefault="00ED471F"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ED471F">
        <w:rPr>
          <w:rFonts w:ascii="Tahoma" w:eastAsia="Frutiger" w:hAnsi="Tahoma" w:cs="Tahoma"/>
          <w:lang w:eastAsia="en-US"/>
        </w:rPr>
        <w:t>člen</w:t>
      </w:r>
    </w:p>
    <w:p w14:paraId="041A568F" w14:textId="77777777" w:rsidR="00ED471F" w:rsidRPr="00ED471F" w:rsidRDefault="00ED471F" w:rsidP="00ED471F">
      <w:pPr>
        <w:keepNext/>
        <w:keepLines/>
        <w:tabs>
          <w:tab w:val="left" w:pos="1418"/>
          <w:tab w:val="left" w:pos="1702"/>
        </w:tabs>
        <w:jc w:val="both"/>
        <w:rPr>
          <w:rFonts w:ascii="Tahoma" w:eastAsia="Calibri" w:hAnsi="Tahoma" w:cs="Tahoma"/>
          <w:sz w:val="22"/>
          <w:szCs w:val="22"/>
          <w:lang w:eastAsia="en-US"/>
        </w:rPr>
      </w:pPr>
      <w:r w:rsidRPr="00ED471F">
        <w:rPr>
          <w:rFonts w:ascii="Tahoma" w:eastAsia="Calibri" w:hAnsi="Tahoma" w:cs="Tahoma"/>
          <w:sz w:val="22"/>
          <w:szCs w:val="22"/>
          <w:lang w:eastAsia="en-US"/>
        </w:rPr>
        <w:tab/>
      </w:r>
    </w:p>
    <w:p w14:paraId="01775670" w14:textId="5E3B7411" w:rsidR="00ED471F" w:rsidRDefault="00ED471F" w:rsidP="00ED471F">
      <w:pPr>
        <w:keepNext/>
        <w:keepLines/>
        <w:jc w:val="both"/>
        <w:rPr>
          <w:rFonts w:ascii="Tahoma" w:hAnsi="Tahoma" w:cs="Tahoma"/>
        </w:rPr>
      </w:pPr>
      <w:r w:rsidRPr="00ED471F">
        <w:rPr>
          <w:rFonts w:ascii="Tahoma" w:hAnsi="Tahoma" w:cs="Tahoma"/>
        </w:rPr>
        <w:t xml:space="preserve">Izvajalec izvede vsa </w:t>
      </w:r>
      <w:proofErr w:type="spellStart"/>
      <w:r w:rsidRPr="00ED471F">
        <w:rPr>
          <w:rFonts w:ascii="Tahoma" w:hAnsi="Tahoma" w:cs="Tahoma"/>
        </w:rPr>
        <w:t>demontažna</w:t>
      </w:r>
      <w:proofErr w:type="spellEnd"/>
      <w:r w:rsidRPr="00ED471F">
        <w:rPr>
          <w:rFonts w:ascii="Tahoma" w:hAnsi="Tahoma" w:cs="Tahoma"/>
        </w:rPr>
        <w:t xml:space="preserve"> in montažna dela na objektu</w:t>
      </w:r>
      <w:r w:rsidR="00065D8E">
        <w:rPr>
          <w:rFonts w:ascii="Tahoma" w:hAnsi="Tahoma" w:cs="Tahoma"/>
        </w:rPr>
        <w:t xml:space="preserve"> na lokaciji naročnika</w:t>
      </w:r>
      <w:r w:rsidRPr="00ED471F">
        <w:rPr>
          <w:rFonts w:ascii="Tahoma" w:hAnsi="Tahoma" w:cs="Tahoma"/>
        </w:rPr>
        <w:t>, ki so potrebna za vgradnjo dobavljene opreme.</w:t>
      </w:r>
      <w:r w:rsidR="00352DB1">
        <w:rPr>
          <w:rFonts w:ascii="Tahoma" w:hAnsi="Tahoma" w:cs="Tahoma"/>
        </w:rPr>
        <w:t xml:space="preserve"> Izvajalec </w:t>
      </w:r>
      <w:r w:rsidR="00352DB1" w:rsidRPr="00944DC6">
        <w:rPr>
          <w:rFonts w:ascii="Tahoma" w:hAnsi="Tahoma" w:cs="Tahoma"/>
        </w:rPr>
        <w:t>mora pred montažo predati naročniku pl</w:t>
      </w:r>
      <w:r w:rsidR="00352DB1" w:rsidRPr="00835EB8">
        <w:rPr>
          <w:rFonts w:ascii="Tahoma" w:hAnsi="Tahoma" w:cs="Tahoma"/>
        </w:rPr>
        <w:t xml:space="preserve">an </w:t>
      </w:r>
      <w:r w:rsidR="009E6AE2" w:rsidRPr="00835EB8">
        <w:rPr>
          <w:rFonts w:ascii="Tahoma" w:hAnsi="Tahoma" w:cs="Tahoma"/>
        </w:rPr>
        <w:t xml:space="preserve">demontaže in </w:t>
      </w:r>
      <w:r w:rsidR="00352DB1" w:rsidRPr="00835EB8">
        <w:rPr>
          <w:rFonts w:ascii="Tahoma" w:hAnsi="Tahoma" w:cs="Tahoma"/>
        </w:rPr>
        <w:t xml:space="preserve">montaže; potrjen plan </w:t>
      </w:r>
      <w:r w:rsidR="009E6AE2" w:rsidRPr="00835EB8">
        <w:rPr>
          <w:rFonts w:ascii="Tahoma" w:hAnsi="Tahoma" w:cs="Tahoma"/>
        </w:rPr>
        <w:t xml:space="preserve">demontaže in </w:t>
      </w:r>
      <w:r w:rsidR="00352DB1" w:rsidRPr="00835EB8">
        <w:rPr>
          <w:rFonts w:ascii="Tahoma" w:hAnsi="Tahoma" w:cs="Tahoma"/>
        </w:rPr>
        <w:t>montaže</w:t>
      </w:r>
      <w:r w:rsidR="00352DB1" w:rsidRPr="00944DC6">
        <w:rPr>
          <w:rFonts w:ascii="Tahoma" w:hAnsi="Tahoma" w:cs="Tahoma"/>
        </w:rPr>
        <w:t xml:space="preserve"> s strani naročnika je pogoj za začetek </w:t>
      </w:r>
      <w:proofErr w:type="spellStart"/>
      <w:r w:rsidR="00B0326A">
        <w:rPr>
          <w:rFonts w:ascii="Tahoma" w:hAnsi="Tahoma" w:cs="Tahoma"/>
        </w:rPr>
        <w:t>demontažnih</w:t>
      </w:r>
      <w:proofErr w:type="spellEnd"/>
      <w:r w:rsidR="00B0326A">
        <w:rPr>
          <w:rFonts w:ascii="Tahoma" w:hAnsi="Tahoma" w:cs="Tahoma"/>
        </w:rPr>
        <w:t xml:space="preserve"> in montažnih </w:t>
      </w:r>
      <w:r w:rsidR="00352DB1" w:rsidRPr="00944DC6">
        <w:rPr>
          <w:rFonts w:ascii="Tahoma" w:hAnsi="Tahoma" w:cs="Tahoma"/>
        </w:rPr>
        <w:t>del na objektu</w:t>
      </w:r>
      <w:r w:rsidR="00B0326A">
        <w:rPr>
          <w:rFonts w:ascii="Tahoma" w:hAnsi="Tahoma" w:cs="Tahoma"/>
        </w:rPr>
        <w:t>.</w:t>
      </w:r>
      <w:r w:rsidR="00A40FCE">
        <w:rPr>
          <w:rFonts w:ascii="Tahoma" w:hAnsi="Tahoma" w:cs="Tahoma"/>
        </w:rPr>
        <w:t xml:space="preserve"> Po montaži opreme sledi zagon le-te.</w:t>
      </w:r>
    </w:p>
    <w:p w14:paraId="1B1A23C4" w14:textId="77777777" w:rsidR="00C1646B" w:rsidRPr="00ED471F" w:rsidRDefault="00C1646B" w:rsidP="00ED471F">
      <w:pPr>
        <w:keepNext/>
        <w:keepLines/>
        <w:jc w:val="both"/>
        <w:rPr>
          <w:rFonts w:ascii="Tahoma" w:hAnsi="Tahoma" w:cs="Tahoma"/>
        </w:rPr>
      </w:pPr>
    </w:p>
    <w:p w14:paraId="653766A5" w14:textId="17145C55" w:rsidR="00A40FCE" w:rsidRPr="00E64B9F" w:rsidRDefault="00A40FCE" w:rsidP="00A40FCE">
      <w:pPr>
        <w:keepNext/>
        <w:keepLines/>
        <w:jc w:val="both"/>
        <w:rPr>
          <w:rFonts w:ascii="Tahoma" w:eastAsia="Frutiger" w:hAnsi="Tahoma" w:cs="Tahoma"/>
        </w:rPr>
      </w:pPr>
      <w:r>
        <w:rPr>
          <w:rFonts w:ascii="Tahoma" w:eastAsia="Frutiger" w:hAnsi="Tahoma" w:cs="Tahoma"/>
        </w:rPr>
        <w:t xml:space="preserve">Ob zaključku del (po demontaži starega in montaži novega </w:t>
      </w:r>
      <w:r w:rsidR="00EA4157">
        <w:rPr>
          <w:rFonts w:ascii="Tahoma" w:eastAsia="Frutiger" w:hAnsi="Tahoma" w:cs="Tahoma"/>
        </w:rPr>
        <w:t xml:space="preserve">diesel agregata </w:t>
      </w:r>
      <w:r>
        <w:rPr>
          <w:rFonts w:ascii="Tahoma" w:eastAsia="Frutiger" w:hAnsi="Tahoma" w:cs="Tahoma"/>
        </w:rPr>
        <w:t xml:space="preserve">ter priklopom) </w:t>
      </w:r>
      <w:r w:rsidRPr="00E64B9F">
        <w:rPr>
          <w:rFonts w:ascii="Tahoma" w:eastAsia="Frutiger" w:hAnsi="Tahoma" w:cs="Tahoma"/>
          <w:iCs/>
        </w:rPr>
        <w:t xml:space="preserve">se </w:t>
      </w:r>
      <w:r w:rsidRPr="00E64B9F">
        <w:rPr>
          <w:rFonts w:ascii="Tahoma" w:eastAsia="Frutiger" w:hAnsi="Tahoma" w:cs="Tahoma"/>
        </w:rPr>
        <w:t xml:space="preserve">s strani predstavnika naročnika in izvajalca, izvede pregled izvedenih del. Morebitne pomanjkljivosti se vpišejo v </w:t>
      </w:r>
      <w:r w:rsidRPr="00A40FCE">
        <w:rPr>
          <w:rFonts w:ascii="Tahoma" w:eastAsia="Frutiger" w:hAnsi="Tahoma" w:cs="Tahoma"/>
        </w:rPr>
        <w:t>zapisnik o pregledu izvedenih del</w:t>
      </w:r>
      <w:r w:rsidRPr="00E64B9F">
        <w:rPr>
          <w:rFonts w:ascii="Tahoma" w:eastAsia="Frutiger" w:hAnsi="Tahoma" w:cs="Tahoma"/>
        </w:rPr>
        <w:t xml:space="preserve">, kjer se določi tudi rok za njihovo odpravo. Po odpravi pomanjkljivosti izvajalec o tem pisno obvesti naročnika. Pomanjkljivosti odpravi izvajalec na svoje stroške. </w:t>
      </w:r>
    </w:p>
    <w:p w14:paraId="1969A455" w14:textId="77777777" w:rsidR="00A40FCE" w:rsidRPr="00E64B9F" w:rsidRDefault="00A40FCE" w:rsidP="00A40FCE">
      <w:pPr>
        <w:keepNext/>
        <w:keepLines/>
        <w:jc w:val="both"/>
        <w:rPr>
          <w:rFonts w:ascii="Tahoma" w:eastAsia="Frutiger" w:hAnsi="Tahoma" w:cs="Tahoma"/>
        </w:rPr>
      </w:pPr>
    </w:p>
    <w:p w14:paraId="7366CE14" w14:textId="01F18907" w:rsidR="002171CB" w:rsidRPr="00835EB8" w:rsidRDefault="00A40FCE" w:rsidP="00A40FCE">
      <w:pPr>
        <w:keepNext/>
        <w:keepLines/>
        <w:jc w:val="both"/>
        <w:rPr>
          <w:rFonts w:ascii="Tahoma" w:eastAsia="Frutiger" w:hAnsi="Tahoma" w:cs="Tahoma"/>
        </w:rPr>
      </w:pPr>
      <w:r w:rsidRPr="00E64B9F">
        <w:rPr>
          <w:rFonts w:ascii="Tahoma" w:eastAsia="Frutiger" w:hAnsi="Tahoma" w:cs="Tahoma"/>
        </w:rPr>
        <w:t xml:space="preserve">Po odpravi pomanjkljivosti se opravi zagon in </w:t>
      </w:r>
      <w:r w:rsidRPr="009202A7">
        <w:rPr>
          <w:rFonts w:ascii="Tahoma" w:hAnsi="Tahoma" w:cs="Tahoma"/>
        </w:rPr>
        <w:t xml:space="preserve">preizkusi </w:t>
      </w:r>
      <w:r w:rsidRPr="00835EB8">
        <w:rPr>
          <w:rFonts w:ascii="Tahoma" w:eastAsia="Frutiger" w:hAnsi="Tahoma" w:cs="Tahoma"/>
        </w:rPr>
        <w:t xml:space="preserve">funkcijsko delovanje </w:t>
      </w:r>
      <w:r w:rsidR="009E6AE2" w:rsidRPr="00835EB8">
        <w:rPr>
          <w:rFonts w:ascii="Tahoma" w:eastAsia="Frutiger" w:hAnsi="Tahoma" w:cs="Tahoma"/>
        </w:rPr>
        <w:t xml:space="preserve">nadzornega sistema </w:t>
      </w:r>
      <w:r w:rsidRPr="00835EB8">
        <w:rPr>
          <w:rFonts w:ascii="Tahoma" w:eastAsia="Frutiger" w:hAnsi="Tahoma" w:cs="Tahoma"/>
        </w:rPr>
        <w:t xml:space="preserve">v povezavi z novo vgrajeno opremo. Protokol testiranja pripravi izvajalec (programske opreme), ki ga potrdi ga predstavnik naročnika, ki prejme tudi navodila o upravljanju. </w:t>
      </w:r>
    </w:p>
    <w:p w14:paraId="5E6EC253" w14:textId="77777777" w:rsidR="002171CB" w:rsidRDefault="002171CB" w:rsidP="00A40FCE">
      <w:pPr>
        <w:keepNext/>
        <w:keepLines/>
        <w:jc w:val="both"/>
        <w:rPr>
          <w:rFonts w:ascii="Tahoma" w:hAnsi="Tahoma" w:cs="Tahoma"/>
        </w:rPr>
      </w:pPr>
    </w:p>
    <w:p w14:paraId="04D202EF" w14:textId="3F43FC5D" w:rsidR="00A40FCE" w:rsidRPr="00E64B9F" w:rsidRDefault="002171CB" w:rsidP="00A40FCE">
      <w:pPr>
        <w:keepNext/>
        <w:keepLines/>
        <w:jc w:val="both"/>
        <w:rPr>
          <w:rFonts w:ascii="Tahoma" w:eastAsia="Frutiger" w:hAnsi="Tahoma" w:cs="Tahoma"/>
        </w:rPr>
      </w:pPr>
      <w:r>
        <w:rPr>
          <w:rFonts w:ascii="Tahoma" w:hAnsi="Tahoma" w:cs="Tahoma"/>
        </w:rPr>
        <w:t xml:space="preserve">Po uspešno izvedenem preizkusu funkcijskega delovanja programa iz prejšnjega odstavka se </w:t>
      </w:r>
      <w:r w:rsidR="00A40FCE" w:rsidRPr="00E64B9F">
        <w:rPr>
          <w:rFonts w:ascii="Tahoma" w:eastAsia="Frutiger" w:hAnsi="Tahoma" w:cs="Tahoma"/>
        </w:rPr>
        <w:t xml:space="preserve">zapisniško ugotovi pričetek poskusnega obratovanja </w:t>
      </w:r>
      <w:r w:rsidR="00A40FCE">
        <w:rPr>
          <w:rFonts w:ascii="Tahoma" w:eastAsia="Frutiger" w:hAnsi="Tahoma" w:cs="Tahoma"/>
        </w:rPr>
        <w:t>diesel agregata</w:t>
      </w:r>
      <w:r w:rsidR="00A40FCE" w:rsidRPr="00E64B9F">
        <w:rPr>
          <w:rFonts w:ascii="Tahoma" w:eastAsia="Frutiger" w:hAnsi="Tahoma" w:cs="Tahoma"/>
        </w:rPr>
        <w:t>.</w:t>
      </w:r>
    </w:p>
    <w:p w14:paraId="5A3BB9CA" w14:textId="77777777" w:rsidR="00ED471F" w:rsidRPr="00ED471F" w:rsidRDefault="00ED471F" w:rsidP="00ED471F">
      <w:pPr>
        <w:keepNext/>
        <w:keepLines/>
        <w:tabs>
          <w:tab w:val="left" w:pos="-1980"/>
          <w:tab w:val="left" w:pos="2880"/>
        </w:tabs>
        <w:jc w:val="both"/>
        <w:rPr>
          <w:rFonts w:ascii="Tahoma" w:hAnsi="Tahoma" w:cs="Tahoma"/>
        </w:rPr>
      </w:pPr>
    </w:p>
    <w:p w14:paraId="40534F94" w14:textId="40078306" w:rsidR="00ED471F" w:rsidRPr="002171CB" w:rsidRDefault="00ED471F" w:rsidP="00ED471F">
      <w:pPr>
        <w:keepNext/>
        <w:keepLines/>
        <w:tabs>
          <w:tab w:val="left" w:pos="-1980"/>
          <w:tab w:val="left" w:pos="2880"/>
        </w:tabs>
        <w:jc w:val="both"/>
        <w:rPr>
          <w:rFonts w:ascii="Tahoma" w:hAnsi="Tahoma" w:cs="Tahoma"/>
        </w:rPr>
      </w:pPr>
      <w:r w:rsidRPr="002171CB">
        <w:rPr>
          <w:rFonts w:ascii="Tahoma" w:hAnsi="Tahoma" w:cs="Tahoma"/>
        </w:rPr>
        <w:lastRenderedPageBreak/>
        <w:t xml:space="preserve">Naročnikovemu osebju je dovoljeno, da spremlja vse </w:t>
      </w:r>
      <w:r w:rsidR="00A40FCE" w:rsidRPr="002171CB">
        <w:rPr>
          <w:rFonts w:ascii="Tahoma" w:hAnsi="Tahoma" w:cs="Tahoma"/>
        </w:rPr>
        <w:t xml:space="preserve">demontažne in </w:t>
      </w:r>
      <w:r w:rsidRPr="002171CB">
        <w:rPr>
          <w:rFonts w:ascii="Tahoma" w:hAnsi="Tahoma" w:cs="Tahoma"/>
        </w:rPr>
        <w:t>montažne</w:t>
      </w:r>
      <w:r w:rsidR="00A40FCE" w:rsidRPr="002171CB">
        <w:rPr>
          <w:rFonts w:ascii="Tahoma" w:hAnsi="Tahoma" w:cs="Tahoma"/>
        </w:rPr>
        <w:t xml:space="preserve"> </w:t>
      </w:r>
      <w:r w:rsidRPr="002171CB">
        <w:rPr>
          <w:rFonts w:ascii="Tahoma" w:hAnsi="Tahoma" w:cs="Tahoma"/>
        </w:rPr>
        <w:t xml:space="preserve">operacije v sodelovanju z izvajalčevim osebjem. Enak postopek je zahtevan med izvajanji meritev in </w:t>
      </w:r>
      <w:r w:rsidR="006E71FB" w:rsidRPr="002171CB">
        <w:rPr>
          <w:rFonts w:ascii="Tahoma" w:hAnsi="Tahoma" w:cs="Tahoma"/>
        </w:rPr>
        <w:t>zagonom</w:t>
      </w:r>
      <w:r w:rsidRPr="002171CB">
        <w:rPr>
          <w:rFonts w:ascii="Tahoma" w:hAnsi="Tahoma" w:cs="Tahoma"/>
        </w:rPr>
        <w:t xml:space="preserve"> </w:t>
      </w:r>
      <w:r w:rsidR="00A40FCE" w:rsidRPr="002171CB">
        <w:rPr>
          <w:rFonts w:ascii="Tahoma" w:hAnsi="Tahoma" w:cs="Tahoma"/>
        </w:rPr>
        <w:t>opreme</w:t>
      </w:r>
      <w:r w:rsidRPr="002171CB">
        <w:rPr>
          <w:rFonts w:ascii="Tahoma" w:hAnsi="Tahoma" w:cs="Tahoma"/>
        </w:rPr>
        <w:t>.</w:t>
      </w:r>
    </w:p>
    <w:p w14:paraId="7B3A4B1A" w14:textId="17CC0604" w:rsidR="00A40FCE" w:rsidRDefault="00A40FCE" w:rsidP="00ED471F">
      <w:pPr>
        <w:keepNext/>
        <w:keepLines/>
        <w:tabs>
          <w:tab w:val="left" w:pos="-1980"/>
          <w:tab w:val="left" w:pos="2880"/>
        </w:tabs>
        <w:jc w:val="both"/>
        <w:rPr>
          <w:rFonts w:ascii="Tahoma" w:hAnsi="Tahoma" w:cs="Tahoma"/>
          <w:highlight w:val="yellow"/>
        </w:rPr>
      </w:pPr>
    </w:p>
    <w:p w14:paraId="090F7A2F" w14:textId="12300254" w:rsidR="002171CB" w:rsidRPr="002171CB" w:rsidRDefault="002171CB" w:rsidP="00283C22">
      <w:pPr>
        <w:pStyle w:val="Odstavekseznama"/>
        <w:keepNext/>
        <w:keepLines/>
        <w:numPr>
          <w:ilvl w:val="0"/>
          <w:numId w:val="33"/>
        </w:numPr>
        <w:ind w:left="426" w:hanging="426"/>
        <w:rPr>
          <w:rFonts w:ascii="Tahoma" w:eastAsia="Frutiger" w:hAnsi="Tahoma" w:cs="Tahoma"/>
          <w:b/>
          <w:lang w:eastAsia="en-US"/>
        </w:rPr>
      </w:pPr>
      <w:r w:rsidRPr="002171CB">
        <w:rPr>
          <w:rFonts w:ascii="Tahoma" w:eastAsia="Frutiger" w:hAnsi="Tahoma" w:cs="Tahoma"/>
          <w:b/>
          <w:lang w:eastAsia="en-US"/>
        </w:rPr>
        <w:t>POSKUSNO OBRATOVANJE</w:t>
      </w:r>
    </w:p>
    <w:p w14:paraId="3D79FFC5" w14:textId="77777777" w:rsidR="00ED471F" w:rsidRPr="00ED471F" w:rsidRDefault="00ED471F"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ED471F">
        <w:rPr>
          <w:rFonts w:ascii="Tahoma" w:eastAsia="Frutiger" w:hAnsi="Tahoma" w:cs="Tahoma"/>
          <w:lang w:eastAsia="en-US"/>
        </w:rPr>
        <w:t>člen</w:t>
      </w:r>
    </w:p>
    <w:p w14:paraId="0C55F260" w14:textId="1B7046C1" w:rsidR="00ED471F" w:rsidRPr="00ED471F" w:rsidRDefault="00ED471F" w:rsidP="00ED471F">
      <w:pPr>
        <w:keepNext/>
        <w:keepLines/>
        <w:tabs>
          <w:tab w:val="left" w:pos="1418"/>
          <w:tab w:val="left" w:pos="1702"/>
        </w:tabs>
        <w:jc w:val="both"/>
        <w:rPr>
          <w:rFonts w:ascii="Tahoma" w:hAnsi="Tahoma" w:cs="Tahoma"/>
          <w:sz w:val="22"/>
          <w:szCs w:val="22"/>
        </w:rPr>
      </w:pPr>
      <w:r w:rsidRPr="00ED471F">
        <w:rPr>
          <w:rFonts w:ascii="Tahoma" w:hAnsi="Tahoma" w:cs="Tahoma"/>
          <w:sz w:val="22"/>
          <w:szCs w:val="22"/>
        </w:rPr>
        <w:tab/>
      </w:r>
    </w:p>
    <w:p w14:paraId="39A606D7" w14:textId="41420E14" w:rsidR="002171CB" w:rsidRPr="00E64B9F" w:rsidRDefault="002171CB" w:rsidP="002171CB">
      <w:pPr>
        <w:keepNext/>
        <w:keepLines/>
        <w:tabs>
          <w:tab w:val="left" w:pos="-180"/>
        </w:tabs>
        <w:jc w:val="both"/>
        <w:rPr>
          <w:rFonts w:ascii="Tahoma" w:hAnsi="Tahoma" w:cs="Tahoma"/>
        </w:rPr>
      </w:pPr>
      <w:r w:rsidRPr="00E64B9F">
        <w:rPr>
          <w:rFonts w:ascii="Tahoma" w:eastAsia="Frutiger" w:hAnsi="Tahoma" w:cs="Tahoma"/>
          <w:iCs/>
        </w:rPr>
        <w:t xml:space="preserve">Poskusno obratovanje na objektu se prične izvajati, ko so izpolnjeni pogoji </w:t>
      </w:r>
      <w:r w:rsidR="00EA4157">
        <w:rPr>
          <w:rFonts w:ascii="Tahoma" w:eastAsia="Frutiger" w:hAnsi="Tahoma" w:cs="Tahoma"/>
          <w:iCs/>
        </w:rPr>
        <w:t xml:space="preserve">iz </w:t>
      </w:r>
      <w:r w:rsidRPr="0093713E">
        <w:rPr>
          <w:rFonts w:ascii="Tahoma" w:eastAsia="Frutiger" w:hAnsi="Tahoma" w:cs="Tahoma"/>
          <w:iCs/>
        </w:rPr>
        <w:t>1</w:t>
      </w:r>
      <w:r w:rsidR="002A3C1C">
        <w:rPr>
          <w:rFonts w:ascii="Tahoma" w:eastAsia="Frutiger" w:hAnsi="Tahoma" w:cs="Tahoma"/>
          <w:iCs/>
        </w:rPr>
        <w:t>6</w:t>
      </w:r>
      <w:r w:rsidRPr="0093713E">
        <w:rPr>
          <w:rFonts w:ascii="Tahoma" w:eastAsia="Frutiger" w:hAnsi="Tahoma" w:cs="Tahoma"/>
          <w:iCs/>
        </w:rPr>
        <w:t xml:space="preserve">. člena </w:t>
      </w:r>
      <w:r w:rsidRPr="00E64B9F">
        <w:rPr>
          <w:rFonts w:ascii="Tahoma" w:eastAsia="Frutiger" w:hAnsi="Tahoma" w:cs="Tahoma"/>
          <w:iCs/>
        </w:rPr>
        <w:t>pogodbe.</w:t>
      </w:r>
      <w:r w:rsidRPr="00E64B9F">
        <w:rPr>
          <w:rFonts w:ascii="Tahoma" w:hAnsi="Tahoma" w:cs="Tahoma"/>
        </w:rPr>
        <w:t xml:space="preserve"> Začetek poskusnega obratovanja se ugotovi z zapisnikom, ki ga podpišeta obe pogodbeni stranki</w:t>
      </w:r>
      <w:r w:rsidR="00EA4157">
        <w:rPr>
          <w:rFonts w:ascii="Tahoma" w:hAnsi="Tahoma" w:cs="Tahoma"/>
        </w:rPr>
        <w:t xml:space="preserve"> oz. njuna predstavnika</w:t>
      </w:r>
      <w:r w:rsidRPr="00E64B9F">
        <w:rPr>
          <w:rFonts w:ascii="Tahoma" w:hAnsi="Tahoma" w:cs="Tahoma"/>
        </w:rPr>
        <w:t>. Poskusno obratovanje traja 1</w:t>
      </w:r>
      <w:r>
        <w:rPr>
          <w:rFonts w:ascii="Tahoma" w:hAnsi="Tahoma" w:cs="Tahoma"/>
        </w:rPr>
        <w:t>4</w:t>
      </w:r>
      <w:r w:rsidRPr="00E64B9F">
        <w:rPr>
          <w:rFonts w:ascii="Tahoma" w:hAnsi="Tahoma" w:cs="Tahoma"/>
        </w:rPr>
        <w:t xml:space="preserve"> (</w:t>
      </w:r>
      <w:r>
        <w:rPr>
          <w:rFonts w:ascii="Tahoma" w:hAnsi="Tahoma" w:cs="Tahoma"/>
        </w:rPr>
        <w:t>štirinajst</w:t>
      </w:r>
      <w:r w:rsidRPr="00E64B9F">
        <w:rPr>
          <w:rFonts w:ascii="Tahoma" w:hAnsi="Tahoma" w:cs="Tahoma"/>
        </w:rPr>
        <w:t>) koledarskih dni in je uspešno zaključeno, ko celoten objekt z vgrajen</w:t>
      </w:r>
      <w:r>
        <w:rPr>
          <w:rFonts w:ascii="Tahoma" w:hAnsi="Tahoma" w:cs="Tahoma"/>
        </w:rPr>
        <w:t>o opremo</w:t>
      </w:r>
      <w:r w:rsidRPr="00E64B9F">
        <w:rPr>
          <w:rFonts w:ascii="Tahoma" w:hAnsi="Tahoma" w:cs="Tahoma"/>
        </w:rPr>
        <w:t xml:space="preserve"> obratuje brez napake ter so vsa poročila skladna s zakonsko predpisanimi vrednostmi.   </w:t>
      </w:r>
    </w:p>
    <w:p w14:paraId="316139E0" w14:textId="77777777" w:rsidR="002171CB" w:rsidRPr="00E64B9F" w:rsidRDefault="002171CB" w:rsidP="002171CB">
      <w:pPr>
        <w:keepNext/>
        <w:keepLines/>
        <w:tabs>
          <w:tab w:val="left" w:pos="-180"/>
        </w:tabs>
        <w:jc w:val="both"/>
        <w:rPr>
          <w:rFonts w:ascii="Tahoma" w:hAnsi="Tahoma" w:cs="Tahoma"/>
        </w:rPr>
      </w:pPr>
    </w:p>
    <w:p w14:paraId="79F6230F" w14:textId="69D701BE" w:rsidR="002171CB" w:rsidRPr="00E64B9F" w:rsidRDefault="002171CB" w:rsidP="002171CB">
      <w:pPr>
        <w:keepNext/>
        <w:keepLines/>
        <w:jc w:val="both"/>
        <w:rPr>
          <w:rFonts w:ascii="Tahoma" w:eastAsia="Frutiger" w:hAnsi="Tahoma" w:cs="Tahoma"/>
          <w:iCs/>
        </w:rPr>
      </w:pPr>
      <w:r w:rsidRPr="00E64B9F">
        <w:rPr>
          <w:rFonts w:ascii="Tahoma" w:hAnsi="Tahoma" w:cs="Tahoma"/>
        </w:rPr>
        <w:t xml:space="preserve">Poskusno obratovanje se izvaja pod vodstvom izvajalca, ki je v času poskusnega obratovanja odgovorna oseba za obratovanje. </w:t>
      </w:r>
      <w:r w:rsidRPr="00E64B9F">
        <w:rPr>
          <w:rFonts w:ascii="Tahoma" w:eastAsia="Frutiger" w:hAnsi="Tahoma" w:cs="Tahoma"/>
          <w:iCs/>
        </w:rPr>
        <w:t>Izvajalec v času poskusnega obratovanja na las</w:t>
      </w:r>
      <w:r>
        <w:rPr>
          <w:rFonts w:ascii="Tahoma" w:eastAsia="Frutiger" w:hAnsi="Tahoma" w:cs="Tahoma"/>
          <w:iCs/>
        </w:rPr>
        <w:t>t</w:t>
      </w:r>
      <w:r w:rsidRPr="00E64B9F">
        <w:rPr>
          <w:rFonts w:ascii="Tahoma" w:eastAsia="Frutiger" w:hAnsi="Tahoma" w:cs="Tahoma"/>
          <w:iCs/>
        </w:rPr>
        <w:t>ne stroške zagotovi izvedbo vseh po</w:t>
      </w:r>
      <w:r>
        <w:rPr>
          <w:rFonts w:ascii="Tahoma" w:eastAsia="Frutiger" w:hAnsi="Tahoma" w:cs="Tahoma"/>
          <w:iCs/>
        </w:rPr>
        <w:t xml:space="preserve">trebnih in predpisanih poročil. </w:t>
      </w:r>
      <w:r w:rsidRPr="00E64B9F">
        <w:rPr>
          <w:rFonts w:ascii="Tahoma" w:eastAsia="Frutiger" w:hAnsi="Tahoma" w:cs="Tahoma"/>
          <w:iCs/>
        </w:rPr>
        <w:t xml:space="preserve">Izvajalec mora v času poskusnega obratovanja odpraviti vse napake in neskladnosti v obratovanju  vseh objektov in vgrajenih naprav. </w:t>
      </w:r>
    </w:p>
    <w:p w14:paraId="0F805424" w14:textId="7140D789" w:rsidR="00ED471F" w:rsidRPr="00ED471F" w:rsidRDefault="00ED471F" w:rsidP="007D4783">
      <w:pPr>
        <w:keepNext/>
        <w:keepLines/>
        <w:overflowPunct w:val="0"/>
        <w:autoSpaceDE w:val="0"/>
        <w:autoSpaceDN w:val="0"/>
        <w:adjustRightInd w:val="0"/>
        <w:rPr>
          <w:rFonts w:ascii="Tahoma" w:hAnsi="Tahoma" w:cs="Tahoma"/>
          <w:sz w:val="22"/>
          <w:szCs w:val="22"/>
        </w:rPr>
      </w:pPr>
    </w:p>
    <w:p w14:paraId="04A1EA79" w14:textId="77777777" w:rsidR="00ED471F" w:rsidRPr="00ED471F" w:rsidRDefault="00ED471F" w:rsidP="00283C22">
      <w:pPr>
        <w:pStyle w:val="Odstavekseznama"/>
        <w:keepNext/>
        <w:keepLines/>
        <w:numPr>
          <w:ilvl w:val="0"/>
          <w:numId w:val="33"/>
        </w:numPr>
        <w:ind w:left="426" w:hanging="426"/>
        <w:rPr>
          <w:rFonts w:ascii="Tahoma" w:eastAsia="Frutiger" w:hAnsi="Tahoma" w:cs="Tahoma"/>
          <w:b/>
          <w:lang w:eastAsia="en-US"/>
        </w:rPr>
      </w:pPr>
      <w:r w:rsidRPr="00ED471F">
        <w:rPr>
          <w:rFonts w:ascii="Tahoma" w:eastAsia="Frutiger" w:hAnsi="Tahoma" w:cs="Tahoma"/>
          <w:b/>
          <w:lang w:eastAsia="en-US"/>
        </w:rPr>
        <w:t>ŠOLANJE NAROČNIKOVEGA OSEBJA</w:t>
      </w:r>
    </w:p>
    <w:p w14:paraId="52ACCF0A" w14:textId="77777777" w:rsidR="00ED471F" w:rsidRPr="00ED471F" w:rsidRDefault="00ED471F" w:rsidP="00ED471F">
      <w:pPr>
        <w:keepNext/>
        <w:keepLines/>
        <w:overflowPunct w:val="0"/>
        <w:autoSpaceDE w:val="0"/>
        <w:autoSpaceDN w:val="0"/>
        <w:adjustRightInd w:val="0"/>
        <w:ind w:left="708"/>
        <w:rPr>
          <w:rFonts w:ascii="Tahoma" w:hAnsi="Tahoma" w:cs="Tahoma"/>
          <w:sz w:val="22"/>
          <w:szCs w:val="22"/>
        </w:rPr>
      </w:pPr>
    </w:p>
    <w:p w14:paraId="4A8F9D7B" w14:textId="77777777" w:rsidR="00ED471F" w:rsidRPr="00ED471F" w:rsidRDefault="00ED471F"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ED471F">
        <w:rPr>
          <w:rFonts w:ascii="Tahoma" w:eastAsia="Frutiger" w:hAnsi="Tahoma" w:cs="Tahoma"/>
          <w:lang w:eastAsia="en-US"/>
        </w:rPr>
        <w:t>člen</w:t>
      </w:r>
    </w:p>
    <w:p w14:paraId="02995247" w14:textId="77777777" w:rsidR="00ED471F" w:rsidRPr="00ED471F" w:rsidRDefault="00ED471F" w:rsidP="00ED471F">
      <w:pPr>
        <w:keepNext/>
        <w:keepLines/>
        <w:overflowPunct w:val="0"/>
        <w:autoSpaceDE w:val="0"/>
        <w:autoSpaceDN w:val="0"/>
        <w:adjustRightInd w:val="0"/>
        <w:ind w:left="708"/>
        <w:rPr>
          <w:rFonts w:ascii="Tahoma" w:hAnsi="Tahoma" w:cs="Tahoma"/>
          <w:sz w:val="22"/>
          <w:szCs w:val="22"/>
        </w:rPr>
      </w:pPr>
    </w:p>
    <w:p w14:paraId="5EAE6F8E" w14:textId="617319FD" w:rsidR="00ED471F" w:rsidRPr="00ED471F" w:rsidRDefault="00ED471F" w:rsidP="00ED471F">
      <w:pPr>
        <w:keepNext/>
        <w:keepLines/>
        <w:jc w:val="both"/>
        <w:rPr>
          <w:rFonts w:ascii="Tahoma" w:hAnsi="Tahoma" w:cs="Tahoma"/>
        </w:rPr>
      </w:pPr>
      <w:r w:rsidRPr="007D4783">
        <w:rPr>
          <w:rFonts w:ascii="Tahoma" w:hAnsi="Tahoma" w:cs="Tahoma"/>
        </w:rPr>
        <w:t xml:space="preserve">Izvajalec mora pred </w:t>
      </w:r>
      <w:r w:rsidRPr="007D4783">
        <w:rPr>
          <w:rFonts w:ascii="Tahoma" w:eastAsia="Calibri" w:hAnsi="Tahoma" w:cs="Tahoma"/>
          <w:lang w:eastAsia="en-US"/>
        </w:rPr>
        <w:t>podpisom zapisnika</w:t>
      </w:r>
      <w:r w:rsidR="007D4783" w:rsidRPr="007D4783">
        <w:rPr>
          <w:rFonts w:ascii="Tahoma" w:eastAsia="Calibri" w:hAnsi="Tahoma" w:cs="Tahoma"/>
          <w:lang w:eastAsia="en-US"/>
        </w:rPr>
        <w:t xml:space="preserve"> o končnem prevzemu pogodbenih del</w:t>
      </w:r>
      <w:r w:rsidRPr="007D4783">
        <w:rPr>
          <w:rFonts w:ascii="Tahoma" w:eastAsia="Calibri" w:hAnsi="Tahoma" w:cs="Tahoma"/>
          <w:lang w:eastAsia="en-US"/>
        </w:rPr>
        <w:t xml:space="preserve"> </w:t>
      </w:r>
      <w:r w:rsidRPr="007D4783">
        <w:rPr>
          <w:rFonts w:ascii="Tahoma" w:hAnsi="Tahoma" w:cs="Tahoma"/>
        </w:rPr>
        <w:t xml:space="preserve">izvesti šolanje za naročnikovo vzdrževalno in obratovalno osebje. </w:t>
      </w:r>
      <w:r w:rsidR="007D4783" w:rsidRPr="007D4783">
        <w:rPr>
          <w:rFonts w:ascii="Tahoma" w:hAnsi="Tahoma" w:cs="Tahoma"/>
        </w:rPr>
        <w:t>Šolanje se mora izvesti v prostorih naročnika v slovenskem jeziku.</w:t>
      </w:r>
      <w:r w:rsidR="00E476D9">
        <w:rPr>
          <w:rFonts w:ascii="Tahoma" w:hAnsi="Tahoma" w:cs="Tahoma"/>
        </w:rPr>
        <w:t xml:space="preserve"> </w:t>
      </w:r>
      <w:r w:rsidRPr="00E476D9">
        <w:rPr>
          <w:rFonts w:ascii="Tahoma" w:hAnsi="Tahoma" w:cs="Tahoma"/>
        </w:rPr>
        <w:t>Za vsakega udeleženca mora izvajalec pripraviti vzdrževalna in obratovalna navodila v slovenskem jeziku.</w:t>
      </w:r>
    </w:p>
    <w:p w14:paraId="07FF3D31" w14:textId="57590E2A" w:rsidR="00ED471F" w:rsidRDefault="00ED471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eastAsia="en-US"/>
        </w:rPr>
      </w:pPr>
    </w:p>
    <w:p w14:paraId="09828081" w14:textId="45795EC1" w:rsidR="00C2274C" w:rsidRPr="00C2274C" w:rsidRDefault="00C2274C" w:rsidP="00283C22">
      <w:pPr>
        <w:pStyle w:val="Odstavekseznama"/>
        <w:keepNext/>
        <w:keepLines/>
        <w:numPr>
          <w:ilvl w:val="0"/>
          <w:numId w:val="33"/>
        </w:numPr>
        <w:ind w:left="426" w:hanging="426"/>
        <w:rPr>
          <w:rFonts w:ascii="Tahoma" w:eastAsia="Frutiger" w:hAnsi="Tahoma" w:cs="Tahoma"/>
          <w:b/>
          <w:lang w:eastAsia="en-US"/>
        </w:rPr>
      </w:pPr>
      <w:r w:rsidRPr="00C2274C">
        <w:rPr>
          <w:rFonts w:ascii="Tahoma" w:eastAsia="Frutiger" w:hAnsi="Tahoma" w:cs="Tahoma"/>
          <w:b/>
          <w:lang w:eastAsia="en-US"/>
        </w:rPr>
        <w:t>DOKUMENTACIJA</w:t>
      </w:r>
    </w:p>
    <w:p w14:paraId="5C34E309" w14:textId="4E42ACFF" w:rsidR="00C2274C" w:rsidRDefault="00C2274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eastAsia="en-US"/>
        </w:rPr>
      </w:pPr>
    </w:p>
    <w:p w14:paraId="6EF38368" w14:textId="624EF956" w:rsidR="00C2274C" w:rsidRDefault="00C2274C" w:rsidP="00283C22">
      <w:pPr>
        <w:keepNext/>
        <w:keepLines/>
        <w:numPr>
          <w:ilvl w:val="0"/>
          <w:numId w:val="24"/>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člen</w:t>
      </w:r>
    </w:p>
    <w:p w14:paraId="2D89A250" w14:textId="77777777" w:rsidR="00C2274C" w:rsidRPr="00C2274C" w:rsidRDefault="00C2274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eastAsia="en-US"/>
        </w:rPr>
      </w:pPr>
    </w:p>
    <w:p w14:paraId="494AF8F2" w14:textId="20582188" w:rsidR="00C75744" w:rsidRPr="00C75744" w:rsidRDefault="00C75744" w:rsidP="00C75744">
      <w:pPr>
        <w:keepNext/>
        <w:keepLines/>
        <w:jc w:val="both"/>
        <w:rPr>
          <w:rFonts w:ascii="Tahoma" w:hAnsi="Tahoma" w:cs="Tahoma"/>
        </w:rPr>
      </w:pPr>
      <w:r w:rsidRPr="00C75744">
        <w:rPr>
          <w:rFonts w:ascii="Tahoma" w:hAnsi="Tahoma" w:cs="Tahoma"/>
        </w:rPr>
        <w:t>Pred končnim prevzemom opreme oziroma pogodbenih del</w:t>
      </w:r>
      <w:r w:rsidR="005A6F6A">
        <w:rPr>
          <w:rFonts w:ascii="Tahoma" w:hAnsi="Tahoma" w:cs="Tahoma"/>
        </w:rPr>
        <w:t xml:space="preserve"> mora izvajalec predati naročniku tudi</w:t>
      </w:r>
      <w:r w:rsidR="00EA4157">
        <w:rPr>
          <w:rFonts w:ascii="Tahoma" w:hAnsi="Tahoma" w:cs="Tahoma"/>
        </w:rPr>
        <w:t>:</w:t>
      </w:r>
    </w:p>
    <w:p w14:paraId="5C3D46FC" w14:textId="77777777" w:rsidR="00C75744" w:rsidRPr="00D21A21" w:rsidRDefault="00C75744" w:rsidP="00C75744">
      <w:pPr>
        <w:keepNext/>
        <w:keepLines/>
        <w:numPr>
          <w:ilvl w:val="0"/>
          <w:numId w:val="40"/>
        </w:numPr>
        <w:jc w:val="both"/>
        <w:rPr>
          <w:rFonts w:ascii="Tahoma" w:hAnsi="Tahoma" w:cs="Tahoma"/>
        </w:rPr>
      </w:pPr>
      <w:r w:rsidRPr="00D21A21">
        <w:rPr>
          <w:rFonts w:ascii="Tahoma" w:hAnsi="Tahoma" w:cs="Tahoma"/>
        </w:rPr>
        <w:t xml:space="preserve">poročila o izvedenih </w:t>
      </w:r>
      <w:r>
        <w:rPr>
          <w:rFonts w:ascii="Tahoma" w:hAnsi="Tahoma" w:cs="Tahoma"/>
        </w:rPr>
        <w:t>meritvah in preizkusih opreme</w:t>
      </w:r>
      <w:r w:rsidRPr="00D21A21">
        <w:rPr>
          <w:rFonts w:ascii="Tahoma" w:hAnsi="Tahoma" w:cs="Tahoma"/>
        </w:rPr>
        <w:t>,</w:t>
      </w:r>
    </w:p>
    <w:p w14:paraId="35D9210B" w14:textId="453A2D1F" w:rsidR="00C75744" w:rsidRPr="00D21A21" w:rsidRDefault="00C75744" w:rsidP="00C75744">
      <w:pPr>
        <w:keepNext/>
        <w:keepLines/>
        <w:numPr>
          <w:ilvl w:val="0"/>
          <w:numId w:val="40"/>
        </w:numPr>
        <w:jc w:val="both"/>
        <w:rPr>
          <w:rFonts w:ascii="Tahoma" w:hAnsi="Tahoma" w:cs="Tahoma"/>
        </w:rPr>
      </w:pPr>
      <w:r w:rsidRPr="00D21A21">
        <w:rPr>
          <w:rFonts w:ascii="Tahoma" w:hAnsi="Tahoma" w:cs="Tahoma"/>
        </w:rPr>
        <w:t>kompletn</w:t>
      </w:r>
      <w:r w:rsidR="005A6F6A">
        <w:rPr>
          <w:rFonts w:ascii="Tahoma" w:hAnsi="Tahoma" w:cs="Tahoma"/>
        </w:rPr>
        <w:t>o</w:t>
      </w:r>
      <w:r w:rsidRPr="00D21A21">
        <w:rPr>
          <w:rFonts w:ascii="Tahoma" w:hAnsi="Tahoma" w:cs="Tahoma"/>
        </w:rPr>
        <w:t>, končn</w:t>
      </w:r>
      <w:r w:rsidR="005A6F6A">
        <w:rPr>
          <w:rFonts w:ascii="Tahoma" w:hAnsi="Tahoma" w:cs="Tahoma"/>
        </w:rPr>
        <w:t>o</w:t>
      </w:r>
      <w:r w:rsidRPr="00D21A21">
        <w:rPr>
          <w:rFonts w:ascii="Tahoma" w:hAnsi="Tahoma" w:cs="Tahoma"/>
        </w:rPr>
        <w:t xml:space="preserve"> </w:t>
      </w:r>
      <w:r>
        <w:rPr>
          <w:rFonts w:ascii="Tahoma" w:hAnsi="Tahoma" w:cs="Tahoma"/>
        </w:rPr>
        <w:t>t</w:t>
      </w:r>
      <w:r w:rsidRPr="00D21A21">
        <w:rPr>
          <w:rFonts w:ascii="Tahoma" w:hAnsi="Tahoma" w:cs="Tahoma"/>
        </w:rPr>
        <w:t>ehničn</w:t>
      </w:r>
      <w:r w:rsidR="005A6F6A">
        <w:rPr>
          <w:rFonts w:ascii="Tahoma" w:hAnsi="Tahoma" w:cs="Tahoma"/>
        </w:rPr>
        <w:t>o</w:t>
      </w:r>
      <w:r w:rsidRPr="00D21A21">
        <w:rPr>
          <w:rFonts w:ascii="Tahoma" w:hAnsi="Tahoma" w:cs="Tahoma"/>
        </w:rPr>
        <w:t xml:space="preserve"> dokumentacij</w:t>
      </w:r>
      <w:r w:rsidR="005A6F6A">
        <w:rPr>
          <w:rFonts w:ascii="Tahoma" w:hAnsi="Tahoma" w:cs="Tahoma"/>
        </w:rPr>
        <w:t>o dobavljene in vgrajene opreme</w:t>
      </w:r>
      <w:r>
        <w:rPr>
          <w:rFonts w:ascii="Tahoma" w:hAnsi="Tahoma" w:cs="Tahoma"/>
        </w:rPr>
        <w:t xml:space="preserve">, </w:t>
      </w:r>
      <w:r w:rsidRPr="00D21A21">
        <w:rPr>
          <w:rFonts w:ascii="Tahoma" w:hAnsi="Tahoma" w:cs="Tahoma"/>
        </w:rPr>
        <w:t>PID</w:t>
      </w:r>
      <w:r w:rsidR="005A6F6A">
        <w:rPr>
          <w:rFonts w:ascii="Tahoma" w:hAnsi="Tahoma" w:cs="Tahoma"/>
        </w:rPr>
        <w:t xml:space="preserve"> dokumentacijo</w:t>
      </w:r>
      <w:r w:rsidRPr="00D21A21">
        <w:rPr>
          <w:rFonts w:ascii="Tahoma" w:hAnsi="Tahoma" w:cs="Tahoma"/>
        </w:rPr>
        <w:t xml:space="preserve">, z upoštevanjem vseh sprememb v toku izvajanja del (originali in CAD risbe na </w:t>
      </w:r>
      <w:r>
        <w:rPr>
          <w:rFonts w:ascii="Tahoma" w:hAnsi="Tahoma" w:cs="Tahoma"/>
        </w:rPr>
        <w:t>prenosnem elektronskem mediju</w:t>
      </w:r>
      <w:r w:rsidRPr="00D21A21">
        <w:rPr>
          <w:rFonts w:ascii="Tahoma" w:hAnsi="Tahoma" w:cs="Tahoma"/>
        </w:rPr>
        <w:t xml:space="preserve">, </w:t>
      </w:r>
      <w:proofErr w:type="spellStart"/>
      <w:r w:rsidRPr="00D21A21">
        <w:rPr>
          <w:rFonts w:ascii="Tahoma" w:hAnsi="Tahoma" w:cs="Tahoma"/>
        </w:rPr>
        <w:t>Eplan</w:t>
      </w:r>
      <w:proofErr w:type="spellEnd"/>
      <w:r>
        <w:rPr>
          <w:rFonts w:ascii="Tahoma" w:hAnsi="Tahoma" w:cs="Tahoma"/>
        </w:rPr>
        <w:t>, vključno z izvorno kodo projekta,</w:t>
      </w:r>
      <w:r w:rsidRPr="00D21A21">
        <w:rPr>
          <w:rFonts w:ascii="Tahoma" w:hAnsi="Tahoma" w:cs="Tahoma"/>
        </w:rPr>
        <w:t xml:space="preserve"> </w:t>
      </w:r>
      <w:r w:rsidRPr="00015F38">
        <w:rPr>
          <w:rFonts w:ascii="Tahoma" w:hAnsi="Tahoma" w:cs="Tahoma"/>
        </w:rPr>
        <w:t xml:space="preserve">in v </w:t>
      </w:r>
      <w:proofErr w:type="spellStart"/>
      <w:r>
        <w:rPr>
          <w:rFonts w:ascii="Tahoma" w:hAnsi="Tahoma" w:cs="Tahoma"/>
        </w:rPr>
        <w:t>Autocad</w:t>
      </w:r>
      <w:proofErr w:type="spellEnd"/>
      <w:r w:rsidRPr="00D21A21">
        <w:rPr>
          <w:rFonts w:ascii="Tahoma" w:hAnsi="Tahoma" w:cs="Tahoma"/>
        </w:rPr>
        <w:t xml:space="preserve"> formatu ter MS Office – Word, Excel),</w:t>
      </w:r>
    </w:p>
    <w:p w14:paraId="65D56142" w14:textId="77777777" w:rsidR="00C75744" w:rsidRPr="00D21A21" w:rsidRDefault="00C75744" w:rsidP="00C75744">
      <w:pPr>
        <w:keepNext/>
        <w:keepLines/>
        <w:numPr>
          <w:ilvl w:val="0"/>
          <w:numId w:val="40"/>
        </w:numPr>
        <w:jc w:val="both"/>
        <w:rPr>
          <w:rFonts w:ascii="Tahoma" w:hAnsi="Tahoma" w:cs="Tahoma"/>
        </w:rPr>
      </w:pPr>
      <w:r w:rsidRPr="00D21A21">
        <w:rPr>
          <w:rFonts w:ascii="Tahoma" w:hAnsi="Tahoma" w:cs="Tahoma"/>
        </w:rPr>
        <w:t xml:space="preserve">končna </w:t>
      </w:r>
      <w:r>
        <w:rPr>
          <w:rFonts w:ascii="Tahoma" w:hAnsi="Tahoma" w:cs="Tahoma"/>
        </w:rPr>
        <w:t>navodila o upravljanju</w:t>
      </w:r>
      <w:r w:rsidRPr="00D21A21">
        <w:rPr>
          <w:rFonts w:ascii="Tahoma" w:hAnsi="Tahoma" w:cs="Tahoma"/>
        </w:rPr>
        <w:t xml:space="preserve"> (v elektronski in papirni obliki).</w:t>
      </w:r>
    </w:p>
    <w:p w14:paraId="46011F02" w14:textId="77777777" w:rsidR="00C75744" w:rsidRDefault="00C75744" w:rsidP="00C75744">
      <w:pPr>
        <w:keepNext/>
        <w:keepLines/>
        <w:jc w:val="both"/>
        <w:rPr>
          <w:rFonts w:ascii="Tahoma" w:hAnsi="Tahoma" w:cs="Tahoma"/>
        </w:rPr>
      </w:pPr>
    </w:p>
    <w:p w14:paraId="340F5722" w14:textId="4662D8F2" w:rsidR="00C75744" w:rsidRPr="00D21A21" w:rsidRDefault="00C75744" w:rsidP="00C75744">
      <w:pPr>
        <w:keepNext/>
        <w:keepLines/>
        <w:jc w:val="both"/>
        <w:rPr>
          <w:rFonts w:ascii="Tahoma" w:hAnsi="Tahoma" w:cs="Tahoma"/>
        </w:rPr>
      </w:pPr>
      <w:r w:rsidRPr="00D21A21">
        <w:rPr>
          <w:rFonts w:ascii="Tahoma" w:hAnsi="Tahoma" w:cs="Tahoma"/>
        </w:rPr>
        <w:t xml:space="preserve">Naročnik bo dokumentacijo pregledal in podal pripombe </w:t>
      </w:r>
      <w:r w:rsidRPr="008E16FF">
        <w:rPr>
          <w:rFonts w:ascii="Tahoma" w:hAnsi="Tahoma" w:cs="Tahoma"/>
        </w:rPr>
        <w:t xml:space="preserve">v roku petih (5) koledarskih dni </w:t>
      </w:r>
      <w:r w:rsidRPr="00CF4DD0">
        <w:rPr>
          <w:rFonts w:ascii="Tahoma" w:hAnsi="Tahoma" w:cs="Tahoma"/>
        </w:rPr>
        <w:t>po predaji PID dokumentacije</w:t>
      </w:r>
      <w:r w:rsidRPr="00D21A21">
        <w:rPr>
          <w:rFonts w:ascii="Tahoma" w:hAnsi="Tahoma" w:cs="Tahoma"/>
        </w:rPr>
        <w:t xml:space="preserve">. </w:t>
      </w:r>
      <w:r w:rsidR="005A6F6A">
        <w:rPr>
          <w:rFonts w:ascii="Tahoma" w:hAnsi="Tahoma" w:cs="Tahoma"/>
        </w:rPr>
        <w:t>Izvajalec</w:t>
      </w:r>
      <w:r w:rsidRPr="00D21A21">
        <w:rPr>
          <w:rFonts w:ascii="Tahoma" w:hAnsi="Tahoma" w:cs="Tahoma"/>
        </w:rPr>
        <w:t xml:space="preserve"> je dolžan upoštevati pripombe naročnika in dokumentacijo dopolniti oz. popraviti.</w:t>
      </w:r>
    </w:p>
    <w:p w14:paraId="4B8E9129" w14:textId="77777777" w:rsidR="00C75744" w:rsidRPr="00D21A21" w:rsidRDefault="00C75744" w:rsidP="00C75744">
      <w:pPr>
        <w:keepNext/>
        <w:keepLines/>
        <w:jc w:val="both"/>
        <w:rPr>
          <w:rFonts w:ascii="Tahoma" w:hAnsi="Tahoma" w:cs="Tahoma"/>
        </w:rPr>
      </w:pPr>
    </w:p>
    <w:p w14:paraId="3763BB9F" w14:textId="5ED59112" w:rsidR="00C75744" w:rsidRPr="00D21A21" w:rsidRDefault="00C75744" w:rsidP="00C75744">
      <w:pPr>
        <w:keepNext/>
        <w:keepLines/>
        <w:jc w:val="both"/>
        <w:rPr>
          <w:rFonts w:ascii="Tahoma" w:hAnsi="Tahoma" w:cs="Tahoma"/>
          <w:snapToGrid w:val="0"/>
        </w:rPr>
      </w:pPr>
      <w:r w:rsidRPr="00D21A21">
        <w:rPr>
          <w:rFonts w:ascii="Tahoma" w:hAnsi="Tahoma" w:cs="Tahoma"/>
          <w:snapToGrid w:val="0"/>
        </w:rPr>
        <w:t>Vsa zgoraj našteta dokumentacija mora biti predana</w:t>
      </w:r>
      <w:r w:rsidR="005A6F6A">
        <w:rPr>
          <w:rFonts w:ascii="Tahoma" w:hAnsi="Tahoma" w:cs="Tahoma"/>
          <w:snapToGrid w:val="0"/>
        </w:rPr>
        <w:t xml:space="preserve"> v slovenskem jeziku</w:t>
      </w:r>
      <w:r w:rsidRPr="00D21A21">
        <w:rPr>
          <w:rFonts w:ascii="Tahoma" w:hAnsi="Tahoma" w:cs="Tahoma"/>
          <w:snapToGrid w:val="0"/>
        </w:rPr>
        <w:t xml:space="preserve"> v </w:t>
      </w:r>
      <w:r w:rsidRPr="008E16FF">
        <w:rPr>
          <w:rFonts w:ascii="Tahoma" w:hAnsi="Tahoma" w:cs="Tahoma"/>
          <w:snapToGrid w:val="0"/>
        </w:rPr>
        <w:t xml:space="preserve">enem (1) izvodu v natisnjeni obliki in v enem (1) izvodu v elektronski obliki v PDF formatu z možnostjo iskanja na </w:t>
      </w:r>
      <w:r w:rsidRPr="008E16FF">
        <w:rPr>
          <w:rFonts w:ascii="Tahoma" w:hAnsi="Tahoma" w:cs="Tahoma"/>
        </w:rPr>
        <w:t>prenosnem elektronskem mediju</w:t>
      </w:r>
      <w:r w:rsidRPr="00D21A21">
        <w:rPr>
          <w:rFonts w:ascii="Tahoma" w:hAnsi="Tahoma" w:cs="Tahoma"/>
          <w:snapToGrid w:val="0"/>
        </w:rPr>
        <w:t>.</w:t>
      </w:r>
    </w:p>
    <w:p w14:paraId="0821818E" w14:textId="77777777" w:rsidR="00C75744" w:rsidRPr="00D21A21" w:rsidRDefault="00C75744" w:rsidP="00C75744">
      <w:pPr>
        <w:keepNext/>
        <w:keepLines/>
        <w:jc w:val="both"/>
        <w:rPr>
          <w:rFonts w:ascii="Tahoma" w:hAnsi="Tahoma" w:cs="Tahoma"/>
        </w:rPr>
      </w:pPr>
    </w:p>
    <w:p w14:paraId="0873E04F" w14:textId="77777777" w:rsidR="00C75744" w:rsidRPr="00D21A21" w:rsidRDefault="00C75744" w:rsidP="00C75744">
      <w:pPr>
        <w:keepNext/>
        <w:keepLines/>
        <w:jc w:val="both"/>
        <w:rPr>
          <w:rFonts w:ascii="Tahoma" w:hAnsi="Tahoma" w:cs="Tahoma"/>
          <w:snapToGrid w:val="0"/>
        </w:rPr>
      </w:pPr>
      <w:r w:rsidRPr="00D21A21">
        <w:rPr>
          <w:rFonts w:ascii="Tahoma" w:hAnsi="Tahoma" w:cs="Tahoma"/>
          <w:snapToGrid w:val="0"/>
        </w:rPr>
        <w:t xml:space="preserve">Izvajalec naročniku dovoljuje </w:t>
      </w:r>
      <w:proofErr w:type="spellStart"/>
      <w:r w:rsidRPr="00D21A21">
        <w:rPr>
          <w:rFonts w:ascii="Tahoma" w:hAnsi="Tahoma" w:cs="Tahoma"/>
          <w:snapToGrid w:val="0"/>
        </w:rPr>
        <w:t>neizključno</w:t>
      </w:r>
      <w:proofErr w:type="spellEnd"/>
      <w:r w:rsidRPr="00D21A21">
        <w:rPr>
          <w:rFonts w:ascii="Tahoma" w:hAnsi="Tahoma" w:cs="Tahoma"/>
          <w:snapToGrid w:val="0"/>
        </w:rPr>
        <w:t xml:space="preserve"> pravico do uporabe predane pisne in elektronske dokumentacije</w:t>
      </w:r>
      <w:r w:rsidRPr="00D21A21">
        <w:rPr>
          <w:rFonts w:ascii="Tahoma" w:hAnsi="Tahoma" w:cs="Tahoma"/>
        </w:rPr>
        <w:t xml:space="preserve"> </w:t>
      </w:r>
      <w:r w:rsidRPr="00D21A21">
        <w:rPr>
          <w:rFonts w:ascii="Tahoma" w:hAnsi="Tahoma" w:cs="Tahoma"/>
          <w:snapToGrid w:val="0"/>
        </w:rPr>
        <w:t xml:space="preserve">v namene obratovanja in vzdrževanja, kot tudi obnove in posodobitve sistema. </w:t>
      </w:r>
    </w:p>
    <w:p w14:paraId="7BBE7ACF" w14:textId="581DB8FF" w:rsidR="007601A2" w:rsidRDefault="007601A2"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6D36BAE5" w14:textId="77777777" w:rsidR="00C75744" w:rsidRPr="00ED471F" w:rsidRDefault="00C75744" w:rsidP="00C75744">
      <w:pPr>
        <w:pStyle w:val="Odstavekseznama"/>
        <w:keepNext/>
        <w:keepLines/>
        <w:numPr>
          <w:ilvl w:val="0"/>
          <w:numId w:val="33"/>
        </w:numPr>
        <w:ind w:left="426" w:hanging="426"/>
        <w:rPr>
          <w:rFonts w:ascii="Tahoma" w:eastAsia="Frutiger" w:hAnsi="Tahoma" w:cs="Tahoma"/>
          <w:b/>
          <w:lang w:eastAsia="en-US"/>
        </w:rPr>
      </w:pPr>
      <w:r w:rsidRPr="00ED471F">
        <w:rPr>
          <w:rFonts w:ascii="Tahoma" w:eastAsia="Frutiger" w:hAnsi="Tahoma" w:cs="Tahoma"/>
          <w:b/>
          <w:lang w:eastAsia="en-US"/>
        </w:rPr>
        <w:t xml:space="preserve">IZROČITEV OBJEKTA </w:t>
      </w:r>
    </w:p>
    <w:p w14:paraId="67ACD9BA" w14:textId="77777777" w:rsidR="00C75744" w:rsidRPr="00ED471F" w:rsidRDefault="00C75744" w:rsidP="00C75744">
      <w:pPr>
        <w:keepNext/>
        <w:keepLines/>
        <w:tabs>
          <w:tab w:val="left" w:pos="709"/>
          <w:tab w:val="left" w:pos="1702"/>
        </w:tabs>
        <w:jc w:val="both"/>
        <w:rPr>
          <w:rFonts w:ascii="Tahoma" w:hAnsi="Tahoma" w:cs="Tahoma"/>
          <w:sz w:val="22"/>
          <w:szCs w:val="22"/>
        </w:rPr>
      </w:pPr>
    </w:p>
    <w:p w14:paraId="6D299C32" w14:textId="77777777" w:rsidR="00C75744" w:rsidRPr="00ED471F" w:rsidRDefault="00C75744" w:rsidP="00C75744">
      <w:pPr>
        <w:keepNext/>
        <w:keepLines/>
        <w:numPr>
          <w:ilvl w:val="0"/>
          <w:numId w:val="24"/>
        </w:numPr>
        <w:tabs>
          <w:tab w:val="clear" w:pos="360"/>
          <w:tab w:val="num" w:pos="993"/>
          <w:tab w:val="num" w:pos="4605"/>
        </w:tabs>
        <w:jc w:val="center"/>
        <w:rPr>
          <w:rFonts w:ascii="Tahoma" w:eastAsia="Frutiger" w:hAnsi="Tahoma" w:cs="Tahoma"/>
          <w:lang w:eastAsia="en-US"/>
        </w:rPr>
      </w:pPr>
      <w:r w:rsidRPr="00ED471F">
        <w:rPr>
          <w:rFonts w:ascii="Tahoma" w:eastAsia="Frutiger" w:hAnsi="Tahoma" w:cs="Tahoma"/>
          <w:lang w:eastAsia="en-US"/>
        </w:rPr>
        <w:t>člen</w:t>
      </w:r>
    </w:p>
    <w:p w14:paraId="511DF266" w14:textId="37B9C32C" w:rsidR="00C75744" w:rsidRDefault="00C75744"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76ECABC8" w14:textId="38445587" w:rsidR="005A6F6A" w:rsidRPr="005A6F6A" w:rsidRDefault="005A6F6A" w:rsidP="005A6F6A">
      <w:pPr>
        <w:keepNext/>
        <w:keepLines/>
        <w:numPr>
          <w:ilvl w:val="12"/>
          <w:numId w:val="0"/>
        </w:numPr>
        <w:tabs>
          <w:tab w:val="left" w:pos="567"/>
          <w:tab w:val="left" w:pos="4253"/>
          <w:tab w:val="left" w:pos="5529"/>
          <w:tab w:val="right" w:pos="8505"/>
        </w:tabs>
        <w:overflowPunct w:val="0"/>
        <w:autoSpaceDE w:val="0"/>
        <w:autoSpaceDN w:val="0"/>
        <w:adjustRightInd w:val="0"/>
        <w:jc w:val="both"/>
        <w:textAlignment w:val="baseline"/>
        <w:rPr>
          <w:rFonts w:ascii="Tahoma" w:hAnsi="Tahoma" w:cs="Tahoma"/>
        </w:rPr>
      </w:pPr>
      <w:r w:rsidRPr="003B6B77">
        <w:rPr>
          <w:rFonts w:ascii="Tahoma" w:hAnsi="Tahoma" w:cs="Tahoma"/>
        </w:rPr>
        <w:t>Uspešno končanje poskusnega obratovanja ter predaj</w:t>
      </w:r>
      <w:r w:rsidR="00EA4157">
        <w:rPr>
          <w:rFonts w:ascii="Tahoma" w:hAnsi="Tahoma" w:cs="Tahoma"/>
        </w:rPr>
        <w:t>o</w:t>
      </w:r>
      <w:r w:rsidRPr="003B6B77">
        <w:rPr>
          <w:rFonts w:ascii="Tahoma" w:hAnsi="Tahoma" w:cs="Tahoma"/>
        </w:rPr>
        <w:t xml:space="preserve"> </w:t>
      </w:r>
      <w:r>
        <w:rPr>
          <w:rFonts w:ascii="Tahoma" w:hAnsi="Tahoma" w:cs="Tahoma"/>
        </w:rPr>
        <w:t xml:space="preserve">kompletne tehnične dokumentacije </w:t>
      </w:r>
      <w:r w:rsidRPr="003B6B77">
        <w:rPr>
          <w:rFonts w:ascii="Tahoma" w:hAnsi="Tahoma" w:cs="Tahoma"/>
        </w:rPr>
        <w:t xml:space="preserve">bosta pogodbeni stranki </w:t>
      </w:r>
      <w:r w:rsidR="00EA4157">
        <w:rPr>
          <w:rFonts w:ascii="Tahoma" w:hAnsi="Tahoma" w:cs="Tahoma"/>
        </w:rPr>
        <w:t xml:space="preserve">oz. njuna predstavnika </w:t>
      </w:r>
      <w:r w:rsidRPr="003B6B77">
        <w:rPr>
          <w:rFonts w:ascii="Tahoma" w:hAnsi="Tahoma" w:cs="Tahoma"/>
        </w:rPr>
        <w:t>potrdili s podpisom zapisnika o</w:t>
      </w:r>
      <w:r>
        <w:rPr>
          <w:rFonts w:ascii="Tahoma" w:hAnsi="Tahoma" w:cs="Tahoma"/>
        </w:rPr>
        <w:t xml:space="preserve"> končnem prevzemu pogodbenih del. </w:t>
      </w:r>
      <w:r w:rsidRPr="005A6F6A">
        <w:rPr>
          <w:rFonts w:ascii="Tahoma" w:hAnsi="Tahoma" w:cs="Tahoma"/>
        </w:rPr>
        <w:t xml:space="preserve">Pogoj za podpis zapisnika o </w:t>
      </w:r>
      <w:r w:rsidR="00EA4157">
        <w:rPr>
          <w:rFonts w:ascii="Tahoma" w:hAnsi="Tahoma" w:cs="Tahoma"/>
        </w:rPr>
        <w:t>končnem prevzemu</w:t>
      </w:r>
      <w:r w:rsidRPr="005A6F6A">
        <w:rPr>
          <w:rFonts w:ascii="Tahoma" w:hAnsi="Tahoma" w:cs="Tahoma"/>
        </w:rPr>
        <w:t xml:space="preserve"> pogodbenih del je zaključek vseh pogodbenih del. </w:t>
      </w:r>
    </w:p>
    <w:p w14:paraId="4F48B496" w14:textId="7CE15EFD" w:rsidR="005A6F6A" w:rsidRPr="003B6B77" w:rsidRDefault="005A6F6A" w:rsidP="005A6F6A">
      <w:pPr>
        <w:keepNext/>
        <w:keepLines/>
        <w:numPr>
          <w:ilvl w:val="12"/>
          <w:numId w:val="0"/>
        </w:numPr>
        <w:tabs>
          <w:tab w:val="left" w:pos="567"/>
          <w:tab w:val="left" w:pos="4253"/>
          <w:tab w:val="left" w:pos="5529"/>
          <w:tab w:val="right" w:pos="8505"/>
        </w:tabs>
        <w:overflowPunct w:val="0"/>
        <w:autoSpaceDE w:val="0"/>
        <w:autoSpaceDN w:val="0"/>
        <w:adjustRightInd w:val="0"/>
        <w:jc w:val="both"/>
        <w:textAlignment w:val="baseline"/>
        <w:rPr>
          <w:rFonts w:ascii="Tahoma" w:hAnsi="Tahoma" w:cs="Tahoma"/>
        </w:rPr>
      </w:pPr>
    </w:p>
    <w:p w14:paraId="3344AE38" w14:textId="6B282A0C" w:rsidR="005A6F6A" w:rsidRPr="003B6B77" w:rsidRDefault="005A6F6A" w:rsidP="005A6F6A">
      <w:pPr>
        <w:keepNext/>
        <w:keepLines/>
        <w:numPr>
          <w:ilvl w:val="12"/>
          <w:numId w:val="0"/>
        </w:numPr>
        <w:tabs>
          <w:tab w:val="left" w:pos="567"/>
          <w:tab w:val="left" w:pos="4253"/>
          <w:tab w:val="left" w:pos="5529"/>
          <w:tab w:val="right" w:pos="8505"/>
        </w:tabs>
        <w:overflowPunct w:val="0"/>
        <w:autoSpaceDE w:val="0"/>
        <w:autoSpaceDN w:val="0"/>
        <w:adjustRightInd w:val="0"/>
        <w:jc w:val="both"/>
        <w:textAlignment w:val="baseline"/>
        <w:rPr>
          <w:rFonts w:ascii="Tahoma" w:hAnsi="Tahoma" w:cs="Tahoma"/>
        </w:rPr>
      </w:pPr>
      <w:r w:rsidRPr="003B6B77">
        <w:rPr>
          <w:rFonts w:ascii="Tahoma" w:hAnsi="Tahoma" w:cs="Tahoma"/>
        </w:rPr>
        <w:lastRenderedPageBreak/>
        <w:t>Z datumom podpisa zapisnika o</w:t>
      </w:r>
      <w:r>
        <w:rPr>
          <w:rFonts w:ascii="Tahoma" w:hAnsi="Tahoma" w:cs="Tahoma"/>
        </w:rPr>
        <w:t xml:space="preserve"> končnem prevzemu pogodbenih del</w:t>
      </w:r>
      <w:r w:rsidRPr="003B6B77">
        <w:rPr>
          <w:rFonts w:ascii="Tahoma" w:hAnsi="Tahoma" w:cs="Tahoma"/>
        </w:rPr>
        <w:t xml:space="preserve"> preide lastninska pravica na </w:t>
      </w:r>
      <w:r w:rsidR="00EA4157">
        <w:rPr>
          <w:rFonts w:ascii="Tahoma" w:hAnsi="Tahoma" w:cs="Tahoma"/>
        </w:rPr>
        <w:t>blagu</w:t>
      </w:r>
      <w:r w:rsidRPr="003B6B77">
        <w:rPr>
          <w:rFonts w:ascii="Tahoma" w:hAnsi="Tahoma" w:cs="Tahoma"/>
        </w:rPr>
        <w:t xml:space="preserve"> na naročnika. Enako velja tudi za prenos nevarnosti naključnega uničenja in poškodovanja </w:t>
      </w:r>
      <w:r w:rsidR="00EA4157">
        <w:rPr>
          <w:rFonts w:ascii="Tahoma" w:hAnsi="Tahoma" w:cs="Tahoma"/>
        </w:rPr>
        <w:t>blaga</w:t>
      </w:r>
      <w:r w:rsidRPr="003B6B77">
        <w:rPr>
          <w:rFonts w:ascii="Tahoma" w:hAnsi="Tahoma" w:cs="Tahoma"/>
        </w:rPr>
        <w:t>.</w:t>
      </w:r>
    </w:p>
    <w:p w14:paraId="0E0D4037" w14:textId="2AD8170D" w:rsidR="005A6F6A" w:rsidRPr="00E64B9F" w:rsidRDefault="005A6F6A" w:rsidP="005A6F6A">
      <w:pPr>
        <w:keepNext/>
        <w:keepLines/>
        <w:tabs>
          <w:tab w:val="left" w:pos="709"/>
          <w:tab w:val="left" w:pos="1702"/>
        </w:tabs>
        <w:rPr>
          <w:rFonts w:ascii="Tahoma" w:hAnsi="Tahoma" w:cs="Tahoma"/>
        </w:rPr>
      </w:pPr>
    </w:p>
    <w:p w14:paraId="2D65282B" w14:textId="7EE1F7A1" w:rsidR="005A6F6A" w:rsidRPr="00E64B9F" w:rsidRDefault="005A6F6A" w:rsidP="005A6F6A">
      <w:pPr>
        <w:keepNext/>
        <w:keepLines/>
        <w:tabs>
          <w:tab w:val="left" w:pos="0"/>
        </w:tabs>
        <w:jc w:val="both"/>
        <w:rPr>
          <w:rFonts w:ascii="Tahoma" w:hAnsi="Tahoma" w:cs="Tahoma"/>
        </w:rPr>
      </w:pPr>
      <w:r w:rsidRPr="005A6F6A">
        <w:rPr>
          <w:rFonts w:ascii="Tahoma" w:hAnsi="Tahoma" w:cs="Tahoma"/>
        </w:rPr>
        <w:t>Zapisnik o končnem prevzemu pogodbenih del je tudi zapisnik o prevzemu vseh del po tej pogodbi in je pogoj za iz</w:t>
      </w:r>
      <w:r w:rsidR="00EA4157">
        <w:rPr>
          <w:rFonts w:ascii="Tahoma" w:hAnsi="Tahoma" w:cs="Tahoma"/>
        </w:rPr>
        <w:t>stavitev</w:t>
      </w:r>
      <w:r w:rsidRPr="005A6F6A">
        <w:rPr>
          <w:rFonts w:ascii="Tahoma" w:hAnsi="Tahoma" w:cs="Tahoma"/>
        </w:rPr>
        <w:t xml:space="preserve"> končnega računa.</w:t>
      </w:r>
    </w:p>
    <w:p w14:paraId="70843765" w14:textId="77777777" w:rsidR="002171CB" w:rsidRDefault="002171CB"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3E68CEFC" w14:textId="77777777" w:rsidR="00551A71" w:rsidRPr="00551A71" w:rsidRDefault="00551A71" w:rsidP="00283C22">
      <w:pPr>
        <w:pStyle w:val="Odstavekseznama"/>
        <w:keepNext/>
        <w:keepLines/>
        <w:numPr>
          <w:ilvl w:val="0"/>
          <w:numId w:val="33"/>
        </w:numPr>
        <w:ind w:left="426" w:hanging="426"/>
        <w:rPr>
          <w:rFonts w:ascii="Tahoma" w:eastAsia="Frutiger" w:hAnsi="Tahoma" w:cs="Tahoma"/>
          <w:b/>
          <w:lang w:eastAsia="en-US"/>
        </w:rPr>
      </w:pPr>
      <w:r w:rsidRPr="00E64B9F">
        <w:rPr>
          <w:rFonts w:ascii="Tahoma" w:eastAsia="Frutiger" w:hAnsi="Tahoma" w:cs="Tahoma"/>
          <w:b/>
          <w:lang w:eastAsia="en-US"/>
        </w:rPr>
        <w:t xml:space="preserve">GARANCIJA </w:t>
      </w:r>
    </w:p>
    <w:p w14:paraId="55D981EC" w14:textId="77777777" w:rsidR="00551A71" w:rsidRPr="00E64B9F" w:rsidRDefault="00551A71" w:rsidP="00551A71">
      <w:pPr>
        <w:keepNext/>
        <w:keepLines/>
        <w:tabs>
          <w:tab w:val="left" w:pos="709"/>
          <w:tab w:val="left" w:pos="1702"/>
        </w:tabs>
        <w:ind w:left="1701" w:hanging="1701"/>
        <w:rPr>
          <w:rFonts w:ascii="Tahoma" w:hAnsi="Tahoma" w:cs="Tahoma"/>
        </w:rPr>
      </w:pPr>
    </w:p>
    <w:p w14:paraId="145A158D" w14:textId="77777777" w:rsidR="00551A71" w:rsidRPr="00E64B9F" w:rsidRDefault="00551A71" w:rsidP="00283C22">
      <w:pPr>
        <w:keepNext/>
        <w:keepLines/>
        <w:numPr>
          <w:ilvl w:val="0"/>
          <w:numId w:val="24"/>
        </w:numPr>
        <w:tabs>
          <w:tab w:val="num" w:pos="993"/>
          <w:tab w:val="num" w:pos="4605"/>
        </w:tabs>
        <w:jc w:val="center"/>
        <w:rPr>
          <w:rFonts w:ascii="Tahoma" w:hAnsi="Tahoma" w:cs="Tahoma"/>
        </w:rPr>
      </w:pPr>
      <w:r w:rsidRPr="00E64B9F">
        <w:rPr>
          <w:rFonts w:ascii="Tahoma" w:eastAsia="Frutiger" w:hAnsi="Tahoma" w:cs="Tahoma"/>
        </w:rPr>
        <w:t>člen</w:t>
      </w:r>
    </w:p>
    <w:p w14:paraId="5EF97B64" w14:textId="77777777" w:rsidR="00551A71" w:rsidRPr="00E64B9F" w:rsidRDefault="00551A71" w:rsidP="00551A71">
      <w:pPr>
        <w:keepNext/>
        <w:keepLines/>
        <w:ind w:left="397"/>
        <w:jc w:val="center"/>
        <w:rPr>
          <w:rFonts w:ascii="Tahoma" w:hAnsi="Tahoma" w:cs="Tahoma"/>
        </w:rPr>
      </w:pPr>
    </w:p>
    <w:p w14:paraId="23FF9BDF" w14:textId="77777777" w:rsidR="00551A71" w:rsidRPr="00E64B9F" w:rsidRDefault="00551A71" w:rsidP="00551A71">
      <w:pPr>
        <w:keepNext/>
        <w:keepLines/>
        <w:autoSpaceDE w:val="0"/>
        <w:autoSpaceDN w:val="0"/>
        <w:adjustRightInd w:val="0"/>
        <w:jc w:val="both"/>
        <w:rPr>
          <w:rFonts w:ascii="Tahoma" w:eastAsia="Calibri" w:hAnsi="Tahoma" w:cs="Tahoma"/>
        </w:rPr>
      </w:pPr>
      <w:r w:rsidRPr="00E64B9F">
        <w:rPr>
          <w:rFonts w:ascii="Tahoma" w:eastAsia="Calibri" w:hAnsi="Tahoma" w:cs="Tahoma"/>
        </w:rPr>
        <w:t xml:space="preserve">Garancijski roki za kakovost celotnih izvedenih del in dobavljeno opremo tečejo od datuma končnega prevzema pogodbenih del. Izvajalec je odgovoren naročniku za morebitne napake v smislu določil zakona, ki ureja obligacijska razmerja. </w:t>
      </w:r>
    </w:p>
    <w:p w14:paraId="200B8D1C" w14:textId="77777777" w:rsidR="00551A71" w:rsidRPr="00E64B9F" w:rsidRDefault="00551A71" w:rsidP="00551A71">
      <w:pPr>
        <w:keepNext/>
        <w:keepLines/>
        <w:autoSpaceDE w:val="0"/>
        <w:autoSpaceDN w:val="0"/>
        <w:adjustRightInd w:val="0"/>
        <w:jc w:val="both"/>
        <w:rPr>
          <w:rFonts w:ascii="Tahoma" w:eastAsia="Calibri" w:hAnsi="Tahoma" w:cs="Tahoma"/>
        </w:rPr>
      </w:pPr>
    </w:p>
    <w:p w14:paraId="7A5E10DF" w14:textId="3DE5E3A2" w:rsidR="00DA772B" w:rsidRPr="00661D69" w:rsidRDefault="00DA772B" w:rsidP="00DA772B">
      <w:pPr>
        <w:keepNext/>
        <w:keepLines/>
        <w:widowControl w:val="0"/>
        <w:jc w:val="both"/>
        <w:rPr>
          <w:rFonts w:ascii="Tahoma" w:hAnsi="Tahoma" w:cs="Tahoma"/>
        </w:rPr>
      </w:pPr>
      <w:r>
        <w:rPr>
          <w:rFonts w:ascii="Tahoma" w:hAnsi="Tahoma" w:cs="Tahoma"/>
        </w:rPr>
        <w:t xml:space="preserve">Garancijski rok </w:t>
      </w:r>
      <w:r w:rsidRPr="00661D69">
        <w:rPr>
          <w:rFonts w:ascii="Tahoma" w:hAnsi="Tahoma" w:cs="Tahoma"/>
        </w:rPr>
        <w:t>za diesel agregat z vso potrebno pripadajočo strojno in elektro opremo ter za vsa opravljena pogodbena dela - tudi za dela podizvajalcev (za kakovost izvedenih del in vgrajeni material)</w:t>
      </w:r>
      <w:r>
        <w:rPr>
          <w:rFonts w:ascii="Tahoma" w:hAnsi="Tahoma" w:cs="Tahoma"/>
        </w:rPr>
        <w:t xml:space="preserve"> </w:t>
      </w:r>
      <w:r w:rsidRPr="00661D69">
        <w:rPr>
          <w:rFonts w:ascii="Tahoma" w:hAnsi="Tahoma" w:cs="Tahoma"/>
        </w:rPr>
        <w:t xml:space="preserve">je </w:t>
      </w:r>
      <w:r>
        <w:rPr>
          <w:rFonts w:ascii="Tahoma" w:hAnsi="Tahoma" w:cs="Tahoma"/>
        </w:rPr>
        <w:t>………………..</w:t>
      </w:r>
      <w:r w:rsidRPr="00661D69">
        <w:rPr>
          <w:rFonts w:ascii="Tahoma" w:hAnsi="Tahoma" w:cs="Tahoma"/>
        </w:rPr>
        <w:t xml:space="preserve"> mesecev od dneva podpisa zapisnika o </w:t>
      </w:r>
      <w:r w:rsidR="00EA4157">
        <w:rPr>
          <w:rFonts w:ascii="Tahoma" w:hAnsi="Tahoma" w:cs="Tahoma"/>
        </w:rPr>
        <w:t>končnem prevzemu</w:t>
      </w:r>
      <w:r w:rsidRPr="00661D69">
        <w:rPr>
          <w:rFonts w:ascii="Tahoma" w:hAnsi="Tahoma" w:cs="Tahoma"/>
        </w:rPr>
        <w:t xml:space="preserve"> pogodbenih del s strani obeh pogodbenih strank oziroma njunih predstavnikov.</w:t>
      </w:r>
    </w:p>
    <w:p w14:paraId="57F85AE1" w14:textId="77777777" w:rsidR="00551A71" w:rsidRPr="00E64B9F" w:rsidRDefault="00551A71" w:rsidP="00551A71">
      <w:pPr>
        <w:keepNext/>
        <w:keepLines/>
        <w:autoSpaceDE w:val="0"/>
        <w:autoSpaceDN w:val="0"/>
        <w:adjustRightInd w:val="0"/>
        <w:jc w:val="both"/>
        <w:rPr>
          <w:rFonts w:ascii="Tahoma" w:eastAsia="Calibri" w:hAnsi="Tahoma" w:cs="Tahoma"/>
        </w:rPr>
      </w:pPr>
    </w:p>
    <w:p w14:paraId="21D1B010" w14:textId="29B97021" w:rsidR="00DA772B" w:rsidRPr="00761748" w:rsidRDefault="00DA772B" w:rsidP="00DA772B">
      <w:pPr>
        <w:keepNext/>
        <w:keepLines/>
        <w:tabs>
          <w:tab w:val="left" w:pos="709"/>
          <w:tab w:val="left" w:pos="1702"/>
        </w:tabs>
        <w:jc w:val="both"/>
        <w:rPr>
          <w:rFonts w:ascii="Tahoma" w:hAnsi="Tahoma" w:cs="Tahoma"/>
        </w:rPr>
      </w:pPr>
      <w:r w:rsidRPr="00761748">
        <w:rPr>
          <w:rFonts w:ascii="Tahoma" w:hAnsi="Tahoma" w:cs="Tahoma"/>
        </w:rPr>
        <w:t>Če se v garancijsk</w:t>
      </w:r>
      <w:r w:rsidR="00EA4157">
        <w:rPr>
          <w:rFonts w:ascii="Tahoma" w:hAnsi="Tahoma" w:cs="Tahoma"/>
        </w:rPr>
        <w:t>em</w:t>
      </w:r>
      <w:r w:rsidRPr="00761748">
        <w:rPr>
          <w:rFonts w:ascii="Tahoma" w:hAnsi="Tahoma" w:cs="Tahoma"/>
        </w:rPr>
        <w:t xml:space="preserve"> </w:t>
      </w:r>
      <w:r w:rsidR="00EA4157">
        <w:rPr>
          <w:rFonts w:ascii="Tahoma" w:hAnsi="Tahoma" w:cs="Tahoma"/>
        </w:rPr>
        <w:t>roku</w:t>
      </w:r>
      <w:r w:rsidRPr="00761748">
        <w:rPr>
          <w:rFonts w:ascii="Tahoma" w:hAnsi="Tahoma" w:cs="Tahoma"/>
        </w:rPr>
        <w:t xml:space="preserve"> pojavijo pomanjkljivosti in okvare na opremi in zaradi tega pride do odpovedi </w:t>
      </w:r>
      <w:r>
        <w:rPr>
          <w:rFonts w:ascii="Tahoma" w:hAnsi="Tahoma" w:cs="Tahoma"/>
        </w:rPr>
        <w:t>opreme</w:t>
      </w:r>
      <w:r w:rsidRPr="00761748">
        <w:rPr>
          <w:rFonts w:ascii="Tahoma" w:hAnsi="Tahoma" w:cs="Tahoma"/>
        </w:rPr>
        <w:t>, se mora izvajalec odzvati in priti na objekt naročnika v</w:t>
      </w:r>
      <w:r>
        <w:rPr>
          <w:rFonts w:ascii="Tahoma" w:hAnsi="Tahoma" w:cs="Tahoma"/>
        </w:rPr>
        <w:t xml:space="preserve"> roku 24 (štiriindvajsetih) ur, potem ko ga naročnik obvesti</w:t>
      </w:r>
      <w:r w:rsidRPr="00761748">
        <w:rPr>
          <w:rFonts w:ascii="Tahoma" w:hAnsi="Tahoma" w:cs="Tahoma"/>
        </w:rPr>
        <w:t xml:space="preserve"> o nastali napaki</w:t>
      </w:r>
      <w:r>
        <w:rPr>
          <w:rFonts w:ascii="Tahoma" w:hAnsi="Tahoma" w:cs="Tahoma"/>
        </w:rPr>
        <w:t xml:space="preserve"> oziroma okvari</w:t>
      </w:r>
      <w:r w:rsidRPr="00761748">
        <w:rPr>
          <w:rFonts w:ascii="Tahoma" w:hAnsi="Tahoma" w:cs="Tahoma"/>
        </w:rPr>
        <w:t xml:space="preserve">. </w:t>
      </w:r>
      <w:r>
        <w:rPr>
          <w:rFonts w:ascii="Tahoma" w:hAnsi="Tahoma" w:cs="Tahoma"/>
        </w:rPr>
        <w:t>Izvajalec mora n</w:t>
      </w:r>
      <w:r w:rsidRPr="00761748">
        <w:rPr>
          <w:rFonts w:ascii="Tahoma" w:hAnsi="Tahoma" w:cs="Tahoma"/>
        </w:rPr>
        <w:t>apako</w:t>
      </w:r>
      <w:r>
        <w:rPr>
          <w:rFonts w:ascii="Tahoma" w:hAnsi="Tahoma" w:cs="Tahoma"/>
        </w:rPr>
        <w:t xml:space="preserve"> oziroma okvaro</w:t>
      </w:r>
      <w:r w:rsidRPr="00761748">
        <w:rPr>
          <w:rFonts w:ascii="Tahoma" w:hAnsi="Tahoma" w:cs="Tahoma"/>
        </w:rPr>
        <w:t xml:space="preserve"> na svoje stroške odpraviti v najkrajšem možnem času. Če tega ne naredi, lahko naročnik zahteva novo opremo v breme izvajalca. Novo opremo, ki bo nadomestila okvarjeno, je potrebno na stroške izvajalca zamenjati v najkrajšem možnem času.</w:t>
      </w:r>
    </w:p>
    <w:p w14:paraId="045C1E32" w14:textId="77777777" w:rsidR="00DA772B" w:rsidRPr="00761748" w:rsidRDefault="00DA772B" w:rsidP="00DA772B">
      <w:pPr>
        <w:keepNext/>
        <w:keepLines/>
        <w:tabs>
          <w:tab w:val="left" w:pos="709"/>
          <w:tab w:val="left" w:pos="1702"/>
        </w:tabs>
        <w:jc w:val="both"/>
        <w:rPr>
          <w:rFonts w:ascii="Tahoma" w:hAnsi="Tahoma" w:cs="Tahoma"/>
        </w:rPr>
      </w:pPr>
    </w:p>
    <w:p w14:paraId="5CFF2979" w14:textId="53663829" w:rsidR="00DA772B" w:rsidRPr="00761748" w:rsidRDefault="00DA772B" w:rsidP="00DA772B">
      <w:pPr>
        <w:keepNext/>
        <w:keepLines/>
        <w:tabs>
          <w:tab w:val="left" w:pos="709"/>
          <w:tab w:val="left" w:pos="1702"/>
        </w:tabs>
        <w:jc w:val="both"/>
        <w:rPr>
          <w:rFonts w:ascii="Tahoma" w:hAnsi="Tahoma" w:cs="Tahoma"/>
        </w:rPr>
      </w:pPr>
      <w:r w:rsidRPr="00761748">
        <w:rPr>
          <w:rFonts w:ascii="Tahoma" w:hAnsi="Tahoma" w:cs="Tahoma"/>
        </w:rPr>
        <w:t>Če izvajalec v roku iz tega člena ne odpravi pomanjkljivosti/napak ali se z naročnikom ne dogovori za nov rok odprave, jih bo naročnik po načelu dobrega gospodarstvenika odpravil sam oziroma z drugim izvajalcem in to na stroške izvajalca po tej pogodbi s pet odstotnim  (5</w:t>
      </w:r>
      <w:r w:rsidR="00711C4C">
        <w:rPr>
          <w:rFonts w:ascii="Tahoma" w:hAnsi="Tahoma" w:cs="Tahoma"/>
        </w:rPr>
        <w:t xml:space="preserve"> </w:t>
      </w:r>
      <w:r w:rsidRPr="00761748">
        <w:rPr>
          <w:rFonts w:ascii="Tahoma" w:hAnsi="Tahoma" w:cs="Tahoma"/>
        </w:rPr>
        <w:t xml:space="preserve">%) pribitkom na vrednost teh del za poravnavo svojih manipulativnih stroškov. </w:t>
      </w:r>
    </w:p>
    <w:p w14:paraId="43E6E178" w14:textId="77777777" w:rsidR="00DA772B" w:rsidRPr="00761748" w:rsidRDefault="00DA772B" w:rsidP="00DA772B">
      <w:pPr>
        <w:keepNext/>
        <w:keepLines/>
        <w:tabs>
          <w:tab w:val="left" w:pos="709"/>
          <w:tab w:val="left" w:pos="1702"/>
        </w:tabs>
        <w:jc w:val="both"/>
        <w:rPr>
          <w:rFonts w:ascii="Tahoma" w:hAnsi="Tahoma" w:cs="Tahoma"/>
        </w:rPr>
      </w:pPr>
    </w:p>
    <w:p w14:paraId="0B64A29F" w14:textId="4CE65E84" w:rsidR="00DA772B" w:rsidRPr="00761748" w:rsidRDefault="00DA772B" w:rsidP="00DA772B">
      <w:pPr>
        <w:keepNext/>
        <w:keepLines/>
        <w:tabs>
          <w:tab w:val="left" w:pos="709"/>
          <w:tab w:val="left" w:pos="1702"/>
        </w:tabs>
        <w:jc w:val="both"/>
        <w:rPr>
          <w:rFonts w:ascii="Tahoma" w:hAnsi="Tahoma" w:cs="Tahoma"/>
        </w:rPr>
      </w:pPr>
      <w:r w:rsidRPr="00761748">
        <w:rPr>
          <w:rFonts w:ascii="Tahoma" w:hAnsi="Tahoma" w:cs="Tahoma"/>
        </w:rPr>
        <w:t>Za pokritje stroškov odprave okvar/e lahko naročnik unovči finančno zavarovanje za odpravo napak v garancijsk</w:t>
      </w:r>
      <w:r w:rsidR="00EA4157">
        <w:rPr>
          <w:rFonts w:ascii="Tahoma" w:hAnsi="Tahoma" w:cs="Tahoma"/>
        </w:rPr>
        <w:t>em</w:t>
      </w:r>
      <w:r w:rsidRPr="00761748">
        <w:rPr>
          <w:rFonts w:ascii="Tahoma" w:hAnsi="Tahoma" w:cs="Tahoma"/>
        </w:rPr>
        <w:t xml:space="preserve"> </w:t>
      </w:r>
      <w:r w:rsidR="00EA4157">
        <w:rPr>
          <w:rFonts w:ascii="Tahoma" w:hAnsi="Tahoma" w:cs="Tahoma"/>
        </w:rPr>
        <w:t>roku</w:t>
      </w:r>
      <w:r w:rsidRPr="00761748">
        <w:rPr>
          <w:rFonts w:ascii="Tahoma" w:hAnsi="Tahoma" w:cs="Tahoma"/>
        </w:rPr>
        <w:t>.</w:t>
      </w:r>
    </w:p>
    <w:p w14:paraId="75FBE255" w14:textId="77777777" w:rsidR="00551A71" w:rsidRPr="00E64B9F" w:rsidRDefault="00551A71" w:rsidP="00551A71">
      <w:pPr>
        <w:keepNext/>
        <w:keepLines/>
        <w:autoSpaceDE w:val="0"/>
        <w:autoSpaceDN w:val="0"/>
        <w:adjustRightInd w:val="0"/>
        <w:jc w:val="both"/>
        <w:rPr>
          <w:rFonts w:ascii="Tahoma" w:eastAsia="Calibri" w:hAnsi="Tahoma" w:cs="Tahoma"/>
        </w:rPr>
      </w:pPr>
    </w:p>
    <w:p w14:paraId="5B26D249" w14:textId="77777777" w:rsidR="00551A71" w:rsidRPr="00E64B9F" w:rsidRDefault="00551A71" w:rsidP="00283C22">
      <w:pPr>
        <w:keepNext/>
        <w:keepLines/>
        <w:numPr>
          <w:ilvl w:val="0"/>
          <w:numId w:val="24"/>
        </w:numPr>
        <w:tabs>
          <w:tab w:val="num" w:pos="993"/>
          <w:tab w:val="num" w:pos="4605"/>
        </w:tabs>
        <w:jc w:val="center"/>
        <w:rPr>
          <w:rFonts w:ascii="Tahoma" w:eastAsia="Frutiger" w:hAnsi="Tahoma" w:cs="Tahoma"/>
        </w:rPr>
      </w:pPr>
      <w:r w:rsidRPr="00E64B9F">
        <w:rPr>
          <w:rFonts w:ascii="Tahoma" w:eastAsia="Frutiger" w:hAnsi="Tahoma" w:cs="Tahoma"/>
        </w:rPr>
        <w:t>člen</w:t>
      </w:r>
    </w:p>
    <w:p w14:paraId="7B5E1AA6" w14:textId="77777777" w:rsidR="00551A71" w:rsidRPr="00E64B9F" w:rsidRDefault="00551A71" w:rsidP="00551A71">
      <w:pPr>
        <w:keepNext/>
        <w:keepLines/>
        <w:autoSpaceDE w:val="0"/>
        <w:autoSpaceDN w:val="0"/>
        <w:adjustRightInd w:val="0"/>
        <w:jc w:val="both"/>
        <w:rPr>
          <w:rFonts w:ascii="Tahoma" w:eastAsia="Calibri" w:hAnsi="Tahoma" w:cs="Tahoma"/>
        </w:rPr>
      </w:pPr>
    </w:p>
    <w:p w14:paraId="6431543A" w14:textId="506D28C2" w:rsidR="00551A71" w:rsidRPr="00E64B9F" w:rsidRDefault="00551A71" w:rsidP="00551A71">
      <w:pPr>
        <w:keepNext/>
        <w:keepLines/>
        <w:autoSpaceDE w:val="0"/>
        <w:autoSpaceDN w:val="0"/>
        <w:adjustRightInd w:val="0"/>
        <w:jc w:val="both"/>
        <w:rPr>
          <w:rFonts w:ascii="Tahoma" w:hAnsi="Tahoma" w:cs="Tahoma"/>
        </w:rPr>
      </w:pPr>
      <w:r w:rsidRPr="00E64B9F">
        <w:rPr>
          <w:rFonts w:ascii="Tahoma" w:eastAsia="Calibri" w:hAnsi="Tahoma" w:cs="Tahoma"/>
        </w:rPr>
        <w:t>Izvajalec se obveže, da bo na naročnikovo zahtevo na svoje stroške odpravil vse pomanjkljivosti v garancijsk</w:t>
      </w:r>
      <w:r w:rsidR="00EA4157">
        <w:rPr>
          <w:rFonts w:ascii="Tahoma" w:eastAsia="Calibri" w:hAnsi="Tahoma" w:cs="Tahoma"/>
        </w:rPr>
        <w:t>em</w:t>
      </w:r>
      <w:r w:rsidRPr="00E64B9F">
        <w:rPr>
          <w:rFonts w:ascii="Tahoma" w:eastAsia="Calibri" w:hAnsi="Tahoma" w:cs="Tahoma"/>
        </w:rPr>
        <w:t xml:space="preserve"> </w:t>
      </w:r>
      <w:r w:rsidR="00EA4157">
        <w:rPr>
          <w:rFonts w:ascii="Tahoma" w:eastAsia="Calibri" w:hAnsi="Tahoma" w:cs="Tahoma"/>
        </w:rPr>
        <w:t>roku</w:t>
      </w:r>
      <w:r w:rsidRPr="00E64B9F">
        <w:rPr>
          <w:rFonts w:ascii="Tahoma" w:eastAsia="Calibri" w:hAnsi="Tahoma" w:cs="Tahoma"/>
        </w:rPr>
        <w:t>.</w:t>
      </w:r>
    </w:p>
    <w:p w14:paraId="0E9B2362" w14:textId="77777777" w:rsidR="00551A71" w:rsidRPr="004C1F13" w:rsidRDefault="00551A71"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14:paraId="08B7AA00"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14:paraId="0901801F" w14:textId="77777777" w:rsidR="009A2A2E" w:rsidRPr="004C1F13" w:rsidRDefault="009A2A2E" w:rsidP="002F4A49">
      <w:pPr>
        <w:pStyle w:val="Odstavekseznama"/>
        <w:keepNext/>
        <w:keepLines/>
        <w:ind w:left="426"/>
        <w:rPr>
          <w:rFonts w:ascii="Tahoma" w:eastAsia="Frutiger" w:hAnsi="Tahoma" w:cs="Tahoma"/>
          <w:b/>
          <w:lang w:eastAsia="en-US"/>
        </w:rPr>
      </w:pPr>
    </w:p>
    <w:p w14:paraId="199CC8A1" w14:textId="77777777"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2EC99823" w14:textId="77777777" w:rsidR="009A2A2E" w:rsidRDefault="009A2A2E" w:rsidP="002F4A49">
      <w:pPr>
        <w:keepNext/>
        <w:keepLines/>
        <w:jc w:val="both"/>
        <w:rPr>
          <w:rFonts w:ascii="Tahoma" w:eastAsia="Frutiger" w:hAnsi="Tahoma" w:cs="Tahoma"/>
          <w:lang w:eastAsia="en-US"/>
        </w:rPr>
      </w:pPr>
    </w:p>
    <w:p w14:paraId="06DE53C8" w14:textId="1A1C55A1"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F82A67" w:rsidRPr="004C1F13">
        <w:rPr>
          <w:rFonts w:ascii="Tahoma" w:eastAsia="Frutiger" w:hAnsi="Tahoma" w:cs="Tahoma"/>
          <w:lang w:eastAsia="en-US"/>
        </w:rPr>
        <w:t xml:space="preserve">koledarskih </w:t>
      </w:r>
      <w:r w:rsidRPr="004C1F13">
        <w:rPr>
          <w:rFonts w:ascii="Tahoma" w:eastAsia="Frutiger" w:hAnsi="Tahoma" w:cs="Tahoma"/>
          <w:lang w:eastAsia="en-US"/>
        </w:rPr>
        <w:t>dneh od dneva sklenitve pogodbe predložiti naročniku bančno garancijo oziroma kavcijsko zavarovanje zavarovalnice za dobro izvedbo pogodbenih obveznosti (skladno z vzorcem iz razpisne dokumentacije</w:t>
      </w:r>
      <w:r w:rsidR="00F82A67">
        <w:rPr>
          <w:rFonts w:ascii="Tahoma" w:eastAsia="Frutiger" w:hAnsi="Tahoma" w:cs="Tahoma"/>
          <w:lang w:eastAsia="en-US"/>
        </w:rPr>
        <w:t>; v nadaljevanju:</w:t>
      </w:r>
      <w:r w:rsidR="00F82A67" w:rsidRPr="00F82A67">
        <w:rPr>
          <w:rFonts w:ascii="Tahoma" w:eastAsia="Frutiger" w:hAnsi="Tahoma" w:cs="Tahoma"/>
          <w:lang w:eastAsia="en-US"/>
        </w:rPr>
        <w:t xml:space="preserve"> finančn</w:t>
      </w:r>
      <w:r w:rsidR="00F82A67">
        <w:rPr>
          <w:rFonts w:ascii="Tahoma" w:eastAsia="Frutiger" w:hAnsi="Tahoma" w:cs="Tahoma"/>
          <w:lang w:eastAsia="en-US"/>
        </w:rPr>
        <w:t>o</w:t>
      </w:r>
      <w:r w:rsidR="00F82A67" w:rsidRPr="00F82A67">
        <w:rPr>
          <w:rFonts w:ascii="Tahoma" w:eastAsia="Frutiger" w:hAnsi="Tahoma" w:cs="Tahoma"/>
          <w:lang w:eastAsia="en-US"/>
        </w:rPr>
        <w:t xml:space="preserve"> zavarovanj</w:t>
      </w:r>
      <w:r w:rsidR="00F82A67">
        <w:rPr>
          <w:rFonts w:ascii="Tahoma" w:eastAsia="Frutiger" w:hAnsi="Tahoma" w:cs="Tahoma"/>
          <w:lang w:eastAsia="en-US"/>
        </w:rPr>
        <w:t>e</w:t>
      </w:r>
      <w:r w:rsidR="00F82A67" w:rsidRPr="00F82A67">
        <w:rPr>
          <w:rFonts w:ascii="Tahoma" w:eastAsia="Frutiger" w:hAnsi="Tahoma" w:cs="Tahoma"/>
          <w:lang w:eastAsia="en-US"/>
        </w:rPr>
        <w:t xml:space="preserve"> za dobro izvedbo pogodbenih obveznosti</w:t>
      </w:r>
      <w:r w:rsidRPr="004C1F13">
        <w:rPr>
          <w:rFonts w:ascii="Tahoma" w:eastAsia="Frutiger" w:hAnsi="Tahoma" w:cs="Tahoma"/>
          <w:lang w:eastAsia="en-US"/>
        </w:rPr>
        <w:t>)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14:paraId="1A40C3B3" w14:textId="77777777" w:rsidR="00E90FDB" w:rsidRPr="004C1F13" w:rsidRDefault="00E90FDB" w:rsidP="002F4A49">
      <w:pPr>
        <w:keepNext/>
        <w:keepLines/>
        <w:jc w:val="both"/>
        <w:rPr>
          <w:rFonts w:ascii="Tahoma" w:eastAsia="Frutiger" w:hAnsi="Tahoma" w:cs="Tahoma"/>
          <w:lang w:eastAsia="en-US"/>
        </w:rPr>
      </w:pPr>
    </w:p>
    <w:p w14:paraId="41A06BAA" w14:textId="3486C5D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bo Državni revizijski komisiji predlagal, da uvede postopek o prekršku iz 112. člena ZJN-3. </w:t>
      </w:r>
    </w:p>
    <w:p w14:paraId="424F3718" w14:textId="77777777" w:rsidR="00E90FDB" w:rsidRPr="004C1F13" w:rsidRDefault="00E90FDB" w:rsidP="002F4A49">
      <w:pPr>
        <w:keepNext/>
        <w:keepLines/>
        <w:jc w:val="both"/>
        <w:rPr>
          <w:rFonts w:ascii="Tahoma" w:eastAsia="Frutiger" w:hAnsi="Tahoma" w:cs="Tahoma"/>
          <w:lang w:eastAsia="en-US"/>
        </w:rPr>
      </w:pPr>
    </w:p>
    <w:p w14:paraId="7401617E" w14:textId="0381A72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lastRenderedPageBreak/>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74060D71" w14:textId="77777777" w:rsidR="00E90FDB" w:rsidRPr="004C1F13" w:rsidRDefault="00E90FDB" w:rsidP="002F4A49">
      <w:pPr>
        <w:keepNext/>
        <w:keepLines/>
        <w:jc w:val="both"/>
        <w:rPr>
          <w:rFonts w:ascii="Tahoma" w:eastAsia="Frutiger" w:hAnsi="Tahoma" w:cs="Tahoma"/>
          <w:lang w:eastAsia="en-US"/>
        </w:rPr>
      </w:pPr>
    </w:p>
    <w:p w14:paraId="273E8CD5" w14:textId="06C17B7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w:t>
      </w:r>
      <w:r w:rsidR="00552EF7">
        <w:rPr>
          <w:rFonts w:ascii="Tahoma" w:eastAsia="Frutiger" w:hAnsi="Tahoma" w:cs="Tahoma"/>
          <w:lang w:eastAsia="en-US"/>
        </w:rPr>
        <w:t>končnim prevzemom</w:t>
      </w:r>
      <w:r w:rsidR="00552EF7" w:rsidRPr="004C1F13">
        <w:rPr>
          <w:rFonts w:ascii="Tahoma" w:eastAsia="Frutiger" w:hAnsi="Tahoma" w:cs="Tahoma"/>
          <w:lang w:eastAsia="en-US"/>
        </w:rPr>
        <w:t xml:space="preserve"> </w:t>
      </w:r>
      <w:r w:rsidRPr="004C1F13">
        <w:rPr>
          <w:rFonts w:ascii="Tahoma" w:eastAsia="Frutiger" w:hAnsi="Tahoma" w:cs="Tahoma"/>
          <w:lang w:eastAsia="en-US"/>
        </w:rPr>
        <w:t xml:space="preserve">pogodbenih del in izstavitvijo finančnega zavarovanja za odpravo napak v času garancijske dobe za vsa dela, izvršena po tej pogodbi.  </w:t>
      </w:r>
    </w:p>
    <w:p w14:paraId="25AD86B2" w14:textId="77777777" w:rsidR="00E90FDB" w:rsidRPr="004C1F13" w:rsidRDefault="00E90FDB" w:rsidP="002F4A49">
      <w:pPr>
        <w:keepNext/>
        <w:keepLines/>
        <w:jc w:val="both"/>
        <w:rPr>
          <w:rFonts w:ascii="Tahoma" w:eastAsia="Frutiger" w:hAnsi="Tahoma" w:cs="Tahoma"/>
          <w:lang w:eastAsia="en-US"/>
        </w:rPr>
      </w:pPr>
    </w:p>
    <w:p w14:paraId="2D0A8DB7" w14:textId="79A4D445" w:rsidR="00FA4BD3" w:rsidRDefault="00FA4BD3" w:rsidP="00283C22">
      <w:pPr>
        <w:keepNext/>
        <w:keepLines/>
        <w:numPr>
          <w:ilvl w:val="0"/>
          <w:numId w:val="24"/>
        </w:numPr>
        <w:tabs>
          <w:tab w:val="clear" w:pos="360"/>
          <w:tab w:val="num" w:pos="993"/>
          <w:tab w:val="num" w:pos="4605"/>
        </w:tabs>
        <w:jc w:val="center"/>
        <w:rPr>
          <w:rFonts w:ascii="Tahoma" w:eastAsia="Frutiger" w:hAnsi="Tahoma" w:cs="Tahoma"/>
          <w:lang w:eastAsia="en-US"/>
        </w:rPr>
      </w:pPr>
      <w:r>
        <w:rPr>
          <w:rFonts w:ascii="Tahoma" w:eastAsia="Frutiger" w:hAnsi="Tahoma" w:cs="Tahoma"/>
          <w:lang w:eastAsia="en-US"/>
        </w:rPr>
        <w:t>člen</w:t>
      </w:r>
    </w:p>
    <w:p w14:paraId="15EAFE96" w14:textId="39473609" w:rsidR="00FA4BD3" w:rsidRDefault="00FA4BD3" w:rsidP="00FA4BD3">
      <w:pPr>
        <w:keepNext/>
        <w:keepLines/>
        <w:tabs>
          <w:tab w:val="num" w:pos="4605"/>
        </w:tabs>
        <w:rPr>
          <w:rFonts w:ascii="Tahoma" w:eastAsia="Frutiger" w:hAnsi="Tahoma" w:cs="Tahoma"/>
          <w:lang w:eastAsia="en-US"/>
        </w:rPr>
      </w:pPr>
    </w:p>
    <w:p w14:paraId="1D1B86F2" w14:textId="56592B29" w:rsidR="00FA4BD3" w:rsidRPr="00011A90" w:rsidRDefault="00FA4BD3" w:rsidP="00FA4BD3">
      <w:pPr>
        <w:keepNext/>
        <w:keepLines/>
        <w:jc w:val="both"/>
        <w:rPr>
          <w:rFonts w:ascii="Tahoma" w:hAnsi="Tahoma" w:cs="Tahoma"/>
        </w:rPr>
      </w:pPr>
      <w:r w:rsidRPr="00011A90">
        <w:rPr>
          <w:rFonts w:ascii="Tahoma" w:hAnsi="Tahoma" w:cs="Tahoma"/>
        </w:rPr>
        <w:t xml:space="preserve">Izvajalec mora najkasneje v roku </w:t>
      </w:r>
      <w:r>
        <w:rPr>
          <w:rFonts w:ascii="Tahoma" w:hAnsi="Tahoma" w:cs="Tahoma"/>
        </w:rPr>
        <w:t>desetih</w:t>
      </w:r>
      <w:r w:rsidRPr="00011A90">
        <w:rPr>
          <w:rFonts w:ascii="Tahoma" w:hAnsi="Tahoma" w:cs="Tahoma"/>
        </w:rPr>
        <w:t xml:space="preserve"> (1</w:t>
      </w:r>
      <w:r>
        <w:rPr>
          <w:rFonts w:ascii="Tahoma" w:hAnsi="Tahoma" w:cs="Tahoma"/>
        </w:rPr>
        <w:t>0</w:t>
      </w:r>
      <w:r w:rsidRPr="00011A90">
        <w:rPr>
          <w:rFonts w:ascii="Tahoma" w:hAnsi="Tahoma" w:cs="Tahoma"/>
        </w:rPr>
        <w:t xml:space="preserve">) </w:t>
      </w:r>
      <w:r>
        <w:rPr>
          <w:rFonts w:ascii="Tahoma" w:hAnsi="Tahoma" w:cs="Tahoma"/>
        </w:rPr>
        <w:t xml:space="preserve">koledarskih </w:t>
      </w:r>
      <w:r w:rsidRPr="00011A90">
        <w:rPr>
          <w:rFonts w:ascii="Tahoma" w:hAnsi="Tahoma" w:cs="Tahoma"/>
        </w:rPr>
        <w:t xml:space="preserve">dni po </w:t>
      </w:r>
      <w:r w:rsidRPr="00B75E62">
        <w:rPr>
          <w:rFonts w:ascii="Tahoma" w:hAnsi="Tahoma" w:cs="Tahoma"/>
        </w:rPr>
        <w:t>podpis</w:t>
      </w:r>
      <w:r>
        <w:rPr>
          <w:rFonts w:ascii="Tahoma" w:hAnsi="Tahoma" w:cs="Tahoma"/>
        </w:rPr>
        <w:t>u</w:t>
      </w:r>
      <w:r w:rsidRPr="00B75E62">
        <w:rPr>
          <w:rFonts w:ascii="Tahoma" w:hAnsi="Tahoma" w:cs="Tahoma"/>
        </w:rPr>
        <w:t xml:space="preserve"> </w:t>
      </w:r>
      <w:r w:rsidRPr="007B7D38">
        <w:rPr>
          <w:rFonts w:ascii="Tahoma" w:hAnsi="Tahoma"/>
        </w:rPr>
        <w:t>zapisnik</w:t>
      </w:r>
      <w:r>
        <w:rPr>
          <w:rFonts w:ascii="Tahoma" w:hAnsi="Tahoma"/>
        </w:rPr>
        <w:t>a</w:t>
      </w:r>
      <w:r w:rsidRPr="007B7D38">
        <w:rPr>
          <w:rFonts w:ascii="Tahoma" w:hAnsi="Tahoma"/>
        </w:rPr>
        <w:t xml:space="preserve"> o</w:t>
      </w:r>
      <w:r>
        <w:rPr>
          <w:rFonts w:ascii="Tahoma" w:hAnsi="Tahoma"/>
        </w:rPr>
        <w:t xml:space="preserve"> končnem prevzemu vseh pogodbenih del </w:t>
      </w:r>
      <w:r w:rsidRPr="007B7D38">
        <w:rPr>
          <w:rFonts w:ascii="Tahoma" w:hAnsi="Tahoma" w:cs="Tahoma"/>
        </w:rPr>
        <w:t>s strani obeh pogodbenih strank oz. njunih predstavnikov</w:t>
      </w:r>
      <w:r w:rsidRPr="00011A90">
        <w:rPr>
          <w:rFonts w:ascii="Tahoma" w:hAnsi="Tahoma" w:cs="Tahoma"/>
        </w:rPr>
        <w:t xml:space="preserve">, predložiti naročniku bančno garancijo ali kavcijsko zavarovanje pri zavarovalnici za zavarovanje odprave napak v garancijskem roku, v skladu s pogodbo, in sicer v višini </w:t>
      </w:r>
      <w:r w:rsidR="00552EF7">
        <w:rPr>
          <w:rFonts w:ascii="Tahoma" w:hAnsi="Tahoma" w:cs="Tahoma"/>
        </w:rPr>
        <w:t>pet odstotkov</w:t>
      </w:r>
      <w:r w:rsidR="00552EF7" w:rsidRPr="00112425">
        <w:rPr>
          <w:rFonts w:ascii="Tahoma" w:hAnsi="Tahoma" w:cs="Tahoma"/>
        </w:rPr>
        <w:t xml:space="preserve"> </w:t>
      </w:r>
      <w:r w:rsidR="00552EF7">
        <w:rPr>
          <w:rFonts w:ascii="Tahoma" w:hAnsi="Tahoma" w:cs="Tahoma"/>
        </w:rPr>
        <w:t>(</w:t>
      </w:r>
      <w:r w:rsidRPr="00112425">
        <w:rPr>
          <w:rFonts w:ascii="Tahoma" w:hAnsi="Tahoma" w:cs="Tahoma"/>
        </w:rPr>
        <w:t>5 %</w:t>
      </w:r>
      <w:r w:rsidR="00552EF7">
        <w:rPr>
          <w:rFonts w:ascii="Tahoma" w:hAnsi="Tahoma" w:cs="Tahoma"/>
        </w:rPr>
        <w:t xml:space="preserve">) </w:t>
      </w:r>
      <w:r w:rsidRPr="00112425">
        <w:rPr>
          <w:rFonts w:ascii="Tahoma" w:hAnsi="Tahoma" w:cs="Tahoma"/>
        </w:rPr>
        <w:t>skupne pogod</w:t>
      </w:r>
      <w:r w:rsidR="00711C4C">
        <w:rPr>
          <w:rFonts w:ascii="Tahoma" w:hAnsi="Tahoma" w:cs="Tahoma"/>
        </w:rPr>
        <w:t>bene vrednosti vključno z DDV</w:t>
      </w:r>
      <w:r w:rsidRPr="00011A90">
        <w:rPr>
          <w:rFonts w:ascii="Tahoma" w:hAnsi="Tahoma" w:cs="Tahoma"/>
        </w:rPr>
        <w:t xml:space="preserve">. </w:t>
      </w:r>
    </w:p>
    <w:p w14:paraId="2991F6A7" w14:textId="77777777" w:rsidR="00252CD5" w:rsidRDefault="00252CD5" w:rsidP="00FA4BD3">
      <w:pPr>
        <w:keepNext/>
        <w:keepLines/>
        <w:jc w:val="both"/>
        <w:rPr>
          <w:rFonts w:ascii="Tahoma" w:hAnsi="Tahoma" w:cs="Tahoma"/>
        </w:rPr>
      </w:pPr>
    </w:p>
    <w:p w14:paraId="77EB7086" w14:textId="77777777" w:rsidR="00FA4BD3" w:rsidRPr="00011A90" w:rsidRDefault="00FA4BD3" w:rsidP="00FA4BD3">
      <w:pPr>
        <w:keepNext/>
        <w:keepLines/>
        <w:jc w:val="both"/>
        <w:rPr>
          <w:rFonts w:ascii="Tahoma" w:hAnsi="Tahoma" w:cs="Tahoma"/>
          <w:bCs/>
        </w:rPr>
      </w:pPr>
      <w:r w:rsidRPr="00011A90">
        <w:rPr>
          <w:rFonts w:ascii="Tahoma" w:hAnsi="Tahoma" w:cs="Tahoma"/>
        </w:rPr>
        <w:t xml:space="preserve">Finančno zavarovanje </w:t>
      </w:r>
      <w:r w:rsidRPr="00011A90">
        <w:rPr>
          <w:rFonts w:ascii="Tahoma" w:hAnsi="Tahoma" w:cs="Tahoma"/>
          <w:bCs/>
        </w:rPr>
        <w:t>za zavarovanje odprave napak v garancijskem roku velja za material in za kakovost izvedenih del in mora veljati še trideset (30) dni po poteku najdaljšega garancijskega roka (torej mora veljati: celoten garancijski rok določen v pogodbi + 30 dni), določenega v pogodbi.</w:t>
      </w:r>
    </w:p>
    <w:p w14:paraId="1E48B6B9" w14:textId="00B13F12" w:rsidR="00FA4BD3" w:rsidRDefault="00FA4BD3" w:rsidP="00FA4BD3">
      <w:pPr>
        <w:keepNext/>
        <w:keepLines/>
        <w:jc w:val="both"/>
        <w:rPr>
          <w:rFonts w:ascii="Tahoma" w:hAnsi="Tahoma" w:cs="Tahoma"/>
          <w:bCs/>
        </w:rPr>
      </w:pPr>
    </w:p>
    <w:p w14:paraId="28980731" w14:textId="5D185CD2" w:rsidR="00711C4C" w:rsidRPr="00011A90" w:rsidRDefault="00711C4C" w:rsidP="00711C4C">
      <w:pPr>
        <w:keepNext/>
        <w:keepLines/>
        <w:jc w:val="both"/>
        <w:rPr>
          <w:rFonts w:ascii="Tahoma" w:hAnsi="Tahoma" w:cs="Tahoma"/>
        </w:rPr>
      </w:pPr>
      <w:r w:rsidRPr="00011A90">
        <w:rPr>
          <w:rFonts w:ascii="Tahoma" w:hAnsi="Tahoma" w:cs="Tahoma"/>
        </w:rPr>
        <w:t xml:space="preserve">V kolikor izvajalec v roku iz </w:t>
      </w:r>
      <w:r w:rsidR="00646DF2">
        <w:rPr>
          <w:rFonts w:ascii="Tahoma" w:hAnsi="Tahoma" w:cs="Tahoma"/>
        </w:rPr>
        <w:t>prvega</w:t>
      </w:r>
      <w:r w:rsidRPr="00011A90">
        <w:rPr>
          <w:rFonts w:ascii="Tahoma" w:hAnsi="Tahoma" w:cs="Tahoma"/>
        </w:rPr>
        <w:t xml:space="preserve"> odstavka tega člena ne bo predložil finančnega zavarovanja za zavarovanje odprave napak v garancijskem roku, lahko naročnik unovči finančno zavarovanje za zavarovanje dobre izvedbe pogodbenih obveznosti. </w:t>
      </w:r>
    </w:p>
    <w:p w14:paraId="6B58A350" w14:textId="77777777" w:rsidR="00711C4C" w:rsidRPr="00011A90" w:rsidRDefault="00711C4C" w:rsidP="00711C4C">
      <w:pPr>
        <w:keepNext/>
        <w:keepLines/>
        <w:tabs>
          <w:tab w:val="left" w:pos="0"/>
        </w:tabs>
        <w:jc w:val="both"/>
        <w:rPr>
          <w:rFonts w:ascii="Tahoma" w:hAnsi="Tahoma" w:cs="Tahoma"/>
        </w:rPr>
      </w:pPr>
    </w:p>
    <w:p w14:paraId="66969C5D" w14:textId="77777777" w:rsidR="00FA4BD3" w:rsidRPr="00011A90" w:rsidRDefault="00FA4BD3" w:rsidP="00FA4BD3">
      <w:pPr>
        <w:keepNext/>
        <w:keepLines/>
        <w:jc w:val="both"/>
        <w:rPr>
          <w:rFonts w:ascii="Tahoma" w:hAnsi="Tahoma" w:cs="Tahoma"/>
          <w:bCs/>
        </w:rPr>
      </w:pPr>
      <w:r w:rsidRPr="00011A90">
        <w:rPr>
          <w:rFonts w:ascii="Tahoma" w:hAnsi="Tahoma" w:cs="Tahoma"/>
        </w:rPr>
        <w:t xml:space="preserve">Finančno zavarovanje </w:t>
      </w:r>
      <w:r w:rsidRPr="00011A90">
        <w:rPr>
          <w:rFonts w:ascii="Tahoma" w:hAnsi="Tahoma" w:cs="Tahoma"/>
          <w:bCs/>
        </w:rPr>
        <w:t>za zavarovanje odprave napak v garancijskem roku bo naročnik unovčil za poplačilo stroškov odprave napak, v kolikor jih ne bo odpravil izvajalec.</w:t>
      </w:r>
    </w:p>
    <w:p w14:paraId="7BF0D29B" w14:textId="77777777" w:rsidR="00FA4BD3" w:rsidRDefault="00FA4BD3" w:rsidP="00FA4BD3">
      <w:pPr>
        <w:keepNext/>
        <w:keepLines/>
        <w:tabs>
          <w:tab w:val="num" w:pos="4605"/>
        </w:tabs>
        <w:rPr>
          <w:rFonts w:ascii="Tahoma" w:eastAsia="Frutiger" w:hAnsi="Tahoma" w:cs="Tahoma"/>
          <w:lang w:eastAsia="en-US"/>
        </w:rPr>
      </w:pPr>
    </w:p>
    <w:p w14:paraId="0D1520CD" w14:textId="2550EFC1"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7E980C8B" w14:textId="77777777" w:rsidR="009A2A2E" w:rsidRDefault="009A2A2E" w:rsidP="002F4A49">
      <w:pPr>
        <w:keepNext/>
        <w:keepLines/>
        <w:jc w:val="both"/>
        <w:rPr>
          <w:rFonts w:ascii="Tahoma" w:eastAsia="Frutiger" w:hAnsi="Tahoma" w:cs="Tahoma"/>
          <w:lang w:eastAsia="en-US"/>
        </w:rPr>
      </w:pPr>
    </w:p>
    <w:p w14:paraId="2A263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1788A4F2" w14:textId="6CF2C23F" w:rsidR="008066AF" w:rsidRDefault="008066AF" w:rsidP="002F4A49">
      <w:pPr>
        <w:keepNext/>
        <w:keepLines/>
        <w:jc w:val="both"/>
        <w:rPr>
          <w:rFonts w:ascii="Tahoma" w:eastAsia="Frutiger" w:hAnsi="Tahoma" w:cs="Tahoma"/>
          <w:lang w:eastAsia="en-US"/>
        </w:rPr>
      </w:pPr>
    </w:p>
    <w:p w14:paraId="702C90B5"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POGODBENA KAZEN</w:t>
      </w:r>
    </w:p>
    <w:p w14:paraId="78B863D1" w14:textId="77777777" w:rsidR="009A2A2E" w:rsidRPr="004C1F13" w:rsidRDefault="009A2A2E" w:rsidP="002F4A49">
      <w:pPr>
        <w:pStyle w:val="Odstavekseznama"/>
        <w:keepNext/>
        <w:keepLines/>
        <w:ind w:left="426"/>
        <w:rPr>
          <w:rFonts w:ascii="Tahoma" w:eastAsia="Frutiger" w:hAnsi="Tahoma" w:cs="Tahoma"/>
          <w:b/>
          <w:lang w:eastAsia="en-US"/>
        </w:rPr>
      </w:pPr>
    </w:p>
    <w:p w14:paraId="54DA30B3" w14:textId="77777777" w:rsidR="00E90FDB" w:rsidRPr="009A2A2E"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14:paraId="518B32E5" w14:textId="77777777" w:rsidR="00943997" w:rsidRDefault="00943997" w:rsidP="002F4A49">
      <w:pPr>
        <w:keepNext/>
        <w:keepLines/>
        <w:jc w:val="both"/>
        <w:rPr>
          <w:rFonts w:ascii="Tahoma" w:eastAsia="Frutiger" w:hAnsi="Tahoma" w:cs="Tahoma"/>
          <w:lang w:eastAsia="en-US"/>
        </w:rPr>
      </w:pPr>
    </w:p>
    <w:p w14:paraId="22FB886D" w14:textId="40DA8CED" w:rsidR="00E90FDB" w:rsidRDefault="00FA4BD3" w:rsidP="002F4A49">
      <w:pPr>
        <w:keepNext/>
        <w:keepLines/>
        <w:jc w:val="both"/>
        <w:rPr>
          <w:rFonts w:ascii="Tahoma" w:eastAsia="Frutiger" w:hAnsi="Tahoma" w:cs="Tahoma"/>
          <w:lang w:eastAsia="en-US"/>
        </w:rPr>
      </w:pPr>
      <w:r w:rsidRPr="0016051F">
        <w:rPr>
          <w:rFonts w:ascii="Tahoma" w:hAnsi="Tahoma" w:cs="Tahoma"/>
        </w:rPr>
        <w:t xml:space="preserve">V kolikor izvajalec po svoji krivdi ne izpolni svojih pogodbenih obveznosti </w:t>
      </w:r>
      <w:r w:rsidRPr="00B5769A">
        <w:rPr>
          <w:rFonts w:ascii="Tahoma" w:hAnsi="Tahoma" w:cs="Tahoma"/>
        </w:rPr>
        <w:t>v rok</w:t>
      </w:r>
      <w:r>
        <w:rPr>
          <w:rFonts w:ascii="Tahoma" w:hAnsi="Tahoma" w:cs="Tahoma"/>
        </w:rPr>
        <w:t>ih</w:t>
      </w:r>
      <w:r w:rsidRPr="00B5769A">
        <w:rPr>
          <w:rFonts w:ascii="Tahoma" w:hAnsi="Tahoma" w:cs="Tahoma"/>
        </w:rPr>
        <w:t>, opredeljen</w:t>
      </w:r>
      <w:r>
        <w:rPr>
          <w:rFonts w:ascii="Tahoma" w:hAnsi="Tahoma" w:cs="Tahoma"/>
        </w:rPr>
        <w:t>ih</w:t>
      </w:r>
      <w:r w:rsidRPr="00B5769A">
        <w:rPr>
          <w:rFonts w:ascii="Tahoma" w:hAnsi="Tahoma" w:cs="Tahoma"/>
        </w:rPr>
        <w:t xml:space="preserve"> v </w:t>
      </w:r>
      <w:r>
        <w:rPr>
          <w:rFonts w:ascii="Tahoma" w:hAnsi="Tahoma" w:cs="Tahoma"/>
        </w:rPr>
        <w:t>10</w:t>
      </w:r>
      <w:r w:rsidRPr="00B5769A">
        <w:rPr>
          <w:rFonts w:ascii="Tahoma" w:hAnsi="Tahoma" w:cs="Tahoma"/>
        </w:rPr>
        <w:t>. členu</w:t>
      </w:r>
      <w:r>
        <w:rPr>
          <w:rFonts w:ascii="Tahoma" w:hAnsi="Tahoma" w:cs="Tahoma"/>
        </w:rPr>
        <w:t xml:space="preserve"> </w:t>
      </w:r>
      <w:r w:rsidRPr="00B5769A">
        <w:rPr>
          <w:rFonts w:ascii="Tahoma" w:hAnsi="Tahoma" w:cs="Tahoma"/>
        </w:rPr>
        <w:t>te pogodbe in</w:t>
      </w:r>
      <w:r w:rsidRPr="0016051F">
        <w:rPr>
          <w:rFonts w:ascii="Tahoma" w:hAnsi="Tahoma" w:cs="Tahoma"/>
        </w:rPr>
        <w:t xml:space="preserve"> neizpolnitev ni posledica višje sile, kot je zapisano v </w:t>
      </w:r>
      <w:r>
        <w:rPr>
          <w:rFonts w:ascii="Tahoma" w:hAnsi="Tahoma" w:cs="Tahoma"/>
        </w:rPr>
        <w:t>14</w:t>
      </w:r>
      <w:r w:rsidRPr="0016051F">
        <w:rPr>
          <w:rFonts w:ascii="Tahoma" w:hAnsi="Tahoma" w:cs="Tahoma"/>
        </w:rPr>
        <w:t>. členu</w:t>
      </w:r>
      <w:r>
        <w:rPr>
          <w:rFonts w:ascii="Tahoma" w:hAnsi="Tahoma" w:cs="Tahoma"/>
        </w:rPr>
        <w:t xml:space="preserve"> te</w:t>
      </w:r>
      <w:r w:rsidRPr="0016051F">
        <w:rPr>
          <w:rFonts w:ascii="Tahoma" w:hAnsi="Tahoma" w:cs="Tahoma"/>
        </w:rPr>
        <w:t xml:space="preserve"> pogodbe, je </w:t>
      </w:r>
      <w:r w:rsidRPr="00B5769A">
        <w:rPr>
          <w:rFonts w:ascii="Tahoma" w:hAnsi="Tahoma" w:cs="Tahoma"/>
        </w:rPr>
        <w:t xml:space="preserve">naročnik upravičen obračunati pogodbeno kazen v višini enega odstotka </w:t>
      </w:r>
      <w:r w:rsidRPr="0016051F">
        <w:rPr>
          <w:rFonts w:ascii="Tahoma" w:hAnsi="Tahoma" w:cs="Tahoma"/>
        </w:rPr>
        <w:t>(1 %) pogodbene vrednosti</w:t>
      </w:r>
      <w:r>
        <w:rPr>
          <w:rFonts w:ascii="Tahoma" w:hAnsi="Tahoma" w:cs="Tahoma"/>
        </w:rPr>
        <w:t xml:space="preserve"> brez DDV</w:t>
      </w:r>
      <w:r w:rsidRPr="0016051F">
        <w:rPr>
          <w:rFonts w:ascii="Tahoma" w:hAnsi="Tahoma" w:cs="Tahoma"/>
        </w:rPr>
        <w:t xml:space="preserve"> za vsak dan zamude</w:t>
      </w:r>
      <w:r>
        <w:rPr>
          <w:rFonts w:ascii="Tahoma" w:hAnsi="Tahoma" w:cs="Tahoma"/>
        </w:rPr>
        <w:t>,</w:t>
      </w:r>
      <w:r w:rsidRPr="0016051F">
        <w:rPr>
          <w:rFonts w:ascii="Tahoma" w:hAnsi="Tahoma" w:cs="Tahoma"/>
        </w:rPr>
        <w:t xml:space="preserve"> </w:t>
      </w:r>
      <w:r w:rsidRPr="00B5769A">
        <w:rPr>
          <w:rFonts w:ascii="Tahoma" w:hAnsi="Tahoma" w:cs="Tahoma"/>
        </w:rPr>
        <w:t>pri čemer sme pogodbena kazen znašati največ 10</w:t>
      </w:r>
      <w:r>
        <w:rPr>
          <w:rFonts w:ascii="Tahoma" w:hAnsi="Tahoma" w:cs="Tahoma"/>
        </w:rPr>
        <w:t xml:space="preserve"> </w:t>
      </w:r>
      <w:r w:rsidRPr="00B5769A">
        <w:rPr>
          <w:rFonts w:ascii="Tahoma" w:hAnsi="Tahoma" w:cs="Tahoma"/>
        </w:rPr>
        <w:t xml:space="preserve">% (deset odstotkov) </w:t>
      </w:r>
      <w:r>
        <w:rPr>
          <w:rFonts w:ascii="Tahoma" w:hAnsi="Tahoma" w:cs="Tahoma"/>
        </w:rPr>
        <w:t>skupne</w:t>
      </w:r>
      <w:r w:rsidRPr="00C01FC1">
        <w:rPr>
          <w:rFonts w:ascii="Tahoma" w:hAnsi="Tahoma" w:cs="Tahoma"/>
        </w:rPr>
        <w:t xml:space="preserve"> pogodbene vrednosti brez DDV</w:t>
      </w:r>
      <w:r>
        <w:rPr>
          <w:rFonts w:ascii="Tahoma" w:hAnsi="Tahoma" w:cs="Tahoma"/>
        </w:rPr>
        <w:t>.</w:t>
      </w:r>
      <w:r w:rsidRPr="00C01FC1">
        <w:rPr>
          <w:rFonts w:ascii="Tahoma" w:hAnsi="Tahoma" w:cs="Tahoma"/>
        </w:rPr>
        <w:t xml:space="preserve"> </w:t>
      </w:r>
      <w:r w:rsidR="00E90FDB" w:rsidRPr="004C1F13">
        <w:rPr>
          <w:rFonts w:ascii="Tahoma" w:eastAsia="Frutiger" w:hAnsi="Tahoma" w:cs="Tahoma"/>
          <w:lang w:eastAsia="en-US"/>
        </w:rPr>
        <w:t>O tem mora naročnik nemudoma obvestiti izvajalca skladno s petim odstavkom 251. člena Obligacijskega</w:t>
      </w:r>
      <w:r w:rsidR="009A2A2E">
        <w:rPr>
          <w:rFonts w:ascii="Tahoma" w:eastAsia="Frutiger" w:hAnsi="Tahoma" w:cs="Tahoma"/>
          <w:lang w:eastAsia="en-US"/>
        </w:rPr>
        <w:t xml:space="preserve"> zakonika (Ur. l. RS, št. 83/</w:t>
      </w:r>
      <w:r w:rsidR="00E90FDB" w:rsidRPr="004C1F13">
        <w:rPr>
          <w:rFonts w:ascii="Tahoma" w:eastAsia="Frutiger" w:hAnsi="Tahoma" w:cs="Tahoma"/>
          <w:lang w:eastAsia="en-US"/>
        </w:rPr>
        <w:t>01 s spremembami)</w:t>
      </w:r>
      <w:r w:rsidR="00447825">
        <w:rPr>
          <w:rFonts w:ascii="Tahoma" w:eastAsia="Frutiger" w:hAnsi="Tahoma" w:cs="Tahoma"/>
          <w:lang w:eastAsia="en-US"/>
        </w:rPr>
        <w:t xml:space="preserve">. </w:t>
      </w:r>
    </w:p>
    <w:p w14:paraId="1B5D39F0" w14:textId="77777777" w:rsidR="00FA4BD3" w:rsidRPr="008066AF" w:rsidRDefault="00FA4BD3" w:rsidP="002F4A49">
      <w:pPr>
        <w:keepNext/>
        <w:keepLines/>
        <w:jc w:val="both"/>
        <w:rPr>
          <w:rFonts w:ascii="Tahoma" w:eastAsia="Frutiger" w:hAnsi="Tahoma" w:cs="Tahoma"/>
          <w:lang w:eastAsia="en-US"/>
        </w:rPr>
      </w:pPr>
    </w:p>
    <w:p w14:paraId="26AD8D06" w14:textId="1883FD35" w:rsidR="00E90FDB" w:rsidRPr="004C1F13" w:rsidRDefault="00E90FDB" w:rsidP="002F4A49">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preseže 10</w:t>
      </w:r>
      <w:r w:rsidR="00943997" w:rsidRPr="008066AF">
        <w:rPr>
          <w:rFonts w:ascii="Tahoma" w:eastAsia="Frutiger" w:hAnsi="Tahoma" w:cs="Tahoma"/>
          <w:lang w:eastAsia="en-US"/>
        </w:rPr>
        <w:t xml:space="preserve"> </w:t>
      </w:r>
      <w:r w:rsidRPr="008066AF">
        <w:rPr>
          <w:rFonts w:ascii="Tahoma" w:eastAsia="Frutiger" w:hAnsi="Tahoma" w:cs="Tahoma"/>
          <w:lang w:eastAsia="en-US"/>
        </w:rPr>
        <w:t xml:space="preserve">% (deset odstotkov) skupne pogodbene vrednosti </w:t>
      </w:r>
      <w:r w:rsidR="00FA4BD3">
        <w:rPr>
          <w:rFonts w:ascii="Tahoma" w:eastAsia="Frutiger" w:hAnsi="Tahoma" w:cs="Tahoma"/>
          <w:lang w:eastAsia="en-US"/>
        </w:rPr>
        <w:t>brez</w:t>
      </w:r>
      <w:r w:rsidRPr="008066AF">
        <w:rPr>
          <w:rFonts w:ascii="Tahoma" w:eastAsia="Frutiger" w:hAnsi="Tahoma" w:cs="Tahoma"/>
          <w:lang w:eastAsia="en-US"/>
        </w:rPr>
        <w:t xml:space="preserve">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14:paraId="7CC124C0" w14:textId="3DDCF6D3" w:rsidR="00E90FDB" w:rsidRPr="004C1F13" w:rsidRDefault="00E90FDB" w:rsidP="002F4A49">
      <w:pPr>
        <w:keepNext/>
        <w:keepLines/>
        <w:jc w:val="both"/>
        <w:rPr>
          <w:rFonts w:ascii="Tahoma" w:eastAsia="Frutiger" w:hAnsi="Tahoma" w:cs="Tahoma"/>
          <w:lang w:eastAsia="en-US"/>
        </w:rPr>
      </w:pPr>
    </w:p>
    <w:p w14:paraId="18ABD097"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26DE7A2" w14:textId="77777777" w:rsidR="00C75C7F" w:rsidRDefault="00C75C7F" w:rsidP="002F4A49">
      <w:pPr>
        <w:keepNext/>
        <w:keepLines/>
        <w:jc w:val="both"/>
        <w:rPr>
          <w:rFonts w:ascii="Tahoma" w:eastAsia="Frutiger" w:hAnsi="Tahoma" w:cs="Tahoma"/>
          <w:lang w:eastAsia="en-US"/>
        </w:rPr>
      </w:pPr>
    </w:p>
    <w:p w14:paraId="2DC777E7" w14:textId="77777777" w:rsidR="00711C4C" w:rsidRPr="0095248A" w:rsidRDefault="00711C4C" w:rsidP="00711C4C">
      <w:pPr>
        <w:keepNext/>
        <w:keepLines/>
        <w:tabs>
          <w:tab w:val="left" w:pos="567"/>
          <w:tab w:val="left" w:pos="1418"/>
          <w:tab w:val="left" w:pos="1702"/>
        </w:tabs>
        <w:jc w:val="both"/>
        <w:rPr>
          <w:rFonts w:ascii="Tahoma" w:hAnsi="Tahoma" w:cs="Tahoma"/>
        </w:rPr>
      </w:pPr>
      <w:r w:rsidRPr="0095248A">
        <w:rPr>
          <w:rFonts w:ascii="Tahoma" w:hAnsi="Tahoma" w:cs="Tahoma"/>
        </w:rPr>
        <w:t>Naročnik si pridrži pravico uveljaviti pogodbeno kazen pri plačilu računa.</w:t>
      </w:r>
    </w:p>
    <w:p w14:paraId="020871D4" w14:textId="77777777" w:rsidR="00711C4C" w:rsidRDefault="00711C4C" w:rsidP="00FA4BD3">
      <w:pPr>
        <w:keepNext/>
        <w:keepLines/>
        <w:tabs>
          <w:tab w:val="left" w:pos="709"/>
          <w:tab w:val="left" w:pos="1702"/>
        </w:tabs>
        <w:jc w:val="both"/>
        <w:rPr>
          <w:rFonts w:ascii="Tahoma" w:hAnsi="Tahoma" w:cs="Tahoma"/>
        </w:rPr>
      </w:pPr>
    </w:p>
    <w:p w14:paraId="7FAC0695" w14:textId="03983A7D" w:rsidR="00FA4BD3" w:rsidRPr="0095248A" w:rsidRDefault="00FA4BD3" w:rsidP="00FA4BD3">
      <w:pPr>
        <w:keepNext/>
        <w:keepLines/>
        <w:tabs>
          <w:tab w:val="left" w:pos="709"/>
          <w:tab w:val="left" w:pos="1702"/>
        </w:tabs>
        <w:jc w:val="both"/>
        <w:rPr>
          <w:rFonts w:ascii="Tahoma" w:hAnsi="Tahoma" w:cs="Tahoma"/>
        </w:rPr>
      </w:pPr>
      <w:r w:rsidRPr="0095248A">
        <w:rPr>
          <w:rFonts w:ascii="Tahoma" w:hAnsi="Tahoma" w:cs="Tahoma"/>
        </w:rPr>
        <w:t>Če zaradi zamude izvedbe pogodben</w:t>
      </w:r>
      <w:r>
        <w:rPr>
          <w:rFonts w:ascii="Tahoma" w:hAnsi="Tahoma" w:cs="Tahoma"/>
        </w:rPr>
        <w:t>ih</w:t>
      </w:r>
      <w:r w:rsidRPr="0095248A">
        <w:rPr>
          <w:rFonts w:ascii="Tahoma" w:hAnsi="Tahoma" w:cs="Tahoma"/>
        </w:rPr>
        <w:t xml:space="preserve"> obveznosti nastaja pri naročniku dodatna škoda, je naročnik upravičen do povrnitve nastale škode s strani izvajalca</w:t>
      </w:r>
      <w:r>
        <w:rPr>
          <w:rFonts w:ascii="Tahoma" w:hAnsi="Tahoma" w:cs="Tahoma"/>
        </w:rPr>
        <w:t xml:space="preserve">. </w:t>
      </w:r>
    </w:p>
    <w:p w14:paraId="05857F90" w14:textId="77777777" w:rsidR="00FA4BD3" w:rsidRPr="0095248A" w:rsidRDefault="00FA4BD3" w:rsidP="00FA4BD3">
      <w:pPr>
        <w:keepNext/>
        <w:keepLines/>
        <w:tabs>
          <w:tab w:val="left" w:pos="567"/>
          <w:tab w:val="left" w:pos="1418"/>
          <w:tab w:val="left" w:pos="1702"/>
        </w:tabs>
        <w:jc w:val="both"/>
        <w:rPr>
          <w:rFonts w:ascii="Tahoma" w:hAnsi="Tahoma" w:cs="Tahoma"/>
        </w:rPr>
      </w:pPr>
    </w:p>
    <w:p w14:paraId="6D7B6D7C" w14:textId="77777777" w:rsidR="00FA4BD3" w:rsidRPr="0095248A" w:rsidRDefault="00FA4BD3" w:rsidP="00FA4BD3">
      <w:pPr>
        <w:keepNext/>
        <w:keepLines/>
        <w:tabs>
          <w:tab w:val="left" w:pos="567"/>
          <w:tab w:val="left" w:pos="1418"/>
          <w:tab w:val="left" w:pos="1702"/>
        </w:tabs>
        <w:jc w:val="both"/>
        <w:rPr>
          <w:rFonts w:ascii="Tahoma" w:hAnsi="Tahoma" w:cs="Tahoma"/>
        </w:rPr>
      </w:pPr>
      <w:r w:rsidRPr="0095248A">
        <w:rPr>
          <w:rFonts w:ascii="Tahoma" w:hAnsi="Tahoma" w:cs="Tahoma"/>
        </w:rPr>
        <w:lastRenderedPageBreak/>
        <w:t>Naročnik in izvajalec soglašata, da pravica zaračunati pogodbeno kazen ni pogojena z nastankom škode pri naročniku. Za povračilo tako nastale škode bo naročnik unovčil finančno zavarovanje za zavarovanje dobre izvedbe pogodbenih obveznosti in škodo uveljavljal tudi po splošnih načelih odškodninske odgovornosti, neodvisno od uveljavljanja pogodbene kazni.</w:t>
      </w:r>
    </w:p>
    <w:p w14:paraId="45CD6B58" w14:textId="3BBDD996" w:rsidR="00E90FDB" w:rsidRPr="004C1F13" w:rsidRDefault="00E90FDB" w:rsidP="002F4A49">
      <w:pPr>
        <w:keepNext/>
        <w:keepLines/>
        <w:jc w:val="both"/>
        <w:rPr>
          <w:rFonts w:ascii="Tahoma" w:eastAsia="Frutiger" w:hAnsi="Tahoma" w:cs="Tahoma"/>
          <w:lang w:eastAsia="en-US"/>
        </w:rPr>
      </w:pPr>
    </w:p>
    <w:p w14:paraId="749BDBFE" w14:textId="77777777" w:rsidR="00E90FDB" w:rsidRPr="004C1F13"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p>
    <w:p w14:paraId="1A5394FD"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14:paraId="13876F2D"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DC0CCD7" w14:textId="77777777" w:rsidR="00C75C7F" w:rsidRDefault="00C75C7F" w:rsidP="002F4A49">
      <w:pPr>
        <w:keepNext/>
        <w:keepLines/>
        <w:jc w:val="both"/>
        <w:rPr>
          <w:rFonts w:ascii="Tahoma" w:eastAsia="Frutiger" w:hAnsi="Tahoma" w:cs="Tahoma"/>
          <w:lang w:eastAsia="en-US"/>
        </w:rPr>
      </w:pPr>
    </w:p>
    <w:p w14:paraId="787F367C" w14:textId="5925BFED"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Predstavnik izvajalca je:  ________________</w:t>
      </w:r>
      <w:r w:rsidR="00551A71">
        <w:rPr>
          <w:rFonts w:ascii="Tahoma" w:eastAsia="Frutiger" w:hAnsi="Tahoma" w:cs="Tahoma"/>
          <w:lang w:eastAsia="en-US"/>
        </w:rPr>
        <w:t xml:space="preserve"> , </w:t>
      </w:r>
      <w:r w:rsidR="00551A71">
        <w:rPr>
          <w:rFonts w:ascii="Tahoma" w:eastAsia="Frutiger" w:hAnsi="Tahoma" w:cs="Tahoma"/>
        </w:rPr>
        <w:t>telefon: _______________ , e-pošta: _______________ .</w:t>
      </w:r>
    </w:p>
    <w:p w14:paraId="60B82809" w14:textId="77777777" w:rsidR="00551A71" w:rsidRDefault="00551A71" w:rsidP="002F4A49">
      <w:pPr>
        <w:keepNext/>
        <w:keepLines/>
        <w:rPr>
          <w:rFonts w:ascii="Tahoma" w:eastAsia="Frutiger" w:hAnsi="Tahoma" w:cs="Tahoma"/>
          <w:lang w:eastAsia="en-US"/>
        </w:rPr>
      </w:pPr>
    </w:p>
    <w:p w14:paraId="435A1FD8" w14:textId="7AF8CB28"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Vodja </w:t>
      </w:r>
      <w:r w:rsidR="00551A71">
        <w:rPr>
          <w:rFonts w:ascii="Tahoma" w:eastAsia="Frutiger" w:hAnsi="Tahoma" w:cs="Tahoma"/>
          <w:lang w:eastAsia="en-US"/>
        </w:rPr>
        <w:t xml:space="preserve">del izvajalca je:  _________________ , </w:t>
      </w:r>
      <w:r w:rsidR="00551A71">
        <w:rPr>
          <w:rFonts w:ascii="Tahoma" w:eastAsia="Frutiger" w:hAnsi="Tahoma" w:cs="Tahoma"/>
        </w:rPr>
        <w:t>telefon: _______________ , e-pošta: _______________ .</w:t>
      </w:r>
    </w:p>
    <w:p w14:paraId="79AC9DAE" w14:textId="77777777" w:rsidR="00551A71" w:rsidRDefault="00551A71" w:rsidP="002F4A49">
      <w:pPr>
        <w:keepNext/>
        <w:keepLines/>
        <w:rPr>
          <w:rFonts w:ascii="Tahoma" w:eastAsia="Frutiger" w:hAnsi="Tahoma" w:cs="Tahoma"/>
          <w:lang w:eastAsia="en-US"/>
        </w:rPr>
      </w:pPr>
    </w:p>
    <w:p w14:paraId="7384716A" w14:textId="0019410C"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Predstavnik naročnika in skrbnik pogodbe je: _________________</w:t>
      </w:r>
      <w:r w:rsidR="00551A71">
        <w:rPr>
          <w:rFonts w:ascii="Tahoma" w:eastAsia="Frutiger" w:hAnsi="Tahoma" w:cs="Tahoma"/>
          <w:lang w:eastAsia="en-US"/>
        </w:rPr>
        <w:t xml:space="preserve"> , </w:t>
      </w:r>
      <w:r w:rsidR="00551A71">
        <w:rPr>
          <w:rFonts w:ascii="Tahoma" w:eastAsia="Frutiger" w:hAnsi="Tahoma" w:cs="Tahoma"/>
        </w:rPr>
        <w:t>telefon: _______________ , e-pošta: _______________ .</w:t>
      </w:r>
    </w:p>
    <w:p w14:paraId="3AFFE87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685177D" w14:textId="45C2902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Predstavnik imenu </w:t>
      </w:r>
      <w:r w:rsidR="00552EF7" w:rsidRPr="004C1F13">
        <w:rPr>
          <w:rFonts w:ascii="Tahoma" w:eastAsia="Frutiger" w:hAnsi="Tahoma" w:cs="Tahoma"/>
          <w:lang w:eastAsia="en-US"/>
        </w:rPr>
        <w:t xml:space="preserve">naročnika oziroma izvajalca </w:t>
      </w:r>
      <w:r w:rsidRPr="004C1F13">
        <w:rPr>
          <w:rFonts w:ascii="Tahoma" w:eastAsia="Frutiger" w:hAnsi="Tahoma" w:cs="Tahoma"/>
          <w:lang w:eastAsia="en-US"/>
        </w:rPr>
        <w:t>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14:paraId="3AE2C11F" w14:textId="77777777" w:rsidR="00E90FDB" w:rsidRPr="004C1F13" w:rsidRDefault="00E90FDB" w:rsidP="002F4A49">
      <w:pPr>
        <w:keepNext/>
        <w:keepLines/>
        <w:jc w:val="both"/>
        <w:rPr>
          <w:rFonts w:ascii="Tahoma" w:eastAsia="Frutiger" w:hAnsi="Tahoma" w:cs="Tahoma"/>
          <w:lang w:eastAsia="en-US"/>
        </w:rPr>
      </w:pPr>
    </w:p>
    <w:p w14:paraId="28178A45" w14:textId="5420572B"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brez naročnikovega predhodnega soglasja ne sme spremeniti vodje </w:t>
      </w:r>
      <w:r w:rsidR="00552EF7">
        <w:rPr>
          <w:rFonts w:ascii="Tahoma" w:eastAsia="Frutiger" w:hAnsi="Tahoma" w:cs="Tahoma"/>
          <w:lang w:eastAsia="en-US"/>
        </w:rPr>
        <w:t>del</w:t>
      </w:r>
      <w:r w:rsidRPr="004C1F13">
        <w:rPr>
          <w:rFonts w:ascii="Tahoma" w:eastAsia="Frutiger" w:hAnsi="Tahoma" w:cs="Tahoma"/>
          <w:lang w:eastAsia="en-US"/>
        </w:rPr>
        <w:t>.</w:t>
      </w:r>
    </w:p>
    <w:p w14:paraId="060CE320" w14:textId="6545DD7C" w:rsidR="00D75066"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14:paraId="02C65CF8" w14:textId="77777777" w:rsidR="00E90FDB" w:rsidRPr="004C1F13"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14:paraId="0EE9514A" w14:textId="77777777" w:rsidR="00E90FDB" w:rsidRPr="004C1F13" w:rsidRDefault="00E90FDB" w:rsidP="002F4A49">
      <w:pPr>
        <w:keepNext/>
        <w:keepLines/>
        <w:jc w:val="both"/>
        <w:rPr>
          <w:rFonts w:ascii="Tahoma" w:eastAsia="Frutiger" w:hAnsi="Tahoma" w:cs="Tahoma"/>
          <w:lang w:eastAsia="en-US"/>
        </w:rPr>
      </w:pPr>
    </w:p>
    <w:p w14:paraId="27E04A65"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292CC3F" w14:textId="77777777" w:rsidR="00C75C7F" w:rsidRDefault="00C75C7F" w:rsidP="002F4A49">
      <w:pPr>
        <w:keepNext/>
        <w:keepLines/>
        <w:jc w:val="both"/>
        <w:rPr>
          <w:rFonts w:ascii="Tahoma" w:eastAsia="Frutiger" w:hAnsi="Tahoma" w:cs="Tahoma"/>
          <w:lang w:eastAsia="en-US"/>
        </w:rPr>
      </w:pPr>
    </w:p>
    <w:p w14:paraId="34B278A2" w14:textId="0AB0C9E3"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14:paraId="3DCAC055"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upošteva navodil naročnika in tega kljub opozorilu ne popravi,</w:t>
      </w:r>
    </w:p>
    <w:p w14:paraId="264162C9"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poviša cene v času veljavnosti pogodbe,</w:t>
      </w:r>
    </w:p>
    <w:p w14:paraId="35776DB2"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izvaja predmeta pogodbe v dogovorjeni kvaliteti ali v dogovorjenih rokih,</w:t>
      </w:r>
    </w:p>
    <w:p w14:paraId="41B813BD"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ne izpolnjuje vseh svojih obveznosti iz pogodbe,</w:t>
      </w:r>
    </w:p>
    <w:p w14:paraId="4DDA1DD7"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prekine z deli brez predhodnega pisnega soglasja naročnika,</w:t>
      </w:r>
    </w:p>
    <w:p w14:paraId="43B79553" w14:textId="77777777" w:rsidR="00E90FDB" w:rsidRPr="004C1F13" w:rsidRDefault="00E90FDB" w:rsidP="002F4A49">
      <w:pPr>
        <w:keepNext/>
        <w:keepLines/>
        <w:ind w:left="567" w:hanging="283"/>
        <w:jc w:val="both"/>
        <w:rPr>
          <w:rFonts w:ascii="Tahoma" w:eastAsia="Frutiger" w:hAnsi="Tahoma" w:cs="Tahoma"/>
          <w:lang w:eastAsia="en-US"/>
        </w:rPr>
      </w:pPr>
      <w:r w:rsidRPr="004C1F13">
        <w:rPr>
          <w:rFonts w:ascii="Tahoma" w:eastAsia="Frutiger" w:hAnsi="Tahoma" w:cs="Tahoma"/>
          <w:lang w:eastAsia="en-US"/>
        </w:rPr>
        <w:t>-</w:t>
      </w:r>
      <w:r w:rsidRPr="004C1F13">
        <w:rPr>
          <w:rFonts w:ascii="Tahoma" w:eastAsia="Frutiger" w:hAnsi="Tahoma" w:cs="Tahoma"/>
          <w:lang w:eastAsia="en-US"/>
        </w:rPr>
        <w:tab/>
        <w:t>v drugih primerih in obsegu, določenem v tej pogodbi.</w:t>
      </w:r>
    </w:p>
    <w:p w14:paraId="74E87148" w14:textId="77777777" w:rsidR="00E90FDB" w:rsidRPr="004C1F13" w:rsidRDefault="00E90FDB" w:rsidP="002F4A49">
      <w:pPr>
        <w:keepNext/>
        <w:keepLines/>
        <w:jc w:val="both"/>
        <w:rPr>
          <w:rFonts w:ascii="Tahoma" w:eastAsia="Frutiger" w:hAnsi="Tahoma" w:cs="Tahoma"/>
          <w:lang w:eastAsia="en-US"/>
        </w:rPr>
      </w:pPr>
    </w:p>
    <w:p w14:paraId="144ED916"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FEAD345" w14:textId="77777777" w:rsidR="00E90FDB" w:rsidRPr="004C1F13" w:rsidRDefault="00E90FDB" w:rsidP="002F4A49">
      <w:pPr>
        <w:keepNext/>
        <w:keepLines/>
        <w:jc w:val="both"/>
        <w:rPr>
          <w:rFonts w:ascii="Tahoma" w:eastAsia="Frutiger" w:hAnsi="Tahoma" w:cs="Tahoma"/>
          <w:lang w:eastAsia="en-US"/>
        </w:rPr>
      </w:pPr>
    </w:p>
    <w:p w14:paraId="5EB7D355"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4D3358D7" w14:textId="77777777" w:rsidR="00E90FDB" w:rsidRPr="004C1F13" w:rsidRDefault="00E90FDB" w:rsidP="002F4A49">
      <w:pPr>
        <w:keepNext/>
        <w:keepLines/>
        <w:jc w:val="both"/>
        <w:rPr>
          <w:rFonts w:ascii="Tahoma" w:eastAsia="Frutiger" w:hAnsi="Tahoma" w:cs="Tahoma"/>
          <w:lang w:eastAsia="en-US"/>
        </w:rPr>
      </w:pPr>
    </w:p>
    <w:p w14:paraId="45E41EB3" w14:textId="71BAC829"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14:paraId="259DC0BC" w14:textId="77777777" w:rsidR="00552EF7" w:rsidRPr="004C1F13" w:rsidRDefault="00552EF7" w:rsidP="002F4A49">
      <w:pPr>
        <w:keepNext/>
        <w:keepLines/>
        <w:jc w:val="both"/>
        <w:rPr>
          <w:rFonts w:ascii="Tahoma" w:eastAsia="Frutiger" w:hAnsi="Tahoma" w:cs="Tahoma"/>
          <w:lang w:eastAsia="en-US"/>
        </w:rPr>
      </w:pPr>
    </w:p>
    <w:p w14:paraId="08F6999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Med veljavnostjo pogodbe lahko naročnik, ne glede na določbe zakona, ki ureja obligacijska razmerja, odstopi od pogodbe tudi v primerih iz 96. člena ZJN-3.</w:t>
      </w:r>
    </w:p>
    <w:p w14:paraId="776F457D" w14:textId="77777777" w:rsidR="00E90FDB" w:rsidRPr="004C1F13" w:rsidRDefault="00E90FDB" w:rsidP="002F4A49">
      <w:pPr>
        <w:keepNext/>
        <w:keepLines/>
        <w:jc w:val="both"/>
        <w:rPr>
          <w:rFonts w:ascii="Tahoma" w:eastAsia="Frutiger" w:hAnsi="Tahoma" w:cs="Tahoma"/>
          <w:lang w:eastAsia="en-US"/>
        </w:rPr>
      </w:pPr>
    </w:p>
    <w:p w14:paraId="46773BFE"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14:paraId="67456313" w14:textId="77777777" w:rsidR="00C75C7F" w:rsidRPr="004C1F13" w:rsidRDefault="00C75C7F" w:rsidP="002F4A49">
      <w:pPr>
        <w:pStyle w:val="Odstavekseznama"/>
        <w:keepNext/>
        <w:keepLines/>
        <w:ind w:left="426"/>
        <w:rPr>
          <w:rFonts w:ascii="Tahoma" w:eastAsia="Frutiger" w:hAnsi="Tahoma" w:cs="Tahoma"/>
          <w:b/>
          <w:lang w:eastAsia="en-US"/>
        </w:rPr>
      </w:pPr>
    </w:p>
    <w:p w14:paraId="6BF6CE01"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7649F119" w14:textId="77777777" w:rsidR="00C75C7F" w:rsidRDefault="00C75C7F" w:rsidP="002F4A49">
      <w:pPr>
        <w:keepNext/>
        <w:keepLines/>
        <w:jc w:val="both"/>
        <w:rPr>
          <w:rFonts w:ascii="Tahoma" w:eastAsia="Frutiger" w:hAnsi="Tahoma" w:cs="Tahoma"/>
          <w:lang w:eastAsia="en-US"/>
        </w:rPr>
      </w:pPr>
    </w:p>
    <w:p w14:paraId="0DB34C4A" w14:textId="7AF5B9E6"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14:paraId="7C53457F"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lastRenderedPageBreak/>
        <w:t>RAZVEZNI POGOJ</w:t>
      </w:r>
    </w:p>
    <w:p w14:paraId="219E07F5" w14:textId="77777777" w:rsidR="00C75C7F" w:rsidRPr="004C1F13" w:rsidRDefault="00C75C7F" w:rsidP="002F4A49">
      <w:pPr>
        <w:pStyle w:val="Odstavekseznama"/>
        <w:keepNext/>
        <w:keepLines/>
        <w:ind w:left="426"/>
        <w:rPr>
          <w:rFonts w:ascii="Tahoma" w:eastAsia="Frutiger" w:hAnsi="Tahoma" w:cs="Tahoma"/>
          <w:b/>
          <w:lang w:eastAsia="en-US"/>
        </w:rPr>
      </w:pPr>
    </w:p>
    <w:p w14:paraId="46A40E5B"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1EC7966C" w14:textId="77777777" w:rsidR="00C75C7F" w:rsidRDefault="00C75C7F" w:rsidP="002F4A49">
      <w:pPr>
        <w:keepNext/>
        <w:keepLines/>
        <w:jc w:val="both"/>
        <w:rPr>
          <w:rFonts w:ascii="Tahoma" w:eastAsia="Frutiger" w:hAnsi="Tahoma" w:cs="Tahoma"/>
          <w:lang w:eastAsia="en-US"/>
        </w:rPr>
      </w:pPr>
    </w:p>
    <w:p w14:paraId="69E26D25" w14:textId="77777777" w:rsidR="00E90FDB" w:rsidRPr="004C1F13" w:rsidRDefault="00E90FDB" w:rsidP="002F4A49">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14:paraId="2E822253"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14:paraId="516B839F" w14:textId="77777777" w:rsidR="00E90FDB" w:rsidRPr="004C1F13" w:rsidRDefault="00E90FDB" w:rsidP="002F4A49">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14:paraId="24A550D1" w14:textId="77777777" w:rsidR="00E90FDB" w:rsidRPr="004C1F13" w:rsidRDefault="00E90FDB" w:rsidP="002F4A49">
      <w:pPr>
        <w:keepNext/>
        <w:keepLines/>
        <w:jc w:val="both"/>
        <w:rPr>
          <w:rFonts w:ascii="Tahoma" w:eastAsia="Frutiger" w:hAnsi="Tahoma" w:cs="Tahoma"/>
          <w:lang w:eastAsia="en-US"/>
        </w:rPr>
      </w:pPr>
    </w:p>
    <w:p w14:paraId="751A2489" w14:textId="25145F8B"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14:paraId="06F887F8" w14:textId="77777777" w:rsidR="00E90FDB" w:rsidRPr="004C1F13" w:rsidRDefault="00E90FDB" w:rsidP="002F4A49">
      <w:pPr>
        <w:keepNext/>
        <w:keepLines/>
        <w:jc w:val="both"/>
        <w:rPr>
          <w:rFonts w:ascii="Tahoma" w:eastAsia="Frutiger" w:hAnsi="Tahoma" w:cs="Tahoma"/>
          <w:lang w:eastAsia="en-US"/>
        </w:rPr>
      </w:pPr>
    </w:p>
    <w:p w14:paraId="0784F3A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12846793" w14:textId="77777777" w:rsidR="00E90FDB" w:rsidRPr="004C1F13" w:rsidRDefault="00E90FDB" w:rsidP="002F4A49">
      <w:pPr>
        <w:keepNext/>
        <w:keepLines/>
        <w:jc w:val="both"/>
        <w:rPr>
          <w:rFonts w:ascii="Tahoma" w:eastAsia="Frutiger" w:hAnsi="Tahoma" w:cs="Tahoma"/>
          <w:lang w:eastAsia="en-US"/>
        </w:rPr>
      </w:pPr>
    </w:p>
    <w:p w14:paraId="7C862952" w14:textId="72F999B7" w:rsidR="00E90FDB" w:rsidRPr="004C1F13" w:rsidRDefault="00E90FDB" w:rsidP="002F4A49">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w:t>
      </w:r>
      <w:r w:rsidR="00711C4C">
        <w:rPr>
          <w:rFonts w:ascii="Tahoma" w:eastAsia="Frutiger" w:hAnsi="Tahoma" w:cs="Tahoma"/>
          <w:lang w:eastAsia="en-US"/>
        </w:rPr>
        <w:t xml:space="preserve">deset </w:t>
      </w:r>
      <w:r w:rsidRPr="004C1F13">
        <w:rPr>
          <w:rFonts w:ascii="Tahoma" w:eastAsia="Frutiger" w:hAnsi="Tahoma" w:cs="Tahoma"/>
          <w:lang w:eastAsia="en-US"/>
        </w:rPr>
        <w:t>(30) dni od seznanitve s kršitvijo ne začne novega postopka javnega naročila, se šteje, da je p</w:t>
      </w:r>
      <w:r w:rsidR="00711C4C">
        <w:rPr>
          <w:rFonts w:ascii="Tahoma" w:eastAsia="Frutiger" w:hAnsi="Tahoma" w:cs="Tahoma"/>
          <w:lang w:eastAsia="en-US"/>
        </w:rPr>
        <w:t>ogodba razvezana trideseti (30.</w:t>
      </w:r>
      <w:r w:rsidRPr="004C1F13">
        <w:rPr>
          <w:rFonts w:ascii="Tahoma" w:eastAsia="Frutiger" w:hAnsi="Tahoma" w:cs="Tahoma"/>
          <w:lang w:eastAsia="en-US"/>
        </w:rPr>
        <w:t>) dan od seznanitve s kršitvijo.</w:t>
      </w:r>
    </w:p>
    <w:p w14:paraId="41EC3476" w14:textId="77777777" w:rsidR="00E90FDB" w:rsidRPr="004C1F13" w:rsidRDefault="00E90FDB" w:rsidP="002F4A49">
      <w:pPr>
        <w:keepNext/>
        <w:keepLines/>
        <w:jc w:val="both"/>
        <w:rPr>
          <w:rFonts w:ascii="Tahoma" w:eastAsia="Frutiger" w:hAnsi="Tahoma" w:cs="Tahoma"/>
          <w:b/>
          <w:lang w:eastAsia="en-US"/>
        </w:rPr>
      </w:pPr>
    </w:p>
    <w:p w14:paraId="1DA56E82"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t>PROTIKORUPCIJSKA KLAVZULA</w:t>
      </w:r>
      <w:r w:rsidRPr="008A1E65">
        <w:rPr>
          <w:rFonts w:ascii="Tahoma" w:eastAsia="Frutiger" w:hAnsi="Tahoma" w:cs="Tahoma"/>
          <w:b/>
          <w:lang w:eastAsia="en-US"/>
        </w:rPr>
        <w:t xml:space="preserve"> </w:t>
      </w:r>
    </w:p>
    <w:p w14:paraId="6E8D2A52" w14:textId="77777777" w:rsidR="00C75C7F" w:rsidRPr="008A1E65" w:rsidRDefault="00C75C7F" w:rsidP="002F4A49">
      <w:pPr>
        <w:pStyle w:val="Odstavekseznama"/>
        <w:keepNext/>
        <w:keepLines/>
        <w:ind w:left="426"/>
        <w:rPr>
          <w:rFonts w:ascii="Tahoma" w:eastAsia="Frutiger" w:hAnsi="Tahoma" w:cs="Tahoma"/>
          <w:b/>
          <w:lang w:eastAsia="en-US"/>
        </w:rPr>
      </w:pPr>
    </w:p>
    <w:p w14:paraId="389D755D"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0BAC4815" w14:textId="77777777" w:rsidR="00C75C7F" w:rsidRDefault="00C75C7F" w:rsidP="002F4A49">
      <w:pPr>
        <w:keepNext/>
        <w:keepLines/>
        <w:jc w:val="both"/>
        <w:rPr>
          <w:rFonts w:ascii="Tahoma" w:eastAsia="Frutiger" w:hAnsi="Tahoma" w:cs="Tahoma"/>
          <w:lang w:eastAsia="en-US"/>
        </w:rPr>
      </w:pPr>
    </w:p>
    <w:p w14:paraId="6B55F231"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5B393437" w14:textId="77777777" w:rsidR="00E90FDB" w:rsidRPr="004C1F13" w:rsidRDefault="00E90FDB" w:rsidP="002F4A49">
      <w:pPr>
        <w:keepNext/>
        <w:keepLines/>
        <w:jc w:val="both"/>
        <w:rPr>
          <w:rFonts w:ascii="Tahoma" w:eastAsia="Frutiger" w:hAnsi="Tahoma" w:cs="Tahoma"/>
          <w:lang w:eastAsia="en-US"/>
        </w:rPr>
      </w:pPr>
    </w:p>
    <w:p w14:paraId="3C9509E8"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CA9E0A6" w14:textId="77777777" w:rsidR="00E90FDB" w:rsidRPr="004C1F13" w:rsidRDefault="00E90FDB" w:rsidP="002F4A49">
      <w:pPr>
        <w:keepNext/>
        <w:keepLines/>
        <w:jc w:val="both"/>
        <w:rPr>
          <w:rFonts w:ascii="Tahoma" w:eastAsia="Frutiger" w:hAnsi="Tahoma" w:cs="Tahoma"/>
          <w:lang w:eastAsia="en-US"/>
        </w:rPr>
      </w:pPr>
    </w:p>
    <w:p w14:paraId="5C1C1233"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BF31CD3" w14:textId="77777777" w:rsidR="00C75C7F" w:rsidRDefault="00C75C7F" w:rsidP="002F4A49">
      <w:pPr>
        <w:keepNext/>
        <w:keepLines/>
        <w:jc w:val="both"/>
        <w:rPr>
          <w:rFonts w:ascii="Tahoma" w:eastAsia="Frutiger" w:hAnsi="Tahoma" w:cs="Tahoma"/>
          <w:lang w:eastAsia="en-US"/>
        </w:rPr>
      </w:pPr>
    </w:p>
    <w:p w14:paraId="78A58C83"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020C70D5" w14:textId="7BEF18C2" w:rsidR="00E90FDB" w:rsidRPr="004C1F13" w:rsidRDefault="00E90FDB" w:rsidP="00283C22">
      <w:pPr>
        <w:keepNext/>
        <w:keepLines/>
        <w:numPr>
          <w:ilvl w:val="0"/>
          <w:numId w:val="28"/>
        </w:numPr>
        <w:ind w:left="567" w:hanging="283"/>
        <w:contextualSpacing/>
        <w:jc w:val="both"/>
        <w:rPr>
          <w:rFonts w:ascii="Tahoma" w:eastAsia="Frutiger" w:hAnsi="Tahoma" w:cs="Tahoma"/>
          <w:lang w:eastAsia="en-US"/>
        </w:rPr>
      </w:pPr>
      <w:r w:rsidRPr="004C1F13">
        <w:rPr>
          <w:rFonts w:ascii="Tahoma" w:eastAsia="Frutiger" w:hAnsi="Tahoma" w:cs="Tahoma"/>
          <w:lang w:eastAsia="en-US"/>
        </w:rPr>
        <w:t>svojih ustanoviteljih, družbenikih, delničarjih, komanditistih ali drugih  lastnikih in podatke o lastniških deležih navedenih oseb,</w:t>
      </w:r>
    </w:p>
    <w:p w14:paraId="32515CF1" w14:textId="77777777" w:rsidR="00E90FDB" w:rsidRPr="004C1F13" w:rsidRDefault="00E90FDB" w:rsidP="00283C22">
      <w:pPr>
        <w:keepNext/>
        <w:keepLines/>
        <w:numPr>
          <w:ilvl w:val="0"/>
          <w:numId w:val="28"/>
        </w:numPr>
        <w:ind w:left="567" w:hanging="283"/>
        <w:contextualSpacing/>
        <w:jc w:val="both"/>
        <w:rPr>
          <w:rFonts w:ascii="Tahoma" w:eastAsia="Frutiger" w:hAnsi="Tahoma" w:cs="Tahoma"/>
          <w:lang w:eastAsia="en-US"/>
        </w:rPr>
      </w:pPr>
      <w:r w:rsidRPr="004C1F13">
        <w:rPr>
          <w:rFonts w:ascii="Tahoma" w:eastAsia="Frutiger" w:hAnsi="Tahoma" w:cs="Tahoma"/>
          <w:lang w:eastAsia="en-US"/>
        </w:rPr>
        <w:t>gospodarskih subjektih, za katere se glede na določbe zakona, ki ureja gospodarske družbe, šteje, da so z njim povezane družbe.</w:t>
      </w:r>
    </w:p>
    <w:p w14:paraId="7C04FA47" w14:textId="0570D022" w:rsidR="002216FE" w:rsidRDefault="002216FE" w:rsidP="002F4A49">
      <w:pPr>
        <w:keepNext/>
        <w:keepLines/>
        <w:rPr>
          <w:rFonts w:ascii="Tahoma" w:eastAsia="Frutiger" w:hAnsi="Tahoma" w:cs="Tahoma"/>
          <w:lang w:eastAsia="en-US"/>
        </w:rPr>
      </w:pPr>
    </w:p>
    <w:p w14:paraId="53ED5382" w14:textId="105B424B" w:rsidR="005E5122" w:rsidRDefault="005E5122" w:rsidP="002F4A49">
      <w:pPr>
        <w:keepNext/>
        <w:keepLines/>
        <w:rPr>
          <w:rFonts w:ascii="Tahoma" w:eastAsia="Frutiger" w:hAnsi="Tahoma" w:cs="Tahoma"/>
          <w:lang w:eastAsia="en-US"/>
        </w:rPr>
      </w:pPr>
    </w:p>
    <w:p w14:paraId="180B0300" w14:textId="15C75333" w:rsidR="005E5122" w:rsidRDefault="005E5122" w:rsidP="002F4A49">
      <w:pPr>
        <w:keepNext/>
        <w:keepLines/>
        <w:rPr>
          <w:rFonts w:ascii="Tahoma" w:eastAsia="Frutiger" w:hAnsi="Tahoma" w:cs="Tahoma"/>
          <w:lang w:eastAsia="en-US"/>
        </w:rPr>
      </w:pPr>
    </w:p>
    <w:p w14:paraId="1ACF7EA2" w14:textId="5FD70C4C" w:rsidR="005E5122" w:rsidRDefault="005E5122" w:rsidP="002F4A49">
      <w:pPr>
        <w:keepNext/>
        <w:keepLines/>
        <w:rPr>
          <w:rFonts w:ascii="Tahoma" w:eastAsia="Frutiger" w:hAnsi="Tahoma" w:cs="Tahoma"/>
          <w:lang w:eastAsia="en-US"/>
        </w:rPr>
      </w:pPr>
    </w:p>
    <w:p w14:paraId="57FF9A92" w14:textId="77777777" w:rsidR="005E5122" w:rsidRDefault="005E5122" w:rsidP="002F4A49">
      <w:pPr>
        <w:keepNext/>
        <w:keepLines/>
        <w:rPr>
          <w:rFonts w:ascii="Tahoma" w:eastAsia="Frutiger" w:hAnsi="Tahoma" w:cs="Tahoma"/>
          <w:lang w:eastAsia="en-US"/>
        </w:rPr>
      </w:pPr>
    </w:p>
    <w:p w14:paraId="660278D7" w14:textId="77777777" w:rsidR="00E90FDB" w:rsidRDefault="00E90FDB" w:rsidP="00283C22">
      <w:pPr>
        <w:pStyle w:val="Odstavekseznama"/>
        <w:keepNext/>
        <w:keepLines/>
        <w:numPr>
          <w:ilvl w:val="0"/>
          <w:numId w:val="33"/>
        </w:numPr>
        <w:ind w:left="426" w:hanging="426"/>
        <w:rPr>
          <w:rFonts w:ascii="Tahoma" w:eastAsia="Frutiger" w:hAnsi="Tahoma" w:cs="Tahoma"/>
          <w:b/>
          <w:lang w:eastAsia="en-US"/>
        </w:rPr>
      </w:pPr>
      <w:r w:rsidRPr="004C1F13">
        <w:rPr>
          <w:rFonts w:ascii="Tahoma" w:eastAsia="Frutiger" w:hAnsi="Tahoma" w:cs="Tahoma"/>
          <w:b/>
          <w:lang w:eastAsia="en-US"/>
        </w:rPr>
        <w:lastRenderedPageBreak/>
        <w:t>OSTALA DOLOČILA</w:t>
      </w:r>
    </w:p>
    <w:p w14:paraId="07E2C479" w14:textId="77777777" w:rsidR="00C75C7F" w:rsidRPr="004C1F13" w:rsidRDefault="00C75C7F" w:rsidP="002F4A49">
      <w:pPr>
        <w:pStyle w:val="Odstavekseznama"/>
        <w:keepNext/>
        <w:keepLines/>
        <w:ind w:left="426"/>
        <w:rPr>
          <w:rFonts w:ascii="Tahoma" w:eastAsia="Frutiger" w:hAnsi="Tahoma" w:cs="Tahoma"/>
          <w:b/>
          <w:lang w:eastAsia="en-US"/>
        </w:rPr>
      </w:pPr>
    </w:p>
    <w:p w14:paraId="21980CCF"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6130132D" w14:textId="77777777" w:rsidR="00C75C7F" w:rsidRDefault="00C75C7F" w:rsidP="002F4A49">
      <w:pPr>
        <w:keepNext/>
        <w:keepLines/>
        <w:jc w:val="both"/>
        <w:rPr>
          <w:rFonts w:ascii="Tahoma" w:eastAsia="Frutiger" w:hAnsi="Tahoma" w:cs="Tahoma"/>
          <w:lang w:eastAsia="en-US"/>
        </w:rPr>
      </w:pPr>
    </w:p>
    <w:p w14:paraId="0C5C851C" w14:textId="31A463C4"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w:t>
      </w:r>
      <w:r w:rsidR="00552EF7">
        <w:rPr>
          <w:rFonts w:ascii="Tahoma" w:eastAsia="Frutiger" w:hAnsi="Tahoma" w:cs="Tahoma"/>
          <w:lang w:eastAsia="en-US"/>
        </w:rPr>
        <w:t xml:space="preserve"> (enostransko odstopi od pogodbe)</w:t>
      </w:r>
      <w:r w:rsidRPr="004C1F13">
        <w:rPr>
          <w:rFonts w:ascii="Tahoma" w:eastAsia="Frutiger" w:hAnsi="Tahoma" w:cs="Tahoma"/>
          <w:lang w:eastAsia="en-US"/>
        </w:rPr>
        <w:t xml:space="preserve"> v primeru nespoštovanja določil pogodbe in določil javnega naročanja, brez odškodninske odgovornosti do izvajalca. </w:t>
      </w:r>
    </w:p>
    <w:p w14:paraId="546B3BE4" w14:textId="77777777" w:rsidR="00E90FDB" w:rsidRDefault="00E90FDB" w:rsidP="002F4A49">
      <w:pPr>
        <w:keepNext/>
        <w:keepLines/>
        <w:tabs>
          <w:tab w:val="num" w:pos="4605"/>
        </w:tabs>
        <w:ind w:left="454"/>
        <w:rPr>
          <w:rFonts w:ascii="Tahoma" w:eastAsia="Frutiger" w:hAnsi="Tahoma" w:cs="Tahoma"/>
          <w:b/>
          <w:lang w:eastAsia="en-US"/>
        </w:rPr>
      </w:pPr>
    </w:p>
    <w:p w14:paraId="30E586ED"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7075F78E" w14:textId="77777777" w:rsidR="00C75C7F" w:rsidRDefault="00C75C7F" w:rsidP="002F4A49">
      <w:pPr>
        <w:keepNext/>
        <w:keepLines/>
        <w:jc w:val="both"/>
        <w:rPr>
          <w:rFonts w:ascii="Tahoma" w:eastAsia="Frutiger" w:hAnsi="Tahoma" w:cs="Tahoma"/>
          <w:lang w:eastAsia="en-US"/>
        </w:rPr>
      </w:pPr>
    </w:p>
    <w:p w14:paraId="78A6EB08" w14:textId="7C44CE61"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14:paraId="36939A34" w14:textId="77777777" w:rsidR="00C75C7F" w:rsidRPr="004C1F13" w:rsidRDefault="00C75C7F" w:rsidP="002F4A49">
      <w:pPr>
        <w:keepNext/>
        <w:keepLines/>
        <w:jc w:val="both"/>
        <w:rPr>
          <w:rFonts w:ascii="Tahoma" w:eastAsia="Frutiger" w:hAnsi="Tahoma" w:cs="Tahoma"/>
          <w:lang w:eastAsia="en-US"/>
        </w:rPr>
      </w:pPr>
    </w:p>
    <w:p w14:paraId="578F7FF3"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372C7CEC" w14:textId="77777777" w:rsidR="00C75C7F" w:rsidRDefault="00C75C7F" w:rsidP="002F4A49">
      <w:pPr>
        <w:keepNext/>
        <w:keepLines/>
        <w:jc w:val="both"/>
        <w:rPr>
          <w:rFonts w:ascii="Tahoma" w:eastAsia="Frutiger" w:hAnsi="Tahoma" w:cs="Tahoma"/>
          <w:lang w:eastAsia="en-US"/>
        </w:rPr>
      </w:pPr>
    </w:p>
    <w:p w14:paraId="40C135F0" w14:textId="76AE6BE0"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4F3F079C" w14:textId="77777777" w:rsidR="00E90FDB" w:rsidRPr="004C1F13" w:rsidRDefault="00E90FDB" w:rsidP="002F4A49">
      <w:pPr>
        <w:keepNext/>
        <w:keepLines/>
        <w:jc w:val="both"/>
        <w:rPr>
          <w:rFonts w:ascii="Tahoma" w:eastAsia="Frutiger" w:hAnsi="Tahoma" w:cs="Tahoma"/>
          <w:lang w:eastAsia="en-US"/>
        </w:rPr>
      </w:pPr>
    </w:p>
    <w:p w14:paraId="4013DA31"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54A66091" w14:textId="77777777" w:rsidR="00C75C7F" w:rsidRDefault="00C75C7F" w:rsidP="002F4A49">
      <w:pPr>
        <w:keepNext/>
        <w:keepLines/>
        <w:jc w:val="both"/>
        <w:rPr>
          <w:rFonts w:ascii="Tahoma" w:eastAsia="Frutiger" w:hAnsi="Tahoma" w:cs="Tahoma"/>
          <w:lang w:eastAsia="en-US"/>
        </w:rPr>
      </w:pPr>
    </w:p>
    <w:p w14:paraId="0DD3818E" w14:textId="480C1851" w:rsidR="00E90FDB"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14:paraId="130DABC1" w14:textId="3654A673" w:rsidR="00D75066" w:rsidRDefault="00D75066" w:rsidP="002F4A49">
      <w:pPr>
        <w:keepNext/>
        <w:keepLines/>
        <w:jc w:val="both"/>
        <w:rPr>
          <w:rFonts w:ascii="Tahoma" w:eastAsia="Frutiger" w:hAnsi="Tahoma" w:cs="Tahoma"/>
          <w:lang w:eastAsia="en-US"/>
        </w:rPr>
      </w:pPr>
    </w:p>
    <w:p w14:paraId="688251B5" w14:textId="10AD529A" w:rsidR="00D75066" w:rsidRPr="004C1F13" w:rsidRDefault="00D75066" w:rsidP="002F4A49">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14:paraId="061DE720" w14:textId="77777777" w:rsidR="00E90FDB" w:rsidRPr="004C1F13" w:rsidRDefault="00E90FDB" w:rsidP="002F4A49">
      <w:pPr>
        <w:keepNext/>
        <w:keepLines/>
        <w:jc w:val="both"/>
        <w:rPr>
          <w:rFonts w:ascii="Tahoma" w:eastAsia="Frutiger" w:hAnsi="Tahoma" w:cs="Tahoma"/>
          <w:lang w:eastAsia="en-US"/>
        </w:rPr>
      </w:pPr>
    </w:p>
    <w:p w14:paraId="4438757D"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5002576" w14:textId="77777777" w:rsidR="00C75C7F" w:rsidRDefault="00C75C7F" w:rsidP="002F4A49">
      <w:pPr>
        <w:keepNext/>
        <w:keepLines/>
        <w:jc w:val="both"/>
        <w:rPr>
          <w:rFonts w:ascii="Tahoma" w:eastAsia="Frutiger" w:hAnsi="Tahoma" w:cs="Tahoma"/>
          <w:lang w:eastAsia="en-US"/>
        </w:rPr>
      </w:pPr>
    </w:p>
    <w:p w14:paraId="31A9ECA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14:paraId="5EE93CED" w14:textId="77777777" w:rsidR="00E90FDB" w:rsidRPr="004C1F13" w:rsidRDefault="00E90FDB" w:rsidP="002F4A49">
      <w:pPr>
        <w:keepNext/>
        <w:keepLines/>
        <w:jc w:val="both"/>
        <w:rPr>
          <w:rFonts w:ascii="Tahoma" w:eastAsia="Frutiger" w:hAnsi="Tahoma" w:cs="Tahoma"/>
          <w:lang w:eastAsia="en-US"/>
        </w:rPr>
      </w:pPr>
    </w:p>
    <w:p w14:paraId="34D34403"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14:paraId="27E500DB" w14:textId="77777777" w:rsidR="00C75C7F" w:rsidRDefault="00C75C7F" w:rsidP="002F4A49">
      <w:pPr>
        <w:keepNext/>
        <w:keepLines/>
        <w:jc w:val="both"/>
        <w:rPr>
          <w:rFonts w:ascii="Tahoma" w:eastAsia="Frutiger" w:hAnsi="Tahoma" w:cs="Tahoma"/>
          <w:lang w:eastAsia="en-US"/>
        </w:rPr>
      </w:pPr>
    </w:p>
    <w:p w14:paraId="175E9C44" w14:textId="65622769"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w:t>
      </w:r>
      <w:r w:rsidR="00552EF7">
        <w:rPr>
          <w:rFonts w:ascii="Tahoma" w:eastAsia="Frutiger" w:hAnsi="Tahoma" w:cs="Tahoma"/>
          <w:lang w:eastAsia="en-US"/>
        </w:rPr>
        <w:t xml:space="preserve">in prične veljati </w:t>
      </w:r>
      <w:r w:rsidRPr="004C1F13">
        <w:rPr>
          <w:rFonts w:ascii="Tahoma" w:eastAsia="Frutiger" w:hAnsi="Tahoma" w:cs="Tahoma"/>
          <w:lang w:eastAsia="en-US"/>
        </w:rPr>
        <w:t xml:space="preserve">z dnem podpisa pogodbe s strani obeh pogodbenih strank, </w:t>
      </w:r>
      <w:r w:rsidR="00552EF7">
        <w:rPr>
          <w:rFonts w:ascii="Tahoma" w:eastAsia="Frutiger" w:hAnsi="Tahoma" w:cs="Tahoma"/>
          <w:lang w:eastAsia="en-US"/>
        </w:rPr>
        <w:t>pod pogojem, da</w:t>
      </w:r>
      <w:r w:rsidRPr="004C1F13">
        <w:rPr>
          <w:rFonts w:ascii="Tahoma" w:eastAsia="Frutiger" w:hAnsi="Tahoma" w:cs="Tahoma"/>
          <w:lang w:eastAsia="en-US"/>
        </w:rPr>
        <w:t xml:space="preserve"> izvajalec</w:t>
      </w:r>
      <w:r w:rsidR="00552EF7">
        <w:rPr>
          <w:rFonts w:ascii="Tahoma" w:eastAsia="Frutiger" w:hAnsi="Tahoma" w:cs="Tahoma"/>
          <w:lang w:eastAsia="en-US"/>
        </w:rPr>
        <w:t>,</w:t>
      </w:r>
      <w:r w:rsidRPr="004C1F13">
        <w:rPr>
          <w:rFonts w:ascii="Tahoma" w:eastAsia="Frutiger" w:hAnsi="Tahoma" w:cs="Tahoma"/>
          <w:lang w:eastAsia="en-US"/>
        </w:rPr>
        <w:t xml:space="preserve"> v skladu </w:t>
      </w:r>
      <w:r w:rsidR="00552EF7">
        <w:rPr>
          <w:rFonts w:ascii="Tahoma" w:eastAsia="Frutiger" w:hAnsi="Tahoma" w:cs="Tahoma"/>
          <w:lang w:eastAsia="en-US"/>
        </w:rPr>
        <w:t>s</w:t>
      </w:r>
      <w:r w:rsidRPr="004C1F13">
        <w:rPr>
          <w:rFonts w:ascii="Tahoma" w:eastAsia="Frutiger" w:hAnsi="Tahoma" w:cs="Tahoma"/>
          <w:lang w:eastAsia="en-US"/>
        </w:rPr>
        <w:t xml:space="preserve"> </w:t>
      </w:r>
      <w:r w:rsidR="002A3C1C">
        <w:rPr>
          <w:rFonts w:ascii="Tahoma" w:eastAsia="Frutiger" w:hAnsi="Tahoma" w:cs="Tahoma"/>
          <w:lang w:eastAsia="en-US"/>
        </w:rPr>
        <w:t>23</w:t>
      </w:r>
      <w:r w:rsidRPr="004C1F13">
        <w:rPr>
          <w:rFonts w:ascii="Tahoma" w:eastAsia="Frutiger" w:hAnsi="Tahoma" w:cs="Tahoma"/>
          <w:lang w:eastAsia="en-US"/>
        </w:rPr>
        <w:t xml:space="preserve">. členom pogodbe, naročniku predloži finančno zavarovanje za dobro izvedbo pogodbenih obveznosti. V kolikor izvajalec, v skladu z </w:t>
      </w:r>
      <w:r w:rsidR="002A3C1C">
        <w:rPr>
          <w:rFonts w:ascii="Tahoma" w:eastAsia="Frutiger" w:hAnsi="Tahoma" w:cs="Tahoma"/>
          <w:lang w:eastAsia="en-US"/>
        </w:rPr>
        <w:t>23</w:t>
      </w:r>
      <w:r w:rsidRPr="004C1F13">
        <w:rPr>
          <w:rFonts w:ascii="Tahoma" w:eastAsia="Frutiger" w:hAnsi="Tahoma" w:cs="Tahoma"/>
          <w:lang w:eastAsia="en-US"/>
        </w:rPr>
        <w:t xml:space="preserve">. členom pogodbe, naročniku ne predloži finančnega zavarovanja za dobro izvedbo pogodbenih obveznosti, se šteje, da ta pogodba ni bila nikoli sklenjena, naročnik pa lahko unovči finančno zavarovanje za resnost ponudbe, brez kakršnekoli obveznosti do izvajalca. </w:t>
      </w:r>
    </w:p>
    <w:p w14:paraId="239D93DA" w14:textId="77777777" w:rsidR="00E90FDB" w:rsidRPr="004C1F13" w:rsidRDefault="00E90FDB" w:rsidP="002F4A49">
      <w:pPr>
        <w:keepNext/>
        <w:keepLines/>
        <w:jc w:val="both"/>
        <w:rPr>
          <w:rFonts w:ascii="Tahoma" w:eastAsia="Frutiger" w:hAnsi="Tahoma" w:cs="Tahoma"/>
          <w:lang w:eastAsia="en-US"/>
        </w:rPr>
      </w:pPr>
    </w:p>
    <w:p w14:paraId="6F3DE00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14:paraId="33C8FBA2" w14:textId="77777777" w:rsidR="00B767D9" w:rsidRPr="004C1F13" w:rsidRDefault="00B767D9" w:rsidP="002F4A49">
      <w:pPr>
        <w:keepNext/>
        <w:keepLines/>
        <w:jc w:val="both"/>
        <w:rPr>
          <w:rFonts w:ascii="Tahoma" w:eastAsia="Frutiger" w:hAnsi="Tahoma" w:cs="Tahoma"/>
          <w:lang w:eastAsia="en-US"/>
        </w:rPr>
      </w:pPr>
    </w:p>
    <w:p w14:paraId="406A5696" w14:textId="77777777" w:rsidR="00E90FDB" w:rsidRPr="00C75C7F" w:rsidRDefault="00E90FDB" w:rsidP="00283C22">
      <w:pPr>
        <w:keepNext/>
        <w:keepLines/>
        <w:numPr>
          <w:ilvl w:val="0"/>
          <w:numId w:val="24"/>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14:paraId="4A887F13" w14:textId="77777777" w:rsidR="00C75C7F" w:rsidRDefault="00C75C7F" w:rsidP="002F4A49">
      <w:pPr>
        <w:keepNext/>
        <w:keepLines/>
        <w:jc w:val="both"/>
        <w:rPr>
          <w:rFonts w:ascii="Tahoma" w:eastAsia="Frutiger" w:hAnsi="Tahoma" w:cs="Tahoma"/>
          <w:lang w:eastAsia="en-US"/>
        </w:rPr>
      </w:pPr>
    </w:p>
    <w:p w14:paraId="717FD9C9" w14:textId="1C54B478"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(2) dva izvoda.</w:t>
      </w:r>
    </w:p>
    <w:p w14:paraId="50D2E4B6" w14:textId="77777777" w:rsidR="00E90FDB" w:rsidRPr="004C1F13" w:rsidRDefault="00E90FDB" w:rsidP="002F4A49">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14:paraId="055EAEBF" w14:textId="77777777" w:rsidTr="00E90FDB">
        <w:trPr>
          <w:trHeight w:val="737"/>
        </w:trPr>
        <w:tc>
          <w:tcPr>
            <w:tcW w:w="4597" w:type="dxa"/>
          </w:tcPr>
          <w:p w14:paraId="459CFB26" w14:textId="6AA1C86C" w:rsidR="00E90FDB" w:rsidRPr="004C1F13" w:rsidRDefault="00BD1FAD" w:rsidP="002F4A49">
            <w:pPr>
              <w:keepNext/>
              <w:keepLines/>
              <w:rPr>
                <w:rFonts w:ascii="Tahoma" w:eastAsia="Frutiger" w:hAnsi="Tahoma" w:cs="Tahoma"/>
                <w:lang w:eastAsia="en-US"/>
              </w:rPr>
            </w:pPr>
            <w:r>
              <w:rPr>
                <w:rFonts w:ascii="Tahoma" w:eastAsia="Frutiger" w:hAnsi="Tahoma" w:cs="Tahoma"/>
                <w:lang w:eastAsia="en-US"/>
              </w:rPr>
              <w:lastRenderedPageBreak/>
              <w:t>………………………</w:t>
            </w:r>
            <w:r w:rsidR="00E90FDB" w:rsidRPr="004C1F13">
              <w:rPr>
                <w:rFonts w:ascii="Tahoma" w:eastAsia="Frutiger" w:hAnsi="Tahoma" w:cs="Tahoma"/>
                <w:lang w:eastAsia="en-US"/>
              </w:rPr>
              <w:t xml:space="preserve">, dne ………………… </w:t>
            </w:r>
          </w:p>
        </w:tc>
        <w:tc>
          <w:tcPr>
            <w:tcW w:w="5123" w:type="dxa"/>
          </w:tcPr>
          <w:p w14:paraId="325BC343" w14:textId="77777777" w:rsidR="00E90FDB" w:rsidRPr="004C1F13" w:rsidRDefault="00E90FDB" w:rsidP="002F4A49">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14:paraId="24AD3069" w14:textId="77777777" w:rsidTr="00E90FDB">
        <w:trPr>
          <w:trHeight w:val="2410"/>
        </w:trPr>
        <w:tc>
          <w:tcPr>
            <w:tcW w:w="4597" w:type="dxa"/>
          </w:tcPr>
          <w:p w14:paraId="1C627ADA"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14:paraId="090FD025" w14:textId="77777777" w:rsidR="00E90FDB" w:rsidRPr="004C1F13" w:rsidRDefault="00E90FDB" w:rsidP="002F4A49">
            <w:pPr>
              <w:keepNext/>
              <w:keepLines/>
              <w:jc w:val="both"/>
              <w:rPr>
                <w:rFonts w:ascii="Tahoma" w:eastAsia="Frutiger" w:hAnsi="Tahoma" w:cs="Tahoma"/>
                <w:lang w:eastAsia="en-US"/>
              </w:rPr>
            </w:pPr>
          </w:p>
          <w:p w14:paraId="3EB0D1D7" w14:textId="77777777" w:rsidR="00E90FDB" w:rsidRPr="004C1F13" w:rsidRDefault="00E90FDB" w:rsidP="002F4A49">
            <w:pPr>
              <w:keepNext/>
              <w:keepLines/>
              <w:jc w:val="both"/>
              <w:rPr>
                <w:rFonts w:ascii="Tahoma" w:eastAsia="Frutiger" w:hAnsi="Tahoma" w:cs="Tahoma"/>
                <w:lang w:eastAsia="en-US"/>
              </w:rPr>
            </w:pPr>
          </w:p>
          <w:p w14:paraId="206EFA0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14:paraId="5C79A41F" w14:textId="77777777" w:rsidR="00E90FDB" w:rsidRPr="004C1F13" w:rsidRDefault="00E90FDB" w:rsidP="002F4A49">
            <w:pPr>
              <w:keepNext/>
              <w:keepLines/>
              <w:jc w:val="both"/>
              <w:rPr>
                <w:rFonts w:ascii="Tahoma" w:eastAsia="Frutiger" w:hAnsi="Tahoma" w:cs="Tahoma"/>
                <w:lang w:eastAsia="en-US"/>
              </w:rPr>
            </w:pPr>
          </w:p>
        </w:tc>
        <w:tc>
          <w:tcPr>
            <w:tcW w:w="5123" w:type="dxa"/>
          </w:tcPr>
          <w:p w14:paraId="419A1619"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NAROČNIK:</w:t>
            </w:r>
          </w:p>
          <w:p w14:paraId="4F4E98F2" w14:textId="77777777" w:rsidR="00E90FDB" w:rsidRPr="004C1F13" w:rsidRDefault="00E90FDB" w:rsidP="002F4A49">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14:paraId="154E49EB"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14:paraId="77767337"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Direktor:</w:t>
            </w:r>
          </w:p>
          <w:p w14:paraId="162F03B0" w14:textId="77777777" w:rsidR="00E90FDB" w:rsidRPr="004C1F13" w:rsidRDefault="00E90FDB" w:rsidP="002F4A49">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14:paraId="2326EBD6" w14:textId="1A1585EA" w:rsidR="00A055C4" w:rsidRDefault="00A055C4" w:rsidP="002F4A49">
      <w:pPr>
        <w:keepNext/>
        <w:keepLines/>
        <w:jc w:val="both"/>
        <w:rPr>
          <w:rFonts w:ascii="Tahoma" w:hAnsi="Tahoma" w:cs="Tahoma"/>
          <w:b/>
        </w:rPr>
      </w:pPr>
    </w:p>
    <w:p w14:paraId="46BF1C4D" w14:textId="0061F33E" w:rsidR="00470121" w:rsidRDefault="00470121" w:rsidP="002F4A49">
      <w:pPr>
        <w:keepNext/>
        <w:keepLines/>
        <w:jc w:val="both"/>
        <w:rPr>
          <w:rFonts w:ascii="Tahoma" w:hAnsi="Tahoma" w:cs="Tahoma"/>
          <w:b/>
        </w:rPr>
      </w:pPr>
    </w:p>
    <w:p w14:paraId="48BD369D" w14:textId="31695BA2" w:rsidR="00470121" w:rsidRDefault="00470121" w:rsidP="002F4A49">
      <w:pPr>
        <w:keepNext/>
        <w:keepLines/>
        <w:jc w:val="both"/>
        <w:rPr>
          <w:rFonts w:ascii="Tahoma" w:hAnsi="Tahoma" w:cs="Tahoma"/>
          <w:b/>
        </w:rPr>
      </w:pPr>
    </w:p>
    <w:p w14:paraId="31ED2FD7" w14:textId="725CE723" w:rsidR="00470121" w:rsidRDefault="00470121" w:rsidP="002F4A49">
      <w:pPr>
        <w:keepNext/>
        <w:keepLines/>
        <w:jc w:val="both"/>
        <w:rPr>
          <w:rFonts w:ascii="Tahoma" w:hAnsi="Tahoma" w:cs="Tahoma"/>
          <w:b/>
        </w:rPr>
      </w:pPr>
    </w:p>
    <w:p w14:paraId="46B204E2" w14:textId="665B64FF" w:rsidR="00470121" w:rsidRDefault="00470121" w:rsidP="002F4A49">
      <w:pPr>
        <w:keepNext/>
        <w:keepLines/>
        <w:jc w:val="both"/>
        <w:rPr>
          <w:rFonts w:ascii="Tahoma" w:hAnsi="Tahoma" w:cs="Tahoma"/>
          <w:b/>
        </w:rPr>
      </w:pPr>
    </w:p>
    <w:p w14:paraId="232DD4B6" w14:textId="796D93E9" w:rsidR="00470121" w:rsidRPr="006A08A4" w:rsidRDefault="006A08A4" w:rsidP="002F4A49">
      <w:pPr>
        <w:keepNext/>
        <w:keepLines/>
        <w:jc w:val="both"/>
        <w:rPr>
          <w:rFonts w:ascii="Tahoma" w:hAnsi="Tahoma" w:cs="Tahoma"/>
        </w:rPr>
      </w:pPr>
      <w:r>
        <w:rPr>
          <w:rFonts w:ascii="Tahoma" w:hAnsi="Tahoma" w:cs="Tahoma"/>
        </w:rPr>
        <w:t>Prilogi</w:t>
      </w:r>
      <w:r w:rsidRPr="006A08A4">
        <w:rPr>
          <w:rFonts w:ascii="Tahoma" w:hAnsi="Tahoma" w:cs="Tahoma"/>
        </w:rPr>
        <w:t>:</w:t>
      </w:r>
    </w:p>
    <w:p w14:paraId="41C06E47" w14:textId="25456ACE" w:rsidR="006A08A4" w:rsidRPr="006A08A4" w:rsidRDefault="006A08A4" w:rsidP="002F4A49">
      <w:pPr>
        <w:keepNext/>
        <w:keepLines/>
        <w:jc w:val="both"/>
        <w:rPr>
          <w:rFonts w:ascii="Tahoma" w:hAnsi="Tahoma" w:cs="Tahoma"/>
        </w:rPr>
      </w:pPr>
    </w:p>
    <w:p w14:paraId="731F2265" w14:textId="33B4C586" w:rsidR="006A08A4" w:rsidRDefault="006A08A4" w:rsidP="006A08A4">
      <w:pPr>
        <w:pStyle w:val="Odstavekseznama"/>
        <w:keepNext/>
        <w:keepLines/>
        <w:numPr>
          <w:ilvl w:val="0"/>
          <w:numId w:val="28"/>
        </w:numPr>
        <w:jc w:val="both"/>
        <w:rPr>
          <w:rFonts w:ascii="Tahoma" w:hAnsi="Tahoma" w:cs="Tahoma"/>
        </w:rPr>
      </w:pPr>
      <w:r w:rsidRPr="006A08A4">
        <w:rPr>
          <w:rFonts w:ascii="Tahoma" w:hAnsi="Tahoma" w:cs="Tahoma"/>
        </w:rPr>
        <w:t>Priloga št. 1: Pisni sporazum o skupnih varnostnih ukrepih in ravnanju z okoljem v JAVNEM PODJETJU VODOVOD KANALIZACIJA SNAGA d.o.o.</w:t>
      </w:r>
    </w:p>
    <w:p w14:paraId="390A7567" w14:textId="74F8E42D" w:rsidR="006A08A4" w:rsidRPr="006A08A4" w:rsidRDefault="006A08A4" w:rsidP="006A08A4">
      <w:pPr>
        <w:pStyle w:val="Odstavekseznama"/>
        <w:keepNext/>
        <w:keepLines/>
        <w:numPr>
          <w:ilvl w:val="0"/>
          <w:numId w:val="28"/>
        </w:numPr>
        <w:jc w:val="both"/>
        <w:rPr>
          <w:rFonts w:ascii="Tahoma" w:hAnsi="Tahoma" w:cs="Tahoma"/>
        </w:rPr>
      </w:pPr>
      <w:r>
        <w:rPr>
          <w:rFonts w:ascii="Tahoma" w:hAnsi="Tahoma" w:cs="Tahoma"/>
        </w:rPr>
        <w:t xml:space="preserve">Priloga št. 2: </w:t>
      </w:r>
      <w:r w:rsidRPr="006A08A4">
        <w:rPr>
          <w:rFonts w:ascii="Tahoma" w:hAnsi="Tahoma" w:cs="Tahoma"/>
        </w:rPr>
        <w:t>Tehničn</w:t>
      </w:r>
      <w:r>
        <w:rPr>
          <w:rFonts w:ascii="Tahoma" w:hAnsi="Tahoma" w:cs="Tahoma"/>
        </w:rPr>
        <w:t>a</w:t>
      </w:r>
      <w:r w:rsidRPr="006A08A4">
        <w:rPr>
          <w:rFonts w:ascii="Tahoma" w:hAnsi="Tahoma" w:cs="Tahoma"/>
        </w:rPr>
        <w:t xml:space="preserve"> specifikacij</w:t>
      </w:r>
      <w:r>
        <w:rPr>
          <w:rFonts w:ascii="Tahoma" w:hAnsi="Tahoma" w:cs="Tahoma"/>
        </w:rPr>
        <w:t>a</w:t>
      </w:r>
      <w:r w:rsidRPr="006A08A4">
        <w:rPr>
          <w:rFonts w:ascii="Tahoma" w:hAnsi="Tahoma" w:cs="Tahoma"/>
        </w:rPr>
        <w:t xml:space="preserve"> št. VKS-86/21</w:t>
      </w:r>
    </w:p>
    <w:p w14:paraId="7BFA610E" w14:textId="3860B7F0" w:rsidR="00470121" w:rsidRPr="006A08A4" w:rsidRDefault="00470121" w:rsidP="002F4A49">
      <w:pPr>
        <w:keepNext/>
        <w:keepLines/>
        <w:jc w:val="both"/>
        <w:rPr>
          <w:rFonts w:ascii="Tahoma" w:hAnsi="Tahoma" w:cs="Tahoma"/>
        </w:rPr>
      </w:pPr>
    </w:p>
    <w:p w14:paraId="717D3C24" w14:textId="52AE6C27" w:rsidR="006A08A4" w:rsidRPr="006A08A4" w:rsidRDefault="006A08A4" w:rsidP="002F4A49">
      <w:pPr>
        <w:keepNext/>
        <w:keepLines/>
        <w:jc w:val="both"/>
        <w:rPr>
          <w:rFonts w:ascii="Tahoma" w:hAnsi="Tahoma" w:cs="Tahoma"/>
        </w:rPr>
      </w:pPr>
    </w:p>
    <w:p w14:paraId="0877F5F4" w14:textId="696846AC" w:rsidR="006A08A4" w:rsidRPr="006A08A4" w:rsidRDefault="006A08A4" w:rsidP="002F4A49">
      <w:pPr>
        <w:keepNext/>
        <w:keepLines/>
        <w:jc w:val="both"/>
        <w:rPr>
          <w:rFonts w:ascii="Tahoma" w:hAnsi="Tahoma" w:cs="Tahoma"/>
        </w:rPr>
      </w:pPr>
    </w:p>
    <w:p w14:paraId="606C367C" w14:textId="32E3DA8C" w:rsidR="006A08A4" w:rsidRDefault="006A08A4" w:rsidP="002F4A49">
      <w:pPr>
        <w:keepNext/>
        <w:keepLines/>
        <w:jc w:val="both"/>
        <w:rPr>
          <w:rFonts w:ascii="Tahoma" w:hAnsi="Tahoma" w:cs="Tahoma"/>
          <w:b/>
        </w:rPr>
      </w:pPr>
    </w:p>
    <w:p w14:paraId="6A43F59D" w14:textId="05AFE10E" w:rsidR="006A08A4" w:rsidRDefault="006A08A4" w:rsidP="002F4A49">
      <w:pPr>
        <w:keepNext/>
        <w:keepLines/>
        <w:jc w:val="both"/>
        <w:rPr>
          <w:rFonts w:ascii="Tahoma" w:hAnsi="Tahoma" w:cs="Tahoma"/>
          <w:b/>
        </w:rPr>
      </w:pPr>
    </w:p>
    <w:p w14:paraId="47599A92" w14:textId="61837E2F" w:rsidR="006A08A4" w:rsidRDefault="006A08A4" w:rsidP="002F4A49">
      <w:pPr>
        <w:keepNext/>
        <w:keepLines/>
        <w:jc w:val="both"/>
        <w:rPr>
          <w:rFonts w:ascii="Tahoma" w:hAnsi="Tahoma" w:cs="Tahoma"/>
          <w:b/>
        </w:rPr>
      </w:pPr>
    </w:p>
    <w:p w14:paraId="0C8CC524" w14:textId="130521E3" w:rsidR="006A08A4" w:rsidRDefault="006A08A4" w:rsidP="002F4A49">
      <w:pPr>
        <w:keepNext/>
        <w:keepLines/>
        <w:jc w:val="both"/>
        <w:rPr>
          <w:rFonts w:ascii="Tahoma" w:hAnsi="Tahoma" w:cs="Tahoma"/>
          <w:b/>
        </w:rPr>
      </w:pPr>
    </w:p>
    <w:p w14:paraId="46F1AD26" w14:textId="77777777" w:rsidR="006A08A4" w:rsidRDefault="006A08A4" w:rsidP="002F4A49">
      <w:pPr>
        <w:keepNext/>
        <w:keepLines/>
        <w:jc w:val="both"/>
        <w:rPr>
          <w:rFonts w:ascii="Tahoma" w:hAnsi="Tahoma" w:cs="Tahoma"/>
          <w:b/>
        </w:rPr>
      </w:pPr>
    </w:p>
    <w:p w14:paraId="76B3FA3E" w14:textId="68770101" w:rsidR="00470121" w:rsidRDefault="00470121" w:rsidP="002F4A49">
      <w:pPr>
        <w:keepNext/>
        <w:keepLines/>
        <w:jc w:val="both"/>
        <w:rPr>
          <w:rFonts w:ascii="Tahoma" w:hAnsi="Tahoma" w:cs="Tahoma"/>
          <w:b/>
        </w:rPr>
      </w:pPr>
    </w:p>
    <w:p w14:paraId="386E684B" w14:textId="0D0817C8" w:rsidR="005E5122" w:rsidRDefault="005E5122" w:rsidP="002F4A49">
      <w:pPr>
        <w:keepNext/>
        <w:keepLines/>
        <w:jc w:val="both"/>
        <w:rPr>
          <w:rFonts w:ascii="Tahoma" w:hAnsi="Tahoma" w:cs="Tahoma"/>
          <w:b/>
        </w:rPr>
      </w:pPr>
    </w:p>
    <w:p w14:paraId="0A8517B2" w14:textId="0BC4614F" w:rsidR="005E5122" w:rsidRDefault="005E5122" w:rsidP="002F4A49">
      <w:pPr>
        <w:keepNext/>
        <w:keepLines/>
        <w:jc w:val="both"/>
        <w:rPr>
          <w:rFonts w:ascii="Tahoma" w:hAnsi="Tahoma" w:cs="Tahoma"/>
          <w:b/>
        </w:rPr>
      </w:pPr>
    </w:p>
    <w:p w14:paraId="07D5C1EF" w14:textId="296A67A6" w:rsidR="005E5122" w:rsidRDefault="005E5122" w:rsidP="002F4A49">
      <w:pPr>
        <w:keepNext/>
        <w:keepLines/>
        <w:jc w:val="both"/>
        <w:rPr>
          <w:rFonts w:ascii="Tahoma" w:hAnsi="Tahoma" w:cs="Tahoma"/>
          <w:b/>
        </w:rPr>
      </w:pPr>
    </w:p>
    <w:p w14:paraId="72170B37" w14:textId="4572D260" w:rsidR="005E5122" w:rsidRDefault="005E5122" w:rsidP="002F4A49">
      <w:pPr>
        <w:keepNext/>
        <w:keepLines/>
        <w:jc w:val="both"/>
        <w:rPr>
          <w:rFonts w:ascii="Tahoma" w:hAnsi="Tahoma" w:cs="Tahoma"/>
          <w:b/>
        </w:rPr>
      </w:pPr>
    </w:p>
    <w:p w14:paraId="60FD763A" w14:textId="14C9DAC5" w:rsidR="005E5122" w:rsidRDefault="005E5122" w:rsidP="002F4A49">
      <w:pPr>
        <w:keepNext/>
        <w:keepLines/>
        <w:jc w:val="both"/>
        <w:rPr>
          <w:rFonts w:ascii="Tahoma" w:hAnsi="Tahoma" w:cs="Tahoma"/>
          <w:b/>
        </w:rPr>
      </w:pPr>
    </w:p>
    <w:p w14:paraId="1EDA783B" w14:textId="26F521B9" w:rsidR="005E5122" w:rsidRDefault="005E5122" w:rsidP="002F4A49">
      <w:pPr>
        <w:keepNext/>
        <w:keepLines/>
        <w:jc w:val="both"/>
        <w:rPr>
          <w:rFonts w:ascii="Tahoma" w:hAnsi="Tahoma" w:cs="Tahoma"/>
          <w:b/>
        </w:rPr>
      </w:pPr>
    </w:p>
    <w:p w14:paraId="251B8782" w14:textId="4939D6A7" w:rsidR="005E5122" w:rsidRDefault="005E5122" w:rsidP="002F4A49">
      <w:pPr>
        <w:keepNext/>
        <w:keepLines/>
        <w:jc w:val="both"/>
        <w:rPr>
          <w:rFonts w:ascii="Tahoma" w:hAnsi="Tahoma" w:cs="Tahoma"/>
          <w:b/>
        </w:rPr>
      </w:pPr>
    </w:p>
    <w:p w14:paraId="4AECA82C" w14:textId="74DA1B97" w:rsidR="005E5122" w:rsidRDefault="005E5122" w:rsidP="002F4A49">
      <w:pPr>
        <w:keepNext/>
        <w:keepLines/>
        <w:jc w:val="both"/>
        <w:rPr>
          <w:rFonts w:ascii="Tahoma" w:hAnsi="Tahoma" w:cs="Tahoma"/>
          <w:b/>
        </w:rPr>
      </w:pPr>
    </w:p>
    <w:p w14:paraId="6E61747A" w14:textId="43E7989E" w:rsidR="005E5122" w:rsidRDefault="005E5122" w:rsidP="002F4A49">
      <w:pPr>
        <w:keepNext/>
        <w:keepLines/>
        <w:jc w:val="both"/>
        <w:rPr>
          <w:rFonts w:ascii="Tahoma" w:hAnsi="Tahoma" w:cs="Tahoma"/>
          <w:b/>
        </w:rPr>
      </w:pPr>
    </w:p>
    <w:p w14:paraId="26D6B1FA" w14:textId="7FABE1F3" w:rsidR="005E5122" w:rsidRDefault="005E5122" w:rsidP="002F4A49">
      <w:pPr>
        <w:keepNext/>
        <w:keepLines/>
        <w:jc w:val="both"/>
        <w:rPr>
          <w:rFonts w:ascii="Tahoma" w:hAnsi="Tahoma" w:cs="Tahoma"/>
          <w:b/>
        </w:rPr>
      </w:pPr>
    </w:p>
    <w:p w14:paraId="000832F3" w14:textId="1DAE1AD0" w:rsidR="005E5122" w:rsidRDefault="005E5122" w:rsidP="002F4A49">
      <w:pPr>
        <w:keepNext/>
        <w:keepLines/>
        <w:jc w:val="both"/>
        <w:rPr>
          <w:rFonts w:ascii="Tahoma" w:hAnsi="Tahoma" w:cs="Tahoma"/>
          <w:b/>
        </w:rPr>
      </w:pPr>
    </w:p>
    <w:p w14:paraId="3B476F89" w14:textId="681E691A" w:rsidR="005E5122" w:rsidRDefault="005E5122" w:rsidP="002F4A49">
      <w:pPr>
        <w:keepNext/>
        <w:keepLines/>
        <w:jc w:val="both"/>
        <w:rPr>
          <w:rFonts w:ascii="Tahoma" w:hAnsi="Tahoma" w:cs="Tahoma"/>
          <w:b/>
        </w:rPr>
      </w:pPr>
    </w:p>
    <w:p w14:paraId="71B2FB0F" w14:textId="571D0EFF" w:rsidR="005E5122" w:rsidRDefault="005E5122" w:rsidP="002F4A49">
      <w:pPr>
        <w:keepNext/>
        <w:keepLines/>
        <w:jc w:val="both"/>
        <w:rPr>
          <w:rFonts w:ascii="Tahoma" w:hAnsi="Tahoma" w:cs="Tahoma"/>
          <w:b/>
        </w:rPr>
      </w:pPr>
    </w:p>
    <w:p w14:paraId="10D521E9" w14:textId="29C530A2" w:rsidR="005E5122" w:rsidRDefault="005E5122" w:rsidP="002F4A49">
      <w:pPr>
        <w:keepNext/>
        <w:keepLines/>
        <w:jc w:val="both"/>
        <w:rPr>
          <w:rFonts w:ascii="Tahoma" w:hAnsi="Tahoma" w:cs="Tahoma"/>
          <w:b/>
        </w:rPr>
      </w:pPr>
    </w:p>
    <w:p w14:paraId="0CE7763F" w14:textId="6113C3EA" w:rsidR="005E5122" w:rsidRDefault="005E5122" w:rsidP="002F4A49">
      <w:pPr>
        <w:keepNext/>
        <w:keepLines/>
        <w:jc w:val="both"/>
        <w:rPr>
          <w:rFonts w:ascii="Tahoma" w:hAnsi="Tahoma" w:cs="Tahoma"/>
          <w:b/>
        </w:rPr>
      </w:pPr>
    </w:p>
    <w:p w14:paraId="4E4FE570" w14:textId="322F8841" w:rsidR="005E5122" w:rsidRDefault="005E5122" w:rsidP="002F4A49">
      <w:pPr>
        <w:keepNext/>
        <w:keepLines/>
        <w:jc w:val="both"/>
        <w:rPr>
          <w:rFonts w:ascii="Tahoma" w:hAnsi="Tahoma" w:cs="Tahoma"/>
          <w:b/>
        </w:rPr>
      </w:pPr>
    </w:p>
    <w:p w14:paraId="648AE41A" w14:textId="124366CB" w:rsidR="005E5122" w:rsidRDefault="005E5122" w:rsidP="002F4A49">
      <w:pPr>
        <w:keepNext/>
        <w:keepLines/>
        <w:jc w:val="both"/>
        <w:rPr>
          <w:rFonts w:ascii="Tahoma" w:hAnsi="Tahoma" w:cs="Tahoma"/>
          <w:b/>
        </w:rPr>
      </w:pPr>
    </w:p>
    <w:p w14:paraId="3ECB462C" w14:textId="3347BB3D" w:rsidR="005E5122" w:rsidRDefault="005E5122" w:rsidP="002F4A49">
      <w:pPr>
        <w:keepNext/>
        <w:keepLines/>
        <w:jc w:val="both"/>
        <w:rPr>
          <w:rFonts w:ascii="Tahoma" w:hAnsi="Tahoma" w:cs="Tahoma"/>
          <w:b/>
        </w:rPr>
      </w:pPr>
    </w:p>
    <w:p w14:paraId="61E6E3EE" w14:textId="0518FF8D" w:rsidR="005E5122" w:rsidRDefault="005E5122" w:rsidP="002F4A49">
      <w:pPr>
        <w:keepNext/>
        <w:keepLines/>
        <w:jc w:val="both"/>
        <w:rPr>
          <w:rFonts w:ascii="Tahoma" w:hAnsi="Tahoma" w:cs="Tahoma"/>
          <w:b/>
        </w:rPr>
      </w:pPr>
    </w:p>
    <w:p w14:paraId="2B106ABD" w14:textId="2EA64250" w:rsidR="005E5122" w:rsidRDefault="005E5122" w:rsidP="002F4A49">
      <w:pPr>
        <w:keepNext/>
        <w:keepLines/>
        <w:jc w:val="both"/>
        <w:rPr>
          <w:rFonts w:ascii="Tahoma" w:hAnsi="Tahoma" w:cs="Tahoma"/>
          <w:b/>
        </w:rPr>
      </w:pPr>
    </w:p>
    <w:p w14:paraId="3B4AB33B" w14:textId="159EF01A" w:rsidR="005E5122" w:rsidRDefault="005E5122" w:rsidP="002F4A49">
      <w:pPr>
        <w:keepNext/>
        <w:keepLines/>
        <w:jc w:val="both"/>
        <w:rPr>
          <w:rFonts w:ascii="Tahoma" w:hAnsi="Tahoma" w:cs="Tahoma"/>
          <w:b/>
        </w:rPr>
      </w:pPr>
    </w:p>
    <w:p w14:paraId="0D6DD750" w14:textId="291B3BD6" w:rsidR="005E5122" w:rsidRDefault="005E5122" w:rsidP="002F4A49">
      <w:pPr>
        <w:keepNext/>
        <w:keepLines/>
        <w:jc w:val="both"/>
        <w:rPr>
          <w:rFonts w:ascii="Tahoma" w:hAnsi="Tahoma" w:cs="Tahoma"/>
          <w:b/>
        </w:rPr>
      </w:pPr>
    </w:p>
    <w:p w14:paraId="14D34801" w14:textId="1CF3B11F" w:rsidR="005E5122" w:rsidRDefault="005E5122" w:rsidP="002F4A49">
      <w:pPr>
        <w:keepNext/>
        <w:keepLines/>
        <w:jc w:val="both"/>
        <w:rPr>
          <w:rFonts w:ascii="Tahoma" w:hAnsi="Tahoma" w:cs="Tahoma"/>
          <w:b/>
        </w:rPr>
      </w:pPr>
    </w:p>
    <w:p w14:paraId="4BDEBB2B" w14:textId="77777777" w:rsidR="005E5122" w:rsidRDefault="005E5122" w:rsidP="002F4A49">
      <w:pPr>
        <w:keepNext/>
        <w:keepLines/>
        <w:jc w:val="both"/>
        <w:rPr>
          <w:rFonts w:ascii="Tahoma" w:hAnsi="Tahoma" w:cs="Tahoma"/>
          <w:b/>
        </w:rPr>
      </w:pPr>
    </w:p>
    <w:p w14:paraId="5B4244C0" w14:textId="004949F0" w:rsidR="00470121" w:rsidRDefault="00470121" w:rsidP="002F4A49">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5D238F87" w14:textId="77777777" w:rsidTr="00610C0E">
        <w:tc>
          <w:tcPr>
            <w:tcW w:w="8252" w:type="dxa"/>
          </w:tcPr>
          <w:p w14:paraId="0714E178" w14:textId="77777777" w:rsidR="002216FE" w:rsidRPr="00112425" w:rsidRDefault="002216FE" w:rsidP="002F4A49">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p>
        </w:tc>
        <w:tc>
          <w:tcPr>
            <w:tcW w:w="1463" w:type="dxa"/>
          </w:tcPr>
          <w:p w14:paraId="471A75BC" w14:textId="2497B6F4" w:rsidR="002216FE" w:rsidRPr="00112425" w:rsidRDefault="002216FE" w:rsidP="00BD1FAD">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w:t>
            </w:r>
            <w:r w:rsidR="00BD1FAD">
              <w:rPr>
                <w:rFonts w:ascii="Tahoma" w:hAnsi="Tahoma" w:cs="Tahoma"/>
                <w:b/>
                <w:i/>
              </w:rPr>
              <w:t>1</w:t>
            </w:r>
          </w:p>
        </w:tc>
      </w:tr>
    </w:tbl>
    <w:p w14:paraId="38460CE7"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269D2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60AE4DF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19F2F09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14:paraId="180509E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14:paraId="145ABBF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7E9B7A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14:paraId="5C37D2C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649E8E16"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14:paraId="31BDC1C0"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BEC1D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14:paraId="4C1EF57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ABC0EC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14:paraId="7B8FD0B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747EAC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14:paraId="7D07BC52"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CD08DA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14:paraId="57D7F14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14:paraId="1250ED7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14:paraId="45B1D30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51FA931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14:paraId="14EA568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D06BCE7"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14:paraId="0689E2C8"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2CDC5A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14:paraId="5B2598CC"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C63BC3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14:paraId="2938C90D"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14:paraId="0285B23F"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14:paraId="5E13C90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14:paraId="381480A4"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597F5AA"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14:paraId="31B82551"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007C74DD" w14:textId="77777777" w:rsidR="003300FC" w:rsidRPr="00112425" w:rsidRDefault="003300FC" w:rsidP="002F4A49">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19BECFF" w14:textId="77777777" w:rsidR="003300FC" w:rsidRPr="00112425" w:rsidRDefault="003300FC" w:rsidP="002F4A49">
      <w:pPr>
        <w:keepNext/>
        <w:keepLines/>
        <w:jc w:val="both"/>
        <w:rPr>
          <w:rFonts w:ascii="Tahoma" w:hAnsi="Tahoma" w:cs="Tahoma"/>
        </w:rPr>
      </w:pPr>
    </w:p>
    <w:p w14:paraId="15DFBAA6" w14:textId="77777777" w:rsidR="003300FC" w:rsidRPr="00112425" w:rsidRDefault="003300FC" w:rsidP="002F4A49">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14:paraId="4308203C" w14:textId="77777777" w:rsidR="003300FC" w:rsidRPr="00112425" w:rsidRDefault="003300FC" w:rsidP="002F4A49">
      <w:pPr>
        <w:keepNext/>
        <w:keepLines/>
        <w:jc w:val="both"/>
        <w:rPr>
          <w:rFonts w:ascii="Tahoma" w:hAnsi="Tahoma" w:cs="Tahoma"/>
        </w:rPr>
      </w:pPr>
    </w:p>
    <w:p w14:paraId="29C984E6" w14:textId="77777777" w:rsidR="003300FC" w:rsidRPr="00112425" w:rsidRDefault="003300FC" w:rsidP="002F4A49">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14:paraId="32FC42FF" w14:textId="77777777" w:rsidR="003300FC" w:rsidRPr="00112425" w:rsidRDefault="003300FC" w:rsidP="002F4A49">
      <w:pPr>
        <w:keepNext/>
        <w:keepLines/>
        <w:jc w:val="both"/>
        <w:rPr>
          <w:rFonts w:ascii="Tahoma" w:hAnsi="Tahoma" w:cs="Tahoma"/>
        </w:rPr>
      </w:pPr>
    </w:p>
    <w:p w14:paraId="12A30981" w14:textId="77777777" w:rsidR="003300FC" w:rsidRPr="00112425" w:rsidRDefault="003300FC" w:rsidP="002F4A49">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14:paraId="4339AD59"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lastRenderedPageBreak/>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14:paraId="16BC0295" w14:textId="77777777" w:rsidR="003300FC" w:rsidRPr="00112425" w:rsidRDefault="003300FC" w:rsidP="002F4A49">
      <w:pPr>
        <w:keepNext/>
        <w:keepLines/>
        <w:jc w:val="both"/>
        <w:rPr>
          <w:rFonts w:ascii="Tahoma" w:hAnsi="Tahoma" w:cs="Tahoma"/>
          <w:b/>
        </w:rPr>
      </w:pPr>
    </w:p>
    <w:p w14:paraId="45BBBA09" w14:textId="77777777" w:rsidR="003300FC" w:rsidRPr="00112425" w:rsidRDefault="003300FC" w:rsidP="002F4A49">
      <w:pPr>
        <w:keepNext/>
        <w:keepLines/>
        <w:jc w:val="both"/>
        <w:rPr>
          <w:rFonts w:ascii="Tahoma" w:hAnsi="Tahoma" w:cs="Tahoma"/>
          <w:b/>
        </w:rPr>
      </w:pPr>
    </w:p>
    <w:p w14:paraId="4DDCD60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2C0C379E"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6BBE7725"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4EDC2F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14:paraId="305DA01A" w14:textId="77777777" w:rsidR="005E3D8D" w:rsidRPr="00112425" w:rsidRDefault="005E3D8D" w:rsidP="002F4A49">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14:paraId="12D3D087"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62F37EA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24F45BB" w14:textId="77777777" w:rsidR="003300FC" w:rsidRPr="00112425" w:rsidRDefault="003300FC"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632E815"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9FE3C9B" w14:textId="77777777" w:rsidR="001E382F" w:rsidRPr="00112425" w:rsidRDefault="001E382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967CB04"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DE447F3" w14:textId="77777777" w:rsidR="00A60E5F" w:rsidRPr="00112425" w:rsidRDefault="00A60E5F" w:rsidP="002F4A49">
      <w:pPr>
        <w:keepNext/>
        <w:keepLines/>
        <w:jc w:val="both"/>
        <w:rPr>
          <w:rFonts w:ascii="Tahoma" w:hAnsi="Tahoma" w:cs="Tahoma"/>
          <w:b/>
        </w:rPr>
      </w:pPr>
    </w:p>
    <w:p w14:paraId="59A8F38B" w14:textId="77777777" w:rsidR="00A60E5F" w:rsidRPr="00112425" w:rsidRDefault="00A60E5F" w:rsidP="002F4A49">
      <w:pPr>
        <w:keepNext/>
        <w:keepLines/>
        <w:jc w:val="both"/>
        <w:rPr>
          <w:rFonts w:ascii="Tahoma" w:hAnsi="Tahoma" w:cs="Tahoma"/>
          <w:b/>
        </w:rPr>
      </w:pPr>
    </w:p>
    <w:p w14:paraId="4193F32A" w14:textId="77777777" w:rsidR="00A60E5F" w:rsidRPr="00112425" w:rsidRDefault="00A60E5F" w:rsidP="002F4A49">
      <w:pPr>
        <w:keepNext/>
        <w:keepLines/>
        <w:jc w:val="both"/>
        <w:rPr>
          <w:rFonts w:ascii="Tahoma" w:hAnsi="Tahoma" w:cs="Tahoma"/>
          <w:b/>
          <w:sz w:val="24"/>
        </w:rPr>
      </w:pPr>
    </w:p>
    <w:p w14:paraId="63E459AA" w14:textId="77777777" w:rsidR="00A60E5F" w:rsidRPr="00112425" w:rsidRDefault="00A60E5F"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A50AC91" w14:textId="77777777" w:rsidR="00A60E5F" w:rsidRPr="00112425" w:rsidRDefault="00A60E5F" w:rsidP="002F4A49">
      <w:pPr>
        <w:keepNext/>
        <w:keepLines/>
        <w:jc w:val="right"/>
        <w:rPr>
          <w:rFonts w:ascii="Tahoma" w:hAnsi="Tahoma" w:cs="Tahoma"/>
          <w:b/>
        </w:rPr>
      </w:pPr>
    </w:p>
    <w:p w14:paraId="13F92067" w14:textId="77777777" w:rsidR="00A60E5F" w:rsidRPr="00112425" w:rsidRDefault="00A60E5F" w:rsidP="002F4A49">
      <w:pPr>
        <w:keepNext/>
        <w:keepLines/>
        <w:jc w:val="both"/>
        <w:rPr>
          <w:rFonts w:ascii="Tahoma" w:hAnsi="Tahoma" w:cs="Tahoma"/>
          <w:sz w:val="10"/>
        </w:rPr>
      </w:pPr>
    </w:p>
    <w:p w14:paraId="575CCE35" w14:textId="77777777" w:rsidR="00A60E5F" w:rsidRPr="00112425" w:rsidRDefault="00A60E5F" w:rsidP="002F4A49">
      <w:pPr>
        <w:keepNext/>
        <w:keepLines/>
        <w:rPr>
          <w:rFonts w:ascii="Tahoma" w:hAnsi="Tahoma" w:cs="Tahoma"/>
          <w:sz w:val="10"/>
        </w:rPr>
      </w:pPr>
      <w:r w:rsidRPr="00112425">
        <w:rPr>
          <w:rFonts w:ascii="Tahoma" w:hAnsi="Tahoma" w:cs="Tahoma"/>
          <w:sz w:val="10"/>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14:paraId="2E5405E2" w14:textId="77777777" w:rsidTr="00610C0E">
        <w:tc>
          <w:tcPr>
            <w:tcW w:w="8252" w:type="dxa"/>
          </w:tcPr>
          <w:p w14:paraId="540240B1" w14:textId="77777777" w:rsidR="002216FE" w:rsidRPr="00112425" w:rsidRDefault="002216FE" w:rsidP="002F4A49">
            <w:pPr>
              <w:keepNext/>
              <w:keepLines/>
              <w:jc w:val="both"/>
              <w:rPr>
                <w:rFonts w:ascii="Tahoma" w:hAnsi="Tahoma" w:cs="Tahoma"/>
              </w:rPr>
            </w:pPr>
            <w:r w:rsidRPr="00112425">
              <w:rPr>
                <w:rFonts w:ascii="Tahoma" w:hAnsi="Tahoma" w:cs="Tahoma"/>
              </w:rPr>
              <w:lastRenderedPageBreak/>
              <w:t>FINANČNO ZAVAROVANJE ZA DOBRO ODPRAVO NAPAK V GARANCIJSKEM ROKU</w:t>
            </w:r>
          </w:p>
        </w:tc>
        <w:tc>
          <w:tcPr>
            <w:tcW w:w="1463" w:type="dxa"/>
          </w:tcPr>
          <w:p w14:paraId="7578975F" w14:textId="0F25A29A" w:rsidR="002216FE" w:rsidRPr="00112425" w:rsidRDefault="002216FE" w:rsidP="00BD1FAD">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8/</w:t>
            </w:r>
            <w:r w:rsidR="00BD1FAD">
              <w:rPr>
                <w:rFonts w:ascii="Tahoma" w:hAnsi="Tahoma" w:cs="Tahoma"/>
                <w:b/>
                <w:i/>
              </w:rPr>
              <w:t>2</w:t>
            </w:r>
          </w:p>
        </w:tc>
      </w:tr>
    </w:tbl>
    <w:p w14:paraId="68727801" w14:textId="77777777" w:rsidR="00A60E5F" w:rsidRPr="00112425" w:rsidRDefault="00A60E5F" w:rsidP="002F4A49">
      <w:pPr>
        <w:keepNext/>
        <w:keepLines/>
        <w:rPr>
          <w:rFonts w:ascii="Tahoma" w:hAnsi="Tahoma" w:cs="Tahoma"/>
          <w:sz w:val="10"/>
        </w:rPr>
      </w:pPr>
    </w:p>
    <w:p w14:paraId="0A72B474" w14:textId="77777777" w:rsidR="00A60E5F" w:rsidRPr="00112425" w:rsidRDefault="00A60E5F" w:rsidP="002F4A49">
      <w:pPr>
        <w:keepNext/>
        <w:keepLines/>
        <w:rPr>
          <w:rFonts w:ascii="Tahoma" w:hAnsi="Tahoma" w:cs="Tahoma"/>
          <w:sz w:val="10"/>
        </w:rPr>
      </w:pPr>
    </w:p>
    <w:p w14:paraId="6D8183CE"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14:paraId="1CAA627C" w14:textId="77777777" w:rsidR="005E3D8D" w:rsidRPr="00112425" w:rsidRDefault="005E3D8D" w:rsidP="002F4A49">
      <w:pPr>
        <w:keepNext/>
        <w:keepLines/>
        <w:jc w:val="both"/>
        <w:rPr>
          <w:rFonts w:ascii="Tahoma" w:eastAsia="Calibri" w:hAnsi="Tahoma" w:cs="Tahoma"/>
          <w:lang w:eastAsia="en-US"/>
        </w:rPr>
      </w:pPr>
    </w:p>
    <w:p w14:paraId="4F90F13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14:paraId="06826702"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14:paraId="53B668A7" w14:textId="77777777" w:rsidR="005E3D8D" w:rsidRPr="00112425" w:rsidRDefault="005E3D8D" w:rsidP="002F4A49">
      <w:pPr>
        <w:keepNext/>
        <w:keepLines/>
        <w:jc w:val="both"/>
        <w:rPr>
          <w:rFonts w:ascii="Tahoma" w:eastAsia="Calibri" w:hAnsi="Tahoma" w:cs="Tahoma"/>
          <w:lang w:eastAsia="en-US"/>
        </w:rPr>
      </w:pPr>
    </w:p>
    <w:p w14:paraId="17D9BFF6"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14:paraId="17A60C6C" w14:textId="77777777" w:rsidR="005E3D8D" w:rsidRPr="00112425" w:rsidRDefault="005E3D8D" w:rsidP="002F4A49">
      <w:pPr>
        <w:keepNext/>
        <w:keepLines/>
        <w:jc w:val="both"/>
        <w:rPr>
          <w:rFonts w:ascii="Tahoma" w:eastAsia="Calibri" w:hAnsi="Tahoma" w:cs="Tahoma"/>
          <w:lang w:eastAsia="en-US"/>
        </w:rPr>
      </w:pPr>
    </w:p>
    <w:p w14:paraId="58374CB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14:paraId="5C87259B" w14:textId="77777777" w:rsidR="005E3D8D" w:rsidRPr="00112425" w:rsidRDefault="005E3D8D" w:rsidP="002F4A49">
      <w:pPr>
        <w:keepNext/>
        <w:keepLines/>
        <w:jc w:val="both"/>
        <w:rPr>
          <w:rFonts w:ascii="Tahoma" w:eastAsia="Calibri" w:hAnsi="Tahoma" w:cs="Tahoma"/>
          <w:lang w:eastAsia="en-US"/>
        </w:rPr>
      </w:pPr>
    </w:p>
    <w:p w14:paraId="47BA8153"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14:paraId="59003B12" w14:textId="77777777" w:rsidR="005E3D8D" w:rsidRPr="00112425" w:rsidRDefault="005E3D8D" w:rsidP="002F4A49">
      <w:pPr>
        <w:keepNext/>
        <w:keepLines/>
        <w:jc w:val="both"/>
        <w:rPr>
          <w:rFonts w:ascii="Tahoma" w:eastAsia="Calibri" w:hAnsi="Tahoma" w:cs="Tahoma"/>
          <w:lang w:eastAsia="en-US"/>
        </w:rPr>
      </w:pPr>
    </w:p>
    <w:p w14:paraId="78E70D48"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14:paraId="52F58B00" w14:textId="77777777" w:rsidR="005E3D8D" w:rsidRPr="00112425" w:rsidRDefault="005E3D8D" w:rsidP="002F4A49">
      <w:pPr>
        <w:keepNext/>
        <w:keepLines/>
        <w:jc w:val="both"/>
        <w:rPr>
          <w:rFonts w:ascii="Tahoma" w:eastAsia="Calibri" w:hAnsi="Tahoma" w:cs="Tahoma"/>
          <w:lang w:eastAsia="en-US"/>
        </w:rPr>
      </w:pPr>
    </w:p>
    <w:p w14:paraId="30E264F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14:paraId="7848ACD3" w14:textId="77777777" w:rsidR="005E3D8D" w:rsidRPr="00112425" w:rsidRDefault="005E3D8D" w:rsidP="002F4A49">
      <w:pPr>
        <w:keepNext/>
        <w:keepLines/>
        <w:jc w:val="both"/>
        <w:rPr>
          <w:rFonts w:ascii="Tahoma" w:eastAsia="Calibri" w:hAnsi="Tahoma" w:cs="Tahoma"/>
          <w:lang w:eastAsia="en-US"/>
        </w:rPr>
      </w:pPr>
    </w:p>
    <w:p w14:paraId="171B0AF9" w14:textId="77777777" w:rsidR="005E3D8D" w:rsidRPr="00112425" w:rsidRDefault="005E3D8D" w:rsidP="002F4A49">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14:paraId="0380B0BA" w14:textId="77777777" w:rsidR="005E3D8D" w:rsidRPr="00112425" w:rsidRDefault="005E3D8D" w:rsidP="002F4A49">
      <w:pPr>
        <w:keepNext/>
        <w:keepLines/>
        <w:jc w:val="both"/>
        <w:rPr>
          <w:rFonts w:ascii="Tahoma" w:eastAsia="Calibri" w:hAnsi="Tahoma" w:cs="Tahoma"/>
          <w:lang w:eastAsia="en-US"/>
        </w:rPr>
      </w:pPr>
    </w:p>
    <w:p w14:paraId="7B0880D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14:paraId="1044D8C9" w14:textId="77777777" w:rsidR="005E3D8D" w:rsidRPr="00112425" w:rsidRDefault="005E3D8D" w:rsidP="002F4A49">
      <w:pPr>
        <w:keepNext/>
        <w:keepLines/>
        <w:jc w:val="both"/>
        <w:rPr>
          <w:rFonts w:ascii="Tahoma" w:eastAsia="Calibri" w:hAnsi="Tahoma" w:cs="Tahoma"/>
          <w:lang w:eastAsia="en-US"/>
        </w:rPr>
      </w:pPr>
    </w:p>
    <w:p w14:paraId="3C3D4E8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14:paraId="16FAF4D4" w14:textId="77777777" w:rsidR="005E3D8D" w:rsidRPr="00112425" w:rsidRDefault="005E3D8D" w:rsidP="002F4A49">
      <w:pPr>
        <w:keepNext/>
        <w:keepLines/>
        <w:jc w:val="both"/>
        <w:rPr>
          <w:rFonts w:ascii="Tahoma" w:eastAsia="Calibri" w:hAnsi="Tahoma" w:cs="Tahoma"/>
          <w:lang w:eastAsia="en-US"/>
        </w:rPr>
      </w:pPr>
    </w:p>
    <w:p w14:paraId="348F23AF"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14:paraId="7258D307" w14:textId="77777777" w:rsidR="005E3D8D" w:rsidRPr="00112425" w:rsidRDefault="005E3D8D" w:rsidP="002F4A49">
      <w:pPr>
        <w:keepNext/>
        <w:keepLines/>
        <w:jc w:val="both"/>
        <w:rPr>
          <w:rFonts w:ascii="Tahoma" w:eastAsia="Calibri" w:hAnsi="Tahoma" w:cs="Tahoma"/>
          <w:lang w:eastAsia="en-US"/>
        </w:rPr>
      </w:pPr>
    </w:p>
    <w:p w14:paraId="54A4A74E"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14:paraId="4BB34D9A" w14:textId="77777777" w:rsidR="005E3D8D" w:rsidRPr="00112425" w:rsidRDefault="005E3D8D" w:rsidP="002F4A49">
      <w:pPr>
        <w:keepNext/>
        <w:keepLines/>
        <w:jc w:val="both"/>
        <w:rPr>
          <w:rFonts w:ascii="Tahoma" w:eastAsia="Calibri" w:hAnsi="Tahoma" w:cs="Tahoma"/>
          <w:lang w:eastAsia="en-US"/>
        </w:rPr>
      </w:pPr>
    </w:p>
    <w:p w14:paraId="38B4E6DC"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0F095E91"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757D8F94"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14:paraId="6CFA15BA" w14:textId="77777777" w:rsidR="005E3D8D" w:rsidRPr="00112425" w:rsidRDefault="005E3D8D" w:rsidP="002F4A49">
      <w:pPr>
        <w:keepNext/>
        <w:keepLines/>
        <w:jc w:val="both"/>
        <w:rPr>
          <w:rFonts w:ascii="Tahoma" w:eastAsia="Calibri" w:hAnsi="Tahoma" w:cs="Tahoma"/>
          <w:lang w:eastAsia="en-US"/>
        </w:rPr>
      </w:pPr>
    </w:p>
    <w:p w14:paraId="51206F3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14:paraId="64585BF0" w14:textId="77777777" w:rsidR="005E3D8D" w:rsidRPr="00112425" w:rsidRDefault="005E3D8D" w:rsidP="002F4A49">
      <w:pPr>
        <w:keepNext/>
        <w:keepLines/>
        <w:jc w:val="both"/>
        <w:rPr>
          <w:rFonts w:ascii="Tahoma" w:eastAsia="Calibri" w:hAnsi="Tahoma" w:cs="Tahoma"/>
          <w:lang w:eastAsia="en-US"/>
        </w:rPr>
      </w:pPr>
    </w:p>
    <w:p w14:paraId="2CCBEBC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14:paraId="262189EA"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FB48E34"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7CC04391" w14:textId="77777777" w:rsidR="005E3D8D" w:rsidRPr="00112425" w:rsidRDefault="005E3D8D" w:rsidP="002F4A49">
      <w:pPr>
        <w:keepNext/>
        <w:keepLines/>
        <w:jc w:val="both"/>
        <w:rPr>
          <w:rFonts w:ascii="Tahoma" w:eastAsia="Calibri" w:hAnsi="Tahoma" w:cs="Tahoma"/>
          <w:lang w:eastAsia="en-US"/>
        </w:rPr>
      </w:pPr>
    </w:p>
    <w:p w14:paraId="76ED1A6B"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14:paraId="011B67BF" w14:textId="77777777" w:rsidR="005E3D8D" w:rsidRPr="00112425" w:rsidRDefault="005E3D8D" w:rsidP="002F4A49">
      <w:pPr>
        <w:keepNext/>
        <w:keepLines/>
        <w:jc w:val="both"/>
        <w:rPr>
          <w:rFonts w:ascii="Tahoma" w:eastAsia="Calibri" w:hAnsi="Tahoma" w:cs="Tahoma"/>
          <w:lang w:eastAsia="en-US"/>
        </w:rPr>
      </w:pPr>
    </w:p>
    <w:p w14:paraId="1367BB05"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14:paraId="0D7E5DE0" w14:textId="77777777" w:rsidR="005E3D8D" w:rsidRPr="00112425" w:rsidRDefault="005E3D8D" w:rsidP="002F4A49">
      <w:pPr>
        <w:keepNext/>
        <w:keepLines/>
        <w:jc w:val="both"/>
        <w:rPr>
          <w:rFonts w:ascii="Tahoma" w:eastAsia="Calibri" w:hAnsi="Tahoma" w:cs="Tahoma"/>
          <w:lang w:eastAsia="en-US"/>
        </w:rPr>
      </w:pPr>
    </w:p>
    <w:p w14:paraId="43E41C0D" w14:textId="77777777" w:rsidR="005E3D8D" w:rsidRPr="00112425" w:rsidRDefault="005E3D8D" w:rsidP="002F4A49">
      <w:pPr>
        <w:keepNext/>
        <w:keepLines/>
        <w:jc w:val="both"/>
        <w:rPr>
          <w:rFonts w:ascii="Tahoma" w:eastAsia="Calibri" w:hAnsi="Tahoma" w:cs="Tahoma"/>
          <w:lang w:eastAsia="en-US"/>
        </w:rPr>
      </w:pPr>
      <w:r w:rsidRPr="00112425">
        <w:rPr>
          <w:rFonts w:ascii="Tahoma" w:eastAsia="Calibri" w:hAnsi="Tahoma" w:cs="Tahoma"/>
          <w:lang w:eastAsia="en-US"/>
        </w:rPr>
        <w:lastRenderedPageBreak/>
        <w:t>Za to zavarovanje veljajo Enotna pravila za garancije na poziv (EPGP) revizija iz leta 2010, izdana pri MTZ pod št. 758.</w:t>
      </w:r>
    </w:p>
    <w:p w14:paraId="2114ED5D" w14:textId="77777777" w:rsidR="005E3D8D" w:rsidRPr="00112425" w:rsidRDefault="005E3D8D" w:rsidP="002F4A49">
      <w:pPr>
        <w:keepNext/>
        <w:keepLines/>
        <w:jc w:val="both"/>
        <w:rPr>
          <w:rFonts w:ascii="Tahoma" w:eastAsia="Calibri" w:hAnsi="Tahoma" w:cs="Tahoma"/>
          <w:i/>
          <w:lang w:eastAsia="en-US"/>
        </w:rPr>
      </w:pPr>
    </w:p>
    <w:p w14:paraId="3AE2C148"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14:paraId="281DBF5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14:paraId="18428B28" w14:textId="77777777" w:rsidR="005E3D8D" w:rsidRPr="00112425" w:rsidRDefault="005E3D8D" w:rsidP="002F4A49">
      <w:pPr>
        <w:keepNext/>
        <w:keepLines/>
        <w:jc w:val="both"/>
        <w:rPr>
          <w:rFonts w:ascii="Tahoma" w:eastAsia="Calibri" w:hAnsi="Tahoma" w:cs="Tahoma"/>
          <w:sz w:val="18"/>
          <w:szCs w:val="18"/>
          <w:lang w:eastAsia="en-US"/>
        </w:rPr>
      </w:pPr>
    </w:p>
    <w:p w14:paraId="4BE13E7E" w14:textId="77777777" w:rsidR="005E3D8D" w:rsidRPr="00112425" w:rsidRDefault="005E3D8D" w:rsidP="002F4A49">
      <w:pPr>
        <w:keepNext/>
        <w:keepLines/>
        <w:jc w:val="both"/>
        <w:rPr>
          <w:rFonts w:ascii="Tahoma" w:eastAsia="Calibri" w:hAnsi="Tahoma" w:cs="Tahoma"/>
          <w:b/>
          <w:i/>
          <w:sz w:val="18"/>
          <w:szCs w:val="18"/>
          <w:lang w:eastAsia="en-US"/>
        </w:rPr>
      </w:pPr>
    </w:p>
    <w:p w14:paraId="1B27541F" w14:textId="77777777" w:rsidR="005E3D8D" w:rsidRPr="00112425" w:rsidRDefault="005E3D8D" w:rsidP="002F4A49">
      <w:pPr>
        <w:keepNext/>
        <w:keepLines/>
        <w:jc w:val="both"/>
        <w:rPr>
          <w:rFonts w:ascii="Tahoma" w:eastAsia="Calibri" w:hAnsi="Tahoma" w:cs="Tahoma"/>
          <w:b/>
          <w:i/>
          <w:sz w:val="18"/>
          <w:szCs w:val="18"/>
          <w:lang w:eastAsia="en-US"/>
        </w:rPr>
      </w:pPr>
    </w:p>
    <w:p w14:paraId="4ED2F5C3" w14:textId="77777777" w:rsidR="005E3D8D" w:rsidRPr="00112425" w:rsidRDefault="005E3D8D" w:rsidP="002F4A49">
      <w:pPr>
        <w:keepNext/>
        <w:keepLines/>
        <w:jc w:val="both"/>
        <w:rPr>
          <w:rFonts w:ascii="Tahoma" w:eastAsia="Calibri" w:hAnsi="Tahoma" w:cs="Tahoma"/>
          <w:b/>
          <w:i/>
          <w:lang w:eastAsia="en-US"/>
        </w:rPr>
      </w:pPr>
    </w:p>
    <w:p w14:paraId="0E2B2524" w14:textId="77777777" w:rsidR="005E3D8D" w:rsidRPr="00112425" w:rsidRDefault="005E3D8D" w:rsidP="002F4A49">
      <w:pPr>
        <w:keepNext/>
        <w:keepLines/>
        <w:jc w:val="both"/>
        <w:rPr>
          <w:rFonts w:ascii="Tahoma" w:eastAsia="Calibri" w:hAnsi="Tahoma" w:cs="Tahoma"/>
          <w:b/>
          <w:i/>
          <w:lang w:eastAsia="en-US"/>
        </w:rPr>
      </w:pPr>
    </w:p>
    <w:p w14:paraId="283C8DC0" w14:textId="77777777" w:rsidR="005E3D8D" w:rsidRPr="00112425" w:rsidRDefault="005E3D8D" w:rsidP="002F4A49">
      <w:pPr>
        <w:keepNext/>
        <w:keepLines/>
        <w:jc w:val="both"/>
        <w:rPr>
          <w:rFonts w:ascii="Tahoma" w:eastAsia="Calibri" w:hAnsi="Tahoma" w:cs="Tahoma"/>
          <w:b/>
          <w:i/>
          <w:lang w:eastAsia="en-US"/>
        </w:rPr>
      </w:pPr>
    </w:p>
    <w:p w14:paraId="3616D704" w14:textId="77777777" w:rsidR="00A60E5F" w:rsidRPr="00112425" w:rsidRDefault="00A60E5F" w:rsidP="002F4A49">
      <w:pPr>
        <w:keepNext/>
        <w:keepLines/>
        <w:rPr>
          <w:rFonts w:ascii="Tahoma" w:hAnsi="Tahoma" w:cs="Tahoma"/>
          <w:sz w:val="10"/>
        </w:rPr>
      </w:pPr>
    </w:p>
    <w:p w14:paraId="25438D3F" w14:textId="77777777" w:rsidR="0098185D" w:rsidRPr="00112425" w:rsidRDefault="0098185D" w:rsidP="002F4A49">
      <w:pPr>
        <w:keepNext/>
        <w:keepLines/>
        <w:jc w:val="both"/>
        <w:rPr>
          <w:rFonts w:ascii="Tahoma" w:hAnsi="Tahoma" w:cs="Tahoma"/>
          <w:b/>
        </w:rPr>
      </w:pPr>
    </w:p>
    <w:p w14:paraId="2B8E66BB"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14:paraId="1107DA4B" w14:textId="77777777" w:rsidR="005E3D8D" w:rsidRPr="00112425" w:rsidRDefault="005E3D8D" w:rsidP="002F4A49">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14:paraId="754E3839" w14:textId="77777777" w:rsidR="005E3D8D" w:rsidRPr="00112425" w:rsidRDefault="005E3D8D" w:rsidP="002F4A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54CFDFC3" w14:textId="77777777" w:rsidR="0098185D" w:rsidRPr="00112425" w:rsidRDefault="0098185D" w:rsidP="002F4A49">
      <w:pPr>
        <w:keepNext/>
        <w:keepLines/>
        <w:jc w:val="both"/>
        <w:rPr>
          <w:rFonts w:ascii="Tahoma" w:hAnsi="Tahoma" w:cs="Tahoma"/>
          <w:b/>
        </w:rPr>
      </w:pPr>
    </w:p>
    <w:p w14:paraId="45C81BD3" w14:textId="77777777" w:rsidR="0098185D" w:rsidRPr="00112425" w:rsidRDefault="0098185D" w:rsidP="002F4A49">
      <w:pPr>
        <w:keepNext/>
        <w:keepLines/>
        <w:jc w:val="both"/>
        <w:rPr>
          <w:rFonts w:ascii="Tahoma" w:hAnsi="Tahoma" w:cs="Tahoma"/>
          <w:b/>
        </w:rPr>
      </w:pPr>
    </w:p>
    <w:p w14:paraId="28E03B48" w14:textId="77777777" w:rsidR="00A055C4" w:rsidRPr="00112425" w:rsidRDefault="00A055C4" w:rsidP="002F4A49">
      <w:pPr>
        <w:keepNext/>
        <w:keepLines/>
        <w:jc w:val="both"/>
        <w:rPr>
          <w:rFonts w:ascii="Tahoma" w:hAnsi="Tahoma" w:cs="Tahoma"/>
          <w:b/>
        </w:rPr>
      </w:pPr>
    </w:p>
    <w:p w14:paraId="3D4EF387" w14:textId="77777777" w:rsidR="00A055C4" w:rsidRPr="00112425" w:rsidRDefault="00A055C4" w:rsidP="002F4A49">
      <w:pPr>
        <w:keepNext/>
        <w:keepLines/>
        <w:jc w:val="both"/>
        <w:rPr>
          <w:rFonts w:ascii="Tahoma" w:hAnsi="Tahoma" w:cs="Tahoma"/>
          <w:b/>
        </w:rPr>
      </w:pPr>
    </w:p>
    <w:p w14:paraId="18E148A1" w14:textId="77777777" w:rsidR="00A055C4" w:rsidRPr="00112425" w:rsidRDefault="00A055C4" w:rsidP="002F4A49">
      <w:pPr>
        <w:keepNext/>
        <w:keepLines/>
        <w:jc w:val="both"/>
        <w:rPr>
          <w:rFonts w:ascii="Tahoma" w:hAnsi="Tahoma" w:cs="Tahoma"/>
          <w:b/>
        </w:rPr>
      </w:pPr>
    </w:p>
    <w:p w14:paraId="15AC0003" w14:textId="77777777" w:rsidR="006F5550" w:rsidRPr="00112425" w:rsidRDefault="006F5550" w:rsidP="002F4A49">
      <w:pPr>
        <w:keepNext/>
        <w:keepLines/>
        <w:rPr>
          <w:rFonts w:ascii="Tahoma" w:hAnsi="Tahoma" w:cs="Tahoma"/>
          <w:b/>
        </w:rPr>
      </w:pPr>
      <w:r w:rsidRPr="00112425">
        <w:rPr>
          <w:rFonts w:ascii="Tahoma" w:hAnsi="Tahoma" w:cs="Tahoma"/>
          <w:b/>
        </w:rPr>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35C34" w:rsidRPr="00112425" w14:paraId="16134A20" w14:textId="77777777" w:rsidTr="00A77DC7">
        <w:tc>
          <w:tcPr>
            <w:tcW w:w="8252" w:type="dxa"/>
            <w:tcBorders>
              <w:top w:val="single" w:sz="4" w:space="0" w:color="auto"/>
              <w:left w:val="single" w:sz="4" w:space="0" w:color="auto"/>
              <w:bottom w:val="single" w:sz="4" w:space="0" w:color="auto"/>
              <w:right w:val="single" w:sz="4" w:space="0" w:color="808080"/>
            </w:tcBorders>
            <w:hideMark/>
          </w:tcPr>
          <w:p w14:paraId="1266401A" w14:textId="77777777" w:rsidR="00235C34" w:rsidRPr="00112425" w:rsidRDefault="00235C34" w:rsidP="00A77DC7">
            <w:pPr>
              <w:keepNext/>
              <w:keepLines/>
              <w:rPr>
                <w:rFonts w:ascii="Tahoma" w:hAnsi="Tahoma" w:cs="Tahoma"/>
              </w:rPr>
            </w:pPr>
            <w:r>
              <w:rPr>
                <w:rFonts w:ascii="Tahoma" w:hAnsi="Tahoma" w:cs="Tahoma"/>
              </w:rPr>
              <w:lastRenderedPageBreak/>
              <w:t>ZA</w:t>
            </w:r>
            <w:r w:rsidRPr="00112425">
              <w:rPr>
                <w:rFonts w:ascii="Tahoma" w:hAnsi="Tahoma" w:cs="Tahoma"/>
              </w:rPr>
              <w:t>VAROVANJE ODGOVORNOSTI</w:t>
            </w:r>
          </w:p>
        </w:tc>
        <w:tc>
          <w:tcPr>
            <w:tcW w:w="1241" w:type="dxa"/>
            <w:tcBorders>
              <w:top w:val="single" w:sz="4" w:space="0" w:color="auto"/>
              <w:left w:val="single" w:sz="4" w:space="0" w:color="808080"/>
              <w:bottom w:val="single" w:sz="4" w:space="0" w:color="auto"/>
              <w:right w:val="single" w:sz="4" w:space="0" w:color="auto"/>
            </w:tcBorders>
            <w:hideMark/>
          </w:tcPr>
          <w:p w14:paraId="77B5D758" w14:textId="694B83AC" w:rsidR="00235C34" w:rsidRPr="00112425" w:rsidRDefault="00235C34" w:rsidP="00627511">
            <w:pPr>
              <w:keepNext/>
              <w:keepLines/>
              <w:rPr>
                <w:rFonts w:ascii="Tahoma" w:hAnsi="Tahoma" w:cs="Tahoma"/>
                <w:b/>
                <w:i/>
              </w:rPr>
            </w:pPr>
            <w:r w:rsidRPr="00112425">
              <w:rPr>
                <w:rFonts w:ascii="Tahoma" w:hAnsi="Tahoma" w:cs="Tahoma"/>
                <w:b/>
                <w:i/>
              </w:rPr>
              <w:t xml:space="preserve">Priloga </w:t>
            </w:r>
            <w:r w:rsidR="00627511">
              <w:rPr>
                <w:rFonts w:ascii="Tahoma" w:hAnsi="Tahoma" w:cs="Tahoma"/>
                <w:b/>
                <w:i/>
              </w:rPr>
              <w:t>9</w:t>
            </w:r>
          </w:p>
        </w:tc>
      </w:tr>
    </w:tbl>
    <w:p w14:paraId="7D0F6A8A" w14:textId="77777777" w:rsidR="00235C34" w:rsidRPr="00112425" w:rsidRDefault="00235C34" w:rsidP="00235C34">
      <w:pPr>
        <w:keepNext/>
        <w:keepLines/>
        <w:rPr>
          <w:rFonts w:ascii="Tahoma" w:hAnsi="Tahoma" w:cs="Tahoma"/>
          <w:sz w:val="16"/>
        </w:rPr>
      </w:pPr>
    </w:p>
    <w:p w14:paraId="0CCE0031" w14:textId="53815149" w:rsidR="00220F7D" w:rsidRPr="00235C34" w:rsidRDefault="00235C34" w:rsidP="00235C34">
      <w:pPr>
        <w:keepNext/>
        <w:keepLines/>
        <w:jc w:val="both"/>
        <w:rPr>
          <w:rFonts w:ascii="Tahoma" w:hAnsi="Tahoma" w:cs="Tahoma"/>
        </w:rPr>
        <w:sectPr w:rsidR="00220F7D" w:rsidRPr="00235C34" w:rsidSect="00FE1422">
          <w:headerReference w:type="default" r:id="rId21"/>
          <w:footerReference w:type="default" r:id="rId22"/>
          <w:headerReference w:type="first" r:id="rId23"/>
          <w:footerReference w:type="first" r:id="rId24"/>
          <w:pgSz w:w="11906" w:h="16838" w:code="9"/>
          <w:pgMar w:top="1527" w:right="1274" w:bottom="1276" w:left="1276" w:header="284" w:footer="531" w:gutter="0"/>
          <w:pgNumType w:start="1"/>
          <w:cols w:space="708"/>
          <w:titlePg/>
        </w:sectPr>
      </w:pPr>
      <w:r w:rsidRPr="00E70E82">
        <w:rPr>
          <w:rFonts w:ascii="Tahoma" w:hAnsi="Tahoma" w:cs="Tahoma"/>
        </w:rPr>
        <w:t xml:space="preserve">Kot dokazilo za izpolnjevanje pogoja mora </w:t>
      </w:r>
      <w:r>
        <w:rPr>
          <w:rFonts w:ascii="Tahoma" w:hAnsi="Tahoma" w:cs="Tahoma"/>
        </w:rPr>
        <w:t>ponudnik</w:t>
      </w:r>
      <w:r w:rsidRPr="00E70E82">
        <w:rPr>
          <w:rFonts w:ascii="Tahoma" w:hAnsi="Tahoma" w:cs="Tahoma"/>
        </w:rPr>
        <w:t xml:space="preserve"> predložiti kopijo veljavne zavarovalne pogodbe in /ali police. V primeru, da odda več </w:t>
      </w:r>
      <w:r>
        <w:rPr>
          <w:rFonts w:ascii="Tahoma" w:hAnsi="Tahoma" w:cs="Tahoma"/>
        </w:rPr>
        <w:t>ponudnikov</w:t>
      </w:r>
      <w:r w:rsidRPr="00E70E82">
        <w:rPr>
          <w:rFonts w:ascii="Tahoma" w:hAnsi="Tahoma" w:cs="Tahoma"/>
        </w:rPr>
        <w:t xml:space="preserve"> skupno </w:t>
      </w:r>
      <w:r>
        <w:rPr>
          <w:rFonts w:ascii="Tahoma" w:hAnsi="Tahoma" w:cs="Tahoma"/>
        </w:rPr>
        <w:t>ponudbo</w:t>
      </w:r>
      <w:r w:rsidRPr="00E70E82">
        <w:rPr>
          <w:rFonts w:ascii="Tahoma" w:hAnsi="Tahoma" w:cs="Tahoma"/>
        </w:rPr>
        <w:t xml:space="preserve">, morajo kopijo veljavne zavarovalne pogodbe in /ali police predložiti vsi </w:t>
      </w:r>
      <w:r>
        <w:rPr>
          <w:rFonts w:ascii="Tahoma" w:hAnsi="Tahoma" w:cs="Tahoma"/>
        </w:rPr>
        <w:t>ponudniki v skupini</w:t>
      </w:r>
      <w:r w:rsidRPr="00E70E82">
        <w:rPr>
          <w:rFonts w:ascii="Tahoma" w:hAnsi="Tahoma" w:cs="Tahoma"/>
        </w:rPr>
        <w:t xml:space="preserve">. V primeru, da odda </w:t>
      </w:r>
      <w:r>
        <w:rPr>
          <w:rFonts w:ascii="Tahoma" w:hAnsi="Tahoma" w:cs="Tahoma"/>
        </w:rPr>
        <w:t>ponudnik</w:t>
      </w:r>
      <w:r w:rsidRPr="00E70E82">
        <w:rPr>
          <w:rFonts w:ascii="Tahoma" w:hAnsi="Tahoma" w:cs="Tahoma"/>
        </w:rPr>
        <w:t xml:space="preserve"> </w:t>
      </w:r>
      <w:r>
        <w:rPr>
          <w:rFonts w:ascii="Tahoma" w:hAnsi="Tahoma" w:cs="Tahoma"/>
        </w:rPr>
        <w:t>ponudbo</w:t>
      </w:r>
      <w:r w:rsidRPr="00E70E82">
        <w:rPr>
          <w:rFonts w:ascii="Tahoma" w:hAnsi="Tahoma" w:cs="Tahoma"/>
        </w:rPr>
        <w:t xml:space="preserve"> s podizvajalci, mora predložiti kopijo veljavne zavarovalne pogodbe in /ali </w:t>
      </w:r>
      <w:r>
        <w:rPr>
          <w:rFonts w:ascii="Tahoma" w:hAnsi="Tahoma" w:cs="Tahoma"/>
        </w:rPr>
        <w:t>police za vsakega podizvajalca</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343"/>
      </w:tblGrid>
      <w:tr w:rsidR="00AD0479" w:rsidRPr="000E6C64" w14:paraId="2757B294" w14:textId="77777777" w:rsidTr="00627511">
        <w:tc>
          <w:tcPr>
            <w:tcW w:w="8150" w:type="dxa"/>
            <w:tcBorders>
              <w:top w:val="single" w:sz="4" w:space="0" w:color="auto"/>
              <w:bottom w:val="single" w:sz="4" w:space="0" w:color="auto"/>
            </w:tcBorders>
          </w:tcPr>
          <w:p w14:paraId="62B23E9A" w14:textId="67F64BF4" w:rsidR="00AD0479" w:rsidRPr="00E24409" w:rsidRDefault="00235C34" w:rsidP="00E73E3D">
            <w:pPr>
              <w:keepNext/>
              <w:keepLines/>
              <w:jc w:val="both"/>
              <w:rPr>
                <w:rFonts w:ascii="Tahoma" w:hAnsi="Tahoma" w:cs="Tahoma"/>
              </w:rPr>
            </w:pPr>
            <w:r>
              <w:rPr>
                <w:rFonts w:ascii="Tahoma" w:hAnsi="Tahoma" w:cs="Tahoma"/>
              </w:rPr>
              <w:lastRenderedPageBreak/>
              <w:t>P</w:t>
            </w:r>
            <w:r w:rsidR="00AD0479" w:rsidRPr="00E24409">
              <w:rPr>
                <w:rFonts w:ascii="Tahoma" w:hAnsi="Tahoma" w:cs="Tahoma"/>
              </w:rPr>
              <w:t>OTRDILO NAROČNIKA O OGLEDU OBJEKTA</w:t>
            </w:r>
          </w:p>
        </w:tc>
        <w:tc>
          <w:tcPr>
            <w:tcW w:w="1343" w:type="dxa"/>
            <w:tcBorders>
              <w:top w:val="single" w:sz="4" w:space="0" w:color="auto"/>
              <w:bottom w:val="single" w:sz="4" w:space="0" w:color="auto"/>
            </w:tcBorders>
          </w:tcPr>
          <w:p w14:paraId="6B188949" w14:textId="02537BBB" w:rsidR="00AD0479" w:rsidRPr="000E6C64" w:rsidRDefault="00627511" w:rsidP="00627511">
            <w:pPr>
              <w:keepNext/>
              <w:keepLines/>
              <w:jc w:val="both"/>
              <w:rPr>
                <w:rFonts w:ascii="Tahoma" w:hAnsi="Tahoma" w:cs="Tahoma"/>
                <w:b/>
                <w:i/>
              </w:rPr>
            </w:pPr>
            <w:r>
              <w:rPr>
                <w:rFonts w:ascii="Tahoma" w:hAnsi="Tahoma" w:cs="Tahoma"/>
                <w:b/>
                <w:i/>
              </w:rPr>
              <w:t>P</w:t>
            </w:r>
            <w:r w:rsidR="00AD0479" w:rsidRPr="00DD1D74">
              <w:rPr>
                <w:rFonts w:ascii="Tahoma" w:hAnsi="Tahoma" w:cs="Tahoma"/>
                <w:b/>
                <w:i/>
              </w:rPr>
              <w:t xml:space="preserve">riloga </w:t>
            </w:r>
            <w:r>
              <w:rPr>
                <w:rFonts w:ascii="Tahoma" w:hAnsi="Tahoma" w:cs="Tahoma"/>
                <w:b/>
                <w:i/>
              </w:rPr>
              <w:t>10</w:t>
            </w:r>
          </w:p>
        </w:tc>
      </w:tr>
    </w:tbl>
    <w:p w14:paraId="6A6A9162" w14:textId="77777777" w:rsidR="00AD0479" w:rsidRPr="000E6C64" w:rsidRDefault="00AD0479" w:rsidP="00AD0479">
      <w:pPr>
        <w:keepNext/>
        <w:keepLines/>
        <w:tabs>
          <w:tab w:val="left" w:pos="567"/>
          <w:tab w:val="num" w:pos="851"/>
          <w:tab w:val="left" w:pos="993"/>
        </w:tabs>
        <w:jc w:val="both"/>
        <w:rPr>
          <w:rFonts w:ascii="Tahoma" w:hAnsi="Tahoma" w:cs="Tahoma"/>
          <w:lang w:val="x-none"/>
        </w:rPr>
      </w:pPr>
    </w:p>
    <w:p w14:paraId="15585098" w14:textId="77777777" w:rsidR="00AD0479" w:rsidRPr="000E6C64" w:rsidRDefault="00AD0479" w:rsidP="00AD0479">
      <w:pPr>
        <w:keepNext/>
        <w:keepLines/>
        <w:jc w:val="both"/>
        <w:rPr>
          <w:rFonts w:ascii="Tahoma" w:hAnsi="Tahoma" w:cs="Tahoma"/>
        </w:rPr>
      </w:pPr>
    </w:p>
    <w:p w14:paraId="78189196" w14:textId="77777777" w:rsidR="00AD0479" w:rsidRDefault="00AD0479" w:rsidP="00AD0479">
      <w:pPr>
        <w:keepNext/>
        <w:keepLines/>
        <w:jc w:val="both"/>
        <w:rPr>
          <w:rFonts w:ascii="Tahoma" w:hAnsi="Tahoma" w:cs="Tahoma"/>
        </w:rPr>
      </w:pPr>
      <w:r w:rsidRPr="0089420A">
        <w:rPr>
          <w:rFonts w:ascii="Tahoma" w:hAnsi="Tahoma" w:cs="Tahoma"/>
        </w:rPr>
        <w:t xml:space="preserve">Kot </w:t>
      </w:r>
      <w:r>
        <w:rPr>
          <w:rFonts w:ascii="Tahoma" w:hAnsi="Tahoma" w:cs="Tahoma"/>
        </w:rPr>
        <w:t xml:space="preserve">gospodarski subjekt : </w:t>
      </w:r>
    </w:p>
    <w:p w14:paraId="61961470" w14:textId="77777777" w:rsidR="00AD0479" w:rsidRDefault="00AD0479" w:rsidP="00AD0479">
      <w:pPr>
        <w:keepNext/>
        <w:keepLines/>
        <w:jc w:val="both"/>
        <w:rPr>
          <w:rFonts w:ascii="Tahoma" w:hAnsi="Tahoma" w:cs="Tahoma"/>
        </w:rPr>
      </w:pPr>
      <w:r>
        <w:rPr>
          <w:rFonts w:ascii="Tahoma" w:hAnsi="Tahoma" w:cs="Tahoma"/>
        </w:rPr>
        <w:t>____________________</w:t>
      </w:r>
      <w:r w:rsidRPr="0089420A">
        <w:rPr>
          <w:rFonts w:ascii="Tahoma" w:hAnsi="Tahoma" w:cs="Tahoma"/>
        </w:rPr>
        <w:t>____________________________________________________</w:t>
      </w:r>
      <w:r>
        <w:rPr>
          <w:rFonts w:ascii="Tahoma" w:hAnsi="Tahoma" w:cs="Tahoma"/>
        </w:rPr>
        <w:t xml:space="preserve">_____ </w:t>
      </w:r>
    </w:p>
    <w:p w14:paraId="559AEAB9" w14:textId="77777777" w:rsidR="00AD0479" w:rsidRPr="0089420A" w:rsidRDefault="00AD0479" w:rsidP="00AD0479">
      <w:pPr>
        <w:keepNext/>
        <w:keepLines/>
        <w:jc w:val="both"/>
        <w:rPr>
          <w:rFonts w:ascii="Tahoma" w:hAnsi="Tahoma" w:cs="Tahoma"/>
        </w:rPr>
      </w:pPr>
      <w:r>
        <w:rPr>
          <w:rFonts w:ascii="Tahoma" w:hAnsi="Tahoma" w:cs="Tahoma"/>
        </w:rPr>
        <w:t xml:space="preserve">za </w:t>
      </w:r>
      <w:r w:rsidRPr="0089420A">
        <w:rPr>
          <w:rFonts w:ascii="Tahoma" w:hAnsi="Tahoma" w:cs="Tahoma"/>
        </w:rPr>
        <w:t>izbiro izvajalca za javno naročilo:</w:t>
      </w:r>
    </w:p>
    <w:p w14:paraId="332B9379" w14:textId="77777777" w:rsidR="00AD0479" w:rsidRDefault="00AD0479" w:rsidP="00AD0479">
      <w:pPr>
        <w:keepNext/>
        <w:keepLines/>
        <w:jc w:val="both"/>
        <w:rPr>
          <w:rFonts w:ascii="Tahoma" w:hAnsi="Tahoma" w:cs="Tahoma"/>
        </w:rPr>
      </w:pPr>
    </w:p>
    <w:p w14:paraId="29C561C0" w14:textId="77777777" w:rsidR="00AD0479" w:rsidRPr="0089420A" w:rsidRDefault="00AD0479" w:rsidP="00AD0479">
      <w:pPr>
        <w:keepNext/>
        <w:keepLines/>
        <w:jc w:val="both"/>
        <w:rPr>
          <w:rFonts w:ascii="Tahoma" w:hAnsi="Tahoma" w:cs="Tahoma"/>
        </w:rPr>
      </w:pPr>
    </w:p>
    <w:p w14:paraId="0619F095" w14:textId="735F7057" w:rsidR="00AD0479" w:rsidRDefault="00AD0479" w:rsidP="00AD0479">
      <w:pPr>
        <w:keepNext/>
        <w:keepLines/>
        <w:jc w:val="center"/>
        <w:rPr>
          <w:rFonts w:ascii="Tahoma" w:hAnsi="Tahoma" w:cs="Tahoma"/>
        </w:rPr>
      </w:pPr>
      <w:r w:rsidRPr="00AD0479">
        <w:rPr>
          <w:rFonts w:ascii="Tahoma" w:hAnsi="Tahoma" w:cs="Tahoma"/>
          <w:b/>
          <w:noProof/>
        </w:rPr>
        <w:t>VKS-86/21 Zamenjava diesel agregata na CČN Ljubljana</w:t>
      </w:r>
    </w:p>
    <w:p w14:paraId="2C2F26BF" w14:textId="77777777" w:rsidR="00AD0479" w:rsidRDefault="00AD0479" w:rsidP="00AD0479">
      <w:pPr>
        <w:keepNext/>
        <w:keepLines/>
        <w:jc w:val="both"/>
        <w:rPr>
          <w:rFonts w:ascii="Tahoma" w:hAnsi="Tahoma" w:cs="Tahoma"/>
        </w:rPr>
      </w:pPr>
    </w:p>
    <w:p w14:paraId="27EE4415" w14:textId="77777777" w:rsidR="00AD0479" w:rsidRDefault="00AD0479" w:rsidP="00AD0479">
      <w:pPr>
        <w:keepNext/>
        <w:keepLines/>
        <w:jc w:val="both"/>
        <w:rPr>
          <w:rFonts w:ascii="Tahoma" w:hAnsi="Tahoma" w:cs="Tahoma"/>
        </w:rPr>
      </w:pPr>
    </w:p>
    <w:p w14:paraId="7AB6932C" w14:textId="77777777" w:rsidR="00AD0479" w:rsidRDefault="00AD0479" w:rsidP="00AD0479">
      <w:pPr>
        <w:keepNext/>
        <w:keepLines/>
        <w:rPr>
          <w:rFonts w:ascii="Tahoma" w:hAnsi="Tahoma" w:cs="Tahoma"/>
        </w:rPr>
      </w:pPr>
      <w:r>
        <w:rPr>
          <w:rFonts w:ascii="Tahoma" w:hAnsi="Tahoma" w:cs="Tahoma"/>
        </w:rPr>
        <w:t>prilagamo potrdilo naročnik o ogledu objekta.</w:t>
      </w:r>
    </w:p>
    <w:p w14:paraId="4938EC01" w14:textId="77777777" w:rsidR="00AD0479" w:rsidRDefault="00AD0479" w:rsidP="00AD0479">
      <w:pPr>
        <w:keepNext/>
        <w:keepLines/>
        <w:jc w:val="both"/>
        <w:rPr>
          <w:rFonts w:ascii="Tahoma" w:hAnsi="Tahoma" w:cs="Tahoma"/>
        </w:rPr>
      </w:pPr>
    </w:p>
    <w:p w14:paraId="27C2C74B" w14:textId="77777777" w:rsidR="00AD0479" w:rsidRDefault="00AD0479" w:rsidP="00AD0479">
      <w:pPr>
        <w:keepNext/>
        <w:keepLines/>
        <w:jc w:val="both"/>
        <w:rPr>
          <w:rFonts w:ascii="Tahoma" w:hAnsi="Tahoma" w:cs="Tahoma"/>
        </w:rPr>
      </w:pPr>
    </w:p>
    <w:p w14:paraId="7664556B" w14:textId="418F03FB" w:rsidR="00AD0479" w:rsidRPr="00FA16A8" w:rsidRDefault="00AD0479" w:rsidP="00AD0479">
      <w:pPr>
        <w:keepNext/>
        <w:keepLines/>
        <w:spacing w:line="360" w:lineRule="auto"/>
        <w:jc w:val="both"/>
        <w:rPr>
          <w:rFonts w:ascii="Tahoma" w:hAnsi="Tahoma" w:cs="Tahoma"/>
        </w:rPr>
      </w:pPr>
      <w:r>
        <w:rPr>
          <w:rFonts w:ascii="Tahoma" w:hAnsi="Tahoma" w:cs="Tahoma"/>
        </w:rPr>
        <w:t xml:space="preserve">Na osnovi zahteve iz razpisne dokumentacije št. </w:t>
      </w:r>
      <w:r w:rsidRPr="00AD0479">
        <w:rPr>
          <w:rFonts w:ascii="Tahoma" w:hAnsi="Tahoma" w:cs="Tahoma"/>
          <w:b/>
        </w:rPr>
        <w:t>VKS-86/21 Zamenjava diesel agregata na CČN Ljubljana</w:t>
      </w:r>
      <w:r w:rsidRPr="00AD0479">
        <w:rPr>
          <w:rFonts w:ascii="Tahoma" w:hAnsi="Tahoma" w:cs="Tahoma"/>
        </w:rPr>
        <w:t xml:space="preserve"> </w:t>
      </w:r>
      <w:r>
        <w:rPr>
          <w:rFonts w:ascii="Tahoma" w:hAnsi="Tahoma" w:cs="Tahoma"/>
        </w:rPr>
        <w:t xml:space="preserve">potrjujemo, da se je predstavnik(ca) gospodarskega subjekta ____________________________________________ </w:t>
      </w:r>
      <w:r w:rsidRPr="00FA16A8">
        <w:rPr>
          <w:rFonts w:ascii="Tahoma" w:hAnsi="Tahoma" w:cs="Tahoma"/>
          <w:sz w:val="18"/>
        </w:rPr>
        <w:t>(ime, priimek)</w:t>
      </w:r>
      <w:r>
        <w:rPr>
          <w:rFonts w:ascii="Tahoma" w:hAnsi="Tahoma" w:cs="Tahoma"/>
        </w:rPr>
        <w:t xml:space="preserve">, </w:t>
      </w:r>
      <w:r w:rsidRPr="00CF2487">
        <w:rPr>
          <w:rFonts w:ascii="Tahoma" w:hAnsi="Tahoma" w:cs="Tahoma"/>
        </w:rPr>
        <w:t>ki je na sestanku predložil</w:t>
      </w:r>
      <w:r>
        <w:rPr>
          <w:rFonts w:ascii="Tahoma" w:hAnsi="Tahoma" w:cs="Tahoma"/>
        </w:rPr>
        <w:t>(a)</w:t>
      </w:r>
      <w:r w:rsidRPr="00CF2487">
        <w:rPr>
          <w:rFonts w:ascii="Tahoma" w:hAnsi="Tahoma" w:cs="Tahoma"/>
        </w:rPr>
        <w:t xml:space="preserve"> ustrezno pooblastilo</w:t>
      </w:r>
      <w:r>
        <w:rPr>
          <w:rFonts w:ascii="Tahoma" w:hAnsi="Tahoma" w:cs="Tahoma"/>
        </w:rPr>
        <w:t xml:space="preserve"> dne …………………………… ob ……… uri udeležil(a) sestanka in terenskega ogleda na lokaciji naročnika CČN Ljubljana, Cesta v Prod 100 1000, Ljubljana</w:t>
      </w:r>
      <w:r w:rsidRPr="00100FA2">
        <w:rPr>
          <w:rFonts w:ascii="Tahoma" w:hAnsi="Tahoma" w:cs="Tahoma"/>
          <w:iCs/>
          <w:color w:val="000000"/>
        </w:rPr>
        <w:t>.</w:t>
      </w:r>
    </w:p>
    <w:p w14:paraId="022DED86" w14:textId="77777777" w:rsidR="00AD0479" w:rsidRDefault="00AD0479" w:rsidP="00AD0479">
      <w:pPr>
        <w:keepNext/>
        <w:keepLines/>
        <w:jc w:val="both"/>
        <w:rPr>
          <w:rFonts w:ascii="Tahoma" w:hAnsi="Tahoma" w:cs="Tahoma"/>
        </w:rPr>
      </w:pPr>
    </w:p>
    <w:p w14:paraId="36FDE6B3" w14:textId="77777777" w:rsidR="00AD0479" w:rsidRDefault="00AD0479" w:rsidP="00AD0479">
      <w:pPr>
        <w:keepNext/>
        <w:keepLines/>
        <w:jc w:val="both"/>
        <w:rPr>
          <w:rFonts w:ascii="Tahoma" w:hAnsi="Tahoma" w:cs="Tahoma"/>
        </w:rPr>
      </w:pPr>
    </w:p>
    <w:p w14:paraId="458843A3" w14:textId="77777777" w:rsidR="00AD0479" w:rsidRDefault="00AD0479" w:rsidP="00AD0479">
      <w:pPr>
        <w:keepNext/>
        <w:keepLines/>
        <w:jc w:val="both"/>
        <w:rPr>
          <w:rFonts w:ascii="Tahoma" w:hAnsi="Tahoma" w:cs="Tahoma"/>
        </w:rPr>
      </w:pPr>
    </w:p>
    <w:p w14:paraId="17979032" w14:textId="77777777" w:rsidR="00AD0479" w:rsidRDefault="00AD0479" w:rsidP="00AD0479">
      <w:pPr>
        <w:keepNext/>
        <w:keepLines/>
        <w:jc w:val="both"/>
        <w:rPr>
          <w:rFonts w:ascii="Tahoma" w:hAnsi="Tahoma" w:cs="Tahoma"/>
        </w:rPr>
      </w:pPr>
    </w:p>
    <w:p w14:paraId="4244ED6F" w14:textId="77777777" w:rsidR="00AD0479" w:rsidRDefault="00AD0479" w:rsidP="00AD0479">
      <w:pPr>
        <w:keepNext/>
        <w:keepLines/>
        <w:jc w:val="both"/>
        <w:rPr>
          <w:rFonts w:ascii="Tahoma" w:hAnsi="Tahoma" w:cs="Tahoma"/>
        </w:rPr>
      </w:pPr>
    </w:p>
    <w:p w14:paraId="69558055" w14:textId="77777777" w:rsidR="00AD0479" w:rsidRDefault="00AD0479" w:rsidP="00AD0479">
      <w:pPr>
        <w:keepNext/>
        <w:keepLines/>
        <w:jc w:val="both"/>
        <w:rPr>
          <w:rFonts w:ascii="Tahoma" w:hAnsi="Tahoma" w:cs="Tahoma"/>
        </w:rPr>
      </w:pPr>
    </w:p>
    <w:p w14:paraId="102921E3" w14:textId="77777777" w:rsidR="00AD0479" w:rsidRDefault="00AD0479" w:rsidP="00AD0479">
      <w:pPr>
        <w:keepNext/>
        <w:keepLines/>
        <w:jc w:val="both"/>
        <w:rPr>
          <w:rFonts w:ascii="Tahoma" w:hAnsi="Tahoma" w:cs="Tahoma"/>
        </w:rPr>
      </w:pPr>
    </w:p>
    <w:p w14:paraId="1505AF40" w14:textId="77777777" w:rsidR="00AD0479" w:rsidRDefault="00AD0479" w:rsidP="00AD0479">
      <w:pPr>
        <w:keepNext/>
        <w:keepLines/>
        <w:jc w:val="both"/>
        <w:rPr>
          <w:rFonts w:ascii="Tahoma" w:hAnsi="Tahoma" w:cs="Tahoma"/>
        </w:rPr>
      </w:pPr>
    </w:p>
    <w:p w14:paraId="1620DD0E" w14:textId="77777777" w:rsidR="00AD0479" w:rsidRDefault="00AD0479" w:rsidP="00AD0479">
      <w:pPr>
        <w:keepNext/>
        <w:keepLines/>
        <w:jc w:val="both"/>
        <w:rPr>
          <w:rFonts w:ascii="Tahoma" w:hAnsi="Tahoma" w:cs="Tahoma"/>
        </w:rPr>
      </w:pPr>
    </w:p>
    <w:p w14:paraId="05CD1B69" w14:textId="77777777" w:rsidR="00AD0479" w:rsidRDefault="00AD0479" w:rsidP="00AD0479">
      <w:pPr>
        <w:keepNext/>
        <w:keepLines/>
        <w:jc w:val="both"/>
        <w:rPr>
          <w:rFonts w:ascii="Tahoma" w:hAnsi="Tahoma" w:cs="Tahoma"/>
          <w:snapToGrid w:val="0"/>
          <w:color w:val="000000"/>
        </w:rPr>
      </w:pPr>
    </w:p>
    <w:p w14:paraId="28A13CE6" w14:textId="77777777" w:rsidR="00AD0479" w:rsidRPr="004708A0" w:rsidRDefault="00AD0479" w:rsidP="00AD0479">
      <w:pPr>
        <w:keepNext/>
        <w:keepLines/>
        <w:jc w:val="both"/>
        <w:rPr>
          <w:rFonts w:ascii="Tahoma" w:hAnsi="Tahoma" w:cs="Tahoma"/>
          <w:b/>
          <w:i/>
          <w:color w:val="000000"/>
          <w:u w:val="single"/>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AD0479" w:rsidRPr="004708A0" w14:paraId="1F170E06" w14:textId="77777777" w:rsidTr="00E73E3D">
        <w:trPr>
          <w:trHeight w:val="235"/>
        </w:trPr>
        <w:tc>
          <w:tcPr>
            <w:tcW w:w="3401" w:type="dxa"/>
            <w:tcBorders>
              <w:top w:val="nil"/>
              <w:left w:val="nil"/>
              <w:bottom w:val="single" w:sz="4" w:space="0" w:color="auto"/>
              <w:right w:val="nil"/>
            </w:tcBorders>
            <w:hideMark/>
          </w:tcPr>
          <w:p w14:paraId="4CAA0E68" w14:textId="77777777" w:rsidR="00AD0479" w:rsidRPr="004708A0" w:rsidRDefault="00AD0479" w:rsidP="00E73E3D">
            <w:pPr>
              <w:keepNext/>
              <w:keepLines/>
              <w:jc w:val="both"/>
              <w:rPr>
                <w:rFonts w:ascii="Tahoma" w:hAnsi="Tahoma" w:cs="Tahoma"/>
                <w:snapToGrid w:val="0"/>
                <w:color w:val="000000"/>
              </w:rPr>
            </w:pPr>
          </w:p>
        </w:tc>
        <w:tc>
          <w:tcPr>
            <w:tcW w:w="2978" w:type="dxa"/>
          </w:tcPr>
          <w:p w14:paraId="32F7973B" w14:textId="77777777" w:rsidR="00AD0479" w:rsidRPr="004708A0" w:rsidRDefault="00AD0479" w:rsidP="00E73E3D">
            <w:pPr>
              <w:keepNext/>
              <w:keepLines/>
              <w:jc w:val="center"/>
              <w:rPr>
                <w:rFonts w:ascii="Tahoma" w:hAnsi="Tahoma" w:cs="Tahoma"/>
                <w:snapToGrid w:val="0"/>
                <w:color w:val="000000"/>
              </w:rPr>
            </w:pPr>
          </w:p>
        </w:tc>
        <w:tc>
          <w:tcPr>
            <w:tcW w:w="3116" w:type="dxa"/>
            <w:tcBorders>
              <w:top w:val="nil"/>
              <w:left w:val="nil"/>
              <w:bottom w:val="single" w:sz="4" w:space="0" w:color="auto"/>
              <w:right w:val="nil"/>
            </w:tcBorders>
          </w:tcPr>
          <w:p w14:paraId="5F71780A" w14:textId="77777777" w:rsidR="00AD0479" w:rsidRPr="004708A0" w:rsidRDefault="00AD0479" w:rsidP="00E73E3D">
            <w:pPr>
              <w:keepNext/>
              <w:keepLines/>
              <w:tabs>
                <w:tab w:val="left" w:pos="567"/>
                <w:tab w:val="num" w:pos="851"/>
                <w:tab w:val="left" w:pos="993"/>
              </w:tabs>
              <w:jc w:val="both"/>
              <w:rPr>
                <w:rFonts w:ascii="Tahoma" w:hAnsi="Tahoma" w:cs="Tahoma"/>
                <w:snapToGrid w:val="0"/>
                <w:color w:val="000000"/>
              </w:rPr>
            </w:pPr>
          </w:p>
        </w:tc>
      </w:tr>
      <w:tr w:rsidR="00AD0479" w:rsidRPr="004708A0" w14:paraId="5E37A912" w14:textId="77777777" w:rsidTr="00E73E3D">
        <w:trPr>
          <w:trHeight w:val="235"/>
        </w:trPr>
        <w:tc>
          <w:tcPr>
            <w:tcW w:w="3401" w:type="dxa"/>
            <w:tcBorders>
              <w:top w:val="single" w:sz="4" w:space="0" w:color="auto"/>
              <w:left w:val="nil"/>
              <w:right w:val="nil"/>
            </w:tcBorders>
            <w:hideMark/>
          </w:tcPr>
          <w:p w14:paraId="5281AF5B" w14:textId="77777777" w:rsidR="00AD0479" w:rsidRPr="004708A0" w:rsidRDefault="00AD0479" w:rsidP="00E73E3D">
            <w:pPr>
              <w:keepNext/>
              <w:keepLines/>
              <w:jc w:val="center"/>
              <w:rPr>
                <w:rFonts w:ascii="Tahoma" w:hAnsi="Tahoma" w:cs="Tahoma"/>
                <w:snapToGrid w:val="0"/>
                <w:color w:val="000000"/>
              </w:rPr>
            </w:pPr>
            <w:r w:rsidRPr="004708A0">
              <w:rPr>
                <w:rFonts w:ascii="Tahoma" w:hAnsi="Tahoma" w:cs="Tahoma"/>
                <w:snapToGrid w:val="0"/>
                <w:color w:val="000000"/>
              </w:rPr>
              <w:t xml:space="preserve">(podpis predstavnika </w:t>
            </w:r>
            <w:r>
              <w:rPr>
                <w:rFonts w:ascii="Tahoma" w:hAnsi="Tahoma" w:cs="Tahoma"/>
                <w:snapToGrid w:val="0"/>
                <w:color w:val="000000"/>
              </w:rPr>
              <w:t>gospodarskega subjekta)</w:t>
            </w:r>
          </w:p>
        </w:tc>
        <w:tc>
          <w:tcPr>
            <w:tcW w:w="2978" w:type="dxa"/>
            <w:hideMark/>
          </w:tcPr>
          <w:p w14:paraId="54311238" w14:textId="77777777" w:rsidR="00AD0479" w:rsidRPr="004708A0" w:rsidRDefault="00AD0479" w:rsidP="00E73E3D">
            <w:pPr>
              <w:keepNext/>
              <w:keepLines/>
              <w:jc w:val="center"/>
              <w:rPr>
                <w:rFonts w:ascii="Tahoma" w:hAnsi="Tahoma" w:cs="Tahoma"/>
                <w:snapToGrid w:val="0"/>
                <w:color w:val="000000"/>
              </w:rPr>
            </w:pPr>
          </w:p>
        </w:tc>
        <w:tc>
          <w:tcPr>
            <w:tcW w:w="3116" w:type="dxa"/>
            <w:tcBorders>
              <w:top w:val="single" w:sz="4" w:space="0" w:color="auto"/>
              <w:left w:val="nil"/>
              <w:right w:val="nil"/>
            </w:tcBorders>
            <w:hideMark/>
          </w:tcPr>
          <w:p w14:paraId="7994D837" w14:textId="77777777" w:rsidR="00AD0479" w:rsidRPr="004708A0" w:rsidRDefault="00AD0479" w:rsidP="00E73E3D">
            <w:pPr>
              <w:keepNext/>
              <w:keepLines/>
              <w:jc w:val="center"/>
              <w:rPr>
                <w:rFonts w:ascii="Tahoma" w:hAnsi="Tahoma" w:cs="Tahoma"/>
                <w:snapToGrid w:val="0"/>
                <w:color w:val="000000"/>
              </w:rPr>
            </w:pPr>
            <w:r w:rsidRPr="004708A0">
              <w:rPr>
                <w:rFonts w:ascii="Tahoma" w:hAnsi="Tahoma" w:cs="Tahoma"/>
                <w:snapToGrid w:val="0"/>
                <w:color w:val="000000"/>
              </w:rPr>
              <w:t>(podpis predstavnika naročnika</w:t>
            </w:r>
            <w:r>
              <w:rPr>
                <w:rFonts w:ascii="Tahoma" w:hAnsi="Tahoma" w:cs="Tahoma"/>
                <w:snapToGrid w:val="0"/>
                <w:color w:val="000000"/>
              </w:rPr>
              <w:t>)</w:t>
            </w:r>
          </w:p>
        </w:tc>
      </w:tr>
      <w:tr w:rsidR="00AD0479" w:rsidRPr="004708A0" w14:paraId="1A85A7CF" w14:textId="77777777" w:rsidTr="00E73E3D">
        <w:trPr>
          <w:trHeight w:val="235"/>
        </w:trPr>
        <w:tc>
          <w:tcPr>
            <w:tcW w:w="3401" w:type="dxa"/>
            <w:tcBorders>
              <w:left w:val="nil"/>
              <w:right w:val="nil"/>
            </w:tcBorders>
          </w:tcPr>
          <w:p w14:paraId="185DF161" w14:textId="77777777" w:rsidR="00AD0479" w:rsidRDefault="00AD0479" w:rsidP="00E73E3D">
            <w:pPr>
              <w:keepNext/>
              <w:keepLines/>
              <w:jc w:val="center"/>
              <w:rPr>
                <w:rFonts w:ascii="Tahoma" w:hAnsi="Tahoma" w:cs="Tahoma"/>
                <w:snapToGrid w:val="0"/>
                <w:color w:val="000000"/>
              </w:rPr>
            </w:pPr>
          </w:p>
          <w:p w14:paraId="6701E7E8" w14:textId="77777777" w:rsidR="00AD0479" w:rsidRDefault="00AD0479" w:rsidP="00E73E3D">
            <w:pPr>
              <w:keepNext/>
              <w:keepLines/>
              <w:jc w:val="center"/>
              <w:rPr>
                <w:rFonts w:ascii="Tahoma" w:hAnsi="Tahoma" w:cs="Tahoma"/>
                <w:snapToGrid w:val="0"/>
                <w:color w:val="000000"/>
              </w:rPr>
            </w:pPr>
          </w:p>
          <w:p w14:paraId="4F2AAF09" w14:textId="77777777" w:rsidR="00AD0479" w:rsidRPr="004708A0" w:rsidRDefault="00AD0479" w:rsidP="00E73E3D">
            <w:pPr>
              <w:keepNext/>
              <w:keepLines/>
              <w:jc w:val="center"/>
              <w:rPr>
                <w:rFonts w:ascii="Tahoma" w:hAnsi="Tahoma" w:cs="Tahoma"/>
                <w:snapToGrid w:val="0"/>
                <w:color w:val="000000"/>
              </w:rPr>
            </w:pPr>
          </w:p>
        </w:tc>
        <w:tc>
          <w:tcPr>
            <w:tcW w:w="2978" w:type="dxa"/>
          </w:tcPr>
          <w:p w14:paraId="3389BA7F" w14:textId="77777777" w:rsidR="00AD0479" w:rsidRPr="004708A0" w:rsidRDefault="00AD0479" w:rsidP="00E73E3D">
            <w:pPr>
              <w:keepNext/>
              <w:keepLines/>
              <w:jc w:val="center"/>
              <w:rPr>
                <w:rFonts w:ascii="Tahoma" w:hAnsi="Tahoma" w:cs="Tahoma"/>
                <w:snapToGrid w:val="0"/>
                <w:color w:val="000000"/>
              </w:rPr>
            </w:pPr>
            <w:r w:rsidRPr="004708A0">
              <w:rPr>
                <w:rFonts w:ascii="Tahoma" w:hAnsi="Tahoma" w:cs="Tahoma"/>
                <w:snapToGrid w:val="0"/>
                <w:color w:val="000000"/>
              </w:rPr>
              <w:t>Žig</w:t>
            </w:r>
            <w:r>
              <w:rPr>
                <w:rFonts w:ascii="Tahoma" w:hAnsi="Tahoma" w:cs="Tahoma"/>
                <w:snapToGrid w:val="0"/>
                <w:color w:val="000000"/>
              </w:rPr>
              <w:t xml:space="preserve"> naročnika</w:t>
            </w:r>
          </w:p>
        </w:tc>
        <w:tc>
          <w:tcPr>
            <w:tcW w:w="3116" w:type="dxa"/>
            <w:tcBorders>
              <w:left w:val="nil"/>
              <w:right w:val="nil"/>
            </w:tcBorders>
          </w:tcPr>
          <w:p w14:paraId="45C465E4" w14:textId="77777777" w:rsidR="00AD0479" w:rsidRPr="004708A0" w:rsidRDefault="00AD0479" w:rsidP="00E73E3D">
            <w:pPr>
              <w:keepNext/>
              <w:keepLines/>
              <w:jc w:val="center"/>
              <w:rPr>
                <w:rFonts w:ascii="Tahoma" w:hAnsi="Tahoma" w:cs="Tahoma"/>
                <w:snapToGrid w:val="0"/>
                <w:color w:val="000000"/>
              </w:rPr>
            </w:pPr>
          </w:p>
        </w:tc>
      </w:tr>
    </w:tbl>
    <w:p w14:paraId="02C71C78" w14:textId="2CBC4C87" w:rsidR="00AD0479" w:rsidRDefault="00AD0479" w:rsidP="002F4A49">
      <w:pPr>
        <w:keepNext/>
        <w:keepLines/>
      </w:pPr>
    </w:p>
    <w:p w14:paraId="4ED09AB4" w14:textId="322F92D3" w:rsidR="00D53D91" w:rsidRDefault="00D53D91" w:rsidP="002F4A49">
      <w:pPr>
        <w:keepNext/>
        <w:keepLines/>
      </w:pPr>
    </w:p>
    <w:p w14:paraId="66207633" w14:textId="176A6F00" w:rsidR="00D53D91" w:rsidRDefault="00D53D91" w:rsidP="002F4A49">
      <w:pPr>
        <w:keepNext/>
        <w:keepLines/>
      </w:pPr>
    </w:p>
    <w:p w14:paraId="69310D38" w14:textId="15601188" w:rsidR="00D53D91" w:rsidRDefault="00D53D91" w:rsidP="002F4A49">
      <w:pPr>
        <w:keepNext/>
        <w:keepLines/>
      </w:pPr>
    </w:p>
    <w:p w14:paraId="218D5810" w14:textId="095D478B" w:rsidR="00D53D91" w:rsidRDefault="00D53D91" w:rsidP="002F4A49">
      <w:pPr>
        <w:keepNext/>
        <w:keepLines/>
      </w:pPr>
    </w:p>
    <w:p w14:paraId="5A8E4509" w14:textId="3BFF0500" w:rsidR="00D53D91" w:rsidRDefault="00D53D91" w:rsidP="002F4A49">
      <w:pPr>
        <w:keepNext/>
        <w:keepLines/>
      </w:pPr>
    </w:p>
    <w:p w14:paraId="416FB5B4" w14:textId="06CDBB44" w:rsidR="00D53D91" w:rsidRDefault="00D53D91" w:rsidP="002F4A49">
      <w:pPr>
        <w:keepNext/>
        <w:keepLines/>
      </w:pPr>
    </w:p>
    <w:p w14:paraId="1D95DE0C" w14:textId="01562407" w:rsidR="00D53D91" w:rsidRDefault="00D53D91" w:rsidP="002F4A49">
      <w:pPr>
        <w:keepNext/>
        <w:keepLines/>
      </w:pPr>
    </w:p>
    <w:p w14:paraId="60B0DE22" w14:textId="31F98AEB" w:rsidR="00D53D91" w:rsidRDefault="00D53D91" w:rsidP="002F4A49">
      <w:pPr>
        <w:keepNext/>
        <w:keepLines/>
      </w:pPr>
    </w:p>
    <w:p w14:paraId="4D53293F" w14:textId="7494234F" w:rsidR="00D53D91" w:rsidRDefault="00D53D91" w:rsidP="002F4A49">
      <w:pPr>
        <w:keepNext/>
        <w:keepLines/>
      </w:pPr>
    </w:p>
    <w:p w14:paraId="721B7DDD" w14:textId="5B873174" w:rsidR="00D53D91" w:rsidRDefault="00D53D91" w:rsidP="002F4A49">
      <w:pPr>
        <w:keepNext/>
        <w:keepLines/>
      </w:pPr>
    </w:p>
    <w:p w14:paraId="6C810D06" w14:textId="2E95B653" w:rsidR="00D53D91" w:rsidRDefault="00D53D91" w:rsidP="002F4A49">
      <w:pPr>
        <w:keepNext/>
        <w:keepLines/>
      </w:pPr>
    </w:p>
    <w:p w14:paraId="40806119" w14:textId="087EB7C4" w:rsidR="00D53D91" w:rsidRDefault="00D53D91" w:rsidP="002F4A49">
      <w:pPr>
        <w:keepNext/>
        <w:keepLines/>
      </w:pPr>
    </w:p>
    <w:p w14:paraId="005C81D8" w14:textId="195650A5" w:rsidR="00D53D91" w:rsidRDefault="00D53D91" w:rsidP="002F4A49">
      <w:pPr>
        <w:keepNext/>
        <w:keepLines/>
      </w:pPr>
    </w:p>
    <w:p w14:paraId="1F608703" w14:textId="62A63017" w:rsidR="00D53D91" w:rsidRDefault="00D53D91" w:rsidP="002F4A49">
      <w:pPr>
        <w:keepNext/>
        <w:keepLines/>
      </w:pPr>
    </w:p>
    <w:p w14:paraId="1C8FC3C4" w14:textId="08F64CD9" w:rsidR="00D53D91" w:rsidRDefault="00D53D91" w:rsidP="002F4A49">
      <w:pPr>
        <w:keepNext/>
        <w:keepLines/>
      </w:pPr>
    </w:p>
    <w:p w14:paraId="6BEED8BA" w14:textId="3CF041E6" w:rsidR="00D53D91" w:rsidRDefault="00D53D91" w:rsidP="002F4A49">
      <w:pPr>
        <w:keepNext/>
        <w:keepLines/>
      </w:pPr>
    </w:p>
    <w:p w14:paraId="681CF450" w14:textId="32E98EA7" w:rsidR="00D53D91" w:rsidRDefault="00D53D91" w:rsidP="002F4A49">
      <w:pPr>
        <w:keepNext/>
        <w:keepLines/>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D53D91" w:rsidRPr="00112425" w14:paraId="333278AE" w14:textId="77777777" w:rsidTr="00E73E3D">
        <w:tc>
          <w:tcPr>
            <w:tcW w:w="8252" w:type="dxa"/>
            <w:tcBorders>
              <w:top w:val="single" w:sz="4" w:space="0" w:color="auto"/>
              <w:left w:val="single" w:sz="4" w:space="0" w:color="auto"/>
              <w:bottom w:val="single" w:sz="4" w:space="0" w:color="auto"/>
              <w:right w:val="single" w:sz="4" w:space="0" w:color="808080"/>
            </w:tcBorders>
            <w:hideMark/>
          </w:tcPr>
          <w:p w14:paraId="6ECF92BA" w14:textId="77777777" w:rsidR="00D53D91" w:rsidRPr="00112425" w:rsidRDefault="00D53D91" w:rsidP="00E73E3D">
            <w:pPr>
              <w:keepNext/>
              <w:keepLines/>
              <w:rPr>
                <w:rFonts w:ascii="Tahoma" w:hAnsi="Tahoma" w:cs="Tahoma"/>
              </w:rPr>
            </w:pPr>
            <w:r>
              <w:rPr>
                <w:rFonts w:ascii="Tahoma" w:hAnsi="Tahoma" w:cs="Tahoma"/>
              </w:rPr>
              <w:lastRenderedPageBreak/>
              <w:t xml:space="preserve">TABELA TEHNIČNIH KARAKTERISTIK </w:t>
            </w:r>
            <w:r w:rsidRPr="00112425">
              <w:rPr>
                <w:rFonts w:ascii="Tahoma" w:hAnsi="Tahoma" w:cs="Tahoma"/>
              </w:rPr>
              <w:t xml:space="preserve"> </w:t>
            </w:r>
          </w:p>
        </w:tc>
        <w:tc>
          <w:tcPr>
            <w:tcW w:w="1241" w:type="dxa"/>
            <w:tcBorders>
              <w:top w:val="single" w:sz="4" w:space="0" w:color="auto"/>
              <w:left w:val="single" w:sz="4" w:space="0" w:color="808080"/>
              <w:bottom w:val="single" w:sz="4" w:space="0" w:color="auto"/>
              <w:right w:val="single" w:sz="4" w:space="0" w:color="auto"/>
            </w:tcBorders>
            <w:hideMark/>
          </w:tcPr>
          <w:p w14:paraId="2C3CCA87" w14:textId="4879FF57" w:rsidR="00D53D91" w:rsidRPr="00112425" w:rsidRDefault="00D53D91" w:rsidP="00627511">
            <w:pPr>
              <w:keepNext/>
              <w:keepLines/>
              <w:rPr>
                <w:rFonts w:ascii="Tahoma" w:hAnsi="Tahoma" w:cs="Tahoma"/>
                <w:b/>
                <w:i/>
              </w:rPr>
            </w:pPr>
            <w:r w:rsidRPr="00112425">
              <w:rPr>
                <w:rFonts w:ascii="Tahoma" w:hAnsi="Tahoma" w:cs="Tahoma"/>
                <w:b/>
                <w:i/>
              </w:rPr>
              <w:t>Priloga 1</w:t>
            </w:r>
            <w:r w:rsidR="00627511">
              <w:rPr>
                <w:rFonts w:ascii="Tahoma" w:hAnsi="Tahoma" w:cs="Tahoma"/>
                <w:b/>
                <w:i/>
              </w:rPr>
              <w:t>1</w:t>
            </w:r>
          </w:p>
        </w:tc>
      </w:tr>
    </w:tbl>
    <w:p w14:paraId="324C8AAC" w14:textId="77777777" w:rsidR="00D53D91" w:rsidRPr="00112425" w:rsidRDefault="00D53D91" w:rsidP="00D53D91">
      <w:pPr>
        <w:keepNext/>
        <w:keepLines/>
        <w:rPr>
          <w:rFonts w:ascii="Tahoma" w:hAnsi="Tahoma" w:cs="Tahoma"/>
          <w:sz w:val="16"/>
        </w:rPr>
      </w:pPr>
    </w:p>
    <w:p w14:paraId="3D70ABB2" w14:textId="74F4F3A6" w:rsidR="00D53D91" w:rsidRPr="00185EF1" w:rsidRDefault="00D53D91" w:rsidP="00D53D91">
      <w:pPr>
        <w:keepNext/>
        <w:keepLines/>
        <w:overflowPunct w:val="0"/>
        <w:autoSpaceDE w:val="0"/>
        <w:autoSpaceDN w:val="0"/>
        <w:adjustRightInd w:val="0"/>
        <w:jc w:val="both"/>
        <w:rPr>
          <w:rFonts w:ascii="Tahoma" w:hAnsi="Tahoma" w:cs="Tahoma"/>
        </w:rPr>
      </w:pPr>
      <w:r w:rsidRPr="00185EF1">
        <w:rPr>
          <w:rFonts w:ascii="Tahoma" w:hAnsi="Tahoma" w:cs="Tahoma"/>
        </w:rPr>
        <w:t xml:space="preserve">Ponudnik izpolni manjkajoče podatke v spodaj navedenih tabelah tehničnih podatkov. Podatki tabel veljajo za zajamčene pogodbene podatke. </w:t>
      </w:r>
    </w:p>
    <w:p w14:paraId="45126E91" w14:textId="73555771" w:rsidR="00D53D91" w:rsidRDefault="00D53D91" w:rsidP="002F4A49">
      <w:pPr>
        <w:keepNext/>
        <w:keepLines/>
      </w:pPr>
    </w:p>
    <w:p w14:paraId="2C086E15" w14:textId="6647BB06" w:rsidR="00590BB0" w:rsidRPr="00590BB0" w:rsidRDefault="00590BB0" w:rsidP="002F4A49">
      <w:pPr>
        <w:keepNext/>
        <w:keepLines/>
        <w:rPr>
          <w:rFonts w:ascii="Tahoma" w:hAnsi="Tahoma" w:cs="Tahoma"/>
          <w:b/>
        </w:rPr>
      </w:pPr>
      <w:r w:rsidRPr="00590BB0">
        <w:rPr>
          <w:rFonts w:ascii="Tahoma" w:hAnsi="Tahoma" w:cs="Tahoma"/>
          <w:b/>
        </w:rPr>
        <w:t>DIESEL AGREGAT</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39"/>
        <w:gridCol w:w="5603"/>
        <w:gridCol w:w="3109"/>
      </w:tblGrid>
      <w:tr w:rsidR="005C0011" w:rsidRPr="00142611" w14:paraId="082B388A" w14:textId="77777777" w:rsidTr="004E3FB4">
        <w:tc>
          <w:tcPr>
            <w:tcW w:w="639" w:type="dxa"/>
            <w:tcBorders>
              <w:top w:val="single" w:sz="4" w:space="0" w:color="auto"/>
              <w:left w:val="single" w:sz="4" w:space="0" w:color="auto"/>
              <w:bottom w:val="single" w:sz="4" w:space="0" w:color="auto"/>
              <w:right w:val="single" w:sz="4" w:space="0" w:color="auto"/>
            </w:tcBorders>
            <w:vAlign w:val="center"/>
            <w:hideMark/>
          </w:tcPr>
          <w:p w14:paraId="6BBC49CB" w14:textId="77777777" w:rsidR="005C0011" w:rsidRPr="00235C34" w:rsidRDefault="005C0011" w:rsidP="005C0011">
            <w:pPr>
              <w:keepNext/>
              <w:keepLines/>
              <w:rPr>
                <w:rFonts w:ascii="Tahoma" w:hAnsi="Tahoma" w:cs="Tahoma"/>
                <w:b/>
                <w:sz w:val="24"/>
                <w:szCs w:val="24"/>
              </w:rPr>
            </w:pPr>
            <w:r w:rsidRPr="00235C34">
              <w:rPr>
                <w:rFonts w:ascii="Tahoma" w:hAnsi="Tahoma" w:cs="Tahoma"/>
                <w:b/>
                <w:color w:val="000000"/>
              </w:rPr>
              <w:t xml:space="preserve">Poz.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3167D201" w14:textId="77777777" w:rsidR="005C0011" w:rsidRPr="00235C34" w:rsidRDefault="005C0011" w:rsidP="005C0011">
            <w:pPr>
              <w:keepNext/>
              <w:keepLines/>
              <w:rPr>
                <w:rFonts w:ascii="Tahoma" w:hAnsi="Tahoma" w:cs="Tahoma"/>
                <w:b/>
                <w:sz w:val="24"/>
                <w:szCs w:val="24"/>
              </w:rPr>
            </w:pPr>
            <w:r w:rsidRPr="00235C34">
              <w:rPr>
                <w:rFonts w:ascii="Tahoma" w:hAnsi="Tahoma" w:cs="Tahoma"/>
                <w:b/>
                <w:color w:val="000000"/>
              </w:rPr>
              <w:t xml:space="preserve">Opis </w:t>
            </w:r>
          </w:p>
        </w:tc>
        <w:tc>
          <w:tcPr>
            <w:tcW w:w="3109" w:type="dxa"/>
            <w:tcBorders>
              <w:top w:val="single" w:sz="4" w:space="0" w:color="auto"/>
              <w:left w:val="single" w:sz="4" w:space="0" w:color="auto"/>
              <w:bottom w:val="single" w:sz="4" w:space="0" w:color="auto"/>
              <w:right w:val="single" w:sz="4" w:space="0" w:color="auto"/>
            </w:tcBorders>
            <w:hideMark/>
          </w:tcPr>
          <w:p w14:paraId="7A0E0D90" w14:textId="28075BCD" w:rsidR="005C0011" w:rsidRPr="005C0011" w:rsidRDefault="005C0011" w:rsidP="005C0011">
            <w:pPr>
              <w:keepNext/>
              <w:keepLines/>
              <w:tabs>
                <w:tab w:val="left" w:pos="284"/>
              </w:tabs>
              <w:jc w:val="both"/>
              <w:rPr>
                <w:rFonts w:ascii="Tahoma" w:hAnsi="Tahoma" w:cs="Tahoma"/>
                <w:b/>
              </w:rPr>
            </w:pPr>
            <w:r w:rsidRPr="00A47340">
              <w:rPr>
                <w:rFonts w:ascii="Tahoma" w:hAnsi="Tahoma" w:cs="Tahoma"/>
                <w:b/>
              </w:rPr>
              <w:t>Izpolni ponudnik z navedbo oziroma načinom izpolnitve posamezne zahteve (DA/NE/NAVEDENA VREDNOST)*</w:t>
            </w:r>
          </w:p>
        </w:tc>
      </w:tr>
      <w:tr w:rsidR="005C0011" w:rsidRPr="00142611" w14:paraId="216C258F"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7D24B6E8" w14:textId="77777777" w:rsidR="005C0011" w:rsidRPr="00142611" w:rsidRDefault="005C0011" w:rsidP="005C0011">
            <w:pPr>
              <w:keepNext/>
              <w:keepLines/>
              <w:rPr>
                <w:rFonts w:ascii="Tahoma" w:hAnsi="Tahoma" w:cs="Tahoma"/>
                <w:sz w:val="24"/>
                <w:szCs w:val="24"/>
              </w:rPr>
            </w:pPr>
            <w:r w:rsidRPr="00142611">
              <w:rPr>
                <w:rFonts w:ascii="Tahoma" w:hAnsi="Tahoma" w:cs="Tahoma"/>
                <w:color w:val="000000"/>
              </w:rPr>
              <w:t xml:space="preserve">1.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0489EC01" w14:textId="77777777" w:rsidR="005C0011" w:rsidRPr="00142611" w:rsidRDefault="005C0011" w:rsidP="005C0011">
            <w:pPr>
              <w:keepNext/>
              <w:keepLines/>
              <w:rPr>
                <w:rFonts w:ascii="Tahoma" w:hAnsi="Tahoma" w:cs="Tahoma"/>
                <w:sz w:val="24"/>
                <w:szCs w:val="24"/>
              </w:rPr>
            </w:pPr>
            <w:r w:rsidRPr="00142611">
              <w:rPr>
                <w:rFonts w:ascii="Tahoma" w:hAnsi="Tahoma" w:cs="Tahoma"/>
                <w:color w:val="000000"/>
              </w:rPr>
              <w:t>Proizvajalec</w:t>
            </w:r>
          </w:p>
        </w:tc>
        <w:tc>
          <w:tcPr>
            <w:tcW w:w="3109" w:type="dxa"/>
            <w:vAlign w:val="center"/>
            <w:hideMark/>
          </w:tcPr>
          <w:p w14:paraId="4DC53417" w14:textId="77777777" w:rsidR="005C0011" w:rsidRPr="00142611" w:rsidRDefault="005C0011" w:rsidP="005C0011">
            <w:pPr>
              <w:keepNext/>
              <w:keepLines/>
              <w:rPr>
                <w:rFonts w:ascii="Tahoma" w:hAnsi="Tahoma" w:cs="Tahoma"/>
              </w:rPr>
            </w:pPr>
          </w:p>
        </w:tc>
      </w:tr>
      <w:tr w:rsidR="005C0011" w:rsidRPr="00142611" w14:paraId="0D2C2E95"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4CE99233" w14:textId="77777777" w:rsidR="005C0011" w:rsidRPr="002B75C5" w:rsidRDefault="005C0011" w:rsidP="005C0011">
            <w:pPr>
              <w:keepNext/>
              <w:keepLines/>
              <w:rPr>
                <w:rFonts w:ascii="Tahoma" w:hAnsi="Tahoma" w:cs="Tahoma"/>
                <w:color w:val="000000"/>
              </w:rPr>
            </w:pPr>
            <w:r w:rsidRPr="00142611">
              <w:rPr>
                <w:rFonts w:ascii="Tahoma" w:hAnsi="Tahoma" w:cs="Tahoma"/>
                <w:color w:val="000000"/>
              </w:rPr>
              <w:t xml:space="preserve">2.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379A91A9" w14:textId="77777777" w:rsidR="005C0011" w:rsidRPr="00142611" w:rsidRDefault="005C0011" w:rsidP="005C0011">
            <w:pPr>
              <w:keepNext/>
              <w:keepLines/>
              <w:rPr>
                <w:rFonts w:ascii="Tahoma" w:hAnsi="Tahoma" w:cs="Tahoma"/>
                <w:sz w:val="24"/>
                <w:szCs w:val="24"/>
              </w:rPr>
            </w:pPr>
            <w:r>
              <w:rPr>
                <w:rFonts w:ascii="Tahoma" w:hAnsi="Tahoma" w:cs="Tahoma"/>
                <w:color w:val="000000"/>
              </w:rPr>
              <w:t>O</w:t>
            </w:r>
            <w:r w:rsidRPr="00142611">
              <w:rPr>
                <w:rFonts w:ascii="Tahoma" w:hAnsi="Tahoma" w:cs="Tahoma"/>
                <w:color w:val="000000"/>
              </w:rPr>
              <w:t>znaka model</w:t>
            </w:r>
            <w:r>
              <w:rPr>
                <w:rFonts w:ascii="Tahoma" w:hAnsi="Tahoma" w:cs="Tahoma"/>
                <w:color w:val="000000"/>
              </w:rPr>
              <w:t>a</w:t>
            </w:r>
          </w:p>
        </w:tc>
        <w:tc>
          <w:tcPr>
            <w:tcW w:w="3109" w:type="dxa"/>
            <w:vAlign w:val="center"/>
            <w:hideMark/>
          </w:tcPr>
          <w:p w14:paraId="13144F20" w14:textId="77777777" w:rsidR="005C0011" w:rsidRPr="00142611" w:rsidRDefault="005C0011" w:rsidP="005C0011">
            <w:pPr>
              <w:keepNext/>
              <w:keepLines/>
              <w:rPr>
                <w:rFonts w:ascii="Tahoma" w:hAnsi="Tahoma" w:cs="Tahoma"/>
              </w:rPr>
            </w:pPr>
          </w:p>
        </w:tc>
      </w:tr>
      <w:tr w:rsidR="005C0011" w:rsidRPr="008E4076" w14:paraId="3D86DA20"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7303C731" w14:textId="77777777" w:rsidR="005C0011" w:rsidRPr="002B75C5" w:rsidRDefault="005C0011" w:rsidP="005C0011">
            <w:pPr>
              <w:keepNext/>
              <w:keepLines/>
              <w:rPr>
                <w:rFonts w:ascii="Tahoma" w:hAnsi="Tahoma" w:cs="Tahoma"/>
                <w:color w:val="000000"/>
              </w:rPr>
            </w:pPr>
            <w:r w:rsidRPr="008E4076">
              <w:rPr>
                <w:rFonts w:ascii="Tahoma" w:hAnsi="Tahoma" w:cs="Tahoma"/>
                <w:color w:val="000000"/>
              </w:rPr>
              <w:t xml:space="preserve">3.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72FDA46D" w14:textId="36B5588E" w:rsidR="005C0011" w:rsidRPr="008E4076" w:rsidRDefault="005C0011" w:rsidP="005C0011">
            <w:pPr>
              <w:keepNext/>
              <w:keepLines/>
              <w:rPr>
                <w:rFonts w:ascii="Tahoma" w:hAnsi="Tahoma" w:cs="Tahoma"/>
                <w:sz w:val="24"/>
                <w:szCs w:val="24"/>
              </w:rPr>
            </w:pPr>
            <w:r w:rsidRPr="008E4076">
              <w:rPr>
                <w:rFonts w:ascii="Tahoma" w:hAnsi="Tahoma" w:cs="Tahoma"/>
                <w:color w:val="000000"/>
              </w:rPr>
              <w:t>Naro</w:t>
            </w:r>
            <w:r w:rsidRPr="008E4076">
              <w:rPr>
                <w:rFonts w:ascii="Tahoma" w:hAnsi="Tahoma" w:cs="Tahoma" w:hint="eastAsia"/>
                <w:color w:val="000000"/>
              </w:rPr>
              <w:t>č</w:t>
            </w:r>
            <w:r w:rsidRPr="008E4076">
              <w:rPr>
                <w:rFonts w:ascii="Tahoma" w:hAnsi="Tahoma" w:cs="Tahoma"/>
                <w:color w:val="000000"/>
              </w:rPr>
              <w:t>ni</w:t>
            </w:r>
            <w:r w:rsidRPr="008E4076">
              <w:rPr>
                <w:rFonts w:ascii="Tahoma" w:hAnsi="Tahoma" w:cs="Tahoma" w:hint="eastAsia"/>
                <w:color w:val="000000"/>
              </w:rPr>
              <w:t>š</w:t>
            </w:r>
            <w:r w:rsidRPr="008E4076">
              <w:rPr>
                <w:rFonts w:ascii="Tahoma" w:hAnsi="Tahoma" w:cs="Tahoma"/>
                <w:color w:val="000000"/>
              </w:rPr>
              <w:t xml:space="preserve">ka </w:t>
            </w:r>
            <w:r>
              <w:rPr>
                <w:rFonts w:ascii="Tahoma" w:hAnsi="Tahoma" w:cs="Tahoma"/>
                <w:color w:val="000000"/>
              </w:rPr>
              <w:t>koda</w:t>
            </w:r>
            <w:r w:rsidR="00627511">
              <w:rPr>
                <w:rFonts w:ascii="Tahoma" w:hAnsi="Tahoma" w:cs="Tahoma"/>
                <w:color w:val="000000"/>
              </w:rPr>
              <w:t xml:space="preserve"> (če obstaja)</w:t>
            </w:r>
          </w:p>
        </w:tc>
        <w:tc>
          <w:tcPr>
            <w:tcW w:w="3109" w:type="dxa"/>
            <w:vAlign w:val="center"/>
            <w:hideMark/>
          </w:tcPr>
          <w:p w14:paraId="324FE166" w14:textId="77777777" w:rsidR="005C0011" w:rsidRPr="008E4076" w:rsidRDefault="005C0011" w:rsidP="005C0011">
            <w:pPr>
              <w:keepNext/>
              <w:keepLines/>
              <w:rPr>
                <w:rFonts w:ascii="Tahoma" w:hAnsi="Tahoma" w:cs="Tahoma"/>
              </w:rPr>
            </w:pPr>
          </w:p>
        </w:tc>
      </w:tr>
      <w:tr w:rsidR="00416922" w:rsidRPr="008E4076" w14:paraId="1BB103FE" w14:textId="77777777" w:rsidTr="004E3FB4">
        <w:tc>
          <w:tcPr>
            <w:tcW w:w="6242" w:type="dxa"/>
            <w:gridSpan w:val="2"/>
            <w:tcBorders>
              <w:top w:val="single" w:sz="4" w:space="0" w:color="auto"/>
              <w:left w:val="single" w:sz="4" w:space="0" w:color="auto"/>
              <w:bottom w:val="single" w:sz="4" w:space="0" w:color="auto"/>
              <w:right w:val="single" w:sz="4" w:space="0" w:color="auto"/>
            </w:tcBorders>
          </w:tcPr>
          <w:p w14:paraId="1F9F0603" w14:textId="44AA5885" w:rsidR="00416922" w:rsidRPr="00416922" w:rsidRDefault="00416922" w:rsidP="005C0011">
            <w:pPr>
              <w:keepNext/>
              <w:keepLines/>
              <w:rPr>
                <w:rFonts w:ascii="Tahoma" w:hAnsi="Tahoma" w:cs="Tahoma"/>
                <w:b/>
                <w:color w:val="000000"/>
              </w:rPr>
            </w:pPr>
            <w:r w:rsidRPr="00416922">
              <w:rPr>
                <w:rFonts w:ascii="Tahoma" w:hAnsi="Tahoma" w:cs="Tahoma"/>
                <w:b/>
                <w:color w:val="000000"/>
              </w:rPr>
              <w:t>Obratovalni pogoji</w:t>
            </w:r>
          </w:p>
        </w:tc>
        <w:tc>
          <w:tcPr>
            <w:tcW w:w="3109" w:type="dxa"/>
            <w:vAlign w:val="center"/>
          </w:tcPr>
          <w:p w14:paraId="32B66E44" w14:textId="77777777" w:rsidR="00416922" w:rsidRPr="008E4076" w:rsidRDefault="00416922" w:rsidP="005C0011">
            <w:pPr>
              <w:keepNext/>
              <w:keepLines/>
              <w:rPr>
                <w:rFonts w:ascii="Tahoma" w:hAnsi="Tahoma" w:cs="Tahoma"/>
              </w:rPr>
            </w:pPr>
          </w:p>
        </w:tc>
      </w:tr>
      <w:tr w:rsidR="00416922" w:rsidRPr="008E4076" w14:paraId="61F1ABF0" w14:textId="77777777" w:rsidTr="004E3FB4">
        <w:tc>
          <w:tcPr>
            <w:tcW w:w="639" w:type="dxa"/>
            <w:tcBorders>
              <w:top w:val="single" w:sz="4" w:space="0" w:color="auto"/>
              <w:left w:val="single" w:sz="4" w:space="0" w:color="auto"/>
              <w:bottom w:val="single" w:sz="4" w:space="0" w:color="auto"/>
              <w:right w:val="single" w:sz="4" w:space="0" w:color="auto"/>
            </w:tcBorders>
          </w:tcPr>
          <w:p w14:paraId="1BA5D73B" w14:textId="46C468B3" w:rsidR="00416922" w:rsidRPr="008E4076" w:rsidRDefault="00036E2E" w:rsidP="005C0011">
            <w:pPr>
              <w:keepNext/>
              <w:keepLines/>
              <w:rPr>
                <w:rFonts w:ascii="Tahoma" w:hAnsi="Tahoma" w:cs="Tahoma"/>
                <w:color w:val="000000"/>
              </w:rPr>
            </w:pPr>
            <w:r>
              <w:rPr>
                <w:rFonts w:ascii="Tahoma" w:hAnsi="Tahoma" w:cs="Tahoma"/>
                <w:color w:val="000000"/>
              </w:rPr>
              <w:t>4.</w:t>
            </w:r>
          </w:p>
        </w:tc>
        <w:tc>
          <w:tcPr>
            <w:tcW w:w="5603" w:type="dxa"/>
            <w:tcBorders>
              <w:top w:val="single" w:sz="4" w:space="0" w:color="auto"/>
              <w:left w:val="single" w:sz="4" w:space="0" w:color="auto"/>
              <w:bottom w:val="single" w:sz="4" w:space="0" w:color="auto"/>
              <w:right w:val="single" w:sz="4" w:space="0" w:color="auto"/>
            </w:tcBorders>
            <w:vAlign w:val="center"/>
          </w:tcPr>
          <w:p w14:paraId="443EA1B7" w14:textId="2DCF32F2" w:rsidR="00416922" w:rsidRPr="008E4076" w:rsidRDefault="00416922" w:rsidP="00416922">
            <w:pPr>
              <w:keepNext/>
              <w:keepLines/>
              <w:rPr>
                <w:rFonts w:ascii="Tahoma" w:hAnsi="Tahoma" w:cs="Tahoma"/>
                <w:color w:val="000000"/>
              </w:rPr>
            </w:pPr>
            <w:r>
              <w:rPr>
                <w:rFonts w:ascii="Tahoma" w:hAnsi="Tahoma" w:cs="Tahoma"/>
                <w:color w:val="000000"/>
              </w:rPr>
              <w:t>n</w:t>
            </w:r>
            <w:r w:rsidRPr="00416922">
              <w:rPr>
                <w:rFonts w:ascii="Tahoma" w:hAnsi="Tahoma" w:cs="Tahoma"/>
                <w:color w:val="000000"/>
              </w:rPr>
              <w:t>admorska višina vgradnje: 300 m</w:t>
            </w:r>
          </w:p>
        </w:tc>
        <w:tc>
          <w:tcPr>
            <w:tcW w:w="3109" w:type="dxa"/>
            <w:vAlign w:val="center"/>
          </w:tcPr>
          <w:p w14:paraId="31CEB48F" w14:textId="77777777" w:rsidR="00416922" w:rsidRPr="008E4076" w:rsidRDefault="00416922" w:rsidP="005C0011">
            <w:pPr>
              <w:keepNext/>
              <w:keepLines/>
              <w:rPr>
                <w:rFonts w:ascii="Tahoma" w:hAnsi="Tahoma" w:cs="Tahoma"/>
              </w:rPr>
            </w:pPr>
          </w:p>
        </w:tc>
      </w:tr>
      <w:tr w:rsidR="00416922" w:rsidRPr="008E4076" w14:paraId="2B1FB37B" w14:textId="77777777" w:rsidTr="004E3FB4">
        <w:tc>
          <w:tcPr>
            <w:tcW w:w="639" w:type="dxa"/>
            <w:tcBorders>
              <w:top w:val="single" w:sz="4" w:space="0" w:color="auto"/>
              <w:left w:val="single" w:sz="4" w:space="0" w:color="auto"/>
              <w:bottom w:val="single" w:sz="4" w:space="0" w:color="auto"/>
              <w:right w:val="single" w:sz="4" w:space="0" w:color="auto"/>
            </w:tcBorders>
          </w:tcPr>
          <w:p w14:paraId="0E95AF66" w14:textId="46FC9B98" w:rsidR="00416922" w:rsidRPr="008E4076" w:rsidRDefault="00036E2E" w:rsidP="005C0011">
            <w:pPr>
              <w:keepNext/>
              <w:keepLines/>
              <w:rPr>
                <w:rFonts w:ascii="Tahoma" w:hAnsi="Tahoma" w:cs="Tahoma"/>
                <w:color w:val="000000"/>
              </w:rPr>
            </w:pPr>
            <w:r>
              <w:rPr>
                <w:rFonts w:ascii="Tahoma" w:hAnsi="Tahoma" w:cs="Tahoma"/>
                <w:color w:val="000000"/>
              </w:rPr>
              <w:t>5.</w:t>
            </w:r>
          </w:p>
        </w:tc>
        <w:tc>
          <w:tcPr>
            <w:tcW w:w="5603" w:type="dxa"/>
            <w:tcBorders>
              <w:top w:val="single" w:sz="4" w:space="0" w:color="auto"/>
              <w:left w:val="single" w:sz="4" w:space="0" w:color="auto"/>
              <w:bottom w:val="single" w:sz="4" w:space="0" w:color="auto"/>
              <w:right w:val="single" w:sz="4" w:space="0" w:color="auto"/>
            </w:tcBorders>
            <w:vAlign w:val="center"/>
          </w:tcPr>
          <w:p w14:paraId="1F76881D" w14:textId="4E605B4A" w:rsidR="00416922" w:rsidRPr="00416922" w:rsidRDefault="00416922" w:rsidP="00235C34">
            <w:pPr>
              <w:keepNext/>
              <w:keepLines/>
              <w:jc w:val="both"/>
              <w:rPr>
                <w:rFonts w:ascii="Tahoma" w:hAnsi="Tahoma" w:cs="Tahoma"/>
                <w:color w:val="000000"/>
              </w:rPr>
            </w:pPr>
            <w:r>
              <w:rPr>
                <w:rFonts w:ascii="Tahoma" w:hAnsi="Tahoma" w:cs="Tahoma"/>
                <w:color w:val="000000"/>
              </w:rPr>
              <w:t>t</w:t>
            </w:r>
            <w:r w:rsidRPr="00416922">
              <w:rPr>
                <w:rFonts w:ascii="Tahoma" w:hAnsi="Tahoma" w:cs="Tahoma"/>
                <w:color w:val="000000"/>
              </w:rPr>
              <w:t>emperaturno območje delovanja: -10 stopinj do + 50 stopinj Celzija</w:t>
            </w:r>
          </w:p>
        </w:tc>
        <w:tc>
          <w:tcPr>
            <w:tcW w:w="3109" w:type="dxa"/>
            <w:vAlign w:val="center"/>
          </w:tcPr>
          <w:p w14:paraId="215092E2" w14:textId="77777777" w:rsidR="00416922" w:rsidRPr="008E4076" w:rsidRDefault="00416922" w:rsidP="005C0011">
            <w:pPr>
              <w:keepNext/>
              <w:keepLines/>
              <w:rPr>
                <w:rFonts w:ascii="Tahoma" w:hAnsi="Tahoma" w:cs="Tahoma"/>
              </w:rPr>
            </w:pPr>
          </w:p>
        </w:tc>
      </w:tr>
      <w:tr w:rsidR="00416922" w:rsidRPr="008E4076" w14:paraId="1CD840F5" w14:textId="77777777" w:rsidTr="004E3FB4">
        <w:tc>
          <w:tcPr>
            <w:tcW w:w="639" w:type="dxa"/>
            <w:tcBorders>
              <w:top w:val="single" w:sz="4" w:space="0" w:color="auto"/>
              <w:left w:val="single" w:sz="4" w:space="0" w:color="auto"/>
              <w:bottom w:val="single" w:sz="4" w:space="0" w:color="auto"/>
              <w:right w:val="single" w:sz="4" w:space="0" w:color="auto"/>
            </w:tcBorders>
          </w:tcPr>
          <w:p w14:paraId="43EF67F9" w14:textId="032E2746" w:rsidR="00416922" w:rsidRPr="008E4076" w:rsidRDefault="00036E2E" w:rsidP="005C0011">
            <w:pPr>
              <w:keepNext/>
              <w:keepLines/>
              <w:rPr>
                <w:rFonts w:ascii="Tahoma" w:hAnsi="Tahoma" w:cs="Tahoma"/>
                <w:color w:val="000000"/>
              </w:rPr>
            </w:pPr>
            <w:r>
              <w:rPr>
                <w:rFonts w:ascii="Tahoma" w:hAnsi="Tahoma" w:cs="Tahoma"/>
                <w:color w:val="000000"/>
              </w:rPr>
              <w:t>6.</w:t>
            </w:r>
          </w:p>
        </w:tc>
        <w:tc>
          <w:tcPr>
            <w:tcW w:w="5603" w:type="dxa"/>
            <w:tcBorders>
              <w:top w:val="single" w:sz="4" w:space="0" w:color="auto"/>
              <w:left w:val="single" w:sz="4" w:space="0" w:color="auto"/>
              <w:bottom w:val="single" w:sz="4" w:space="0" w:color="auto"/>
              <w:right w:val="single" w:sz="4" w:space="0" w:color="auto"/>
            </w:tcBorders>
            <w:vAlign w:val="center"/>
          </w:tcPr>
          <w:p w14:paraId="52749871" w14:textId="0BB7E535" w:rsidR="00416922" w:rsidRPr="00416922" w:rsidRDefault="00416922" w:rsidP="00235C34">
            <w:pPr>
              <w:keepNext/>
              <w:keepLines/>
              <w:jc w:val="both"/>
              <w:rPr>
                <w:rFonts w:ascii="Tahoma" w:hAnsi="Tahoma" w:cs="Tahoma"/>
                <w:color w:val="000000"/>
              </w:rPr>
            </w:pPr>
            <w:r>
              <w:rPr>
                <w:rFonts w:ascii="Tahoma" w:hAnsi="Tahoma" w:cs="Tahoma"/>
                <w:color w:val="000000"/>
              </w:rPr>
              <w:t>r</w:t>
            </w:r>
            <w:r w:rsidRPr="00416922">
              <w:rPr>
                <w:rFonts w:ascii="Tahoma" w:hAnsi="Tahoma" w:cs="Tahoma"/>
                <w:color w:val="000000"/>
              </w:rPr>
              <w:t>elativna vlažnost od 5 % do 95</w:t>
            </w:r>
            <w:r>
              <w:rPr>
                <w:rFonts w:ascii="Tahoma" w:hAnsi="Tahoma" w:cs="Tahoma"/>
                <w:color w:val="000000"/>
              </w:rPr>
              <w:t xml:space="preserve"> </w:t>
            </w:r>
            <w:r w:rsidRPr="00416922">
              <w:rPr>
                <w:rFonts w:ascii="Tahoma" w:hAnsi="Tahoma" w:cs="Tahoma"/>
                <w:color w:val="000000"/>
              </w:rPr>
              <w:t>%</w:t>
            </w:r>
          </w:p>
        </w:tc>
        <w:tc>
          <w:tcPr>
            <w:tcW w:w="3109" w:type="dxa"/>
            <w:vAlign w:val="center"/>
          </w:tcPr>
          <w:p w14:paraId="5E0910D9" w14:textId="77777777" w:rsidR="00416922" w:rsidRPr="008E4076" w:rsidRDefault="00416922" w:rsidP="005C0011">
            <w:pPr>
              <w:keepNext/>
              <w:keepLines/>
              <w:rPr>
                <w:rFonts w:ascii="Tahoma" w:hAnsi="Tahoma" w:cs="Tahoma"/>
              </w:rPr>
            </w:pPr>
          </w:p>
        </w:tc>
      </w:tr>
      <w:tr w:rsidR="00416922" w:rsidRPr="008E4076" w14:paraId="1B9549A2" w14:textId="77777777" w:rsidTr="004E3FB4">
        <w:tc>
          <w:tcPr>
            <w:tcW w:w="639" w:type="dxa"/>
            <w:tcBorders>
              <w:top w:val="single" w:sz="4" w:space="0" w:color="auto"/>
              <w:left w:val="single" w:sz="4" w:space="0" w:color="auto"/>
              <w:bottom w:val="single" w:sz="4" w:space="0" w:color="auto"/>
              <w:right w:val="single" w:sz="4" w:space="0" w:color="auto"/>
            </w:tcBorders>
          </w:tcPr>
          <w:p w14:paraId="5A90A9D5" w14:textId="54CD5DE5" w:rsidR="00416922" w:rsidRPr="008E4076" w:rsidRDefault="00036E2E" w:rsidP="005C0011">
            <w:pPr>
              <w:keepNext/>
              <w:keepLines/>
              <w:rPr>
                <w:rFonts w:ascii="Tahoma" w:hAnsi="Tahoma" w:cs="Tahoma"/>
                <w:color w:val="000000"/>
              </w:rPr>
            </w:pPr>
            <w:r>
              <w:rPr>
                <w:rFonts w:ascii="Tahoma" w:hAnsi="Tahoma" w:cs="Tahoma"/>
                <w:color w:val="000000"/>
              </w:rPr>
              <w:t>7.</w:t>
            </w:r>
          </w:p>
        </w:tc>
        <w:tc>
          <w:tcPr>
            <w:tcW w:w="5603" w:type="dxa"/>
            <w:tcBorders>
              <w:top w:val="single" w:sz="4" w:space="0" w:color="auto"/>
              <w:left w:val="single" w:sz="4" w:space="0" w:color="auto"/>
              <w:bottom w:val="single" w:sz="4" w:space="0" w:color="auto"/>
              <w:right w:val="single" w:sz="4" w:space="0" w:color="auto"/>
            </w:tcBorders>
            <w:vAlign w:val="center"/>
          </w:tcPr>
          <w:p w14:paraId="7AD038C0" w14:textId="2E4F391C" w:rsidR="00416922" w:rsidRPr="00416922" w:rsidRDefault="00416922" w:rsidP="00235C34">
            <w:pPr>
              <w:keepNext/>
              <w:keepLines/>
              <w:jc w:val="both"/>
              <w:rPr>
                <w:rFonts w:ascii="Tahoma" w:hAnsi="Tahoma" w:cs="Tahoma"/>
                <w:color w:val="000000"/>
              </w:rPr>
            </w:pPr>
            <w:r>
              <w:rPr>
                <w:rFonts w:ascii="Tahoma" w:hAnsi="Tahoma" w:cs="Tahoma"/>
                <w:color w:val="000000"/>
              </w:rPr>
              <w:t>z</w:t>
            </w:r>
            <w:r w:rsidRPr="00416922">
              <w:rPr>
                <w:rFonts w:ascii="Tahoma" w:hAnsi="Tahoma" w:cs="Tahoma"/>
                <w:color w:val="000000"/>
              </w:rPr>
              <w:t xml:space="preserve">račni tlak od 900 </w:t>
            </w:r>
            <w:proofErr w:type="spellStart"/>
            <w:r w:rsidRPr="00416922">
              <w:rPr>
                <w:rFonts w:ascii="Tahoma" w:hAnsi="Tahoma" w:cs="Tahoma"/>
                <w:color w:val="000000"/>
              </w:rPr>
              <w:t>mbar</w:t>
            </w:r>
            <w:proofErr w:type="spellEnd"/>
            <w:r w:rsidRPr="00416922">
              <w:rPr>
                <w:rFonts w:ascii="Tahoma" w:hAnsi="Tahoma" w:cs="Tahoma"/>
                <w:color w:val="000000"/>
              </w:rPr>
              <w:t xml:space="preserve"> do 1100 </w:t>
            </w:r>
            <w:proofErr w:type="spellStart"/>
            <w:r w:rsidRPr="00416922">
              <w:rPr>
                <w:rFonts w:ascii="Tahoma" w:hAnsi="Tahoma" w:cs="Tahoma"/>
                <w:color w:val="000000"/>
              </w:rPr>
              <w:t>mbar</w:t>
            </w:r>
            <w:proofErr w:type="spellEnd"/>
          </w:p>
        </w:tc>
        <w:tc>
          <w:tcPr>
            <w:tcW w:w="3109" w:type="dxa"/>
            <w:vAlign w:val="center"/>
          </w:tcPr>
          <w:p w14:paraId="211E1EEE" w14:textId="77777777" w:rsidR="00416922" w:rsidRPr="008E4076" w:rsidRDefault="00416922" w:rsidP="005C0011">
            <w:pPr>
              <w:keepNext/>
              <w:keepLines/>
              <w:rPr>
                <w:rFonts w:ascii="Tahoma" w:hAnsi="Tahoma" w:cs="Tahoma"/>
              </w:rPr>
            </w:pPr>
          </w:p>
        </w:tc>
      </w:tr>
      <w:tr w:rsidR="00416922" w:rsidRPr="008E4076" w14:paraId="2FFCAE54" w14:textId="77777777" w:rsidTr="004E3FB4">
        <w:tc>
          <w:tcPr>
            <w:tcW w:w="639" w:type="dxa"/>
            <w:tcBorders>
              <w:top w:val="single" w:sz="4" w:space="0" w:color="auto"/>
              <w:left w:val="single" w:sz="4" w:space="0" w:color="auto"/>
              <w:bottom w:val="single" w:sz="4" w:space="0" w:color="auto"/>
              <w:right w:val="single" w:sz="4" w:space="0" w:color="auto"/>
            </w:tcBorders>
          </w:tcPr>
          <w:p w14:paraId="2D81E233" w14:textId="7351FFDE" w:rsidR="00416922" w:rsidRPr="008E4076" w:rsidRDefault="00036E2E" w:rsidP="005C0011">
            <w:pPr>
              <w:keepNext/>
              <w:keepLines/>
              <w:rPr>
                <w:rFonts w:ascii="Tahoma" w:hAnsi="Tahoma" w:cs="Tahoma"/>
                <w:color w:val="000000"/>
              </w:rPr>
            </w:pPr>
            <w:r>
              <w:rPr>
                <w:rFonts w:ascii="Tahoma" w:hAnsi="Tahoma" w:cs="Tahoma"/>
                <w:color w:val="000000"/>
              </w:rPr>
              <w:t>8.</w:t>
            </w:r>
          </w:p>
        </w:tc>
        <w:tc>
          <w:tcPr>
            <w:tcW w:w="5603" w:type="dxa"/>
            <w:tcBorders>
              <w:top w:val="single" w:sz="4" w:space="0" w:color="auto"/>
              <w:left w:val="single" w:sz="4" w:space="0" w:color="auto"/>
              <w:bottom w:val="single" w:sz="4" w:space="0" w:color="auto"/>
              <w:right w:val="single" w:sz="4" w:space="0" w:color="auto"/>
            </w:tcBorders>
            <w:vAlign w:val="center"/>
          </w:tcPr>
          <w:p w14:paraId="6ACF8987" w14:textId="73E54F90" w:rsidR="00416922" w:rsidRPr="00416922" w:rsidRDefault="00416922" w:rsidP="00235C34">
            <w:pPr>
              <w:keepNext/>
              <w:keepLines/>
              <w:jc w:val="both"/>
              <w:rPr>
                <w:rFonts w:ascii="Tahoma" w:hAnsi="Tahoma" w:cs="Tahoma"/>
                <w:color w:val="000000"/>
              </w:rPr>
            </w:pPr>
            <w:r>
              <w:rPr>
                <w:rFonts w:ascii="Tahoma" w:hAnsi="Tahoma" w:cs="Tahoma"/>
                <w:color w:val="000000"/>
              </w:rPr>
              <w:t>v</w:t>
            </w:r>
            <w:r w:rsidRPr="00416922">
              <w:rPr>
                <w:rFonts w:ascii="Tahoma" w:hAnsi="Tahoma" w:cs="Tahoma"/>
                <w:color w:val="000000"/>
              </w:rPr>
              <w:t>gradnja v obstoječ prostor in na obstoječ temelj</w:t>
            </w:r>
          </w:p>
        </w:tc>
        <w:tc>
          <w:tcPr>
            <w:tcW w:w="3109" w:type="dxa"/>
            <w:vAlign w:val="center"/>
          </w:tcPr>
          <w:p w14:paraId="36DBF96D" w14:textId="77777777" w:rsidR="00416922" w:rsidRPr="008E4076" w:rsidRDefault="00416922" w:rsidP="005C0011">
            <w:pPr>
              <w:keepNext/>
              <w:keepLines/>
              <w:rPr>
                <w:rFonts w:ascii="Tahoma" w:hAnsi="Tahoma" w:cs="Tahoma"/>
              </w:rPr>
            </w:pPr>
          </w:p>
        </w:tc>
      </w:tr>
      <w:tr w:rsidR="00416922" w:rsidRPr="008E4076" w14:paraId="17BD4E6C" w14:textId="77777777" w:rsidTr="004E3FB4">
        <w:tc>
          <w:tcPr>
            <w:tcW w:w="6242" w:type="dxa"/>
            <w:gridSpan w:val="2"/>
            <w:tcBorders>
              <w:top w:val="single" w:sz="4" w:space="0" w:color="auto"/>
              <w:left w:val="single" w:sz="4" w:space="0" w:color="auto"/>
              <w:bottom w:val="single" w:sz="4" w:space="0" w:color="auto"/>
              <w:right w:val="single" w:sz="4" w:space="0" w:color="auto"/>
            </w:tcBorders>
          </w:tcPr>
          <w:p w14:paraId="2C1B9DCD" w14:textId="5FF483C0" w:rsidR="00416922" w:rsidRPr="00416922" w:rsidRDefault="00416922" w:rsidP="00416922">
            <w:pPr>
              <w:keepNext/>
              <w:keepLines/>
              <w:rPr>
                <w:rFonts w:ascii="Tahoma" w:hAnsi="Tahoma" w:cs="Tahoma"/>
                <w:b/>
                <w:color w:val="000000"/>
              </w:rPr>
            </w:pPr>
            <w:r w:rsidRPr="00416922">
              <w:rPr>
                <w:rFonts w:ascii="Tahoma" w:hAnsi="Tahoma" w:cs="Tahoma"/>
                <w:b/>
                <w:color w:val="000000"/>
              </w:rPr>
              <w:t>Tehnične zahteve</w:t>
            </w:r>
          </w:p>
        </w:tc>
        <w:tc>
          <w:tcPr>
            <w:tcW w:w="3109" w:type="dxa"/>
            <w:vAlign w:val="center"/>
          </w:tcPr>
          <w:p w14:paraId="3A8191A6" w14:textId="77777777" w:rsidR="00416922" w:rsidRPr="008E4076" w:rsidRDefault="00416922" w:rsidP="005C0011">
            <w:pPr>
              <w:keepNext/>
              <w:keepLines/>
              <w:rPr>
                <w:rFonts w:ascii="Tahoma" w:hAnsi="Tahoma" w:cs="Tahoma"/>
              </w:rPr>
            </w:pPr>
          </w:p>
        </w:tc>
      </w:tr>
      <w:tr w:rsidR="005C0011" w:rsidRPr="008E4076" w14:paraId="6B894836"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796ACFD1" w14:textId="54FABB51" w:rsidR="005C0011" w:rsidRPr="002B75C5" w:rsidRDefault="00036E2E" w:rsidP="005C0011">
            <w:pPr>
              <w:keepNext/>
              <w:keepLines/>
              <w:rPr>
                <w:rFonts w:ascii="Tahoma" w:hAnsi="Tahoma" w:cs="Tahoma"/>
                <w:color w:val="000000"/>
              </w:rPr>
            </w:pPr>
            <w:r>
              <w:rPr>
                <w:rFonts w:ascii="Tahoma" w:hAnsi="Tahoma" w:cs="Tahoma"/>
                <w:color w:val="000000"/>
              </w:rPr>
              <w:t>9</w:t>
            </w:r>
            <w:r w:rsidR="005C0011"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11B38F19" w14:textId="124A7451" w:rsidR="005C0011" w:rsidRPr="00621726" w:rsidRDefault="005C0011" w:rsidP="00627511">
            <w:pPr>
              <w:keepNext/>
              <w:keepLines/>
              <w:jc w:val="both"/>
              <w:rPr>
                <w:rFonts w:ascii="Tahoma" w:hAnsi="Tahoma" w:cs="Tahoma"/>
                <w:color w:val="000000"/>
              </w:rPr>
            </w:pPr>
            <w:r w:rsidRPr="00E73E3D">
              <w:rPr>
                <w:rFonts w:ascii="Tahoma" w:hAnsi="Tahoma" w:cs="Tahoma"/>
                <w:color w:val="000000"/>
              </w:rPr>
              <w:t>zaprt v zvočno izoliranem ohišju, z nizkim nivojem hrupa na prostem (</w:t>
            </w:r>
            <w:proofErr w:type="spellStart"/>
            <w:r w:rsidRPr="00E73E3D">
              <w:rPr>
                <w:rFonts w:ascii="Tahoma" w:hAnsi="Tahoma" w:cs="Tahoma"/>
                <w:color w:val="000000"/>
              </w:rPr>
              <w:t>max</w:t>
            </w:r>
            <w:proofErr w:type="spellEnd"/>
            <w:r w:rsidRPr="00E73E3D">
              <w:rPr>
                <w:rFonts w:ascii="Tahoma" w:hAnsi="Tahoma" w:cs="Tahoma"/>
                <w:color w:val="000000"/>
              </w:rPr>
              <w:t xml:space="preserve"> 70dB(A)/7m ±3dB(A))</w:t>
            </w:r>
            <w:r>
              <w:rPr>
                <w:rFonts w:ascii="Tahoma" w:hAnsi="Tahoma" w:cs="Tahoma"/>
                <w:color w:val="000000"/>
              </w:rPr>
              <w:t xml:space="preserve">, </w:t>
            </w:r>
            <w:r w:rsidRPr="00E73E3D">
              <w:rPr>
                <w:rFonts w:ascii="Tahoma" w:hAnsi="Tahoma" w:cs="Tahoma"/>
                <w:color w:val="000000"/>
              </w:rPr>
              <w:t>primeren za notranjo vgradnjo</w:t>
            </w:r>
          </w:p>
        </w:tc>
        <w:tc>
          <w:tcPr>
            <w:tcW w:w="3109" w:type="dxa"/>
            <w:vAlign w:val="center"/>
            <w:hideMark/>
          </w:tcPr>
          <w:p w14:paraId="0845743F" w14:textId="77777777" w:rsidR="005C0011" w:rsidRPr="008E4076" w:rsidRDefault="005C0011" w:rsidP="005C0011">
            <w:pPr>
              <w:keepNext/>
              <w:keepLines/>
              <w:rPr>
                <w:rFonts w:ascii="Tahoma" w:hAnsi="Tahoma" w:cs="Tahoma"/>
              </w:rPr>
            </w:pPr>
          </w:p>
        </w:tc>
      </w:tr>
      <w:tr w:rsidR="005C0011" w:rsidRPr="008E4076" w14:paraId="7801B949"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0CA429B8" w14:textId="366ED7A5" w:rsidR="005C0011" w:rsidRPr="002B75C5" w:rsidRDefault="00036E2E" w:rsidP="005C0011">
            <w:pPr>
              <w:keepNext/>
              <w:keepLines/>
              <w:rPr>
                <w:rFonts w:ascii="Tahoma" w:hAnsi="Tahoma" w:cs="Tahoma"/>
                <w:color w:val="000000"/>
              </w:rPr>
            </w:pPr>
            <w:r>
              <w:rPr>
                <w:rFonts w:ascii="Tahoma" w:hAnsi="Tahoma" w:cs="Tahoma"/>
                <w:color w:val="000000"/>
              </w:rPr>
              <w:t>10</w:t>
            </w:r>
            <w:r w:rsidR="005C0011"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10E1331D" w14:textId="5485E231" w:rsidR="005C0011" w:rsidRPr="008E4076" w:rsidRDefault="00627511" w:rsidP="00627511">
            <w:pPr>
              <w:keepNext/>
              <w:keepLines/>
              <w:jc w:val="both"/>
              <w:rPr>
                <w:rFonts w:ascii="Tahoma" w:hAnsi="Tahoma" w:cs="Tahoma"/>
                <w:sz w:val="24"/>
                <w:szCs w:val="24"/>
              </w:rPr>
            </w:pPr>
            <w:r>
              <w:rPr>
                <w:rFonts w:ascii="Tahoma" w:hAnsi="Tahoma" w:cs="Tahoma"/>
                <w:color w:val="000000"/>
              </w:rPr>
              <w:t>Nazivna (</w:t>
            </w:r>
            <w:r w:rsidR="005C0011" w:rsidRPr="00E73E3D">
              <w:rPr>
                <w:rFonts w:ascii="Tahoma" w:hAnsi="Tahoma" w:cs="Tahoma"/>
                <w:color w:val="000000"/>
              </w:rPr>
              <w:t xml:space="preserve">trajna – prime </w:t>
            </w:r>
            <w:proofErr w:type="spellStart"/>
            <w:r w:rsidR="005C0011" w:rsidRPr="00E73E3D">
              <w:rPr>
                <w:rFonts w:ascii="Tahoma" w:hAnsi="Tahoma" w:cs="Tahoma"/>
                <w:color w:val="000000"/>
              </w:rPr>
              <w:t>power</w:t>
            </w:r>
            <w:proofErr w:type="spellEnd"/>
            <w:r w:rsidR="005C0011" w:rsidRPr="00E73E3D">
              <w:rPr>
                <w:rFonts w:ascii="Tahoma" w:hAnsi="Tahoma" w:cs="Tahoma"/>
                <w:color w:val="000000"/>
              </w:rPr>
              <w:t>) moč agregata: 500 kVA (sklad</w:t>
            </w:r>
            <w:r w:rsidR="005C0011">
              <w:rPr>
                <w:rFonts w:ascii="Tahoma" w:hAnsi="Tahoma" w:cs="Tahoma"/>
                <w:color w:val="000000"/>
              </w:rPr>
              <w:t>no z ISO 8528-1</w:t>
            </w:r>
            <w:r w:rsidR="005C0011" w:rsidRPr="00E73E3D">
              <w:rPr>
                <w:rFonts w:ascii="Tahoma" w:hAnsi="Tahoma" w:cs="Tahoma"/>
                <w:color w:val="000000"/>
              </w:rPr>
              <w:t>)</w:t>
            </w:r>
          </w:p>
        </w:tc>
        <w:tc>
          <w:tcPr>
            <w:tcW w:w="3109" w:type="dxa"/>
            <w:vAlign w:val="center"/>
            <w:hideMark/>
          </w:tcPr>
          <w:p w14:paraId="0C641EE4" w14:textId="77777777" w:rsidR="005C0011" w:rsidRPr="008E4076" w:rsidRDefault="005C0011" w:rsidP="005C0011">
            <w:pPr>
              <w:keepNext/>
              <w:keepLines/>
              <w:rPr>
                <w:rFonts w:ascii="Tahoma" w:hAnsi="Tahoma" w:cs="Tahoma"/>
                <w:color w:val="000000"/>
              </w:rPr>
            </w:pPr>
          </w:p>
        </w:tc>
      </w:tr>
      <w:tr w:rsidR="005C0011" w:rsidRPr="008E4076" w14:paraId="5D064810"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752E2904" w14:textId="7D2F8E51" w:rsidR="005C0011" w:rsidRPr="002B75C5" w:rsidRDefault="00036E2E" w:rsidP="005C0011">
            <w:pPr>
              <w:keepNext/>
              <w:keepLines/>
              <w:rPr>
                <w:rFonts w:ascii="Tahoma" w:hAnsi="Tahoma" w:cs="Tahoma"/>
                <w:color w:val="000000"/>
              </w:rPr>
            </w:pPr>
            <w:r>
              <w:rPr>
                <w:rFonts w:ascii="Tahoma" w:hAnsi="Tahoma" w:cs="Tahoma"/>
                <w:color w:val="000000"/>
              </w:rPr>
              <w:t>11</w:t>
            </w:r>
            <w:r w:rsidR="005C0011"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06E87644" w14:textId="49638D81" w:rsidR="005C0011" w:rsidRPr="008E4076" w:rsidRDefault="005C0011" w:rsidP="00627511">
            <w:pPr>
              <w:keepNext/>
              <w:keepLines/>
              <w:jc w:val="both"/>
              <w:rPr>
                <w:rFonts w:ascii="Tahoma" w:hAnsi="Tahoma" w:cs="Tahoma"/>
                <w:sz w:val="24"/>
                <w:szCs w:val="24"/>
              </w:rPr>
            </w:pPr>
            <w:r w:rsidRPr="00E73E3D">
              <w:rPr>
                <w:rFonts w:ascii="Tahoma" w:hAnsi="Tahoma" w:cs="Tahoma"/>
                <w:color w:val="000000"/>
              </w:rPr>
              <w:t>Dovoljena enourna preobremenitev na vsakih 12 ur obratovanja: 10%</w:t>
            </w:r>
          </w:p>
        </w:tc>
        <w:tc>
          <w:tcPr>
            <w:tcW w:w="3109" w:type="dxa"/>
            <w:vAlign w:val="center"/>
            <w:hideMark/>
          </w:tcPr>
          <w:p w14:paraId="706E92E5" w14:textId="77777777" w:rsidR="005C0011" w:rsidRPr="008E4076" w:rsidRDefault="005C0011" w:rsidP="005C0011">
            <w:pPr>
              <w:keepNext/>
              <w:keepLines/>
              <w:rPr>
                <w:rFonts w:ascii="Tahoma" w:hAnsi="Tahoma" w:cs="Tahoma"/>
                <w:color w:val="000000"/>
              </w:rPr>
            </w:pPr>
          </w:p>
        </w:tc>
      </w:tr>
      <w:tr w:rsidR="005C0011" w:rsidRPr="008E4076" w14:paraId="7A942703"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550764CE" w14:textId="35F5FA56" w:rsidR="005C0011" w:rsidRPr="002B75C5" w:rsidRDefault="00036E2E" w:rsidP="005C0011">
            <w:pPr>
              <w:keepNext/>
              <w:keepLines/>
              <w:rPr>
                <w:rFonts w:ascii="Tahoma" w:hAnsi="Tahoma" w:cs="Tahoma"/>
                <w:color w:val="000000"/>
              </w:rPr>
            </w:pPr>
            <w:r>
              <w:rPr>
                <w:rFonts w:ascii="Tahoma" w:hAnsi="Tahoma" w:cs="Tahoma"/>
                <w:color w:val="000000"/>
              </w:rPr>
              <w:t>12</w:t>
            </w:r>
            <w:r w:rsidR="005C0011"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17B30842" w14:textId="4AA77D8E" w:rsidR="005C0011" w:rsidRPr="008E4076" w:rsidRDefault="005C0011" w:rsidP="00627511">
            <w:pPr>
              <w:keepNext/>
              <w:keepLines/>
              <w:jc w:val="both"/>
              <w:rPr>
                <w:rFonts w:ascii="Tahoma" w:hAnsi="Tahoma" w:cs="Tahoma"/>
                <w:sz w:val="24"/>
                <w:szCs w:val="24"/>
              </w:rPr>
            </w:pPr>
            <w:r w:rsidRPr="00E73E3D">
              <w:rPr>
                <w:rFonts w:ascii="Tahoma" w:hAnsi="Tahoma" w:cs="Tahoma"/>
                <w:color w:val="000000"/>
              </w:rPr>
              <w:t>Nazivna medfazna napetost: 400 V</w:t>
            </w:r>
          </w:p>
        </w:tc>
        <w:tc>
          <w:tcPr>
            <w:tcW w:w="3109" w:type="dxa"/>
            <w:vAlign w:val="center"/>
            <w:hideMark/>
          </w:tcPr>
          <w:p w14:paraId="0D9DD229" w14:textId="77777777" w:rsidR="005C0011" w:rsidRPr="008E4076" w:rsidRDefault="005C0011" w:rsidP="005C0011">
            <w:pPr>
              <w:keepNext/>
              <w:keepLines/>
              <w:rPr>
                <w:rFonts w:ascii="Tahoma" w:hAnsi="Tahoma" w:cs="Tahoma"/>
                <w:color w:val="000000"/>
              </w:rPr>
            </w:pPr>
          </w:p>
        </w:tc>
      </w:tr>
      <w:tr w:rsidR="005C0011" w:rsidRPr="008E4076" w14:paraId="2613BF28"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20A9A02B" w14:textId="44429DCE" w:rsidR="005C0011" w:rsidRPr="008E4076" w:rsidRDefault="00036E2E" w:rsidP="005C0011">
            <w:pPr>
              <w:keepNext/>
              <w:keepLines/>
              <w:rPr>
                <w:rFonts w:ascii="Tahoma" w:hAnsi="Tahoma" w:cs="Tahoma"/>
                <w:color w:val="000000"/>
              </w:rPr>
            </w:pPr>
            <w:r>
              <w:rPr>
                <w:rFonts w:ascii="Tahoma" w:hAnsi="Tahoma" w:cs="Tahoma"/>
                <w:color w:val="000000"/>
              </w:rPr>
              <w:t>13.</w:t>
            </w:r>
          </w:p>
        </w:tc>
        <w:tc>
          <w:tcPr>
            <w:tcW w:w="5603" w:type="dxa"/>
            <w:tcBorders>
              <w:top w:val="single" w:sz="4" w:space="0" w:color="auto"/>
              <w:left w:val="single" w:sz="4" w:space="0" w:color="auto"/>
              <w:bottom w:val="single" w:sz="4" w:space="0" w:color="auto"/>
              <w:right w:val="single" w:sz="4" w:space="0" w:color="auto"/>
            </w:tcBorders>
            <w:vAlign w:val="center"/>
            <w:hideMark/>
          </w:tcPr>
          <w:p w14:paraId="267251B0" w14:textId="7D974AA6" w:rsidR="005C0011" w:rsidRPr="008E4076" w:rsidRDefault="005C0011" w:rsidP="00627511">
            <w:pPr>
              <w:keepNext/>
              <w:keepLines/>
              <w:jc w:val="both"/>
              <w:rPr>
                <w:rFonts w:ascii="Tahoma" w:hAnsi="Tahoma" w:cs="Tahoma"/>
                <w:color w:val="000000"/>
              </w:rPr>
            </w:pPr>
            <w:r w:rsidRPr="00E73E3D">
              <w:rPr>
                <w:rFonts w:ascii="Tahoma" w:hAnsi="Tahoma" w:cs="Tahoma"/>
                <w:color w:val="000000"/>
              </w:rPr>
              <w:t>Nazivna fazna napetost: 230 V</w:t>
            </w:r>
          </w:p>
        </w:tc>
        <w:tc>
          <w:tcPr>
            <w:tcW w:w="3109" w:type="dxa"/>
            <w:vAlign w:val="center"/>
            <w:hideMark/>
          </w:tcPr>
          <w:p w14:paraId="4B6CC022" w14:textId="77777777" w:rsidR="005C0011" w:rsidRPr="008E4076" w:rsidRDefault="005C0011" w:rsidP="005C0011">
            <w:pPr>
              <w:keepNext/>
              <w:keepLines/>
              <w:rPr>
                <w:rFonts w:ascii="Tahoma" w:hAnsi="Tahoma" w:cs="Tahoma"/>
                <w:color w:val="000000"/>
              </w:rPr>
            </w:pPr>
          </w:p>
        </w:tc>
      </w:tr>
      <w:tr w:rsidR="005C0011" w:rsidRPr="008E4076" w14:paraId="0FDD1F2F"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5E991D19" w14:textId="460F6DBF" w:rsidR="005C0011" w:rsidRPr="002B75C5" w:rsidRDefault="00036E2E" w:rsidP="005C0011">
            <w:pPr>
              <w:keepNext/>
              <w:keepLines/>
              <w:rPr>
                <w:rFonts w:ascii="Tahoma" w:hAnsi="Tahoma" w:cs="Tahoma"/>
                <w:color w:val="000000"/>
              </w:rPr>
            </w:pPr>
            <w:r>
              <w:rPr>
                <w:rFonts w:ascii="Tahoma" w:hAnsi="Tahoma" w:cs="Tahoma"/>
                <w:color w:val="000000"/>
              </w:rPr>
              <w:t>14</w:t>
            </w:r>
            <w:r w:rsidR="005C0011"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32FE316F" w14:textId="54756A72" w:rsidR="005C0011" w:rsidRPr="008E4076" w:rsidRDefault="005C0011" w:rsidP="00627511">
            <w:pPr>
              <w:keepNext/>
              <w:keepLines/>
              <w:jc w:val="both"/>
              <w:rPr>
                <w:rFonts w:ascii="Tahoma" w:hAnsi="Tahoma" w:cs="Tahoma"/>
                <w:sz w:val="24"/>
                <w:szCs w:val="24"/>
              </w:rPr>
            </w:pPr>
            <w:r w:rsidRPr="00E73E3D">
              <w:rPr>
                <w:rFonts w:ascii="Tahoma" w:hAnsi="Tahoma" w:cs="Tahoma"/>
                <w:color w:val="000000"/>
              </w:rPr>
              <w:t>Nazivna fazna napetost: 230 V</w:t>
            </w:r>
          </w:p>
        </w:tc>
        <w:tc>
          <w:tcPr>
            <w:tcW w:w="3109" w:type="dxa"/>
            <w:vAlign w:val="center"/>
            <w:hideMark/>
          </w:tcPr>
          <w:p w14:paraId="146C0A8A" w14:textId="77777777" w:rsidR="005C0011" w:rsidRPr="008E4076" w:rsidRDefault="005C0011" w:rsidP="005C0011">
            <w:pPr>
              <w:keepNext/>
              <w:keepLines/>
              <w:rPr>
                <w:rFonts w:ascii="Tahoma" w:hAnsi="Tahoma" w:cs="Tahoma"/>
                <w:color w:val="000000"/>
              </w:rPr>
            </w:pPr>
          </w:p>
        </w:tc>
      </w:tr>
      <w:tr w:rsidR="005C0011" w:rsidRPr="008E4076" w14:paraId="7EA709FE"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310219C1" w14:textId="738E8711" w:rsidR="005C0011" w:rsidRPr="002B75C5" w:rsidRDefault="00036E2E" w:rsidP="005C0011">
            <w:pPr>
              <w:keepNext/>
              <w:keepLines/>
              <w:rPr>
                <w:rFonts w:ascii="Tahoma" w:hAnsi="Tahoma" w:cs="Tahoma"/>
                <w:color w:val="000000"/>
              </w:rPr>
            </w:pPr>
            <w:r>
              <w:rPr>
                <w:rFonts w:ascii="Tahoma" w:hAnsi="Tahoma" w:cs="Tahoma"/>
                <w:color w:val="000000"/>
              </w:rPr>
              <w:t>15</w:t>
            </w:r>
            <w:r w:rsidR="005C0011"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38A2C61F" w14:textId="4B967629" w:rsidR="005C0011" w:rsidRPr="008E4076" w:rsidRDefault="005C0011" w:rsidP="00627511">
            <w:pPr>
              <w:keepNext/>
              <w:keepLines/>
              <w:jc w:val="both"/>
              <w:rPr>
                <w:rFonts w:ascii="Tahoma" w:hAnsi="Tahoma" w:cs="Tahoma"/>
                <w:sz w:val="24"/>
                <w:szCs w:val="24"/>
              </w:rPr>
            </w:pPr>
            <w:r w:rsidRPr="00E73E3D">
              <w:rPr>
                <w:rFonts w:ascii="Tahoma" w:hAnsi="Tahoma" w:cs="Tahoma"/>
                <w:color w:val="000000"/>
              </w:rPr>
              <w:t>Nazivni faktor moči: 0,8</w:t>
            </w:r>
          </w:p>
        </w:tc>
        <w:tc>
          <w:tcPr>
            <w:tcW w:w="3109" w:type="dxa"/>
            <w:vAlign w:val="center"/>
            <w:hideMark/>
          </w:tcPr>
          <w:p w14:paraId="68ED9CD8" w14:textId="77777777" w:rsidR="005C0011" w:rsidRPr="008E4076" w:rsidRDefault="005C0011" w:rsidP="005C0011">
            <w:pPr>
              <w:keepNext/>
              <w:keepLines/>
              <w:rPr>
                <w:rFonts w:ascii="Tahoma" w:hAnsi="Tahoma" w:cs="Tahoma"/>
                <w:color w:val="000000"/>
              </w:rPr>
            </w:pPr>
          </w:p>
        </w:tc>
      </w:tr>
      <w:tr w:rsidR="005C0011" w:rsidRPr="002B75C5" w14:paraId="2E731C49"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69375B51" w14:textId="6D48E85E" w:rsidR="005C0011" w:rsidRPr="002B75C5" w:rsidRDefault="00036E2E" w:rsidP="005C0011">
            <w:pPr>
              <w:keepNext/>
              <w:keepLines/>
              <w:rPr>
                <w:rFonts w:ascii="Tahoma" w:hAnsi="Tahoma" w:cs="Tahoma"/>
                <w:color w:val="000000"/>
              </w:rPr>
            </w:pPr>
            <w:r>
              <w:rPr>
                <w:rFonts w:ascii="Tahoma" w:hAnsi="Tahoma" w:cs="Tahoma"/>
                <w:color w:val="000000"/>
              </w:rPr>
              <w:t>16</w:t>
            </w:r>
            <w:r w:rsidR="005C0011" w:rsidRPr="002B75C5">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0BB730FC" w14:textId="3CA8A06F" w:rsidR="005C0011" w:rsidRPr="002B75C5" w:rsidRDefault="005C0011" w:rsidP="00627511">
            <w:pPr>
              <w:keepNext/>
              <w:keepLines/>
              <w:jc w:val="both"/>
              <w:rPr>
                <w:rFonts w:ascii="Tahoma" w:hAnsi="Tahoma" w:cs="Tahoma"/>
                <w:sz w:val="24"/>
                <w:szCs w:val="24"/>
              </w:rPr>
            </w:pPr>
            <w:r w:rsidRPr="00E73E3D">
              <w:rPr>
                <w:rFonts w:ascii="Tahoma" w:hAnsi="Tahoma" w:cs="Tahoma"/>
                <w:color w:val="000000"/>
              </w:rPr>
              <w:t>Maksimalno odstopanje frekvence pri konstantnem bremenu: ±</w:t>
            </w:r>
            <w:r w:rsidR="00627511">
              <w:rPr>
                <w:rFonts w:ascii="Tahoma" w:hAnsi="Tahoma" w:cs="Tahoma"/>
                <w:color w:val="000000"/>
              </w:rPr>
              <w:t xml:space="preserve"> </w:t>
            </w:r>
            <w:r w:rsidRPr="00E73E3D">
              <w:rPr>
                <w:rFonts w:ascii="Tahoma" w:hAnsi="Tahoma" w:cs="Tahoma"/>
                <w:color w:val="000000"/>
              </w:rPr>
              <w:t>0,25</w:t>
            </w:r>
            <w:r w:rsidR="00627511">
              <w:rPr>
                <w:rFonts w:ascii="Tahoma" w:hAnsi="Tahoma" w:cs="Tahoma"/>
                <w:color w:val="000000"/>
              </w:rPr>
              <w:t xml:space="preserve"> </w:t>
            </w:r>
            <w:r w:rsidRPr="00E73E3D">
              <w:rPr>
                <w:rFonts w:ascii="Tahoma" w:hAnsi="Tahoma" w:cs="Tahoma"/>
                <w:color w:val="000000"/>
              </w:rPr>
              <w:t>%</w:t>
            </w:r>
          </w:p>
        </w:tc>
        <w:tc>
          <w:tcPr>
            <w:tcW w:w="3109" w:type="dxa"/>
            <w:vAlign w:val="center"/>
            <w:hideMark/>
          </w:tcPr>
          <w:p w14:paraId="3A1E10B1" w14:textId="77777777" w:rsidR="005C0011" w:rsidRPr="002B75C5" w:rsidRDefault="005C0011" w:rsidP="005C0011">
            <w:pPr>
              <w:keepNext/>
              <w:keepLines/>
              <w:rPr>
                <w:rFonts w:ascii="Tahoma" w:hAnsi="Tahoma" w:cs="Tahoma"/>
                <w:color w:val="000000"/>
              </w:rPr>
            </w:pPr>
          </w:p>
        </w:tc>
      </w:tr>
      <w:tr w:rsidR="005C0011" w:rsidRPr="002B75C5" w14:paraId="5FF6B420"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1110E906" w14:textId="2C9E5048" w:rsidR="005C0011" w:rsidRPr="002B75C5" w:rsidRDefault="00036E2E" w:rsidP="005C0011">
            <w:pPr>
              <w:keepNext/>
              <w:keepLines/>
              <w:rPr>
                <w:rFonts w:ascii="Tahoma" w:hAnsi="Tahoma" w:cs="Tahoma"/>
                <w:color w:val="000000"/>
              </w:rPr>
            </w:pPr>
            <w:r>
              <w:rPr>
                <w:rFonts w:ascii="Tahoma" w:hAnsi="Tahoma" w:cs="Tahoma"/>
                <w:color w:val="000000"/>
              </w:rPr>
              <w:t>17</w:t>
            </w:r>
            <w:r w:rsidR="005C0011" w:rsidRPr="002B75C5">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50C8501D" w14:textId="2235E6A1" w:rsidR="005C0011" w:rsidRPr="002B75C5" w:rsidRDefault="005C0011" w:rsidP="00627511">
            <w:pPr>
              <w:keepNext/>
              <w:keepLines/>
              <w:jc w:val="both"/>
              <w:rPr>
                <w:rFonts w:ascii="Tahoma" w:hAnsi="Tahoma" w:cs="Tahoma"/>
                <w:sz w:val="24"/>
                <w:szCs w:val="24"/>
              </w:rPr>
            </w:pPr>
            <w:r w:rsidRPr="00E73E3D">
              <w:rPr>
                <w:rFonts w:ascii="Tahoma" w:hAnsi="Tahoma" w:cs="Tahoma"/>
                <w:color w:val="000000"/>
              </w:rPr>
              <w:t>posoda za gorivo mora zagotavljati minimalno 7 ur avtonomnega obratovanja pri 75% obremenitvi</w:t>
            </w:r>
          </w:p>
        </w:tc>
        <w:tc>
          <w:tcPr>
            <w:tcW w:w="3109" w:type="dxa"/>
            <w:vAlign w:val="center"/>
            <w:hideMark/>
          </w:tcPr>
          <w:p w14:paraId="7EBE274D" w14:textId="77777777" w:rsidR="005C0011" w:rsidRPr="002B75C5" w:rsidRDefault="005C0011" w:rsidP="005C0011">
            <w:pPr>
              <w:keepNext/>
              <w:keepLines/>
              <w:rPr>
                <w:rFonts w:ascii="Tahoma" w:hAnsi="Tahoma" w:cs="Tahoma"/>
                <w:color w:val="000000"/>
              </w:rPr>
            </w:pPr>
          </w:p>
        </w:tc>
      </w:tr>
      <w:tr w:rsidR="005C0011" w:rsidRPr="008E4076" w14:paraId="07C40A63"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166912E8" w14:textId="190C50C7" w:rsidR="005C0011" w:rsidRPr="002B75C5" w:rsidRDefault="00036E2E" w:rsidP="005C0011">
            <w:pPr>
              <w:keepNext/>
              <w:keepLines/>
              <w:rPr>
                <w:rFonts w:ascii="Tahoma" w:hAnsi="Tahoma" w:cs="Tahoma"/>
                <w:color w:val="000000"/>
              </w:rPr>
            </w:pPr>
            <w:r>
              <w:rPr>
                <w:rFonts w:ascii="Tahoma" w:hAnsi="Tahoma" w:cs="Tahoma"/>
                <w:color w:val="000000"/>
              </w:rPr>
              <w:t>18</w:t>
            </w:r>
            <w:r w:rsidR="005C0011" w:rsidRPr="002B75C5">
              <w:rPr>
                <w:rFonts w:ascii="Tahoma" w:hAnsi="Tahoma" w:cs="Tahoma"/>
                <w:color w:val="000000"/>
              </w:rPr>
              <w:t>.</w:t>
            </w:r>
          </w:p>
          <w:p w14:paraId="58071B9B" w14:textId="77777777" w:rsidR="005C0011" w:rsidRPr="002B75C5" w:rsidRDefault="005C0011" w:rsidP="005C0011">
            <w:pPr>
              <w:keepNext/>
              <w:keepLines/>
              <w:rPr>
                <w:rFonts w:ascii="Tahoma" w:hAnsi="Tahoma" w:cs="Tahoma"/>
                <w:color w:val="000000"/>
              </w:rPr>
            </w:pPr>
          </w:p>
        </w:tc>
        <w:tc>
          <w:tcPr>
            <w:tcW w:w="5603" w:type="dxa"/>
            <w:tcBorders>
              <w:top w:val="single" w:sz="4" w:space="0" w:color="auto"/>
              <w:left w:val="single" w:sz="4" w:space="0" w:color="auto"/>
              <w:bottom w:val="single" w:sz="4" w:space="0" w:color="auto"/>
              <w:right w:val="single" w:sz="4" w:space="0" w:color="auto"/>
            </w:tcBorders>
            <w:vAlign w:val="center"/>
            <w:hideMark/>
          </w:tcPr>
          <w:p w14:paraId="23BAF488" w14:textId="3EFDF58D" w:rsidR="005C0011" w:rsidRPr="002B75C5" w:rsidRDefault="0093713E" w:rsidP="00627511">
            <w:pPr>
              <w:keepNext/>
              <w:keepLines/>
              <w:jc w:val="both"/>
              <w:rPr>
                <w:rFonts w:ascii="Tahoma" w:hAnsi="Tahoma" w:cs="Tahoma"/>
                <w:color w:val="000000"/>
              </w:rPr>
            </w:pPr>
            <w:r w:rsidRPr="0093713E">
              <w:rPr>
                <w:rFonts w:ascii="Tahoma" w:hAnsi="Tahoma" w:cs="Tahoma"/>
                <w:color w:val="000000"/>
              </w:rPr>
              <w:t>A</w:t>
            </w:r>
            <w:r w:rsidR="002E7556" w:rsidRPr="0093713E">
              <w:rPr>
                <w:rFonts w:ascii="Tahoma" w:hAnsi="Tahoma" w:cs="Tahoma"/>
                <w:color w:val="000000"/>
              </w:rPr>
              <w:t xml:space="preserve">gregat </w:t>
            </w:r>
            <w:r w:rsidR="005C0011" w:rsidRPr="00E73E3D">
              <w:rPr>
                <w:rFonts w:ascii="Tahoma" w:hAnsi="Tahoma" w:cs="Tahoma"/>
                <w:color w:val="000000"/>
              </w:rPr>
              <w:t>mora imeti zaščito pred zunanjimi vplivi minimalno IP23</w:t>
            </w:r>
          </w:p>
        </w:tc>
        <w:tc>
          <w:tcPr>
            <w:tcW w:w="3109" w:type="dxa"/>
            <w:vAlign w:val="center"/>
            <w:hideMark/>
          </w:tcPr>
          <w:p w14:paraId="046DEA59" w14:textId="77777777" w:rsidR="005C0011" w:rsidRPr="008E4076" w:rsidRDefault="005C0011" w:rsidP="005C0011">
            <w:pPr>
              <w:keepNext/>
              <w:keepLines/>
              <w:rPr>
                <w:rFonts w:ascii="Tahoma" w:hAnsi="Tahoma" w:cs="Tahoma"/>
                <w:color w:val="000000"/>
              </w:rPr>
            </w:pPr>
          </w:p>
        </w:tc>
      </w:tr>
      <w:tr w:rsidR="005C0011" w:rsidRPr="008E4076" w14:paraId="3CA1F06B"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06CF3855" w14:textId="1F6F48C0" w:rsidR="005C0011" w:rsidRPr="002B75C5" w:rsidRDefault="00036E2E" w:rsidP="005C0011">
            <w:pPr>
              <w:keepNext/>
              <w:keepLines/>
              <w:rPr>
                <w:rFonts w:ascii="Tahoma" w:hAnsi="Tahoma" w:cs="Tahoma"/>
                <w:color w:val="000000"/>
              </w:rPr>
            </w:pPr>
            <w:r>
              <w:rPr>
                <w:rFonts w:ascii="Tahoma" w:hAnsi="Tahoma" w:cs="Tahoma"/>
                <w:color w:val="000000"/>
              </w:rPr>
              <w:t>19</w:t>
            </w:r>
            <w:r w:rsidR="005C0011"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56B0C97A" w14:textId="7C40C371" w:rsidR="005C0011" w:rsidRPr="008E4076" w:rsidRDefault="005C0011" w:rsidP="005C0011">
            <w:pPr>
              <w:keepNext/>
              <w:keepLines/>
              <w:rPr>
                <w:rFonts w:ascii="Tahoma" w:hAnsi="Tahoma" w:cs="Tahoma"/>
                <w:sz w:val="24"/>
                <w:szCs w:val="24"/>
              </w:rPr>
            </w:pPr>
            <w:r>
              <w:rPr>
                <w:rFonts w:ascii="Tahoma" w:hAnsi="Tahoma" w:cs="Tahoma"/>
                <w:color w:val="000000"/>
              </w:rPr>
              <w:t>a</w:t>
            </w:r>
            <w:r w:rsidRPr="00E73E3D">
              <w:rPr>
                <w:rFonts w:ascii="Tahoma" w:hAnsi="Tahoma" w:cs="Tahoma"/>
                <w:color w:val="000000"/>
              </w:rPr>
              <w:t>gregat mora zagotavljati nadomestno napajanje v primeru izpada osnovnega mrežnega vira z avtomatskim zagonom in prevzemom napajanja porabnikov v času do 10s</w:t>
            </w:r>
          </w:p>
        </w:tc>
        <w:tc>
          <w:tcPr>
            <w:tcW w:w="3109" w:type="dxa"/>
            <w:vAlign w:val="center"/>
            <w:hideMark/>
          </w:tcPr>
          <w:p w14:paraId="23923FAF" w14:textId="77777777" w:rsidR="005C0011" w:rsidRPr="008E4076" w:rsidRDefault="005C0011" w:rsidP="005C0011">
            <w:pPr>
              <w:keepNext/>
              <w:keepLines/>
              <w:rPr>
                <w:rFonts w:ascii="Tahoma" w:hAnsi="Tahoma" w:cs="Tahoma"/>
                <w:color w:val="000000"/>
              </w:rPr>
            </w:pPr>
          </w:p>
        </w:tc>
      </w:tr>
    </w:tbl>
    <w:p w14:paraId="3CC7A552" w14:textId="77777777" w:rsidR="004E3FB4" w:rsidRDefault="004E3FB4"/>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39"/>
        <w:gridCol w:w="5603"/>
        <w:gridCol w:w="3109"/>
      </w:tblGrid>
      <w:tr w:rsidR="005C0011" w:rsidRPr="008E4076" w14:paraId="365A04A0" w14:textId="77777777" w:rsidTr="004E3FB4">
        <w:tc>
          <w:tcPr>
            <w:tcW w:w="639" w:type="dxa"/>
            <w:tcBorders>
              <w:top w:val="single" w:sz="4" w:space="0" w:color="auto"/>
              <w:left w:val="single" w:sz="4" w:space="0" w:color="auto"/>
              <w:bottom w:val="single" w:sz="4" w:space="0" w:color="auto"/>
              <w:right w:val="single" w:sz="4" w:space="0" w:color="auto"/>
            </w:tcBorders>
            <w:hideMark/>
          </w:tcPr>
          <w:p w14:paraId="2B911C87" w14:textId="447A5F54" w:rsidR="005C0011" w:rsidRPr="002B75C5" w:rsidRDefault="00036E2E" w:rsidP="005C0011">
            <w:pPr>
              <w:keepNext/>
              <w:keepLines/>
              <w:rPr>
                <w:rFonts w:ascii="Tahoma" w:hAnsi="Tahoma" w:cs="Tahoma"/>
                <w:color w:val="000000"/>
              </w:rPr>
            </w:pPr>
            <w:r>
              <w:rPr>
                <w:rFonts w:ascii="Tahoma" w:hAnsi="Tahoma" w:cs="Tahoma"/>
                <w:color w:val="000000"/>
              </w:rPr>
              <w:lastRenderedPageBreak/>
              <w:t>20</w:t>
            </w:r>
            <w:r w:rsidR="005C0011" w:rsidRPr="008E4076">
              <w:rPr>
                <w:rFonts w:ascii="Tahoma" w:hAnsi="Tahoma" w:cs="Tahoma"/>
                <w:color w:val="000000"/>
              </w:rPr>
              <w:t xml:space="preserve">. </w:t>
            </w:r>
          </w:p>
        </w:tc>
        <w:tc>
          <w:tcPr>
            <w:tcW w:w="5603" w:type="dxa"/>
            <w:tcBorders>
              <w:top w:val="single" w:sz="4" w:space="0" w:color="auto"/>
              <w:left w:val="single" w:sz="4" w:space="0" w:color="auto"/>
              <w:bottom w:val="single" w:sz="4" w:space="0" w:color="auto"/>
              <w:right w:val="single" w:sz="4" w:space="0" w:color="auto"/>
            </w:tcBorders>
            <w:vAlign w:val="center"/>
            <w:hideMark/>
          </w:tcPr>
          <w:p w14:paraId="790030D8" w14:textId="3E412FAE" w:rsidR="005C0011" w:rsidRPr="008E4076" w:rsidRDefault="005C0011" w:rsidP="00235C34">
            <w:pPr>
              <w:keepNext/>
              <w:keepLines/>
              <w:jc w:val="both"/>
              <w:rPr>
                <w:rFonts w:ascii="Tahoma" w:hAnsi="Tahoma" w:cs="Tahoma"/>
                <w:sz w:val="24"/>
                <w:szCs w:val="24"/>
              </w:rPr>
            </w:pPr>
            <w:r w:rsidRPr="00E73E3D">
              <w:rPr>
                <w:rFonts w:ascii="Tahoma" w:hAnsi="Tahoma" w:cs="Tahoma"/>
                <w:color w:val="000000"/>
              </w:rPr>
              <w:t>Ob izpadu omrežne napetosti se izvede avtomatski preklop na napajanje preko DA. Ob povratku omrežne napetosti se mora izvesti samodejni preklop nazaj na omrežno napajanje brez prekinitve napajanja porabnikov, ki so bili predhodno napajani iz DA. DA s pripadajočo elektro opremo mora omogočati avtomatsko ali ročno izvedbo bremenskega brezprekinitvenega preizkusa agregata, s preklopi v obe smeri na način, da se po končanem preizkusu vzpostavi prvotno obratovalno stanje</w:t>
            </w:r>
          </w:p>
        </w:tc>
        <w:tc>
          <w:tcPr>
            <w:tcW w:w="3109" w:type="dxa"/>
            <w:vAlign w:val="center"/>
            <w:hideMark/>
          </w:tcPr>
          <w:p w14:paraId="2AAFD3B8" w14:textId="77777777" w:rsidR="005C0011" w:rsidRPr="008E4076" w:rsidRDefault="005C0011" w:rsidP="005C0011">
            <w:pPr>
              <w:keepNext/>
              <w:keepLines/>
              <w:rPr>
                <w:rFonts w:ascii="Tahoma" w:hAnsi="Tahoma" w:cs="Tahoma"/>
                <w:color w:val="000000"/>
              </w:rPr>
            </w:pPr>
          </w:p>
        </w:tc>
      </w:tr>
      <w:tr w:rsidR="005C0011" w:rsidRPr="008E4076" w14:paraId="57F7DACA" w14:textId="77777777" w:rsidTr="004E3FB4">
        <w:tc>
          <w:tcPr>
            <w:tcW w:w="639" w:type="dxa"/>
            <w:tcBorders>
              <w:top w:val="single" w:sz="4" w:space="0" w:color="auto"/>
              <w:left w:val="single" w:sz="4" w:space="0" w:color="auto"/>
              <w:bottom w:val="single" w:sz="4" w:space="0" w:color="auto"/>
              <w:right w:val="single" w:sz="4" w:space="0" w:color="auto"/>
            </w:tcBorders>
          </w:tcPr>
          <w:p w14:paraId="797A0376" w14:textId="473F0BB3" w:rsidR="005C0011" w:rsidRPr="008E4076" w:rsidRDefault="00036E2E" w:rsidP="005C0011">
            <w:pPr>
              <w:keepNext/>
              <w:keepLines/>
              <w:rPr>
                <w:rFonts w:ascii="Tahoma" w:hAnsi="Tahoma" w:cs="Tahoma"/>
                <w:color w:val="000000"/>
              </w:rPr>
            </w:pPr>
            <w:r>
              <w:rPr>
                <w:rFonts w:ascii="Tahoma" w:hAnsi="Tahoma" w:cs="Tahoma"/>
                <w:color w:val="000000"/>
              </w:rPr>
              <w:t>21</w:t>
            </w:r>
            <w:r w:rsidR="005C0011">
              <w:rPr>
                <w:rFonts w:ascii="Tahoma" w:hAnsi="Tahoma" w:cs="Tahoma"/>
                <w:color w:val="000000"/>
              </w:rPr>
              <w:t>.</w:t>
            </w:r>
          </w:p>
        </w:tc>
        <w:tc>
          <w:tcPr>
            <w:tcW w:w="5603" w:type="dxa"/>
            <w:tcBorders>
              <w:top w:val="single" w:sz="4" w:space="0" w:color="auto"/>
              <w:left w:val="single" w:sz="4" w:space="0" w:color="auto"/>
              <w:bottom w:val="single" w:sz="4" w:space="0" w:color="auto"/>
              <w:right w:val="single" w:sz="4" w:space="0" w:color="auto"/>
            </w:tcBorders>
            <w:vAlign w:val="center"/>
          </w:tcPr>
          <w:p w14:paraId="58E3B9B5" w14:textId="788071C8" w:rsidR="005C0011" w:rsidRPr="00E73E3D" w:rsidRDefault="005C0011" w:rsidP="00235C34">
            <w:pPr>
              <w:keepNext/>
              <w:keepLines/>
              <w:jc w:val="both"/>
              <w:rPr>
                <w:rFonts w:ascii="Tahoma" w:hAnsi="Tahoma" w:cs="Tahoma"/>
                <w:color w:val="000000"/>
              </w:rPr>
            </w:pPr>
            <w:r w:rsidRPr="00E73E3D">
              <w:rPr>
                <w:rFonts w:ascii="Tahoma" w:hAnsi="Tahoma" w:cs="Tahoma"/>
                <w:color w:val="000000"/>
              </w:rPr>
              <w:t>agregat mora imeti prik</w:t>
            </w:r>
            <w:r>
              <w:rPr>
                <w:rFonts w:ascii="Tahoma" w:hAnsi="Tahoma" w:cs="Tahoma"/>
                <w:color w:val="000000"/>
              </w:rPr>
              <w:t>ljučke za prečrpavanje goriva (</w:t>
            </w:r>
            <w:r w:rsidRPr="00E73E3D">
              <w:rPr>
                <w:rFonts w:ascii="Tahoma" w:hAnsi="Tahoma" w:cs="Tahoma"/>
                <w:color w:val="000000"/>
              </w:rPr>
              <w:t>v pri</w:t>
            </w:r>
            <w:r>
              <w:rPr>
                <w:rFonts w:ascii="Tahoma" w:hAnsi="Tahoma" w:cs="Tahoma"/>
                <w:color w:val="000000"/>
              </w:rPr>
              <w:t>meru okvare črpalke za gorivo)</w:t>
            </w:r>
          </w:p>
        </w:tc>
        <w:tc>
          <w:tcPr>
            <w:tcW w:w="3109" w:type="dxa"/>
            <w:vAlign w:val="center"/>
          </w:tcPr>
          <w:p w14:paraId="335827B3" w14:textId="77777777" w:rsidR="005C0011" w:rsidRPr="008E4076" w:rsidRDefault="005C0011" w:rsidP="005C0011">
            <w:pPr>
              <w:keepNext/>
              <w:keepLines/>
              <w:rPr>
                <w:rFonts w:ascii="Tahoma" w:hAnsi="Tahoma" w:cs="Tahoma"/>
                <w:color w:val="000000"/>
              </w:rPr>
            </w:pPr>
          </w:p>
        </w:tc>
      </w:tr>
      <w:tr w:rsidR="005C0011" w:rsidRPr="008E4076" w14:paraId="3E13A811" w14:textId="77777777" w:rsidTr="004E3FB4">
        <w:tc>
          <w:tcPr>
            <w:tcW w:w="639" w:type="dxa"/>
            <w:tcBorders>
              <w:top w:val="single" w:sz="4" w:space="0" w:color="auto"/>
              <w:left w:val="single" w:sz="4" w:space="0" w:color="auto"/>
              <w:bottom w:val="single" w:sz="4" w:space="0" w:color="auto"/>
              <w:right w:val="single" w:sz="4" w:space="0" w:color="auto"/>
            </w:tcBorders>
          </w:tcPr>
          <w:p w14:paraId="6A0D05D6" w14:textId="0355E8A4" w:rsidR="005C0011" w:rsidRPr="008E4076" w:rsidRDefault="00036E2E" w:rsidP="005C0011">
            <w:pPr>
              <w:keepNext/>
              <w:keepLines/>
              <w:rPr>
                <w:rFonts w:ascii="Tahoma" w:hAnsi="Tahoma" w:cs="Tahoma"/>
                <w:color w:val="000000"/>
              </w:rPr>
            </w:pPr>
            <w:r>
              <w:rPr>
                <w:rFonts w:ascii="Tahoma" w:hAnsi="Tahoma" w:cs="Tahoma"/>
                <w:color w:val="000000"/>
              </w:rPr>
              <w:t>22</w:t>
            </w:r>
            <w:r w:rsidR="005C0011">
              <w:rPr>
                <w:rFonts w:ascii="Tahoma" w:hAnsi="Tahoma" w:cs="Tahoma"/>
                <w:color w:val="000000"/>
              </w:rPr>
              <w:t>.</w:t>
            </w:r>
          </w:p>
        </w:tc>
        <w:tc>
          <w:tcPr>
            <w:tcW w:w="5603" w:type="dxa"/>
            <w:tcBorders>
              <w:top w:val="single" w:sz="4" w:space="0" w:color="auto"/>
              <w:left w:val="single" w:sz="4" w:space="0" w:color="auto"/>
              <w:bottom w:val="single" w:sz="4" w:space="0" w:color="auto"/>
              <w:right w:val="single" w:sz="4" w:space="0" w:color="auto"/>
            </w:tcBorders>
            <w:vAlign w:val="center"/>
          </w:tcPr>
          <w:p w14:paraId="10A5DCA7" w14:textId="3B8CD2B1" w:rsidR="005C0011" w:rsidRPr="00E73E3D" w:rsidRDefault="005C0011" w:rsidP="00235C34">
            <w:pPr>
              <w:keepNext/>
              <w:keepLines/>
              <w:jc w:val="both"/>
              <w:rPr>
                <w:rFonts w:ascii="Tahoma" w:hAnsi="Tahoma" w:cs="Tahoma"/>
                <w:color w:val="000000"/>
              </w:rPr>
            </w:pPr>
            <w:r>
              <w:rPr>
                <w:rFonts w:ascii="Tahoma" w:hAnsi="Tahoma" w:cs="Tahoma"/>
                <w:color w:val="000000"/>
              </w:rPr>
              <w:t>s</w:t>
            </w:r>
            <w:r w:rsidRPr="00E73E3D">
              <w:rPr>
                <w:rFonts w:ascii="Tahoma" w:hAnsi="Tahoma" w:cs="Tahoma"/>
                <w:color w:val="000000"/>
              </w:rPr>
              <w:t>istem za brezprekinitvene preklope mora biti opremljen z ustreznimi zaščitami ter z prikazovalnikom sinhronizacije z jasnim prikazom frekvenčne in napetostne diference ter razliko faznega kota. Krmilna enota motorja mora biti dobavljena s str</w:t>
            </w:r>
            <w:r>
              <w:rPr>
                <w:rFonts w:ascii="Tahoma" w:hAnsi="Tahoma" w:cs="Tahoma"/>
                <w:color w:val="000000"/>
              </w:rPr>
              <w:t xml:space="preserve">ani renomiranega proizvajalca (kot </w:t>
            </w:r>
            <w:r w:rsidRPr="00E73E3D">
              <w:rPr>
                <w:rFonts w:ascii="Tahoma" w:hAnsi="Tahoma" w:cs="Tahoma"/>
                <w:color w:val="000000"/>
              </w:rPr>
              <w:t>npr. DEEP SEA ELE</w:t>
            </w:r>
            <w:r>
              <w:rPr>
                <w:rFonts w:ascii="Tahoma" w:hAnsi="Tahoma" w:cs="Tahoma"/>
                <w:color w:val="000000"/>
              </w:rPr>
              <w:t>CTRONICS tip DSE8920 ali boljše</w:t>
            </w:r>
            <w:r w:rsidRPr="00E73E3D">
              <w:rPr>
                <w:rFonts w:ascii="Tahoma" w:hAnsi="Tahoma" w:cs="Tahoma"/>
                <w:color w:val="000000"/>
              </w:rPr>
              <w:t>)</w:t>
            </w:r>
          </w:p>
        </w:tc>
        <w:tc>
          <w:tcPr>
            <w:tcW w:w="3109" w:type="dxa"/>
            <w:vAlign w:val="center"/>
          </w:tcPr>
          <w:p w14:paraId="460EBA73" w14:textId="77777777" w:rsidR="005C0011" w:rsidRPr="008E4076" w:rsidRDefault="005C0011" w:rsidP="005C0011">
            <w:pPr>
              <w:keepNext/>
              <w:keepLines/>
              <w:rPr>
                <w:rFonts w:ascii="Tahoma" w:hAnsi="Tahoma" w:cs="Tahoma"/>
                <w:color w:val="000000"/>
              </w:rPr>
            </w:pPr>
          </w:p>
        </w:tc>
      </w:tr>
      <w:tr w:rsidR="005C0011" w:rsidRPr="008E4076" w14:paraId="426B673F" w14:textId="77777777" w:rsidTr="004E3FB4">
        <w:tc>
          <w:tcPr>
            <w:tcW w:w="639" w:type="dxa"/>
            <w:tcBorders>
              <w:top w:val="single" w:sz="4" w:space="0" w:color="auto"/>
              <w:left w:val="single" w:sz="4" w:space="0" w:color="auto"/>
              <w:bottom w:val="single" w:sz="4" w:space="0" w:color="auto"/>
              <w:right w:val="single" w:sz="4" w:space="0" w:color="auto"/>
            </w:tcBorders>
          </w:tcPr>
          <w:p w14:paraId="60BC89B0" w14:textId="6B1612A1" w:rsidR="005C0011" w:rsidRPr="008E4076" w:rsidRDefault="00036E2E" w:rsidP="005C0011">
            <w:pPr>
              <w:keepNext/>
              <w:keepLines/>
              <w:rPr>
                <w:rFonts w:ascii="Tahoma" w:hAnsi="Tahoma" w:cs="Tahoma"/>
                <w:color w:val="000000"/>
              </w:rPr>
            </w:pPr>
            <w:r>
              <w:rPr>
                <w:rFonts w:ascii="Tahoma" w:hAnsi="Tahoma" w:cs="Tahoma"/>
                <w:color w:val="000000"/>
              </w:rPr>
              <w:t>23</w:t>
            </w:r>
            <w:r w:rsidR="005C0011">
              <w:rPr>
                <w:rFonts w:ascii="Tahoma" w:hAnsi="Tahoma" w:cs="Tahoma"/>
                <w:color w:val="000000"/>
              </w:rPr>
              <w:t>.</w:t>
            </w:r>
          </w:p>
        </w:tc>
        <w:tc>
          <w:tcPr>
            <w:tcW w:w="5603" w:type="dxa"/>
            <w:tcBorders>
              <w:top w:val="single" w:sz="4" w:space="0" w:color="auto"/>
              <w:left w:val="single" w:sz="4" w:space="0" w:color="auto"/>
              <w:bottom w:val="single" w:sz="4" w:space="0" w:color="auto"/>
              <w:right w:val="single" w:sz="4" w:space="0" w:color="auto"/>
            </w:tcBorders>
            <w:vAlign w:val="center"/>
          </w:tcPr>
          <w:p w14:paraId="3BFB2045" w14:textId="4D7A7E81" w:rsidR="005C0011" w:rsidRPr="00E73E3D" w:rsidRDefault="005C0011" w:rsidP="00235C34">
            <w:pPr>
              <w:keepNext/>
              <w:keepLines/>
              <w:jc w:val="both"/>
              <w:rPr>
                <w:rFonts w:ascii="Tahoma" w:hAnsi="Tahoma" w:cs="Tahoma"/>
                <w:color w:val="000000"/>
              </w:rPr>
            </w:pPr>
            <w:r w:rsidRPr="00E73E3D">
              <w:rPr>
                <w:rFonts w:ascii="Tahoma" w:hAnsi="Tahoma" w:cs="Tahoma"/>
                <w:color w:val="000000"/>
              </w:rPr>
              <w:t>obvezna regulacijska oprema motorja za trajno paralelno obratovanje z mrežo</w:t>
            </w:r>
          </w:p>
        </w:tc>
        <w:tc>
          <w:tcPr>
            <w:tcW w:w="3109" w:type="dxa"/>
            <w:vAlign w:val="center"/>
          </w:tcPr>
          <w:p w14:paraId="2C11D028" w14:textId="77777777" w:rsidR="005C0011" w:rsidRPr="008E4076" w:rsidRDefault="005C0011" w:rsidP="005C0011">
            <w:pPr>
              <w:keepNext/>
              <w:keepLines/>
              <w:rPr>
                <w:rFonts w:ascii="Tahoma" w:hAnsi="Tahoma" w:cs="Tahoma"/>
                <w:color w:val="000000"/>
              </w:rPr>
            </w:pPr>
          </w:p>
        </w:tc>
      </w:tr>
      <w:tr w:rsidR="005C0011" w:rsidRPr="008E4076" w14:paraId="72AD2092" w14:textId="77777777" w:rsidTr="004E3FB4">
        <w:tc>
          <w:tcPr>
            <w:tcW w:w="639" w:type="dxa"/>
            <w:tcBorders>
              <w:top w:val="single" w:sz="4" w:space="0" w:color="auto"/>
              <w:left w:val="single" w:sz="4" w:space="0" w:color="auto"/>
              <w:bottom w:val="single" w:sz="4" w:space="0" w:color="auto"/>
              <w:right w:val="single" w:sz="4" w:space="0" w:color="auto"/>
            </w:tcBorders>
          </w:tcPr>
          <w:p w14:paraId="323C6C68" w14:textId="082A6151" w:rsidR="005C0011" w:rsidRPr="008E4076" w:rsidRDefault="00036E2E" w:rsidP="005C0011">
            <w:pPr>
              <w:keepNext/>
              <w:keepLines/>
              <w:rPr>
                <w:rFonts w:ascii="Tahoma" w:hAnsi="Tahoma" w:cs="Tahoma"/>
                <w:color w:val="000000"/>
              </w:rPr>
            </w:pPr>
            <w:r>
              <w:rPr>
                <w:rFonts w:ascii="Tahoma" w:hAnsi="Tahoma" w:cs="Tahoma"/>
                <w:color w:val="000000"/>
              </w:rPr>
              <w:t>24</w:t>
            </w:r>
            <w:r w:rsidR="005C0011">
              <w:rPr>
                <w:rFonts w:ascii="Tahoma" w:hAnsi="Tahoma" w:cs="Tahoma"/>
                <w:color w:val="000000"/>
              </w:rPr>
              <w:t>.</w:t>
            </w:r>
          </w:p>
        </w:tc>
        <w:tc>
          <w:tcPr>
            <w:tcW w:w="5603" w:type="dxa"/>
            <w:tcBorders>
              <w:top w:val="single" w:sz="4" w:space="0" w:color="auto"/>
              <w:left w:val="single" w:sz="4" w:space="0" w:color="auto"/>
              <w:bottom w:val="single" w:sz="4" w:space="0" w:color="auto"/>
              <w:right w:val="single" w:sz="4" w:space="0" w:color="auto"/>
            </w:tcBorders>
            <w:vAlign w:val="center"/>
          </w:tcPr>
          <w:p w14:paraId="5317AF24" w14:textId="712E7A0F" w:rsidR="005C0011" w:rsidRPr="00E73E3D" w:rsidRDefault="0093713E" w:rsidP="00235C34">
            <w:pPr>
              <w:keepNext/>
              <w:keepLines/>
              <w:jc w:val="both"/>
              <w:rPr>
                <w:rFonts w:ascii="Tahoma" w:hAnsi="Tahoma" w:cs="Tahoma"/>
                <w:color w:val="000000"/>
              </w:rPr>
            </w:pPr>
            <w:r w:rsidRPr="0093713E">
              <w:rPr>
                <w:rFonts w:ascii="Tahoma" w:hAnsi="Tahoma" w:cs="Tahoma"/>
                <w:color w:val="000000"/>
              </w:rPr>
              <w:t xml:space="preserve">Agregat </w:t>
            </w:r>
            <w:r w:rsidR="005C0011" w:rsidRPr="00E73E3D">
              <w:rPr>
                <w:rFonts w:ascii="Tahoma" w:hAnsi="Tahoma" w:cs="Tahoma"/>
                <w:color w:val="000000"/>
              </w:rPr>
              <w:t>in vsi kovinski deli sklopa morajo biti ozemljeni</w:t>
            </w:r>
          </w:p>
        </w:tc>
        <w:tc>
          <w:tcPr>
            <w:tcW w:w="3109" w:type="dxa"/>
            <w:vAlign w:val="center"/>
          </w:tcPr>
          <w:p w14:paraId="4EA6DE5B" w14:textId="77777777" w:rsidR="005C0011" w:rsidRPr="008E4076" w:rsidRDefault="005C0011" w:rsidP="005C0011">
            <w:pPr>
              <w:keepNext/>
              <w:keepLines/>
              <w:rPr>
                <w:rFonts w:ascii="Tahoma" w:hAnsi="Tahoma" w:cs="Tahoma"/>
                <w:color w:val="000000"/>
              </w:rPr>
            </w:pPr>
          </w:p>
        </w:tc>
      </w:tr>
      <w:tr w:rsidR="00416922" w:rsidRPr="008E4076" w14:paraId="6EA0481B" w14:textId="77777777" w:rsidTr="004E3FB4">
        <w:tc>
          <w:tcPr>
            <w:tcW w:w="639" w:type="dxa"/>
            <w:tcBorders>
              <w:top w:val="single" w:sz="4" w:space="0" w:color="auto"/>
              <w:left w:val="single" w:sz="4" w:space="0" w:color="auto"/>
              <w:bottom w:val="single" w:sz="4" w:space="0" w:color="auto"/>
              <w:right w:val="single" w:sz="4" w:space="0" w:color="auto"/>
            </w:tcBorders>
          </w:tcPr>
          <w:p w14:paraId="5C319B3B" w14:textId="07D40128" w:rsidR="00416922" w:rsidRDefault="00416922" w:rsidP="00036E2E">
            <w:pPr>
              <w:keepNext/>
              <w:keepLines/>
              <w:rPr>
                <w:rFonts w:ascii="Tahoma" w:hAnsi="Tahoma" w:cs="Tahoma"/>
                <w:color w:val="000000"/>
              </w:rPr>
            </w:pPr>
            <w:r>
              <w:rPr>
                <w:rFonts w:ascii="Tahoma" w:hAnsi="Tahoma" w:cs="Tahoma"/>
                <w:color w:val="000000"/>
              </w:rPr>
              <w:t>2</w:t>
            </w:r>
            <w:r w:rsidR="00036E2E">
              <w:rPr>
                <w:rFonts w:ascii="Tahoma" w:hAnsi="Tahoma" w:cs="Tahoma"/>
                <w:color w:val="000000"/>
              </w:rPr>
              <w:t>5</w:t>
            </w:r>
            <w:r>
              <w:rPr>
                <w:rFonts w:ascii="Tahoma" w:hAnsi="Tahoma" w:cs="Tahoma"/>
                <w:color w:val="000000"/>
              </w:rPr>
              <w:t>.</w:t>
            </w:r>
          </w:p>
        </w:tc>
        <w:tc>
          <w:tcPr>
            <w:tcW w:w="5603" w:type="dxa"/>
            <w:tcBorders>
              <w:top w:val="single" w:sz="4" w:space="0" w:color="auto"/>
              <w:left w:val="single" w:sz="4" w:space="0" w:color="auto"/>
              <w:bottom w:val="single" w:sz="4" w:space="0" w:color="auto"/>
              <w:right w:val="single" w:sz="4" w:space="0" w:color="auto"/>
            </w:tcBorders>
            <w:vAlign w:val="center"/>
          </w:tcPr>
          <w:p w14:paraId="761CFC13" w14:textId="7E81CED2" w:rsidR="00416922" w:rsidRPr="005C0011" w:rsidRDefault="00416922" w:rsidP="00235C34">
            <w:pPr>
              <w:keepNext/>
              <w:keepLines/>
              <w:jc w:val="both"/>
              <w:rPr>
                <w:rFonts w:ascii="Tahoma" w:hAnsi="Tahoma" w:cs="Tahoma"/>
                <w:color w:val="FF0000"/>
              </w:rPr>
            </w:pPr>
            <w:r w:rsidRPr="00416922">
              <w:rPr>
                <w:rFonts w:ascii="Tahoma" w:hAnsi="Tahoma" w:cs="Tahoma"/>
              </w:rPr>
              <w:t>povezavo DA na nadzorni sistem vodenja ABB 800xA vključno z dobavo ABB strojne (HW) opreme</w:t>
            </w:r>
          </w:p>
        </w:tc>
        <w:tc>
          <w:tcPr>
            <w:tcW w:w="3109" w:type="dxa"/>
            <w:vAlign w:val="center"/>
          </w:tcPr>
          <w:p w14:paraId="50FF5658" w14:textId="77777777" w:rsidR="00416922" w:rsidRPr="008E4076" w:rsidRDefault="00416922" w:rsidP="005C0011">
            <w:pPr>
              <w:keepNext/>
              <w:keepLines/>
              <w:rPr>
                <w:rFonts w:ascii="Tahoma" w:hAnsi="Tahoma" w:cs="Tahoma"/>
                <w:color w:val="000000"/>
              </w:rPr>
            </w:pPr>
          </w:p>
        </w:tc>
      </w:tr>
      <w:tr w:rsidR="00036E2E" w:rsidRPr="008E4076" w14:paraId="2268413A" w14:textId="77777777" w:rsidTr="004E3FB4">
        <w:tc>
          <w:tcPr>
            <w:tcW w:w="6242" w:type="dxa"/>
            <w:gridSpan w:val="2"/>
            <w:tcBorders>
              <w:top w:val="single" w:sz="4" w:space="0" w:color="auto"/>
              <w:left w:val="single" w:sz="4" w:space="0" w:color="auto"/>
              <w:bottom w:val="single" w:sz="4" w:space="0" w:color="auto"/>
              <w:right w:val="single" w:sz="4" w:space="0" w:color="auto"/>
            </w:tcBorders>
          </w:tcPr>
          <w:p w14:paraId="2262310C" w14:textId="7B0F2BC7" w:rsidR="00036E2E" w:rsidRPr="00036E2E" w:rsidRDefault="00036E2E" w:rsidP="00235C34">
            <w:pPr>
              <w:keepNext/>
              <w:keepLines/>
              <w:jc w:val="both"/>
              <w:rPr>
                <w:rFonts w:ascii="Tahoma" w:hAnsi="Tahoma" w:cs="Tahoma"/>
                <w:b/>
              </w:rPr>
            </w:pPr>
            <w:r w:rsidRPr="00036E2E">
              <w:rPr>
                <w:rFonts w:ascii="Tahoma" w:hAnsi="Tahoma" w:cs="Tahoma"/>
                <w:b/>
              </w:rPr>
              <w:t>Komandna omara agregata</w:t>
            </w:r>
          </w:p>
        </w:tc>
        <w:tc>
          <w:tcPr>
            <w:tcW w:w="3109" w:type="dxa"/>
            <w:vAlign w:val="center"/>
          </w:tcPr>
          <w:p w14:paraId="2C004BCA" w14:textId="77777777" w:rsidR="00036E2E" w:rsidRPr="008E4076" w:rsidRDefault="00036E2E" w:rsidP="005C0011">
            <w:pPr>
              <w:keepNext/>
              <w:keepLines/>
              <w:rPr>
                <w:rFonts w:ascii="Tahoma" w:hAnsi="Tahoma" w:cs="Tahoma"/>
                <w:color w:val="000000"/>
              </w:rPr>
            </w:pPr>
          </w:p>
        </w:tc>
      </w:tr>
      <w:tr w:rsidR="00036E2E" w:rsidRPr="008E4076" w14:paraId="363E1E75" w14:textId="77777777" w:rsidTr="004E3FB4">
        <w:tc>
          <w:tcPr>
            <w:tcW w:w="639" w:type="dxa"/>
            <w:tcBorders>
              <w:top w:val="single" w:sz="4" w:space="0" w:color="auto"/>
              <w:left w:val="single" w:sz="4" w:space="0" w:color="auto"/>
              <w:bottom w:val="single" w:sz="4" w:space="0" w:color="auto"/>
              <w:right w:val="single" w:sz="4" w:space="0" w:color="auto"/>
            </w:tcBorders>
          </w:tcPr>
          <w:p w14:paraId="73733DAA" w14:textId="272E713A" w:rsidR="00036E2E" w:rsidRDefault="00036E2E" w:rsidP="005C0011">
            <w:pPr>
              <w:keepNext/>
              <w:keepLines/>
              <w:rPr>
                <w:rFonts w:ascii="Tahoma" w:hAnsi="Tahoma" w:cs="Tahoma"/>
                <w:color w:val="000000"/>
              </w:rPr>
            </w:pPr>
            <w:r>
              <w:rPr>
                <w:rFonts w:ascii="Tahoma" w:hAnsi="Tahoma" w:cs="Tahoma"/>
                <w:color w:val="000000"/>
              </w:rPr>
              <w:t>26.</w:t>
            </w:r>
          </w:p>
        </w:tc>
        <w:tc>
          <w:tcPr>
            <w:tcW w:w="5603" w:type="dxa"/>
            <w:tcBorders>
              <w:top w:val="single" w:sz="4" w:space="0" w:color="auto"/>
              <w:left w:val="single" w:sz="4" w:space="0" w:color="auto"/>
              <w:bottom w:val="single" w:sz="4" w:space="0" w:color="auto"/>
              <w:right w:val="single" w:sz="4" w:space="0" w:color="auto"/>
            </w:tcBorders>
            <w:vAlign w:val="center"/>
          </w:tcPr>
          <w:p w14:paraId="2711A80F" w14:textId="0FCC0415" w:rsidR="00036E2E" w:rsidRPr="00416922" w:rsidRDefault="00036E2E" w:rsidP="00235C34">
            <w:pPr>
              <w:keepNext/>
              <w:keepLines/>
              <w:jc w:val="both"/>
              <w:rPr>
                <w:rFonts w:ascii="Tahoma" w:hAnsi="Tahoma" w:cs="Tahoma"/>
              </w:rPr>
            </w:pPr>
            <w:r>
              <w:rPr>
                <w:rFonts w:ascii="Tahoma" w:hAnsi="Tahoma" w:cs="Tahoma"/>
              </w:rPr>
              <w:t>d</w:t>
            </w:r>
            <w:r w:rsidRPr="00036E2E">
              <w:rPr>
                <w:rFonts w:ascii="Tahoma" w:hAnsi="Tahoma" w:cs="Tahoma"/>
              </w:rPr>
              <w:t>obav</w:t>
            </w:r>
            <w:r>
              <w:rPr>
                <w:rFonts w:ascii="Tahoma" w:hAnsi="Tahoma" w:cs="Tahoma"/>
              </w:rPr>
              <w:t xml:space="preserve">a </w:t>
            </w:r>
            <w:r w:rsidRPr="00036E2E">
              <w:rPr>
                <w:rFonts w:ascii="Tahoma" w:hAnsi="Tahoma" w:cs="Tahoma"/>
              </w:rPr>
              <w:t>in vgrad</w:t>
            </w:r>
            <w:r>
              <w:rPr>
                <w:rFonts w:ascii="Tahoma" w:hAnsi="Tahoma" w:cs="Tahoma"/>
              </w:rPr>
              <w:t xml:space="preserve">nja </w:t>
            </w:r>
            <w:r w:rsidRPr="00036E2E">
              <w:rPr>
                <w:rFonts w:ascii="Tahoma" w:hAnsi="Tahoma" w:cs="Tahoma"/>
              </w:rPr>
              <w:t>komandn</w:t>
            </w:r>
            <w:r>
              <w:rPr>
                <w:rFonts w:ascii="Tahoma" w:hAnsi="Tahoma" w:cs="Tahoma"/>
              </w:rPr>
              <w:t>e</w:t>
            </w:r>
            <w:r w:rsidRPr="00036E2E">
              <w:rPr>
                <w:rFonts w:ascii="Tahoma" w:hAnsi="Tahoma" w:cs="Tahoma"/>
              </w:rPr>
              <w:t xml:space="preserve"> omar</w:t>
            </w:r>
            <w:r>
              <w:rPr>
                <w:rFonts w:ascii="Tahoma" w:hAnsi="Tahoma" w:cs="Tahoma"/>
              </w:rPr>
              <w:t>e</w:t>
            </w:r>
            <w:r w:rsidRPr="00036E2E">
              <w:rPr>
                <w:rFonts w:ascii="Tahoma" w:hAnsi="Tahoma" w:cs="Tahoma"/>
              </w:rPr>
              <w:t xml:space="preserve"> agregata s preklopnim poljem in paralelnim obratovanjem med agregatom in mrežo</w:t>
            </w:r>
          </w:p>
        </w:tc>
        <w:tc>
          <w:tcPr>
            <w:tcW w:w="3109" w:type="dxa"/>
            <w:vAlign w:val="center"/>
          </w:tcPr>
          <w:p w14:paraId="6B690051" w14:textId="77777777" w:rsidR="00036E2E" w:rsidRPr="008E4076" w:rsidRDefault="00036E2E" w:rsidP="005C0011">
            <w:pPr>
              <w:keepNext/>
              <w:keepLines/>
              <w:rPr>
                <w:rFonts w:ascii="Tahoma" w:hAnsi="Tahoma" w:cs="Tahoma"/>
                <w:color w:val="000000"/>
              </w:rPr>
            </w:pPr>
          </w:p>
        </w:tc>
      </w:tr>
      <w:tr w:rsidR="00036E2E" w:rsidRPr="008E4076" w14:paraId="111D58BF" w14:textId="77777777" w:rsidTr="004E3FB4">
        <w:tc>
          <w:tcPr>
            <w:tcW w:w="639" w:type="dxa"/>
            <w:tcBorders>
              <w:top w:val="single" w:sz="4" w:space="0" w:color="auto"/>
              <w:left w:val="single" w:sz="4" w:space="0" w:color="auto"/>
              <w:bottom w:val="single" w:sz="4" w:space="0" w:color="auto"/>
              <w:right w:val="single" w:sz="4" w:space="0" w:color="auto"/>
            </w:tcBorders>
          </w:tcPr>
          <w:p w14:paraId="64B6221B" w14:textId="0AAA1103" w:rsidR="00036E2E" w:rsidRDefault="00036E2E" w:rsidP="005C0011">
            <w:pPr>
              <w:keepNext/>
              <w:keepLines/>
              <w:rPr>
                <w:rFonts w:ascii="Tahoma" w:hAnsi="Tahoma" w:cs="Tahoma"/>
                <w:color w:val="000000"/>
              </w:rPr>
            </w:pPr>
            <w:r>
              <w:rPr>
                <w:rFonts w:ascii="Tahoma" w:hAnsi="Tahoma" w:cs="Tahoma"/>
                <w:color w:val="000000"/>
              </w:rPr>
              <w:t>27.</w:t>
            </w:r>
          </w:p>
        </w:tc>
        <w:tc>
          <w:tcPr>
            <w:tcW w:w="5603" w:type="dxa"/>
            <w:tcBorders>
              <w:top w:val="single" w:sz="4" w:space="0" w:color="auto"/>
              <w:left w:val="single" w:sz="4" w:space="0" w:color="auto"/>
              <w:bottom w:val="single" w:sz="4" w:space="0" w:color="auto"/>
              <w:right w:val="single" w:sz="4" w:space="0" w:color="auto"/>
            </w:tcBorders>
            <w:vAlign w:val="center"/>
          </w:tcPr>
          <w:p w14:paraId="3A47644A" w14:textId="33637C32" w:rsidR="00036E2E" w:rsidRDefault="00036E2E" w:rsidP="00235C34">
            <w:pPr>
              <w:keepNext/>
              <w:keepLines/>
              <w:jc w:val="both"/>
              <w:rPr>
                <w:rFonts w:ascii="Tahoma" w:hAnsi="Tahoma" w:cs="Tahoma"/>
              </w:rPr>
            </w:pPr>
            <w:r>
              <w:rPr>
                <w:rFonts w:ascii="Tahoma" w:hAnsi="Tahoma" w:cs="Tahoma"/>
              </w:rPr>
              <w:t>Komandna mara opremljena s krmilnikom</w:t>
            </w:r>
          </w:p>
        </w:tc>
        <w:tc>
          <w:tcPr>
            <w:tcW w:w="3109" w:type="dxa"/>
            <w:vAlign w:val="center"/>
          </w:tcPr>
          <w:p w14:paraId="5FDF35BC" w14:textId="77777777" w:rsidR="00036E2E" w:rsidRPr="008E4076" w:rsidRDefault="00036E2E" w:rsidP="005C0011">
            <w:pPr>
              <w:keepNext/>
              <w:keepLines/>
              <w:rPr>
                <w:rFonts w:ascii="Tahoma" w:hAnsi="Tahoma" w:cs="Tahoma"/>
                <w:color w:val="000000"/>
              </w:rPr>
            </w:pPr>
          </w:p>
        </w:tc>
      </w:tr>
      <w:tr w:rsidR="00036E2E" w:rsidRPr="008E4076" w14:paraId="30035F0D" w14:textId="77777777" w:rsidTr="004E3FB4">
        <w:tc>
          <w:tcPr>
            <w:tcW w:w="639" w:type="dxa"/>
            <w:tcBorders>
              <w:top w:val="single" w:sz="4" w:space="0" w:color="auto"/>
              <w:left w:val="single" w:sz="4" w:space="0" w:color="auto"/>
              <w:bottom w:val="single" w:sz="4" w:space="0" w:color="auto"/>
              <w:right w:val="single" w:sz="4" w:space="0" w:color="auto"/>
            </w:tcBorders>
          </w:tcPr>
          <w:p w14:paraId="45526D64" w14:textId="50C7B225" w:rsidR="00036E2E" w:rsidRDefault="00036E2E" w:rsidP="005C0011">
            <w:pPr>
              <w:keepNext/>
              <w:keepLines/>
              <w:rPr>
                <w:rFonts w:ascii="Tahoma" w:hAnsi="Tahoma" w:cs="Tahoma"/>
                <w:color w:val="000000"/>
              </w:rPr>
            </w:pPr>
            <w:r>
              <w:rPr>
                <w:rFonts w:ascii="Tahoma" w:hAnsi="Tahoma" w:cs="Tahoma"/>
                <w:color w:val="000000"/>
              </w:rPr>
              <w:t>29</w:t>
            </w:r>
          </w:p>
        </w:tc>
        <w:tc>
          <w:tcPr>
            <w:tcW w:w="5603" w:type="dxa"/>
            <w:tcBorders>
              <w:top w:val="single" w:sz="4" w:space="0" w:color="auto"/>
              <w:left w:val="single" w:sz="4" w:space="0" w:color="auto"/>
              <w:bottom w:val="single" w:sz="4" w:space="0" w:color="auto"/>
              <w:right w:val="single" w:sz="4" w:space="0" w:color="auto"/>
            </w:tcBorders>
            <w:vAlign w:val="center"/>
          </w:tcPr>
          <w:p w14:paraId="063B80B4" w14:textId="5AAF9746" w:rsidR="00036E2E" w:rsidRDefault="00036E2E" w:rsidP="00235C34">
            <w:pPr>
              <w:keepNext/>
              <w:keepLines/>
              <w:jc w:val="both"/>
              <w:rPr>
                <w:rFonts w:ascii="Tahoma" w:hAnsi="Tahoma" w:cs="Tahoma"/>
              </w:rPr>
            </w:pPr>
            <w:r>
              <w:rPr>
                <w:rFonts w:ascii="Tahoma" w:hAnsi="Tahoma" w:cs="Tahoma"/>
              </w:rPr>
              <w:t>i</w:t>
            </w:r>
            <w:r w:rsidRPr="00036E2E">
              <w:rPr>
                <w:rFonts w:ascii="Tahoma" w:hAnsi="Tahoma" w:cs="Tahoma"/>
              </w:rPr>
              <w:t>zdelana v prostostoječi izvedbi iz INOX materiala AISI 304 z INOX podstavkom</w:t>
            </w:r>
          </w:p>
        </w:tc>
        <w:tc>
          <w:tcPr>
            <w:tcW w:w="3109" w:type="dxa"/>
            <w:vAlign w:val="center"/>
          </w:tcPr>
          <w:p w14:paraId="33C53808" w14:textId="77777777" w:rsidR="00036E2E" w:rsidRPr="008E4076" w:rsidRDefault="00036E2E" w:rsidP="005C0011">
            <w:pPr>
              <w:keepNext/>
              <w:keepLines/>
              <w:rPr>
                <w:rFonts w:ascii="Tahoma" w:hAnsi="Tahoma" w:cs="Tahoma"/>
                <w:color w:val="000000"/>
              </w:rPr>
            </w:pPr>
          </w:p>
        </w:tc>
      </w:tr>
    </w:tbl>
    <w:p w14:paraId="75DDE071" w14:textId="5CDE90A8" w:rsidR="00590BB0" w:rsidRDefault="005C0011" w:rsidP="002F4A49">
      <w:pPr>
        <w:keepNext/>
        <w:keepLines/>
        <w:rPr>
          <w:rFonts w:ascii="Tahoma" w:hAnsi="Tahoma" w:cs="Tahoma"/>
        </w:rPr>
      </w:pPr>
      <w:r w:rsidRPr="00A47340">
        <w:rPr>
          <w:rFonts w:ascii="Tahoma" w:hAnsi="Tahoma" w:cs="Tahoma"/>
          <w:b/>
        </w:rPr>
        <w:t>*</w:t>
      </w:r>
      <w:r w:rsidRPr="00A47340">
        <w:rPr>
          <w:rFonts w:ascii="Tahoma" w:hAnsi="Tahoma" w:cs="Tahoma"/>
        </w:rPr>
        <w:t xml:space="preserve"> Ponudnik obvezno izpolni vsako postavko iz te tabele</w:t>
      </w:r>
      <w:r>
        <w:rPr>
          <w:rFonts w:ascii="Tahoma" w:hAnsi="Tahoma" w:cs="Tahoma"/>
        </w:rPr>
        <w:t xml:space="preserve"> (razen, kjer je oznaka »/«</w:t>
      </w:r>
      <w:r w:rsidRPr="00A47340">
        <w:rPr>
          <w:rFonts w:ascii="Tahoma" w:hAnsi="Tahoma" w:cs="Tahoma"/>
        </w:rPr>
        <w:t>, sicer bo izločen iz nadaljnjega ocenjevanja ponudb!</w:t>
      </w:r>
    </w:p>
    <w:p w14:paraId="61605CB7" w14:textId="05A5F772" w:rsidR="00036E2E" w:rsidRDefault="00036E2E" w:rsidP="002F4A49">
      <w:pPr>
        <w:keepNext/>
        <w:keepLines/>
        <w:rPr>
          <w:rFonts w:ascii="Tahoma" w:hAnsi="Tahoma" w:cs="Tahoma"/>
        </w:rPr>
      </w:pPr>
    </w:p>
    <w:p w14:paraId="4B12853D" w14:textId="1B56D71C" w:rsidR="00036E2E" w:rsidRPr="00036E2E" w:rsidRDefault="00036E2E" w:rsidP="002F4A49">
      <w:pPr>
        <w:keepNext/>
        <w:keepLines/>
        <w:rPr>
          <w:rFonts w:ascii="Tahoma" w:hAnsi="Tahoma" w:cs="Tahoma"/>
          <w:b/>
        </w:rPr>
      </w:pPr>
      <w:r w:rsidRPr="00036E2E">
        <w:rPr>
          <w:rFonts w:ascii="Tahoma" w:hAnsi="Tahoma" w:cs="Tahoma"/>
          <w:b/>
        </w:rPr>
        <w:t>ENERGETSKO ELEKTRO INSTALACIJE</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5"/>
        <w:gridCol w:w="5647"/>
        <w:gridCol w:w="3119"/>
      </w:tblGrid>
      <w:tr w:rsidR="00036E2E" w:rsidRPr="005C0011" w14:paraId="5943EF16" w14:textId="77777777" w:rsidTr="00890B6B">
        <w:tc>
          <w:tcPr>
            <w:tcW w:w="585" w:type="dxa"/>
            <w:tcBorders>
              <w:top w:val="single" w:sz="4" w:space="0" w:color="auto"/>
              <w:left w:val="single" w:sz="4" w:space="0" w:color="auto"/>
              <w:bottom w:val="single" w:sz="4" w:space="0" w:color="auto"/>
              <w:right w:val="single" w:sz="4" w:space="0" w:color="auto"/>
            </w:tcBorders>
            <w:vAlign w:val="center"/>
            <w:hideMark/>
          </w:tcPr>
          <w:p w14:paraId="5556C646" w14:textId="77777777" w:rsidR="00036E2E" w:rsidRPr="00142611" w:rsidRDefault="00036E2E" w:rsidP="00890B6B">
            <w:pPr>
              <w:keepNext/>
              <w:keepLines/>
              <w:rPr>
                <w:rFonts w:ascii="Tahoma" w:hAnsi="Tahoma" w:cs="Tahoma"/>
                <w:sz w:val="24"/>
                <w:szCs w:val="24"/>
              </w:rPr>
            </w:pPr>
            <w:r w:rsidRPr="00142611">
              <w:rPr>
                <w:rFonts w:ascii="Tahoma" w:hAnsi="Tahoma" w:cs="Tahoma"/>
                <w:color w:val="000000"/>
              </w:rPr>
              <w:t xml:space="preserve">Poz. </w:t>
            </w:r>
          </w:p>
        </w:tc>
        <w:tc>
          <w:tcPr>
            <w:tcW w:w="5647" w:type="dxa"/>
            <w:tcBorders>
              <w:top w:val="single" w:sz="4" w:space="0" w:color="auto"/>
              <w:left w:val="single" w:sz="4" w:space="0" w:color="auto"/>
              <w:bottom w:val="single" w:sz="4" w:space="0" w:color="auto"/>
              <w:right w:val="single" w:sz="4" w:space="0" w:color="auto"/>
            </w:tcBorders>
            <w:vAlign w:val="center"/>
            <w:hideMark/>
          </w:tcPr>
          <w:p w14:paraId="7D015CA5" w14:textId="77777777" w:rsidR="00036E2E" w:rsidRPr="00142611" w:rsidRDefault="00036E2E" w:rsidP="00890B6B">
            <w:pPr>
              <w:keepNext/>
              <w:keepLines/>
              <w:rPr>
                <w:rFonts w:ascii="Tahoma" w:hAnsi="Tahoma" w:cs="Tahoma"/>
                <w:sz w:val="24"/>
                <w:szCs w:val="24"/>
              </w:rPr>
            </w:pPr>
            <w:r w:rsidRPr="00142611">
              <w:rPr>
                <w:rFonts w:ascii="Tahoma" w:hAnsi="Tahoma" w:cs="Tahoma"/>
                <w:color w:val="000000"/>
              </w:rPr>
              <w:t xml:space="preserve">Opis </w:t>
            </w:r>
          </w:p>
        </w:tc>
        <w:tc>
          <w:tcPr>
            <w:tcW w:w="3119" w:type="dxa"/>
            <w:tcBorders>
              <w:top w:val="single" w:sz="4" w:space="0" w:color="auto"/>
              <w:left w:val="single" w:sz="4" w:space="0" w:color="auto"/>
              <w:bottom w:val="single" w:sz="4" w:space="0" w:color="auto"/>
              <w:right w:val="single" w:sz="4" w:space="0" w:color="auto"/>
            </w:tcBorders>
            <w:hideMark/>
          </w:tcPr>
          <w:p w14:paraId="384C1164" w14:textId="77777777" w:rsidR="00036E2E" w:rsidRPr="005C0011" w:rsidRDefault="00036E2E" w:rsidP="00890B6B">
            <w:pPr>
              <w:keepNext/>
              <w:keepLines/>
              <w:tabs>
                <w:tab w:val="left" w:pos="284"/>
              </w:tabs>
              <w:jc w:val="both"/>
              <w:rPr>
                <w:rFonts w:ascii="Tahoma" w:hAnsi="Tahoma" w:cs="Tahoma"/>
                <w:b/>
              </w:rPr>
            </w:pPr>
            <w:r w:rsidRPr="00A47340">
              <w:rPr>
                <w:rFonts w:ascii="Tahoma" w:hAnsi="Tahoma" w:cs="Tahoma"/>
                <w:b/>
              </w:rPr>
              <w:t>Izpolni ponudnik z navedbo oziroma načinom izpolnitve posamezne zahteve (DA/NE/NAVEDENA VREDNOST)*</w:t>
            </w:r>
          </w:p>
        </w:tc>
      </w:tr>
      <w:tr w:rsidR="00036E2E" w:rsidRPr="00142611" w14:paraId="709FBAE9" w14:textId="77777777" w:rsidTr="00890B6B">
        <w:tc>
          <w:tcPr>
            <w:tcW w:w="585" w:type="dxa"/>
            <w:tcBorders>
              <w:top w:val="single" w:sz="4" w:space="0" w:color="auto"/>
              <w:left w:val="single" w:sz="4" w:space="0" w:color="auto"/>
              <w:bottom w:val="single" w:sz="4" w:space="0" w:color="auto"/>
              <w:right w:val="single" w:sz="4" w:space="0" w:color="auto"/>
            </w:tcBorders>
            <w:hideMark/>
          </w:tcPr>
          <w:p w14:paraId="1E37FCF4" w14:textId="77777777" w:rsidR="00036E2E" w:rsidRPr="00142611" w:rsidRDefault="00036E2E" w:rsidP="00890B6B">
            <w:pPr>
              <w:keepNext/>
              <w:keepLines/>
              <w:rPr>
                <w:rFonts w:ascii="Tahoma" w:hAnsi="Tahoma" w:cs="Tahoma"/>
                <w:sz w:val="24"/>
                <w:szCs w:val="24"/>
              </w:rPr>
            </w:pPr>
            <w:r w:rsidRPr="00142611">
              <w:rPr>
                <w:rFonts w:ascii="Tahoma" w:hAnsi="Tahoma" w:cs="Tahoma"/>
                <w:color w:val="000000"/>
              </w:rPr>
              <w:t xml:space="preserve">1. </w:t>
            </w:r>
          </w:p>
        </w:tc>
        <w:tc>
          <w:tcPr>
            <w:tcW w:w="5647" w:type="dxa"/>
            <w:tcBorders>
              <w:top w:val="single" w:sz="4" w:space="0" w:color="auto"/>
              <w:left w:val="single" w:sz="4" w:space="0" w:color="auto"/>
              <w:bottom w:val="single" w:sz="4" w:space="0" w:color="auto"/>
              <w:right w:val="single" w:sz="4" w:space="0" w:color="auto"/>
            </w:tcBorders>
            <w:vAlign w:val="center"/>
            <w:hideMark/>
          </w:tcPr>
          <w:p w14:paraId="64EFEDF0" w14:textId="1BEFA1AC" w:rsidR="00036E2E" w:rsidRPr="00142611" w:rsidRDefault="00FF20E8" w:rsidP="00235C34">
            <w:pPr>
              <w:keepNext/>
              <w:keepLines/>
              <w:jc w:val="both"/>
              <w:rPr>
                <w:rFonts w:ascii="Tahoma" w:hAnsi="Tahoma" w:cs="Tahoma"/>
                <w:sz w:val="24"/>
                <w:szCs w:val="24"/>
              </w:rPr>
            </w:pPr>
            <w:r w:rsidRPr="00FF20E8">
              <w:rPr>
                <w:rFonts w:ascii="Tahoma" w:hAnsi="Tahoma" w:cs="Tahoma"/>
                <w:color w:val="000000"/>
              </w:rPr>
              <w:t>Energetski kabelski razvod je potrebno voditi po dodanih - razširjenih kabelskih policah. Kabelske police so lahko zasedene maksimalno 60</w:t>
            </w:r>
            <w:r>
              <w:rPr>
                <w:rFonts w:ascii="Tahoma" w:hAnsi="Tahoma" w:cs="Tahoma"/>
                <w:color w:val="000000"/>
              </w:rPr>
              <w:t xml:space="preserve"> </w:t>
            </w:r>
            <w:r w:rsidRPr="00FF20E8">
              <w:rPr>
                <w:rFonts w:ascii="Tahoma" w:hAnsi="Tahoma" w:cs="Tahoma"/>
                <w:color w:val="000000"/>
              </w:rPr>
              <w:t>%. Signalne in energetske vode je potrebno voditi ločeno</w:t>
            </w:r>
            <w:r>
              <w:rPr>
                <w:rFonts w:ascii="Tahoma" w:hAnsi="Tahoma" w:cs="Tahoma"/>
                <w:color w:val="000000"/>
              </w:rPr>
              <w:t>.</w:t>
            </w:r>
          </w:p>
        </w:tc>
        <w:tc>
          <w:tcPr>
            <w:tcW w:w="3119" w:type="dxa"/>
            <w:vAlign w:val="center"/>
            <w:hideMark/>
          </w:tcPr>
          <w:p w14:paraId="6387ED19" w14:textId="5CB02E9C" w:rsidR="00036E2E" w:rsidRPr="00142611" w:rsidRDefault="00F06CF0" w:rsidP="00FF20E8">
            <w:pPr>
              <w:keepNext/>
              <w:keepLines/>
              <w:jc w:val="center"/>
              <w:rPr>
                <w:rFonts w:ascii="Tahoma" w:hAnsi="Tahoma" w:cs="Tahoma"/>
              </w:rPr>
            </w:pPr>
            <w:r>
              <w:rPr>
                <w:rFonts w:ascii="Tahoma" w:hAnsi="Tahoma" w:cs="Tahoma"/>
              </w:rPr>
              <w:t>/</w:t>
            </w:r>
          </w:p>
        </w:tc>
      </w:tr>
      <w:tr w:rsidR="00036E2E" w:rsidRPr="00142611" w14:paraId="1EBC4C6F" w14:textId="77777777" w:rsidTr="00890B6B">
        <w:tc>
          <w:tcPr>
            <w:tcW w:w="585" w:type="dxa"/>
            <w:tcBorders>
              <w:top w:val="single" w:sz="4" w:space="0" w:color="auto"/>
              <w:left w:val="single" w:sz="4" w:space="0" w:color="auto"/>
              <w:bottom w:val="single" w:sz="4" w:space="0" w:color="auto"/>
              <w:right w:val="single" w:sz="4" w:space="0" w:color="auto"/>
            </w:tcBorders>
            <w:hideMark/>
          </w:tcPr>
          <w:p w14:paraId="3AD26CE3" w14:textId="77777777" w:rsidR="00036E2E" w:rsidRPr="002B75C5" w:rsidRDefault="00036E2E" w:rsidP="00890B6B">
            <w:pPr>
              <w:keepNext/>
              <w:keepLines/>
              <w:rPr>
                <w:rFonts w:ascii="Tahoma" w:hAnsi="Tahoma" w:cs="Tahoma"/>
                <w:color w:val="000000"/>
              </w:rPr>
            </w:pPr>
            <w:r w:rsidRPr="00142611">
              <w:rPr>
                <w:rFonts w:ascii="Tahoma" w:hAnsi="Tahoma" w:cs="Tahoma"/>
                <w:color w:val="000000"/>
              </w:rPr>
              <w:t xml:space="preserve">2. </w:t>
            </w:r>
          </w:p>
        </w:tc>
        <w:tc>
          <w:tcPr>
            <w:tcW w:w="5647" w:type="dxa"/>
            <w:tcBorders>
              <w:top w:val="single" w:sz="4" w:space="0" w:color="auto"/>
              <w:left w:val="single" w:sz="4" w:space="0" w:color="auto"/>
              <w:bottom w:val="single" w:sz="4" w:space="0" w:color="auto"/>
              <w:right w:val="single" w:sz="4" w:space="0" w:color="auto"/>
            </w:tcBorders>
            <w:vAlign w:val="center"/>
            <w:hideMark/>
          </w:tcPr>
          <w:p w14:paraId="35A81E33" w14:textId="0EB455A6" w:rsidR="00036E2E" w:rsidRPr="00142611" w:rsidRDefault="00FF20E8" w:rsidP="00235C34">
            <w:pPr>
              <w:keepNext/>
              <w:keepLines/>
              <w:jc w:val="both"/>
              <w:rPr>
                <w:rFonts w:ascii="Tahoma" w:hAnsi="Tahoma" w:cs="Tahoma"/>
                <w:sz w:val="24"/>
                <w:szCs w:val="24"/>
              </w:rPr>
            </w:pPr>
            <w:r w:rsidRPr="00FF20E8">
              <w:rPr>
                <w:rFonts w:ascii="Tahoma" w:hAnsi="Tahoma" w:cs="Tahoma"/>
                <w:color w:val="000000"/>
              </w:rPr>
              <w:t>Kabli in dodane kabelske police morajo biti primerni za agresivno atmosfero na CČN Ljubljana. Ponujeni material nerjaveče jeklo AISI 316L oz. AISI 1.4404</w:t>
            </w:r>
          </w:p>
        </w:tc>
        <w:tc>
          <w:tcPr>
            <w:tcW w:w="3119" w:type="dxa"/>
            <w:vAlign w:val="center"/>
            <w:hideMark/>
          </w:tcPr>
          <w:p w14:paraId="0D9B6D49" w14:textId="77777777" w:rsidR="00036E2E" w:rsidRPr="00142611" w:rsidRDefault="00036E2E" w:rsidP="00890B6B">
            <w:pPr>
              <w:keepNext/>
              <w:keepLines/>
              <w:rPr>
                <w:rFonts w:ascii="Tahoma" w:hAnsi="Tahoma" w:cs="Tahoma"/>
              </w:rPr>
            </w:pPr>
          </w:p>
        </w:tc>
      </w:tr>
      <w:tr w:rsidR="00036E2E" w:rsidRPr="008E4076" w14:paraId="515A01E5" w14:textId="77777777" w:rsidTr="00890B6B">
        <w:tc>
          <w:tcPr>
            <w:tcW w:w="585" w:type="dxa"/>
            <w:tcBorders>
              <w:top w:val="single" w:sz="4" w:space="0" w:color="auto"/>
              <w:left w:val="single" w:sz="4" w:space="0" w:color="auto"/>
              <w:bottom w:val="single" w:sz="4" w:space="0" w:color="auto"/>
              <w:right w:val="single" w:sz="4" w:space="0" w:color="auto"/>
            </w:tcBorders>
            <w:hideMark/>
          </w:tcPr>
          <w:p w14:paraId="38CCF9AB" w14:textId="77777777" w:rsidR="00036E2E" w:rsidRPr="002B75C5" w:rsidRDefault="00036E2E" w:rsidP="00890B6B">
            <w:pPr>
              <w:keepNext/>
              <w:keepLines/>
              <w:rPr>
                <w:rFonts w:ascii="Tahoma" w:hAnsi="Tahoma" w:cs="Tahoma"/>
                <w:color w:val="000000"/>
              </w:rPr>
            </w:pPr>
            <w:r w:rsidRPr="008E4076">
              <w:rPr>
                <w:rFonts w:ascii="Tahoma" w:hAnsi="Tahoma" w:cs="Tahoma"/>
                <w:color w:val="000000"/>
              </w:rPr>
              <w:t xml:space="preserve">3. </w:t>
            </w:r>
          </w:p>
        </w:tc>
        <w:tc>
          <w:tcPr>
            <w:tcW w:w="5647" w:type="dxa"/>
            <w:tcBorders>
              <w:top w:val="single" w:sz="4" w:space="0" w:color="auto"/>
              <w:left w:val="single" w:sz="4" w:space="0" w:color="auto"/>
              <w:bottom w:val="single" w:sz="4" w:space="0" w:color="auto"/>
              <w:right w:val="single" w:sz="4" w:space="0" w:color="auto"/>
            </w:tcBorders>
            <w:vAlign w:val="center"/>
            <w:hideMark/>
          </w:tcPr>
          <w:p w14:paraId="2A92E991" w14:textId="62CDEB62" w:rsidR="00036E2E" w:rsidRPr="008E4076" w:rsidRDefault="00FF20E8" w:rsidP="00F06CF0">
            <w:pPr>
              <w:keepNext/>
              <w:keepLines/>
              <w:jc w:val="both"/>
              <w:rPr>
                <w:rFonts w:ascii="Tahoma" w:hAnsi="Tahoma" w:cs="Tahoma"/>
                <w:sz w:val="24"/>
                <w:szCs w:val="24"/>
              </w:rPr>
            </w:pPr>
            <w:r w:rsidRPr="00FF20E8">
              <w:rPr>
                <w:rFonts w:ascii="Tahoma" w:hAnsi="Tahoma" w:cs="Tahoma"/>
                <w:color w:val="000000"/>
              </w:rPr>
              <w:t>Kapaciteta</w:t>
            </w:r>
            <w:r w:rsidR="00F06CF0">
              <w:rPr>
                <w:rFonts w:ascii="Tahoma" w:hAnsi="Tahoma" w:cs="Tahoma"/>
                <w:color w:val="000000"/>
              </w:rPr>
              <w:t xml:space="preserve"> </w:t>
            </w:r>
            <w:r w:rsidRPr="00FF20E8">
              <w:rPr>
                <w:rFonts w:ascii="Tahoma" w:hAnsi="Tahoma" w:cs="Tahoma"/>
                <w:color w:val="000000"/>
              </w:rPr>
              <w:t>kabelskih prehodov mora zadostovati za vse energetske in signalne (tudi merilne in alarmne) tokokroge, poleg tega pa mora biti zagotovljeno še 30 % rezerve</w:t>
            </w:r>
          </w:p>
        </w:tc>
        <w:tc>
          <w:tcPr>
            <w:tcW w:w="3119" w:type="dxa"/>
            <w:vAlign w:val="center"/>
            <w:hideMark/>
          </w:tcPr>
          <w:p w14:paraId="61172E59" w14:textId="0B648FE8" w:rsidR="00036E2E" w:rsidRPr="008E4076" w:rsidRDefault="00036E2E" w:rsidP="004F37F2">
            <w:pPr>
              <w:keepNext/>
              <w:keepLines/>
              <w:jc w:val="center"/>
              <w:rPr>
                <w:rFonts w:ascii="Tahoma" w:hAnsi="Tahoma" w:cs="Tahoma"/>
              </w:rPr>
            </w:pPr>
          </w:p>
        </w:tc>
      </w:tr>
      <w:tr w:rsidR="00036E2E" w:rsidRPr="008E4076" w14:paraId="62FF90A3" w14:textId="77777777" w:rsidTr="00890B6B">
        <w:tc>
          <w:tcPr>
            <w:tcW w:w="585" w:type="dxa"/>
            <w:tcBorders>
              <w:top w:val="single" w:sz="4" w:space="0" w:color="auto"/>
              <w:left w:val="single" w:sz="4" w:space="0" w:color="auto"/>
              <w:bottom w:val="single" w:sz="4" w:space="0" w:color="auto"/>
              <w:right w:val="single" w:sz="4" w:space="0" w:color="auto"/>
            </w:tcBorders>
          </w:tcPr>
          <w:p w14:paraId="464C3326" w14:textId="77777777" w:rsidR="00036E2E" w:rsidRPr="008E4076" w:rsidRDefault="00036E2E" w:rsidP="00890B6B">
            <w:pPr>
              <w:keepNext/>
              <w:keepLines/>
              <w:rPr>
                <w:rFonts w:ascii="Tahoma" w:hAnsi="Tahoma" w:cs="Tahoma"/>
                <w:color w:val="000000"/>
              </w:rPr>
            </w:pPr>
            <w:r>
              <w:rPr>
                <w:rFonts w:ascii="Tahoma" w:hAnsi="Tahoma" w:cs="Tahoma"/>
                <w:color w:val="000000"/>
              </w:rPr>
              <w:t>4.</w:t>
            </w:r>
          </w:p>
        </w:tc>
        <w:tc>
          <w:tcPr>
            <w:tcW w:w="5647" w:type="dxa"/>
            <w:tcBorders>
              <w:top w:val="single" w:sz="4" w:space="0" w:color="auto"/>
              <w:left w:val="single" w:sz="4" w:space="0" w:color="auto"/>
              <w:bottom w:val="single" w:sz="4" w:space="0" w:color="auto"/>
              <w:right w:val="single" w:sz="4" w:space="0" w:color="auto"/>
            </w:tcBorders>
            <w:vAlign w:val="center"/>
          </w:tcPr>
          <w:p w14:paraId="74530F1F" w14:textId="4C1952D9" w:rsidR="00036E2E" w:rsidRPr="008E4076" w:rsidRDefault="004F37F2" w:rsidP="00235C34">
            <w:pPr>
              <w:keepNext/>
              <w:keepLines/>
              <w:jc w:val="both"/>
              <w:rPr>
                <w:rFonts w:ascii="Tahoma" w:hAnsi="Tahoma" w:cs="Tahoma"/>
                <w:color w:val="000000"/>
              </w:rPr>
            </w:pPr>
            <w:r w:rsidRPr="004F37F2">
              <w:rPr>
                <w:rFonts w:ascii="Tahoma" w:hAnsi="Tahoma" w:cs="Tahoma"/>
                <w:color w:val="000000"/>
              </w:rPr>
              <w:t>preseki vodnikov se morajo skladati s projektantskimi izračuni</w:t>
            </w:r>
          </w:p>
        </w:tc>
        <w:tc>
          <w:tcPr>
            <w:tcW w:w="3119" w:type="dxa"/>
            <w:vAlign w:val="center"/>
          </w:tcPr>
          <w:p w14:paraId="3177FBB1" w14:textId="4C9DEFDE" w:rsidR="00036E2E" w:rsidRPr="008E4076" w:rsidRDefault="00036E2E" w:rsidP="00B359FC">
            <w:pPr>
              <w:keepNext/>
              <w:keepLines/>
              <w:jc w:val="center"/>
              <w:rPr>
                <w:rFonts w:ascii="Tahoma" w:hAnsi="Tahoma" w:cs="Tahoma"/>
              </w:rPr>
            </w:pPr>
          </w:p>
        </w:tc>
      </w:tr>
      <w:tr w:rsidR="00036E2E" w:rsidRPr="008E4076" w14:paraId="20A085EF" w14:textId="77777777" w:rsidTr="00890B6B">
        <w:tc>
          <w:tcPr>
            <w:tcW w:w="585" w:type="dxa"/>
            <w:tcBorders>
              <w:top w:val="single" w:sz="4" w:space="0" w:color="auto"/>
              <w:left w:val="single" w:sz="4" w:space="0" w:color="auto"/>
              <w:bottom w:val="single" w:sz="4" w:space="0" w:color="auto"/>
              <w:right w:val="single" w:sz="4" w:space="0" w:color="auto"/>
            </w:tcBorders>
          </w:tcPr>
          <w:p w14:paraId="015CA72B" w14:textId="77777777" w:rsidR="00036E2E" w:rsidRPr="008E4076" w:rsidRDefault="00036E2E" w:rsidP="00890B6B">
            <w:pPr>
              <w:keepNext/>
              <w:keepLines/>
              <w:rPr>
                <w:rFonts w:ascii="Tahoma" w:hAnsi="Tahoma" w:cs="Tahoma"/>
                <w:color w:val="000000"/>
              </w:rPr>
            </w:pPr>
            <w:r>
              <w:rPr>
                <w:rFonts w:ascii="Tahoma" w:hAnsi="Tahoma" w:cs="Tahoma"/>
                <w:color w:val="000000"/>
              </w:rPr>
              <w:t>5.</w:t>
            </w:r>
          </w:p>
        </w:tc>
        <w:tc>
          <w:tcPr>
            <w:tcW w:w="5647" w:type="dxa"/>
            <w:tcBorders>
              <w:top w:val="single" w:sz="4" w:space="0" w:color="auto"/>
              <w:left w:val="single" w:sz="4" w:space="0" w:color="auto"/>
              <w:bottom w:val="single" w:sz="4" w:space="0" w:color="auto"/>
              <w:right w:val="single" w:sz="4" w:space="0" w:color="auto"/>
            </w:tcBorders>
            <w:vAlign w:val="center"/>
          </w:tcPr>
          <w:p w14:paraId="5A85C9F4" w14:textId="6580D67D" w:rsidR="00036E2E" w:rsidRPr="00416922" w:rsidRDefault="004F37F2" w:rsidP="00235C34">
            <w:pPr>
              <w:keepNext/>
              <w:keepLines/>
              <w:jc w:val="both"/>
              <w:rPr>
                <w:rFonts w:ascii="Tahoma" w:hAnsi="Tahoma" w:cs="Tahoma"/>
                <w:color w:val="000000"/>
              </w:rPr>
            </w:pPr>
            <w:r w:rsidRPr="004F37F2">
              <w:rPr>
                <w:rFonts w:ascii="Tahoma" w:hAnsi="Tahoma" w:cs="Tahoma"/>
                <w:color w:val="000000"/>
              </w:rPr>
              <w:t>vsi vodniki se morajo zaključiti na sponkah in se primerno označiti skladno s projektno dokumentacijo</w:t>
            </w:r>
          </w:p>
        </w:tc>
        <w:tc>
          <w:tcPr>
            <w:tcW w:w="3119" w:type="dxa"/>
            <w:vAlign w:val="center"/>
          </w:tcPr>
          <w:p w14:paraId="59A16B5C" w14:textId="585488B0" w:rsidR="00036E2E" w:rsidRPr="008E4076" w:rsidRDefault="00036E2E" w:rsidP="00B359FC">
            <w:pPr>
              <w:keepNext/>
              <w:keepLines/>
              <w:jc w:val="center"/>
              <w:rPr>
                <w:rFonts w:ascii="Tahoma" w:hAnsi="Tahoma" w:cs="Tahoma"/>
              </w:rPr>
            </w:pPr>
          </w:p>
        </w:tc>
      </w:tr>
      <w:tr w:rsidR="00036E2E" w:rsidRPr="008E4076" w14:paraId="4E70D57A" w14:textId="77777777" w:rsidTr="00890B6B">
        <w:tc>
          <w:tcPr>
            <w:tcW w:w="585" w:type="dxa"/>
            <w:tcBorders>
              <w:top w:val="single" w:sz="4" w:space="0" w:color="auto"/>
              <w:left w:val="single" w:sz="4" w:space="0" w:color="auto"/>
              <w:bottom w:val="single" w:sz="4" w:space="0" w:color="auto"/>
              <w:right w:val="single" w:sz="4" w:space="0" w:color="auto"/>
            </w:tcBorders>
          </w:tcPr>
          <w:p w14:paraId="493EEFAD" w14:textId="77777777" w:rsidR="00036E2E" w:rsidRPr="008E4076" w:rsidRDefault="00036E2E" w:rsidP="00890B6B">
            <w:pPr>
              <w:keepNext/>
              <w:keepLines/>
              <w:rPr>
                <w:rFonts w:ascii="Tahoma" w:hAnsi="Tahoma" w:cs="Tahoma"/>
                <w:color w:val="000000"/>
              </w:rPr>
            </w:pPr>
            <w:r>
              <w:rPr>
                <w:rFonts w:ascii="Tahoma" w:hAnsi="Tahoma" w:cs="Tahoma"/>
                <w:color w:val="000000"/>
              </w:rPr>
              <w:t>6.</w:t>
            </w:r>
          </w:p>
        </w:tc>
        <w:tc>
          <w:tcPr>
            <w:tcW w:w="5647" w:type="dxa"/>
            <w:tcBorders>
              <w:top w:val="single" w:sz="4" w:space="0" w:color="auto"/>
              <w:left w:val="single" w:sz="4" w:space="0" w:color="auto"/>
              <w:bottom w:val="single" w:sz="4" w:space="0" w:color="auto"/>
              <w:right w:val="single" w:sz="4" w:space="0" w:color="auto"/>
            </w:tcBorders>
            <w:vAlign w:val="center"/>
          </w:tcPr>
          <w:p w14:paraId="0E7D8F20" w14:textId="38C3CF78" w:rsidR="00036E2E" w:rsidRPr="00416922" w:rsidRDefault="004F37F2" w:rsidP="00235C34">
            <w:pPr>
              <w:keepNext/>
              <w:keepLines/>
              <w:jc w:val="both"/>
              <w:rPr>
                <w:rFonts w:ascii="Tahoma" w:hAnsi="Tahoma" w:cs="Tahoma"/>
                <w:color w:val="000000"/>
              </w:rPr>
            </w:pPr>
            <w:r w:rsidRPr="004F37F2">
              <w:rPr>
                <w:rFonts w:ascii="Tahoma" w:hAnsi="Tahoma" w:cs="Tahoma"/>
                <w:color w:val="000000"/>
              </w:rPr>
              <w:t>ponudnik mora na tistem delu omar MCC, kjer bo odstranil opremo obstoječih elektromotornih pogonov za posnemala, namestiti nova, polna delna vrata</w:t>
            </w:r>
          </w:p>
        </w:tc>
        <w:tc>
          <w:tcPr>
            <w:tcW w:w="3119" w:type="dxa"/>
            <w:vAlign w:val="center"/>
          </w:tcPr>
          <w:p w14:paraId="01E878D9" w14:textId="789CAE12" w:rsidR="00036E2E" w:rsidRPr="008E4076" w:rsidRDefault="00036E2E" w:rsidP="00B359FC">
            <w:pPr>
              <w:keepNext/>
              <w:keepLines/>
              <w:jc w:val="center"/>
              <w:rPr>
                <w:rFonts w:ascii="Tahoma" w:hAnsi="Tahoma" w:cs="Tahoma"/>
              </w:rPr>
            </w:pPr>
          </w:p>
        </w:tc>
      </w:tr>
      <w:tr w:rsidR="00036E2E" w:rsidRPr="008E4076" w14:paraId="2F693117" w14:textId="77777777" w:rsidTr="00890B6B">
        <w:tc>
          <w:tcPr>
            <w:tcW w:w="585" w:type="dxa"/>
            <w:tcBorders>
              <w:top w:val="single" w:sz="4" w:space="0" w:color="auto"/>
              <w:left w:val="single" w:sz="4" w:space="0" w:color="auto"/>
              <w:bottom w:val="single" w:sz="4" w:space="0" w:color="auto"/>
              <w:right w:val="single" w:sz="4" w:space="0" w:color="auto"/>
            </w:tcBorders>
          </w:tcPr>
          <w:p w14:paraId="59BA8F73" w14:textId="77777777" w:rsidR="00036E2E" w:rsidRPr="008E4076" w:rsidRDefault="00036E2E" w:rsidP="00890B6B">
            <w:pPr>
              <w:keepNext/>
              <w:keepLines/>
              <w:rPr>
                <w:rFonts w:ascii="Tahoma" w:hAnsi="Tahoma" w:cs="Tahoma"/>
                <w:color w:val="000000"/>
              </w:rPr>
            </w:pPr>
            <w:r>
              <w:rPr>
                <w:rFonts w:ascii="Tahoma" w:hAnsi="Tahoma" w:cs="Tahoma"/>
                <w:color w:val="000000"/>
              </w:rPr>
              <w:t>7.</w:t>
            </w:r>
          </w:p>
        </w:tc>
        <w:tc>
          <w:tcPr>
            <w:tcW w:w="5647" w:type="dxa"/>
            <w:tcBorders>
              <w:top w:val="single" w:sz="4" w:space="0" w:color="auto"/>
              <w:left w:val="single" w:sz="4" w:space="0" w:color="auto"/>
              <w:bottom w:val="single" w:sz="4" w:space="0" w:color="auto"/>
              <w:right w:val="single" w:sz="4" w:space="0" w:color="auto"/>
            </w:tcBorders>
            <w:vAlign w:val="center"/>
          </w:tcPr>
          <w:p w14:paraId="651E0F5C" w14:textId="7CF81171" w:rsidR="00036E2E" w:rsidRPr="00416922" w:rsidRDefault="004F37F2" w:rsidP="00235C34">
            <w:pPr>
              <w:keepNext/>
              <w:keepLines/>
              <w:jc w:val="both"/>
              <w:rPr>
                <w:rFonts w:ascii="Tahoma" w:hAnsi="Tahoma" w:cs="Tahoma"/>
                <w:color w:val="000000"/>
              </w:rPr>
            </w:pPr>
            <w:r w:rsidRPr="004F37F2">
              <w:rPr>
                <w:rFonts w:ascii="Tahoma" w:hAnsi="Tahoma" w:cs="Tahoma"/>
                <w:color w:val="000000"/>
              </w:rPr>
              <w:t>vsa potrebna oprema mora biti v skladu z EU in nacionalnimi standardi</w:t>
            </w:r>
          </w:p>
        </w:tc>
        <w:tc>
          <w:tcPr>
            <w:tcW w:w="3119" w:type="dxa"/>
            <w:vAlign w:val="center"/>
          </w:tcPr>
          <w:p w14:paraId="4D401B6E" w14:textId="77777777" w:rsidR="00036E2E" w:rsidRPr="008E4076" w:rsidRDefault="00036E2E" w:rsidP="00890B6B">
            <w:pPr>
              <w:keepNext/>
              <w:keepLines/>
              <w:rPr>
                <w:rFonts w:ascii="Tahoma" w:hAnsi="Tahoma" w:cs="Tahoma"/>
              </w:rPr>
            </w:pPr>
          </w:p>
        </w:tc>
      </w:tr>
    </w:tbl>
    <w:p w14:paraId="046A22A3" w14:textId="77777777" w:rsidR="00493112" w:rsidRDefault="00493112" w:rsidP="00493112">
      <w:pPr>
        <w:keepNext/>
        <w:keepLines/>
        <w:rPr>
          <w:rFonts w:ascii="Tahoma" w:hAnsi="Tahoma" w:cs="Tahoma"/>
        </w:rPr>
      </w:pPr>
      <w:r w:rsidRPr="00A47340">
        <w:rPr>
          <w:rFonts w:ascii="Tahoma" w:hAnsi="Tahoma" w:cs="Tahoma"/>
          <w:b/>
        </w:rPr>
        <w:lastRenderedPageBreak/>
        <w:t>*</w:t>
      </w:r>
      <w:r w:rsidRPr="00A47340">
        <w:rPr>
          <w:rFonts w:ascii="Tahoma" w:hAnsi="Tahoma" w:cs="Tahoma"/>
        </w:rPr>
        <w:t xml:space="preserve"> Ponudnik obvezno izpolni vsako postavko iz te tabele</w:t>
      </w:r>
      <w:r>
        <w:rPr>
          <w:rFonts w:ascii="Tahoma" w:hAnsi="Tahoma" w:cs="Tahoma"/>
        </w:rPr>
        <w:t xml:space="preserve"> (razen, kjer je oznaka »/«</w:t>
      </w:r>
      <w:r w:rsidRPr="00A47340">
        <w:rPr>
          <w:rFonts w:ascii="Tahoma" w:hAnsi="Tahoma" w:cs="Tahoma"/>
        </w:rPr>
        <w:t>, sicer bo izločen iz nadaljnjega ocenjevanja ponudb!</w:t>
      </w:r>
    </w:p>
    <w:p w14:paraId="6D86FCC0" w14:textId="422B71F8" w:rsidR="00036E2E" w:rsidRDefault="00036E2E" w:rsidP="002F4A49">
      <w:pPr>
        <w:keepNext/>
        <w:keepLines/>
      </w:pPr>
    </w:p>
    <w:p w14:paraId="17C001A6" w14:textId="567D12C5" w:rsidR="00493112" w:rsidRPr="00493112" w:rsidRDefault="00493112" w:rsidP="002F4A49">
      <w:pPr>
        <w:keepNext/>
        <w:keepLines/>
        <w:rPr>
          <w:rFonts w:ascii="Tahoma" w:hAnsi="Tahoma" w:cs="Tahoma"/>
          <w:b/>
        </w:rPr>
      </w:pPr>
      <w:r w:rsidRPr="00493112">
        <w:rPr>
          <w:rFonts w:ascii="Tahoma" w:hAnsi="Tahoma" w:cs="Tahoma"/>
          <w:b/>
        </w:rPr>
        <w:t>KRMILNE ELEKTROINSTALACIJE</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85"/>
        <w:gridCol w:w="5647"/>
        <w:gridCol w:w="3119"/>
      </w:tblGrid>
      <w:tr w:rsidR="00493112" w:rsidRPr="005C0011" w14:paraId="1B7F8987" w14:textId="77777777" w:rsidTr="00890B6B">
        <w:tc>
          <w:tcPr>
            <w:tcW w:w="585" w:type="dxa"/>
            <w:tcBorders>
              <w:top w:val="single" w:sz="4" w:space="0" w:color="auto"/>
              <w:left w:val="single" w:sz="4" w:space="0" w:color="auto"/>
              <w:bottom w:val="single" w:sz="4" w:space="0" w:color="auto"/>
              <w:right w:val="single" w:sz="4" w:space="0" w:color="auto"/>
            </w:tcBorders>
            <w:vAlign w:val="center"/>
            <w:hideMark/>
          </w:tcPr>
          <w:p w14:paraId="509B9686" w14:textId="77777777" w:rsidR="00493112" w:rsidRPr="00142611" w:rsidRDefault="00493112" w:rsidP="00890B6B">
            <w:pPr>
              <w:keepNext/>
              <w:keepLines/>
              <w:rPr>
                <w:rFonts w:ascii="Tahoma" w:hAnsi="Tahoma" w:cs="Tahoma"/>
                <w:sz w:val="24"/>
                <w:szCs w:val="24"/>
              </w:rPr>
            </w:pPr>
            <w:r w:rsidRPr="00142611">
              <w:rPr>
                <w:rFonts w:ascii="Tahoma" w:hAnsi="Tahoma" w:cs="Tahoma"/>
                <w:color w:val="000000"/>
              </w:rPr>
              <w:t xml:space="preserve">Poz. </w:t>
            </w:r>
          </w:p>
        </w:tc>
        <w:tc>
          <w:tcPr>
            <w:tcW w:w="5647" w:type="dxa"/>
            <w:tcBorders>
              <w:top w:val="single" w:sz="4" w:space="0" w:color="auto"/>
              <w:left w:val="single" w:sz="4" w:space="0" w:color="auto"/>
              <w:bottom w:val="single" w:sz="4" w:space="0" w:color="auto"/>
              <w:right w:val="single" w:sz="4" w:space="0" w:color="auto"/>
            </w:tcBorders>
            <w:vAlign w:val="center"/>
            <w:hideMark/>
          </w:tcPr>
          <w:p w14:paraId="7BEA7AC0" w14:textId="77777777" w:rsidR="00493112" w:rsidRPr="00142611" w:rsidRDefault="00493112" w:rsidP="00890B6B">
            <w:pPr>
              <w:keepNext/>
              <w:keepLines/>
              <w:rPr>
                <w:rFonts w:ascii="Tahoma" w:hAnsi="Tahoma" w:cs="Tahoma"/>
                <w:sz w:val="24"/>
                <w:szCs w:val="24"/>
              </w:rPr>
            </w:pPr>
            <w:r w:rsidRPr="00142611">
              <w:rPr>
                <w:rFonts w:ascii="Tahoma" w:hAnsi="Tahoma" w:cs="Tahoma"/>
                <w:color w:val="000000"/>
              </w:rPr>
              <w:t xml:space="preserve">Opis </w:t>
            </w:r>
          </w:p>
        </w:tc>
        <w:tc>
          <w:tcPr>
            <w:tcW w:w="3119" w:type="dxa"/>
            <w:tcBorders>
              <w:top w:val="single" w:sz="4" w:space="0" w:color="auto"/>
              <w:left w:val="single" w:sz="4" w:space="0" w:color="auto"/>
              <w:bottom w:val="single" w:sz="4" w:space="0" w:color="auto"/>
              <w:right w:val="single" w:sz="4" w:space="0" w:color="auto"/>
            </w:tcBorders>
            <w:hideMark/>
          </w:tcPr>
          <w:p w14:paraId="6D74236A" w14:textId="77777777" w:rsidR="00493112" w:rsidRPr="005C0011" w:rsidRDefault="00493112" w:rsidP="00890B6B">
            <w:pPr>
              <w:keepNext/>
              <w:keepLines/>
              <w:tabs>
                <w:tab w:val="left" w:pos="284"/>
              </w:tabs>
              <w:jc w:val="both"/>
              <w:rPr>
                <w:rFonts w:ascii="Tahoma" w:hAnsi="Tahoma" w:cs="Tahoma"/>
                <w:b/>
              </w:rPr>
            </w:pPr>
            <w:r w:rsidRPr="00A47340">
              <w:rPr>
                <w:rFonts w:ascii="Tahoma" w:hAnsi="Tahoma" w:cs="Tahoma"/>
                <w:b/>
              </w:rPr>
              <w:t>Izpolni ponudnik z navedbo oziroma načinom izpolnitve posamezne zahteve (DA/NE/NAVEDENA VREDNOST)*</w:t>
            </w:r>
          </w:p>
        </w:tc>
      </w:tr>
      <w:tr w:rsidR="00493112" w:rsidRPr="00142611" w14:paraId="77AF9EC8" w14:textId="77777777" w:rsidTr="00890B6B">
        <w:tc>
          <w:tcPr>
            <w:tcW w:w="585" w:type="dxa"/>
            <w:tcBorders>
              <w:top w:val="single" w:sz="4" w:space="0" w:color="auto"/>
              <w:left w:val="single" w:sz="4" w:space="0" w:color="auto"/>
              <w:bottom w:val="single" w:sz="4" w:space="0" w:color="auto"/>
              <w:right w:val="single" w:sz="4" w:space="0" w:color="auto"/>
            </w:tcBorders>
            <w:hideMark/>
          </w:tcPr>
          <w:p w14:paraId="06CBC8CD" w14:textId="77777777" w:rsidR="00493112" w:rsidRPr="00142611" w:rsidRDefault="00493112" w:rsidP="00890B6B">
            <w:pPr>
              <w:keepNext/>
              <w:keepLines/>
              <w:rPr>
                <w:rFonts w:ascii="Tahoma" w:hAnsi="Tahoma" w:cs="Tahoma"/>
                <w:sz w:val="24"/>
                <w:szCs w:val="24"/>
              </w:rPr>
            </w:pPr>
            <w:r w:rsidRPr="00142611">
              <w:rPr>
                <w:rFonts w:ascii="Tahoma" w:hAnsi="Tahoma" w:cs="Tahoma"/>
                <w:color w:val="000000"/>
              </w:rPr>
              <w:t xml:space="preserve">1. </w:t>
            </w:r>
          </w:p>
        </w:tc>
        <w:tc>
          <w:tcPr>
            <w:tcW w:w="5647" w:type="dxa"/>
            <w:tcBorders>
              <w:top w:val="single" w:sz="4" w:space="0" w:color="auto"/>
              <w:left w:val="single" w:sz="4" w:space="0" w:color="auto"/>
              <w:bottom w:val="single" w:sz="4" w:space="0" w:color="auto"/>
              <w:right w:val="single" w:sz="4" w:space="0" w:color="auto"/>
            </w:tcBorders>
            <w:vAlign w:val="center"/>
            <w:hideMark/>
          </w:tcPr>
          <w:p w14:paraId="52E32242" w14:textId="7C28471D" w:rsidR="00493112" w:rsidRPr="00142611" w:rsidRDefault="00493112" w:rsidP="00235C34">
            <w:pPr>
              <w:keepNext/>
              <w:keepLines/>
              <w:jc w:val="both"/>
              <w:rPr>
                <w:rFonts w:ascii="Tahoma" w:hAnsi="Tahoma" w:cs="Tahoma"/>
                <w:sz w:val="24"/>
                <w:szCs w:val="24"/>
              </w:rPr>
            </w:pPr>
            <w:r w:rsidRPr="00493112">
              <w:rPr>
                <w:rFonts w:ascii="Tahoma" w:hAnsi="Tahoma" w:cs="Tahoma"/>
                <w:color w:val="000000"/>
              </w:rPr>
              <w:t>Označevanje vodnikov mora biti skladno s področno zakonodajo</w:t>
            </w:r>
          </w:p>
        </w:tc>
        <w:tc>
          <w:tcPr>
            <w:tcW w:w="3119" w:type="dxa"/>
            <w:vAlign w:val="center"/>
            <w:hideMark/>
          </w:tcPr>
          <w:p w14:paraId="6EA62A3F" w14:textId="1F0C10D6" w:rsidR="00493112" w:rsidRPr="00142611" w:rsidRDefault="00493112" w:rsidP="00890B6B">
            <w:pPr>
              <w:keepNext/>
              <w:keepLines/>
              <w:jc w:val="center"/>
              <w:rPr>
                <w:rFonts w:ascii="Tahoma" w:hAnsi="Tahoma" w:cs="Tahoma"/>
              </w:rPr>
            </w:pPr>
          </w:p>
        </w:tc>
      </w:tr>
      <w:tr w:rsidR="00493112" w:rsidRPr="00142611" w14:paraId="0836325F" w14:textId="77777777" w:rsidTr="00890B6B">
        <w:tc>
          <w:tcPr>
            <w:tcW w:w="585" w:type="dxa"/>
            <w:tcBorders>
              <w:top w:val="single" w:sz="4" w:space="0" w:color="auto"/>
              <w:left w:val="single" w:sz="4" w:space="0" w:color="auto"/>
              <w:bottom w:val="single" w:sz="4" w:space="0" w:color="auto"/>
              <w:right w:val="single" w:sz="4" w:space="0" w:color="auto"/>
            </w:tcBorders>
            <w:hideMark/>
          </w:tcPr>
          <w:p w14:paraId="276B4E14" w14:textId="77777777" w:rsidR="00493112" w:rsidRPr="002B75C5" w:rsidRDefault="00493112" w:rsidP="00890B6B">
            <w:pPr>
              <w:keepNext/>
              <w:keepLines/>
              <w:rPr>
                <w:rFonts w:ascii="Tahoma" w:hAnsi="Tahoma" w:cs="Tahoma"/>
                <w:color w:val="000000"/>
              </w:rPr>
            </w:pPr>
            <w:r w:rsidRPr="00142611">
              <w:rPr>
                <w:rFonts w:ascii="Tahoma" w:hAnsi="Tahoma" w:cs="Tahoma"/>
                <w:color w:val="000000"/>
              </w:rPr>
              <w:t xml:space="preserve">2. </w:t>
            </w:r>
          </w:p>
        </w:tc>
        <w:tc>
          <w:tcPr>
            <w:tcW w:w="5647" w:type="dxa"/>
            <w:tcBorders>
              <w:top w:val="single" w:sz="4" w:space="0" w:color="auto"/>
              <w:left w:val="single" w:sz="4" w:space="0" w:color="auto"/>
              <w:bottom w:val="single" w:sz="4" w:space="0" w:color="auto"/>
              <w:right w:val="single" w:sz="4" w:space="0" w:color="auto"/>
            </w:tcBorders>
            <w:vAlign w:val="center"/>
            <w:hideMark/>
          </w:tcPr>
          <w:p w14:paraId="5A9F0CA3" w14:textId="283EBE3E" w:rsidR="00493112" w:rsidRPr="00142611" w:rsidRDefault="00493112" w:rsidP="00235C34">
            <w:pPr>
              <w:keepNext/>
              <w:keepLines/>
              <w:jc w:val="both"/>
              <w:rPr>
                <w:rFonts w:ascii="Tahoma" w:hAnsi="Tahoma" w:cs="Tahoma"/>
                <w:sz w:val="24"/>
                <w:szCs w:val="24"/>
              </w:rPr>
            </w:pPr>
            <w:r w:rsidRPr="00493112">
              <w:rPr>
                <w:rFonts w:ascii="Tahoma" w:hAnsi="Tahoma" w:cs="Tahoma"/>
                <w:color w:val="000000"/>
              </w:rPr>
              <w:t>signalni kabelski razvod je potrebno voditi po ločenih kabelskih policah. Signalne in energetske vode je potrebno voditi ločeno</w:t>
            </w:r>
          </w:p>
        </w:tc>
        <w:tc>
          <w:tcPr>
            <w:tcW w:w="3119" w:type="dxa"/>
            <w:vAlign w:val="center"/>
            <w:hideMark/>
          </w:tcPr>
          <w:p w14:paraId="22B4ABF9" w14:textId="77777777" w:rsidR="00493112" w:rsidRPr="00142611" w:rsidRDefault="00493112" w:rsidP="00890B6B">
            <w:pPr>
              <w:keepNext/>
              <w:keepLines/>
              <w:rPr>
                <w:rFonts w:ascii="Tahoma" w:hAnsi="Tahoma" w:cs="Tahoma"/>
              </w:rPr>
            </w:pPr>
          </w:p>
        </w:tc>
      </w:tr>
      <w:tr w:rsidR="00493112" w:rsidRPr="008E4076" w14:paraId="2F624AD5" w14:textId="77777777" w:rsidTr="00890B6B">
        <w:tc>
          <w:tcPr>
            <w:tcW w:w="585" w:type="dxa"/>
            <w:tcBorders>
              <w:top w:val="single" w:sz="4" w:space="0" w:color="auto"/>
              <w:left w:val="single" w:sz="4" w:space="0" w:color="auto"/>
              <w:bottom w:val="single" w:sz="4" w:space="0" w:color="auto"/>
              <w:right w:val="single" w:sz="4" w:space="0" w:color="auto"/>
            </w:tcBorders>
            <w:hideMark/>
          </w:tcPr>
          <w:p w14:paraId="223721DB" w14:textId="77777777" w:rsidR="00493112" w:rsidRPr="002B75C5" w:rsidRDefault="00493112" w:rsidP="00890B6B">
            <w:pPr>
              <w:keepNext/>
              <w:keepLines/>
              <w:rPr>
                <w:rFonts w:ascii="Tahoma" w:hAnsi="Tahoma" w:cs="Tahoma"/>
                <w:color w:val="000000"/>
              </w:rPr>
            </w:pPr>
            <w:r w:rsidRPr="008E4076">
              <w:rPr>
                <w:rFonts w:ascii="Tahoma" w:hAnsi="Tahoma" w:cs="Tahoma"/>
                <w:color w:val="000000"/>
              </w:rPr>
              <w:t xml:space="preserve">3. </w:t>
            </w:r>
          </w:p>
        </w:tc>
        <w:tc>
          <w:tcPr>
            <w:tcW w:w="5647" w:type="dxa"/>
            <w:tcBorders>
              <w:top w:val="single" w:sz="4" w:space="0" w:color="auto"/>
              <w:left w:val="single" w:sz="4" w:space="0" w:color="auto"/>
              <w:bottom w:val="single" w:sz="4" w:space="0" w:color="auto"/>
              <w:right w:val="single" w:sz="4" w:space="0" w:color="auto"/>
            </w:tcBorders>
            <w:vAlign w:val="center"/>
            <w:hideMark/>
          </w:tcPr>
          <w:p w14:paraId="381AA301" w14:textId="2A3B717A" w:rsidR="0093713E" w:rsidRPr="0093713E" w:rsidRDefault="00F06CF0" w:rsidP="0093713E">
            <w:pPr>
              <w:keepNext/>
              <w:keepLines/>
              <w:jc w:val="both"/>
              <w:rPr>
                <w:rFonts w:ascii="Tahoma" w:hAnsi="Tahoma" w:cs="Tahoma"/>
                <w:color w:val="000000"/>
              </w:rPr>
            </w:pPr>
            <w:r>
              <w:rPr>
                <w:rFonts w:ascii="Tahoma" w:hAnsi="Tahoma" w:cs="Tahoma"/>
                <w:color w:val="000000"/>
              </w:rPr>
              <w:t>varnostno stikalo  (stikala</w:t>
            </w:r>
            <w:r w:rsidR="00493112" w:rsidRPr="00493112">
              <w:rPr>
                <w:rFonts w:ascii="Tahoma" w:hAnsi="Tahoma" w:cs="Tahoma"/>
                <w:color w:val="000000"/>
              </w:rPr>
              <w:t xml:space="preserve">) za izklop v sili mora biti na vidnem dostopnem mestu na omari in na napravi, katere vgradnjo </w:t>
            </w:r>
            <w:r w:rsidR="0093713E">
              <w:rPr>
                <w:rFonts w:ascii="Tahoma" w:hAnsi="Tahoma" w:cs="Tahoma"/>
                <w:color w:val="000000"/>
              </w:rPr>
              <w:t>določi proizvajalec agregata</w:t>
            </w:r>
          </w:p>
        </w:tc>
        <w:tc>
          <w:tcPr>
            <w:tcW w:w="3119" w:type="dxa"/>
            <w:vAlign w:val="center"/>
            <w:hideMark/>
          </w:tcPr>
          <w:p w14:paraId="70EC2C09" w14:textId="65618DDE" w:rsidR="00493112" w:rsidRPr="008E4076" w:rsidRDefault="00493112" w:rsidP="00890B6B">
            <w:pPr>
              <w:keepNext/>
              <w:keepLines/>
              <w:jc w:val="center"/>
              <w:rPr>
                <w:rFonts w:ascii="Tahoma" w:hAnsi="Tahoma" w:cs="Tahoma"/>
              </w:rPr>
            </w:pPr>
          </w:p>
        </w:tc>
      </w:tr>
      <w:tr w:rsidR="00493112" w:rsidRPr="008E4076" w14:paraId="79B49F49" w14:textId="77777777" w:rsidTr="00890B6B">
        <w:tc>
          <w:tcPr>
            <w:tcW w:w="585" w:type="dxa"/>
            <w:tcBorders>
              <w:top w:val="single" w:sz="4" w:space="0" w:color="auto"/>
              <w:left w:val="single" w:sz="4" w:space="0" w:color="auto"/>
              <w:bottom w:val="single" w:sz="4" w:space="0" w:color="auto"/>
              <w:right w:val="single" w:sz="4" w:space="0" w:color="auto"/>
            </w:tcBorders>
          </w:tcPr>
          <w:p w14:paraId="68DDA711" w14:textId="77777777" w:rsidR="00493112" w:rsidRPr="008E4076" w:rsidRDefault="00493112" w:rsidP="00890B6B">
            <w:pPr>
              <w:keepNext/>
              <w:keepLines/>
              <w:rPr>
                <w:rFonts w:ascii="Tahoma" w:hAnsi="Tahoma" w:cs="Tahoma"/>
                <w:color w:val="000000"/>
              </w:rPr>
            </w:pPr>
            <w:r>
              <w:rPr>
                <w:rFonts w:ascii="Tahoma" w:hAnsi="Tahoma" w:cs="Tahoma"/>
                <w:color w:val="000000"/>
              </w:rPr>
              <w:t>4.</w:t>
            </w:r>
          </w:p>
        </w:tc>
        <w:tc>
          <w:tcPr>
            <w:tcW w:w="5647" w:type="dxa"/>
            <w:tcBorders>
              <w:top w:val="single" w:sz="4" w:space="0" w:color="auto"/>
              <w:left w:val="single" w:sz="4" w:space="0" w:color="auto"/>
              <w:bottom w:val="single" w:sz="4" w:space="0" w:color="auto"/>
              <w:right w:val="single" w:sz="4" w:space="0" w:color="auto"/>
            </w:tcBorders>
            <w:vAlign w:val="center"/>
          </w:tcPr>
          <w:p w14:paraId="1A5F2147" w14:textId="56AE1771" w:rsidR="00493112" w:rsidRPr="008E4076" w:rsidRDefault="00493112" w:rsidP="00235C34">
            <w:pPr>
              <w:keepNext/>
              <w:keepLines/>
              <w:jc w:val="both"/>
              <w:rPr>
                <w:rFonts w:ascii="Tahoma" w:hAnsi="Tahoma" w:cs="Tahoma"/>
                <w:color w:val="000000"/>
              </w:rPr>
            </w:pPr>
            <w:r w:rsidRPr="00493112">
              <w:rPr>
                <w:rFonts w:ascii="Tahoma" w:hAnsi="Tahoma" w:cs="Tahoma"/>
                <w:color w:val="000000"/>
              </w:rPr>
              <w:t>vse na novo vgrajene naprave morajo biti opremljene z opozorilnimi varnostnimi znaki v slovenskem jeziku</w:t>
            </w:r>
          </w:p>
        </w:tc>
        <w:tc>
          <w:tcPr>
            <w:tcW w:w="3119" w:type="dxa"/>
            <w:vAlign w:val="center"/>
          </w:tcPr>
          <w:p w14:paraId="4E8C5C10" w14:textId="19DF08F5" w:rsidR="00493112" w:rsidRPr="008E4076" w:rsidRDefault="00493112" w:rsidP="00890B6B">
            <w:pPr>
              <w:keepNext/>
              <w:keepLines/>
              <w:jc w:val="center"/>
              <w:rPr>
                <w:rFonts w:ascii="Tahoma" w:hAnsi="Tahoma" w:cs="Tahoma"/>
              </w:rPr>
            </w:pPr>
          </w:p>
        </w:tc>
      </w:tr>
    </w:tbl>
    <w:p w14:paraId="1745E822" w14:textId="48FBE367" w:rsidR="00493112" w:rsidRDefault="00493112" w:rsidP="002F4A49">
      <w:pPr>
        <w:keepNext/>
        <w:keepLines/>
      </w:pPr>
    </w:p>
    <w:p w14:paraId="024FC19C" w14:textId="58B82F66" w:rsidR="00493112" w:rsidRDefault="00493112" w:rsidP="002F4A49">
      <w:pPr>
        <w:keepNext/>
        <w:keepLines/>
      </w:pPr>
    </w:p>
    <w:p w14:paraId="2CFF446E" w14:textId="6425DDE4" w:rsidR="00493112" w:rsidRPr="00493112" w:rsidRDefault="00493112" w:rsidP="002F4A49">
      <w:pPr>
        <w:keepNext/>
        <w:keepLines/>
        <w:rPr>
          <w:rFonts w:ascii="Tahoma" w:hAnsi="Tahoma" w:cs="Tahoma"/>
          <w:b/>
        </w:rPr>
      </w:pPr>
      <w:r w:rsidRPr="0093713E">
        <w:rPr>
          <w:rFonts w:ascii="Tahoma" w:hAnsi="Tahoma" w:cs="Tahoma"/>
          <w:b/>
        </w:rPr>
        <w:t>Ponudnik za to stranjo priloži tehnično dokumentacijo za ponujen diesel agregat.</w:t>
      </w:r>
    </w:p>
    <w:sectPr w:rsidR="00493112" w:rsidRPr="00493112" w:rsidSect="00FE6940">
      <w:headerReference w:type="default" r:id="rId25"/>
      <w:headerReference w:type="first" r:id="rId26"/>
      <w:footerReference w:type="first" r:id="rId27"/>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C470B" w14:textId="77777777" w:rsidR="00046211" w:rsidRDefault="00046211">
      <w:r>
        <w:separator/>
      </w:r>
    </w:p>
  </w:endnote>
  <w:endnote w:type="continuationSeparator" w:id="0">
    <w:p w14:paraId="1AE91D87" w14:textId="77777777" w:rsidR="00046211" w:rsidRDefault="0004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1"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DF79" w14:textId="77777777" w:rsidR="00046211" w:rsidRPr="007653AE" w:rsidRDefault="00046211" w:rsidP="002303FA">
    <w:pPr>
      <w:pStyle w:val="Noga"/>
      <w:tabs>
        <w:tab w:val="clear" w:pos="4536"/>
        <w:tab w:val="clear" w:pos="9072"/>
      </w:tabs>
      <w:ind w:right="-1276"/>
      <w:jc w:val="right"/>
      <w:rPr>
        <w:sz w:val="16"/>
        <w:szCs w:val="16"/>
      </w:rPr>
    </w:pPr>
    <w:r>
      <w:rPr>
        <w:noProof/>
        <w:lang w:val="sl-SI"/>
      </w:rPr>
      <w:drawing>
        <wp:inline distT="0" distB="0" distL="0" distR="0" wp14:anchorId="5BBDA88B" wp14:editId="15F7CB2B">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FD8D" w14:textId="3B0ECD45" w:rsidR="00046211" w:rsidRPr="00CF4AE1" w:rsidRDefault="00046211" w:rsidP="00A32DAD">
    <w:pPr>
      <w:tabs>
        <w:tab w:val="center" w:pos="4536"/>
        <w:tab w:val="right" w:pos="9072"/>
      </w:tabs>
      <w:ind w:right="-1134"/>
      <w:jc w:val="right"/>
    </w:pPr>
    <w:r>
      <w:rPr>
        <w:sz w:val="16"/>
        <w:szCs w:val="16"/>
      </w:rPr>
      <w:t xml:space="preserve">                                                                                           </w:t>
    </w:r>
    <w:r w:rsidRPr="005332C6">
      <w:rPr>
        <w:noProof/>
        <w:sz w:val="16"/>
        <w:szCs w:val="16"/>
      </w:rPr>
      <w:drawing>
        <wp:inline distT="0" distB="0" distL="0" distR="0" wp14:anchorId="41E59C58" wp14:editId="20ABB25D">
          <wp:extent cx="2479040" cy="798815"/>
          <wp:effectExtent l="0" t="0" r="0" b="1905"/>
          <wp:docPr id="87" name="Slika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4B6B" w14:textId="77777777" w:rsidR="00046211" w:rsidRDefault="00046211" w:rsidP="00220F7D">
    <w:pPr>
      <w:pStyle w:val="Noga"/>
      <w:tabs>
        <w:tab w:val="left" w:pos="1134"/>
        <w:tab w:val="left" w:pos="1985"/>
      </w:tabs>
      <w:ind w:right="-1134"/>
      <w:jc w:val="right"/>
    </w:pPr>
    <w:r>
      <w:t xml:space="preserve">                     </w:t>
    </w:r>
    <w:r>
      <w:rPr>
        <w:noProof/>
        <w:lang w:val="sl-SI"/>
      </w:rPr>
      <w:drawing>
        <wp:inline distT="0" distB="0" distL="0" distR="0" wp14:anchorId="132AD53C" wp14:editId="6D431A4A">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58F46A7" w14:textId="77777777" w:rsidR="00046211" w:rsidRDefault="00046211" w:rsidP="00220F7D">
    <w:pPr>
      <w:pStyle w:val="Noga"/>
      <w:jc w:val="center"/>
      <w:rPr>
        <w:sz w:val="16"/>
        <w:szCs w:val="16"/>
      </w:rPr>
    </w:pPr>
  </w:p>
  <w:p w14:paraId="04963509" w14:textId="7723C041" w:rsidR="00046211" w:rsidRPr="001B5040" w:rsidRDefault="00046211"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42DC5">
      <w:rPr>
        <w:noProof/>
        <w:sz w:val="16"/>
        <w:szCs w:val="16"/>
      </w:rPr>
      <w:t>20</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3F2B" w14:textId="79C9B1D6" w:rsidR="00046211" w:rsidRPr="00DA1ACE" w:rsidRDefault="00046211"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B6CE" w14:textId="77777777" w:rsidR="00046211" w:rsidRDefault="00046211" w:rsidP="0073769E">
    <w:pPr>
      <w:pStyle w:val="Noga"/>
      <w:ind w:right="-1134"/>
      <w:jc w:val="right"/>
    </w:pPr>
    <w:r>
      <w:rPr>
        <w:noProof/>
        <w:lang w:val="sl-SI"/>
      </w:rPr>
      <w:drawing>
        <wp:inline distT="0" distB="0" distL="0" distR="0" wp14:anchorId="3CC0950E" wp14:editId="432303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0A65E6B7" w14:textId="77777777" w:rsidR="00046211" w:rsidRDefault="00046211" w:rsidP="0073769E">
    <w:pPr>
      <w:pStyle w:val="Noga"/>
      <w:jc w:val="center"/>
      <w:rPr>
        <w:sz w:val="16"/>
        <w:szCs w:val="16"/>
      </w:rPr>
    </w:pPr>
  </w:p>
  <w:p w14:paraId="0250A0EC" w14:textId="77777777" w:rsidR="00046211" w:rsidRDefault="00046211"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6A3A382D" w14:textId="77777777" w:rsidR="00046211" w:rsidRDefault="00046211"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F8DB" w14:textId="77777777" w:rsidR="00046211" w:rsidRDefault="00046211">
      <w:r>
        <w:separator/>
      </w:r>
    </w:p>
  </w:footnote>
  <w:footnote w:type="continuationSeparator" w:id="0">
    <w:p w14:paraId="3833FE16" w14:textId="77777777" w:rsidR="00046211" w:rsidRDefault="00046211">
      <w:r>
        <w:continuationSeparator/>
      </w:r>
    </w:p>
  </w:footnote>
  <w:footnote w:id="1">
    <w:p w14:paraId="315358B5" w14:textId="77777777" w:rsidR="00046211" w:rsidRDefault="00046211">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FE26" w14:textId="77777777" w:rsidR="00046211" w:rsidRDefault="00046211" w:rsidP="009670F5">
    <w:pPr>
      <w:pStyle w:val="Glava"/>
      <w:jc w:val="center"/>
    </w:pPr>
  </w:p>
  <w:p w14:paraId="1C8ED2FF" w14:textId="77777777" w:rsidR="00046211" w:rsidRDefault="00046211" w:rsidP="002303FA">
    <w:pPr>
      <w:pStyle w:val="Glava"/>
      <w:tabs>
        <w:tab w:val="clear" w:pos="4536"/>
        <w:tab w:val="clear" w:pos="9072"/>
      </w:tabs>
      <w:ind w:right="-1276"/>
      <w:jc w:val="right"/>
    </w:pPr>
    <w:r>
      <w:rPr>
        <w:noProof/>
        <w:lang w:val="sl-SI"/>
      </w:rPr>
      <w:drawing>
        <wp:inline distT="0" distB="0" distL="0" distR="0" wp14:anchorId="2D6FFCCF" wp14:editId="3C426F89">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14:paraId="2E413649" w14:textId="77777777" w:rsidR="00046211" w:rsidRPr="009670F5" w:rsidRDefault="00046211"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EB13" w14:textId="2253C7F3" w:rsidR="00046211" w:rsidRDefault="00046211" w:rsidP="00722C27">
    <w:pPr>
      <w:pStyle w:val="Glava"/>
      <w:tabs>
        <w:tab w:val="clear" w:pos="4536"/>
        <w:tab w:val="clear" w:pos="9072"/>
      </w:tabs>
      <w:ind w:right="-1276"/>
      <w:jc w:val="right"/>
    </w:pPr>
    <w:r>
      <w:rPr>
        <w:noProof/>
        <w:lang w:val="sl-SI"/>
      </w:rPr>
      <w:drawing>
        <wp:inline distT="0" distB="0" distL="0" distR="0" wp14:anchorId="032A774B" wp14:editId="0F2F2CB3">
          <wp:extent cx="3438525" cy="1823085"/>
          <wp:effectExtent l="0" t="0" r="9525" b="571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0E4A1424" w14:textId="77777777" w:rsidR="00046211" w:rsidRDefault="00046211"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289F" w14:textId="77777777" w:rsidR="00046211" w:rsidRDefault="00046211" w:rsidP="00220F7D">
    <w:pPr>
      <w:pStyle w:val="Glava"/>
      <w:jc w:val="center"/>
    </w:pPr>
    <w:r>
      <w:rPr>
        <w:noProof/>
        <w:lang w:val="sl-SI"/>
      </w:rPr>
      <w:drawing>
        <wp:inline distT="0" distB="0" distL="0" distR="0" wp14:anchorId="011D525C" wp14:editId="5CED3583">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56E246FC" w14:textId="77777777" w:rsidR="00046211" w:rsidRPr="00B97ED8" w:rsidRDefault="00046211"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881F" w14:textId="77777777" w:rsidR="00046211" w:rsidRDefault="00046211" w:rsidP="00220F7D">
    <w:pPr>
      <w:pStyle w:val="Glava"/>
      <w:tabs>
        <w:tab w:val="clear" w:pos="4536"/>
        <w:tab w:val="clear" w:pos="9072"/>
        <w:tab w:val="left" w:pos="5930"/>
      </w:tabs>
      <w:jc w:val="center"/>
      <w:rPr>
        <w:sz w:val="12"/>
      </w:rPr>
    </w:pPr>
    <w:r>
      <w:rPr>
        <w:noProof/>
        <w:lang w:val="sl-SI"/>
      </w:rPr>
      <w:drawing>
        <wp:inline distT="0" distB="0" distL="0" distR="0" wp14:anchorId="42546B44" wp14:editId="3BA3D636">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463DCF33" w14:textId="77777777" w:rsidR="00046211" w:rsidRPr="00A660CE" w:rsidRDefault="00046211"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1236" w14:textId="77777777" w:rsidR="00046211" w:rsidRDefault="00046211" w:rsidP="009670F5">
    <w:pPr>
      <w:pStyle w:val="Glava"/>
      <w:jc w:val="center"/>
    </w:pPr>
    <w:r>
      <w:rPr>
        <w:noProof/>
        <w:lang w:val="sl-SI"/>
      </w:rPr>
      <w:drawing>
        <wp:inline distT="0" distB="0" distL="0" distR="0" wp14:anchorId="3D7D8F00" wp14:editId="14E3D921">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50A0A0EB" w14:textId="77777777" w:rsidR="00046211" w:rsidRPr="00667509" w:rsidRDefault="00046211"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F8DF0" w14:textId="77777777" w:rsidR="00046211" w:rsidRDefault="00046211" w:rsidP="000C1E30">
    <w:pPr>
      <w:pStyle w:val="Glava"/>
      <w:jc w:val="center"/>
    </w:pPr>
    <w:r>
      <w:rPr>
        <w:noProof/>
        <w:lang w:val="sl-SI"/>
      </w:rPr>
      <w:drawing>
        <wp:inline distT="0" distB="0" distL="0" distR="0" wp14:anchorId="040D9092" wp14:editId="176FF2C1">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66851C28" w14:textId="77777777" w:rsidR="00046211" w:rsidRDefault="00046211" w:rsidP="009670F5">
    <w:pPr>
      <w:pStyle w:val="Glava"/>
      <w:spacing w:after="120"/>
      <w:jc w:val="center"/>
    </w:pPr>
  </w:p>
  <w:p w14:paraId="1B9620EC" w14:textId="77777777" w:rsidR="00046211" w:rsidRPr="00001A3E" w:rsidRDefault="00046211"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A853692"/>
    <w:multiLevelType w:val="hybridMultilevel"/>
    <w:tmpl w:val="89FADAF6"/>
    <w:lvl w:ilvl="0" w:tplc="A06A6D26">
      <w:start w:val="1"/>
      <w:numFmt w:val="bullet"/>
      <w:lvlText w:val="⃞"/>
      <w:lvlJc w:val="left"/>
      <w:pPr>
        <w:ind w:left="720" w:hanging="360"/>
      </w:pPr>
      <w:rPr>
        <w:rFonts w:ascii="Tahoma" w:eastAsia="Arial Unicode MS" w:hAnsi="Tahoma" w:cs="Tahoma" w:hint="default"/>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B363CC8"/>
    <w:multiLevelType w:val="hybridMultilevel"/>
    <w:tmpl w:val="E5A45E1E"/>
    <w:lvl w:ilvl="0" w:tplc="FFFFFFFF">
      <w:start w:val="1"/>
      <w:numFmt w:val="bullet"/>
      <w:lvlText w:val="o"/>
      <w:lvlJc w:val="left"/>
      <w:pPr>
        <w:tabs>
          <w:tab w:val="num" w:pos="1068"/>
        </w:tabs>
        <w:ind w:left="1068" w:hanging="360"/>
      </w:pPr>
      <w:rPr>
        <w:rFonts w:ascii="Courier New" w:hAnsi="Courier New" w:cs="Courier New"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0D2B547C"/>
    <w:multiLevelType w:val="hybridMultilevel"/>
    <w:tmpl w:val="5BDEF152"/>
    <w:lvl w:ilvl="0" w:tplc="6C9ACC4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48E46D3"/>
    <w:multiLevelType w:val="hybridMultilevel"/>
    <w:tmpl w:val="C346C846"/>
    <w:lvl w:ilvl="0" w:tplc="E4E6D142">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3552378"/>
    <w:multiLevelType w:val="hybridMultilevel"/>
    <w:tmpl w:val="C0E48D20"/>
    <w:lvl w:ilvl="0" w:tplc="7FDA50E8">
      <w:start w:val="1"/>
      <w:numFmt w:val="bullet"/>
      <w:lvlText w:val=""/>
      <w:lvlJc w:val="left"/>
      <w:pPr>
        <w:ind w:left="720" w:hanging="360"/>
      </w:pPr>
      <w:rPr>
        <w:rFonts w:ascii="Tahoma" w:hAnsi="Tahoma" w:cs="Tahoma" w:hint="default"/>
        <w:sz w:val="32"/>
        <w:szCs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8A1612C"/>
    <w:multiLevelType w:val="hybridMultilevel"/>
    <w:tmpl w:val="31527B60"/>
    <w:lvl w:ilvl="0" w:tplc="04240001">
      <w:start w:val="1"/>
      <w:numFmt w:val="bullet"/>
      <w:lvlText w:val=""/>
      <w:lvlJc w:val="left"/>
      <w:pPr>
        <w:ind w:left="1571" w:hanging="360"/>
      </w:pPr>
      <w:rPr>
        <w:rFonts w:ascii="Symbol" w:hAnsi="Symbol" w:hint="default"/>
      </w:rPr>
    </w:lvl>
    <w:lvl w:ilvl="1" w:tplc="04240003">
      <w:start w:val="1"/>
      <w:numFmt w:val="bullet"/>
      <w:lvlText w:val="o"/>
      <w:lvlJc w:val="left"/>
      <w:pPr>
        <w:ind w:left="2291" w:hanging="360"/>
      </w:pPr>
      <w:rPr>
        <w:rFonts w:ascii="Courier New" w:hAnsi="Courier New" w:cs="Courier New" w:hint="default"/>
      </w:rPr>
    </w:lvl>
    <w:lvl w:ilvl="2" w:tplc="04240005">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4" w15:restartNumberingAfterBreak="0">
    <w:nsid w:val="29D0431B"/>
    <w:multiLevelType w:val="hybridMultilevel"/>
    <w:tmpl w:val="C51AF59A"/>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C7BC2272">
      <w:start w:val="1"/>
      <w:numFmt w:val="lowerLetter"/>
      <w:lvlText w:val="%3)"/>
      <w:lvlJc w:val="left"/>
      <w:pPr>
        <w:ind w:left="2340" w:hanging="360"/>
      </w:pPr>
      <w:rPr>
        <w:rFonts w:hint="default"/>
        <w:b/>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8" w15:restartNumberingAfterBreak="0">
    <w:nsid w:val="32B17E3E"/>
    <w:multiLevelType w:val="hybridMultilevel"/>
    <w:tmpl w:val="548E640E"/>
    <w:lvl w:ilvl="0" w:tplc="5ED6AAA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3"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9" w15:restartNumberingAfterBreak="0">
    <w:nsid w:val="4FB5209B"/>
    <w:multiLevelType w:val="hybridMultilevel"/>
    <w:tmpl w:val="0CD492AE"/>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AC006E"/>
    <w:multiLevelType w:val="hybridMultilevel"/>
    <w:tmpl w:val="DFDA2C36"/>
    <w:lvl w:ilvl="0" w:tplc="5E7C577E">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3" w15:restartNumberingAfterBreak="0">
    <w:nsid w:val="66DE32C0"/>
    <w:multiLevelType w:val="hybridMultilevel"/>
    <w:tmpl w:val="1A42B1FC"/>
    <w:lvl w:ilvl="0" w:tplc="DA988ECE">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49"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1"/>
  </w:num>
  <w:num w:numId="2">
    <w:abstractNumId w:val="20"/>
  </w:num>
  <w:num w:numId="3">
    <w:abstractNumId w:val="37"/>
  </w:num>
  <w:num w:numId="4">
    <w:abstractNumId w:val="30"/>
  </w:num>
  <w:num w:numId="5">
    <w:abstractNumId w:val="35"/>
  </w:num>
  <w:num w:numId="6">
    <w:abstractNumId w:val="29"/>
  </w:num>
  <w:num w:numId="7">
    <w:abstractNumId w:val="17"/>
  </w:num>
  <w:num w:numId="8">
    <w:abstractNumId w:val="46"/>
  </w:num>
  <w:num w:numId="9">
    <w:abstractNumId w:val="45"/>
  </w:num>
  <w:num w:numId="10">
    <w:abstractNumId w:val="49"/>
  </w:num>
  <w:num w:numId="11">
    <w:abstractNumId w:val="10"/>
  </w:num>
  <w:num w:numId="12">
    <w:abstractNumId w:val="25"/>
  </w:num>
  <w:num w:numId="13">
    <w:abstractNumId w:val="19"/>
  </w:num>
  <w:num w:numId="14">
    <w:abstractNumId w:val="42"/>
  </w:num>
  <w:num w:numId="15">
    <w:abstractNumId w:val="38"/>
  </w:num>
  <w:num w:numId="16">
    <w:abstractNumId w:val="6"/>
  </w:num>
  <w:num w:numId="17">
    <w:abstractNumId w:val="8"/>
  </w:num>
  <w:num w:numId="18">
    <w:abstractNumId w:val="36"/>
    <w:lvlOverride w:ilvl="0">
      <w:startOverride w:val="1"/>
    </w:lvlOverride>
  </w:num>
  <w:num w:numId="19">
    <w:abstractNumId w:val="27"/>
  </w:num>
  <w:num w:numId="20">
    <w:abstractNumId w:val="31"/>
  </w:num>
  <w:num w:numId="21">
    <w:abstractNumId w:val="15"/>
  </w:num>
  <w:num w:numId="22">
    <w:abstractNumId w:val="18"/>
  </w:num>
  <w:num w:numId="23">
    <w:abstractNumId w:val="24"/>
  </w:num>
  <w:num w:numId="24">
    <w:abstractNumId w:val="32"/>
  </w:num>
  <w:num w:numId="25">
    <w:abstractNumId w:val="5"/>
  </w:num>
  <w:num w:numId="26">
    <w:abstractNumId w:val="48"/>
  </w:num>
  <w:num w:numId="27">
    <w:abstractNumId w:val="34"/>
  </w:num>
  <w:num w:numId="28">
    <w:abstractNumId w:val="47"/>
  </w:num>
  <w:num w:numId="29">
    <w:abstractNumId w:val="9"/>
  </w:num>
  <w:num w:numId="30">
    <w:abstractNumId w:val="33"/>
  </w:num>
  <w:num w:numId="31">
    <w:abstractNumId w:val="41"/>
  </w:num>
  <w:num w:numId="32">
    <w:abstractNumId w:val="16"/>
  </w:num>
  <w:num w:numId="33">
    <w:abstractNumId w:val="26"/>
  </w:num>
  <w:num w:numId="34">
    <w:abstractNumId w:val="22"/>
  </w:num>
  <w:num w:numId="35">
    <w:abstractNumId w:val="2"/>
  </w:num>
  <w:num w:numId="36">
    <w:abstractNumId w:val="23"/>
  </w:num>
  <w:num w:numId="37">
    <w:abstractNumId w:val="43"/>
  </w:num>
  <w:num w:numId="38">
    <w:abstractNumId w:val="12"/>
  </w:num>
  <w:num w:numId="39">
    <w:abstractNumId w:val="7"/>
  </w:num>
  <w:num w:numId="40">
    <w:abstractNumId w:val="39"/>
  </w:num>
  <w:num w:numId="41">
    <w:abstractNumId w:val="28"/>
  </w:num>
  <w:num w:numId="42">
    <w:abstractNumId w:val="13"/>
  </w:num>
  <w:num w:numId="43">
    <w:abstractNumId w:val="14"/>
  </w:num>
  <w:num w:numId="44">
    <w:abstractNumId w:val="44"/>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3BA8"/>
    <w:rsid w:val="000145A5"/>
    <w:rsid w:val="000156DB"/>
    <w:rsid w:val="00015F38"/>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1E97"/>
    <w:rsid w:val="0003244D"/>
    <w:rsid w:val="00032754"/>
    <w:rsid w:val="00033F69"/>
    <w:rsid w:val="00034339"/>
    <w:rsid w:val="00036E2E"/>
    <w:rsid w:val="00037051"/>
    <w:rsid w:val="000378AD"/>
    <w:rsid w:val="00037AB0"/>
    <w:rsid w:val="00041C5E"/>
    <w:rsid w:val="00041DD6"/>
    <w:rsid w:val="000453C1"/>
    <w:rsid w:val="0004599E"/>
    <w:rsid w:val="00045E2C"/>
    <w:rsid w:val="00046211"/>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55775"/>
    <w:rsid w:val="00060B3A"/>
    <w:rsid w:val="000611F7"/>
    <w:rsid w:val="00062286"/>
    <w:rsid w:val="00062317"/>
    <w:rsid w:val="00062896"/>
    <w:rsid w:val="00063039"/>
    <w:rsid w:val="00063573"/>
    <w:rsid w:val="00063A9D"/>
    <w:rsid w:val="00065D8E"/>
    <w:rsid w:val="00066178"/>
    <w:rsid w:val="00070790"/>
    <w:rsid w:val="000708EC"/>
    <w:rsid w:val="000710B3"/>
    <w:rsid w:val="000716E5"/>
    <w:rsid w:val="00071791"/>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830"/>
    <w:rsid w:val="00091F5D"/>
    <w:rsid w:val="00093B83"/>
    <w:rsid w:val="0009631F"/>
    <w:rsid w:val="000963B1"/>
    <w:rsid w:val="00096C88"/>
    <w:rsid w:val="000975D4"/>
    <w:rsid w:val="000A008E"/>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65A9"/>
    <w:rsid w:val="000B70E6"/>
    <w:rsid w:val="000B73F5"/>
    <w:rsid w:val="000B7531"/>
    <w:rsid w:val="000C051B"/>
    <w:rsid w:val="000C1023"/>
    <w:rsid w:val="000C1295"/>
    <w:rsid w:val="000C14AC"/>
    <w:rsid w:val="000C1E30"/>
    <w:rsid w:val="000C28FF"/>
    <w:rsid w:val="000C3267"/>
    <w:rsid w:val="000C36A2"/>
    <w:rsid w:val="000C424C"/>
    <w:rsid w:val="000C4341"/>
    <w:rsid w:val="000C4BF7"/>
    <w:rsid w:val="000C52F6"/>
    <w:rsid w:val="000C58D2"/>
    <w:rsid w:val="000C5BDF"/>
    <w:rsid w:val="000C77F8"/>
    <w:rsid w:val="000C7EF1"/>
    <w:rsid w:val="000D11D5"/>
    <w:rsid w:val="000D1340"/>
    <w:rsid w:val="000D1988"/>
    <w:rsid w:val="000D1D7B"/>
    <w:rsid w:val="000D3507"/>
    <w:rsid w:val="000D3E47"/>
    <w:rsid w:val="000D5042"/>
    <w:rsid w:val="000D55CA"/>
    <w:rsid w:val="000D5DDC"/>
    <w:rsid w:val="000D6F21"/>
    <w:rsid w:val="000D748B"/>
    <w:rsid w:val="000D79BC"/>
    <w:rsid w:val="000D7E09"/>
    <w:rsid w:val="000D7F61"/>
    <w:rsid w:val="000E0371"/>
    <w:rsid w:val="000E0D70"/>
    <w:rsid w:val="000E1117"/>
    <w:rsid w:val="000E1BF4"/>
    <w:rsid w:val="000E1C4B"/>
    <w:rsid w:val="000E2191"/>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4A74"/>
    <w:rsid w:val="000F5089"/>
    <w:rsid w:val="000F5416"/>
    <w:rsid w:val="000F5939"/>
    <w:rsid w:val="000F5AE8"/>
    <w:rsid w:val="000F5D5A"/>
    <w:rsid w:val="000F6570"/>
    <w:rsid w:val="000F6CA3"/>
    <w:rsid w:val="00100668"/>
    <w:rsid w:val="00100A01"/>
    <w:rsid w:val="001010B1"/>
    <w:rsid w:val="001015DC"/>
    <w:rsid w:val="00102BE1"/>
    <w:rsid w:val="00103CBD"/>
    <w:rsid w:val="001041EB"/>
    <w:rsid w:val="00104E2A"/>
    <w:rsid w:val="00105856"/>
    <w:rsid w:val="00105AE7"/>
    <w:rsid w:val="001060E9"/>
    <w:rsid w:val="00106233"/>
    <w:rsid w:val="0010683B"/>
    <w:rsid w:val="001070B0"/>
    <w:rsid w:val="001071F2"/>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07B8"/>
    <w:rsid w:val="00131C69"/>
    <w:rsid w:val="001322E7"/>
    <w:rsid w:val="001324DC"/>
    <w:rsid w:val="0013381C"/>
    <w:rsid w:val="00134107"/>
    <w:rsid w:val="0013461E"/>
    <w:rsid w:val="00135152"/>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3CD2"/>
    <w:rsid w:val="0016514D"/>
    <w:rsid w:val="0016578F"/>
    <w:rsid w:val="00165C5E"/>
    <w:rsid w:val="00165E0E"/>
    <w:rsid w:val="001660D4"/>
    <w:rsid w:val="00167029"/>
    <w:rsid w:val="00167CDD"/>
    <w:rsid w:val="00171476"/>
    <w:rsid w:val="0017188E"/>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113"/>
    <w:rsid w:val="001A230D"/>
    <w:rsid w:val="001A2465"/>
    <w:rsid w:val="001A2C12"/>
    <w:rsid w:val="001A3264"/>
    <w:rsid w:val="001A3F49"/>
    <w:rsid w:val="001A4502"/>
    <w:rsid w:val="001A4C49"/>
    <w:rsid w:val="001A4DCC"/>
    <w:rsid w:val="001A5516"/>
    <w:rsid w:val="001A558C"/>
    <w:rsid w:val="001A58AB"/>
    <w:rsid w:val="001A6C1F"/>
    <w:rsid w:val="001A6D49"/>
    <w:rsid w:val="001B0125"/>
    <w:rsid w:val="001B10C8"/>
    <w:rsid w:val="001B1358"/>
    <w:rsid w:val="001B1799"/>
    <w:rsid w:val="001B23F1"/>
    <w:rsid w:val="001B3E5E"/>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3ED"/>
    <w:rsid w:val="001D263F"/>
    <w:rsid w:val="001D27BC"/>
    <w:rsid w:val="001D2FDD"/>
    <w:rsid w:val="001D388B"/>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6D8E"/>
    <w:rsid w:val="001E7C3E"/>
    <w:rsid w:val="001F014D"/>
    <w:rsid w:val="001F1157"/>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0F1D"/>
    <w:rsid w:val="0021122B"/>
    <w:rsid w:val="00211345"/>
    <w:rsid w:val="00212690"/>
    <w:rsid w:val="002134D1"/>
    <w:rsid w:val="00213E93"/>
    <w:rsid w:val="00214449"/>
    <w:rsid w:val="002150F8"/>
    <w:rsid w:val="0021668E"/>
    <w:rsid w:val="00216F53"/>
    <w:rsid w:val="002171CB"/>
    <w:rsid w:val="00217EC0"/>
    <w:rsid w:val="00220217"/>
    <w:rsid w:val="00220F7D"/>
    <w:rsid w:val="002216FE"/>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C34"/>
    <w:rsid w:val="00235DFA"/>
    <w:rsid w:val="0023623C"/>
    <w:rsid w:val="002370CD"/>
    <w:rsid w:val="0023782F"/>
    <w:rsid w:val="00237975"/>
    <w:rsid w:val="00240D5A"/>
    <w:rsid w:val="002410D4"/>
    <w:rsid w:val="002419A3"/>
    <w:rsid w:val="00242434"/>
    <w:rsid w:val="00242DC5"/>
    <w:rsid w:val="00243F99"/>
    <w:rsid w:val="0024588D"/>
    <w:rsid w:val="00245CB8"/>
    <w:rsid w:val="00246082"/>
    <w:rsid w:val="002465E8"/>
    <w:rsid w:val="0024670B"/>
    <w:rsid w:val="00246CC6"/>
    <w:rsid w:val="00246CFE"/>
    <w:rsid w:val="002505DE"/>
    <w:rsid w:val="00250832"/>
    <w:rsid w:val="00252CD5"/>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664F"/>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0644"/>
    <w:rsid w:val="0028070F"/>
    <w:rsid w:val="00281417"/>
    <w:rsid w:val="00281C09"/>
    <w:rsid w:val="00282B8D"/>
    <w:rsid w:val="00283781"/>
    <w:rsid w:val="00283C22"/>
    <w:rsid w:val="0028458E"/>
    <w:rsid w:val="00284CE2"/>
    <w:rsid w:val="002857A8"/>
    <w:rsid w:val="00286AA3"/>
    <w:rsid w:val="00286C9E"/>
    <w:rsid w:val="00287475"/>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3C1C"/>
    <w:rsid w:val="002A4640"/>
    <w:rsid w:val="002A482E"/>
    <w:rsid w:val="002A4DF3"/>
    <w:rsid w:val="002A4ECB"/>
    <w:rsid w:val="002A550C"/>
    <w:rsid w:val="002A5D90"/>
    <w:rsid w:val="002A5D9A"/>
    <w:rsid w:val="002A687B"/>
    <w:rsid w:val="002A6BE2"/>
    <w:rsid w:val="002B1399"/>
    <w:rsid w:val="002B1F33"/>
    <w:rsid w:val="002B2389"/>
    <w:rsid w:val="002B2B3A"/>
    <w:rsid w:val="002B2D0F"/>
    <w:rsid w:val="002B33B7"/>
    <w:rsid w:val="002B3693"/>
    <w:rsid w:val="002B3E04"/>
    <w:rsid w:val="002B5329"/>
    <w:rsid w:val="002B54C0"/>
    <w:rsid w:val="002B5C42"/>
    <w:rsid w:val="002B78A9"/>
    <w:rsid w:val="002B7DF6"/>
    <w:rsid w:val="002C0B2F"/>
    <w:rsid w:val="002C21F5"/>
    <w:rsid w:val="002C3000"/>
    <w:rsid w:val="002C43CE"/>
    <w:rsid w:val="002C6059"/>
    <w:rsid w:val="002C60A1"/>
    <w:rsid w:val="002C6799"/>
    <w:rsid w:val="002C6872"/>
    <w:rsid w:val="002C70CC"/>
    <w:rsid w:val="002C72F1"/>
    <w:rsid w:val="002C75E6"/>
    <w:rsid w:val="002C7D53"/>
    <w:rsid w:val="002D0222"/>
    <w:rsid w:val="002D05E7"/>
    <w:rsid w:val="002D1223"/>
    <w:rsid w:val="002D1C0E"/>
    <w:rsid w:val="002D280C"/>
    <w:rsid w:val="002D339A"/>
    <w:rsid w:val="002D4200"/>
    <w:rsid w:val="002D5EE1"/>
    <w:rsid w:val="002D6216"/>
    <w:rsid w:val="002D6576"/>
    <w:rsid w:val="002D67CD"/>
    <w:rsid w:val="002E07C4"/>
    <w:rsid w:val="002E14E4"/>
    <w:rsid w:val="002E50EF"/>
    <w:rsid w:val="002E5DCB"/>
    <w:rsid w:val="002E6452"/>
    <w:rsid w:val="002E6A8B"/>
    <w:rsid w:val="002E6DA4"/>
    <w:rsid w:val="002E7556"/>
    <w:rsid w:val="002F0256"/>
    <w:rsid w:val="002F0413"/>
    <w:rsid w:val="002F0F08"/>
    <w:rsid w:val="002F1C53"/>
    <w:rsid w:val="002F1FE6"/>
    <w:rsid w:val="002F248B"/>
    <w:rsid w:val="002F2DD2"/>
    <w:rsid w:val="002F37E3"/>
    <w:rsid w:val="002F3B96"/>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A4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DB1"/>
    <w:rsid w:val="00352EA1"/>
    <w:rsid w:val="00354F25"/>
    <w:rsid w:val="00355386"/>
    <w:rsid w:val="003556C7"/>
    <w:rsid w:val="00357BC9"/>
    <w:rsid w:val="00361C09"/>
    <w:rsid w:val="00362492"/>
    <w:rsid w:val="00362905"/>
    <w:rsid w:val="00363745"/>
    <w:rsid w:val="003647C5"/>
    <w:rsid w:val="00364982"/>
    <w:rsid w:val="0036504B"/>
    <w:rsid w:val="00365A69"/>
    <w:rsid w:val="00365ABA"/>
    <w:rsid w:val="0036621D"/>
    <w:rsid w:val="0037187E"/>
    <w:rsid w:val="003727E4"/>
    <w:rsid w:val="00373040"/>
    <w:rsid w:val="00373201"/>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2E38"/>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1E3"/>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D1610"/>
    <w:rsid w:val="003D1969"/>
    <w:rsid w:val="003D21B1"/>
    <w:rsid w:val="003D3649"/>
    <w:rsid w:val="003D3C32"/>
    <w:rsid w:val="003D3E5D"/>
    <w:rsid w:val="003D474F"/>
    <w:rsid w:val="003D49F3"/>
    <w:rsid w:val="003D581F"/>
    <w:rsid w:val="003D58F7"/>
    <w:rsid w:val="003D67F9"/>
    <w:rsid w:val="003D7413"/>
    <w:rsid w:val="003D7D7E"/>
    <w:rsid w:val="003E0E55"/>
    <w:rsid w:val="003E18AB"/>
    <w:rsid w:val="003E1D36"/>
    <w:rsid w:val="003E1D94"/>
    <w:rsid w:val="003E22C5"/>
    <w:rsid w:val="003E2910"/>
    <w:rsid w:val="003E2F40"/>
    <w:rsid w:val="003E3489"/>
    <w:rsid w:val="003E34FB"/>
    <w:rsid w:val="003E38A6"/>
    <w:rsid w:val="003E445A"/>
    <w:rsid w:val="003E514D"/>
    <w:rsid w:val="003E545B"/>
    <w:rsid w:val="003E54AB"/>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573F"/>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6922"/>
    <w:rsid w:val="0041777B"/>
    <w:rsid w:val="004200A7"/>
    <w:rsid w:val="00420889"/>
    <w:rsid w:val="004213C6"/>
    <w:rsid w:val="004217E5"/>
    <w:rsid w:val="00421DBA"/>
    <w:rsid w:val="00422341"/>
    <w:rsid w:val="00422687"/>
    <w:rsid w:val="00422D72"/>
    <w:rsid w:val="0042338B"/>
    <w:rsid w:val="004236DB"/>
    <w:rsid w:val="0042419F"/>
    <w:rsid w:val="004243D5"/>
    <w:rsid w:val="004244F8"/>
    <w:rsid w:val="004255AB"/>
    <w:rsid w:val="00425FE7"/>
    <w:rsid w:val="004270BD"/>
    <w:rsid w:val="004278C4"/>
    <w:rsid w:val="0042795F"/>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0121"/>
    <w:rsid w:val="00472446"/>
    <w:rsid w:val="00474527"/>
    <w:rsid w:val="004750EE"/>
    <w:rsid w:val="00475828"/>
    <w:rsid w:val="00475A78"/>
    <w:rsid w:val="0047610A"/>
    <w:rsid w:val="00477729"/>
    <w:rsid w:val="0048036B"/>
    <w:rsid w:val="004806E8"/>
    <w:rsid w:val="00481853"/>
    <w:rsid w:val="004833AD"/>
    <w:rsid w:val="00484E32"/>
    <w:rsid w:val="00485860"/>
    <w:rsid w:val="00486AF1"/>
    <w:rsid w:val="00487AD0"/>
    <w:rsid w:val="00487CD6"/>
    <w:rsid w:val="00487DE6"/>
    <w:rsid w:val="00490C99"/>
    <w:rsid w:val="004915A1"/>
    <w:rsid w:val="00492E0B"/>
    <w:rsid w:val="004930D6"/>
    <w:rsid w:val="00493112"/>
    <w:rsid w:val="0049349A"/>
    <w:rsid w:val="004939A3"/>
    <w:rsid w:val="004942AA"/>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1383"/>
    <w:rsid w:val="004B15B4"/>
    <w:rsid w:val="004B36CC"/>
    <w:rsid w:val="004B5FBD"/>
    <w:rsid w:val="004B6D95"/>
    <w:rsid w:val="004B7452"/>
    <w:rsid w:val="004B7C74"/>
    <w:rsid w:val="004C11B3"/>
    <w:rsid w:val="004C1A65"/>
    <w:rsid w:val="004C1F13"/>
    <w:rsid w:val="004C1F78"/>
    <w:rsid w:val="004C22FF"/>
    <w:rsid w:val="004C352F"/>
    <w:rsid w:val="004C49C0"/>
    <w:rsid w:val="004C56CE"/>
    <w:rsid w:val="004C63A0"/>
    <w:rsid w:val="004C6E2B"/>
    <w:rsid w:val="004D047C"/>
    <w:rsid w:val="004D0903"/>
    <w:rsid w:val="004D191E"/>
    <w:rsid w:val="004D2DB8"/>
    <w:rsid w:val="004D34C7"/>
    <w:rsid w:val="004D54AB"/>
    <w:rsid w:val="004D76B4"/>
    <w:rsid w:val="004D79F5"/>
    <w:rsid w:val="004D7DCB"/>
    <w:rsid w:val="004D7E63"/>
    <w:rsid w:val="004E042F"/>
    <w:rsid w:val="004E10F2"/>
    <w:rsid w:val="004E1D04"/>
    <w:rsid w:val="004E34E4"/>
    <w:rsid w:val="004E3531"/>
    <w:rsid w:val="004E3A6A"/>
    <w:rsid w:val="004E3FB4"/>
    <w:rsid w:val="004E5B60"/>
    <w:rsid w:val="004E644A"/>
    <w:rsid w:val="004E6B5E"/>
    <w:rsid w:val="004E73A5"/>
    <w:rsid w:val="004E7656"/>
    <w:rsid w:val="004E7686"/>
    <w:rsid w:val="004F0A28"/>
    <w:rsid w:val="004F161D"/>
    <w:rsid w:val="004F1672"/>
    <w:rsid w:val="004F272A"/>
    <w:rsid w:val="004F2741"/>
    <w:rsid w:val="004F37F2"/>
    <w:rsid w:val="004F3E1B"/>
    <w:rsid w:val="004F483F"/>
    <w:rsid w:val="004F498B"/>
    <w:rsid w:val="004F5FEB"/>
    <w:rsid w:val="004F7C9D"/>
    <w:rsid w:val="005001BB"/>
    <w:rsid w:val="0050052F"/>
    <w:rsid w:val="00500648"/>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2CD9"/>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2D8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003"/>
    <w:rsid w:val="00544C84"/>
    <w:rsid w:val="005450C5"/>
    <w:rsid w:val="005455A5"/>
    <w:rsid w:val="005462AB"/>
    <w:rsid w:val="00546B3C"/>
    <w:rsid w:val="00547CFC"/>
    <w:rsid w:val="00547E77"/>
    <w:rsid w:val="005510DA"/>
    <w:rsid w:val="00551824"/>
    <w:rsid w:val="00551A71"/>
    <w:rsid w:val="00551CF2"/>
    <w:rsid w:val="00552305"/>
    <w:rsid w:val="00552401"/>
    <w:rsid w:val="00552729"/>
    <w:rsid w:val="00552EF7"/>
    <w:rsid w:val="0055321F"/>
    <w:rsid w:val="00553BC5"/>
    <w:rsid w:val="0055405A"/>
    <w:rsid w:val="00555417"/>
    <w:rsid w:val="005558C5"/>
    <w:rsid w:val="00557CA4"/>
    <w:rsid w:val="005611D7"/>
    <w:rsid w:val="00561F2D"/>
    <w:rsid w:val="005626AE"/>
    <w:rsid w:val="005629A1"/>
    <w:rsid w:val="0056309F"/>
    <w:rsid w:val="005637FD"/>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0BB0"/>
    <w:rsid w:val="0059104E"/>
    <w:rsid w:val="005913C9"/>
    <w:rsid w:val="0059245B"/>
    <w:rsid w:val="00592DDD"/>
    <w:rsid w:val="00595569"/>
    <w:rsid w:val="0059631B"/>
    <w:rsid w:val="00596328"/>
    <w:rsid w:val="00596820"/>
    <w:rsid w:val="00596DA5"/>
    <w:rsid w:val="005970C4"/>
    <w:rsid w:val="00597459"/>
    <w:rsid w:val="005A0B2E"/>
    <w:rsid w:val="005A0B9E"/>
    <w:rsid w:val="005A1174"/>
    <w:rsid w:val="005A13E4"/>
    <w:rsid w:val="005A1C2F"/>
    <w:rsid w:val="005A2020"/>
    <w:rsid w:val="005A2C38"/>
    <w:rsid w:val="005A2F76"/>
    <w:rsid w:val="005A3001"/>
    <w:rsid w:val="005A3076"/>
    <w:rsid w:val="005A3DAE"/>
    <w:rsid w:val="005A6F6A"/>
    <w:rsid w:val="005B107D"/>
    <w:rsid w:val="005B12F2"/>
    <w:rsid w:val="005B15DC"/>
    <w:rsid w:val="005B19E0"/>
    <w:rsid w:val="005B26BE"/>
    <w:rsid w:val="005B288F"/>
    <w:rsid w:val="005B2B2C"/>
    <w:rsid w:val="005B2E09"/>
    <w:rsid w:val="005B3CB1"/>
    <w:rsid w:val="005B43E7"/>
    <w:rsid w:val="005B67DD"/>
    <w:rsid w:val="005C0011"/>
    <w:rsid w:val="005C0559"/>
    <w:rsid w:val="005C0A41"/>
    <w:rsid w:val="005C2F39"/>
    <w:rsid w:val="005C3946"/>
    <w:rsid w:val="005C4321"/>
    <w:rsid w:val="005C476A"/>
    <w:rsid w:val="005C4F9A"/>
    <w:rsid w:val="005C5602"/>
    <w:rsid w:val="005C5A5A"/>
    <w:rsid w:val="005C5ABF"/>
    <w:rsid w:val="005C619E"/>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5122"/>
    <w:rsid w:val="005E606A"/>
    <w:rsid w:val="005E6435"/>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36E7"/>
    <w:rsid w:val="0060500E"/>
    <w:rsid w:val="00605F9C"/>
    <w:rsid w:val="00606D23"/>
    <w:rsid w:val="00607E2E"/>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27511"/>
    <w:rsid w:val="00627A40"/>
    <w:rsid w:val="00630109"/>
    <w:rsid w:val="006309E7"/>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DF2"/>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5F06"/>
    <w:rsid w:val="00656A2B"/>
    <w:rsid w:val="00656EBB"/>
    <w:rsid w:val="00656F3D"/>
    <w:rsid w:val="0065782C"/>
    <w:rsid w:val="00657A97"/>
    <w:rsid w:val="00660245"/>
    <w:rsid w:val="00660691"/>
    <w:rsid w:val="00661254"/>
    <w:rsid w:val="00661D69"/>
    <w:rsid w:val="0066218E"/>
    <w:rsid w:val="00662FA6"/>
    <w:rsid w:val="00663151"/>
    <w:rsid w:val="00663397"/>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5E70"/>
    <w:rsid w:val="00676A5A"/>
    <w:rsid w:val="00677476"/>
    <w:rsid w:val="00680312"/>
    <w:rsid w:val="00681E22"/>
    <w:rsid w:val="00682213"/>
    <w:rsid w:val="00682247"/>
    <w:rsid w:val="00682FF4"/>
    <w:rsid w:val="00683E27"/>
    <w:rsid w:val="00683F3A"/>
    <w:rsid w:val="0068432A"/>
    <w:rsid w:val="00685D3B"/>
    <w:rsid w:val="006860B7"/>
    <w:rsid w:val="00686279"/>
    <w:rsid w:val="0068683C"/>
    <w:rsid w:val="006871B2"/>
    <w:rsid w:val="006907E9"/>
    <w:rsid w:val="00692007"/>
    <w:rsid w:val="00693492"/>
    <w:rsid w:val="00694C64"/>
    <w:rsid w:val="00695813"/>
    <w:rsid w:val="00695C63"/>
    <w:rsid w:val="00697E9D"/>
    <w:rsid w:val="006A08A4"/>
    <w:rsid w:val="006A0A32"/>
    <w:rsid w:val="006A15FC"/>
    <w:rsid w:val="006A1B91"/>
    <w:rsid w:val="006A3331"/>
    <w:rsid w:val="006A368E"/>
    <w:rsid w:val="006A4B58"/>
    <w:rsid w:val="006A5327"/>
    <w:rsid w:val="006A5D86"/>
    <w:rsid w:val="006A613A"/>
    <w:rsid w:val="006A6E68"/>
    <w:rsid w:val="006B0BE7"/>
    <w:rsid w:val="006B1834"/>
    <w:rsid w:val="006B1EDB"/>
    <w:rsid w:val="006B30E9"/>
    <w:rsid w:val="006B44D3"/>
    <w:rsid w:val="006B4D76"/>
    <w:rsid w:val="006B4E6F"/>
    <w:rsid w:val="006B4EB0"/>
    <w:rsid w:val="006B562B"/>
    <w:rsid w:val="006B5B2B"/>
    <w:rsid w:val="006B67C5"/>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1FB"/>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2F6"/>
    <w:rsid w:val="00704627"/>
    <w:rsid w:val="00704807"/>
    <w:rsid w:val="007049AC"/>
    <w:rsid w:val="00706821"/>
    <w:rsid w:val="00706A0E"/>
    <w:rsid w:val="00706C97"/>
    <w:rsid w:val="00706F0F"/>
    <w:rsid w:val="007079C1"/>
    <w:rsid w:val="007116AE"/>
    <w:rsid w:val="00711C4C"/>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99"/>
    <w:rsid w:val="007566EF"/>
    <w:rsid w:val="00756C15"/>
    <w:rsid w:val="00756C7A"/>
    <w:rsid w:val="007573A6"/>
    <w:rsid w:val="0075744A"/>
    <w:rsid w:val="007576D4"/>
    <w:rsid w:val="007601A2"/>
    <w:rsid w:val="0076076B"/>
    <w:rsid w:val="00761639"/>
    <w:rsid w:val="00762B2D"/>
    <w:rsid w:val="00763FCA"/>
    <w:rsid w:val="007648BE"/>
    <w:rsid w:val="00764D21"/>
    <w:rsid w:val="00764D5D"/>
    <w:rsid w:val="007653AE"/>
    <w:rsid w:val="0076685B"/>
    <w:rsid w:val="0076719B"/>
    <w:rsid w:val="007678A5"/>
    <w:rsid w:val="00770AF9"/>
    <w:rsid w:val="00770BA7"/>
    <w:rsid w:val="00770FAF"/>
    <w:rsid w:val="007717F3"/>
    <w:rsid w:val="0077185C"/>
    <w:rsid w:val="00771BE4"/>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4D1D"/>
    <w:rsid w:val="007858D8"/>
    <w:rsid w:val="00786DCD"/>
    <w:rsid w:val="00787749"/>
    <w:rsid w:val="00787A19"/>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6EE5"/>
    <w:rsid w:val="007C70A1"/>
    <w:rsid w:val="007C75FA"/>
    <w:rsid w:val="007C7DE5"/>
    <w:rsid w:val="007D1052"/>
    <w:rsid w:val="007D2154"/>
    <w:rsid w:val="007D2FB9"/>
    <w:rsid w:val="007D3BC3"/>
    <w:rsid w:val="007D4783"/>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3F18"/>
    <w:rsid w:val="007F44B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7C9"/>
    <w:rsid w:val="00832C13"/>
    <w:rsid w:val="008334D3"/>
    <w:rsid w:val="00833658"/>
    <w:rsid w:val="00833EB0"/>
    <w:rsid w:val="00835618"/>
    <w:rsid w:val="00835E31"/>
    <w:rsid w:val="00835EB8"/>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417B"/>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77EC5"/>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B6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49"/>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6FF"/>
    <w:rsid w:val="008E187B"/>
    <w:rsid w:val="008E3093"/>
    <w:rsid w:val="008E3702"/>
    <w:rsid w:val="008E4095"/>
    <w:rsid w:val="008E4176"/>
    <w:rsid w:val="008E5199"/>
    <w:rsid w:val="008E5296"/>
    <w:rsid w:val="008F13CA"/>
    <w:rsid w:val="008F2C3A"/>
    <w:rsid w:val="008F4A49"/>
    <w:rsid w:val="008F5749"/>
    <w:rsid w:val="008F6099"/>
    <w:rsid w:val="008F6184"/>
    <w:rsid w:val="008F62D7"/>
    <w:rsid w:val="008F674C"/>
    <w:rsid w:val="008F6EBC"/>
    <w:rsid w:val="008F7264"/>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1C3"/>
    <w:rsid w:val="009147A2"/>
    <w:rsid w:val="00916975"/>
    <w:rsid w:val="00917FBB"/>
    <w:rsid w:val="009202A7"/>
    <w:rsid w:val="009211A2"/>
    <w:rsid w:val="0092288B"/>
    <w:rsid w:val="00922ADB"/>
    <w:rsid w:val="0092437A"/>
    <w:rsid w:val="00924D27"/>
    <w:rsid w:val="00925D65"/>
    <w:rsid w:val="009265E0"/>
    <w:rsid w:val="00926CE6"/>
    <w:rsid w:val="00927173"/>
    <w:rsid w:val="00931B2C"/>
    <w:rsid w:val="00931F2A"/>
    <w:rsid w:val="00932189"/>
    <w:rsid w:val="00932798"/>
    <w:rsid w:val="00933D25"/>
    <w:rsid w:val="00934635"/>
    <w:rsid w:val="00934719"/>
    <w:rsid w:val="009351D4"/>
    <w:rsid w:val="009354B5"/>
    <w:rsid w:val="00935E5D"/>
    <w:rsid w:val="00936304"/>
    <w:rsid w:val="0093713E"/>
    <w:rsid w:val="009372A4"/>
    <w:rsid w:val="00940008"/>
    <w:rsid w:val="009409AD"/>
    <w:rsid w:val="00940CEB"/>
    <w:rsid w:val="00941EAC"/>
    <w:rsid w:val="00943997"/>
    <w:rsid w:val="00944142"/>
    <w:rsid w:val="00944DC6"/>
    <w:rsid w:val="00945D8F"/>
    <w:rsid w:val="009472A8"/>
    <w:rsid w:val="00947427"/>
    <w:rsid w:val="0094743D"/>
    <w:rsid w:val="009504E5"/>
    <w:rsid w:val="0095068C"/>
    <w:rsid w:val="0095082D"/>
    <w:rsid w:val="00950D46"/>
    <w:rsid w:val="00950ED1"/>
    <w:rsid w:val="00951475"/>
    <w:rsid w:val="00952968"/>
    <w:rsid w:val="00955BD8"/>
    <w:rsid w:val="00956E80"/>
    <w:rsid w:val="009576ED"/>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185D"/>
    <w:rsid w:val="00981C12"/>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4DC0"/>
    <w:rsid w:val="009A5802"/>
    <w:rsid w:val="009A5CF0"/>
    <w:rsid w:val="009A5F76"/>
    <w:rsid w:val="009A6B0F"/>
    <w:rsid w:val="009A6DF9"/>
    <w:rsid w:val="009A7811"/>
    <w:rsid w:val="009A7A63"/>
    <w:rsid w:val="009B08F5"/>
    <w:rsid w:val="009B10A8"/>
    <w:rsid w:val="009B1B96"/>
    <w:rsid w:val="009B1E96"/>
    <w:rsid w:val="009B2B6D"/>
    <w:rsid w:val="009B35BD"/>
    <w:rsid w:val="009B371A"/>
    <w:rsid w:val="009B39D4"/>
    <w:rsid w:val="009B3C15"/>
    <w:rsid w:val="009B436F"/>
    <w:rsid w:val="009B4B8F"/>
    <w:rsid w:val="009B4F05"/>
    <w:rsid w:val="009B5D96"/>
    <w:rsid w:val="009B6560"/>
    <w:rsid w:val="009B663C"/>
    <w:rsid w:val="009B6C3F"/>
    <w:rsid w:val="009B6DC3"/>
    <w:rsid w:val="009C0150"/>
    <w:rsid w:val="009C01E2"/>
    <w:rsid w:val="009C07FD"/>
    <w:rsid w:val="009C32C3"/>
    <w:rsid w:val="009C3789"/>
    <w:rsid w:val="009C3C71"/>
    <w:rsid w:val="009C42E3"/>
    <w:rsid w:val="009C59C9"/>
    <w:rsid w:val="009C629E"/>
    <w:rsid w:val="009C631F"/>
    <w:rsid w:val="009C6956"/>
    <w:rsid w:val="009C70B4"/>
    <w:rsid w:val="009D030E"/>
    <w:rsid w:val="009D047D"/>
    <w:rsid w:val="009D059B"/>
    <w:rsid w:val="009D09D0"/>
    <w:rsid w:val="009D0A0F"/>
    <w:rsid w:val="009D1BCD"/>
    <w:rsid w:val="009D30C5"/>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E6AE2"/>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0FCE"/>
    <w:rsid w:val="00A41BD8"/>
    <w:rsid w:val="00A41BE4"/>
    <w:rsid w:val="00A41E48"/>
    <w:rsid w:val="00A42535"/>
    <w:rsid w:val="00A43BA5"/>
    <w:rsid w:val="00A45060"/>
    <w:rsid w:val="00A4581A"/>
    <w:rsid w:val="00A46D15"/>
    <w:rsid w:val="00A47C0D"/>
    <w:rsid w:val="00A47FF0"/>
    <w:rsid w:val="00A5125D"/>
    <w:rsid w:val="00A517FF"/>
    <w:rsid w:val="00A51993"/>
    <w:rsid w:val="00A5202E"/>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1C78"/>
    <w:rsid w:val="00A62057"/>
    <w:rsid w:val="00A62E32"/>
    <w:rsid w:val="00A638B4"/>
    <w:rsid w:val="00A65B45"/>
    <w:rsid w:val="00A65DE9"/>
    <w:rsid w:val="00A65EBB"/>
    <w:rsid w:val="00A66111"/>
    <w:rsid w:val="00A6658E"/>
    <w:rsid w:val="00A676F9"/>
    <w:rsid w:val="00A67B9E"/>
    <w:rsid w:val="00A71530"/>
    <w:rsid w:val="00A7164C"/>
    <w:rsid w:val="00A71BA9"/>
    <w:rsid w:val="00A71E03"/>
    <w:rsid w:val="00A71E2C"/>
    <w:rsid w:val="00A7249C"/>
    <w:rsid w:val="00A72ADB"/>
    <w:rsid w:val="00A73018"/>
    <w:rsid w:val="00A7327B"/>
    <w:rsid w:val="00A7355D"/>
    <w:rsid w:val="00A73B84"/>
    <w:rsid w:val="00A73BBF"/>
    <w:rsid w:val="00A758F2"/>
    <w:rsid w:val="00A76569"/>
    <w:rsid w:val="00A76806"/>
    <w:rsid w:val="00A768DC"/>
    <w:rsid w:val="00A76D16"/>
    <w:rsid w:val="00A76F35"/>
    <w:rsid w:val="00A771EF"/>
    <w:rsid w:val="00A77DC7"/>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165D"/>
    <w:rsid w:val="00AA2A0A"/>
    <w:rsid w:val="00AA39DE"/>
    <w:rsid w:val="00AA4585"/>
    <w:rsid w:val="00AA53E3"/>
    <w:rsid w:val="00AA589C"/>
    <w:rsid w:val="00AA58F2"/>
    <w:rsid w:val="00AA7323"/>
    <w:rsid w:val="00AA79ED"/>
    <w:rsid w:val="00AB0AF0"/>
    <w:rsid w:val="00AB0EDA"/>
    <w:rsid w:val="00AB153D"/>
    <w:rsid w:val="00AB1FE3"/>
    <w:rsid w:val="00AB31BB"/>
    <w:rsid w:val="00AB395C"/>
    <w:rsid w:val="00AB3D5A"/>
    <w:rsid w:val="00AB48D2"/>
    <w:rsid w:val="00AB55A3"/>
    <w:rsid w:val="00AB56C2"/>
    <w:rsid w:val="00AB574A"/>
    <w:rsid w:val="00AB5EB8"/>
    <w:rsid w:val="00AB6A09"/>
    <w:rsid w:val="00AB73E5"/>
    <w:rsid w:val="00AC1D05"/>
    <w:rsid w:val="00AC259A"/>
    <w:rsid w:val="00AC2635"/>
    <w:rsid w:val="00AC2D28"/>
    <w:rsid w:val="00AC30C9"/>
    <w:rsid w:val="00AC4259"/>
    <w:rsid w:val="00AC48C7"/>
    <w:rsid w:val="00AC49AC"/>
    <w:rsid w:val="00AC4E56"/>
    <w:rsid w:val="00AC70D5"/>
    <w:rsid w:val="00AC7255"/>
    <w:rsid w:val="00AD0479"/>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CA5"/>
    <w:rsid w:val="00AE3610"/>
    <w:rsid w:val="00AE3BF9"/>
    <w:rsid w:val="00AE453C"/>
    <w:rsid w:val="00AE5219"/>
    <w:rsid w:val="00AE5A2E"/>
    <w:rsid w:val="00AE5A76"/>
    <w:rsid w:val="00AE6594"/>
    <w:rsid w:val="00AF00AB"/>
    <w:rsid w:val="00AF012E"/>
    <w:rsid w:val="00AF11D9"/>
    <w:rsid w:val="00AF22EC"/>
    <w:rsid w:val="00AF27F1"/>
    <w:rsid w:val="00AF3EC1"/>
    <w:rsid w:val="00AF4A03"/>
    <w:rsid w:val="00AF4DD1"/>
    <w:rsid w:val="00AF63F9"/>
    <w:rsid w:val="00AF7653"/>
    <w:rsid w:val="00AF7705"/>
    <w:rsid w:val="00B00292"/>
    <w:rsid w:val="00B0100E"/>
    <w:rsid w:val="00B0326A"/>
    <w:rsid w:val="00B03F92"/>
    <w:rsid w:val="00B040ED"/>
    <w:rsid w:val="00B0505E"/>
    <w:rsid w:val="00B05E3A"/>
    <w:rsid w:val="00B06615"/>
    <w:rsid w:val="00B06651"/>
    <w:rsid w:val="00B06797"/>
    <w:rsid w:val="00B06AE2"/>
    <w:rsid w:val="00B06F86"/>
    <w:rsid w:val="00B1029A"/>
    <w:rsid w:val="00B125A7"/>
    <w:rsid w:val="00B1262D"/>
    <w:rsid w:val="00B129F5"/>
    <w:rsid w:val="00B12DD5"/>
    <w:rsid w:val="00B131AB"/>
    <w:rsid w:val="00B13EB9"/>
    <w:rsid w:val="00B146E4"/>
    <w:rsid w:val="00B14766"/>
    <w:rsid w:val="00B156A4"/>
    <w:rsid w:val="00B16083"/>
    <w:rsid w:val="00B16C2E"/>
    <w:rsid w:val="00B16DD1"/>
    <w:rsid w:val="00B174CB"/>
    <w:rsid w:val="00B175F8"/>
    <w:rsid w:val="00B17C4C"/>
    <w:rsid w:val="00B2025B"/>
    <w:rsid w:val="00B20901"/>
    <w:rsid w:val="00B22715"/>
    <w:rsid w:val="00B2427A"/>
    <w:rsid w:val="00B250E1"/>
    <w:rsid w:val="00B2594A"/>
    <w:rsid w:val="00B30624"/>
    <w:rsid w:val="00B316A9"/>
    <w:rsid w:val="00B33676"/>
    <w:rsid w:val="00B34294"/>
    <w:rsid w:val="00B3482B"/>
    <w:rsid w:val="00B348A1"/>
    <w:rsid w:val="00B34CB2"/>
    <w:rsid w:val="00B34D39"/>
    <w:rsid w:val="00B359FC"/>
    <w:rsid w:val="00B35E1F"/>
    <w:rsid w:val="00B368CF"/>
    <w:rsid w:val="00B36918"/>
    <w:rsid w:val="00B36C79"/>
    <w:rsid w:val="00B37873"/>
    <w:rsid w:val="00B37FFE"/>
    <w:rsid w:val="00B419EB"/>
    <w:rsid w:val="00B42357"/>
    <w:rsid w:val="00B4482E"/>
    <w:rsid w:val="00B47458"/>
    <w:rsid w:val="00B47F9F"/>
    <w:rsid w:val="00B51B39"/>
    <w:rsid w:val="00B5221D"/>
    <w:rsid w:val="00B5323E"/>
    <w:rsid w:val="00B53B1F"/>
    <w:rsid w:val="00B54159"/>
    <w:rsid w:val="00B5432F"/>
    <w:rsid w:val="00B543E9"/>
    <w:rsid w:val="00B55077"/>
    <w:rsid w:val="00B5597F"/>
    <w:rsid w:val="00B55FE3"/>
    <w:rsid w:val="00B5661E"/>
    <w:rsid w:val="00B57131"/>
    <w:rsid w:val="00B57353"/>
    <w:rsid w:val="00B60540"/>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1C9D"/>
    <w:rsid w:val="00B82436"/>
    <w:rsid w:val="00B824F4"/>
    <w:rsid w:val="00B83705"/>
    <w:rsid w:val="00B83EB9"/>
    <w:rsid w:val="00B83FC2"/>
    <w:rsid w:val="00B840B8"/>
    <w:rsid w:val="00B856CF"/>
    <w:rsid w:val="00B8723D"/>
    <w:rsid w:val="00B878F3"/>
    <w:rsid w:val="00B87942"/>
    <w:rsid w:val="00B90CAD"/>
    <w:rsid w:val="00B91713"/>
    <w:rsid w:val="00B94379"/>
    <w:rsid w:val="00B95870"/>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B93"/>
    <w:rsid w:val="00BB1FC8"/>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0F0"/>
    <w:rsid w:val="00BC316E"/>
    <w:rsid w:val="00BC4960"/>
    <w:rsid w:val="00BC5218"/>
    <w:rsid w:val="00BC5962"/>
    <w:rsid w:val="00BC5CB2"/>
    <w:rsid w:val="00BC63F1"/>
    <w:rsid w:val="00BC7A6F"/>
    <w:rsid w:val="00BD0B90"/>
    <w:rsid w:val="00BD0B94"/>
    <w:rsid w:val="00BD0CA8"/>
    <w:rsid w:val="00BD10CA"/>
    <w:rsid w:val="00BD13B6"/>
    <w:rsid w:val="00BD1C47"/>
    <w:rsid w:val="00BD1FAD"/>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002"/>
    <w:rsid w:val="00BE7492"/>
    <w:rsid w:val="00BF1530"/>
    <w:rsid w:val="00BF1CD0"/>
    <w:rsid w:val="00BF1EE6"/>
    <w:rsid w:val="00BF23F0"/>
    <w:rsid w:val="00BF25C0"/>
    <w:rsid w:val="00BF33DD"/>
    <w:rsid w:val="00BF4CF9"/>
    <w:rsid w:val="00BF4D55"/>
    <w:rsid w:val="00BF6243"/>
    <w:rsid w:val="00BF68FA"/>
    <w:rsid w:val="00BF7234"/>
    <w:rsid w:val="00C005E6"/>
    <w:rsid w:val="00C01F76"/>
    <w:rsid w:val="00C02910"/>
    <w:rsid w:val="00C037B5"/>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55A2"/>
    <w:rsid w:val="00C162B4"/>
    <w:rsid w:val="00C1646B"/>
    <w:rsid w:val="00C16868"/>
    <w:rsid w:val="00C16AD6"/>
    <w:rsid w:val="00C175D0"/>
    <w:rsid w:val="00C20265"/>
    <w:rsid w:val="00C2080A"/>
    <w:rsid w:val="00C21489"/>
    <w:rsid w:val="00C21C1E"/>
    <w:rsid w:val="00C2274C"/>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3707D"/>
    <w:rsid w:val="00C4006F"/>
    <w:rsid w:val="00C40A2E"/>
    <w:rsid w:val="00C40D78"/>
    <w:rsid w:val="00C40E04"/>
    <w:rsid w:val="00C413E7"/>
    <w:rsid w:val="00C42A9F"/>
    <w:rsid w:val="00C43656"/>
    <w:rsid w:val="00C43FC8"/>
    <w:rsid w:val="00C4512C"/>
    <w:rsid w:val="00C455E5"/>
    <w:rsid w:val="00C46220"/>
    <w:rsid w:val="00C46242"/>
    <w:rsid w:val="00C466BB"/>
    <w:rsid w:val="00C50422"/>
    <w:rsid w:val="00C50A9D"/>
    <w:rsid w:val="00C50D7E"/>
    <w:rsid w:val="00C51443"/>
    <w:rsid w:val="00C5165E"/>
    <w:rsid w:val="00C51C0F"/>
    <w:rsid w:val="00C52C57"/>
    <w:rsid w:val="00C5351C"/>
    <w:rsid w:val="00C54875"/>
    <w:rsid w:val="00C552B1"/>
    <w:rsid w:val="00C563B3"/>
    <w:rsid w:val="00C56429"/>
    <w:rsid w:val="00C573AE"/>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2D37"/>
    <w:rsid w:val="00C73837"/>
    <w:rsid w:val="00C73F85"/>
    <w:rsid w:val="00C7565F"/>
    <w:rsid w:val="00C75744"/>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0ED2"/>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96B22"/>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1FCC"/>
    <w:rsid w:val="00CB23D7"/>
    <w:rsid w:val="00CB39BE"/>
    <w:rsid w:val="00CB3FCE"/>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4754"/>
    <w:rsid w:val="00CD5430"/>
    <w:rsid w:val="00CD5446"/>
    <w:rsid w:val="00CD548D"/>
    <w:rsid w:val="00CD68D0"/>
    <w:rsid w:val="00CD7968"/>
    <w:rsid w:val="00CD7EB1"/>
    <w:rsid w:val="00CE1340"/>
    <w:rsid w:val="00CE1A8B"/>
    <w:rsid w:val="00CE2124"/>
    <w:rsid w:val="00CE2334"/>
    <w:rsid w:val="00CE2639"/>
    <w:rsid w:val="00CE2724"/>
    <w:rsid w:val="00CE2A0E"/>
    <w:rsid w:val="00CE328F"/>
    <w:rsid w:val="00CE32EB"/>
    <w:rsid w:val="00CE43BD"/>
    <w:rsid w:val="00CE4B0A"/>
    <w:rsid w:val="00CE51D3"/>
    <w:rsid w:val="00CE5566"/>
    <w:rsid w:val="00CE5EA5"/>
    <w:rsid w:val="00CE6623"/>
    <w:rsid w:val="00CE6CA6"/>
    <w:rsid w:val="00CE71A9"/>
    <w:rsid w:val="00CE761D"/>
    <w:rsid w:val="00CE7DCD"/>
    <w:rsid w:val="00CF0343"/>
    <w:rsid w:val="00CF105C"/>
    <w:rsid w:val="00CF1883"/>
    <w:rsid w:val="00CF2513"/>
    <w:rsid w:val="00CF2C13"/>
    <w:rsid w:val="00CF40D5"/>
    <w:rsid w:val="00CF4459"/>
    <w:rsid w:val="00CF49DA"/>
    <w:rsid w:val="00CF4DD0"/>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5C63"/>
    <w:rsid w:val="00D066B7"/>
    <w:rsid w:val="00D06B02"/>
    <w:rsid w:val="00D07FD9"/>
    <w:rsid w:val="00D112A4"/>
    <w:rsid w:val="00D11E35"/>
    <w:rsid w:val="00D125B0"/>
    <w:rsid w:val="00D12766"/>
    <w:rsid w:val="00D12B57"/>
    <w:rsid w:val="00D13CCC"/>
    <w:rsid w:val="00D15DAF"/>
    <w:rsid w:val="00D15DD1"/>
    <w:rsid w:val="00D174A3"/>
    <w:rsid w:val="00D17A00"/>
    <w:rsid w:val="00D20B17"/>
    <w:rsid w:val="00D21B6E"/>
    <w:rsid w:val="00D2286C"/>
    <w:rsid w:val="00D2306E"/>
    <w:rsid w:val="00D2399B"/>
    <w:rsid w:val="00D23F54"/>
    <w:rsid w:val="00D2626D"/>
    <w:rsid w:val="00D30450"/>
    <w:rsid w:val="00D307FF"/>
    <w:rsid w:val="00D3199C"/>
    <w:rsid w:val="00D31C58"/>
    <w:rsid w:val="00D327CB"/>
    <w:rsid w:val="00D32EE7"/>
    <w:rsid w:val="00D33A5A"/>
    <w:rsid w:val="00D351FE"/>
    <w:rsid w:val="00D35A38"/>
    <w:rsid w:val="00D35F02"/>
    <w:rsid w:val="00D35FF3"/>
    <w:rsid w:val="00D36AA6"/>
    <w:rsid w:val="00D37058"/>
    <w:rsid w:val="00D377B2"/>
    <w:rsid w:val="00D379B9"/>
    <w:rsid w:val="00D37C2D"/>
    <w:rsid w:val="00D37CF2"/>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3D91"/>
    <w:rsid w:val="00D541E6"/>
    <w:rsid w:val="00D551F4"/>
    <w:rsid w:val="00D55359"/>
    <w:rsid w:val="00D56D6D"/>
    <w:rsid w:val="00D6299A"/>
    <w:rsid w:val="00D62FA4"/>
    <w:rsid w:val="00D63CCA"/>
    <w:rsid w:val="00D642BB"/>
    <w:rsid w:val="00D64C9F"/>
    <w:rsid w:val="00D66A81"/>
    <w:rsid w:val="00D67677"/>
    <w:rsid w:val="00D67839"/>
    <w:rsid w:val="00D67964"/>
    <w:rsid w:val="00D7017F"/>
    <w:rsid w:val="00D7115C"/>
    <w:rsid w:val="00D7292F"/>
    <w:rsid w:val="00D72CAD"/>
    <w:rsid w:val="00D72F85"/>
    <w:rsid w:val="00D73CCB"/>
    <w:rsid w:val="00D75066"/>
    <w:rsid w:val="00D75177"/>
    <w:rsid w:val="00D7517E"/>
    <w:rsid w:val="00D77EA5"/>
    <w:rsid w:val="00D80F51"/>
    <w:rsid w:val="00D819B1"/>
    <w:rsid w:val="00D8244F"/>
    <w:rsid w:val="00D82CAB"/>
    <w:rsid w:val="00D83045"/>
    <w:rsid w:val="00D83BC6"/>
    <w:rsid w:val="00D8431C"/>
    <w:rsid w:val="00D84F70"/>
    <w:rsid w:val="00D85382"/>
    <w:rsid w:val="00D854AF"/>
    <w:rsid w:val="00D858E3"/>
    <w:rsid w:val="00D86069"/>
    <w:rsid w:val="00D863A0"/>
    <w:rsid w:val="00D868BC"/>
    <w:rsid w:val="00D86BDB"/>
    <w:rsid w:val="00D87394"/>
    <w:rsid w:val="00D8779D"/>
    <w:rsid w:val="00D9057A"/>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474B"/>
    <w:rsid w:val="00DA5B47"/>
    <w:rsid w:val="00DA675D"/>
    <w:rsid w:val="00DA681A"/>
    <w:rsid w:val="00DA68C2"/>
    <w:rsid w:val="00DA772B"/>
    <w:rsid w:val="00DB005D"/>
    <w:rsid w:val="00DB01FF"/>
    <w:rsid w:val="00DB0581"/>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3424"/>
    <w:rsid w:val="00DC531F"/>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44AE"/>
    <w:rsid w:val="00DF4C42"/>
    <w:rsid w:val="00DF61CB"/>
    <w:rsid w:val="00DF62CA"/>
    <w:rsid w:val="00DF67D4"/>
    <w:rsid w:val="00DF6C38"/>
    <w:rsid w:val="00DF75DE"/>
    <w:rsid w:val="00E01147"/>
    <w:rsid w:val="00E012C3"/>
    <w:rsid w:val="00E01739"/>
    <w:rsid w:val="00E01819"/>
    <w:rsid w:val="00E01B8F"/>
    <w:rsid w:val="00E01E04"/>
    <w:rsid w:val="00E02E5F"/>
    <w:rsid w:val="00E03223"/>
    <w:rsid w:val="00E03C64"/>
    <w:rsid w:val="00E03CA7"/>
    <w:rsid w:val="00E03FCA"/>
    <w:rsid w:val="00E03FE3"/>
    <w:rsid w:val="00E04E9A"/>
    <w:rsid w:val="00E057A2"/>
    <w:rsid w:val="00E05BB1"/>
    <w:rsid w:val="00E0711B"/>
    <w:rsid w:val="00E0796B"/>
    <w:rsid w:val="00E07EC7"/>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DA7"/>
    <w:rsid w:val="00E21F15"/>
    <w:rsid w:val="00E241F5"/>
    <w:rsid w:val="00E24E18"/>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76D9"/>
    <w:rsid w:val="00E47833"/>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87E"/>
    <w:rsid w:val="00E70D83"/>
    <w:rsid w:val="00E70E82"/>
    <w:rsid w:val="00E70FE9"/>
    <w:rsid w:val="00E71068"/>
    <w:rsid w:val="00E72E1D"/>
    <w:rsid w:val="00E731D0"/>
    <w:rsid w:val="00E73E3D"/>
    <w:rsid w:val="00E74FBD"/>
    <w:rsid w:val="00E754A2"/>
    <w:rsid w:val="00E75740"/>
    <w:rsid w:val="00E75964"/>
    <w:rsid w:val="00E75B17"/>
    <w:rsid w:val="00E75C3E"/>
    <w:rsid w:val="00E75F66"/>
    <w:rsid w:val="00E765AC"/>
    <w:rsid w:val="00E7767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90FDB"/>
    <w:rsid w:val="00E914A5"/>
    <w:rsid w:val="00E9210C"/>
    <w:rsid w:val="00E9212B"/>
    <w:rsid w:val="00E927DD"/>
    <w:rsid w:val="00E92A06"/>
    <w:rsid w:val="00E92CB8"/>
    <w:rsid w:val="00E93227"/>
    <w:rsid w:val="00E93E07"/>
    <w:rsid w:val="00E940CF"/>
    <w:rsid w:val="00E947B2"/>
    <w:rsid w:val="00E94AE7"/>
    <w:rsid w:val="00E95241"/>
    <w:rsid w:val="00E97186"/>
    <w:rsid w:val="00E971AD"/>
    <w:rsid w:val="00E973A0"/>
    <w:rsid w:val="00EA0C12"/>
    <w:rsid w:val="00EA376F"/>
    <w:rsid w:val="00EA4157"/>
    <w:rsid w:val="00EA4729"/>
    <w:rsid w:val="00EA4905"/>
    <w:rsid w:val="00EA593F"/>
    <w:rsid w:val="00EA5F2D"/>
    <w:rsid w:val="00EA61AF"/>
    <w:rsid w:val="00EA629F"/>
    <w:rsid w:val="00EA6365"/>
    <w:rsid w:val="00EA6D25"/>
    <w:rsid w:val="00EA6F98"/>
    <w:rsid w:val="00EB0215"/>
    <w:rsid w:val="00EB0FBB"/>
    <w:rsid w:val="00EB1E1C"/>
    <w:rsid w:val="00EB1E46"/>
    <w:rsid w:val="00EB2A76"/>
    <w:rsid w:val="00EB32A4"/>
    <w:rsid w:val="00EB4E0A"/>
    <w:rsid w:val="00EB607A"/>
    <w:rsid w:val="00EB69B5"/>
    <w:rsid w:val="00EB6DDC"/>
    <w:rsid w:val="00EB7351"/>
    <w:rsid w:val="00EB79F6"/>
    <w:rsid w:val="00EC29FE"/>
    <w:rsid w:val="00EC3448"/>
    <w:rsid w:val="00EC406B"/>
    <w:rsid w:val="00EC4F88"/>
    <w:rsid w:val="00EC69BB"/>
    <w:rsid w:val="00EC69E1"/>
    <w:rsid w:val="00EC6E2A"/>
    <w:rsid w:val="00EC7886"/>
    <w:rsid w:val="00ED08C2"/>
    <w:rsid w:val="00ED43EA"/>
    <w:rsid w:val="00ED471F"/>
    <w:rsid w:val="00ED58BA"/>
    <w:rsid w:val="00ED5D9F"/>
    <w:rsid w:val="00ED648B"/>
    <w:rsid w:val="00ED6E90"/>
    <w:rsid w:val="00ED71EA"/>
    <w:rsid w:val="00ED76AB"/>
    <w:rsid w:val="00ED7D09"/>
    <w:rsid w:val="00ED7D53"/>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6F2D"/>
    <w:rsid w:val="00EF706F"/>
    <w:rsid w:val="00EF7392"/>
    <w:rsid w:val="00EF7824"/>
    <w:rsid w:val="00EF7C01"/>
    <w:rsid w:val="00F002F3"/>
    <w:rsid w:val="00F00E5C"/>
    <w:rsid w:val="00F00EEE"/>
    <w:rsid w:val="00F016D1"/>
    <w:rsid w:val="00F01D80"/>
    <w:rsid w:val="00F0234D"/>
    <w:rsid w:val="00F02E91"/>
    <w:rsid w:val="00F04689"/>
    <w:rsid w:val="00F047D9"/>
    <w:rsid w:val="00F04D2A"/>
    <w:rsid w:val="00F04EB4"/>
    <w:rsid w:val="00F0592C"/>
    <w:rsid w:val="00F06CF0"/>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59A3"/>
    <w:rsid w:val="00F27ADC"/>
    <w:rsid w:val="00F30F04"/>
    <w:rsid w:val="00F31C5C"/>
    <w:rsid w:val="00F31F8F"/>
    <w:rsid w:val="00F32302"/>
    <w:rsid w:val="00F323CC"/>
    <w:rsid w:val="00F3531C"/>
    <w:rsid w:val="00F3668A"/>
    <w:rsid w:val="00F40918"/>
    <w:rsid w:val="00F40C59"/>
    <w:rsid w:val="00F40F3C"/>
    <w:rsid w:val="00F40FDC"/>
    <w:rsid w:val="00F42522"/>
    <w:rsid w:val="00F430B5"/>
    <w:rsid w:val="00F43591"/>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3C3"/>
    <w:rsid w:val="00F60520"/>
    <w:rsid w:val="00F60567"/>
    <w:rsid w:val="00F61022"/>
    <w:rsid w:val="00F61524"/>
    <w:rsid w:val="00F619E1"/>
    <w:rsid w:val="00F640CE"/>
    <w:rsid w:val="00F64A9D"/>
    <w:rsid w:val="00F65AB4"/>
    <w:rsid w:val="00F66493"/>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2A67"/>
    <w:rsid w:val="00F8420A"/>
    <w:rsid w:val="00F8443C"/>
    <w:rsid w:val="00F8447F"/>
    <w:rsid w:val="00F86EE2"/>
    <w:rsid w:val="00F90E15"/>
    <w:rsid w:val="00F91692"/>
    <w:rsid w:val="00F91B02"/>
    <w:rsid w:val="00F91F94"/>
    <w:rsid w:val="00F92384"/>
    <w:rsid w:val="00F9284A"/>
    <w:rsid w:val="00F93517"/>
    <w:rsid w:val="00F93F9E"/>
    <w:rsid w:val="00F94980"/>
    <w:rsid w:val="00F9554B"/>
    <w:rsid w:val="00F967C2"/>
    <w:rsid w:val="00F9684E"/>
    <w:rsid w:val="00F96CBB"/>
    <w:rsid w:val="00F96DAE"/>
    <w:rsid w:val="00F97C10"/>
    <w:rsid w:val="00FA09BD"/>
    <w:rsid w:val="00FA0C03"/>
    <w:rsid w:val="00FA17A2"/>
    <w:rsid w:val="00FA2083"/>
    <w:rsid w:val="00FA288E"/>
    <w:rsid w:val="00FA2D35"/>
    <w:rsid w:val="00FA3426"/>
    <w:rsid w:val="00FA4880"/>
    <w:rsid w:val="00FA4BD3"/>
    <w:rsid w:val="00FA5CD2"/>
    <w:rsid w:val="00FA6ED8"/>
    <w:rsid w:val="00FA71A5"/>
    <w:rsid w:val="00FB00B5"/>
    <w:rsid w:val="00FB0B59"/>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3F80"/>
    <w:rsid w:val="00FC4421"/>
    <w:rsid w:val="00FC4451"/>
    <w:rsid w:val="00FC4A95"/>
    <w:rsid w:val="00FC5C76"/>
    <w:rsid w:val="00FC6366"/>
    <w:rsid w:val="00FC65B4"/>
    <w:rsid w:val="00FC7582"/>
    <w:rsid w:val="00FC75EA"/>
    <w:rsid w:val="00FD097B"/>
    <w:rsid w:val="00FD0A80"/>
    <w:rsid w:val="00FD1EFF"/>
    <w:rsid w:val="00FD2FAF"/>
    <w:rsid w:val="00FD42F5"/>
    <w:rsid w:val="00FD4636"/>
    <w:rsid w:val="00FD47B3"/>
    <w:rsid w:val="00FD4D2F"/>
    <w:rsid w:val="00FD6FC9"/>
    <w:rsid w:val="00FD7584"/>
    <w:rsid w:val="00FE0298"/>
    <w:rsid w:val="00FE0591"/>
    <w:rsid w:val="00FE09B7"/>
    <w:rsid w:val="00FE0F0E"/>
    <w:rsid w:val="00FE1422"/>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0E8"/>
    <w:rsid w:val="00FF2FF5"/>
    <w:rsid w:val="00FF303A"/>
    <w:rsid w:val="00FF3042"/>
    <w:rsid w:val="00FF3C2E"/>
    <w:rsid w:val="00FF53C0"/>
    <w:rsid w:val="00FF5511"/>
    <w:rsid w:val="00FF69E9"/>
    <w:rsid w:val="00FF7A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1ED6025"/>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paragraph" w:customStyle="1" w:styleId="BodyText22">
    <w:name w:val="Body Text 22"/>
    <w:basedOn w:val="Navaden"/>
    <w:rsid w:val="005A1174"/>
    <w:pPr>
      <w:widowControl w:val="0"/>
      <w:ind w:left="284" w:hanging="284"/>
      <w:jc w:val="both"/>
    </w:pPr>
    <w:rPr>
      <w:rFonts w:ascii="Tahoma" w:hAnsi="Tahoma" w:cs="Tahom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s://ejn.gov.si/"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https://www.kpk-rs.si/sl/pogosta-vprasanj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footer" Target="footer3.xm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6DC57-A24E-4639-AF20-25DE7C6D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67</Pages>
  <Words>22627</Words>
  <Characters>128978</Characters>
  <Application>Microsoft Office Word</Application>
  <DocSecurity>0</DocSecurity>
  <Lines>1074</Lines>
  <Paragraphs>302</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151303</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4</cp:revision>
  <cp:lastPrinted>2018-05-04T10:20:00Z</cp:lastPrinted>
  <dcterms:created xsi:type="dcterms:W3CDTF">2021-12-08T09:17:00Z</dcterms:created>
  <dcterms:modified xsi:type="dcterms:W3CDTF">2021-12-08T09:48:00Z</dcterms:modified>
</cp:coreProperties>
</file>