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46411" w14:textId="77777777" w:rsidR="00EE6B81" w:rsidRPr="00112425" w:rsidRDefault="00EE6B81" w:rsidP="00226500">
      <w:pPr>
        <w:keepNext/>
        <w:keepLines/>
        <w:ind w:right="1274"/>
        <w:rPr>
          <w:rFonts w:ascii="Tahoma" w:hAnsi="Tahoma" w:cs="Tahoma"/>
          <w:b/>
        </w:rPr>
      </w:pPr>
      <w:r w:rsidRPr="00112425">
        <w:rPr>
          <w:rFonts w:ascii="Tahoma" w:hAnsi="Tahoma" w:cs="Tahoma"/>
          <w:b/>
        </w:rPr>
        <w:t>Naročnik</w:t>
      </w:r>
      <w:r w:rsidR="007C00D2">
        <w:rPr>
          <w:rFonts w:ascii="Tahoma" w:hAnsi="Tahoma" w:cs="Tahoma"/>
          <w:b/>
        </w:rPr>
        <w:t>i</w:t>
      </w:r>
      <w:r w:rsidRPr="00112425">
        <w:rPr>
          <w:rFonts w:ascii="Tahoma" w:hAnsi="Tahoma" w:cs="Tahoma"/>
          <w:b/>
        </w:rPr>
        <w:t>:</w:t>
      </w:r>
    </w:p>
    <w:p w14:paraId="482FD9EF" w14:textId="77777777" w:rsidR="00EE6B81" w:rsidRPr="00112425" w:rsidRDefault="00EE6B81" w:rsidP="00226500">
      <w:pPr>
        <w:keepNext/>
        <w:keepLines/>
        <w:rPr>
          <w:rFonts w:ascii="Tahoma" w:hAnsi="Tahoma" w:cs="Tahoma"/>
          <w:b/>
        </w:rPr>
      </w:pPr>
    </w:p>
    <w:tbl>
      <w:tblPr>
        <w:tblStyle w:val="Tabelamrea"/>
        <w:tblW w:w="0" w:type="auto"/>
        <w:tblLook w:val="04A0" w:firstRow="1" w:lastRow="0" w:firstColumn="1" w:lastColumn="0" w:noHBand="0" w:noVBand="1"/>
      </w:tblPr>
      <w:tblGrid>
        <w:gridCol w:w="4672"/>
        <w:gridCol w:w="4672"/>
      </w:tblGrid>
      <w:tr w:rsidR="007C00D2" w14:paraId="0AEB3E30" w14:textId="77777777" w:rsidTr="007C00D2">
        <w:tc>
          <w:tcPr>
            <w:tcW w:w="4672" w:type="dxa"/>
          </w:tcPr>
          <w:p w14:paraId="6EC8861B" w14:textId="17E57245" w:rsidR="007C00D2" w:rsidRDefault="009F0E77" w:rsidP="00226500">
            <w:pPr>
              <w:keepNext/>
              <w:keepLines/>
              <w:ind w:right="1274"/>
              <w:rPr>
                <w:rFonts w:ascii="Tahoma" w:hAnsi="Tahoma" w:cs="Tahoma"/>
                <w:b/>
              </w:rPr>
            </w:pPr>
            <w:r>
              <w:rPr>
                <w:rFonts w:ascii="Tahoma" w:hAnsi="Tahoma" w:cs="Tahoma"/>
                <w:b/>
              </w:rPr>
              <w:t>Mestna občina Ljubljana</w:t>
            </w:r>
          </w:p>
          <w:p w14:paraId="1DCDA34F" w14:textId="380DA863" w:rsidR="007C00D2" w:rsidRPr="00A45040" w:rsidRDefault="009F0E77" w:rsidP="00226500">
            <w:pPr>
              <w:keepNext/>
              <w:keepLines/>
              <w:ind w:right="1274"/>
              <w:rPr>
                <w:rFonts w:ascii="Tahoma" w:hAnsi="Tahoma" w:cs="Tahoma"/>
              </w:rPr>
            </w:pPr>
            <w:r>
              <w:rPr>
                <w:rFonts w:ascii="Tahoma" w:hAnsi="Tahoma" w:cs="Tahoma"/>
              </w:rPr>
              <w:t>Mestni trg</w:t>
            </w:r>
            <w:r w:rsidR="007C00D2" w:rsidRPr="00A45040">
              <w:rPr>
                <w:rFonts w:ascii="Tahoma" w:hAnsi="Tahoma" w:cs="Tahoma"/>
              </w:rPr>
              <w:t xml:space="preserve"> 1</w:t>
            </w:r>
          </w:p>
          <w:p w14:paraId="74FEDDF2" w14:textId="5A7D01B5" w:rsidR="007C00D2" w:rsidRDefault="009F0E77" w:rsidP="00226500">
            <w:pPr>
              <w:keepNext/>
              <w:keepLines/>
              <w:rPr>
                <w:rFonts w:ascii="Tahoma" w:hAnsi="Tahoma" w:cs="Tahoma"/>
                <w:b/>
              </w:rPr>
            </w:pPr>
            <w:r>
              <w:rPr>
                <w:rFonts w:ascii="Tahoma" w:hAnsi="Tahoma" w:cs="Tahoma"/>
              </w:rPr>
              <w:t>1000 Ljubljana</w:t>
            </w:r>
          </w:p>
        </w:tc>
        <w:tc>
          <w:tcPr>
            <w:tcW w:w="4672" w:type="dxa"/>
          </w:tcPr>
          <w:p w14:paraId="70957B5B" w14:textId="77777777" w:rsidR="007C00D2" w:rsidRPr="00112425" w:rsidRDefault="007C00D2" w:rsidP="00226500">
            <w:pPr>
              <w:keepNext/>
              <w:keepLines/>
              <w:rPr>
                <w:rFonts w:ascii="Tahoma" w:hAnsi="Tahoma" w:cs="Tahoma"/>
                <w:b/>
              </w:rPr>
            </w:pPr>
            <w:r w:rsidRPr="00112425">
              <w:rPr>
                <w:rFonts w:ascii="Tahoma" w:hAnsi="Tahoma" w:cs="Tahoma"/>
                <w:b/>
              </w:rPr>
              <w:t>JAVNO PODJETJE VODOVOD KANALIZACIJA SNAGA d.o.o.</w:t>
            </w:r>
          </w:p>
          <w:p w14:paraId="31AA485F" w14:textId="77777777" w:rsidR="007C00D2" w:rsidRPr="00112425" w:rsidRDefault="007C00D2" w:rsidP="00226500">
            <w:pPr>
              <w:keepNext/>
              <w:keepLines/>
              <w:rPr>
                <w:rFonts w:ascii="Tahoma" w:hAnsi="Tahoma" w:cs="Tahoma"/>
              </w:rPr>
            </w:pPr>
            <w:r w:rsidRPr="00112425">
              <w:rPr>
                <w:rFonts w:ascii="Tahoma" w:hAnsi="Tahoma" w:cs="Tahoma"/>
              </w:rPr>
              <w:t>Vodovodna cesta 90</w:t>
            </w:r>
          </w:p>
          <w:p w14:paraId="6CA73728" w14:textId="77777777" w:rsidR="007C00D2" w:rsidRPr="00112425" w:rsidRDefault="007C00D2" w:rsidP="00226500">
            <w:pPr>
              <w:keepNext/>
              <w:keepLines/>
              <w:rPr>
                <w:rFonts w:ascii="Tahoma" w:hAnsi="Tahoma" w:cs="Tahoma"/>
              </w:rPr>
            </w:pPr>
            <w:r w:rsidRPr="00112425">
              <w:rPr>
                <w:rFonts w:ascii="Tahoma" w:hAnsi="Tahoma" w:cs="Tahoma"/>
              </w:rPr>
              <w:t>1000 Ljubljana</w:t>
            </w:r>
          </w:p>
          <w:p w14:paraId="65FBE0C8" w14:textId="77777777" w:rsidR="007C00D2" w:rsidRDefault="007C00D2" w:rsidP="00226500">
            <w:pPr>
              <w:keepNext/>
              <w:keepLines/>
              <w:rPr>
                <w:rFonts w:ascii="Tahoma" w:hAnsi="Tahoma" w:cs="Tahoma"/>
                <w:b/>
              </w:rPr>
            </w:pPr>
          </w:p>
        </w:tc>
      </w:tr>
      <w:tr w:rsidR="007C00D2" w14:paraId="501827E0" w14:textId="77777777" w:rsidTr="007C00D2">
        <w:tc>
          <w:tcPr>
            <w:tcW w:w="4672" w:type="dxa"/>
          </w:tcPr>
          <w:p w14:paraId="7DBD6FA1" w14:textId="77777777" w:rsidR="007C00D2" w:rsidRDefault="007C00D2" w:rsidP="00226500">
            <w:pPr>
              <w:keepNext/>
              <w:keepLines/>
              <w:rPr>
                <w:rFonts w:ascii="Tahoma" w:hAnsi="Tahoma" w:cs="Tahoma"/>
                <w:b/>
              </w:rPr>
            </w:pPr>
            <w:r>
              <w:rPr>
                <w:rFonts w:ascii="Tahoma" w:hAnsi="Tahoma" w:cs="Tahoma"/>
                <w:b/>
              </w:rPr>
              <w:t>JAVNO PODJETJE ENERGETIKA LJUBLJANA d.o.o.</w:t>
            </w:r>
          </w:p>
          <w:p w14:paraId="67707C88" w14:textId="77777777" w:rsidR="007C00D2" w:rsidRPr="007C00D2" w:rsidRDefault="007C00D2" w:rsidP="00226500">
            <w:pPr>
              <w:keepNext/>
              <w:keepLines/>
              <w:rPr>
                <w:rFonts w:ascii="Tahoma" w:hAnsi="Tahoma" w:cs="Tahoma"/>
              </w:rPr>
            </w:pPr>
            <w:r w:rsidRPr="007C00D2">
              <w:rPr>
                <w:rFonts w:ascii="Tahoma" w:hAnsi="Tahoma" w:cs="Tahoma"/>
              </w:rPr>
              <w:t>Verovškova ulica 62</w:t>
            </w:r>
          </w:p>
          <w:p w14:paraId="61664FC9" w14:textId="77777777" w:rsidR="007C00D2" w:rsidRDefault="007C00D2" w:rsidP="00226500">
            <w:pPr>
              <w:keepNext/>
              <w:keepLines/>
              <w:rPr>
                <w:rFonts w:ascii="Tahoma" w:hAnsi="Tahoma" w:cs="Tahoma"/>
                <w:b/>
              </w:rPr>
            </w:pPr>
            <w:r w:rsidRPr="007C00D2">
              <w:rPr>
                <w:rFonts w:ascii="Tahoma" w:hAnsi="Tahoma" w:cs="Tahoma"/>
              </w:rPr>
              <w:t>1000 Ljubljana</w:t>
            </w:r>
          </w:p>
        </w:tc>
        <w:tc>
          <w:tcPr>
            <w:tcW w:w="4672" w:type="dxa"/>
          </w:tcPr>
          <w:p w14:paraId="2D0FBED1" w14:textId="77777777" w:rsidR="007C00D2" w:rsidRDefault="007C00D2" w:rsidP="00226500">
            <w:pPr>
              <w:keepNext/>
              <w:keepLines/>
              <w:rPr>
                <w:rFonts w:ascii="Tahoma" w:hAnsi="Tahoma" w:cs="Tahoma"/>
                <w:b/>
              </w:rPr>
            </w:pPr>
          </w:p>
        </w:tc>
      </w:tr>
    </w:tbl>
    <w:p w14:paraId="49BE8EF2" w14:textId="77777777" w:rsidR="007C00D2" w:rsidRDefault="007C00D2" w:rsidP="00226500">
      <w:pPr>
        <w:keepNext/>
        <w:keepLines/>
        <w:rPr>
          <w:rFonts w:ascii="Tahoma" w:hAnsi="Tahoma" w:cs="Tahoma"/>
          <w:b/>
        </w:rPr>
      </w:pPr>
    </w:p>
    <w:p w14:paraId="2E7EBA33" w14:textId="77777777" w:rsidR="007C70A1" w:rsidRPr="00112425" w:rsidRDefault="007C70A1" w:rsidP="00226500">
      <w:pPr>
        <w:keepNext/>
        <w:keepLines/>
        <w:rPr>
          <w:rFonts w:ascii="Tahoma" w:hAnsi="Tahoma" w:cs="Tahoma"/>
        </w:rPr>
      </w:pPr>
    </w:p>
    <w:p w14:paraId="4EB9F9AA" w14:textId="77777777" w:rsidR="007C70A1" w:rsidRPr="00112425" w:rsidRDefault="007C70A1" w:rsidP="00226500">
      <w:pPr>
        <w:keepNext/>
        <w:keepLines/>
        <w:rPr>
          <w:rFonts w:ascii="Tahoma" w:hAnsi="Tahoma" w:cs="Tahoma"/>
          <w:b/>
        </w:rPr>
      </w:pPr>
      <w:r w:rsidRPr="00112425">
        <w:rPr>
          <w:rFonts w:ascii="Tahoma" w:hAnsi="Tahoma" w:cs="Tahoma"/>
          <w:b/>
        </w:rPr>
        <w:t>Po pooblastilu javno naročilo vodi:</w:t>
      </w:r>
    </w:p>
    <w:p w14:paraId="4FABBF01" w14:textId="77777777" w:rsidR="007C70A1" w:rsidRPr="00112425" w:rsidRDefault="007C70A1" w:rsidP="00226500">
      <w:pPr>
        <w:keepNext/>
        <w:keepLines/>
        <w:rPr>
          <w:rFonts w:ascii="Tahoma" w:hAnsi="Tahoma" w:cs="Tahoma"/>
        </w:rPr>
      </w:pPr>
    </w:p>
    <w:p w14:paraId="0ACB77D0" w14:textId="77777777" w:rsidR="00A04160" w:rsidRPr="00112425" w:rsidRDefault="00A04160" w:rsidP="00226500">
      <w:pPr>
        <w:keepNext/>
        <w:keepLines/>
        <w:rPr>
          <w:rFonts w:ascii="Tahoma" w:hAnsi="Tahoma" w:cs="Tahoma"/>
          <w:b/>
          <w:bCs/>
        </w:rPr>
      </w:pPr>
      <w:r w:rsidRPr="00112425">
        <w:rPr>
          <w:rFonts w:ascii="Tahoma" w:hAnsi="Tahoma" w:cs="Tahoma"/>
          <w:b/>
          <w:bCs/>
        </w:rPr>
        <w:t xml:space="preserve">JAVNI HOLDING Ljubljana, d.o.o. </w:t>
      </w:r>
    </w:p>
    <w:p w14:paraId="3AC01000" w14:textId="77777777" w:rsidR="007C70A1" w:rsidRPr="00112425" w:rsidRDefault="00AA024E" w:rsidP="00226500">
      <w:pPr>
        <w:keepNext/>
        <w:keepLines/>
        <w:rPr>
          <w:rFonts w:ascii="Tahoma" w:hAnsi="Tahoma" w:cs="Tahoma"/>
        </w:rPr>
      </w:pPr>
      <w:r w:rsidRPr="00112425">
        <w:rPr>
          <w:rFonts w:ascii="Tahoma" w:hAnsi="Tahoma" w:cs="Tahoma"/>
        </w:rPr>
        <w:t>Verovškova ulica 70</w:t>
      </w:r>
    </w:p>
    <w:p w14:paraId="753294A2" w14:textId="77777777" w:rsidR="00A04160" w:rsidRPr="00112425" w:rsidRDefault="00A04160" w:rsidP="00226500">
      <w:pPr>
        <w:keepNext/>
        <w:keepLines/>
        <w:rPr>
          <w:rFonts w:ascii="Tahoma" w:hAnsi="Tahoma" w:cs="Tahoma"/>
        </w:rPr>
      </w:pPr>
      <w:r w:rsidRPr="00112425">
        <w:rPr>
          <w:rFonts w:ascii="Tahoma" w:hAnsi="Tahoma" w:cs="Tahoma"/>
        </w:rPr>
        <w:t>1000 Ljubljana</w:t>
      </w:r>
    </w:p>
    <w:p w14:paraId="307CF361" w14:textId="77777777" w:rsidR="007C70A1" w:rsidRPr="00112425" w:rsidRDefault="007C70A1" w:rsidP="00226500">
      <w:pPr>
        <w:keepNext/>
        <w:keepLines/>
        <w:rPr>
          <w:rFonts w:ascii="Tahoma" w:hAnsi="Tahoma" w:cs="Tahoma"/>
          <w:b/>
        </w:rPr>
      </w:pPr>
    </w:p>
    <w:p w14:paraId="449192B3" w14:textId="77777777" w:rsidR="007C70A1" w:rsidRPr="00112425" w:rsidRDefault="007C70A1" w:rsidP="00226500">
      <w:pPr>
        <w:keepNext/>
        <w:keepLines/>
        <w:rPr>
          <w:rFonts w:ascii="Tahoma" w:hAnsi="Tahoma" w:cs="Tahoma"/>
        </w:rPr>
      </w:pPr>
    </w:p>
    <w:p w14:paraId="1FB5BB4A" w14:textId="4C0114E1" w:rsidR="004958CB" w:rsidRDefault="007C70A1" w:rsidP="00226500">
      <w:pPr>
        <w:keepNext/>
        <w:keepLines/>
        <w:rPr>
          <w:rFonts w:ascii="Tahoma" w:hAnsi="Tahoma" w:cs="Tahoma"/>
          <w:b/>
        </w:rPr>
      </w:pPr>
      <w:r w:rsidRPr="00112425">
        <w:rPr>
          <w:rFonts w:ascii="Tahoma" w:hAnsi="Tahoma" w:cs="Tahoma"/>
        </w:rPr>
        <w:t xml:space="preserve">Številka: </w:t>
      </w:r>
      <w:r w:rsidR="007315BF">
        <w:rPr>
          <w:rFonts w:ascii="Tahoma" w:hAnsi="Tahoma" w:cs="Tahoma"/>
          <w:b/>
        </w:rPr>
        <w:t>JHL-5/22</w:t>
      </w:r>
    </w:p>
    <w:p w14:paraId="19DECCB1" w14:textId="1B5F0FFB" w:rsidR="00B80F75" w:rsidRPr="00112425" w:rsidRDefault="00B80F75" w:rsidP="00226500">
      <w:pPr>
        <w:keepNext/>
        <w:keepLines/>
        <w:rPr>
          <w:rFonts w:ascii="Tahoma" w:hAnsi="Tahoma" w:cs="Tahoma"/>
          <w:b/>
        </w:rPr>
      </w:pPr>
      <w:r w:rsidRPr="00B80F75">
        <w:rPr>
          <w:rFonts w:ascii="Tahoma" w:hAnsi="Tahoma" w:cs="Tahoma"/>
        </w:rPr>
        <w:t>Zadeva:</w:t>
      </w:r>
      <w:r>
        <w:rPr>
          <w:rFonts w:ascii="Tahoma" w:hAnsi="Tahoma" w:cs="Tahoma"/>
          <w:b/>
        </w:rPr>
        <w:t xml:space="preserve"> </w:t>
      </w:r>
      <w:r w:rsidR="007D17B6" w:rsidRPr="007D17B6">
        <w:rPr>
          <w:rFonts w:ascii="Tahoma" w:hAnsi="Tahoma" w:cs="Tahoma"/>
        </w:rPr>
        <w:t>JHL-216-013/2022</w:t>
      </w:r>
    </w:p>
    <w:p w14:paraId="135F6EBB" w14:textId="77777777" w:rsidR="007C70A1" w:rsidRPr="00112425" w:rsidRDefault="007C70A1" w:rsidP="00226500">
      <w:pPr>
        <w:keepNext/>
        <w:keepLines/>
        <w:rPr>
          <w:rFonts w:ascii="Tahoma" w:hAnsi="Tahoma" w:cs="Tahoma"/>
        </w:rPr>
      </w:pPr>
    </w:p>
    <w:p w14:paraId="4F27B9E6" w14:textId="77777777" w:rsidR="004958CB" w:rsidRPr="00112425" w:rsidRDefault="004958CB" w:rsidP="00226500">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356B403" w14:textId="77777777">
        <w:trPr>
          <w:trHeight w:val="851"/>
        </w:trPr>
        <w:tc>
          <w:tcPr>
            <w:tcW w:w="7094" w:type="dxa"/>
            <w:shd w:val="pct12" w:color="auto" w:fill="FFFFFF"/>
            <w:vAlign w:val="center"/>
          </w:tcPr>
          <w:p w14:paraId="42138EB6" w14:textId="77777777" w:rsidR="00592F86" w:rsidRPr="00592F86" w:rsidRDefault="00592F86" w:rsidP="00226500">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NA </w:t>
            </w:r>
            <w:r w:rsidR="007C00D2">
              <w:rPr>
                <w:rFonts w:ascii="Tahoma" w:hAnsi="Tahoma" w:cs="Tahoma"/>
                <w:b/>
                <w:sz w:val="28"/>
                <w:szCs w:val="28"/>
              </w:rPr>
              <w:t>SPLOŠNEM</w:t>
            </w:r>
            <w:r>
              <w:rPr>
                <w:rFonts w:ascii="Tahoma" w:hAnsi="Tahoma" w:cs="Tahoma"/>
                <w:b/>
                <w:sz w:val="28"/>
                <w:szCs w:val="28"/>
              </w:rPr>
              <w:t xml:space="preserve"> </w:t>
            </w:r>
            <w:r w:rsidRPr="00592F86">
              <w:rPr>
                <w:rFonts w:ascii="Tahoma" w:hAnsi="Tahoma" w:cs="Tahoma"/>
                <w:b/>
                <w:sz w:val="28"/>
                <w:szCs w:val="28"/>
              </w:rPr>
              <w:t xml:space="preserve">PODROČJU Z UPORABO POSTOPKA </w:t>
            </w:r>
            <w:r>
              <w:rPr>
                <w:rFonts w:ascii="Tahoma" w:hAnsi="Tahoma" w:cs="Tahoma"/>
                <w:b/>
                <w:sz w:val="28"/>
                <w:szCs w:val="28"/>
              </w:rPr>
              <w:t>NAROČILA MALE VREDNOSTI</w:t>
            </w:r>
          </w:p>
        </w:tc>
      </w:tr>
    </w:tbl>
    <w:p w14:paraId="30448D0A" w14:textId="77777777" w:rsidR="007C70A1" w:rsidRPr="00112425" w:rsidRDefault="007C70A1" w:rsidP="00226500">
      <w:pPr>
        <w:keepNext/>
        <w:keepLines/>
        <w:ind w:right="-284"/>
        <w:jc w:val="center"/>
        <w:rPr>
          <w:rFonts w:ascii="Tahoma" w:hAnsi="Tahoma" w:cs="Tahoma"/>
          <w:b/>
        </w:rPr>
      </w:pPr>
    </w:p>
    <w:p w14:paraId="50E38A14" w14:textId="77777777" w:rsidR="007C70A1" w:rsidRPr="00112425" w:rsidRDefault="007C70A1" w:rsidP="00226500">
      <w:pPr>
        <w:keepNext/>
        <w:keepLines/>
        <w:ind w:right="-284"/>
        <w:jc w:val="center"/>
        <w:rPr>
          <w:rFonts w:ascii="Tahoma" w:hAnsi="Tahoma" w:cs="Tahoma"/>
          <w:b/>
        </w:rPr>
      </w:pPr>
    </w:p>
    <w:p w14:paraId="44350C1D" w14:textId="77777777" w:rsidR="004958CB" w:rsidRPr="00112425" w:rsidRDefault="004958CB" w:rsidP="00226500">
      <w:pPr>
        <w:keepNext/>
        <w:keepLines/>
        <w:ind w:right="424"/>
        <w:rPr>
          <w:rFonts w:ascii="Tahoma" w:hAnsi="Tahoma" w:cs="Tahoma"/>
        </w:rPr>
      </w:pPr>
    </w:p>
    <w:p w14:paraId="421E8F20" w14:textId="4BC575DD" w:rsidR="004958CB" w:rsidRDefault="00C44C99" w:rsidP="00226500">
      <w:pPr>
        <w:keepNext/>
        <w:keepLines/>
        <w:ind w:right="424"/>
        <w:jc w:val="center"/>
        <w:rPr>
          <w:rFonts w:ascii="Tahoma" w:hAnsi="Tahoma" w:cs="Tahoma"/>
          <w:b/>
          <w:color w:val="000000"/>
          <w:sz w:val="28"/>
          <w:szCs w:val="28"/>
        </w:rPr>
      </w:pPr>
      <w:r>
        <w:rPr>
          <w:rFonts w:ascii="Tahoma" w:hAnsi="Tahoma" w:cs="Tahoma"/>
          <w:b/>
          <w:color w:val="000000"/>
          <w:sz w:val="28"/>
          <w:szCs w:val="28"/>
        </w:rPr>
        <w:t>Parterna ureditev Čufarjeve ulice s sočasno obnovo kanalizacije</w:t>
      </w:r>
    </w:p>
    <w:p w14:paraId="4CCC086F" w14:textId="4A6C734C" w:rsidR="009F0E77" w:rsidRDefault="009F0E77" w:rsidP="00226500">
      <w:pPr>
        <w:keepNext/>
        <w:keepLines/>
        <w:ind w:right="424"/>
        <w:jc w:val="center"/>
        <w:rPr>
          <w:rFonts w:ascii="Tahoma" w:hAnsi="Tahoma" w:cs="Tahoma"/>
          <w:b/>
          <w:color w:val="000000"/>
          <w:sz w:val="28"/>
          <w:szCs w:val="28"/>
        </w:rPr>
      </w:pPr>
    </w:p>
    <w:p w14:paraId="7A1C2580" w14:textId="77777777" w:rsidR="00F46CA6" w:rsidRPr="00112425" w:rsidRDefault="00F46CA6" w:rsidP="00226500">
      <w:pPr>
        <w:keepNext/>
        <w:keepLines/>
        <w:ind w:right="424"/>
        <w:jc w:val="center"/>
        <w:rPr>
          <w:rFonts w:ascii="Tahoma" w:hAnsi="Tahoma" w:cs="Tahoma"/>
          <w:noProof/>
        </w:rPr>
      </w:pPr>
    </w:p>
    <w:p w14:paraId="24D794C4" w14:textId="2661ED65" w:rsidR="00413199" w:rsidRPr="00112425" w:rsidRDefault="000D748B" w:rsidP="00226500">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7315BF">
        <w:rPr>
          <w:rFonts w:ascii="Tahoma" w:hAnsi="Tahoma" w:cs="Tahoma"/>
          <w:noProof/>
        </w:rPr>
        <w:t>februar</w:t>
      </w:r>
      <w:r w:rsidR="001C619A">
        <w:rPr>
          <w:rFonts w:ascii="Tahoma" w:hAnsi="Tahoma" w:cs="Tahoma"/>
          <w:noProof/>
        </w:rPr>
        <w:t xml:space="preserve"> 202</w:t>
      </w:r>
      <w:r w:rsidR="008F6CF8">
        <w:rPr>
          <w:rFonts w:ascii="Tahoma" w:hAnsi="Tahoma" w:cs="Tahoma"/>
          <w:noProof/>
        </w:rPr>
        <w:t>2</w:t>
      </w:r>
    </w:p>
    <w:p w14:paraId="7D72E104" w14:textId="77777777" w:rsidR="007C70A1" w:rsidRPr="00112425" w:rsidRDefault="007C70A1" w:rsidP="00226500">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14:paraId="3B2F5109" w14:textId="77777777" w:rsidR="007C70A1" w:rsidRPr="00112425" w:rsidRDefault="007C70A1" w:rsidP="00226500">
      <w:pPr>
        <w:keepNext/>
        <w:keepLines/>
        <w:tabs>
          <w:tab w:val="left" w:pos="2895"/>
        </w:tabs>
        <w:rPr>
          <w:rFonts w:ascii="Tahoma" w:hAnsi="Tahoma" w:cs="Tahoma"/>
        </w:rPr>
      </w:pPr>
      <w:r w:rsidRPr="00112425">
        <w:rPr>
          <w:rFonts w:ascii="Tahoma" w:hAnsi="Tahoma" w:cs="Tahoma"/>
        </w:rPr>
        <w:tab/>
      </w:r>
    </w:p>
    <w:p w14:paraId="2144A668" w14:textId="77777777" w:rsidR="007C70A1" w:rsidRPr="00112425" w:rsidRDefault="007C70A1" w:rsidP="00226500">
      <w:pPr>
        <w:keepNext/>
        <w:keepLines/>
        <w:rPr>
          <w:rFonts w:ascii="Tahoma" w:hAnsi="Tahoma" w:cs="Tahoma"/>
        </w:rPr>
      </w:pPr>
    </w:p>
    <w:p w14:paraId="61B098FB" w14:textId="77777777" w:rsidR="007C70A1" w:rsidRPr="00112425" w:rsidRDefault="007C70A1" w:rsidP="00226500">
      <w:pPr>
        <w:keepNext/>
        <w:keepLines/>
        <w:rPr>
          <w:rFonts w:ascii="Tahoma" w:hAnsi="Tahoma" w:cs="Tahoma"/>
        </w:rPr>
      </w:pPr>
    </w:p>
    <w:p w14:paraId="4EE9ADAC" w14:textId="031CFC25" w:rsidR="007C70A1" w:rsidRPr="00112425" w:rsidRDefault="009919D2" w:rsidP="00226500">
      <w:pPr>
        <w:keepNext/>
        <w:keepLines/>
        <w:rPr>
          <w:rFonts w:ascii="Tahoma" w:hAnsi="Tahoma" w:cs="Tahoma"/>
        </w:rPr>
      </w:pPr>
      <w:r w:rsidRPr="00112425">
        <w:rPr>
          <w:rFonts w:ascii="Tahoma" w:hAnsi="Tahoma" w:cs="Tahoma"/>
          <w:color w:val="000000"/>
        </w:rPr>
        <w:t xml:space="preserve">JAVNI HOLDING Ljubljana, d.o.o., Verovškova ulica 70, 1000 Ljubljana, na podlagi pooblastil </w:t>
      </w:r>
      <w:r w:rsidR="001C619A">
        <w:rPr>
          <w:rFonts w:ascii="Tahoma" w:hAnsi="Tahoma" w:cs="Tahoma"/>
          <w:color w:val="000000"/>
        </w:rPr>
        <w:t>naročnik</w:t>
      </w:r>
      <w:r w:rsidR="007C00D2">
        <w:rPr>
          <w:rFonts w:ascii="Tahoma" w:hAnsi="Tahoma" w:cs="Tahoma"/>
          <w:color w:val="000000"/>
        </w:rPr>
        <w:t>ov</w:t>
      </w:r>
      <w:r w:rsidR="00C41D35">
        <w:rPr>
          <w:rFonts w:ascii="Tahoma" w:hAnsi="Tahoma" w:cs="Tahoma"/>
          <w:color w:val="000000"/>
        </w:rPr>
        <w:t xml:space="preserve"> </w:t>
      </w:r>
      <w:r w:rsidR="009F0E77" w:rsidRPr="009F0E77">
        <w:rPr>
          <w:rFonts w:ascii="Tahoma" w:hAnsi="Tahoma" w:cs="Tahoma"/>
        </w:rPr>
        <w:t>Mestna občina Ljubljana</w:t>
      </w:r>
      <w:r w:rsidRPr="00112425">
        <w:rPr>
          <w:rFonts w:ascii="Tahoma" w:hAnsi="Tahoma" w:cs="Tahoma"/>
          <w:color w:val="000000"/>
        </w:rPr>
        <w:t>,</w:t>
      </w:r>
      <w:r w:rsidR="00C41D35">
        <w:rPr>
          <w:rFonts w:ascii="Tahoma" w:hAnsi="Tahoma" w:cs="Tahoma"/>
          <w:color w:val="000000"/>
        </w:rPr>
        <w:t xml:space="preserve"> </w:t>
      </w:r>
      <w:r w:rsidR="00C41D35" w:rsidRPr="00A45040">
        <w:rPr>
          <w:rFonts w:ascii="Tahoma" w:hAnsi="Tahoma" w:cs="Tahoma"/>
          <w:szCs w:val="22"/>
        </w:rPr>
        <w:t xml:space="preserve">JAVNO PODJETJE </w:t>
      </w:r>
      <w:r w:rsidR="00C41D35" w:rsidRPr="00A45040">
        <w:rPr>
          <w:rFonts w:ascii="Tahoma" w:hAnsi="Tahoma" w:cs="Tahoma"/>
          <w:bCs/>
        </w:rPr>
        <w:t>VODOVOD KANALIZACIJA SNAGA d.o.o.</w:t>
      </w:r>
      <w:r w:rsidR="00C41D35">
        <w:rPr>
          <w:rFonts w:ascii="Tahoma" w:hAnsi="Tahoma" w:cs="Tahoma"/>
          <w:bCs/>
        </w:rPr>
        <w:t xml:space="preserve"> in </w:t>
      </w:r>
      <w:r w:rsidR="00C41D35" w:rsidRPr="00065F10">
        <w:rPr>
          <w:rFonts w:ascii="Tahoma" w:hAnsi="Tahoma" w:cs="Tahoma"/>
          <w:bCs/>
        </w:rPr>
        <w:t>JAVNO PODJETJE ENERGETIKA LJUBLJANA d.o.o.</w:t>
      </w:r>
    </w:p>
    <w:p w14:paraId="75B88D2D" w14:textId="77777777" w:rsidR="007C70A1" w:rsidRPr="00112425" w:rsidRDefault="007C70A1" w:rsidP="00226500">
      <w:pPr>
        <w:keepNext/>
        <w:keepLines/>
        <w:rPr>
          <w:rFonts w:ascii="Tahoma" w:hAnsi="Tahoma" w:cs="Tahoma"/>
        </w:rPr>
      </w:pPr>
    </w:p>
    <w:p w14:paraId="440CF48E" w14:textId="77777777" w:rsidR="007C70A1" w:rsidRPr="00112425" w:rsidRDefault="007C70A1" w:rsidP="00226500">
      <w:pPr>
        <w:keepNext/>
        <w:keepLines/>
        <w:rPr>
          <w:rFonts w:ascii="Tahoma" w:hAnsi="Tahoma" w:cs="Tahoma"/>
          <w:b/>
        </w:rPr>
      </w:pPr>
      <w:r w:rsidRPr="00112425">
        <w:rPr>
          <w:rFonts w:ascii="Tahoma" w:hAnsi="Tahoma" w:cs="Tahoma"/>
          <w:b/>
        </w:rPr>
        <w:t xml:space="preserve"> vabi </w:t>
      </w:r>
    </w:p>
    <w:p w14:paraId="400EB325" w14:textId="77777777" w:rsidR="007C70A1" w:rsidRPr="00112425" w:rsidRDefault="007C70A1" w:rsidP="00226500">
      <w:pPr>
        <w:keepNext/>
        <w:keepLines/>
        <w:jc w:val="center"/>
        <w:rPr>
          <w:rFonts w:ascii="Tahoma" w:hAnsi="Tahoma" w:cs="Tahoma"/>
        </w:rPr>
      </w:pPr>
    </w:p>
    <w:p w14:paraId="5B651B22" w14:textId="1759EE4A" w:rsidR="00D9227D" w:rsidRPr="00112425" w:rsidRDefault="00D9227D" w:rsidP="00226500">
      <w:pPr>
        <w:keepNext/>
        <w:keepLines/>
        <w:rPr>
          <w:rFonts w:ascii="Tahoma" w:hAnsi="Tahoma" w:cs="Tahoma"/>
        </w:rPr>
      </w:pPr>
    </w:p>
    <w:p w14:paraId="50CECD41" w14:textId="77777777" w:rsidR="007C70A1" w:rsidRPr="00112425" w:rsidRDefault="007C70A1" w:rsidP="00226500">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14:paraId="28A511A7" w14:textId="77777777" w:rsidR="007C70A1" w:rsidRPr="00112425" w:rsidRDefault="007C70A1" w:rsidP="00226500">
      <w:pPr>
        <w:keepNext/>
        <w:keepLines/>
        <w:rPr>
          <w:rFonts w:ascii="Tahoma" w:hAnsi="Tahoma" w:cs="Tahoma"/>
        </w:rPr>
      </w:pPr>
    </w:p>
    <w:p w14:paraId="5FA301BE" w14:textId="77777777" w:rsidR="001B10C8" w:rsidRPr="00112425" w:rsidRDefault="001B10C8" w:rsidP="00226500">
      <w:pPr>
        <w:keepNext/>
        <w:keepLines/>
        <w:rPr>
          <w:rFonts w:ascii="Tahoma" w:hAnsi="Tahoma" w:cs="Tahoma"/>
        </w:rPr>
      </w:pPr>
    </w:p>
    <w:p w14:paraId="0B86BA35" w14:textId="77777777" w:rsidR="00D9227D" w:rsidRPr="00112425" w:rsidRDefault="00D9227D" w:rsidP="00226500">
      <w:pPr>
        <w:keepNext/>
        <w:keepLines/>
        <w:rPr>
          <w:rFonts w:ascii="Tahoma" w:hAnsi="Tahoma" w:cs="Tahoma"/>
        </w:rPr>
      </w:pPr>
    </w:p>
    <w:p w14:paraId="4AA2311C" w14:textId="77777777" w:rsidR="00D9227D" w:rsidRPr="00112425" w:rsidRDefault="00D9227D" w:rsidP="00226500">
      <w:pPr>
        <w:keepNext/>
        <w:keepLines/>
        <w:rPr>
          <w:rFonts w:ascii="Tahoma" w:hAnsi="Tahoma" w:cs="Tahoma"/>
        </w:rPr>
      </w:pPr>
    </w:p>
    <w:p w14:paraId="4B42DF4E" w14:textId="5B2D70A3" w:rsidR="009A5F76" w:rsidRPr="00112425" w:rsidRDefault="00FF0BBB" w:rsidP="00226500">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C44C99">
        <w:rPr>
          <w:rFonts w:ascii="Tahoma" w:hAnsi="Tahoma" w:cs="Tahoma"/>
          <w:b/>
          <w:color w:val="000000"/>
          <w:sz w:val="28"/>
          <w:szCs w:val="28"/>
        </w:rPr>
        <w:t>Parterna ureditev Čufarjeve ulice s sočasno obnovo kanalizacije</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5F7D8EE6" w14:textId="77777777" w:rsidR="007C70A1" w:rsidRPr="00112425" w:rsidRDefault="007C70A1" w:rsidP="00226500">
      <w:pPr>
        <w:keepNext/>
        <w:keepLines/>
        <w:jc w:val="center"/>
        <w:rPr>
          <w:rFonts w:ascii="Tahoma" w:hAnsi="Tahoma" w:cs="Tahoma"/>
        </w:rPr>
      </w:pPr>
    </w:p>
    <w:p w14:paraId="6EDFE60B" w14:textId="77777777" w:rsidR="007D7739" w:rsidRPr="00112425" w:rsidRDefault="007D7739" w:rsidP="00226500">
      <w:pPr>
        <w:keepNext/>
        <w:keepLines/>
        <w:jc w:val="center"/>
        <w:rPr>
          <w:rFonts w:ascii="Tahoma" w:hAnsi="Tahoma" w:cs="Tahoma"/>
        </w:rPr>
      </w:pPr>
    </w:p>
    <w:p w14:paraId="1E8921B2" w14:textId="77777777" w:rsidR="009919D2" w:rsidRPr="00112425" w:rsidRDefault="009919D2" w:rsidP="00226500">
      <w:pPr>
        <w:keepNext/>
        <w:keepLines/>
        <w:jc w:val="both"/>
        <w:rPr>
          <w:rFonts w:ascii="Tahoma" w:eastAsia="Calibri" w:hAnsi="Tahoma" w:cs="Tahoma"/>
        </w:rPr>
      </w:pPr>
    </w:p>
    <w:p w14:paraId="0DDE5A25" w14:textId="77777777" w:rsidR="00D9227D" w:rsidRPr="00112425" w:rsidRDefault="00D9227D" w:rsidP="00226500">
      <w:pPr>
        <w:keepNext/>
        <w:keepLines/>
        <w:rPr>
          <w:rFonts w:ascii="Tahoma" w:hAnsi="Tahoma" w:cs="Tahoma"/>
        </w:rPr>
      </w:pPr>
    </w:p>
    <w:p w14:paraId="263504ED" w14:textId="77777777" w:rsidR="009919D2" w:rsidRPr="00112425" w:rsidRDefault="009919D2" w:rsidP="00226500">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w:t>
      </w:r>
      <w:r w:rsidR="007C00D2">
        <w:rPr>
          <w:rFonts w:ascii="Tahoma" w:hAnsi="Tahoma" w:cs="Tahoma"/>
        </w:rPr>
        <w:t xml:space="preserve"> posamezni</w:t>
      </w:r>
      <w:r w:rsidRPr="00112425">
        <w:rPr>
          <w:rFonts w:ascii="Tahoma" w:hAnsi="Tahoma" w:cs="Tahoma"/>
        </w:rPr>
        <w:t xml:space="preserve"> naročnik sklenil pogodbo.</w:t>
      </w:r>
    </w:p>
    <w:p w14:paraId="5B0AB683" w14:textId="77777777" w:rsidR="009919D2" w:rsidRPr="00112425" w:rsidRDefault="009919D2" w:rsidP="00226500">
      <w:pPr>
        <w:keepNext/>
        <w:keepLines/>
        <w:rPr>
          <w:rFonts w:ascii="Tahoma" w:hAnsi="Tahoma" w:cs="Tahoma"/>
          <w:color w:val="FF0000"/>
        </w:rPr>
      </w:pPr>
    </w:p>
    <w:p w14:paraId="4508A531" w14:textId="77777777" w:rsidR="009919D2" w:rsidRPr="00112425" w:rsidRDefault="009919D2" w:rsidP="00226500">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77B62E53" w14:textId="77777777" w:rsidR="007C70A1" w:rsidRPr="00112425" w:rsidRDefault="007C70A1" w:rsidP="00226500">
      <w:pPr>
        <w:keepNext/>
        <w:keepLines/>
        <w:rPr>
          <w:rFonts w:ascii="Tahoma" w:hAnsi="Tahoma" w:cs="Tahoma"/>
        </w:rPr>
      </w:pPr>
    </w:p>
    <w:p w14:paraId="231C2B14" w14:textId="77777777" w:rsidR="009919D2" w:rsidRPr="00112425" w:rsidRDefault="009919D2" w:rsidP="00226500">
      <w:pPr>
        <w:keepNext/>
        <w:keepLines/>
        <w:rPr>
          <w:rFonts w:ascii="Tahoma" w:hAnsi="Tahoma" w:cs="Tahoma"/>
        </w:rPr>
      </w:pPr>
    </w:p>
    <w:p w14:paraId="0AAD5ABD" w14:textId="77777777" w:rsidR="009919D2" w:rsidRPr="00112425" w:rsidRDefault="009919D2" w:rsidP="00226500">
      <w:pPr>
        <w:keepNext/>
        <w:keepLines/>
        <w:rPr>
          <w:rFonts w:ascii="Tahoma" w:hAnsi="Tahoma" w:cs="Tahoma"/>
          <w:color w:val="FF0000"/>
        </w:rPr>
      </w:pPr>
    </w:p>
    <w:p w14:paraId="377EA82D" w14:textId="77777777" w:rsidR="007C70A1" w:rsidRPr="00112425" w:rsidRDefault="007C70A1" w:rsidP="00226500">
      <w:pPr>
        <w:keepNext/>
        <w:keepLines/>
        <w:rPr>
          <w:rFonts w:ascii="Tahoma" w:hAnsi="Tahoma" w:cs="Tahoma"/>
          <w:color w:val="000000"/>
        </w:rPr>
      </w:pPr>
      <w:r w:rsidRPr="00112425">
        <w:rPr>
          <w:rFonts w:ascii="Tahoma" w:hAnsi="Tahoma" w:cs="Tahoma"/>
          <w:color w:val="000000"/>
        </w:rPr>
        <w:t>S spoštovanjem!</w:t>
      </w:r>
    </w:p>
    <w:p w14:paraId="1106A3F0" w14:textId="77777777" w:rsidR="00325548" w:rsidRPr="00112425" w:rsidRDefault="00325548" w:rsidP="00226500">
      <w:pPr>
        <w:keepNext/>
        <w:keepLines/>
        <w:autoSpaceDE w:val="0"/>
        <w:autoSpaceDN w:val="0"/>
        <w:adjustRightInd w:val="0"/>
        <w:rPr>
          <w:rFonts w:ascii="Tahoma" w:hAnsi="Tahoma" w:cs="Tahoma"/>
        </w:rPr>
      </w:pPr>
    </w:p>
    <w:p w14:paraId="46CBDCA5" w14:textId="77777777" w:rsidR="00D9227D" w:rsidRPr="00112425" w:rsidRDefault="00D9227D" w:rsidP="00226500">
      <w:pPr>
        <w:keepNext/>
        <w:keepLines/>
        <w:autoSpaceDE w:val="0"/>
        <w:autoSpaceDN w:val="0"/>
        <w:adjustRightInd w:val="0"/>
        <w:jc w:val="right"/>
        <w:rPr>
          <w:rFonts w:ascii="Tahoma" w:hAnsi="Tahoma" w:cs="Tahoma"/>
          <w:bCs/>
        </w:rPr>
      </w:pPr>
    </w:p>
    <w:p w14:paraId="15DC7119" w14:textId="77777777" w:rsidR="00325548" w:rsidRPr="00112425" w:rsidRDefault="00325548" w:rsidP="00226500">
      <w:pPr>
        <w:keepNext/>
        <w:keepLines/>
        <w:autoSpaceDE w:val="0"/>
        <w:autoSpaceDN w:val="0"/>
        <w:adjustRightInd w:val="0"/>
        <w:jc w:val="right"/>
        <w:rPr>
          <w:rFonts w:ascii="Tahoma" w:hAnsi="Tahoma" w:cs="Tahoma"/>
          <w:bCs/>
        </w:rPr>
      </w:pPr>
    </w:p>
    <w:p w14:paraId="44EB86AD" w14:textId="77777777" w:rsidR="00325548" w:rsidRPr="00112425" w:rsidRDefault="00325548" w:rsidP="00226500">
      <w:pPr>
        <w:keepNext/>
        <w:keepLines/>
        <w:autoSpaceDE w:val="0"/>
        <w:autoSpaceDN w:val="0"/>
        <w:adjustRightInd w:val="0"/>
        <w:jc w:val="right"/>
        <w:rPr>
          <w:rFonts w:ascii="Tahoma" w:hAnsi="Tahoma" w:cs="Tahoma"/>
          <w:bCs/>
        </w:rPr>
      </w:pPr>
    </w:p>
    <w:p w14:paraId="1A9A7656" w14:textId="77777777" w:rsidR="00325548" w:rsidRPr="00112425" w:rsidRDefault="00325548" w:rsidP="00226500">
      <w:pPr>
        <w:keepNext/>
        <w:keepLines/>
        <w:autoSpaceDE w:val="0"/>
        <w:autoSpaceDN w:val="0"/>
        <w:adjustRightInd w:val="0"/>
        <w:jc w:val="right"/>
        <w:rPr>
          <w:rFonts w:ascii="Tahoma" w:hAnsi="Tahoma" w:cs="Tahoma"/>
          <w:bCs/>
        </w:rPr>
      </w:pPr>
    </w:p>
    <w:p w14:paraId="32BA92C4" w14:textId="77777777" w:rsidR="00325548" w:rsidRPr="00112425" w:rsidRDefault="001F195B" w:rsidP="00226500">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3A9D34A8" w14:textId="77777777" w:rsidR="007C70A1" w:rsidRPr="00112425" w:rsidRDefault="00BA6432" w:rsidP="00226500">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3BF9E780" w14:textId="77777777" w:rsidR="007C70A1" w:rsidRPr="00112425" w:rsidRDefault="007C70A1" w:rsidP="00226500">
      <w:pPr>
        <w:keepNext/>
        <w:keepLines/>
        <w:rPr>
          <w:rFonts w:ascii="Tahoma" w:hAnsi="Tahoma" w:cs="Tahoma"/>
        </w:rPr>
      </w:pPr>
    </w:p>
    <w:p w14:paraId="7D32E480" w14:textId="77777777" w:rsidR="00325548" w:rsidRPr="00112425" w:rsidRDefault="00325548" w:rsidP="00226500">
      <w:pPr>
        <w:keepNext/>
        <w:keepLines/>
        <w:rPr>
          <w:rFonts w:ascii="Tahoma" w:hAnsi="Tahoma" w:cs="Tahoma"/>
        </w:rPr>
      </w:pPr>
    </w:p>
    <w:p w14:paraId="2474FBE3" w14:textId="77777777" w:rsidR="00325548" w:rsidRPr="00112425" w:rsidRDefault="00325548" w:rsidP="00226500">
      <w:pPr>
        <w:keepNext/>
        <w:keepLines/>
        <w:rPr>
          <w:rFonts w:ascii="Tahoma" w:hAnsi="Tahoma" w:cs="Tahoma"/>
        </w:rPr>
      </w:pPr>
    </w:p>
    <w:p w14:paraId="36EFF0D5" w14:textId="77777777" w:rsidR="00325548" w:rsidRPr="00112425" w:rsidRDefault="00325548" w:rsidP="00226500">
      <w:pPr>
        <w:keepNext/>
        <w:keepLines/>
        <w:rPr>
          <w:rFonts w:ascii="Tahoma" w:hAnsi="Tahoma" w:cs="Tahoma"/>
        </w:rPr>
      </w:pPr>
    </w:p>
    <w:p w14:paraId="2DF6EC27" w14:textId="77777777" w:rsidR="00325548" w:rsidRPr="00112425" w:rsidRDefault="00325548" w:rsidP="00226500">
      <w:pPr>
        <w:keepNext/>
        <w:keepLines/>
        <w:rPr>
          <w:rFonts w:ascii="Tahoma" w:hAnsi="Tahoma" w:cs="Tahoma"/>
        </w:rPr>
      </w:pPr>
    </w:p>
    <w:p w14:paraId="74CE66A9" w14:textId="77777777" w:rsidR="00325548" w:rsidRPr="00112425" w:rsidRDefault="00325548" w:rsidP="00226500">
      <w:pPr>
        <w:keepNext/>
        <w:keepLines/>
        <w:rPr>
          <w:rFonts w:ascii="Tahoma" w:hAnsi="Tahoma" w:cs="Tahoma"/>
        </w:rPr>
      </w:pPr>
    </w:p>
    <w:p w14:paraId="2D456113" w14:textId="77777777" w:rsidR="00542462" w:rsidRPr="00112425" w:rsidRDefault="00890FA5" w:rsidP="00226500">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59A9DD28" w14:textId="77777777" w:rsidR="007C70A1" w:rsidRPr="00112425" w:rsidRDefault="007C70A1" w:rsidP="00226500">
      <w:pPr>
        <w:keepNext/>
        <w:keepLines/>
        <w:jc w:val="both"/>
        <w:rPr>
          <w:rFonts w:ascii="Tahoma" w:hAnsi="Tahoma" w:cs="Tahoma"/>
          <w:b/>
          <w:sz w:val="16"/>
          <w:szCs w:val="16"/>
        </w:rPr>
      </w:pPr>
    </w:p>
    <w:p w14:paraId="64963DC4"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72CC7A2B" w14:textId="77777777" w:rsidR="007C70A1" w:rsidRPr="00112425" w:rsidRDefault="007C70A1" w:rsidP="00226500">
      <w:pPr>
        <w:keepNext/>
        <w:keepLines/>
        <w:jc w:val="both"/>
        <w:rPr>
          <w:rFonts w:ascii="Tahoma" w:hAnsi="Tahoma" w:cs="Tahoma"/>
          <w:b/>
        </w:rPr>
      </w:pPr>
    </w:p>
    <w:p w14:paraId="2977A807" w14:textId="61663A96" w:rsidR="00663151" w:rsidRPr="00112425" w:rsidRDefault="00663151" w:rsidP="00226500">
      <w:pPr>
        <w:keepNext/>
        <w:keepLines/>
        <w:jc w:val="both"/>
        <w:rPr>
          <w:rFonts w:ascii="Tahoma" w:hAnsi="Tahoma" w:cs="Tahoma"/>
        </w:rPr>
      </w:pPr>
      <w:r w:rsidRPr="00112425">
        <w:rPr>
          <w:rFonts w:ascii="Tahoma" w:hAnsi="Tahoma" w:cs="Tahoma"/>
        </w:rPr>
        <w:t xml:space="preserve">Predmet javnega naročila je </w:t>
      </w:r>
      <w:r w:rsidR="00C44C99">
        <w:rPr>
          <w:rFonts w:ascii="Tahoma" w:hAnsi="Tahoma" w:cs="Tahoma"/>
        </w:rPr>
        <w:t>p</w:t>
      </w:r>
      <w:r w:rsidR="00C44C99" w:rsidRPr="00C44C99">
        <w:rPr>
          <w:rFonts w:ascii="Tahoma" w:hAnsi="Tahoma" w:cs="Tahoma"/>
        </w:rPr>
        <w:t>arterna ureditev Čufarjeve ulice s sočasno obnovo kanalizacije</w:t>
      </w:r>
      <w:r w:rsidRPr="00112425">
        <w:rPr>
          <w:rFonts w:ascii="Tahoma" w:hAnsi="Tahoma" w:cs="Tahoma"/>
        </w:rPr>
        <w:t>.</w:t>
      </w:r>
    </w:p>
    <w:p w14:paraId="6E75D74D" w14:textId="77777777" w:rsidR="00663151" w:rsidRPr="00112425" w:rsidRDefault="00663151" w:rsidP="00226500">
      <w:pPr>
        <w:keepNext/>
        <w:keepLines/>
        <w:jc w:val="both"/>
        <w:rPr>
          <w:rFonts w:ascii="Tahoma" w:hAnsi="Tahoma" w:cs="Tahoma"/>
        </w:rPr>
      </w:pPr>
    </w:p>
    <w:p w14:paraId="39D19F1B" w14:textId="77777777" w:rsidR="00D15DAF" w:rsidRPr="00112425" w:rsidRDefault="00D15DAF" w:rsidP="00226500">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14:paraId="39D1ABA5" w14:textId="77777777" w:rsidR="000F5939" w:rsidRPr="00112425" w:rsidRDefault="000F5939" w:rsidP="00226500">
      <w:pPr>
        <w:keepNext/>
        <w:keepLines/>
        <w:jc w:val="both"/>
        <w:rPr>
          <w:rFonts w:ascii="Tahoma" w:hAnsi="Tahoma" w:cs="Tahoma"/>
        </w:rPr>
      </w:pPr>
    </w:p>
    <w:p w14:paraId="3BB2B4CE" w14:textId="77777777" w:rsidR="00663151" w:rsidRPr="00112425" w:rsidRDefault="00663151" w:rsidP="00226500">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51CF10D6" w14:textId="77777777" w:rsidR="009B1E96" w:rsidRPr="00112425" w:rsidRDefault="009B1E96" w:rsidP="00226500">
      <w:pPr>
        <w:keepNext/>
        <w:keepLines/>
        <w:jc w:val="both"/>
        <w:rPr>
          <w:rFonts w:ascii="Tahoma" w:hAnsi="Tahoma" w:cs="Tahoma"/>
          <w:b/>
        </w:rPr>
      </w:pPr>
    </w:p>
    <w:p w14:paraId="0FC5BEF5"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Podatki o naročniku</w:t>
      </w:r>
    </w:p>
    <w:p w14:paraId="303B6EFB" w14:textId="77777777" w:rsidR="007C70A1" w:rsidRPr="00112425" w:rsidRDefault="007C70A1" w:rsidP="00226500">
      <w:pPr>
        <w:keepNext/>
        <w:keepLines/>
        <w:jc w:val="both"/>
        <w:rPr>
          <w:rFonts w:ascii="Tahoma" w:hAnsi="Tahoma" w:cs="Tahoma"/>
        </w:rPr>
      </w:pPr>
    </w:p>
    <w:p w14:paraId="731D72F0" w14:textId="77777777" w:rsidR="00065F10" w:rsidRDefault="00065F10" w:rsidP="00226500">
      <w:pPr>
        <w:keepNext/>
        <w:keepLines/>
        <w:spacing w:after="120"/>
        <w:jc w:val="both"/>
        <w:rPr>
          <w:rFonts w:ascii="Tahoma" w:hAnsi="Tahoma" w:cs="Tahoma"/>
        </w:rPr>
      </w:pPr>
      <w:r w:rsidRPr="00112425">
        <w:rPr>
          <w:rFonts w:ascii="Tahoma" w:hAnsi="Tahoma" w:cs="Tahoma"/>
        </w:rPr>
        <w:t>Naročnik</w:t>
      </w:r>
      <w:r>
        <w:rPr>
          <w:rFonts w:ascii="Tahoma" w:hAnsi="Tahoma" w:cs="Tahoma"/>
        </w:rPr>
        <w:t>i</w:t>
      </w:r>
      <w:r w:rsidRPr="00112425">
        <w:rPr>
          <w:rFonts w:ascii="Tahoma" w:hAnsi="Tahoma" w:cs="Tahoma"/>
        </w:rPr>
        <w:t xml:space="preserve"> javnega naročila </w:t>
      </w:r>
      <w:r>
        <w:rPr>
          <w:rFonts w:ascii="Tahoma" w:hAnsi="Tahoma" w:cs="Tahoma"/>
        </w:rPr>
        <w:t>so</w:t>
      </w:r>
    </w:p>
    <w:p w14:paraId="4BCF66A2" w14:textId="0EAB22D2" w:rsidR="00065F10" w:rsidRPr="00A45040" w:rsidRDefault="009F0E77" w:rsidP="00EE1E8B">
      <w:pPr>
        <w:pStyle w:val="Odstavekseznama"/>
        <w:keepNext/>
        <w:keepLines/>
        <w:numPr>
          <w:ilvl w:val="0"/>
          <w:numId w:val="23"/>
        </w:numPr>
        <w:tabs>
          <w:tab w:val="left" w:pos="8222"/>
        </w:tabs>
        <w:ind w:right="1274"/>
        <w:rPr>
          <w:rFonts w:ascii="Tahoma" w:hAnsi="Tahoma" w:cs="Tahoma"/>
        </w:rPr>
      </w:pPr>
      <w:r w:rsidRPr="009F0E77">
        <w:rPr>
          <w:rFonts w:ascii="Tahoma" w:hAnsi="Tahoma" w:cs="Tahoma"/>
        </w:rPr>
        <w:t>Mestna občina Ljubljana</w:t>
      </w:r>
      <w:r w:rsidR="00065F10" w:rsidRPr="00A45040">
        <w:rPr>
          <w:rFonts w:ascii="Tahoma" w:hAnsi="Tahoma" w:cs="Tahoma"/>
        </w:rPr>
        <w:t>,</w:t>
      </w:r>
      <w:r w:rsidR="00065F10" w:rsidRPr="00A45040">
        <w:rPr>
          <w:rFonts w:ascii="Tahoma" w:hAnsi="Tahoma" w:cs="Tahoma"/>
          <w:b/>
        </w:rPr>
        <w:t xml:space="preserve"> </w:t>
      </w:r>
      <w:r>
        <w:rPr>
          <w:rFonts w:ascii="Tahoma" w:hAnsi="Tahoma" w:cs="Tahoma"/>
        </w:rPr>
        <w:t>Mestni trg 1</w:t>
      </w:r>
      <w:r w:rsidR="00065F10" w:rsidRPr="00A45040">
        <w:rPr>
          <w:rFonts w:ascii="Tahoma" w:hAnsi="Tahoma" w:cs="Tahoma"/>
        </w:rPr>
        <w:t xml:space="preserve">, </w:t>
      </w:r>
      <w:r>
        <w:rPr>
          <w:rFonts w:ascii="Tahoma" w:hAnsi="Tahoma" w:cs="Tahoma"/>
        </w:rPr>
        <w:t>1000 Ljubljana</w:t>
      </w:r>
      <w:r w:rsidR="00065F10">
        <w:rPr>
          <w:rFonts w:ascii="Tahoma" w:hAnsi="Tahoma" w:cs="Tahoma"/>
        </w:rPr>
        <w:t>,</w:t>
      </w:r>
    </w:p>
    <w:p w14:paraId="6EA14205" w14:textId="77777777" w:rsidR="00065F10" w:rsidRPr="00065F10" w:rsidRDefault="00065F10" w:rsidP="00EE1E8B">
      <w:pPr>
        <w:pStyle w:val="Odstavekseznama"/>
        <w:keepNext/>
        <w:keepLines/>
        <w:numPr>
          <w:ilvl w:val="0"/>
          <w:numId w:val="23"/>
        </w:numPr>
        <w:ind w:right="-1"/>
        <w:jc w:val="both"/>
        <w:rPr>
          <w:rFonts w:ascii="Tahoma" w:hAnsi="Tahoma" w:cs="Tahoma"/>
        </w:rPr>
      </w:pPr>
      <w:r w:rsidRPr="00A45040">
        <w:rPr>
          <w:rFonts w:ascii="Tahoma" w:hAnsi="Tahoma" w:cs="Tahoma"/>
          <w:szCs w:val="22"/>
        </w:rPr>
        <w:t xml:space="preserve">JAVNO PODJETJE </w:t>
      </w:r>
      <w:r w:rsidRPr="00A45040">
        <w:rPr>
          <w:rFonts w:ascii="Tahoma" w:hAnsi="Tahoma" w:cs="Tahoma"/>
          <w:bCs/>
        </w:rPr>
        <w:t>VODOVOD KANALIZACIJA SNAGA d.o.o., Vodovodna cesta 90, 1000 Ljubljana (krajše: JP VOKA SNAGA d.o.o.)</w:t>
      </w:r>
      <w:r>
        <w:rPr>
          <w:rFonts w:ascii="Tahoma" w:hAnsi="Tahoma" w:cs="Tahoma"/>
          <w:bCs/>
        </w:rPr>
        <w:t xml:space="preserve"> in</w:t>
      </w:r>
    </w:p>
    <w:p w14:paraId="3B6EAC9B" w14:textId="77777777" w:rsidR="00065F10" w:rsidRPr="00065F10" w:rsidRDefault="00065F10" w:rsidP="00EE1E8B">
      <w:pPr>
        <w:pStyle w:val="Odstavekseznama"/>
        <w:keepNext/>
        <w:keepLines/>
        <w:numPr>
          <w:ilvl w:val="0"/>
          <w:numId w:val="23"/>
        </w:numPr>
        <w:ind w:right="-1"/>
        <w:jc w:val="both"/>
        <w:rPr>
          <w:rFonts w:ascii="Tahoma" w:hAnsi="Tahoma" w:cs="Tahoma"/>
        </w:rPr>
      </w:pPr>
      <w:r w:rsidRPr="00065F10">
        <w:rPr>
          <w:rFonts w:ascii="Tahoma" w:hAnsi="Tahoma" w:cs="Tahoma"/>
          <w:bCs/>
        </w:rPr>
        <w:t>JAVNO PODJETJE ENERGETIKA LJUBLJANA d.o.o., Verovškova ulica 62, 1000 Ljubljana</w:t>
      </w:r>
      <w:r w:rsidR="00F94ABB">
        <w:rPr>
          <w:rFonts w:ascii="Tahoma" w:hAnsi="Tahoma" w:cs="Tahoma"/>
          <w:bCs/>
        </w:rPr>
        <w:t xml:space="preserve"> (krajše: </w:t>
      </w:r>
      <w:r w:rsidR="00F94ABB" w:rsidRPr="00F94ABB">
        <w:rPr>
          <w:rFonts w:ascii="Tahoma" w:hAnsi="Tahoma" w:cs="Tahoma"/>
          <w:bCs/>
        </w:rPr>
        <w:t>ENERGETIKA LJUBLJANA, d.o.o.</w:t>
      </w:r>
      <w:r w:rsidR="00F94ABB">
        <w:rPr>
          <w:rFonts w:ascii="Tahoma" w:hAnsi="Tahoma" w:cs="Tahoma"/>
          <w:bCs/>
        </w:rPr>
        <w:t>)</w:t>
      </w:r>
      <w:r w:rsidRPr="00065F10">
        <w:rPr>
          <w:rFonts w:ascii="Tahoma" w:hAnsi="Tahoma" w:cs="Tahoma"/>
          <w:bCs/>
        </w:rPr>
        <w:t>,</w:t>
      </w:r>
    </w:p>
    <w:p w14:paraId="1FE09AA4" w14:textId="77777777" w:rsidR="00065F10" w:rsidRPr="00A45040" w:rsidRDefault="00065F10" w:rsidP="00226500">
      <w:pPr>
        <w:keepNext/>
        <w:keepLines/>
        <w:ind w:right="-1"/>
        <w:jc w:val="both"/>
        <w:rPr>
          <w:rFonts w:ascii="Tahoma" w:hAnsi="Tahoma" w:cs="Tahoma"/>
        </w:rPr>
      </w:pPr>
      <w:r w:rsidRPr="00A45040">
        <w:rPr>
          <w:rFonts w:ascii="Tahoma" w:hAnsi="Tahoma" w:cs="Tahoma"/>
          <w:bCs/>
        </w:rPr>
        <w:t xml:space="preserve">ki </w:t>
      </w:r>
      <w:r>
        <w:rPr>
          <w:rFonts w:ascii="Tahoma" w:hAnsi="Tahoma" w:cs="Tahoma"/>
          <w:bCs/>
        </w:rPr>
        <w:t>so</w:t>
      </w:r>
      <w:r w:rsidRPr="00A45040">
        <w:rPr>
          <w:rFonts w:ascii="Tahoma" w:hAnsi="Tahoma" w:cs="Tahoma"/>
          <w:bCs/>
        </w:rPr>
        <w:t xml:space="preserve"> </w:t>
      </w:r>
      <w:r>
        <w:rPr>
          <w:rFonts w:ascii="Tahoma" w:hAnsi="Tahoma" w:cs="Tahoma"/>
        </w:rPr>
        <w:t>na podlagi pooblastil</w:t>
      </w:r>
      <w:r w:rsidRPr="00A45040">
        <w:rPr>
          <w:rFonts w:ascii="Tahoma" w:hAnsi="Tahoma" w:cs="Tahoma"/>
        </w:rPr>
        <w:t>,</w:t>
      </w:r>
      <w:r w:rsidRPr="00A45040">
        <w:rPr>
          <w:rFonts w:ascii="Tahoma" w:hAnsi="Tahoma" w:cs="Tahoma"/>
          <w:bCs/>
        </w:rPr>
        <w:t xml:space="preserve"> </w:t>
      </w:r>
      <w:r w:rsidRPr="00A45040">
        <w:rPr>
          <w:rFonts w:ascii="Tahoma" w:hAnsi="Tahoma" w:cs="Tahoma"/>
        </w:rPr>
        <w:t>prenesl</w:t>
      </w:r>
      <w:r>
        <w:rPr>
          <w:rFonts w:ascii="Tahoma" w:hAnsi="Tahoma" w:cs="Tahoma"/>
        </w:rPr>
        <w:t>i</w:t>
      </w:r>
      <w:r w:rsidRPr="00A45040">
        <w:rPr>
          <w:rFonts w:ascii="Tahoma" w:hAnsi="Tahoma" w:cs="Tahoma"/>
        </w:rPr>
        <w:t xml:space="preserve"> izvedbo postopk</w:t>
      </w:r>
      <w:r>
        <w:rPr>
          <w:rFonts w:ascii="Tahoma" w:hAnsi="Tahoma" w:cs="Tahoma"/>
        </w:rPr>
        <w:t>a</w:t>
      </w:r>
      <w:r w:rsidRPr="00A45040">
        <w:rPr>
          <w:rFonts w:ascii="Tahoma" w:hAnsi="Tahoma" w:cs="Tahoma"/>
        </w:rPr>
        <w:t xml:space="preserve"> oddaje predmetnega </w:t>
      </w:r>
      <w:r>
        <w:rPr>
          <w:rFonts w:ascii="Tahoma" w:hAnsi="Tahoma" w:cs="Tahoma"/>
        </w:rPr>
        <w:t>j</w:t>
      </w:r>
      <w:r w:rsidRPr="00A45040">
        <w:rPr>
          <w:rFonts w:ascii="Tahoma" w:hAnsi="Tahoma" w:cs="Tahoma"/>
        </w:rPr>
        <w:t xml:space="preserve">avnega naročila na JAVNI HOLDING Ljubljana, d.o.o., Verovškova ulica 70, 1000 Ljubljana. </w:t>
      </w:r>
    </w:p>
    <w:p w14:paraId="06994160" w14:textId="77777777" w:rsidR="007C70A1" w:rsidRPr="00112425" w:rsidRDefault="007C70A1" w:rsidP="00226500">
      <w:pPr>
        <w:keepNext/>
        <w:keepLines/>
        <w:jc w:val="both"/>
        <w:rPr>
          <w:rFonts w:ascii="Tahoma" w:hAnsi="Tahoma" w:cs="Tahoma"/>
          <w:b/>
        </w:rPr>
      </w:pPr>
    </w:p>
    <w:p w14:paraId="406DB167" w14:textId="77777777" w:rsidR="007C70A1" w:rsidRPr="00602923" w:rsidRDefault="007C70A1" w:rsidP="0022650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02923">
        <w:rPr>
          <w:rFonts w:ascii="Tahoma" w:hAnsi="Tahoma" w:cs="Tahoma"/>
          <w:b/>
        </w:rPr>
        <w:t>Pravna podlaga</w:t>
      </w:r>
      <w:r w:rsidR="002339A4" w:rsidRPr="00602923">
        <w:rPr>
          <w:rFonts w:ascii="Tahoma" w:hAnsi="Tahoma" w:cs="Tahoma"/>
          <w:b/>
        </w:rPr>
        <w:t xml:space="preserve"> in opredelitev postopka</w:t>
      </w:r>
    </w:p>
    <w:p w14:paraId="4B3B98BB" w14:textId="77777777" w:rsidR="007C70A1" w:rsidRPr="00602923" w:rsidRDefault="007C70A1" w:rsidP="00226500">
      <w:pPr>
        <w:keepNext/>
        <w:keepLines/>
        <w:jc w:val="both"/>
      </w:pPr>
    </w:p>
    <w:p w14:paraId="485F0F61" w14:textId="77777777" w:rsidR="007C70A1" w:rsidRPr="00602923" w:rsidRDefault="007C70A1" w:rsidP="00226500">
      <w:pPr>
        <w:pStyle w:val="Telobesedila3"/>
        <w:keepNext/>
        <w:keepLines/>
        <w:rPr>
          <w:rFonts w:ascii="Tahoma" w:hAnsi="Tahoma" w:cs="Tahoma"/>
        </w:rPr>
      </w:pPr>
      <w:r w:rsidRPr="00602923">
        <w:rPr>
          <w:rFonts w:ascii="Tahoma" w:hAnsi="Tahoma" w:cs="Tahoma"/>
        </w:rPr>
        <w:t>Javno naročilo se izvaja skladno s določbami:</w:t>
      </w:r>
    </w:p>
    <w:p w14:paraId="01DDE717" w14:textId="77777777" w:rsidR="00C80EDD" w:rsidRPr="00602923" w:rsidRDefault="00C80EDD" w:rsidP="00226500">
      <w:pPr>
        <w:keepNext/>
        <w:keepLines/>
        <w:numPr>
          <w:ilvl w:val="0"/>
          <w:numId w:val="4"/>
        </w:numPr>
        <w:jc w:val="both"/>
        <w:rPr>
          <w:rFonts w:ascii="Tahoma" w:hAnsi="Tahoma" w:cs="Tahoma"/>
        </w:rPr>
      </w:pPr>
      <w:r w:rsidRPr="00602923">
        <w:rPr>
          <w:rFonts w:ascii="Tahoma" w:hAnsi="Tahoma" w:cs="Tahoma"/>
        </w:rPr>
        <w:t>Zakona o javnem naročan</w:t>
      </w:r>
      <w:r w:rsidR="00C14D02">
        <w:rPr>
          <w:rFonts w:ascii="Tahoma" w:hAnsi="Tahoma" w:cs="Tahoma"/>
        </w:rPr>
        <w:t>ju ZJN-3 (Ur. l. RS, št. 91/15 s spremembami</w:t>
      </w:r>
      <w:r w:rsidRPr="00602923">
        <w:rPr>
          <w:rFonts w:ascii="Tahoma" w:hAnsi="Tahoma" w:cs="Tahoma"/>
        </w:rPr>
        <w:t>; v nadaljevanju: ZJN-3,</w:t>
      </w:r>
    </w:p>
    <w:p w14:paraId="38F71195" w14:textId="77777777" w:rsidR="00C80EDD" w:rsidRPr="00602923" w:rsidRDefault="00C80EDD" w:rsidP="00226500">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14:paraId="796A4BC2" w14:textId="77777777" w:rsidR="00D15DAF" w:rsidRPr="00602923" w:rsidRDefault="00D15DAF" w:rsidP="00226500">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RS, št. 51/17 in 64/19),</w:t>
      </w:r>
    </w:p>
    <w:p w14:paraId="7DE93F05" w14:textId="1AF6B472" w:rsidR="00C80EDD" w:rsidRPr="00602923" w:rsidRDefault="005350AC" w:rsidP="00226500">
      <w:pPr>
        <w:keepNext/>
        <w:keepLines/>
        <w:numPr>
          <w:ilvl w:val="0"/>
          <w:numId w:val="4"/>
        </w:numPr>
        <w:jc w:val="both"/>
        <w:rPr>
          <w:rFonts w:ascii="Tahoma" w:hAnsi="Tahoma" w:cs="Tahoma"/>
        </w:rPr>
      </w:pPr>
      <w:r w:rsidRPr="00602923">
        <w:rPr>
          <w:rFonts w:ascii="Tahoma" w:hAnsi="Tahoma" w:cs="Tahoma"/>
        </w:rPr>
        <w:t xml:space="preserve">Gradbeni zakon (Ur. </w:t>
      </w:r>
      <w:r w:rsidR="00C14D02">
        <w:rPr>
          <w:rFonts w:ascii="Tahoma" w:hAnsi="Tahoma" w:cs="Tahoma"/>
        </w:rPr>
        <w:t>l</w:t>
      </w:r>
      <w:r w:rsidRPr="00602923">
        <w:rPr>
          <w:rFonts w:ascii="Tahoma" w:hAnsi="Tahoma" w:cs="Tahoma"/>
        </w:rPr>
        <w:t>. RS, št.</w:t>
      </w:r>
      <w:r w:rsidR="002B426F">
        <w:rPr>
          <w:rFonts w:ascii="Tahoma" w:hAnsi="Tahoma" w:cs="Tahoma"/>
        </w:rPr>
        <w:t xml:space="preserve"> </w:t>
      </w:r>
      <w:r w:rsidR="002B426F" w:rsidRPr="002B426F">
        <w:rPr>
          <w:rFonts w:ascii="Tahoma" w:hAnsi="Tahoma" w:cs="Tahoma"/>
        </w:rPr>
        <w:t>61/17, 72/17 - popr., 65/20 in 15/21 – ZDUOP in 199/21</w:t>
      </w:r>
      <w:r w:rsidR="00C41D35">
        <w:rPr>
          <w:rFonts w:ascii="Tahoma" w:hAnsi="Tahoma" w:cs="Tahoma"/>
        </w:rPr>
        <w:t xml:space="preserve"> – GZ-1</w:t>
      </w:r>
      <w:r w:rsidRPr="00602923">
        <w:rPr>
          <w:rFonts w:ascii="Tahoma" w:hAnsi="Tahoma" w:cs="Tahoma"/>
        </w:rPr>
        <w:t>) in</w:t>
      </w:r>
    </w:p>
    <w:p w14:paraId="7823923B" w14:textId="77777777" w:rsidR="00FD6FC9" w:rsidRPr="00602923" w:rsidRDefault="00706C97" w:rsidP="00226500">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14:paraId="07ADE589" w14:textId="77777777" w:rsidR="00F1423B" w:rsidRPr="00602923" w:rsidRDefault="00F1423B" w:rsidP="00226500">
      <w:pPr>
        <w:keepNext/>
        <w:keepLines/>
        <w:jc w:val="both"/>
        <w:rPr>
          <w:rFonts w:ascii="Tahoma" w:hAnsi="Tahoma" w:cs="Tahoma"/>
        </w:rPr>
      </w:pPr>
    </w:p>
    <w:p w14:paraId="354B753D" w14:textId="77777777" w:rsidR="00DF3EAD" w:rsidRPr="00602923" w:rsidRDefault="00DF3EAD" w:rsidP="00226500">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14:paraId="2ADD6F0B" w14:textId="77777777" w:rsidR="00DF3EAD" w:rsidRPr="00602923" w:rsidRDefault="00DF3EAD" w:rsidP="00226500">
      <w:pPr>
        <w:keepNext/>
        <w:keepLines/>
        <w:tabs>
          <w:tab w:val="left" w:pos="1139"/>
        </w:tabs>
        <w:jc w:val="both"/>
        <w:rPr>
          <w:rFonts w:ascii="Tahoma" w:hAnsi="Tahoma" w:cs="Tahoma"/>
        </w:rPr>
      </w:pPr>
    </w:p>
    <w:p w14:paraId="0BF9B039" w14:textId="77777777" w:rsidR="00DF3EAD" w:rsidRPr="00602923" w:rsidRDefault="00DF3EAD" w:rsidP="00226500">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14:paraId="04EA292B" w14:textId="77777777" w:rsidR="00DF3EAD" w:rsidRPr="00602923" w:rsidRDefault="00DF3EAD" w:rsidP="00226500">
      <w:pPr>
        <w:keepNext/>
        <w:keepLines/>
        <w:tabs>
          <w:tab w:val="left" w:pos="1139"/>
        </w:tabs>
        <w:jc w:val="both"/>
        <w:rPr>
          <w:rFonts w:ascii="Tahoma" w:hAnsi="Tahoma" w:cs="Tahoma"/>
        </w:rPr>
      </w:pPr>
    </w:p>
    <w:p w14:paraId="2639FB6A" w14:textId="77777777" w:rsidR="00DF3EAD" w:rsidRPr="00FD68B6" w:rsidRDefault="00DF3EAD" w:rsidP="00226500">
      <w:pPr>
        <w:keepNext/>
        <w:keepLines/>
        <w:tabs>
          <w:tab w:val="left" w:pos="1139"/>
        </w:tabs>
        <w:jc w:val="both"/>
        <w:rPr>
          <w:rFonts w:ascii="Tahoma" w:hAnsi="Tahoma" w:cs="Tahoma"/>
        </w:rPr>
      </w:pPr>
      <w:r w:rsidRPr="00FD68B6">
        <w:rPr>
          <w:rFonts w:ascii="Tahoma" w:hAnsi="Tahoma" w:cs="Tahoma"/>
        </w:rPr>
        <w:t xml:space="preserve">Naročnik bo po pregledu pravočasno prejetih ponudb, </w:t>
      </w:r>
      <w:r w:rsidRPr="00FD68B6">
        <w:rPr>
          <w:rFonts w:ascii="Tahoma" w:hAnsi="Tahoma" w:cs="Tahoma"/>
          <w:b/>
        </w:rPr>
        <w:t>ponudnik</w:t>
      </w:r>
      <w:r w:rsidR="003A033F" w:rsidRPr="00FD68B6">
        <w:rPr>
          <w:rFonts w:ascii="Tahoma" w:hAnsi="Tahoma" w:cs="Tahoma"/>
          <w:b/>
        </w:rPr>
        <w:t>a</w:t>
      </w:r>
      <w:r w:rsidRPr="00FD68B6">
        <w:rPr>
          <w:rFonts w:ascii="Tahoma" w:hAnsi="Tahoma" w:cs="Tahoma"/>
          <w:b/>
        </w:rPr>
        <w:t xml:space="preserve">, ki bo izpolnjeval vse </w:t>
      </w:r>
      <w:r w:rsidR="003A033F" w:rsidRPr="00FD68B6">
        <w:rPr>
          <w:rFonts w:ascii="Tahoma" w:hAnsi="Tahoma" w:cs="Tahoma"/>
          <w:b/>
        </w:rPr>
        <w:t xml:space="preserve">zahteve in </w:t>
      </w:r>
      <w:r w:rsidRPr="00FD68B6">
        <w:rPr>
          <w:rFonts w:ascii="Tahoma" w:hAnsi="Tahoma" w:cs="Tahoma"/>
          <w:b/>
        </w:rPr>
        <w:t xml:space="preserve">pogoje </w:t>
      </w:r>
      <w:r w:rsidR="003A033F" w:rsidRPr="00FD68B6">
        <w:rPr>
          <w:rFonts w:ascii="Tahoma" w:hAnsi="Tahoma" w:cs="Tahoma"/>
          <w:b/>
        </w:rPr>
        <w:t>iz</w:t>
      </w:r>
      <w:r w:rsidRPr="00FD68B6">
        <w:rPr>
          <w:rFonts w:ascii="Tahoma" w:hAnsi="Tahoma" w:cs="Tahoma"/>
          <w:b/>
        </w:rPr>
        <w:t xml:space="preserve"> razpisn</w:t>
      </w:r>
      <w:r w:rsidR="003A033F" w:rsidRPr="00FD68B6">
        <w:rPr>
          <w:rFonts w:ascii="Tahoma" w:hAnsi="Tahoma" w:cs="Tahoma"/>
          <w:b/>
        </w:rPr>
        <w:t>e</w:t>
      </w:r>
      <w:r w:rsidRPr="00FD68B6">
        <w:rPr>
          <w:rFonts w:ascii="Tahoma" w:hAnsi="Tahoma" w:cs="Tahoma"/>
          <w:b/>
        </w:rPr>
        <w:t xml:space="preserve"> dokumentacij</w:t>
      </w:r>
      <w:r w:rsidR="003A033F" w:rsidRPr="00FD68B6">
        <w:rPr>
          <w:rFonts w:ascii="Tahoma" w:hAnsi="Tahoma" w:cs="Tahoma"/>
          <w:b/>
        </w:rPr>
        <w:t>e,</w:t>
      </w:r>
      <w:r w:rsidRPr="00FD68B6">
        <w:rPr>
          <w:rFonts w:ascii="Tahoma" w:hAnsi="Tahoma" w:cs="Tahoma"/>
          <w:b/>
        </w:rPr>
        <w:t xml:space="preserve"> razen v delu, ki se nanaša na ponudbeno ceno oz. na zagotovljena sredstva naročnika) preko informacijskega sistema e-JN, povabil k pogajanjem in k oddaji končne ponudbe</w:t>
      </w:r>
      <w:r w:rsidRPr="00FD68B6">
        <w:rPr>
          <w:rFonts w:ascii="Tahoma" w:hAnsi="Tahoma" w:cs="Tahoma"/>
        </w:rPr>
        <w:t xml:space="preserve">. </w:t>
      </w:r>
      <w:r w:rsidR="003A033F" w:rsidRPr="00FD68B6">
        <w:rPr>
          <w:rFonts w:ascii="Tahoma" w:hAnsi="Tahoma" w:cs="Tahoma"/>
        </w:rPr>
        <w:t>Prva ponudba bo izhodiščna ponudba za pogajanja. Namen pogajanj je nižanje ponudbene cene za izvedbo predmetnega javnega naročila</w:t>
      </w:r>
      <w:r w:rsidR="003A033F" w:rsidRPr="00C41D35">
        <w:rPr>
          <w:rFonts w:ascii="Tahoma" w:hAnsi="Tahoma" w:cs="Tahoma"/>
          <w:color w:val="000000" w:themeColor="text1"/>
        </w:rPr>
        <w:t xml:space="preserve">, zato bo predmet pogajanj le ponudbena cena, ne pa tudi drugi vidiki izvedbe naročila. Na pogajanjih ponudnik svojo ponudbeno ceno, predloženo postopku naročila male vrednosti, lahko zgolj zniža. Če se ponudnik ne bo odzval vabilu na pogajanja </w:t>
      </w:r>
      <w:r w:rsidR="003A033F" w:rsidRPr="00FD68B6">
        <w:rPr>
          <w:rFonts w:ascii="Tahoma" w:hAnsi="Tahoma" w:cs="Tahoma"/>
        </w:rPr>
        <w:t>in se ne bo udeležil pogajanj, bo naročnik štel, da je ponudbena cena, kot je razvidna iz prve ponudbe, tudi ponudnikova končna ponudbena cena.</w:t>
      </w:r>
    </w:p>
    <w:p w14:paraId="196ECC1B" w14:textId="77777777" w:rsidR="00DF3EAD" w:rsidRPr="00FD68B6" w:rsidRDefault="00DF3EAD" w:rsidP="00226500">
      <w:pPr>
        <w:keepNext/>
        <w:keepLines/>
        <w:tabs>
          <w:tab w:val="left" w:pos="1139"/>
        </w:tabs>
        <w:jc w:val="both"/>
        <w:rPr>
          <w:rFonts w:ascii="Tahoma" w:hAnsi="Tahoma" w:cs="Tahoma"/>
        </w:rPr>
      </w:pPr>
    </w:p>
    <w:p w14:paraId="4A98DCEF" w14:textId="77777777" w:rsidR="003A033F" w:rsidRDefault="003A033F" w:rsidP="00226500">
      <w:pPr>
        <w:keepNext/>
        <w:keepLines/>
        <w:tabs>
          <w:tab w:val="left" w:pos="1139"/>
        </w:tabs>
        <w:jc w:val="both"/>
        <w:rPr>
          <w:rFonts w:ascii="Tahoma" w:hAnsi="Tahoma" w:cs="Tahoma"/>
        </w:rPr>
      </w:pPr>
      <w:r w:rsidRPr="00FD68B6">
        <w:rPr>
          <w:rFonts w:ascii="Tahoma" w:hAnsi="Tahoma" w:cs="Tahoma"/>
        </w:rPr>
        <w:t>Ponudnik bo lahko ponudil popust na ponudbeno ceno, ki jo je ponudil v predmetnem postopku oddaje javnega naročila v okviru prve ponudbe. Po izvedbi pogajanj ponudnik ne sme več spreminjati svoje ponudbene cene.</w:t>
      </w:r>
    </w:p>
    <w:p w14:paraId="65608E58" w14:textId="77777777" w:rsidR="00BD300F" w:rsidRPr="00602923" w:rsidRDefault="00BD300F" w:rsidP="00226500">
      <w:pPr>
        <w:keepNext/>
        <w:keepLines/>
        <w:tabs>
          <w:tab w:val="left" w:pos="1139"/>
        </w:tabs>
        <w:jc w:val="both"/>
        <w:rPr>
          <w:rFonts w:ascii="Tahoma" w:hAnsi="Tahoma" w:cs="Tahoma"/>
        </w:rPr>
      </w:pPr>
    </w:p>
    <w:p w14:paraId="4441B7C9" w14:textId="77777777" w:rsidR="00DF3EAD" w:rsidRPr="00112425" w:rsidRDefault="00DF3EAD" w:rsidP="00226500">
      <w:pPr>
        <w:keepNext/>
        <w:keepLines/>
        <w:jc w:val="both"/>
        <w:rPr>
          <w:rFonts w:ascii="Tahoma" w:hAnsi="Tahoma" w:cs="Tahoma"/>
        </w:rPr>
      </w:pPr>
      <w:r w:rsidRPr="00602923">
        <w:rPr>
          <w:rFonts w:ascii="Tahoma" w:hAnsi="Tahoma" w:cs="Tahoma"/>
        </w:rPr>
        <w:lastRenderedPageBreak/>
        <w:t>Postopek pogajanj oz. pravila, po katerih bodo pogajanja potekala, število krogov pogajanj, rok za oddajo ponudbe ter vse ostale potrebne informacije za pripravo (končne) ponudbe in izvedbo pogajanj, bo naročnik opredelil v povabilu na pogajanja.</w:t>
      </w:r>
    </w:p>
    <w:p w14:paraId="2834707D" w14:textId="77777777" w:rsidR="002339A4" w:rsidRPr="00112425" w:rsidRDefault="002339A4" w:rsidP="00226500">
      <w:pPr>
        <w:keepNext/>
        <w:keepLines/>
        <w:jc w:val="both"/>
        <w:rPr>
          <w:rFonts w:ascii="Tahoma" w:hAnsi="Tahoma" w:cs="Tahoma"/>
        </w:rPr>
      </w:pPr>
    </w:p>
    <w:p w14:paraId="7ECC3669"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Jezik in denarna enota</w:t>
      </w:r>
    </w:p>
    <w:p w14:paraId="7B505386" w14:textId="77777777" w:rsidR="007C70A1" w:rsidRPr="00112425" w:rsidRDefault="007C70A1" w:rsidP="00226500">
      <w:pPr>
        <w:keepNext/>
        <w:keepLines/>
        <w:jc w:val="both"/>
        <w:rPr>
          <w:rFonts w:ascii="Tahoma" w:hAnsi="Tahoma" w:cs="Tahoma"/>
          <w:b/>
        </w:rPr>
      </w:pPr>
    </w:p>
    <w:p w14:paraId="53A145C6" w14:textId="77777777" w:rsidR="002339A4" w:rsidRDefault="002339A4" w:rsidP="00226500">
      <w:pPr>
        <w:keepNext/>
        <w:keepLines/>
        <w:jc w:val="both"/>
        <w:rPr>
          <w:rFonts w:ascii="Tahoma" w:hAnsi="Tahoma" w:cs="Tahoma"/>
          <w:color w:val="000000"/>
        </w:rPr>
      </w:pPr>
      <w:r>
        <w:rPr>
          <w:rFonts w:ascii="Tahoma" w:hAnsi="Tahoma" w:cs="Tahoma"/>
        </w:rPr>
        <w:t>Postopek javnega naročanja poteka v slovenskem jeziku.</w:t>
      </w:r>
      <w:r w:rsidR="003A033F">
        <w:rPr>
          <w:rFonts w:ascii="Tahoma" w:hAnsi="Tahoma" w:cs="Tahoma"/>
        </w:rPr>
        <w:t xml:space="preserve">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6CFE8DC6" w14:textId="77777777" w:rsidR="00C14D02" w:rsidRPr="00C8579C" w:rsidRDefault="00C14D02" w:rsidP="00226500">
      <w:pPr>
        <w:keepNext/>
        <w:keepLines/>
        <w:jc w:val="both"/>
        <w:rPr>
          <w:rFonts w:ascii="Tahoma" w:hAnsi="Tahoma" w:cs="Tahoma"/>
          <w:color w:val="000000"/>
        </w:rPr>
      </w:pPr>
    </w:p>
    <w:p w14:paraId="7C91E4C1" w14:textId="77777777" w:rsidR="00E34C6F" w:rsidRPr="00112425" w:rsidRDefault="00E34C6F" w:rsidP="00226500">
      <w:pPr>
        <w:keepNext/>
        <w:keepLines/>
        <w:jc w:val="both"/>
        <w:rPr>
          <w:rFonts w:ascii="Tahoma" w:hAnsi="Tahoma" w:cs="Tahoma"/>
        </w:rPr>
      </w:pPr>
      <w:r w:rsidRPr="00112425">
        <w:rPr>
          <w:rFonts w:ascii="Tahoma" w:hAnsi="Tahoma" w:cs="Tahoma"/>
        </w:rPr>
        <w:t>Finančni podatki morajo biti podani v evrih, na do dve (2) decimalni mesti natančno.</w:t>
      </w:r>
    </w:p>
    <w:p w14:paraId="0401BBD3" w14:textId="77777777" w:rsidR="00BD0B90" w:rsidRPr="00112425" w:rsidRDefault="00BD0B90" w:rsidP="00226500">
      <w:pPr>
        <w:keepNext/>
        <w:keepLines/>
        <w:jc w:val="both"/>
        <w:rPr>
          <w:rFonts w:ascii="Tahoma" w:hAnsi="Tahoma" w:cs="Tahoma"/>
        </w:rPr>
      </w:pPr>
    </w:p>
    <w:p w14:paraId="518F3CEE"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14:paraId="7F2167E6" w14:textId="77777777" w:rsidR="007C70A1" w:rsidRPr="00112425" w:rsidRDefault="007C70A1" w:rsidP="00226500">
      <w:pPr>
        <w:keepNext/>
        <w:keepLines/>
        <w:jc w:val="both"/>
        <w:rPr>
          <w:rFonts w:ascii="Tahoma" w:hAnsi="Tahoma" w:cs="Tahoma"/>
        </w:rPr>
      </w:pPr>
    </w:p>
    <w:p w14:paraId="3F9BE2E8" w14:textId="01166E02" w:rsidR="00E34C6F" w:rsidRPr="00112425" w:rsidRDefault="00E34C6F" w:rsidP="00226500">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5779A1">
        <w:rPr>
          <w:rFonts w:ascii="Tahoma" w:hAnsi="Tahoma"/>
          <w:b/>
        </w:rPr>
        <w:t>21</w:t>
      </w:r>
      <w:r w:rsidR="002339A4" w:rsidRPr="00E979DB">
        <w:rPr>
          <w:rFonts w:ascii="Tahoma" w:hAnsi="Tahoma"/>
          <w:b/>
        </w:rPr>
        <w:t xml:space="preserve">. </w:t>
      </w:r>
      <w:r w:rsidR="0093101D" w:rsidRPr="00E979DB">
        <w:rPr>
          <w:rFonts w:ascii="Tahoma" w:hAnsi="Tahoma"/>
          <w:b/>
        </w:rPr>
        <w:t>2</w:t>
      </w:r>
      <w:r w:rsidR="002339A4" w:rsidRPr="00E979DB">
        <w:rPr>
          <w:rFonts w:ascii="Tahoma" w:hAnsi="Tahoma"/>
          <w:b/>
        </w:rPr>
        <w:t>. 202</w:t>
      </w:r>
      <w:r w:rsidR="00392053" w:rsidRPr="00E979DB">
        <w:rPr>
          <w:rFonts w:ascii="Tahoma" w:hAnsi="Tahoma"/>
          <w:b/>
        </w:rPr>
        <w:t>2</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E979DB">
        <w:rPr>
          <w:rFonts w:ascii="Tahoma" w:hAnsi="Tahoma"/>
        </w:rPr>
        <w:t>2</w:t>
      </w:r>
      <w:r w:rsidR="00E25CC5">
        <w:rPr>
          <w:rFonts w:ascii="Tahoma" w:hAnsi="Tahoma"/>
        </w:rPr>
        <w:t>3</w:t>
      </w:r>
      <w:r w:rsidR="002339A4" w:rsidRPr="00E979DB">
        <w:rPr>
          <w:rFonts w:ascii="Tahoma" w:hAnsi="Tahoma"/>
        </w:rPr>
        <w:t xml:space="preserve">. </w:t>
      </w:r>
      <w:r w:rsidR="0093101D" w:rsidRPr="00E979DB">
        <w:rPr>
          <w:rFonts w:ascii="Tahoma" w:hAnsi="Tahoma"/>
        </w:rPr>
        <w:t>2</w:t>
      </w:r>
      <w:r w:rsidR="002339A4" w:rsidRPr="00E979DB">
        <w:rPr>
          <w:rFonts w:ascii="Tahoma" w:hAnsi="Tahoma"/>
        </w:rPr>
        <w:t>. 202</w:t>
      </w:r>
      <w:r w:rsidR="00392053" w:rsidRPr="00E979DB">
        <w:rPr>
          <w:rFonts w:ascii="Tahoma" w:hAnsi="Tahoma"/>
        </w:rPr>
        <w:t>2</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5A5CBDF7" w14:textId="77777777" w:rsidR="00623B62" w:rsidRDefault="00623B62" w:rsidP="00226500">
      <w:pPr>
        <w:keepNext/>
        <w:keepLines/>
        <w:jc w:val="both"/>
        <w:rPr>
          <w:rFonts w:ascii="Tahoma" w:hAnsi="Tahoma" w:cs="Tahoma"/>
          <w:color w:val="FF0000"/>
        </w:rPr>
      </w:pPr>
    </w:p>
    <w:p w14:paraId="32F084D9"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Variantna ponudba</w:t>
      </w:r>
      <w:r w:rsidR="003A033F">
        <w:rPr>
          <w:rFonts w:ascii="Tahoma" w:hAnsi="Tahoma" w:cs="Tahoma"/>
          <w:b/>
        </w:rPr>
        <w:t xml:space="preserve"> in ponudba z opcijo</w:t>
      </w:r>
    </w:p>
    <w:p w14:paraId="502543AF" w14:textId="77777777" w:rsidR="007C70A1" w:rsidRPr="00112425" w:rsidRDefault="007C70A1" w:rsidP="00226500">
      <w:pPr>
        <w:pStyle w:val="BESEDILO"/>
        <w:keepNext/>
        <w:widowControl/>
        <w:tabs>
          <w:tab w:val="clear" w:pos="2155"/>
        </w:tabs>
        <w:rPr>
          <w:rFonts w:ascii="Tahoma" w:hAnsi="Tahoma" w:cs="Tahoma"/>
          <w:kern w:val="0"/>
        </w:rPr>
      </w:pPr>
    </w:p>
    <w:p w14:paraId="40A27C06" w14:textId="77777777" w:rsidR="00E34C6F" w:rsidRDefault="00E34C6F" w:rsidP="00226500">
      <w:pPr>
        <w:pStyle w:val="BESEDILO"/>
        <w:keepNext/>
        <w:widowControl/>
        <w:rPr>
          <w:rFonts w:ascii="Tahoma" w:hAnsi="Tahoma" w:cs="Tahoma"/>
        </w:rPr>
      </w:pPr>
      <w:r w:rsidRPr="00112425">
        <w:rPr>
          <w:rFonts w:ascii="Tahoma" w:hAnsi="Tahoma" w:cs="Tahoma"/>
        </w:rPr>
        <w:t>Naročnik ne dopušča predložitve variantne ponudbe</w:t>
      </w:r>
      <w:r w:rsidR="003A033F">
        <w:rPr>
          <w:rFonts w:ascii="Tahoma" w:hAnsi="Tahoma" w:cs="Tahoma"/>
        </w:rPr>
        <w:t xml:space="preserve"> ali ponudbe z opcijo</w:t>
      </w:r>
      <w:r w:rsidRPr="00112425">
        <w:rPr>
          <w:rFonts w:ascii="Tahoma" w:hAnsi="Tahoma" w:cs="Tahoma"/>
        </w:rPr>
        <w:t>. Naročnik bo</w:t>
      </w:r>
      <w:r w:rsidR="003A033F">
        <w:rPr>
          <w:rFonts w:ascii="Tahoma" w:hAnsi="Tahoma" w:cs="Tahoma"/>
        </w:rPr>
        <w:t xml:space="preserve"> takšno</w:t>
      </w:r>
      <w:r w:rsidRPr="00112425">
        <w:rPr>
          <w:rFonts w:ascii="Tahoma" w:hAnsi="Tahoma" w:cs="Tahoma"/>
        </w:rPr>
        <w:t xml:space="preserve"> ponudbo zavrnil kot nedopustno.</w:t>
      </w:r>
    </w:p>
    <w:p w14:paraId="347CB7CA" w14:textId="77777777" w:rsidR="007C70A1" w:rsidRPr="00112425" w:rsidRDefault="007C70A1" w:rsidP="00226500">
      <w:pPr>
        <w:keepNext/>
        <w:keepLines/>
        <w:rPr>
          <w:rFonts w:ascii="Tahoma" w:hAnsi="Tahoma" w:cs="Tahoma"/>
        </w:rPr>
      </w:pPr>
    </w:p>
    <w:p w14:paraId="2FA39068" w14:textId="77777777" w:rsidR="00E34C6F" w:rsidRPr="00112425" w:rsidRDefault="00E34C6F" w:rsidP="00226500">
      <w:pPr>
        <w:keepNext/>
        <w:keepLines/>
        <w:numPr>
          <w:ilvl w:val="1"/>
          <w:numId w:val="2"/>
        </w:numPr>
        <w:jc w:val="both"/>
        <w:rPr>
          <w:rFonts w:ascii="Tahoma" w:hAnsi="Tahoma" w:cs="Tahoma"/>
          <w:b/>
        </w:rPr>
      </w:pPr>
      <w:r w:rsidRPr="00112425">
        <w:rPr>
          <w:rFonts w:ascii="Tahoma" w:hAnsi="Tahoma" w:cs="Tahoma"/>
          <w:b/>
        </w:rPr>
        <w:t>Pregled in ocenjevanje ponudb</w:t>
      </w:r>
    </w:p>
    <w:p w14:paraId="30E7BF52" w14:textId="77777777" w:rsidR="00E34C6F" w:rsidRPr="00112425" w:rsidRDefault="00E34C6F" w:rsidP="00226500">
      <w:pPr>
        <w:keepNext/>
        <w:keepLines/>
        <w:rPr>
          <w:rFonts w:ascii="Tahoma" w:hAnsi="Tahoma" w:cs="Tahoma"/>
        </w:rPr>
      </w:pPr>
    </w:p>
    <w:p w14:paraId="45A388F3" w14:textId="77777777" w:rsidR="00E34C6F" w:rsidRPr="00112425" w:rsidRDefault="00E34C6F" w:rsidP="00226500">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2DC9BC27" w14:textId="77777777" w:rsidR="001159B2" w:rsidRPr="00112425" w:rsidRDefault="001159B2" w:rsidP="00226500">
      <w:pPr>
        <w:keepNext/>
        <w:keepLines/>
        <w:jc w:val="both"/>
        <w:rPr>
          <w:rFonts w:ascii="Tahoma" w:hAnsi="Tahoma" w:cs="Tahoma"/>
          <w:b/>
        </w:rPr>
      </w:pPr>
      <w:bookmarkStart w:id="6" w:name="_Toc116720524"/>
      <w:bookmarkStart w:id="7" w:name="_Toc116720588"/>
      <w:bookmarkStart w:id="8" w:name="_Toc116783499"/>
      <w:bookmarkStart w:id="9" w:name="_Toc116792933"/>
      <w:bookmarkStart w:id="10" w:name="_Toc136417505"/>
    </w:p>
    <w:p w14:paraId="2F43F0E5"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14:paraId="5C7D5B07" w14:textId="77777777" w:rsidR="007C70A1" w:rsidRPr="00112425" w:rsidRDefault="007C70A1" w:rsidP="00226500">
      <w:pPr>
        <w:keepNext/>
        <w:keepLines/>
        <w:jc w:val="both"/>
        <w:rPr>
          <w:rFonts w:ascii="Tahoma" w:hAnsi="Tahoma" w:cs="Tahoma"/>
          <w:b/>
        </w:rPr>
      </w:pPr>
    </w:p>
    <w:p w14:paraId="501A1394" w14:textId="77777777" w:rsidR="00DF3EAD" w:rsidRPr="00602923" w:rsidRDefault="00DF3EAD" w:rsidP="00226500">
      <w:pPr>
        <w:keepNext/>
        <w:keepLines/>
        <w:autoSpaceDE w:val="0"/>
        <w:autoSpaceDN w:val="0"/>
        <w:adjustRightInd w:val="0"/>
        <w:jc w:val="both"/>
        <w:rPr>
          <w:rFonts w:ascii="Tahoma" w:hAnsi="Tahoma" w:cs="Tahoma"/>
        </w:rPr>
      </w:pPr>
      <w:r w:rsidRPr="00602923">
        <w:rPr>
          <w:rFonts w:ascii="Tahoma" w:hAnsi="Tahoma" w:cs="Tahoma"/>
        </w:rPr>
        <w:t>Ponudnikom je zagotovljeno pravno varstvo skladno z določbami Zakona o pravnem varstvu v postopkih javnega naročanja (Ur. l. RS, št. 43/11, 60/11-ZTP-D, 63/13, 90/14-ZDU-1 in 60/17; v nadaljevanju: ZPVPJN).</w:t>
      </w:r>
    </w:p>
    <w:p w14:paraId="136DEE28" w14:textId="77777777" w:rsidR="00DF3EAD" w:rsidRPr="00602923" w:rsidRDefault="00DF3EAD" w:rsidP="00226500">
      <w:pPr>
        <w:keepNext/>
        <w:keepLines/>
        <w:autoSpaceDE w:val="0"/>
        <w:autoSpaceDN w:val="0"/>
        <w:adjustRightInd w:val="0"/>
        <w:jc w:val="both"/>
        <w:rPr>
          <w:rFonts w:ascii="Tahoma" w:hAnsi="Tahoma" w:cs="Tahoma"/>
        </w:rPr>
      </w:pPr>
    </w:p>
    <w:p w14:paraId="7B5642C1" w14:textId="77777777" w:rsidR="00DF3EAD" w:rsidRPr="00602923" w:rsidRDefault="00DF3EAD" w:rsidP="00226500">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374BD83B" w14:textId="77777777" w:rsidR="00DF3EAD" w:rsidRPr="00602923" w:rsidRDefault="00DF3EAD" w:rsidP="00226500">
      <w:pPr>
        <w:keepNext/>
        <w:keepLines/>
        <w:autoSpaceDE w:val="0"/>
        <w:autoSpaceDN w:val="0"/>
        <w:adjustRightInd w:val="0"/>
        <w:jc w:val="both"/>
        <w:rPr>
          <w:rFonts w:ascii="Tahoma" w:hAnsi="Tahoma" w:cs="Tahoma"/>
        </w:rPr>
      </w:pPr>
    </w:p>
    <w:p w14:paraId="73B31B7C" w14:textId="54A356B2" w:rsidR="00DF3EAD" w:rsidRDefault="00DF3EAD" w:rsidP="00226500">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39324BE6" w14:textId="77777777" w:rsidR="00021A15" w:rsidRPr="00602923" w:rsidRDefault="00021A15" w:rsidP="00226500">
      <w:pPr>
        <w:keepNext/>
        <w:keepLines/>
        <w:autoSpaceDE w:val="0"/>
        <w:autoSpaceDN w:val="0"/>
        <w:adjustRightInd w:val="0"/>
        <w:jc w:val="both"/>
        <w:rPr>
          <w:rFonts w:ascii="Tahoma" w:hAnsi="Tahoma" w:cs="Tahoma"/>
        </w:rPr>
      </w:pPr>
    </w:p>
    <w:p w14:paraId="5996871A" w14:textId="61709BBC" w:rsidR="00DF3EAD" w:rsidRPr="008836E4" w:rsidRDefault="00DF3EAD" w:rsidP="00226500">
      <w:pPr>
        <w:keepNext/>
        <w:keepLines/>
        <w:autoSpaceDE w:val="0"/>
        <w:autoSpaceDN w:val="0"/>
        <w:adjustRightInd w:val="0"/>
        <w:jc w:val="both"/>
        <w:rPr>
          <w:rFonts w:ascii="Tahoma" w:hAnsi="Tahoma" w:cs="Tahoma"/>
        </w:rPr>
      </w:pPr>
      <w:r w:rsidRPr="00602923">
        <w:rPr>
          <w:rFonts w:ascii="Tahoma" w:hAnsi="Tahoma" w:cs="Tahoma"/>
        </w:rPr>
        <w:t xml:space="preserve">Zahtevek za revizijo mora biti sestavljen v skladu z določili 15. člena ZPVPJN, vloži se </w:t>
      </w:r>
      <w:r w:rsidR="00BB4F70">
        <w:rPr>
          <w:rFonts w:ascii="Tahoma" w:hAnsi="Tahoma" w:cs="Tahoma"/>
        </w:rPr>
        <w:t xml:space="preserve">preko </w:t>
      </w:r>
      <w:r w:rsidRPr="00602923">
        <w:rPr>
          <w:rFonts w:ascii="Tahoma" w:hAnsi="Tahoma" w:cs="Tahoma"/>
        </w:rPr>
        <w:t>portala eRevizija. Vlagatelj mora zahtevku za revizijo priložiti potrdilo o plačilu takse. Zahtevek za revizijo se vloži v roku iz 25. člena ZPVPJN.</w:t>
      </w:r>
    </w:p>
    <w:p w14:paraId="4FEC6AD8" w14:textId="59BD4FDE" w:rsidR="00C41D35" w:rsidRDefault="00C41D35" w:rsidP="00226500">
      <w:pPr>
        <w:keepNext/>
        <w:keepLines/>
        <w:autoSpaceDE w:val="0"/>
        <w:autoSpaceDN w:val="0"/>
        <w:adjustRightInd w:val="0"/>
        <w:jc w:val="both"/>
        <w:rPr>
          <w:rFonts w:ascii="Tahoma" w:hAnsi="Tahoma" w:cs="Tahoma"/>
        </w:rPr>
      </w:pPr>
    </w:p>
    <w:p w14:paraId="1FE632BC" w14:textId="77777777" w:rsidR="007C70A1" w:rsidRPr="00112425" w:rsidRDefault="007C70A1" w:rsidP="00226500">
      <w:pPr>
        <w:keepNext/>
        <w:keepLines/>
        <w:numPr>
          <w:ilvl w:val="1"/>
          <w:numId w:val="2"/>
        </w:numPr>
        <w:jc w:val="both"/>
        <w:rPr>
          <w:rFonts w:ascii="Tahoma" w:hAnsi="Tahoma" w:cs="Tahoma"/>
          <w:b/>
        </w:rPr>
      </w:pPr>
      <w:bookmarkStart w:id="11" w:name="_Toc163615935"/>
      <w:r w:rsidRPr="00112425">
        <w:rPr>
          <w:rFonts w:ascii="Tahoma" w:hAnsi="Tahoma" w:cs="Tahoma"/>
          <w:b/>
        </w:rPr>
        <w:t>Zaupnost po</w:t>
      </w:r>
      <w:bookmarkEnd w:id="11"/>
      <w:r w:rsidR="00502E8E" w:rsidRPr="00112425">
        <w:rPr>
          <w:rFonts w:ascii="Tahoma" w:hAnsi="Tahoma" w:cs="Tahoma"/>
          <w:b/>
        </w:rPr>
        <w:t>datkov</w:t>
      </w:r>
    </w:p>
    <w:p w14:paraId="5D351C81" w14:textId="77777777" w:rsidR="007C70A1" w:rsidRPr="00112425" w:rsidRDefault="007C70A1" w:rsidP="00226500">
      <w:pPr>
        <w:pStyle w:val="tekst1"/>
        <w:keepNext/>
        <w:keepLines/>
        <w:spacing w:before="0" w:line="240" w:lineRule="auto"/>
        <w:rPr>
          <w:rFonts w:ascii="Tahoma" w:hAnsi="Tahoma" w:cs="Tahoma"/>
          <w:sz w:val="20"/>
        </w:rPr>
      </w:pPr>
    </w:p>
    <w:p w14:paraId="59936245" w14:textId="77777777" w:rsidR="00404799" w:rsidRPr="00112425" w:rsidRDefault="00404799" w:rsidP="00226500">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062DD001" w14:textId="77777777" w:rsidR="00404799" w:rsidRPr="00112425" w:rsidRDefault="00404799" w:rsidP="00226500">
      <w:pPr>
        <w:keepNext/>
        <w:keepLines/>
        <w:jc w:val="both"/>
        <w:rPr>
          <w:rFonts w:ascii="Tahoma" w:hAnsi="Tahoma" w:cs="Tahoma"/>
        </w:rPr>
      </w:pPr>
    </w:p>
    <w:p w14:paraId="26916F29" w14:textId="77777777" w:rsidR="002C5A51" w:rsidRDefault="00404799" w:rsidP="00226500">
      <w:pPr>
        <w:keepNext/>
        <w:keepLines/>
        <w:jc w:val="both"/>
        <w:rPr>
          <w:rFonts w:ascii="Tahoma" w:hAnsi="Tahoma" w:cs="Tahoma"/>
        </w:rPr>
      </w:pPr>
      <w:r w:rsidRPr="00112425">
        <w:rPr>
          <w:rFonts w:ascii="Tahoma" w:hAnsi="Tahoma" w:cs="Tahoma"/>
        </w:rPr>
        <w:lastRenderedPageBreak/>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w:t>
      </w:r>
    </w:p>
    <w:p w14:paraId="34624599" w14:textId="77777777" w:rsidR="002C5A51" w:rsidRDefault="002C5A51" w:rsidP="00226500">
      <w:pPr>
        <w:keepNext/>
        <w:keepLines/>
        <w:jc w:val="both"/>
        <w:rPr>
          <w:rFonts w:ascii="Tahoma" w:hAnsi="Tahoma" w:cs="Tahoma"/>
        </w:rPr>
      </w:pPr>
    </w:p>
    <w:p w14:paraId="3914BFEC" w14:textId="77777777" w:rsidR="000C4341" w:rsidRPr="008C53AF" w:rsidRDefault="00404799" w:rsidP="00226500">
      <w:pPr>
        <w:keepNext/>
        <w:keepLines/>
        <w:jc w:val="both"/>
        <w:rPr>
          <w:rFonts w:ascii="Tahoma" w:hAnsi="Tahoma" w:cs="Tahoma"/>
        </w:rPr>
      </w:pPr>
      <w:r w:rsidRPr="00112425">
        <w:rPr>
          <w:rFonts w:ascii="Tahoma" w:hAnsi="Tahoma" w:cs="Tahoma"/>
        </w:rPr>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14:paraId="6C138332" w14:textId="77777777" w:rsidR="009A5F76" w:rsidRPr="00112425" w:rsidRDefault="009A5F76" w:rsidP="00226500">
      <w:pPr>
        <w:pStyle w:val="tekst1"/>
        <w:keepNext/>
        <w:keepLines/>
        <w:spacing w:before="0" w:line="240" w:lineRule="auto"/>
        <w:rPr>
          <w:rFonts w:ascii="Tahoma" w:hAnsi="Tahoma" w:cs="Tahoma"/>
          <w:sz w:val="20"/>
        </w:rPr>
      </w:pPr>
    </w:p>
    <w:p w14:paraId="439CF36D" w14:textId="77777777" w:rsidR="007C70A1" w:rsidRPr="00112425" w:rsidRDefault="007C70A1" w:rsidP="00226500">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7733638D" w14:textId="77777777" w:rsidR="007C70A1" w:rsidRPr="00112425" w:rsidRDefault="007C70A1" w:rsidP="00226500">
      <w:pPr>
        <w:keepNext/>
        <w:keepLines/>
        <w:jc w:val="both"/>
        <w:rPr>
          <w:rFonts w:ascii="Tahoma" w:hAnsi="Tahoma" w:cs="Tahoma"/>
        </w:rPr>
      </w:pPr>
    </w:p>
    <w:p w14:paraId="097F18F4" w14:textId="77777777" w:rsidR="007C70A1" w:rsidRPr="00112425" w:rsidRDefault="00787A19" w:rsidP="00226500">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6BECFE83" w14:textId="77777777" w:rsidR="005D1D6C" w:rsidRDefault="005D1D6C" w:rsidP="00226500">
      <w:pPr>
        <w:keepNext/>
        <w:keepLines/>
        <w:jc w:val="both"/>
        <w:rPr>
          <w:rFonts w:ascii="Tahoma" w:hAnsi="Tahoma" w:cs="Tahoma"/>
        </w:rPr>
      </w:pPr>
    </w:p>
    <w:p w14:paraId="7DECD86E" w14:textId="77777777" w:rsidR="00021A15" w:rsidRPr="00021A15" w:rsidRDefault="00021A15" w:rsidP="00226500">
      <w:pPr>
        <w:keepNext/>
        <w:keepLines/>
        <w:numPr>
          <w:ilvl w:val="0"/>
          <w:numId w:val="2"/>
        </w:numPr>
        <w:jc w:val="both"/>
        <w:rPr>
          <w:rFonts w:ascii="Tahoma" w:hAnsi="Tahoma" w:cs="Tahoma"/>
          <w:b/>
          <w:sz w:val="24"/>
        </w:rPr>
      </w:pPr>
      <w:r w:rsidRPr="00021A15">
        <w:rPr>
          <w:rFonts w:ascii="Tahoma" w:hAnsi="Tahoma" w:cs="Tahoma"/>
          <w:b/>
          <w:sz w:val="24"/>
        </w:rPr>
        <w:t>PONUDBENI POGOJI IN OSTALE ZAHTEVE</w:t>
      </w:r>
    </w:p>
    <w:p w14:paraId="0237E315" w14:textId="77777777" w:rsidR="00021A15" w:rsidRPr="00021A15" w:rsidRDefault="00021A15" w:rsidP="00226500">
      <w:pPr>
        <w:pStyle w:val="Odstavekseznama"/>
        <w:keepNext/>
        <w:keepLines/>
        <w:ind w:left="360"/>
        <w:jc w:val="both"/>
        <w:rPr>
          <w:rFonts w:ascii="Tahoma" w:hAnsi="Tahoma" w:cs="Tahoma"/>
        </w:rPr>
      </w:pPr>
    </w:p>
    <w:p w14:paraId="350F5E7E" w14:textId="77777777" w:rsidR="005D1D6C" w:rsidRPr="00112425" w:rsidRDefault="00837427" w:rsidP="00226500">
      <w:pPr>
        <w:keepNext/>
        <w:keepLines/>
        <w:numPr>
          <w:ilvl w:val="1"/>
          <w:numId w:val="2"/>
        </w:numPr>
        <w:jc w:val="both"/>
        <w:rPr>
          <w:rFonts w:ascii="Tahoma" w:hAnsi="Tahoma" w:cs="Tahoma"/>
          <w:b/>
        </w:rPr>
      </w:pPr>
      <w:r w:rsidRPr="00112425">
        <w:rPr>
          <w:rFonts w:ascii="Tahoma" w:hAnsi="Tahoma" w:cs="Tahoma"/>
          <w:b/>
        </w:rPr>
        <w:t>Celovitost ponudbe</w:t>
      </w:r>
    </w:p>
    <w:p w14:paraId="29A8D4A7" w14:textId="77777777" w:rsidR="00837427" w:rsidRPr="00112425" w:rsidRDefault="00837427" w:rsidP="00226500">
      <w:pPr>
        <w:keepNext/>
        <w:keepLines/>
        <w:jc w:val="both"/>
        <w:rPr>
          <w:rFonts w:ascii="Tahoma" w:hAnsi="Tahoma" w:cs="Tahoma"/>
        </w:rPr>
      </w:pPr>
    </w:p>
    <w:p w14:paraId="4CF2E315" w14:textId="77777777" w:rsidR="00021A15" w:rsidRDefault="005154C7" w:rsidP="00226500">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w:t>
      </w:r>
      <w:r w:rsidR="00021A15">
        <w:rPr>
          <w:rFonts w:ascii="Tahoma" w:hAnsi="Tahoma" w:cs="Tahoma"/>
        </w:rPr>
        <w:t xml:space="preserve">razpisni </w:t>
      </w:r>
      <w:r w:rsidRPr="00112425">
        <w:rPr>
          <w:rFonts w:ascii="Tahoma" w:hAnsi="Tahoma" w:cs="Tahoma"/>
        </w:rPr>
        <w:t xml:space="preserve">dokumentaciji naročnika. </w:t>
      </w:r>
    </w:p>
    <w:p w14:paraId="1CFE835C" w14:textId="77777777" w:rsidR="00021A15" w:rsidRDefault="00021A15" w:rsidP="00226500">
      <w:pPr>
        <w:keepNext/>
        <w:keepLines/>
        <w:jc w:val="both"/>
        <w:rPr>
          <w:rFonts w:ascii="Tahoma" w:hAnsi="Tahoma" w:cs="Tahoma"/>
        </w:rPr>
      </w:pPr>
    </w:p>
    <w:p w14:paraId="6B021505" w14:textId="3D52F2ED" w:rsidR="005154C7" w:rsidRPr="00112425" w:rsidRDefault="005154C7" w:rsidP="00226500">
      <w:pPr>
        <w:keepNext/>
        <w:keepLines/>
        <w:jc w:val="both"/>
        <w:rPr>
          <w:rFonts w:ascii="Tahoma" w:hAnsi="Tahoma" w:cs="Tahoma"/>
        </w:rPr>
      </w:pPr>
      <w:r w:rsidRPr="00112425">
        <w:rPr>
          <w:rFonts w:ascii="Tahoma" w:hAnsi="Tahoma" w:cs="Tahoma"/>
        </w:rPr>
        <w:t xml:space="preserve">V primeru, da predmet ponudbe ne bo v skladu z vsemi zahtevami in pogoji razpisne dokumentacije </w:t>
      </w:r>
      <w:r w:rsidRPr="00112425">
        <w:rPr>
          <w:rFonts w:ascii="Tahoma" w:hAnsi="Tahoma" w:cs="Tahoma"/>
          <w:bCs/>
        </w:rPr>
        <w:t xml:space="preserve">št. </w:t>
      </w:r>
      <w:r w:rsidR="007315BF">
        <w:rPr>
          <w:rFonts w:ascii="Tahoma" w:hAnsi="Tahoma" w:cs="Tahoma"/>
          <w:bCs/>
        </w:rPr>
        <w:t>JHL-5/22</w:t>
      </w:r>
      <w:r w:rsidRPr="00112425">
        <w:rPr>
          <w:rFonts w:ascii="Tahoma" w:hAnsi="Tahoma" w:cs="Tahoma"/>
        </w:rPr>
        <w:t>, bo naročnik tako ponudbo izključil iz sodelovanja v postopku oddaje javnega naročila.</w:t>
      </w:r>
    </w:p>
    <w:p w14:paraId="49ED4E49" w14:textId="77777777" w:rsidR="00A149A7" w:rsidRDefault="00A149A7" w:rsidP="00226500">
      <w:pPr>
        <w:keepNext/>
        <w:keepLines/>
        <w:jc w:val="both"/>
        <w:rPr>
          <w:rFonts w:ascii="Tahoma" w:hAnsi="Tahoma" w:cs="Tahoma"/>
        </w:rPr>
      </w:pPr>
    </w:p>
    <w:p w14:paraId="2FE12EE5" w14:textId="77777777" w:rsidR="000C4341" w:rsidRDefault="000C4341" w:rsidP="00226500">
      <w:pPr>
        <w:keepNext/>
        <w:keepLines/>
        <w:numPr>
          <w:ilvl w:val="1"/>
          <w:numId w:val="2"/>
        </w:numPr>
        <w:jc w:val="both"/>
        <w:rPr>
          <w:rFonts w:ascii="Tahoma" w:hAnsi="Tahoma" w:cs="Tahoma"/>
          <w:b/>
        </w:rPr>
      </w:pPr>
      <w:r>
        <w:rPr>
          <w:rFonts w:ascii="Tahoma" w:hAnsi="Tahoma" w:cs="Tahoma"/>
          <w:b/>
        </w:rPr>
        <w:t>Samostojna ponudba</w:t>
      </w:r>
    </w:p>
    <w:p w14:paraId="6CD0E201" w14:textId="77777777" w:rsidR="000C4341" w:rsidRPr="00B0702A" w:rsidRDefault="000C4341" w:rsidP="00226500">
      <w:pPr>
        <w:keepNext/>
        <w:keepLines/>
        <w:jc w:val="both"/>
        <w:rPr>
          <w:rFonts w:ascii="Tahoma" w:hAnsi="Tahoma" w:cs="Tahoma"/>
        </w:rPr>
      </w:pPr>
    </w:p>
    <w:p w14:paraId="247B1FE6" w14:textId="77777777" w:rsidR="000C4341" w:rsidRPr="00B0702A" w:rsidRDefault="000C4341" w:rsidP="00226500">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228384D0" w14:textId="77777777" w:rsidR="000C4341" w:rsidRPr="00112425" w:rsidRDefault="000C4341" w:rsidP="00226500">
      <w:pPr>
        <w:keepNext/>
        <w:keepLines/>
        <w:jc w:val="both"/>
        <w:rPr>
          <w:rFonts w:ascii="Tahoma" w:hAnsi="Tahoma" w:cs="Tahoma"/>
        </w:rPr>
      </w:pPr>
    </w:p>
    <w:p w14:paraId="2A8AD344" w14:textId="77777777" w:rsidR="00581FA8" w:rsidRPr="00112425" w:rsidRDefault="00581FA8" w:rsidP="00226500">
      <w:pPr>
        <w:keepNext/>
        <w:keepLines/>
        <w:numPr>
          <w:ilvl w:val="1"/>
          <w:numId w:val="2"/>
        </w:numPr>
        <w:jc w:val="both"/>
        <w:rPr>
          <w:rFonts w:ascii="Tahoma" w:hAnsi="Tahoma" w:cs="Tahoma"/>
          <w:b/>
        </w:rPr>
      </w:pPr>
      <w:r w:rsidRPr="00112425">
        <w:rPr>
          <w:rFonts w:ascii="Tahoma" w:hAnsi="Tahoma" w:cs="Tahoma"/>
          <w:b/>
        </w:rPr>
        <w:t>Skupna ponudba</w:t>
      </w:r>
    </w:p>
    <w:p w14:paraId="2AD797EB" w14:textId="77777777" w:rsidR="005154C7" w:rsidRPr="00112425" w:rsidRDefault="005154C7" w:rsidP="00226500">
      <w:pPr>
        <w:pStyle w:val="tekst1"/>
        <w:keepNext/>
        <w:keepLines/>
        <w:tabs>
          <w:tab w:val="left" w:pos="180"/>
        </w:tabs>
        <w:suppressAutoHyphens/>
        <w:spacing w:before="0" w:line="240" w:lineRule="auto"/>
        <w:ind w:left="720"/>
        <w:rPr>
          <w:rFonts w:ascii="Tahoma" w:hAnsi="Tahoma" w:cs="Tahoma"/>
          <w:sz w:val="20"/>
        </w:rPr>
      </w:pPr>
    </w:p>
    <w:p w14:paraId="2BEBDF66" w14:textId="77777777" w:rsidR="00C5165E" w:rsidRPr="00112425" w:rsidRDefault="00C5165E" w:rsidP="00226500">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12E61B68"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20B625F9"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06DB75F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2C4A04B0"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2EA299FF"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2EFA9F1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5FB6B5FC"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7F7062F4" w14:textId="2C4A0AE1" w:rsidR="00C5165E" w:rsidRPr="00112425" w:rsidRDefault="00EE1E8B" w:rsidP="00226500">
      <w:pPr>
        <w:keepNext/>
        <w:keepLines/>
        <w:numPr>
          <w:ilvl w:val="0"/>
          <w:numId w:val="4"/>
        </w:numPr>
        <w:jc w:val="both"/>
        <w:rPr>
          <w:rFonts w:ascii="Tahoma" w:hAnsi="Tahoma" w:cs="Tahoma"/>
        </w:rPr>
      </w:pPr>
      <w:r>
        <w:rPr>
          <w:rFonts w:ascii="Tahoma" w:hAnsi="Tahoma" w:cs="Tahoma"/>
        </w:rPr>
        <w:t xml:space="preserve">vodilnega partnerja kot </w:t>
      </w:r>
      <w:r w:rsidR="00C5165E" w:rsidRPr="00112425">
        <w:rPr>
          <w:rFonts w:ascii="Tahoma" w:hAnsi="Tahoma" w:cs="Tahoma"/>
        </w:rPr>
        <w:t>nosilc</w:t>
      </w:r>
      <w:r w:rsidR="002B426F">
        <w:rPr>
          <w:rFonts w:ascii="Tahoma" w:hAnsi="Tahoma" w:cs="Tahoma"/>
        </w:rPr>
        <w:t>a</w:t>
      </w:r>
      <w:r w:rsidR="00C5165E" w:rsidRPr="00112425">
        <w:rPr>
          <w:rFonts w:ascii="Tahoma" w:hAnsi="Tahoma" w:cs="Tahoma"/>
        </w:rPr>
        <w:t xml:space="preserve"> finančnih obračunov in transakcij z navedbo transakcijskega računa, preko katerega se bo izvajalo plačevanje izvedenih obveznosti,</w:t>
      </w:r>
    </w:p>
    <w:p w14:paraId="159125C0" w14:textId="77777777" w:rsidR="00C5165E" w:rsidRPr="00112425" w:rsidRDefault="00C5165E" w:rsidP="00226500">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7C61FB02" w14:textId="08108808" w:rsidR="00C5165E" w:rsidRPr="00112425" w:rsidRDefault="00EE1E8B" w:rsidP="00226500">
      <w:pPr>
        <w:keepNext/>
        <w:keepLines/>
        <w:numPr>
          <w:ilvl w:val="0"/>
          <w:numId w:val="4"/>
        </w:numPr>
        <w:jc w:val="both"/>
        <w:rPr>
          <w:rFonts w:ascii="Tahoma" w:hAnsi="Tahoma" w:cs="Tahoma"/>
        </w:rPr>
      </w:pPr>
      <w:r>
        <w:rPr>
          <w:rFonts w:ascii="Tahoma" w:hAnsi="Tahoma" w:cs="Tahoma"/>
        </w:rPr>
        <w:t xml:space="preserve">vodilnega partnerja kot </w:t>
      </w:r>
      <w:r w:rsidR="00C5165E" w:rsidRPr="00112425">
        <w:rPr>
          <w:rFonts w:ascii="Tahoma" w:hAnsi="Tahoma" w:cs="Tahoma"/>
        </w:rPr>
        <w:t>nosilca finančnih zavarovanj za zavarovanje dobre izvedbe posla,</w:t>
      </w:r>
    </w:p>
    <w:p w14:paraId="55E767C6" w14:textId="748B1EE2" w:rsidR="00C5165E" w:rsidRPr="00112425" w:rsidRDefault="00EE1E8B" w:rsidP="00226500">
      <w:pPr>
        <w:keepNext/>
        <w:keepLines/>
        <w:numPr>
          <w:ilvl w:val="0"/>
          <w:numId w:val="4"/>
        </w:numPr>
        <w:jc w:val="both"/>
        <w:rPr>
          <w:rFonts w:ascii="Tahoma" w:hAnsi="Tahoma" w:cs="Tahoma"/>
        </w:rPr>
      </w:pPr>
      <w:r>
        <w:rPr>
          <w:rFonts w:ascii="Tahoma" w:hAnsi="Tahoma" w:cs="Tahoma"/>
        </w:rPr>
        <w:t xml:space="preserve">vodilnega partnerja kot </w:t>
      </w:r>
      <w:r w:rsidR="00C5165E" w:rsidRPr="00112425">
        <w:rPr>
          <w:rFonts w:ascii="Tahoma" w:hAnsi="Tahoma" w:cs="Tahoma"/>
        </w:rPr>
        <w:t>nosilca finančnih zavarovanj za zavarovanje odprave napak v garancijskem roku,</w:t>
      </w:r>
    </w:p>
    <w:p w14:paraId="2984EE13" w14:textId="77777777" w:rsidR="00C5165E" w:rsidRPr="00112425" w:rsidRDefault="00C5165E" w:rsidP="00EE1E8B">
      <w:pPr>
        <w:keepNext/>
        <w:keepLines/>
        <w:numPr>
          <w:ilvl w:val="0"/>
          <w:numId w:val="15"/>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6BAE0BE4" w14:textId="77777777" w:rsidR="00C5165E" w:rsidRPr="00112425" w:rsidRDefault="00C5165E" w:rsidP="00226500">
      <w:pPr>
        <w:keepNext/>
        <w:keepLines/>
        <w:jc w:val="both"/>
        <w:rPr>
          <w:rFonts w:ascii="Tahoma" w:hAnsi="Tahoma" w:cs="Tahoma"/>
          <w:u w:val="single"/>
        </w:rPr>
      </w:pPr>
    </w:p>
    <w:p w14:paraId="0F0B247D" w14:textId="77777777" w:rsidR="00C5165E" w:rsidRPr="00112425" w:rsidRDefault="00C5165E" w:rsidP="00226500">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lastRenderedPageBreak/>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39839039" w14:textId="77777777" w:rsidR="00C5165E" w:rsidRDefault="00C5165E" w:rsidP="00226500">
      <w:pPr>
        <w:keepNext/>
        <w:keepLines/>
        <w:jc w:val="both"/>
        <w:rPr>
          <w:rFonts w:ascii="Tahoma" w:hAnsi="Tahoma" w:cs="Tahoma"/>
        </w:rPr>
      </w:pPr>
    </w:p>
    <w:p w14:paraId="0740B91F" w14:textId="77777777" w:rsidR="000C4341" w:rsidRDefault="000C4341" w:rsidP="00226500">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590A88A4" w14:textId="77777777" w:rsidR="000C4341" w:rsidRDefault="000C4341" w:rsidP="00EE1E8B">
      <w:pPr>
        <w:keepNext/>
        <w:keepLines/>
        <w:numPr>
          <w:ilvl w:val="0"/>
          <w:numId w:val="15"/>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428E621" w14:textId="77777777" w:rsidR="000C4341" w:rsidRPr="001B4647" w:rsidRDefault="00995C6A" w:rsidP="00EE1E8B">
      <w:pPr>
        <w:keepNext/>
        <w:keepLines/>
        <w:numPr>
          <w:ilvl w:val="0"/>
          <w:numId w:val="15"/>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30113EB4" w14:textId="77777777" w:rsidR="000C4341" w:rsidRDefault="000C4341" w:rsidP="00EE1E8B">
      <w:pPr>
        <w:keepNext/>
        <w:keepLines/>
        <w:numPr>
          <w:ilvl w:val="0"/>
          <w:numId w:val="15"/>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209F5A81" w14:textId="77777777" w:rsidR="00995C6A" w:rsidRPr="00995C6A" w:rsidRDefault="00995C6A" w:rsidP="00EE1E8B">
      <w:pPr>
        <w:keepNext/>
        <w:keepLines/>
        <w:numPr>
          <w:ilvl w:val="0"/>
          <w:numId w:val="15"/>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1C5FDBE9" w14:textId="77777777" w:rsidR="000C4341" w:rsidRDefault="000C4341" w:rsidP="00EE1E8B">
      <w:pPr>
        <w:keepNext/>
        <w:keepLines/>
        <w:numPr>
          <w:ilvl w:val="0"/>
          <w:numId w:val="15"/>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24843357" w14:textId="77777777" w:rsidR="00397CEF" w:rsidRPr="001B4647" w:rsidRDefault="00397CEF" w:rsidP="00EE1E8B">
      <w:pPr>
        <w:keepNext/>
        <w:keepLines/>
        <w:numPr>
          <w:ilvl w:val="0"/>
          <w:numId w:val="15"/>
        </w:numPr>
        <w:ind w:left="714" w:hanging="357"/>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7EB26532" w14:textId="77777777" w:rsidR="000C4341" w:rsidRPr="001B4647" w:rsidRDefault="000C4341" w:rsidP="00EE1E8B">
      <w:pPr>
        <w:keepNext/>
        <w:keepLines/>
        <w:numPr>
          <w:ilvl w:val="0"/>
          <w:numId w:val="15"/>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1CE13224" w14:textId="77777777" w:rsidR="00B70D9F" w:rsidRDefault="00B70D9F" w:rsidP="00226500">
      <w:pPr>
        <w:keepNext/>
        <w:keepLines/>
        <w:jc w:val="both"/>
        <w:rPr>
          <w:rFonts w:ascii="Tahoma" w:hAnsi="Tahoma" w:cs="Tahoma"/>
        </w:rPr>
      </w:pPr>
    </w:p>
    <w:p w14:paraId="064D560A" w14:textId="77777777" w:rsidR="00B70D9F" w:rsidRDefault="00B70D9F" w:rsidP="00226500">
      <w:pPr>
        <w:keepNext/>
        <w:keepLines/>
        <w:jc w:val="both"/>
        <w:rPr>
          <w:rFonts w:ascii="Tahoma" w:hAnsi="Tahoma" w:cs="Tahoma"/>
        </w:rPr>
      </w:pPr>
      <w:r>
        <w:rPr>
          <w:rFonts w:ascii="Tahoma" w:hAnsi="Tahoma" w:cs="Tahoma"/>
        </w:rPr>
        <w:t>Priloga 3/1 se izpolni za vsakega od sodelujočih subjektov v ponudbi ločeno.</w:t>
      </w:r>
    </w:p>
    <w:p w14:paraId="5FEA71A2" w14:textId="77777777" w:rsidR="00B70D9F" w:rsidRPr="00112425" w:rsidRDefault="00B70D9F" w:rsidP="00226500">
      <w:pPr>
        <w:keepNext/>
        <w:keepLines/>
        <w:jc w:val="both"/>
        <w:rPr>
          <w:rFonts w:ascii="Tahoma" w:hAnsi="Tahoma" w:cs="Tahoma"/>
        </w:rPr>
      </w:pPr>
    </w:p>
    <w:p w14:paraId="40162FF0" w14:textId="77777777" w:rsidR="00F1423B" w:rsidRPr="00112425" w:rsidRDefault="00F1423B" w:rsidP="00226500">
      <w:pPr>
        <w:keepNext/>
        <w:keepLines/>
        <w:numPr>
          <w:ilvl w:val="1"/>
          <w:numId w:val="2"/>
        </w:numPr>
        <w:jc w:val="both"/>
        <w:rPr>
          <w:rFonts w:ascii="Tahoma" w:hAnsi="Tahoma" w:cs="Tahoma"/>
          <w:b/>
        </w:rPr>
      </w:pPr>
      <w:r w:rsidRPr="00112425">
        <w:rPr>
          <w:rFonts w:ascii="Tahoma" w:hAnsi="Tahoma" w:cs="Tahoma"/>
          <w:b/>
        </w:rPr>
        <w:t>Ponudba s podizvajalci</w:t>
      </w:r>
    </w:p>
    <w:p w14:paraId="2E39ED18" w14:textId="77777777" w:rsidR="005154C7" w:rsidRPr="00112425" w:rsidRDefault="005154C7" w:rsidP="00226500">
      <w:pPr>
        <w:keepNext/>
        <w:keepLines/>
        <w:jc w:val="both"/>
        <w:rPr>
          <w:rFonts w:ascii="Tahoma" w:hAnsi="Tahoma" w:cs="Tahoma"/>
        </w:rPr>
      </w:pPr>
    </w:p>
    <w:p w14:paraId="7F498290" w14:textId="77777777" w:rsidR="00BD2B67" w:rsidRPr="00112425" w:rsidRDefault="00BD2B67" w:rsidP="00226500">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4222CE24" w14:textId="77777777" w:rsidR="00BD2B67" w:rsidRPr="00112425" w:rsidRDefault="00BD2B67" w:rsidP="00EE1E8B">
      <w:pPr>
        <w:keepNext/>
        <w:keepLines/>
        <w:numPr>
          <w:ilvl w:val="0"/>
          <w:numId w:val="15"/>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4C4B106C" w14:textId="77777777" w:rsidR="00BD2B67" w:rsidRPr="00112425" w:rsidRDefault="00BD2B67" w:rsidP="00EE1E8B">
      <w:pPr>
        <w:keepNext/>
        <w:keepLines/>
        <w:numPr>
          <w:ilvl w:val="0"/>
          <w:numId w:val="15"/>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76C1D4CD" w14:textId="77777777" w:rsidR="00BD2B67" w:rsidRPr="00112425" w:rsidRDefault="00BD2B67" w:rsidP="00EE1E8B">
      <w:pPr>
        <w:keepNext/>
        <w:keepLines/>
        <w:numPr>
          <w:ilvl w:val="0"/>
          <w:numId w:val="15"/>
        </w:numPr>
        <w:ind w:left="714" w:hanging="357"/>
        <w:jc w:val="both"/>
        <w:rPr>
          <w:rFonts w:ascii="Tahoma" w:hAnsi="Tahoma" w:cs="Tahoma"/>
        </w:rPr>
      </w:pPr>
      <w:r w:rsidRPr="00112425">
        <w:rPr>
          <w:rFonts w:ascii="Tahoma" w:hAnsi="Tahoma" w:cs="Tahoma"/>
        </w:rPr>
        <w:t>navesti kontaktne podatke in zakonite zastopnike predlaganih podizvajalcev,</w:t>
      </w:r>
    </w:p>
    <w:p w14:paraId="050DA6F3" w14:textId="77777777" w:rsidR="00995C6A" w:rsidRDefault="00BD2B67" w:rsidP="00EE1E8B">
      <w:pPr>
        <w:keepNext/>
        <w:keepLines/>
        <w:numPr>
          <w:ilvl w:val="0"/>
          <w:numId w:val="15"/>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77CA7019" w14:textId="77777777" w:rsidR="00995C6A" w:rsidRDefault="00995C6A" w:rsidP="00EE1E8B">
      <w:pPr>
        <w:keepNext/>
        <w:keepLines/>
        <w:numPr>
          <w:ilvl w:val="0"/>
          <w:numId w:val="15"/>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C3B5549" w14:textId="77777777" w:rsidR="00BD2B67" w:rsidRPr="00397CEF" w:rsidRDefault="00995C6A" w:rsidP="00EE1E8B">
      <w:pPr>
        <w:keepNext/>
        <w:keepLines/>
        <w:numPr>
          <w:ilvl w:val="0"/>
          <w:numId w:val="15"/>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7B43A210" w14:textId="77777777" w:rsidR="00397CEF" w:rsidRPr="00397CEF" w:rsidRDefault="00397CEF" w:rsidP="00EE1E8B">
      <w:pPr>
        <w:keepNext/>
        <w:keepLines/>
        <w:numPr>
          <w:ilvl w:val="0"/>
          <w:numId w:val="15"/>
        </w:numPr>
        <w:ind w:left="714" w:hanging="357"/>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6CAD4A21" w14:textId="77777777" w:rsidR="00BD2B67" w:rsidRPr="00995C6A" w:rsidRDefault="00995C6A" w:rsidP="00EE1E8B">
      <w:pPr>
        <w:keepNext/>
        <w:keepLines/>
        <w:numPr>
          <w:ilvl w:val="0"/>
          <w:numId w:val="15"/>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00397CEF">
        <w:rPr>
          <w:rFonts w:ascii="Tahoma" w:hAnsi="Tahoma" w:cs="Tahoma"/>
        </w:rPr>
        <w:t>UDELEŽBA</w:t>
      </w:r>
      <w:r w:rsidRPr="00995C6A">
        <w:rPr>
          <w:rFonts w:ascii="Tahoma" w:hAnsi="Tahoma" w:cs="Tahoma"/>
        </w:rPr>
        <w:t xml:space="preserve"> PODIZVAJALC</w:t>
      </w:r>
      <w:r w:rsidR="00397CEF">
        <w:rPr>
          <w:rFonts w:ascii="Tahoma" w:hAnsi="Tahoma" w:cs="Tahoma"/>
        </w:rPr>
        <w:t>A</w:t>
      </w:r>
      <w:r w:rsidRPr="00995C6A">
        <w:rPr>
          <w:rFonts w:ascii="Tahoma" w:hAnsi="Tahoma" w:cs="Tahoma"/>
        </w:rPr>
        <w:t xml:space="preserve"> IN ZAHTEVA ZA NEPOSREDNO PLAČILO</w:t>
      </w:r>
      <w:r w:rsidR="00BD2B67" w:rsidRPr="00995C6A">
        <w:rPr>
          <w:rFonts w:ascii="Tahoma" w:hAnsi="Tahoma" w:cs="Tahoma"/>
        </w:rPr>
        <w:t>,</w:t>
      </w:r>
    </w:p>
    <w:p w14:paraId="4F01B9D1" w14:textId="77777777" w:rsidR="00BD2B67" w:rsidRPr="00995C6A" w:rsidRDefault="00995C6A" w:rsidP="00EE1E8B">
      <w:pPr>
        <w:keepNext/>
        <w:keepLines/>
        <w:numPr>
          <w:ilvl w:val="0"/>
          <w:numId w:val="15"/>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10425B13" w14:textId="77777777" w:rsidR="00BD2B67" w:rsidRPr="00995C6A" w:rsidRDefault="00995C6A" w:rsidP="00EE1E8B">
      <w:pPr>
        <w:keepNext/>
        <w:keepLines/>
        <w:numPr>
          <w:ilvl w:val="0"/>
          <w:numId w:val="15"/>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5CAC9AB4" w14:textId="77777777" w:rsidR="00BD2B67" w:rsidRPr="00995C6A" w:rsidRDefault="00995C6A" w:rsidP="00EE1E8B">
      <w:pPr>
        <w:keepNext/>
        <w:keepLines/>
        <w:numPr>
          <w:ilvl w:val="0"/>
          <w:numId w:val="15"/>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64B7CB12" w14:textId="77777777" w:rsidR="00BD2B67" w:rsidRDefault="00BD2B67" w:rsidP="00226500">
      <w:pPr>
        <w:keepNext/>
        <w:keepLines/>
        <w:jc w:val="both"/>
        <w:rPr>
          <w:rFonts w:ascii="Tahoma" w:hAnsi="Tahoma" w:cs="Tahoma"/>
        </w:rPr>
      </w:pPr>
    </w:p>
    <w:p w14:paraId="79F67004" w14:textId="77777777" w:rsidR="00B70D9F" w:rsidRDefault="00B70D9F" w:rsidP="00226500">
      <w:pPr>
        <w:keepNext/>
        <w:keepLines/>
        <w:jc w:val="both"/>
        <w:rPr>
          <w:rFonts w:ascii="Tahoma" w:hAnsi="Tahoma" w:cs="Tahoma"/>
        </w:rPr>
      </w:pPr>
      <w:r>
        <w:rPr>
          <w:rFonts w:ascii="Tahoma" w:hAnsi="Tahoma" w:cs="Tahoma"/>
        </w:rPr>
        <w:t>Priloge se izpolnijo za vsakega od sodelujočih podizvajalcev v ponudbi ločeno.</w:t>
      </w:r>
      <w:r w:rsidR="00C52A98">
        <w:rPr>
          <w:rFonts w:ascii="Tahoma" w:hAnsi="Tahoma" w:cs="Tahoma"/>
        </w:rPr>
        <w:t xml:space="preserve"> V kolikor bo ponudnik del javnega naročila oddal v podizvajanje, mora v Prilogi 4/1 označiti, za katerega od naročnikov bo nominirani podizvajalec izvajal dela ter ustrezno izpolniti preostali del priloge. </w:t>
      </w:r>
    </w:p>
    <w:p w14:paraId="7E343AAB" w14:textId="77777777" w:rsidR="00B70D9F" w:rsidRPr="00112425" w:rsidRDefault="00B70D9F" w:rsidP="00226500">
      <w:pPr>
        <w:keepNext/>
        <w:keepLines/>
        <w:jc w:val="both"/>
        <w:rPr>
          <w:rFonts w:ascii="Tahoma" w:hAnsi="Tahoma" w:cs="Tahoma"/>
        </w:rPr>
      </w:pPr>
    </w:p>
    <w:p w14:paraId="34BB9DA5" w14:textId="77777777" w:rsidR="005154C7" w:rsidRPr="00112425" w:rsidRDefault="005154C7" w:rsidP="00226500">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737C91">
        <w:rPr>
          <w:rFonts w:ascii="Tahoma" w:hAnsi="Tahoma" w:cs="Tahoma"/>
        </w:rPr>
        <w:t>4</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1C9B8F98" w14:textId="77777777" w:rsidR="005154C7" w:rsidRPr="00112425" w:rsidRDefault="005154C7" w:rsidP="00226500">
      <w:pPr>
        <w:keepNext/>
        <w:keepLines/>
        <w:jc w:val="both"/>
        <w:rPr>
          <w:rFonts w:ascii="Tahoma" w:hAnsi="Tahoma" w:cs="Tahoma"/>
        </w:rPr>
      </w:pPr>
    </w:p>
    <w:p w14:paraId="16E08D18" w14:textId="77777777" w:rsidR="005154C7" w:rsidRPr="00112425" w:rsidRDefault="005154C7" w:rsidP="00226500">
      <w:pPr>
        <w:keepNext/>
        <w:keepLines/>
        <w:jc w:val="both"/>
        <w:rPr>
          <w:rFonts w:ascii="Tahoma" w:hAnsi="Tahoma" w:cs="Tahoma"/>
        </w:rPr>
      </w:pPr>
      <w:r w:rsidRPr="00112425">
        <w:rPr>
          <w:rFonts w:ascii="Tahoma" w:hAnsi="Tahoma" w:cs="Tahoma"/>
        </w:rPr>
        <w:lastRenderedPageBreak/>
        <w:t>Ponudnik, kateremu bo javno naročilo oddano, bo v razmerju do naročnika v celoti odgovarjal za izvedbo prejetega naročila, ne glede na število podizvajalcev.</w:t>
      </w:r>
    </w:p>
    <w:p w14:paraId="3F918126" w14:textId="77777777" w:rsidR="005154C7" w:rsidRPr="00112425" w:rsidRDefault="005154C7" w:rsidP="00226500">
      <w:pPr>
        <w:keepNext/>
        <w:keepLines/>
        <w:jc w:val="both"/>
        <w:rPr>
          <w:rFonts w:ascii="Tahoma" w:hAnsi="Tahoma" w:cs="Tahoma"/>
        </w:rPr>
      </w:pPr>
    </w:p>
    <w:p w14:paraId="4C1467D2" w14:textId="77777777" w:rsidR="005154C7" w:rsidRPr="00112425" w:rsidRDefault="00AB395C" w:rsidP="00226500">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5DFB509" w14:textId="77777777" w:rsidR="005154C7" w:rsidRPr="00112425" w:rsidRDefault="005154C7" w:rsidP="00226500">
      <w:pPr>
        <w:keepNext/>
        <w:keepLines/>
        <w:jc w:val="both"/>
        <w:rPr>
          <w:rFonts w:ascii="Tahoma" w:hAnsi="Tahoma" w:cs="Tahoma"/>
        </w:rPr>
      </w:pPr>
    </w:p>
    <w:p w14:paraId="3230FAA1" w14:textId="77777777" w:rsidR="00BD2B67" w:rsidRPr="00112425" w:rsidRDefault="00BD2B67" w:rsidP="00226500">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1C0BBC98" w14:textId="77777777" w:rsidR="00BD2B67" w:rsidRPr="00112425" w:rsidRDefault="00BD2B67" w:rsidP="00226500">
      <w:pPr>
        <w:keepNext/>
        <w:keepLines/>
        <w:jc w:val="both"/>
        <w:rPr>
          <w:rFonts w:ascii="Tahoma" w:hAnsi="Tahoma" w:cs="Tahoma"/>
        </w:rPr>
      </w:pPr>
    </w:p>
    <w:p w14:paraId="094EDF59" w14:textId="77777777" w:rsidR="00BD2B67" w:rsidRDefault="00BD2B67" w:rsidP="00226500">
      <w:pPr>
        <w:keepNext/>
        <w:keepLines/>
        <w:jc w:val="both"/>
        <w:rPr>
          <w:rFonts w:ascii="Tahoma" w:hAnsi="Tahoma" w:cs="Tahoma"/>
        </w:rPr>
      </w:pPr>
      <w:r w:rsidRPr="00112425">
        <w:rPr>
          <w:rFonts w:ascii="Tahoma" w:hAnsi="Tahoma" w:cs="Tahoma"/>
        </w:rPr>
        <w:t xml:space="preserve">Če neposredno plačilo podizvajalcu ni obvezno v skladu s 94. členom ZJN-3, mora </w:t>
      </w:r>
      <w:r w:rsidR="00876D80">
        <w:rPr>
          <w:rFonts w:ascii="Tahoma" w:hAnsi="Tahoma" w:cs="Tahoma"/>
        </w:rPr>
        <w:t xml:space="preserve">izbrani ponudnik </w:t>
      </w:r>
      <w:r w:rsidRPr="00112425">
        <w:rPr>
          <w:rFonts w:ascii="Tahoma" w:hAnsi="Tahoma" w:cs="Tahoma"/>
        </w:rPr>
        <w:t>naročnik</w:t>
      </w:r>
      <w:r w:rsidR="00876D80">
        <w:rPr>
          <w:rFonts w:ascii="Tahoma" w:hAnsi="Tahoma" w:cs="Tahoma"/>
        </w:rPr>
        <w:t>u</w:t>
      </w:r>
      <w:r w:rsidRPr="00112425">
        <w:rPr>
          <w:rFonts w:ascii="Tahoma" w:hAnsi="Tahoma" w:cs="Tahoma"/>
        </w:rPr>
        <w:t xml:space="preserve"> najpozneje v 60 dneh od plačila končnega računa oziroma situacije </w:t>
      </w:r>
      <w:r w:rsidR="00876D80">
        <w:rPr>
          <w:rFonts w:ascii="Tahoma" w:hAnsi="Tahoma" w:cs="Tahoma"/>
        </w:rPr>
        <w:t>poslati</w:t>
      </w:r>
      <w:r w:rsidRPr="00112425">
        <w:rPr>
          <w:rFonts w:ascii="Tahoma" w:hAnsi="Tahoma" w:cs="Tahoma"/>
        </w:rPr>
        <w:t xml:space="preserve"> svojo pisno izjavo in pisno izjavo podizvajalca, da je podizvajalec prejel plačilo za izvedene gradnje ali storitve oziroma dobavljeno blago, neposredno povezano s predmetom javnega naročila.</w:t>
      </w:r>
    </w:p>
    <w:p w14:paraId="31DB21CA" w14:textId="77777777" w:rsidR="00995C6A" w:rsidRPr="00112425" w:rsidRDefault="00995C6A" w:rsidP="00226500">
      <w:pPr>
        <w:keepNext/>
        <w:keepLines/>
        <w:jc w:val="both"/>
        <w:rPr>
          <w:rFonts w:ascii="Tahoma" w:hAnsi="Tahoma" w:cs="Tahoma"/>
        </w:rPr>
      </w:pPr>
    </w:p>
    <w:p w14:paraId="3EAC0EA9" w14:textId="77777777" w:rsidR="00BD2B67" w:rsidRPr="00112425" w:rsidRDefault="00BD2B67" w:rsidP="00226500">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69BB3FC9" w14:textId="77777777" w:rsidR="001B7B78" w:rsidRPr="00112425" w:rsidRDefault="001B7B78" w:rsidP="00226500">
      <w:pPr>
        <w:keepNext/>
        <w:keepLines/>
        <w:jc w:val="both"/>
        <w:rPr>
          <w:rFonts w:ascii="Tahoma" w:hAnsi="Tahoma" w:cs="Tahoma"/>
        </w:rPr>
      </w:pPr>
    </w:p>
    <w:p w14:paraId="4F8AEC6B" w14:textId="77777777" w:rsidR="00BD2B67" w:rsidRDefault="00BD2B67" w:rsidP="00226500">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F9C9C04" w14:textId="77777777" w:rsidR="00876D80" w:rsidRPr="00112425" w:rsidRDefault="00876D80" w:rsidP="00226500">
      <w:pPr>
        <w:keepNext/>
        <w:keepLines/>
        <w:numPr>
          <w:ilvl w:val="12"/>
          <w:numId w:val="0"/>
        </w:numPr>
        <w:jc w:val="both"/>
        <w:rPr>
          <w:rFonts w:ascii="Tahoma" w:hAnsi="Tahoma" w:cs="Tahoma"/>
          <w:kern w:val="16"/>
        </w:rPr>
      </w:pPr>
    </w:p>
    <w:p w14:paraId="561A0272" w14:textId="77777777" w:rsidR="00AB395C" w:rsidRPr="00112425" w:rsidRDefault="00AB395C" w:rsidP="00226500">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3EDCA3B5" w14:textId="77777777" w:rsidR="00A149A7" w:rsidRDefault="00A149A7" w:rsidP="00226500">
      <w:pPr>
        <w:keepNext/>
        <w:keepLines/>
        <w:jc w:val="both"/>
        <w:rPr>
          <w:rFonts w:ascii="Tahoma" w:hAnsi="Tahoma" w:cs="Tahoma"/>
        </w:rPr>
      </w:pPr>
    </w:p>
    <w:p w14:paraId="31813DDB" w14:textId="77777777" w:rsidR="005154C7" w:rsidRPr="00112425" w:rsidRDefault="005154C7" w:rsidP="00226500">
      <w:pPr>
        <w:keepNext/>
        <w:keepLines/>
        <w:numPr>
          <w:ilvl w:val="1"/>
          <w:numId w:val="2"/>
        </w:numPr>
        <w:jc w:val="both"/>
        <w:rPr>
          <w:rFonts w:ascii="Tahoma" w:hAnsi="Tahoma" w:cs="Tahoma"/>
          <w:b/>
        </w:rPr>
      </w:pPr>
      <w:r w:rsidRPr="00112425">
        <w:rPr>
          <w:rFonts w:ascii="Tahoma" w:hAnsi="Tahoma" w:cs="Tahoma"/>
          <w:b/>
        </w:rPr>
        <w:t>Uporaba zmogljivosti drugih subjektov</w:t>
      </w:r>
    </w:p>
    <w:p w14:paraId="462ED200" w14:textId="77777777" w:rsidR="005154C7" w:rsidRPr="00112425" w:rsidRDefault="005154C7" w:rsidP="00226500">
      <w:pPr>
        <w:keepNext/>
        <w:keepLines/>
        <w:ind w:left="720"/>
        <w:jc w:val="both"/>
        <w:rPr>
          <w:rFonts w:ascii="Tahoma" w:hAnsi="Tahoma" w:cs="Tahoma"/>
          <w:b/>
        </w:rPr>
      </w:pPr>
    </w:p>
    <w:p w14:paraId="0D3B22DE" w14:textId="77777777" w:rsidR="000C4341" w:rsidRPr="00C8579C" w:rsidRDefault="000C4341" w:rsidP="00226500">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0B56276" w14:textId="77777777" w:rsidR="000C4341" w:rsidRPr="00C8579C" w:rsidRDefault="000C4341" w:rsidP="00226500">
      <w:pPr>
        <w:keepNext/>
        <w:keepLines/>
        <w:jc w:val="both"/>
        <w:rPr>
          <w:rFonts w:ascii="Tahoma" w:hAnsi="Tahoma" w:cs="Tahoma"/>
        </w:rPr>
      </w:pPr>
    </w:p>
    <w:p w14:paraId="398F0B1B" w14:textId="77777777" w:rsidR="000C4341" w:rsidRDefault="000C4341" w:rsidP="00226500">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w:t>
      </w:r>
      <w:r w:rsidRPr="008F6CF8">
        <w:rPr>
          <w:rFonts w:ascii="Tahoma" w:hAnsi="Tahoma" w:cs="Tahoma"/>
          <w:b w:val="0"/>
          <w:u w:val="single"/>
          <w:lang w:val="sl-SI"/>
        </w:rPr>
        <w:t>mora v ponudbi dokazati, da bo imel na voljo sredstva, na primer s predložitvijo zagotovil teh subjektov za ta namen</w:t>
      </w:r>
      <w:r w:rsidRPr="00C8579C">
        <w:rPr>
          <w:rFonts w:ascii="Tahoma" w:hAnsi="Tahoma" w:cs="Tahoma"/>
          <w:b w:val="0"/>
          <w:lang w:val="sl-SI"/>
        </w:rPr>
        <w:t xml:space="preserve">. Naročnik bo v tem primeru ravnal v skladu s drugim odstavkom 81. člena ZJN-3. </w:t>
      </w:r>
    </w:p>
    <w:p w14:paraId="3FA9D42A" w14:textId="77777777" w:rsidR="002156D6" w:rsidRDefault="002156D6" w:rsidP="00226500">
      <w:pPr>
        <w:keepNext/>
        <w:keepLines/>
        <w:autoSpaceDE w:val="0"/>
        <w:autoSpaceDN w:val="0"/>
        <w:adjustRightInd w:val="0"/>
        <w:jc w:val="both"/>
        <w:rPr>
          <w:rFonts w:ascii="Tahoma" w:hAnsi="Tahoma" w:cs="Tahoma"/>
        </w:rPr>
      </w:pPr>
    </w:p>
    <w:p w14:paraId="713D226D" w14:textId="77777777" w:rsidR="000C4341" w:rsidRPr="0072622B" w:rsidRDefault="000C4341" w:rsidP="00226500">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515EA143" w14:textId="77777777" w:rsidR="000C4341" w:rsidRPr="00C8579C" w:rsidRDefault="000C4341" w:rsidP="00226500">
      <w:pPr>
        <w:pStyle w:val="Telobesedila2"/>
        <w:keepNext/>
        <w:keepLines/>
        <w:rPr>
          <w:rFonts w:ascii="Tahoma" w:hAnsi="Tahoma" w:cs="Tahoma"/>
          <w:b w:val="0"/>
          <w:lang w:val="sl-SI"/>
        </w:rPr>
      </w:pPr>
    </w:p>
    <w:p w14:paraId="365D764F" w14:textId="77777777" w:rsidR="000C4341" w:rsidRPr="00C8579C" w:rsidRDefault="000C4341" w:rsidP="00226500">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A908EEA" w14:textId="77777777" w:rsidR="00995C6A" w:rsidRDefault="00995C6A" w:rsidP="00EE1E8B">
      <w:pPr>
        <w:keepNext/>
        <w:keepLines/>
        <w:numPr>
          <w:ilvl w:val="0"/>
          <w:numId w:val="17"/>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56C77528" w14:textId="77777777" w:rsidR="00995C6A" w:rsidRDefault="00995C6A" w:rsidP="00EE1E8B">
      <w:pPr>
        <w:keepNext/>
        <w:keepLines/>
        <w:numPr>
          <w:ilvl w:val="0"/>
          <w:numId w:val="17"/>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3CE66AAE" w14:textId="77777777" w:rsidR="00397CEF" w:rsidRPr="00397CEF" w:rsidRDefault="00397CEF" w:rsidP="00EE1E8B">
      <w:pPr>
        <w:keepNext/>
        <w:keepLines/>
        <w:numPr>
          <w:ilvl w:val="0"/>
          <w:numId w:val="17"/>
        </w:numPr>
        <w:jc w:val="both"/>
        <w:rPr>
          <w:rFonts w:ascii="Tahoma" w:hAnsi="Tahoma" w:cs="Tahoma"/>
        </w:rPr>
      </w:pPr>
      <w:r>
        <w:rPr>
          <w:rFonts w:ascii="Tahoma" w:hAnsi="Tahoma" w:cs="Tahoma"/>
        </w:rPr>
        <w:t xml:space="preserve">izpolnjeno, podpisano in žigosano Prilogo 3/5 </w:t>
      </w:r>
      <w:r w:rsidRPr="00397CEF">
        <w:rPr>
          <w:rFonts w:ascii="Tahoma" w:hAnsi="Tahoma" w:cs="Tahoma"/>
          <w:iCs/>
        </w:rPr>
        <w:t>IZJAVA FIZIČNE OSEBE OZIROMA ODGOVORNE OSEBE POSLOVNEGA SUBJEKTA O NEPOVEZANOSTI S FUNKCIONARJEM ALI NJEGOVIM DRUŽINSKIM ČLANOM</w:t>
      </w:r>
      <w:r>
        <w:rPr>
          <w:rFonts w:ascii="Tahoma" w:hAnsi="Tahoma" w:cs="Tahoma"/>
          <w:iCs/>
        </w:rPr>
        <w:t>;</w:t>
      </w:r>
    </w:p>
    <w:p w14:paraId="6E97654F" w14:textId="77777777" w:rsidR="008F6CF8" w:rsidRDefault="00995C6A" w:rsidP="00EE1E8B">
      <w:pPr>
        <w:pStyle w:val="Odstavekseznama"/>
        <w:keepNext/>
        <w:keepLines/>
        <w:numPr>
          <w:ilvl w:val="0"/>
          <w:numId w:val="17"/>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8F6CF8">
        <w:rPr>
          <w:rFonts w:ascii="Tahoma" w:hAnsi="Tahoma" w:cs="Tahoma"/>
        </w:rPr>
        <w:t>,</w:t>
      </w:r>
    </w:p>
    <w:p w14:paraId="41166835" w14:textId="77777777" w:rsidR="000C4341" w:rsidRPr="00C8579C" w:rsidRDefault="008F6CF8" w:rsidP="00EE1E8B">
      <w:pPr>
        <w:pStyle w:val="Odstavekseznama"/>
        <w:keepNext/>
        <w:keepLines/>
        <w:numPr>
          <w:ilvl w:val="0"/>
          <w:numId w:val="17"/>
        </w:numPr>
        <w:ind w:left="714" w:hanging="357"/>
        <w:jc w:val="both"/>
        <w:rPr>
          <w:rFonts w:ascii="Tahoma" w:hAnsi="Tahoma" w:cs="Tahoma"/>
        </w:rPr>
      </w:pPr>
      <w:r>
        <w:rPr>
          <w:rFonts w:ascii="Tahoma" w:hAnsi="Tahoma" w:cs="Tahoma"/>
          <w:u w:val="single"/>
        </w:rPr>
        <w:t>dokazilo</w:t>
      </w:r>
      <w:r w:rsidRPr="008F6CF8">
        <w:rPr>
          <w:rFonts w:ascii="Tahoma" w:hAnsi="Tahoma" w:cs="Tahoma"/>
          <w:u w:val="single"/>
        </w:rPr>
        <w:t>, da bo imel</w:t>
      </w:r>
      <w:r>
        <w:rPr>
          <w:rFonts w:ascii="Tahoma" w:hAnsi="Tahoma" w:cs="Tahoma"/>
          <w:u w:val="single"/>
        </w:rPr>
        <w:t xml:space="preserve"> ponudnik</w:t>
      </w:r>
      <w:r w:rsidRPr="008F6CF8">
        <w:rPr>
          <w:rFonts w:ascii="Tahoma" w:hAnsi="Tahoma" w:cs="Tahoma"/>
          <w:u w:val="single"/>
        </w:rPr>
        <w:t xml:space="preserve"> na voljo sredstva, na primer s predložitvijo zagotovil teh subjektov za ta namen</w:t>
      </w:r>
      <w:r w:rsidR="000C4341" w:rsidRPr="00C8579C">
        <w:rPr>
          <w:rFonts w:ascii="Tahoma" w:hAnsi="Tahoma" w:cs="Tahoma"/>
        </w:rPr>
        <w:t>.</w:t>
      </w:r>
    </w:p>
    <w:p w14:paraId="13A8914C" w14:textId="77777777" w:rsidR="000C4341" w:rsidRDefault="000C4341" w:rsidP="00226500">
      <w:pPr>
        <w:keepNext/>
        <w:keepLines/>
        <w:jc w:val="both"/>
        <w:rPr>
          <w:rFonts w:ascii="Tahoma" w:hAnsi="Tahoma" w:cs="Tahoma"/>
        </w:rPr>
      </w:pPr>
    </w:p>
    <w:p w14:paraId="44DAD47F" w14:textId="77777777" w:rsidR="00B70D9F" w:rsidRDefault="00B70D9F" w:rsidP="00226500">
      <w:pPr>
        <w:keepNext/>
        <w:keepLines/>
        <w:jc w:val="both"/>
        <w:rPr>
          <w:rFonts w:ascii="Tahoma" w:hAnsi="Tahoma" w:cs="Tahoma"/>
        </w:rPr>
      </w:pPr>
      <w:r>
        <w:rPr>
          <w:rFonts w:ascii="Tahoma" w:hAnsi="Tahoma" w:cs="Tahoma"/>
        </w:rPr>
        <w:lastRenderedPageBreak/>
        <w:t xml:space="preserve">Priloge se izpolnijo za vsakega od sodelujočih </w:t>
      </w:r>
      <w:r w:rsidR="00941637">
        <w:rPr>
          <w:rFonts w:ascii="Tahoma" w:hAnsi="Tahoma" w:cs="Tahoma"/>
        </w:rPr>
        <w:t>subjektov</w:t>
      </w:r>
      <w:r>
        <w:rPr>
          <w:rFonts w:ascii="Tahoma" w:hAnsi="Tahoma" w:cs="Tahoma"/>
        </w:rPr>
        <w:t xml:space="preserve"> v ponudbi ločeno.</w:t>
      </w:r>
      <w:r w:rsidR="00941637">
        <w:rPr>
          <w:rFonts w:ascii="Tahoma" w:hAnsi="Tahoma" w:cs="Tahoma"/>
        </w:rPr>
        <w:t xml:space="preserve"> V kolikor bo ponudnik za del javnega naročila uporabil zmogljivost drugih subjektov, mora v Prilogi 4/2 označiti, za katerega od naročnikov bo ponudnik uporabil zmogljivost drugih subjektov ter ustrezno izpolniti preostali del priloge.</w:t>
      </w:r>
    </w:p>
    <w:p w14:paraId="1A16D558" w14:textId="77777777" w:rsidR="00B70D9F" w:rsidRPr="00C8579C" w:rsidRDefault="00B70D9F" w:rsidP="00226500">
      <w:pPr>
        <w:keepNext/>
        <w:keepLines/>
        <w:jc w:val="both"/>
        <w:rPr>
          <w:rFonts w:ascii="Tahoma" w:hAnsi="Tahoma" w:cs="Tahoma"/>
        </w:rPr>
      </w:pPr>
    </w:p>
    <w:p w14:paraId="79035633" w14:textId="77777777" w:rsidR="000C4341" w:rsidRPr="00C8579C" w:rsidRDefault="000C4341" w:rsidP="00226500">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100EDC70" w14:textId="77777777" w:rsidR="000C4341" w:rsidRPr="00C8579C" w:rsidRDefault="000C4341" w:rsidP="00226500">
      <w:pPr>
        <w:pStyle w:val="Telobesedila2"/>
        <w:keepNext/>
        <w:keepLines/>
        <w:rPr>
          <w:rFonts w:ascii="Tahoma" w:hAnsi="Tahoma" w:cs="Tahoma"/>
          <w:b w:val="0"/>
          <w:lang w:val="sl-SI"/>
        </w:rPr>
      </w:pPr>
    </w:p>
    <w:p w14:paraId="252B7C8C" w14:textId="77777777" w:rsidR="000C4341" w:rsidRDefault="000C4341" w:rsidP="00226500">
      <w:pPr>
        <w:pStyle w:val="Telobesedila2"/>
        <w:keepNext/>
        <w:keepLines/>
        <w:rPr>
          <w:rFonts w:ascii="Tahoma" w:hAnsi="Tahoma" w:cs="Tahoma"/>
          <w:b w:val="0"/>
          <w:i/>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055C1C2" w14:textId="77777777" w:rsidR="00397CEF" w:rsidRPr="00C8579C" w:rsidRDefault="00397CEF" w:rsidP="00226500">
      <w:pPr>
        <w:pStyle w:val="Telobesedila2"/>
        <w:keepNext/>
        <w:keepLines/>
        <w:rPr>
          <w:rFonts w:ascii="Tahoma" w:hAnsi="Tahoma" w:cs="Tahoma"/>
          <w:b w:val="0"/>
          <w:lang w:val="sl-SI"/>
        </w:rPr>
      </w:pPr>
    </w:p>
    <w:p w14:paraId="44F6DA1C" w14:textId="77777777" w:rsidR="005154C7" w:rsidRPr="00112425" w:rsidRDefault="00F1423B" w:rsidP="00226500">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4D1A4B93" w14:textId="77777777" w:rsidR="008E187B" w:rsidRPr="00112425" w:rsidRDefault="008E187B" w:rsidP="00226500">
      <w:pPr>
        <w:keepNext/>
        <w:keepLines/>
        <w:jc w:val="both"/>
        <w:rPr>
          <w:rFonts w:ascii="Tahoma" w:hAnsi="Tahoma" w:cs="Tahoma"/>
          <w:b/>
          <w:color w:val="000000"/>
        </w:rPr>
      </w:pPr>
    </w:p>
    <w:p w14:paraId="04D2135C" w14:textId="77777777" w:rsidR="00D12766" w:rsidRPr="00112425" w:rsidRDefault="00D12766" w:rsidP="00226500">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14:paraId="0A3D5271" w14:textId="77777777" w:rsidR="00D12766" w:rsidRPr="00112425" w:rsidRDefault="00D12766" w:rsidP="00226500">
      <w:pPr>
        <w:keepNext/>
        <w:keepLines/>
        <w:jc w:val="both"/>
        <w:rPr>
          <w:rFonts w:ascii="Tahoma" w:hAnsi="Tahoma" w:cs="Tahoma"/>
        </w:rPr>
      </w:pPr>
    </w:p>
    <w:p w14:paraId="6D907E5B" w14:textId="77777777" w:rsidR="00D12766" w:rsidRPr="00112425" w:rsidRDefault="00D12766" w:rsidP="00226500">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14:paraId="5B4C69EF" w14:textId="77777777" w:rsidR="00D12766" w:rsidRPr="00112425" w:rsidRDefault="00D12766" w:rsidP="00226500">
      <w:pPr>
        <w:keepNext/>
        <w:keepLines/>
        <w:jc w:val="both"/>
        <w:rPr>
          <w:rFonts w:ascii="Tahoma" w:hAnsi="Tahoma" w:cs="Tahoma"/>
        </w:rPr>
      </w:pPr>
    </w:p>
    <w:p w14:paraId="1D88DFDA" w14:textId="77777777" w:rsidR="00D12766" w:rsidRPr="00112425" w:rsidRDefault="00D12766" w:rsidP="00226500">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14:paraId="2700627F" w14:textId="77777777" w:rsidR="009919D2" w:rsidRPr="00112425" w:rsidRDefault="009919D2" w:rsidP="00226500">
      <w:pPr>
        <w:pStyle w:val="Slog"/>
        <w:keepNext/>
        <w:keepLines/>
        <w:jc w:val="both"/>
        <w:rPr>
          <w:rFonts w:ascii="Tahoma" w:hAnsi="Tahoma" w:cs="Tahoma"/>
          <w:sz w:val="20"/>
          <w:lang w:val="sl-SI"/>
        </w:rPr>
      </w:pPr>
    </w:p>
    <w:p w14:paraId="54CF73BC" w14:textId="4DC60BF7" w:rsidR="00D12766" w:rsidRPr="00112425" w:rsidRDefault="000C4341" w:rsidP="00226500">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w:t>
      </w:r>
      <w:r w:rsidR="00B54159" w:rsidRPr="000B3212">
        <w:rPr>
          <w:rFonts w:ascii="Tahoma" w:hAnsi="Tahoma" w:cs="Tahoma"/>
          <w:sz w:val="20"/>
          <w:lang w:val="sl-SI"/>
        </w:rPr>
        <w:t xml:space="preserve">Priloga </w:t>
      </w:r>
      <w:r w:rsidR="00397CEF" w:rsidRPr="000B3212">
        <w:rPr>
          <w:rFonts w:ascii="Tahoma" w:hAnsi="Tahoma" w:cs="Tahoma"/>
          <w:sz w:val="20"/>
          <w:lang w:val="sl-SI"/>
        </w:rPr>
        <w:t>10</w:t>
      </w:r>
      <w:r w:rsidR="00B54159" w:rsidRPr="00912AFC">
        <w:rPr>
          <w:rFonts w:ascii="Tahoma" w:hAnsi="Tahoma" w:cs="Tahoma"/>
          <w:sz w:val="20"/>
          <w:lang w:val="sl-SI"/>
        </w:rPr>
        <w:t>)</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w:t>
      </w:r>
      <w:r w:rsidR="000B3212">
        <w:rPr>
          <w:rFonts w:ascii="Tahoma" w:hAnsi="Tahoma" w:cs="Tahoma"/>
          <w:sz w:val="20"/>
          <w:lang w:val="sl-SI"/>
        </w:rPr>
        <w:t>xlsx. formatu (excel)</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r w:rsidR="006F4DCE">
        <w:rPr>
          <w:rFonts w:ascii="Tahoma" w:hAnsi="Tahoma" w:cs="Tahoma"/>
          <w:sz w:val="20"/>
          <w:lang w:val="sl-SI"/>
        </w:rPr>
        <w:t xml:space="preserve"> </w:t>
      </w:r>
      <w:r w:rsidR="006F4DCE" w:rsidRPr="0083380B">
        <w:rPr>
          <w:rFonts w:ascii="Tahoma" w:hAnsi="Tahoma" w:cs="Tahoma"/>
          <w:b/>
          <w:bCs/>
          <w:sz w:val="20"/>
          <w:lang w:val="sl-SI"/>
        </w:rPr>
        <w:t>Cene na enoto mere za enake postavke morajo biti v vseh delih ponudbe (popisu del) enake; v kolikor bo ponudnik podal različne cene na enoto mere za enake postavke, bo naročnik takšno ponudbo izločil.</w:t>
      </w:r>
    </w:p>
    <w:p w14:paraId="3597C5B8" w14:textId="77777777" w:rsidR="00D12766" w:rsidRDefault="00D12766" w:rsidP="00226500">
      <w:pPr>
        <w:pStyle w:val="Slog"/>
        <w:keepNext/>
        <w:keepLines/>
        <w:jc w:val="both"/>
        <w:rPr>
          <w:rFonts w:ascii="Tahoma" w:hAnsi="Tahoma" w:cs="Tahoma"/>
          <w:sz w:val="20"/>
          <w:lang w:val="sl-SI"/>
        </w:rPr>
      </w:pPr>
    </w:p>
    <w:p w14:paraId="1A88F631" w14:textId="1E9E8CC6" w:rsidR="006B6C6B" w:rsidRDefault="006B6C6B" w:rsidP="00226500">
      <w:pPr>
        <w:pStyle w:val="Slog"/>
        <w:keepNext/>
        <w:keepLines/>
        <w:jc w:val="both"/>
        <w:rPr>
          <w:rFonts w:ascii="Tahoma" w:hAnsi="Tahoma" w:cs="Tahoma"/>
          <w:sz w:val="20"/>
          <w:lang w:val="sl-SI"/>
        </w:rPr>
      </w:pPr>
      <w:r>
        <w:rPr>
          <w:rFonts w:ascii="Tahoma" w:hAnsi="Tahoma" w:cs="Tahoma"/>
          <w:sz w:val="20"/>
          <w:lang w:val="sl-SI"/>
        </w:rPr>
        <w:t>Ponudnik mora ponudbeni predračun (popis del) predložiti v ponudbi v pdf. formatu</w:t>
      </w:r>
      <w:r w:rsidR="00FD68B6">
        <w:rPr>
          <w:rFonts w:ascii="Tahoma" w:hAnsi="Tahoma" w:cs="Tahoma"/>
          <w:sz w:val="20"/>
          <w:lang w:val="sl-SI"/>
        </w:rPr>
        <w:t xml:space="preserve"> in xlsx. formatu (excel)</w:t>
      </w:r>
      <w:r>
        <w:rPr>
          <w:rFonts w:ascii="Tahoma" w:hAnsi="Tahoma" w:cs="Tahoma"/>
          <w:sz w:val="20"/>
          <w:lang w:val="sl-SI"/>
        </w:rPr>
        <w:t xml:space="preserve">. V primeru razlikovanja med ponudbenim predračunom v pdf. formatu in </w:t>
      </w:r>
      <w:r w:rsidR="00FD68B6">
        <w:rPr>
          <w:rFonts w:ascii="Tahoma" w:hAnsi="Tahoma" w:cs="Tahoma"/>
          <w:sz w:val="20"/>
          <w:lang w:val="sl-SI"/>
        </w:rPr>
        <w:t>xlsx. formatu (excel)</w:t>
      </w:r>
      <w:r>
        <w:rPr>
          <w:rFonts w:ascii="Tahoma" w:hAnsi="Tahoma" w:cs="Tahoma"/>
          <w:sz w:val="20"/>
          <w:lang w:val="sl-SI"/>
        </w:rPr>
        <w:t>, se kot veljaven ponudbeni predračun šteje ponudbeni predračun v pdf. formatu.</w:t>
      </w:r>
    </w:p>
    <w:p w14:paraId="1359812F" w14:textId="77777777" w:rsidR="006B6C6B" w:rsidRPr="00112425" w:rsidRDefault="006B6C6B" w:rsidP="00226500">
      <w:pPr>
        <w:pStyle w:val="Slog"/>
        <w:keepNext/>
        <w:keepLines/>
        <w:jc w:val="both"/>
        <w:rPr>
          <w:rFonts w:ascii="Tahoma" w:hAnsi="Tahoma" w:cs="Tahoma"/>
          <w:sz w:val="20"/>
          <w:lang w:val="sl-SI"/>
        </w:rPr>
      </w:pPr>
    </w:p>
    <w:p w14:paraId="6BBD9135" w14:textId="77777777" w:rsidR="00D12766" w:rsidRPr="00112425" w:rsidRDefault="00D12766" w:rsidP="00226500">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627893BD" w14:textId="77777777" w:rsidR="00D12766" w:rsidRPr="00112425" w:rsidRDefault="00D12766" w:rsidP="00226500">
      <w:pPr>
        <w:pStyle w:val="Slog"/>
        <w:keepNext/>
        <w:keepLines/>
        <w:jc w:val="both"/>
        <w:rPr>
          <w:rFonts w:ascii="Tahoma" w:hAnsi="Tahoma" w:cs="Tahoma"/>
          <w:sz w:val="20"/>
          <w:lang w:val="sl-SI"/>
        </w:rPr>
      </w:pPr>
    </w:p>
    <w:p w14:paraId="46C8B2AB" w14:textId="5D8DD77A" w:rsidR="00D12766" w:rsidRPr="00112425" w:rsidRDefault="00D12766" w:rsidP="00226500">
      <w:pPr>
        <w:pStyle w:val="Slog"/>
        <w:keepNext/>
        <w:keepLines/>
        <w:jc w:val="both"/>
        <w:rPr>
          <w:rFonts w:ascii="Tahoma" w:hAnsi="Tahoma" w:cs="Tahoma"/>
          <w:b/>
          <w:sz w:val="20"/>
          <w:lang w:val="sl-SI"/>
        </w:rPr>
      </w:pPr>
      <w:r w:rsidRPr="0083380B">
        <w:rPr>
          <w:rFonts w:ascii="Tahoma" w:hAnsi="Tahoma" w:cs="Tahoma"/>
          <w:b/>
          <w:sz w:val="20"/>
          <w:lang w:val="sl-SI"/>
        </w:rPr>
        <w:t xml:space="preserve">Ponudnik mora v </w:t>
      </w:r>
      <w:r w:rsidR="00897859" w:rsidRPr="0083380B">
        <w:rPr>
          <w:rFonts w:ascii="Tahoma" w:hAnsi="Tahoma" w:cs="Tahoma"/>
          <w:b/>
          <w:sz w:val="20"/>
          <w:lang w:val="sl-SI"/>
        </w:rPr>
        <w:t>Prilogi 13</w:t>
      </w:r>
      <w:r w:rsidR="00B54159" w:rsidRPr="0083380B">
        <w:rPr>
          <w:rFonts w:ascii="Tahoma" w:hAnsi="Tahoma" w:cs="Tahoma"/>
          <w:b/>
          <w:sz w:val="20"/>
          <w:lang w:val="sl-SI"/>
        </w:rPr>
        <w:t xml:space="preserve"> </w:t>
      </w:r>
      <w:r w:rsidR="00897859" w:rsidRPr="0083380B">
        <w:rPr>
          <w:rFonts w:ascii="Tahoma" w:hAnsi="Tahoma" w:cs="Tahoma"/>
          <w:b/>
          <w:sz w:val="20"/>
          <w:lang w:val="sl-SI"/>
        </w:rPr>
        <w:t>KANALIZACIJSKI MATERIAL</w:t>
      </w:r>
      <w:r w:rsidRPr="0083380B">
        <w:rPr>
          <w:rFonts w:ascii="Tahoma" w:hAnsi="Tahoma" w:cs="Tahoma"/>
          <w:b/>
          <w:sz w:val="20"/>
          <w:lang w:val="sl-SI"/>
        </w:rPr>
        <w:t xml:space="preserve"> navesti TIP in proizvajalca materiala. V primeru, da ponudnik</w:t>
      </w:r>
      <w:r w:rsidR="003F5187">
        <w:rPr>
          <w:rFonts w:ascii="Tahoma" w:hAnsi="Tahoma" w:cs="Tahoma"/>
          <w:b/>
          <w:sz w:val="20"/>
          <w:lang w:val="sl-SI"/>
        </w:rPr>
        <w:t xml:space="preserve"> v</w:t>
      </w:r>
      <w:r w:rsidRPr="0083380B">
        <w:rPr>
          <w:rFonts w:ascii="Tahoma" w:hAnsi="Tahoma" w:cs="Tahoma"/>
          <w:b/>
          <w:sz w:val="20"/>
          <w:lang w:val="sl-SI"/>
        </w:rPr>
        <w:t xml:space="preserve"> </w:t>
      </w:r>
      <w:r w:rsidR="00897859" w:rsidRPr="0083380B">
        <w:rPr>
          <w:rFonts w:ascii="Tahoma" w:hAnsi="Tahoma" w:cs="Tahoma"/>
          <w:b/>
          <w:sz w:val="20"/>
          <w:lang w:val="sl-SI"/>
        </w:rPr>
        <w:t>Prilogo 13</w:t>
      </w:r>
      <w:r w:rsidRPr="0083380B">
        <w:rPr>
          <w:rFonts w:ascii="Tahoma" w:hAnsi="Tahoma" w:cs="Tahoma"/>
          <w:b/>
          <w:sz w:val="20"/>
          <w:lang w:val="sl-SI"/>
        </w:rPr>
        <w:t xml:space="preserve"> ne vnese TIP in proizvajalca ponujenega materiala, bo naročnik štel, da je </w:t>
      </w:r>
      <w:r w:rsidR="00AD368A" w:rsidRPr="0083380B">
        <w:rPr>
          <w:rFonts w:ascii="Tahoma" w:hAnsi="Tahoma" w:cs="Tahoma"/>
          <w:b/>
          <w:sz w:val="20"/>
          <w:lang w:val="sl-SI"/>
        </w:rPr>
        <w:t>ponudba</w:t>
      </w:r>
      <w:r w:rsidRPr="0083380B">
        <w:rPr>
          <w:rFonts w:ascii="Tahoma" w:hAnsi="Tahoma" w:cs="Tahoma"/>
          <w:b/>
          <w:sz w:val="20"/>
          <w:lang w:val="sl-SI"/>
        </w:rPr>
        <w:t xml:space="preserve"> nedopustna in jo bo izločil sodelovanja v postopku javnega naročanja.</w:t>
      </w:r>
    </w:p>
    <w:p w14:paraId="1C7B3160" w14:textId="77777777" w:rsidR="0082423D" w:rsidRPr="00CA6647" w:rsidRDefault="0082423D" w:rsidP="00226500">
      <w:pPr>
        <w:keepNext/>
        <w:keepLines/>
        <w:jc w:val="both"/>
        <w:rPr>
          <w:rFonts w:ascii="Tahoma" w:hAnsi="Tahoma" w:cs="Tahoma"/>
          <w:color w:val="FF0000"/>
        </w:rPr>
      </w:pPr>
    </w:p>
    <w:p w14:paraId="3D21EEE4" w14:textId="77777777" w:rsidR="00912AFC" w:rsidRPr="008F7391" w:rsidRDefault="00912AFC" w:rsidP="0022650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sidRPr="000B3212">
        <w:rPr>
          <w:rFonts w:ascii="Tahoma" w:hAnsi="Tahoma" w:cs="Tahoma"/>
          <w:b/>
        </w:rPr>
        <w:t xml:space="preserve">Prilogo </w:t>
      </w:r>
      <w:r w:rsidR="00397CEF" w:rsidRPr="000B3212">
        <w:rPr>
          <w:rFonts w:ascii="Tahoma" w:hAnsi="Tahoma" w:cs="Tahoma"/>
          <w:b/>
        </w:rPr>
        <w:t>10</w:t>
      </w:r>
      <w:r>
        <w:rPr>
          <w:rFonts w:ascii="Tahoma" w:hAnsi="Tahoma" w:cs="Tahoma"/>
          <w:b/>
        </w:rPr>
        <w:t xml:space="preserve">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3E117A56" w14:textId="3C7F9FFB" w:rsidR="00FD68B6" w:rsidRDefault="00FD68B6" w:rsidP="00226500">
      <w:pPr>
        <w:keepNext/>
        <w:keepLines/>
        <w:jc w:val="both"/>
        <w:rPr>
          <w:rFonts w:ascii="Tahoma" w:hAnsi="Tahoma" w:cs="Tahoma"/>
          <w:color w:val="FF0000"/>
        </w:rPr>
      </w:pPr>
    </w:p>
    <w:p w14:paraId="07292DAA" w14:textId="45A637C7" w:rsidR="00C44C99" w:rsidRDefault="00C44C99" w:rsidP="00226500">
      <w:pPr>
        <w:keepNext/>
        <w:keepLines/>
        <w:jc w:val="both"/>
        <w:rPr>
          <w:rFonts w:ascii="Tahoma" w:hAnsi="Tahoma" w:cs="Tahoma"/>
          <w:color w:val="FF0000"/>
        </w:rPr>
      </w:pPr>
    </w:p>
    <w:p w14:paraId="14B6A8A2" w14:textId="104AE19D" w:rsidR="00C44C99" w:rsidRDefault="00C44C99" w:rsidP="00226500">
      <w:pPr>
        <w:keepNext/>
        <w:keepLines/>
        <w:jc w:val="both"/>
        <w:rPr>
          <w:rFonts w:ascii="Tahoma" w:hAnsi="Tahoma" w:cs="Tahoma"/>
          <w:color w:val="FF0000"/>
        </w:rPr>
      </w:pPr>
    </w:p>
    <w:p w14:paraId="23BDFDA8" w14:textId="6DE4AE4C" w:rsidR="00C44C99" w:rsidRDefault="00C44C99" w:rsidP="00226500">
      <w:pPr>
        <w:keepNext/>
        <w:keepLines/>
        <w:jc w:val="both"/>
        <w:rPr>
          <w:rFonts w:ascii="Tahoma" w:hAnsi="Tahoma" w:cs="Tahoma"/>
          <w:color w:val="FF0000"/>
        </w:rPr>
      </w:pPr>
    </w:p>
    <w:p w14:paraId="78FF94DD" w14:textId="20194AA0" w:rsidR="00C44C99" w:rsidRDefault="00C44C99" w:rsidP="00226500">
      <w:pPr>
        <w:keepNext/>
        <w:keepLines/>
        <w:jc w:val="both"/>
        <w:rPr>
          <w:rFonts w:ascii="Tahoma" w:hAnsi="Tahoma" w:cs="Tahoma"/>
          <w:color w:val="FF0000"/>
        </w:rPr>
      </w:pPr>
    </w:p>
    <w:p w14:paraId="12CB33B4" w14:textId="77777777" w:rsidR="0075292D" w:rsidRPr="00112425" w:rsidRDefault="00325548" w:rsidP="00226500">
      <w:pPr>
        <w:keepNext/>
        <w:keepLines/>
        <w:numPr>
          <w:ilvl w:val="1"/>
          <w:numId w:val="2"/>
        </w:numPr>
        <w:jc w:val="both"/>
        <w:rPr>
          <w:rFonts w:ascii="Tahoma" w:hAnsi="Tahoma" w:cs="Tahoma"/>
          <w:b/>
          <w:color w:val="000000"/>
        </w:rPr>
      </w:pPr>
      <w:r w:rsidRPr="00112425">
        <w:rPr>
          <w:rFonts w:ascii="Tahoma" w:hAnsi="Tahoma" w:cs="Tahoma"/>
          <w:b/>
          <w:color w:val="000000"/>
        </w:rPr>
        <w:lastRenderedPageBreak/>
        <w:t>Veljavnost ponudbe</w:t>
      </w:r>
    </w:p>
    <w:p w14:paraId="188B3B96" w14:textId="77777777" w:rsidR="00325548" w:rsidRPr="00112425" w:rsidRDefault="00325548" w:rsidP="00226500">
      <w:pPr>
        <w:keepNext/>
        <w:keepLines/>
        <w:jc w:val="both"/>
        <w:rPr>
          <w:rFonts w:ascii="Tahoma" w:hAnsi="Tahoma" w:cs="Tahoma"/>
        </w:rPr>
      </w:pPr>
    </w:p>
    <w:p w14:paraId="3079B000" w14:textId="56AD70FA" w:rsidR="00906709" w:rsidRPr="00112425" w:rsidRDefault="00CD5446" w:rsidP="00226500">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ora biti veljavna</w:t>
      </w:r>
      <w:r w:rsidR="000B3212">
        <w:rPr>
          <w:rFonts w:ascii="Tahoma" w:hAnsi="Tahoma" w:cs="Tahoma"/>
        </w:rPr>
        <w:t xml:space="preserve"> in zavezujoča</w:t>
      </w:r>
      <w:r w:rsidR="004B7452" w:rsidRPr="00112425">
        <w:rPr>
          <w:rFonts w:ascii="Tahoma" w:hAnsi="Tahoma" w:cs="Tahoma"/>
        </w:rPr>
        <w:t xml:space="preserve"> </w:t>
      </w:r>
      <w:r w:rsidR="007171E2">
        <w:rPr>
          <w:rFonts w:ascii="Tahoma" w:hAnsi="Tahoma" w:cs="Tahoma"/>
        </w:rPr>
        <w:t>še najmanj 4 (štiri) mesece, šteto od datuma, določenega za predložitev ponudb</w:t>
      </w:r>
      <w:r w:rsidR="0095068C" w:rsidRPr="00112425">
        <w:rPr>
          <w:rFonts w:ascii="Tahoma" w:hAnsi="Tahoma" w:cs="Tahoma"/>
        </w:rPr>
        <w:t xml:space="preserve">. </w:t>
      </w:r>
    </w:p>
    <w:p w14:paraId="4761C6EB" w14:textId="77777777" w:rsidR="0095068C" w:rsidRPr="00112425" w:rsidRDefault="0095068C" w:rsidP="00226500">
      <w:pPr>
        <w:keepNext/>
        <w:keepLines/>
        <w:jc w:val="both"/>
        <w:rPr>
          <w:rFonts w:ascii="Tahoma" w:hAnsi="Tahoma" w:cs="Tahoma"/>
        </w:rPr>
      </w:pPr>
    </w:p>
    <w:p w14:paraId="0D18F3D3" w14:textId="77777777" w:rsidR="00193548" w:rsidRPr="00112425" w:rsidRDefault="00734DC1" w:rsidP="00226500">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114E9FF3" w14:textId="77777777" w:rsidR="000D6F21" w:rsidRPr="00112425" w:rsidRDefault="000D6F21" w:rsidP="00226500">
      <w:pPr>
        <w:pStyle w:val="BESEDILO"/>
        <w:keepNext/>
        <w:widowControl/>
        <w:tabs>
          <w:tab w:val="clear" w:pos="2155"/>
        </w:tabs>
        <w:rPr>
          <w:rFonts w:ascii="Tahoma" w:hAnsi="Tahoma" w:cs="Tahoma"/>
          <w:kern w:val="0"/>
        </w:rPr>
      </w:pPr>
    </w:p>
    <w:p w14:paraId="105AECE5" w14:textId="77777777" w:rsidR="007648BE" w:rsidRPr="00112425" w:rsidRDefault="003E2F40" w:rsidP="00226500">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 xml:space="preserve">v osnutku pogodbe </w:t>
      </w:r>
      <w:r w:rsidR="00397CEF">
        <w:rPr>
          <w:rFonts w:ascii="Tahoma" w:hAnsi="Tahoma" w:cs="Tahoma"/>
        </w:rPr>
        <w:t xml:space="preserve">za posameznega </w:t>
      </w:r>
      <w:r w:rsidR="007648BE" w:rsidRPr="00112425">
        <w:rPr>
          <w:rFonts w:ascii="Tahoma" w:hAnsi="Tahoma" w:cs="Tahoma"/>
        </w:rPr>
        <w:t>naročnika (</w:t>
      </w:r>
      <w:r w:rsidR="007648BE" w:rsidRPr="000B3212">
        <w:rPr>
          <w:rFonts w:ascii="Tahoma" w:hAnsi="Tahoma" w:cs="Tahoma"/>
        </w:rPr>
        <w:t xml:space="preserve">Priloga </w:t>
      </w:r>
      <w:r w:rsidR="00397CEF" w:rsidRPr="000B3212">
        <w:rPr>
          <w:rFonts w:ascii="Tahoma" w:hAnsi="Tahoma" w:cs="Tahoma"/>
        </w:rPr>
        <w:t>8/1-8/3</w:t>
      </w:r>
      <w:r w:rsidR="007648BE" w:rsidRPr="00112425">
        <w:rPr>
          <w:rFonts w:ascii="Tahoma" w:hAnsi="Tahoma" w:cs="Tahoma"/>
        </w:rPr>
        <w:t>).</w:t>
      </w:r>
    </w:p>
    <w:p w14:paraId="0B3EC8D6" w14:textId="77777777" w:rsidR="007648BE" w:rsidRDefault="007648BE" w:rsidP="00226500">
      <w:pPr>
        <w:pStyle w:val="BESEDILO"/>
        <w:keepNext/>
        <w:widowControl/>
        <w:tabs>
          <w:tab w:val="clear" w:pos="2155"/>
        </w:tabs>
        <w:rPr>
          <w:rFonts w:ascii="Tahoma" w:hAnsi="Tahoma" w:cs="Tahoma"/>
          <w:kern w:val="0"/>
        </w:rPr>
      </w:pPr>
    </w:p>
    <w:p w14:paraId="02AB83B3" w14:textId="77777777" w:rsidR="00021A15" w:rsidRPr="00F63E10" w:rsidRDefault="00021A15" w:rsidP="00226500">
      <w:pPr>
        <w:keepNext/>
        <w:keepLines/>
        <w:numPr>
          <w:ilvl w:val="1"/>
          <w:numId w:val="2"/>
        </w:numPr>
        <w:jc w:val="both"/>
        <w:rPr>
          <w:rFonts w:ascii="Tahoma" w:hAnsi="Tahoma" w:cs="Tahoma"/>
          <w:b/>
        </w:rPr>
      </w:pPr>
      <w:r w:rsidRPr="00F63E10">
        <w:rPr>
          <w:rFonts w:ascii="Tahoma" w:hAnsi="Tahoma" w:cs="Tahoma"/>
          <w:b/>
        </w:rPr>
        <w:t>Ostale zahteve</w:t>
      </w:r>
      <w:r>
        <w:rPr>
          <w:rFonts w:ascii="Tahoma" w:hAnsi="Tahoma" w:cs="Tahoma"/>
          <w:b/>
        </w:rPr>
        <w:t xml:space="preserve"> in pogoji naročnika ter</w:t>
      </w:r>
      <w:r w:rsidRPr="00F63E10">
        <w:rPr>
          <w:rFonts w:ascii="Tahoma" w:hAnsi="Tahoma" w:cs="Tahoma"/>
          <w:b/>
        </w:rPr>
        <w:t xml:space="preserve"> osnutk</w:t>
      </w:r>
      <w:r>
        <w:rPr>
          <w:rFonts w:ascii="Tahoma" w:hAnsi="Tahoma" w:cs="Tahoma"/>
          <w:b/>
        </w:rPr>
        <w:t>i</w:t>
      </w:r>
      <w:r w:rsidRPr="00F63E10">
        <w:rPr>
          <w:rFonts w:ascii="Tahoma" w:hAnsi="Tahoma" w:cs="Tahoma"/>
          <w:b/>
        </w:rPr>
        <w:t xml:space="preserve"> pogodb</w:t>
      </w:r>
    </w:p>
    <w:p w14:paraId="08E82839" w14:textId="77777777" w:rsidR="00021A15" w:rsidRDefault="00021A15" w:rsidP="00226500">
      <w:pPr>
        <w:keepNext/>
        <w:keepLines/>
        <w:jc w:val="both"/>
        <w:rPr>
          <w:rFonts w:ascii="Tahoma" w:hAnsi="Tahoma" w:cs="Tahoma"/>
          <w:lang w:val="x-none"/>
        </w:rPr>
      </w:pPr>
    </w:p>
    <w:p w14:paraId="4D5BBD0B" w14:textId="77777777" w:rsidR="00021A15" w:rsidRDefault="00021A15" w:rsidP="00226500">
      <w:pPr>
        <w:pStyle w:val="Odstavekseznama"/>
        <w:keepNext/>
        <w:keepLines/>
        <w:numPr>
          <w:ilvl w:val="2"/>
          <w:numId w:val="2"/>
        </w:numPr>
        <w:jc w:val="both"/>
        <w:rPr>
          <w:rFonts w:ascii="Tahoma" w:hAnsi="Tahoma" w:cs="Tahoma"/>
        </w:rPr>
      </w:pPr>
      <w:r>
        <w:rPr>
          <w:rFonts w:ascii="Tahoma" w:hAnsi="Tahoma" w:cs="Tahoma"/>
        </w:rPr>
        <w:t>Pogodba</w:t>
      </w:r>
    </w:p>
    <w:p w14:paraId="53703184" w14:textId="77777777" w:rsidR="00021A15" w:rsidRDefault="00021A15" w:rsidP="00226500">
      <w:pPr>
        <w:keepNext/>
        <w:keepLines/>
        <w:jc w:val="both"/>
        <w:rPr>
          <w:rFonts w:ascii="Tahoma" w:hAnsi="Tahoma" w:cs="Tahoma"/>
        </w:rPr>
      </w:pPr>
    </w:p>
    <w:p w14:paraId="12288067" w14:textId="4E4D1DC7" w:rsidR="00021A15" w:rsidRDefault="00541484" w:rsidP="00226500">
      <w:pPr>
        <w:keepNext/>
        <w:keepLines/>
        <w:jc w:val="both"/>
        <w:rPr>
          <w:rFonts w:ascii="Tahoma" w:hAnsi="Tahoma" w:cs="Tahoma"/>
        </w:rPr>
      </w:pPr>
      <w:r>
        <w:rPr>
          <w:rFonts w:ascii="Tahoma" w:hAnsi="Tahoma" w:cs="Tahoma"/>
        </w:rPr>
        <w:t xml:space="preserve">Naročniki bodo z izbranim izvajalcem sklenili ločene pogodbe. </w:t>
      </w:r>
      <w:r w:rsidR="00021A15">
        <w:rPr>
          <w:rFonts w:ascii="Tahoma" w:hAnsi="Tahoma" w:cs="Tahoma"/>
        </w:rPr>
        <w:t xml:space="preserve">Pogodbe z izbranim </w:t>
      </w:r>
      <w:r w:rsidR="00737C91">
        <w:rPr>
          <w:rFonts w:ascii="Tahoma" w:hAnsi="Tahoma" w:cs="Tahoma"/>
        </w:rPr>
        <w:t xml:space="preserve">ponudnikom </w:t>
      </w:r>
      <w:r w:rsidR="00021A15">
        <w:rPr>
          <w:rFonts w:ascii="Tahoma" w:hAnsi="Tahoma" w:cs="Tahoma"/>
        </w:rPr>
        <w:t>po podpisal zakoniti zastopnik posameznega naročnika.</w:t>
      </w:r>
    </w:p>
    <w:p w14:paraId="36D2B507" w14:textId="77777777" w:rsidR="00021A15" w:rsidRPr="00112425" w:rsidRDefault="00021A15" w:rsidP="00226500">
      <w:pPr>
        <w:keepNext/>
        <w:keepLines/>
        <w:jc w:val="both"/>
        <w:rPr>
          <w:rFonts w:ascii="Tahoma" w:hAnsi="Tahoma" w:cs="Tahoma"/>
        </w:rPr>
      </w:pPr>
    </w:p>
    <w:p w14:paraId="4C779D91" w14:textId="77777777" w:rsidR="00021A15" w:rsidRPr="00112425" w:rsidRDefault="00021A15" w:rsidP="00226500">
      <w:pPr>
        <w:keepNext/>
        <w:keepLines/>
        <w:jc w:val="both"/>
        <w:rPr>
          <w:rFonts w:ascii="Tahoma" w:hAnsi="Tahoma" w:cs="Tahoma"/>
        </w:rPr>
      </w:pPr>
      <w:r w:rsidRPr="00112425">
        <w:rPr>
          <w:rFonts w:ascii="Tahoma" w:hAnsi="Tahoma" w:cs="Tahoma"/>
        </w:rPr>
        <w:t xml:space="preserve">Pogodba se bo pred podpisom vsebinsko prilagodila le glede na to, ali bo izbrani </w:t>
      </w:r>
      <w:r w:rsidR="00737C91">
        <w:rPr>
          <w:rFonts w:ascii="Tahoma" w:hAnsi="Tahoma" w:cs="Tahoma"/>
        </w:rPr>
        <w:t xml:space="preserve">ponudnik </w:t>
      </w:r>
      <w:r w:rsidRPr="00112425">
        <w:rPr>
          <w:rFonts w:ascii="Tahoma" w:hAnsi="Tahoma" w:cs="Tahoma"/>
        </w:rPr>
        <w:t xml:space="preserve">predložil skupno </w:t>
      </w:r>
      <w:r w:rsidR="00737C91">
        <w:rPr>
          <w:rFonts w:ascii="Tahoma" w:hAnsi="Tahoma" w:cs="Tahoma"/>
        </w:rPr>
        <w:t>ponudbo</w:t>
      </w:r>
      <w:r w:rsidRPr="00112425">
        <w:rPr>
          <w:rFonts w:ascii="Tahoma" w:hAnsi="Tahoma" w:cs="Tahoma"/>
        </w:rPr>
        <w:t>, prijavil sodelovanje podizvajalcev in podobno.</w:t>
      </w:r>
    </w:p>
    <w:p w14:paraId="23E49D38" w14:textId="77777777" w:rsidR="00021A15" w:rsidRPr="00C8579C" w:rsidRDefault="00021A15" w:rsidP="00226500">
      <w:pPr>
        <w:keepNext/>
        <w:keepLines/>
        <w:jc w:val="both"/>
        <w:rPr>
          <w:rFonts w:ascii="Tahoma" w:hAnsi="Tahoma" w:cs="Tahoma"/>
        </w:rPr>
      </w:pPr>
    </w:p>
    <w:p w14:paraId="14702325" w14:textId="77777777" w:rsidR="00021A15" w:rsidRDefault="00021A15" w:rsidP="00226500">
      <w:pPr>
        <w:keepNext/>
        <w:keepLines/>
        <w:jc w:val="both"/>
        <w:rPr>
          <w:rFonts w:ascii="Tahoma" w:hAnsi="Tahoma" w:cs="Tahoma"/>
        </w:rPr>
      </w:pPr>
      <w:r>
        <w:rPr>
          <w:rFonts w:ascii="Tahoma" w:hAnsi="Tahoma" w:cs="Tahoma"/>
        </w:rPr>
        <w:t>Ponudnik</w:t>
      </w:r>
      <w:r w:rsidRPr="00B66303">
        <w:rPr>
          <w:rFonts w:ascii="Tahoma" w:hAnsi="Tahoma" w:cs="Tahoma"/>
        </w:rPr>
        <w:t xml:space="preserve"> bo pozvan k podpisu </w:t>
      </w:r>
      <w:r>
        <w:rPr>
          <w:rFonts w:ascii="Tahoma" w:hAnsi="Tahoma" w:cs="Tahoma"/>
        </w:rPr>
        <w:t>pogodb</w:t>
      </w:r>
      <w:r w:rsidRPr="00B66303">
        <w:rPr>
          <w:rFonts w:ascii="Tahoma" w:hAnsi="Tahoma" w:cs="Tahoma"/>
        </w:rPr>
        <w:t xml:space="preserve"> pisno. V kolikor </w:t>
      </w:r>
      <w:r>
        <w:rPr>
          <w:rFonts w:ascii="Tahoma" w:hAnsi="Tahoma" w:cs="Tahoma"/>
        </w:rPr>
        <w:t>ponudnik</w:t>
      </w:r>
      <w:r w:rsidRPr="00B66303">
        <w:rPr>
          <w:rFonts w:ascii="Tahoma" w:hAnsi="Tahoma" w:cs="Tahoma"/>
        </w:rPr>
        <w:t xml:space="preserve"> ne bo sklenil </w:t>
      </w:r>
      <w:r>
        <w:rPr>
          <w:rFonts w:ascii="Tahoma" w:hAnsi="Tahoma" w:cs="Tahoma"/>
        </w:rPr>
        <w:t>pogodb s posameznim naročnikom</w:t>
      </w:r>
      <w:r w:rsidRPr="00B66303">
        <w:rPr>
          <w:rFonts w:ascii="Tahoma" w:hAnsi="Tahoma" w:cs="Tahoma"/>
        </w:rPr>
        <w:t>, bo naročnik Državni revizijski komisiji predlagal, da uvede postopek o prekršku iz četrte točke prvega odstavka 112</w:t>
      </w:r>
      <w:r>
        <w:rPr>
          <w:rFonts w:ascii="Tahoma" w:hAnsi="Tahoma" w:cs="Tahoma"/>
        </w:rPr>
        <w:t>.</w:t>
      </w:r>
      <w:r w:rsidRPr="00B66303">
        <w:rPr>
          <w:rFonts w:ascii="Tahoma" w:hAnsi="Tahoma" w:cs="Tahoma"/>
        </w:rPr>
        <w:t xml:space="preserve"> člena ZJN-3.</w:t>
      </w:r>
    </w:p>
    <w:p w14:paraId="2D0105F4" w14:textId="77777777" w:rsidR="00021A15" w:rsidRDefault="00021A15" w:rsidP="00226500">
      <w:pPr>
        <w:keepNext/>
        <w:keepLines/>
        <w:jc w:val="both"/>
        <w:rPr>
          <w:rFonts w:ascii="Tahoma" w:hAnsi="Tahoma" w:cs="Tahoma"/>
        </w:rPr>
      </w:pPr>
    </w:p>
    <w:p w14:paraId="1B4E2E5F" w14:textId="47FA827E" w:rsidR="00021A15" w:rsidRPr="00112425" w:rsidRDefault="00021A15" w:rsidP="00226500">
      <w:pPr>
        <w:keepNext/>
        <w:keepLines/>
        <w:jc w:val="both"/>
        <w:rPr>
          <w:rFonts w:ascii="Tahoma" w:hAnsi="Tahoma" w:cs="Tahoma"/>
        </w:rPr>
      </w:pPr>
      <w:r w:rsidRPr="00112425">
        <w:rPr>
          <w:rFonts w:ascii="Tahoma" w:hAnsi="Tahoma" w:cs="Tahoma"/>
        </w:rPr>
        <w:t>Osnut</w:t>
      </w:r>
      <w:r w:rsidR="00737C91">
        <w:rPr>
          <w:rFonts w:ascii="Tahoma" w:hAnsi="Tahoma" w:cs="Tahoma"/>
        </w:rPr>
        <w:t>ki</w:t>
      </w:r>
      <w:r w:rsidRPr="00112425">
        <w:rPr>
          <w:rFonts w:ascii="Tahoma" w:hAnsi="Tahoma" w:cs="Tahoma"/>
        </w:rPr>
        <w:t xml:space="preserve"> pogodb </w:t>
      </w:r>
      <w:r w:rsidR="00737C91">
        <w:rPr>
          <w:rFonts w:ascii="Tahoma" w:hAnsi="Tahoma" w:cs="Tahoma"/>
        </w:rPr>
        <w:t>so</w:t>
      </w:r>
      <w:r w:rsidRPr="00112425">
        <w:rPr>
          <w:rFonts w:ascii="Tahoma" w:hAnsi="Tahoma" w:cs="Tahoma"/>
        </w:rPr>
        <w:t xml:space="preserve"> kot prilog</w:t>
      </w:r>
      <w:r>
        <w:rPr>
          <w:rFonts w:ascii="Tahoma" w:hAnsi="Tahoma" w:cs="Tahoma"/>
        </w:rPr>
        <w:t>a</w:t>
      </w:r>
      <w:r w:rsidRPr="00112425">
        <w:rPr>
          <w:rFonts w:ascii="Tahoma" w:hAnsi="Tahoma" w:cs="Tahoma"/>
        </w:rPr>
        <w:t xml:space="preserve"> (</w:t>
      </w:r>
      <w:r w:rsidR="00397CEF" w:rsidRPr="000B3212">
        <w:rPr>
          <w:rFonts w:ascii="Tahoma" w:hAnsi="Tahoma" w:cs="Tahoma"/>
        </w:rPr>
        <w:t>Priloga 8/1-</w:t>
      </w:r>
      <w:r w:rsidRPr="000B3212">
        <w:rPr>
          <w:rFonts w:ascii="Tahoma" w:hAnsi="Tahoma" w:cs="Tahoma"/>
        </w:rPr>
        <w:t xml:space="preserve"> 8/</w:t>
      </w:r>
      <w:r w:rsidR="00397CEF" w:rsidRPr="000B3212">
        <w:rPr>
          <w:rFonts w:ascii="Tahoma" w:hAnsi="Tahoma" w:cs="Tahoma"/>
        </w:rPr>
        <w:t>3</w:t>
      </w:r>
      <w:r w:rsidRPr="00112425">
        <w:rPr>
          <w:rFonts w:ascii="Tahoma" w:hAnsi="Tahoma" w:cs="Tahoma"/>
        </w:rPr>
        <w:t xml:space="preserve">) sestavni del te razpisne dokumentacije. </w:t>
      </w:r>
      <w:r>
        <w:rPr>
          <w:rFonts w:ascii="Tahoma" w:hAnsi="Tahoma" w:cs="Tahoma"/>
        </w:rPr>
        <w:t>Ponudnik</w:t>
      </w:r>
      <w:r w:rsidRPr="00112425">
        <w:rPr>
          <w:rFonts w:ascii="Tahoma" w:hAnsi="Tahoma" w:cs="Tahoma"/>
        </w:rPr>
        <w:t xml:space="preserve"> </w:t>
      </w:r>
      <w:r>
        <w:rPr>
          <w:rFonts w:ascii="Tahoma" w:hAnsi="Tahoma" w:cs="Tahoma"/>
        </w:rPr>
        <w:t xml:space="preserve">s podpisom </w:t>
      </w:r>
      <w:r w:rsidRPr="00397CEF">
        <w:rPr>
          <w:rFonts w:ascii="Tahoma" w:hAnsi="Tahoma" w:cs="Tahoma"/>
        </w:rPr>
        <w:t xml:space="preserve">Priloge </w:t>
      </w:r>
      <w:r w:rsidR="00737C91" w:rsidRPr="00397CEF">
        <w:rPr>
          <w:rFonts w:ascii="Tahoma" w:hAnsi="Tahoma" w:cs="Tahoma"/>
        </w:rPr>
        <w:t>3</w:t>
      </w:r>
      <w:r w:rsidRPr="00397CEF">
        <w:rPr>
          <w:rFonts w:ascii="Tahoma" w:hAnsi="Tahoma" w:cs="Tahoma"/>
        </w:rPr>
        <w:t>/</w:t>
      </w:r>
      <w:r w:rsidR="00737C91" w:rsidRPr="00397CEF">
        <w:rPr>
          <w:rFonts w:ascii="Tahoma" w:hAnsi="Tahoma" w:cs="Tahoma"/>
        </w:rPr>
        <w:t>1</w:t>
      </w:r>
      <w:r>
        <w:rPr>
          <w:rFonts w:ascii="Tahoma" w:hAnsi="Tahoma" w:cs="Tahoma"/>
        </w:rPr>
        <w:t xml:space="preserve"> potrdi, da se strinja z vsebino osnutkov pogodbe ter da bo v primeru, da bo izbran kot ekonomsko najugodnejši ponudnik, podpisal na poziv naročnika. Osnutk</w:t>
      </w:r>
      <w:r w:rsidR="000B3212">
        <w:rPr>
          <w:rFonts w:ascii="Tahoma" w:hAnsi="Tahoma" w:cs="Tahoma"/>
        </w:rPr>
        <w:t>ov</w:t>
      </w:r>
      <w:r>
        <w:rPr>
          <w:rFonts w:ascii="Tahoma" w:hAnsi="Tahoma" w:cs="Tahoma"/>
        </w:rPr>
        <w:t xml:space="preserve"> pogodb ponudniku ni potrebno prilagati k ponudbi</w:t>
      </w:r>
      <w:r w:rsidRPr="00112425">
        <w:rPr>
          <w:rFonts w:ascii="Tahoma" w:hAnsi="Tahoma" w:cs="Tahoma"/>
        </w:rPr>
        <w:t>.</w:t>
      </w:r>
    </w:p>
    <w:p w14:paraId="2155A5FD" w14:textId="77777777" w:rsidR="00021A15" w:rsidRPr="00BC65D2" w:rsidRDefault="00021A15" w:rsidP="00226500">
      <w:pPr>
        <w:keepNext/>
        <w:keepLines/>
        <w:jc w:val="both"/>
        <w:rPr>
          <w:rFonts w:ascii="Tahoma" w:hAnsi="Tahoma" w:cs="Tahoma"/>
        </w:rPr>
      </w:pPr>
    </w:p>
    <w:p w14:paraId="6DCDAC94" w14:textId="77777777" w:rsidR="00021A15" w:rsidRDefault="00021A15" w:rsidP="00226500">
      <w:pPr>
        <w:keepNext/>
        <w:keepLines/>
        <w:jc w:val="both"/>
        <w:rPr>
          <w:rFonts w:ascii="Tahoma" w:hAnsi="Tahoma" w:cs="Tahoma"/>
        </w:rPr>
      </w:pPr>
      <w:r w:rsidRPr="00B66303">
        <w:rPr>
          <w:rFonts w:ascii="Tahoma" w:hAnsi="Tahoma" w:cs="Tahoma"/>
        </w:rPr>
        <w:t xml:space="preserve">Ostale splošne in tehnične zahteve naročnika so podrobno opredeljene v osnutku </w:t>
      </w:r>
      <w:r>
        <w:rPr>
          <w:rFonts w:ascii="Tahoma" w:hAnsi="Tahoma" w:cs="Tahoma"/>
        </w:rPr>
        <w:t>posamezne pogodbe</w:t>
      </w:r>
      <w:r w:rsidRPr="00B66303">
        <w:rPr>
          <w:rFonts w:ascii="Tahoma" w:hAnsi="Tahoma" w:cs="Tahoma"/>
        </w:rPr>
        <w:t xml:space="preserve">, ki </w:t>
      </w:r>
      <w:r>
        <w:rPr>
          <w:rFonts w:ascii="Tahoma" w:hAnsi="Tahoma" w:cs="Tahoma"/>
        </w:rPr>
        <w:t>so</w:t>
      </w:r>
      <w:r w:rsidRPr="00B66303">
        <w:rPr>
          <w:rFonts w:ascii="Tahoma" w:hAnsi="Tahoma" w:cs="Tahoma"/>
        </w:rPr>
        <w:t xml:space="preserve"> kot priloga sestavni del te razpisne dokumentacije. </w:t>
      </w:r>
    </w:p>
    <w:p w14:paraId="0662A986" w14:textId="77777777" w:rsidR="00021A15" w:rsidRDefault="00021A15" w:rsidP="00226500">
      <w:pPr>
        <w:keepNext/>
        <w:keepLines/>
        <w:jc w:val="both"/>
        <w:rPr>
          <w:rFonts w:ascii="Tahoma" w:hAnsi="Tahoma" w:cs="Tahoma"/>
          <w:b/>
        </w:rPr>
      </w:pPr>
    </w:p>
    <w:p w14:paraId="120E219F" w14:textId="77777777" w:rsidR="00021A15" w:rsidRPr="00D212FC" w:rsidRDefault="00021A15" w:rsidP="00226500">
      <w:pPr>
        <w:pStyle w:val="Odstavekseznama"/>
        <w:keepNext/>
        <w:keepLines/>
        <w:numPr>
          <w:ilvl w:val="2"/>
          <w:numId w:val="2"/>
        </w:numPr>
        <w:jc w:val="both"/>
        <w:rPr>
          <w:rFonts w:ascii="Tahoma" w:hAnsi="Tahoma" w:cs="Tahoma"/>
        </w:rPr>
      </w:pPr>
      <w:r>
        <w:rPr>
          <w:rFonts w:ascii="Tahoma" w:hAnsi="Tahoma" w:cs="Tahoma"/>
        </w:rPr>
        <w:t xml:space="preserve">Evidenca poslovnih subjektov </w:t>
      </w:r>
      <w:r>
        <w:rPr>
          <w:rFonts w:ascii="Arial" w:hAnsi="Arial" w:cs="Arial"/>
          <w:color w:val="222222"/>
          <w:shd w:val="clear" w:color="auto" w:fill="FFFFFF"/>
        </w:rPr>
        <w:t>iz 35. člena ZIntPK</w:t>
      </w:r>
    </w:p>
    <w:p w14:paraId="432C7D1F" w14:textId="77777777" w:rsidR="00021A15" w:rsidRDefault="00021A15" w:rsidP="00226500">
      <w:pPr>
        <w:keepNext/>
        <w:keepLines/>
        <w:jc w:val="both"/>
        <w:rPr>
          <w:rFonts w:ascii="Tahoma" w:hAnsi="Tahoma" w:cs="Tahoma"/>
        </w:rPr>
      </w:pPr>
    </w:p>
    <w:p w14:paraId="1CC8D61F" w14:textId="77777777" w:rsidR="00021A15" w:rsidRPr="00B66303" w:rsidRDefault="00021A15" w:rsidP="00226500">
      <w:pPr>
        <w:keepNext/>
        <w:keepLines/>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w:t>
      </w:r>
      <w:r>
        <w:rPr>
          <w:rFonts w:ascii="Tahoma" w:hAnsi="Tahoma" w:cs="Tahoma"/>
        </w:rPr>
        <w:t>ZIntPK</w:t>
      </w:r>
      <w:r w:rsidRPr="00B66303">
        <w:rPr>
          <w:rFonts w:ascii="Tahoma" w:hAnsi="Tahoma" w:cs="Tahoma"/>
        </w:rPr>
        <w:t>, naročniki ne smejo sodelovati.</w:t>
      </w:r>
    </w:p>
    <w:p w14:paraId="5FCB1E27" w14:textId="77777777" w:rsidR="00021A15" w:rsidRPr="00D212FC" w:rsidRDefault="00021A15" w:rsidP="00226500">
      <w:pPr>
        <w:keepNext/>
        <w:keepLines/>
        <w:jc w:val="both"/>
        <w:rPr>
          <w:rFonts w:ascii="Tahoma" w:hAnsi="Tahoma" w:cs="Tahoma"/>
        </w:rPr>
      </w:pPr>
    </w:p>
    <w:p w14:paraId="0E50B588" w14:textId="77777777" w:rsidR="00021A15" w:rsidRDefault="00021A15" w:rsidP="00226500">
      <w:pPr>
        <w:pStyle w:val="Odstavekseznama"/>
        <w:keepNext/>
        <w:keepLines/>
        <w:numPr>
          <w:ilvl w:val="2"/>
          <w:numId w:val="2"/>
        </w:numPr>
        <w:jc w:val="both"/>
        <w:rPr>
          <w:rFonts w:ascii="Tahoma" w:hAnsi="Tahoma" w:cs="Tahoma"/>
        </w:rPr>
      </w:pPr>
      <w:r>
        <w:rPr>
          <w:rFonts w:ascii="Tahoma" w:hAnsi="Tahoma" w:cs="Tahoma"/>
        </w:rPr>
        <w:t xml:space="preserve">Izjava o udeležbi </w:t>
      </w:r>
      <w:r w:rsidRPr="00300973">
        <w:rPr>
          <w:rFonts w:ascii="Tahoma" w:hAnsi="Tahoma" w:cs="Tahoma"/>
        </w:rPr>
        <w:t>fizičnih in pravnih oseb v lastništvu</w:t>
      </w:r>
      <w:r>
        <w:rPr>
          <w:rFonts w:ascii="Tahoma" w:hAnsi="Tahoma" w:cs="Tahoma"/>
        </w:rPr>
        <w:t xml:space="preserve"> gospodarskega subjekta</w:t>
      </w:r>
    </w:p>
    <w:p w14:paraId="4950E372" w14:textId="77777777" w:rsidR="00021A15" w:rsidRPr="00300973" w:rsidRDefault="00021A15" w:rsidP="00226500">
      <w:pPr>
        <w:keepNext/>
        <w:keepLines/>
        <w:jc w:val="both"/>
        <w:rPr>
          <w:rFonts w:ascii="Tahoma" w:hAnsi="Tahoma" w:cs="Tahoma"/>
        </w:rPr>
      </w:pPr>
    </w:p>
    <w:p w14:paraId="3F32595E" w14:textId="77777777" w:rsidR="00021A15" w:rsidRDefault="00021A15" w:rsidP="00226500">
      <w:pPr>
        <w:keepNext/>
        <w:keepLines/>
        <w:jc w:val="both"/>
        <w:rPr>
          <w:rFonts w:ascii="Tahoma" w:hAnsi="Tahoma" w:cs="Tahoma"/>
        </w:rPr>
      </w:pPr>
      <w:r w:rsidRPr="00300973">
        <w:rPr>
          <w:rFonts w:ascii="Tahoma" w:hAnsi="Tahoma" w:cs="Tahoma"/>
        </w:rPr>
        <w:t xml:space="preserve">V skladu s šestim odstavkom 14. člena </w:t>
      </w:r>
      <w:r>
        <w:rPr>
          <w:rFonts w:ascii="Tahoma" w:hAnsi="Tahoma" w:cs="Tahoma"/>
        </w:rPr>
        <w:t>ZIntPK</w:t>
      </w:r>
      <w:r w:rsidRPr="00300973">
        <w:rPr>
          <w:rFonts w:ascii="Tahoma" w:hAnsi="Tahoma" w:cs="Tahoma"/>
        </w:rPr>
        <w:t xml:space="preserve"> je dolžan izbrani ponudnik na poziv naročnika, pred podpisom </w:t>
      </w:r>
      <w:r>
        <w:rPr>
          <w:rFonts w:ascii="Tahoma" w:hAnsi="Tahoma" w:cs="Tahoma"/>
        </w:rPr>
        <w:t>pogodbe</w:t>
      </w:r>
      <w:r w:rsidRPr="00300973">
        <w:rPr>
          <w:rFonts w:ascii="Tahoma" w:hAnsi="Tahoma" w:cs="Tahoma"/>
        </w:rPr>
        <w:t xml:space="preserve">, predložiti izjavo ali podatke o udeležbi fizičnih in pravnih oseb v lastništvu </w:t>
      </w:r>
      <w:r>
        <w:rPr>
          <w:rFonts w:ascii="Tahoma" w:hAnsi="Tahoma" w:cs="Tahoma"/>
        </w:rPr>
        <w:t>gospodarskega subjekta</w:t>
      </w:r>
      <w:r w:rsidRPr="00300973">
        <w:rPr>
          <w:rFonts w:ascii="Tahoma" w:hAnsi="Tahoma" w:cs="Tahoma"/>
        </w:rPr>
        <w:t>, ter o gospodarskih subjektih za katere se glede na določbe zakona, ki ureja gospodarske družbe, šteje, da so povezane družbe z izbranim ponudnikom (</w:t>
      </w:r>
      <w:r w:rsidRPr="000B3212">
        <w:rPr>
          <w:rFonts w:ascii="Tahoma" w:hAnsi="Tahoma" w:cs="Tahoma"/>
        </w:rPr>
        <w:t>Priloga 3/</w:t>
      </w:r>
      <w:r w:rsidR="00397CEF" w:rsidRPr="000B3212">
        <w:rPr>
          <w:rFonts w:ascii="Tahoma" w:hAnsi="Tahoma" w:cs="Tahoma"/>
        </w:rPr>
        <w:t>4</w:t>
      </w:r>
      <w:r w:rsidRPr="00300973">
        <w:rPr>
          <w:rFonts w:ascii="Tahoma" w:hAnsi="Tahoma" w:cs="Tahoma"/>
        </w:rPr>
        <w:t xml:space="preserve">). Če bo </w:t>
      </w:r>
      <w:r>
        <w:rPr>
          <w:rFonts w:ascii="Tahoma" w:hAnsi="Tahoma" w:cs="Tahoma"/>
        </w:rPr>
        <w:t>ponudnik</w:t>
      </w:r>
      <w:r w:rsidRPr="00300973">
        <w:rPr>
          <w:rFonts w:ascii="Tahoma" w:hAnsi="Tahoma" w:cs="Tahoma"/>
        </w:rPr>
        <w:t xml:space="preserve"> predložil lažno izjavo oziroma bo dal neresnične podatke o navedenih dejstvih, bo to imelo za posledico ničnost </w:t>
      </w:r>
      <w:r>
        <w:rPr>
          <w:rFonts w:ascii="Tahoma" w:hAnsi="Tahoma" w:cs="Tahoma"/>
        </w:rPr>
        <w:t>pogodbe</w:t>
      </w:r>
      <w:r w:rsidRPr="00300973">
        <w:rPr>
          <w:rFonts w:ascii="Tahoma" w:hAnsi="Tahoma" w:cs="Tahoma"/>
        </w:rPr>
        <w:t xml:space="preserve">. Izjavo bodo morali podati tudi ostali gospodarski subjekti, ki nastopajo v ponudbi skupaj s </w:t>
      </w:r>
      <w:r>
        <w:rPr>
          <w:rFonts w:ascii="Tahoma" w:hAnsi="Tahoma" w:cs="Tahoma"/>
        </w:rPr>
        <w:t>ponudnikom</w:t>
      </w:r>
      <w:r w:rsidRPr="00300973">
        <w:rPr>
          <w:rFonts w:ascii="Tahoma" w:hAnsi="Tahoma" w:cs="Tahoma"/>
        </w:rPr>
        <w:t xml:space="preserve">. </w:t>
      </w:r>
    </w:p>
    <w:p w14:paraId="099B3388" w14:textId="77777777" w:rsidR="00021A15" w:rsidRDefault="00021A15" w:rsidP="00226500">
      <w:pPr>
        <w:keepNext/>
        <w:keepLines/>
        <w:jc w:val="both"/>
        <w:rPr>
          <w:rFonts w:ascii="Tahoma" w:hAnsi="Tahoma" w:cs="Tahoma"/>
        </w:rPr>
      </w:pPr>
    </w:p>
    <w:p w14:paraId="2214ADB8" w14:textId="3508CE78" w:rsidR="00021A15" w:rsidRDefault="00021A15" w:rsidP="00226500">
      <w:pPr>
        <w:keepNext/>
        <w:keepLines/>
        <w:jc w:val="both"/>
        <w:rPr>
          <w:rFonts w:ascii="Tahoma" w:hAnsi="Tahoma" w:cs="Tahoma"/>
        </w:rPr>
      </w:pPr>
      <w:r>
        <w:rPr>
          <w:rFonts w:ascii="Tahoma" w:hAnsi="Tahoma" w:cs="Tahoma"/>
        </w:rPr>
        <w:t xml:space="preserve">Ponudnik lahko izpolnjeno in podpisano </w:t>
      </w:r>
      <w:r w:rsidRPr="000B3212">
        <w:rPr>
          <w:rFonts w:ascii="Tahoma" w:hAnsi="Tahoma" w:cs="Tahoma"/>
        </w:rPr>
        <w:t>Prilogo 3/</w:t>
      </w:r>
      <w:r w:rsidR="00397CEF" w:rsidRPr="000B3212">
        <w:rPr>
          <w:rFonts w:ascii="Tahoma" w:hAnsi="Tahoma" w:cs="Tahoma"/>
        </w:rPr>
        <w:t>4</w:t>
      </w:r>
      <w:r>
        <w:rPr>
          <w:rFonts w:ascii="Tahoma" w:hAnsi="Tahoma" w:cs="Tahoma"/>
        </w:rPr>
        <w:t xml:space="preserve"> predloži že ob oddaji ponudbe. </w:t>
      </w:r>
      <w:r w:rsidRPr="00300973">
        <w:rPr>
          <w:rFonts w:ascii="Tahoma" w:hAnsi="Tahoma" w:cs="Tahoma"/>
        </w:rPr>
        <w:t xml:space="preserve">V kolikor </w:t>
      </w:r>
      <w:r>
        <w:rPr>
          <w:rFonts w:ascii="Tahoma" w:hAnsi="Tahoma" w:cs="Tahoma"/>
        </w:rPr>
        <w:t>ponudnik</w:t>
      </w:r>
      <w:r w:rsidRPr="00300973">
        <w:rPr>
          <w:rFonts w:ascii="Tahoma" w:hAnsi="Tahoma" w:cs="Tahoma"/>
        </w:rPr>
        <w:t xml:space="preserve"> </w:t>
      </w:r>
      <w:r w:rsidRPr="000B3212">
        <w:rPr>
          <w:rFonts w:ascii="Tahoma" w:hAnsi="Tahoma" w:cs="Tahoma"/>
        </w:rPr>
        <w:t>Priloge 3/</w:t>
      </w:r>
      <w:r w:rsidR="00541484" w:rsidRPr="000B3212">
        <w:rPr>
          <w:rFonts w:ascii="Tahoma" w:hAnsi="Tahoma" w:cs="Tahoma"/>
        </w:rPr>
        <w:t>4</w:t>
      </w:r>
      <w:r w:rsidRPr="00300973">
        <w:rPr>
          <w:rFonts w:ascii="Tahoma" w:hAnsi="Tahoma" w:cs="Tahoma"/>
        </w:rPr>
        <w:t xml:space="preserve"> ne bo priloži</w:t>
      </w:r>
      <w:r>
        <w:rPr>
          <w:rFonts w:ascii="Tahoma" w:hAnsi="Tahoma" w:cs="Tahoma"/>
        </w:rPr>
        <w:t>l</w:t>
      </w:r>
      <w:r w:rsidRPr="00300973">
        <w:rPr>
          <w:rFonts w:ascii="Tahoma" w:hAnsi="Tahoma" w:cs="Tahoma"/>
        </w:rPr>
        <w:t xml:space="preserve"> že v ponudbi, bo naročnik pozval</w:t>
      </w:r>
      <w:r>
        <w:rPr>
          <w:rFonts w:ascii="Tahoma" w:hAnsi="Tahoma" w:cs="Tahoma"/>
        </w:rPr>
        <w:t xml:space="preserve"> ponudnika</w:t>
      </w:r>
      <w:r w:rsidRPr="00300973">
        <w:rPr>
          <w:rFonts w:ascii="Tahoma" w:hAnsi="Tahoma" w:cs="Tahoma"/>
        </w:rPr>
        <w:t xml:space="preserve"> k predložitvi izpolnjene predmetne priloge pred sklenitvijo </w:t>
      </w:r>
      <w:r>
        <w:rPr>
          <w:rFonts w:ascii="Tahoma" w:hAnsi="Tahoma" w:cs="Tahoma"/>
        </w:rPr>
        <w:t>pogodb</w:t>
      </w:r>
      <w:r w:rsidRPr="00300973">
        <w:rPr>
          <w:rFonts w:ascii="Tahoma" w:hAnsi="Tahoma" w:cs="Tahoma"/>
        </w:rPr>
        <w:t>.</w:t>
      </w:r>
    </w:p>
    <w:p w14:paraId="0E591FFF" w14:textId="77777777" w:rsidR="00021A15" w:rsidRDefault="00021A15" w:rsidP="00226500">
      <w:pPr>
        <w:keepNext/>
        <w:keepLines/>
        <w:jc w:val="both"/>
        <w:rPr>
          <w:rFonts w:ascii="Tahoma" w:hAnsi="Tahoma" w:cs="Tahoma"/>
        </w:rPr>
      </w:pPr>
    </w:p>
    <w:p w14:paraId="0C2D3D4D" w14:textId="5CE58626" w:rsidR="00021A15" w:rsidRPr="00A72D83" w:rsidRDefault="00021A15" w:rsidP="00226500">
      <w:pPr>
        <w:pStyle w:val="Odstavekseznama"/>
        <w:keepNext/>
        <w:keepLines/>
        <w:numPr>
          <w:ilvl w:val="2"/>
          <w:numId w:val="2"/>
        </w:numPr>
        <w:jc w:val="both"/>
        <w:rPr>
          <w:rFonts w:ascii="Tahoma" w:hAnsi="Tahoma" w:cs="Tahoma"/>
        </w:rPr>
      </w:pPr>
      <w:r>
        <w:rPr>
          <w:rFonts w:ascii="Tahoma" w:hAnsi="Tahoma" w:cs="Tahoma"/>
        </w:rPr>
        <w:t xml:space="preserve">Izjava </w:t>
      </w:r>
      <w:r w:rsidRPr="00A72D83">
        <w:rPr>
          <w:rFonts w:ascii="Tahoma" w:hAnsi="Tahoma" w:cs="Tahoma"/>
          <w:iCs/>
        </w:rPr>
        <w:t>fizične osebe oziroma odgovorne osebe poslovnega subjekta</w:t>
      </w:r>
      <w:r>
        <w:rPr>
          <w:rFonts w:ascii="Tahoma" w:hAnsi="Tahoma" w:cs="Tahoma"/>
          <w:iCs/>
        </w:rPr>
        <w:t xml:space="preserve"> </w:t>
      </w:r>
      <w:r w:rsidRPr="00A72D83">
        <w:rPr>
          <w:rFonts w:ascii="Tahoma" w:hAnsi="Tahoma" w:cs="Tahoma"/>
          <w:iCs/>
        </w:rPr>
        <w:t>o nepovezanosti s funkcionarjem ali njegovim družinskim članom</w:t>
      </w:r>
      <w:r w:rsidR="00737C91">
        <w:rPr>
          <w:rFonts w:ascii="Tahoma" w:hAnsi="Tahoma" w:cs="Tahoma"/>
          <w:iCs/>
        </w:rPr>
        <w:t xml:space="preserve"> </w:t>
      </w:r>
      <w:r w:rsidR="00737C91" w:rsidRPr="00737C91">
        <w:rPr>
          <w:rFonts w:ascii="Tahoma" w:hAnsi="Tahoma" w:cs="Tahoma"/>
          <w:i/>
          <w:iCs/>
        </w:rPr>
        <w:t xml:space="preserve">– za naročnika </w:t>
      </w:r>
      <w:r w:rsidR="009F0E77" w:rsidRPr="009F0E77">
        <w:rPr>
          <w:rFonts w:ascii="Tahoma" w:hAnsi="Tahoma" w:cs="Tahoma"/>
          <w:i/>
          <w:iCs/>
        </w:rPr>
        <w:t>Mestna občina Ljubljana</w:t>
      </w:r>
    </w:p>
    <w:p w14:paraId="3E956746" w14:textId="77777777" w:rsidR="00021A15" w:rsidRDefault="00021A15" w:rsidP="00226500">
      <w:pPr>
        <w:keepNext/>
        <w:keepLines/>
        <w:jc w:val="both"/>
        <w:rPr>
          <w:rFonts w:ascii="Tahoma" w:hAnsi="Tahoma" w:cs="Tahoma"/>
          <w:b/>
        </w:rPr>
      </w:pPr>
    </w:p>
    <w:p w14:paraId="04A7BA08" w14:textId="378C7804" w:rsidR="00021A15" w:rsidRPr="0046013B" w:rsidRDefault="00021A15" w:rsidP="00226500">
      <w:pPr>
        <w:keepNext/>
        <w:keepLines/>
        <w:jc w:val="both"/>
        <w:rPr>
          <w:rFonts w:ascii="Tahoma" w:hAnsi="Tahoma" w:cs="Tahoma"/>
          <w:bCs/>
          <w:iCs/>
        </w:rPr>
      </w:pPr>
      <w:r w:rsidRPr="0046013B">
        <w:rPr>
          <w:rFonts w:ascii="Tahoma" w:hAnsi="Tahoma" w:cs="Tahoma"/>
          <w:bCs/>
          <w:iCs/>
        </w:rPr>
        <w:t xml:space="preserve">Gospodarski subjekt mora zagotoviti, da ni povezan s funkcionarjem ali družinskim članom funkcionarja </w:t>
      </w:r>
      <w:r w:rsidR="009F0E77" w:rsidRPr="009F0E77">
        <w:rPr>
          <w:rFonts w:ascii="Tahoma" w:hAnsi="Tahoma" w:cs="Tahoma"/>
        </w:rPr>
        <w:t>Mestn</w:t>
      </w:r>
      <w:r w:rsidR="009F0E77">
        <w:rPr>
          <w:rFonts w:ascii="Tahoma" w:hAnsi="Tahoma" w:cs="Tahoma"/>
        </w:rPr>
        <w:t>e</w:t>
      </w:r>
      <w:r w:rsidR="009F0E77" w:rsidRPr="009F0E77">
        <w:rPr>
          <w:rFonts w:ascii="Tahoma" w:hAnsi="Tahoma" w:cs="Tahoma"/>
        </w:rPr>
        <w:t xml:space="preserve"> občina Ljubljana</w:t>
      </w:r>
      <w:r w:rsidR="009F0E77" w:rsidRPr="0046013B">
        <w:rPr>
          <w:rFonts w:ascii="Tahoma" w:hAnsi="Tahoma" w:cs="Tahoma"/>
          <w:bCs/>
          <w:iCs/>
        </w:rPr>
        <w:t xml:space="preserve"> </w:t>
      </w:r>
      <w:r w:rsidRPr="0046013B">
        <w:rPr>
          <w:rFonts w:ascii="Tahoma" w:hAnsi="Tahoma" w:cs="Tahoma"/>
          <w:bCs/>
          <w:iCs/>
        </w:rPr>
        <w:t xml:space="preserve">na način, ki je določen v prvem odstavku 35. člena </w:t>
      </w:r>
      <w:r>
        <w:rPr>
          <w:rFonts w:ascii="Tahoma" w:hAnsi="Tahoma" w:cs="Tahoma"/>
        </w:rPr>
        <w:t>ZIntPK</w:t>
      </w:r>
      <w:r w:rsidRPr="0046013B">
        <w:rPr>
          <w:rFonts w:ascii="Tahoma" w:hAnsi="Tahoma" w:cs="Tahoma"/>
          <w:bCs/>
          <w:iCs/>
        </w:rPr>
        <w:t>.</w:t>
      </w:r>
    </w:p>
    <w:p w14:paraId="319870F7" w14:textId="77777777" w:rsidR="00021A15" w:rsidRDefault="00021A15" w:rsidP="00226500">
      <w:pPr>
        <w:keepNext/>
        <w:keepLines/>
        <w:jc w:val="both"/>
        <w:rPr>
          <w:rFonts w:ascii="Tahoma" w:hAnsi="Tahoma" w:cs="Tahoma"/>
          <w:b/>
        </w:rPr>
      </w:pPr>
    </w:p>
    <w:p w14:paraId="40328614" w14:textId="77777777" w:rsidR="00021A15" w:rsidRDefault="00021A15" w:rsidP="00226500">
      <w:pPr>
        <w:keepNext/>
        <w:keepLines/>
        <w:jc w:val="both"/>
        <w:rPr>
          <w:rFonts w:ascii="Tahoma" w:hAnsi="Tahoma" w:cs="Tahoma"/>
          <w:i/>
        </w:rPr>
      </w:pPr>
      <w:r w:rsidRPr="0046013B">
        <w:rPr>
          <w:rFonts w:ascii="Tahoma" w:hAnsi="Tahoma" w:cs="Tahoma"/>
          <w:i/>
        </w:rPr>
        <w:lastRenderedPageBreak/>
        <w:t>V primeru skupne ponudbe mora pogoj izpolniti vsak izmed partnerjev in vsi v ponudbi nominirani podizvajalci, ter drugi subjekti, katerih zmogljivosti uporabi gospodarski subjekt glede izpolnjevanja pogojev v zvezi z ekonomskim in finančnim položajem ter tehnično in strokovno sposobnostjo (v skladu z 81. členom ZJN-3).</w:t>
      </w:r>
    </w:p>
    <w:p w14:paraId="6D4E78A4" w14:textId="77777777" w:rsidR="00021A15" w:rsidRDefault="00021A15" w:rsidP="00226500">
      <w:pPr>
        <w:keepNext/>
        <w:keepLines/>
        <w:jc w:val="both"/>
        <w:rPr>
          <w:rFonts w:ascii="Tahoma" w:hAnsi="Tahoma" w:cs="Tahoma"/>
          <w:i/>
        </w:rPr>
      </w:pPr>
    </w:p>
    <w:p w14:paraId="76772170" w14:textId="4BB029FD" w:rsidR="00021A15" w:rsidRPr="0046013B" w:rsidRDefault="00021A15" w:rsidP="00226500">
      <w:pPr>
        <w:keepNext/>
        <w:keepLines/>
        <w:jc w:val="both"/>
        <w:rPr>
          <w:rFonts w:ascii="Tahoma" w:hAnsi="Tahoma" w:cs="Tahoma"/>
        </w:rPr>
      </w:pPr>
      <w:r>
        <w:rPr>
          <w:rFonts w:ascii="Tahoma" w:hAnsi="Tahoma" w:cs="Tahoma"/>
        </w:rPr>
        <w:t>Ponudnik mora v ponudbi priložiti i</w:t>
      </w:r>
      <w:r w:rsidRPr="0046013B">
        <w:rPr>
          <w:rFonts w:ascii="Tahoma" w:hAnsi="Tahoma" w:cs="Tahoma"/>
        </w:rPr>
        <w:t>zpolnjen</w:t>
      </w:r>
      <w:r>
        <w:rPr>
          <w:rFonts w:ascii="Tahoma" w:hAnsi="Tahoma" w:cs="Tahoma"/>
        </w:rPr>
        <w:t>o</w:t>
      </w:r>
      <w:r w:rsidRPr="0046013B">
        <w:rPr>
          <w:rFonts w:ascii="Tahoma" w:hAnsi="Tahoma" w:cs="Tahoma"/>
        </w:rPr>
        <w:t xml:space="preserve"> in fizično podpisan</w:t>
      </w:r>
      <w:r>
        <w:rPr>
          <w:rFonts w:ascii="Tahoma" w:hAnsi="Tahoma" w:cs="Tahoma"/>
        </w:rPr>
        <w:t>o</w:t>
      </w:r>
      <w:r w:rsidRPr="0046013B">
        <w:rPr>
          <w:rFonts w:ascii="Tahoma" w:hAnsi="Tahoma" w:cs="Tahoma"/>
        </w:rPr>
        <w:t xml:space="preserve"> </w:t>
      </w:r>
      <w:r w:rsidRPr="000B3212">
        <w:rPr>
          <w:rFonts w:ascii="Tahoma" w:hAnsi="Tahoma" w:cs="Tahoma"/>
          <w:bCs/>
          <w:iCs/>
        </w:rPr>
        <w:t xml:space="preserve">Prilogo </w:t>
      </w:r>
      <w:r w:rsidR="00397CEF" w:rsidRPr="000B3212">
        <w:rPr>
          <w:rFonts w:ascii="Tahoma" w:hAnsi="Tahoma" w:cs="Tahoma"/>
          <w:bCs/>
          <w:iCs/>
        </w:rPr>
        <w:t>3</w:t>
      </w:r>
      <w:r w:rsidRPr="000B3212">
        <w:rPr>
          <w:rFonts w:ascii="Tahoma" w:hAnsi="Tahoma" w:cs="Tahoma"/>
          <w:bCs/>
          <w:iCs/>
        </w:rPr>
        <w:t>/5</w:t>
      </w:r>
      <w:r w:rsidRPr="00397CEF">
        <w:rPr>
          <w:rFonts w:ascii="Tahoma" w:hAnsi="Tahoma" w:cs="Tahoma"/>
          <w:bCs/>
          <w:iCs/>
        </w:rPr>
        <w:t xml:space="preserve"> »</w:t>
      </w:r>
      <w:r w:rsidRPr="00397CEF">
        <w:rPr>
          <w:rFonts w:ascii="Tahoma" w:hAnsi="Tahoma" w:cs="Tahoma"/>
          <w:iCs/>
        </w:rPr>
        <w:t>Izjava fizične osebe oziroma odgovorne osebe poslovnega subjekta o nepovezanosti s funkcionarjem ali njegovim družinskim članom«</w:t>
      </w:r>
      <w:r w:rsidRPr="0046013B">
        <w:rPr>
          <w:rFonts w:ascii="Tahoma" w:hAnsi="Tahoma" w:cs="Tahoma"/>
        </w:rPr>
        <w:t xml:space="preserve"> za vse gospodarske subjekte, ki v kakršni koli vlogi sodelujejo v ponudbi (</w:t>
      </w:r>
      <w:r>
        <w:rPr>
          <w:rFonts w:ascii="Tahoma" w:hAnsi="Tahoma" w:cs="Tahoma"/>
        </w:rPr>
        <w:t xml:space="preserve">ponudnik, partner </w:t>
      </w:r>
      <w:r w:rsidRPr="0046013B">
        <w:rPr>
          <w:rFonts w:ascii="Tahoma" w:hAnsi="Tahoma" w:cs="Tahoma"/>
        </w:rPr>
        <w:t xml:space="preserve">v primeru skupne ponudbe, gospodarski subjekti, na katerih kapacitete se sklicuje </w:t>
      </w:r>
      <w:r w:rsidR="00430013">
        <w:rPr>
          <w:rFonts w:ascii="Tahoma" w:hAnsi="Tahoma" w:cs="Tahoma"/>
        </w:rPr>
        <w:t>ponudnik</w:t>
      </w:r>
      <w:r w:rsidRPr="0046013B">
        <w:rPr>
          <w:rFonts w:ascii="Tahoma" w:hAnsi="Tahoma" w:cs="Tahoma"/>
        </w:rPr>
        <w:t xml:space="preserve"> in podizvajalci).  </w:t>
      </w:r>
    </w:p>
    <w:p w14:paraId="534ABB40" w14:textId="77777777" w:rsidR="00021A15" w:rsidRPr="0046013B" w:rsidRDefault="00021A15" w:rsidP="00226500">
      <w:pPr>
        <w:keepNext/>
        <w:keepLines/>
        <w:jc w:val="both"/>
        <w:rPr>
          <w:rFonts w:ascii="Tahoma" w:hAnsi="Tahoma" w:cs="Tahoma"/>
        </w:rPr>
      </w:pPr>
    </w:p>
    <w:p w14:paraId="74FE5FF0" w14:textId="51C42FF7" w:rsidR="00021A15" w:rsidRPr="0046013B" w:rsidRDefault="00021A15" w:rsidP="00226500">
      <w:pPr>
        <w:keepNext/>
        <w:keepLines/>
        <w:jc w:val="both"/>
        <w:rPr>
          <w:rFonts w:ascii="Tahoma" w:hAnsi="Tahoma" w:cs="Tahoma"/>
        </w:rPr>
      </w:pPr>
      <w:r>
        <w:rPr>
          <w:rFonts w:ascii="Tahoma" w:hAnsi="Tahoma" w:cs="Tahoma"/>
        </w:rPr>
        <w:t>Ponudnik izpolnjene obrazce</w:t>
      </w:r>
      <w:r w:rsidRPr="0046013B">
        <w:rPr>
          <w:rFonts w:ascii="Tahoma" w:hAnsi="Tahoma" w:cs="Tahoma"/>
        </w:rPr>
        <w:t xml:space="preserve"> naloži</w:t>
      </w:r>
      <w:r>
        <w:rPr>
          <w:rFonts w:ascii="Tahoma" w:hAnsi="Tahoma" w:cs="Tahoma"/>
        </w:rPr>
        <w:t xml:space="preserve"> na informacijski sistem e-JN </w:t>
      </w:r>
      <w:r w:rsidRPr="002703D4">
        <w:rPr>
          <w:rFonts w:ascii="Tahoma" w:hAnsi="Tahoma" w:cs="Tahoma"/>
          <w:b/>
        </w:rPr>
        <w:t xml:space="preserve">v razdelek </w:t>
      </w:r>
      <w:r w:rsidRPr="00917D01">
        <w:rPr>
          <w:rFonts w:ascii="Tahoma" w:hAnsi="Tahoma" w:cs="Tahoma"/>
          <w:b/>
        </w:rPr>
        <w:t>»Dokumenti«, del »Ostale priloge«</w:t>
      </w:r>
      <w:r w:rsidRPr="0046013B">
        <w:rPr>
          <w:rFonts w:ascii="Tahoma" w:hAnsi="Tahoma" w:cs="Tahoma"/>
        </w:rPr>
        <w:t xml:space="preserve"> v .pdf </w:t>
      </w:r>
      <w:r w:rsidR="000B3212">
        <w:rPr>
          <w:rFonts w:ascii="Tahoma" w:hAnsi="Tahoma" w:cs="Tahoma"/>
        </w:rPr>
        <w:t>formatu</w:t>
      </w:r>
      <w:r w:rsidRPr="0046013B">
        <w:rPr>
          <w:rFonts w:ascii="Tahoma" w:hAnsi="Tahoma" w:cs="Tahoma"/>
        </w:rPr>
        <w:t>.</w:t>
      </w:r>
    </w:p>
    <w:p w14:paraId="5DB36449" w14:textId="77777777" w:rsidR="00021A15" w:rsidRDefault="00021A15" w:rsidP="00226500">
      <w:pPr>
        <w:pStyle w:val="BESEDILO"/>
        <w:keepNext/>
        <w:widowControl/>
        <w:tabs>
          <w:tab w:val="clear" w:pos="2155"/>
        </w:tabs>
        <w:rPr>
          <w:rFonts w:ascii="Tahoma" w:hAnsi="Tahoma" w:cs="Tahoma"/>
          <w:kern w:val="0"/>
        </w:rPr>
      </w:pPr>
    </w:p>
    <w:p w14:paraId="461B2627" w14:textId="77777777" w:rsidR="00021A15" w:rsidRPr="00112425" w:rsidRDefault="00021A15" w:rsidP="00226500">
      <w:pPr>
        <w:pStyle w:val="BESEDILO"/>
        <w:keepNext/>
        <w:widowControl/>
        <w:tabs>
          <w:tab w:val="clear" w:pos="2155"/>
        </w:tabs>
        <w:rPr>
          <w:rFonts w:ascii="Tahoma" w:hAnsi="Tahoma" w:cs="Tahoma"/>
          <w:kern w:val="0"/>
        </w:rPr>
      </w:pPr>
    </w:p>
    <w:p w14:paraId="1A9373A5" w14:textId="77777777" w:rsidR="00D12766" w:rsidRPr="00112425" w:rsidRDefault="00D12766" w:rsidP="00226500">
      <w:pPr>
        <w:keepNext/>
        <w:keepLines/>
        <w:numPr>
          <w:ilvl w:val="0"/>
          <w:numId w:val="2"/>
        </w:numPr>
        <w:jc w:val="both"/>
        <w:rPr>
          <w:rFonts w:ascii="Tahoma" w:hAnsi="Tahoma" w:cs="Tahoma"/>
          <w:b/>
          <w:sz w:val="24"/>
        </w:rPr>
      </w:pPr>
      <w:r w:rsidRPr="00112425">
        <w:rPr>
          <w:rFonts w:ascii="Tahoma" w:hAnsi="Tahoma" w:cs="Tahoma"/>
          <w:b/>
          <w:sz w:val="24"/>
        </w:rPr>
        <w:t xml:space="preserve">TEHNIČNA </w:t>
      </w:r>
      <w:r w:rsidRPr="00737C91">
        <w:rPr>
          <w:rFonts w:ascii="Tahoma" w:hAnsi="Tahoma" w:cs="Tahoma"/>
          <w:b/>
          <w:color w:val="000000" w:themeColor="text1"/>
          <w:sz w:val="24"/>
        </w:rPr>
        <w:t>SPECIFIKACIJA IN OSTAL</w:t>
      </w:r>
      <w:r w:rsidR="00021A15" w:rsidRPr="00737C91">
        <w:rPr>
          <w:rFonts w:ascii="Tahoma" w:hAnsi="Tahoma" w:cs="Tahoma"/>
          <w:b/>
          <w:color w:val="000000" w:themeColor="text1"/>
          <w:sz w:val="24"/>
        </w:rPr>
        <w:t>E</w:t>
      </w:r>
      <w:r w:rsidRPr="00737C91">
        <w:rPr>
          <w:rFonts w:ascii="Tahoma" w:hAnsi="Tahoma" w:cs="Tahoma"/>
          <w:b/>
          <w:color w:val="000000" w:themeColor="text1"/>
          <w:sz w:val="24"/>
        </w:rPr>
        <w:t xml:space="preserve"> ZAHTEVE</w:t>
      </w:r>
    </w:p>
    <w:p w14:paraId="25C853BD" w14:textId="77777777" w:rsidR="00D12766" w:rsidRPr="00112425" w:rsidRDefault="00D12766" w:rsidP="00226500">
      <w:pPr>
        <w:keepNext/>
        <w:keepLines/>
        <w:jc w:val="both"/>
        <w:rPr>
          <w:rFonts w:ascii="Tahoma" w:hAnsi="Tahoma"/>
          <w:b/>
        </w:rPr>
      </w:pPr>
    </w:p>
    <w:p w14:paraId="1141487D" w14:textId="77777777" w:rsidR="00D12766" w:rsidRPr="00021A15" w:rsidRDefault="00D12766" w:rsidP="00226500">
      <w:pPr>
        <w:pStyle w:val="Odstavekseznama"/>
        <w:keepNext/>
        <w:keepLines/>
        <w:numPr>
          <w:ilvl w:val="1"/>
          <w:numId w:val="2"/>
        </w:numPr>
        <w:jc w:val="both"/>
        <w:rPr>
          <w:rFonts w:ascii="Tahoma" w:hAnsi="Tahoma" w:cs="Tahoma"/>
          <w:b/>
        </w:rPr>
      </w:pPr>
      <w:r w:rsidRPr="00021A15">
        <w:rPr>
          <w:rFonts w:ascii="Tahoma" w:hAnsi="Tahoma" w:cs="Tahoma"/>
          <w:b/>
        </w:rPr>
        <w:t xml:space="preserve">Splošno </w:t>
      </w:r>
    </w:p>
    <w:p w14:paraId="10869A30" w14:textId="77777777" w:rsidR="00D12766" w:rsidRPr="00112425" w:rsidRDefault="00D12766" w:rsidP="00226500">
      <w:pPr>
        <w:keepNext/>
        <w:keepLines/>
        <w:jc w:val="both"/>
        <w:rPr>
          <w:rFonts w:ascii="Tahoma" w:hAnsi="Tahoma" w:cs="Tahoma"/>
        </w:rPr>
      </w:pPr>
    </w:p>
    <w:p w14:paraId="16D5CE73" w14:textId="77777777" w:rsidR="00D12766" w:rsidRPr="00112425" w:rsidRDefault="00D12766" w:rsidP="00226500">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235DCF4C" w14:textId="77777777" w:rsidR="00D12766" w:rsidRPr="00112425" w:rsidRDefault="00D12766" w:rsidP="00226500">
      <w:pPr>
        <w:keepNext/>
        <w:keepLines/>
        <w:rPr>
          <w:rFonts w:ascii="Tahoma" w:hAnsi="Tahoma" w:cs="Tahoma"/>
          <w:b/>
        </w:rPr>
      </w:pPr>
    </w:p>
    <w:p w14:paraId="60E64EF4" w14:textId="77777777" w:rsidR="000C52F6" w:rsidRPr="00112425" w:rsidRDefault="000C52F6" w:rsidP="00226500">
      <w:pPr>
        <w:keepNext/>
        <w:keepLines/>
        <w:jc w:val="both"/>
        <w:rPr>
          <w:rFonts w:ascii="Tahoma" w:hAnsi="Tahoma" w:cs="Tahoma"/>
          <w:b/>
        </w:rPr>
      </w:pPr>
      <w:r w:rsidRPr="00112425">
        <w:rPr>
          <w:rFonts w:ascii="Tahoma" w:hAnsi="Tahoma" w:cs="Tahoma"/>
          <w:b/>
        </w:rPr>
        <w:t>DOKAZILA:</w:t>
      </w:r>
    </w:p>
    <w:p w14:paraId="7E6FD741" w14:textId="77777777" w:rsidR="000C52F6" w:rsidRPr="00112425" w:rsidRDefault="000C52F6" w:rsidP="00226500">
      <w:pPr>
        <w:keepNext/>
        <w:keepLines/>
        <w:spacing w:after="120"/>
        <w:jc w:val="both"/>
        <w:rPr>
          <w:rFonts w:ascii="Tahoma" w:hAnsi="Tahoma" w:cs="Tahoma"/>
        </w:rPr>
      </w:pPr>
      <w:r w:rsidRPr="00112425">
        <w:rPr>
          <w:rFonts w:ascii="Tahoma" w:hAnsi="Tahoma" w:cs="Tahoma"/>
        </w:rPr>
        <w:t xml:space="preserve">Ponudnik izkaže izpolnjevanje pogojev v </w:t>
      </w:r>
      <w:r w:rsidR="00397CEF">
        <w:rPr>
          <w:rFonts w:ascii="Tahoma" w:hAnsi="Tahoma" w:cs="Tahoma"/>
        </w:rPr>
        <w:t>poglavju 2</w:t>
      </w:r>
      <w:r w:rsidRPr="00112425">
        <w:rPr>
          <w:rFonts w:ascii="Tahoma" w:hAnsi="Tahoma" w:cs="Tahoma"/>
        </w:rPr>
        <w:t>. s podpisom in s predložitvijo naslednjih prilog:</w:t>
      </w:r>
    </w:p>
    <w:p w14:paraId="23A1D90B" w14:textId="77777777" w:rsidR="000C52F6" w:rsidRPr="00112425" w:rsidRDefault="000C52F6" w:rsidP="00EE1E8B">
      <w:pPr>
        <w:keepNext/>
        <w:keepLines/>
        <w:numPr>
          <w:ilvl w:val="0"/>
          <w:numId w:val="15"/>
        </w:numPr>
        <w:ind w:left="714" w:hanging="357"/>
        <w:jc w:val="both"/>
        <w:rPr>
          <w:rFonts w:ascii="Tahoma" w:hAnsi="Tahoma" w:cs="Tahoma"/>
        </w:rPr>
      </w:pPr>
      <w:r w:rsidRPr="00112425">
        <w:rPr>
          <w:rFonts w:ascii="Tahoma" w:hAnsi="Tahoma" w:cs="Tahoma"/>
        </w:rPr>
        <w:t>Priloga 3/1</w:t>
      </w:r>
      <w:r w:rsidR="00397CEF">
        <w:rPr>
          <w:rFonts w:ascii="Tahoma" w:hAnsi="Tahoma" w:cs="Tahoma"/>
        </w:rPr>
        <w:t xml:space="preserve"> </w:t>
      </w:r>
      <w:r w:rsidR="00397CEF" w:rsidRPr="00112425">
        <w:rPr>
          <w:rFonts w:ascii="Tahoma" w:hAnsi="Tahoma" w:cs="Tahoma"/>
        </w:rPr>
        <w:t>IZJAVA O IZPOLNJEVANJU SPOSOBNOSTI PONUDNIKA/PARTNERJA</w:t>
      </w:r>
      <w:r w:rsidRPr="00112425">
        <w:rPr>
          <w:rFonts w:ascii="Tahoma" w:hAnsi="Tahoma" w:cs="Tahoma"/>
        </w:rPr>
        <w:t xml:space="preserve"> </w:t>
      </w:r>
    </w:p>
    <w:p w14:paraId="13103B5D" w14:textId="77777777" w:rsidR="000C52F6" w:rsidRPr="00112425" w:rsidRDefault="00397CEF" w:rsidP="00EE1E8B">
      <w:pPr>
        <w:keepNext/>
        <w:keepLines/>
        <w:numPr>
          <w:ilvl w:val="0"/>
          <w:numId w:val="15"/>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sidR="000C52F6" w:rsidRPr="00112425">
        <w:rPr>
          <w:rFonts w:ascii="Tahoma" w:hAnsi="Tahoma" w:cs="Tahoma"/>
        </w:rPr>
        <w:t>,</w:t>
      </w:r>
    </w:p>
    <w:p w14:paraId="70C21362" w14:textId="77777777" w:rsidR="000C52F6" w:rsidRPr="006B6C6B" w:rsidRDefault="000C52F6" w:rsidP="00EE1E8B">
      <w:pPr>
        <w:keepNext/>
        <w:keepLines/>
        <w:numPr>
          <w:ilvl w:val="0"/>
          <w:numId w:val="15"/>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377F5963" w14:textId="77777777" w:rsidR="00E06E2C" w:rsidRPr="00112425" w:rsidRDefault="00E06E2C" w:rsidP="005F49F1">
      <w:pPr>
        <w:keepNext/>
        <w:keepLines/>
        <w:jc w:val="both"/>
        <w:rPr>
          <w:rFonts w:ascii="Tahoma" w:hAnsi="Tahoma" w:cs="Tahoma"/>
        </w:rPr>
      </w:pPr>
    </w:p>
    <w:p w14:paraId="0ACD8EEB" w14:textId="77777777" w:rsidR="00D12766" w:rsidRPr="0082423D" w:rsidRDefault="00D12766" w:rsidP="00226500">
      <w:pPr>
        <w:pStyle w:val="Odstavekseznama"/>
        <w:keepNext/>
        <w:keepLines/>
        <w:numPr>
          <w:ilvl w:val="1"/>
          <w:numId w:val="2"/>
        </w:numPr>
        <w:jc w:val="both"/>
        <w:rPr>
          <w:rFonts w:ascii="Tahoma" w:hAnsi="Tahoma" w:cs="Tahoma"/>
          <w:b/>
        </w:rPr>
      </w:pPr>
      <w:r w:rsidRPr="0082423D">
        <w:rPr>
          <w:rFonts w:ascii="Tahoma" w:hAnsi="Tahoma" w:cs="Tahoma"/>
          <w:b/>
        </w:rPr>
        <w:t xml:space="preserve">Tehnična specifikacija </w:t>
      </w:r>
    </w:p>
    <w:p w14:paraId="0AF081D3" w14:textId="77777777" w:rsidR="00D12766" w:rsidRPr="00112425" w:rsidRDefault="00D12766" w:rsidP="00226500">
      <w:pPr>
        <w:keepNext/>
        <w:keepLines/>
        <w:jc w:val="both"/>
        <w:rPr>
          <w:rFonts w:ascii="Tahoma" w:hAnsi="Tahoma" w:cs="Tahoma"/>
        </w:rPr>
      </w:pPr>
    </w:p>
    <w:p w14:paraId="47B134D3" w14:textId="309557C1" w:rsidR="00AF3EC1" w:rsidRPr="00112425" w:rsidRDefault="00D12766" w:rsidP="00226500">
      <w:pPr>
        <w:keepNext/>
        <w:keepLines/>
        <w:jc w:val="both"/>
        <w:rPr>
          <w:rFonts w:ascii="Tahoma" w:hAnsi="Tahoma" w:cs="Tahoma"/>
        </w:rPr>
      </w:pPr>
      <w:r w:rsidRPr="00112425">
        <w:rPr>
          <w:rFonts w:ascii="Tahoma" w:hAnsi="Tahoma" w:cs="Tahoma"/>
        </w:rPr>
        <w:t xml:space="preserve">Predmet javnega naročila </w:t>
      </w:r>
      <w:r w:rsidRPr="00541484">
        <w:rPr>
          <w:rFonts w:ascii="Tahoma" w:hAnsi="Tahoma" w:cs="Tahoma"/>
        </w:rPr>
        <w:t xml:space="preserve">je </w:t>
      </w:r>
      <w:r w:rsidR="00DA5D38">
        <w:rPr>
          <w:rFonts w:ascii="Tahoma" w:hAnsi="Tahoma" w:cs="Tahoma"/>
        </w:rPr>
        <w:t>p</w:t>
      </w:r>
      <w:r w:rsidR="00DA5D38" w:rsidRPr="00DA5D38">
        <w:rPr>
          <w:rFonts w:ascii="Tahoma" w:hAnsi="Tahoma" w:cs="Tahoma"/>
        </w:rPr>
        <w:t>arterna ureditev Čufarjeve ulice s sočasno obnovo kanalizacije</w:t>
      </w:r>
      <w:r w:rsidR="00BD300F" w:rsidRPr="00BD300F">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14:paraId="74444CD4" w14:textId="77777777" w:rsidR="009A36A7" w:rsidRPr="00112425" w:rsidRDefault="009A36A7" w:rsidP="00226500">
      <w:pPr>
        <w:keepNext/>
        <w:keepLines/>
        <w:spacing w:after="60"/>
        <w:jc w:val="both"/>
        <w:rPr>
          <w:rFonts w:ascii="Tahoma" w:hAnsi="Tahoma" w:cs="Tahoma"/>
          <w:u w:val="single"/>
        </w:rPr>
      </w:pPr>
    </w:p>
    <w:p w14:paraId="7B445A79" w14:textId="77777777" w:rsidR="00D12766" w:rsidRPr="00112425" w:rsidRDefault="00D12766" w:rsidP="00226500">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sidRPr="000B3212">
        <w:rPr>
          <w:rFonts w:ascii="Tahoma" w:hAnsi="Tahoma" w:cs="Tahoma"/>
        </w:rPr>
        <w:t>P</w:t>
      </w:r>
      <w:r w:rsidR="009A36A7" w:rsidRPr="000B3212">
        <w:rPr>
          <w:rFonts w:ascii="Tahoma" w:hAnsi="Tahoma" w:cs="Tahoma"/>
        </w:rPr>
        <w:t>rilog</w:t>
      </w:r>
      <w:r w:rsidR="000C4341" w:rsidRPr="000B3212">
        <w:rPr>
          <w:rFonts w:ascii="Tahoma" w:hAnsi="Tahoma" w:cs="Tahoma"/>
        </w:rPr>
        <w:t>a</w:t>
      </w:r>
      <w:r w:rsidR="00B54159" w:rsidRPr="000B3212">
        <w:rPr>
          <w:rFonts w:ascii="Tahoma" w:hAnsi="Tahoma" w:cs="Tahoma"/>
        </w:rPr>
        <w:t xml:space="preserve"> </w:t>
      </w:r>
      <w:r w:rsidR="00397CEF" w:rsidRPr="000B3212">
        <w:rPr>
          <w:rFonts w:ascii="Tahoma" w:hAnsi="Tahoma" w:cs="Tahoma"/>
        </w:rPr>
        <w:t>10</w:t>
      </w:r>
      <w:r w:rsidR="009A36A7" w:rsidRPr="00112425">
        <w:rPr>
          <w:rFonts w:ascii="Tahoma" w:hAnsi="Tahoma" w:cs="Tahoma"/>
        </w:rPr>
        <w:t xml:space="preserve"> </w:t>
      </w:r>
      <w:r w:rsidRPr="00112425">
        <w:rPr>
          <w:rFonts w:ascii="Tahoma" w:hAnsi="Tahoma" w:cs="Tahoma"/>
        </w:rPr>
        <w:t xml:space="preserve">sestavni del razpisne dokumentacije. </w:t>
      </w:r>
    </w:p>
    <w:p w14:paraId="084FBEBC" w14:textId="77777777" w:rsidR="00D12766" w:rsidRPr="00112425" w:rsidRDefault="00D12766" w:rsidP="00226500">
      <w:pPr>
        <w:pStyle w:val="Telobesedila3"/>
        <w:keepNext/>
        <w:keepLines/>
        <w:tabs>
          <w:tab w:val="clear" w:pos="142"/>
          <w:tab w:val="left" w:pos="708"/>
        </w:tabs>
        <w:rPr>
          <w:rFonts w:ascii="Tahoma" w:hAnsi="Tahoma" w:cs="Tahoma"/>
        </w:rPr>
      </w:pPr>
    </w:p>
    <w:p w14:paraId="7654DFA0" w14:textId="77777777" w:rsidR="00D12766" w:rsidRPr="00112425" w:rsidRDefault="00D12766" w:rsidP="00226500">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14:paraId="3113F935" w14:textId="77777777" w:rsidR="00F3668A" w:rsidRDefault="00F3668A" w:rsidP="00226500">
      <w:pPr>
        <w:keepNext/>
        <w:keepLines/>
        <w:jc w:val="both"/>
        <w:rPr>
          <w:rFonts w:ascii="Tahoma" w:hAnsi="Tahoma" w:cs="Tahoma"/>
          <w:bCs/>
        </w:rPr>
      </w:pPr>
    </w:p>
    <w:p w14:paraId="664C384C" w14:textId="77777777" w:rsidR="00460C04" w:rsidRPr="00112425" w:rsidRDefault="00D12766" w:rsidP="00226500">
      <w:pPr>
        <w:keepNext/>
        <w:keepLines/>
        <w:jc w:val="both"/>
        <w:rPr>
          <w:rFonts w:ascii="Tahoma" w:hAnsi="Tahoma" w:cs="Tahoma"/>
          <w:bCs/>
        </w:rPr>
      </w:pPr>
      <w:r w:rsidRPr="00112425">
        <w:rPr>
          <w:rFonts w:ascii="Tahoma" w:hAnsi="Tahoma" w:cs="Tahoma"/>
          <w:bCs/>
        </w:rPr>
        <w:t>Kontaktna oseba</w:t>
      </w:r>
      <w:r w:rsidRPr="00E06E2C">
        <w:rPr>
          <w:rFonts w:ascii="Tahoma" w:hAnsi="Tahoma" w:cs="Tahoma"/>
          <w:bCs/>
        </w:rPr>
        <w:t xml:space="preserve">: Dominik Dežman; elektronska pošta: </w:t>
      </w:r>
      <w:hyperlink r:id="rId12" w:history="1">
        <w:r w:rsidR="00F3531C" w:rsidRPr="00E06E2C">
          <w:rPr>
            <w:rStyle w:val="Hiperpovezava"/>
            <w:rFonts w:ascii="Tahoma" w:hAnsi="Tahoma" w:cs="Tahoma"/>
            <w:bCs/>
          </w:rPr>
          <w:t>dominik.dezman@vokasnaga.si</w:t>
        </w:r>
      </w:hyperlink>
      <w:r w:rsidRPr="00E06E2C">
        <w:rPr>
          <w:rFonts w:ascii="Tahoma" w:hAnsi="Tahoma" w:cs="Tahoma"/>
          <w:bCs/>
        </w:rPr>
        <w:t>; tel.: 01/58 08 331 oz. 041 377 513</w:t>
      </w:r>
      <w:r w:rsidR="00460C04" w:rsidRPr="00E06E2C">
        <w:rPr>
          <w:rFonts w:ascii="Tahoma" w:hAnsi="Tahoma" w:cs="Tahoma"/>
          <w:bCs/>
        </w:rPr>
        <w:t>.</w:t>
      </w:r>
    </w:p>
    <w:p w14:paraId="5E6E2D13" w14:textId="77777777" w:rsidR="00226500" w:rsidRPr="00112425" w:rsidRDefault="00226500" w:rsidP="00226500">
      <w:pPr>
        <w:keepNext/>
        <w:keepLines/>
        <w:jc w:val="both"/>
        <w:rPr>
          <w:rFonts w:ascii="Tahoma" w:hAnsi="Tahoma" w:cs="Tahoma"/>
          <w:bCs/>
        </w:rPr>
      </w:pPr>
    </w:p>
    <w:p w14:paraId="70519316" w14:textId="77777777" w:rsidR="00D12766" w:rsidRPr="0082423D" w:rsidRDefault="00D12766" w:rsidP="00226500">
      <w:pPr>
        <w:keepNext/>
        <w:keepLines/>
        <w:numPr>
          <w:ilvl w:val="1"/>
          <w:numId w:val="2"/>
        </w:numPr>
        <w:jc w:val="both"/>
        <w:rPr>
          <w:rFonts w:ascii="Tahoma" w:hAnsi="Tahoma" w:cs="Tahoma"/>
          <w:b/>
        </w:rPr>
      </w:pPr>
      <w:r w:rsidRPr="0082423D">
        <w:rPr>
          <w:rFonts w:ascii="Tahoma" w:hAnsi="Tahoma" w:cs="Tahoma"/>
          <w:b/>
        </w:rPr>
        <w:t>Ostali ponudbeni pogoji in zahteve</w:t>
      </w:r>
    </w:p>
    <w:p w14:paraId="0484A6FC" w14:textId="77777777" w:rsidR="00D12766" w:rsidRPr="00112425" w:rsidRDefault="00D12766" w:rsidP="00226500">
      <w:pPr>
        <w:keepNext/>
        <w:keepLines/>
        <w:rPr>
          <w:rFonts w:ascii="Tahoma" w:hAnsi="Tahoma" w:cs="Tahoma"/>
          <w:b/>
        </w:rPr>
      </w:pPr>
    </w:p>
    <w:p w14:paraId="7006CBEA"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t xml:space="preserve">Rok izvedbe </w:t>
      </w:r>
    </w:p>
    <w:p w14:paraId="4FC9BCF4" w14:textId="77777777" w:rsidR="00D12766" w:rsidRPr="00112425" w:rsidRDefault="00D12766" w:rsidP="00226500">
      <w:pPr>
        <w:keepNext/>
        <w:keepLines/>
        <w:jc w:val="both"/>
        <w:rPr>
          <w:rFonts w:ascii="Tahoma" w:hAnsi="Tahoma" w:cs="Tahoma"/>
        </w:rPr>
      </w:pPr>
    </w:p>
    <w:p w14:paraId="0962BAAE" w14:textId="4BA2D6F9" w:rsidR="0095082D" w:rsidRDefault="00BC288A" w:rsidP="00226500">
      <w:pPr>
        <w:keepNext/>
        <w:keepLines/>
        <w:tabs>
          <w:tab w:val="left" w:pos="0"/>
          <w:tab w:val="left" w:pos="567"/>
          <w:tab w:val="left" w:pos="851"/>
        </w:tabs>
        <w:jc w:val="both"/>
        <w:rPr>
          <w:rFonts w:ascii="Tahoma" w:eastAsia="Frutiger" w:hAnsi="Tahoma" w:cs="Tahoma"/>
          <w:lang w:eastAsia="en-US"/>
        </w:rPr>
      </w:pPr>
      <w:r>
        <w:rPr>
          <w:rFonts w:ascii="Tahoma" w:eastAsia="Frutiger" w:hAnsi="Tahoma" w:cs="Tahoma"/>
          <w:lang w:eastAsia="en-US"/>
        </w:rPr>
        <w:t xml:space="preserve">MOL: </w:t>
      </w:r>
      <w:r w:rsidR="0095082D" w:rsidRPr="004C1F13">
        <w:rPr>
          <w:rFonts w:ascii="Tahoma" w:eastAsia="Frutiger" w:hAnsi="Tahoma" w:cs="Tahoma"/>
          <w:lang w:eastAsia="en-US"/>
        </w:rPr>
        <w:t xml:space="preserve">Rok za dokončanje pogodbenih del je </w:t>
      </w:r>
      <w:r w:rsidR="006A0E58">
        <w:rPr>
          <w:rFonts w:ascii="Tahoma" w:eastAsia="Frutiger" w:hAnsi="Tahoma" w:cs="Tahoma"/>
          <w:lang w:eastAsia="en-US"/>
        </w:rPr>
        <w:t>8 (osem) mesecev</w:t>
      </w:r>
      <w:r w:rsidR="0095082D" w:rsidRPr="004C1F13">
        <w:rPr>
          <w:rFonts w:ascii="Tahoma" w:eastAsia="Frutiger" w:hAnsi="Tahoma" w:cs="Tahoma"/>
          <w:lang w:eastAsia="en-US"/>
        </w:rPr>
        <w:t xml:space="preserve"> od dneva </w:t>
      </w:r>
      <w:r w:rsidR="0095082D">
        <w:rPr>
          <w:rFonts w:ascii="Tahoma" w:eastAsia="Frutiger" w:hAnsi="Tahoma" w:cs="Tahoma"/>
          <w:lang w:eastAsia="en-US"/>
        </w:rPr>
        <w:t>sklenitve pogodbe</w:t>
      </w:r>
      <w:r w:rsidR="0095082D" w:rsidRPr="004C1F13">
        <w:rPr>
          <w:rFonts w:ascii="Tahoma" w:eastAsia="Frutiger" w:hAnsi="Tahoma" w:cs="Tahoma"/>
          <w:lang w:eastAsia="en-US"/>
        </w:rPr>
        <w:t xml:space="preserve">. V pogodbenem roku je vključen tudi rok za pridobitev cestne zapore. </w:t>
      </w:r>
    </w:p>
    <w:p w14:paraId="2BA0571D" w14:textId="404D8212" w:rsidR="0095082D" w:rsidRDefault="0095082D" w:rsidP="00226500">
      <w:pPr>
        <w:keepNext/>
        <w:keepLines/>
        <w:tabs>
          <w:tab w:val="left" w:pos="0"/>
          <w:tab w:val="left" w:pos="567"/>
          <w:tab w:val="left" w:pos="851"/>
        </w:tabs>
        <w:jc w:val="both"/>
        <w:rPr>
          <w:rFonts w:ascii="Tahoma" w:eastAsia="Frutiger" w:hAnsi="Tahoma" w:cs="Tahoma"/>
          <w:lang w:eastAsia="en-US"/>
        </w:rPr>
      </w:pPr>
    </w:p>
    <w:p w14:paraId="7883BAC3" w14:textId="0CDDE270" w:rsidR="00BC288A" w:rsidRDefault="00BC288A" w:rsidP="00226500">
      <w:pPr>
        <w:keepNext/>
        <w:keepLines/>
        <w:tabs>
          <w:tab w:val="left" w:pos="0"/>
          <w:tab w:val="left" w:pos="567"/>
          <w:tab w:val="left" w:pos="851"/>
        </w:tabs>
        <w:jc w:val="both"/>
        <w:rPr>
          <w:rFonts w:ascii="Tahoma" w:eastAsia="Frutiger" w:hAnsi="Tahoma" w:cs="Tahoma"/>
          <w:lang w:eastAsia="en-US"/>
        </w:rPr>
      </w:pPr>
      <w:r>
        <w:rPr>
          <w:rFonts w:ascii="Tahoma" w:eastAsia="Frutiger" w:hAnsi="Tahoma" w:cs="Tahoma"/>
          <w:lang w:eastAsia="en-US"/>
        </w:rPr>
        <w:t xml:space="preserve">VKS, JPE: </w:t>
      </w:r>
      <w:r w:rsidRPr="004C1F13">
        <w:rPr>
          <w:rFonts w:ascii="Tahoma" w:eastAsia="Frutiger" w:hAnsi="Tahoma" w:cs="Tahoma"/>
          <w:lang w:eastAsia="en-US"/>
        </w:rPr>
        <w:t xml:space="preserve">Rok za dokončanje pogodbenih del je </w:t>
      </w:r>
      <w:r w:rsidRPr="006A0E58">
        <w:rPr>
          <w:rFonts w:ascii="Tahoma" w:eastAsia="Frutiger" w:hAnsi="Tahoma" w:cs="Tahoma"/>
          <w:lang w:eastAsia="en-US"/>
        </w:rPr>
        <w:t>180 (sto osemdeset) koledarskih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V pogodbenem roku je vključen tudi rok za pridobitev cestne zapore.</w:t>
      </w:r>
    </w:p>
    <w:p w14:paraId="37449CFC" w14:textId="77777777" w:rsidR="006A0E58" w:rsidRDefault="006A0E58" w:rsidP="00226500">
      <w:pPr>
        <w:keepNext/>
        <w:keepLines/>
        <w:tabs>
          <w:tab w:val="left" w:pos="0"/>
          <w:tab w:val="left" w:pos="567"/>
          <w:tab w:val="left" w:pos="851"/>
        </w:tabs>
        <w:jc w:val="both"/>
        <w:rPr>
          <w:rFonts w:ascii="Tahoma" w:eastAsia="Frutiger" w:hAnsi="Tahoma" w:cs="Tahoma"/>
          <w:lang w:eastAsia="en-US"/>
        </w:rPr>
      </w:pPr>
    </w:p>
    <w:p w14:paraId="413ACC53" w14:textId="77777777" w:rsidR="0095082D" w:rsidRPr="004C1F13" w:rsidRDefault="0095082D"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07BD6F5C" w14:textId="394D499C" w:rsidR="00467A95" w:rsidRDefault="00467A95" w:rsidP="00226500">
      <w:pPr>
        <w:keepNext/>
        <w:keepLines/>
        <w:jc w:val="both"/>
        <w:rPr>
          <w:rFonts w:ascii="Tahoma" w:hAnsi="Tahoma" w:cs="Tahoma"/>
        </w:rPr>
      </w:pPr>
    </w:p>
    <w:p w14:paraId="650DB0C0" w14:textId="3B12F8B7" w:rsidR="005F49F1" w:rsidRDefault="005F49F1" w:rsidP="00226500">
      <w:pPr>
        <w:keepNext/>
        <w:keepLines/>
        <w:jc w:val="both"/>
        <w:rPr>
          <w:rFonts w:ascii="Tahoma" w:hAnsi="Tahoma" w:cs="Tahoma"/>
        </w:rPr>
      </w:pPr>
    </w:p>
    <w:p w14:paraId="0965E2C8"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lastRenderedPageBreak/>
        <w:t>Garancijska doba</w:t>
      </w:r>
    </w:p>
    <w:p w14:paraId="24B9DBA3" w14:textId="77777777" w:rsidR="00D12766" w:rsidRPr="00112425" w:rsidRDefault="00D12766" w:rsidP="00226500">
      <w:pPr>
        <w:keepNext/>
        <w:keepLines/>
        <w:jc w:val="both"/>
        <w:rPr>
          <w:rFonts w:ascii="Tahoma" w:hAnsi="Tahoma"/>
        </w:rPr>
      </w:pPr>
    </w:p>
    <w:p w14:paraId="092BD2E9" w14:textId="77777777" w:rsidR="003C2396" w:rsidRDefault="00D12766" w:rsidP="00226500">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14:paraId="7146EE30" w14:textId="77777777" w:rsidR="006D6E39" w:rsidRDefault="006D6E39"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92C9475" w14:textId="2617C086" w:rsidR="00D471C0" w:rsidRPr="00112425" w:rsidRDefault="00D471C0" w:rsidP="00226500">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w:t>
      </w:r>
      <w:r w:rsidR="00482D63">
        <w:rPr>
          <w:rFonts w:ascii="Tahoma" w:hAnsi="Tahoma" w:cs="Tahoma"/>
        </w:rPr>
        <w:t>ih</w:t>
      </w:r>
      <w:r w:rsidRPr="00112425">
        <w:rPr>
          <w:rFonts w:ascii="Tahoma" w:hAnsi="Tahoma" w:cs="Tahoma"/>
        </w:rPr>
        <w:t xml:space="preserve"> pogodb (</w:t>
      </w:r>
      <w:r w:rsidRPr="00482D63">
        <w:rPr>
          <w:rFonts w:ascii="Tahoma" w:hAnsi="Tahoma" w:cs="Tahoma"/>
        </w:rPr>
        <w:t xml:space="preserve">Priloga </w:t>
      </w:r>
      <w:r w:rsidR="00397CEF" w:rsidRPr="00482D63">
        <w:rPr>
          <w:rFonts w:ascii="Tahoma" w:hAnsi="Tahoma" w:cs="Tahoma"/>
        </w:rPr>
        <w:t>8/1-8/3</w:t>
      </w:r>
      <w:r w:rsidRPr="00112425">
        <w:rPr>
          <w:rFonts w:ascii="Tahoma" w:hAnsi="Tahoma" w:cs="Tahoma"/>
        </w:rPr>
        <w:t>).</w:t>
      </w:r>
    </w:p>
    <w:p w14:paraId="4E48316F" w14:textId="77777777" w:rsidR="004B0595" w:rsidRPr="00112425" w:rsidRDefault="004B0595"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429D3C80" w14:textId="77777777" w:rsidR="002F4E5A" w:rsidRPr="00602923" w:rsidRDefault="001159B2" w:rsidP="00226500">
      <w:pPr>
        <w:keepNext/>
        <w:keepLines/>
        <w:numPr>
          <w:ilvl w:val="2"/>
          <w:numId w:val="2"/>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14:paraId="2526D7CA" w14:textId="77777777" w:rsidR="002F4E5A" w:rsidRPr="00602923" w:rsidRDefault="002F4E5A"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5E311954" w14:textId="7A221E18" w:rsidR="002F4E5A" w:rsidRPr="00112425" w:rsidRDefault="003C2396" w:rsidP="00226500">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w:t>
      </w:r>
      <w:r w:rsidR="00482D63">
        <w:rPr>
          <w:rFonts w:ascii="Tahoma" w:hAnsi="Tahoma" w:cs="Tahoma"/>
        </w:rPr>
        <w:t>ih pogodb</w:t>
      </w:r>
      <w:r w:rsidR="00D471C0" w:rsidRPr="000E2293">
        <w:rPr>
          <w:rFonts w:ascii="Tahoma" w:hAnsi="Tahoma" w:cs="Tahoma"/>
        </w:rPr>
        <w:t xml:space="preserve"> (</w:t>
      </w:r>
      <w:r w:rsidR="00397CEF" w:rsidRPr="00482D63">
        <w:rPr>
          <w:rFonts w:ascii="Tahoma" w:hAnsi="Tahoma" w:cs="Tahoma"/>
        </w:rPr>
        <w:t>Priloga 8/1-8/3</w:t>
      </w:r>
      <w:r w:rsidR="00D471C0" w:rsidRPr="000E2293">
        <w:rPr>
          <w:rFonts w:ascii="Tahoma" w:hAnsi="Tahoma" w:cs="Tahoma"/>
        </w:rPr>
        <w:t xml:space="preserve">).  </w:t>
      </w:r>
    </w:p>
    <w:p w14:paraId="1CA58728" w14:textId="77777777" w:rsidR="004B0595" w:rsidRPr="00112425" w:rsidRDefault="004B0595" w:rsidP="00226500">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153EC2A1" w14:textId="77777777" w:rsidR="00D12766" w:rsidRPr="00112425" w:rsidRDefault="00D12766" w:rsidP="00226500">
      <w:pPr>
        <w:keepNext/>
        <w:keepLines/>
        <w:numPr>
          <w:ilvl w:val="2"/>
          <w:numId w:val="2"/>
        </w:numPr>
        <w:jc w:val="both"/>
        <w:rPr>
          <w:rFonts w:ascii="Tahoma" w:hAnsi="Tahoma" w:cs="Tahoma"/>
        </w:rPr>
      </w:pPr>
      <w:r w:rsidRPr="00112425">
        <w:rPr>
          <w:rFonts w:ascii="Tahoma" w:hAnsi="Tahoma" w:cs="Tahoma"/>
        </w:rPr>
        <w:t xml:space="preserve">Cenik materiala, prodajne cene ur </w:t>
      </w:r>
    </w:p>
    <w:p w14:paraId="23BD5DB3" w14:textId="77777777" w:rsidR="00D12766" w:rsidRPr="00112425" w:rsidRDefault="00D12766" w:rsidP="00226500">
      <w:pPr>
        <w:keepNext/>
        <w:keepLines/>
        <w:jc w:val="both"/>
        <w:rPr>
          <w:rFonts w:ascii="Tahoma" w:hAnsi="Tahoma" w:cs="Tahoma"/>
          <w:sz w:val="18"/>
          <w:szCs w:val="18"/>
        </w:rPr>
      </w:pPr>
    </w:p>
    <w:p w14:paraId="32C0733F" w14:textId="7688809B" w:rsidR="00D12766" w:rsidRPr="00112425" w:rsidRDefault="00D12766" w:rsidP="00226500">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sidRPr="00482D63">
        <w:rPr>
          <w:rFonts w:ascii="Tahoma" w:hAnsi="Tahoma" w:cs="Tahoma"/>
        </w:rPr>
        <w:t>P</w:t>
      </w:r>
      <w:r w:rsidRPr="00482D63">
        <w:rPr>
          <w:rFonts w:ascii="Tahoma" w:hAnsi="Tahoma" w:cs="Tahoma"/>
        </w:rPr>
        <w:t>rilogi</w:t>
      </w:r>
      <w:r w:rsidR="00B54159" w:rsidRPr="00482D63">
        <w:rPr>
          <w:rFonts w:ascii="Tahoma" w:hAnsi="Tahoma" w:cs="Tahoma"/>
        </w:rPr>
        <w:t xml:space="preserve"> 1</w:t>
      </w:r>
      <w:r w:rsidR="00397CEF" w:rsidRPr="00482D63">
        <w:rPr>
          <w:rFonts w:ascii="Tahoma" w:hAnsi="Tahoma" w:cs="Tahoma"/>
        </w:rPr>
        <w:t>1</w:t>
      </w:r>
      <w:r w:rsidRPr="00112425">
        <w:rPr>
          <w:rFonts w:ascii="Tahoma" w:hAnsi="Tahoma" w:cs="Tahoma"/>
        </w:rPr>
        <w:t xml:space="preserve"> priložiti cenik materiala fco</w:t>
      </w:r>
      <w:r w:rsidR="00482D63">
        <w:rPr>
          <w:rFonts w:ascii="Tahoma" w:hAnsi="Tahoma" w:cs="Tahoma"/>
        </w:rPr>
        <w:t>.</w:t>
      </w:r>
      <w:r w:rsidRPr="00112425">
        <w:rPr>
          <w:rFonts w:ascii="Tahoma" w:hAnsi="Tahoma" w:cs="Tahoma"/>
        </w:rPr>
        <w:t xml:space="preserve"> gradbišče </w:t>
      </w:r>
      <w:r w:rsidRPr="00A523B1">
        <w:rPr>
          <w:rFonts w:ascii="Tahoma" w:hAnsi="Tahoma" w:cs="Tahoma"/>
        </w:rPr>
        <w:t>in</w:t>
      </w:r>
      <w:r w:rsidRPr="00112425">
        <w:rPr>
          <w:rFonts w:ascii="Tahoma" w:hAnsi="Tahoma" w:cs="Tahoma"/>
        </w:rPr>
        <w:t xml:space="preserve"> cenik prodajnih ur po kvalifikacijski strukturi.</w:t>
      </w:r>
    </w:p>
    <w:p w14:paraId="1C11FBD9" w14:textId="77777777" w:rsidR="00D12766" w:rsidRPr="00112425" w:rsidRDefault="00D12766" w:rsidP="00226500">
      <w:pPr>
        <w:keepNext/>
        <w:keepLines/>
        <w:jc w:val="both"/>
        <w:rPr>
          <w:rFonts w:ascii="Tahoma" w:hAnsi="Tahoma" w:cs="Tahoma"/>
        </w:rPr>
      </w:pPr>
    </w:p>
    <w:p w14:paraId="78F78401" w14:textId="77777777" w:rsidR="006D6E39" w:rsidRPr="00112425" w:rsidRDefault="006D6E39" w:rsidP="00226500">
      <w:pPr>
        <w:keepNext/>
        <w:keepLines/>
        <w:jc w:val="both"/>
        <w:rPr>
          <w:rFonts w:ascii="Tahoma" w:hAnsi="Tahoma" w:cs="Tahoma"/>
          <w:b/>
        </w:rPr>
      </w:pPr>
      <w:r w:rsidRPr="00112425">
        <w:rPr>
          <w:rFonts w:ascii="Tahoma" w:hAnsi="Tahoma" w:cs="Tahoma"/>
          <w:b/>
        </w:rPr>
        <w:t>DOKAZILA:</w:t>
      </w:r>
    </w:p>
    <w:p w14:paraId="4A9001D7" w14:textId="7DD2C80F" w:rsidR="00D12766" w:rsidRPr="00112425" w:rsidRDefault="00D12766" w:rsidP="00226500">
      <w:pPr>
        <w:keepNext/>
        <w:keepLines/>
        <w:jc w:val="both"/>
        <w:rPr>
          <w:rFonts w:ascii="Tahoma" w:hAnsi="Tahoma" w:cs="Tahoma"/>
        </w:rPr>
      </w:pPr>
      <w:r w:rsidRPr="00112425">
        <w:rPr>
          <w:rFonts w:ascii="Tahoma" w:hAnsi="Tahoma" w:cs="Tahoma"/>
        </w:rPr>
        <w:t>Kot dokazilo za izpolnjevanje pogoja mora ponudnik predložiti cenik materiala fco</w:t>
      </w:r>
      <w:r w:rsidR="00482D63">
        <w:rPr>
          <w:rFonts w:ascii="Tahoma" w:hAnsi="Tahoma" w:cs="Tahoma"/>
        </w:rPr>
        <w:t>.</w:t>
      </w:r>
      <w:r w:rsidRPr="00112425">
        <w:rPr>
          <w:rFonts w:ascii="Tahoma" w:hAnsi="Tahoma" w:cs="Tahoma"/>
        </w:rPr>
        <w:t xml:space="preserve"> gradbišče in cenik prodajnih ur po </w:t>
      </w:r>
      <w:r w:rsidR="005350AC" w:rsidRPr="00112425">
        <w:rPr>
          <w:rFonts w:ascii="Tahoma" w:hAnsi="Tahoma" w:cs="Tahoma"/>
        </w:rPr>
        <w:t>kvalifikacijski strukturi (</w:t>
      </w:r>
      <w:r w:rsidR="005350AC" w:rsidRPr="00482D63">
        <w:rPr>
          <w:rFonts w:ascii="Tahoma" w:hAnsi="Tahoma" w:cs="Tahoma"/>
        </w:rPr>
        <w:t>P</w:t>
      </w:r>
      <w:r w:rsidRPr="00482D63">
        <w:rPr>
          <w:rFonts w:ascii="Tahoma" w:hAnsi="Tahoma" w:cs="Tahoma"/>
        </w:rPr>
        <w:t>riloga 1</w:t>
      </w:r>
      <w:r w:rsidR="00397CEF" w:rsidRPr="00482D63">
        <w:rPr>
          <w:rFonts w:ascii="Tahoma" w:hAnsi="Tahoma" w:cs="Tahoma"/>
        </w:rPr>
        <w:t>1</w:t>
      </w:r>
      <w:r w:rsidRPr="00112425">
        <w:rPr>
          <w:rFonts w:ascii="Tahoma" w:hAnsi="Tahoma" w:cs="Tahoma"/>
        </w:rPr>
        <w:t>).</w:t>
      </w:r>
    </w:p>
    <w:p w14:paraId="5F36A656" w14:textId="12F57E71" w:rsidR="00482D63" w:rsidRPr="00112425" w:rsidRDefault="00482D63" w:rsidP="00226500">
      <w:pPr>
        <w:pStyle w:val="Telobesedila"/>
        <w:keepNext/>
        <w:keepLines/>
        <w:widowControl/>
        <w:rPr>
          <w:rFonts w:ascii="Tahoma" w:hAnsi="Tahoma" w:cs="Tahoma"/>
          <w:b w:val="0"/>
          <w:sz w:val="18"/>
          <w:szCs w:val="18"/>
        </w:rPr>
      </w:pPr>
    </w:p>
    <w:p w14:paraId="6577600C" w14:textId="77777777" w:rsidR="00D12766" w:rsidRPr="00112425" w:rsidRDefault="00D12766" w:rsidP="00226500">
      <w:pPr>
        <w:pStyle w:val="Odstavekseznama"/>
        <w:keepNext/>
        <w:keepLines/>
        <w:numPr>
          <w:ilvl w:val="2"/>
          <w:numId w:val="2"/>
        </w:numPr>
        <w:rPr>
          <w:rFonts w:ascii="Tahoma" w:hAnsi="Tahoma" w:cs="Tahoma"/>
        </w:rPr>
      </w:pPr>
      <w:r w:rsidRPr="00112425">
        <w:rPr>
          <w:rFonts w:ascii="Tahoma" w:hAnsi="Tahoma" w:cs="Tahoma"/>
        </w:rPr>
        <w:t>Zagotavljanju varnosti in zdravja pri delu</w:t>
      </w:r>
    </w:p>
    <w:p w14:paraId="2FAC99D5" w14:textId="77777777" w:rsidR="00D12766" w:rsidRPr="00112425" w:rsidRDefault="00D12766" w:rsidP="00226500">
      <w:pPr>
        <w:keepNext/>
        <w:keepLines/>
        <w:jc w:val="both"/>
        <w:rPr>
          <w:rFonts w:ascii="Tahoma" w:hAnsi="Tahoma" w:cs="Tahoma"/>
        </w:rPr>
      </w:pPr>
    </w:p>
    <w:p w14:paraId="0B964252" w14:textId="77777777" w:rsidR="00D12766" w:rsidRPr="00112425" w:rsidRDefault="00D12766" w:rsidP="00226500">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1E7AF146" w14:textId="77777777" w:rsidR="00D12766" w:rsidRPr="00112425" w:rsidRDefault="00D12766" w:rsidP="00226500">
      <w:pPr>
        <w:keepNext/>
        <w:keepLines/>
        <w:jc w:val="both"/>
        <w:rPr>
          <w:rFonts w:ascii="Tahoma" w:hAnsi="Tahoma" w:cs="Tahoma"/>
          <w:sz w:val="18"/>
          <w:szCs w:val="18"/>
        </w:rPr>
      </w:pPr>
    </w:p>
    <w:p w14:paraId="6D86C7B8" w14:textId="77777777" w:rsidR="00FB0B59" w:rsidRDefault="00D12766" w:rsidP="00226500">
      <w:pPr>
        <w:keepNext/>
        <w:keepLines/>
        <w:jc w:val="both"/>
        <w:rPr>
          <w:rFonts w:ascii="Tahoma" w:hAnsi="Tahoma" w:cs="Tahoma"/>
        </w:rPr>
      </w:pPr>
      <w:r w:rsidRPr="004D44F9">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5679BDAB" w14:textId="77777777" w:rsidR="00226500" w:rsidRPr="00D23F54" w:rsidRDefault="00226500" w:rsidP="00226500">
      <w:pPr>
        <w:keepNext/>
        <w:keepLines/>
        <w:jc w:val="both"/>
        <w:rPr>
          <w:rFonts w:ascii="Tahoma" w:hAnsi="Tahoma" w:cs="Tahoma"/>
        </w:rPr>
      </w:pPr>
    </w:p>
    <w:p w14:paraId="4D66238E" w14:textId="77777777" w:rsidR="007C70A1" w:rsidRPr="00112425" w:rsidRDefault="009F4E76" w:rsidP="00226500">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26EE60F" w14:textId="77777777" w:rsidR="007C70A1" w:rsidRPr="00112425" w:rsidRDefault="007C70A1" w:rsidP="00226500">
      <w:pPr>
        <w:keepNext/>
        <w:keepLines/>
        <w:jc w:val="both"/>
        <w:rPr>
          <w:rFonts w:ascii="Tahoma" w:hAnsi="Tahoma" w:cs="Tahoma"/>
        </w:rPr>
      </w:pPr>
    </w:p>
    <w:p w14:paraId="537CC7BB" w14:textId="77777777" w:rsidR="00882F58" w:rsidRPr="00112425" w:rsidRDefault="00882F58" w:rsidP="00226500">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75073B8E" w14:textId="77777777" w:rsidR="00882F58" w:rsidRPr="00112425" w:rsidRDefault="00882F58" w:rsidP="00226500">
      <w:pPr>
        <w:keepNext/>
        <w:keepLines/>
        <w:jc w:val="both"/>
        <w:rPr>
          <w:rFonts w:ascii="Tahoma" w:hAnsi="Tahoma" w:cs="Tahoma"/>
          <w:bCs/>
        </w:rPr>
      </w:pPr>
    </w:p>
    <w:p w14:paraId="3184A2A2" w14:textId="77777777" w:rsidR="00882F58" w:rsidRDefault="00882F58" w:rsidP="00226500">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485FF7FE" w14:textId="77777777" w:rsidR="00833EB0" w:rsidRPr="00112425" w:rsidRDefault="00833EB0" w:rsidP="00226500">
      <w:pPr>
        <w:keepNext/>
        <w:keepLines/>
        <w:jc w:val="both"/>
        <w:rPr>
          <w:rFonts w:ascii="Tahoma" w:hAnsi="Tahoma" w:cs="Tahoma"/>
          <w:bCs/>
        </w:rPr>
      </w:pPr>
    </w:p>
    <w:p w14:paraId="24B9AEA1" w14:textId="77777777" w:rsidR="00882F58" w:rsidRPr="00112425" w:rsidRDefault="00882F58" w:rsidP="00226500">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026D2AC9" w14:textId="77777777" w:rsidR="001769DE" w:rsidRPr="00112425" w:rsidRDefault="001769DE" w:rsidP="00226500">
      <w:pPr>
        <w:keepNext/>
        <w:keepLines/>
        <w:jc w:val="both"/>
        <w:rPr>
          <w:rFonts w:ascii="Tahoma" w:hAnsi="Tahoma" w:cs="Tahoma"/>
        </w:rPr>
      </w:pPr>
    </w:p>
    <w:p w14:paraId="310F21C2" w14:textId="77777777" w:rsidR="001769DE" w:rsidRPr="00112425" w:rsidRDefault="001769DE" w:rsidP="00226500">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2C8EE6EC" w14:textId="77777777" w:rsidR="00882F58" w:rsidRPr="00112425" w:rsidRDefault="00882F58" w:rsidP="00226500">
      <w:pPr>
        <w:keepNext/>
        <w:keepLines/>
        <w:jc w:val="both"/>
        <w:rPr>
          <w:rFonts w:ascii="Tahoma" w:hAnsi="Tahoma" w:cs="Tahoma"/>
          <w:bCs/>
        </w:rPr>
      </w:pPr>
    </w:p>
    <w:p w14:paraId="013DB53E" w14:textId="77777777" w:rsidR="003508A3" w:rsidRPr="00112425" w:rsidRDefault="003508A3" w:rsidP="00226500">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49E90821" w14:textId="77777777" w:rsidR="00882F58" w:rsidRPr="00112425" w:rsidRDefault="00882F58" w:rsidP="00226500">
      <w:pPr>
        <w:keepNext/>
        <w:keepLines/>
        <w:jc w:val="both"/>
        <w:rPr>
          <w:rFonts w:ascii="Tahoma" w:hAnsi="Tahoma" w:cs="Tahoma"/>
        </w:rPr>
      </w:pPr>
      <w:r w:rsidRPr="00112425">
        <w:rPr>
          <w:rFonts w:ascii="Tahoma" w:hAnsi="Tahoma" w:cs="Tahoma"/>
        </w:rPr>
        <w:lastRenderedPageBreak/>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0BE9AEBC" w14:textId="77777777" w:rsidR="00882F58" w:rsidRPr="00112425" w:rsidRDefault="00882F58" w:rsidP="00226500">
      <w:pPr>
        <w:keepNext/>
        <w:keepLines/>
        <w:jc w:val="both"/>
        <w:rPr>
          <w:rFonts w:ascii="Tahoma" w:hAnsi="Tahoma" w:cs="Tahoma"/>
          <w:bCs/>
        </w:rPr>
      </w:pPr>
    </w:p>
    <w:p w14:paraId="1EE1267C" w14:textId="77777777" w:rsidR="003508A3" w:rsidRPr="00112425" w:rsidRDefault="003508A3" w:rsidP="00226500">
      <w:pPr>
        <w:keepNext/>
        <w:keepLines/>
        <w:jc w:val="both"/>
        <w:rPr>
          <w:rFonts w:ascii="Tahoma" w:hAnsi="Tahoma" w:cs="Tahoma"/>
          <w:bCs/>
        </w:rPr>
      </w:pPr>
      <w:r w:rsidRPr="00112425">
        <w:rPr>
          <w:rFonts w:ascii="Tahoma" w:hAnsi="Tahoma" w:cs="Tahoma"/>
          <w:bCs/>
        </w:rPr>
        <w:t xml:space="preserve">Gospodarski subjekt s podpisom </w:t>
      </w:r>
      <w:r w:rsidRPr="00482D63">
        <w:rPr>
          <w:rFonts w:ascii="Tahoma" w:hAnsi="Tahoma" w:cs="Tahoma"/>
          <w:bCs/>
        </w:rPr>
        <w:t>Priloge 3/1 oziroma 3/2</w:t>
      </w:r>
      <w:r w:rsidRPr="00112425">
        <w:rPr>
          <w:rFonts w:ascii="Tahoma" w:hAnsi="Tahoma" w:cs="Tahoma"/>
          <w:bCs/>
        </w:rPr>
        <w:t xml:space="preserve">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3E8E21C3" w14:textId="77777777" w:rsidR="003508A3" w:rsidRPr="00112425" w:rsidRDefault="003508A3" w:rsidP="00226500">
      <w:pPr>
        <w:keepNext/>
        <w:keepLines/>
        <w:jc w:val="both"/>
        <w:rPr>
          <w:rFonts w:ascii="Tahoma" w:hAnsi="Tahoma" w:cs="Tahoma"/>
          <w:bCs/>
        </w:rPr>
      </w:pPr>
    </w:p>
    <w:p w14:paraId="6DB210F3" w14:textId="77777777" w:rsidR="003508A3" w:rsidRDefault="003508A3" w:rsidP="00226500">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634135AF" w14:textId="77777777" w:rsidR="005017C8" w:rsidRPr="00112425" w:rsidRDefault="005017C8" w:rsidP="00226500">
      <w:pPr>
        <w:keepNext/>
        <w:keepLines/>
        <w:jc w:val="both"/>
        <w:rPr>
          <w:rFonts w:ascii="Tahoma" w:hAnsi="Tahoma" w:cs="Tahoma"/>
          <w:bCs/>
          <w:lang w:val="x-none"/>
        </w:rPr>
      </w:pPr>
    </w:p>
    <w:p w14:paraId="57B55AB5" w14:textId="77777777" w:rsidR="003508A3" w:rsidRDefault="003508A3" w:rsidP="00226500">
      <w:pPr>
        <w:keepNext/>
        <w:keepLines/>
        <w:jc w:val="both"/>
        <w:rPr>
          <w:rFonts w:ascii="Tahoma" w:hAnsi="Tahoma" w:cs="Tahoma"/>
          <w:bCs/>
          <w:lang w:val="x-none"/>
        </w:rPr>
      </w:pPr>
      <w:r w:rsidRPr="00112425">
        <w:rPr>
          <w:rFonts w:ascii="Tahoma" w:hAnsi="Tahoma" w:cs="Tahoma"/>
          <w:bCs/>
          <w:lang w:val="x-none"/>
        </w:rPr>
        <w:t>Če država člani</w:t>
      </w:r>
      <w:r w:rsidR="00397CEF">
        <w:rPr>
          <w:rFonts w:ascii="Tahoma" w:hAnsi="Tahoma" w:cs="Tahoma"/>
          <w:bCs/>
          <w:lang w:val="x-none"/>
        </w:rPr>
        <w:t>ca ali tretja država subjekta, n</w:t>
      </w:r>
      <w:r w:rsidRPr="00112425">
        <w:rPr>
          <w:rFonts w:ascii="Tahoma" w:hAnsi="Tahoma" w:cs="Tahoma"/>
          <w:bCs/>
          <w:lang w:val="x-none"/>
        </w:rPr>
        <w:t xml:space="preserve">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365AD50" w14:textId="77777777" w:rsidR="00397CEF" w:rsidRPr="00112425" w:rsidRDefault="00397CEF" w:rsidP="00226500">
      <w:pPr>
        <w:keepNext/>
        <w:keepLines/>
        <w:jc w:val="both"/>
        <w:rPr>
          <w:rFonts w:ascii="Tahoma" w:hAnsi="Tahoma" w:cs="Tahoma"/>
          <w:bCs/>
        </w:rPr>
      </w:pPr>
    </w:p>
    <w:p w14:paraId="4EB6D4EA" w14:textId="77777777" w:rsidR="001769DE" w:rsidRPr="00112425" w:rsidRDefault="001769DE" w:rsidP="00226500">
      <w:pPr>
        <w:keepNext/>
        <w:keepLines/>
        <w:numPr>
          <w:ilvl w:val="1"/>
          <w:numId w:val="2"/>
        </w:numPr>
        <w:jc w:val="both"/>
        <w:rPr>
          <w:rFonts w:ascii="Tahoma" w:hAnsi="Tahoma" w:cs="Tahoma"/>
          <w:b/>
        </w:rPr>
      </w:pPr>
      <w:r w:rsidRPr="00112425">
        <w:rPr>
          <w:rFonts w:ascii="Tahoma" w:hAnsi="Tahoma" w:cs="Tahoma"/>
          <w:b/>
        </w:rPr>
        <w:t>Razlogi za izključitev</w:t>
      </w:r>
    </w:p>
    <w:p w14:paraId="571302B4" w14:textId="77777777" w:rsidR="001769DE" w:rsidRPr="00112425" w:rsidRDefault="001769DE" w:rsidP="00226500">
      <w:pPr>
        <w:keepNext/>
        <w:keepLines/>
        <w:jc w:val="both"/>
        <w:rPr>
          <w:rFonts w:ascii="Tahoma" w:hAnsi="Tahoma" w:cs="Tahoma"/>
        </w:rPr>
      </w:pPr>
    </w:p>
    <w:p w14:paraId="0F5B8A3C" w14:textId="385BEEE4" w:rsidR="001769DE" w:rsidRDefault="001769DE" w:rsidP="00226500">
      <w:pPr>
        <w:keepNext/>
        <w:keepLines/>
        <w:jc w:val="both"/>
        <w:rPr>
          <w:rFonts w:ascii="Tahoma" w:hAnsi="Tahoma" w:cs="Tahoma"/>
          <w:bCs/>
          <w:i/>
        </w:rPr>
      </w:pPr>
      <w:r w:rsidRPr="00397CEF">
        <w:rPr>
          <w:rFonts w:ascii="Tahoma" w:hAnsi="Tahoma" w:cs="Tahoma"/>
          <w:i/>
        </w:rPr>
        <w:t xml:space="preserve">Pogoj mora izpolniti ponudnik. V primeru skupne ponudbe mora pogoj izpolniti vsak izmed partnerjev. V primeru ponudbe s podizvajalci mora pogoj izpolniti vsak izmed nominiranih podizvajalcev. </w:t>
      </w:r>
      <w:r w:rsidRPr="00397CEF">
        <w:rPr>
          <w:rFonts w:ascii="Tahoma" w:hAnsi="Tahoma" w:cs="Tahoma"/>
          <w:bCs/>
          <w:i/>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9E8701A" w14:textId="77777777" w:rsidR="00430013" w:rsidRPr="00397CEF" w:rsidRDefault="00430013" w:rsidP="00226500">
      <w:pPr>
        <w:keepNext/>
        <w:keepLines/>
        <w:jc w:val="both"/>
        <w:rPr>
          <w:rFonts w:ascii="Tahoma" w:hAnsi="Tahoma" w:cs="Tahoma"/>
          <w:i/>
        </w:rPr>
      </w:pPr>
    </w:p>
    <w:p w14:paraId="46FF7392"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51018DA4" w14:textId="77777777" w:rsidR="001769DE" w:rsidRPr="00112425" w:rsidRDefault="001769DE" w:rsidP="00226500">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43A3B21B" w14:textId="77777777" w:rsidR="006F31E4" w:rsidRPr="00112425" w:rsidRDefault="006F31E4" w:rsidP="00226500">
      <w:pPr>
        <w:pStyle w:val="Telobesedila2"/>
        <w:keepNext/>
        <w:keepLines/>
        <w:rPr>
          <w:rFonts w:ascii="Tahoma" w:hAnsi="Tahoma" w:cs="Tahoma"/>
          <w:b w:val="0"/>
          <w:lang w:val="sl-SI"/>
        </w:rPr>
      </w:pPr>
    </w:p>
    <w:p w14:paraId="79F4945D" w14:textId="77777777" w:rsidR="006F31E4" w:rsidRPr="00112425" w:rsidRDefault="006F31E4" w:rsidP="00226500">
      <w:pPr>
        <w:pStyle w:val="Telobesedila2"/>
        <w:keepNext/>
        <w:keepLines/>
        <w:rPr>
          <w:rFonts w:ascii="Tahoma" w:hAnsi="Tahoma" w:cs="Tahoma"/>
          <w:b w:val="0"/>
          <w:lang w:val="sl-SI"/>
        </w:rPr>
      </w:pPr>
      <w:r w:rsidRPr="00112425">
        <w:rPr>
          <w:rFonts w:ascii="Tahoma" w:hAnsi="Tahoma" w:cs="Tahoma"/>
          <w:b w:val="0"/>
          <w:lang w:val="sl-SI"/>
        </w:rPr>
        <w:t xml:space="preserve">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w:t>
      </w:r>
      <w:r w:rsidRPr="00482D63">
        <w:rPr>
          <w:rFonts w:ascii="Tahoma" w:hAnsi="Tahoma" w:cs="Tahoma"/>
          <w:b w:val="0"/>
          <w:lang w:val="sl-SI"/>
        </w:rPr>
        <w:t>Prilogo 3/3</w:t>
      </w:r>
      <w:r w:rsidRPr="00112425">
        <w:rPr>
          <w:rFonts w:ascii="Tahoma" w:hAnsi="Tahoma" w:cs="Tahoma"/>
          <w:b w:val="0"/>
          <w:lang w:val="sl-SI"/>
        </w:rPr>
        <w:t>.</w:t>
      </w:r>
    </w:p>
    <w:p w14:paraId="24FF2523" w14:textId="77777777" w:rsidR="00430013" w:rsidRPr="00112425" w:rsidRDefault="00430013" w:rsidP="00226500">
      <w:pPr>
        <w:pStyle w:val="Telobesedila2"/>
        <w:keepNext/>
        <w:keepLines/>
        <w:rPr>
          <w:rFonts w:ascii="Tahoma" w:hAnsi="Tahoma" w:cs="Tahoma"/>
          <w:b w:val="0"/>
          <w:lang w:val="sl-SI"/>
        </w:rPr>
      </w:pPr>
    </w:p>
    <w:p w14:paraId="3314F366"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45CA567D" w14:textId="77777777" w:rsidR="001769DE" w:rsidRPr="00112425" w:rsidRDefault="001769DE" w:rsidP="00226500">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E64C95B" w14:textId="77777777" w:rsidR="00602923" w:rsidRDefault="00602923" w:rsidP="00226500">
      <w:pPr>
        <w:pStyle w:val="Telobesedila2"/>
        <w:keepNext/>
        <w:keepLines/>
        <w:rPr>
          <w:rFonts w:ascii="Tahoma" w:hAnsi="Tahoma" w:cs="Tahoma"/>
          <w:lang w:val="sl-SI"/>
        </w:rPr>
      </w:pPr>
    </w:p>
    <w:p w14:paraId="7B8DA0FD" w14:textId="77777777" w:rsidR="001769DE" w:rsidRPr="00112425" w:rsidRDefault="001769DE" w:rsidP="00226500">
      <w:pPr>
        <w:pStyle w:val="Telobesedila2"/>
        <w:keepNext/>
        <w:keepLines/>
        <w:rPr>
          <w:rFonts w:ascii="Tahoma" w:hAnsi="Tahoma" w:cs="Tahoma"/>
          <w:lang w:val="sl-SI"/>
        </w:rPr>
      </w:pPr>
      <w:r w:rsidRPr="00112425">
        <w:rPr>
          <w:rFonts w:ascii="Tahoma" w:hAnsi="Tahoma" w:cs="Tahoma"/>
          <w:lang w:val="sl-SI"/>
        </w:rPr>
        <w:t>D: Nacionalni razlogi za izključitev</w:t>
      </w:r>
    </w:p>
    <w:p w14:paraId="036610B6" w14:textId="77777777" w:rsidR="001769DE" w:rsidRPr="00112425" w:rsidRDefault="001769DE" w:rsidP="00226500">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7D9BC0E6" w14:textId="59B6FF84" w:rsidR="00B22715" w:rsidRPr="00112425" w:rsidRDefault="00B22715" w:rsidP="00226500">
      <w:pPr>
        <w:keepNext/>
        <w:keepLines/>
        <w:spacing w:after="60"/>
        <w:ind w:left="426" w:hanging="284"/>
        <w:jc w:val="both"/>
        <w:rPr>
          <w:rFonts w:ascii="Tahoma" w:hAnsi="Tahoma" w:cs="Tahoma"/>
          <w:szCs w:val="18"/>
        </w:rPr>
      </w:pPr>
      <w:r w:rsidRPr="00112425">
        <w:rPr>
          <w:rFonts w:ascii="Tahoma" w:hAnsi="Tahoma" w:cs="Tahoma"/>
          <w:b/>
        </w:rPr>
        <w:lastRenderedPageBreak/>
        <w:t>a)</w:t>
      </w:r>
      <w:r w:rsidRPr="00112425">
        <w:rPr>
          <w:rFonts w:ascii="Tahoma" w:hAnsi="Tahoma" w:cs="Tahoma"/>
        </w:rPr>
        <w:t xml:space="preserve"> če je ta na dan, ko poteče rok za oddajo ponudb, izlo</w:t>
      </w:r>
      <w:r w:rsidR="005017C8">
        <w:rPr>
          <w:rFonts w:ascii="Tahoma" w:hAnsi="Tahoma" w:cs="Tahoma"/>
        </w:rPr>
        <w:t xml:space="preserve">čen iz postopkov oddaje javnih </w:t>
      </w:r>
      <w:r w:rsidRPr="00112425">
        <w:rPr>
          <w:rFonts w:ascii="Tahoma" w:hAnsi="Tahoma" w:cs="Tahoma"/>
        </w:rPr>
        <w:t xml:space="preserve">naročil </w:t>
      </w:r>
      <w:r w:rsidRPr="00112425">
        <w:rPr>
          <w:rFonts w:ascii="Tahoma" w:hAnsi="Tahoma" w:cs="Tahoma"/>
          <w:szCs w:val="18"/>
        </w:rPr>
        <w:t xml:space="preserve">zaradi </w:t>
      </w:r>
      <w:r w:rsidRPr="00897859">
        <w:rPr>
          <w:rFonts w:ascii="Tahoma" w:hAnsi="Tahoma" w:cs="Tahoma"/>
        </w:rPr>
        <w:t>uvrstitve</w:t>
      </w:r>
      <w:r w:rsidR="00214578" w:rsidRPr="00897859">
        <w:rPr>
          <w:rFonts w:ascii="Tahoma" w:hAnsi="Tahoma" w:cs="Tahoma"/>
        </w:rPr>
        <w:t> </w:t>
      </w:r>
      <w:r w:rsidR="00FD4AFE" w:rsidRPr="00897859">
        <w:rPr>
          <w:rFonts w:ascii="Tahoma" w:hAnsi="Tahoma" w:cs="Tahoma"/>
        </w:rPr>
        <w:t xml:space="preserve">v </w:t>
      </w:r>
      <w:r w:rsidR="00214578" w:rsidRPr="00897859">
        <w:rPr>
          <w:rFonts w:ascii="Tahoma" w:hAnsi="Tahoma" w:cs="Tahoma"/>
        </w:rPr>
        <w:t>evidenco gospodarskih</w:t>
      </w:r>
      <w:r w:rsidR="00214578" w:rsidRPr="00214578">
        <w:rPr>
          <w:rFonts w:ascii="Tahoma" w:hAnsi="Tahoma" w:cs="Tahoma"/>
          <w:color w:val="000000" w:themeColor="text1"/>
          <w:szCs w:val="18"/>
        </w:rPr>
        <w:t xml:space="preserve"> subjektov z izrečenimi stranskimi sankcijami izločitve iz postopkov javnega naročanja</w:t>
      </w:r>
      <w:r w:rsidRPr="00112425">
        <w:rPr>
          <w:rFonts w:ascii="Tahoma" w:hAnsi="Tahoma" w:cs="Tahoma"/>
          <w:szCs w:val="18"/>
        </w:rPr>
        <w:t>,</w:t>
      </w:r>
    </w:p>
    <w:p w14:paraId="5B442CE4" w14:textId="77777777" w:rsidR="00B22715" w:rsidRPr="00112425" w:rsidRDefault="00B22715" w:rsidP="00226500">
      <w:pPr>
        <w:keepNext/>
        <w:keepLines/>
        <w:ind w:left="426" w:hanging="284"/>
        <w:jc w:val="both"/>
        <w:rPr>
          <w:rFonts w:ascii="Tahoma" w:hAnsi="Tahoma" w:cs="Tahoma"/>
        </w:rPr>
      </w:pP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17B120C" w14:textId="77777777" w:rsidR="00DE14FF" w:rsidRPr="00112425" w:rsidRDefault="00DE14FF" w:rsidP="00226500">
      <w:pPr>
        <w:pStyle w:val="Telobesedila2"/>
        <w:keepNext/>
        <w:keepLines/>
        <w:rPr>
          <w:rFonts w:ascii="Tahoma" w:hAnsi="Tahoma" w:cs="Tahoma"/>
          <w:b w:val="0"/>
          <w:lang w:val="sl-SI"/>
        </w:rPr>
      </w:pPr>
    </w:p>
    <w:p w14:paraId="497053CA" w14:textId="77777777" w:rsidR="00CD548D" w:rsidRPr="00482D63" w:rsidRDefault="00CD548D" w:rsidP="00226500">
      <w:pPr>
        <w:keepNext/>
        <w:keepLines/>
        <w:jc w:val="both"/>
        <w:rPr>
          <w:rFonts w:ascii="Tahoma" w:hAnsi="Tahoma" w:cs="Tahoma"/>
          <w:b/>
          <w:i/>
        </w:rPr>
      </w:pPr>
      <w:r w:rsidRPr="00482D63">
        <w:rPr>
          <w:rFonts w:ascii="Tahoma" w:hAnsi="Tahoma" w:cs="Tahoma"/>
          <w:b/>
          <w:i/>
        </w:rPr>
        <w:t>OPOMBA:</w:t>
      </w:r>
    </w:p>
    <w:p w14:paraId="754B48C4" w14:textId="77777777" w:rsidR="00CD548D" w:rsidRPr="00482D63" w:rsidRDefault="00CD548D" w:rsidP="00226500">
      <w:pPr>
        <w:keepNext/>
        <w:keepLines/>
        <w:jc w:val="both"/>
        <w:rPr>
          <w:rFonts w:ascii="Tahoma" w:hAnsi="Tahoma" w:cs="Tahoma"/>
          <w:b/>
          <w:i/>
        </w:rPr>
      </w:pPr>
    </w:p>
    <w:p w14:paraId="643385FB" w14:textId="77777777" w:rsidR="00CD548D" w:rsidRPr="00482D63" w:rsidRDefault="00CD548D" w:rsidP="00226500">
      <w:pPr>
        <w:keepNext/>
        <w:keepLines/>
        <w:jc w:val="both"/>
        <w:rPr>
          <w:rFonts w:ascii="Tahoma" w:hAnsi="Tahoma" w:cs="Tahoma"/>
          <w:i/>
        </w:rPr>
      </w:pPr>
      <w:r w:rsidRPr="00482D63">
        <w:rPr>
          <w:rFonts w:ascii="Tahoma" w:hAnsi="Tahoma" w:cs="Tahoma"/>
          <w:i/>
        </w:rPr>
        <w:t xml:space="preserve">V kolikor je gospodarski subjekt v enem od položajev iz prvega ali b) točke četrtega </w:t>
      </w:r>
      <w:r w:rsidR="009F702A" w:rsidRPr="00482D63">
        <w:rPr>
          <w:rFonts w:ascii="Tahoma" w:hAnsi="Tahoma" w:cs="Tahoma"/>
          <w:i/>
        </w:rPr>
        <w:t xml:space="preserve">odstavka </w:t>
      </w:r>
      <w:r w:rsidRPr="00482D63">
        <w:rPr>
          <w:rFonts w:ascii="Tahoma" w:hAnsi="Tahoma" w:cs="Tahoma"/>
          <w:i/>
        </w:rPr>
        <w:t>75. člena ZJN-3 (razl</w:t>
      </w:r>
      <w:r w:rsidR="00B22715" w:rsidRPr="00482D63">
        <w:rPr>
          <w:rFonts w:ascii="Tahoma" w:hAnsi="Tahoma" w:cs="Tahoma"/>
          <w:i/>
        </w:rPr>
        <w:t>og za izključitev iz točke A</w:t>
      </w:r>
      <w:r w:rsidR="006B6C6B" w:rsidRPr="00482D63">
        <w:rPr>
          <w:rFonts w:ascii="Tahoma" w:hAnsi="Tahoma" w:cs="Tahoma"/>
          <w:i/>
        </w:rPr>
        <w:t xml:space="preserve"> in</w:t>
      </w:r>
      <w:r w:rsidR="00B22715" w:rsidRPr="00482D63">
        <w:rPr>
          <w:rFonts w:ascii="Tahoma" w:hAnsi="Tahoma" w:cs="Tahoma"/>
          <w:i/>
        </w:rPr>
        <w:t xml:space="preserve"> iz podtočke b) točke D</w:t>
      </w:r>
      <w:r w:rsidRPr="00482D63">
        <w:rPr>
          <w:rFonts w:ascii="Tahoma" w:hAnsi="Tahoma" w:cs="Tahoma"/>
          <w:i/>
        </w:rPr>
        <w:t xml:space="preserve"> poglavja </w:t>
      </w:r>
      <w:r w:rsidR="004F4FC8" w:rsidRPr="00482D63">
        <w:rPr>
          <w:rFonts w:ascii="Tahoma" w:hAnsi="Tahoma" w:cs="Tahoma"/>
          <w:i/>
        </w:rPr>
        <w:t>4</w:t>
      </w:r>
      <w:r w:rsidRPr="00482D63">
        <w:rPr>
          <w:rFonts w:ascii="Tahoma" w:hAnsi="Tahoma" w:cs="Tahoma"/>
          <w:i/>
        </w:rPr>
        <w:t>.1.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27A7D4E9" w14:textId="77777777" w:rsidR="00CD548D" w:rsidRPr="00482D63" w:rsidRDefault="00CD548D" w:rsidP="00226500">
      <w:pPr>
        <w:keepNext/>
        <w:keepLines/>
        <w:jc w:val="both"/>
        <w:rPr>
          <w:rFonts w:ascii="Tahoma" w:hAnsi="Tahoma" w:cs="Tahoma"/>
          <w:b/>
          <w:bCs/>
          <w:i/>
        </w:rPr>
      </w:pPr>
    </w:p>
    <w:p w14:paraId="6C9FC99B" w14:textId="77777777" w:rsidR="00CD548D" w:rsidRPr="00482D63" w:rsidRDefault="00CD548D" w:rsidP="00226500">
      <w:pPr>
        <w:keepNext/>
        <w:keepLines/>
        <w:jc w:val="both"/>
        <w:rPr>
          <w:rFonts w:ascii="Tahoma" w:hAnsi="Tahoma" w:cs="Tahoma"/>
          <w:i/>
        </w:rPr>
      </w:pPr>
      <w:r w:rsidRPr="00482D63">
        <w:rPr>
          <w:rFonts w:ascii="Tahoma" w:hAnsi="Tahoma" w:cs="Tahoma"/>
          <w:i/>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49062CC7" w14:textId="77777777" w:rsidR="00467A95" w:rsidRDefault="00467A95" w:rsidP="00226500">
      <w:pPr>
        <w:keepNext/>
        <w:keepLines/>
        <w:jc w:val="both"/>
        <w:rPr>
          <w:rFonts w:ascii="Tahoma" w:hAnsi="Tahoma" w:cs="Tahoma"/>
          <w:b/>
        </w:rPr>
      </w:pPr>
    </w:p>
    <w:p w14:paraId="0CF0B6AC" w14:textId="77777777" w:rsidR="00BB6F49" w:rsidRPr="00112425" w:rsidRDefault="00BB6F49" w:rsidP="00226500">
      <w:pPr>
        <w:keepNext/>
        <w:keepLines/>
        <w:jc w:val="both"/>
        <w:rPr>
          <w:rFonts w:ascii="Tahoma" w:hAnsi="Tahoma" w:cs="Tahoma"/>
          <w:b/>
        </w:rPr>
      </w:pPr>
      <w:r w:rsidRPr="00112425">
        <w:rPr>
          <w:rFonts w:ascii="Tahoma" w:hAnsi="Tahoma" w:cs="Tahoma"/>
          <w:b/>
        </w:rPr>
        <w:t>DOKAZILA:</w:t>
      </w:r>
    </w:p>
    <w:p w14:paraId="099C98F0" w14:textId="77777777" w:rsidR="00BB6F49" w:rsidRPr="00112425" w:rsidRDefault="00BB6F49" w:rsidP="00226500">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7A3E85B" w14:textId="77777777" w:rsidR="00BB6F49" w:rsidRPr="00112425" w:rsidRDefault="00BB6F49" w:rsidP="00EE1E8B">
      <w:pPr>
        <w:keepNext/>
        <w:keepLines/>
        <w:numPr>
          <w:ilvl w:val="0"/>
          <w:numId w:val="15"/>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4615DB9A" w14:textId="77777777" w:rsidR="00BB6F49" w:rsidRPr="00112425" w:rsidRDefault="00833EB0" w:rsidP="00EE1E8B">
      <w:pPr>
        <w:keepNext/>
        <w:keepLines/>
        <w:numPr>
          <w:ilvl w:val="0"/>
          <w:numId w:val="15"/>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4F96760A" w14:textId="77777777" w:rsidR="00BB6F49" w:rsidRPr="00112425" w:rsidRDefault="00BB6F49" w:rsidP="00EE1E8B">
      <w:pPr>
        <w:keepNext/>
        <w:keepLines/>
        <w:numPr>
          <w:ilvl w:val="0"/>
          <w:numId w:val="15"/>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3EBAB458" w14:textId="3FE521B0" w:rsidR="007315BF" w:rsidRPr="00112425" w:rsidRDefault="007315BF" w:rsidP="00226500">
      <w:pPr>
        <w:keepNext/>
        <w:keepLines/>
        <w:jc w:val="both"/>
        <w:rPr>
          <w:rFonts w:ascii="Tahoma" w:hAnsi="Tahoma" w:cs="Tahoma"/>
          <w:szCs w:val="22"/>
        </w:rPr>
      </w:pPr>
    </w:p>
    <w:p w14:paraId="2F52B188" w14:textId="77777777" w:rsidR="001769DE" w:rsidRPr="00112425" w:rsidRDefault="001769DE" w:rsidP="00226500">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2718148" w14:textId="77777777" w:rsidR="001769DE" w:rsidRPr="00112425" w:rsidRDefault="001769DE" w:rsidP="00226500">
      <w:pPr>
        <w:keepNext/>
        <w:keepLines/>
        <w:ind w:left="720"/>
        <w:jc w:val="both"/>
        <w:rPr>
          <w:rFonts w:ascii="Tahoma" w:hAnsi="Tahoma" w:cs="Tahoma"/>
          <w:b/>
        </w:rPr>
      </w:pPr>
    </w:p>
    <w:p w14:paraId="27795696" w14:textId="77777777" w:rsidR="001769DE" w:rsidRPr="00112425" w:rsidRDefault="001769DE" w:rsidP="00226500">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74FB9181" w14:textId="77777777" w:rsidR="001769DE" w:rsidRPr="00112425" w:rsidRDefault="001769DE" w:rsidP="00226500">
      <w:pPr>
        <w:keepNext/>
        <w:keepLines/>
        <w:jc w:val="both"/>
        <w:rPr>
          <w:rFonts w:ascii="Tahoma" w:hAnsi="Tahoma" w:cs="Tahoma"/>
        </w:rPr>
      </w:pPr>
    </w:p>
    <w:p w14:paraId="7209F9F8" w14:textId="77777777" w:rsidR="00AE13F6" w:rsidRPr="00112425" w:rsidRDefault="00AE13F6" w:rsidP="00226500">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3C7A5E5" w14:textId="77777777" w:rsidR="00AE13F6" w:rsidRPr="00112425" w:rsidRDefault="00AE13F6" w:rsidP="00226500">
      <w:pPr>
        <w:keepNext/>
        <w:keepLines/>
        <w:jc w:val="both"/>
        <w:rPr>
          <w:rFonts w:ascii="Tahoma" w:hAnsi="Tahoma" w:cs="Tahoma"/>
          <w:bCs/>
        </w:rPr>
      </w:pPr>
    </w:p>
    <w:p w14:paraId="1D33ECFA" w14:textId="77777777" w:rsidR="00AE13F6" w:rsidRPr="00112425" w:rsidRDefault="00AE13F6" w:rsidP="00226500">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6C1701CB" w14:textId="77777777" w:rsidR="00AE13F6" w:rsidRPr="00112425" w:rsidRDefault="00AE13F6" w:rsidP="00226500">
      <w:pPr>
        <w:keepNext/>
        <w:keepLines/>
        <w:jc w:val="both"/>
        <w:rPr>
          <w:rFonts w:ascii="Tahoma" w:hAnsi="Tahoma" w:cs="Tahoma"/>
          <w:b/>
        </w:rPr>
      </w:pPr>
    </w:p>
    <w:p w14:paraId="49ACB3D2" w14:textId="77777777" w:rsidR="00AE13F6" w:rsidRPr="00112425" w:rsidRDefault="00AE13F6" w:rsidP="00226500">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017B4880" w14:textId="77777777" w:rsidR="00602923" w:rsidRPr="00602923" w:rsidRDefault="00602923" w:rsidP="00226500">
      <w:pPr>
        <w:keepNext/>
        <w:keepLines/>
        <w:jc w:val="both"/>
        <w:rPr>
          <w:rFonts w:ascii="Tahoma" w:hAnsi="Tahoma" w:cs="Tahoma"/>
          <w:b/>
          <w:sz w:val="16"/>
          <w:szCs w:val="16"/>
        </w:rPr>
      </w:pPr>
    </w:p>
    <w:p w14:paraId="7198F55E" w14:textId="77777777" w:rsidR="00AE13F6" w:rsidRPr="00112425" w:rsidRDefault="00AE13F6" w:rsidP="00226500">
      <w:pPr>
        <w:keepNext/>
        <w:keepLines/>
        <w:jc w:val="both"/>
        <w:rPr>
          <w:rFonts w:ascii="Tahoma" w:hAnsi="Tahoma" w:cs="Tahoma"/>
          <w:b/>
        </w:rPr>
      </w:pPr>
      <w:r w:rsidRPr="00112425">
        <w:rPr>
          <w:rFonts w:ascii="Tahoma" w:hAnsi="Tahoma" w:cs="Tahoma"/>
          <w:b/>
        </w:rPr>
        <w:t>DOKAZILA:</w:t>
      </w:r>
    </w:p>
    <w:p w14:paraId="140A1110" w14:textId="77777777" w:rsidR="00AE13F6" w:rsidRPr="00112425" w:rsidRDefault="00AE13F6" w:rsidP="00226500">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613D3FD8" w14:textId="77777777" w:rsidR="00397CEF" w:rsidRPr="00112425" w:rsidRDefault="00397CEF" w:rsidP="00EE1E8B">
      <w:pPr>
        <w:keepNext/>
        <w:keepLines/>
        <w:numPr>
          <w:ilvl w:val="0"/>
          <w:numId w:val="15"/>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05C721AE" w14:textId="77777777" w:rsidR="00AE13F6" w:rsidRPr="00397CEF" w:rsidRDefault="00397CEF" w:rsidP="00EE1E8B">
      <w:pPr>
        <w:keepNext/>
        <w:keepLines/>
        <w:numPr>
          <w:ilvl w:val="0"/>
          <w:numId w:val="15"/>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sidR="00AE13F6" w:rsidRPr="00397CEF">
        <w:rPr>
          <w:rFonts w:ascii="Tahoma" w:hAnsi="Tahoma" w:cs="Tahoma"/>
        </w:rPr>
        <w:t>,</w:t>
      </w:r>
    </w:p>
    <w:p w14:paraId="4363CC61" w14:textId="77777777" w:rsidR="00AE13F6" w:rsidRPr="00112425" w:rsidRDefault="00AE13F6" w:rsidP="00EE1E8B">
      <w:pPr>
        <w:keepNext/>
        <w:keepLines/>
        <w:numPr>
          <w:ilvl w:val="0"/>
          <w:numId w:val="15"/>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66A4799B" w14:textId="77777777" w:rsidR="00AE13F6" w:rsidRPr="00112425" w:rsidRDefault="00AE13F6" w:rsidP="00226500">
      <w:pPr>
        <w:keepNext/>
        <w:keepLines/>
        <w:jc w:val="both"/>
        <w:rPr>
          <w:rFonts w:ascii="Tahoma" w:hAnsi="Tahoma" w:cs="Tahoma"/>
        </w:rPr>
      </w:pPr>
    </w:p>
    <w:p w14:paraId="4EDA1D61" w14:textId="77777777" w:rsidR="00B6464B" w:rsidRPr="00112425" w:rsidRDefault="00B6464B" w:rsidP="00226500">
      <w:pPr>
        <w:keepNext/>
        <w:keepLines/>
        <w:numPr>
          <w:ilvl w:val="2"/>
          <w:numId w:val="2"/>
        </w:numPr>
        <w:jc w:val="both"/>
        <w:rPr>
          <w:rFonts w:ascii="Tahoma" w:hAnsi="Tahoma" w:cs="Tahoma"/>
        </w:rPr>
      </w:pPr>
      <w:r w:rsidRPr="00112425">
        <w:rPr>
          <w:rFonts w:ascii="Tahoma" w:hAnsi="Tahoma" w:cs="Tahoma"/>
        </w:rPr>
        <w:t>Ekonomski in finančni položaj</w:t>
      </w:r>
    </w:p>
    <w:p w14:paraId="20A5E590" w14:textId="77777777" w:rsidR="00B6464B" w:rsidRPr="00112425" w:rsidRDefault="00B6464B" w:rsidP="00226500">
      <w:pPr>
        <w:keepNext/>
        <w:keepLines/>
        <w:jc w:val="both"/>
        <w:rPr>
          <w:rFonts w:ascii="Tahoma" w:hAnsi="Tahoma" w:cs="Tahoma"/>
        </w:rPr>
      </w:pPr>
    </w:p>
    <w:p w14:paraId="17647831" w14:textId="77777777" w:rsidR="00E70D83" w:rsidRPr="00112425" w:rsidRDefault="0070203D" w:rsidP="00226500">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7F673659" w14:textId="77777777" w:rsidR="00A03185" w:rsidRDefault="00A03185" w:rsidP="00226500">
      <w:pPr>
        <w:keepNext/>
        <w:keepLines/>
        <w:jc w:val="both"/>
        <w:rPr>
          <w:rFonts w:ascii="Tahoma" w:hAnsi="Tahoma" w:cs="Tahoma"/>
        </w:rPr>
      </w:pPr>
      <w:r>
        <w:rPr>
          <w:rFonts w:ascii="Tahoma" w:hAnsi="Tahoma" w:cs="Tahoma"/>
        </w:rPr>
        <w:lastRenderedPageBreak/>
        <w:t xml:space="preserve">Gospodarski subjekt </w:t>
      </w:r>
      <w:r w:rsidRPr="00496805">
        <w:rPr>
          <w:rFonts w:ascii="Tahoma" w:hAnsi="Tahoma" w:cs="Tahoma"/>
        </w:rPr>
        <w:t xml:space="preserve">na datum, določen za predložitev </w:t>
      </w:r>
      <w:r>
        <w:rPr>
          <w:rFonts w:ascii="Tahoma" w:hAnsi="Tahoma" w:cs="Tahoma"/>
        </w:rPr>
        <w:t>ponudb</w:t>
      </w:r>
      <w:r w:rsidRPr="00496805">
        <w:rPr>
          <w:rFonts w:ascii="Tahoma" w:hAnsi="Tahoma" w:cs="Tahoma"/>
        </w:rPr>
        <w:t xml:space="preserve"> ne sme imeti blokiranega poslovnega računa pri katerikoli banki, ki vodi njegov transakcijski račun</w:t>
      </w:r>
      <w:r>
        <w:rPr>
          <w:rFonts w:ascii="Tahoma" w:hAnsi="Tahoma" w:cs="Tahoma"/>
        </w:rPr>
        <w:t>.</w:t>
      </w:r>
    </w:p>
    <w:p w14:paraId="359CE5ED" w14:textId="77777777" w:rsidR="00A03185" w:rsidRPr="00112425" w:rsidRDefault="00A03185" w:rsidP="00226500">
      <w:pPr>
        <w:keepNext/>
        <w:keepLines/>
        <w:jc w:val="both"/>
        <w:rPr>
          <w:rFonts w:ascii="Tahoma" w:hAnsi="Tahoma" w:cs="Tahoma"/>
        </w:rPr>
      </w:pPr>
    </w:p>
    <w:p w14:paraId="5F2D76A9" w14:textId="77777777" w:rsidR="00B6464B" w:rsidRPr="00112425" w:rsidRDefault="0070203D" w:rsidP="00226500">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6E2E08C2" w14:textId="77777777" w:rsidR="00B6464B" w:rsidRPr="00112425" w:rsidRDefault="00B6464B" w:rsidP="00226500">
      <w:pPr>
        <w:keepNext/>
        <w:keepLines/>
        <w:jc w:val="both"/>
        <w:rPr>
          <w:rFonts w:ascii="Tahoma" w:hAnsi="Tahoma" w:cs="Tahoma"/>
          <w:b/>
        </w:rPr>
      </w:pPr>
    </w:p>
    <w:p w14:paraId="7712F2BC" w14:textId="77777777" w:rsidR="00B6464B" w:rsidRPr="00112425" w:rsidRDefault="00B6464B" w:rsidP="00226500">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2CF704AB" w14:textId="77777777" w:rsidR="00B6464B" w:rsidRPr="00602923" w:rsidRDefault="00B6464B" w:rsidP="00226500">
      <w:pPr>
        <w:keepNext/>
        <w:keepLines/>
        <w:jc w:val="both"/>
        <w:rPr>
          <w:rFonts w:ascii="Tahoma" w:hAnsi="Tahoma" w:cs="Tahoma"/>
          <w:sz w:val="16"/>
          <w:szCs w:val="16"/>
        </w:rPr>
      </w:pPr>
    </w:p>
    <w:p w14:paraId="1B7ADD07" w14:textId="77777777" w:rsidR="00E70D83" w:rsidRPr="00112425" w:rsidRDefault="00E70D83" w:rsidP="00226500">
      <w:pPr>
        <w:keepNext/>
        <w:keepLines/>
        <w:jc w:val="both"/>
        <w:rPr>
          <w:rFonts w:ascii="Tahoma" w:hAnsi="Tahoma" w:cs="Tahoma"/>
          <w:b/>
        </w:rPr>
      </w:pPr>
      <w:r w:rsidRPr="00112425">
        <w:rPr>
          <w:rFonts w:ascii="Tahoma" w:hAnsi="Tahoma" w:cs="Tahoma"/>
          <w:b/>
        </w:rPr>
        <w:t>DOKAZILA:</w:t>
      </w:r>
    </w:p>
    <w:p w14:paraId="537E2544" w14:textId="77777777" w:rsidR="00E70D83" w:rsidRPr="00112425" w:rsidRDefault="00E70D83" w:rsidP="00226500">
      <w:pPr>
        <w:keepNext/>
        <w:keepLines/>
        <w:jc w:val="both"/>
        <w:rPr>
          <w:rFonts w:ascii="Tahoma" w:hAnsi="Tahoma" w:cs="Tahoma"/>
        </w:rPr>
      </w:pPr>
      <w:r w:rsidRPr="00112425">
        <w:rPr>
          <w:rFonts w:ascii="Tahoma" w:hAnsi="Tahoma" w:cs="Tahoma"/>
        </w:rPr>
        <w:t>Gospodarski subjekt izkaže izpolnjevanje teh pogojev s podpisom in s predložitvijo naslednjih prilog:</w:t>
      </w:r>
    </w:p>
    <w:p w14:paraId="296885BC" w14:textId="77777777" w:rsidR="00E70D83" w:rsidRPr="00112425" w:rsidRDefault="00E70D83" w:rsidP="00EE1E8B">
      <w:pPr>
        <w:keepNext/>
        <w:keepLines/>
        <w:numPr>
          <w:ilvl w:val="0"/>
          <w:numId w:val="15"/>
        </w:numPr>
        <w:ind w:left="714" w:hanging="357"/>
        <w:jc w:val="both"/>
        <w:rPr>
          <w:rFonts w:ascii="Tahoma" w:hAnsi="Tahoma" w:cs="Tahoma"/>
        </w:rPr>
      </w:pPr>
      <w:r w:rsidRPr="00B22B2C">
        <w:rPr>
          <w:rFonts w:ascii="Tahoma" w:hAnsi="Tahoma" w:cs="Tahoma"/>
        </w:rPr>
        <w:t xml:space="preserve">Priloga </w:t>
      </w:r>
      <w:r w:rsidR="00A03185" w:rsidRPr="00B22B2C">
        <w:rPr>
          <w:rFonts w:ascii="Tahoma" w:hAnsi="Tahoma" w:cs="Tahoma"/>
        </w:rPr>
        <w:t>5</w:t>
      </w:r>
      <w:r w:rsidR="00833EB0">
        <w:rPr>
          <w:rFonts w:ascii="Tahoma" w:hAnsi="Tahoma" w:cs="Tahoma"/>
        </w:rPr>
        <w:t xml:space="preserve"> </w:t>
      </w:r>
      <w:r w:rsidR="00A03185">
        <w:rPr>
          <w:rFonts w:ascii="Tahoma" w:hAnsi="Tahoma" w:cs="Tahoma"/>
        </w:rPr>
        <w:t>EKONOMSKI IN FINANČNI POLOŽAJ</w:t>
      </w:r>
      <w:r w:rsidRPr="00112425">
        <w:rPr>
          <w:rFonts w:ascii="Tahoma" w:hAnsi="Tahoma" w:cs="Tahoma"/>
        </w:rPr>
        <w:t>.</w:t>
      </w:r>
    </w:p>
    <w:p w14:paraId="29DF4395" w14:textId="77777777" w:rsidR="00EE4699" w:rsidRPr="00112425" w:rsidRDefault="00EE4699" w:rsidP="00226500">
      <w:pPr>
        <w:keepNext/>
        <w:keepLines/>
        <w:jc w:val="both"/>
        <w:rPr>
          <w:rFonts w:ascii="Tahoma" w:hAnsi="Tahoma" w:cs="Tahoma"/>
        </w:rPr>
      </w:pPr>
    </w:p>
    <w:p w14:paraId="75306D23" w14:textId="77777777" w:rsidR="00B6464B" w:rsidRPr="00112425" w:rsidRDefault="00B6464B" w:rsidP="00226500">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5DD7D8E4" w14:textId="77777777" w:rsidR="00B6464B" w:rsidRPr="00112425" w:rsidRDefault="00B6464B" w:rsidP="00226500">
      <w:pPr>
        <w:keepNext/>
        <w:keepLines/>
        <w:jc w:val="both"/>
        <w:rPr>
          <w:rFonts w:ascii="Tahoma" w:eastAsia="Calibri" w:hAnsi="Tahoma" w:cs="Tahoma"/>
          <w:bCs/>
          <w:i/>
          <w:sz w:val="18"/>
        </w:rPr>
      </w:pPr>
    </w:p>
    <w:p w14:paraId="3CA8825D" w14:textId="77777777" w:rsidR="00B6464B" w:rsidRPr="00112425" w:rsidRDefault="00B6464B" w:rsidP="00226500">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279DF3F7" w14:textId="77777777" w:rsidR="00CA5490" w:rsidRPr="00112425" w:rsidRDefault="00CA5490" w:rsidP="00226500">
      <w:pPr>
        <w:keepNext/>
        <w:keepLines/>
        <w:jc w:val="both"/>
        <w:rPr>
          <w:rFonts w:ascii="Tahoma" w:eastAsia="Calibri" w:hAnsi="Tahoma" w:cs="Tahoma"/>
          <w:bCs/>
          <w:i/>
          <w:sz w:val="18"/>
        </w:rPr>
      </w:pPr>
    </w:p>
    <w:p w14:paraId="71A51DD3" w14:textId="77777777" w:rsidR="00EB4E0A" w:rsidRPr="00112425" w:rsidRDefault="00EB4E0A" w:rsidP="00226500">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66761259" w14:textId="77777777" w:rsidR="00EB4E0A" w:rsidRPr="00602923" w:rsidRDefault="00EB4E0A" w:rsidP="00226500">
      <w:pPr>
        <w:keepNext/>
        <w:keepLines/>
        <w:jc w:val="both"/>
        <w:rPr>
          <w:rFonts w:ascii="Tahoma" w:hAnsi="Tahoma" w:cs="Tahoma"/>
          <w:sz w:val="16"/>
          <w:szCs w:val="16"/>
        </w:rPr>
      </w:pPr>
    </w:p>
    <w:p w14:paraId="5AAAD358" w14:textId="77777777" w:rsidR="002A4ECB" w:rsidRPr="00112425" w:rsidRDefault="002A4ECB" w:rsidP="00226500">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667AD033" w14:textId="77777777" w:rsidR="00BA771A" w:rsidRPr="00112425" w:rsidRDefault="00BA771A" w:rsidP="00226500">
      <w:pPr>
        <w:keepNext/>
        <w:keepLines/>
        <w:jc w:val="both"/>
        <w:rPr>
          <w:rFonts w:ascii="Tahoma" w:eastAsia="Calibri" w:hAnsi="Tahoma" w:cs="Tahoma"/>
          <w:bCs/>
          <w:i/>
          <w:sz w:val="18"/>
        </w:rPr>
      </w:pPr>
    </w:p>
    <w:p w14:paraId="109230B0" w14:textId="77777777" w:rsidR="00B6464B" w:rsidRPr="00112425" w:rsidRDefault="00B6464B" w:rsidP="00226500">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14:paraId="53628297" w14:textId="77777777" w:rsidR="00B6464B" w:rsidRPr="00112425" w:rsidRDefault="00B6464B" w:rsidP="00226500">
      <w:pPr>
        <w:keepNext/>
        <w:keepLines/>
        <w:jc w:val="both"/>
        <w:rPr>
          <w:rFonts w:ascii="Tahoma" w:hAnsi="Tahoma" w:cs="Tahoma"/>
          <w:b/>
        </w:rPr>
      </w:pPr>
    </w:p>
    <w:p w14:paraId="0538AC9B" w14:textId="77777777" w:rsidR="00B6464B" w:rsidRPr="00112425" w:rsidRDefault="00EC69E1" w:rsidP="00226500">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6A42704D" w14:textId="77777777" w:rsidR="00E70D83" w:rsidRPr="00602923" w:rsidRDefault="00E70D83" w:rsidP="00226500">
      <w:pPr>
        <w:keepNext/>
        <w:keepLines/>
        <w:ind w:right="-2"/>
        <w:jc w:val="both"/>
        <w:rPr>
          <w:rFonts w:ascii="Tahoma" w:hAnsi="Tahoma" w:cs="Tahoma"/>
          <w:smallCaps/>
          <w:sz w:val="16"/>
          <w:szCs w:val="16"/>
        </w:rPr>
      </w:pPr>
    </w:p>
    <w:p w14:paraId="11DB2A71" w14:textId="77777777" w:rsidR="00E70D83" w:rsidRPr="00112425" w:rsidRDefault="00E70D83" w:rsidP="00226500">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FF7FD2E" w14:textId="3A249107" w:rsidR="0070203D" w:rsidRDefault="0070203D" w:rsidP="00226500">
      <w:pPr>
        <w:keepNext/>
        <w:keepLines/>
        <w:jc w:val="both"/>
        <w:rPr>
          <w:rFonts w:ascii="Tahoma" w:hAnsi="Tahoma" w:cs="Tahoma"/>
        </w:rPr>
      </w:pPr>
    </w:p>
    <w:p w14:paraId="270B5D69" w14:textId="1172978F" w:rsidR="00430C72" w:rsidRPr="00430C72" w:rsidRDefault="00430C72" w:rsidP="00430C72">
      <w:pPr>
        <w:keepNext/>
        <w:keepLines/>
        <w:jc w:val="both"/>
        <w:rPr>
          <w:rFonts w:ascii="Tahoma" w:hAnsi="Tahoma" w:cs="Tahoma"/>
        </w:rPr>
      </w:pPr>
      <w:r w:rsidRPr="00430C72">
        <w:rPr>
          <w:rFonts w:ascii="Tahoma" w:hAnsi="Tahoma" w:cs="Tahoma"/>
        </w:rPr>
        <w:t>Ponudnik mora izkazati, da je v obdobju od vključno leta 201</w:t>
      </w:r>
      <w:r w:rsidR="000144D2">
        <w:rPr>
          <w:rFonts w:ascii="Tahoma" w:hAnsi="Tahoma" w:cs="Tahoma"/>
        </w:rPr>
        <w:t>6</w:t>
      </w:r>
      <w:r w:rsidRPr="00430C72">
        <w:rPr>
          <w:rFonts w:ascii="Tahoma" w:hAnsi="Tahoma" w:cs="Tahoma"/>
        </w:rPr>
        <w:t xml:space="preserve"> do oddaje ponudbe v skladu z določili sklenjenih pogodb izvedel vsa potrebna gradbena dela pri najmanj eni</w:t>
      </w:r>
      <w:r>
        <w:rPr>
          <w:rFonts w:ascii="Tahoma" w:hAnsi="Tahoma" w:cs="Tahoma"/>
        </w:rPr>
        <w:t xml:space="preserve"> (1)</w:t>
      </w:r>
      <w:r w:rsidRPr="00430C72">
        <w:rPr>
          <w:rFonts w:ascii="Tahoma" w:hAnsi="Tahoma" w:cs="Tahoma"/>
        </w:rPr>
        <w:t xml:space="preserve"> izgradnji ali obnovi parterne ureditve mestne ulice</w:t>
      </w:r>
      <w:r>
        <w:rPr>
          <w:rFonts w:ascii="Tahoma" w:hAnsi="Tahoma" w:cs="Tahoma"/>
        </w:rPr>
        <w:t>,</w:t>
      </w:r>
      <w:r w:rsidRPr="00430C72">
        <w:rPr>
          <w:rFonts w:ascii="Tahoma" w:hAnsi="Tahoma" w:cs="Tahoma"/>
        </w:rPr>
        <w:t xml:space="preserve"> ki </w:t>
      </w:r>
      <w:r>
        <w:rPr>
          <w:rFonts w:ascii="Tahoma" w:hAnsi="Tahoma" w:cs="Tahoma"/>
        </w:rPr>
        <w:t xml:space="preserve">je </w:t>
      </w:r>
      <w:r w:rsidRPr="00430C72">
        <w:rPr>
          <w:rFonts w:ascii="Tahoma" w:hAnsi="Tahoma" w:cs="Tahoma"/>
        </w:rPr>
        <w:t>obsega</w:t>
      </w:r>
      <w:r>
        <w:rPr>
          <w:rFonts w:ascii="Tahoma" w:hAnsi="Tahoma" w:cs="Tahoma"/>
        </w:rPr>
        <w:t>la</w:t>
      </w:r>
      <w:r w:rsidRPr="00430C72">
        <w:rPr>
          <w:rFonts w:ascii="Tahoma" w:hAnsi="Tahoma" w:cs="Tahoma"/>
        </w:rPr>
        <w:t>:</w:t>
      </w:r>
    </w:p>
    <w:p w14:paraId="7A0B5098" w14:textId="77EBD335" w:rsidR="00430C72" w:rsidRPr="00430C72" w:rsidRDefault="00430C72" w:rsidP="00430C72">
      <w:pPr>
        <w:pStyle w:val="Odstavekseznama"/>
        <w:keepNext/>
        <w:keepLines/>
        <w:numPr>
          <w:ilvl w:val="0"/>
          <w:numId w:val="45"/>
        </w:numPr>
        <w:jc w:val="both"/>
        <w:rPr>
          <w:rFonts w:ascii="Tahoma" w:hAnsi="Tahoma" w:cs="Tahoma"/>
        </w:rPr>
      </w:pPr>
      <w:r w:rsidRPr="00430C72">
        <w:rPr>
          <w:rFonts w:ascii="Tahoma" w:hAnsi="Tahoma" w:cs="Tahoma"/>
        </w:rPr>
        <w:t>zasaditev drevnin kakovostnih zahtev po SIST DIN 18916:2019, FLL določilih za sadike iz drevesnic, ter določilih OTP,  minimalne dimenzije  višine 400 cm, premer debla 20 cm, s postopkom  sajenja po SIST DIN 18916:2019 in priprava rastišča po SIST DIN 18915:2019 toč. 7.7.1 – vsaj 10 kosov,</w:t>
      </w:r>
    </w:p>
    <w:p w14:paraId="1F1FD40D" w14:textId="5B1F2F19" w:rsidR="00430C72" w:rsidRPr="00430C72" w:rsidRDefault="00430C72" w:rsidP="00430C72">
      <w:pPr>
        <w:keepNext/>
        <w:keepLines/>
        <w:numPr>
          <w:ilvl w:val="0"/>
          <w:numId w:val="45"/>
        </w:numPr>
        <w:jc w:val="both"/>
        <w:rPr>
          <w:rFonts w:ascii="Tahoma" w:hAnsi="Tahoma" w:cs="Tahoma"/>
        </w:rPr>
      </w:pPr>
      <w:r>
        <w:rPr>
          <w:rFonts w:ascii="Tahoma" w:hAnsi="Tahoma" w:cs="Tahoma"/>
        </w:rPr>
        <w:t>d</w:t>
      </w:r>
      <w:r w:rsidRPr="00430C72">
        <w:rPr>
          <w:rFonts w:ascii="Tahoma" w:hAnsi="Tahoma" w:cs="Tahoma"/>
        </w:rPr>
        <w:t>obav</w:t>
      </w:r>
      <w:r>
        <w:rPr>
          <w:rFonts w:ascii="Tahoma" w:hAnsi="Tahoma" w:cs="Tahoma"/>
        </w:rPr>
        <w:t>o</w:t>
      </w:r>
      <w:r w:rsidRPr="00430C72">
        <w:rPr>
          <w:rFonts w:ascii="Tahoma" w:hAnsi="Tahoma" w:cs="Tahoma"/>
        </w:rPr>
        <w:t xml:space="preserve"> in vgradnj</w:t>
      </w:r>
      <w:r>
        <w:rPr>
          <w:rFonts w:ascii="Tahoma" w:hAnsi="Tahoma" w:cs="Tahoma"/>
        </w:rPr>
        <w:t>o</w:t>
      </w:r>
      <w:r w:rsidRPr="00430C72">
        <w:rPr>
          <w:rFonts w:ascii="Tahoma" w:hAnsi="Tahoma" w:cs="Tahoma"/>
        </w:rPr>
        <w:t xml:space="preserve"> betonskih ali kamnitih tlakovcev trdnostnega reda C35/45 debeline 8 cm, dimenzije od 10x10 cm do 20x20 cm - ostri rob z dodatno obdelano zgornjo površino - peskan, vključno z izdelavo posteljice iz drobirja 4-8 mm v debelini 5 cm. – vsaj v skupni površini 2000 m2,</w:t>
      </w:r>
    </w:p>
    <w:p w14:paraId="2316C1E1" w14:textId="4843DC46" w:rsidR="00430C72" w:rsidRPr="00430C72" w:rsidRDefault="00430C72" w:rsidP="00430C72">
      <w:pPr>
        <w:keepNext/>
        <w:keepLines/>
        <w:numPr>
          <w:ilvl w:val="0"/>
          <w:numId w:val="45"/>
        </w:numPr>
        <w:jc w:val="both"/>
        <w:rPr>
          <w:rFonts w:ascii="Tahoma" w:hAnsi="Tahoma" w:cs="Tahoma"/>
        </w:rPr>
      </w:pPr>
      <w:r>
        <w:rPr>
          <w:rFonts w:ascii="Tahoma" w:hAnsi="Tahoma" w:cs="Tahoma"/>
        </w:rPr>
        <w:t>iz</w:t>
      </w:r>
      <w:r w:rsidRPr="00430C72">
        <w:rPr>
          <w:rFonts w:ascii="Tahoma" w:hAnsi="Tahoma" w:cs="Tahoma"/>
        </w:rPr>
        <w:t xml:space="preserve">vedbo celovite parterne ureditve mestne ulice, ki zajema vsaj gradnjo meteorne kanalizacije, javne razsvetljave, vgradnjo urbane opreme (klopi, koši za smeti, </w:t>
      </w:r>
      <w:r>
        <w:rPr>
          <w:rFonts w:ascii="Tahoma" w:hAnsi="Tahoma" w:cs="Tahoma"/>
        </w:rPr>
        <w:t>itd.)</w:t>
      </w:r>
      <w:r w:rsidRPr="00430C72">
        <w:rPr>
          <w:rFonts w:ascii="Tahoma" w:hAnsi="Tahoma" w:cs="Tahoma"/>
        </w:rPr>
        <w:t xml:space="preserve">, in tlakovanje zgornjega ustroja v betonskih ali kamnitih tlakovcih, granitnih kockah ali naravnem rezanem ali lomljenem kamnu v skupni površini ulice 1000 m2, </w:t>
      </w:r>
    </w:p>
    <w:p w14:paraId="3B188F55" w14:textId="77777777" w:rsidR="00430C72" w:rsidRPr="00430C72" w:rsidRDefault="00430C72" w:rsidP="00430C72">
      <w:pPr>
        <w:keepNext/>
        <w:keepLines/>
        <w:numPr>
          <w:ilvl w:val="0"/>
          <w:numId w:val="45"/>
        </w:numPr>
        <w:jc w:val="both"/>
        <w:rPr>
          <w:rFonts w:ascii="Tahoma" w:hAnsi="Tahoma" w:cs="Tahoma"/>
        </w:rPr>
      </w:pPr>
      <w:r w:rsidRPr="00430C72">
        <w:rPr>
          <w:rFonts w:ascii="Tahoma" w:hAnsi="Tahoma" w:cs="Tahoma"/>
        </w:rPr>
        <w:t>vsaj eno (1) izvedbo javne kanalizacije (gradnja ali obnova) min premera 300mm v min. skupni dolžini 50 m.</w:t>
      </w:r>
    </w:p>
    <w:p w14:paraId="383F8B5E" w14:textId="77777777" w:rsidR="00430C72" w:rsidRPr="00430C72" w:rsidRDefault="00430C72" w:rsidP="00430C72">
      <w:pPr>
        <w:keepNext/>
        <w:keepLines/>
        <w:jc w:val="both"/>
        <w:rPr>
          <w:rFonts w:ascii="Tahoma" w:hAnsi="Tahoma" w:cs="Tahoma"/>
        </w:rPr>
      </w:pPr>
    </w:p>
    <w:p w14:paraId="0B3BC4EC" w14:textId="77777777" w:rsidR="00C93EE8" w:rsidRPr="00602923" w:rsidRDefault="00430C72" w:rsidP="00C93EE8">
      <w:pPr>
        <w:keepNext/>
        <w:keepLines/>
        <w:spacing w:line="252" w:lineRule="auto"/>
        <w:contextualSpacing/>
        <w:jc w:val="both"/>
        <w:rPr>
          <w:rFonts w:ascii="Tahoma" w:hAnsi="Tahoma" w:cs="Tahoma"/>
          <w:color w:val="FF0000"/>
        </w:rPr>
      </w:pPr>
      <w:r w:rsidRPr="00430C72">
        <w:rPr>
          <w:rFonts w:ascii="Tahoma" w:hAnsi="Tahoma" w:cs="Tahoma"/>
        </w:rPr>
        <w:t>Referenčni posel se šteje za dokončanega z dnem podpisa Zapisnika o sprejemu in izročitvi izvedenih del (primopredajnega zapisnika), brez kakršnihkoli dodatnih ugotovitev.</w:t>
      </w:r>
      <w:r w:rsidR="00C93EE8">
        <w:rPr>
          <w:rFonts w:ascii="Tahoma" w:hAnsi="Tahoma" w:cs="Tahoma"/>
        </w:rPr>
        <w:t xml:space="preserve"> </w:t>
      </w:r>
      <w:r w:rsidR="00C93EE8" w:rsidRPr="00602923">
        <w:rPr>
          <w:rFonts w:ascii="Tahoma" w:hAnsi="Tahoma" w:cs="Tahoma"/>
        </w:rPr>
        <w:t>Naročnik bo štel eno pogodbo za eno referenco.</w:t>
      </w:r>
    </w:p>
    <w:p w14:paraId="5A7FBA4C" w14:textId="25061CA4" w:rsidR="00C93EE8" w:rsidRDefault="00C93EE8" w:rsidP="00430C72">
      <w:pPr>
        <w:keepNext/>
        <w:keepLines/>
        <w:jc w:val="both"/>
        <w:rPr>
          <w:rFonts w:ascii="Tahoma" w:hAnsi="Tahoma" w:cs="Tahoma"/>
        </w:rPr>
      </w:pPr>
    </w:p>
    <w:p w14:paraId="7E3990BA" w14:textId="01E32487" w:rsidR="00430C72" w:rsidRPr="00430C72" w:rsidRDefault="00430C72" w:rsidP="00430C72">
      <w:pPr>
        <w:keepNext/>
        <w:keepLines/>
        <w:jc w:val="both"/>
        <w:rPr>
          <w:rFonts w:ascii="Tahoma" w:hAnsi="Tahoma" w:cs="Tahoma"/>
        </w:rPr>
      </w:pPr>
      <w:r w:rsidRPr="00430C72">
        <w:rPr>
          <w:rFonts w:ascii="Tahoma" w:hAnsi="Tahoma" w:cs="Tahoma"/>
        </w:rPr>
        <w:lastRenderedPageBreak/>
        <w:t xml:space="preserve">Kot </w:t>
      </w:r>
      <w:r w:rsidRPr="00430C72">
        <w:rPr>
          <w:rFonts w:ascii="Tahoma" w:hAnsi="Tahoma" w:cs="Tahoma"/>
          <w:b/>
        </w:rPr>
        <w:t>dokazilo</w:t>
      </w:r>
      <w:r w:rsidRPr="00430C72">
        <w:rPr>
          <w:rFonts w:ascii="Tahoma" w:hAnsi="Tahoma" w:cs="Tahoma"/>
        </w:rPr>
        <w:t xml:space="preserve"> za izpolnjevanje pogoja referenc mora ponudnik predložiti izpolnjen obrazec</w:t>
      </w:r>
      <w:r w:rsidRPr="00430C72">
        <w:rPr>
          <w:rFonts w:ascii="Tahoma" w:hAnsi="Tahoma" w:cs="Tahoma"/>
          <w:b/>
        </w:rPr>
        <w:t xml:space="preserve"> </w:t>
      </w:r>
      <w:r w:rsidR="00C93EE8" w:rsidRPr="009C09DD">
        <w:rPr>
          <w:rFonts w:ascii="Tahoma" w:hAnsi="Tahoma" w:cs="Tahoma"/>
        </w:rPr>
        <w:t>Priloga 6</w:t>
      </w:r>
      <w:r w:rsidR="00C93EE8">
        <w:rPr>
          <w:rFonts w:ascii="Tahoma" w:hAnsi="Tahoma" w:cs="Tahoma"/>
        </w:rPr>
        <w:t xml:space="preserve"> </w:t>
      </w:r>
      <w:r w:rsidR="00C93EE8" w:rsidRPr="00602923">
        <w:rPr>
          <w:rFonts w:ascii="Tahoma" w:hAnsi="Tahoma" w:cs="Tahoma"/>
        </w:rPr>
        <w:t>»POTRDITEV REFERENC S STRANI POSAMEZNIH NAROČNIKOV</w:t>
      </w:r>
      <w:r w:rsidR="00C93EE8">
        <w:rPr>
          <w:rFonts w:ascii="Tahoma" w:hAnsi="Tahoma" w:cs="Tahoma"/>
        </w:rPr>
        <w:t xml:space="preserve"> – P</w:t>
      </w:r>
      <w:r w:rsidR="00C93EE8" w:rsidRPr="00602923">
        <w:rPr>
          <w:rFonts w:ascii="Tahoma" w:hAnsi="Tahoma" w:cs="Tahoma"/>
        </w:rPr>
        <w:t>onudnik</w:t>
      </w:r>
      <w:r w:rsidR="00C93EE8">
        <w:rPr>
          <w:rFonts w:ascii="Tahoma" w:hAnsi="Tahoma" w:cs="Tahoma"/>
        </w:rPr>
        <w:t>«</w:t>
      </w:r>
      <w:r w:rsidRPr="00430C72">
        <w:rPr>
          <w:rFonts w:ascii="Tahoma" w:hAnsi="Tahoma" w:cs="Tahoma"/>
          <w:b/>
        </w:rPr>
        <w:t xml:space="preserve"> </w:t>
      </w:r>
      <w:r w:rsidRPr="00430C72">
        <w:rPr>
          <w:rFonts w:ascii="Tahoma" w:hAnsi="Tahoma" w:cs="Tahoma"/>
        </w:rPr>
        <w:t>ali drug obrazec iz predhodnih javnih naročil, ki mora biti po vsebini skladen z obrazcem</w:t>
      </w:r>
      <w:r w:rsidR="00C93EE8">
        <w:rPr>
          <w:rFonts w:ascii="Tahoma" w:hAnsi="Tahoma" w:cs="Tahoma"/>
        </w:rPr>
        <w:t>/prilogo</w:t>
      </w:r>
      <w:r w:rsidRPr="00430C72">
        <w:rPr>
          <w:rFonts w:ascii="Tahoma" w:hAnsi="Tahoma" w:cs="Tahoma"/>
        </w:rPr>
        <w:t xml:space="preserve"> iz te razpisne dokumentacije.</w:t>
      </w:r>
    </w:p>
    <w:p w14:paraId="017227E9" w14:textId="77777777" w:rsidR="00430C72" w:rsidRPr="00430C72" w:rsidRDefault="00430C72" w:rsidP="00430C72">
      <w:pPr>
        <w:keepNext/>
        <w:keepLines/>
        <w:jc w:val="both"/>
        <w:rPr>
          <w:rFonts w:ascii="Tahoma" w:hAnsi="Tahoma" w:cs="Tahoma"/>
        </w:rPr>
      </w:pPr>
    </w:p>
    <w:p w14:paraId="1371BE55" w14:textId="77777777" w:rsidR="00430C72" w:rsidRPr="00430C72" w:rsidRDefault="00430C72" w:rsidP="00430C72">
      <w:pPr>
        <w:keepNext/>
        <w:keepLines/>
        <w:jc w:val="both"/>
        <w:rPr>
          <w:rFonts w:ascii="Tahoma" w:hAnsi="Tahoma" w:cs="Tahoma"/>
        </w:rPr>
      </w:pPr>
      <w:r w:rsidRPr="00430C72">
        <w:rPr>
          <w:rFonts w:ascii="Tahoma" w:hAnsi="Tahoma" w:cs="Tahoma"/>
        </w:rPr>
        <w:t>Zgoraj navedeni pogoj lahko ponudnik izpolnjuje tudi s podizvajalcem/ci, vendar mora v tem primeru izkazati, da je sam izvedel zahtevana referenčna dela v količini/dolžini/površini najmanj polovice zahtevane referenčne dolžine, za katerega podaja ponudbo.</w:t>
      </w:r>
    </w:p>
    <w:p w14:paraId="0D9F8E90" w14:textId="77777777" w:rsidR="00430C72" w:rsidRPr="00430C72" w:rsidRDefault="00430C72" w:rsidP="00430C72">
      <w:pPr>
        <w:keepNext/>
        <w:keepLines/>
        <w:jc w:val="both"/>
        <w:rPr>
          <w:rFonts w:ascii="Tahoma" w:hAnsi="Tahoma" w:cs="Tahoma"/>
        </w:rPr>
      </w:pPr>
    </w:p>
    <w:p w14:paraId="3D2CD476" w14:textId="77777777" w:rsidR="00430C72" w:rsidRPr="00430C72" w:rsidRDefault="00430C72" w:rsidP="00430C72">
      <w:pPr>
        <w:keepNext/>
        <w:keepLines/>
        <w:jc w:val="both"/>
        <w:rPr>
          <w:rFonts w:ascii="Tahoma" w:hAnsi="Tahoma" w:cs="Tahoma"/>
        </w:rPr>
      </w:pPr>
      <w:r w:rsidRPr="00430C72">
        <w:rPr>
          <w:rFonts w:ascii="Tahoma" w:hAnsi="Tahoma" w:cs="Tahoma"/>
        </w:rPr>
        <w:t xml:space="preserve">V primeru, da bo ponudnik izpolnjevanje referenčnega pogoja izkazoval s podizvajalci, naročnik zahteva, da bo predmetna dela tudi dejansko izvajal prijavljeni podizvajalec, s katerim ponudnik izkazuje izpolnjevanje pogoja referenc. </w:t>
      </w:r>
    </w:p>
    <w:p w14:paraId="7BDF8027" w14:textId="77777777" w:rsidR="00430C72" w:rsidRPr="00430C72" w:rsidRDefault="00430C72" w:rsidP="00430C72">
      <w:pPr>
        <w:keepNext/>
        <w:keepLines/>
        <w:jc w:val="both"/>
        <w:rPr>
          <w:rFonts w:ascii="Tahoma" w:hAnsi="Tahoma" w:cs="Tahoma"/>
        </w:rPr>
      </w:pPr>
    </w:p>
    <w:p w14:paraId="4844530D" w14:textId="77777777" w:rsidR="00430C72" w:rsidRPr="00430C72" w:rsidRDefault="00430C72" w:rsidP="00430C72">
      <w:pPr>
        <w:keepNext/>
        <w:keepLines/>
        <w:jc w:val="both"/>
        <w:rPr>
          <w:rFonts w:ascii="Tahoma" w:hAnsi="Tahoma" w:cs="Tahoma"/>
        </w:rPr>
      </w:pPr>
      <w:r w:rsidRPr="00430C72">
        <w:rPr>
          <w:rFonts w:ascii="Tahoma" w:hAnsi="Tahoma" w:cs="Tahoma"/>
        </w:rPr>
        <w:t xml:space="preserve">Za obrazec </w:t>
      </w:r>
      <w:r w:rsidRPr="00430C72">
        <w:rPr>
          <w:rFonts w:ascii="Tahoma" w:hAnsi="Tahoma" w:cs="Tahoma"/>
          <w:b/>
        </w:rPr>
        <w:t>potrdilo – reference je obvezna potrditev s strani investitorjev referenčnih objektov</w:t>
      </w:r>
      <w:r w:rsidRPr="00430C72">
        <w:rPr>
          <w:rFonts w:ascii="Tahoma" w:hAnsi="Tahoma" w:cs="Tahoma"/>
        </w:rPr>
        <w:t xml:space="preserve">. Potrdila investitorjev referenčnih objektov niso potrebna v primerih, ko je bil investitor naročnik in so bila dela opravljena v skladu s pogodbenimi določili. </w:t>
      </w:r>
    </w:p>
    <w:p w14:paraId="3083FC52" w14:textId="77777777" w:rsidR="00AF3EC1" w:rsidRPr="00602923" w:rsidRDefault="00AF3EC1" w:rsidP="00226500">
      <w:pPr>
        <w:keepNext/>
        <w:keepLines/>
        <w:jc w:val="both"/>
        <w:rPr>
          <w:rFonts w:ascii="Tahoma" w:hAnsi="Tahoma" w:cs="Tahoma"/>
          <w:b/>
        </w:rPr>
      </w:pPr>
    </w:p>
    <w:p w14:paraId="5273B10D" w14:textId="77777777" w:rsidR="008D660E" w:rsidRPr="00602923" w:rsidRDefault="008D660E" w:rsidP="00226500">
      <w:pPr>
        <w:keepNext/>
        <w:keepLines/>
        <w:jc w:val="both"/>
        <w:rPr>
          <w:rFonts w:ascii="Tahoma" w:hAnsi="Tahoma" w:cs="Tahoma"/>
          <w:b/>
        </w:rPr>
      </w:pPr>
      <w:r w:rsidRPr="00602923">
        <w:rPr>
          <w:rFonts w:ascii="Tahoma" w:hAnsi="Tahoma" w:cs="Tahoma"/>
          <w:b/>
        </w:rPr>
        <w:t>DOKAZILA:</w:t>
      </w:r>
    </w:p>
    <w:p w14:paraId="3B5C22B4" w14:textId="77777777" w:rsidR="00135152" w:rsidRPr="00602923" w:rsidRDefault="00EC69E1" w:rsidP="00226500">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14:paraId="58AC2B35" w14:textId="18034105" w:rsidR="00EF3FF3" w:rsidRPr="00602923" w:rsidRDefault="00EF3FF3" w:rsidP="00EE1E8B">
      <w:pPr>
        <w:keepNext/>
        <w:keepLines/>
        <w:numPr>
          <w:ilvl w:val="0"/>
          <w:numId w:val="19"/>
        </w:numPr>
        <w:jc w:val="both"/>
        <w:rPr>
          <w:rFonts w:ascii="Tahoma" w:hAnsi="Tahoma" w:cs="Tahoma"/>
        </w:rPr>
      </w:pPr>
      <w:r w:rsidRPr="009C09DD">
        <w:rPr>
          <w:rFonts w:ascii="Tahoma" w:hAnsi="Tahoma" w:cs="Tahoma"/>
        </w:rPr>
        <w:t xml:space="preserve">Priloga </w:t>
      </w:r>
      <w:r w:rsidR="00397CEF" w:rsidRPr="009C09DD">
        <w:rPr>
          <w:rFonts w:ascii="Tahoma" w:hAnsi="Tahoma" w:cs="Tahoma"/>
        </w:rPr>
        <w:t>6</w:t>
      </w:r>
      <w:r w:rsidRPr="0066378D">
        <w:rPr>
          <w:rFonts w:ascii="Tahoma" w:hAnsi="Tahoma" w:cs="Tahoma"/>
          <w:color w:val="000000" w:themeColor="text1"/>
        </w:rPr>
        <w:t xml:space="preserve"> </w:t>
      </w:r>
      <w:r w:rsidRPr="00602923">
        <w:rPr>
          <w:rFonts w:ascii="Tahoma" w:hAnsi="Tahoma" w:cs="Tahoma"/>
        </w:rPr>
        <w:t>»POTRDITEV REFERENC S STRANI POSAMEZNIH NAROČNIKOV</w:t>
      </w:r>
      <w:r w:rsidR="006B6C6B">
        <w:rPr>
          <w:rFonts w:ascii="Tahoma" w:hAnsi="Tahoma" w:cs="Tahoma"/>
        </w:rPr>
        <w:t xml:space="preserve"> – P</w:t>
      </w:r>
      <w:r w:rsidRPr="00602923">
        <w:rPr>
          <w:rFonts w:ascii="Tahoma" w:hAnsi="Tahoma" w:cs="Tahoma"/>
        </w:rPr>
        <w:t>onudnik</w:t>
      </w:r>
      <w:r w:rsidR="006B6C6B">
        <w:rPr>
          <w:rFonts w:ascii="Tahoma" w:hAnsi="Tahoma" w:cs="Tahoma"/>
        </w:rPr>
        <w:t>«</w:t>
      </w:r>
      <w:r w:rsidRPr="00602923">
        <w:rPr>
          <w:rFonts w:ascii="Tahoma" w:hAnsi="Tahoma" w:cs="Tahoma"/>
        </w:rPr>
        <w:t>.</w:t>
      </w:r>
    </w:p>
    <w:p w14:paraId="60026598" w14:textId="77777777" w:rsidR="00F62103" w:rsidRPr="00602923" w:rsidRDefault="00F62103" w:rsidP="00226500">
      <w:pPr>
        <w:keepNext/>
        <w:keepLines/>
        <w:shd w:val="clear" w:color="auto" w:fill="FFFFFF"/>
        <w:ind w:right="62"/>
        <w:jc w:val="both"/>
        <w:rPr>
          <w:rFonts w:ascii="Tahoma" w:hAnsi="Tahoma" w:cs="Tahoma"/>
        </w:rPr>
      </w:pPr>
    </w:p>
    <w:p w14:paraId="57007426" w14:textId="77777777" w:rsidR="00135152" w:rsidRPr="00602923" w:rsidRDefault="00135152" w:rsidP="00226500">
      <w:pPr>
        <w:keepNext/>
        <w:keepLines/>
        <w:shd w:val="clear" w:color="auto" w:fill="FFFFFF"/>
        <w:ind w:right="62"/>
        <w:jc w:val="both"/>
        <w:rPr>
          <w:rFonts w:ascii="Tahoma" w:hAnsi="Tahoma" w:cs="Tahoma"/>
        </w:rPr>
      </w:pPr>
      <w:r w:rsidRPr="00602923">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4774C047" w14:textId="77777777" w:rsidR="00E8464C" w:rsidRPr="00602923" w:rsidRDefault="00E8464C" w:rsidP="00226500">
      <w:pPr>
        <w:keepNext/>
        <w:keepLines/>
        <w:jc w:val="both"/>
        <w:rPr>
          <w:rFonts w:ascii="Tahoma" w:hAnsi="Tahoma" w:cs="Tahoma"/>
        </w:rPr>
      </w:pPr>
    </w:p>
    <w:p w14:paraId="650141E7" w14:textId="530C5B71" w:rsidR="00D73CCB" w:rsidRPr="00602923" w:rsidRDefault="006B6C6B" w:rsidP="00226500">
      <w:pPr>
        <w:keepNext/>
        <w:keepLines/>
        <w:numPr>
          <w:ilvl w:val="3"/>
          <w:numId w:val="2"/>
        </w:numPr>
        <w:jc w:val="both"/>
        <w:rPr>
          <w:rFonts w:ascii="Tahoma" w:hAnsi="Tahoma" w:cs="Tahoma"/>
        </w:rPr>
      </w:pPr>
      <w:r>
        <w:rPr>
          <w:rFonts w:ascii="Tahoma" w:hAnsi="Tahoma" w:cs="Tahoma"/>
        </w:rPr>
        <w:t>S</w:t>
      </w:r>
      <w:r w:rsidR="00F01D80" w:rsidRPr="00602923">
        <w:rPr>
          <w:rFonts w:ascii="Tahoma" w:hAnsi="Tahoma" w:cs="Tahoma"/>
        </w:rPr>
        <w:t>trokovna sposobnost</w:t>
      </w:r>
      <w:r w:rsidR="00D73CCB" w:rsidRPr="00602923">
        <w:rPr>
          <w:rFonts w:ascii="Tahoma" w:hAnsi="Tahoma" w:cs="Tahoma"/>
        </w:rPr>
        <w:t xml:space="preserve"> </w:t>
      </w:r>
      <w:r w:rsidR="00F01D80" w:rsidRPr="00602923">
        <w:rPr>
          <w:rFonts w:ascii="Tahoma" w:hAnsi="Tahoma" w:cs="Tahoma"/>
        </w:rPr>
        <w:t>– kad</w:t>
      </w:r>
      <w:r w:rsidR="00B22B2C">
        <w:rPr>
          <w:rFonts w:ascii="Tahoma" w:hAnsi="Tahoma" w:cs="Tahoma"/>
        </w:rPr>
        <w:t>er</w:t>
      </w:r>
    </w:p>
    <w:p w14:paraId="7C4A1A26" w14:textId="77777777" w:rsidR="00D73CCB" w:rsidRPr="00602923" w:rsidRDefault="00D73CCB" w:rsidP="00226500">
      <w:pPr>
        <w:keepNext/>
        <w:keepLines/>
        <w:jc w:val="both"/>
        <w:rPr>
          <w:rFonts w:ascii="Tahoma" w:hAnsi="Tahoma" w:cs="Tahoma"/>
        </w:rPr>
      </w:pPr>
    </w:p>
    <w:p w14:paraId="41DA1ED6" w14:textId="77777777" w:rsidR="00437150" w:rsidRPr="00602923" w:rsidRDefault="00EC69E1" w:rsidP="00226500">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14:paraId="67DDDB78" w14:textId="77777777" w:rsidR="00F01D80" w:rsidRPr="00602923" w:rsidRDefault="00F01D80" w:rsidP="00226500">
      <w:pPr>
        <w:keepNext/>
        <w:keepLines/>
        <w:autoSpaceDE w:val="0"/>
        <w:autoSpaceDN w:val="0"/>
        <w:adjustRightInd w:val="0"/>
        <w:spacing w:after="25"/>
        <w:jc w:val="both"/>
        <w:rPr>
          <w:rFonts w:ascii="Tahoma" w:hAnsi="Tahoma" w:cs="Tahoma"/>
        </w:rPr>
      </w:pPr>
    </w:p>
    <w:p w14:paraId="453981BB" w14:textId="7E5464D2" w:rsidR="00F01D80" w:rsidRDefault="00F01D80" w:rsidP="00226500">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w:t>
      </w:r>
      <w:r w:rsidR="00FD4AFE">
        <w:rPr>
          <w:rFonts w:ascii="Tahoma" w:hAnsi="Tahoma" w:cs="Tahoma"/>
        </w:rPr>
        <w:t>,</w:t>
      </w:r>
      <w:r w:rsidRPr="00602923">
        <w:rPr>
          <w:rFonts w:ascii="Tahoma" w:hAnsi="Tahoma" w:cs="Tahoma"/>
        </w:rPr>
        <w:t xml:space="preserv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22B2C">
        <w:rPr>
          <w:rFonts w:ascii="Tahoma" w:hAnsi="Tahoma" w:cs="Tahoma"/>
        </w:rPr>
        <w:t>radbenega zakona</w:t>
      </w:r>
      <w:r w:rsidR="000144D2">
        <w:rPr>
          <w:rFonts w:ascii="Tahoma" w:hAnsi="Tahoma" w:cs="Tahoma"/>
        </w:rPr>
        <w:t>.</w:t>
      </w:r>
      <w:r w:rsidR="0023623C" w:rsidRPr="00602923">
        <w:rPr>
          <w:rFonts w:ascii="Tahoma" w:hAnsi="Tahoma" w:cs="Tahoma"/>
        </w:rPr>
        <w:t xml:space="preserve"> </w:t>
      </w:r>
      <w:r w:rsidR="00805728">
        <w:rPr>
          <w:rFonts w:ascii="Tahoma" w:hAnsi="Tahoma" w:cs="Tahoma"/>
        </w:rPr>
        <w:t>Ponudnik mora za vodjo del predložiti naslednja dokazila:</w:t>
      </w:r>
    </w:p>
    <w:p w14:paraId="21F7CC36" w14:textId="77777777" w:rsidR="00805728" w:rsidRPr="00805728" w:rsidRDefault="00805728" w:rsidP="00805728">
      <w:pPr>
        <w:keepNext/>
        <w:keepLines/>
        <w:numPr>
          <w:ilvl w:val="0"/>
          <w:numId w:val="47"/>
        </w:numPr>
        <w:autoSpaceDE w:val="0"/>
        <w:autoSpaceDN w:val="0"/>
        <w:adjustRightInd w:val="0"/>
        <w:spacing w:after="25"/>
        <w:jc w:val="both"/>
        <w:rPr>
          <w:rFonts w:ascii="Tahoma" w:hAnsi="Tahoma" w:cs="Tahoma"/>
        </w:rPr>
      </w:pPr>
      <w:r w:rsidRPr="00805728">
        <w:rPr>
          <w:rFonts w:ascii="Tahoma" w:hAnsi="Tahoma" w:cs="Tahoma"/>
        </w:rPr>
        <w:t>potrdilo o izobrazbi gradbene smeri ali o opravljenem strokovnem izpitu z navedbo št. vpisa v Imenik pooblaščenih inženirjev pri IZS ali v Imenik vodij del pri IZS ali v Imenik vodij del pri OZS oziroma potrdilo o vpisu v enega izmed navedenih imenikov,</w:t>
      </w:r>
    </w:p>
    <w:p w14:paraId="3A61FEEC" w14:textId="60332F10" w:rsidR="00805728" w:rsidRPr="00805728" w:rsidRDefault="00805728" w:rsidP="00805728">
      <w:pPr>
        <w:keepNext/>
        <w:keepLines/>
        <w:numPr>
          <w:ilvl w:val="0"/>
          <w:numId w:val="47"/>
        </w:numPr>
        <w:autoSpaceDE w:val="0"/>
        <w:autoSpaceDN w:val="0"/>
        <w:adjustRightInd w:val="0"/>
        <w:spacing w:after="25"/>
        <w:jc w:val="both"/>
        <w:rPr>
          <w:rFonts w:ascii="Tahoma" w:hAnsi="Tahoma" w:cs="Tahoma"/>
        </w:rPr>
      </w:pPr>
      <w:r w:rsidRPr="00805728">
        <w:rPr>
          <w:rFonts w:ascii="Tahoma" w:hAnsi="Tahoma" w:cs="Tahoma"/>
        </w:rPr>
        <w:t>kopije M-1 oziroma M-1/M-2 obrazca, ter v primeru spremembe še kopijo M-3 obrazca</w:t>
      </w:r>
      <w:r>
        <w:rPr>
          <w:rFonts w:ascii="Tahoma" w:hAnsi="Tahoma" w:cs="Tahoma"/>
        </w:rPr>
        <w:t>,</w:t>
      </w:r>
    </w:p>
    <w:p w14:paraId="5C7D6C43" w14:textId="548C74B2" w:rsidR="00805728" w:rsidRPr="00805728" w:rsidRDefault="00805728" w:rsidP="00805728">
      <w:pPr>
        <w:keepNext/>
        <w:keepLines/>
        <w:numPr>
          <w:ilvl w:val="0"/>
          <w:numId w:val="47"/>
        </w:numPr>
        <w:autoSpaceDE w:val="0"/>
        <w:autoSpaceDN w:val="0"/>
        <w:adjustRightInd w:val="0"/>
        <w:spacing w:after="25"/>
        <w:jc w:val="both"/>
        <w:rPr>
          <w:rFonts w:ascii="Tahoma" w:hAnsi="Tahoma" w:cs="Tahoma"/>
        </w:rPr>
      </w:pPr>
      <w:r w:rsidRPr="00805728">
        <w:rPr>
          <w:rFonts w:ascii="Tahoma" w:hAnsi="Tahoma" w:cs="Tahoma"/>
        </w:rPr>
        <w:t>referenco iz vodenja gradnje</w:t>
      </w:r>
      <w:r>
        <w:rPr>
          <w:rFonts w:ascii="Tahoma" w:hAnsi="Tahoma" w:cs="Tahoma"/>
        </w:rPr>
        <w:t xml:space="preserve"> </w:t>
      </w:r>
      <w:r w:rsidRPr="00805728">
        <w:rPr>
          <w:rFonts w:ascii="Tahoma" w:hAnsi="Tahoma" w:cs="Tahoma"/>
        </w:rPr>
        <w:t>pri  izvedb</w:t>
      </w:r>
      <w:r w:rsidR="00B15B2A">
        <w:rPr>
          <w:rFonts w:ascii="Tahoma" w:hAnsi="Tahoma" w:cs="Tahoma"/>
        </w:rPr>
        <w:t>i</w:t>
      </w:r>
      <w:r w:rsidRPr="00805728">
        <w:rPr>
          <w:rFonts w:ascii="Tahoma" w:hAnsi="Tahoma" w:cs="Tahoma"/>
        </w:rPr>
        <w:t xml:space="preserve"> celovite parterne ureditve mestne ulice, ki zajema vsaj gradnjo meteorne kanalizacije, javne razsvetljave, vgradnjo urbane opreme (klopi, koši za smeti, </w:t>
      </w:r>
      <w:r>
        <w:rPr>
          <w:rFonts w:ascii="Tahoma" w:hAnsi="Tahoma" w:cs="Tahoma"/>
        </w:rPr>
        <w:t>itd.</w:t>
      </w:r>
      <w:r w:rsidRPr="00805728">
        <w:rPr>
          <w:rFonts w:ascii="Tahoma" w:hAnsi="Tahoma" w:cs="Tahoma"/>
        </w:rPr>
        <w:t>), in tlakovanje zgornjega ustroja v betonskih ali kamnitih tlakovcih, granitnih kockah ali naravnem rezanem ali lomljenem kamnu v skupni površini ulice 1000 m2,</w:t>
      </w:r>
      <w:r>
        <w:rPr>
          <w:rFonts w:ascii="Tahoma" w:hAnsi="Tahoma" w:cs="Tahoma"/>
        </w:rPr>
        <w:t xml:space="preserve"> </w:t>
      </w:r>
      <w:r w:rsidRPr="00430C72">
        <w:rPr>
          <w:rFonts w:ascii="Tahoma" w:hAnsi="Tahoma" w:cs="Tahoma"/>
        </w:rPr>
        <w:t>v obdobju od vključno leta 201</w:t>
      </w:r>
      <w:r w:rsidR="000144D2">
        <w:rPr>
          <w:rFonts w:ascii="Tahoma" w:hAnsi="Tahoma" w:cs="Tahoma"/>
        </w:rPr>
        <w:t>6</w:t>
      </w:r>
      <w:r w:rsidRPr="00430C72">
        <w:rPr>
          <w:rFonts w:ascii="Tahoma" w:hAnsi="Tahoma" w:cs="Tahoma"/>
        </w:rPr>
        <w:t xml:space="preserve"> do </w:t>
      </w:r>
      <w:r>
        <w:rPr>
          <w:rFonts w:ascii="Tahoma" w:hAnsi="Tahoma" w:cs="Tahoma"/>
        </w:rPr>
        <w:t xml:space="preserve">datuma </w:t>
      </w:r>
      <w:r w:rsidRPr="00430C72">
        <w:rPr>
          <w:rFonts w:ascii="Tahoma" w:hAnsi="Tahoma" w:cs="Tahoma"/>
        </w:rPr>
        <w:t>oddaje ponudbe</w:t>
      </w:r>
      <w:r>
        <w:rPr>
          <w:rFonts w:ascii="Tahoma" w:hAnsi="Tahoma" w:cs="Tahoma"/>
        </w:rPr>
        <w:t>.</w:t>
      </w:r>
    </w:p>
    <w:p w14:paraId="52AF3FF3" w14:textId="77777777" w:rsidR="00805728" w:rsidRPr="00805728" w:rsidRDefault="00805728" w:rsidP="00805728">
      <w:pPr>
        <w:keepNext/>
        <w:keepLines/>
        <w:autoSpaceDE w:val="0"/>
        <w:autoSpaceDN w:val="0"/>
        <w:adjustRightInd w:val="0"/>
        <w:spacing w:after="25"/>
        <w:jc w:val="both"/>
        <w:rPr>
          <w:rFonts w:ascii="Tahoma" w:hAnsi="Tahoma" w:cs="Tahoma"/>
        </w:rPr>
      </w:pPr>
    </w:p>
    <w:p w14:paraId="28351F8D" w14:textId="02C511AA" w:rsidR="00805728" w:rsidRPr="00805728" w:rsidRDefault="00805728" w:rsidP="00805728">
      <w:pPr>
        <w:keepNext/>
        <w:keepLines/>
        <w:autoSpaceDE w:val="0"/>
        <w:autoSpaceDN w:val="0"/>
        <w:adjustRightInd w:val="0"/>
        <w:spacing w:after="25"/>
        <w:jc w:val="both"/>
        <w:rPr>
          <w:rFonts w:ascii="Tahoma" w:hAnsi="Tahoma" w:cs="Tahoma"/>
          <w:b/>
          <w:bCs/>
        </w:rPr>
      </w:pPr>
      <w:r w:rsidRPr="00805728">
        <w:rPr>
          <w:rFonts w:ascii="Tahoma" w:hAnsi="Tahoma" w:cs="Tahoma"/>
        </w:rPr>
        <w:t xml:space="preserve">Prijavljeni vodja gradnje mora izpolnjevati pogoje skladno z veljavnim Gradbenim zakonom (Uradni list RS, št. 61/17 s spremembami, v nadaljevanju GZ). </w:t>
      </w:r>
      <w:r w:rsidRPr="00805728">
        <w:rPr>
          <w:rFonts w:ascii="Tahoma" w:hAnsi="Tahoma" w:cs="Tahoma"/>
          <w:b/>
          <w:bCs/>
        </w:rPr>
        <w:t>Naročnik bo zahteval obvezno prisotnost navedenega vodje del na gradbišču med izvajanjem del.</w:t>
      </w:r>
    </w:p>
    <w:p w14:paraId="59AD713B" w14:textId="77777777" w:rsidR="00805728" w:rsidRDefault="00805728" w:rsidP="00226500">
      <w:pPr>
        <w:keepNext/>
        <w:keepLines/>
        <w:jc w:val="both"/>
        <w:rPr>
          <w:rFonts w:ascii="Tahoma" w:hAnsi="Tahoma" w:cs="Tahoma"/>
        </w:rPr>
      </w:pPr>
    </w:p>
    <w:p w14:paraId="08A0E79A" w14:textId="7C3007F0" w:rsidR="00A03185" w:rsidRDefault="00A03185" w:rsidP="00226500">
      <w:pPr>
        <w:keepNext/>
        <w:keepLines/>
        <w:jc w:val="both"/>
        <w:rPr>
          <w:rFonts w:ascii="Tahoma" w:hAnsi="Tahoma" w:cs="Tahoma"/>
        </w:rPr>
      </w:pPr>
      <w:r>
        <w:rPr>
          <w:rFonts w:ascii="Tahoma" w:hAnsi="Tahoma" w:cs="Tahoma"/>
        </w:rPr>
        <w:t xml:space="preserve">V primeru zamenjave vodje del, </w:t>
      </w:r>
      <w:r w:rsidRPr="00602923">
        <w:rPr>
          <w:rFonts w:ascii="Tahoma" w:hAnsi="Tahoma" w:cs="Tahoma"/>
        </w:rPr>
        <w:t>ki bo prevzel funkcijo vodje gradnje</w:t>
      </w:r>
      <w:r>
        <w:rPr>
          <w:rFonts w:ascii="Tahoma" w:hAnsi="Tahoma" w:cs="Tahoma"/>
        </w:rPr>
        <w:t>, tekom izvajanja pogodbe, mora novo nominirani vodja gradnje izpolnjevati pogoje, določene v tej razpisni dokumentaciji za vodjo gradnje.</w:t>
      </w:r>
    </w:p>
    <w:p w14:paraId="1FE1A430" w14:textId="596B48ED" w:rsidR="00A03185" w:rsidRDefault="00A03185" w:rsidP="00226500">
      <w:pPr>
        <w:keepNext/>
        <w:keepLines/>
        <w:autoSpaceDE w:val="0"/>
        <w:autoSpaceDN w:val="0"/>
        <w:adjustRightInd w:val="0"/>
        <w:spacing w:after="25"/>
        <w:jc w:val="both"/>
        <w:rPr>
          <w:rFonts w:ascii="Tahoma" w:hAnsi="Tahoma" w:cs="Tahoma"/>
        </w:rPr>
      </w:pPr>
    </w:p>
    <w:p w14:paraId="4878C6E4" w14:textId="77777777" w:rsidR="00805728" w:rsidRPr="00602923" w:rsidRDefault="00805728" w:rsidP="00805728">
      <w:pPr>
        <w:keepNext/>
        <w:keepLines/>
        <w:spacing w:line="252" w:lineRule="auto"/>
        <w:contextualSpacing/>
        <w:jc w:val="both"/>
        <w:rPr>
          <w:rFonts w:ascii="Tahoma" w:hAnsi="Tahoma" w:cs="Tahoma"/>
          <w:color w:val="FF0000"/>
        </w:rPr>
      </w:pPr>
      <w:r w:rsidRPr="00430C72">
        <w:rPr>
          <w:rFonts w:ascii="Tahoma" w:hAnsi="Tahoma" w:cs="Tahoma"/>
        </w:rPr>
        <w:t>Referenčni posel se šteje za dokončanega z dnem podpisa Zapisnika o sprejemu in izročitvi izvedenih del (primopredajnega zapisnika), brez kakršnihkoli dodatnih ugotovitev.</w:t>
      </w:r>
      <w:r>
        <w:rPr>
          <w:rFonts w:ascii="Tahoma" w:hAnsi="Tahoma" w:cs="Tahoma"/>
        </w:rPr>
        <w:t xml:space="preserve"> </w:t>
      </w:r>
      <w:r w:rsidRPr="00602923">
        <w:rPr>
          <w:rFonts w:ascii="Tahoma" w:hAnsi="Tahoma" w:cs="Tahoma"/>
        </w:rPr>
        <w:t>Naročnik bo štel eno pogodbo za eno referenco.</w:t>
      </w:r>
    </w:p>
    <w:p w14:paraId="5C72E27B" w14:textId="77777777" w:rsidR="00805728" w:rsidRPr="00430C72" w:rsidRDefault="00805728" w:rsidP="00805728">
      <w:pPr>
        <w:keepNext/>
        <w:keepLines/>
        <w:jc w:val="both"/>
        <w:rPr>
          <w:rFonts w:ascii="Tahoma" w:hAnsi="Tahoma" w:cs="Tahoma"/>
        </w:rPr>
      </w:pPr>
    </w:p>
    <w:p w14:paraId="3E678331" w14:textId="77777777" w:rsidR="00805728" w:rsidRDefault="00805728" w:rsidP="00805728">
      <w:pPr>
        <w:keepNext/>
        <w:keepLines/>
        <w:jc w:val="both"/>
        <w:rPr>
          <w:rFonts w:ascii="Tahoma" w:hAnsi="Tahoma" w:cs="Tahoma"/>
        </w:rPr>
      </w:pPr>
    </w:p>
    <w:p w14:paraId="2420C7F8" w14:textId="3E88DDEB" w:rsidR="00805728" w:rsidRPr="00430C72" w:rsidRDefault="00805728" w:rsidP="00805728">
      <w:pPr>
        <w:keepNext/>
        <w:keepLines/>
        <w:jc w:val="both"/>
        <w:rPr>
          <w:rFonts w:ascii="Tahoma" w:hAnsi="Tahoma" w:cs="Tahoma"/>
        </w:rPr>
      </w:pPr>
      <w:r w:rsidRPr="00430C72">
        <w:rPr>
          <w:rFonts w:ascii="Tahoma" w:hAnsi="Tahoma" w:cs="Tahoma"/>
        </w:rPr>
        <w:lastRenderedPageBreak/>
        <w:t xml:space="preserve">Kot </w:t>
      </w:r>
      <w:r w:rsidRPr="00430C72">
        <w:rPr>
          <w:rFonts w:ascii="Tahoma" w:hAnsi="Tahoma" w:cs="Tahoma"/>
          <w:b/>
        </w:rPr>
        <w:t>dokazilo</w:t>
      </w:r>
      <w:r w:rsidRPr="00430C72">
        <w:rPr>
          <w:rFonts w:ascii="Tahoma" w:hAnsi="Tahoma" w:cs="Tahoma"/>
        </w:rPr>
        <w:t xml:space="preserve"> za izpolnjevanje pogoja referenc mora ponudnik predložiti izpolnjen obrazec</w:t>
      </w:r>
      <w:r w:rsidRPr="00430C72">
        <w:rPr>
          <w:rFonts w:ascii="Tahoma" w:hAnsi="Tahoma" w:cs="Tahoma"/>
          <w:b/>
        </w:rPr>
        <w:t xml:space="preserve"> </w:t>
      </w:r>
      <w:r w:rsidRPr="009C09DD">
        <w:rPr>
          <w:rFonts w:ascii="Tahoma" w:hAnsi="Tahoma" w:cs="Tahoma"/>
        </w:rPr>
        <w:t xml:space="preserve">Priloga </w:t>
      </w:r>
      <w:r w:rsidR="000144D2">
        <w:rPr>
          <w:rFonts w:ascii="Tahoma" w:hAnsi="Tahoma" w:cs="Tahoma"/>
        </w:rPr>
        <w:t>7/2</w:t>
      </w:r>
      <w:r>
        <w:rPr>
          <w:rFonts w:ascii="Tahoma" w:hAnsi="Tahoma" w:cs="Tahoma"/>
        </w:rPr>
        <w:t xml:space="preserve"> </w:t>
      </w:r>
      <w:r w:rsidRPr="00602923">
        <w:rPr>
          <w:rFonts w:ascii="Tahoma" w:hAnsi="Tahoma" w:cs="Tahoma"/>
        </w:rPr>
        <w:t>»POTRDITEV REFERENC S STRANI POSAMEZNIH NAROČNIKOV</w:t>
      </w:r>
      <w:r>
        <w:rPr>
          <w:rFonts w:ascii="Tahoma" w:hAnsi="Tahoma" w:cs="Tahoma"/>
        </w:rPr>
        <w:t xml:space="preserve"> – </w:t>
      </w:r>
      <w:r w:rsidR="000144D2">
        <w:rPr>
          <w:rFonts w:ascii="Tahoma" w:hAnsi="Tahoma" w:cs="Tahoma"/>
        </w:rPr>
        <w:t>Vodja gradnje</w:t>
      </w:r>
      <w:r>
        <w:rPr>
          <w:rFonts w:ascii="Tahoma" w:hAnsi="Tahoma" w:cs="Tahoma"/>
        </w:rPr>
        <w:t>«</w:t>
      </w:r>
      <w:r w:rsidRPr="00430C72">
        <w:rPr>
          <w:rFonts w:ascii="Tahoma" w:hAnsi="Tahoma" w:cs="Tahoma"/>
          <w:b/>
        </w:rPr>
        <w:t xml:space="preserve"> </w:t>
      </w:r>
      <w:r w:rsidRPr="00430C72">
        <w:rPr>
          <w:rFonts w:ascii="Tahoma" w:hAnsi="Tahoma" w:cs="Tahoma"/>
        </w:rPr>
        <w:t>ali drug obrazec iz predhodnih javnih naročil, ki mora biti po vsebini skladen z obrazcem</w:t>
      </w:r>
      <w:r>
        <w:rPr>
          <w:rFonts w:ascii="Tahoma" w:hAnsi="Tahoma" w:cs="Tahoma"/>
        </w:rPr>
        <w:t>/prilogo</w:t>
      </w:r>
      <w:r w:rsidRPr="00430C72">
        <w:rPr>
          <w:rFonts w:ascii="Tahoma" w:hAnsi="Tahoma" w:cs="Tahoma"/>
        </w:rPr>
        <w:t xml:space="preserve"> iz te razpisne dokumentacije.</w:t>
      </w:r>
    </w:p>
    <w:p w14:paraId="582736C4" w14:textId="03661DC8" w:rsidR="007949E0" w:rsidRPr="00112425" w:rsidRDefault="007949E0" w:rsidP="00226500">
      <w:pPr>
        <w:keepNext/>
        <w:keepLines/>
        <w:spacing w:line="252" w:lineRule="auto"/>
        <w:contextualSpacing/>
        <w:jc w:val="both"/>
        <w:rPr>
          <w:rFonts w:ascii="Tahoma" w:hAnsi="Tahoma" w:cs="Tahoma"/>
        </w:rPr>
      </w:pPr>
    </w:p>
    <w:p w14:paraId="736CDCF5" w14:textId="77777777" w:rsidR="008D660E" w:rsidRPr="00112425" w:rsidRDefault="008D660E" w:rsidP="00226500">
      <w:pPr>
        <w:keepNext/>
        <w:keepLines/>
        <w:jc w:val="both"/>
        <w:rPr>
          <w:rFonts w:ascii="Tahoma" w:hAnsi="Tahoma" w:cs="Tahoma"/>
          <w:b/>
        </w:rPr>
      </w:pPr>
      <w:r w:rsidRPr="00112425">
        <w:rPr>
          <w:rFonts w:ascii="Tahoma" w:hAnsi="Tahoma" w:cs="Tahoma"/>
          <w:b/>
        </w:rPr>
        <w:t>DOKAZILA:</w:t>
      </w:r>
    </w:p>
    <w:p w14:paraId="3265A874" w14:textId="77777777" w:rsidR="00EC69E1" w:rsidRDefault="00EC69E1" w:rsidP="00226500">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00FC30F4" w14:textId="03CB8F08" w:rsidR="00A03185" w:rsidRPr="00A03185" w:rsidRDefault="00A03185" w:rsidP="00EE1E8B">
      <w:pPr>
        <w:keepNext/>
        <w:keepLines/>
        <w:numPr>
          <w:ilvl w:val="0"/>
          <w:numId w:val="15"/>
        </w:numPr>
        <w:tabs>
          <w:tab w:val="clear" w:pos="1077"/>
        </w:tabs>
        <w:ind w:left="426" w:hanging="284"/>
        <w:jc w:val="both"/>
        <w:rPr>
          <w:rFonts w:ascii="Tahoma" w:hAnsi="Tahoma" w:cs="Tahoma"/>
        </w:rPr>
      </w:pPr>
      <w:r w:rsidRPr="00494B8F">
        <w:rPr>
          <w:rFonts w:ascii="Tahoma" w:hAnsi="Tahoma" w:cs="Tahoma"/>
        </w:rPr>
        <w:t>Priloga 7/1</w:t>
      </w:r>
      <w:r w:rsidRPr="00A03185">
        <w:rPr>
          <w:rFonts w:ascii="Tahoma" w:hAnsi="Tahoma" w:cs="Tahoma"/>
        </w:rPr>
        <w:t xml:space="preserve"> STROKOVNA SPOSOBNOST – Vodja gradnje (podatki o nominiranem vodji </w:t>
      </w:r>
      <w:r w:rsidR="00494B8F">
        <w:rPr>
          <w:rFonts w:ascii="Tahoma" w:hAnsi="Tahoma" w:cs="Tahoma"/>
        </w:rPr>
        <w:t>gradenj</w:t>
      </w:r>
      <w:r w:rsidRPr="00A03185">
        <w:rPr>
          <w:rFonts w:ascii="Tahoma" w:hAnsi="Tahoma" w:cs="Tahoma"/>
        </w:rPr>
        <w:t>; vpis v pristojno poklicno zbornico, zaposlenost),</w:t>
      </w:r>
    </w:p>
    <w:p w14:paraId="65EEA6B4" w14:textId="65BCBF13" w:rsidR="00A03185" w:rsidRPr="00A03185" w:rsidRDefault="000144D2" w:rsidP="00EE1E8B">
      <w:pPr>
        <w:keepNext/>
        <w:keepLines/>
        <w:numPr>
          <w:ilvl w:val="0"/>
          <w:numId w:val="15"/>
        </w:numPr>
        <w:tabs>
          <w:tab w:val="clear" w:pos="1077"/>
        </w:tabs>
        <w:ind w:left="426" w:hanging="284"/>
        <w:jc w:val="both"/>
        <w:rPr>
          <w:rFonts w:ascii="Tahoma" w:hAnsi="Tahoma" w:cs="Tahoma"/>
        </w:rPr>
      </w:pPr>
      <w:r>
        <w:rPr>
          <w:rFonts w:ascii="Tahoma" w:hAnsi="Tahoma" w:cs="Tahoma"/>
        </w:rPr>
        <w:t>Priloga 7/2</w:t>
      </w:r>
      <w:r w:rsidR="00E06E2C" w:rsidRPr="00A03185">
        <w:rPr>
          <w:rFonts w:ascii="Tahoma" w:hAnsi="Tahoma" w:cs="Tahoma"/>
        </w:rPr>
        <w:t xml:space="preserve"> </w:t>
      </w:r>
      <w:r w:rsidR="00A03185" w:rsidRPr="00A03185">
        <w:rPr>
          <w:rFonts w:ascii="Tahoma" w:hAnsi="Tahoma" w:cs="Tahoma"/>
        </w:rPr>
        <w:t>»POTRDITEV REFERENC S STRANI POSAMEZNIH NAROČNIKOV – Vodja gradnje«.</w:t>
      </w:r>
    </w:p>
    <w:p w14:paraId="0F7E2BB9" w14:textId="77777777" w:rsidR="00EF3FF3" w:rsidRDefault="00EF3FF3" w:rsidP="00226500">
      <w:pPr>
        <w:keepNext/>
        <w:keepLines/>
        <w:jc w:val="both"/>
        <w:rPr>
          <w:rFonts w:ascii="Tahoma" w:hAnsi="Tahoma" w:cs="Tahoma"/>
        </w:rPr>
      </w:pPr>
    </w:p>
    <w:p w14:paraId="76601F76" w14:textId="77777777" w:rsidR="00A03185" w:rsidRDefault="00A03185" w:rsidP="00226500">
      <w:pPr>
        <w:keepNext/>
        <w:keepLines/>
        <w:shd w:val="clear" w:color="auto" w:fill="FFFFFF"/>
        <w:ind w:right="62"/>
        <w:jc w:val="both"/>
        <w:rPr>
          <w:rFonts w:ascii="Tahoma" w:hAnsi="Tahoma" w:cs="Tahoma"/>
        </w:rPr>
      </w:pPr>
      <w:r w:rsidRPr="002E1D01">
        <w:rPr>
          <w:rFonts w:ascii="Tahoma" w:hAnsi="Tahoma" w:cs="Tahoma"/>
        </w:rPr>
        <w:t xml:space="preserve">Naročnik si pridržuje pravico, da zahteva dodatna dokazila (na primer: </w:t>
      </w:r>
      <w:r>
        <w:rPr>
          <w:rFonts w:ascii="Tahoma" w:hAnsi="Tahoma" w:cs="Tahoma"/>
        </w:rPr>
        <w:t xml:space="preserve">dokazilo o zaposlitvi, dokazilo o vpisu v pristojno poklicno zbornico, </w:t>
      </w:r>
      <w:r w:rsidRPr="002E1D01">
        <w:rPr>
          <w:rFonts w:ascii="Tahoma" w:hAnsi="Tahoma" w:cs="Tahoma"/>
        </w:rPr>
        <w:t>pogodbo z investitorjem,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60A3E81A" w14:textId="77777777" w:rsidR="00A03185" w:rsidRPr="00112425" w:rsidRDefault="00A03185" w:rsidP="00226500">
      <w:pPr>
        <w:keepNext/>
        <w:keepLines/>
        <w:jc w:val="both"/>
        <w:rPr>
          <w:rFonts w:ascii="Tahoma" w:hAnsi="Tahoma" w:cs="Tahoma"/>
        </w:rPr>
      </w:pPr>
    </w:p>
    <w:p w14:paraId="0B0C1F91" w14:textId="77777777" w:rsidR="00A03185" w:rsidRPr="00112425" w:rsidRDefault="00A03185" w:rsidP="00226500">
      <w:pPr>
        <w:keepNext/>
        <w:keepLines/>
        <w:numPr>
          <w:ilvl w:val="2"/>
          <w:numId w:val="2"/>
        </w:numPr>
        <w:jc w:val="both"/>
        <w:rPr>
          <w:rFonts w:ascii="Tahoma" w:hAnsi="Tahoma" w:cs="Tahoma"/>
        </w:rPr>
      </w:pPr>
      <w:r w:rsidRPr="00112425">
        <w:rPr>
          <w:rFonts w:ascii="Tahoma" w:hAnsi="Tahoma" w:cs="Tahoma"/>
        </w:rPr>
        <w:t>Zavarovanje odgovornosti</w:t>
      </w:r>
    </w:p>
    <w:p w14:paraId="6B23A34A" w14:textId="77777777" w:rsidR="00A03185" w:rsidRPr="00112425" w:rsidRDefault="00A03185" w:rsidP="00226500">
      <w:pPr>
        <w:keepNext/>
        <w:keepLines/>
        <w:rPr>
          <w:rFonts w:ascii="Tahoma" w:hAnsi="Tahoma" w:cs="Tahoma"/>
          <w:sz w:val="18"/>
          <w:szCs w:val="18"/>
        </w:rPr>
      </w:pPr>
    </w:p>
    <w:p w14:paraId="513C2EC4" w14:textId="737D227E" w:rsidR="00A03185" w:rsidRDefault="007621DE" w:rsidP="00226500">
      <w:pPr>
        <w:keepNext/>
        <w:keepLines/>
        <w:jc w:val="both"/>
        <w:rPr>
          <w:rFonts w:ascii="Tahoma" w:hAnsi="Tahoma" w:cs="Tahoma"/>
        </w:rPr>
      </w:pPr>
      <w:r>
        <w:rPr>
          <w:rFonts w:ascii="Tahoma" w:hAnsi="Tahoma" w:cs="Tahoma"/>
        </w:rPr>
        <w:t>Ponudnik</w:t>
      </w:r>
      <w:r w:rsidR="00A03185" w:rsidRPr="001D1CBE">
        <w:rPr>
          <w:rFonts w:ascii="Tahoma" w:hAnsi="Tahoma" w:cs="Tahoma"/>
          <w:b/>
        </w:rPr>
        <w:t xml:space="preserve"> </w:t>
      </w:r>
      <w:r w:rsidR="00A03185">
        <w:rPr>
          <w:rFonts w:ascii="Tahoma" w:hAnsi="Tahoma" w:cs="Tahoma"/>
        </w:rPr>
        <w:t xml:space="preserve">(partner, podizvajalec) </w:t>
      </w:r>
      <w:r w:rsidR="00A03185" w:rsidRPr="00112425">
        <w:rPr>
          <w:rFonts w:ascii="Tahoma" w:hAnsi="Tahoma" w:cs="Tahoma"/>
        </w:rPr>
        <w:t xml:space="preserve">mora imeti </w:t>
      </w:r>
      <w:r w:rsidR="00A03185">
        <w:rPr>
          <w:rFonts w:ascii="Tahoma" w:hAnsi="Tahoma" w:cs="Tahoma"/>
        </w:rPr>
        <w:t xml:space="preserve">na dan, </w:t>
      </w:r>
      <w:r w:rsidR="00A03185" w:rsidRPr="00D81A2A">
        <w:rPr>
          <w:rFonts w:ascii="Tahoma" w:hAnsi="Tahoma" w:cs="Tahoma"/>
          <w:bCs/>
        </w:rPr>
        <w:t xml:space="preserve">ko poteče rok za oddajo </w:t>
      </w:r>
      <w:r w:rsidR="002B426F">
        <w:rPr>
          <w:rFonts w:ascii="Tahoma" w:hAnsi="Tahoma" w:cs="Tahoma"/>
          <w:bCs/>
        </w:rPr>
        <w:t>ponudb</w:t>
      </w:r>
      <w:r w:rsidR="00A03185">
        <w:rPr>
          <w:rFonts w:ascii="Tahoma" w:hAnsi="Tahoma" w:cs="Tahoma"/>
          <w:bCs/>
        </w:rPr>
        <w:t xml:space="preserve">, </w:t>
      </w:r>
      <w:r w:rsidR="00A03185" w:rsidRPr="00112425">
        <w:rPr>
          <w:rFonts w:ascii="Tahoma" w:hAnsi="Tahoma" w:cs="Tahoma"/>
        </w:rPr>
        <w:t xml:space="preserve">urejeno zavarovanje odgovornosti iz dejavnosti za škodo, ki bi utegnila nastati </w:t>
      </w:r>
      <w:r w:rsidR="00A03185">
        <w:rPr>
          <w:rFonts w:ascii="Tahoma" w:hAnsi="Tahoma" w:cs="Tahoma"/>
        </w:rPr>
        <w:t xml:space="preserve">investitorjem in tretjim osebam, v skladu </w:t>
      </w:r>
      <w:r w:rsidR="00A03185" w:rsidRPr="00C45EF3">
        <w:rPr>
          <w:rFonts w:ascii="Tahoma" w:hAnsi="Tahoma" w:cs="Tahoma"/>
        </w:rPr>
        <w:t>z določili 14. člena G</w:t>
      </w:r>
      <w:r w:rsidR="00A03185">
        <w:rPr>
          <w:rFonts w:ascii="Tahoma" w:hAnsi="Tahoma" w:cs="Tahoma"/>
        </w:rPr>
        <w:t>radbenega zakona</w:t>
      </w:r>
      <w:r w:rsidR="002B426F">
        <w:rPr>
          <w:rFonts w:ascii="Tahoma" w:hAnsi="Tahoma" w:cs="Tahoma"/>
        </w:rPr>
        <w:t xml:space="preserve">, </w:t>
      </w:r>
      <w:r w:rsidR="002B426F" w:rsidRPr="002B426F">
        <w:rPr>
          <w:rFonts w:ascii="Tahoma" w:hAnsi="Tahoma" w:cs="Tahoma"/>
        </w:rPr>
        <w:t>z minimalno zavarovalno vsoto v višini 100.000,00 EUR (z besedo: sto tisoč eurov  in 00/100)</w:t>
      </w:r>
      <w:r w:rsidR="00A03185">
        <w:rPr>
          <w:rFonts w:ascii="Tahoma" w:hAnsi="Tahoma" w:cs="Tahoma"/>
        </w:rPr>
        <w:t>.</w:t>
      </w:r>
    </w:p>
    <w:p w14:paraId="0CDAE9CD" w14:textId="1B21B2D3" w:rsidR="00A03185" w:rsidRDefault="00A03185" w:rsidP="00226500">
      <w:pPr>
        <w:keepNext/>
        <w:keepLines/>
        <w:jc w:val="both"/>
        <w:rPr>
          <w:rFonts w:ascii="Tahoma" w:hAnsi="Tahoma" w:cs="Tahoma"/>
        </w:rPr>
      </w:pPr>
    </w:p>
    <w:p w14:paraId="5694F77C" w14:textId="4805636A" w:rsidR="002B426F" w:rsidRPr="002B426F" w:rsidRDefault="002B426F" w:rsidP="002B426F">
      <w:pPr>
        <w:keepNext/>
        <w:keepLines/>
        <w:jc w:val="both"/>
        <w:rPr>
          <w:rFonts w:ascii="Tahoma" w:hAnsi="Tahoma" w:cs="Tahoma"/>
        </w:rPr>
      </w:pPr>
      <w:r>
        <w:rPr>
          <w:rFonts w:ascii="Tahoma" w:hAnsi="Tahoma" w:cs="Tahoma"/>
        </w:rPr>
        <w:t>Izbrani i</w:t>
      </w:r>
      <w:r w:rsidRPr="002B426F">
        <w:rPr>
          <w:rFonts w:ascii="Tahoma" w:hAnsi="Tahoma" w:cs="Tahoma"/>
        </w:rPr>
        <w:t xml:space="preserve">zvajalec mora imeti ves čas svojega poslovanja do poteka vseh zastaralnih rokov za morebitne odškodninske zahtevke po </w:t>
      </w:r>
      <w:r>
        <w:rPr>
          <w:rFonts w:ascii="Tahoma" w:hAnsi="Tahoma" w:cs="Tahoma"/>
        </w:rPr>
        <w:t>sklenjeni</w:t>
      </w:r>
      <w:r w:rsidRPr="002B426F">
        <w:rPr>
          <w:rFonts w:ascii="Tahoma" w:hAnsi="Tahoma" w:cs="Tahoma"/>
        </w:rPr>
        <w:t xml:space="preserve"> pogodbi, zavarovano svojo odgovornost za škodo, skladno z 14. členom Gradbenega zakona (Uradni list RS, št. 61/17, 72/17 - popr., 65/20 in 15/21 – ZDUOP in 199/21), ki bi utegnila nastati naročniku in tretjim osebam v zvezi z opravljanjem njegove dejavnosti z minimalno zavarovalno vsoto v višini 100.000,00 EUR (z besedo: sto tisoč eurov  in 00/100). </w:t>
      </w:r>
    </w:p>
    <w:p w14:paraId="76D5FFA6" w14:textId="77777777" w:rsidR="002B426F" w:rsidRDefault="002B426F" w:rsidP="00226500">
      <w:pPr>
        <w:keepNext/>
        <w:keepLines/>
        <w:jc w:val="both"/>
        <w:rPr>
          <w:rFonts w:ascii="Tahoma" w:hAnsi="Tahoma" w:cs="Tahoma"/>
        </w:rPr>
      </w:pPr>
    </w:p>
    <w:p w14:paraId="454813B9" w14:textId="77777777" w:rsidR="00A03185" w:rsidRPr="00CB39BE" w:rsidRDefault="00A03185" w:rsidP="00226500">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79296729" w14:textId="77777777" w:rsidR="00A03185" w:rsidRDefault="00A03185" w:rsidP="00226500">
      <w:pPr>
        <w:keepNext/>
        <w:keepLines/>
        <w:jc w:val="both"/>
        <w:rPr>
          <w:rFonts w:ascii="Tahoma" w:hAnsi="Tahoma" w:cs="Tahoma"/>
          <w:b/>
        </w:rPr>
      </w:pPr>
    </w:p>
    <w:p w14:paraId="4467909F" w14:textId="77777777" w:rsidR="00A03185" w:rsidRPr="00112425" w:rsidRDefault="00A03185" w:rsidP="00226500">
      <w:pPr>
        <w:keepNext/>
        <w:keepLines/>
        <w:jc w:val="both"/>
        <w:rPr>
          <w:rFonts w:ascii="Tahoma" w:hAnsi="Tahoma" w:cs="Tahoma"/>
          <w:b/>
        </w:rPr>
      </w:pPr>
      <w:r w:rsidRPr="00112425">
        <w:rPr>
          <w:rFonts w:ascii="Tahoma" w:hAnsi="Tahoma" w:cs="Tahoma"/>
          <w:b/>
        </w:rPr>
        <w:t>DOKAZILA:</w:t>
      </w:r>
    </w:p>
    <w:p w14:paraId="5423FFFF" w14:textId="77777777" w:rsidR="00A03185" w:rsidRPr="00112425" w:rsidRDefault="00A03185" w:rsidP="00226500">
      <w:pPr>
        <w:keepNext/>
        <w:keepLines/>
        <w:jc w:val="both"/>
        <w:rPr>
          <w:rFonts w:ascii="Tahoma" w:hAnsi="Tahoma" w:cs="Tahoma"/>
        </w:rPr>
      </w:pPr>
      <w:r w:rsidRPr="00112425">
        <w:rPr>
          <w:rFonts w:ascii="Tahoma" w:hAnsi="Tahoma" w:cs="Tahoma"/>
        </w:rPr>
        <w:t xml:space="preserve">Kot dokazilo za izpolnjevanje pogoja mora </w:t>
      </w:r>
      <w:r>
        <w:rPr>
          <w:rFonts w:ascii="Tahoma" w:hAnsi="Tahoma" w:cs="Tahoma"/>
        </w:rPr>
        <w:t>ponudnik/partner/podizvajalec</w:t>
      </w:r>
      <w:r w:rsidRPr="00112425">
        <w:rPr>
          <w:rFonts w:ascii="Tahoma" w:hAnsi="Tahoma" w:cs="Tahoma"/>
        </w:rPr>
        <w:t xml:space="preserve"> predložiti kopijo veljavne zavarovalne pogodbe in /ali police (</w:t>
      </w:r>
      <w:r w:rsidRPr="004D2034">
        <w:rPr>
          <w:rFonts w:ascii="Tahoma" w:hAnsi="Tahoma" w:cs="Tahoma"/>
        </w:rPr>
        <w:t>Priloga 1</w:t>
      </w:r>
      <w:r w:rsidR="00397CEF" w:rsidRPr="004D2034">
        <w:rPr>
          <w:rFonts w:ascii="Tahoma" w:hAnsi="Tahoma" w:cs="Tahoma"/>
        </w:rPr>
        <w:t>2</w:t>
      </w:r>
      <w:r>
        <w:rPr>
          <w:rFonts w:ascii="Tahoma" w:hAnsi="Tahoma" w:cs="Tahoma"/>
        </w:rPr>
        <w:t>).</w:t>
      </w:r>
    </w:p>
    <w:p w14:paraId="0420CA7C" w14:textId="77777777" w:rsidR="00332D2C" w:rsidRDefault="00332D2C" w:rsidP="00226500">
      <w:pPr>
        <w:keepNext/>
        <w:keepLines/>
        <w:jc w:val="both"/>
        <w:rPr>
          <w:rFonts w:ascii="Tahoma" w:hAnsi="Tahoma" w:cs="Tahoma"/>
        </w:rPr>
      </w:pPr>
    </w:p>
    <w:p w14:paraId="79049949" w14:textId="77777777" w:rsidR="00695813" w:rsidRPr="00112425" w:rsidRDefault="008873D9" w:rsidP="00226500">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40798619" w14:textId="77777777" w:rsidR="00763FCA" w:rsidRPr="00112425" w:rsidRDefault="00763FCA" w:rsidP="00226500">
      <w:pPr>
        <w:keepNext/>
        <w:keepLines/>
        <w:jc w:val="both"/>
        <w:rPr>
          <w:rFonts w:ascii="Tahoma" w:hAnsi="Tahoma" w:cs="Tahoma"/>
          <w:b/>
          <w:sz w:val="24"/>
        </w:rPr>
      </w:pPr>
    </w:p>
    <w:p w14:paraId="111A3B3C" w14:textId="77777777" w:rsidR="00763FCA" w:rsidRPr="00112425" w:rsidRDefault="00763FCA" w:rsidP="00226500">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365F3195" w14:textId="77777777" w:rsidR="00C155A2" w:rsidRPr="00C155A2" w:rsidRDefault="00C155A2" w:rsidP="00226500">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7CFDF139" w14:textId="77777777" w:rsidR="00C155A2" w:rsidRPr="00C155A2" w:rsidRDefault="00C155A2" w:rsidP="00226500">
      <w:pPr>
        <w:keepNext/>
        <w:keepLines/>
        <w:jc w:val="both"/>
        <w:rPr>
          <w:rFonts w:ascii="Tahoma" w:hAnsi="Tahoma" w:cs="Tahoma"/>
        </w:rPr>
      </w:pPr>
    </w:p>
    <w:p w14:paraId="351C1E94" w14:textId="77777777" w:rsidR="00C155A2" w:rsidRDefault="00C155A2" w:rsidP="00226500">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12CDEBCF" w14:textId="77777777" w:rsidR="00C155A2" w:rsidRDefault="00C155A2" w:rsidP="00226500">
      <w:pPr>
        <w:keepNext/>
        <w:keepLines/>
        <w:jc w:val="both"/>
        <w:rPr>
          <w:rFonts w:ascii="Tahoma" w:hAnsi="Tahoma" w:cs="Tahoma"/>
        </w:rPr>
      </w:pPr>
    </w:p>
    <w:p w14:paraId="00DC2817" w14:textId="77777777" w:rsidR="00763FCA" w:rsidRDefault="00C155A2" w:rsidP="00226500">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18FA9D33" w14:textId="77777777" w:rsidR="00756602" w:rsidRPr="00112425" w:rsidRDefault="00756602" w:rsidP="00226500">
      <w:pPr>
        <w:keepNext/>
        <w:keepLines/>
        <w:jc w:val="both"/>
        <w:rPr>
          <w:rFonts w:ascii="Tahoma" w:hAnsi="Tahoma" w:cs="Tahoma"/>
        </w:rPr>
      </w:pPr>
    </w:p>
    <w:p w14:paraId="616D72C3" w14:textId="77777777" w:rsidR="00763FCA" w:rsidRPr="00112425" w:rsidRDefault="00763FCA" w:rsidP="00226500">
      <w:pPr>
        <w:keepNext/>
        <w:keepLines/>
        <w:jc w:val="both"/>
        <w:rPr>
          <w:rFonts w:ascii="Tahoma" w:hAnsi="Tahoma" w:cs="Tahoma"/>
          <w:i/>
          <w:kern w:val="16"/>
        </w:rPr>
      </w:pPr>
      <w:bookmarkStart w:id="12" w:name="_Hlk508788160"/>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14:paraId="3ED881E3" w14:textId="77777777" w:rsidR="00763FCA" w:rsidRPr="00112425" w:rsidRDefault="00763FCA" w:rsidP="00226500">
      <w:pPr>
        <w:keepNext/>
        <w:keepLines/>
        <w:jc w:val="both"/>
        <w:rPr>
          <w:rFonts w:ascii="Tahoma" w:hAnsi="Tahoma" w:cs="Tahoma"/>
          <w:i/>
          <w:kern w:val="16"/>
        </w:rPr>
      </w:pPr>
    </w:p>
    <w:p w14:paraId="12FBB7EF" w14:textId="77777777" w:rsidR="00763FCA" w:rsidRPr="00112425" w:rsidRDefault="00763FCA" w:rsidP="00226500">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2"/>
    <w:p w14:paraId="68469EE2" w14:textId="03FE0A8D" w:rsidR="007315BF" w:rsidRPr="00112425" w:rsidRDefault="007315BF" w:rsidP="00226500">
      <w:pPr>
        <w:keepNext/>
        <w:keepLines/>
      </w:pPr>
    </w:p>
    <w:p w14:paraId="79949608" w14:textId="77777777" w:rsidR="00A03185" w:rsidRDefault="00A03185" w:rsidP="00226500">
      <w:pPr>
        <w:keepNext/>
        <w:keepLines/>
        <w:numPr>
          <w:ilvl w:val="1"/>
          <w:numId w:val="2"/>
        </w:numPr>
        <w:jc w:val="both"/>
        <w:rPr>
          <w:rFonts w:ascii="Tahoma" w:hAnsi="Tahoma" w:cs="Tahoma"/>
          <w:b/>
        </w:rPr>
      </w:pPr>
      <w:r>
        <w:rPr>
          <w:rFonts w:ascii="Tahoma" w:hAnsi="Tahoma" w:cs="Tahoma"/>
          <w:b/>
        </w:rPr>
        <w:t>Finančno zavarovanje za resnost ponudbe</w:t>
      </w:r>
    </w:p>
    <w:p w14:paraId="544CBB00" w14:textId="77777777" w:rsidR="00A03185" w:rsidRDefault="00A03185" w:rsidP="00226500">
      <w:pPr>
        <w:keepNext/>
        <w:keepLines/>
        <w:jc w:val="both"/>
        <w:rPr>
          <w:rFonts w:ascii="Tahoma" w:hAnsi="Tahoma" w:cs="Tahoma"/>
          <w:b/>
        </w:rPr>
      </w:pPr>
    </w:p>
    <w:p w14:paraId="1EAEBFDA" w14:textId="77777777" w:rsidR="00A03185" w:rsidRPr="00F05C71" w:rsidRDefault="00A03185" w:rsidP="00226500">
      <w:pPr>
        <w:keepNext/>
        <w:keepLines/>
        <w:jc w:val="both"/>
        <w:rPr>
          <w:rFonts w:ascii="Tahoma" w:hAnsi="Tahoma" w:cs="Tahoma"/>
        </w:rPr>
      </w:pPr>
      <w:r>
        <w:rPr>
          <w:rFonts w:ascii="Tahoma" w:hAnsi="Tahoma" w:cs="Tahoma"/>
        </w:rPr>
        <w:t xml:space="preserve">Ponudnik </w:t>
      </w:r>
      <w:r w:rsidRPr="00F05C71">
        <w:rPr>
          <w:rFonts w:ascii="Tahoma" w:hAnsi="Tahoma" w:cs="Tahoma"/>
        </w:rPr>
        <w:t xml:space="preserve">mora predložiti </w:t>
      </w:r>
      <w:r w:rsidRPr="00F05C71">
        <w:rPr>
          <w:rFonts w:ascii="Tahoma" w:hAnsi="Tahoma" w:cs="Tahoma"/>
          <w:b/>
        </w:rPr>
        <w:t xml:space="preserve">brezpogojno in na prvi pisni poziv plačljivo zavarovanje za resnost </w:t>
      </w:r>
      <w:r>
        <w:rPr>
          <w:rFonts w:ascii="Tahoma" w:hAnsi="Tahoma" w:cs="Tahoma"/>
          <w:b/>
        </w:rPr>
        <w:t>ponudbe</w:t>
      </w:r>
      <w:r>
        <w:rPr>
          <w:rFonts w:ascii="Tahoma" w:hAnsi="Tahoma" w:cs="Tahoma"/>
        </w:rPr>
        <w:t xml:space="preserve"> </w:t>
      </w:r>
      <w:r w:rsidRPr="00F05C71">
        <w:rPr>
          <w:rFonts w:ascii="Tahoma" w:hAnsi="Tahoma" w:cs="Tahoma"/>
        </w:rPr>
        <w:t>v obliki bančne garancije ali kavcijskeg</w:t>
      </w:r>
      <w:r>
        <w:rPr>
          <w:rFonts w:ascii="Tahoma" w:hAnsi="Tahoma" w:cs="Tahoma"/>
        </w:rPr>
        <w:t>a zavarovanja pri zavarovalnici,</w:t>
      </w:r>
      <w:r w:rsidRPr="00F05C71">
        <w:rPr>
          <w:rFonts w:ascii="Tahoma" w:hAnsi="Tahoma" w:cs="Tahoma"/>
        </w:rPr>
        <w:t xml:space="preserve"> v </w:t>
      </w:r>
      <w:r w:rsidRPr="00B05817">
        <w:rPr>
          <w:rFonts w:ascii="Tahoma" w:hAnsi="Tahoma" w:cs="Tahoma"/>
        </w:rPr>
        <w:t xml:space="preserve">višini </w:t>
      </w:r>
      <w:r w:rsidRPr="007171E2">
        <w:rPr>
          <w:rFonts w:ascii="Tahoma" w:hAnsi="Tahoma" w:cs="Tahoma"/>
        </w:rPr>
        <w:t>30.000,00 EUR</w:t>
      </w:r>
      <w:r w:rsidRPr="00F05C71">
        <w:rPr>
          <w:rFonts w:ascii="Tahoma" w:hAnsi="Tahoma" w:cs="Tahoma"/>
        </w:rPr>
        <w:t xml:space="preserve"> in </w:t>
      </w:r>
      <w:r w:rsidRPr="007171E2">
        <w:rPr>
          <w:rFonts w:ascii="Tahoma" w:hAnsi="Tahoma" w:cs="Tahoma"/>
        </w:rPr>
        <w:t>veljavno štiri (4) mesece</w:t>
      </w:r>
      <w:r w:rsidRPr="00F05C71">
        <w:rPr>
          <w:rFonts w:ascii="Tahoma" w:hAnsi="Tahoma" w:cs="Tahoma"/>
        </w:rPr>
        <w:t xml:space="preserve"> od datuma za prejem </w:t>
      </w:r>
      <w:r>
        <w:rPr>
          <w:rFonts w:ascii="Tahoma" w:hAnsi="Tahoma" w:cs="Tahoma"/>
        </w:rPr>
        <w:t>ponudb</w:t>
      </w:r>
      <w:r w:rsidRPr="00F05C71">
        <w:rPr>
          <w:rFonts w:ascii="Tahoma" w:hAnsi="Tahoma" w:cs="Tahoma"/>
        </w:rPr>
        <w:t xml:space="preserve">. Vzorec zavarovanja za resnost </w:t>
      </w:r>
      <w:r>
        <w:rPr>
          <w:rFonts w:ascii="Tahoma" w:hAnsi="Tahoma" w:cs="Tahoma"/>
        </w:rPr>
        <w:t>ponudbe</w:t>
      </w:r>
      <w:r w:rsidRPr="00F05C71">
        <w:rPr>
          <w:rFonts w:ascii="Tahoma" w:hAnsi="Tahoma" w:cs="Tahoma"/>
        </w:rPr>
        <w:t xml:space="preserve"> je sestavni del te razpisne dokumentacije </w:t>
      </w:r>
      <w:r w:rsidRPr="003C5709">
        <w:rPr>
          <w:rFonts w:ascii="Tahoma" w:hAnsi="Tahoma" w:cs="Tahoma"/>
        </w:rPr>
        <w:t>(</w:t>
      </w:r>
      <w:r w:rsidRPr="004D2034">
        <w:rPr>
          <w:rFonts w:ascii="Tahoma" w:hAnsi="Tahoma" w:cs="Tahoma"/>
        </w:rPr>
        <w:t>Priloga 9/1</w:t>
      </w:r>
      <w:r w:rsidRPr="003C5709">
        <w:rPr>
          <w:rFonts w:ascii="Tahoma" w:hAnsi="Tahoma" w:cs="Tahoma"/>
        </w:rPr>
        <w:t>)</w:t>
      </w:r>
      <w:r w:rsidRPr="00F05C71">
        <w:rPr>
          <w:rFonts w:ascii="Tahoma" w:hAnsi="Tahoma" w:cs="Tahoma"/>
        </w:rPr>
        <w:t>. Predloženo zavarovanje ne sme vsebinsko odstopati od vzorca iz razpisne dokumentacije.</w:t>
      </w:r>
    </w:p>
    <w:p w14:paraId="51BE55CD" w14:textId="77777777" w:rsidR="00A03185" w:rsidRDefault="00A03185" w:rsidP="00226500">
      <w:pPr>
        <w:keepNext/>
        <w:keepLines/>
        <w:jc w:val="both"/>
        <w:rPr>
          <w:rFonts w:ascii="Tahoma" w:hAnsi="Tahoma" w:cs="Tahoma"/>
        </w:rPr>
      </w:pPr>
      <w:r w:rsidRPr="00C73DA4">
        <w:rPr>
          <w:rFonts w:ascii="Tahoma" w:hAnsi="Tahoma" w:cs="Tahoma"/>
        </w:rPr>
        <w:t xml:space="preserve">Če bo </w:t>
      </w:r>
      <w:r w:rsidR="00B5007F">
        <w:rPr>
          <w:rFonts w:ascii="Tahoma" w:hAnsi="Tahoma" w:cs="Tahoma"/>
        </w:rPr>
        <w:t>ponudnik</w:t>
      </w:r>
      <w:r w:rsidRPr="00C73DA4">
        <w:rPr>
          <w:rFonts w:ascii="Tahoma" w:hAnsi="Tahoma" w:cs="Tahoma"/>
        </w:rPr>
        <w:t xml:space="preserve"> v </w:t>
      </w:r>
      <w:r w:rsidR="00B5007F">
        <w:rPr>
          <w:rFonts w:ascii="Tahoma" w:hAnsi="Tahoma" w:cs="Tahoma"/>
        </w:rPr>
        <w:t>ponudbi</w:t>
      </w:r>
      <w:r w:rsidRPr="00C73DA4">
        <w:rPr>
          <w:rFonts w:ascii="Tahoma" w:hAnsi="Tahoma" w:cs="Tahoma"/>
        </w:rPr>
        <w:t xml:space="preserve"> navedel daljši rok veljavnosti </w:t>
      </w:r>
      <w:r w:rsidR="00B5007F">
        <w:rPr>
          <w:rFonts w:ascii="Tahoma" w:hAnsi="Tahoma" w:cs="Tahoma"/>
        </w:rPr>
        <w:t>ponudbe</w:t>
      </w:r>
      <w:r w:rsidRPr="00C73DA4">
        <w:rPr>
          <w:rFonts w:ascii="Tahoma" w:hAnsi="Tahoma" w:cs="Tahoma"/>
        </w:rPr>
        <w:t xml:space="preserve"> od zahtevanega, mora biti le-ta pokrit z zavarovanjem za resnost </w:t>
      </w:r>
      <w:r w:rsidR="00B5007F">
        <w:rPr>
          <w:rFonts w:ascii="Tahoma" w:hAnsi="Tahoma" w:cs="Tahoma"/>
        </w:rPr>
        <w:t>ponudbe</w:t>
      </w:r>
      <w:r w:rsidRPr="00C73DA4">
        <w:rPr>
          <w:rFonts w:ascii="Tahoma" w:hAnsi="Tahoma" w:cs="Tahoma"/>
        </w:rPr>
        <w:t>.</w:t>
      </w:r>
    </w:p>
    <w:p w14:paraId="0DEE8779" w14:textId="77777777" w:rsidR="00A03185" w:rsidRPr="00C73DA4" w:rsidRDefault="00A03185" w:rsidP="00226500">
      <w:pPr>
        <w:keepNext/>
        <w:keepLines/>
        <w:jc w:val="both"/>
        <w:rPr>
          <w:rFonts w:ascii="Tahoma" w:hAnsi="Tahoma" w:cs="Tahoma"/>
        </w:rPr>
      </w:pPr>
    </w:p>
    <w:p w14:paraId="12CFD2F3" w14:textId="77777777" w:rsidR="00A03185" w:rsidRPr="00C73DA4" w:rsidRDefault="00A03185" w:rsidP="00226500">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w:t>
      </w:r>
      <w:r w:rsidR="00B5007F">
        <w:rPr>
          <w:rFonts w:ascii="Tahoma" w:hAnsi="Tahoma" w:cs="Tahoma"/>
          <w:u w:val="single"/>
        </w:rPr>
        <w:t>ponudbe</w:t>
      </w:r>
      <w:r w:rsidRPr="00C73DA4">
        <w:rPr>
          <w:rFonts w:ascii="Tahoma" w:hAnsi="Tahoma" w:cs="Tahoma"/>
          <w:u w:val="single"/>
        </w:rPr>
        <w:t xml:space="preserve">, je </w:t>
      </w:r>
      <w:r w:rsidRPr="00CA36A2">
        <w:rPr>
          <w:rFonts w:ascii="Tahoma" w:hAnsi="Tahoma" w:cs="Tahoma"/>
          <w:u w:val="single"/>
        </w:rPr>
        <w:t>JAVNI HOLDING Ljubljana</w:t>
      </w:r>
      <w:r>
        <w:rPr>
          <w:rFonts w:ascii="Tahoma" w:hAnsi="Tahoma" w:cs="Tahoma"/>
          <w:u w:val="single"/>
        </w:rPr>
        <w:t>,</w:t>
      </w:r>
      <w:r w:rsidRPr="00CA36A2">
        <w:rPr>
          <w:rFonts w:ascii="Tahoma" w:hAnsi="Tahoma" w:cs="Tahoma"/>
          <w:u w:val="single"/>
        </w:rPr>
        <w:t xml:space="preserve"> d.o.o., Verovškova ulica 70, 1000 Ljubljana</w:t>
      </w:r>
      <w:r w:rsidRPr="00C73DA4">
        <w:rPr>
          <w:rFonts w:ascii="Tahoma" w:hAnsi="Tahoma" w:cs="Tahoma"/>
        </w:rPr>
        <w:t>.</w:t>
      </w:r>
    </w:p>
    <w:p w14:paraId="49DC6B46" w14:textId="77777777" w:rsidR="00A03185" w:rsidRPr="00C73DA4" w:rsidRDefault="00A03185" w:rsidP="00226500">
      <w:pPr>
        <w:keepNext/>
        <w:keepLines/>
        <w:jc w:val="both"/>
        <w:rPr>
          <w:rFonts w:ascii="Tahoma" w:hAnsi="Tahoma" w:cs="Tahoma"/>
        </w:rPr>
      </w:pPr>
      <w:r w:rsidRPr="00C73DA4">
        <w:rPr>
          <w:rFonts w:ascii="Tahoma" w:hAnsi="Tahoma" w:cs="Tahoma"/>
        </w:rPr>
        <w:t xml:space="preserve"> </w:t>
      </w:r>
    </w:p>
    <w:p w14:paraId="280C42B5" w14:textId="77777777" w:rsidR="00B5007F" w:rsidRDefault="00B5007F" w:rsidP="00226500">
      <w:pPr>
        <w:keepNext/>
        <w:keepLines/>
        <w:jc w:val="both"/>
        <w:rPr>
          <w:rFonts w:ascii="Tahoma" w:hAnsi="Tahoma" w:cs="Tahoma"/>
        </w:rPr>
      </w:pPr>
      <w:r>
        <w:rPr>
          <w:rFonts w:ascii="Tahoma" w:hAnsi="Tahoma" w:cs="Tahoma"/>
        </w:rPr>
        <w:t>Zavarovanje resnosti ponudbe se lahko unovči iz naslednjih razlogov:</w:t>
      </w:r>
    </w:p>
    <w:p w14:paraId="7967F144" w14:textId="77777777" w:rsidR="00B5007F" w:rsidRPr="00C73DA4" w:rsidRDefault="00B5007F" w:rsidP="00EE1E8B">
      <w:pPr>
        <w:keepNext/>
        <w:keepLines/>
        <w:numPr>
          <w:ilvl w:val="0"/>
          <w:numId w:val="20"/>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239FC3E7" w14:textId="77777777" w:rsidR="00B5007F" w:rsidRPr="00C73DA4" w:rsidRDefault="00B5007F" w:rsidP="00EE1E8B">
      <w:pPr>
        <w:keepNext/>
        <w:keepLines/>
        <w:numPr>
          <w:ilvl w:val="0"/>
          <w:numId w:val="20"/>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pogodbe s posameznim naročnikom</w:t>
      </w:r>
      <w:r w:rsidRPr="00C73DA4">
        <w:rPr>
          <w:rFonts w:ascii="Tahoma" w:hAnsi="Tahoma" w:cs="Tahoma"/>
          <w:lang w:eastAsia="en-US"/>
        </w:rPr>
        <w:t>; ali</w:t>
      </w:r>
    </w:p>
    <w:p w14:paraId="432B34AF" w14:textId="77777777" w:rsidR="00B5007F" w:rsidRPr="00C73DA4" w:rsidRDefault="00B5007F" w:rsidP="00EE1E8B">
      <w:pPr>
        <w:keepNext/>
        <w:keepLines/>
        <w:numPr>
          <w:ilvl w:val="0"/>
          <w:numId w:val="20"/>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r>
        <w:rPr>
          <w:rFonts w:ascii="Tahoma" w:hAnsi="Tahoma" w:cs="Tahoma"/>
          <w:lang w:eastAsia="en-US"/>
        </w:rPr>
        <w:t xml:space="preserve"> (sklenjeno pogodbo s posameznim naročnikom)</w:t>
      </w:r>
      <w:r w:rsidRPr="00C73DA4">
        <w:rPr>
          <w:rFonts w:ascii="Tahoma" w:hAnsi="Tahoma" w:cs="Tahoma"/>
          <w:lang w:eastAsia="en-US"/>
        </w:rPr>
        <w:t>.</w:t>
      </w:r>
    </w:p>
    <w:p w14:paraId="6B90E727" w14:textId="77777777" w:rsidR="00A03185" w:rsidRDefault="00A03185" w:rsidP="00226500">
      <w:pPr>
        <w:keepNext/>
        <w:keepLines/>
        <w:jc w:val="both"/>
        <w:rPr>
          <w:rFonts w:ascii="Tahoma" w:hAnsi="Tahoma" w:cs="Tahoma"/>
        </w:rPr>
      </w:pPr>
    </w:p>
    <w:p w14:paraId="3100AB3F" w14:textId="4A7ECF92" w:rsidR="00A03185" w:rsidRDefault="00A03185" w:rsidP="00226500">
      <w:pPr>
        <w:keepNext/>
        <w:keepLines/>
        <w:jc w:val="both"/>
        <w:rPr>
          <w:rFonts w:ascii="Tahoma" w:hAnsi="Tahoma" w:cs="Tahoma"/>
        </w:rPr>
      </w:pPr>
      <w:r>
        <w:rPr>
          <w:rFonts w:ascii="Tahoma" w:hAnsi="Tahoma" w:cs="Tahoma"/>
        </w:rPr>
        <w:t xml:space="preserve">Šteje se, da izbrani </w:t>
      </w:r>
      <w:r w:rsidR="00430013">
        <w:rPr>
          <w:rFonts w:ascii="Tahoma" w:hAnsi="Tahoma" w:cs="Tahoma"/>
        </w:rPr>
        <w:t>ponudnik</w:t>
      </w:r>
      <w:r w:rsidRPr="00C155A2">
        <w:rPr>
          <w:rFonts w:ascii="Tahoma" w:hAnsi="Tahoma" w:cs="Tahoma"/>
        </w:rPr>
        <w:t xml:space="preserve"> </w:t>
      </w:r>
      <w:r>
        <w:rPr>
          <w:rFonts w:ascii="Tahoma" w:hAnsi="Tahoma" w:cs="Tahoma"/>
        </w:rPr>
        <w:t xml:space="preserve">na poziv naročnika ni podpisal pogodbe, v kolikor izbrani </w:t>
      </w:r>
      <w:r w:rsidR="00A523B1">
        <w:rPr>
          <w:rFonts w:ascii="Tahoma" w:hAnsi="Tahoma" w:cs="Tahoma"/>
        </w:rPr>
        <w:t>ponudnik</w:t>
      </w:r>
      <w:r w:rsidRPr="00C155A2">
        <w:rPr>
          <w:rFonts w:ascii="Tahoma" w:hAnsi="Tahoma" w:cs="Tahoma"/>
        </w:rPr>
        <w:t xml:space="preserve"> </w:t>
      </w:r>
      <w:r w:rsidRPr="00295F9E">
        <w:rPr>
          <w:rFonts w:ascii="Tahoma" w:hAnsi="Tahoma" w:cs="Tahoma"/>
        </w:rPr>
        <w:t>podpisane</w:t>
      </w:r>
      <w:r>
        <w:rPr>
          <w:rFonts w:ascii="Tahoma" w:hAnsi="Tahoma" w:cs="Tahoma"/>
        </w:rPr>
        <w:t xml:space="preserve"> pogodbe (z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pogodbe </w:t>
      </w:r>
      <w:r w:rsidRPr="00295F9E">
        <w:rPr>
          <w:rFonts w:ascii="Tahoma" w:hAnsi="Tahoma" w:cs="Tahoma"/>
        </w:rPr>
        <w:t>v podpis.</w:t>
      </w:r>
      <w:r>
        <w:rPr>
          <w:rFonts w:ascii="Tahoma" w:hAnsi="Tahoma" w:cs="Tahoma"/>
        </w:rPr>
        <w:t xml:space="preserve"> </w:t>
      </w:r>
    </w:p>
    <w:p w14:paraId="01B64EE8" w14:textId="77777777" w:rsidR="00A03185" w:rsidRDefault="00A03185" w:rsidP="00226500">
      <w:pPr>
        <w:keepNext/>
        <w:keepLines/>
        <w:jc w:val="both"/>
        <w:rPr>
          <w:rFonts w:ascii="Tahoma" w:hAnsi="Tahoma" w:cs="Tahoma"/>
        </w:rPr>
      </w:pPr>
    </w:p>
    <w:p w14:paraId="49FDC48A" w14:textId="77777777" w:rsidR="00A03185" w:rsidRDefault="00A03185" w:rsidP="00226500">
      <w:pPr>
        <w:keepNext/>
        <w:keepLines/>
        <w:jc w:val="both"/>
        <w:rPr>
          <w:rFonts w:ascii="Tahoma" w:hAnsi="Tahoma" w:cs="Tahoma"/>
        </w:rPr>
      </w:pPr>
      <w:r>
        <w:rPr>
          <w:rFonts w:ascii="Tahoma" w:hAnsi="Tahoma" w:cs="Tahoma"/>
        </w:rPr>
        <w:t xml:space="preserve">Šteje se, da izbrani </w:t>
      </w:r>
      <w:r w:rsidR="00A523B1">
        <w:rPr>
          <w:rFonts w:ascii="Tahoma" w:hAnsi="Tahoma" w:cs="Tahoma"/>
        </w:rPr>
        <w:t>ponudnik</w:t>
      </w:r>
      <w:r w:rsidRPr="00C155A2">
        <w:rPr>
          <w:rFonts w:ascii="Tahoma" w:hAnsi="Tahoma" w:cs="Tahoma"/>
        </w:rPr>
        <w:t xml:space="preserve"> </w:t>
      </w:r>
      <w:r>
        <w:rPr>
          <w:rFonts w:ascii="Tahoma" w:hAnsi="Tahoma" w:cs="Tahoma"/>
        </w:rPr>
        <w:t xml:space="preserve">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tč. </w:t>
      </w:r>
      <w:r w:rsidR="00397CEF">
        <w:rPr>
          <w:rFonts w:ascii="Tahoma" w:hAnsi="Tahoma" w:cs="Tahoma"/>
          <w:lang w:eastAsia="en-US"/>
        </w:rPr>
        <w:t>5</w:t>
      </w:r>
      <w:r>
        <w:rPr>
          <w:rFonts w:ascii="Tahoma" w:hAnsi="Tahoma" w:cs="Tahoma"/>
          <w:lang w:eastAsia="en-US"/>
        </w:rPr>
        <w:t>.3 razpisne dokumentacije oziroma določili pogodbe.</w:t>
      </w:r>
    </w:p>
    <w:p w14:paraId="2769CD0F" w14:textId="77777777" w:rsidR="00A03185" w:rsidRDefault="00A03185" w:rsidP="00226500">
      <w:pPr>
        <w:keepNext/>
        <w:keepLines/>
        <w:jc w:val="both"/>
        <w:rPr>
          <w:rFonts w:ascii="Tahoma" w:hAnsi="Tahoma" w:cs="Tahoma"/>
          <w:b/>
        </w:rPr>
      </w:pPr>
    </w:p>
    <w:p w14:paraId="20EC8AA6" w14:textId="77777777" w:rsidR="00BC5962" w:rsidRPr="00112425" w:rsidRDefault="00D7115C" w:rsidP="00226500">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14:paraId="2D8FBFBF" w14:textId="318EA297" w:rsidR="00D7115C" w:rsidRDefault="00D7115C" w:rsidP="00226500">
      <w:pPr>
        <w:keepNext/>
        <w:keepLines/>
        <w:jc w:val="both"/>
        <w:rPr>
          <w:rFonts w:ascii="Tahoma" w:hAnsi="Tahoma" w:cs="Tahoma"/>
        </w:rPr>
      </w:pPr>
    </w:p>
    <w:p w14:paraId="48003E5E" w14:textId="0B06F230" w:rsidR="007A3216" w:rsidRPr="00A348DB" w:rsidRDefault="007A3216" w:rsidP="00226500">
      <w:pPr>
        <w:pStyle w:val="Odstavekseznama"/>
        <w:keepNext/>
        <w:keepLines/>
        <w:numPr>
          <w:ilvl w:val="2"/>
          <w:numId w:val="2"/>
        </w:numPr>
        <w:jc w:val="both"/>
        <w:rPr>
          <w:rFonts w:ascii="Tahoma" w:hAnsi="Tahoma" w:cs="Tahoma"/>
        </w:rPr>
      </w:pPr>
      <w:r w:rsidRPr="00A348DB">
        <w:rPr>
          <w:rFonts w:ascii="Tahoma" w:hAnsi="Tahoma" w:cs="Tahoma"/>
        </w:rPr>
        <w:t xml:space="preserve">Finančno zavarovanje za dobro izvedbo pogodbenih obveznosti </w:t>
      </w:r>
      <w:r w:rsidRPr="00A348DB">
        <w:rPr>
          <w:rFonts w:ascii="Tahoma" w:hAnsi="Tahoma" w:cs="Tahoma"/>
          <w:i/>
        </w:rPr>
        <w:t xml:space="preserve">– </w:t>
      </w:r>
      <w:r w:rsidR="009F0E77" w:rsidRPr="00A348DB">
        <w:rPr>
          <w:rFonts w:ascii="Tahoma" w:hAnsi="Tahoma" w:cs="Tahoma"/>
          <w:i/>
        </w:rPr>
        <w:t>MOL</w:t>
      </w:r>
    </w:p>
    <w:p w14:paraId="4637AAB4" w14:textId="77777777" w:rsidR="007A3216" w:rsidRPr="007A3216" w:rsidRDefault="007A3216" w:rsidP="00226500">
      <w:pPr>
        <w:pStyle w:val="Odstavekseznama"/>
        <w:keepNext/>
        <w:keepLines/>
        <w:ind w:left="1080"/>
        <w:jc w:val="both"/>
        <w:rPr>
          <w:rFonts w:ascii="Tahoma" w:hAnsi="Tahoma" w:cs="Tahoma"/>
        </w:rPr>
      </w:pPr>
    </w:p>
    <w:p w14:paraId="7EBBDA20" w14:textId="47F555AA" w:rsidR="00B5007F" w:rsidRPr="00B5007F" w:rsidRDefault="005611D7" w:rsidP="00226500">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w:t>
      </w:r>
      <w:r w:rsidR="00B5007F" w:rsidRPr="00B5007F">
        <w:rPr>
          <w:rFonts w:ascii="Tahoma" w:hAnsi="Tahoma" w:cs="Tahoma"/>
        </w:rPr>
        <w:t xml:space="preserve">v roku petnajstih (15) koledarskih dni od sklenitve pogodbe, </w:t>
      </w:r>
      <w:r w:rsidR="00B5007F" w:rsidRPr="00A348DB">
        <w:rPr>
          <w:rFonts w:ascii="Tahoma" w:hAnsi="Tahoma" w:cs="Tahoma"/>
        </w:rPr>
        <w:t>naročniku</w:t>
      </w:r>
      <w:r w:rsidR="00B5007F" w:rsidRPr="00B5007F">
        <w:rPr>
          <w:rFonts w:ascii="Tahoma" w:hAnsi="Tahoma" w:cs="Tahoma"/>
        </w:rPr>
        <w:t xml:space="preserve"> </w:t>
      </w:r>
      <w:r w:rsidR="00A348DB">
        <w:rPr>
          <w:rFonts w:ascii="Tahoma" w:hAnsi="Tahoma" w:cs="Tahoma"/>
        </w:rPr>
        <w:t>MOL</w:t>
      </w:r>
      <w:r w:rsidR="00B56416">
        <w:rPr>
          <w:rFonts w:ascii="Tahoma" w:hAnsi="Tahoma" w:cs="Tahoma"/>
        </w:rPr>
        <w:t xml:space="preserve"> </w:t>
      </w:r>
      <w:r w:rsidR="00B5007F" w:rsidRPr="00B5007F">
        <w:rPr>
          <w:rFonts w:ascii="Tahoma" w:hAnsi="Tahoma" w:cs="Tahoma"/>
        </w:rPr>
        <w:t xml:space="preserve">predložiti nepreklicno in brezpogojno bančno garancijo ali kavcijsko zavarovanje pri zavarovalnici za zavarovanje dobre izvedbe pogodbenih obveznosti, v višini </w:t>
      </w:r>
      <w:r w:rsidR="00A348DB">
        <w:rPr>
          <w:rFonts w:ascii="Tahoma" w:hAnsi="Tahoma" w:cs="Tahoma"/>
        </w:rPr>
        <w:t>10</w:t>
      </w:r>
      <w:r w:rsidR="00B5007F" w:rsidRPr="00B5007F">
        <w:rPr>
          <w:rFonts w:ascii="Tahoma" w:hAnsi="Tahoma" w:cs="Tahoma"/>
        </w:rPr>
        <w:t xml:space="preserve"> % pogodbene vrednosti z DDV, z dobo veljavnosti še najmanj devetdeset (90) koledarskih dni po pogodbenem roku dokončanja del.</w:t>
      </w:r>
    </w:p>
    <w:p w14:paraId="07ABF25E" w14:textId="77777777" w:rsidR="00B5007F" w:rsidRPr="00B5007F" w:rsidRDefault="00B5007F" w:rsidP="00226500">
      <w:pPr>
        <w:keepNext/>
        <w:keepLines/>
        <w:jc w:val="both"/>
        <w:rPr>
          <w:rFonts w:ascii="Tahoma" w:hAnsi="Tahoma" w:cs="Tahoma"/>
        </w:rPr>
      </w:pPr>
    </w:p>
    <w:p w14:paraId="6A7DB39F" w14:textId="77777777" w:rsidR="00B5007F" w:rsidRDefault="00B5007F" w:rsidP="00226500">
      <w:pPr>
        <w:keepNext/>
        <w:keepLines/>
        <w:jc w:val="both"/>
        <w:rPr>
          <w:rFonts w:ascii="Tahoma" w:hAnsi="Tahoma" w:cs="Tahoma"/>
        </w:rPr>
      </w:pPr>
      <w:r w:rsidRPr="00B5007F">
        <w:rPr>
          <w:rFonts w:ascii="Tahoma" w:hAnsi="Tahoma" w:cs="Tahoma"/>
        </w:rPr>
        <w:t xml:space="preserve">V kolikor izbrani </w:t>
      </w:r>
      <w:r w:rsidR="00B56416">
        <w:rPr>
          <w:rFonts w:ascii="Tahoma" w:hAnsi="Tahoma" w:cs="Tahoma"/>
        </w:rPr>
        <w:t>ponudnik</w:t>
      </w:r>
      <w:r w:rsidRPr="00B5007F">
        <w:rPr>
          <w:rFonts w:ascii="Tahoma" w:hAnsi="Tahoma" w:cs="Tahoma"/>
        </w:rPr>
        <w:t xml:space="preserve"> naročniku v predpisanem roku ne predloži finančnega zavarovanja za dobro izvedbo pogodbenih obveznosti se šteje, da od sklenitve pogodbe odstopa. V tem primeru bo naročnik, unovčil finančno zavarovanje za resnosti </w:t>
      </w:r>
      <w:r w:rsidR="00B56416">
        <w:rPr>
          <w:rFonts w:ascii="Tahoma" w:hAnsi="Tahoma" w:cs="Tahoma"/>
        </w:rPr>
        <w:t>ponudbe</w:t>
      </w:r>
      <w:r w:rsidRPr="00B5007F">
        <w:rPr>
          <w:rFonts w:ascii="Tahoma" w:hAnsi="Tahoma" w:cs="Tahoma"/>
        </w:rPr>
        <w:t xml:space="preserve">, brez kakršnekoli obveznosti do </w:t>
      </w:r>
      <w:r w:rsidR="00B56416">
        <w:rPr>
          <w:rFonts w:ascii="Tahoma" w:hAnsi="Tahoma" w:cs="Tahoma"/>
        </w:rPr>
        <w:t>ponudnika</w:t>
      </w:r>
      <w:r w:rsidRPr="00B5007F">
        <w:rPr>
          <w:rFonts w:ascii="Tahoma" w:hAnsi="Tahoma" w:cs="Tahoma"/>
        </w:rPr>
        <w:t xml:space="preserve"> in Državni revizijski komisiji predlagal, da uvede postopek o prekršku iz 112. člena ZJN-3.</w:t>
      </w:r>
    </w:p>
    <w:p w14:paraId="7360D2CB" w14:textId="77777777" w:rsidR="00B5007F" w:rsidRPr="00B5007F" w:rsidRDefault="00B5007F" w:rsidP="00226500">
      <w:pPr>
        <w:keepNext/>
        <w:keepLines/>
        <w:jc w:val="both"/>
        <w:rPr>
          <w:rFonts w:ascii="Tahoma" w:hAnsi="Tahoma" w:cs="Tahoma"/>
        </w:rPr>
      </w:pPr>
    </w:p>
    <w:p w14:paraId="6483B57F" w14:textId="0B7D07EC" w:rsidR="00B5007F" w:rsidRDefault="00B5007F" w:rsidP="00226500">
      <w:pPr>
        <w:keepNext/>
        <w:keepLines/>
        <w:jc w:val="both"/>
        <w:rPr>
          <w:rFonts w:ascii="Tahoma" w:hAnsi="Tahoma" w:cs="Tahoma"/>
        </w:rPr>
      </w:pPr>
      <w:r w:rsidRPr="00B5007F">
        <w:rPr>
          <w:rFonts w:ascii="Tahoma" w:hAnsi="Tahoma" w:cs="Tahoma"/>
        </w:rPr>
        <w:t xml:space="preserve">Vzorec finančnega zavarovanja za dobro izvedbo pogodbenih obveznosti je priložen v </w:t>
      </w:r>
      <w:r w:rsidRPr="004D2034">
        <w:rPr>
          <w:rFonts w:ascii="Tahoma" w:hAnsi="Tahoma" w:cs="Tahoma"/>
        </w:rPr>
        <w:t>Prilogi 9/2</w:t>
      </w:r>
      <w:r w:rsidR="007A3216">
        <w:rPr>
          <w:rFonts w:ascii="Tahoma" w:hAnsi="Tahoma" w:cs="Tahoma"/>
        </w:rPr>
        <w:t>A</w:t>
      </w:r>
      <w:r w:rsidRPr="00B5007F">
        <w:rPr>
          <w:rFonts w:ascii="Tahoma" w:hAnsi="Tahoma" w:cs="Tahoma"/>
        </w:rPr>
        <w:t xml:space="preserve"> razpisne dokumentacije.</w:t>
      </w:r>
    </w:p>
    <w:p w14:paraId="56A590BF" w14:textId="526A7037" w:rsidR="00A348DB" w:rsidRDefault="00A348DB" w:rsidP="00226500">
      <w:pPr>
        <w:keepNext/>
        <w:keepLines/>
        <w:jc w:val="both"/>
        <w:rPr>
          <w:rFonts w:ascii="Tahoma" w:hAnsi="Tahoma" w:cs="Tahoma"/>
        </w:rPr>
      </w:pPr>
    </w:p>
    <w:p w14:paraId="1F9E6126" w14:textId="6476308D" w:rsidR="00A348DB" w:rsidRPr="00A348DB" w:rsidRDefault="00A348DB" w:rsidP="00A348DB">
      <w:pPr>
        <w:pStyle w:val="Odstavekseznama"/>
        <w:keepNext/>
        <w:keepLines/>
        <w:numPr>
          <w:ilvl w:val="2"/>
          <w:numId w:val="2"/>
        </w:numPr>
        <w:jc w:val="both"/>
        <w:rPr>
          <w:rFonts w:ascii="Tahoma" w:hAnsi="Tahoma" w:cs="Tahoma"/>
        </w:rPr>
      </w:pPr>
      <w:r w:rsidRPr="00A348DB">
        <w:rPr>
          <w:rFonts w:ascii="Tahoma" w:hAnsi="Tahoma" w:cs="Tahoma"/>
        </w:rPr>
        <w:t xml:space="preserve">Finančno zavarovanje za dobro izvedbo pogodbenih obveznosti </w:t>
      </w:r>
      <w:r w:rsidRPr="00A348DB">
        <w:rPr>
          <w:rFonts w:ascii="Tahoma" w:hAnsi="Tahoma" w:cs="Tahoma"/>
          <w:i/>
        </w:rPr>
        <w:t>– JP VOKA SNAGA</w:t>
      </w:r>
    </w:p>
    <w:p w14:paraId="1A01A92D" w14:textId="77777777" w:rsidR="00A348DB" w:rsidRPr="007A3216" w:rsidRDefault="00A348DB" w:rsidP="00A348DB">
      <w:pPr>
        <w:pStyle w:val="Odstavekseznama"/>
        <w:keepNext/>
        <w:keepLines/>
        <w:ind w:left="1080"/>
        <w:jc w:val="both"/>
        <w:rPr>
          <w:rFonts w:ascii="Tahoma" w:hAnsi="Tahoma" w:cs="Tahoma"/>
        </w:rPr>
      </w:pPr>
    </w:p>
    <w:p w14:paraId="4CC3E9EE" w14:textId="3D7FA520" w:rsidR="00A348DB" w:rsidRPr="00B5007F" w:rsidRDefault="00A348DB" w:rsidP="00A348DB">
      <w:pPr>
        <w:keepNext/>
        <w:keepLines/>
        <w:jc w:val="both"/>
        <w:rPr>
          <w:rFonts w:ascii="Tahoma" w:hAnsi="Tahoma" w:cs="Tahoma"/>
        </w:rPr>
      </w:pPr>
      <w:r w:rsidRPr="00112425">
        <w:rPr>
          <w:rFonts w:ascii="Tahoma" w:hAnsi="Tahoma" w:cs="Tahoma"/>
        </w:rPr>
        <w:t xml:space="preserve">Izbrani ponudnik bo moral, </w:t>
      </w:r>
      <w:r w:rsidRPr="00B5007F">
        <w:rPr>
          <w:rFonts w:ascii="Tahoma" w:hAnsi="Tahoma" w:cs="Tahoma"/>
        </w:rPr>
        <w:t xml:space="preserve">v roku petnajstih (15) koledarskih dni od sklenitve pogodbe, </w:t>
      </w:r>
      <w:r w:rsidRPr="00A348DB">
        <w:rPr>
          <w:rFonts w:ascii="Tahoma" w:hAnsi="Tahoma" w:cs="Tahoma"/>
        </w:rPr>
        <w:t>naročniku</w:t>
      </w:r>
      <w:r w:rsidRPr="00B5007F">
        <w:rPr>
          <w:rFonts w:ascii="Tahoma" w:hAnsi="Tahoma" w:cs="Tahoma"/>
        </w:rPr>
        <w:t xml:space="preserve"> </w:t>
      </w:r>
      <w:r>
        <w:rPr>
          <w:rFonts w:ascii="Tahoma" w:hAnsi="Tahoma" w:cs="Tahoma"/>
        </w:rPr>
        <w:t xml:space="preserve">JP VOKA SNAGA </w:t>
      </w:r>
      <w:r w:rsidRPr="00B5007F">
        <w:rPr>
          <w:rFonts w:ascii="Tahoma" w:hAnsi="Tahoma" w:cs="Tahoma"/>
        </w:rPr>
        <w:t>predložiti nepreklicno in brezpogojno bančno garancijo ali kavcijsko zavarovanje pri zavarovalnici za zavarovanje dobre izvedbe pogodbenih obveznosti, v višini 5 % pogodbene vrednosti z DDV, z dobo veljavnosti še najmanj devetdeset (90) koledarskih dni po pogodbenem roku dokončanja del.</w:t>
      </w:r>
    </w:p>
    <w:p w14:paraId="12F22D59" w14:textId="77777777" w:rsidR="00A348DB" w:rsidRPr="00B5007F" w:rsidRDefault="00A348DB" w:rsidP="00A348DB">
      <w:pPr>
        <w:keepNext/>
        <w:keepLines/>
        <w:jc w:val="both"/>
        <w:rPr>
          <w:rFonts w:ascii="Tahoma" w:hAnsi="Tahoma" w:cs="Tahoma"/>
        </w:rPr>
      </w:pPr>
    </w:p>
    <w:p w14:paraId="6FC279A9" w14:textId="77777777" w:rsidR="00A348DB" w:rsidRDefault="00A348DB" w:rsidP="00A348DB">
      <w:pPr>
        <w:keepNext/>
        <w:keepLines/>
        <w:jc w:val="both"/>
        <w:rPr>
          <w:rFonts w:ascii="Tahoma" w:hAnsi="Tahoma" w:cs="Tahoma"/>
        </w:rPr>
      </w:pPr>
      <w:r w:rsidRPr="00B5007F">
        <w:rPr>
          <w:rFonts w:ascii="Tahoma" w:hAnsi="Tahoma" w:cs="Tahoma"/>
        </w:rPr>
        <w:t xml:space="preserve">V kolikor izbrani </w:t>
      </w:r>
      <w:r>
        <w:rPr>
          <w:rFonts w:ascii="Tahoma" w:hAnsi="Tahoma" w:cs="Tahoma"/>
        </w:rPr>
        <w:t>ponudnik</w:t>
      </w:r>
      <w:r w:rsidRPr="00B5007F">
        <w:rPr>
          <w:rFonts w:ascii="Tahoma" w:hAnsi="Tahoma" w:cs="Tahoma"/>
        </w:rPr>
        <w:t xml:space="preserve"> naročniku v predpisanem roku ne predloži finančnega zavarovanja za dobro izvedbo pogodbenih obveznosti se šteje, da od sklenitve pogodbe odstopa. V tem primeru bo naročnik, unovčil finančno zavarovanje za resnosti </w:t>
      </w:r>
      <w:r>
        <w:rPr>
          <w:rFonts w:ascii="Tahoma" w:hAnsi="Tahoma" w:cs="Tahoma"/>
        </w:rPr>
        <w:t>ponudbe</w:t>
      </w:r>
      <w:r w:rsidRPr="00B5007F">
        <w:rPr>
          <w:rFonts w:ascii="Tahoma" w:hAnsi="Tahoma" w:cs="Tahoma"/>
        </w:rPr>
        <w:t xml:space="preserve">, brez kakršnekoli obveznosti do </w:t>
      </w:r>
      <w:r>
        <w:rPr>
          <w:rFonts w:ascii="Tahoma" w:hAnsi="Tahoma" w:cs="Tahoma"/>
        </w:rPr>
        <w:t>ponudnika</w:t>
      </w:r>
      <w:r w:rsidRPr="00B5007F">
        <w:rPr>
          <w:rFonts w:ascii="Tahoma" w:hAnsi="Tahoma" w:cs="Tahoma"/>
        </w:rPr>
        <w:t xml:space="preserve"> in Državni revizijski komisiji predlagal, da uvede postopek o prekršku iz 112. člena ZJN-3.</w:t>
      </w:r>
    </w:p>
    <w:p w14:paraId="12C2296E" w14:textId="77777777" w:rsidR="00A348DB" w:rsidRPr="00B5007F" w:rsidRDefault="00A348DB" w:rsidP="00A348DB">
      <w:pPr>
        <w:keepNext/>
        <w:keepLines/>
        <w:jc w:val="both"/>
        <w:rPr>
          <w:rFonts w:ascii="Tahoma" w:hAnsi="Tahoma" w:cs="Tahoma"/>
        </w:rPr>
      </w:pPr>
    </w:p>
    <w:p w14:paraId="3DBC1D21" w14:textId="77777777" w:rsidR="00A348DB" w:rsidRPr="00B5007F" w:rsidRDefault="00A348DB" w:rsidP="00A348DB">
      <w:pPr>
        <w:keepNext/>
        <w:keepLines/>
        <w:jc w:val="both"/>
        <w:rPr>
          <w:rFonts w:ascii="Tahoma" w:hAnsi="Tahoma" w:cs="Tahoma"/>
        </w:rPr>
      </w:pPr>
      <w:r w:rsidRPr="00B5007F">
        <w:rPr>
          <w:rFonts w:ascii="Tahoma" w:hAnsi="Tahoma" w:cs="Tahoma"/>
        </w:rPr>
        <w:lastRenderedPageBreak/>
        <w:t xml:space="preserve">Vzorec finančnega zavarovanja za dobro izvedbo pogodbenih obveznosti je priložen v </w:t>
      </w:r>
      <w:r w:rsidRPr="004D2034">
        <w:rPr>
          <w:rFonts w:ascii="Tahoma" w:hAnsi="Tahoma" w:cs="Tahoma"/>
        </w:rPr>
        <w:t>Prilogi 9/2</w:t>
      </w:r>
      <w:r>
        <w:rPr>
          <w:rFonts w:ascii="Tahoma" w:hAnsi="Tahoma" w:cs="Tahoma"/>
        </w:rPr>
        <w:t>A</w:t>
      </w:r>
      <w:r w:rsidRPr="00B5007F">
        <w:rPr>
          <w:rFonts w:ascii="Tahoma" w:hAnsi="Tahoma" w:cs="Tahoma"/>
        </w:rPr>
        <w:t xml:space="preserve"> razpisne dokumentacije.</w:t>
      </w:r>
    </w:p>
    <w:p w14:paraId="2BD6BDCD" w14:textId="46379DA8" w:rsidR="00C10312" w:rsidRDefault="00C10312" w:rsidP="00226500">
      <w:pPr>
        <w:keepNext/>
        <w:keepLines/>
        <w:jc w:val="both"/>
        <w:rPr>
          <w:rFonts w:ascii="Tahoma" w:hAnsi="Tahoma" w:cs="Tahoma"/>
        </w:rPr>
      </w:pPr>
    </w:p>
    <w:p w14:paraId="17CE5403" w14:textId="0B95C821" w:rsidR="007A3216" w:rsidRPr="00A348DB" w:rsidRDefault="007A3216" w:rsidP="00226500">
      <w:pPr>
        <w:pStyle w:val="Odstavekseznama"/>
        <w:keepNext/>
        <w:keepLines/>
        <w:numPr>
          <w:ilvl w:val="2"/>
          <w:numId w:val="2"/>
        </w:numPr>
        <w:jc w:val="both"/>
        <w:rPr>
          <w:rFonts w:ascii="Tahoma" w:hAnsi="Tahoma" w:cs="Tahoma"/>
        </w:rPr>
      </w:pPr>
      <w:r w:rsidRPr="00A348DB">
        <w:rPr>
          <w:rFonts w:ascii="Tahoma" w:hAnsi="Tahoma" w:cs="Tahoma"/>
        </w:rPr>
        <w:t xml:space="preserve">Finančno zavarovanje za dobro izvedbo pogodbenih obveznosti </w:t>
      </w:r>
      <w:r w:rsidRPr="00A348DB">
        <w:rPr>
          <w:rFonts w:ascii="Tahoma" w:hAnsi="Tahoma" w:cs="Tahoma"/>
          <w:i/>
        </w:rPr>
        <w:t>– ENERGETIKA LJUBLJANA</w:t>
      </w:r>
    </w:p>
    <w:p w14:paraId="0C2B5962" w14:textId="77777777" w:rsidR="007A3216" w:rsidRPr="007A3216" w:rsidRDefault="007A3216" w:rsidP="00226500">
      <w:pPr>
        <w:keepNext/>
        <w:keepLines/>
        <w:jc w:val="both"/>
        <w:rPr>
          <w:rFonts w:ascii="Tahoma" w:hAnsi="Tahoma" w:cs="Tahoma"/>
        </w:rPr>
      </w:pPr>
    </w:p>
    <w:p w14:paraId="04B2963D" w14:textId="63EDEAF3" w:rsidR="007A3216" w:rsidRPr="00B5007F" w:rsidRDefault="007A3216" w:rsidP="00226500">
      <w:pPr>
        <w:keepNext/>
        <w:keepLines/>
        <w:jc w:val="both"/>
        <w:rPr>
          <w:rFonts w:ascii="Tahoma" w:hAnsi="Tahoma" w:cs="Tahoma"/>
        </w:rPr>
      </w:pPr>
      <w:r w:rsidRPr="00112425">
        <w:rPr>
          <w:rFonts w:ascii="Tahoma" w:hAnsi="Tahoma" w:cs="Tahoma"/>
        </w:rPr>
        <w:t xml:space="preserve">Izbrani ponudnik </w:t>
      </w:r>
      <w:r w:rsidR="00057205">
        <w:rPr>
          <w:rFonts w:ascii="Tahoma" w:hAnsi="Tahoma" w:cs="Tahoma"/>
        </w:rPr>
        <w:t>mora</w:t>
      </w:r>
      <w:r w:rsidRPr="00112425">
        <w:rPr>
          <w:rFonts w:ascii="Tahoma" w:hAnsi="Tahoma" w:cs="Tahoma"/>
        </w:rPr>
        <w:t xml:space="preserve"> </w:t>
      </w:r>
      <w:r>
        <w:rPr>
          <w:rFonts w:ascii="Tahoma" w:hAnsi="Tahoma" w:cs="Tahoma"/>
        </w:rPr>
        <w:t xml:space="preserve">ob sklenitvi pogodbe </w:t>
      </w:r>
      <w:r w:rsidRPr="00A348DB">
        <w:rPr>
          <w:rFonts w:ascii="Tahoma" w:hAnsi="Tahoma" w:cs="Tahoma"/>
        </w:rPr>
        <w:t>naročniku</w:t>
      </w:r>
      <w:r w:rsidRPr="00B5007F">
        <w:rPr>
          <w:rFonts w:ascii="Tahoma" w:hAnsi="Tahoma" w:cs="Tahoma"/>
        </w:rPr>
        <w:t xml:space="preserve"> predložiti</w:t>
      </w:r>
      <w:r>
        <w:rPr>
          <w:rFonts w:ascii="Tahoma" w:hAnsi="Tahoma" w:cs="Tahoma"/>
        </w:rPr>
        <w:t xml:space="preserve"> izvirnik podpisane in žigosane bianko menice skupaj z izpolnjeno, podpisano in žigosano menično izjavo za zavarovanje dobre izvedbe pogodbenih obveznosti</w:t>
      </w:r>
      <w:r w:rsidRPr="00B5007F">
        <w:rPr>
          <w:rFonts w:ascii="Tahoma" w:hAnsi="Tahoma" w:cs="Tahoma"/>
        </w:rPr>
        <w:t xml:space="preserve"> v višini 5 % pogodbene vrednosti z DDV, z dobo veljavnosti še najmanj </w:t>
      </w:r>
      <w:r w:rsidR="002719ED">
        <w:rPr>
          <w:rFonts w:ascii="Tahoma" w:hAnsi="Tahoma" w:cs="Tahoma"/>
        </w:rPr>
        <w:t>sto</w:t>
      </w:r>
      <w:r w:rsidR="005F3912">
        <w:rPr>
          <w:rFonts w:ascii="Tahoma" w:hAnsi="Tahoma" w:cs="Tahoma"/>
        </w:rPr>
        <w:t xml:space="preserve"> </w:t>
      </w:r>
      <w:r w:rsidR="002719ED">
        <w:rPr>
          <w:rFonts w:ascii="Tahoma" w:hAnsi="Tahoma" w:cs="Tahoma"/>
        </w:rPr>
        <w:t>dvajset</w:t>
      </w:r>
      <w:r w:rsidRPr="00B5007F">
        <w:rPr>
          <w:rFonts w:ascii="Tahoma" w:hAnsi="Tahoma" w:cs="Tahoma"/>
        </w:rPr>
        <w:t xml:space="preserve"> (</w:t>
      </w:r>
      <w:r w:rsidR="002719ED">
        <w:rPr>
          <w:rFonts w:ascii="Tahoma" w:hAnsi="Tahoma" w:cs="Tahoma"/>
        </w:rPr>
        <w:t>12</w:t>
      </w:r>
      <w:r w:rsidRPr="00B5007F">
        <w:rPr>
          <w:rFonts w:ascii="Tahoma" w:hAnsi="Tahoma" w:cs="Tahoma"/>
        </w:rPr>
        <w:t>0) koledarskih dni po pogodbenem roku dokončanja del.</w:t>
      </w:r>
    </w:p>
    <w:p w14:paraId="523A52CA" w14:textId="77777777" w:rsidR="007A3216" w:rsidRPr="00B5007F" w:rsidRDefault="007A3216" w:rsidP="00226500">
      <w:pPr>
        <w:keepNext/>
        <w:keepLines/>
        <w:jc w:val="both"/>
        <w:rPr>
          <w:rFonts w:ascii="Tahoma" w:hAnsi="Tahoma" w:cs="Tahoma"/>
        </w:rPr>
      </w:pPr>
    </w:p>
    <w:p w14:paraId="2286E4CE" w14:textId="77777777" w:rsidR="007A3216" w:rsidRDefault="007A3216" w:rsidP="00226500">
      <w:pPr>
        <w:keepNext/>
        <w:keepLines/>
        <w:jc w:val="both"/>
        <w:rPr>
          <w:rFonts w:ascii="Tahoma" w:hAnsi="Tahoma" w:cs="Tahoma"/>
        </w:rPr>
      </w:pPr>
      <w:r w:rsidRPr="00B5007F">
        <w:rPr>
          <w:rFonts w:ascii="Tahoma" w:hAnsi="Tahoma" w:cs="Tahoma"/>
        </w:rPr>
        <w:t xml:space="preserve">V kolikor izbrani </w:t>
      </w:r>
      <w:r>
        <w:rPr>
          <w:rFonts w:ascii="Tahoma" w:hAnsi="Tahoma" w:cs="Tahoma"/>
        </w:rPr>
        <w:t>ponudnik</w:t>
      </w:r>
      <w:r w:rsidRPr="00B5007F">
        <w:rPr>
          <w:rFonts w:ascii="Tahoma" w:hAnsi="Tahoma" w:cs="Tahoma"/>
        </w:rPr>
        <w:t xml:space="preserve"> naročniku v predpisanem roku ne predloži finančnega zavarovanja za dobro izvedbo pogodbenih obveznosti se šteje, da od sklenitve pogodbe odstopa. V tem primeru bo naročnik, unovčil finančno zavarovanje za resnosti </w:t>
      </w:r>
      <w:r>
        <w:rPr>
          <w:rFonts w:ascii="Tahoma" w:hAnsi="Tahoma" w:cs="Tahoma"/>
        </w:rPr>
        <w:t>ponudbe</w:t>
      </w:r>
      <w:r w:rsidRPr="00B5007F">
        <w:rPr>
          <w:rFonts w:ascii="Tahoma" w:hAnsi="Tahoma" w:cs="Tahoma"/>
        </w:rPr>
        <w:t xml:space="preserve">, brez kakršnekoli obveznosti do </w:t>
      </w:r>
      <w:r>
        <w:rPr>
          <w:rFonts w:ascii="Tahoma" w:hAnsi="Tahoma" w:cs="Tahoma"/>
        </w:rPr>
        <w:t>ponudnika</w:t>
      </w:r>
      <w:r w:rsidRPr="00B5007F">
        <w:rPr>
          <w:rFonts w:ascii="Tahoma" w:hAnsi="Tahoma" w:cs="Tahoma"/>
        </w:rPr>
        <w:t xml:space="preserve"> in Državni revizijski komisiji predlagal, da uvede postopek o prekršku iz 112. člena ZJN-3.</w:t>
      </w:r>
    </w:p>
    <w:p w14:paraId="2C046903" w14:textId="77777777" w:rsidR="007A3216" w:rsidRPr="00B5007F" w:rsidRDefault="007A3216" w:rsidP="00226500">
      <w:pPr>
        <w:keepNext/>
        <w:keepLines/>
        <w:jc w:val="both"/>
        <w:rPr>
          <w:rFonts w:ascii="Tahoma" w:hAnsi="Tahoma" w:cs="Tahoma"/>
        </w:rPr>
      </w:pPr>
    </w:p>
    <w:p w14:paraId="403D5814" w14:textId="5B1D4EB4" w:rsidR="007A3216" w:rsidRPr="00B5007F" w:rsidRDefault="007A3216" w:rsidP="00226500">
      <w:pPr>
        <w:keepNext/>
        <w:keepLines/>
        <w:jc w:val="both"/>
        <w:rPr>
          <w:rFonts w:ascii="Tahoma" w:hAnsi="Tahoma" w:cs="Tahoma"/>
        </w:rPr>
      </w:pPr>
      <w:r w:rsidRPr="00B5007F">
        <w:rPr>
          <w:rFonts w:ascii="Tahoma" w:hAnsi="Tahoma" w:cs="Tahoma"/>
        </w:rPr>
        <w:t xml:space="preserve">Vzorec finančnega zavarovanja za dobro izvedbo pogodbenih obveznosti je priložen v </w:t>
      </w:r>
      <w:r w:rsidRPr="004D2034">
        <w:rPr>
          <w:rFonts w:ascii="Tahoma" w:hAnsi="Tahoma" w:cs="Tahoma"/>
        </w:rPr>
        <w:t>Prilogi 9/2</w:t>
      </w:r>
      <w:r w:rsidR="002719ED">
        <w:rPr>
          <w:rFonts w:ascii="Tahoma" w:hAnsi="Tahoma" w:cs="Tahoma"/>
        </w:rPr>
        <w:t>B</w:t>
      </w:r>
      <w:r w:rsidRPr="00B5007F">
        <w:rPr>
          <w:rFonts w:ascii="Tahoma" w:hAnsi="Tahoma" w:cs="Tahoma"/>
        </w:rPr>
        <w:t xml:space="preserve"> razpisne dokumentacije.</w:t>
      </w:r>
    </w:p>
    <w:p w14:paraId="74356F34" w14:textId="6D673C9D" w:rsidR="00F77878" w:rsidRDefault="00F77878" w:rsidP="00226500">
      <w:pPr>
        <w:keepNext/>
        <w:keepLines/>
        <w:jc w:val="both"/>
        <w:rPr>
          <w:rFonts w:ascii="Tahoma" w:hAnsi="Tahoma" w:cs="Tahoma"/>
        </w:rPr>
      </w:pPr>
    </w:p>
    <w:p w14:paraId="683C3431" w14:textId="77777777" w:rsidR="00CE328F" w:rsidRPr="00112425" w:rsidRDefault="003E5C4C" w:rsidP="00226500">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68AB2A05" w14:textId="644088F1" w:rsidR="00CE328F" w:rsidRDefault="00CE328F" w:rsidP="00226500">
      <w:pPr>
        <w:keepNext/>
        <w:keepLines/>
        <w:jc w:val="both"/>
        <w:rPr>
          <w:rFonts w:ascii="Tahoma" w:hAnsi="Tahoma" w:cs="Tahoma"/>
        </w:rPr>
      </w:pPr>
    </w:p>
    <w:p w14:paraId="7DD959FC" w14:textId="6736B423" w:rsidR="002719ED" w:rsidRPr="00A348DB" w:rsidRDefault="002719ED" w:rsidP="00226500">
      <w:pPr>
        <w:pStyle w:val="Odstavekseznama"/>
        <w:keepNext/>
        <w:keepLines/>
        <w:numPr>
          <w:ilvl w:val="2"/>
          <w:numId w:val="2"/>
        </w:numPr>
        <w:jc w:val="both"/>
        <w:rPr>
          <w:rFonts w:ascii="Tahoma" w:hAnsi="Tahoma" w:cs="Tahoma"/>
        </w:rPr>
      </w:pPr>
      <w:r w:rsidRPr="00A348DB">
        <w:rPr>
          <w:rFonts w:ascii="Tahoma" w:hAnsi="Tahoma" w:cs="Tahoma"/>
        </w:rPr>
        <w:t xml:space="preserve">Finančno zavarovanje za odpravo napak v garancijski dobi </w:t>
      </w:r>
      <w:r w:rsidRPr="00A348DB">
        <w:rPr>
          <w:rFonts w:ascii="Tahoma" w:hAnsi="Tahoma" w:cs="Tahoma"/>
          <w:i/>
        </w:rPr>
        <w:t xml:space="preserve">– </w:t>
      </w:r>
      <w:r w:rsidR="009F0E77" w:rsidRPr="00A348DB">
        <w:rPr>
          <w:rFonts w:ascii="Tahoma" w:hAnsi="Tahoma" w:cs="Tahoma"/>
          <w:i/>
        </w:rPr>
        <w:t>MOL</w:t>
      </w:r>
      <w:r w:rsidRPr="00A348DB">
        <w:rPr>
          <w:rFonts w:ascii="Tahoma" w:hAnsi="Tahoma" w:cs="Tahoma"/>
          <w:i/>
        </w:rPr>
        <w:t xml:space="preserve"> in JP VOKA SNAGA</w:t>
      </w:r>
    </w:p>
    <w:p w14:paraId="1AD268FC" w14:textId="25D65F7D" w:rsidR="002719ED" w:rsidRPr="002719ED" w:rsidRDefault="002719ED" w:rsidP="00226500">
      <w:pPr>
        <w:pStyle w:val="Odstavekseznama"/>
        <w:keepNext/>
        <w:keepLines/>
        <w:ind w:left="1080"/>
        <w:jc w:val="both"/>
        <w:rPr>
          <w:rFonts w:ascii="Tahoma" w:hAnsi="Tahoma" w:cs="Tahoma"/>
        </w:rPr>
      </w:pPr>
    </w:p>
    <w:p w14:paraId="0977E314" w14:textId="38B361DA" w:rsidR="00B56416" w:rsidRDefault="00B56416" w:rsidP="00226500">
      <w:pPr>
        <w:keepNext/>
        <w:keepLines/>
        <w:jc w:val="both"/>
        <w:rPr>
          <w:rFonts w:ascii="Tahoma" w:hAnsi="Tahoma" w:cs="Tahoma"/>
        </w:rPr>
      </w:pPr>
      <w:r w:rsidRPr="00112425">
        <w:rPr>
          <w:rFonts w:ascii="Tahoma" w:hAnsi="Tahoma" w:cs="Tahoma"/>
        </w:rPr>
        <w:t>Izbrani izvajalec</w:t>
      </w:r>
      <w:r>
        <w:rPr>
          <w:rFonts w:ascii="Tahoma" w:hAnsi="Tahoma" w:cs="Tahoma"/>
        </w:rPr>
        <w:t>,</w:t>
      </w:r>
      <w:r w:rsidRPr="00112425">
        <w:rPr>
          <w:rFonts w:ascii="Tahoma" w:hAnsi="Tahoma" w:cs="Tahoma"/>
        </w:rPr>
        <w:t xml:space="preserve"> s katerim bo sklenjena pogodba</w:t>
      </w:r>
      <w:r>
        <w:rPr>
          <w:rFonts w:ascii="Tahoma" w:hAnsi="Tahoma" w:cs="Tahoma"/>
        </w:rPr>
        <w:t xml:space="preserve"> s posameznim naročnikom</w:t>
      </w:r>
      <w:r w:rsidRPr="00112425">
        <w:rPr>
          <w:rFonts w:ascii="Tahoma" w:hAnsi="Tahoma" w:cs="Tahoma"/>
        </w:rPr>
        <w:t xml:space="preserve"> bo moral, najkasneje v desetih (10) koledarskih dneh po končni primopredaji del, predložiti </w:t>
      </w:r>
      <w:r w:rsidRPr="00784326">
        <w:rPr>
          <w:rFonts w:ascii="Tahoma" w:hAnsi="Tahoma" w:cs="Tahoma"/>
          <w:u w:val="single"/>
        </w:rPr>
        <w:t>posameznemu naročniku</w:t>
      </w:r>
      <w:r w:rsidRPr="00112425">
        <w:rPr>
          <w:rFonts w:ascii="Tahoma" w:hAnsi="Tahoma" w:cs="Tahoma"/>
        </w:rPr>
        <w:t xml:space="preserve"> bančno garancijo oziroma kavcijsko zavarovanje zavarovalnice za odpravo napak v garancijskem roku </w:t>
      </w:r>
      <w:r w:rsidR="00A348DB">
        <w:rPr>
          <w:rFonts w:ascii="Tahoma" w:hAnsi="Tahoma" w:cs="Tahoma"/>
        </w:rPr>
        <w:t>(za izvedena dela) v višini 5 %</w:t>
      </w:r>
      <w:r w:rsidRPr="00112425">
        <w:rPr>
          <w:rFonts w:ascii="Tahoma" w:hAnsi="Tahoma" w:cs="Tahoma"/>
        </w:rPr>
        <w:t xml:space="preserve"> pogodbene vrednosti vključno z DDV in z rokom veljavnosti, ki je vsaj trideset (30) dni daljši kot je garancijski rok za izvedena dela, to je 5 (pet) let in trideset (30) dni.</w:t>
      </w:r>
    </w:p>
    <w:p w14:paraId="0DA8FD80" w14:textId="77777777" w:rsidR="00A348DB" w:rsidRPr="00112425" w:rsidRDefault="00A348DB" w:rsidP="00226500">
      <w:pPr>
        <w:keepNext/>
        <w:keepLines/>
        <w:jc w:val="both"/>
        <w:rPr>
          <w:rFonts w:ascii="Tahoma" w:hAnsi="Tahoma" w:cs="Tahoma"/>
        </w:rPr>
      </w:pPr>
    </w:p>
    <w:p w14:paraId="11ADFEF5" w14:textId="77777777" w:rsidR="00B56416" w:rsidRPr="00112425" w:rsidRDefault="00B56416" w:rsidP="00226500">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w:t>
      </w:r>
      <w:r>
        <w:rPr>
          <w:rFonts w:ascii="Tahoma" w:hAnsi="Tahoma" w:cs="Tahoma"/>
        </w:rPr>
        <w:t xml:space="preserve">posamezni </w:t>
      </w:r>
      <w:r w:rsidRPr="00112425">
        <w:rPr>
          <w:rFonts w:ascii="Tahoma" w:hAnsi="Tahoma" w:cs="Tahoma"/>
        </w:rPr>
        <w:t xml:space="preserve">naročnik unovči finančno zavarovanje za dobro izvedbo pogodbenih obveznosti, brez kakršnekoli obveznosti do izvajalca. </w:t>
      </w:r>
    </w:p>
    <w:p w14:paraId="5B1AC9F4" w14:textId="77777777" w:rsidR="00B56416" w:rsidRPr="00112425" w:rsidRDefault="00B56416" w:rsidP="00226500">
      <w:pPr>
        <w:keepNext/>
        <w:keepLines/>
        <w:jc w:val="both"/>
        <w:rPr>
          <w:rFonts w:ascii="Tahoma" w:hAnsi="Tahoma" w:cs="Tahoma"/>
        </w:rPr>
      </w:pPr>
    </w:p>
    <w:p w14:paraId="2DC28463" w14:textId="2B3C3F09" w:rsidR="00B56416" w:rsidRPr="00112425" w:rsidRDefault="00B56416" w:rsidP="00226500">
      <w:pPr>
        <w:keepNext/>
        <w:keepLines/>
        <w:jc w:val="both"/>
        <w:rPr>
          <w:rFonts w:ascii="Tahoma" w:hAnsi="Tahoma" w:cs="Tahoma"/>
        </w:rPr>
      </w:pPr>
      <w:r w:rsidRPr="00112425">
        <w:rPr>
          <w:rFonts w:ascii="Tahoma" w:hAnsi="Tahoma" w:cs="Tahoma"/>
        </w:rPr>
        <w:t xml:space="preserve">Vzorec finančnega zavarovanja za odpravo napak v garancijskem roku je priložen </w:t>
      </w:r>
      <w:r w:rsidRPr="004D2034">
        <w:rPr>
          <w:rFonts w:ascii="Tahoma" w:hAnsi="Tahoma" w:cs="Tahoma"/>
        </w:rPr>
        <w:t>v Prilogi 9/3</w:t>
      </w:r>
      <w:r w:rsidR="002719ED">
        <w:rPr>
          <w:rFonts w:ascii="Tahoma" w:hAnsi="Tahoma" w:cs="Tahoma"/>
        </w:rPr>
        <w:t>A</w:t>
      </w:r>
      <w:r w:rsidRPr="00112425">
        <w:rPr>
          <w:rFonts w:ascii="Tahoma" w:hAnsi="Tahoma" w:cs="Tahoma"/>
        </w:rPr>
        <w:t xml:space="preserve"> razpisne dokumentacije.</w:t>
      </w:r>
    </w:p>
    <w:p w14:paraId="1A5D8F47" w14:textId="34B9A30F" w:rsidR="00CE328F" w:rsidRDefault="00CE328F" w:rsidP="00226500">
      <w:pPr>
        <w:keepNext/>
        <w:keepLines/>
        <w:jc w:val="both"/>
        <w:rPr>
          <w:rFonts w:ascii="Tahoma" w:hAnsi="Tahoma" w:cs="Tahoma"/>
        </w:rPr>
      </w:pPr>
    </w:p>
    <w:p w14:paraId="6F7A86F4" w14:textId="2661B3A9" w:rsidR="002719ED" w:rsidRPr="00A348DB" w:rsidRDefault="002719ED" w:rsidP="00226500">
      <w:pPr>
        <w:pStyle w:val="Odstavekseznama"/>
        <w:keepNext/>
        <w:keepLines/>
        <w:numPr>
          <w:ilvl w:val="2"/>
          <w:numId w:val="2"/>
        </w:numPr>
        <w:jc w:val="both"/>
        <w:rPr>
          <w:rFonts w:ascii="Tahoma" w:hAnsi="Tahoma" w:cs="Tahoma"/>
        </w:rPr>
      </w:pPr>
      <w:r w:rsidRPr="00A348DB">
        <w:rPr>
          <w:rFonts w:ascii="Tahoma" w:hAnsi="Tahoma" w:cs="Tahoma"/>
        </w:rPr>
        <w:t xml:space="preserve">Finančno zavarovanje za odpravo napak v garancijski dobi </w:t>
      </w:r>
      <w:r w:rsidRPr="00A348DB">
        <w:rPr>
          <w:rFonts w:ascii="Tahoma" w:hAnsi="Tahoma" w:cs="Tahoma"/>
          <w:i/>
        </w:rPr>
        <w:t>– ENERGETIKA LJUBLJANA</w:t>
      </w:r>
    </w:p>
    <w:p w14:paraId="4A984224" w14:textId="77777777" w:rsidR="002719ED" w:rsidRPr="002719ED" w:rsidRDefault="002719ED" w:rsidP="00226500">
      <w:pPr>
        <w:pStyle w:val="Odstavekseznama"/>
        <w:keepNext/>
        <w:keepLines/>
        <w:ind w:left="1080"/>
        <w:jc w:val="both"/>
        <w:rPr>
          <w:rFonts w:ascii="Tahoma" w:hAnsi="Tahoma" w:cs="Tahoma"/>
        </w:rPr>
      </w:pPr>
    </w:p>
    <w:p w14:paraId="799F54F9" w14:textId="78A3CBBD" w:rsidR="002719ED" w:rsidRPr="00B5007F" w:rsidRDefault="002719ED" w:rsidP="00226500">
      <w:pPr>
        <w:keepNext/>
        <w:keepLines/>
        <w:jc w:val="both"/>
        <w:rPr>
          <w:rFonts w:ascii="Tahoma" w:hAnsi="Tahoma" w:cs="Tahoma"/>
        </w:rPr>
      </w:pPr>
      <w:r w:rsidRPr="00112425">
        <w:rPr>
          <w:rFonts w:ascii="Tahoma" w:hAnsi="Tahoma" w:cs="Tahoma"/>
        </w:rPr>
        <w:t xml:space="preserve">Izbrani ponudnik </w:t>
      </w:r>
      <w:r w:rsidRPr="00732E8A">
        <w:rPr>
          <w:rFonts w:ascii="Tahoma" w:hAnsi="Tahoma" w:cs="Tahoma"/>
        </w:rPr>
        <w:t xml:space="preserve">bo moral naročniku takoj po podpisu zapisnika o sprejemu in izročitvi izvedenih del </w:t>
      </w:r>
      <w:r w:rsidRPr="00B5007F">
        <w:rPr>
          <w:rFonts w:ascii="Tahoma" w:hAnsi="Tahoma" w:cs="Tahoma"/>
        </w:rPr>
        <w:t>predložiti</w:t>
      </w:r>
      <w:r>
        <w:rPr>
          <w:rFonts w:ascii="Tahoma" w:hAnsi="Tahoma" w:cs="Tahoma"/>
        </w:rPr>
        <w:t xml:space="preserve"> izvirnik podpisane in žigosane bianko menice skupaj z izpolnjeno, podpisano in žigosano menično izjavo za zavarovanje za odprave napak v garancijski dobi </w:t>
      </w:r>
      <w:r w:rsidRPr="00B5007F">
        <w:rPr>
          <w:rFonts w:ascii="Tahoma" w:hAnsi="Tahoma" w:cs="Tahoma"/>
        </w:rPr>
        <w:t xml:space="preserve">v višini 5 % skupne pogodbene vrednosti z DDV </w:t>
      </w:r>
      <w:r w:rsidRPr="00732E8A">
        <w:rPr>
          <w:rFonts w:ascii="Tahoma" w:hAnsi="Tahoma" w:cs="Tahoma"/>
        </w:rPr>
        <w:t>in rokom veljavnosti trideset (30) dni po preteku najdaljšega garancijskega roka, določenega s pogodbo (torej mora veljati: celoten garancijski rok, določen v pogodbi + 30 (trideset) dni)</w:t>
      </w:r>
      <w:r w:rsidRPr="00B5007F">
        <w:rPr>
          <w:rFonts w:ascii="Tahoma" w:hAnsi="Tahoma" w:cs="Tahoma"/>
        </w:rPr>
        <w:t>.</w:t>
      </w:r>
    </w:p>
    <w:p w14:paraId="708BCEF6" w14:textId="77777777" w:rsidR="002719ED" w:rsidRPr="00B5007F" w:rsidRDefault="002719ED" w:rsidP="00226500">
      <w:pPr>
        <w:keepNext/>
        <w:keepLines/>
        <w:jc w:val="both"/>
        <w:rPr>
          <w:rFonts w:ascii="Tahoma" w:hAnsi="Tahoma" w:cs="Tahoma"/>
        </w:rPr>
      </w:pPr>
    </w:p>
    <w:p w14:paraId="6672C0DD" w14:textId="730330D2" w:rsidR="00F9266E" w:rsidRPr="00112425" w:rsidRDefault="00F9266E" w:rsidP="00226500">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29D1BAD2" w14:textId="77777777" w:rsidR="002719ED" w:rsidRPr="00B5007F" w:rsidRDefault="002719ED" w:rsidP="00226500">
      <w:pPr>
        <w:keepNext/>
        <w:keepLines/>
        <w:jc w:val="both"/>
        <w:rPr>
          <w:rFonts w:ascii="Tahoma" w:hAnsi="Tahoma" w:cs="Tahoma"/>
        </w:rPr>
      </w:pPr>
    </w:p>
    <w:p w14:paraId="6DF8E540" w14:textId="5EE05051" w:rsidR="002719ED" w:rsidRPr="00B5007F" w:rsidRDefault="002719ED" w:rsidP="00226500">
      <w:pPr>
        <w:keepNext/>
        <w:keepLines/>
        <w:jc w:val="both"/>
        <w:rPr>
          <w:rFonts w:ascii="Tahoma" w:hAnsi="Tahoma" w:cs="Tahoma"/>
        </w:rPr>
      </w:pPr>
      <w:r w:rsidRPr="00B5007F">
        <w:rPr>
          <w:rFonts w:ascii="Tahoma" w:hAnsi="Tahoma" w:cs="Tahoma"/>
        </w:rPr>
        <w:t xml:space="preserve">Vzorec finančnega zavarovanja </w:t>
      </w:r>
      <w:r w:rsidR="00F9266E" w:rsidRPr="00112425">
        <w:rPr>
          <w:rFonts w:ascii="Tahoma" w:hAnsi="Tahoma" w:cs="Tahoma"/>
        </w:rPr>
        <w:t xml:space="preserve">za odpravo napak v garancijskem roku </w:t>
      </w:r>
      <w:r w:rsidRPr="00B5007F">
        <w:rPr>
          <w:rFonts w:ascii="Tahoma" w:hAnsi="Tahoma" w:cs="Tahoma"/>
        </w:rPr>
        <w:t xml:space="preserve">je priložen v </w:t>
      </w:r>
      <w:r w:rsidRPr="004D2034">
        <w:rPr>
          <w:rFonts w:ascii="Tahoma" w:hAnsi="Tahoma" w:cs="Tahoma"/>
        </w:rPr>
        <w:t>Prilogi 9/</w:t>
      </w:r>
      <w:r>
        <w:rPr>
          <w:rFonts w:ascii="Tahoma" w:hAnsi="Tahoma" w:cs="Tahoma"/>
        </w:rPr>
        <w:t>3B</w:t>
      </w:r>
      <w:r w:rsidRPr="00B5007F">
        <w:rPr>
          <w:rFonts w:ascii="Tahoma" w:hAnsi="Tahoma" w:cs="Tahoma"/>
        </w:rPr>
        <w:t xml:space="preserve"> razpisne dokumentacije.</w:t>
      </w:r>
    </w:p>
    <w:p w14:paraId="58300782" w14:textId="23E78DE3" w:rsidR="002719ED" w:rsidRPr="00112425" w:rsidRDefault="002719ED" w:rsidP="00226500">
      <w:pPr>
        <w:keepNext/>
        <w:keepLines/>
        <w:jc w:val="both"/>
        <w:rPr>
          <w:rFonts w:ascii="Tahoma" w:hAnsi="Tahoma" w:cs="Tahoma"/>
        </w:rPr>
      </w:pPr>
    </w:p>
    <w:p w14:paraId="124E4AF2" w14:textId="77777777" w:rsidR="00864212" w:rsidRPr="00112425" w:rsidRDefault="00864212" w:rsidP="00226500">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609DE993" w14:textId="77777777" w:rsidR="0081255E" w:rsidRPr="00112425" w:rsidRDefault="0081255E" w:rsidP="00226500">
      <w:pPr>
        <w:keepNext/>
        <w:keepLines/>
        <w:jc w:val="both"/>
        <w:rPr>
          <w:rFonts w:ascii="Tahoma" w:hAnsi="Tahoma"/>
        </w:rPr>
      </w:pPr>
    </w:p>
    <w:p w14:paraId="25168711" w14:textId="77777777" w:rsidR="00F31C5C" w:rsidRPr="00112425" w:rsidRDefault="00F31C5C" w:rsidP="00226500">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B56416" w:rsidRPr="00B56416">
        <w:rPr>
          <w:rFonts w:ascii="Tahoma" w:hAnsi="Tahoma" w:cs="Tahoma"/>
        </w:rPr>
        <w:t>, dosežena po izvedeni</w:t>
      </w:r>
      <w:r w:rsidR="00397CEF">
        <w:rPr>
          <w:rFonts w:ascii="Tahoma" w:hAnsi="Tahoma" w:cs="Tahoma"/>
        </w:rPr>
        <w:t>h</w:t>
      </w:r>
      <w:r w:rsidR="00B56416" w:rsidRPr="00B56416">
        <w:rPr>
          <w:rFonts w:ascii="Tahoma" w:hAnsi="Tahoma" w:cs="Tahoma"/>
        </w:rPr>
        <w:t xml:space="preserve"> pogajanjih</w:t>
      </w:r>
      <w:r w:rsidRPr="00B56416">
        <w:rPr>
          <w:rFonts w:ascii="Tahoma" w:hAnsi="Tahoma" w:cs="Tahoma"/>
        </w:rPr>
        <w:t>.</w:t>
      </w:r>
      <w:r w:rsidRPr="00112425">
        <w:rPr>
          <w:rFonts w:ascii="Tahoma" w:hAnsi="Tahoma" w:cs="Tahoma"/>
        </w:rPr>
        <w:t xml:space="preserve"> </w:t>
      </w:r>
    </w:p>
    <w:p w14:paraId="6C4868C5" w14:textId="48D54486" w:rsidR="00602923" w:rsidRDefault="00602923" w:rsidP="00226500">
      <w:pPr>
        <w:keepNext/>
        <w:keepLines/>
        <w:jc w:val="both"/>
        <w:rPr>
          <w:rFonts w:ascii="Tahoma" w:hAnsi="Tahoma"/>
        </w:rPr>
      </w:pPr>
    </w:p>
    <w:p w14:paraId="38B2AE6F" w14:textId="77777777" w:rsidR="005006CB" w:rsidRPr="00112425" w:rsidRDefault="005006CB" w:rsidP="00226500">
      <w:pPr>
        <w:keepNext/>
        <w:keepLines/>
        <w:jc w:val="both"/>
        <w:rPr>
          <w:rFonts w:ascii="Tahoma" w:hAnsi="Tahoma"/>
        </w:rPr>
      </w:pPr>
    </w:p>
    <w:p w14:paraId="30E8465A" w14:textId="77777777" w:rsidR="007C70A1" w:rsidRPr="00112425" w:rsidRDefault="00B6671D" w:rsidP="00226500">
      <w:pPr>
        <w:keepNext/>
        <w:keepLines/>
        <w:numPr>
          <w:ilvl w:val="0"/>
          <w:numId w:val="2"/>
        </w:numPr>
        <w:jc w:val="both"/>
        <w:rPr>
          <w:rFonts w:ascii="Tahoma" w:hAnsi="Tahoma" w:cs="Tahoma"/>
          <w:b/>
          <w:sz w:val="24"/>
        </w:rPr>
      </w:pPr>
      <w:r>
        <w:rPr>
          <w:rFonts w:ascii="Tahoma" w:hAnsi="Tahoma" w:cs="Tahoma"/>
          <w:b/>
          <w:sz w:val="24"/>
        </w:rPr>
        <w:lastRenderedPageBreak/>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59DFBD0A" w14:textId="77777777" w:rsidR="007C70A1" w:rsidRPr="00112425" w:rsidRDefault="007C70A1" w:rsidP="00226500">
      <w:pPr>
        <w:pStyle w:val="Telobesedila3"/>
        <w:keepNext/>
        <w:keepLines/>
        <w:tabs>
          <w:tab w:val="clear" w:pos="142"/>
        </w:tabs>
        <w:rPr>
          <w:rFonts w:ascii="Tahoma" w:hAnsi="Tahoma" w:cs="Tahoma"/>
        </w:rPr>
      </w:pPr>
    </w:p>
    <w:p w14:paraId="77641A5F" w14:textId="77777777" w:rsidR="00B6671D" w:rsidRPr="00C8579C" w:rsidRDefault="00B6671D" w:rsidP="00226500">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5654A45F" w14:textId="77777777" w:rsidR="00B6671D" w:rsidRPr="00C8579C" w:rsidRDefault="00B6671D" w:rsidP="00226500">
      <w:pPr>
        <w:keepNext/>
        <w:keepLines/>
        <w:jc w:val="both"/>
        <w:rPr>
          <w:rFonts w:ascii="Tahoma" w:hAnsi="Tahoma" w:cs="Tahoma"/>
        </w:rPr>
      </w:pPr>
    </w:p>
    <w:p w14:paraId="0832C614" w14:textId="6DC8F6F1" w:rsidR="00CE2724" w:rsidRPr="00C8579C" w:rsidRDefault="00CE2724" w:rsidP="00226500">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3"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5779A1">
        <w:rPr>
          <w:rFonts w:ascii="Tahoma" w:hAnsi="Tahoma" w:cs="Tahoma"/>
          <w:b/>
          <w:lang w:val="sl-SI"/>
        </w:rPr>
        <w:t>1</w:t>
      </w:r>
      <w:r w:rsidRPr="003004BD">
        <w:rPr>
          <w:rFonts w:ascii="Tahoma" w:hAnsi="Tahoma" w:cs="Tahoma"/>
          <w:b/>
          <w:lang w:val="sl-SI"/>
        </w:rPr>
        <w:t xml:space="preserve">. </w:t>
      </w:r>
      <w:r w:rsidR="005779A1">
        <w:rPr>
          <w:rFonts w:ascii="Tahoma" w:hAnsi="Tahoma" w:cs="Tahoma"/>
          <w:b/>
          <w:lang w:val="sl-SI"/>
        </w:rPr>
        <w:t>3</w:t>
      </w:r>
      <w:r w:rsidRPr="003004BD">
        <w:rPr>
          <w:rFonts w:ascii="Tahoma" w:hAnsi="Tahoma" w:cs="Tahoma"/>
          <w:b/>
          <w:lang w:val="sl-SI"/>
        </w:rPr>
        <w:t>. 202</w:t>
      </w:r>
      <w:r w:rsidR="00756602">
        <w:rPr>
          <w:rFonts w:ascii="Tahoma" w:hAnsi="Tahoma" w:cs="Tahoma"/>
          <w:b/>
          <w:lang w:val="sl-SI"/>
        </w:rPr>
        <w:t>2</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1EE5A085" w14:textId="77777777" w:rsidR="00CE2724" w:rsidRPr="00C8579C" w:rsidRDefault="00CE2724" w:rsidP="00226500">
      <w:pPr>
        <w:keepNext/>
        <w:keepLines/>
        <w:jc w:val="both"/>
        <w:rPr>
          <w:rFonts w:ascii="Tahoma" w:hAnsi="Tahoma" w:cs="Tahoma"/>
          <w:b/>
        </w:rPr>
      </w:pPr>
    </w:p>
    <w:p w14:paraId="6A4BCB15" w14:textId="77777777" w:rsidR="00CE2724" w:rsidRPr="00C8579C" w:rsidRDefault="00CE2724" w:rsidP="00226500">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8BACA61" w14:textId="77777777" w:rsidR="00CE2724" w:rsidRPr="00C8579C" w:rsidRDefault="00CE2724" w:rsidP="00226500">
      <w:pPr>
        <w:pStyle w:val="Telobesedila3"/>
        <w:keepNext/>
        <w:keepLines/>
        <w:rPr>
          <w:rFonts w:ascii="Tahoma" w:hAnsi="Tahoma" w:cs="Tahoma"/>
          <w:lang w:val="sl-SI"/>
        </w:rPr>
      </w:pPr>
    </w:p>
    <w:p w14:paraId="30F2DEB4" w14:textId="77777777" w:rsidR="00CE2724" w:rsidRDefault="00CE2724" w:rsidP="00226500">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05675C8" w14:textId="77777777" w:rsidR="001239D5" w:rsidRPr="00C8579C" w:rsidRDefault="001239D5" w:rsidP="00226500">
      <w:pPr>
        <w:pStyle w:val="Telobesedila3"/>
        <w:keepNext/>
        <w:keepLines/>
        <w:rPr>
          <w:rFonts w:ascii="Tahoma" w:hAnsi="Tahoma" w:cs="Tahoma"/>
          <w:lang w:val="sl-SI"/>
        </w:rPr>
      </w:pPr>
    </w:p>
    <w:p w14:paraId="3FF1640E" w14:textId="77777777" w:rsidR="00CE2724" w:rsidRPr="00C8579C" w:rsidRDefault="00CE2724" w:rsidP="00226500">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2A98443B" w14:textId="77777777" w:rsidR="00CE2724" w:rsidRPr="00C8579C" w:rsidRDefault="00CE2724" w:rsidP="00226500">
      <w:pPr>
        <w:keepNext/>
        <w:keepLines/>
        <w:jc w:val="both"/>
        <w:rPr>
          <w:rFonts w:ascii="Tahoma" w:hAnsi="Tahoma" w:cs="Tahoma"/>
          <w:b/>
        </w:rPr>
      </w:pPr>
    </w:p>
    <w:p w14:paraId="2E7E486D" w14:textId="472FE96A" w:rsidR="00CE2724" w:rsidRPr="00C8579C" w:rsidRDefault="00CE2724" w:rsidP="00226500">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5779A1">
        <w:rPr>
          <w:rFonts w:ascii="Tahoma" w:hAnsi="Tahoma" w:cs="Tahoma"/>
          <w:b/>
        </w:rPr>
        <w:t>1</w:t>
      </w:r>
      <w:r w:rsidRPr="003004BD">
        <w:rPr>
          <w:rFonts w:ascii="Tahoma" w:hAnsi="Tahoma" w:cs="Tahoma"/>
          <w:b/>
        </w:rPr>
        <w:t xml:space="preserve">. </w:t>
      </w:r>
      <w:r w:rsidR="005779A1">
        <w:rPr>
          <w:rFonts w:ascii="Tahoma" w:hAnsi="Tahoma" w:cs="Tahoma"/>
          <w:b/>
        </w:rPr>
        <w:t>3</w:t>
      </w:r>
      <w:r w:rsidRPr="003004BD">
        <w:rPr>
          <w:rFonts w:ascii="Tahoma" w:hAnsi="Tahoma" w:cs="Tahoma"/>
          <w:b/>
        </w:rPr>
        <w:t>. 202</w:t>
      </w:r>
      <w:r w:rsidR="00756602">
        <w:rPr>
          <w:rFonts w:ascii="Tahoma" w:hAnsi="Tahoma" w:cs="Tahoma"/>
          <w:b/>
        </w:rPr>
        <w:t>2</w:t>
      </w:r>
      <w:r w:rsidRPr="00C8579C">
        <w:rPr>
          <w:rFonts w:ascii="Tahoma" w:hAnsi="Tahoma" w:cs="Tahoma"/>
          <w:b/>
          <w:i/>
        </w:rPr>
        <w:t xml:space="preserve"> </w:t>
      </w:r>
      <w:r w:rsidRPr="00C8579C">
        <w:rPr>
          <w:rFonts w:ascii="Tahoma" w:hAnsi="Tahoma" w:cs="Tahoma"/>
        </w:rPr>
        <w:t xml:space="preserve">in se bo začelo </w:t>
      </w:r>
      <w:r w:rsidRPr="004D2034">
        <w:rPr>
          <w:rFonts w:ascii="Tahoma" w:hAnsi="Tahoma" w:cs="Tahoma"/>
          <w:b/>
        </w:rPr>
        <w:t>ob 1</w:t>
      </w:r>
      <w:r w:rsidR="00226500">
        <w:rPr>
          <w:rFonts w:ascii="Tahoma" w:hAnsi="Tahoma" w:cs="Tahoma"/>
          <w:b/>
        </w:rPr>
        <w:t>2</w:t>
      </w:r>
      <w:r w:rsidRPr="004D2034">
        <w:rPr>
          <w:rFonts w:ascii="Tahoma" w:hAnsi="Tahoma" w:cs="Tahoma"/>
          <w:b/>
        </w:rPr>
        <w:t>.0</w:t>
      </w:r>
      <w:r w:rsidR="008107BE" w:rsidRPr="004D2034">
        <w:rPr>
          <w:rFonts w:ascii="Tahoma" w:hAnsi="Tahoma" w:cs="Tahoma"/>
          <w:b/>
        </w:rPr>
        <w:t>0</w:t>
      </w:r>
      <w:r w:rsidRPr="004D2034">
        <w:rPr>
          <w:rFonts w:ascii="Tahoma" w:hAnsi="Tahoma" w:cs="Tahoma"/>
          <w:b/>
        </w:rPr>
        <w:t xml:space="preserve"> uri</w:t>
      </w:r>
      <w:r w:rsidRPr="00C8579C">
        <w:rPr>
          <w:rFonts w:ascii="Tahoma" w:hAnsi="Tahoma" w:cs="Tahoma"/>
        </w:rPr>
        <w:t xml:space="preserve"> na spletnem naslovu </w:t>
      </w:r>
      <w:hyperlink r:id="rId14" w:history="1">
        <w:r w:rsidRPr="00346C6B">
          <w:rPr>
            <w:rFonts w:ascii="Arial" w:eastAsia="Calibri" w:hAnsi="Arial" w:cs="Arial"/>
            <w:color w:val="0000FF"/>
            <w:u w:val="single"/>
          </w:rPr>
          <w:t>https://ejn.gov.si</w:t>
        </w:r>
      </w:hyperlink>
      <w:r w:rsidRPr="00C8579C">
        <w:rPr>
          <w:rFonts w:ascii="Tahoma" w:hAnsi="Tahoma" w:cs="Tahoma"/>
        </w:rPr>
        <w:t xml:space="preserve">. </w:t>
      </w:r>
    </w:p>
    <w:p w14:paraId="3DAD51E4" w14:textId="77777777" w:rsidR="00CE2724" w:rsidRPr="00C8579C" w:rsidRDefault="00CE2724" w:rsidP="00226500">
      <w:pPr>
        <w:keepNext/>
        <w:keepLines/>
        <w:jc w:val="both"/>
        <w:rPr>
          <w:rFonts w:ascii="Tahoma" w:hAnsi="Tahoma" w:cs="Tahoma"/>
        </w:rPr>
      </w:pPr>
    </w:p>
    <w:p w14:paraId="3D2B7EEE" w14:textId="77777777" w:rsidR="00CE2724" w:rsidRPr="002F4A49" w:rsidRDefault="00CE2724" w:rsidP="00226500">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7F9DE92E" w14:textId="0D84704B" w:rsidR="003E3E8B" w:rsidRDefault="003E3E8B" w:rsidP="00226500">
      <w:pPr>
        <w:keepNext/>
        <w:keepLines/>
        <w:jc w:val="both"/>
        <w:rPr>
          <w:rFonts w:ascii="Tahoma" w:hAnsi="Tahoma" w:cs="Tahoma"/>
          <w:b/>
        </w:rPr>
      </w:pPr>
    </w:p>
    <w:p w14:paraId="542041C8" w14:textId="77777777" w:rsidR="00C413E7" w:rsidRPr="00112425" w:rsidRDefault="00C413E7" w:rsidP="00226500">
      <w:pPr>
        <w:keepNext/>
        <w:keepLines/>
        <w:numPr>
          <w:ilvl w:val="1"/>
          <w:numId w:val="2"/>
        </w:numPr>
        <w:jc w:val="both"/>
        <w:rPr>
          <w:rFonts w:ascii="Tahoma" w:hAnsi="Tahoma" w:cs="Tahoma"/>
          <w:b/>
        </w:rPr>
      </w:pPr>
      <w:r w:rsidRPr="00112425">
        <w:rPr>
          <w:rFonts w:ascii="Tahoma" w:hAnsi="Tahoma" w:cs="Tahoma"/>
          <w:b/>
        </w:rPr>
        <w:t>Splošna navodila za predložitev ponudbe</w:t>
      </w:r>
    </w:p>
    <w:p w14:paraId="74887FD4" w14:textId="77777777" w:rsidR="002F4A49" w:rsidRDefault="002F4A49" w:rsidP="00226500">
      <w:pPr>
        <w:pStyle w:val="Telobesedila3"/>
        <w:keepNext/>
        <w:keepLines/>
        <w:rPr>
          <w:rFonts w:ascii="Tahoma" w:hAnsi="Tahoma" w:cs="Tahoma"/>
        </w:rPr>
      </w:pPr>
    </w:p>
    <w:p w14:paraId="339CD09E" w14:textId="77777777" w:rsidR="00CE2724" w:rsidRPr="00CE2724" w:rsidRDefault="00CE2724" w:rsidP="00226500">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5"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6" w:history="1">
        <w:r w:rsidRPr="00CE2724">
          <w:rPr>
            <w:rStyle w:val="Hiperpovezava"/>
            <w:rFonts w:ascii="Tahoma" w:hAnsi="Tahoma" w:cs="Tahoma"/>
          </w:rPr>
          <w:t>https://ejn.gov.si</w:t>
        </w:r>
      </w:hyperlink>
      <w:r w:rsidRPr="00CE2724">
        <w:rPr>
          <w:rFonts w:ascii="Tahoma" w:hAnsi="Tahoma" w:cs="Tahoma"/>
        </w:rPr>
        <w:t>.</w:t>
      </w:r>
    </w:p>
    <w:p w14:paraId="21FC06C1" w14:textId="77777777" w:rsidR="00CE2724" w:rsidRPr="00CE2724" w:rsidRDefault="00CE2724" w:rsidP="00226500">
      <w:pPr>
        <w:pStyle w:val="Telobesedila3"/>
        <w:keepNext/>
        <w:keepLines/>
        <w:rPr>
          <w:rFonts w:ascii="Tahoma" w:hAnsi="Tahoma" w:cs="Tahoma"/>
        </w:rPr>
      </w:pPr>
    </w:p>
    <w:p w14:paraId="5C9BED48" w14:textId="77777777" w:rsidR="00CE2724" w:rsidRPr="00CE2724" w:rsidRDefault="00CE2724" w:rsidP="00226500">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7"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4EAD4D2" w14:textId="77777777" w:rsidR="00CE2724" w:rsidRPr="00CE2724" w:rsidRDefault="00CE2724" w:rsidP="00226500">
      <w:pPr>
        <w:pStyle w:val="Telobesedila3"/>
        <w:keepNext/>
        <w:keepLines/>
        <w:rPr>
          <w:rFonts w:ascii="Tahoma" w:hAnsi="Tahoma" w:cs="Tahoma"/>
        </w:rPr>
      </w:pPr>
    </w:p>
    <w:p w14:paraId="1FF36B2F" w14:textId="77777777" w:rsidR="00CE2724" w:rsidRPr="00CE2724" w:rsidRDefault="00CE2724" w:rsidP="00226500">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5863BD52" w14:textId="77777777" w:rsidR="00467A95" w:rsidRPr="00112425" w:rsidRDefault="00467A95" w:rsidP="00226500">
      <w:pPr>
        <w:pStyle w:val="Telobesedila3"/>
        <w:keepNext/>
        <w:keepLines/>
        <w:tabs>
          <w:tab w:val="clear" w:pos="142"/>
        </w:tabs>
        <w:rPr>
          <w:rFonts w:ascii="Tahoma" w:hAnsi="Tahoma" w:cs="Tahoma"/>
        </w:rPr>
      </w:pPr>
    </w:p>
    <w:p w14:paraId="0562C510" w14:textId="77777777" w:rsidR="00A7327B" w:rsidRPr="00112425" w:rsidRDefault="00A7327B" w:rsidP="00226500">
      <w:pPr>
        <w:keepNext/>
        <w:keepLines/>
        <w:numPr>
          <w:ilvl w:val="1"/>
          <w:numId w:val="2"/>
        </w:numPr>
        <w:jc w:val="both"/>
        <w:rPr>
          <w:rFonts w:ascii="Tahoma" w:hAnsi="Tahoma" w:cs="Tahoma"/>
          <w:b/>
        </w:rPr>
      </w:pPr>
      <w:r w:rsidRPr="00112425">
        <w:rPr>
          <w:rFonts w:ascii="Tahoma" w:hAnsi="Tahoma" w:cs="Tahoma"/>
          <w:b/>
        </w:rPr>
        <w:t>Izdelava ponudbe</w:t>
      </w:r>
    </w:p>
    <w:p w14:paraId="392EBB39" w14:textId="77777777" w:rsidR="00C413E7" w:rsidRPr="00112425" w:rsidRDefault="00C413E7" w:rsidP="00226500">
      <w:pPr>
        <w:keepNext/>
        <w:keepLines/>
        <w:jc w:val="both"/>
        <w:rPr>
          <w:rFonts w:ascii="Tahoma" w:hAnsi="Tahoma" w:cs="Tahoma"/>
          <w:b/>
        </w:rPr>
      </w:pPr>
    </w:p>
    <w:p w14:paraId="50D14D54" w14:textId="77777777" w:rsidR="0096587C" w:rsidRPr="00C8579C" w:rsidRDefault="0096587C" w:rsidP="00226500">
      <w:pPr>
        <w:keepNext/>
        <w:keepLines/>
        <w:jc w:val="both"/>
        <w:rPr>
          <w:rFonts w:ascii="Tahoma" w:hAnsi="Tahoma" w:cs="Tahoma"/>
        </w:rPr>
      </w:pPr>
      <w:r w:rsidRPr="00C8579C">
        <w:rPr>
          <w:rFonts w:ascii="Tahoma" w:hAnsi="Tahoma" w:cs="Tahoma"/>
        </w:rPr>
        <w:t xml:space="preserve">Ponudba naj bo izdelana tako, da vsebuje vse zahtevane dokumente in obrazce, navedene v tč. </w:t>
      </w:r>
      <w:r w:rsidR="008107BE">
        <w:rPr>
          <w:rFonts w:ascii="Tahoma" w:hAnsi="Tahoma" w:cs="Tahoma"/>
        </w:rPr>
        <w:t>7</w:t>
      </w:r>
      <w:r w:rsidRPr="00C8579C">
        <w:rPr>
          <w:rFonts w:ascii="Tahoma" w:hAnsi="Tahoma" w:cs="Tahoma"/>
        </w:rPr>
        <w:t>.4. razpisne dokumentacije.</w:t>
      </w:r>
    </w:p>
    <w:p w14:paraId="08905E45" w14:textId="77777777" w:rsidR="0096587C" w:rsidRPr="00C8579C" w:rsidRDefault="0096587C" w:rsidP="00226500">
      <w:pPr>
        <w:keepNext/>
        <w:keepLines/>
        <w:jc w:val="both"/>
        <w:rPr>
          <w:rFonts w:ascii="Tahoma" w:hAnsi="Tahoma" w:cs="Tahoma"/>
          <w:b/>
        </w:rPr>
      </w:pPr>
    </w:p>
    <w:p w14:paraId="257D2CDF" w14:textId="77777777" w:rsidR="0096587C" w:rsidRPr="00C8579C" w:rsidRDefault="0096587C" w:rsidP="00226500">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E2F3C81" w14:textId="77777777" w:rsidR="0096587C" w:rsidRPr="00C8579C" w:rsidRDefault="0096587C" w:rsidP="00226500">
      <w:pPr>
        <w:keepNext/>
        <w:keepLines/>
        <w:jc w:val="both"/>
        <w:rPr>
          <w:rFonts w:ascii="Tahoma" w:hAnsi="Tahoma" w:cs="Tahoma"/>
        </w:rPr>
      </w:pPr>
    </w:p>
    <w:p w14:paraId="0531045F" w14:textId="77777777" w:rsidR="0096587C" w:rsidRDefault="0096587C" w:rsidP="00226500">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4816C61" w14:textId="77777777" w:rsidR="000F4A74" w:rsidRDefault="000F4A74" w:rsidP="00226500">
      <w:pPr>
        <w:keepNext/>
        <w:keepLines/>
        <w:jc w:val="both"/>
        <w:rPr>
          <w:rFonts w:ascii="Tahoma" w:hAnsi="Tahoma" w:cs="Tahoma"/>
          <w:b/>
        </w:rPr>
      </w:pPr>
    </w:p>
    <w:p w14:paraId="3427A419" w14:textId="77777777" w:rsidR="00A7327B" w:rsidRPr="00112425" w:rsidRDefault="00A7327B" w:rsidP="00226500">
      <w:pPr>
        <w:keepNext/>
        <w:keepLines/>
        <w:numPr>
          <w:ilvl w:val="1"/>
          <w:numId w:val="2"/>
        </w:numPr>
        <w:jc w:val="both"/>
        <w:rPr>
          <w:rFonts w:ascii="Tahoma" w:hAnsi="Tahoma" w:cs="Tahoma"/>
          <w:b/>
        </w:rPr>
      </w:pPr>
      <w:r w:rsidRPr="00112425">
        <w:rPr>
          <w:rFonts w:ascii="Tahoma" w:hAnsi="Tahoma" w:cs="Tahoma"/>
          <w:b/>
        </w:rPr>
        <w:t>Vsebina ponudbene dokumentacije</w:t>
      </w:r>
    </w:p>
    <w:p w14:paraId="6FCF2B45" w14:textId="77777777" w:rsidR="007F63F7" w:rsidRPr="00112425" w:rsidRDefault="007F63F7" w:rsidP="00226500">
      <w:pPr>
        <w:keepNext/>
        <w:keepLines/>
        <w:jc w:val="both"/>
        <w:rPr>
          <w:rFonts w:ascii="Tahoma" w:hAnsi="Tahoma" w:cs="Tahoma"/>
          <w:b/>
        </w:rPr>
      </w:pPr>
    </w:p>
    <w:p w14:paraId="79BBEE40" w14:textId="77777777" w:rsidR="0096587C" w:rsidRPr="00C8579C" w:rsidRDefault="0096587C" w:rsidP="00226500">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14:paraId="39AFF494" w14:textId="77777777" w:rsidR="0096587C" w:rsidRPr="00C8579C" w:rsidRDefault="0096587C" w:rsidP="00226500">
      <w:pPr>
        <w:keepNext/>
        <w:keepLines/>
        <w:jc w:val="both"/>
        <w:rPr>
          <w:rFonts w:ascii="Tahoma" w:hAnsi="Tahoma" w:cs="Tahoma"/>
        </w:rPr>
      </w:pPr>
    </w:p>
    <w:p w14:paraId="2E4697D3" w14:textId="10E42472" w:rsidR="0096587C" w:rsidRDefault="0096587C" w:rsidP="00226500">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1B56EAFB" w14:textId="77777777" w:rsidR="003E3E8B" w:rsidRDefault="003E3E8B" w:rsidP="00226500">
      <w:pPr>
        <w:keepNext/>
        <w:keepLines/>
        <w:jc w:val="both"/>
        <w:rPr>
          <w:rFonts w:ascii="Tahoma" w:hAnsi="Tahoma" w:cs="Tahoma"/>
          <w:b/>
        </w:rPr>
      </w:pPr>
    </w:p>
    <w:p w14:paraId="2F0A8570" w14:textId="77777777" w:rsidR="00F8131C" w:rsidRPr="0096587C" w:rsidRDefault="00F8131C" w:rsidP="00EE1E8B">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41ADF819" w14:textId="77777777" w:rsidR="00F8131C" w:rsidRPr="00112425" w:rsidRDefault="00F8131C" w:rsidP="00226500">
      <w:pPr>
        <w:keepNext/>
        <w:keepLines/>
        <w:jc w:val="both"/>
        <w:rPr>
          <w:rFonts w:ascii="Tahoma" w:hAnsi="Tahoma" w:cs="Tahoma"/>
          <w:sz w:val="16"/>
          <w:szCs w:val="16"/>
        </w:rPr>
      </w:pPr>
    </w:p>
    <w:p w14:paraId="4A13ABD3" w14:textId="77777777" w:rsidR="00CE2724" w:rsidRDefault="00CE2724" w:rsidP="00226500">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77605E25" w14:textId="77777777" w:rsidTr="0096587C">
        <w:tc>
          <w:tcPr>
            <w:tcW w:w="7725" w:type="dxa"/>
          </w:tcPr>
          <w:p w14:paraId="5A48919B" w14:textId="77777777" w:rsidR="0096587C" w:rsidRPr="00C8579C" w:rsidRDefault="0096587C" w:rsidP="00226500">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2D06C27F" w14:textId="77777777" w:rsidR="0096587C" w:rsidRPr="00C8579C" w:rsidRDefault="0096587C" w:rsidP="00226500">
            <w:pPr>
              <w:keepNext/>
              <w:keepLines/>
              <w:jc w:val="both"/>
              <w:rPr>
                <w:rFonts w:ascii="Tahoma" w:hAnsi="Tahoma" w:cs="Tahoma"/>
                <w:b/>
                <w:i/>
              </w:rPr>
            </w:pPr>
          </w:p>
        </w:tc>
      </w:tr>
    </w:tbl>
    <w:p w14:paraId="4708B3BE" w14:textId="77777777" w:rsidR="0096587C" w:rsidRDefault="0096587C" w:rsidP="00226500">
      <w:pPr>
        <w:keepNext/>
        <w:keepLines/>
        <w:jc w:val="both"/>
        <w:rPr>
          <w:rFonts w:ascii="Tahoma" w:hAnsi="Tahoma" w:cs="Tahoma"/>
          <w:b/>
          <w:sz w:val="16"/>
          <w:szCs w:val="16"/>
        </w:rPr>
      </w:pPr>
    </w:p>
    <w:p w14:paraId="33E45511" w14:textId="5AF914D6" w:rsidR="00CE2724" w:rsidRPr="008F7391" w:rsidRDefault="00CE2724" w:rsidP="00226500">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w:t>
      </w:r>
      <w:r w:rsidR="004D2034">
        <w:rPr>
          <w:rFonts w:ascii="Tahoma" w:hAnsi="Tahoma" w:cs="Tahoma"/>
          <w:b/>
        </w:rPr>
        <w:t>10</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59A04D3C" w14:textId="77777777" w:rsidR="00CE2724" w:rsidRDefault="00CE2724" w:rsidP="00226500">
      <w:pPr>
        <w:keepNext/>
        <w:keepLines/>
        <w:jc w:val="both"/>
        <w:rPr>
          <w:rFonts w:ascii="Tahoma" w:hAnsi="Tahoma" w:cs="Tahoma"/>
          <w:b/>
        </w:rPr>
      </w:pPr>
    </w:p>
    <w:p w14:paraId="75BFCB63" w14:textId="77777777" w:rsidR="00293950" w:rsidRPr="0096587C" w:rsidRDefault="00293950" w:rsidP="00EE1E8B">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59EA97F0" w14:textId="77777777" w:rsidR="00293950" w:rsidRPr="00112425" w:rsidRDefault="00293950" w:rsidP="00226500">
      <w:pPr>
        <w:keepNext/>
        <w:keepLines/>
        <w:jc w:val="both"/>
        <w:rPr>
          <w:rFonts w:ascii="Tahoma" w:hAnsi="Tahoma" w:cs="Tahoma"/>
          <w:sz w:val="16"/>
          <w:szCs w:val="16"/>
        </w:rPr>
      </w:pPr>
    </w:p>
    <w:p w14:paraId="17D3BF83" w14:textId="77777777" w:rsidR="00CE2724" w:rsidRDefault="00293950" w:rsidP="00226500">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w:t>
      </w:r>
      <w:r w:rsidR="00CE2724" w:rsidRPr="004D2034">
        <w:rPr>
          <w:rFonts w:ascii="Tahoma" w:hAnsi="Tahoma" w:cs="Tahoma"/>
        </w:rPr>
        <w:t>v razdelek »DOKUMENTI«, del »IZJAVA – ponudnik«</w:t>
      </w:r>
      <w:r w:rsidR="00CE2724" w:rsidRPr="00643190">
        <w:rPr>
          <w:rFonts w:ascii="Tahoma" w:hAnsi="Tahoma" w:cs="Tahoma"/>
        </w:rPr>
        <w:t>.</w:t>
      </w:r>
    </w:p>
    <w:p w14:paraId="3166B897" w14:textId="77777777" w:rsidR="00602923" w:rsidRPr="00CE2724" w:rsidRDefault="00602923" w:rsidP="00226500">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26154D5A" w14:textId="77777777" w:rsidTr="002908E8">
        <w:tc>
          <w:tcPr>
            <w:tcW w:w="7933" w:type="dxa"/>
          </w:tcPr>
          <w:p w14:paraId="4CC454F1"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22FB8475"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 3/1</w:t>
            </w:r>
          </w:p>
        </w:tc>
      </w:tr>
    </w:tbl>
    <w:p w14:paraId="1A454F2A" w14:textId="77777777" w:rsidR="0096587C" w:rsidRPr="00112425" w:rsidRDefault="0096587C" w:rsidP="00226500">
      <w:pPr>
        <w:keepNext/>
        <w:keepLines/>
        <w:jc w:val="both"/>
        <w:rPr>
          <w:rFonts w:ascii="Tahoma" w:hAnsi="Tahoma" w:cs="Tahoma"/>
        </w:rPr>
      </w:pPr>
    </w:p>
    <w:p w14:paraId="6FFAAD16" w14:textId="77777777" w:rsidR="00293950" w:rsidRPr="0096587C" w:rsidRDefault="00293950" w:rsidP="00EE1E8B">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7ECF12FC" w14:textId="77777777" w:rsidR="00293950" w:rsidRPr="00112425" w:rsidRDefault="00293950" w:rsidP="00226500">
      <w:pPr>
        <w:keepNext/>
        <w:keepLines/>
        <w:jc w:val="both"/>
        <w:rPr>
          <w:rFonts w:ascii="Tahoma" w:hAnsi="Tahoma" w:cs="Tahoma"/>
          <w:sz w:val="16"/>
          <w:szCs w:val="16"/>
        </w:rPr>
      </w:pPr>
    </w:p>
    <w:p w14:paraId="69184043" w14:textId="77777777" w:rsidR="00CE2724" w:rsidRPr="00DB2056" w:rsidRDefault="00CE2724" w:rsidP="00226500">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w:t>
      </w:r>
      <w:r w:rsidRPr="004D2034">
        <w:rPr>
          <w:rFonts w:ascii="Tahoma" w:hAnsi="Tahoma" w:cs="Tahoma"/>
        </w:rPr>
        <w:t>v razdelek »SODELUJOČI«, del »IZJAVA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626627C6" w14:textId="77777777" w:rsidR="001239D5" w:rsidRPr="00112425" w:rsidRDefault="001239D5"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26A8EA3C" w14:textId="77777777" w:rsidTr="002908E8">
        <w:tc>
          <w:tcPr>
            <w:tcW w:w="8075" w:type="dxa"/>
          </w:tcPr>
          <w:p w14:paraId="0410C42E"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1242C5BF"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392EBBF7" w14:textId="77777777" w:rsidR="00DB4F81" w:rsidRPr="00112425" w:rsidRDefault="00DB4F81" w:rsidP="00226500">
      <w:pPr>
        <w:keepNext/>
        <w:keepLines/>
        <w:jc w:val="both"/>
        <w:rPr>
          <w:rFonts w:ascii="Tahoma" w:hAnsi="Tahoma" w:cs="Tahoma"/>
        </w:rPr>
      </w:pPr>
    </w:p>
    <w:p w14:paraId="50EDC719" w14:textId="77777777" w:rsidR="00CE2724" w:rsidRDefault="00CE2724" w:rsidP="00226500">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4D2034">
        <w:rPr>
          <w:rFonts w:ascii="Tahoma" w:hAnsi="Tahoma" w:cs="Tahoma"/>
        </w:rPr>
        <w:t>v razdelek »SODELUJOČI«, del »IZJAVA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4CFBF827" w14:textId="77777777" w:rsidR="009C0150" w:rsidRPr="00112425" w:rsidRDefault="009C0150"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729A609" w14:textId="77777777" w:rsidTr="002908E8">
        <w:tc>
          <w:tcPr>
            <w:tcW w:w="8075" w:type="dxa"/>
          </w:tcPr>
          <w:p w14:paraId="796BC37C" w14:textId="77777777" w:rsidR="0096587C" w:rsidRPr="00112425" w:rsidRDefault="0096587C" w:rsidP="00226500">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36376BA7" w14:textId="77777777" w:rsidR="0096587C" w:rsidRPr="00112425" w:rsidRDefault="0096587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63D35BDE" w14:textId="77777777" w:rsidR="00DB4F81" w:rsidRPr="00112425" w:rsidRDefault="00DB4F81" w:rsidP="00226500">
      <w:pPr>
        <w:keepNext/>
        <w:keepLines/>
        <w:jc w:val="both"/>
        <w:rPr>
          <w:rFonts w:ascii="Tahoma" w:hAnsi="Tahoma" w:cs="Tahoma"/>
          <w:sz w:val="16"/>
          <w:szCs w:val="16"/>
        </w:rPr>
      </w:pPr>
    </w:p>
    <w:p w14:paraId="3E78411E" w14:textId="77777777" w:rsidR="000F4A74" w:rsidRDefault="00DB4F81" w:rsidP="00226500">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26670433" w14:textId="378D0E8C" w:rsidR="00467A95" w:rsidRDefault="00467A95" w:rsidP="00226500">
      <w:pPr>
        <w:keepNext/>
        <w:keepLines/>
        <w:jc w:val="both"/>
        <w:rPr>
          <w:rFonts w:ascii="Tahoma" w:hAnsi="Tahoma" w:cs="Tahoma"/>
        </w:rPr>
      </w:pPr>
    </w:p>
    <w:p w14:paraId="3973D618" w14:textId="77777777" w:rsidR="00803A98" w:rsidRPr="00112425" w:rsidRDefault="00803A98" w:rsidP="00226500">
      <w:pPr>
        <w:keepNext/>
        <w:keepLines/>
        <w:jc w:val="both"/>
        <w:rPr>
          <w:rFonts w:ascii="Tahoma" w:hAnsi="Tahoma" w:cs="Tahoma"/>
        </w:rPr>
      </w:pPr>
    </w:p>
    <w:p w14:paraId="5918EC5F" w14:textId="77777777" w:rsidR="00ED7D09" w:rsidRPr="0096587C" w:rsidRDefault="00ED7D09" w:rsidP="00EE1E8B">
      <w:pPr>
        <w:pStyle w:val="Odstavekseznama"/>
        <w:keepNext/>
        <w:keepLines/>
        <w:numPr>
          <w:ilvl w:val="0"/>
          <w:numId w:val="18"/>
        </w:numPr>
        <w:ind w:left="284" w:hanging="284"/>
        <w:jc w:val="both"/>
        <w:rPr>
          <w:rFonts w:ascii="Tahoma" w:hAnsi="Tahoma" w:cs="Tahoma"/>
          <w:b/>
          <w:color w:val="C00000"/>
        </w:rPr>
      </w:pPr>
      <w:r w:rsidRPr="0096587C">
        <w:rPr>
          <w:rFonts w:ascii="Tahoma" w:hAnsi="Tahoma" w:cs="Tahoma"/>
          <w:b/>
          <w:color w:val="C00000"/>
        </w:rPr>
        <w:lastRenderedPageBreak/>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2C30DC2B" w14:textId="77777777" w:rsidR="00ED7D09" w:rsidRPr="00112425" w:rsidRDefault="00ED7D09" w:rsidP="00226500">
      <w:pPr>
        <w:keepNext/>
        <w:keepLines/>
        <w:jc w:val="both"/>
        <w:rPr>
          <w:rFonts w:ascii="Tahoma" w:hAnsi="Tahoma" w:cs="Tahoma"/>
        </w:rPr>
      </w:pPr>
    </w:p>
    <w:p w14:paraId="697B276C" w14:textId="77777777" w:rsidR="00ED7D09" w:rsidRPr="00112425" w:rsidRDefault="00ED7D09" w:rsidP="00226500">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34A45737" w14:textId="77777777" w:rsidR="00ED7D09" w:rsidRPr="00112425" w:rsidRDefault="00ED7D09" w:rsidP="00226500">
      <w:pPr>
        <w:keepNext/>
        <w:keepLines/>
        <w:jc w:val="both"/>
        <w:rPr>
          <w:rFonts w:ascii="Tahoma" w:hAnsi="Tahoma" w:cs="Tahoma"/>
        </w:rPr>
      </w:pPr>
    </w:p>
    <w:p w14:paraId="1FB2B1EC" w14:textId="77777777" w:rsidR="00ED7D09" w:rsidRPr="00112425" w:rsidRDefault="00ED7D09" w:rsidP="00226500">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77C7E0BD" w14:textId="17263C11" w:rsidR="004D2034" w:rsidRPr="00112425" w:rsidRDefault="004D2034" w:rsidP="00226500">
      <w:pPr>
        <w:keepNext/>
        <w:keepLines/>
        <w:jc w:val="both"/>
        <w:rPr>
          <w:rFonts w:ascii="Tahoma" w:hAnsi="Tahoma" w:cs="Tahoma"/>
          <w:b/>
        </w:rPr>
      </w:pPr>
    </w:p>
    <w:p w14:paraId="00890713" w14:textId="77777777" w:rsidR="00CE2724" w:rsidRPr="00C8579C" w:rsidRDefault="00CE2724" w:rsidP="00226500">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E10745" w14:textId="77777777" w:rsidR="005649BD" w:rsidRPr="00112425" w:rsidRDefault="005649BD" w:rsidP="00226500">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3E4409CF" w14:textId="77777777" w:rsidTr="001B4792">
        <w:tc>
          <w:tcPr>
            <w:tcW w:w="8075" w:type="dxa"/>
          </w:tcPr>
          <w:p w14:paraId="0AE0B1B8" w14:textId="77777777" w:rsidR="0096587C" w:rsidRPr="00112425" w:rsidRDefault="0096587C" w:rsidP="00226500">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690EA20A" w14:textId="77777777" w:rsidR="0096587C" w:rsidRPr="00112425" w:rsidRDefault="0096587C" w:rsidP="00226500">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716B590C" w14:textId="77777777" w:rsidR="0096587C" w:rsidRPr="00112425" w:rsidRDefault="0096587C" w:rsidP="00226500">
            <w:pPr>
              <w:keepNext/>
              <w:keepLines/>
              <w:jc w:val="both"/>
              <w:rPr>
                <w:rFonts w:ascii="Tahoma" w:hAnsi="Tahoma" w:cs="Tahoma"/>
                <w:b/>
                <w:i/>
              </w:rPr>
            </w:pPr>
            <w:r w:rsidRPr="00112425">
              <w:rPr>
                <w:rFonts w:ascii="Tahoma" w:hAnsi="Tahoma" w:cs="Tahoma"/>
                <w:b/>
                <w:i/>
              </w:rPr>
              <w:t>1</w:t>
            </w:r>
          </w:p>
        </w:tc>
      </w:tr>
    </w:tbl>
    <w:p w14:paraId="53392C21" w14:textId="77777777" w:rsidR="001B4792" w:rsidRPr="00C8579C" w:rsidRDefault="001B4792" w:rsidP="00226500">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4D2034">
        <w:rPr>
          <w:rFonts w:ascii="Tahoma" w:hAnsi="Tahoma" w:cs="Tahoma"/>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535ED756" w14:textId="77777777" w:rsidR="005B2B2C" w:rsidRPr="00112425" w:rsidRDefault="005B2B2C"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51959CB6" w14:textId="77777777" w:rsidTr="00610C0E">
        <w:tc>
          <w:tcPr>
            <w:tcW w:w="8075" w:type="dxa"/>
          </w:tcPr>
          <w:p w14:paraId="7877E6EA" w14:textId="77777777" w:rsidR="00912AFC" w:rsidRPr="00112425" w:rsidRDefault="00912AFC" w:rsidP="00226500">
            <w:pPr>
              <w:keepNext/>
              <w:keepLines/>
              <w:jc w:val="both"/>
              <w:rPr>
                <w:rFonts w:ascii="Tahoma" w:hAnsi="Tahoma" w:cs="Tahoma"/>
              </w:rPr>
            </w:pPr>
            <w:r w:rsidRPr="00112425">
              <w:rPr>
                <w:rFonts w:ascii="Tahoma" w:hAnsi="Tahoma" w:cs="Tahoma"/>
              </w:rPr>
              <w:t>PONUDBA</w:t>
            </w:r>
          </w:p>
        </w:tc>
        <w:tc>
          <w:tcPr>
            <w:tcW w:w="1418" w:type="dxa"/>
          </w:tcPr>
          <w:p w14:paraId="2AE295B2" w14:textId="77777777" w:rsidR="00912AFC" w:rsidRPr="00112425" w:rsidRDefault="00912AFC"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14:paraId="73A9E428" w14:textId="7EE28145" w:rsidR="001B4792" w:rsidRDefault="001B4792" w:rsidP="00226500">
      <w:pPr>
        <w:keepNext/>
        <w:keepLines/>
        <w:ind w:right="-142"/>
        <w:jc w:val="both"/>
        <w:rPr>
          <w:rFonts w:ascii="Tahoma" w:hAnsi="Tahoma" w:cs="Tahoma"/>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4D2034">
        <w:rPr>
          <w:rFonts w:ascii="Tahoma" w:hAnsi="Tahoma" w:cs="Tahoma"/>
          <w:u w:val="single"/>
        </w:rPr>
        <w:t>razdelek »DOKUMENTI«, del »Ostale priloge«.</w:t>
      </w:r>
    </w:p>
    <w:p w14:paraId="52862356" w14:textId="77777777" w:rsidR="004D2034" w:rsidRDefault="004D2034" w:rsidP="00226500">
      <w:pPr>
        <w:keepNext/>
        <w:keepLines/>
        <w:ind w:right="-142"/>
        <w:jc w:val="both"/>
        <w:rPr>
          <w:rFonts w:ascii="Tahoma" w:hAnsi="Tahoma" w:cs="Tahoma"/>
          <w:b/>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B598ACC" w14:textId="77777777" w:rsidTr="002908E8">
        <w:tc>
          <w:tcPr>
            <w:tcW w:w="8075" w:type="dxa"/>
          </w:tcPr>
          <w:p w14:paraId="195C2C00" w14:textId="77777777" w:rsidR="001B4792" w:rsidRPr="00112425" w:rsidRDefault="001B4792" w:rsidP="00226500">
            <w:pPr>
              <w:keepNext/>
              <w:keepLines/>
              <w:jc w:val="both"/>
              <w:rPr>
                <w:rFonts w:ascii="Tahoma" w:hAnsi="Tahoma" w:cs="Tahoma"/>
              </w:rPr>
            </w:pPr>
            <w:r w:rsidRPr="00112425">
              <w:rPr>
                <w:rFonts w:ascii="Tahoma" w:hAnsi="Tahoma" w:cs="Tahoma"/>
              </w:rPr>
              <w:t>IZJAVA FIZIČNE OSEBE</w:t>
            </w:r>
          </w:p>
        </w:tc>
        <w:tc>
          <w:tcPr>
            <w:tcW w:w="1418" w:type="dxa"/>
          </w:tcPr>
          <w:p w14:paraId="0010B0C1"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552E6DCE" w14:textId="77777777" w:rsidR="00ED7D09" w:rsidRPr="004D2034" w:rsidRDefault="00ED7D09"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4D2034">
        <w:rPr>
          <w:rFonts w:ascii="Tahoma" w:hAnsi="Tahoma" w:cs="Tahoma"/>
          <w:u w:val="single"/>
        </w:rPr>
        <w:t>razdelek »DOKUMENTI«, del »Ostale priloge«</w:t>
      </w:r>
      <w:r w:rsidR="00CE2724" w:rsidRPr="004D2034">
        <w:rPr>
          <w:rFonts w:ascii="Tahoma" w:hAnsi="Tahoma" w:cs="Tahoma"/>
        </w:rPr>
        <w:t>.</w:t>
      </w:r>
    </w:p>
    <w:p w14:paraId="71375A10" w14:textId="77777777" w:rsidR="00DB4F81" w:rsidRPr="00112425" w:rsidRDefault="00DB4F81"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2310D282" w14:textId="77777777" w:rsidTr="00912AFC">
        <w:tc>
          <w:tcPr>
            <w:tcW w:w="8075" w:type="dxa"/>
          </w:tcPr>
          <w:p w14:paraId="73871D08" w14:textId="77777777" w:rsidR="0096587C" w:rsidRPr="00112425" w:rsidRDefault="0096587C" w:rsidP="00226500">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2171BA9D" w14:textId="77777777" w:rsidR="0096587C" w:rsidRPr="00112425" w:rsidRDefault="001B4792" w:rsidP="00226500">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576884EA" w14:textId="77777777" w:rsidR="002D280C" w:rsidRPr="004D2034" w:rsidRDefault="002D280C"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4D2034">
        <w:rPr>
          <w:rFonts w:ascii="Tahoma" w:hAnsi="Tahoma" w:cs="Tahoma"/>
          <w:u w:val="single"/>
        </w:rPr>
        <w:t>razdelek »DOKUMENTI«, del »Ostale priloge«</w:t>
      </w:r>
      <w:r w:rsidR="00CE2724" w:rsidRPr="004D2034">
        <w:rPr>
          <w:rFonts w:ascii="Tahoma" w:hAnsi="Tahoma" w:cs="Tahoma"/>
        </w:rPr>
        <w:t>.</w:t>
      </w:r>
    </w:p>
    <w:p w14:paraId="5FBFEDFB" w14:textId="77777777" w:rsidR="002D280C" w:rsidRDefault="002D280C"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0E1866CD" w14:textId="77777777" w:rsidTr="0032220F">
        <w:tc>
          <w:tcPr>
            <w:tcW w:w="8075" w:type="dxa"/>
          </w:tcPr>
          <w:p w14:paraId="6119A261" w14:textId="77777777" w:rsidR="001C4B03" w:rsidRPr="00112425" w:rsidRDefault="001C4B03" w:rsidP="00226500">
            <w:pPr>
              <w:keepNext/>
              <w:keepLines/>
              <w:jc w:val="both"/>
              <w:rPr>
                <w:rFonts w:ascii="Tahoma" w:hAnsi="Tahoma" w:cs="Tahoma"/>
              </w:rPr>
            </w:pPr>
            <w:r w:rsidRPr="00112425">
              <w:rPr>
                <w:rFonts w:ascii="Tahoma" w:hAnsi="Tahoma" w:cs="Tahoma"/>
              </w:rPr>
              <w:t xml:space="preserve">IZJAVA </w:t>
            </w:r>
            <w:r w:rsidRPr="001C4B03">
              <w:rPr>
                <w:rFonts w:ascii="Tahoma" w:hAnsi="Tahoma" w:cs="Tahoma"/>
                <w:iCs/>
              </w:rPr>
              <w:t>FIZIČNE OSEBE OZIROMA ODGOVORNE OSEBE POSLOVNEGA SUBJEKTA O NEPOVEZANOSTI S FUNKCIONARJEM ALI NJEGOVIM DRUŽINSKIM ČLANOM</w:t>
            </w:r>
          </w:p>
        </w:tc>
        <w:tc>
          <w:tcPr>
            <w:tcW w:w="1418" w:type="dxa"/>
          </w:tcPr>
          <w:p w14:paraId="2F77482B" w14:textId="77777777" w:rsidR="001C4B03" w:rsidRPr="00112425" w:rsidRDefault="001C4B03" w:rsidP="00226500">
            <w:pPr>
              <w:keepNext/>
              <w:keepLines/>
              <w:jc w:val="both"/>
              <w:rPr>
                <w:rFonts w:ascii="Tahoma" w:hAnsi="Tahoma" w:cs="Tahoma"/>
                <w:b/>
              </w:rPr>
            </w:pPr>
            <w:r>
              <w:rPr>
                <w:rFonts w:ascii="Tahoma" w:hAnsi="Tahoma" w:cs="Tahoma"/>
                <w:b/>
                <w:i/>
              </w:rPr>
              <w:t>Priloga</w:t>
            </w:r>
            <w:r w:rsidRPr="00112425">
              <w:rPr>
                <w:rFonts w:ascii="Tahoma" w:hAnsi="Tahoma" w:cs="Tahoma"/>
                <w:b/>
                <w:i/>
              </w:rPr>
              <w:t xml:space="preserve"> 3</w:t>
            </w:r>
            <w:r>
              <w:rPr>
                <w:rFonts w:ascii="Tahoma" w:hAnsi="Tahoma" w:cs="Tahoma"/>
                <w:b/>
                <w:i/>
              </w:rPr>
              <w:t>/5</w:t>
            </w:r>
          </w:p>
        </w:tc>
      </w:tr>
    </w:tbl>
    <w:p w14:paraId="592C7D65" w14:textId="77777777" w:rsidR="001C4B03" w:rsidRPr="004D2034" w:rsidRDefault="001C4B03" w:rsidP="00226500">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Pr>
          <w:rFonts w:ascii="Tahoma" w:hAnsi="Tahoma" w:cs="Tahoma"/>
        </w:rPr>
        <w:t xml:space="preserve"> Priloga se v pdf. formatu naloži v </w:t>
      </w:r>
      <w:r w:rsidRPr="004D2034">
        <w:rPr>
          <w:rFonts w:ascii="Tahoma" w:hAnsi="Tahoma" w:cs="Tahoma"/>
          <w:u w:val="single"/>
        </w:rPr>
        <w:t>razdelek »DOKUMENTI«, del »Ostale priloge«</w:t>
      </w:r>
      <w:r w:rsidRPr="004D2034">
        <w:rPr>
          <w:rFonts w:ascii="Tahoma" w:hAnsi="Tahoma" w:cs="Tahoma"/>
        </w:rPr>
        <w:t>.</w:t>
      </w:r>
    </w:p>
    <w:p w14:paraId="1AD36B01" w14:textId="77777777" w:rsidR="001C4B03" w:rsidRPr="00112425" w:rsidRDefault="001C4B03"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037B5610" w14:textId="77777777" w:rsidTr="001B4792">
        <w:tc>
          <w:tcPr>
            <w:tcW w:w="8075" w:type="dxa"/>
          </w:tcPr>
          <w:p w14:paraId="3BBCBAA3" w14:textId="77777777" w:rsidR="001B4792" w:rsidRPr="00112425" w:rsidRDefault="00397CEF" w:rsidP="00226500">
            <w:pPr>
              <w:keepNext/>
              <w:keepLines/>
              <w:jc w:val="both"/>
              <w:rPr>
                <w:rFonts w:ascii="Tahoma" w:hAnsi="Tahoma" w:cs="Tahoma"/>
              </w:rPr>
            </w:pPr>
            <w:r>
              <w:rPr>
                <w:rFonts w:ascii="Tahoma" w:hAnsi="Tahoma" w:cs="Tahoma"/>
              </w:rPr>
              <w:t>UDELEŽBA</w:t>
            </w:r>
            <w:r w:rsidR="001B4792" w:rsidRPr="00112425">
              <w:rPr>
                <w:rFonts w:ascii="Tahoma" w:hAnsi="Tahoma" w:cs="Tahoma"/>
              </w:rPr>
              <w:t xml:space="preserve"> PODIZVAJALC</w:t>
            </w:r>
            <w:r>
              <w:rPr>
                <w:rFonts w:ascii="Tahoma" w:hAnsi="Tahoma" w:cs="Tahoma"/>
              </w:rPr>
              <w:t>A</w:t>
            </w:r>
            <w:r w:rsidR="001B4792" w:rsidRPr="00112425">
              <w:rPr>
                <w:rFonts w:ascii="Tahoma" w:hAnsi="Tahoma" w:cs="Tahoma"/>
              </w:rPr>
              <w:t xml:space="preserve"> IN ZAHTEVA ZA NEPOSREDNO PLAČILO</w:t>
            </w:r>
          </w:p>
        </w:tc>
        <w:tc>
          <w:tcPr>
            <w:tcW w:w="1418" w:type="dxa"/>
          </w:tcPr>
          <w:p w14:paraId="5250DEAC"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 4/1</w:t>
            </w:r>
          </w:p>
        </w:tc>
      </w:tr>
    </w:tbl>
    <w:p w14:paraId="2DA154AB" w14:textId="77777777" w:rsidR="00864212" w:rsidRPr="00112425" w:rsidRDefault="00864212" w:rsidP="00226500">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2139E815" w14:textId="77777777" w:rsidR="00B74BE7" w:rsidRPr="00112425" w:rsidRDefault="00B74BE7" w:rsidP="00226500">
      <w:pPr>
        <w:keepNext/>
        <w:keepLines/>
        <w:jc w:val="both"/>
        <w:rPr>
          <w:rFonts w:ascii="Tahoma" w:hAnsi="Tahoma" w:cs="Tahoma"/>
        </w:rPr>
      </w:pPr>
    </w:p>
    <w:p w14:paraId="45893DCD" w14:textId="77777777" w:rsidR="00B74BE7" w:rsidRPr="00112425" w:rsidRDefault="00B74BE7" w:rsidP="00226500">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D14C8F3" w14:textId="77777777" w:rsidR="003504F7" w:rsidRPr="00112425" w:rsidRDefault="003504F7" w:rsidP="00226500">
      <w:pPr>
        <w:keepNext/>
        <w:keepLines/>
        <w:jc w:val="both"/>
        <w:rPr>
          <w:rFonts w:ascii="Tahoma" w:hAnsi="Tahoma" w:cs="Tahoma"/>
          <w:sz w:val="12"/>
          <w:szCs w:val="12"/>
        </w:rPr>
      </w:pPr>
    </w:p>
    <w:p w14:paraId="616DE632" w14:textId="77777777" w:rsidR="00CE2724" w:rsidRDefault="00CE2724" w:rsidP="00226500">
      <w:pPr>
        <w:keepNext/>
        <w:keepLines/>
        <w:jc w:val="both"/>
        <w:rPr>
          <w:rFonts w:ascii="Tahoma" w:hAnsi="Tahoma" w:cs="Tahoma"/>
        </w:rPr>
      </w:pPr>
      <w:r>
        <w:rPr>
          <w:rFonts w:ascii="Tahoma" w:hAnsi="Tahoma" w:cs="Tahoma"/>
        </w:rPr>
        <w:t xml:space="preserve">Priloga se v pdf. formatu naloži v </w:t>
      </w:r>
      <w:r w:rsidRPr="004D2034">
        <w:rPr>
          <w:rFonts w:ascii="Tahoma" w:hAnsi="Tahoma" w:cs="Tahoma"/>
          <w:u w:val="single"/>
        </w:rPr>
        <w:t>razdelek »DOKUMENTI«, del »Ostale priloge«</w:t>
      </w:r>
      <w:r w:rsidRPr="004D2034">
        <w:rPr>
          <w:rFonts w:ascii="Tahoma" w:hAnsi="Tahoma" w:cs="Tahoma"/>
        </w:rPr>
        <w:t>.</w:t>
      </w:r>
    </w:p>
    <w:p w14:paraId="5024F6C9" w14:textId="25AE103E" w:rsidR="00CE2724" w:rsidRDefault="00CE2724" w:rsidP="00226500">
      <w:pPr>
        <w:keepNext/>
        <w:keepLines/>
        <w:jc w:val="both"/>
        <w:rPr>
          <w:rFonts w:ascii="Tahoma" w:hAnsi="Tahoma" w:cs="Tahoma"/>
        </w:rPr>
      </w:pPr>
    </w:p>
    <w:p w14:paraId="21B1D473" w14:textId="77777777" w:rsidR="00803A98" w:rsidRPr="00112425" w:rsidRDefault="00803A98"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C2FAF0A" w14:textId="77777777" w:rsidTr="001B4792">
        <w:tc>
          <w:tcPr>
            <w:tcW w:w="8075" w:type="dxa"/>
          </w:tcPr>
          <w:p w14:paraId="351C6911" w14:textId="77777777" w:rsidR="001B4792" w:rsidRPr="00112425" w:rsidRDefault="001B4792" w:rsidP="00226500">
            <w:pPr>
              <w:keepNext/>
              <w:keepLines/>
              <w:jc w:val="both"/>
              <w:rPr>
                <w:rFonts w:ascii="Tahoma" w:hAnsi="Tahoma" w:cs="Tahoma"/>
              </w:rPr>
            </w:pPr>
            <w:r w:rsidRPr="00112425">
              <w:rPr>
                <w:rFonts w:ascii="Tahoma" w:hAnsi="Tahoma" w:cs="Tahoma"/>
              </w:rPr>
              <w:lastRenderedPageBreak/>
              <w:t xml:space="preserve">SEZNAM DRUGIH SUBJEKTOV, KATERIH ZMOGLJIVOST UPORABLJA PONUDNIK  </w:t>
            </w:r>
          </w:p>
        </w:tc>
        <w:tc>
          <w:tcPr>
            <w:tcW w:w="1418" w:type="dxa"/>
          </w:tcPr>
          <w:p w14:paraId="1DF7882C" w14:textId="77777777" w:rsidR="001B4792" w:rsidRPr="00112425" w:rsidRDefault="001B4792" w:rsidP="00226500">
            <w:pPr>
              <w:keepNext/>
              <w:keepLines/>
              <w:jc w:val="both"/>
              <w:rPr>
                <w:rFonts w:ascii="Tahoma" w:hAnsi="Tahoma" w:cs="Tahoma"/>
                <w:b/>
                <w:i/>
              </w:rPr>
            </w:pPr>
            <w:r w:rsidRPr="00112425">
              <w:rPr>
                <w:rFonts w:ascii="Tahoma" w:hAnsi="Tahoma" w:cs="Tahoma"/>
                <w:b/>
                <w:i/>
              </w:rPr>
              <w:t>Priloga 4/2</w:t>
            </w:r>
          </w:p>
        </w:tc>
      </w:tr>
    </w:tbl>
    <w:p w14:paraId="0C5AEF2C" w14:textId="77777777" w:rsidR="003504F7" w:rsidRPr="00112425" w:rsidRDefault="003504F7" w:rsidP="00226500">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17962AFA" w14:textId="77777777" w:rsidR="003504F7" w:rsidRPr="00112425" w:rsidRDefault="003504F7" w:rsidP="00226500">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76FB70F0" w14:textId="77777777" w:rsidR="00B6464B" w:rsidRDefault="00B6464B" w:rsidP="00226500">
      <w:pPr>
        <w:keepNext/>
        <w:keepLines/>
        <w:jc w:val="both"/>
        <w:rPr>
          <w:rFonts w:ascii="Tahoma" w:hAnsi="Tahoma" w:cs="Tahoma"/>
          <w:sz w:val="16"/>
        </w:rPr>
      </w:pPr>
    </w:p>
    <w:p w14:paraId="2728A944" w14:textId="77777777" w:rsidR="00CE2724" w:rsidRDefault="00CE2724" w:rsidP="00226500">
      <w:pPr>
        <w:keepNext/>
        <w:keepLines/>
        <w:jc w:val="both"/>
        <w:rPr>
          <w:rFonts w:ascii="Tahoma" w:hAnsi="Tahoma" w:cs="Tahoma"/>
          <w:sz w:val="16"/>
        </w:rPr>
      </w:pPr>
      <w:r>
        <w:rPr>
          <w:rFonts w:ascii="Tahoma" w:hAnsi="Tahoma" w:cs="Tahoma"/>
        </w:rPr>
        <w:t xml:space="preserve">Priloga se v pdf. formatu naloži v </w:t>
      </w:r>
      <w:r w:rsidRPr="004D2034">
        <w:rPr>
          <w:rFonts w:ascii="Tahoma" w:hAnsi="Tahoma" w:cs="Tahoma"/>
          <w:u w:val="single"/>
        </w:rPr>
        <w:t>razdelek »DOKUMENTI«, del »Ostale priloge«</w:t>
      </w:r>
      <w:r w:rsidRPr="004D2034">
        <w:rPr>
          <w:rFonts w:ascii="Tahoma" w:hAnsi="Tahoma" w:cs="Tahoma"/>
        </w:rPr>
        <w:t>.</w:t>
      </w:r>
    </w:p>
    <w:p w14:paraId="5DF255C4" w14:textId="77777777" w:rsidR="00CE2724" w:rsidRDefault="00CE2724"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18133B91" w14:textId="77777777" w:rsidTr="0032220F">
        <w:tc>
          <w:tcPr>
            <w:tcW w:w="8075" w:type="dxa"/>
          </w:tcPr>
          <w:p w14:paraId="34D125A8" w14:textId="77777777" w:rsidR="001C4B03" w:rsidRPr="00112425" w:rsidRDefault="001C4B03" w:rsidP="00226500">
            <w:pPr>
              <w:keepNext/>
              <w:keepLines/>
              <w:jc w:val="both"/>
              <w:rPr>
                <w:rFonts w:ascii="Tahoma" w:hAnsi="Tahoma" w:cs="Tahoma"/>
              </w:rPr>
            </w:pPr>
            <w:r w:rsidRPr="00496805">
              <w:rPr>
                <w:rFonts w:ascii="Tahoma" w:hAnsi="Tahoma" w:cs="Tahoma"/>
              </w:rPr>
              <w:t>EKONOMSKI IN FINANČNI POLOŽAJ</w:t>
            </w:r>
          </w:p>
        </w:tc>
        <w:tc>
          <w:tcPr>
            <w:tcW w:w="1418" w:type="dxa"/>
          </w:tcPr>
          <w:p w14:paraId="569E759F" w14:textId="77777777" w:rsidR="001C4B03" w:rsidRPr="00112425" w:rsidRDefault="001C4B03" w:rsidP="00226500">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5</w:t>
            </w:r>
          </w:p>
        </w:tc>
      </w:tr>
    </w:tbl>
    <w:p w14:paraId="34E0E53F" w14:textId="77777777" w:rsidR="001C4B03" w:rsidRDefault="001C4B03" w:rsidP="00226500">
      <w:pPr>
        <w:keepNext/>
        <w:keepLines/>
        <w:autoSpaceDE w:val="0"/>
        <w:autoSpaceDN w:val="0"/>
        <w:adjustRightInd w:val="0"/>
        <w:jc w:val="both"/>
        <w:rPr>
          <w:rFonts w:ascii="Tahoma" w:hAnsi="Tahoma" w:cs="Tahoma"/>
        </w:rPr>
      </w:pPr>
      <w:r>
        <w:rPr>
          <w:rFonts w:ascii="Tahoma" w:hAnsi="Tahoma" w:cs="Tahoma"/>
        </w:rPr>
        <w:t xml:space="preserve">Ponudnik </w:t>
      </w:r>
      <w:r w:rsidRPr="00C8579C">
        <w:rPr>
          <w:rFonts w:ascii="Tahoma" w:hAnsi="Tahoma" w:cs="Tahoma"/>
          <w:bCs/>
          <w:szCs w:val="22"/>
        </w:rPr>
        <w:t xml:space="preserve">izpolnjeno in podpisano </w:t>
      </w:r>
      <w:r>
        <w:rPr>
          <w:rFonts w:ascii="Tahoma" w:hAnsi="Tahoma" w:cs="Tahoma"/>
          <w:bCs/>
          <w:szCs w:val="22"/>
        </w:rPr>
        <w:t xml:space="preserve">prilogo </w:t>
      </w:r>
      <w:r w:rsidRPr="00F229CA">
        <w:rPr>
          <w:rFonts w:ascii="Tahoma" w:hAnsi="Tahoma" w:cs="Tahoma"/>
        </w:rPr>
        <w:t xml:space="preserve">v pdf. formatu </w:t>
      </w:r>
      <w:r w:rsidRPr="006C5FC0">
        <w:rPr>
          <w:rFonts w:ascii="Tahoma" w:hAnsi="Tahoma" w:cs="Tahoma"/>
        </w:rPr>
        <w:t>naloži v razdelek »Dokumenti«, del »Ostale priloge«</w:t>
      </w:r>
      <w:r w:rsidRPr="00C8579C">
        <w:rPr>
          <w:rFonts w:ascii="Tahoma" w:hAnsi="Tahoma" w:cs="Tahoma"/>
        </w:rPr>
        <w:t>.</w:t>
      </w:r>
    </w:p>
    <w:p w14:paraId="32C764E0" w14:textId="6EB9FF8C" w:rsidR="001C4B03" w:rsidRDefault="001C4B03" w:rsidP="00226500">
      <w:pPr>
        <w:keepNext/>
        <w:keepLines/>
        <w:jc w:val="both"/>
        <w:rPr>
          <w:rFonts w:ascii="Tahoma" w:hAnsi="Tahoma" w:cs="Tahoma"/>
          <w:sz w:val="16"/>
        </w:rPr>
      </w:pPr>
    </w:p>
    <w:p w14:paraId="708D7FB7" w14:textId="77777777" w:rsidR="009C09DD" w:rsidRPr="00112425" w:rsidRDefault="009C09DD"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711E6863" w14:textId="77777777" w:rsidTr="00CE2724">
        <w:tc>
          <w:tcPr>
            <w:tcW w:w="7650" w:type="dxa"/>
            <w:tcBorders>
              <w:top w:val="single" w:sz="4" w:space="0" w:color="auto"/>
              <w:left w:val="single" w:sz="4" w:space="0" w:color="auto"/>
              <w:bottom w:val="single" w:sz="4" w:space="0" w:color="auto"/>
              <w:right w:val="single" w:sz="4" w:space="0" w:color="808080"/>
            </w:tcBorders>
          </w:tcPr>
          <w:p w14:paraId="2675A7B0" w14:textId="77777777" w:rsidR="001B4792" w:rsidRPr="00112425" w:rsidRDefault="001B4792" w:rsidP="0022650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14:paraId="0AAEDB44" w14:textId="3519B4A3" w:rsidR="001B4792" w:rsidRPr="00112425" w:rsidRDefault="001B4792" w:rsidP="0048345B">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6</w:t>
            </w:r>
          </w:p>
        </w:tc>
      </w:tr>
    </w:tbl>
    <w:p w14:paraId="36979002" w14:textId="5DE2C73B" w:rsidR="00CE2724" w:rsidRPr="004D2034" w:rsidRDefault="00CE2724" w:rsidP="00226500">
      <w:pPr>
        <w:keepNext/>
        <w:keepLines/>
        <w:autoSpaceDE w:val="0"/>
        <w:autoSpaceDN w:val="0"/>
        <w:adjustRightInd w:val="0"/>
        <w:jc w:val="both"/>
        <w:rPr>
          <w:rFonts w:ascii="Tahoma" w:hAnsi="Tahoma" w:cs="Tahoma"/>
        </w:rPr>
      </w:pPr>
      <w:r w:rsidRPr="00C8579C">
        <w:rPr>
          <w:rFonts w:ascii="Tahoma" w:hAnsi="Tahoma" w:cs="Tahoma"/>
          <w:bCs/>
          <w:szCs w:val="22"/>
        </w:rPr>
        <w:t>Ponudnik izpolnjen</w:t>
      </w:r>
      <w:r w:rsidR="004D2034">
        <w:rPr>
          <w:rFonts w:ascii="Tahoma" w:hAnsi="Tahoma" w:cs="Tahoma"/>
          <w:bCs/>
          <w:szCs w:val="22"/>
        </w:rPr>
        <w:t>e</w:t>
      </w:r>
      <w:r w:rsidRPr="00C8579C">
        <w:rPr>
          <w:rFonts w:ascii="Tahoma" w:hAnsi="Tahoma" w:cs="Tahoma"/>
          <w:bCs/>
          <w:szCs w:val="22"/>
        </w:rPr>
        <w:t xml:space="preserve"> in podpisan</w:t>
      </w:r>
      <w:r w:rsidR="004D2034">
        <w:rPr>
          <w:rFonts w:ascii="Tahoma" w:hAnsi="Tahoma" w:cs="Tahoma"/>
          <w:bCs/>
          <w:szCs w:val="22"/>
        </w:rPr>
        <w:t>e</w:t>
      </w:r>
      <w:r w:rsidRPr="00C8579C">
        <w:rPr>
          <w:rFonts w:ascii="Tahoma" w:hAnsi="Tahoma" w:cs="Tahoma"/>
          <w:bCs/>
          <w:szCs w:val="22"/>
        </w:rPr>
        <w:t xml:space="preserve"> </w:t>
      </w:r>
      <w:r>
        <w:rPr>
          <w:rFonts w:ascii="Tahoma" w:hAnsi="Tahoma" w:cs="Tahoma"/>
          <w:bCs/>
          <w:szCs w:val="22"/>
        </w:rPr>
        <w:t>prilog</w:t>
      </w:r>
      <w:r w:rsidR="004D2034">
        <w:rPr>
          <w:rFonts w:ascii="Tahoma" w:hAnsi="Tahoma" w:cs="Tahoma"/>
          <w:bCs/>
          <w:szCs w:val="22"/>
        </w:rPr>
        <w:t>e</w:t>
      </w:r>
      <w:r>
        <w:rPr>
          <w:rFonts w:ascii="Tahoma" w:hAnsi="Tahoma" w:cs="Tahoma"/>
          <w:bCs/>
          <w:szCs w:val="22"/>
        </w:rPr>
        <w:t xml:space="preserve"> (Prilogo </w:t>
      </w:r>
      <w:r w:rsidR="00A523B1">
        <w:rPr>
          <w:rFonts w:ascii="Tahoma" w:hAnsi="Tahoma" w:cs="Tahoma"/>
          <w:bCs/>
          <w:szCs w:val="22"/>
        </w:rPr>
        <w:t>6</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4D2034">
        <w:rPr>
          <w:rFonts w:ascii="Tahoma" w:hAnsi="Tahoma" w:cs="Tahoma"/>
          <w:u w:val="single"/>
        </w:rPr>
        <w:t>razdelek »DOKUMENTI«, del »Ostale priloge«</w:t>
      </w:r>
      <w:r w:rsidRPr="004D2034">
        <w:rPr>
          <w:rFonts w:ascii="Tahoma" w:hAnsi="Tahoma" w:cs="Tahoma"/>
        </w:rPr>
        <w:t>.</w:t>
      </w:r>
    </w:p>
    <w:p w14:paraId="6F7C61E2" w14:textId="77777777" w:rsidR="00E52E75" w:rsidRDefault="00E52E75"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C4B03" w:rsidRPr="00073A4B" w14:paraId="377F1C36" w14:textId="77777777" w:rsidTr="0032220F">
        <w:tc>
          <w:tcPr>
            <w:tcW w:w="8075" w:type="dxa"/>
            <w:tcBorders>
              <w:top w:val="single" w:sz="4" w:space="0" w:color="auto"/>
              <w:left w:val="single" w:sz="4" w:space="0" w:color="auto"/>
              <w:bottom w:val="single" w:sz="4" w:space="0" w:color="auto"/>
              <w:right w:val="single" w:sz="4" w:space="0" w:color="808080"/>
            </w:tcBorders>
          </w:tcPr>
          <w:p w14:paraId="11C40E0B" w14:textId="77777777" w:rsidR="001C4B03" w:rsidRPr="00073A4B" w:rsidRDefault="001C4B03" w:rsidP="00226500">
            <w:pPr>
              <w:keepNext/>
              <w:keepLines/>
              <w:rPr>
                <w:rFonts w:ascii="Tahoma" w:hAnsi="Tahoma" w:cs="Tahoma"/>
              </w:rPr>
            </w:pPr>
            <w:r w:rsidRPr="00073A4B">
              <w:br w:type="page"/>
            </w:r>
            <w:r w:rsidRPr="00073A4B">
              <w:rPr>
                <w:rFonts w:ascii="Tahoma" w:hAnsi="Tahoma" w:cs="Tahoma"/>
                <w:b/>
              </w:rPr>
              <w:br w:type="page"/>
            </w:r>
            <w:r w:rsidRPr="00073A4B">
              <w:rPr>
                <w:rFonts w:ascii="Tahoma" w:hAnsi="Tahoma" w:cs="Tahoma"/>
              </w:rPr>
              <w:t>STROKOVNA SPOSOBNOST – VODJA GRADNJE</w:t>
            </w:r>
          </w:p>
        </w:tc>
        <w:tc>
          <w:tcPr>
            <w:tcW w:w="1418" w:type="dxa"/>
            <w:tcBorders>
              <w:top w:val="single" w:sz="4" w:space="0" w:color="auto"/>
              <w:left w:val="single" w:sz="4" w:space="0" w:color="808080"/>
              <w:bottom w:val="single" w:sz="4" w:space="0" w:color="auto"/>
              <w:right w:val="single" w:sz="4" w:space="0" w:color="auto"/>
            </w:tcBorders>
            <w:hideMark/>
          </w:tcPr>
          <w:p w14:paraId="295B880D" w14:textId="77777777" w:rsidR="001C4B03" w:rsidRPr="00073A4B" w:rsidRDefault="001C4B03" w:rsidP="00226500">
            <w:pPr>
              <w:keepNext/>
              <w:keepLines/>
              <w:rPr>
                <w:rFonts w:ascii="Tahoma" w:hAnsi="Tahoma" w:cs="Tahoma"/>
                <w:b/>
                <w:i/>
              </w:rPr>
            </w:pPr>
            <w:r w:rsidRPr="009036C3">
              <w:rPr>
                <w:rFonts w:ascii="Tahoma" w:hAnsi="Tahoma" w:cs="Tahoma"/>
                <w:b/>
                <w:i/>
              </w:rPr>
              <w:t>Priloga 7/1</w:t>
            </w:r>
          </w:p>
        </w:tc>
      </w:tr>
    </w:tbl>
    <w:p w14:paraId="226A1404" w14:textId="77777777" w:rsidR="001C4B03" w:rsidRPr="00073A4B" w:rsidRDefault="001C4B03" w:rsidP="00226500">
      <w:pPr>
        <w:keepNext/>
        <w:keepLines/>
        <w:autoSpaceDE w:val="0"/>
        <w:autoSpaceDN w:val="0"/>
        <w:adjustRightInd w:val="0"/>
        <w:jc w:val="both"/>
        <w:rPr>
          <w:rFonts w:ascii="Tahoma" w:hAnsi="Tahoma" w:cs="Tahoma"/>
        </w:rPr>
      </w:pPr>
      <w:r>
        <w:rPr>
          <w:rFonts w:ascii="Tahoma" w:hAnsi="Tahoma" w:cs="Tahoma"/>
        </w:rPr>
        <w:t>Ponudnik</w:t>
      </w:r>
      <w:r w:rsidRPr="00073A4B">
        <w:rPr>
          <w:rFonts w:ascii="Tahoma" w:hAnsi="Tahoma" w:cs="Tahoma"/>
        </w:rPr>
        <w:t xml:space="preserve"> </w:t>
      </w:r>
      <w:r w:rsidRPr="00073A4B">
        <w:rPr>
          <w:rFonts w:ascii="Tahoma" w:hAnsi="Tahoma" w:cs="Tahoma"/>
          <w:bCs/>
          <w:szCs w:val="22"/>
        </w:rPr>
        <w:t xml:space="preserve">izpolnjeno in podpisano prilogo </w:t>
      </w:r>
      <w:r w:rsidRPr="00073A4B">
        <w:rPr>
          <w:rFonts w:ascii="Tahoma" w:hAnsi="Tahoma" w:cs="Tahoma"/>
        </w:rPr>
        <w:t>v pdf. formatu naloži v razdelek »Dokumenti«, del »Ostale priloge«.</w:t>
      </w:r>
    </w:p>
    <w:p w14:paraId="5A8EB378" w14:textId="77777777" w:rsidR="001C4B03" w:rsidRPr="00112425" w:rsidRDefault="001C4B03"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14:paraId="08C66DBA" w14:textId="77777777" w:rsidTr="008E62F2">
        <w:tc>
          <w:tcPr>
            <w:tcW w:w="7650" w:type="dxa"/>
            <w:tcBorders>
              <w:top w:val="single" w:sz="4" w:space="0" w:color="auto"/>
              <w:left w:val="single" w:sz="4" w:space="0" w:color="auto"/>
              <w:bottom w:val="single" w:sz="4" w:space="0" w:color="auto"/>
              <w:right w:val="single" w:sz="4" w:space="0" w:color="808080"/>
            </w:tcBorders>
          </w:tcPr>
          <w:p w14:paraId="2F87F084" w14:textId="01857505" w:rsidR="001B4792" w:rsidRPr="00112425" w:rsidRDefault="001B4792" w:rsidP="00226500">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C41D35">
              <w:rPr>
                <w:rFonts w:ascii="Tahoma" w:hAnsi="Tahoma" w:cs="Tahoma"/>
              </w:rPr>
              <w:t>GRADNJE</w:t>
            </w:r>
          </w:p>
        </w:tc>
        <w:tc>
          <w:tcPr>
            <w:tcW w:w="1843" w:type="dxa"/>
            <w:tcBorders>
              <w:top w:val="single" w:sz="4" w:space="0" w:color="auto"/>
              <w:left w:val="single" w:sz="4" w:space="0" w:color="808080"/>
              <w:bottom w:val="single" w:sz="4" w:space="0" w:color="auto"/>
              <w:right w:val="single" w:sz="4" w:space="0" w:color="auto"/>
            </w:tcBorders>
            <w:hideMark/>
          </w:tcPr>
          <w:p w14:paraId="0D22BD57" w14:textId="6E6E637E" w:rsidR="001B4792" w:rsidRPr="00112425" w:rsidRDefault="001B4792" w:rsidP="0048345B">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7</w:t>
            </w:r>
            <w:r w:rsidR="008E62F2" w:rsidRPr="009036C3">
              <w:rPr>
                <w:rFonts w:ascii="Tahoma" w:hAnsi="Tahoma" w:cs="Tahoma"/>
                <w:b/>
                <w:i/>
              </w:rPr>
              <w:t>/</w:t>
            </w:r>
            <w:r w:rsidR="004D2034">
              <w:rPr>
                <w:rFonts w:ascii="Tahoma" w:hAnsi="Tahoma" w:cs="Tahoma"/>
                <w:b/>
                <w:i/>
              </w:rPr>
              <w:t>2</w:t>
            </w:r>
          </w:p>
        </w:tc>
      </w:tr>
    </w:tbl>
    <w:p w14:paraId="3F6C381C" w14:textId="16635D93" w:rsidR="00CE2724" w:rsidRPr="004D2034" w:rsidRDefault="00CE2724" w:rsidP="00226500">
      <w:pPr>
        <w:keepNext/>
        <w:keepLines/>
        <w:autoSpaceDE w:val="0"/>
        <w:autoSpaceDN w:val="0"/>
        <w:adjustRightInd w:val="0"/>
        <w:jc w:val="both"/>
        <w:rPr>
          <w:rFonts w:ascii="Tahoma" w:hAnsi="Tahoma" w:cs="Tahoma"/>
        </w:rPr>
      </w:pPr>
      <w:r w:rsidRPr="00C8579C">
        <w:rPr>
          <w:rFonts w:ascii="Tahoma" w:hAnsi="Tahoma" w:cs="Tahoma"/>
          <w:bCs/>
          <w:szCs w:val="22"/>
        </w:rPr>
        <w:t>Ponudnik izpolnjen</w:t>
      </w:r>
      <w:r w:rsidR="004D2034">
        <w:rPr>
          <w:rFonts w:ascii="Tahoma" w:hAnsi="Tahoma" w:cs="Tahoma"/>
          <w:bCs/>
          <w:szCs w:val="22"/>
        </w:rPr>
        <w:t>e</w:t>
      </w:r>
      <w:r w:rsidRPr="00C8579C">
        <w:rPr>
          <w:rFonts w:ascii="Tahoma" w:hAnsi="Tahoma" w:cs="Tahoma"/>
          <w:bCs/>
          <w:szCs w:val="22"/>
        </w:rPr>
        <w:t xml:space="preserve"> in podpisan</w:t>
      </w:r>
      <w:r w:rsidR="004D2034">
        <w:rPr>
          <w:rFonts w:ascii="Tahoma" w:hAnsi="Tahoma" w:cs="Tahoma"/>
          <w:bCs/>
          <w:szCs w:val="22"/>
        </w:rPr>
        <w:t>e</w:t>
      </w:r>
      <w:r w:rsidRPr="00C8579C">
        <w:rPr>
          <w:rFonts w:ascii="Tahoma" w:hAnsi="Tahoma" w:cs="Tahoma"/>
          <w:bCs/>
          <w:szCs w:val="22"/>
        </w:rPr>
        <w:t xml:space="preserve"> </w:t>
      </w:r>
      <w:r>
        <w:rPr>
          <w:rFonts w:ascii="Tahoma" w:hAnsi="Tahoma" w:cs="Tahoma"/>
          <w:bCs/>
          <w:szCs w:val="22"/>
        </w:rPr>
        <w:t>prilog</w:t>
      </w:r>
      <w:r w:rsidR="004D2034">
        <w:rPr>
          <w:rFonts w:ascii="Tahoma" w:hAnsi="Tahoma" w:cs="Tahoma"/>
          <w:bCs/>
          <w:szCs w:val="22"/>
        </w:rPr>
        <w:t>e</w:t>
      </w:r>
      <w:r>
        <w:rPr>
          <w:rFonts w:ascii="Tahoma" w:hAnsi="Tahoma" w:cs="Tahoma"/>
          <w:bCs/>
          <w:szCs w:val="22"/>
        </w:rPr>
        <w:t xml:space="preserve"> (</w:t>
      </w:r>
      <w:r w:rsidRPr="004D2034">
        <w:rPr>
          <w:rFonts w:ascii="Tahoma" w:hAnsi="Tahoma" w:cs="Tahoma"/>
          <w:bCs/>
          <w:szCs w:val="22"/>
        </w:rPr>
        <w:t xml:space="preserve">Priloga </w:t>
      </w:r>
      <w:r w:rsidR="00A523B1" w:rsidRPr="004D2034">
        <w:rPr>
          <w:rFonts w:ascii="Tahoma" w:hAnsi="Tahoma" w:cs="Tahoma"/>
          <w:bCs/>
          <w:szCs w:val="22"/>
        </w:rPr>
        <w:t>7</w:t>
      </w:r>
      <w:r w:rsidR="004D2034" w:rsidRPr="004D2034">
        <w:rPr>
          <w:rFonts w:ascii="Tahoma" w:hAnsi="Tahoma" w:cs="Tahoma"/>
          <w:bCs/>
          <w:szCs w:val="22"/>
        </w:rPr>
        <w:t>/2</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4D2034">
        <w:rPr>
          <w:rFonts w:ascii="Tahoma" w:hAnsi="Tahoma" w:cs="Tahoma"/>
          <w:u w:val="single"/>
        </w:rPr>
        <w:t>razdelek »DOKUMENTI«, del »Ostale priloge«</w:t>
      </w:r>
      <w:r w:rsidRPr="004D2034">
        <w:rPr>
          <w:rFonts w:ascii="Tahoma" w:hAnsi="Tahoma" w:cs="Tahoma"/>
        </w:rPr>
        <w:t>.</w:t>
      </w:r>
    </w:p>
    <w:p w14:paraId="35B16536" w14:textId="77777777" w:rsidR="00B6464B" w:rsidRPr="00112425" w:rsidRDefault="00B6464B"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843"/>
      </w:tblGrid>
      <w:tr w:rsidR="001B4792" w:rsidRPr="00112425" w14:paraId="40048AFA" w14:textId="77777777" w:rsidTr="00A523B1">
        <w:tc>
          <w:tcPr>
            <w:tcW w:w="7650" w:type="dxa"/>
          </w:tcPr>
          <w:p w14:paraId="718496B1" w14:textId="77777777" w:rsidR="001B4792" w:rsidRPr="00112425" w:rsidRDefault="001B4792" w:rsidP="00226500">
            <w:pPr>
              <w:keepNext/>
              <w:keepLines/>
              <w:jc w:val="both"/>
              <w:rPr>
                <w:rFonts w:ascii="Tahoma" w:hAnsi="Tahoma" w:cs="Tahoma"/>
              </w:rPr>
            </w:pPr>
            <w:r w:rsidRPr="00112425">
              <w:rPr>
                <w:rFonts w:ascii="Tahoma" w:hAnsi="Tahoma" w:cs="Tahoma"/>
              </w:rPr>
              <w:t>OSNUT</w:t>
            </w:r>
            <w:r w:rsidR="00A523B1">
              <w:rPr>
                <w:rFonts w:ascii="Tahoma" w:hAnsi="Tahoma" w:cs="Tahoma"/>
              </w:rPr>
              <w:t>KI POGODB</w:t>
            </w:r>
          </w:p>
        </w:tc>
        <w:tc>
          <w:tcPr>
            <w:tcW w:w="1843" w:type="dxa"/>
          </w:tcPr>
          <w:p w14:paraId="0695E87C" w14:textId="77777777" w:rsidR="001B4792" w:rsidRPr="00112425" w:rsidRDefault="001B4792" w:rsidP="00226500">
            <w:pPr>
              <w:keepNext/>
              <w:keepLines/>
              <w:jc w:val="both"/>
              <w:rPr>
                <w:rFonts w:ascii="Tahoma" w:hAnsi="Tahoma" w:cs="Tahoma"/>
                <w:b/>
                <w:i/>
              </w:rPr>
            </w:pPr>
            <w:r w:rsidRPr="009036C3">
              <w:rPr>
                <w:rFonts w:ascii="Tahoma" w:hAnsi="Tahoma" w:cs="Tahoma"/>
                <w:b/>
                <w:i/>
              </w:rPr>
              <w:t xml:space="preserve">Priloga </w:t>
            </w:r>
            <w:r w:rsidR="00A523B1">
              <w:rPr>
                <w:rFonts w:ascii="Tahoma" w:hAnsi="Tahoma" w:cs="Tahoma"/>
                <w:b/>
                <w:i/>
              </w:rPr>
              <w:t>8/1-8/3</w:t>
            </w:r>
          </w:p>
        </w:tc>
      </w:tr>
    </w:tbl>
    <w:p w14:paraId="09547FED" w14:textId="77777777" w:rsidR="00091F5D" w:rsidRPr="00112425" w:rsidRDefault="004569E9" w:rsidP="00226500">
      <w:pPr>
        <w:keepNext/>
        <w:keepLines/>
        <w:jc w:val="both"/>
        <w:rPr>
          <w:rFonts w:ascii="Tahoma" w:hAnsi="Tahoma" w:cs="Tahoma"/>
        </w:rPr>
      </w:pPr>
      <w:r>
        <w:rPr>
          <w:rFonts w:ascii="Tahoma" w:hAnsi="Tahoma" w:cs="Tahoma"/>
        </w:rPr>
        <w:t xml:space="preserve">Ponudnik s podpisom </w:t>
      </w:r>
      <w:r w:rsidRPr="004D2034">
        <w:rPr>
          <w:rFonts w:ascii="Tahoma" w:hAnsi="Tahoma" w:cs="Tahoma"/>
        </w:rPr>
        <w:t>Priloge 3/1</w:t>
      </w:r>
      <w:r>
        <w:rPr>
          <w:rFonts w:ascii="Tahoma" w:hAnsi="Tahoma" w:cs="Tahoma"/>
        </w:rPr>
        <w:t xml:space="preserve"> potrdi, da se strinja in sprejema vsebino pogodbe.</w:t>
      </w:r>
    </w:p>
    <w:p w14:paraId="09BC582E" w14:textId="77777777" w:rsidR="00B6464B" w:rsidRDefault="00B6464B"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C4B03" w:rsidRPr="00112425" w14:paraId="4F3CD1FB" w14:textId="77777777" w:rsidTr="0032220F">
        <w:tc>
          <w:tcPr>
            <w:tcW w:w="8075" w:type="dxa"/>
          </w:tcPr>
          <w:p w14:paraId="198F8F37" w14:textId="77777777" w:rsidR="001C4B03" w:rsidRPr="00112425" w:rsidRDefault="001C4B03" w:rsidP="00226500">
            <w:pPr>
              <w:keepNext/>
              <w:keepLines/>
              <w:jc w:val="both"/>
              <w:rPr>
                <w:rFonts w:ascii="Tahoma" w:hAnsi="Tahoma" w:cs="Tahoma"/>
              </w:rPr>
            </w:pPr>
            <w:r w:rsidRPr="00112425">
              <w:rPr>
                <w:rFonts w:ascii="Tahoma" w:hAnsi="Tahoma" w:cs="Tahoma"/>
              </w:rPr>
              <w:t xml:space="preserve">FINANČNO ZAVAROVANJE ZA RESNOST </w:t>
            </w:r>
            <w:r>
              <w:rPr>
                <w:rFonts w:ascii="Tahoma" w:hAnsi="Tahoma" w:cs="Tahoma"/>
              </w:rPr>
              <w:t>PONUDBE</w:t>
            </w:r>
          </w:p>
        </w:tc>
        <w:tc>
          <w:tcPr>
            <w:tcW w:w="1418" w:type="dxa"/>
          </w:tcPr>
          <w:p w14:paraId="3375F4CB" w14:textId="77777777" w:rsidR="001C4B03" w:rsidRPr="00112425" w:rsidRDefault="001C4B03" w:rsidP="00226500">
            <w:pPr>
              <w:keepNext/>
              <w:keepLines/>
              <w:jc w:val="both"/>
              <w:rPr>
                <w:rFonts w:ascii="Tahoma" w:hAnsi="Tahoma" w:cs="Tahoma"/>
                <w:b/>
                <w:i/>
              </w:rPr>
            </w:pPr>
            <w:r w:rsidRPr="009036C3">
              <w:rPr>
                <w:rFonts w:ascii="Tahoma" w:hAnsi="Tahoma" w:cs="Tahoma"/>
                <w:b/>
                <w:i/>
              </w:rPr>
              <w:t>Priloga 9/1</w:t>
            </w:r>
          </w:p>
        </w:tc>
      </w:tr>
    </w:tbl>
    <w:p w14:paraId="6B5079E6" w14:textId="77777777" w:rsidR="001C4B03" w:rsidRPr="00112425" w:rsidRDefault="001C4B03" w:rsidP="00226500">
      <w:pPr>
        <w:keepNext/>
        <w:keepLines/>
        <w:jc w:val="both"/>
        <w:rPr>
          <w:rFonts w:ascii="Tahoma" w:hAnsi="Tahoma" w:cs="Tahoma"/>
        </w:rPr>
      </w:pPr>
      <w:r>
        <w:rPr>
          <w:rFonts w:ascii="Tahoma" w:hAnsi="Tahoma" w:cs="Tahoma"/>
        </w:rPr>
        <w:t>Ponudnik</w:t>
      </w:r>
      <w:r w:rsidRPr="00112425">
        <w:rPr>
          <w:rFonts w:ascii="Tahoma" w:hAnsi="Tahoma" w:cs="Tahoma"/>
        </w:rPr>
        <w:t xml:space="preserve"> mora k </w:t>
      </w:r>
      <w:r>
        <w:rPr>
          <w:rFonts w:ascii="Tahoma" w:hAnsi="Tahoma" w:cs="Tahoma"/>
        </w:rPr>
        <w:t>ponudbi</w:t>
      </w:r>
      <w:r w:rsidRPr="00112425">
        <w:rPr>
          <w:rFonts w:ascii="Tahoma" w:hAnsi="Tahoma" w:cs="Tahoma"/>
        </w:rPr>
        <w:t xml:space="preserve"> priložiti finančn</w:t>
      </w:r>
      <w:r>
        <w:rPr>
          <w:rFonts w:ascii="Tahoma" w:hAnsi="Tahoma" w:cs="Tahoma"/>
        </w:rPr>
        <w:t xml:space="preserve">o </w:t>
      </w:r>
      <w:r w:rsidRPr="00112425">
        <w:rPr>
          <w:rFonts w:ascii="Tahoma" w:hAnsi="Tahoma" w:cs="Tahoma"/>
        </w:rPr>
        <w:t>zavarovanj</w:t>
      </w:r>
      <w:r>
        <w:rPr>
          <w:rFonts w:ascii="Tahoma" w:hAnsi="Tahoma" w:cs="Tahoma"/>
        </w:rPr>
        <w:t>e za resnost ponudbe</w:t>
      </w:r>
      <w:r w:rsidRPr="00112425">
        <w:rPr>
          <w:rFonts w:ascii="Tahoma" w:hAnsi="Tahoma" w:cs="Tahoma"/>
        </w:rPr>
        <w:t xml:space="preserve"> v skladu z zahtevami in pogoji razpisne dokumentacije ter v skladu z vzorcem finančnega zavarovanja za resnost </w:t>
      </w:r>
      <w:r>
        <w:rPr>
          <w:rFonts w:ascii="Tahoma" w:hAnsi="Tahoma" w:cs="Tahoma"/>
        </w:rPr>
        <w:t>ponudbe</w:t>
      </w:r>
      <w:r w:rsidRPr="00112425">
        <w:rPr>
          <w:rFonts w:ascii="Tahoma" w:hAnsi="Tahoma" w:cs="Tahoma"/>
        </w:rPr>
        <w:t xml:space="preserve">. </w:t>
      </w:r>
    </w:p>
    <w:p w14:paraId="09616618" w14:textId="77777777" w:rsidR="001C4B03" w:rsidRPr="00112425" w:rsidRDefault="001C4B03"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14F6DD47" w14:textId="77777777" w:rsidTr="001B4792">
        <w:tc>
          <w:tcPr>
            <w:tcW w:w="8075" w:type="dxa"/>
            <w:tcBorders>
              <w:top w:val="single" w:sz="4" w:space="0" w:color="auto"/>
              <w:bottom w:val="single" w:sz="4" w:space="0" w:color="auto"/>
            </w:tcBorders>
          </w:tcPr>
          <w:p w14:paraId="78964BCE" w14:textId="77777777" w:rsidR="001B4792" w:rsidRPr="00112425" w:rsidRDefault="001B4792" w:rsidP="00226500">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38E71AAB" w14:textId="77777777" w:rsidR="001B4792" w:rsidRPr="00112425" w:rsidRDefault="00FC65F1"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9</w:t>
            </w:r>
            <w:r w:rsidRPr="009036C3">
              <w:rPr>
                <w:rFonts w:ascii="Tahoma" w:hAnsi="Tahoma" w:cs="Tahoma"/>
                <w:b/>
                <w:i/>
              </w:rPr>
              <w:t>/</w:t>
            </w:r>
            <w:r w:rsidR="00A523B1" w:rsidRPr="009036C3">
              <w:rPr>
                <w:rFonts w:ascii="Tahoma" w:hAnsi="Tahoma" w:cs="Tahoma"/>
                <w:b/>
                <w:i/>
              </w:rPr>
              <w:t>2</w:t>
            </w:r>
          </w:p>
        </w:tc>
      </w:tr>
    </w:tbl>
    <w:p w14:paraId="5D93A763" w14:textId="5C3A5211" w:rsidR="00B6464B" w:rsidRPr="00112425" w:rsidRDefault="00B6464B" w:rsidP="00226500">
      <w:pPr>
        <w:keepNext/>
        <w:keepLines/>
        <w:jc w:val="both"/>
      </w:pPr>
      <w:r w:rsidRPr="00112425">
        <w:rPr>
          <w:rFonts w:ascii="Tahoma" w:hAnsi="Tahoma" w:cs="Tahoma"/>
        </w:rPr>
        <w:t xml:space="preserve">V </w:t>
      </w:r>
      <w:r w:rsidR="004D2034">
        <w:rPr>
          <w:rFonts w:ascii="Tahoma" w:hAnsi="Tahoma" w:cs="Tahoma"/>
        </w:rPr>
        <w:t>P</w:t>
      </w:r>
      <w:r w:rsidRPr="00112425">
        <w:rPr>
          <w:rFonts w:ascii="Tahoma" w:hAnsi="Tahoma" w:cs="Tahoma"/>
        </w:rPr>
        <w:t>rilogi</w:t>
      </w:r>
      <w:r w:rsidR="004D2034">
        <w:rPr>
          <w:rFonts w:ascii="Tahoma" w:hAnsi="Tahoma" w:cs="Tahoma"/>
        </w:rPr>
        <w:t xml:space="preserve"> 9/2A in Prilogi 9/2B</w:t>
      </w:r>
      <w:r w:rsidRPr="00112425">
        <w:rPr>
          <w:rFonts w:ascii="Tahoma" w:hAnsi="Tahoma" w:cs="Tahoma"/>
        </w:rPr>
        <w:t xml:space="preserve">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 xml:space="preserve">Ponudnik se s podpisano </w:t>
      </w:r>
      <w:r w:rsidR="00916975" w:rsidRPr="00C41D35">
        <w:rPr>
          <w:rFonts w:ascii="Tahoma" w:hAnsi="Tahoma" w:cs="Tahoma"/>
        </w:rPr>
        <w:t>P</w:t>
      </w:r>
      <w:r w:rsidRPr="00C41D35">
        <w:rPr>
          <w:rFonts w:ascii="Tahoma" w:hAnsi="Tahoma" w:cs="Tahoma"/>
        </w:rPr>
        <w:t>rilogo 3/1</w:t>
      </w:r>
      <w:r w:rsidRPr="00112425">
        <w:rPr>
          <w:rFonts w:ascii="Tahoma" w:hAnsi="Tahoma" w:cs="Tahoma"/>
        </w:rPr>
        <w:t xml:space="preserve"> obveže, da se strinja z vzorcem finančnega zavarovanja, zato ga k ponudbeni dokumentaciji ponudniku ni potrebno priložiti. </w:t>
      </w:r>
    </w:p>
    <w:p w14:paraId="04895C75" w14:textId="77777777" w:rsidR="00467A95" w:rsidRPr="00112425" w:rsidRDefault="00B6464B" w:rsidP="00226500">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0425D617"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4AC9FAA" w14:textId="77777777" w:rsidR="001B4792" w:rsidRPr="00112425" w:rsidRDefault="001B4792" w:rsidP="00226500">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0D760837" w14:textId="77777777" w:rsidR="001B4792" w:rsidRPr="00112425" w:rsidRDefault="00FC65F1" w:rsidP="00226500">
            <w:pPr>
              <w:keepNext/>
              <w:keepLines/>
              <w:rPr>
                <w:rFonts w:ascii="Tahoma" w:hAnsi="Tahoma" w:cs="Tahoma"/>
                <w:b/>
                <w:i/>
              </w:rPr>
            </w:pPr>
            <w:r w:rsidRPr="009036C3">
              <w:rPr>
                <w:rFonts w:ascii="Tahoma" w:hAnsi="Tahoma" w:cs="Tahoma"/>
                <w:b/>
                <w:i/>
              </w:rPr>
              <w:t xml:space="preserve">Priloga </w:t>
            </w:r>
            <w:r w:rsidR="00A523B1" w:rsidRPr="009036C3">
              <w:rPr>
                <w:rFonts w:ascii="Tahoma" w:hAnsi="Tahoma" w:cs="Tahoma"/>
                <w:b/>
                <w:i/>
              </w:rPr>
              <w:t>9</w:t>
            </w:r>
            <w:r w:rsidRPr="009036C3">
              <w:rPr>
                <w:rFonts w:ascii="Tahoma" w:hAnsi="Tahoma" w:cs="Tahoma"/>
                <w:b/>
                <w:i/>
              </w:rPr>
              <w:t>/</w:t>
            </w:r>
            <w:r w:rsidR="00A523B1">
              <w:rPr>
                <w:rFonts w:ascii="Tahoma" w:hAnsi="Tahoma" w:cs="Tahoma"/>
                <w:b/>
                <w:i/>
              </w:rPr>
              <w:t>3</w:t>
            </w:r>
          </w:p>
        </w:tc>
      </w:tr>
    </w:tbl>
    <w:p w14:paraId="3A92D4FF" w14:textId="282D9C6F" w:rsidR="00916975" w:rsidRPr="00112425" w:rsidRDefault="00916975" w:rsidP="00226500">
      <w:pPr>
        <w:keepNext/>
        <w:keepLines/>
        <w:jc w:val="both"/>
      </w:pPr>
      <w:r w:rsidRPr="00112425">
        <w:rPr>
          <w:rFonts w:ascii="Tahoma" w:hAnsi="Tahoma" w:cs="Tahoma"/>
        </w:rPr>
        <w:t xml:space="preserve">V </w:t>
      </w:r>
      <w:r w:rsidR="004D2034">
        <w:rPr>
          <w:rFonts w:ascii="Tahoma" w:hAnsi="Tahoma" w:cs="Tahoma"/>
        </w:rPr>
        <w:t>P</w:t>
      </w:r>
      <w:r w:rsidR="004D2034" w:rsidRPr="00112425">
        <w:rPr>
          <w:rFonts w:ascii="Tahoma" w:hAnsi="Tahoma" w:cs="Tahoma"/>
        </w:rPr>
        <w:t>rilogi</w:t>
      </w:r>
      <w:r w:rsidR="004D2034">
        <w:rPr>
          <w:rFonts w:ascii="Tahoma" w:hAnsi="Tahoma" w:cs="Tahoma"/>
        </w:rPr>
        <w:t xml:space="preserve"> 9/3A in Prilogi 9/3B</w:t>
      </w:r>
      <w:r w:rsidR="004D2034" w:rsidRPr="00112425">
        <w:rPr>
          <w:rFonts w:ascii="Tahoma" w:hAnsi="Tahoma" w:cs="Tahoma"/>
        </w:rPr>
        <w:t xml:space="preserve"> </w:t>
      </w:r>
      <w:r w:rsidRPr="00112425">
        <w:rPr>
          <w:rFonts w:ascii="Tahoma" w:hAnsi="Tahoma" w:cs="Tahoma"/>
        </w:rPr>
        <w:t xml:space="preserve">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w:t>
      </w:r>
      <w:r w:rsidRPr="00C41D35">
        <w:rPr>
          <w:rFonts w:ascii="Tahoma" w:hAnsi="Tahoma" w:cs="Tahoma"/>
        </w:rPr>
        <w:t>Prilogo 3/1</w:t>
      </w:r>
      <w:r w:rsidRPr="00112425">
        <w:rPr>
          <w:rFonts w:ascii="Tahoma" w:hAnsi="Tahoma" w:cs="Tahoma"/>
        </w:rPr>
        <w:t xml:space="preserve"> obveže, da se strinja z vzorcem finančnega zavarovanja, zato ga k ponudbeni dokumentaciji ponudniku ni potrebno priložiti. </w:t>
      </w:r>
    </w:p>
    <w:p w14:paraId="2E020DA9" w14:textId="77777777" w:rsidR="00602923" w:rsidRPr="00112425" w:rsidRDefault="00602923" w:rsidP="00226500">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8A46F88" w14:textId="77777777" w:rsidTr="002908E8">
        <w:tc>
          <w:tcPr>
            <w:tcW w:w="7933" w:type="dxa"/>
            <w:tcBorders>
              <w:top w:val="single" w:sz="4" w:space="0" w:color="auto"/>
              <w:left w:val="single" w:sz="4" w:space="0" w:color="auto"/>
              <w:bottom w:val="single" w:sz="4" w:space="0" w:color="auto"/>
              <w:right w:val="single" w:sz="4" w:space="0" w:color="808080"/>
            </w:tcBorders>
            <w:hideMark/>
          </w:tcPr>
          <w:p w14:paraId="1FD2C9C3" w14:textId="77777777" w:rsidR="001B4792" w:rsidRPr="00112425" w:rsidRDefault="001B4792" w:rsidP="00226500">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14:paraId="74930E9C" w14:textId="77777777" w:rsidR="001B4792" w:rsidRPr="00112425" w:rsidRDefault="001B4792" w:rsidP="00226500">
            <w:pPr>
              <w:keepNext/>
              <w:keepLines/>
              <w:jc w:val="both"/>
              <w:rPr>
                <w:rFonts w:ascii="Tahoma" w:hAnsi="Tahoma" w:cs="Tahoma"/>
                <w:b/>
                <w:i/>
              </w:rPr>
            </w:pPr>
            <w:r w:rsidRPr="00112425">
              <w:rPr>
                <w:rFonts w:ascii="Tahoma" w:hAnsi="Tahoma" w:cs="Tahoma"/>
                <w:b/>
                <w:i/>
              </w:rPr>
              <w:t xml:space="preserve">Priloga </w:t>
            </w:r>
            <w:r w:rsidR="00A523B1">
              <w:rPr>
                <w:rFonts w:ascii="Tahoma" w:hAnsi="Tahoma" w:cs="Tahoma"/>
                <w:b/>
                <w:i/>
              </w:rPr>
              <w:t>10</w:t>
            </w:r>
          </w:p>
        </w:tc>
      </w:tr>
    </w:tbl>
    <w:p w14:paraId="67578DCB" w14:textId="4DEFACD5" w:rsidR="000A22D9" w:rsidRPr="00112425" w:rsidRDefault="000A22D9" w:rsidP="00226500">
      <w:pPr>
        <w:pStyle w:val="Slog"/>
        <w:keepNext/>
        <w:keepLines/>
        <w:jc w:val="both"/>
        <w:rPr>
          <w:rFonts w:ascii="Tahoma" w:hAnsi="Tahoma" w:cs="Tahoma"/>
          <w:sz w:val="20"/>
          <w:lang w:val="sl-SI"/>
        </w:rPr>
      </w:pPr>
      <w:r w:rsidRPr="00112425">
        <w:rPr>
          <w:rFonts w:ascii="Tahoma" w:hAnsi="Tahoma" w:cs="Tahoma"/>
          <w:sz w:val="20"/>
          <w:lang w:val="sl-SI"/>
        </w:rPr>
        <w:t xml:space="preserve">Ponudnik mora priložiti izpolnjen ponudbeni predračun (popis del) v pdf. in </w:t>
      </w:r>
      <w:r w:rsidR="000B3212">
        <w:rPr>
          <w:rFonts w:ascii="Tahoma" w:hAnsi="Tahoma" w:cs="Tahoma"/>
          <w:sz w:val="20"/>
          <w:lang w:val="sl-SI"/>
        </w:rPr>
        <w:t>xlsx. formatu</w:t>
      </w:r>
      <w:r w:rsidRPr="00112425">
        <w:rPr>
          <w:rFonts w:ascii="Tahoma" w:hAnsi="Tahoma" w:cs="Tahoma"/>
          <w:sz w:val="20"/>
          <w:lang w:val="sl-SI"/>
        </w:rPr>
        <w:t>.</w:t>
      </w:r>
    </w:p>
    <w:p w14:paraId="24E79956" w14:textId="77777777" w:rsidR="000A22D9" w:rsidRPr="00112425" w:rsidRDefault="000A22D9" w:rsidP="00226500">
      <w:pPr>
        <w:pStyle w:val="Slog"/>
        <w:keepNext/>
        <w:keepLines/>
        <w:jc w:val="both"/>
        <w:rPr>
          <w:rFonts w:ascii="Tahoma" w:hAnsi="Tahoma" w:cs="Tahoma"/>
          <w:sz w:val="20"/>
          <w:lang w:val="sl-SI"/>
        </w:rPr>
      </w:pPr>
    </w:p>
    <w:p w14:paraId="63F243FE" w14:textId="46D89FE8" w:rsidR="000A22D9" w:rsidRPr="00112425" w:rsidRDefault="000A22D9" w:rsidP="00226500">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 xml:space="preserve">v </w:t>
      </w:r>
      <w:r w:rsidR="000B3212">
        <w:rPr>
          <w:rFonts w:ascii="Tahoma" w:hAnsi="Tahoma" w:cs="Tahoma"/>
        </w:rPr>
        <w:t>xlsx. formatu (excel)</w:t>
      </w:r>
      <w:r w:rsidRPr="00112425">
        <w:rPr>
          <w:rFonts w:ascii="Tahoma" w:hAnsi="Tahoma" w:cs="Tahoma"/>
        </w:rPr>
        <w:t xml:space="preserve">. Ponudnik ponudbeni predračun izpolni, natisne in v pisni obliki podpiše in žigosa na strani rekapitulacije ter ga kot </w:t>
      </w:r>
      <w:r w:rsidRPr="00C41D35">
        <w:rPr>
          <w:rFonts w:ascii="Tahoma" w:hAnsi="Tahoma" w:cs="Tahoma"/>
        </w:rPr>
        <w:t xml:space="preserve">Prilogo </w:t>
      </w:r>
      <w:r w:rsidR="00397CEF" w:rsidRPr="00C41D35">
        <w:rPr>
          <w:rFonts w:ascii="Tahoma" w:hAnsi="Tahoma" w:cs="Tahoma"/>
        </w:rPr>
        <w:t>10</w:t>
      </w:r>
      <w:r w:rsidRPr="00112425">
        <w:rPr>
          <w:rFonts w:ascii="Tahoma" w:hAnsi="Tahoma" w:cs="Tahoma"/>
        </w:rPr>
        <w:t xml:space="preserve">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FD68B6">
        <w:rPr>
          <w:rFonts w:ascii="Tahoma" w:hAnsi="Tahoma" w:cs="Tahoma"/>
        </w:rPr>
        <w:t xml:space="preserve">mora biti priložen tudi v </w:t>
      </w:r>
      <w:r w:rsidR="00C41D35">
        <w:rPr>
          <w:rFonts w:ascii="Tahoma" w:hAnsi="Tahoma" w:cs="Tahoma"/>
        </w:rPr>
        <w:t>xlsx. formatu (excel)</w:t>
      </w:r>
      <w:r w:rsidRPr="00112425">
        <w:rPr>
          <w:rFonts w:ascii="Tahoma" w:hAnsi="Tahoma" w:cs="Tahoma"/>
        </w:rPr>
        <w:t>.</w:t>
      </w:r>
      <w:r w:rsidR="001B4792">
        <w:rPr>
          <w:rFonts w:ascii="Tahoma" w:hAnsi="Tahoma" w:cs="Tahoma"/>
        </w:rPr>
        <w:t xml:space="preserve"> </w:t>
      </w:r>
      <w:r w:rsidR="001B4792" w:rsidRPr="004569E9">
        <w:rPr>
          <w:rFonts w:ascii="Tahoma" w:hAnsi="Tahoma" w:cs="Tahoma"/>
        </w:rPr>
        <w:t xml:space="preserve">V primeru razlikovanja med pdf. in </w:t>
      </w:r>
      <w:r w:rsidR="00C41D35">
        <w:rPr>
          <w:rFonts w:ascii="Tahoma" w:hAnsi="Tahoma" w:cs="Tahoma"/>
        </w:rPr>
        <w:t>xlsx. formatom (excel)</w:t>
      </w:r>
      <w:r w:rsidR="005F3912">
        <w:rPr>
          <w:rFonts w:ascii="Tahoma" w:hAnsi="Tahoma" w:cs="Tahoma"/>
        </w:rPr>
        <w:t xml:space="preserve"> </w:t>
      </w:r>
      <w:r w:rsidR="001B4792" w:rsidRPr="004569E9">
        <w:rPr>
          <w:rFonts w:ascii="Tahoma" w:hAnsi="Tahoma" w:cs="Tahoma"/>
        </w:rPr>
        <w:t xml:space="preserve">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14:paraId="6027599D" w14:textId="77777777" w:rsidR="000A22D9" w:rsidRPr="00112425" w:rsidRDefault="000A22D9" w:rsidP="00226500">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1F319B79"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60A5BCEA" w14:textId="77777777" w:rsidR="001B4792" w:rsidRPr="00112425" w:rsidRDefault="001B4792" w:rsidP="00226500">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14:paraId="514D57E4" w14:textId="77777777" w:rsidR="001B4792" w:rsidRPr="00112425" w:rsidRDefault="001B4792" w:rsidP="00226500">
            <w:pPr>
              <w:keepNext/>
              <w:keepLines/>
              <w:rPr>
                <w:rFonts w:ascii="Tahoma" w:hAnsi="Tahoma" w:cs="Tahoma"/>
                <w:b/>
                <w:i/>
              </w:rPr>
            </w:pPr>
            <w:r w:rsidRPr="00112425">
              <w:rPr>
                <w:rFonts w:ascii="Tahoma" w:hAnsi="Tahoma" w:cs="Tahoma"/>
                <w:b/>
                <w:i/>
              </w:rPr>
              <w:t>Priloga 1</w:t>
            </w:r>
            <w:r w:rsidR="00A523B1">
              <w:rPr>
                <w:rFonts w:ascii="Tahoma" w:hAnsi="Tahoma" w:cs="Tahoma"/>
                <w:b/>
                <w:i/>
              </w:rPr>
              <w:t>1</w:t>
            </w:r>
          </w:p>
        </w:tc>
      </w:tr>
    </w:tbl>
    <w:p w14:paraId="4D263C09" w14:textId="77777777" w:rsidR="00B6464B" w:rsidRPr="00112425" w:rsidRDefault="00B6464B" w:rsidP="00226500">
      <w:pPr>
        <w:keepNext/>
        <w:keepLines/>
        <w:jc w:val="both"/>
        <w:rPr>
          <w:rFonts w:ascii="Tahoma" w:hAnsi="Tahoma" w:cs="Tahoma"/>
        </w:rPr>
      </w:pPr>
      <w:r w:rsidRPr="00112425">
        <w:rPr>
          <w:rFonts w:ascii="Tahoma" w:hAnsi="Tahoma" w:cs="Tahoma"/>
        </w:rPr>
        <w:t>Ponudnik mora v prilogi priložiti cenik materiala fco</w:t>
      </w:r>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14:paraId="4ED9FF42" w14:textId="38771F7A" w:rsidR="00B6464B" w:rsidRDefault="00B6464B" w:rsidP="00226500">
      <w:pPr>
        <w:keepNext/>
        <w:keepLines/>
        <w:rPr>
          <w:rFonts w:ascii="Tahoma" w:hAnsi="Tahoma" w:cs="Tahoma"/>
          <w:sz w:val="16"/>
        </w:rPr>
      </w:pPr>
    </w:p>
    <w:p w14:paraId="4CFF6469" w14:textId="56D250A1" w:rsidR="007171E2" w:rsidRDefault="007171E2" w:rsidP="00226500">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A69B78D"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1C226696" w14:textId="77777777" w:rsidR="001B4792" w:rsidRPr="00112425" w:rsidRDefault="001B4792" w:rsidP="00226500">
            <w:pPr>
              <w:keepNext/>
              <w:keepLines/>
              <w:rPr>
                <w:rFonts w:ascii="Tahoma" w:hAnsi="Tahoma" w:cs="Tahoma"/>
              </w:rPr>
            </w:pPr>
            <w:r w:rsidRPr="00112425">
              <w:rPr>
                <w:rFonts w:ascii="Tahoma" w:hAnsi="Tahoma" w:cs="Tahoma"/>
              </w:rPr>
              <w:lastRenderedPageBreak/>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6EC659A3" w14:textId="77777777" w:rsidR="001B4792" w:rsidRPr="00112425" w:rsidRDefault="001B4792" w:rsidP="00226500">
            <w:pPr>
              <w:keepNext/>
              <w:keepLines/>
              <w:rPr>
                <w:rFonts w:ascii="Tahoma" w:hAnsi="Tahoma" w:cs="Tahoma"/>
                <w:b/>
                <w:i/>
              </w:rPr>
            </w:pPr>
            <w:r w:rsidRPr="00112425">
              <w:rPr>
                <w:rFonts w:ascii="Tahoma" w:hAnsi="Tahoma" w:cs="Tahoma"/>
                <w:b/>
                <w:i/>
              </w:rPr>
              <w:t>Priloga 1</w:t>
            </w:r>
            <w:r w:rsidR="00A523B1">
              <w:rPr>
                <w:rFonts w:ascii="Tahoma" w:hAnsi="Tahoma" w:cs="Tahoma"/>
                <w:b/>
                <w:i/>
              </w:rPr>
              <w:t>2</w:t>
            </w:r>
          </w:p>
        </w:tc>
      </w:tr>
    </w:tbl>
    <w:p w14:paraId="54B38772" w14:textId="1F639D4F" w:rsidR="00ED76AB" w:rsidRDefault="00ED76AB" w:rsidP="00226500">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4B96B1F8" w14:textId="3F743E31" w:rsidR="006F4DCE" w:rsidRDefault="006F4DCE"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6F4DCE" w:rsidRPr="00112425" w14:paraId="094196B6" w14:textId="77777777" w:rsidTr="00FC5A7D">
        <w:tc>
          <w:tcPr>
            <w:tcW w:w="7933" w:type="dxa"/>
            <w:tcBorders>
              <w:top w:val="single" w:sz="4" w:space="0" w:color="auto"/>
              <w:left w:val="single" w:sz="4" w:space="0" w:color="auto"/>
              <w:bottom w:val="single" w:sz="4" w:space="0" w:color="auto"/>
              <w:right w:val="single" w:sz="4" w:space="0" w:color="808080"/>
            </w:tcBorders>
            <w:hideMark/>
          </w:tcPr>
          <w:p w14:paraId="0D65B3B5" w14:textId="5E2108A8" w:rsidR="006F4DCE" w:rsidRPr="00112425" w:rsidRDefault="006F4DCE" w:rsidP="00FC5A7D">
            <w:pPr>
              <w:keepNext/>
              <w:keepLines/>
              <w:rPr>
                <w:rFonts w:ascii="Tahoma" w:hAnsi="Tahoma" w:cs="Tahoma"/>
              </w:rPr>
            </w:pPr>
            <w:r>
              <w:rPr>
                <w:rFonts w:ascii="Tahoma" w:hAnsi="Tahoma" w:cs="Tahoma"/>
              </w:rPr>
              <w:t>KANALIZACIJSKI MATERIAL</w:t>
            </w:r>
          </w:p>
        </w:tc>
        <w:tc>
          <w:tcPr>
            <w:tcW w:w="1560" w:type="dxa"/>
            <w:tcBorders>
              <w:top w:val="single" w:sz="4" w:space="0" w:color="auto"/>
              <w:left w:val="single" w:sz="4" w:space="0" w:color="808080"/>
              <w:bottom w:val="single" w:sz="4" w:space="0" w:color="auto"/>
              <w:right w:val="single" w:sz="4" w:space="0" w:color="auto"/>
            </w:tcBorders>
            <w:hideMark/>
          </w:tcPr>
          <w:p w14:paraId="11ABDCC8" w14:textId="3C0A013A" w:rsidR="006F4DCE" w:rsidRPr="00112425" w:rsidRDefault="006F4DCE" w:rsidP="00FC5A7D">
            <w:pPr>
              <w:keepNext/>
              <w:keepLines/>
              <w:rPr>
                <w:rFonts w:ascii="Tahoma" w:hAnsi="Tahoma" w:cs="Tahoma"/>
                <w:b/>
                <w:i/>
              </w:rPr>
            </w:pPr>
            <w:r w:rsidRPr="00112425">
              <w:rPr>
                <w:rFonts w:ascii="Tahoma" w:hAnsi="Tahoma" w:cs="Tahoma"/>
                <w:b/>
                <w:i/>
              </w:rPr>
              <w:t>Priloga 1</w:t>
            </w:r>
            <w:r>
              <w:rPr>
                <w:rFonts w:ascii="Tahoma" w:hAnsi="Tahoma" w:cs="Tahoma"/>
                <w:b/>
                <w:i/>
              </w:rPr>
              <w:t>3</w:t>
            </w:r>
          </w:p>
        </w:tc>
      </w:tr>
    </w:tbl>
    <w:p w14:paraId="2684A260" w14:textId="77777777" w:rsidR="00610FF1" w:rsidRDefault="00610FF1" w:rsidP="00610FF1">
      <w:pPr>
        <w:keepNext/>
        <w:keepLines/>
        <w:jc w:val="both"/>
        <w:rPr>
          <w:rFonts w:ascii="Tahoma" w:hAnsi="Tahoma" w:cs="Tahoma"/>
        </w:rPr>
      </w:pPr>
      <w:r w:rsidRPr="00112425">
        <w:rPr>
          <w:rFonts w:ascii="Tahoma" w:hAnsi="Tahoma" w:cs="Tahoma"/>
        </w:rPr>
        <w:t xml:space="preserve">Ponudnik mora v prilogi </w:t>
      </w:r>
      <w:r>
        <w:rPr>
          <w:rFonts w:ascii="Tahoma" w:hAnsi="Tahoma" w:cs="Tahoma"/>
        </w:rPr>
        <w:t>navesti material, ki ga je upošteval pri pripravi svoje ponudbe.</w:t>
      </w:r>
    </w:p>
    <w:p w14:paraId="6982B1A5" w14:textId="77777777" w:rsidR="006F4DCE" w:rsidRPr="00112425" w:rsidRDefault="006F4DCE" w:rsidP="00226500">
      <w:pPr>
        <w:keepNext/>
        <w:keepLines/>
        <w:jc w:val="both"/>
        <w:rPr>
          <w:rFonts w:ascii="Tahoma" w:hAnsi="Tahoma" w:cs="Tahoma"/>
        </w:rPr>
      </w:pPr>
    </w:p>
    <w:p w14:paraId="065FF77C" w14:textId="77777777" w:rsidR="00B6464B" w:rsidRPr="00112425" w:rsidRDefault="00B6464B" w:rsidP="00226500">
      <w:pPr>
        <w:keepNext/>
        <w:keepLines/>
        <w:jc w:val="both"/>
        <w:rPr>
          <w:rFonts w:ascii="Tahoma" w:hAnsi="Tahoma" w:cs="Tahoma"/>
          <w:sz w:val="16"/>
        </w:rPr>
      </w:pPr>
    </w:p>
    <w:p w14:paraId="4331F4A9" w14:textId="77777777" w:rsidR="00CC52D1" w:rsidRDefault="00CC52D1" w:rsidP="00226500">
      <w:pPr>
        <w:keepNext/>
        <w:keepLines/>
        <w:tabs>
          <w:tab w:val="left" w:pos="2798"/>
        </w:tabs>
        <w:jc w:val="both"/>
        <w:rPr>
          <w:rFonts w:ascii="Tahoma" w:hAnsi="Tahoma"/>
        </w:rPr>
      </w:pPr>
    </w:p>
    <w:p w14:paraId="6E83CA43" w14:textId="77777777" w:rsidR="009C0150" w:rsidRDefault="009C0150" w:rsidP="00226500">
      <w:pPr>
        <w:keepNext/>
        <w:keepLines/>
        <w:tabs>
          <w:tab w:val="left" w:pos="2798"/>
        </w:tabs>
        <w:jc w:val="both"/>
        <w:rPr>
          <w:rFonts w:ascii="Tahoma" w:hAnsi="Tahoma"/>
        </w:rPr>
      </w:pPr>
    </w:p>
    <w:p w14:paraId="50F3687F" w14:textId="77777777" w:rsidR="009C0150" w:rsidRDefault="009C0150" w:rsidP="00226500">
      <w:pPr>
        <w:keepNext/>
        <w:keepLines/>
        <w:tabs>
          <w:tab w:val="left" w:pos="2798"/>
        </w:tabs>
        <w:jc w:val="both"/>
        <w:rPr>
          <w:rFonts w:ascii="Tahoma" w:hAnsi="Tahoma"/>
        </w:rPr>
      </w:pPr>
    </w:p>
    <w:p w14:paraId="24FCA93A" w14:textId="77777777" w:rsidR="0095082D" w:rsidRDefault="0095082D" w:rsidP="00226500">
      <w:pPr>
        <w:keepNext/>
        <w:keepLines/>
        <w:tabs>
          <w:tab w:val="left" w:pos="2798"/>
        </w:tabs>
        <w:jc w:val="both"/>
        <w:rPr>
          <w:rFonts w:ascii="Tahoma" w:hAnsi="Tahoma"/>
        </w:rPr>
      </w:pPr>
    </w:p>
    <w:p w14:paraId="0BF4EECA" w14:textId="77777777" w:rsidR="001239D5" w:rsidRDefault="001239D5" w:rsidP="00226500">
      <w:pPr>
        <w:keepNext/>
        <w:keepLines/>
        <w:tabs>
          <w:tab w:val="left" w:pos="2798"/>
        </w:tabs>
        <w:jc w:val="both"/>
        <w:rPr>
          <w:rFonts w:ascii="Tahoma" w:hAnsi="Tahoma"/>
        </w:rPr>
      </w:pPr>
    </w:p>
    <w:p w14:paraId="4E797141" w14:textId="77777777" w:rsidR="00B15E7B" w:rsidRDefault="00B15E7B" w:rsidP="00226500">
      <w:pPr>
        <w:keepNext/>
        <w:keepLines/>
        <w:tabs>
          <w:tab w:val="left" w:pos="2798"/>
        </w:tabs>
        <w:jc w:val="both"/>
        <w:rPr>
          <w:rFonts w:ascii="Tahoma" w:hAnsi="Tahoma"/>
        </w:rPr>
      </w:pPr>
    </w:p>
    <w:p w14:paraId="23FABB75" w14:textId="77777777" w:rsidR="00B15E7B" w:rsidRDefault="00B15E7B" w:rsidP="00226500">
      <w:pPr>
        <w:keepNext/>
        <w:keepLines/>
        <w:tabs>
          <w:tab w:val="left" w:pos="2798"/>
        </w:tabs>
        <w:jc w:val="both"/>
        <w:rPr>
          <w:rFonts w:ascii="Tahoma" w:hAnsi="Tahoma"/>
        </w:rPr>
      </w:pPr>
    </w:p>
    <w:p w14:paraId="64F6401C" w14:textId="752C1AB7" w:rsidR="00396CFF" w:rsidRDefault="00396CFF" w:rsidP="00226500">
      <w:pPr>
        <w:keepNext/>
        <w:keepLines/>
        <w:tabs>
          <w:tab w:val="left" w:pos="2798"/>
        </w:tabs>
        <w:jc w:val="both"/>
        <w:rPr>
          <w:rFonts w:ascii="Tahoma" w:hAnsi="Tahoma"/>
        </w:rPr>
      </w:pPr>
    </w:p>
    <w:p w14:paraId="3809C44F" w14:textId="1B8756EB" w:rsidR="004D2034" w:rsidRDefault="004D2034" w:rsidP="00226500">
      <w:pPr>
        <w:keepNext/>
        <w:keepLines/>
        <w:tabs>
          <w:tab w:val="left" w:pos="2798"/>
        </w:tabs>
        <w:jc w:val="both"/>
        <w:rPr>
          <w:rFonts w:ascii="Tahoma" w:hAnsi="Tahoma"/>
        </w:rPr>
      </w:pPr>
    </w:p>
    <w:p w14:paraId="321E37C2" w14:textId="766E79A4" w:rsidR="004D2034" w:rsidRDefault="004D2034" w:rsidP="00226500">
      <w:pPr>
        <w:keepNext/>
        <w:keepLines/>
        <w:tabs>
          <w:tab w:val="left" w:pos="2798"/>
        </w:tabs>
        <w:jc w:val="both"/>
        <w:rPr>
          <w:rFonts w:ascii="Tahoma" w:hAnsi="Tahoma"/>
        </w:rPr>
      </w:pPr>
    </w:p>
    <w:p w14:paraId="073D7FB8" w14:textId="0F0D874F" w:rsidR="00FC7755" w:rsidRDefault="00FC7755" w:rsidP="00226500">
      <w:pPr>
        <w:keepNext/>
        <w:keepLines/>
        <w:tabs>
          <w:tab w:val="left" w:pos="2798"/>
        </w:tabs>
        <w:jc w:val="both"/>
        <w:rPr>
          <w:rFonts w:ascii="Tahoma" w:hAnsi="Tahoma"/>
        </w:rPr>
      </w:pPr>
    </w:p>
    <w:p w14:paraId="150CA1B1" w14:textId="21E7470B" w:rsidR="00FC7755" w:rsidRDefault="00FC7755" w:rsidP="00226500">
      <w:pPr>
        <w:keepNext/>
        <w:keepLines/>
        <w:tabs>
          <w:tab w:val="left" w:pos="2798"/>
        </w:tabs>
        <w:jc w:val="both"/>
        <w:rPr>
          <w:rFonts w:ascii="Tahoma" w:hAnsi="Tahoma"/>
        </w:rPr>
      </w:pPr>
    </w:p>
    <w:p w14:paraId="409D4165" w14:textId="3A594E67" w:rsidR="00FC7755" w:rsidRDefault="00FC7755" w:rsidP="00226500">
      <w:pPr>
        <w:keepNext/>
        <w:keepLines/>
        <w:tabs>
          <w:tab w:val="left" w:pos="2798"/>
        </w:tabs>
        <w:jc w:val="both"/>
        <w:rPr>
          <w:rFonts w:ascii="Tahoma" w:hAnsi="Tahoma"/>
        </w:rPr>
      </w:pPr>
    </w:p>
    <w:p w14:paraId="0F219CCA" w14:textId="3C211D11" w:rsidR="00FC7755" w:rsidRDefault="00FC7755" w:rsidP="00226500">
      <w:pPr>
        <w:keepNext/>
        <w:keepLines/>
        <w:tabs>
          <w:tab w:val="left" w:pos="2798"/>
        </w:tabs>
        <w:jc w:val="both"/>
        <w:rPr>
          <w:rFonts w:ascii="Tahoma" w:hAnsi="Tahoma"/>
        </w:rPr>
      </w:pPr>
    </w:p>
    <w:p w14:paraId="5D64DA7C" w14:textId="7051CB7D" w:rsidR="00FC7755" w:rsidRDefault="00FC7755" w:rsidP="00226500">
      <w:pPr>
        <w:keepNext/>
        <w:keepLines/>
        <w:tabs>
          <w:tab w:val="left" w:pos="2798"/>
        </w:tabs>
        <w:jc w:val="both"/>
        <w:rPr>
          <w:rFonts w:ascii="Tahoma" w:hAnsi="Tahoma"/>
        </w:rPr>
      </w:pPr>
    </w:p>
    <w:p w14:paraId="0CF87389" w14:textId="63A6C91B" w:rsidR="00FC7755" w:rsidRDefault="00FC7755" w:rsidP="00226500">
      <w:pPr>
        <w:keepNext/>
        <w:keepLines/>
        <w:tabs>
          <w:tab w:val="left" w:pos="2798"/>
        </w:tabs>
        <w:jc w:val="both"/>
        <w:rPr>
          <w:rFonts w:ascii="Tahoma" w:hAnsi="Tahoma"/>
        </w:rPr>
      </w:pPr>
    </w:p>
    <w:p w14:paraId="107DF3DE" w14:textId="4129B635" w:rsidR="00FC7755" w:rsidRDefault="00FC7755" w:rsidP="00226500">
      <w:pPr>
        <w:keepNext/>
        <w:keepLines/>
        <w:tabs>
          <w:tab w:val="left" w:pos="2798"/>
        </w:tabs>
        <w:jc w:val="both"/>
        <w:rPr>
          <w:rFonts w:ascii="Tahoma" w:hAnsi="Tahoma"/>
        </w:rPr>
      </w:pPr>
    </w:p>
    <w:p w14:paraId="783FDEC0" w14:textId="31452BCA" w:rsidR="00FC7755" w:rsidRDefault="00FC7755" w:rsidP="00226500">
      <w:pPr>
        <w:keepNext/>
        <w:keepLines/>
        <w:tabs>
          <w:tab w:val="left" w:pos="2798"/>
        </w:tabs>
        <w:jc w:val="both"/>
        <w:rPr>
          <w:rFonts w:ascii="Tahoma" w:hAnsi="Tahoma"/>
        </w:rPr>
      </w:pPr>
    </w:p>
    <w:p w14:paraId="45ADB2D5" w14:textId="059C4920" w:rsidR="00FC7755" w:rsidRDefault="00FC7755" w:rsidP="00226500">
      <w:pPr>
        <w:keepNext/>
        <w:keepLines/>
        <w:tabs>
          <w:tab w:val="left" w:pos="2798"/>
        </w:tabs>
        <w:jc w:val="both"/>
        <w:rPr>
          <w:rFonts w:ascii="Tahoma" w:hAnsi="Tahoma"/>
        </w:rPr>
      </w:pPr>
    </w:p>
    <w:p w14:paraId="57ADF736" w14:textId="40F27728" w:rsidR="005F49F1" w:rsidRDefault="005F49F1" w:rsidP="00226500">
      <w:pPr>
        <w:keepNext/>
        <w:keepLines/>
        <w:tabs>
          <w:tab w:val="left" w:pos="2798"/>
        </w:tabs>
        <w:jc w:val="both"/>
        <w:rPr>
          <w:rFonts w:ascii="Tahoma" w:hAnsi="Tahoma"/>
        </w:rPr>
      </w:pPr>
    </w:p>
    <w:p w14:paraId="30D21C4A" w14:textId="6EB33EC9" w:rsidR="005F49F1" w:rsidRDefault="005F49F1" w:rsidP="00226500">
      <w:pPr>
        <w:keepNext/>
        <w:keepLines/>
        <w:tabs>
          <w:tab w:val="left" w:pos="2798"/>
        </w:tabs>
        <w:jc w:val="both"/>
        <w:rPr>
          <w:rFonts w:ascii="Tahoma" w:hAnsi="Tahoma"/>
        </w:rPr>
      </w:pPr>
    </w:p>
    <w:p w14:paraId="6D7C8959" w14:textId="5E2E74E4" w:rsidR="005F49F1" w:rsidRDefault="005F49F1" w:rsidP="00226500">
      <w:pPr>
        <w:keepNext/>
        <w:keepLines/>
        <w:tabs>
          <w:tab w:val="left" w:pos="2798"/>
        </w:tabs>
        <w:jc w:val="both"/>
        <w:rPr>
          <w:rFonts w:ascii="Tahoma" w:hAnsi="Tahoma"/>
        </w:rPr>
      </w:pPr>
    </w:p>
    <w:p w14:paraId="37472F69" w14:textId="4F47B4E4" w:rsidR="005F49F1" w:rsidRDefault="005F49F1" w:rsidP="00226500">
      <w:pPr>
        <w:keepNext/>
        <w:keepLines/>
        <w:tabs>
          <w:tab w:val="left" w:pos="2798"/>
        </w:tabs>
        <w:jc w:val="both"/>
        <w:rPr>
          <w:rFonts w:ascii="Tahoma" w:hAnsi="Tahoma"/>
        </w:rPr>
      </w:pPr>
    </w:p>
    <w:p w14:paraId="0CF37ED9" w14:textId="0AF0250D" w:rsidR="005F49F1" w:rsidRDefault="005F49F1" w:rsidP="00226500">
      <w:pPr>
        <w:keepNext/>
        <w:keepLines/>
        <w:tabs>
          <w:tab w:val="left" w:pos="2798"/>
        </w:tabs>
        <w:jc w:val="both"/>
        <w:rPr>
          <w:rFonts w:ascii="Tahoma" w:hAnsi="Tahoma"/>
        </w:rPr>
      </w:pPr>
    </w:p>
    <w:p w14:paraId="39CA20CA" w14:textId="066D5BAF" w:rsidR="005F49F1" w:rsidRDefault="005F49F1" w:rsidP="00226500">
      <w:pPr>
        <w:keepNext/>
        <w:keepLines/>
        <w:tabs>
          <w:tab w:val="left" w:pos="2798"/>
        </w:tabs>
        <w:jc w:val="both"/>
        <w:rPr>
          <w:rFonts w:ascii="Tahoma" w:hAnsi="Tahoma"/>
        </w:rPr>
      </w:pPr>
    </w:p>
    <w:p w14:paraId="2C62FEE6" w14:textId="6E676650" w:rsidR="005F49F1" w:rsidRDefault="005F49F1" w:rsidP="00226500">
      <w:pPr>
        <w:keepNext/>
        <w:keepLines/>
        <w:tabs>
          <w:tab w:val="left" w:pos="2798"/>
        </w:tabs>
        <w:jc w:val="both"/>
        <w:rPr>
          <w:rFonts w:ascii="Tahoma" w:hAnsi="Tahoma"/>
        </w:rPr>
      </w:pPr>
    </w:p>
    <w:p w14:paraId="0FCD0F50" w14:textId="6CD4EB16" w:rsidR="005F49F1" w:rsidRDefault="005F49F1" w:rsidP="00226500">
      <w:pPr>
        <w:keepNext/>
        <w:keepLines/>
        <w:tabs>
          <w:tab w:val="left" w:pos="2798"/>
        </w:tabs>
        <w:jc w:val="both"/>
        <w:rPr>
          <w:rFonts w:ascii="Tahoma" w:hAnsi="Tahoma"/>
        </w:rPr>
      </w:pPr>
    </w:p>
    <w:p w14:paraId="3F4B8E6C" w14:textId="035AA598" w:rsidR="005F49F1" w:rsidRDefault="005F49F1" w:rsidP="00226500">
      <w:pPr>
        <w:keepNext/>
        <w:keepLines/>
        <w:tabs>
          <w:tab w:val="left" w:pos="2798"/>
        </w:tabs>
        <w:jc w:val="both"/>
        <w:rPr>
          <w:rFonts w:ascii="Tahoma" w:hAnsi="Tahoma"/>
        </w:rPr>
      </w:pPr>
    </w:p>
    <w:p w14:paraId="478F67BA" w14:textId="5CAE0F37" w:rsidR="005F49F1" w:rsidRDefault="005F49F1" w:rsidP="00226500">
      <w:pPr>
        <w:keepNext/>
        <w:keepLines/>
        <w:tabs>
          <w:tab w:val="left" w:pos="2798"/>
        </w:tabs>
        <w:jc w:val="both"/>
        <w:rPr>
          <w:rFonts w:ascii="Tahoma" w:hAnsi="Tahoma"/>
        </w:rPr>
      </w:pPr>
    </w:p>
    <w:p w14:paraId="1C8AA8DE" w14:textId="1C7E5EC6" w:rsidR="005F49F1" w:rsidRDefault="005F49F1" w:rsidP="00226500">
      <w:pPr>
        <w:keepNext/>
        <w:keepLines/>
        <w:tabs>
          <w:tab w:val="left" w:pos="2798"/>
        </w:tabs>
        <w:jc w:val="both"/>
        <w:rPr>
          <w:rFonts w:ascii="Tahoma" w:hAnsi="Tahoma"/>
        </w:rPr>
      </w:pPr>
    </w:p>
    <w:p w14:paraId="37069E95" w14:textId="72036EE1" w:rsidR="005F49F1" w:rsidRDefault="005F49F1" w:rsidP="00226500">
      <w:pPr>
        <w:keepNext/>
        <w:keepLines/>
        <w:tabs>
          <w:tab w:val="left" w:pos="2798"/>
        </w:tabs>
        <w:jc w:val="both"/>
        <w:rPr>
          <w:rFonts w:ascii="Tahoma" w:hAnsi="Tahoma"/>
        </w:rPr>
      </w:pPr>
    </w:p>
    <w:p w14:paraId="08C1B151" w14:textId="58B82C9D" w:rsidR="005F49F1" w:rsidRDefault="005F49F1" w:rsidP="00226500">
      <w:pPr>
        <w:keepNext/>
        <w:keepLines/>
        <w:tabs>
          <w:tab w:val="left" w:pos="2798"/>
        </w:tabs>
        <w:jc w:val="both"/>
        <w:rPr>
          <w:rFonts w:ascii="Tahoma" w:hAnsi="Tahoma"/>
        </w:rPr>
      </w:pPr>
    </w:p>
    <w:p w14:paraId="2C9474DA" w14:textId="5AD7467A" w:rsidR="005F49F1" w:rsidRDefault="005F49F1" w:rsidP="00226500">
      <w:pPr>
        <w:keepNext/>
        <w:keepLines/>
        <w:tabs>
          <w:tab w:val="left" w:pos="2798"/>
        </w:tabs>
        <w:jc w:val="both"/>
        <w:rPr>
          <w:rFonts w:ascii="Tahoma" w:hAnsi="Tahoma"/>
        </w:rPr>
      </w:pPr>
    </w:p>
    <w:p w14:paraId="0FB7A870" w14:textId="51497A7B" w:rsidR="00803A98" w:rsidRDefault="00803A98" w:rsidP="00226500">
      <w:pPr>
        <w:keepNext/>
        <w:keepLines/>
        <w:tabs>
          <w:tab w:val="left" w:pos="2798"/>
        </w:tabs>
        <w:jc w:val="both"/>
        <w:rPr>
          <w:rFonts w:ascii="Tahoma" w:hAnsi="Tahoma"/>
        </w:rPr>
      </w:pPr>
    </w:p>
    <w:p w14:paraId="0AECB09C" w14:textId="0D103EB0" w:rsidR="00803A98" w:rsidRDefault="00803A98" w:rsidP="00226500">
      <w:pPr>
        <w:keepNext/>
        <w:keepLines/>
        <w:tabs>
          <w:tab w:val="left" w:pos="2798"/>
        </w:tabs>
        <w:jc w:val="both"/>
        <w:rPr>
          <w:rFonts w:ascii="Tahoma" w:hAnsi="Tahoma"/>
        </w:rPr>
      </w:pPr>
    </w:p>
    <w:p w14:paraId="43418B7A" w14:textId="46524A64" w:rsidR="00803A98" w:rsidRDefault="00803A98" w:rsidP="00226500">
      <w:pPr>
        <w:keepNext/>
        <w:keepLines/>
        <w:tabs>
          <w:tab w:val="left" w:pos="2798"/>
        </w:tabs>
        <w:jc w:val="both"/>
        <w:rPr>
          <w:rFonts w:ascii="Tahoma" w:hAnsi="Tahoma"/>
        </w:rPr>
      </w:pPr>
    </w:p>
    <w:p w14:paraId="5DFCC4C1" w14:textId="4534F98A" w:rsidR="00803A98" w:rsidRDefault="00803A98" w:rsidP="00226500">
      <w:pPr>
        <w:keepNext/>
        <w:keepLines/>
        <w:tabs>
          <w:tab w:val="left" w:pos="2798"/>
        </w:tabs>
        <w:jc w:val="both"/>
        <w:rPr>
          <w:rFonts w:ascii="Tahoma" w:hAnsi="Tahoma"/>
        </w:rPr>
      </w:pPr>
    </w:p>
    <w:p w14:paraId="1C560EA8" w14:textId="31FAD2DD" w:rsidR="00803A98" w:rsidRDefault="00803A98" w:rsidP="00226500">
      <w:pPr>
        <w:keepNext/>
        <w:keepLines/>
        <w:tabs>
          <w:tab w:val="left" w:pos="2798"/>
        </w:tabs>
        <w:jc w:val="both"/>
        <w:rPr>
          <w:rFonts w:ascii="Tahoma" w:hAnsi="Tahoma"/>
        </w:rPr>
      </w:pPr>
    </w:p>
    <w:p w14:paraId="7E782426" w14:textId="742979FB" w:rsidR="00803A98" w:rsidRDefault="00803A98" w:rsidP="00226500">
      <w:pPr>
        <w:keepNext/>
        <w:keepLines/>
        <w:tabs>
          <w:tab w:val="left" w:pos="2798"/>
        </w:tabs>
        <w:jc w:val="both"/>
        <w:rPr>
          <w:rFonts w:ascii="Tahoma" w:hAnsi="Tahoma"/>
        </w:rPr>
      </w:pPr>
    </w:p>
    <w:p w14:paraId="76398319" w14:textId="17B8BE92" w:rsidR="00803A98" w:rsidRDefault="00803A98" w:rsidP="00226500">
      <w:pPr>
        <w:keepNext/>
        <w:keepLines/>
        <w:tabs>
          <w:tab w:val="left" w:pos="2798"/>
        </w:tabs>
        <w:jc w:val="both"/>
        <w:rPr>
          <w:rFonts w:ascii="Tahoma" w:hAnsi="Tahoma"/>
        </w:rPr>
      </w:pPr>
    </w:p>
    <w:p w14:paraId="257393C6" w14:textId="049F6BA2" w:rsidR="00803A98" w:rsidRDefault="00803A98" w:rsidP="00226500">
      <w:pPr>
        <w:keepNext/>
        <w:keepLines/>
        <w:tabs>
          <w:tab w:val="left" w:pos="2798"/>
        </w:tabs>
        <w:jc w:val="both"/>
        <w:rPr>
          <w:rFonts w:ascii="Tahoma" w:hAnsi="Tahoma"/>
        </w:rPr>
      </w:pPr>
    </w:p>
    <w:p w14:paraId="72F0D13B" w14:textId="4DC36931" w:rsidR="00803A98" w:rsidRDefault="00803A98" w:rsidP="00226500">
      <w:pPr>
        <w:keepNext/>
        <w:keepLines/>
        <w:tabs>
          <w:tab w:val="left" w:pos="2798"/>
        </w:tabs>
        <w:jc w:val="both"/>
        <w:rPr>
          <w:rFonts w:ascii="Tahoma" w:hAnsi="Tahoma"/>
        </w:rPr>
      </w:pPr>
    </w:p>
    <w:p w14:paraId="5CA76938" w14:textId="3C3F18A8" w:rsidR="00803A98" w:rsidRDefault="00803A98" w:rsidP="00226500">
      <w:pPr>
        <w:keepNext/>
        <w:keepLines/>
        <w:tabs>
          <w:tab w:val="left" w:pos="2798"/>
        </w:tabs>
        <w:jc w:val="both"/>
        <w:rPr>
          <w:rFonts w:ascii="Tahoma" w:hAnsi="Tahoma"/>
        </w:rPr>
      </w:pPr>
    </w:p>
    <w:p w14:paraId="5BA1B9C6" w14:textId="7C720A76" w:rsidR="00803A98" w:rsidRDefault="00803A98" w:rsidP="00226500">
      <w:pPr>
        <w:keepNext/>
        <w:keepLines/>
        <w:tabs>
          <w:tab w:val="left" w:pos="2798"/>
        </w:tabs>
        <w:jc w:val="both"/>
        <w:rPr>
          <w:rFonts w:ascii="Tahoma" w:hAnsi="Tahoma"/>
        </w:rPr>
      </w:pPr>
    </w:p>
    <w:p w14:paraId="3E084FE9" w14:textId="33F39974" w:rsidR="00803A98" w:rsidRDefault="00803A98" w:rsidP="00226500">
      <w:pPr>
        <w:keepNext/>
        <w:keepLines/>
        <w:tabs>
          <w:tab w:val="left" w:pos="2798"/>
        </w:tabs>
        <w:jc w:val="both"/>
        <w:rPr>
          <w:rFonts w:ascii="Tahoma" w:hAnsi="Tahoma"/>
        </w:rPr>
      </w:pPr>
    </w:p>
    <w:p w14:paraId="2352D1CE" w14:textId="3E1E3077" w:rsidR="00803A98" w:rsidRDefault="00803A98" w:rsidP="00226500">
      <w:pPr>
        <w:keepNext/>
        <w:keepLines/>
        <w:tabs>
          <w:tab w:val="left" w:pos="2798"/>
        </w:tabs>
        <w:jc w:val="both"/>
        <w:rPr>
          <w:rFonts w:ascii="Tahoma" w:hAnsi="Tahoma"/>
        </w:rPr>
      </w:pPr>
    </w:p>
    <w:p w14:paraId="273615DB" w14:textId="5061CB2D" w:rsidR="00803A98" w:rsidRDefault="00803A98" w:rsidP="00226500">
      <w:pPr>
        <w:keepNext/>
        <w:keepLines/>
        <w:tabs>
          <w:tab w:val="left" w:pos="2798"/>
        </w:tabs>
        <w:jc w:val="both"/>
        <w:rPr>
          <w:rFonts w:ascii="Tahoma" w:hAnsi="Tahoma"/>
        </w:rPr>
      </w:pPr>
    </w:p>
    <w:p w14:paraId="52BC5E01" w14:textId="7A0B165F" w:rsidR="00803A98" w:rsidRDefault="00803A98" w:rsidP="00226500">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FC65F1" w:rsidRPr="00112425" w14:paraId="5E096C4B" w14:textId="77777777" w:rsidTr="00FD3EDD">
        <w:tc>
          <w:tcPr>
            <w:tcW w:w="8080" w:type="dxa"/>
          </w:tcPr>
          <w:p w14:paraId="3DDEED5B" w14:textId="77777777" w:rsidR="00FC65F1" w:rsidRPr="00112425" w:rsidRDefault="00FC65F1" w:rsidP="00226500">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14:paraId="2C4494B3" w14:textId="77777777" w:rsidR="00FC65F1" w:rsidRPr="00112425" w:rsidRDefault="00FC65F1" w:rsidP="00226500">
            <w:pPr>
              <w:keepNext/>
              <w:keepLines/>
              <w:jc w:val="both"/>
              <w:rPr>
                <w:rFonts w:ascii="Tahoma" w:hAnsi="Tahoma" w:cs="Tahoma"/>
                <w:b/>
                <w:i/>
              </w:rPr>
            </w:pPr>
            <w:r w:rsidRPr="00112425">
              <w:rPr>
                <w:rFonts w:ascii="Tahoma" w:hAnsi="Tahoma" w:cs="Tahoma"/>
                <w:b/>
                <w:i/>
              </w:rPr>
              <w:t xml:space="preserve"> </w:t>
            </w:r>
          </w:p>
        </w:tc>
      </w:tr>
    </w:tbl>
    <w:p w14:paraId="2A8C6E36" w14:textId="77777777" w:rsidR="00C80EDD" w:rsidRPr="00112425" w:rsidRDefault="00C80EDD" w:rsidP="00226500">
      <w:pPr>
        <w:keepNext/>
        <w:keepLines/>
        <w:jc w:val="both"/>
        <w:rPr>
          <w:rFonts w:ascii="Tahoma" w:hAnsi="Tahoma" w:cs="Tahoma"/>
          <w:b/>
        </w:rPr>
      </w:pPr>
    </w:p>
    <w:p w14:paraId="686CD5D9" w14:textId="77777777" w:rsidR="001B4792" w:rsidRDefault="00C80EDD" w:rsidP="00226500">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3254C392" w14:textId="77777777" w:rsidR="00C80EDD" w:rsidRPr="001B4792" w:rsidRDefault="001B4792" w:rsidP="00226500">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8DF746E" w14:textId="37B2D1EF" w:rsidR="00C80EDD" w:rsidRPr="00112425" w:rsidRDefault="00C80EDD" w:rsidP="00226500">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7315BF">
        <w:rPr>
          <w:rFonts w:ascii="Tahoma" w:hAnsi="Tahoma" w:cs="Tahoma"/>
          <w:b/>
        </w:rPr>
        <w:t>JHL-5/22</w:t>
      </w:r>
      <w:r w:rsidRPr="00112425">
        <w:rPr>
          <w:rFonts w:ascii="Tahoma" w:hAnsi="Tahoma" w:cs="Tahoma"/>
          <w:b/>
        </w:rPr>
        <w:t xml:space="preserve"> </w:t>
      </w:r>
      <w:r w:rsidR="00C44C99">
        <w:rPr>
          <w:rFonts w:ascii="Tahoma" w:hAnsi="Tahoma" w:cs="Tahoma"/>
          <w:b/>
          <w:color w:val="000000"/>
        </w:rPr>
        <w:t>Parterna ureditev Čufarjeve ulice s sočasno obnovo kanalizacije</w:t>
      </w:r>
    </w:p>
    <w:p w14:paraId="2F82893D" w14:textId="77777777" w:rsidR="00C80EDD" w:rsidRPr="00112425" w:rsidRDefault="00C80EDD" w:rsidP="00226500">
      <w:pPr>
        <w:keepNext/>
        <w:keepLines/>
        <w:jc w:val="both"/>
        <w:rPr>
          <w:rFonts w:ascii="Tahoma" w:hAnsi="Tahoma" w:cs="Tahoma"/>
        </w:rPr>
      </w:pPr>
    </w:p>
    <w:p w14:paraId="3DD7A494" w14:textId="77777777" w:rsidR="00C80EDD" w:rsidRPr="00112425" w:rsidRDefault="00C80EDD" w:rsidP="00226500">
      <w:pPr>
        <w:keepNext/>
        <w:keepLines/>
        <w:ind w:left="1080" w:hanging="1080"/>
        <w:jc w:val="both"/>
        <w:rPr>
          <w:rFonts w:ascii="Tahoma" w:hAnsi="Tahoma" w:cs="Tahoma"/>
          <w:b/>
        </w:rPr>
      </w:pPr>
      <w:r w:rsidRPr="00112425">
        <w:rPr>
          <w:rFonts w:ascii="Tahoma" w:hAnsi="Tahoma" w:cs="Tahoma"/>
          <w:b/>
        </w:rPr>
        <w:t xml:space="preserve"> </w:t>
      </w:r>
    </w:p>
    <w:p w14:paraId="14D19D2E" w14:textId="77777777" w:rsidR="00C80EDD" w:rsidRPr="00112425" w:rsidRDefault="001660D4" w:rsidP="00226500">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206C548A" w14:textId="77777777" w:rsidTr="00BB6F49">
        <w:tc>
          <w:tcPr>
            <w:tcW w:w="1688" w:type="dxa"/>
          </w:tcPr>
          <w:p w14:paraId="4887B844" w14:textId="77777777" w:rsidR="00C80EDD" w:rsidRPr="00112425" w:rsidRDefault="00C80EDD" w:rsidP="00226500">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19B4D848" w14:textId="77777777" w:rsidR="00C80EDD" w:rsidRPr="00112425" w:rsidRDefault="00C80EDD" w:rsidP="00226500">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9D9F1E3" w14:textId="77777777" w:rsidR="00C80EDD" w:rsidRPr="00112425" w:rsidRDefault="00C80EDD" w:rsidP="00226500">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49215FFD" w14:textId="77777777" w:rsidR="00C80EDD" w:rsidRPr="00112425" w:rsidRDefault="00C80EDD" w:rsidP="00226500">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76F3ED9F" w14:textId="77777777" w:rsidR="00C80EDD" w:rsidRPr="00112425" w:rsidRDefault="00C80EDD" w:rsidP="00226500">
      <w:pPr>
        <w:keepNext/>
        <w:keepLines/>
        <w:tabs>
          <w:tab w:val="num" w:pos="426"/>
        </w:tabs>
        <w:rPr>
          <w:rFonts w:ascii="Tahoma" w:hAnsi="Tahoma" w:cs="Tahoma"/>
          <w:b/>
        </w:rPr>
      </w:pPr>
    </w:p>
    <w:p w14:paraId="06EFF582" w14:textId="77777777" w:rsidR="00C80EDD" w:rsidRPr="00112425" w:rsidRDefault="00C80EDD" w:rsidP="00226500">
      <w:pPr>
        <w:keepNext/>
        <w:keepLines/>
        <w:tabs>
          <w:tab w:val="num" w:pos="426"/>
        </w:tabs>
        <w:rPr>
          <w:rFonts w:ascii="Tahoma" w:hAnsi="Tahoma" w:cs="Tahoma"/>
          <w:b/>
        </w:rPr>
      </w:pPr>
    </w:p>
    <w:p w14:paraId="3EAA42BC" w14:textId="77777777" w:rsidR="00C80EDD" w:rsidRPr="00112425" w:rsidRDefault="00EF3FF3" w:rsidP="00EE1E8B">
      <w:pPr>
        <w:keepNext/>
        <w:keepLines/>
        <w:numPr>
          <w:ilvl w:val="0"/>
          <w:numId w:val="14"/>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14:paraId="24CEFD37" w14:textId="77777777" w:rsidR="00C80EDD" w:rsidRDefault="00C80EDD" w:rsidP="00226500">
      <w:pPr>
        <w:keepNext/>
        <w:keepLines/>
        <w:rPr>
          <w:rFonts w:ascii="Tahoma" w:hAnsi="Tahoma" w:cs="Tahoma"/>
        </w:rPr>
      </w:pPr>
    </w:p>
    <w:p w14:paraId="33D4F56E" w14:textId="77777777" w:rsidR="00396CFF" w:rsidRPr="00112425" w:rsidRDefault="00396CFF" w:rsidP="00226500">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416"/>
        <w:gridCol w:w="3688"/>
      </w:tblGrid>
      <w:tr w:rsidR="00981C12" w:rsidRPr="00112425" w14:paraId="51C0B0E1" w14:textId="77777777" w:rsidTr="008E62F2">
        <w:trPr>
          <w:trHeight w:val="438"/>
        </w:trPr>
        <w:tc>
          <w:tcPr>
            <w:tcW w:w="5416" w:type="dxa"/>
            <w:vAlign w:val="bottom"/>
          </w:tcPr>
          <w:p w14:paraId="0BD85D9F" w14:textId="77777777" w:rsidR="00981C12" w:rsidRPr="00112425" w:rsidRDefault="00981C12" w:rsidP="00226500">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688" w:type="dxa"/>
            <w:vAlign w:val="bottom"/>
          </w:tcPr>
          <w:p w14:paraId="068C5C61" w14:textId="77777777" w:rsidR="00981C12" w:rsidRPr="00112425" w:rsidRDefault="00981C12" w:rsidP="00226500">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84E980E" w14:textId="77777777" w:rsidR="00C80EDD" w:rsidRPr="00112425" w:rsidRDefault="00C80EDD" w:rsidP="00226500">
      <w:pPr>
        <w:keepNext/>
        <w:keepLines/>
        <w:rPr>
          <w:rFonts w:ascii="Tahoma" w:hAnsi="Tahoma" w:cs="Tahoma"/>
        </w:rPr>
      </w:pPr>
    </w:p>
    <w:p w14:paraId="2A2C35A4" w14:textId="77777777" w:rsidR="00C80EDD" w:rsidRPr="00112425" w:rsidRDefault="00C80EDD" w:rsidP="00226500">
      <w:pPr>
        <w:keepNext/>
        <w:keepLines/>
        <w:rPr>
          <w:rFonts w:ascii="Tahoma" w:hAnsi="Tahoma" w:cs="Tahoma"/>
        </w:rPr>
      </w:pPr>
    </w:p>
    <w:p w14:paraId="7D12A546" w14:textId="77777777" w:rsidR="00C80EDD" w:rsidRPr="00112425" w:rsidRDefault="00C80EDD" w:rsidP="00226500">
      <w:pPr>
        <w:keepNext/>
        <w:keepLines/>
        <w:jc w:val="both"/>
        <w:rPr>
          <w:rFonts w:ascii="Tahoma" w:hAnsi="Tahoma" w:cs="Tahoma"/>
          <w:b/>
        </w:rPr>
      </w:pPr>
    </w:p>
    <w:p w14:paraId="4F5B6052" w14:textId="77777777" w:rsidR="00C80EDD" w:rsidRPr="00112425" w:rsidRDefault="00C80EDD" w:rsidP="00226500">
      <w:pPr>
        <w:keepNext/>
        <w:keepLines/>
        <w:jc w:val="both"/>
        <w:rPr>
          <w:rFonts w:ascii="Tahoma" w:hAnsi="Tahoma" w:cs="Tahoma"/>
        </w:rPr>
      </w:pPr>
    </w:p>
    <w:p w14:paraId="7F8B0739" w14:textId="77777777" w:rsidR="00C80EDD" w:rsidRPr="00112425" w:rsidRDefault="00C80EDD" w:rsidP="00226500">
      <w:pPr>
        <w:keepNext/>
        <w:keepLines/>
        <w:jc w:val="both"/>
        <w:rPr>
          <w:rFonts w:ascii="Tahoma" w:hAnsi="Tahoma" w:cs="Tahoma"/>
          <w:b/>
        </w:rPr>
      </w:pPr>
    </w:p>
    <w:p w14:paraId="13A102F5" w14:textId="77777777" w:rsidR="00C80EDD" w:rsidRPr="00112425" w:rsidRDefault="00C80EDD" w:rsidP="00226500">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79EBB8F8" w14:textId="77777777" w:rsidTr="00BB6F49">
        <w:trPr>
          <w:trHeight w:val="235"/>
        </w:trPr>
        <w:tc>
          <w:tcPr>
            <w:tcW w:w="3402" w:type="dxa"/>
            <w:tcBorders>
              <w:bottom w:val="single" w:sz="4" w:space="0" w:color="auto"/>
            </w:tcBorders>
          </w:tcPr>
          <w:p w14:paraId="22FB1E30" w14:textId="77777777" w:rsidR="00C80EDD" w:rsidRPr="00112425" w:rsidRDefault="00C80EDD" w:rsidP="00226500">
            <w:pPr>
              <w:keepNext/>
              <w:keepLines/>
              <w:jc w:val="both"/>
              <w:rPr>
                <w:rFonts w:ascii="Tahoma" w:hAnsi="Tahoma" w:cs="Tahoma"/>
                <w:snapToGrid w:val="0"/>
                <w:color w:val="000000"/>
              </w:rPr>
            </w:pPr>
          </w:p>
        </w:tc>
        <w:tc>
          <w:tcPr>
            <w:tcW w:w="2977" w:type="dxa"/>
          </w:tcPr>
          <w:p w14:paraId="16C1DF39" w14:textId="77777777" w:rsidR="00C80EDD" w:rsidRPr="00112425" w:rsidRDefault="00C80EDD" w:rsidP="00226500">
            <w:pPr>
              <w:keepNext/>
              <w:keepLines/>
              <w:jc w:val="center"/>
              <w:rPr>
                <w:rFonts w:ascii="Tahoma" w:hAnsi="Tahoma" w:cs="Tahoma"/>
                <w:snapToGrid w:val="0"/>
                <w:color w:val="000000"/>
              </w:rPr>
            </w:pPr>
          </w:p>
        </w:tc>
        <w:tc>
          <w:tcPr>
            <w:tcW w:w="3119" w:type="dxa"/>
            <w:tcBorders>
              <w:bottom w:val="single" w:sz="4" w:space="0" w:color="auto"/>
            </w:tcBorders>
          </w:tcPr>
          <w:p w14:paraId="269D41A2" w14:textId="77777777" w:rsidR="00C80EDD" w:rsidRPr="00112425" w:rsidRDefault="00C80EDD" w:rsidP="00226500">
            <w:pPr>
              <w:keepNext/>
              <w:keepLines/>
              <w:tabs>
                <w:tab w:val="left" w:pos="567"/>
                <w:tab w:val="num" w:pos="851"/>
                <w:tab w:val="left" w:pos="993"/>
              </w:tabs>
              <w:jc w:val="both"/>
              <w:rPr>
                <w:rFonts w:ascii="Tahoma" w:hAnsi="Tahoma" w:cs="Tahoma"/>
                <w:snapToGrid w:val="0"/>
                <w:color w:val="000000"/>
                <w:sz w:val="28"/>
              </w:rPr>
            </w:pPr>
          </w:p>
        </w:tc>
      </w:tr>
      <w:tr w:rsidR="00C80EDD" w:rsidRPr="00112425" w14:paraId="4FFFC019" w14:textId="77777777" w:rsidTr="00BB6F49">
        <w:trPr>
          <w:trHeight w:val="235"/>
        </w:trPr>
        <w:tc>
          <w:tcPr>
            <w:tcW w:w="3402" w:type="dxa"/>
            <w:tcBorders>
              <w:top w:val="single" w:sz="4" w:space="0" w:color="auto"/>
            </w:tcBorders>
          </w:tcPr>
          <w:p w14:paraId="6323E91E"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3B31ACF"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39185B28" w14:textId="77777777" w:rsidR="00C80EDD" w:rsidRPr="00112425" w:rsidRDefault="00C80EDD"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766DCCFE" w14:textId="77777777" w:rsidR="00C80EDD" w:rsidRPr="00112425" w:rsidRDefault="00C80EDD" w:rsidP="00226500">
            <w:pPr>
              <w:keepNext/>
              <w:keepLines/>
              <w:jc w:val="center"/>
              <w:rPr>
                <w:rFonts w:ascii="Tahoma" w:hAnsi="Tahoma" w:cs="Tahoma"/>
                <w:snapToGrid w:val="0"/>
                <w:color w:val="000000"/>
              </w:rPr>
            </w:pPr>
          </w:p>
          <w:p w14:paraId="6D5E26B4" w14:textId="77777777" w:rsidR="00C80EDD" w:rsidRPr="00112425" w:rsidRDefault="00C80EDD" w:rsidP="00226500">
            <w:pPr>
              <w:keepNext/>
              <w:keepLines/>
              <w:jc w:val="center"/>
              <w:rPr>
                <w:rFonts w:ascii="Tahoma" w:hAnsi="Tahoma" w:cs="Tahoma"/>
                <w:snapToGrid w:val="0"/>
                <w:color w:val="000000"/>
              </w:rPr>
            </w:pPr>
          </w:p>
        </w:tc>
      </w:tr>
    </w:tbl>
    <w:p w14:paraId="217970E6" w14:textId="77777777" w:rsidR="00C80EDD" w:rsidRPr="00112425" w:rsidRDefault="00C80EDD" w:rsidP="00226500">
      <w:pPr>
        <w:pStyle w:val="Blokbesedila"/>
        <w:keepNext/>
        <w:keepLines/>
        <w:tabs>
          <w:tab w:val="left" w:pos="9354"/>
        </w:tabs>
        <w:ind w:left="0" w:right="-2"/>
        <w:jc w:val="both"/>
        <w:rPr>
          <w:rFonts w:ascii="Tahoma" w:hAnsi="Tahoma" w:cs="Tahoma"/>
          <w:sz w:val="20"/>
        </w:rPr>
      </w:pPr>
    </w:p>
    <w:p w14:paraId="4AECFE06" w14:textId="77777777" w:rsidR="009F2334" w:rsidRPr="00112425" w:rsidRDefault="009F2334" w:rsidP="00226500">
      <w:pPr>
        <w:keepNext/>
        <w:keepLines/>
        <w:tabs>
          <w:tab w:val="left" w:pos="2798"/>
        </w:tabs>
        <w:jc w:val="both"/>
        <w:rPr>
          <w:rFonts w:ascii="Tahoma" w:hAnsi="Tahoma"/>
        </w:rPr>
      </w:pPr>
    </w:p>
    <w:p w14:paraId="00D9F730" w14:textId="77777777" w:rsidR="009F2334" w:rsidRPr="00112425" w:rsidRDefault="009F2334" w:rsidP="00226500">
      <w:pPr>
        <w:keepNext/>
        <w:keepLines/>
        <w:tabs>
          <w:tab w:val="left" w:pos="2798"/>
        </w:tabs>
        <w:jc w:val="both"/>
        <w:rPr>
          <w:rFonts w:ascii="Tahoma" w:hAnsi="Tahoma"/>
        </w:rPr>
      </w:pPr>
    </w:p>
    <w:p w14:paraId="44EC9918" w14:textId="77777777" w:rsidR="009F2334" w:rsidRPr="00112425" w:rsidRDefault="009F2334" w:rsidP="00226500">
      <w:pPr>
        <w:keepNext/>
        <w:keepLines/>
        <w:tabs>
          <w:tab w:val="left" w:pos="2798"/>
        </w:tabs>
        <w:jc w:val="both"/>
        <w:rPr>
          <w:rFonts w:ascii="Tahoma" w:hAnsi="Tahoma"/>
        </w:rPr>
      </w:pPr>
    </w:p>
    <w:p w14:paraId="43BA1173" w14:textId="77777777" w:rsidR="009F2334" w:rsidRPr="00112425" w:rsidRDefault="009F2334" w:rsidP="00226500">
      <w:pPr>
        <w:keepNext/>
        <w:keepLines/>
        <w:tabs>
          <w:tab w:val="left" w:pos="2798"/>
        </w:tabs>
        <w:jc w:val="both"/>
        <w:rPr>
          <w:rFonts w:ascii="Tahoma" w:hAnsi="Tahoma"/>
        </w:rPr>
      </w:pPr>
    </w:p>
    <w:p w14:paraId="543C4503" w14:textId="77777777" w:rsidR="00C80EDD" w:rsidRPr="00112425" w:rsidRDefault="00C80EDD" w:rsidP="00226500">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FC65F1" w:rsidRPr="00112425" w14:paraId="4929FF2D" w14:textId="77777777" w:rsidTr="00FD3EDD">
        <w:tc>
          <w:tcPr>
            <w:tcW w:w="8147" w:type="dxa"/>
            <w:tcBorders>
              <w:right w:val="single" w:sz="4" w:space="0" w:color="auto"/>
            </w:tcBorders>
          </w:tcPr>
          <w:p w14:paraId="273074EF" w14:textId="77777777" w:rsidR="00FC65F1" w:rsidRPr="00112425" w:rsidRDefault="00FC65F1" w:rsidP="00226500">
            <w:pPr>
              <w:keepNext/>
              <w:keepLines/>
              <w:jc w:val="both"/>
              <w:rPr>
                <w:rFonts w:ascii="Tahoma" w:hAnsi="Tahoma" w:cs="Tahoma"/>
              </w:rPr>
            </w:pPr>
            <w:r w:rsidRPr="00112425">
              <w:rPr>
                <w:rFonts w:ascii="Tahoma" w:hAnsi="Tahoma" w:cs="Tahoma"/>
              </w:rPr>
              <w:lastRenderedPageBreak/>
              <w:t xml:space="preserve">PODATKI O PONUDNIKU </w:t>
            </w:r>
          </w:p>
        </w:tc>
        <w:tc>
          <w:tcPr>
            <w:tcW w:w="1276" w:type="dxa"/>
            <w:tcBorders>
              <w:top w:val="single" w:sz="4" w:space="0" w:color="auto"/>
              <w:left w:val="single" w:sz="4" w:space="0" w:color="auto"/>
              <w:bottom w:val="single" w:sz="4" w:space="0" w:color="auto"/>
            </w:tcBorders>
          </w:tcPr>
          <w:p w14:paraId="0902BD6F" w14:textId="77777777" w:rsidR="00FC65F1" w:rsidRPr="00112425" w:rsidRDefault="00FC65F1" w:rsidP="00226500">
            <w:pPr>
              <w:keepNext/>
              <w:keepLines/>
              <w:jc w:val="both"/>
              <w:rPr>
                <w:rFonts w:ascii="Tahoma" w:hAnsi="Tahoma" w:cs="Tahoma"/>
                <w:b/>
                <w:i/>
              </w:rPr>
            </w:pPr>
            <w:r w:rsidRPr="00112425">
              <w:rPr>
                <w:rFonts w:ascii="Tahoma" w:hAnsi="Tahoma" w:cs="Tahoma"/>
                <w:b/>
                <w:i/>
              </w:rPr>
              <w:t>Priloga 1</w:t>
            </w:r>
          </w:p>
        </w:tc>
      </w:tr>
    </w:tbl>
    <w:p w14:paraId="6B2F2F7F" w14:textId="77777777" w:rsidR="00B15E7B" w:rsidRDefault="00B15E7B" w:rsidP="00226500">
      <w:pPr>
        <w:keepNext/>
        <w:keepLines/>
        <w:ind w:firstLine="142"/>
        <w:jc w:val="both"/>
        <w:rPr>
          <w:rFonts w:ascii="Tahoma" w:hAnsi="Tahoma" w:cs="Tahoma"/>
          <w:b/>
        </w:rPr>
      </w:pPr>
    </w:p>
    <w:p w14:paraId="0C3E064A" w14:textId="62D49129" w:rsidR="007C70A1" w:rsidRPr="00112425" w:rsidRDefault="007315BF" w:rsidP="00226500">
      <w:pPr>
        <w:keepNext/>
        <w:keepLines/>
        <w:jc w:val="both"/>
        <w:rPr>
          <w:rFonts w:ascii="Tahoma" w:hAnsi="Tahoma" w:cs="Tahoma"/>
        </w:rPr>
      </w:pPr>
      <w:r>
        <w:rPr>
          <w:rFonts w:ascii="Tahoma" w:hAnsi="Tahoma" w:cs="Tahoma"/>
          <w:b/>
        </w:rPr>
        <w:t>JHL-5/22</w:t>
      </w:r>
      <w:r w:rsidR="008A7DC7" w:rsidRPr="00112425">
        <w:rPr>
          <w:rFonts w:ascii="Tahoma" w:hAnsi="Tahoma" w:cs="Tahoma"/>
          <w:b/>
        </w:rPr>
        <w:t xml:space="preserve">– </w:t>
      </w:r>
      <w:r w:rsidR="00C44C99">
        <w:rPr>
          <w:rFonts w:ascii="Tahoma" w:hAnsi="Tahoma" w:cs="Tahoma"/>
          <w:b/>
          <w:color w:val="000000"/>
        </w:rPr>
        <w:t>Parterna ureditev Čufarjeve ulice s sočasno obnovo kanalizacije</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733D871A" w14:textId="77777777" w:rsidTr="002908E8">
        <w:tc>
          <w:tcPr>
            <w:tcW w:w="2552" w:type="dxa"/>
            <w:tcBorders>
              <w:top w:val="nil"/>
              <w:left w:val="nil"/>
              <w:bottom w:val="nil"/>
              <w:right w:val="nil"/>
            </w:tcBorders>
            <w:vAlign w:val="bottom"/>
          </w:tcPr>
          <w:p w14:paraId="4283EEC5"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5A6BC3A5"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5352FE27" w14:textId="77777777" w:rsidTr="002908E8">
        <w:tc>
          <w:tcPr>
            <w:tcW w:w="2552" w:type="dxa"/>
            <w:tcBorders>
              <w:top w:val="nil"/>
              <w:left w:val="nil"/>
              <w:bottom w:val="nil"/>
              <w:right w:val="nil"/>
            </w:tcBorders>
          </w:tcPr>
          <w:p w14:paraId="1A74DB7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0136694"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31ECF576"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0312FCC0" w14:textId="77777777" w:rsidTr="002908E8">
        <w:tc>
          <w:tcPr>
            <w:tcW w:w="2552" w:type="dxa"/>
            <w:tcBorders>
              <w:top w:val="nil"/>
              <w:left w:val="nil"/>
              <w:bottom w:val="nil"/>
              <w:right w:val="nil"/>
            </w:tcBorders>
            <w:vAlign w:val="bottom"/>
          </w:tcPr>
          <w:p w14:paraId="6A917ACB"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6A20B029"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2DC1722F" w14:textId="77777777" w:rsidTr="002908E8">
        <w:tc>
          <w:tcPr>
            <w:tcW w:w="2552" w:type="dxa"/>
            <w:tcBorders>
              <w:top w:val="nil"/>
              <w:left w:val="nil"/>
              <w:bottom w:val="nil"/>
              <w:right w:val="nil"/>
            </w:tcBorders>
          </w:tcPr>
          <w:p w14:paraId="0A76FBCA"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11A6240B"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71464881" w14:textId="77777777" w:rsidR="007C70A1" w:rsidRPr="00112425" w:rsidRDefault="007C70A1" w:rsidP="00226500">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56C9287" w14:textId="77777777" w:rsidTr="002908E8">
        <w:tc>
          <w:tcPr>
            <w:tcW w:w="2552" w:type="dxa"/>
            <w:tcBorders>
              <w:top w:val="nil"/>
              <w:left w:val="nil"/>
              <w:bottom w:val="nil"/>
              <w:right w:val="nil"/>
            </w:tcBorders>
            <w:vAlign w:val="bottom"/>
          </w:tcPr>
          <w:p w14:paraId="305873BD" w14:textId="77777777" w:rsidR="0051252B" w:rsidRPr="00112425" w:rsidRDefault="0051252B" w:rsidP="00226500">
            <w:pPr>
              <w:keepNext/>
              <w:keepLines/>
              <w:tabs>
                <w:tab w:val="left" w:pos="567"/>
                <w:tab w:val="num" w:pos="851"/>
                <w:tab w:val="left" w:pos="993"/>
              </w:tabs>
              <w:rPr>
                <w:rFonts w:ascii="Tahoma" w:hAnsi="Tahoma" w:cs="Tahoma"/>
              </w:rPr>
            </w:pPr>
            <w:r w:rsidRPr="00112425">
              <w:rPr>
                <w:rFonts w:ascii="Tahoma" w:hAnsi="Tahoma" w:cs="Tahoma"/>
              </w:rPr>
              <w:t>Zastopnik</w:t>
            </w:r>
          </w:p>
          <w:p w14:paraId="4C5CE710" w14:textId="77777777" w:rsidR="007C70A1" w:rsidRPr="00112425" w:rsidRDefault="003B620D" w:rsidP="00226500">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23191CA4" w14:textId="77777777" w:rsidR="007C70A1" w:rsidRPr="00112425" w:rsidRDefault="007C70A1" w:rsidP="00226500">
            <w:pPr>
              <w:keepNext/>
              <w:keepLines/>
              <w:tabs>
                <w:tab w:val="left" w:pos="567"/>
                <w:tab w:val="num" w:pos="851"/>
                <w:tab w:val="left" w:pos="993"/>
              </w:tabs>
              <w:jc w:val="both"/>
              <w:rPr>
                <w:rFonts w:ascii="Tahoma" w:hAnsi="Tahoma" w:cs="Tahoma"/>
                <w:sz w:val="24"/>
              </w:rPr>
            </w:pPr>
          </w:p>
        </w:tc>
      </w:tr>
      <w:tr w:rsidR="007C70A1" w:rsidRPr="00112425" w14:paraId="60EC0009" w14:textId="77777777" w:rsidTr="002908E8">
        <w:tc>
          <w:tcPr>
            <w:tcW w:w="2552" w:type="dxa"/>
            <w:tcBorders>
              <w:top w:val="nil"/>
              <w:left w:val="nil"/>
              <w:bottom w:val="nil"/>
              <w:right w:val="nil"/>
            </w:tcBorders>
            <w:vAlign w:val="bottom"/>
          </w:tcPr>
          <w:p w14:paraId="013DFB72"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41E3F2F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254C2EC2" w14:textId="77777777" w:rsidTr="002908E8">
        <w:tc>
          <w:tcPr>
            <w:tcW w:w="2552" w:type="dxa"/>
            <w:tcBorders>
              <w:top w:val="nil"/>
              <w:left w:val="nil"/>
              <w:bottom w:val="nil"/>
              <w:right w:val="nil"/>
            </w:tcBorders>
            <w:vAlign w:val="bottom"/>
          </w:tcPr>
          <w:p w14:paraId="58CA4192"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624251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7C3646DE" w14:textId="77777777" w:rsidTr="002908E8">
        <w:tc>
          <w:tcPr>
            <w:tcW w:w="2552" w:type="dxa"/>
            <w:tcBorders>
              <w:top w:val="nil"/>
              <w:left w:val="nil"/>
              <w:bottom w:val="nil"/>
              <w:right w:val="nil"/>
            </w:tcBorders>
            <w:vAlign w:val="bottom"/>
          </w:tcPr>
          <w:p w14:paraId="76AA9247"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08BAAAC7"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4949A3CA" w14:textId="77777777" w:rsidR="007C70A1" w:rsidRPr="00112425" w:rsidRDefault="007C70A1" w:rsidP="00226500">
      <w:pPr>
        <w:keepNext/>
        <w:keepLines/>
        <w:tabs>
          <w:tab w:val="left" w:pos="2835"/>
        </w:tabs>
        <w:jc w:val="both"/>
        <w:rPr>
          <w:rFonts w:ascii="Tahoma" w:hAnsi="Tahoma" w:cs="Tahoma"/>
        </w:rPr>
      </w:pPr>
    </w:p>
    <w:p w14:paraId="291D6103" w14:textId="77777777" w:rsidR="00FF69E9" w:rsidRPr="00112425" w:rsidRDefault="00FF69E9" w:rsidP="00226500">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27048FEA" w14:textId="77777777" w:rsidTr="002908E8">
        <w:tc>
          <w:tcPr>
            <w:tcW w:w="2552" w:type="dxa"/>
            <w:tcBorders>
              <w:top w:val="nil"/>
              <w:left w:val="nil"/>
              <w:bottom w:val="nil"/>
              <w:right w:val="nil"/>
            </w:tcBorders>
            <w:vAlign w:val="bottom"/>
          </w:tcPr>
          <w:p w14:paraId="671F87C1"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3FA7E4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7907DA33" w14:textId="77777777" w:rsidTr="002908E8">
        <w:tc>
          <w:tcPr>
            <w:tcW w:w="2552" w:type="dxa"/>
            <w:tcBorders>
              <w:top w:val="nil"/>
              <w:left w:val="nil"/>
              <w:bottom w:val="nil"/>
              <w:right w:val="nil"/>
            </w:tcBorders>
            <w:vAlign w:val="bottom"/>
          </w:tcPr>
          <w:p w14:paraId="7511C75E"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461A464D"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6F17AB1C" w14:textId="77777777" w:rsidTr="002908E8">
        <w:tc>
          <w:tcPr>
            <w:tcW w:w="2552" w:type="dxa"/>
            <w:tcBorders>
              <w:top w:val="nil"/>
              <w:left w:val="nil"/>
              <w:bottom w:val="nil"/>
              <w:right w:val="nil"/>
            </w:tcBorders>
            <w:vAlign w:val="bottom"/>
          </w:tcPr>
          <w:p w14:paraId="3D4ADBC0"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7BDD2D16"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5C04F952" w14:textId="77777777" w:rsidTr="002908E8">
        <w:tc>
          <w:tcPr>
            <w:tcW w:w="2552" w:type="dxa"/>
            <w:tcBorders>
              <w:top w:val="nil"/>
              <w:left w:val="nil"/>
              <w:bottom w:val="nil"/>
              <w:right w:val="nil"/>
            </w:tcBorders>
            <w:vAlign w:val="bottom"/>
          </w:tcPr>
          <w:p w14:paraId="7A0C56C4" w14:textId="77777777" w:rsidR="007C70A1" w:rsidRPr="00112425" w:rsidRDefault="007C70A1" w:rsidP="00226500">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669984F"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45DDAAD6" w14:textId="77777777" w:rsidR="007C70A1" w:rsidRPr="00112425" w:rsidRDefault="007C70A1" w:rsidP="00226500">
      <w:pPr>
        <w:keepNext/>
        <w:keepLines/>
        <w:tabs>
          <w:tab w:val="left" w:pos="2835"/>
        </w:tabs>
        <w:ind w:left="284" w:hanging="284"/>
        <w:jc w:val="both"/>
        <w:rPr>
          <w:rFonts w:ascii="Tahoma" w:hAnsi="Tahoma" w:cs="Tahoma"/>
        </w:rPr>
      </w:pPr>
    </w:p>
    <w:p w14:paraId="63EFAABB" w14:textId="77777777" w:rsidR="00FF3C2E" w:rsidRPr="00112425" w:rsidRDefault="00FF3C2E" w:rsidP="00226500">
      <w:pPr>
        <w:keepNext/>
        <w:keepLines/>
        <w:tabs>
          <w:tab w:val="left" w:pos="2835"/>
        </w:tabs>
        <w:ind w:left="284" w:hanging="284"/>
        <w:jc w:val="both"/>
        <w:rPr>
          <w:rFonts w:ascii="Tahoma" w:hAnsi="Tahoma" w:cs="Tahoma"/>
        </w:rPr>
      </w:pPr>
    </w:p>
    <w:p w14:paraId="7C75C3B6" w14:textId="77777777" w:rsidR="00FF3C2E" w:rsidRPr="00112425" w:rsidRDefault="00FF3C2E" w:rsidP="00226500">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F1AE032" w14:textId="77777777" w:rsidTr="002908E8">
        <w:tc>
          <w:tcPr>
            <w:tcW w:w="2552" w:type="dxa"/>
            <w:tcBorders>
              <w:top w:val="nil"/>
              <w:left w:val="nil"/>
              <w:bottom w:val="nil"/>
              <w:right w:val="nil"/>
            </w:tcBorders>
            <w:vAlign w:val="bottom"/>
          </w:tcPr>
          <w:p w14:paraId="4CE22004" w14:textId="77777777" w:rsidR="007C70A1" w:rsidRPr="00112425" w:rsidRDefault="007C70A1" w:rsidP="00226500">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19F31FE2"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0CF791EC" w14:textId="77777777" w:rsidTr="002908E8">
        <w:tc>
          <w:tcPr>
            <w:tcW w:w="2552" w:type="dxa"/>
            <w:tcBorders>
              <w:top w:val="nil"/>
              <w:left w:val="nil"/>
              <w:bottom w:val="nil"/>
              <w:right w:val="nil"/>
            </w:tcBorders>
            <w:vAlign w:val="bottom"/>
          </w:tcPr>
          <w:p w14:paraId="65178F64" w14:textId="77777777" w:rsidR="007C70A1" w:rsidRPr="00112425" w:rsidRDefault="007C70A1" w:rsidP="00226500">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53E4D621"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7C70A1" w:rsidRPr="00112425" w14:paraId="689E62A3" w14:textId="77777777" w:rsidTr="002908E8">
        <w:tc>
          <w:tcPr>
            <w:tcW w:w="2552" w:type="dxa"/>
            <w:tcBorders>
              <w:top w:val="nil"/>
              <w:left w:val="nil"/>
              <w:bottom w:val="nil"/>
              <w:right w:val="nil"/>
            </w:tcBorders>
            <w:vAlign w:val="bottom"/>
          </w:tcPr>
          <w:p w14:paraId="10A5CDB9" w14:textId="77777777" w:rsidR="007C70A1" w:rsidRPr="00112425" w:rsidRDefault="007C70A1" w:rsidP="00226500">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43D1F485"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r w:rsidR="00FF3C2E" w:rsidRPr="00112425" w14:paraId="07E0CEA2" w14:textId="77777777" w:rsidTr="002908E8">
        <w:tc>
          <w:tcPr>
            <w:tcW w:w="2552" w:type="dxa"/>
            <w:tcBorders>
              <w:top w:val="nil"/>
              <w:left w:val="nil"/>
              <w:bottom w:val="nil"/>
              <w:right w:val="nil"/>
            </w:tcBorders>
            <w:vAlign w:val="bottom"/>
          </w:tcPr>
          <w:p w14:paraId="1F3AFCA1" w14:textId="77777777" w:rsidR="00FF3C2E" w:rsidRPr="00112425" w:rsidRDefault="00FF3C2E" w:rsidP="00226500">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34FA782B" w14:textId="77777777" w:rsidR="00FF3C2E" w:rsidRPr="00112425" w:rsidRDefault="00FF3C2E" w:rsidP="00226500">
            <w:pPr>
              <w:keepNext/>
              <w:keepLines/>
              <w:tabs>
                <w:tab w:val="left" w:pos="567"/>
                <w:tab w:val="num" w:pos="851"/>
                <w:tab w:val="left" w:pos="993"/>
              </w:tabs>
              <w:jc w:val="both"/>
              <w:rPr>
                <w:rFonts w:ascii="Tahoma" w:hAnsi="Tahoma" w:cs="Tahoma"/>
                <w:sz w:val="28"/>
              </w:rPr>
            </w:pPr>
          </w:p>
        </w:tc>
      </w:tr>
      <w:tr w:rsidR="007C70A1" w:rsidRPr="00112425" w14:paraId="1CA8C48A" w14:textId="77777777" w:rsidTr="002908E8">
        <w:tc>
          <w:tcPr>
            <w:tcW w:w="2552" w:type="dxa"/>
            <w:tcBorders>
              <w:top w:val="nil"/>
              <w:left w:val="nil"/>
              <w:bottom w:val="nil"/>
              <w:right w:val="nil"/>
            </w:tcBorders>
            <w:vAlign w:val="bottom"/>
          </w:tcPr>
          <w:p w14:paraId="5663DB7E" w14:textId="77777777" w:rsidR="007C70A1" w:rsidRPr="00112425" w:rsidRDefault="007C70A1" w:rsidP="00226500">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4FE844EB" w14:textId="77777777" w:rsidR="007C70A1" w:rsidRPr="00112425" w:rsidRDefault="007C70A1" w:rsidP="00226500">
            <w:pPr>
              <w:keepNext/>
              <w:keepLines/>
              <w:tabs>
                <w:tab w:val="left" w:pos="567"/>
                <w:tab w:val="num" w:pos="851"/>
                <w:tab w:val="left" w:pos="993"/>
              </w:tabs>
              <w:jc w:val="both"/>
              <w:rPr>
                <w:rFonts w:ascii="Tahoma" w:hAnsi="Tahoma" w:cs="Tahoma"/>
                <w:sz w:val="28"/>
              </w:rPr>
            </w:pPr>
          </w:p>
        </w:tc>
      </w:tr>
    </w:tbl>
    <w:p w14:paraId="11889B75" w14:textId="77777777" w:rsidR="007C70A1" w:rsidRDefault="007C70A1" w:rsidP="00226500">
      <w:pPr>
        <w:keepNext/>
        <w:keepLines/>
        <w:tabs>
          <w:tab w:val="left" w:pos="2835"/>
        </w:tabs>
        <w:ind w:left="284" w:hanging="284"/>
        <w:jc w:val="both"/>
        <w:rPr>
          <w:rFonts w:ascii="Tahoma" w:hAnsi="Tahoma" w:cs="Tahoma"/>
        </w:rPr>
      </w:pPr>
    </w:p>
    <w:p w14:paraId="40C08942" w14:textId="77777777" w:rsidR="001660D4" w:rsidRDefault="001660D4" w:rsidP="00226500">
      <w:pPr>
        <w:keepNext/>
        <w:keepLines/>
        <w:tabs>
          <w:tab w:val="left" w:pos="2835"/>
        </w:tabs>
        <w:ind w:left="284" w:hanging="284"/>
        <w:jc w:val="both"/>
        <w:rPr>
          <w:rFonts w:ascii="Tahoma" w:hAnsi="Tahoma" w:cs="Tahoma"/>
        </w:rPr>
      </w:pPr>
    </w:p>
    <w:p w14:paraId="355E73D5" w14:textId="77777777" w:rsidR="001660D4" w:rsidRPr="00C8579C" w:rsidRDefault="001660D4" w:rsidP="00226500">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14:paraId="038E7778" w14:textId="77777777" w:rsidR="001660D4" w:rsidRPr="00112425" w:rsidRDefault="001660D4" w:rsidP="00226500">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06B67FC5" w14:textId="77777777" w:rsidTr="001B1358">
        <w:tc>
          <w:tcPr>
            <w:tcW w:w="3420" w:type="dxa"/>
            <w:shd w:val="clear" w:color="auto" w:fill="auto"/>
          </w:tcPr>
          <w:p w14:paraId="0B89D5D8" w14:textId="77777777" w:rsidR="00FF3C2E" w:rsidRPr="00112425" w:rsidRDefault="00FF3C2E" w:rsidP="00226500">
            <w:pPr>
              <w:keepNext/>
              <w:keepLines/>
              <w:tabs>
                <w:tab w:val="left" w:pos="2835"/>
              </w:tabs>
              <w:jc w:val="both"/>
              <w:rPr>
                <w:rFonts w:ascii="Tahoma" w:hAnsi="Tahoma" w:cs="Tahoma"/>
              </w:rPr>
            </w:pPr>
          </w:p>
          <w:p w14:paraId="41DD6921" w14:textId="77777777" w:rsidR="00FF3C2E" w:rsidRPr="00112425" w:rsidRDefault="00FF3C2E" w:rsidP="00226500">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6616F087" w14:textId="77777777" w:rsidR="00FF3C2E" w:rsidRPr="00112425" w:rsidRDefault="00FF3C2E" w:rsidP="00226500">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19164735" w14:textId="77777777" w:rsidR="00FF3C2E" w:rsidRPr="00112425" w:rsidRDefault="00FF3C2E" w:rsidP="00226500">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22504EEF" w14:textId="77777777" w:rsidR="00FF3C2E" w:rsidRPr="00112425" w:rsidRDefault="00FF3C2E" w:rsidP="00226500">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7DF0DA4C" w14:textId="77777777" w:rsidR="007C70A1" w:rsidRPr="00112425" w:rsidRDefault="007C70A1" w:rsidP="00226500">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5E785657" w14:textId="77777777">
        <w:trPr>
          <w:trHeight w:val="235"/>
        </w:trPr>
        <w:tc>
          <w:tcPr>
            <w:tcW w:w="3402" w:type="dxa"/>
            <w:tcBorders>
              <w:bottom w:val="single" w:sz="4" w:space="0" w:color="auto"/>
            </w:tcBorders>
          </w:tcPr>
          <w:p w14:paraId="1BF38DA6" w14:textId="77777777" w:rsidR="00402E6E" w:rsidRPr="00112425" w:rsidRDefault="00402E6E" w:rsidP="00226500">
            <w:pPr>
              <w:keepNext/>
              <w:keepLines/>
              <w:jc w:val="both"/>
              <w:rPr>
                <w:rFonts w:ascii="Tahoma" w:hAnsi="Tahoma" w:cs="Tahoma"/>
                <w:snapToGrid w:val="0"/>
                <w:color w:val="000000"/>
              </w:rPr>
            </w:pPr>
          </w:p>
        </w:tc>
        <w:tc>
          <w:tcPr>
            <w:tcW w:w="2977" w:type="dxa"/>
          </w:tcPr>
          <w:p w14:paraId="698DCC7A" w14:textId="77777777" w:rsidR="00402E6E" w:rsidRPr="00112425" w:rsidRDefault="00402E6E" w:rsidP="00226500">
            <w:pPr>
              <w:keepNext/>
              <w:keepLines/>
              <w:jc w:val="center"/>
              <w:rPr>
                <w:rFonts w:ascii="Tahoma" w:hAnsi="Tahoma" w:cs="Tahoma"/>
                <w:snapToGrid w:val="0"/>
                <w:color w:val="000000"/>
              </w:rPr>
            </w:pPr>
          </w:p>
        </w:tc>
        <w:tc>
          <w:tcPr>
            <w:tcW w:w="3260" w:type="dxa"/>
            <w:tcBorders>
              <w:bottom w:val="single" w:sz="4" w:space="0" w:color="auto"/>
            </w:tcBorders>
          </w:tcPr>
          <w:p w14:paraId="7FEA66D8" w14:textId="77777777" w:rsidR="00402E6E" w:rsidRPr="00112425" w:rsidRDefault="00402E6E" w:rsidP="00226500">
            <w:pPr>
              <w:keepNext/>
              <w:keepLines/>
              <w:tabs>
                <w:tab w:val="left" w:pos="567"/>
                <w:tab w:val="num" w:pos="851"/>
                <w:tab w:val="left" w:pos="993"/>
              </w:tabs>
              <w:jc w:val="both"/>
              <w:rPr>
                <w:rFonts w:ascii="Tahoma" w:hAnsi="Tahoma" w:cs="Tahoma"/>
                <w:snapToGrid w:val="0"/>
                <w:color w:val="000000"/>
                <w:sz w:val="28"/>
              </w:rPr>
            </w:pPr>
          </w:p>
        </w:tc>
      </w:tr>
      <w:tr w:rsidR="00402E6E" w:rsidRPr="00112425" w14:paraId="0BEFD771" w14:textId="77777777">
        <w:trPr>
          <w:trHeight w:val="235"/>
        </w:trPr>
        <w:tc>
          <w:tcPr>
            <w:tcW w:w="3402" w:type="dxa"/>
            <w:tcBorders>
              <w:top w:val="single" w:sz="4" w:space="0" w:color="auto"/>
            </w:tcBorders>
          </w:tcPr>
          <w:p w14:paraId="49953AC5"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7CFC785F"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7CA2C86C" w14:textId="77777777" w:rsidR="00402E6E" w:rsidRPr="00112425" w:rsidRDefault="00402E6E"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0B28B570" w14:textId="77777777" w:rsidR="007C70A1" w:rsidRPr="00112425" w:rsidRDefault="007C70A1" w:rsidP="00226500">
      <w:pPr>
        <w:keepNext/>
        <w:keepLines/>
        <w:tabs>
          <w:tab w:val="left" w:pos="2835"/>
        </w:tabs>
        <w:ind w:left="284" w:hanging="284"/>
        <w:jc w:val="both"/>
        <w:rPr>
          <w:rFonts w:ascii="Tahoma" w:hAnsi="Tahoma" w:cs="Tahoma"/>
        </w:rPr>
      </w:pPr>
    </w:p>
    <w:p w14:paraId="33C543AF" w14:textId="77777777" w:rsidR="001660D4" w:rsidRPr="00C8579C" w:rsidRDefault="001660D4" w:rsidP="00226500">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w:t>
      </w:r>
      <w:r w:rsidRPr="003E3E8B">
        <w:rPr>
          <w:rFonts w:ascii="Tahoma" w:hAnsi="Tahoma" w:cs="Tahoma"/>
          <w:i/>
          <w:sz w:val="16"/>
          <w:szCs w:val="18"/>
          <w:u w:val="single"/>
        </w:rPr>
        <w:t>več ponudnikov skupno ponudbo</w:t>
      </w:r>
      <w:r w:rsidRPr="00C8579C">
        <w:rPr>
          <w:rFonts w:ascii="Tahoma" w:hAnsi="Tahoma" w:cs="Tahoma"/>
          <w:i/>
          <w:sz w:val="16"/>
          <w:szCs w:val="18"/>
        </w:rPr>
        <w:t>, morajo razmnožen obrazec Priloge 1 izpolniti vsi ponudniki – partnerji. V primeru skupne ponudbe ponudniki za to stranjo priložijo pravni akt o skupni izvedbi naročila, podpisan in žigosan s strani vseh ponudnikov, ki sodelujejo pri izvedbi naročila.</w:t>
      </w:r>
    </w:p>
    <w:p w14:paraId="31C25AAE" w14:textId="77777777" w:rsidR="00300D38" w:rsidRDefault="00300D38" w:rsidP="00226500">
      <w:pPr>
        <w:keepNext/>
        <w:keepLines/>
        <w:jc w:val="both"/>
        <w:rPr>
          <w:rFonts w:ascii="Tahoma" w:hAnsi="Tahoma" w:cs="Tahoma"/>
          <w:i/>
          <w:sz w:val="18"/>
          <w:szCs w:val="18"/>
        </w:rPr>
      </w:pPr>
    </w:p>
    <w:p w14:paraId="081D9158" w14:textId="77777777" w:rsidR="001660D4" w:rsidRDefault="001660D4" w:rsidP="00226500">
      <w:pPr>
        <w:keepNext/>
        <w:keepLines/>
        <w:jc w:val="both"/>
        <w:rPr>
          <w:rFonts w:ascii="Tahoma" w:hAnsi="Tahoma" w:cs="Tahoma"/>
          <w:i/>
          <w:sz w:val="18"/>
          <w:szCs w:val="18"/>
        </w:rPr>
      </w:pPr>
    </w:p>
    <w:p w14:paraId="715D7F0F" w14:textId="77777777" w:rsidR="001660D4" w:rsidRPr="00112425" w:rsidRDefault="001660D4" w:rsidP="00226500">
      <w:pPr>
        <w:keepNext/>
        <w:keepLines/>
        <w:jc w:val="both"/>
        <w:rPr>
          <w:rFonts w:ascii="Tahoma" w:hAnsi="Tahoma" w:cs="Tahoma"/>
          <w:i/>
          <w:sz w:val="18"/>
          <w:szCs w:val="18"/>
        </w:rPr>
      </w:pPr>
    </w:p>
    <w:p w14:paraId="2AE05517" w14:textId="77777777" w:rsidR="00DB754D" w:rsidRPr="00112425" w:rsidRDefault="00DB754D" w:rsidP="00226500">
      <w:pPr>
        <w:keepNext/>
        <w:keepLines/>
        <w:jc w:val="both"/>
        <w:rPr>
          <w:rFonts w:ascii="Tahoma" w:hAnsi="Tahoma" w:cs="Tahoma"/>
          <w:i/>
          <w:sz w:val="18"/>
          <w:szCs w:val="18"/>
        </w:rPr>
      </w:pPr>
    </w:p>
    <w:p w14:paraId="7B2D29E5" w14:textId="77777777" w:rsidR="00D72CAD" w:rsidRPr="00112425" w:rsidRDefault="00D72CAD" w:rsidP="00226500">
      <w:pPr>
        <w:keepNext/>
        <w:keepLines/>
        <w:jc w:val="both"/>
        <w:rPr>
          <w:rFonts w:ascii="Tahoma" w:hAnsi="Tahoma" w:cs="Tahoma"/>
          <w:i/>
          <w:sz w:val="18"/>
          <w:szCs w:val="18"/>
        </w:rPr>
      </w:pPr>
    </w:p>
    <w:p w14:paraId="7DFAE4BC" w14:textId="77777777" w:rsidR="00DA5D38" w:rsidRDefault="00DA5D38" w:rsidP="00226500">
      <w:pPr>
        <w:keepNext/>
        <w:keepLines/>
        <w:tabs>
          <w:tab w:val="left" w:pos="567"/>
          <w:tab w:val="num" w:pos="851"/>
          <w:tab w:val="left" w:pos="993"/>
        </w:tabs>
        <w:jc w:val="right"/>
        <w:rPr>
          <w:rFonts w:ascii="Tahoma" w:hAnsi="Tahoma" w:cs="Tahoma"/>
          <w:b/>
        </w:rPr>
      </w:pPr>
    </w:p>
    <w:p w14:paraId="0EAD2E88" w14:textId="5062EBBF" w:rsidR="007779B6" w:rsidRPr="00112425" w:rsidRDefault="00ED7D09" w:rsidP="00226500">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24DEC018" w14:textId="77777777" w:rsidR="007779B6" w:rsidRPr="00112425" w:rsidRDefault="007779B6" w:rsidP="00226500">
      <w:pPr>
        <w:pStyle w:val="Naslov"/>
        <w:keepNext/>
        <w:keepLines/>
        <w:jc w:val="both"/>
        <w:rPr>
          <w:rFonts w:ascii="Tahoma" w:hAnsi="Tahoma" w:cs="Tahoma"/>
          <w:b w:val="0"/>
          <w:sz w:val="20"/>
        </w:rPr>
      </w:pPr>
    </w:p>
    <w:p w14:paraId="107C2466" w14:textId="77777777" w:rsidR="007779B6" w:rsidRPr="00112425" w:rsidRDefault="007779B6" w:rsidP="00226500">
      <w:pPr>
        <w:pStyle w:val="Naslov"/>
        <w:keepNext/>
        <w:keepLines/>
        <w:jc w:val="both"/>
        <w:rPr>
          <w:rFonts w:ascii="Tahoma" w:hAnsi="Tahoma" w:cs="Tahoma"/>
          <w:b w:val="0"/>
          <w:sz w:val="20"/>
        </w:rPr>
      </w:pPr>
    </w:p>
    <w:p w14:paraId="058D2211" w14:textId="77777777" w:rsidR="007779B6" w:rsidRPr="00112425" w:rsidRDefault="007779B6" w:rsidP="00226500">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260A4D2" w14:textId="77777777" w:rsidR="007779B6" w:rsidRPr="00112425" w:rsidRDefault="007779B6" w:rsidP="00226500">
      <w:pPr>
        <w:pStyle w:val="Naslov"/>
        <w:keepNext/>
        <w:keepLines/>
        <w:jc w:val="both"/>
        <w:rPr>
          <w:rFonts w:ascii="Tahoma" w:hAnsi="Tahoma" w:cs="Tahoma"/>
          <w:b w:val="0"/>
          <w:sz w:val="20"/>
        </w:rPr>
      </w:pPr>
    </w:p>
    <w:p w14:paraId="209FBA13" w14:textId="77777777" w:rsidR="007779B6" w:rsidRPr="00112425" w:rsidRDefault="007779B6" w:rsidP="00226500">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2AB21DB5" w14:textId="77777777" w:rsidR="007779B6" w:rsidRPr="00112425" w:rsidRDefault="007779B6" w:rsidP="00226500">
      <w:pPr>
        <w:keepNext/>
        <w:keepLines/>
        <w:jc w:val="both"/>
        <w:rPr>
          <w:rFonts w:ascii="Tahoma" w:hAnsi="Tahoma" w:cs="Tahoma"/>
          <w:i/>
          <w:sz w:val="18"/>
          <w:szCs w:val="18"/>
        </w:rPr>
      </w:pPr>
    </w:p>
    <w:p w14:paraId="0E2A6214" w14:textId="77777777" w:rsidR="007779B6" w:rsidRPr="00112425" w:rsidRDefault="007779B6" w:rsidP="00226500">
      <w:pPr>
        <w:keepNext/>
        <w:keepLines/>
        <w:jc w:val="both"/>
        <w:rPr>
          <w:rFonts w:ascii="Tahoma" w:hAnsi="Tahoma" w:cs="Tahoma"/>
          <w:i/>
          <w:sz w:val="18"/>
          <w:szCs w:val="18"/>
        </w:rPr>
      </w:pPr>
    </w:p>
    <w:p w14:paraId="0B014B06" w14:textId="77777777" w:rsidR="007779B6" w:rsidRPr="00112425" w:rsidRDefault="007779B6" w:rsidP="00226500">
      <w:pPr>
        <w:keepNext/>
        <w:keepLines/>
        <w:jc w:val="both"/>
        <w:rPr>
          <w:rFonts w:ascii="Tahoma" w:hAnsi="Tahoma" w:cs="Tahoma"/>
          <w:i/>
          <w:sz w:val="18"/>
          <w:szCs w:val="18"/>
        </w:rPr>
      </w:pPr>
    </w:p>
    <w:p w14:paraId="4BA7C9AB" w14:textId="77777777" w:rsidR="007779B6" w:rsidRPr="00112425" w:rsidRDefault="007779B6" w:rsidP="00226500">
      <w:pPr>
        <w:keepNext/>
        <w:keepLines/>
        <w:jc w:val="both"/>
        <w:rPr>
          <w:rFonts w:ascii="Tahoma" w:hAnsi="Tahoma" w:cs="Tahoma"/>
          <w:i/>
          <w:sz w:val="18"/>
          <w:szCs w:val="18"/>
        </w:rPr>
      </w:pPr>
    </w:p>
    <w:p w14:paraId="7EF09091" w14:textId="77777777" w:rsidR="007779B6" w:rsidRPr="00112425" w:rsidRDefault="007779B6" w:rsidP="00226500">
      <w:pPr>
        <w:keepNext/>
        <w:keepLines/>
        <w:jc w:val="both"/>
        <w:rPr>
          <w:rFonts w:ascii="Tahoma" w:hAnsi="Tahoma" w:cs="Tahoma"/>
          <w:i/>
          <w:sz w:val="18"/>
          <w:szCs w:val="18"/>
        </w:rPr>
      </w:pPr>
    </w:p>
    <w:p w14:paraId="6DE6F6A5" w14:textId="77777777" w:rsidR="007779B6" w:rsidRPr="00112425" w:rsidRDefault="007779B6" w:rsidP="00226500">
      <w:pPr>
        <w:keepNext/>
        <w:keepLines/>
        <w:jc w:val="both"/>
        <w:rPr>
          <w:rFonts w:ascii="Tahoma" w:hAnsi="Tahoma" w:cs="Tahoma"/>
          <w:i/>
          <w:sz w:val="18"/>
          <w:szCs w:val="18"/>
        </w:rPr>
      </w:pPr>
    </w:p>
    <w:p w14:paraId="50910E67" w14:textId="77777777" w:rsidR="007779B6" w:rsidRPr="00112425" w:rsidRDefault="007779B6" w:rsidP="00226500">
      <w:pPr>
        <w:keepNext/>
        <w:keepLines/>
        <w:jc w:val="both"/>
        <w:rPr>
          <w:rFonts w:ascii="Tahoma" w:hAnsi="Tahoma" w:cs="Tahoma"/>
          <w:i/>
          <w:sz w:val="18"/>
          <w:szCs w:val="18"/>
        </w:rPr>
      </w:pPr>
    </w:p>
    <w:p w14:paraId="67E26600" w14:textId="77777777" w:rsidR="007779B6" w:rsidRPr="00112425" w:rsidRDefault="007779B6" w:rsidP="00226500">
      <w:pPr>
        <w:keepNext/>
        <w:keepLines/>
        <w:jc w:val="both"/>
        <w:rPr>
          <w:rFonts w:ascii="Tahoma" w:hAnsi="Tahoma" w:cs="Tahoma"/>
          <w:i/>
          <w:sz w:val="18"/>
          <w:szCs w:val="18"/>
        </w:rPr>
      </w:pPr>
    </w:p>
    <w:p w14:paraId="736FED02" w14:textId="77777777" w:rsidR="007779B6" w:rsidRPr="00112425" w:rsidRDefault="007779B6" w:rsidP="00226500">
      <w:pPr>
        <w:keepNext/>
        <w:keepLines/>
        <w:jc w:val="both"/>
        <w:rPr>
          <w:rFonts w:ascii="Tahoma" w:hAnsi="Tahoma" w:cs="Tahoma"/>
          <w:i/>
          <w:sz w:val="18"/>
          <w:szCs w:val="18"/>
        </w:rPr>
      </w:pPr>
    </w:p>
    <w:p w14:paraId="27E44BDB" w14:textId="77777777" w:rsidR="007779B6" w:rsidRPr="00112425" w:rsidRDefault="007779B6" w:rsidP="00226500">
      <w:pPr>
        <w:keepNext/>
        <w:keepLines/>
        <w:jc w:val="both"/>
        <w:rPr>
          <w:rFonts w:ascii="Tahoma" w:hAnsi="Tahoma" w:cs="Tahoma"/>
          <w:i/>
          <w:sz w:val="18"/>
          <w:szCs w:val="18"/>
        </w:rPr>
      </w:pPr>
    </w:p>
    <w:p w14:paraId="7C3EDA36" w14:textId="77777777" w:rsidR="007779B6" w:rsidRPr="00112425" w:rsidRDefault="007779B6" w:rsidP="00226500">
      <w:pPr>
        <w:keepNext/>
        <w:keepLines/>
        <w:jc w:val="both"/>
        <w:rPr>
          <w:rFonts w:ascii="Tahoma" w:hAnsi="Tahoma" w:cs="Tahoma"/>
          <w:i/>
          <w:sz w:val="18"/>
          <w:szCs w:val="18"/>
        </w:rPr>
      </w:pPr>
    </w:p>
    <w:p w14:paraId="124638AA" w14:textId="77777777" w:rsidR="007779B6" w:rsidRPr="00112425" w:rsidRDefault="007779B6" w:rsidP="00226500">
      <w:pPr>
        <w:keepNext/>
        <w:keepLines/>
        <w:jc w:val="both"/>
        <w:rPr>
          <w:rFonts w:ascii="Tahoma" w:hAnsi="Tahoma" w:cs="Tahoma"/>
          <w:i/>
          <w:sz w:val="18"/>
          <w:szCs w:val="18"/>
        </w:rPr>
      </w:pPr>
    </w:p>
    <w:p w14:paraId="2AF88CBA" w14:textId="77777777" w:rsidR="007779B6" w:rsidRPr="00112425" w:rsidRDefault="007779B6" w:rsidP="00226500">
      <w:pPr>
        <w:keepNext/>
        <w:keepLines/>
        <w:jc w:val="both"/>
        <w:rPr>
          <w:rFonts w:ascii="Tahoma" w:hAnsi="Tahoma" w:cs="Tahoma"/>
          <w:i/>
          <w:sz w:val="18"/>
          <w:szCs w:val="18"/>
        </w:rPr>
      </w:pPr>
    </w:p>
    <w:p w14:paraId="1C3B938A" w14:textId="77777777" w:rsidR="007779B6" w:rsidRPr="00112425" w:rsidRDefault="007779B6" w:rsidP="00226500">
      <w:pPr>
        <w:keepNext/>
        <w:keepLines/>
        <w:jc w:val="both"/>
        <w:rPr>
          <w:rFonts w:ascii="Tahoma" w:hAnsi="Tahoma" w:cs="Tahoma"/>
          <w:i/>
          <w:sz w:val="18"/>
          <w:szCs w:val="18"/>
        </w:rPr>
      </w:pPr>
    </w:p>
    <w:p w14:paraId="3497D20D" w14:textId="77777777" w:rsidR="007779B6" w:rsidRPr="00112425" w:rsidRDefault="007779B6" w:rsidP="00226500">
      <w:pPr>
        <w:keepNext/>
        <w:keepLines/>
        <w:jc w:val="both"/>
        <w:rPr>
          <w:rFonts w:ascii="Tahoma" w:hAnsi="Tahoma" w:cs="Tahoma"/>
          <w:i/>
          <w:sz w:val="18"/>
          <w:szCs w:val="18"/>
        </w:rPr>
      </w:pPr>
    </w:p>
    <w:p w14:paraId="3F620A0D" w14:textId="77777777" w:rsidR="007779B6" w:rsidRPr="00112425" w:rsidRDefault="007779B6" w:rsidP="00226500">
      <w:pPr>
        <w:keepNext/>
        <w:keepLines/>
        <w:jc w:val="both"/>
        <w:rPr>
          <w:rFonts w:ascii="Tahoma" w:hAnsi="Tahoma" w:cs="Tahoma"/>
          <w:i/>
          <w:sz w:val="18"/>
          <w:szCs w:val="18"/>
        </w:rPr>
      </w:pPr>
    </w:p>
    <w:p w14:paraId="2F285995" w14:textId="77777777" w:rsidR="007779B6" w:rsidRPr="00112425" w:rsidRDefault="007779B6" w:rsidP="00226500">
      <w:pPr>
        <w:keepNext/>
        <w:keepLines/>
        <w:jc w:val="both"/>
        <w:rPr>
          <w:rFonts w:ascii="Tahoma" w:hAnsi="Tahoma" w:cs="Tahoma"/>
          <w:i/>
          <w:sz w:val="18"/>
          <w:szCs w:val="18"/>
        </w:rPr>
      </w:pPr>
    </w:p>
    <w:p w14:paraId="3A018032" w14:textId="77777777" w:rsidR="007779B6" w:rsidRPr="00112425" w:rsidRDefault="007779B6" w:rsidP="00226500">
      <w:pPr>
        <w:keepNext/>
        <w:keepLines/>
        <w:jc w:val="both"/>
        <w:rPr>
          <w:rFonts w:ascii="Tahoma" w:hAnsi="Tahoma" w:cs="Tahoma"/>
          <w:i/>
          <w:sz w:val="18"/>
          <w:szCs w:val="18"/>
        </w:rPr>
      </w:pPr>
    </w:p>
    <w:p w14:paraId="669FDA8C" w14:textId="77777777" w:rsidR="007779B6" w:rsidRPr="00112425" w:rsidRDefault="007779B6" w:rsidP="00226500">
      <w:pPr>
        <w:keepNext/>
        <w:keepLines/>
        <w:jc w:val="both"/>
        <w:rPr>
          <w:rFonts w:ascii="Tahoma" w:hAnsi="Tahoma" w:cs="Tahoma"/>
          <w:i/>
          <w:sz w:val="18"/>
          <w:szCs w:val="18"/>
        </w:rPr>
      </w:pPr>
    </w:p>
    <w:p w14:paraId="1D902BA4" w14:textId="77777777" w:rsidR="007779B6" w:rsidRPr="00112425" w:rsidRDefault="007779B6" w:rsidP="00226500">
      <w:pPr>
        <w:keepNext/>
        <w:keepLines/>
        <w:jc w:val="both"/>
        <w:rPr>
          <w:rFonts w:ascii="Tahoma" w:hAnsi="Tahoma" w:cs="Tahoma"/>
          <w:i/>
          <w:sz w:val="18"/>
          <w:szCs w:val="18"/>
        </w:rPr>
      </w:pPr>
    </w:p>
    <w:p w14:paraId="3EE6F2F1" w14:textId="77777777" w:rsidR="007779B6" w:rsidRPr="00112425" w:rsidRDefault="007779B6" w:rsidP="00226500">
      <w:pPr>
        <w:keepNext/>
        <w:keepLines/>
        <w:jc w:val="both"/>
        <w:rPr>
          <w:rFonts w:ascii="Tahoma" w:hAnsi="Tahoma" w:cs="Tahoma"/>
          <w:i/>
          <w:sz w:val="18"/>
          <w:szCs w:val="18"/>
        </w:rPr>
      </w:pPr>
    </w:p>
    <w:p w14:paraId="3D02E284" w14:textId="77777777" w:rsidR="007779B6" w:rsidRPr="00112425" w:rsidRDefault="007779B6" w:rsidP="00226500">
      <w:pPr>
        <w:keepNext/>
        <w:keepLines/>
        <w:jc w:val="both"/>
        <w:rPr>
          <w:rFonts w:ascii="Tahoma" w:hAnsi="Tahoma" w:cs="Tahoma"/>
          <w:i/>
          <w:sz w:val="18"/>
          <w:szCs w:val="18"/>
        </w:rPr>
      </w:pPr>
    </w:p>
    <w:p w14:paraId="32B8A910" w14:textId="77777777" w:rsidR="007779B6" w:rsidRPr="00112425" w:rsidRDefault="007779B6" w:rsidP="00226500">
      <w:pPr>
        <w:keepNext/>
        <w:keepLines/>
        <w:jc w:val="both"/>
        <w:rPr>
          <w:rFonts w:ascii="Tahoma" w:hAnsi="Tahoma" w:cs="Tahoma"/>
          <w:i/>
          <w:sz w:val="18"/>
          <w:szCs w:val="18"/>
        </w:rPr>
      </w:pPr>
    </w:p>
    <w:p w14:paraId="713A8CBF" w14:textId="77777777" w:rsidR="007779B6" w:rsidRPr="00112425" w:rsidRDefault="007779B6" w:rsidP="00226500">
      <w:pPr>
        <w:keepNext/>
        <w:keepLines/>
        <w:jc w:val="both"/>
        <w:rPr>
          <w:rFonts w:ascii="Tahoma" w:hAnsi="Tahoma" w:cs="Tahoma"/>
          <w:i/>
          <w:sz w:val="18"/>
          <w:szCs w:val="18"/>
        </w:rPr>
      </w:pPr>
    </w:p>
    <w:p w14:paraId="6E367598" w14:textId="77777777" w:rsidR="007779B6" w:rsidRPr="00112425" w:rsidRDefault="007779B6" w:rsidP="00226500">
      <w:pPr>
        <w:keepNext/>
        <w:keepLines/>
        <w:jc w:val="both"/>
        <w:rPr>
          <w:rFonts w:ascii="Tahoma" w:hAnsi="Tahoma" w:cs="Tahoma"/>
          <w:i/>
          <w:sz w:val="18"/>
          <w:szCs w:val="18"/>
        </w:rPr>
      </w:pPr>
    </w:p>
    <w:p w14:paraId="3A4A2BF3" w14:textId="77777777" w:rsidR="007779B6" w:rsidRPr="00112425" w:rsidRDefault="007779B6" w:rsidP="00226500">
      <w:pPr>
        <w:keepNext/>
        <w:keepLines/>
        <w:jc w:val="both"/>
        <w:rPr>
          <w:rFonts w:ascii="Tahoma" w:hAnsi="Tahoma" w:cs="Tahoma"/>
          <w:i/>
          <w:sz w:val="18"/>
          <w:szCs w:val="18"/>
        </w:rPr>
      </w:pPr>
    </w:p>
    <w:p w14:paraId="4A84DA20" w14:textId="77777777" w:rsidR="007779B6" w:rsidRPr="00112425" w:rsidRDefault="007779B6" w:rsidP="00226500">
      <w:pPr>
        <w:keepNext/>
        <w:keepLines/>
        <w:jc w:val="both"/>
        <w:rPr>
          <w:rFonts w:ascii="Tahoma" w:hAnsi="Tahoma" w:cs="Tahoma"/>
          <w:i/>
          <w:sz w:val="18"/>
          <w:szCs w:val="18"/>
        </w:rPr>
      </w:pPr>
    </w:p>
    <w:p w14:paraId="65B0D716" w14:textId="77777777" w:rsidR="007779B6" w:rsidRPr="00112425" w:rsidRDefault="007779B6" w:rsidP="00226500">
      <w:pPr>
        <w:keepNext/>
        <w:keepLines/>
        <w:jc w:val="both"/>
        <w:rPr>
          <w:rFonts w:ascii="Tahoma" w:hAnsi="Tahoma" w:cs="Tahoma"/>
          <w:i/>
          <w:sz w:val="18"/>
          <w:szCs w:val="18"/>
        </w:rPr>
      </w:pPr>
    </w:p>
    <w:p w14:paraId="4C38628C" w14:textId="77777777" w:rsidR="007779B6" w:rsidRPr="00112425" w:rsidRDefault="007779B6" w:rsidP="00226500">
      <w:pPr>
        <w:keepNext/>
        <w:keepLines/>
        <w:jc w:val="both"/>
        <w:rPr>
          <w:rFonts w:ascii="Tahoma" w:hAnsi="Tahoma" w:cs="Tahoma"/>
          <w:i/>
          <w:sz w:val="18"/>
          <w:szCs w:val="18"/>
        </w:rPr>
      </w:pPr>
    </w:p>
    <w:p w14:paraId="2A2982DB" w14:textId="77777777" w:rsidR="007779B6" w:rsidRPr="00112425" w:rsidRDefault="007779B6" w:rsidP="00226500">
      <w:pPr>
        <w:keepNext/>
        <w:keepLines/>
        <w:jc w:val="both"/>
        <w:rPr>
          <w:rFonts w:ascii="Tahoma" w:hAnsi="Tahoma" w:cs="Tahoma"/>
          <w:i/>
          <w:sz w:val="18"/>
          <w:szCs w:val="18"/>
        </w:rPr>
      </w:pPr>
    </w:p>
    <w:p w14:paraId="158DD7EA" w14:textId="77777777" w:rsidR="007779B6" w:rsidRPr="00112425" w:rsidRDefault="007779B6" w:rsidP="00226500">
      <w:pPr>
        <w:keepNext/>
        <w:keepLines/>
        <w:jc w:val="both"/>
        <w:rPr>
          <w:rFonts w:ascii="Tahoma" w:hAnsi="Tahoma" w:cs="Tahoma"/>
          <w:i/>
          <w:sz w:val="18"/>
          <w:szCs w:val="18"/>
        </w:rPr>
      </w:pPr>
    </w:p>
    <w:p w14:paraId="7DA0E300" w14:textId="77777777" w:rsidR="007779B6" w:rsidRPr="00112425" w:rsidRDefault="007779B6" w:rsidP="00226500">
      <w:pPr>
        <w:keepNext/>
        <w:keepLines/>
        <w:jc w:val="both"/>
        <w:rPr>
          <w:rFonts w:ascii="Tahoma" w:hAnsi="Tahoma" w:cs="Tahoma"/>
          <w:i/>
          <w:sz w:val="18"/>
          <w:szCs w:val="18"/>
        </w:rPr>
      </w:pPr>
    </w:p>
    <w:p w14:paraId="203183A5" w14:textId="77777777" w:rsidR="007779B6" w:rsidRPr="00112425" w:rsidRDefault="007779B6" w:rsidP="00226500">
      <w:pPr>
        <w:keepNext/>
        <w:keepLines/>
        <w:jc w:val="both"/>
        <w:rPr>
          <w:rFonts w:ascii="Tahoma" w:hAnsi="Tahoma" w:cs="Tahoma"/>
          <w:i/>
          <w:sz w:val="18"/>
          <w:szCs w:val="18"/>
        </w:rPr>
      </w:pPr>
    </w:p>
    <w:p w14:paraId="2694022C" w14:textId="77777777" w:rsidR="007779B6" w:rsidRPr="00112425" w:rsidRDefault="007779B6" w:rsidP="00226500">
      <w:pPr>
        <w:keepNext/>
        <w:keepLines/>
        <w:jc w:val="both"/>
        <w:rPr>
          <w:rFonts w:ascii="Tahoma" w:hAnsi="Tahoma" w:cs="Tahoma"/>
          <w:i/>
          <w:sz w:val="18"/>
          <w:szCs w:val="18"/>
        </w:rPr>
      </w:pPr>
    </w:p>
    <w:p w14:paraId="1724126D" w14:textId="77777777" w:rsidR="007779B6" w:rsidRPr="00112425" w:rsidRDefault="007779B6" w:rsidP="00226500">
      <w:pPr>
        <w:keepNext/>
        <w:keepLines/>
        <w:jc w:val="both"/>
        <w:rPr>
          <w:rFonts w:ascii="Tahoma" w:hAnsi="Tahoma" w:cs="Tahoma"/>
          <w:i/>
          <w:sz w:val="18"/>
          <w:szCs w:val="18"/>
        </w:rPr>
      </w:pPr>
    </w:p>
    <w:p w14:paraId="5DE39B2A" w14:textId="77777777" w:rsidR="007779B6" w:rsidRPr="00112425" w:rsidRDefault="007779B6" w:rsidP="00226500">
      <w:pPr>
        <w:keepNext/>
        <w:keepLines/>
        <w:jc w:val="both"/>
        <w:rPr>
          <w:rFonts w:ascii="Tahoma" w:hAnsi="Tahoma" w:cs="Tahoma"/>
          <w:i/>
          <w:sz w:val="18"/>
          <w:szCs w:val="18"/>
        </w:rPr>
      </w:pPr>
    </w:p>
    <w:p w14:paraId="7FC4839A" w14:textId="77777777" w:rsidR="007779B6" w:rsidRPr="00112425" w:rsidRDefault="007779B6" w:rsidP="00226500">
      <w:pPr>
        <w:keepNext/>
        <w:keepLines/>
        <w:jc w:val="both"/>
        <w:rPr>
          <w:rFonts w:ascii="Tahoma" w:hAnsi="Tahoma" w:cs="Tahoma"/>
          <w:i/>
          <w:sz w:val="18"/>
          <w:szCs w:val="18"/>
        </w:rPr>
      </w:pPr>
    </w:p>
    <w:p w14:paraId="30F9B9FC" w14:textId="77777777" w:rsidR="007779B6" w:rsidRPr="00112425" w:rsidRDefault="007779B6" w:rsidP="00226500">
      <w:pPr>
        <w:keepNext/>
        <w:keepLines/>
        <w:jc w:val="both"/>
        <w:rPr>
          <w:rFonts w:ascii="Tahoma" w:hAnsi="Tahoma" w:cs="Tahoma"/>
          <w:i/>
          <w:sz w:val="18"/>
          <w:szCs w:val="18"/>
        </w:rPr>
      </w:pPr>
    </w:p>
    <w:p w14:paraId="7760C8F1" w14:textId="77777777" w:rsidR="007779B6" w:rsidRPr="00112425" w:rsidRDefault="007779B6" w:rsidP="00226500">
      <w:pPr>
        <w:keepNext/>
        <w:keepLines/>
        <w:jc w:val="both"/>
        <w:rPr>
          <w:rFonts w:ascii="Tahoma" w:hAnsi="Tahoma" w:cs="Tahoma"/>
          <w:i/>
          <w:sz w:val="18"/>
          <w:szCs w:val="18"/>
        </w:rPr>
      </w:pPr>
    </w:p>
    <w:p w14:paraId="5709C1EE" w14:textId="77777777" w:rsidR="007779B6" w:rsidRPr="00112425" w:rsidRDefault="007779B6" w:rsidP="00226500">
      <w:pPr>
        <w:keepNext/>
        <w:keepLines/>
        <w:jc w:val="both"/>
        <w:rPr>
          <w:rFonts w:ascii="Tahoma" w:hAnsi="Tahoma" w:cs="Tahoma"/>
          <w:i/>
          <w:sz w:val="18"/>
          <w:szCs w:val="18"/>
        </w:rPr>
      </w:pPr>
    </w:p>
    <w:p w14:paraId="2C61B562" w14:textId="77777777" w:rsidR="007779B6" w:rsidRPr="00112425" w:rsidRDefault="007779B6" w:rsidP="00226500">
      <w:pPr>
        <w:keepNext/>
        <w:keepLines/>
        <w:jc w:val="both"/>
        <w:rPr>
          <w:rFonts w:ascii="Tahoma" w:hAnsi="Tahoma" w:cs="Tahoma"/>
          <w:i/>
          <w:sz w:val="18"/>
          <w:szCs w:val="18"/>
        </w:rPr>
      </w:pPr>
    </w:p>
    <w:p w14:paraId="3B7835FC" w14:textId="77777777" w:rsidR="007779B6" w:rsidRPr="00112425" w:rsidRDefault="007779B6" w:rsidP="00226500">
      <w:pPr>
        <w:keepNext/>
        <w:keepLines/>
        <w:jc w:val="both"/>
        <w:rPr>
          <w:rFonts w:ascii="Tahoma" w:hAnsi="Tahoma" w:cs="Tahoma"/>
          <w:i/>
          <w:sz w:val="18"/>
          <w:szCs w:val="18"/>
        </w:rPr>
      </w:pPr>
    </w:p>
    <w:p w14:paraId="0DBBE608" w14:textId="77777777" w:rsidR="007779B6" w:rsidRPr="00112425" w:rsidRDefault="007779B6" w:rsidP="00226500">
      <w:pPr>
        <w:keepNext/>
        <w:keepLines/>
        <w:jc w:val="both"/>
        <w:rPr>
          <w:rFonts w:ascii="Tahoma" w:hAnsi="Tahoma" w:cs="Tahoma"/>
          <w:i/>
          <w:sz w:val="18"/>
          <w:szCs w:val="18"/>
        </w:rPr>
      </w:pPr>
    </w:p>
    <w:p w14:paraId="7C748071" w14:textId="77777777" w:rsidR="007779B6" w:rsidRPr="00112425" w:rsidRDefault="007779B6" w:rsidP="00226500">
      <w:pPr>
        <w:keepNext/>
        <w:keepLines/>
        <w:jc w:val="both"/>
        <w:rPr>
          <w:rFonts w:ascii="Tahoma" w:hAnsi="Tahoma" w:cs="Tahoma"/>
          <w:i/>
          <w:sz w:val="18"/>
          <w:szCs w:val="18"/>
        </w:rPr>
      </w:pPr>
    </w:p>
    <w:p w14:paraId="1C707074" w14:textId="77777777" w:rsidR="007779B6" w:rsidRPr="00112425" w:rsidRDefault="007779B6" w:rsidP="00226500">
      <w:pPr>
        <w:keepNext/>
        <w:keepLines/>
        <w:jc w:val="both"/>
        <w:rPr>
          <w:rFonts w:ascii="Tahoma" w:hAnsi="Tahoma" w:cs="Tahoma"/>
          <w:i/>
          <w:sz w:val="18"/>
          <w:szCs w:val="18"/>
        </w:rPr>
      </w:pPr>
    </w:p>
    <w:p w14:paraId="2096E04B" w14:textId="77777777" w:rsidR="007779B6" w:rsidRPr="00112425" w:rsidRDefault="007779B6" w:rsidP="00226500">
      <w:pPr>
        <w:keepNext/>
        <w:keepLines/>
        <w:jc w:val="both"/>
        <w:rPr>
          <w:rFonts w:ascii="Tahoma" w:hAnsi="Tahoma" w:cs="Tahoma"/>
          <w:i/>
          <w:sz w:val="18"/>
          <w:szCs w:val="18"/>
        </w:rPr>
      </w:pPr>
    </w:p>
    <w:p w14:paraId="57276207" w14:textId="77777777" w:rsidR="007779B6" w:rsidRPr="00112425" w:rsidRDefault="007779B6" w:rsidP="00226500">
      <w:pPr>
        <w:keepNext/>
        <w:keepLines/>
        <w:jc w:val="both"/>
        <w:rPr>
          <w:rFonts w:ascii="Tahoma" w:hAnsi="Tahoma" w:cs="Tahoma"/>
          <w:i/>
          <w:sz w:val="18"/>
          <w:szCs w:val="18"/>
        </w:rPr>
      </w:pPr>
    </w:p>
    <w:p w14:paraId="1CE89D02" w14:textId="77777777" w:rsidR="007779B6" w:rsidRPr="00112425" w:rsidRDefault="007779B6" w:rsidP="00226500">
      <w:pPr>
        <w:keepNext/>
        <w:keepLines/>
        <w:jc w:val="both"/>
        <w:rPr>
          <w:rFonts w:ascii="Tahoma" w:hAnsi="Tahoma" w:cs="Tahoma"/>
          <w:i/>
          <w:sz w:val="18"/>
          <w:szCs w:val="18"/>
        </w:rPr>
      </w:pPr>
    </w:p>
    <w:p w14:paraId="22DC0FDF" w14:textId="77777777" w:rsidR="007779B6" w:rsidRPr="00112425" w:rsidRDefault="007779B6" w:rsidP="00226500">
      <w:pPr>
        <w:keepNext/>
        <w:keepLines/>
        <w:jc w:val="both"/>
        <w:rPr>
          <w:rFonts w:ascii="Tahoma" w:hAnsi="Tahoma" w:cs="Tahoma"/>
          <w:i/>
          <w:sz w:val="18"/>
          <w:szCs w:val="18"/>
        </w:rPr>
      </w:pPr>
    </w:p>
    <w:p w14:paraId="6F59B60D" w14:textId="77777777" w:rsidR="00C80EDD" w:rsidRPr="00112425" w:rsidRDefault="00C80EDD" w:rsidP="00226500">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C1C5DBD" w14:textId="77777777" w:rsidTr="00F9284A">
        <w:tc>
          <w:tcPr>
            <w:tcW w:w="7722" w:type="dxa"/>
          </w:tcPr>
          <w:p w14:paraId="5FA9FAF8" w14:textId="77777777" w:rsidR="00CE2724" w:rsidRPr="00112425" w:rsidRDefault="00CE2724" w:rsidP="00226500">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170DEBD1" w14:textId="77777777" w:rsidR="00CE2724" w:rsidRPr="00112425" w:rsidRDefault="00CE2724" w:rsidP="00226500">
            <w:pPr>
              <w:keepNext/>
              <w:keepLines/>
              <w:jc w:val="both"/>
              <w:rPr>
                <w:rFonts w:ascii="Tahoma" w:hAnsi="Tahoma" w:cs="Tahoma"/>
                <w:b/>
                <w:i/>
              </w:rPr>
            </w:pPr>
            <w:r w:rsidRPr="00112425">
              <w:rPr>
                <w:rFonts w:ascii="Tahoma" w:hAnsi="Tahoma" w:cs="Tahoma"/>
                <w:b/>
                <w:i/>
              </w:rPr>
              <w:t>Priloga 2</w:t>
            </w:r>
          </w:p>
        </w:tc>
      </w:tr>
    </w:tbl>
    <w:p w14:paraId="3744C09A" w14:textId="77777777" w:rsidR="00BB593C" w:rsidRPr="00112425" w:rsidRDefault="00BB593C" w:rsidP="00226500">
      <w:pPr>
        <w:keepNext/>
        <w:keepLines/>
        <w:jc w:val="both"/>
        <w:rPr>
          <w:rFonts w:ascii="Tahoma" w:hAnsi="Tahoma" w:cs="Tahoma"/>
          <w:b/>
        </w:rPr>
      </w:pPr>
    </w:p>
    <w:p w14:paraId="639D9C79" w14:textId="7EE90116" w:rsidR="00D72CAD" w:rsidRPr="00112425" w:rsidRDefault="0013381C" w:rsidP="00226500">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7315BF">
        <w:rPr>
          <w:rFonts w:ascii="Tahoma" w:hAnsi="Tahoma" w:cs="Tahoma"/>
          <w:b/>
        </w:rPr>
        <w:t>JHL-5/22</w:t>
      </w:r>
      <w:r w:rsidR="005350AC" w:rsidRPr="00112425">
        <w:rPr>
          <w:rFonts w:ascii="Tahoma" w:hAnsi="Tahoma" w:cs="Tahoma"/>
          <w:b/>
        </w:rPr>
        <w:t xml:space="preserve"> </w:t>
      </w:r>
      <w:r w:rsidR="00C44C99">
        <w:rPr>
          <w:rFonts w:ascii="Tahoma" w:hAnsi="Tahoma" w:cs="Tahoma"/>
          <w:b/>
          <w:color w:val="000000"/>
        </w:rPr>
        <w:t>Parterna ureditev Čufarjeve ulice s sočasno obnovo kanalizacije</w:t>
      </w:r>
    </w:p>
    <w:p w14:paraId="0A5CD7F3" w14:textId="3490DB14" w:rsidR="008827E0" w:rsidRPr="00112425" w:rsidRDefault="008827E0" w:rsidP="00226500">
      <w:pPr>
        <w:keepNext/>
        <w:keepLines/>
        <w:jc w:val="both"/>
        <w:rPr>
          <w:rFonts w:ascii="Tahoma" w:hAnsi="Tahoma" w:cs="Tahoma"/>
          <w:b/>
        </w:rPr>
      </w:pPr>
    </w:p>
    <w:p w14:paraId="26D549B0" w14:textId="77777777" w:rsidR="00B94379" w:rsidRPr="00112425" w:rsidRDefault="00B94379" w:rsidP="00226500">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64E44C89" w14:textId="77777777" w:rsidTr="001B1358">
        <w:tc>
          <w:tcPr>
            <w:tcW w:w="1688" w:type="dxa"/>
          </w:tcPr>
          <w:p w14:paraId="5F78B88E" w14:textId="77777777" w:rsidR="00FF3C2E" w:rsidRPr="00112425" w:rsidRDefault="00FF3C2E" w:rsidP="00226500">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54D14B3" w14:textId="77777777" w:rsidR="00FF3C2E" w:rsidRPr="00112425" w:rsidRDefault="00FF3C2E" w:rsidP="00226500">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691FED31" w14:textId="77777777" w:rsidR="00FF3C2E" w:rsidRPr="00112425" w:rsidRDefault="00FF3C2E" w:rsidP="00226500">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08DB6CA9" w14:textId="77777777" w:rsidR="00FF3C2E" w:rsidRPr="00112425" w:rsidRDefault="00FF3C2E" w:rsidP="00226500">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5590601" w14:textId="77777777" w:rsidR="00D72CAD" w:rsidRPr="00112425" w:rsidRDefault="00D72CAD" w:rsidP="00226500">
      <w:pPr>
        <w:keepNext/>
        <w:keepLines/>
        <w:tabs>
          <w:tab w:val="num" w:pos="426"/>
        </w:tabs>
        <w:rPr>
          <w:rFonts w:ascii="Tahoma" w:hAnsi="Tahoma" w:cs="Tahoma"/>
          <w:b/>
        </w:rPr>
      </w:pPr>
    </w:p>
    <w:p w14:paraId="5E222C1C" w14:textId="77777777" w:rsidR="00DB7430" w:rsidRPr="00112425" w:rsidRDefault="000E1BF4" w:rsidP="00EE1E8B">
      <w:pPr>
        <w:keepNext/>
        <w:keepLines/>
        <w:numPr>
          <w:ilvl w:val="0"/>
          <w:numId w:val="1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14:paraId="6003265B" w14:textId="77777777" w:rsidR="00484E32" w:rsidRDefault="00484E32" w:rsidP="00226500">
      <w:pPr>
        <w:keepNext/>
        <w:keepLines/>
        <w:spacing w:after="60"/>
        <w:rPr>
          <w:rFonts w:ascii="Tahoma" w:hAnsi="Tahoma" w:cs="Tahoma"/>
          <w:b/>
          <w:sz w:val="16"/>
          <w:szCs w:val="16"/>
        </w:rPr>
      </w:pPr>
    </w:p>
    <w:tbl>
      <w:tblPr>
        <w:tblStyle w:val="Tabelamrea1"/>
        <w:tblW w:w="9243" w:type="dxa"/>
        <w:tblInd w:w="108" w:type="dxa"/>
        <w:tblLook w:val="04A0" w:firstRow="1" w:lastRow="0" w:firstColumn="1" w:lastColumn="0" w:noHBand="0" w:noVBand="1"/>
      </w:tblPr>
      <w:tblGrid>
        <w:gridCol w:w="6124"/>
        <w:gridCol w:w="3119"/>
      </w:tblGrid>
      <w:tr w:rsidR="00574381" w:rsidRPr="0020717C" w14:paraId="75079F46" w14:textId="77777777" w:rsidTr="00C21825">
        <w:trPr>
          <w:trHeight w:val="158"/>
        </w:trPr>
        <w:tc>
          <w:tcPr>
            <w:tcW w:w="6124" w:type="dxa"/>
            <w:vAlign w:val="center"/>
          </w:tcPr>
          <w:p w14:paraId="303BB5B8" w14:textId="77777777" w:rsidR="00574381" w:rsidRPr="0020717C" w:rsidRDefault="00574381" w:rsidP="00226500">
            <w:pPr>
              <w:keepNext/>
              <w:keepLines/>
              <w:spacing w:before="180" w:line="276" w:lineRule="auto"/>
              <w:jc w:val="center"/>
              <w:rPr>
                <w:rFonts w:ascii="Tahoma" w:eastAsia="Calibri" w:hAnsi="Tahoma" w:cs="Tahoma"/>
                <w:b/>
                <w:lang w:eastAsia="en-US"/>
              </w:rPr>
            </w:pPr>
          </w:p>
        </w:tc>
        <w:tc>
          <w:tcPr>
            <w:tcW w:w="3119" w:type="dxa"/>
          </w:tcPr>
          <w:p w14:paraId="7DB71E05" w14:textId="36F3269E" w:rsidR="00574381" w:rsidRPr="0020717C" w:rsidRDefault="00574381" w:rsidP="00226500">
            <w:pPr>
              <w:keepNext/>
              <w:keepLines/>
              <w:jc w:val="center"/>
              <w:rPr>
                <w:rFonts w:ascii="Tahoma" w:eastAsia="Calibri" w:hAnsi="Tahoma" w:cs="Tahoma"/>
                <w:lang w:eastAsia="en-US"/>
              </w:rPr>
            </w:pPr>
            <w:r w:rsidRPr="0020717C">
              <w:rPr>
                <w:rFonts w:ascii="Tahoma" w:eastAsia="Calibri" w:hAnsi="Tahoma" w:cs="Tahoma"/>
                <w:lang w:eastAsia="en-US"/>
              </w:rPr>
              <w:t>PONUDBENA VREDNOST</w:t>
            </w:r>
            <w:r w:rsidR="003E3E8B">
              <w:rPr>
                <w:rFonts w:ascii="Tahoma" w:eastAsia="Calibri" w:hAnsi="Tahoma" w:cs="Tahoma"/>
                <w:lang w:eastAsia="en-US"/>
              </w:rPr>
              <w:t xml:space="preserve"> V EUR BREZ DDV</w:t>
            </w:r>
            <w:r w:rsidRPr="0020717C">
              <w:rPr>
                <w:rFonts w:ascii="Tahoma" w:eastAsia="Calibri" w:hAnsi="Tahoma" w:cs="Tahoma"/>
                <w:lang w:eastAsia="en-US"/>
              </w:rPr>
              <w:t xml:space="preserve">         </w:t>
            </w:r>
          </w:p>
        </w:tc>
      </w:tr>
      <w:tr w:rsidR="00574381" w:rsidRPr="0020717C" w14:paraId="709B7935" w14:textId="77777777" w:rsidTr="00C21825">
        <w:trPr>
          <w:trHeight w:val="470"/>
        </w:trPr>
        <w:tc>
          <w:tcPr>
            <w:tcW w:w="6124" w:type="dxa"/>
            <w:vAlign w:val="center"/>
          </w:tcPr>
          <w:p w14:paraId="40762B34" w14:textId="76875E9A" w:rsidR="00574381" w:rsidRPr="006A0E58" w:rsidRDefault="00574381" w:rsidP="00DA5D38">
            <w:pPr>
              <w:keepNext/>
              <w:keepLines/>
              <w:spacing w:before="180" w:line="276" w:lineRule="auto"/>
              <w:rPr>
                <w:rFonts w:ascii="Tahoma" w:eastAsia="Calibri" w:hAnsi="Tahoma" w:cs="Tahoma"/>
                <w:b/>
                <w:lang w:eastAsia="en-US"/>
              </w:rPr>
            </w:pPr>
            <w:r w:rsidRPr="006A0E58">
              <w:rPr>
                <w:rFonts w:ascii="Tahoma" w:eastAsia="Calibri" w:hAnsi="Tahoma" w:cs="Tahoma"/>
                <w:b/>
                <w:lang w:eastAsia="en-US"/>
              </w:rPr>
              <w:t xml:space="preserve">DELEŽ </w:t>
            </w:r>
            <w:r w:rsidR="00DA5D38" w:rsidRPr="006A0E58">
              <w:rPr>
                <w:rFonts w:ascii="Tahoma" w:eastAsia="Calibri" w:hAnsi="Tahoma" w:cs="Tahoma"/>
                <w:b/>
                <w:lang w:eastAsia="en-US"/>
              </w:rPr>
              <w:t>MOL</w:t>
            </w:r>
          </w:p>
        </w:tc>
        <w:tc>
          <w:tcPr>
            <w:tcW w:w="3119" w:type="dxa"/>
          </w:tcPr>
          <w:p w14:paraId="10643D97" w14:textId="77777777" w:rsidR="00574381" w:rsidRPr="0020717C" w:rsidRDefault="00574381" w:rsidP="00226500">
            <w:pPr>
              <w:keepNext/>
              <w:keepLines/>
              <w:jc w:val="center"/>
              <w:rPr>
                <w:rFonts w:ascii="Tahoma" w:eastAsia="Calibri" w:hAnsi="Tahoma" w:cs="Tahoma"/>
                <w:lang w:eastAsia="en-US"/>
              </w:rPr>
            </w:pPr>
          </w:p>
        </w:tc>
      </w:tr>
      <w:tr w:rsidR="00574381" w:rsidRPr="0020717C" w14:paraId="16CDBAFB" w14:textId="77777777" w:rsidTr="00C21825">
        <w:trPr>
          <w:trHeight w:val="438"/>
        </w:trPr>
        <w:tc>
          <w:tcPr>
            <w:tcW w:w="6124" w:type="dxa"/>
            <w:vAlign w:val="bottom"/>
          </w:tcPr>
          <w:p w14:paraId="1785DEAB" w14:textId="6CA8F23F" w:rsidR="00574381" w:rsidRPr="006A0E58" w:rsidRDefault="00391CF4" w:rsidP="00391CF4">
            <w:pPr>
              <w:keepNext/>
              <w:keepLines/>
              <w:jc w:val="both"/>
              <w:rPr>
                <w:rFonts w:ascii="Tahoma" w:eastAsia="Calibri" w:hAnsi="Tahoma" w:cs="Tahoma"/>
                <w:lang w:eastAsia="en-US"/>
              </w:rPr>
            </w:pPr>
            <w:r w:rsidRPr="006A0E58">
              <w:rPr>
                <w:rFonts w:ascii="Tahoma" w:eastAsia="Calibri" w:hAnsi="Tahoma" w:cs="Tahoma"/>
              </w:rPr>
              <w:t xml:space="preserve">GRADBENO PROMETNI DEL </w:t>
            </w:r>
            <w:r w:rsidR="00E52670">
              <w:rPr>
                <w:rFonts w:ascii="Tahoma" w:eastAsia="Calibri" w:hAnsi="Tahoma" w:cs="Tahoma"/>
              </w:rPr>
              <w:t>–</w:t>
            </w:r>
            <w:r w:rsidRPr="006A0E58">
              <w:rPr>
                <w:rFonts w:ascii="Tahoma" w:eastAsia="Calibri" w:hAnsi="Tahoma" w:cs="Tahoma"/>
              </w:rPr>
              <w:t xml:space="preserve"> MOL</w:t>
            </w:r>
          </w:p>
        </w:tc>
        <w:tc>
          <w:tcPr>
            <w:tcW w:w="3119" w:type="dxa"/>
            <w:vAlign w:val="bottom"/>
          </w:tcPr>
          <w:p w14:paraId="05BBF5B4" w14:textId="77777777" w:rsidR="00574381" w:rsidRPr="0020717C" w:rsidRDefault="00574381" w:rsidP="00226500">
            <w:pPr>
              <w:keepNext/>
              <w:keepLines/>
              <w:spacing w:before="60" w:line="276" w:lineRule="auto"/>
              <w:jc w:val="right"/>
              <w:rPr>
                <w:rFonts w:ascii="Calibri" w:eastAsia="Calibri" w:hAnsi="Calibri"/>
                <w:lang w:eastAsia="en-US"/>
              </w:rPr>
            </w:pPr>
            <w:r w:rsidRPr="0020717C">
              <w:rPr>
                <w:rFonts w:ascii="Tahoma" w:eastAsia="Calibri" w:hAnsi="Tahoma" w:cs="Tahoma"/>
                <w:lang w:eastAsia="en-US"/>
              </w:rPr>
              <w:t>EUR</w:t>
            </w:r>
          </w:p>
        </w:tc>
      </w:tr>
      <w:tr w:rsidR="00574381" w:rsidRPr="0020717C" w14:paraId="6F2BE46B" w14:textId="77777777" w:rsidTr="00C21825">
        <w:trPr>
          <w:trHeight w:val="438"/>
        </w:trPr>
        <w:tc>
          <w:tcPr>
            <w:tcW w:w="6124" w:type="dxa"/>
            <w:vAlign w:val="bottom"/>
          </w:tcPr>
          <w:p w14:paraId="6D8AF8B0" w14:textId="4CA31E1F" w:rsidR="00574381" w:rsidRPr="006A0E58" w:rsidRDefault="00391CF4" w:rsidP="00226500">
            <w:pPr>
              <w:keepNext/>
              <w:keepLines/>
              <w:jc w:val="both"/>
              <w:rPr>
                <w:rFonts w:ascii="Tahoma" w:eastAsia="Calibri" w:hAnsi="Tahoma" w:cs="Tahoma"/>
              </w:rPr>
            </w:pPr>
            <w:r w:rsidRPr="006A0E58">
              <w:rPr>
                <w:rFonts w:ascii="Tahoma" w:eastAsia="Calibri" w:hAnsi="Tahoma" w:cs="Tahoma"/>
              </w:rPr>
              <w:t>KRAJINSKA ARHITEKTURA</w:t>
            </w:r>
          </w:p>
        </w:tc>
        <w:tc>
          <w:tcPr>
            <w:tcW w:w="3119" w:type="dxa"/>
            <w:vAlign w:val="bottom"/>
          </w:tcPr>
          <w:p w14:paraId="0773590C"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62B87DB2" w14:textId="77777777" w:rsidTr="00C21825">
        <w:trPr>
          <w:trHeight w:val="438"/>
        </w:trPr>
        <w:tc>
          <w:tcPr>
            <w:tcW w:w="6124" w:type="dxa"/>
            <w:vAlign w:val="bottom"/>
          </w:tcPr>
          <w:p w14:paraId="01E6CC85" w14:textId="01FA1D2B" w:rsidR="00574381" w:rsidRPr="006A0E58" w:rsidRDefault="00391CF4" w:rsidP="00226500">
            <w:pPr>
              <w:keepNext/>
              <w:keepLines/>
              <w:jc w:val="both"/>
              <w:rPr>
                <w:rFonts w:ascii="Tahoma" w:eastAsia="Calibri" w:hAnsi="Tahoma" w:cs="Tahoma"/>
              </w:rPr>
            </w:pPr>
            <w:r w:rsidRPr="006A0E58">
              <w:rPr>
                <w:rFonts w:ascii="Tahoma" w:eastAsia="Calibri" w:hAnsi="Tahoma" w:cs="Tahoma"/>
              </w:rPr>
              <w:t>CESTNA RAZSVETLJAVA</w:t>
            </w:r>
          </w:p>
        </w:tc>
        <w:tc>
          <w:tcPr>
            <w:tcW w:w="3119" w:type="dxa"/>
            <w:vAlign w:val="bottom"/>
          </w:tcPr>
          <w:p w14:paraId="0E40B04F"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0C771CB1" w14:textId="77777777" w:rsidTr="00C21825">
        <w:trPr>
          <w:trHeight w:val="438"/>
        </w:trPr>
        <w:tc>
          <w:tcPr>
            <w:tcW w:w="6124" w:type="dxa"/>
            <w:vAlign w:val="bottom"/>
          </w:tcPr>
          <w:p w14:paraId="0E0944FB" w14:textId="40374DD5" w:rsidR="00574381" w:rsidRPr="006A0E58" w:rsidRDefault="00574381" w:rsidP="00DA5D38">
            <w:pPr>
              <w:keepNext/>
              <w:keepLines/>
              <w:jc w:val="both"/>
              <w:rPr>
                <w:rFonts w:ascii="Tahoma" w:eastAsia="Calibri" w:hAnsi="Tahoma" w:cs="Tahoma"/>
              </w:rPr>
            </w:pPr>
            <w:r w:rsidRPr="006A0E58">
              <w:rPr>
                <w:rFonts w:ascii="Tahoma" w:eastAsia="Calibri" w:hAnsi="Tahoma" w:cs="Tahoma"/>
              </w:rPr>
              <w:t xml:space="preserve">SKUPAJ </w:t>
            </w:r>
            <w:r w:rsidR="00DA5D38" w:rsidRPr="006A0E58">
              <w:rPr>
                <w:rFonts w:ascii="Tahoma" w:eastAsia="Calibri" w:hAnsi="Tahoma" w:cs="Tahoma"/>
              </w:rPr>
              <w:t>MOL</w:t>
            </w:r>
            <w:r w:rsidR="001E5C92">
              <w:rPr>
                <w:rFonts w:ascii="Tahoma" w:eastAsia="Calibri" w:hAnsi="Tahoma" w:cs="Tahoma"/>
              </w:rPr>
              <w:t xml:space="preserve"> </w:t>
            </w:r>
            <w:r w:rsidR="001E5C92" w:rsidRPr="005F49F1">
              <w:rPr>
                <w:rFonts w:ascii="Tahoma" w:eastAsia="Calibri" w:hAnsi="Tahoma" w:cs="Tahoma"/>
              </w:rPr>
              <w:t>(SKUPAJ brez DDV)</w:t>
            </w:r>
          </w:p>
        </w:tc>
        <w:tc>
          <w:tcPr>
            <w:tcW w:w="3119" w:type="dxa"/>
            <w:vAlign w:val="bottom"/>
          </w:tcPr>
          <w:p w14:paraId="14A80290" w14:textId="77777777" w:rsidR="00574381" w:rsidRPr="0020717C"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1F688D57" w14:textId="77777777" w:rsidTr="00C21825">
        <w:trPr>
          <w:trHeight w:hRule="exact" w:val="170"/>
        </w:trPr>
        <w:tc>
          <w:tcPr>
            <w:tcW w:w="6124" w:type="dxa"/>
            <w:vAlign w:val="bottom"/>
          </w:tcPr>
          <w:p w14:paraId="509465A0" w14:textId="77777777" w:rsidR="00574381" w:rsidRPr="00DA5D38" w:rsidRDefault="00574381" w:rsidP="00226500">
            <w:pPr>
              <w:keepNext/>
              <w:keepLines/>
              <w:jc w:val="both"/>
              <w:rPr>
                <w:rFonts w:ascii="Tahoma" w:eastAsia="Calibri" w:hAnsi="Tahoma" w:cs="Tahoma"/>
                <w:sz w:val="16"/>
                <w:szCs w:val="16"/>
                <w:highlight w:val="yellow"/>
              </w:rPr>
            </w:pPr>
          </w:p>
        </w:tc>
        <w:tc>
          <w:tcPr>
            <w:tcW w:w="3119" w:type="dxa"/>
            <w:vAlign w:val="bottom"/>
          </w:tcPr>
          <w:p w14:paraId="680B9539"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14F1CC6D" w14:textId="77777777" w:rsidTr="00C21825">
        <w:trPr>
          <w:trHeight w:val="438"/>
        </w:trPr>
        <w:tc>
          <w:tcPr>
            <w:tcW w:w="6124" w:type="dxa"/>
            <w:vAlign w:val="bottom"/>
          </w:tcPr>
          <w:p w14:paraId="09031016" w14:textId="77777777" w:rsidR="00574381" w:rsidRPr="00516D88" w:rsidRDefault="00574381" w:rsidP="00226500">
            <w:pPr>
              <w:keepNext/>
              <w:keepLines/>
              <w:jc w:val="both"/>
              <w:rPr>
                <w:rFonts w:ascii="Tahoma" w:eastAsia="Calibri" w:hAnsi="Tahoma" w:cs="Tahoma"/>
              </w:rPr>
            </w:pPr>
            <w:r w:rsidRPr="00516D88">
              <w:rPr>
                <w:rFonts w:ascii="Tahoma" w:eastAsia="Calibri" w:hAnsi="Tahoma" w:cs="Tahoma"/>
                <w:b/>
                <w:lang w:eastAsia="en-US"/>
              </w:rPr>
              <w:t>DELEŽ VKS</w:t>
            </w:r>
          </w:p>
        </w:tc>
        <w:tc>
          <w:tcPr>
            <w:tcW w:w="3119" w:type="dxa"/>
            <w:vAlign w:val="bottom"/>
          </w:tcPr>
          <w:p w14:paraId="558CC86C"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1BB3E2FC" w14:textId="77777777" w:rsidTr="00C21825">
        <w:trPr>
          <w:trHeight w:val="438"/>
        </w:trPr>
        <w:tc>
          <w:tcPr>
            <w:tcW w:w="6124" w:type="dxa"/>
            <w:vAlign w:val="bottom"/>
          </w:tcPr>
          <w:p w14:paraId="1B3C285F" w14:textId="3F709191" w:rsidR="00574381" w:rsidRPr="00516D88" w:rsidRDefault="00803A98" w:rsidP="00226500">
            <w:pPr>
              <w:keepNext/>
              <w:keepLines/>
              <w:jc w:val="both"/>
              <w:rPr>
                <w:rFonts w:ascii="Tahoma" w:eastAsia="Calibri" w:hAnsi="Tahoma" w:cs="Tahoma"/>
              </w:rPr>
            </w:pPr>
            <w:r w:rsidRPr="00516D88">
              <w:rPr>
                <w:rFonts w:ascii="Tahoma" w:eastAsia="Calibri" w:hAnsi="Tahoma" w:cs="Tahoma"/>
                <w:lang w:eastAsia="en-US"/>
              </w:rPr>
              <w:t>OBNOVA KANALIZACIJE</w:t>
            </w:r>
          </w:p>
        </w:tc>
        <w:tc>
          <w:tcPr>
            <w:tcW w:w="3119" w:type="dxa"/>
            <w:vAlign w:val="bottom"/>
          </w:tcPr>
          <w:p w14:paraId="6DE595E2" w14:textId="77777777" w:rsidR="00574381" w:rsidRPr="0020717C" w:rsidRDefault="00574381"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E52670" w:rsidRPr="0020717C" w14:paraId="45F1DB48" w14:textId="77777777" w:rsidTr="00C21825">
        <w:trPr>
          <w:trHeight w:val="438"/>
        </w:trPr>
        <w:tc>
          <w:tcPr>
            <w:tcW w:w="6124" w:type="dxa"/>
            <w:vAlign w:val="bottom"/>
          </w:tcPr>
          <w:p w14:paraId="3FB173FA" w14:textId="0476650B" w:rsidR="00E52670" w:rsidRPr="00516D88" w:rsidRDefault="00E52670" w:rsidP="00E52670">
            <w:pPr>
              <w:keepNext/>
              <w:keepLines/>
              <w:jc w:val="both"/>
              <w:rPr>
                <w:rFonts w:ascii="Tahoma" w:eastAsia="Calibri" w:hAnsi="Tahoma" w:cs="Tahoma"/>
                <w:lang w:eastAsia="en-US"/>
              </w:rPr>
            </w:pPr>
            <w:r w:rsidRPr="00E52670">
              <w:rPr>
                <w:rFonts w:ascii="Tahoma" w:eastAsia="Calibri" w:hAnsi="Tahoma" w:cs="Tahoma"/>
                <w:lang w:eastAsia="en-US"/>
              </w:rPr>
              <w:t xml:space="preserve">GRADBENO PROMETNI DEL – </w:t>
            </w:r>
            <w:r>
              <w:rPr>
                <w:rFonts w:ascii="Tahoma" w:eastAsia="Calibri" w:hAnsi="Tahoma" w:cs="Tahoma"/>
                <w:lang w:eastAsia="en-US"/>
              </w:rPr>
              <w:t>VKS</w:t>
            </w:r>
          </w:p>
        </w:tc>
        <w:tc>
          <w:tcPr>
            <w:tcW w:w="3119" w:type="dxa"/>
            <w:vAlign w:val="bottom"/>
          </w:tcPr>
          <w:p w14:paraId="15BB1A6F" w14:textId="3BDC8330" w:rsidR="00E52670" w:rsidRPr="0020717C" w:rsidRDefault="00E52670"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574381" w:rsidRPr="0020717C" w14:paraId="771EDF62" w14:textId="77777777" w:rsidTr="00C21825">
        <w:trPr>
          <w:trHeight w:val="438"/>
        </w:trPr>
        <w:tc>
          <w:tcPr>
            <w:tcW w:w="6124" w:type="dxa"/>
            <w:vAlign w:val="bottom"/>
          </w:tcPr>
          <w:p w14:paraId="448E6E1A" w14:textId="5E967DC4" w:rsidR="00574381" w:rsidRPr="00516D88" w:rsidRDefault="00574381" w:rsidP="00226500">
            <w:pPr>
              <w:keepNext/>
              <w:keepLines/>
              <w:jc w:val="both"/>
              <w:rPr>
                <w:rFonts w:ascii="Tahoma" w:eastAsia="Calibri" w:hAnsi="Tahoma" w:cs="Tahoma"/>
              </w:rPr>
            </w:pPr>
            <w:r w:rsidRPr="00516D88">
              <w:rPr>
                <w:rFonts w:ascii="Tahoma" w:eastAsia="Calibri" w:hAnsi="Tahoma" w:cs="Tahoma"/>
              </w:rPr>
              <w:t>SKUPAJ VKS</w:t>
            </w:r>
            <w:r w:rsidR="001E5C92">
              <w:rPr>
                <w:rFonts w:ascii="Tahoma" w:eastAsia="Calibri" w:hAnsi="Tahoma" w:cs="Tahoma"/>
              </w:rPr>
              <w:t xml:space="preserve"> </w:t>
            </w:r>
            <w:r w:rsidR="001E5C92" w:rsidRPr="005F49F1">
              <w:rPr>
                <w:rFonts w:ascii="Tahoma" w:eastAsia="Calibri" w:hAnsi="Tahoma" w:cs="Tahoma"/>
              </w:rPr>
              <w:t>(SKUPAJ brez DDV)</w:t>
            </w:r>
          </w:p>
        </w:tc>
        <w:tc>
          <w:tcPr>
            <w:tcW w:w="3119" w:type="dxa"/>
            <w:vAlign w:val="bottom"/>
          </w:tcPr>
          <w:p w14:paraId="2722A4F4" w14:textId="77777777" w:rsidR="00574381" w:rsidRPr="0020717C"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0B4627CE" w14:textId="77777777" w:rsidTr="00C21825">
        <w:trPr>
          <w:trHeight w:hRule="exact" w:val="170"/>
        </w:trPr>
        <w:tc>
          <w:tcPr>
            <w:tcW w:w="6124" w:type="dxa"/>
            <w:vAlign w:val="bottom"/>
          </w:tcPr>
          <w:p w14:paraId="766C9C06" w14:textId="77777777" w:rsidR="00574381" w:rsidRPr="00DA5D38" w:rsidRDefault="00574381" w:rsidP="00226500">
            <w:pPr>
              <w:keepNext/>
              <w:keepLines/>
              <w:jc w:val="both"/>
              <w:rPr>
                <w:rFonts w:ascii="Tahoma" w:eastAsia="Calibri" w:hAnsi="Tahoma" w:cs="Tahoma"/>
                <w:highlight w:val="yellow"/>
              </w:rPr>
            </w:pPr>
          </w:p>
        </w:tc>
        <w:tc>
          <w:tcPr>
            <w:tcW w:w="3119" w:type="dxa"/>
            <w:vAlign w:val="bottom"/>
          </w:tcPr>
          <w:p w14:paraId="3FAA81E6"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39CE79BB" w14:textId="77777777" w:rsidTr="00C21825">
        <w:trPr>
          <w:trHeight w:val="438"/>
        </w:trPr>
        <w:tc>
          <w:tcPr>
            <w:tcW w:w="6124" w:type="dxa"/>
            <w:vAlign w:val="bottom"/>
          </w:tcPr>
          <w:p w14:paraId="1D71B5BF" w14:textId="64D405F7" w:rsidR="00574381" w:rsidRPr="005F49F1" w:rsidRDefault="00574381" w:rsidP="007315BF">
            <w:pPr>
              <w:keepNext/>
              <w:keepLines/>
              <w:jc w:val="both"/>
              <w:rPr>
                <w:rFonts w:ascii="Tahoma" w:eastAsia="Calibri" w:hAnsi="Tahoma" w:cs="Tahoma"/>
                <w:b/>
              </w:rPr>
            </w:pPr>
            <w:r w:rsidRPr="005F49F1">
              <w:rPr>
                <w:rFonts w:ascii="Tahoma" w:eastAsia="Calibri" w:hAnsi="Tahoma" w:cs="Tahoma"/>
                <w:b/>
              </w:rPr>
              <w:t xml:space="preserve">DELEŽ </w:t>
            </w:r>
            <w:r w:rsidR="007315BF" w:rsidRPr="005F49F1">
              <w:rPr>
                <w:rFonts w:ascii="Tahoma" w:eastAsia="Calibri" w:hAnsi="Tahoma" w:cs="Tahoma"/>
                <w:b/>
              </w:rPr>
              <w:t>JPE</w:t>
            </w:r>
          </w:p>
        </w:tc>
        <w:tc>
          <w:tcPr>
            <w:tcW w:w="3119" w:type="dxa"/>
            <w:vAlign w:val="bottom"/>
          </w:tcPr>
          <w:p w14:paraId="2E5624CC" w14:textId="77777777" w:rsidR="00574381" w:rsidRPr="0020717C" w:rsidRDefault="00574381" w:rsidP="00226500">
            <w:pPr>
              <w:keepNext/>
              <w:keepLines/>
              <w:spacing w:before="60" w:line="276" w:lineRule="auto"/>
              <w:jc w:val="right"/>
              <w:rPr>
                <w:rFonts w:ascii="Tahoma" w:eastAsia="Calibri" w:hAnsi="Tahoma" w:cs="Tahoma"/>
                <w:lang w:eastAsia="en-US"/>
              </w:rPr>
            </w:pPr>
          </w:p>
        </w:tc>
      </w:tr>
      <w:tr w:rsidR="00574381" w:rsidRPr="0020717C" w14:paraId="12B69285" w14:textId="77777777" w:rsidTr="00C21825">
        <w:trPr>
          <w:trHeight w:val="438"/>
        </w:trPr>
        <w:tc>
          <w:tcPr>
            <w:tcW w:w="6124" w:type="dxa"/>
            <w:vAlign w:val="bottom"/>
          </w:tcPr>
          <w:p w14:paraId="4120C9AF" w14:textId="7BFF728E" w:rsidR="00574381" w:rsidRPr="005F49F1" w:rsidRDefault="005F3912" w:rsidP="00226500">
            <w:pPr>
              <w:keepNext/>
              <w:keepLines/>
              <w:jc w:val="both"/>
              <w:rPr>
                <w:rFonts w:ascii="Tahoma" w:eastAsia="Calibri" w:hAnsi="Tahoma" w:cs="Tahoma"/>
              </w:rPr>
            </w:pPr>
            <w:r w:rsidRPr="005F49F1">
              <w:rPr>
                <w:rFonts w:ascii="Tahoma" w:eastAsia="Calibri" w:hAnsi="Tahoma" w:cs="Tahoma"/>
              </w:rPr>
              <w:t xml:space="preserve">GRADBENO PROMETNI DEL </w:t>
            </w:r>
            <w:r w:rsidR="00E52670">
              <w:rPr>
                <w:rFonts w:ascii="Tahoma" w:eastAsia="Calibri" w:hAnsi="Tahoma" w:cs="Tahoma"/>
              </w:rPr>
              <w:t>–</w:t>
            </w:r>
            <w:r w:rsidRPr="005F49F1">
              <w:rPr>
                <w:rFonts w:ascii="Tahoma" w:eastAsia="Calibri" w:hAnsi="Tahoma" w:cs="Tahoma"/>
              </w:rPr>
              <w:t xml:space="preserve"> ENERGETIKA</w:t>
            </w:r>
          </w:p>
        </w:tc>
        <w:tc>
          <w:tcPr>
            <w:tcW w:w="3119" w:type="dxa"/>
            <w:vAlign w:val="bottom"/>
          </w:tcPr>
          <w:p w14:paraId="21E614BE" w14:textId="77777777" w:rsidR="00574381" w:rsidRPr="0020717C"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5C6E1424" w14:textId="77777777" w:rsidTr="00C21825">
        <w:trPr>
          <w:trHeight w:val="438"/>
        </w:trPr>
        <w:tc>
          <w:tcPr>
            <w:tcW w:w="6124" w:type="dxa"/>
            <w:vAlign w:val="bottom"/>
          </w:tcPr>
          <w:p w14:paraId="5FC7A42F" w14:textId="5B01E0B5" w:rsidR="00574381" w:rsidRPr="005F49F1" w:rsidRDefault="00574381" w:rsidP="00226500">
            <w:pPr>
              <w:keepNext/>
              <w:keepLines/>
              <w:jc w:val="both"/>
              <w:rPr>
                <w:rFonts w:ascii="Tahoma" w:eastAsia="Calibri" w:hAnsi="Tahoma" w:cs="Tahoma"/>
              </w:rPr>
            </w:pPr>
            <w:r w:rsidRPr="005F49F1">
              <w:rPr>
                <w:rFonts w:ascii="Tahoma" w:eastAsia="Calibri" w:hAnsi="Tahoma" w:cs="Tahoma"/>
              </w:rPr>
              <w:t>SKUPAJ ENERGETIKA</w:t>
            </w:r>
            <w:r w:rsidR="007315BF" w:rsidRPr="005F49F1">
              <w:rPr>
                <w:rFonts w:ascii="Tahoma" w:eastAsia="Calibri" w:hAnsi="Tahoma" w:cs="Tahoma"/>
              </w:rPr>
              <w:t xml:space="preserve"> (SKUPAJ brez DDV)</w:t>
            </w:r>
          </w:p>
        </w:tc>
        <w:tc>
          <w:tcPr>
            <w:tcW w:w="3119" w:type="dxa"/>
            <w:vAlign w:val="bottom"/>
          </w:tcPr>
          <w:p w14:paraId="08F28F3F" w14:textId="77777777" w:rsidR="00574381" w:rsidRDefault="00574381"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574381" w:rsidRPr="0020717C" w14:paraId="3669DFB3" w14:textId="77777777" w:rsidTr="00C21825">
        <w:trPr>
          <w:trHeight w:hRule="exact" w:val="170"/>
        </w:trPr>
        <w:tc>
          <w:tcPr>
            <w:tcW w:w="6124" w:type="dxa"/>
            <w:vAlign w:val="bottom"/>
          </w:tcPr>
          <w:p w14:paraId="06078206" w14:textId="77777777" w:rsidR="00574381" w:rsidRDefault="00574381" w:rsidP="00226500">
            <w:pPr>
              <w:keepNext/>
              <w:keepLines/>
              <w:jc w:val="both"/>
              <w:rPr>
                <w:rFonts w:ascii="Tahoma" w:eastAsia="Calibri" w:hAnsi="Tahoma" w:cs="Tahoma"/>
              </w:rPr>
            </w:pPr>
          </w:p>
        </w:tc>
        <w:tc>
          <w:tcPr>
            <w:tcW w:w="3119" w:type="dxa"/>
            <w:vAlign w:val="bottom"/>
          </w:tcPr>
          <w:p w14:paraId="6913C498" w14:textId="77777777" w:rsidR="00574381" w:rsidRDefault="00574381" w:rsidP="00226500">
            <w:pPr>
              <w:keepNext/>
              <w:keepLines/>
              <w:spacing w:before="60" w:line="276" w:lineRule="auto"/>
              <w:jc w:val="right"/>
              <w:rPr>
                <w:rFonts w:ascii="Tahoma" w:eastAsia="Calibri" w:hAnsi="Tahoma" w:cs="Tahoma"/>
                <w:lang w:eastAsia="en-US"/>
              </w:rPr>
            </w:pPr>
          </w:p>
        </w:tc>
      </w:tr>
      <w:tr w:rsidR="00574381" w:rsidRPr="0020717C" w14:paraId="386399B0" w14:textId="77777777" w:rsidTr="00C21825">
        <w:trPr>
          <w:trHeight w:val="438"/>
        </w:trPr>
        <w:tc>
          <w:tcPr>
            <w:tcW w:w="6124" w:type="dxa"/>
            <w:vAlign w:val="bottom"/>
          </w:tcPr>
          <w:p w14:paraId="16B79FC2" w14:textId="258D43D8" w:rsidR="00C21825" w:rsidRPr="00F77878" w:rsidRDefault="00574381" w:rsidP="00226500">
            <w:pPr>
              <w:keepNext/>
              <w:keepLines/>
              <w:spacing w:before="60" w:line="276" w:lineRule="auto"/>
              <w:jc w:val="both"/>
              <w:rPr>
                <w:rFonts w:ascii="Tahoma" w:eastAsia="Calibri" w:hAnsi="Tahoma" w:cs="Tahoma"/>
                <w:b/>
                <w:lang w:eastAsia="en-US"/>
              </w:rPr>
            </w:pPr>
            <w:r w:rsidRPr="00F77878">
              <w:rPr>
                <w:rFonts w:ascii="Tahoma" w:eastAsia="Calibri" w:hAnsi="Tahoma" w:cs="Tahoma"/>
                <w:b/>
                <w:lang w:eastAsia="en-US"/>
              </w:rPr>
              <w:t xml:space="preserve">SKUPNA PONUDBENA VREDNOST </w:t>
            </w:r>
            <w:r w:rsidR="00C21825">
              <w:rPr>
                <w:rFonts w:ascii="Tahoma" w:eastAsia="Calibri" w:hAnsi="Tahoma" w:cs="Tahoma"/>
                <w:b/>
                <w:lang w:eastAsia="en-US"/>
              </w:rPr>
              <w:t>V EUR BREZ DDV</w:t>
            </w:r>
          </w:p>
        </w:tc>
        <w:tc>
          <w:tcPr>
            <w:tcW w:w="3119" w:type="dxa"/>
            <w:vAlign w:val="bottom"/>
          </w:tcPr>
          <w:p w14:paraId="1D78A521" w14:textId="77777777" w:rsidR="00574381" w:rsidRPr="00F77878" w:rsidRDefault="00574381" w:rsidP="00226500">
            <w:pPr>
              <w:keepNext/>
              <w:keepLines/>
              <w:spacing w:before="60" w:line="276" w:lineRule="auto"/>
              <w:jc w:val="right"/>
              <w:rPr>
                <w:rFonts w:ascii="Tahoma" w:eastAsia="Calibri" w:hAnsi="Tahoma" w:cs="Tahoma"/>
                <w:b/>
                <w:lang w:eastAsia="en-US"/>
              </w:rPr>
            </w:pPr>
            <w:r w:rsidRPr="00F77878">
              <w:rPr>
                <w:rFonts w:ascii="Tahoma" w:eastAsia="Calibri" w:hAnsi="Tahoma" w:cs="Tahoma"/>
                <w:b/>
                <w:lang w:eastAsia="en-US"/>
              </w:rPr>
              <w:t xml:space="preserve"> EUR</w:t>
            </w:r>
          </w:p>
        </w:tc>
      </w:tr>
    </w:tbl>
    <w:p w14:paraId="37D9789F" w14:textId="77777777" w:rsidR="00574381" w:rsidRPr="00112425" w:rsidRDefault="00574381" w:rsidP="00226500">
      <w:pPr>
        <w:keepNext/>
        <w:keepLines/>
        <w:jc w:val="both"/>
        <w:rPr>
          <w:rFonts w:ascii="Tahoma" w:hAnsi="Tahoma" w:cs="Tahoma"/>
          <w:b/>
        </w:rPr>
      </w:pPr>
    </w:p>
    <w:p w14:paraId="156E208C" w14:textId="77777777" w:rsidR="001F39E8" w:rsidRPr="00112425" w:rsidRDefault="001F39E8" w:rsidP="00EE1E8B">
      <w:pPr>
        <w:keepNext/>
        <w:keepLines/>
        <w:numPr>
          <w:ilvl w:val="0"/>
          <w:numId w:val="16"/>
        </w:numPr>
        <w:tabs>
          <w:tab w:val="num" w:pos="426"/>
        </w:tabs>
        <w:ind w:left="0" w:firstLine="0"/>
        <w:rPr>
          <w:rFonts w:ascii="Tahoma" w:hAnsi="Tahoma" w:cs="Tahoma"/>
          <w:b/>
        </w:rPr>
      </w:pPr>
      <w:r w:rsidRPr="00112425">
        <w:rPr>
          <w:rFonts w:ascii="Tahoma" w:hAnsi="Tahoma" w:cs="Tahoma"/>
          <w:b/>
        </w:rPr>
        <w:t>VELJAVNOST PONUDBE</w:t>
      </w:r>
    </w:p>
    <w:p w14:paraId="3CE34964" w14:textId="77777777" w:rsidR="001F39E8" w:rsidRPr="00112425" w:rsidRDefault="001F39E8" w:rsidP="00226500">
      <w:pPr>
        <w:keepNext/>
        <w:keepLines/>
        <w:jc w:val="both"/>
        <w:rPr>
          <w:rFonts w:ascii="Tahoma" w:hAnsi="Tahoma" w:cs="Tahoma"/>
        </w:rPr>
      </w:pPr>
    </w:p>
    <w:p w14:paraId="76835EF3" w14:textId="74DCFE96" w:rsidR="009F2334" w:rsidRPr="00112425" w:rsidRDefault="009F2334" w:rsidP="00226500">
      <w:pPr>
        <w:keepNext/>
        <w:keepLines/>
        <w:jc w:val="both"/>
        <w:rPr>
          <w:rFonts w:ascii="Tahoma" w:hAnsi="Tahoma" w:cs="Tahoma"/>
        </w:rPr>
      </w:pPr>
      <w:r w:rsidRPr="00112425">
        <w:rPr>
          <w:rFonts w:ascii="Tahoma" w:hAnsi="Tahoma" w:cs="Tahoma"/>
        </w:rPr>
        <w:t>Ponudba je veljavna</w:t>
      </w:r>
      <w:r w:rsidR="00132FD8">
        <w:rPr>
          <w:rFonts w:ascii="Tahoma" w:hAnsi="Tahoma" w:cs="Tahoma"/>
        </w:rPr>
        <w:t xml:space="preserve"> in zavezujoča</w:t>
      </w:r>
      <w:r w:rsidRPr="00112425">
        <w:rPr>
          <w:rFonts w:ascii="Tahoma" w:hAnsi="Tahoma" w:cs="Tahoma"/>
        </w:rPr>
        <w:t xml:space="preserve">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574381">
        <w:rPr>
          <w:rFonts w:ascii="Tahoma" w:hAnsi="Tahoma" w:cs="Tahoma"/>
          <w:i/>
        </w:rPr>
        <w:t xml:space="preserve">najmanj </w:t>
      </w:r>
      <w:r w:rsidR="007171E2">
        <w:rPr>
          <w:rFonts w:ascii="Tahoma" w:hAnsi="Tahoma" w:cs="Tahoma"/>
          <w:i/>
        </w:rPr>
        <w:t>4 mesece od datuma, določenega ta predložitev ponudb</w:t>
      </w:r>
      <w:r w:rsidRPr="00112425">
        <w:rPr>
          <w:rFonts w:ascii="Tahoma" w:hAnsi="Tahoma" w:cs="Tahoma"/>
        </w:rPr>
        <w:t>).</w:t>
      </w:r>
      <w:r w:rsidR="00AF27F1" w:rsidRPr="00112425">
        <w:rPr>
          <w:rFonts w:ascii="Tahoma" w:hAnsi="Tahoma" w:cs="Tahoma"/>
        </w:rPr>
        <w:t xml:space="preserve"> </w:t>
      </w:r>
    </w:p>
    <w:p w14:paraId="28DE7BBA" w14:textId="77777777" w:rsidR="009F2334" w:rsidRPr="00112425" w:rsidRDefault="009F2334" w:rsidP="00226500">
      <w:pPr>
        <w:keepNext/>
        <w:keepLines/>
        <w:jc w:val="both"/>
        <w:rPr>
          <w:rFonts w:ascii="Tahoma" w:hAnsi="Tahoma" w:cs="Tahoma"/>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7CCB4FB0" w14:textId="77777777" w:rsidTr="001660D4">
        <w:trPr>
          <w:trHeight w:val="235"/>
        </w:trPr>
        <w:tc>
          <w:tcPr>
            <w:tcW w:w="3402" w:type="dxa"/>
            <w:tcBorders>
              <w:bottom w:val="single" w:sz="4" w:space="0" w:color="auto"/>
            </w:tcBorders>
          </w:tcPr>
          <w:p w14:paraId="27C131C5" w14:textId="77777777" w:rsidR="002933E2" w:rsidRPr="00112425" w:rsidRDefault="002933E2" w:rsidP="00226500">
            <w:pPr>
              <w:keepNext/>
              <w:keepLines/>
              <w:jc w:val="both"/>
              <w:rPr>
                <w:rFonts w:ascii="Tahoma" w:hAnsi="Tahoma" w:cs="Tahoma"/>
                <w:snapToGrid w:val="0"/>
                <w:color w:val="000000"/>
              </w:rPr>
            </w:pPr>
          </w:p>
        </w:tc>
        <w:tc>
          <w:tcPr>
            <w:tcW w:w="2977" w:type="dxa"/>
          </w:tcPr>
          <w:p w14:paraId="399F170D" w14:textId="77777777" w:rsidR="002933E2" w:rsidRPr="00112425" w:rsidRDefault="002933E2" w:rsidP="00226500">
            <w:pPr>
              <w:keepNext/>
              <w:keepLines/>
              <w:jc w:val="center"/>
              <w:rPr>
                <w:rFonts w:ascii="Tahoma" w:hAnsi="Tahoma" w:cs="Tahoma"/>
                <w:snapToGrid w:val="0"/>
                <w:color w:val="000000"/>
              </w:rPr>
            </w:pPr>
          </w:p>
        </w:tc>
        <w:tc>
          <w:tcPr>
            <w:tcW w:w="2663" w:type="dxa"/>
            <w:tcBorders>
              <w:bottom w:val="single" w:sz="4" w:space="0" w:color="auto"/>
            </w:tcBorders>
          </w:tcPr>
          <w:p w14:paraId="27442850" w14:textId="77777777" w:rsidR="002933E2" w:rsidRPr="00112425" w:rsidRDefault="002933E2" w:rsidP="00226500">
            <w:pPr>
              <w:keepNext/>
              <w:keepLines/>
              <w:tabs>
                <w:tab w:val="left" w:pos="567"/>
                <w:tab w:val="num" w:pos="851"/>
                <w:tab w:val="left" w:pos="993"/>
              </w:tabs>
              <w:jc w:val="both"/>
              <w:rPr>
                <w:rFonts w:ascii="Tahoma" w:hAnsi="Tahoma" w:cs="Tahoma"/>
                <w:snapToGrid w:val="0"/>
                <w:color w:val="000000"/>
                <w:sz w:val="28"/>
              </w:rPr>
            </w:pPr>
          </w:p>
        </w:tc>
      </w:tr>
      <w:tr w:rsidR="002933E2" w:rsidRPr="00112425" w14:paraId="67FA74D1" w14:textId="77777777" w:rsidTr="001660D4">
        <w:trPr>
          <w:trHeight w:val="235"/>
        </w:trPr>
        <w:tc>
          <w:tcPr>
            <w:tcW w:w="3402" w:type="dxa"/>
            <w:tcBorders>
              <w:top w:val="single" w:sz="4" w:space="0" w:color="auto"/>
            </w:tcBorders>
          </w:tcPr>
          <w:p w14:paraId="1EBD0FD8"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5615A384"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72ED4D3" w14:textId="77777777" w:rsidR="002933E2" w:rsidRPr="00112425" w:rsidRDefault="002933E2" w:rsidP="00226500">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018BB70F" w14:textId="77777777" w:rsidR="00F75A87" w:rsidRPr="00112425" w:rsidRDefault="00F75A87" w:rsidP="00226500">
            <w:pPr>
              <w:keepNext/>
              <w:keepLines/>
              <w:jc w:val="center"/>
              <w:rPr>
                <w:rFonts w:ascii="Tahoma" w:hAnsi="Tahoma" w:cs="Tahoma"/>
                <w:snapToGrid w:val="0"/>
                <w:color w:val="000000"/>
              </w:rPr>
            </w:pPr>
          </w:p>
        </w:tc>
      </w:tr>
    </w:tbl>
    <w:p w14:paraId="28B20862" w14:textId="60622127" w:rsidR="00574381" w:rsidRDefault="00574381" w:rsidP="00226500">
      <w:pPr>
        <w:pStyle w:val="Blokbesedila"/>
        <w:keepNext/>
        <w:keepLines/>
        <w:tabs>
          <w:tab w:val="left" w:pos="9354"/>
        </w:tabs>
        <w:ind w:left="0" w:right="-2"/>
        <w:jc w:val="both"/>
        <w:rPr>
          <w:rFonts w:ascii="Tahoma" w:hAnsi="Tahoma" w:cs="Tahoma"/>
          <w:sz w:val="20"/>
        </w:rPr>
      </w:pPr>
    </w:p>
    <w:p w14:paraId="2F9ECE7A" w14:textId="75D2EC86" w:rsidR="00B84EB9" w:rsidRDefault="00B84EB9" w:rsidP="00226500">
      <w:pPr>
        <w:pStyle w:val="Blokbesedila"/>
        <w:keepNext/>
        <w:keepLines/>
        <w:tabs>
          <w:tab w:val="left" w:pos="9354"/>
        </w:tabs>
        <w:ind w:left="0" w:right="-2"/>
        <w:jc w:val="both"/>
        <w:rPr>
          <w:rFonts w:ascii="Tahoma" w:hAnsi="Tahoma" w:cs="Tahoma"/>
          <w:sz w:val="20"/>
        </w:rPr>
      </w:pPr>
    </w:p>
    <w:p w14:paraId="37C8CDD0" w14:textId="52FF8742" w:rsidR="00B84EB9" w:rsidRDefault="00B84EB9" w:rsidP="00226500">
      <w:pPr>
        <w:pStyle w:val="Blokbesedila"/>
        <w:keepNext/>
        <w:keepLines/>
        <w:tabs>
          <w:tab w:val="left" w:pos="9354"/>
        </w:tabs>
        <w:ind w:left="0" w:right="-2"/>
        <w:jc w:val="both"/>
        <w:rPr>
          <w:rFonts w:ascii="Tahoma" w:hAnsi="Tahoma" w:cs="Tahoma"/>
          <w:sz w:val="20"/>
        </w:rPr>
      </w:pPr>
    </w:p>
    <w:p w14:paraId="2FF4C3DF" w14:textId="6CCCBB87" w:rsidR="00A34A4B" w:rsidRDefault="00A34A4B" w:rsidP="00226500">
      <w:pPr>
        <w:pStyle w:val="Blokbesedila"/>
        <w:keepNext/>
        <w:keepLines/>
        <w:tabs>
          <w:tab w:val="left" w:pos="9354"/>
        </w:tabs>
        <w:ind w:left="0" w:right="-2"/>
        <w:jc w:val="both"/>
        <w:rPr>
          <w:rFonts w:ascii="Tahoma" w:hAnsi="Tahoma" w:cs="Tahoma"/>
          <w:sz w:val="20"/>
        </w:rPr>
      </w:pPr>
    </w:p>
    <w:p w14:paraId="05432049" w14:textId="12102C4C" w:rsidR="00A34A4B" w:rsidRDefault="00A34A4B" w:rsidP="00226500">
      <w:pPr>
        <w:pStyle w:val="Blokbesedila"/>
        <w:keepNext/>
        <w:keepLines/>
        <w:tabs>
          <w:tab w:val="left" w:pos="9354"/>
        </w:tabs>
        <w:ind w:left="0" w:right="-2"/>
        <w:jc w:val="both"/>
        <w:rPr>
          <w:rFonts w:ascii="Tahoma" w:hAnsi="Tahoma" w:cs="Tahoma"/>
          <w:sz w:val="20"/>
        </w:rPr>
      </w:pPr>
    </w:p>
    <w:p w14:paraId="11802260" w14:textId="2B0F6B5A" w:rsidR="00A34A4B" w:rsidRDefault="00A34A4B" w:rsidP="00226500">
      <w:pPr>
        <w:pStyle w:val="Blokbesedila"/>
        <w:keepNext/>
        <w:keepLines/>
        <w:tabs>
          <w:tab w:val="left" w:pos="9354"/>
        </w:tabs>
        <w:ind w:left="0" w:right="-2"/>
        <w:jc w:val="both"/>
        <w:rPr>
          <w:rFonts w:ascii="Tahoma" w:hAnsi="Tahoma" w:cs="Tahoma"/>
          <w:sz w:val="20"/>
        </w:rPr>
      </w:pPr>
    </w:p>
    <w:p w14:paraId="099631B7" w14:textId="77777777" w:rsidR="00A34A4B" w:rsidRDefault="00A34A4B" w:rsidP="00226500">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5CA5CA9C" w14:textId="77777777" w:rsidTr="002908E8">
        <w:tc>
          <w:tcPr>
            <w:tcW w:w="8115" w:type="dxa"/>
          </w:tcPr>
          <w:p w14:paraId="05822CBF" w14:textId="77777777" w:rsidR="002C0B2F" w:rsidRPr="00112425" w:rsidRDefault="002C0B2F" w:rsidP="00226500">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DFB4C2A" w14:textId="77777777" w:rsidR="002C0B2F" w:rsidRPr="00112425" w:rsidRDefault="002C0B2F" w:rsidP="00226500">
            <w:pPr>
              <w:keepNext/>
              <w:keepLines/>
              <w:jc w:val="both"/>
              <w:rPr>
                <w:rFonts w:ascii="Tahoma" w:hAnsi="Tahoma" w:cs="Tahoma"/>
                <w:b/>
                <w:i/>
              </w:rPr>
            </w:pPr>
            <w:r w:rsidRPr="00112425">
              <w:rPr>
                <w:rFonts w:ascii="Tahoma" w:hAnsi="Tahoma" w:cs="Tahoma"/>
                <w:b/>
                <w:i/>
              </w:rPr>
              <w:t>Priloga 3/1</w:t>
            </w:r>
          </w:p>
        </w:tc>
      </w:tr>
    </w:tbl>
    <w:p w14:paraId="5F5ABD7A" w14:textId="77777777" w:rsidR="005B2B2C" w:rsidRPr="00112425" w:rsidRDefault="005B2B2C" w:rsidP="00226500">
      <w:pPr>
        <w:keepNext/>
        <w:keepLines/>
        <w:jc w:val="both"/>
        <w:rPr>
          <w:rFonts w:ascii="Tahoma" w:hAnsi="Tahoma" w:cs="Tahoma"/>
        </w:rPr>
      </w:pPr>
    </w:p>
    <w:p w14:paraId="3723E65C" w14:textId="46698427" w:rsidR="00F93884" w:rsidRDefault="00FF3C2E" w:rsidP="00226500">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7315BF">
        <w:rPr>
          <w:rFonts w:ascii="Tahoma" w:hAnsi="Tahoma" w:cs="Tahoma"/>
          <w:b/>
        </w:rPr>
        <w:t>JHL-5/22</w:t>
      </w:r>
      <w:r w:rsidR="00FE6940" w:rsidRPr="00112425">
        <w:rPr>
          <w:rFonts w:ascii="Tahoma" w:hAnsi="Tahoma" w:cs="Tahoma"/>
          <w:b/>
        </w:rPr>
        <w:t xml:space="preserve"> </w:t>
      </w:r>
      <w:r w:rsidR="00C44C99">
        <w:rPr>
          <w:rFonts w:ascii="Tahoma" w:hAnsi="Tahoma" w:cs="Tahoma"/>
          <w:b/>
          <w:color w:val="000000"/>
        </w:rPr>
        <w:t>Parterna ureditev Čufarjeve ulice s sočasno obnovo kanalizacije</w:t>
      </w:r>
      <w:r w:rsidR="0054060F" w:rsidRPr="00112425">
        <w:rPr>
          <w:rFonts w:ascii="Tahoma" w:hAnsi="Tahoma" w:cs="Tahoma"/>
        </w:rPr>
        <w:t xml:space="preserve">, </w:t>
      </w:r>
      <w:r w:rsidRPr="00112425">
        <w:rPr>
          <w:rFonts w:ascii="Tahoma" w:hAnsi="Tahoma" w:cs="Tahoma"/>
        </w:rPr>
        <w:t xml:space="preserve">kot </w:t>
      </w:r>
      <w:r w:rsidR="00F93884" w:rsidRPr="00F93884">
        <w:rPr>
          <w:rFonts w:ascii="Tahoma" w:hAnsi="Tahoma" w:cs="Tahoma"/>
          <w:i/>
        </w:rPr>
        <w:t>(ustrezno označi in izpolni)</w:t>
      </w:r>
    </w:p>
    <w:p w14:paraId="7749269E" w14:textId="77777777" w:rsidR="00F93884" w:rsidRPr="00F93884" w:rsidRDefault="00F93884" w:rsidP="00EE1E8B">
      <w:pPr>
        <w:pStyle w:val="Odstavekseznama"/>
        <w:keepNext/>
        <w:keepLines/>
        <w:numPr>
          <w:ilvl w:val="0"/>
          <w:numId w:val="21"/>
        </w:numPr>
        <w:jc w:val="both"/>
        <w:rPr>
          <w:rFonts w:ascii="Tahoma" w:hAnsi="Tahoma" w:cs="Tahoma"/>
        </w:rPr>
      </w:pPr>
      <w:r>
        <w:rPr>
          <w:rFonts w:ascii="Tahoma" w:hAnsi="Tahoma" w:cs="Tahoma"/>
          <w:b/>
        </w:rPr>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14:paraId="4C5B7B60" w14:textId="77777777" w:rsidR="0054060F" w:rsidRPr="00F93884" w:rsidRDefault="00FF3C2E" w:rsidP="00EE1E8B">
      <w:pPr>
        <w:pStyle w:val="Odstavekseznama"/>
        <w:keepNext/>
        <w:keepLines/>
        <w:numPr>
          <w:ilvl w:val="0"/>
          <w:numId w:val="21"/>
        </w:numPr>
        <w:jc w:val="both"/>
        <w:rPr>
          <w:rFonts w:ascii="Tahoma" w:hAnsi="Tahoma" w:cs="Tahoma"/>
        </w:rPr>
      </w:pPr>
      <w:r w:rsidRPr="00F93884">
        <w:rPr>
          <w:rFonts w:ascii="Tahoma" w:hAnsi="Tahoma" w:cs="Tahoma"/>
          <w:b/>
        </w:rPr>
        <w:t>partner _____________________________________</w:t>
      </w:r>
      <w:r w:rsidR="00A271A0" w:rsidRPr="00F93884">
        <w:rPr>
          <w:rFonts w:ascii="Tahoma" w:hAnsi="Tahoma" w:cs="Tahoma"/>
          <w:b/>
        </w:rPr>
        <w:t xml:space="preserve"> </w:t>
      </w:r>
      <w:r w:rsidR="00A271A0" w:rsidRPr="00F93884">
        <w:rPr>
          <w:rFonts w:ascii="Tahoma" w:hAnsi="Tahoma" w:cs="Tahoma"/>
          <w:i/>
        </w:rPr>
        <w:t>(navedba partnerja)</w:t>
      </w:r>
      <w:r w:rsidR="001660D4" w:rsidRPr="00F93884">
        <w:rPr>
          <w:rFonts w:ascii="Tahoma" w:hAnsi="Tahoma" w:cs="Tahoma"/>
          <w:i/>
        </w:rPr>
        <w:t xml:space="preserve">, </w:t>
      </w:r>
      <w:r w:rsidR="001660D4" w:rsidRPr="00F93884">
        <w:rPr>
          <w:rFonts w:ascii="Tahoma" w:hAnsi="Tahoma" w:cs="Tahoma"/>
        </w:rPr>
        <w:t xml:space="preserve">matična št. ____________________ </w:t>
      </w:r>
    </w:p>
    <w:p w14:paraId="6C98F501" w14:textId="77777777" w:rsidR="0054060F" w:rsidRPr="00112425" w:rsidRDefault="0054060F" w:rsidP="00226500">
      <w:pPr>
        <w:pStyle w:val="Blokbesedila"/>
        <w:keepNext/>
        <w:keepLines/>
        <w:ind w:left="0" w:right="565"/>
        <w:jc w:val="both"/>
        <w:rPr>
          <w:rFonts w:ascii="Tahoma" w:hAnsi="Tahoma" w:cs="Tahoma"/>
          <w:sz w:val="20"/>
        </w:rPr>
      </w:pPr>
    </w:p>
    <w:p w14:paraId="42FC0D1E" w14:textId="77777777" w:rsidR="00FF3C2E" w:rsidRPr="00112425" w:rsidRDefault="00FF3C2E" w:rsidP="00226500">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A900526" w14:textId="77777777" w:rsidR="00FF3C2E" w:rsidRPr="00112425" w:rsidRDefault="00FF3C2E"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6222670F"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5CD885A3"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798B9A39"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w:t>
      </w:r>
      <w:r w:rsidR="004F4FC8">
        <w:rPr>
          <w:rFonts w:ascii="Tahoma" w:hAnsi="Tahoma" w:cs="Tahoma"/>
          <w:sz w:val="20"/>
        </w:rPr>
        <w:t>uvrstitve</w:t>
      </w:r>
      <w:r w:rsidR="004F4FC8" w:rsidRPr="004F4FC8">
        <w:rPr>
          <w:rFonts w:ascii="Tahoma" w:hAnsi="Tahoma" w:cs="Tahoma"/>
          <w:sz w:val="20"/>
        </w:rPr>
        <w:t> </w:t>
      </w:r>
      <w:r w:rsidR="004F4FC8">
        <w:rPr>
          <w:rFonts w:ascii="Tahoma" w:hAnsi="Tahoma" w:cs="Tahoma"/>
          <w:sz w:val="20"/>
        </w:rPr>
        <w:t xml:space="preserve">v </w:t>
      </w:r>
      <w:r w:rsidR="004F4FC8" w:rsidRPr="004F4FC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7BA87F01" w14:textId="77777777" w:rsidR="00FF3C2E" w:rsidRPr="00112425" w:rsidRDefault="00FF3C2E"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0A1D44C6" w14:textId="77777777" w:rsidR="001B1358" w:rsidRPr="00112425" w:rsidRDefault="001B1358" w:rsidP="00226500">
      <w:pPr>
        <w:pStyle w:val="Blokbesedila"/>
        <w:keepNext/>
        <w:keepLines/>
        <w:tabs>
          <w:tab w:val="clear" w:pos="8647"/>
          <w:tab w:val="left" w:pos="426"/>
          <w:tab w:val="left" w:pos="9354"/>
        </w:tabs>
        <w:ind w:left="426" w:right="-2"/>
        <w:jc w:val="both"/>
        <w:rPr>
          <w:rFonts w:ascii="Tahoma" w:hAnsi="Tahoma" w:cs="Tahoma"/>
          <w:sz w:val="20"/>
        </w:rPr>
      </w:pPr>
    </w:p>
    <w:p w14:paraId="1FE419B4" w14:textId="77777777" w:rsidR="00FF3C2E" w:rsidRPr="00112425" w:rsidRDefault="00FF3C2E"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0CBAC398" w14:textId="77777777" w:rsidR="00C455E5" w:rsidRDefault="00FF3C2E"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73EE5058" w14:textId="77777777" w:rsidR="00B54159" w:rsidRPr="00112425" w:rsidRDefault="00B54159"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188D2DAB" w14:textId="77777777" w:rsidR="00FF3C2E" w:rsidRPr="00112425" w:rsidRDefault="00C455E5"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7B1DA999" w14:textId="77777777" w:rsidR="002C0B2F" w:rsidRDefault="002C0B2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C00406D" w14:textId="77777777" w:rsidR="00602923" w:rsidRDefault="00602923" w:rsidP="00226500">
      <w:pPr>
        <w:pStyle w:val="Blokbesedila"/>
        <w:keepNext/>
        <w:keepLines/>
        <w:tabs>
          <w:tab w:val="clear" w:pos="8647"/>
          <w:tab w:val="left" w:pos="426"/>
        </w:tabs>
        <w:ind w:left="0" w:right="-2"/>
        <w:jc w:val="both"/>
        <w:rPr>
          <w:rFonts w:ascii="Tahoma" w:hAnsi="Tahoma" w:cs="Tahoma"/>
          <w:sz w:val="20"/>
        </w:rPr>
      </w:pPr>
    </w:p>
    <w:p w14:paraId="70B47A86" w14:textId="77777777" w:rsidR="002C0B2F" w:rsidRDefault="002C0B2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CD5A38" w14:textId="77777777" w:rsidR="002C0B2F" w:rsidRDefault="002C0B2F"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w:t>
      </w:r>
      <w:r w:rsidR="00396CFF">
        <w:rPr>
          <w:rFonts w:ascii="Tahoma" w:hAnsi="Tahoma" w:cs="Tahoma"/>
          <w:sz w:val="20"/>
        </w:rPr>
        <w:t xml:space="preserve"> in Poglavju 3</w:t>
      </w:r>
      <w:r w:rsidRPr="000609B0">
        <w:rPr>
          <w:rFonts w:ascii="Tahoma" w:hAnsi="Tahoma" w:cs="Tahoma"/>
          <w:sz w:val="20"/>
        </w:rPr>
        <w:t>. razpisne dokumentacije oz. v vseh njeni podtočkah</w:t>
      </w:r>
      <w:r>
        <w:rPr>
          <w:rFonts w:ascii="Tahoma" w:hAnsi="Tahoma" w:cs="Tahoma"/>
          <w:sz w:val="20"/>
        </w:rPr>
        <w:t xml:space="preserve"> in prilogah,</w:t>
      </w:r>
    </w:p>
    <w:p w14:paraId="1F0AF3C8" w14:textId="77777777" w:rsidR="00F93884" w:rsidRDefault="00F93884" w:rsidP="00226500">
      <w:pPr>
        <w:pStyle w:val="Blokbesedila"/>
        <w:keepNext/>
        <w:keepLines/>
        <w:tabs>
          <w:tab w:val="clear" w:pos="8647"/>
          <w:tab w:val="left" w:pos="426"/>
          <w:tab w:val="left" w:pos="9354"/>
        </w:tabs>
        <w:ind w:left="426" w:right="-2"/>
        <w:jc w:val="both"/>
        <w:rPr>
          <w:rFonts w:ascii="Tahoma" w:hAnsi="Tahoma" w:cs="Tahoma"/>
          <w:sz w:val="20"/>
        </w:rPr>
      </w:pPr>
    </w:p>
    <w:p w14:paraId="0237068B" w14:textId="77777777" w:rsidR="002C0B2F" w:rsidRDefault="002C0B2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1402AF88" w14:textId="77777777" w:rsidR="002C0B2F" w:rsidRDefault="002C0B2F" w:rsidP="00226500">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614AE41" w14:textId="77777777" w:rsidR="002A6BE2" w:rsidRDefault="002A6BE2" w:rsidP="00226500">
      <w:pPr>
        <w:pStyle w:val="Blokbesedila"/>
        <w:keepNext/>
        <w:keepLines/>
        <w:tabs>
          <w:tab w:val="left" w:pos="0"/>
        </w:tabs>
        <w:ind w:left="0" w:right="-2"/>
        <w:jc w:val="both"/>
        <w:rPr>
          <w:rFonts w:ascii="Tahoma" w:hAnsi="Tahoma" w:cs="Tahoma"/>
          <w:sz w:val="20"/>
        </w:rPr>
      </w:pPr>
    </w:p>
    <w:p w14:paraId="226DC6C9" w14:textId="0656E252" w:rsidR="00A523B1" w:rsidRDefault="00A523B1" w:rsidP="00226500">
      <w:pPr>
        <w:pStyle w:val="Blokbesedila"/>
        <w:keepNext/>
        <w:keepLines/>
        <w:tabs>
          <w:tab w:val="left" w:pos="0"/>
        </w:tabs>
        <w:ind w:left="0" w:right="-2"/>
        <w:jc w:val="both"/>
        <w:rPr>
          <w:rFonts w:ascii="Tahoma" w:hAnsi="Tahoma" w:cs="Tahoma"/>
          <w:sz w:val="20"/>
        </w:rPr>
      </w:pPr>
    </w:p>
    <w:p w14:paraId="4E350DD3" w14:textId="77777777" w:rsidR="00DA5D38" w:rsidRDefault="00DA5D38" w:rsidP="00226500">
      <w:pPr>
        <w:pStyle w:val="Blokbesedila"/>
        <w:keepNext/>
        <w:keepLines/>
        <w:tabs>
          <w:tab w:val="left" w:pos="0"/>
        </w:tabs>
        <w:ind w:left="0" w:right="-2"/>
        <w:jc w:val="both"/>
        <w:rPr>
          <w:rFonts w:ascii="Tahoma" w:hAnsi="Tahoma" w:cs="Tahoma"/>
          <w:sz w:val="20"/>
        </w:rPr>
      </w:pPr>
    </w:p>
    <w:p w14:paraId="686FD852" w14:textId="77777777" w:rsidR="00396CFF" w:rsidRPr="00396CFF" w:rsidRDefault="00396CFF" w:rsidP="00226500">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396CFF">
        <w:rPr>
          <w:rFonts w:ascii="Tahoma" w:hAnsi="Tahoma" w:cs="Tahoma"/>
          <w:b/>
          <w:smallCaps/>
          <w:sz w:val="20"/>
        </w:rPr>
        <w:lastRenderedPageBreak/>
        <w:t>Ostale zahteve in pogoji razpisne dokumentacije</w:t>
      </w:r>
    </w:p>
    <w:p w14:paraId="25CAB0AF"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Pr>
          <w:rFonts w:ascii="Tahoma" w:hAnsi="Tahoma" w:cs="Tahoma"/>
          <w:sz w:val="20"/>
        </w:rPr>
        <w:t xml:space="preserve"> s spremembami</w:t>
      </w:r>
      <w:r w:rsidRPr="00112425">
        <w:rPr>
          <w:rFonts w:ascii="Tahoma" w:hAnsi="Tahoma" w:cs="Tahoma"/>
          <w:sz w:val="20"/>
        </w:rPr>
        <w:t>, v nadaljevanju: ZIntPK)</w:t>
      </w:r>
      <w:r>
        <w:rPr>
          <w:rFonts w:ascii="Tahoma" w:hAnsi="Tahoma" w:cs="Tahoma"/>
          <w:sz w:val="20"/>
        </w:rPr>
        <w:t>, naročniki ne smejo sodelovati;</w:t>
      </w:r>
    </w:p>
    <w:p w14:paraId="6BE8FCD1"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razpisne dokumentacije ter vsemi njenimi popravki in dopolnitvami oz. spremembami ter da se strinjamo in sprejemamo tudi vse ostale pogoje in zahteve predmetne razpisne dokumentacije, </w:t>
      </w:r>
    </w:p>
    <w:p w14:paraId="6437D68F" w14:textId="675985C4"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smo v celoti seznanjeni z vsebino </w:t>
      </w:r>
      <w:r>
        <w:rPr>
          <w:rFonts w:ascii="Tahoma" w:hAnsi="Tahoma" w:cs="Tahoma"/>
          <w:sz w:val="20"/>
        </w:rPr>
        <w:t xml:space="preserve">osnutkov pogodb za naročnika </w:t>
      </w:r>
      <w:r w:rsidR="009F0E77" w:rsidRPr="009F0E77">
        <w:rPr>
          <w:rFonts w:ascii="Tahoma" w:hAnsi="Tahoma" w:cs="Tahoma"/>
          <w:sz w:val="20"/>
        </w:rPr>
        <w:t>Mestna občina Ljubljana</w:t>
      </w:r>
      <w:r>
        <w:rPr>
          <w:rFonts w:ascii="Tahoma" w:hAnsi="Tahoma" w:cs="Tahoma"/>
          <w:sz w:val="20"/>
        </w:rPr>
        <w:t xml:space="preserve">, naročnika JP VOKA SNAGA d.o.o. in naročnika ENERGETIKA LJUBLJANA d.o.o., ki jih </w:t>
      </w:r>
      <w:r w:rsidRPr="006B0555">
        <w:rPr>
          <w:rFonts w:ascii="Tahoma" w:hAnsi="Tahoma" w:cs="Tahoma"/>
          <w:sz w:val="20"/>
        </w:rPr>
        <w:t xml:space="preserve">bomo v primeru izbora kot ekonomsko najugodnejši </w:t>
      </w:r>
      <w:r>
        <w:rPr>
          <w:rFonts w:ascii="Tahoma" w:hAnsi="Tahoma" w:cs="Tahoma"/>
          <w:sz w:val="20"/>
        </w:rPr>
        <w:t>ponudnik</w:t>
      </w:r>
      <w:r w:rsidRPr="006B0555">
        <w:rPr>
          <w:rFonts w:ascii="Tahoma" w:hAnsi="Tahoma" w:cs="Tahoma"/>
          <w:sz w:val="20"/>
        </w:rPr>
        <w:t>, na poziv naročnika</w:t>
      </w:r>
      <w:r>
        <w:rPr>
          <w:rFonts w:ascii="Tahoma" w:hAnsi="Tahoma" w:cs="Tahoma"/>
          <w:sz w:val="20"/>
        </w:rPr>
        <w:t>,</w:t>
      </w:r>
      <w:r w:rsidRPr="006B0555">
        <w:rPr>
          <w:rFonts w:ascii="Tahoma" w:hAnsi="Tahoma" w:cs="Tahoma"/>
          <w:sz w:val="20"/>
        </w:rPr>
        <w:t xml:space="preserve"> podpisali brez ugovorov</w:t>
      </w:r>
      <w:r>
        <w:rPr>
          <w:rFonts w:ascii="Tahoma" w:hAnsi="Tahoma" w:cs="Tahoma"/>
          <w:sz w:val="20"/>
        </w:rPr>
        <w:t xml:space="preserve">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w:t>
      </w:r>
      <w:r>
        <w:rPr>
          <w:rFonts w:ascii="Tahoma" w:hAnsi="Tahoma" w:cs="Tahoma"/>
          <w:i/>
          <w:sz w:val="20"/>
        </w:rPr>
        <w:t>ponudbe</w:t>
      </w:r>
      <w:r w:rsidRPr="006B0555">
        <w:rPr>
          <w:rFonts w:ascii="Tahoma" w:hAnsi="Tahoma" w:cs="Tahoma"/>
          <w:i/>
          <w:sz w:val="20"/>
        </w:rPr>
        <w:t>)</w:t>
      </w:r>
      <w:r>
        <w:rPr>
          <w:rFonts w:ascii="Tahoma" w:hAnsi="Tahoma" w:cs="Tahoma"/>
          <w:sz w:val="20"/>
        </w:rPr>
        <w:t>;</w:t>
      </w:r>
    </w:p>
    <w:p w14:paraId="4D2F16DF"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da smo v celoti seznanjeni z vsebino vzorc</w:t>
      </w:r>
      <w:r>
        <w:rPr>
          <w:rFonts w:ascii="Tahoma" w:hAnsi="Tahoma" w:cs="Tahoma"/>
          <w:sz w:val="20"/>
        </w:rPr>
        <w:t>ev</w:t>
      </w:r>
      <w:r w:rsidRPr="006B0555">
        <w:rPr>
          <w:rFonts w:ascii="Tahoma" w:hAnsi="Tahoma" w:cs="Tahoma"/>
          <w:sz w:val="20"/>
        </w:rPr>
        <w:t xml:space="preserve"> finančnih zavarovanj</w:t>
      </w:r>
      <w:r>
        <w:rPr>
          <w:rFonts w:ascii="Tahoma" w:hAnsi="Tahoma" w:cs="Tahoma"/>
          <w:sz w:val="20"/>
        </w:rPr>
        <w:t xml:space="preserve">, ki jih bomo predložili naročnikom v skladu s sklenjenimi pogodbami </w:t>
      </w:r>
      <w:r w:rsidRPr="006B0555">
        <w:rPr>
          <w:rFonts w:ascii="Tahoma" w:hAnsi="Tahoma" w:cs="Tahoma"/>
          <w:i/>
          <w:sz w:val="20"/>
        </w:rPr>
        <w:t xml:space="preserve">(velja za (samostojnega/vodilnega) </w:t>
      </w:r>
      <w:r>
        <w:rPr>
          <w:rFonts w:ascii="Tahoma" w:hAnsi="Tahoma" w:cs="Tahoma"/>
          <w:i/>
          <w:sz w:val="20"/>
        </w:rPr>
        <w:t>ponudnika</w:t>
      </w:r>
      <w:r w:rsidRPr="006B0555">
        <w:rPr>
          <w:rFonts w:ascii="Tahoma" w:hAnsi="Tahoma" w:cs="Tahoma"/>
          <w:i/>
          <w:sz w:val="20"/>
        </w:rPr>
        <w:t xml:space="preserve"> in partnerje, v primeru skupne ponudbe)</w:t>
      </w:r>
      <w:r>
        <w:rPr>
          <w:rFonts w:ascii="Tahoma" w:hAnsi="Tahoma" w:cs="Tahoma"/>
          <w:sz w:val="20"/>
        </w:rPr>
        <w:t>;</w:t>
      </w:r>
    </w:p>
    <w:p w14:paraId="228D4A92" w14:textId="77777777" w:rsidR="00396CFF" w:rsidRDefault="00396CFF" w:rsidP="00226500">
      <w:pPr>
        <w:pStyle w:val="Blokbesedila"/>
        <w:keepNext/>
        <w:keepLines/>
        <w:numPr>
          <w:ilvl w:val="1"/>
          <w:numId w:val="9"/>
        </w:numPr>
        <w:tabs>
          <w:tab w:val="clear" w:pos="8647"/>
          <w:tab w:val="left" w:pos="426"/>
        </w:tabs>
        <w:ind w:left="426" w:right="-2" w:hanging="426"/>
        <w:jc w:val="both"/>
        <w:rPr>
          <w:rFonts w:ascii="Tahoma" w:hAnsi="Tahoma" w:cs="Tahoma"/>
          <w:sz w:val="20"/>
        </w:rPr>
      </w:pPr>
      <w:r w:rsidRPr="006B0555">
        <w:rPr>
          <w:rFonts w:ascii="Tahoma" w:hAnsi="Tahoma" w:cs="Tahoma"/>
          <w:sz w:val="20"/>
        </w:rPr>
        <w:t xml:space="preserve">da prevzemamo kazensko in materialno odgovornost, da so vsi podatki in dokumenti, podani v </w:t>
      </w:r>
      <w:r>
        <w:rPr>
          <w:rFonts w:ascii="Tahoma" w:hAnsi="Tahoma" w:cs="Tahoma"/>
          <w:sz w:val="20"/>
        </w:rPr>
        <w:t>ponudbi</w:t>
      </w:r>
      <w:r w:rsidRPr="006B0555">
        <w:rPr>
          <w:rFonts w:ascii="Tahoma" w:hAnsi="Tahoma" w:cs="Tahoma"/>
          <w:sz w:val="20"/>
        </w:rPr>
        <w:t xml:space="preserve">, resnični, in da priložene listine ustrezajo originalu. </w:t>
      </w:r>
    </w:p>
    <w:p w14:paraId="2172898C" w14:textId="77777777" w:rsidR="00396CFF" w:rsidRDefault="00396CFF" w:rsidP="00226500">
      <w:pPr>
        <w:pStyle w:val="Blokbesedila"/>
        <w:keepNext/>
        <w:keepLines/>
        <w:tabs>
          <w:tab w:val="clear" w:pos="8647"/>
          <w:tab w:val="left" w:pos="426"/>
        </w:tabs>
        <w:ind w:left="426" w:right="-2"/>
        <w:jc w:val="both"/>
        <w:rPr>
          <w:rFonts w:ascii="Tahoma" w:hAnsi="Tahoma" w:cs="Tahoma"/>
          <w:sz w:val="20"/>
        </w:rPr>
      </w:pPr>
    </w:p>
    <w:p w14:paraId="421396C7" w14:textId="77777777" w:rsidR="00396CFF" w:rsidRDefault="00396CFF" w:rsidP="00226500">
      <w:pPr>
        <w:pStyle w:val="Blokbesedila"/>
        <w:keepNext/>
        <w:keepLines/>
        <w:tabs>
          <w:tab w:val="left" w:pos="0"/>
        </w:tabs>
        <w:ind w:left="0" w:right="-2"/>
        <w:jc w:val="both"/>
        <w:rPr>
          <w:rFonts w:ascii="Tahoma" w:hAnsi="Tahoma" w:cs="Tahoma"/>
          <w:sz w:val="20"/>
        </w:rPr>
      </w:pPr>
    </w:p>
    <w:p w14:paraId="048C1EBF" w14:textId="77777777" w:rsidR="002C0B2F" w:rsidRPr="00392084" w:rsidRDefault="002C0B2F" w:rsidP="00226500">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0E843FAF" w14:textId="77777777" w:rsidR="002C0B2F" w:rsidRDefault="002C0B2F" w:rsidP="00226500">
      <w:pPr>
        <w:pStyle w:val="Blokbesedila"/>
        <w:keepNext/>
        <w:keepLines/>
        <w:tabs>
          <w:tab w:val="clear" w:pos="8647"/>
          <w:tab w:val="left" w:pos="0"/>
        </w:tabs>
        <w:ind w:left="0" w:right="-2"/>
        <w:jc w:val="both"/>
        <w:rPr>
          <w:rFonts w:ascii="Tahoma" w:hAnsi="Tahoma" w:cs="Tahoma"/>
          <w:sz w:val="20"/>
        </w:rPr>
      </w:pPr>
    </w:p>
    <w:p w14:paraId="028BDC31" w14:textId="635103BB" w:rsidR="002C0B2F" w:rsidRPr="00DB2056" w:rsidRDefault="002C0B2F" w:rsidP="0022650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JAVNI HOLDING Ljubljana d.o.o., ki na podlagi pooblastil naročnik</w:t>
      </w:r>
      <w:r w:rsidR="00396CFF">
        <w:rPr>
          <w:rFonts w:ascii="Tahoma" w:hAnsi="Tahoma" w:cs="Tahoma"/>
          <w:b/>
          <w:sz w:val="20"/>
        </w:rPr>
        <w:t xml:space="preserve">ov </w:t>
      </w:r>
      <w:r w:rsidR="009F0E77" w:rsidRPr="009F0E77">
        <w:rPr>
          <w:rFonts w:ascii="Tahoma" w:hAnsi="Tahoma" w:cs="Tahoma"/>
          <w:b/>
          <w:sz w:val="20"/>
        </w:rPr>
        <w:t>Mestna občina Ljubljana</w:t>
      </w:r>
      <w:r w:rsidR="00396CFF">
        <w:rPr>
          <w:rFonts w:ascii="Tahoma" w:hAnsi="Tahoma" w:cs="Tahoma"/>
          <w:b/>
          <w:sz w:val="20"/>
        </w:rPr>
        <w:t xml:space="preserve">, </w:t>
      </w:r>
      <w:r w:rsidR="006C489F" w:rsidRPr="00DF5D0E">
        <w:rPr>
          <w:rFonts w:ascii="Tahoma" w:hAnsi="Tahoma" w:cs="Tahoma"/>
          <w:b/>
          <w:bCs/>
          <w:sz w:val="20"/>
        </w:rPr>
        <w:t>JAVNO PODJETJE VODOVOD KANALIZACIJA SNAGA d.o.o.</w:t>
      </w:r>
      <w:r w:rsidR="00396CFF">
        <w:rPr>
          <w:rFonts w:ascii="Tahoma" w:hAnsi="Tahoma" w:cs="Tahoma"/>
          <w:b/>
          <w:bCs/>
          <w:sz w:val="20"/>
        </w:rPr>
        <w:t xml:space="preserve"> in JAVNO PODJETJE ENERGETIKA LJUBLJANA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7315BF">
        <w:rPr>
          <w:rFonts w:ascii="Tahoma" w:hAnsi="Tahoma" w:cs="Tahoma"/>
          <w:b/>
          <w:color w:val="000000" w:themeColor="text1"/>
          <w:sz w:val="20"/>
        </w:rPr>
        <w:t>JHL-5/22</w:t>
      </w:r>
      <w:r w:rsidR="006C489F" w:rsidRPr="002A6BE2">
        <w:rPr>
          <w:rFonts w:ascii="Tahoma" w:hAnsi="Tahoma" w:cs="Tahoma"/>
          <w:b/>
          <w:color w:val="000000" w:themeColor="text1"/>
          <w:sz w:val="20"/>
        </w:rPr>
        <w:t xml:space="preserve"> </w:t>
      </w:r>
      <w:r w:rsidR="00C44C99">
        <w:rPr>
          <w:rFonts w:ascii="Tahoma" w:hAnsi="Tahoma" w:cs="Tahoma"/>
          <w:b/>
          <w:color w:val="000000" w:themeColor="text1"/>
          <w:sz w:val="20"/>
        </w:rPr>
        <w:t>Parterna ureditev Čufarjeve ulice s sočasno obnovo kanalizacije</w:t>
      </w:r>
      <w:r w:rsidR="004569E9">
        <w:rPr>
          <w:rFonts w:ascii="Tahoma" w:hAnsi="Tahoma" w:cs="Tahoma"/>
          <w:b/>
          <w:color w:val="000000" w:themeColor="text1"/>
          <w:sz w:val="20"/>
        </w:rPr>
        <w:t>:</w:t>
      </w:r>
    </w:p>
    <w:p w14:paraId="4A8AFF72" w14:textId="77777777" w:rsidR="002C0B2F" w:rsidRPr="00CD0288" w:rsidRDefault="002C0B2F"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w:t>
      </w:r>
      <w:r w:rsidR="00396CFF">
        <w:rPr>
          <w:rFonts w:ascii="Tahoma" w:hAnsi="Tahoma" w:cs="Tahoma"/>
          <w:b/>
          <w:sz w:val="20"/>
        </w:rPr>
        <w:t>4</w:t>
      </w:r>
      <w:r w:rsidRPr="00CD0288">
        <w:rPr>
          <w:rFonts w:ascii="Tahoma" w:hAnsi="Tahoma" w:cs="Tahoma"/>
          <w:b/>
          <w:sz w:val="20"/>
        </w:rPr>
        <w:t>.1. razpisne dokumentacije</w:t>
      </w:r>
      <w:r w:rsidR="00396CFF">
        <w:rPr>
          <w:rFonts w:ascii="Tahoma" w:hAnsi="Tahoma" w:cs="Tahoma"/>
          <w:b/>
          <w:sz w:val="20"/>
        </w:rPr>
        <w:t xml:space="preserve"> (4.1. Razlogi za izključitev)</w:t>
      </w:r>
      <w:r w:rsidRPr="00CD0288">
        <w:rPr>
          <w:rFonts w:ascii="Tahoma" w:hAnsi="Tahoma" w:cs="Tahoma"/>
          <w:b/>
          <w:sz w:val="20"/>
        </w:rPr>
        <w:t xml:space="preserve"> v skladu z 89. členom ZJN-3 v enotnem informacijskem sistemu – eDosje iz devetega odstavka 77. člena ZJN-3,</w:t>
      </w:r>
    </w:p>
    <w:p w14:paraId="5176825F" w14:textId="77777777" w:rsidR="002C0B2F" w:rsidRPr="00CD0288" w:rsidRDefault="002C0B2F"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w:t>
      </w:r>
      <w:r w:rsidR="00396CFF">
        <w:rPr>
          <w:rFonts w:ascii="Tahoma" w:hAnsi="Tahoma" w:cs="Tahoma"/>
          <w:b/>
          <w:sz w:val="20"/>
        </w:rPr>
        <w:t>4</w:t>
      </w:r>
      <w:r w:rsidRPr="00CD0288">
        <w:rPr>
          <w:rFonts w:ascii="Tahoma" w:hAnsi="Tahoma" w:cs="Tahoma"/>
          <w:b/>
          <w:sz w:val="20"/>
        </w:rPr>
        <w:t>.1. razpisne dokumentacije</w:t>
      </w:r>
      <w:r w:rsidR="00396CFF">
        <w:rPr>
          <w:rFonts w:ascii="Tahoma" w:hAnsi="Tahoma" w:cs="Tahoma"/>
          <w:b/>
          <w:sz w:val="20"/>
        </w:rPr>
        <w:t xml:space="preserve"> (4.1. Razlogi za izključitev)</w:t>
      </w:r>
      <w:r w:rsidRPr="00CD0288">
        <w:rPr>
          <w:rFonts w:ascii="Tahoma" w:hAnsi="Tahoma" w:cs="Tahoma"/>
          <w:b/>
          <w:sz w:val="20"/>
        </w:rPr>
        <w:t>) od Ministrstva za pravosodje pridobi potrdilo iz kazenske evidence za pravne in fizične osebe.</w:t>
      </w:r>
    </w:p>
    <w:p w14:paraId="4A744BB4" w14:textId="77777777" w:rsidR="002C0B2F" w:rsidRPr="000326E2" w:rsidRDefault="002C0B2F" w:rsidP="00226500">
      <w:pPr>
        <w:pStyle w:val="Blokbesedila"/>
        <w:keepNext/>
        <w:keepLines/>
        <w:tabs>
          <w:tab w:val="left" w:pos="0"/>
        </w:tabs>
        <w:ind w:left="720" w:right="-2"/>
        <w:jc w:val="both"/>
        <w:rPr>
          <w:rFonts w:ascii="Tahoma" w:hAnsi="Tahoma" w:cs="Tahoma"/>
          <w:b/>
          <w:sz w:val="20"/>
        </w:rPr>
      </w:pPr>
    </w:p>
    <w:p w14:paraId="6A892662" w14:textId="77777777" w:rsidR="002C0B2F" w:rsidRDefault="002C0B2F" w:rsidP="00226500">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24743C21" w14:textId="77777777" w:rsidTr="002908E8">
        <w:trPr>
          <w:trHeight w:val="235"/>
        </w:trPr>
        <w:tc>
          <w:tcPr>
            <w:tcW w:w="3430" w:type="dxa"/>
            <w:tcBorders>
              <w:bottom w:val="single" w:sz="4" w:space="0" w:color="auto"/>
            </w:tcBorders>
          </w:tcPr>
          <w:p w14:paraId="2A927052" w14:textId="77777777" w:rsidR="002C0B2F" w:rsidRPr="00CE1BAD" w:rsidRDefault="002C0B2F" w:rsidP="00226500">
            <w:pPr>
              <w:keepNext/>
              <w:keepLines/>
              <w:jc w:val="both"/>
              <w:rPr>
                <w:rFonts w:ascii="Tahoma" w:hAnsi="Tahoma" w:cs="Tahoma"/>
                <w:snapToGrid w:val="0"/>
                <w:color w:val="000000"/>
              </w:rPr>
            </w:pPr>
          </w:p>
        </w:tc>
        <w:tc>
          <w:tcPr>
            <w:tcW w:w="2574" w:type="dxa"/>
          </w:tcPr>
          <w:p w14:paraId="4EEBB0C9" w14:textId="77777777" w:rsidR="002C0B2F" w:rsidRPr="00CE1BAD" w:rsidRDefault="002C0B2F" w:rsidP="00226500">
            <w:pPr>
              <w:keepNext/>
              <w:keepLines/>
              <w:jc w:val="center"/>
              <w:rPr>
                <w:rFonts w:ascii="Tahoma" w:hAnsi="Tahoma" w:cs="Tahoma"/>
                <w:snapToGrid w:val="0"/>
                <w:color w:val="000000"/>
              </w:rPr>
            </w:pPr>
          </w:p>
        </w:tc>
        <w:tc>
          <w:tcPr>
            <w:tcW w:w="3148" w:type="dxa"/>
            <w:tcBorders>
              <w:bottom w:val="single" w:sz="4" w:space="0" w:color="auto"/>
            </w:tcBorders>
          </w:tcPr>
          <w:p w14:paraId="42E9F54C" w14:textId="77777777" w:rsidR="002C0B2F" w:rsidRPr="005D5727" w:rsidRDefault="002C0B2F" w:rsidP="00226500">
            <w:pPr>
              <w:keepNext/>
              <w:keepLines/>
              <w:tabs>
                <w:tab w:val="left" w:pos="567"/>
                <w:tab w:val="num" w:pos="851"/>
                <w:tab w:val="left" w:pos="993"/>
              </w:tabs>
              <w:jc w:val="both"/>
              <w:rPr>
                <w:rFonts w:ascii="Tahoma" w:hAnsi="Tahoma" w:cs="Tahoma"/>
                <w:snapToGrid w:val="0"/>
                <w:color w:val="000000"/>
              </w:rPr>
            </w:pPr>
          </w:p>
        </w:tc>
      </w:tr>
      <w:tr w:rsidR="002C0B2F" w:rsidRPr="00CE1BAD" w14:paraId="2AC17B26" w14:textId="77777777" w:rsidTr="002908E8">
        <w:trPr>
          <w:trHeight w:val="235"/>
        </w:trPr>
        <w:tc>
          <w:tcPr>
            <w:tcW w:w="3430" w:type="dxa"/>
            <w:tcBorders>
              <w:top w:val="single" w:sz="4" w:space="0" w:color="auto"/>
            </w:tcBorders>
          </w:tcPr>
          <w:p w14:paraId="1A337776" w14:textId="77777777" w:rsidR="002C0B2F" w:rsidRPr="00CE1BAD" w:rsidRDefault="002C0B2F" w:rsidP="00226500">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437AA98E" w14:textId="77777777" w:rsidR="002C0B2F" w:rsidRPr="00CE1BAD" w:rsidRDefault="002C0B2F" w:rsidP="00226500">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3C7958F" w14:textId="77777777" w:rsidR="002C0B2F" w:rsidRPr="00CE1BAD" w:rsidRDefault="002C0B2F" w:rsidP="00226500">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5B9E1F5E" w14:textId="77777777" w:rsidR="002C0B2F" w:rsidRPr="00112425" w:rsidRDefault="002C0B2F" w:rsidP="00226500">
      <w:pPr>
        <w:pStyle w:val="Blokbesedila"/>
        <w:keepNext/>
        <w:keepLines/>
        <w:tabs>
          <w:tab w:val="clear" w:pos="8647"/>
          <w:tab w:val="left" w:pos="426"/>
        </w:tabs>
        <w:ind w:left="0" w:right="-2"/>
        <w:jc w:val="both"/>
        <w:rPr>
          <w:rFonts w:ascii="Tahoma" w:hAnsi="Tahoma" w:cs="Tahoma"/>
          <w:sz w:val="20"/>
        </w:rPr>
      </w:pPr>
    </w:p>
    <w:p w14:paraId="5C264CB0" w14:textId="77777777" w:rsidR="00C93259" w:rsidRPr="00112425" w:rsidRDefault="00C93259" w:rsidP="00226500">
      <w:pPr>
        <w:keepNext/>
        <w:keepLines/>
        <w:jc w:val="both"/>
        <w:rPr>
          <w:rFonts w:ascii="Tahoma" w:hAnsi="Tahoma" w:cs="Tahoma"/>
          <w:b/>
          <w:bCs/>
          <w:i/>
          <w:noProof/>
          <w:sz w:val="18"/>
          <w:szCs w:val="18"/>
        </w:rPr>
      </w:pPr>
    </w:p>
    <w:p w14:paraId="4458D939" w14:textId="77777777" w:rsidR="00984E5C" w:rsidRDefault="00FF3C2E" w:rsidP="00226500">
      <w:pPr>
        <w:keepNext/>
        <w:keepLines/>
        <w:jc w:val="both"/>
        <w:rPr>
          <w:rFonts w:ascii="Tahoma" w:hAnsi="Tahoma" w:cs="Tahoma"/>
          <w:b/>
          <w:bCs/>
          <w:i/>
          <w:noProof/>
          <w:sz w:val="18"/>
          <w:szCs w:val="18"/>
        </w:rPr>
      </w:pPr>
      <w:r w:rsidRPr="00112425">
        <w:rPr>
          <w:rFonts w:ascii="Tahoma" w:hAnsi="Tahoma" w:cs="Tahoma"/>
          <w:b/>
          <w:bCs/>
          <w:i/>
          <w:noProof/>
          <w:sz w:val="18"/>
          <w:szCs w:val="18"/>
        </w:rPr>
        <w:t xml:space="preserve">Navodilo: </w:t>
      </w:r>
    </w:p>
    <w:p w14:paraId="1F923F05" w14:textId="77777777" w:rsidR="00984E5C" w:rsidRDefault="00FF3C2E"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Izjavo izpolni in podpiše </w:t>
      </w:r>
      <w:r w:rsidRPr="00984E5C">
        <w:rPr>
          <w:rFonts w:ascii="Tahoma" w:hAnsi="Tahoma" w:cs="Tahoma"/>
          <w:bCs/>
          <w:i/>
          <w:iCs/>
          <w:noProof/>
          <w:sz w:val="18"/>
          <w:szCs w:val="18"/>
          <w:u w:val="single"/>
        </w:rPr>
        <w:t>ponudnik</w:t>
      </w:r>
      <w:r w:rsidRPr="00984E5C">
        <w:rPr>
          <w:rFonts w:ascii="Tahoma" w:hAnsi="Tahoma" w:cs="Tahoma"/>
          <w:bCs/>
          <w:i/>
          <w:iCs/>
          <w:noProof/>
          <w:sz w:val="18"/>
          <w:szCs w:val="18"/>
        </w:rPr>
        <w:t xml:space="preserve"> kot tudi vsi </w:t>
      </w:r>
      <w:r w:rsidRPr="00984E5C">
        <w:rPr>
          <w:rFonts w:ascii="Tahoma" w:hAnsi="Tahoma" w:cs="Tahoma"/>
          <w:bCs/>
          <w:i/>
          <w:iCs/>
          <w:noProof/>
          <w:sz w:val="18"/>
          <w:szCs w:val="18"/>
          <w:u w:val="single"/>
        </w:rPr>
        <w:t>posamezni člani skupine ponudnikov</w:t>
      </w:r>
      <w:r w:rsidRPr="00984E5C">
        <w:rPr>
          <w:rFonts w:ascii="Tahoma" w:hAnsi="Tahoma" w:cs="Tahoma"/>
          <w:bCs/>
          <w:i/>
          <w:iCs/>
          <w:noProof/>
          <w:sz w:val="18"/>
          <w:szCs w:val="18"/>
        </w:rPr>
        <w:t xml:space="preserve"> (partnerji) v primeru skupne ponudbe.</w:t>
      </w:r>
      <w:r w:rsidR="00F93884" w:rsidRPr="00984E5C">
        <w:rPr>
          <w:rFonts w:ascii="Tahoma" w:hAnsi="Tahoma" w:cs="Tahoma"/>
          <w:bCs/>
          <w:i/>
          <w:iCs/>
          <w:noProof/>
          <w:sz w:val="18"/>
          <w:szCs w:val="18"/>
        </w:rPr>
        <w:t xml:space="preserve"> </w:t>
      </w:r>
    </w:p>
    <w:p w14:paraId="48885817" w14:textId="77777777" w:rsidR="005377E3" w:rsidRPr="00984E5C" w:rsidRDefault="00F93884"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31A849D1" w14:textId="77777777" w:rsidR="002D1C0E" w:rsidRPr="00112425" w:rsidRDefault="002D1C0E" w:rsidP="00226500">
      <w:pPr>
        <w:keepNext/>
        <w:keepLines/>
        <w:jc w:val="both"/>
        <w:rPr>
          <w:rFonts w:ascii="Tahoma" w:hAnsi="Tahoma" w:cs="Tahoma"/>
          <w:bCs/>
          <w:i/>
          <w:iCs/>
          <w:noProof/>
          <w:sz w:val="18"/>
          <w:szCs w:val="18"/>
        </w:rPr>
      </w:pPr>
    </w:p>
    <w:p w14:paraId="20249A24" w14:textId="77777777" w:rsidR="000016A3" w:rsidRPr="00112425" w:rsidRDefault="000016A3" w:rsidP="00226500">
      <w:pPr>
        <w:keepNext/>
        <w:keepLines/>
        <w:jc w:val="both"/>
        <w:rPr>
          <w:rFonts w:ascii="Tahoma" w:hAnsi="Tahoma" w:cs="Tahoma"/>
          <w:bCs/>
          <w:i/>
          <w:iCs/>
          <w:noProof/>
          <w:sz w:val="18"/>
          <w:szCs w:val="18"/>
        </w:rPr>
      </w:pPr>
    </w:p>
    <w:p w14:paraId="373A07EF" w14:textId="77777777" w:rsidR="00EA61AF" w:rsidRDefault="00EA61AF" w:rsidP="00226500">
      <w:pPr>
        <w:keepNext/>
        <w:keepLines/>
        <w:jc w:val="both"/>
        <w:rPr>
          <w:rFonts w:ascii="Tahoma" w:hAnsi="Tahoma" w:cs="Tahoma"/>
        </w:rPr>
      </w:pPr>
    </w:p>
    <w:p w14:paraId="484F1FC9" w14:textId="77777777" w:rsidR="002A6BE2" w:rsidRDefault="002A6BE2" w:rsidP="00226500">
      <w:pPr>
        <w:keepNext/>
        <w:keepLines/>
        <w:jc w:val="both"/>
        <w:rPr>
          <w:rFonts w:ascii="Tahoma" w:hAnsi="Tahoma" w:cs="Tahoma"/>
        </w:rPr>
      </w:pPr>
    </w:p>
    <w:p w14:paraId="1E833232" w14:textId="77777777" w:rsidR="002A6BE2" w:rsidRDefault="002A6BE2" w:rsidP="00226500">
      <w:pPr>
        <w:keepNext/>
        <w:keepLines/>
        <w:jc w:val="both"/>
        <w:rPr>
          <w:rFonts w:ascii="Tahoma" w:hAnsi="Tahoma" w:cs="Tahoma"/>
        </w:rPr>
      </w:pPr>
    </w:p>
    <w:p w14:paraId="2A296947" w14:textId="77777777" w:rsidR="002A6BE2" w:rsidRDefault="002A6BE2" w:rsidP="00226500">
      <w:pPr>
        <w:keepNext/>
        <w:keepLines/>
        <w:jc w:val="both"/>
        <w:rPr>
          <w:rFonts w:ascii="Tahoma" w:hAnsi="Tahoma" w:cs="Tahoma"/>
        </w:rPr>
      </w:pPr>
    </w:p>
    <w:p w14:paraId="11B89CB7" w14:textId="77777777" w:rsidR="002A6BE2" w:rsidRDefault="002A6BE2" w:rsidP="00226500">
      <w:pPr>
        <w:keepNext/>
        <w:keepLines/>
        <w:jc w:val="both"/>
        <w:rPr>
          <w:rFonts w:ascii="Tahoma" w:hAnsi="Tahoma" w:cs="Tahoma"/>
        </w:rPr>
      </w:pPr>
    </w:p>
    <w:p w14:paraId="7260DCBD" w14:textId="7C6079FD" w:rsidR="002A6BE2" w:rsidRDefault="002A6BE2" w:rsidP="00226500">
      <w:pPr>
        <w:keepNext/>
        <w:keepLines/>
        <w:jc w:val="both"/>
        <w:rPr>
          <w:rFonts w:ascii="Tahoma" w:hAnsi="Tahoma" w:cs="Tahoma"/>
        </w:rPr>
      </w:pPr>
    </w:p>
    <w:p w14:paraId="1C34D4A0" w14:textId="77777777" w:rsidR="00DA5D38" w:rsidRDefault="00DA5D38" w:rsidP="00226500">
      <w:pPr>
        <w:keepNext/>
        <w:keepLines/>
        <w:jc w:val="both"/>
        <w:rPr>
          <w:rFonts w:ascii="Tahoma" w:hAnsi="Tahoma" w:cs="Tahoma"/>
        </w:rPr>
      </w:pPr>
    </w:p>
    <w:p w14:paraId="09012AB6" w14:textId="77777777" w:rsidR="002A6BE2" w:rsidRDefault="002A6BE2" w:rsidP="00226500">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0C59DE46" w14:textId="77777777" w:rsidTr="002A6BE2">
        <w:tc>
          <w:tcPr>
            <w:tcW w:w="8075" w:type="dxa"/>
          </w:tcPr>
          <w:p w14:paraId="2B238C8C" w14:textId="77777777" w:rsidR="002A6BE2" w:rsidRPr="00112425" w:rsidRDefault="002A6BE2" w:rsidP="00226500">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DD3AB28" w14:textId="77777777" w:rsidR="002A6BE2" w:rsidRPr="00112425" w:rsidRDefault="002A6BE2"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6EB0D481" w14:textId="77777777" w:rsidR="00EA61AF" w:rsidRPr="00112425" w:rsidRDefault="00EA61AF" w:rsidP="00226500">
      <w:pPr>
        <w:keepNext/>
        <w:keepLines/>
        <w:jc w:val="both"/>
        <w:rPr>
          <w:rFonts w:ascii="Tahoma" w:hAnsi="Tahoma" w:cs="Tahoma"/>
        </w:rPr>
      </w:pPr>
    </w:p>
    <w:p w14:paraId="10D55818" w14:textId="157C073A" w:rsidR="00F93884" w:rsidRPr="00BE7D86" w:rsidRDefault="001B1358" w:rsidP="00226500">
      <w:pPr>
        <w:keepNext/>
        <w:keepLines/>
        <w:jc w:val="both"/>
        <w:rPr>
          <w:rFonts w:ascii="Tahoma" w:hAnsi="Tahoma" w:cs="Tahoma"/>
          <w:i/>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7315BF">
        <w:rPr>
          <w:rFonts w:ascii="Tahoma" w:hAnsi="Tahoma" w:cs="Tahoma"/>
          <w:b/>
        </w:rPr>
        <w:t>JHL-5/22</w:t>
      </w:r>
      <w:r w:rsidR="00FE6940" w:rsidRPr="00112425">
        <w:rPr>
          <w:rFonts w:ascii="Tahoma" w:hAnsi="Tahoma" w:cs="Tahoma"/>
          <w:b/>
        </w:rPr>
        <w:t xml:space="preserve"> </w:t>
      </w:r>
      <w:r w:rsidR="00C44C99">
        <w:rPr>
          <w:rFonts w:ascii="Tahoma" w:hAnsi="Tahoma" w:cs="Tahoma"/>
          <w:b/>
          <w:color w:val="000000"/>
        </w:rPr>
        <w:t>Parterna ureditev Čufarjeve ulice s sočasno obnovo kanalizacije</w:t>
      </w:r>
      <w:r w:rsidRPr="00112425">
        <w:rPr>
          <w:rFonts w:ascii="Tahoma" w:hAnsi="Tahoma" w:cs="Tahoma"/>
        </w:rPr>
        <w:t xml:space="preserve">, kot </w:t>
      </w:r>
      <w:r w:rsidR="00BE7D86" w:rsidRPr="00BE7D86">
        <w:rPr>
          <w:rFonts w:ascii="Tahoma" w:hAnsi="Tahoma" w:cs="Tahoma"/>
          <w:i/>
        </w:rPr>
        <w:t>(označi in izpolni)</w:t>
      </w:r>
    </w:p>
    <w:p w14:paraId="63A154AD" w14:textId="77777777" w:rsidR="00F93884" w:rsidRPr="00F93884" w:rsidRDefault="001B1358" w:rsidP="00EE1E8B">
      <w:pPr>
        <w:pStyle w:val="Odstavekseznama"/>
        <w:keepNext/>
        <w:keepLines/>
        <w:numPr>
          <w:ilvl w:val="0"/>
          <w:numId w:val="22"/>
        </w:numPr>
        <w:jc w:val="both"/>
        <w:rPr>
          <w:rFonts w:ascii="Tahoma" w:hAnsi="Tahoma" w:cs="Tahoma"/>
        </w:rPr>
      </w:pPr>
      <w:r w:rsidRPr="00F93884">
        <w:rPr>
          <w:rFonts w:ascii="Tahoma" w:hAnsi="Tahoma" w:cs="Tahoma"/>
          <w:b/>
        </w:rPr>
        <w:t>podizvajalec</w:t>
      </w:r>
      <w:r w:rsidR="00F93884" w:rsidRPr="00F93884">
        <w:rPr>
          <w:rFonts w:ascii="Tahoma" w:hAnsi="Tahoma" w:cs="Tahoma"/>
          <w:b/>
        </w:rPr>
        <w:t xml:space="preserve"> ____________________ </w:t>
      </w:r>
      <w:r w:rsidR="00F93884" w:rsidRPr="00F93884">
        <w:rPr>
          <w:rFonts w:ascii="Tahoma" w:hAnsi="Tahoma" w:cs="Tahoma"/>
          <w:i/>
        </w:rPr>
        <w:t>(navedba podizvajalca</w:t>
      </w:r>
      <w:r w:rsidR="00F93884">
        <w:rPr>
          <w:rFonts w:ascii="Tahoma" w:hAnsi="Tahoma" w:cs="Tahoma"/>
          <w:i/>
        </w:rPr>
        <w:t>)</w:t>
      </w:r>
      <w:r w:rsidR="00F93884" w:rsidRPr="00F93884">
        <w:rPr>
          <w:rFonts w:ascii="Tahoma" w:hAnsi="Tahoma" w:cs="Tahoma"/>
        </w:rPr>
        <w:t>, matična št. _______________</w:t>
      </w:r>
    </w:p>
    <w:p w14:paraId="3F3A6762" w14:textId="77777777" w:rsidR="00BE7D86" w:rsidRPr="00F93884" w:rsidRDefault="001B1358" w:rsidP="00EE1E8B">
      <w:pPr>
        <w:pStyle w:val="Odstavekseznama"/>
        <w:keepNext/>
        <w:keepLines/>
        <w:numPr>
          <w:ilvl w:val="0"/>
          <w:numId w:val="22"/>
        </w:numPr>
        <w:jc w:val="both"/>
        <w:rPr>
          <w:rFonts w:ascii="Tahoma" w:hAnsi="Tahoma" w:cs="Tahoma"/>
        </w:rPr>
      </w:pPr>
      <w:r w:rsidRPr="00F93884">
        <w:rPr>
          <w:rFonts w:ascii="Tahoma" w:hAnsi="Tahoma" w:cs="Tahoma"/>
          <w:b/>
        </w:rPr>
        <w:t>subjekt, katerega zmogljivost uporablja ponudnik _____</w:t>
      </w:r>
      <w:r w:rsidR="00FE6940" w:rsidRPr="00F93884">
        <w:rPr>
          <w:rFonts w:ascii="Tahoma" w:hAnsi="Tahoma" w:cs="Tahoma"/>
          <w:b/>
        </w:rPr>
        <w:t>_______________</w:t>
      </w:r>
      <w:r w:rsidR="00C93259" w:rsidRPr="00F93884">
        <w:rPr>
          <w:rFonts w:ascii="Tahoma" w:hAnsi="Tahoma" w:cs="Tahoma"/>
          <w:b/>
        </w:rPr>
        <w:t xml:space="preserve"> </w:t>
      </w:r>
      <w:r w:rsidR="00C93259" w:rsidRPr="00F93884">
        <w:rPr>
          <w:rFonts w:ascii="Tahoma" w:hAnsi="Tahoma" w:cs="Tahoma"/>
          <w:i/>
        </w:rPr>
        <w:t>(navedba subjekta, katerega zmogljivost uporablja ponudnik)</w:t>
      </w:r>
      <w:r w:rsidR="00BE7D86">
        <w:rPr>
          <w:rFonts w:ascii="Tahoma" w:hAnsi="Tahoma" w:cs="Tahoma"/>
          <w:i/>
        </w:rPr>
        <w:t xml:space="preserve">, </w:t>
      </w:r>
      <w:r w:rsidR="00BE7D86" w:rsidRPr="00F93884">
        <w:rPr>
          <w:rFonts w:ascii="Tahoma" w:hAnsi="Tahoma" w:cs="Tahoma"/>
        </w:rPr>
        <w:t>matična št. _______________</w:t>
      </w:r>
    </w:p>
    <w:p w14:paraId="3E9D0214" w14:textId="77777777" w:rsidR="001B1358" w:rsidRPr="00F93884" w:rsidRDefault="001B1358" w:rsidP="00226500">
      <w:pPr>
        <w:pStyle w:val="Odstavekseznama"/>
        <w:keepNext/>
        <w:keepLines/>
        <w:ind w:left="720"/>
        <w:jc w:val="both"/>
        <w:rPr>
          <w:rFonts w:ascii="Tahoma" w:hAnsi="Tahoma" w:cs="Tahoma"/>
        </w:rPr>
      </w:pPr>
    </w:p>
    <w:p w14:paraId="28658D30" w14:textId="77777777" w:rsidR="002D05E7" w:rsidRPr="00112425" w:rsidRDefault="002D05E7" w:rsidP="00226500">
      <w:pPr>
        <w:pStyle w:val="Naslov"/>
        <w:keepNext/>
        <w:keepLines/>
        <w:jc w:val="both"/>
        <w:rPr>
          <w:rFonts w:ascii="Tahoma" w:hAnsi="Tahoma" w:cs="Tahoma"/>
          <w:b w:val="0"/>
          <w:sz w:val="20"/>
        </w:rPr>
      </w:pPr>
    </w:p>
    <w:p w14:paraId="5AE62EB2" w14:textId="77777777" w:rsidR="001B1358" w:rsidRPr="00112425" w:rsidRDefault="001B1358" w:rsidP="00226500">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4B9A4EB6" w14:textId="77777777" w:rsidR="001B1358" w:rsidRPr="00112425" w:rsidRDefault="001B1358"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79CA731B" w14:textId="77777777" w:rsidR="001B1358" w:rsidRPr="00112425" w:rsidRDefault="001B1358" w:rsidP="00226500">
      <w:pPr>
        <w:pStyle w:val="Blokbesedila"/>
        <w:keepNext/>
        <w:keepLines/>
        <w:tabs>
          <w:tab w:val="left" w:pos="9354"/>
        </w:tabs>
        <w:ind w:left="0" w:right="-2"/>
        <w:jc w:val="both"/>
        <w:rPr>
          <w:rFonts w:ascii="Tahoma" w:hAnsi="Tahoma" w:cs="Tahoma"/>
          <w:b/>
          <w:sz w:val="20"/>
        </w:rPr>
      </w:pPr>
    </w:p>
    <w:p w14:paraId="66AECE97" w14:textId="77777777" w:rsidR="001B1358" w:rsidRPr="00112425"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5B385364" w14:textId="77777777" w:rsidR="001B1358" w:rsidRPr="00112425"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AE409AF" w14:textId="77777777" w:rsidR="002A6BE2" w:rsidRDefault="001B1358"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w:t>
      </w:r>
      <w:r w:rsidR="004F4FC8">
        <w:rPr>
          <w:rFonts w:ascii="Tahoma" w:hAnsi="Tahoma" w:cs="Tahoma"/>
          <w:sz w:val="20"/>
        </w:rPr>
        <w:t>uvrstitve</w:t>
      </w:r>
      <w:r w:rsidR="004F4FC8" w:rsidRPr="004F4FC8">
        <w:rPr>
          <w:rFonts w:ascii="Tahoma" w:hAnsi="Tahoma" w:cs="Tahoma"/>
          <w:sz w:val="20"/>
        </w:rPr>
        <w:t> </w:t>
      </w:r>
      <w:r w:rsidR="004F4FC8">
        <w:rPr>
          <w:rFonts w:ascii="Tahoma" w:hAnsi="Tahoma" w:cs="Tahoma"/>
          <w:sz w:val="20"/>
        </w:rPr>
        <w:t xml:space="preserve">v </w:t>
      </w:r>
      <w:r w:rsidR="004F4FC8" w:rsidRPr="004F4FC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14:paraId="395436B2" w14:textId="77777777" w:rsidR="001B1358" w:rsidRP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6EC32660" w14:textId="77777777" w:rsidR="001B1358" w:rsidRPr="00112425" w:rsidRDefault="001B1358" w:rsidP="00226500">
      <w:pPr>
        <w:keepNext/>
        <w:keepLines/>
        <w:jc w:val="both"/>
        <w:rPr>
          <w:rFonts w:ascii="Tahoma" w:hAnsi="Tahoma" w:cs="Tahoma"/>
          <w:bCs/>
          <w:i/>
          <w:noProof/>
          <w:sz w:val="18"/>
          <w:szCs w:val="18"/>
        </w:rPr>
      </w:pPr>
    </w:p>
    <w:p w14:paraId="4FA4174D" w14:textId="77777777" w:rsidR="001B1358" w:rsidRPr="00112425" w:rsidRDefault="001B1358"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651ECA80" w14:textId="77777777" w:rsidR="001B1358" w:rsidRPr="00112425" w:rsidRDefault="001B1358" w:rsidP="00226500">
      <w:pPr>
        <w:keepNext/>
        <w:keepLines/>
        <w:ind w:left="426" w:hanging="426"/>
        <w:jc w:val="both"/>
        <w:rPr>
          <w:rFonts w:ascii="Tahoma" w:hAnsi="Tahoma" w:cs="Tahoma"/>
          <w:bCs/>
          <w:noProof/>
          <w:sz w:val="18"/>
          <w:szCs w:val="18"/>
        </w:rPr>
      </w:pPr>
    </w:p>
    <w:p w14:paraId="694B6F0F" w14:textId="77777777" w:rsidR="001B1358" w:rsidRPr="00112425" w:rsidRDefault="001B1358" w:rsidP="00226500">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0DF07522" w14:textId="77777777" w:rsidR="001B1358" w:rsidRPr="00112425" w:rsidRDefault="001B1358" w:rsidP="00226500">
      <w:pPr>
        <w:keepNext/>
        <w:keepLines/>
        <w:ind w:left="426" w:hanging="426"/>
        <w:jc w:val="both"/>
        <w:rPr>
          <w:rFonts w:ascii="Tahoma" w:hAnsi="Tahoma" w:cs="Tahoma"/>
          <w:bCs/>
          <w:noProof/>
          <w:sz w:val="18"/>
          <w:szCs w:val="18"/>
        </w:rPr>
      </w:pPr>
    </w:p>
    <w:p w14:paraId="5CCA554B" w14:textId="77777777" w:rsidR="002A6BE2" w:rsidRPr="003C5E66"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59370413" w14:textId="77777777" w:rsidR="002A6BE2" w:rsidRDefault="002A6BE2" w:rsidP="00226500">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2EA420F9" w14:textId="77777777" w:rsidR="002A6BE2" w:rsidRDefault="002A6BE2" w:rsidP="00226500">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6991C2A7" w14:textId="77777777" w:rsidR="00E24E18" w:rsidRDefault="00E24E18" w:rsidP="00226500">
      <w:pPr>
        <w:keepNext/>
        <w:keepLines/>
        <w:jc w:val="both"/>
        <w:rPr>
          <w:rFonts w:ascii="Tahoma" w:hAnsi="Tahoma" w:cs="Tahoma"/>
        </w:rPr>
      </w:pPr>
    </w:p>
    <w:p w14:paraId="17E5647A" w14:textId="77777777" w:rsidR="002A6BE2" w:rsidRDefault="002A6BE2"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4C4DB2" w14:textId="77777777" w:rsid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w:t>
      </w:r>
      <w:r w:rsidR="00984E5C">
        <w:rPr>
          <w:rFonts w:ascii="Tahoma" w:hAnsi="Tahoma" w:cs="Tahoma"/>
          <w:sz w:val="20"/>
        </w:rPr>
        <w:t xml:space="preserve"> in Poglavju 3.</w:t>
      </w:r>
      <w:r w:rsidRPr="000609B0">
        <w:rPr>
          <w:rFonts w:ascii="Tahoma" w:hAnsi="Tahoma" w:cs="Tahoma"/>
          <w:sz w:val="20"/>
        </w:rPr>
        <w:t xml:space="preserve">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84D9A67" w14:textId="77777777" w:rsidR="002A6BE2" w:rsidRDefault="002A6BE2" w:rsidP="00226500">
      <w:pPr>
        <w:pStyle w:val="Blokbesedila"/>
        <w:keepNext/>
        <w:keepLines/>
        <w:tabs>
          <w:tab w:val="clear" w:pos="8647"/>
          <w:tab w:val="left" w:pos="426"/>
          <w:tab w:val="left" w:pos="9354"/>
        </w:tabs>
        <w:ind w:left="426" w:right="-2"/>
        <w:jc w:val="both"/>
        <w:rPr>
          <w:rFonts w:ascii="Tahoma" w:hAnsi="Tahoma" w:cs="Tahoma"/>
          <w:sz w:val="20"/>
        </w:rPr>
      </w:pPr>
    </w:p>
    <w:p w14:paraId="64293B1B" w14:textId="77777777" w:rsidR="002A6BE2" w:rsidRDefault="002A6BE2" w:rsidP="00226500">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1CCD64E9" w14:textId="77777777" w:rsidR="002A6BE2" w:rsidRDefault="002A6BE2" w:rsidP="00226500">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0EA4F9EB" w14:textId="77777777" w:rsidR="002A6BE2" w:rsidRDefault="002A6BE2" w:rsidP="00226500">
      <w:pPr>
        <w:pStyle w:val="Blokbesedila"/>
        <w:keepNext/>
        <w:keepLines/>
        <w:tabs>
          <w:tab w:val="clear" w:pos="8647"/>
          <w:tab w:val="left" w:pos="426"/>
        </w:tabs>
        <w:ind w:left="0" w:right="-2"/>
        <w:jc w:val="both"/>
        <w:rPr>
          <w:rFonts w:ascii="Tahoma" w:hAnsi="Tahoma" w:cs="Tahoma"/>
          <w:sz w:val="20"/>
        </w:rPr>
      </w:pPr>
    </w:p>
    <w:p w14:paraId="6A14537B" w14:textId="77777777" w:rsidR="002A6BE2" w:rsidRPr="00BC7556" w:rsidRDefault="002A6BE2" w:rsidP="00226500">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8D38ED8" w14:textId="77777777" w:rsidR="002A6BE2" w:rsidRDefault="002A6BE2" w:rsidP="00226500">
      <w:pPr>
        <w:keepNext/>
        <w:keepLines/>
        <w:ind w:left="426" w:hanging="426"/>
        <w:jc w:val="both"/>
        <w:rPr>
          <w:rFonts w:ascii="Tahoma" w:hAnsi="Tahoma" w:cs="Tahoma"/>
        </w:rPr>
      </w:pPr>
    </w:p>
    <w:p w14:paraId="571BC34B" w14:textId="4A119F96" w:rsidR="00984E5C" w:rsidRPr="00DB2056" w:rsidRDefault="006C489F" w:rsidP="00226500">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w:t>
      </w:r>
      <w:r w:rsidR="00984E5C">
        <w:rPr>
          <w:rFonts w:ascii="Tahoma" w:hAnsi="Tahoma" w:cs="Tahoma"/>
          <w:b/>
          <w:sz w:val="20"/>
        </w:rPr>
        <w:t xml:space="preserve">ki na podlagi pooblastil naročnikov </w:t>
      </w:r>
      <w:r w:rsidR="009F0E77" w:rsidRPr="009F0E77">
        <w:rPr>
          <w:rFonts w:ascii="Tahoma" w:hAnsi="Tahoma" w:cs="Tahoma"/>
          <w:b/>
          <w:sz w:val="20"/>
        </w:rPr>
        <w:t>Mestna občina Ljubljana</w:t>
      </w:r>
      <w:r w:rsidR="00984E5C">
        <w:rPr>
          <w:rFonts w:ascii="Tahoma" w:hAnsi="Tahoma" w:cs="Tahoma"/>
          <w:b/>
          <w:sz w:val="20"/>
        </w:rPr>
        <w:t xml:space="preserve">, </w:t>
      </w:r>
      <w:r w:rsidR="00984E5C" w:rsidRPr="00DF5D0E">
        <w:rPr>
          <w:rFonts w:ascii="Tahoma" w:hAnsi="Tahoma" w:cs="Tahoma"/>
          <w:b/>
          <w:bCs/>
          <w:sz w:val="20"/>
        </w:rPr>
        <w:t>JAVNO PODJETJE VODOVOD KANALIZACIJA SNAGA d.o.o.</w:t>
      </w:r>
      <w:r w:rsidR="00984E5C">
        <w:rPr>
          <w:rFonts w:ascii="Tahoma" w:hAnsi="Tahoma" w:cs="Tahoma"/>
          <w:b/>
          <w:bCs/>
          <w:sz w:val="20"/>
        </w:rPr>
        <w:t xml:space="preserve"> in JAVNO PODJETJE ENERGETIKA LJUBLJANA d.o.o., vodi postopek javnega naročila </w:t>
      </w:r>
      <w:r w:rsidR="00984E5C" w:rsidRPr="000326E2">
        <w:rPr>
          <w:rFonts w:ascii="Tahoma" w:hAnsi="Tahoma" w:cs="Tahoma"/>
          <w:b/>
          <w:sz w:val="20"/>
        </w:rPr>
        <w:t>št.</w:t>
      </w:r>
      <w:r w:rsidR="00984E5C">
        <w:rPr>
          <w:rFonts w:ascii="Tahoma" w:hAnsi="Tahoma" w:cs="Tahoma"/>
          <w:b/>
          <w:sz w:val="20"/>
        </w:rPr>
        <w:t xml:space="preserve"> </w:t>
      </w:r>
      <w:r w:rsidR="007315BF">
        <w:rPr>
          <w:rFonts w:ascii="Tahoma" w:hAnsi="Tahoma" w:cs="Tahoma"/>
          <w:b/>
          <w:color w:val="000000" w:themeColor="text1"/>
          <w:sz w:val="20"/>
        </w:rPr>
        <w:t>JHL-5/22</w:t>
      </w:r>
      <w:r w:rsidR="00984E5C" w:rsidRPr="002A6BE2">
        <w:rPr>
          <w:rFonts w:ascii="Tahoma" w:hAnsi="Tahoma" w:cs="Tahoma"/>
          <w:b/>
          <w:color w:val="000000" w:themeColor="text1"/>
          <w:sz w:val="20"/>
        </w:rPr>
        <w:t xml:space="preserve"> </w:t>
      </w:r>
      <w:r w:rsidR="00C44C99">
        <w:rPr>
          <w:rFonts w:ascii="Tahoma" w:hAnsi="Tahoma" w:cs="Tahoma"/>
          <w:b/>
          <w:color w:val="000000" w:themeColor="text1"/>
          <w:sz w:val="20"/>
        </w:rPr>
        <w:t>Parterna ureditev Čufarjeve ulice s sočasno obnovo kanalizacije</w:t>
      </w:r>
      <w:r w:rsidR="00984E5C">
        <w:rPr>
          <w:rFonts w:ascii="Tahoma" w:hAnsi="Tahoma" w:cs="Tahoma"/>
          <w:b/>
          <w:color w:val="000000" w:themeColor="text1"/>
          <w:sz w:val="20"/>
        </w:rPr>
        <w:t>:</w:t>
      </w:r>
    </w:p>
    <w:p w14:paraId="5F1FF161" w14:textId="77777777" w:rsidR="00984E5C" w:rsidRPr="00CD0288" w:rsidRDefault="00984E5C"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pridobi podatke za preveritev ponudbe/ zahtev iz tč. </w:t>
      </w:r>
      <w:r>
        <w:rPr>
          <w:rFonts w:ascii="Tahoma" w:hAnsi="Tahoma" w:cs="Tahoma"/>
          <w:b/>
          <w:sz w:val="20"/>
        </w:rPr>
        <w:t>4</w:t>
      </w:r>
      <w:r w:rsidRPr="00CD0288">
        <w:rPr>
          <w:rFonts w:ascii="Tahoma" w:hAnsi="Tahoma" w:cs="Tahoma"/>
          <w:b/>
          <w:sz w:val="20"/>
        </w:rPr>
        <w:t>.1. razpisne dokumentacije</w:t>
      </w:r>
      <w:r>
        <w:rPr>
          <w:rFonts w:ascii="Tahoma" w:hAnsi="Tahoma" w:cs="Tahoma"/>
          <w:b/>
          <w:sz w:val="20"/>
        </w:rPr>
        <w:t xml:space="preserve"> (4.1. Razlogi za izključitev)</w:t>
      </w:r>
      <w:r w:rsidRPr="00CD0288">
        <w:rPr>
          <w:rFonts w:ascii="Tahoma" w:hAnsi="Tahoma" w:cs="Tahoma"/>
          <w:b/>
          <w:sz w:val="20"/>
        </w:rPr>
        <w:t xml:space="preserve"> v skladu z 89. členom ZJN-3 v enotnem informacijskem sistemu – eDosje iz devetega odstavka 77. člena ZJN-3,</w:t>
      </w:r>
    </w:p>
    <w:p w14:paraId="677C0DF9" w14:textId="77777777" w:rsidR="00984E5C" w:rsidRPr="00CD0288" w:rsidRDefault="00984E5C" w:rsidP="00226500">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 xml:space="preserve">za potrebe preverjanja izpolnjevanja pogojev (zahtev iz tč. </w:t>
      </w:r>
      <w:r>
        <w:rPr>
          <w:rFonts w:ascii="Tahoma" w:hAnsi="Tahoma" w:cs="Tahoma"/>
          <w:b/>
          <w:sz w:val="20"/>
        </w:rPr>
        <w:t>4</w:t>
      </w:r>
      <w:r w:rsidRPr="00CD0288">
        <w:rPr>
          <w:rFonts w:ascii="Tahoma" w:hAnsi="Tahoma" w:cs="Tahoma"/>
          <w:b/>
          <w:sz w:val="20"/>
        </w:rPr>
        <w:t>.1. razpisne dokumentacije</w:t>
      </w:r>
      <w:r>
        <w:rPr>
          <w:rFonts w:ascii="Tahoma" w:hAnsi="Tahoma" w:cs="Tahoma"/>
          <w:b/>
          <w:sz w:val="20"/>
        </w:rPr>
        <w:t xml:space="preserve"> (4.1. Razlogi za izključitev)</w:t>
      </w:r>
      <w:r w:rsidRPr="00CD0288">
        <w:rPr>
          <w:rFonts w:ascii="Tahoma" w:hAnsi="Tahoma" w:cs="Tahoma"/>
          <w:b/>
          <w:sz w:val="20"/>
        </w:rPr>
        <w:t>) od Ministrstva za pravosodje pridobi potrdilo iz kazenske evidence za pravne in fizične osebe.</w:t>
      </w:r>
    </w:p>
    <w:p w14:paraId="1D30ED57" w14:textId="77777777" w:rsidR="001B1358" w:rsidRPr="00112425" w:rsidRDefault="001B1358" w:rsidP="00226500">
      <w:pPr>
        <w:pStyle w:val="Blokbesedila"/>
        <w:keepNext/>
        <w:keepLines/>
        <w:tabs>
          <w:tab w:val="left" w:pos="0"/>
        </w:tabs>
        <w:ind w:left="0" w:right="-2"/>
        <w:jc w:val="both"/>
        <w:rPr>
          <w:rFonts w:ascii="Tahoma" w:hAnsi="Tahoma" w:cs="Tahoma"/>
          <w:b/>
          <w:sz w:val="20"/>
        </w:rPr>
      </w:pPr>
    </w:p>
    <w:p w14:paraId="790DDAF3" w14:textId="77777777" w:rsidR="001B1358" w:rsidRPr="00112425" w:rsidRDefault="001B1358" w:rsidP="00226500">
      <w:pPr>
        <w:keepNext/>
        <w:keepLines/>
        <w:jc w:val="both"/>
        <w:rPr>
          <w:rFonts w:ascii="Tahoma" w:hAnsi="Tahoma" w:cs="Tahoma"/>
          <w:bCs/>
          <w:i/>
          <w:noProof/>
          <w:sz w:val="18"/>
          <w:szCs w:val="18"/>
        </w:rPr>
      </w:pPr>
    </w:p>
    <w:p w14:paraId="23958CE6" w14:textId="77777777" w:rsidR="005E7F25" w:rsidRPr="00112425" w:rsidRDefault="005E7F25" w:rsidP="00226500">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54EBDF91" w14:textId="77777777" w:rsidTr="001B1358">
        <w:trPr>
          <w:trHeight w:val="235"/>
        </w:trPr>
        <w:tc>
          <w:tcPr>
            <w:tcW w:w="3430" w:type="dxa"/>
            <w:tcBorders>
              <w:bottom w:val="single" w:sz="4" w:space="0" w:color="auto"/>
            </w:tcBorders>
          </w:tcPr>
          <w:p w14:paraId="3B4B0755" w14:textId="77777777" w:rsidR="001B1358" w:rsidRPr="00112425" w:rsidRDefault="001B1358" w:rsidP="00226500">
            <w:pPr>
              <w:keepNext/>
              <w:keepLines/>
              <w:jc w:val="both"/>
              <w:rPr>
                <w:rFonts w:ascii="Tahoma" w:hAnsi="Tahoma" w:cs="Tahoma"/>
                <w:snapToGrid w:val="0"/>
                <w:color w:val="000000"/>
              </w:rPr>
            </w:pPr>
          </w:p>
        </w:tc>
        <w:tc>
          <w:tcPr>
            <w:tcW w:w="2574" w:type="dxa"/>
          </w:tcPr>
          <w:p w14:paraId="48650F10" w14:textId="77777777" w:rsidR="001B1358" w:rsidRPr="00112425" w:rsidRDefault="001B1358" w:rsidP="00226500">
            <w:pPr>
              <w:keepNext/>
              <w:keepLines/>
              <w:jc w:val="center"/>
              <w:rPr>
                <w:rFonts w:ascii="Tahoma" w:hAnsi="Tahoma" w:cs="Tahoma"/>
                <w:snapToGrid w:val="0"/>
                <w:color w:val="000000"/>
              </w:rPr>
            </w:pPr>
          </w:p>
        </w:tc>
        <w:tc>
          <w:tcPr>
            <w:tcW w:w="3715" w:type="dxa"/>
            <w:tcBorders>
              <w:bottom w:val="single" w:sz="4" w:space="0" w:color="auto"/>
            </w:tcBorders>
          </w:tcPr>
          <w:p w14:paraId="67FFA1B7" w14:textId="77777777" w:rsidR="001B1358" w:rsidRPr="00112425" w:rsidRDefault="001B1358" w:rsidP="00226500">
            <w:pPr>
              <w:keepNext/>
              <w:keepLines/>
              <w:tabs>
                <w:tab w:val="left" w:pos="567"/>
                <w:tab w:val="num" w:pos="851"/>
                <w:tab w:val="left" w:pos="993"/>
              </w:tabs>
              <w:jc w:val="both"/>
              <w:rPr>
                <w:rFonts w:ascii="Tahoma" w:hAnsi="Tahoma" w:cs="Tahoma"/>
                <w:snapToGrid w:val="0"/>
                <w:color w:val="000000"/>
              </w:rPr>
            </w:pPr>
          </w:p>
        </w:tc>
      </w:tr>
      <w:tr w:rsidR="001B1358" w:rsidRPr="00112425" w14:paraId="5687AC7F" w14:textId="77777777" w:rsidTr="001B1358">
        <w:trPr>
          <w:trHeight w:val="235"/>
        </w:trPr>
        <w:tc>
          <w:tcPr>
            <w:tcW w:w="3430" w:type="dxa"/>
            <w:tcBorders>
              <w:top w:val="single" w:sz="4" w:space="0" w:color="auto"/>
            </w:tcBorders>
          </w:tcPr>
          <w:p w14:paraId="77ECA1B4" w14:textId="77777777" w:rsidR="001B1358" w:rsidRPr="00112425" w:rsidRDefault="001B1358" w:rsidP="00226500">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4C046309" w14:textId="77777777" w:rsidR="001B1358" w:rsidRPr="00112425" w:rsidRDefault="001B1358" w:rsidP="00226500">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5838CB" w14:textId="77777777" w:rsidR="001B1358" w:rsidRPr="00112425" w:rsidRDefault="001B1358" w:rsidP="00226500">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2DF15B6E" w14:textId="77777777" w:rsidR="001B1358" w:rsidRPr="00112425" w:rsidRDefault="001B1358" w:rsidP="00226500">
      <w:pPr>
        <w:keepNext/>
        <w:keepLines/>
        <w:jc w:val="both"/>
        <w:rPr>
          <w:rFonts w:ascii="Tahoma" w:hAnsi="Tahoma" w:cs="Tahoma"/>
          <w:bCs/>
          <w:i/>
          <w:noProof/>
          <w:sz w:val="18"/>
          <w:szCs w:val="18"/>
        </w:rPr>
      </w:pPr>
    </w:p>
    <w:p w14:paraId="1F4D55E4" w14:textId="77777777" w:rsidR="005E7F25" w:rsidRPr="00112425" w:rsidRDefault="005E7F25" w:rsidP="00226500">
      <w:pPr>
        <w:keepNext/>
        <w:keepLines/>
        <w:jc w:val="both"/>
        <w:rPr>
          <w:rFonts w:ascii="Tahoma" w:hAnsi="Tahoma" w:cs="Tahoma"/>
          <w:bCs/>
          <w:i/>
          <w:noProof/>
          <w:sz w:val="18"/>
          <w:szCs w:val="18"/>
        </w:rPr>
      </w:pPr>
    </w:p>
    <w:p w14:paraId="74E4D7E1" w14:textId="77777777" w:rsidR="00984E5C" w:rsidRDefault="001B1358" w:rsidP="00226500">
      <w:pPr>
        <w:keepNext/>
        <w:keepLines/>
        <w:jc w:val="both"/>
        <w:rPr>
          <w:rFonts w:ascii="Tahoma" w:hAnsi="Tahoma" w:cs="Tahoma"/>
          <w:bCs/>
          <w:i/>
          <w:noProof/>
          <w:sz w:val="18"/>
          <w:szCs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p>
    <w:p w14:paraId="0A3ABA98" w14:textId="77777777" w:rsidR="00984E5C" w:rsidRPr="00984E5C" w:rsidRDefault="001B1358" w:rsidP="00226500">
      <w:pPr>
        <w:pStyle w:val="Odstavekseznama"/>
        <w:keepNext/>
        <w:keepLines/>
        <w:numPr>
          <w:ilvl w:val="0"/>
          <w:numId w:val="3"/>
        </w:numPr>
        <w:jc w:val="both"/>
        <w:rPr>
          <w:rFonts w:ascii="Tahoma" w:hAnsi="Tahoma" w:cs="Tahoma"/>
          <w:i/>
          <w:iCs/>
          <w:sz w:val="18"/>
        </w:rPr>
      </w:pPr>
      <w:r w:rsidRPr="00984E5C">
        <w:rPr>
          <w:rFonts w:ascii="Tahoma" w:hAnsi="Tahoma" w:cs="Tahoma"/>
          <w:i/>
          <w:iCs/>
          <w:sz w:val="18"/>
        </w:rPr>
        <w:t xml:space="preserve">Izjavo izpolni in podpiše </w:t>
      </w:r>
      <w:r w:rsidRPr="00984E5C">
        <w:rPr>
          <w:rFonts w:ascii="Tahoma" w:hAnsi="Tahoma" w:cs="Tahoma"/>
          <w:i/>
          <w:iCs/>
          <w:sz w:val="18"/>
          <w:u w:val="single"/>
        </w:rPr>
        <w:t>nominiran podizvajalec</w:t>
      </w:r>
      <w:r w:rsidRPr="00984E5C">
        <w:rPr>
          <w:rFonts w:ascii="Tahoma" w:hAnsi="Tahoma" w:cs="Tahoma"/>
          <w:i/>
          <w:iCs/>
          <w:sz w:val="18"/>
        </w:rPr>
        <w:t xml:space="preserve">, če ponudnik izvaja javno naročilo s podizvajalci, </w:t>
      </w:r>
      <w:r w:rsidRPr="00984E5C">
        <w:rPr>
          <w:rFonts w:ascii="Tahoma" w:hAnsi="Tahoma" w:cs="Tahoma"/>
          <w:i/>
          <w:iCs/>
          <w:sz w:val="18"/>
          <w:u w:val="single"/>
        </w:rPr>
        <w:t>oz. subjekt, katerega zmogljivost uporablja ponudnik</w:t>
      </w:r>
      <w:r w:rsidRPr="00984E5C">
        <w:rPr>
          <w:rFonts w:ascii="Tahoma" w:hAnsi="Tahoma" w:cs="Tahoma"/>
          <w:i/>
          <w:iCs/>
          <w:sz w:val="18"/>
        </w:rPr>
        <w:t>.</w:t>
      </w:r>
      <w:r w:rsidR="00BE7D86" w:rsidRPr="00984E5C">
        <w:rPr>
          <w:rFonts w:ascii="Tahoma" w:hAnsi="Tahoma" w:cs="Tahoma"/>
          <w:i/>
          <w:iCs/>
          <w:sz w:val="18"/>
        </w:rPr>
        <w:t xml:space="preserve"> </w:t>
      </w:r>
    </w:p>
    <w:p w14:paraId="0A150368" w14:textId="77777777" w:rsidR="00BE7D86" w:rsidRPr="00984E5C" w:rsidRDefault="00BE7D86" w:rsidP="00226500">
      <w:pPr>
        <w:pStyle w:val="Odstavekseznama"/>
        <w:keepNext/>
        <w:keepLines/>
        <w:numPr>
          <w:ilvl w:val="0"/>
          <w:numId w:val="3"/>
        </w:numPr>
        <w:jc w:val="both"/>
        <w:rPr>
          <w:rFonts w:ascii="Tahoma" w:hAnsi="Tahoma" w:cs="Tahoma"/>
          <w:bCs/>
          <w:i/>
          <w:iCs/>
          <w:noProof/>
          <w:sz w:val="18"/>
          <w:szCs w:val="18"/>
        </w:rPr>
      </w:pPr>
      <w:r w:rsidRPr="00984E5C">
        <w:rPr>
          <w:rFonts w:ascii="Tahoma" w:hAnsi="Tahoma" w:cs="Tahoma"/>
          <w:bCs/>
          <w:i/>
          <w:iCs/>
          <w:noProof/>
          <w:sz w:val="18"/>
          <w:szCs w:val="18"/>
        </w:rPr>
        <w:t xml:space="preserve">Ponudnik priloži </w:t>
      </w:r>
      <w:r w:rsidRPr="006209ED">
        <w:rPr>
          <w:rFonts w:ascii="Tahoma" w:hAnsi="Tahoma" w:cs="Tahoma"/>
          <w:b/>
          <w:bCs/>
          <w:i/>
          <w:iCs/>
          <w:noProof/>
          <w:sz w:val="18"/>
          <w:szCs w:val="18"/>
          <w:u w:val="single"/>
        </w:rPr>
        <w:t>ločeno</w:t>
      </w:r>
      <w:r w:rsidRPr="00984E5C">
        <w:rPr>
          <w:rFonts w:ascii="Tahoma" w:hAnsi="Tahoma" w:cs="Tahoma"/>
          <w:bCs/>
          <w:i/>
          <w:iCs/>
          <w:noProof/>
          <w:sz w:val="18"/>
          <w:szCs w:val="18"/>
        </w:rPr>
        <w:t xml:space="preserve"> izpolnjene izjave za vsakega od gospodarskih subjektov v ponudbi.</w:t>
      </w:r>
    </w:p>
    <w:p w14:paraId="63306A5F" w14:textId="77777777" w:rsidR="001B1358" w:rsidRPr="00112425" w:rsidRDefault="001B1358" w:rsidP="00226500">
      <w:pPr>
        <w:keepNext/>
        <w:keepLines/>
        <w:jc w:val="both"/>
        <w:rPr>
          <w:rFonts w:ascii="Tahoma" w:hAnsi="Tahoma" w:cs="Tahoma"/>
          <w:i/>
          <w:iCs/>
          <w:sz w:val="18"/>
        </w:rPr>
      </w:pPr>
    </w:p>
    <w:p w14:paraId="536DA430" w14:textId="77777777" w:rsidR="00C51C0F" w:rsidRPr="00112425" w:rsidRDefault="00C51C0F" w:rsidP="00226500">
      <w:pPr>
        <w:keepNext/>
        <w:keepLines/>
        <w:jc w:val="both"/>
        <w:rPr>
          <w:rFonts w:ascii="Tahoma" w:hAnsi="Tahoma" w:cs="Tahoma"/>
          <w:i/>
          <w:iCs/>
          <w:sz w:val="18"/>
        </w:rPr>
      </w:pPr>
    </w:p>
    <w:p w14:paraId="3040B1EF" w14:textId="77777777" w:rsidR="00C51C0F" w:rsidRPr="00112425" w:rsidRDefault="00C51C0F" w:rsidP="00226500">
      <w:pPr>
        <w:keepNext/>
        <w:keepLines/>
        <w:jc w:val="both"/>
        <w:rPr>
          <w:rFonts w:ascii="Tahoma" w:hAnsi="Tahoma" w:cs="Tahoma"/>
          <w:i/>
          <w:iCs/>
          <w:sz w:val="18"/>
        </w:rPr>
      </w:pPr>
    </w:p>
    <w:p w14:paraId="3CF6F843" w14:textId="77777777" w:rsidR="00C51C0F" w:rsidRPr="00112425" w:rsidRDefault="00C51C0F" w:rsidP="00226500">
      <w:pPr>
        <w:keepNext/>
        <w:keepLines/>
        <w:jc w:val="both"/>
        <w:rPr>
          <w:rFonts w:ascii="Tahoma" w:hAnsi="Tahoma" w:cs="Tahoma"/>
          <w:i/>
          <w:iCs/>
          <w:sz w:val="18"/>
        </w:rPr>
      </w:pPr>
    </w:p>
    <w:p w14:paraId="699F0565" w14:textId="77777777" w:rsidR="00C51C0F" w:rsidRPr="00112425" w:rsidRDefault="00C51C0F" w:rsidP="00226500">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2E0A171" w14:textId="77777777" w:rsidTr="002A6BE2">
        <w:tc>
          <w:tcPr>
            <w:tcW w:w="8045" w:type="dxa"/>
          </w:tcPr>
          <w:p w14:paraId="149ED27B" w14:textId="77777777" w:rsidR="002A6BE2" w:rsidRPr="00112425" w:rsidRDefault="002A6BE2" w:rsidP="00226500">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2BFD638B" w14:textId="77777777" w:rsidR="002A6BE2" w:rsidRPr="00112425" w:rsidRDefault="002A6BE2" w:rsidP="00226500">
            <w:pPr>
              <w:keepNext/>
              <w:keepLines/>
              <w:jc w:val="both"/>
              <w:rPr>
                <w:rFonts w:ascii="Tahoma" w:hAnsi="Tahoma" w:cs="Tahoma"/>
                <w:b/>
                <w:i/>
              </w:rPr>
            </w:pPr>
            <w:r w:rsidRPr="00112425">
              <w:rPr>
                <w:rFonts w:ascii="Tahoma" w:hAnsi="Tahoma" w:cs="Tahoma"/>
                <w:b/>
                <w:i/>
              </w:rPr>
              <w:t>Priloga 3/3</w:t>
            </w:r>
          </w:p>
        </w:tc>
      </w:tr>
    </w:tbl>
    <w:p w14:paraId="6E9E2CA3" w14:textId="77777777" w:rsidR="00C51C0F" w:rsidRPr="00112425" w:rsidRDefault="00C51C0F" w:rsidP="00226500">
      <w:pPr>
        <w:keepNext/>
        <w:keepLines/>
        <w:rPr>
          <w:rFonts w:ascii="Tahoma" w:hAnsi="Tahoma" w:cs="Tahoma"/>
          <w:b/>
        </w:rPr>
      </w:pPr>
    </w:p>
    <w:p w14:paraId="45235915" w14:textId="033DAB6C" w:rsidR="00C51C0F" w:rsidRPr="00112425" w:rsidRDefault="00C51C0F" w:rsidP="00226500">
      <w:pPr>
        <w:keepNext/>
        <w:keepLines/>
        <w:jc w:val="both"/>
        <w:rPr>
          <w:rFonts w:ascii="Tahoma" w:hAnsi="Tahoma" w:cs="Tahoma"/>
          <w:b/>
        </w:rPr>
      </w:pPr>
      <w:r w:rsidRPr="00112425">
        <w:rPr>
          <w:rFonts w:ascii="Tahoma" w:hAnsi="Tahoma" w:cs="Tahoma"/>
          <w:b/>
        </w:rPr>
        <w:t xml:space="preserve">Javno naročilo št. </w:t>
      </w:r>
      <w:r w:rsidR="007315BF">
        <w:rPr>
          <w:rFonts w:ascii="Tahoma" w:hAnsi="Tahoma" w:cs="Tahoma"/>
          <w:b/>
        </w:rPr>
        <w:t>JHL-5/22</w:t>
      </w:r>
      <w:r w:rsidRPr="00112425">
        <w:rPr>
          <w:rFonts w:ascii="Tahoma" w:hAnsi="Tahoma" w:cs="Tahoma"/>
          <w:b/>
        </w:rPr>
        <w:t xml:space="preserve"> </w:t>
      </w:r>
      <w:r w:rsidR="00C44C99">
        <w:rPr>
          <w:rFonts w:ascii="Tahoma" w:hAnsi="Tahoma" w:cs="Tahoma"/>
          <w:b/>
          <w:color w:val="000000"/>
        </w:rPr>
        <w:t>Parterna ureditev Čufarjeve ulice s sočasno obnovo kanalizacije</w:t>
      </w:r>
    </w:p>
    <w:p w14:paraId="781D5BCF" w14:textId="77777777" w:rsidR="00C51C0F" w:rsidRPr="00112425" w:rsidRDefault="00C51C0F" w:rsidP="00226500">
      <w:pPr>
        <w:keepNext/>
        <w:keepLines/>
        <w:tabs>
          <w:tab w:val="left" w:pos="567"/>
          <w:tab w:val="num" w:pos="851"/>
          <w:tab w:val="left" w:pos="993"/>
        </w:tabs>
        <w:jc w:val="both"/>
        <w:rPr>
          <w:rFonts w:ascii="Tahoma" w:hAnsi="Tahoma" w:cs="Tahoma"/>
        </w:rPr>
      </w:pPr>
    </w:p>
    <w:p w14:paraId="19580498"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60B50060" w14:textId="77777777" w:rsidR="00C51C0F" w:rsidRPr="00112425" w:rsidRDefault="00C51C0F" w:rsidP="00226500">
      <w:pPr>
        <w:keepNext/>
        <w:keepLines/>
        <w:tabs>
          <w:tab w:val="left" w:pos="567"/>
          <w:tab w:val="num" w:pos="851"/>
          <w:tab w:val="left" w:pos="993"/>
        </w:tabs>
        <w:jc w:val="both"/>
        <w:rPr>
          <w:rFonts w:ascii="Tahoma" w:hAnsi="Tahoma" w:cs="Tahoma"/>
        </w:rPr>
      </w:pPr>
    </w:p>
    <w:p w14:paraId="1ADC55D1"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11D4FED5" w14:textId="77777777" w:rsidR="00C51C0F" w:rsidRPr="00112425" w:rsidRDefault="00C51C0F" w:rsidP="00226500">
      <w:pPr>
        <w:keepNext/>
        <w:keepLines/>
        <w:tabs>
          <w:tab w:val="left" w:pos="567"/>
          <w:tab w:val="num" w:pos="851"/>
          <w:tab w:val="left" w:pos="993"/>
        </w:tabs>
        <w:jc w:val="both"/>
        <w:rPr>
          <w:rFonts w:ascii="Tahoma" w:hAnsi="Tahoma" w:cs="Tahoma"/>
        </w:rPr>
      </w:pPr>
    </w:p>
    <w:p w14:paraId="3340E4EE" w14:textId="77777777" w:rsidR="00C51C0F" w:rsidRPr="00112425" w:rsidRDefault="00C51C0F" w:rsidP="00226500">
      <w:pPr>
        <w:keepNext/>
        <w:keepLines/>
        <w:tabs>
          <w:tab w:val="left" w:pos="567"/>
          <w:tab w:val="num" w:pos="851"/>
          <w:tab w:val="left" w:pos="993"/>
        </w:tabs>
        <w:jc w:val="both"/>
        <w:rPr>
          <w:rFonts w:ascii="Tahoma" w:hAnsi="Tahoma" w:cs="Tahoma"/>
        </w:rPr>
      </w:pPr>
    </w:p>
    <w:p w14:paraId="5B9B571A"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716955B6"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710A1C14"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2BE419F0"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68C3CA9A"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3A405B8C" w14:textId="77777777" w:rsidR="00C51C0F" w:rsidRPr="00112425" w:rsidRDefault="00C51C0F" w:rsidP="00226500">
      <w:pPr>
        <w:keepNext/>
        <w:keepLines/>
        <w:tabs>
          <w:tab w:val="left" w:pos="567"/>
          <w:tab w:val="num" w:pos="851"/>
          <w:tab w:val="left" w:pos="993"/>
        </w:tabs>
        <w:jc w:val="both"/>
        <w:rPr>
          <w:rFonts w:ascii="Tahoma" w:hAnsi="Tahoma" w:cs="Tahoma"/>
        </w:rPr>
      </w:pPr>
    </w:p>
    <w:p w14:paraId="5204EF63"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22608787"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6C3C025C"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553365BA" w14:textId="77777777" w:rsidR="00C51C0F" w:rsidRPr="00112425" w:rsidRDefault="00C51C0F" w:rsidP="00226500">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2FD27666" w14:textId="77777777" w:rsidR="00C51C0F" w:rsidRPr="00112425" w:rsidRDefault="00C51C0F" w:rsidP="00226500">
      <w:pPr>
        <w:keepNext/>
        <w:keepLines/>
        <w:tabs>
          <w:tab w:val="left" w:pos="567"/>
          <w:tab w:val="num" w:pos="851"/>
          <w:tab w:val="left" w:pos="993"/>
        </w:tabs>
        <w:jc w:val="both"/>
        <w:rPr>
          <w:rFonts w:ascii="Tahoma" w:hAnsi="Tahoma" w:cs="Tahoma"/>
        </w:rPr>
      </w:pPr>
    </w:p>
    <w:p w14:paraId="3814FB20"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17F2CCD3" w14:textId="77777777" w:rsidR="00C51C0F" w:rsidRPr="00112425" w:rsidRDefault="00C51C0F" w:rsidP="00226500">
      <w:pPr>
        <w:keepNext/>
        <w:keepLines/>
        <w:tabs>
          <w:tab w:val="left" w:pos="567"/>
          <w:tab w:val="num" w:pos="851"/>
          <w:tab w:val="left" w:pos="993"/>
        </w:tabs>
        <w:rPr>
          <w:rFonts w:ascii="Tahoma" w:hAnsi="Tahoma" w:cs="Tahoma"/>
          <w:b/>
        </w:rPr>
      </w:pPr>
    </w:p>
    <w:p w14:paraId="58A87818" w14:textId="77777777" w:rsidR="00C51C0F" w:rsidRPr="00531A66" w:rsidRDefault="00C51C0F" w:rsidP="00226500">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52140876" w14:textId="77777777" w:rsidR="00C51C0F" w:rsidRPr="00112425" w:rsidRDefault="00C51C0F" w:rsidP="00226500">
      <w:pPr>
        <w:keepNext/>
        <w:keepLines/>
        <w:tabs>
          <w:tab w:val="left" w:pos="567"/>
          <w:tab w:val="num" w:pos="851"/>
          <w:tab w:val="left" w:pos="993"/>
        </w:tabs>
        <w:jc w:val="both"/>
        <w:rPr>
          <w:rFonts w:ascii="Tahoma" w:hAnsi="Tahoma" w:cs="Tahoma"/>
        </w:rPr>
      </w:pPr>
    </w:p>
    <w:p w14:paraId="6595653D" w14:textId="77777777" w:rsidR="00C51C0F" w:rsidRPr="00112425" w:rsidRDefault="00C51C0F" w:rsidP="00226500">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14:paraId="2F59D537"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45562B8" w14:textId="77777777" w:rsidR="00C51C0F" w:rsidRPr="00531A66" w:rsidRDefault="00C51C0F" w:rsidP="00226500">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7AB8E81C" w14:textId="77777777" w:rsidR="00C51C0F" w:rsidRPr="00112425" w:rsidRDefault="00C51C0F" w:rsidP="00226500">
      <w:pPr>
        <w:keepNext/>
        <w:keepLines/>
        <w:tabs>
          <w:tab w:val="left" w:pos="567"/>
          <w:tab w:val="num" w:pos="851"/>
          <w:tab w:val="left" w:pos="993"/>
        </w:tabs>
        <w:jc w:val="both"/>
        <w:rPr>
          <w:rFonts w:ascii="Tahoma" w:hAnsi="Tahoma" w:cs="Tahoma"/>
        </w:rPr>
      </w:pPr>
    </w:p>
    <w:p w14:paraId="22AD6E03" w14:textId="65A01781" w:rsidR="00C51C0F" w:rsidRPr="00112425" w:rsidRDefault="00C51C0F" w:rsidP="00226500">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7315BF">
        <w:rPr>
          <w:rFonts w:ascii="Tahoma" w:hAnsi="Tahoma" w:cs="Tahoma"/>
          <w:b/>
        </w:rPr>
        <w:t>JHL-5/22</w:t>
      </w:r>
      <w:r w:rsidRPr="00112425">
        <w:rPr>
          <w:rFonts w:ascii="Tahoma" w:hAnsi="Tahoma" w:cs="Tahoma"/>
          <w:b/>
        </w:rPr>
        <w:t xml:space="preserve"> </w:t>
      </w:r>
      <w:r w:rsidR="00C44C99">
        <w:rPr>
          <w:rFonts w:ascii="Tahoma" w:hAnsi="Tahoma" w:cs="Tahoma"/>
          <w:b/>
          <w:color w:val="000000"/>
        </w:rPr>
        <w:t>Parterna ureditev Čufarjeve ulice s sočasno obnovo kanalizacije</w:t>
      </w:r>
      <w:r w:rsidRPr="00112425">
        <w:rPr>
          <w:rFonts w:ascii="Tahoma" w:hAnsi="Tahoma" w:cs="Tahoma"/>
        </w:rPr>
        <w:t>, od Ministrstva za pravosodje pridobi potrdilo iz kazenske evidence.</w:t>
      </w:r>
    </w:p>
    <w:p w14:paraId="72623C08"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3DA60208"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4A8C1F4"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79256755"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2AFA22D6"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p w14:paraId="5917486D" w14:textId="77777777" w:rsidR="00C51C0F" w:rsidRPr="00112425" w:rsidRDefault="00C51C0F" w:rsidP="00226500">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2A55E83D" w14:textId="77777777" w:rsidTr="00BB6F49">
        <w:trPr>
          <w:trHeight w:val="235"/>
        </w:trPr>
        <w:tc>
          <w:tcPr>
            <w:tcW w:w="3402" w:type="dxa"/>
            <w:tcBorders>
              <w:top w:val="single" w:sz="4" w:space="0" w:color="auto"/>
            </w:tcBorders>
          </w:tcPr>
          <w:p w14:paraId="6D4271E2" w14:textId="77777777" w:rsidR="00C51C0F" w:rsidRPr="00112425" w:rsidRDefault="00C51C0F" w:rsidP="00226500">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917E7B6" w14:textId="77777777" w:rsidR="00C51C0F" w:rsidRPr="00112425" w:rsidRDefault="00C51C0F" w:rsidP="00226500">
            <w:pPr>
              <w:keepNext/>
              <w:keepLines/>
              <w:jc w:val="center"/>
              <w:rPr>
                <w:rFonts w:ascii="Tahoma" w:hAnsi="Tahoma" w:cs="Tahoma"/>
                <w:snapToGrid w:val="0"/>
                <w:color w:val="000000"/>
              </w:rPr>
            </w:pPr>
          </w:p>
        </w:tc>
        <w:tc>
          <w:tcPr>
            <w:tcW w:w="3686" w:type="dxa"/>
            <w:tcBorders>
              <w:top w:val="single" w:sz="4" w:space="0" w:color="auto"/>
            </w:tcBorders>
          </w:tcPr>
          <w:p w14:paraId="1520E74B" w14:textId="77777777" w:rsidR="00C51C0F" w:rsidRPr="00112425" w:rsidRDefault="00C51C0F" w:rsidP="00226500">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3CBB2448" w14:textId="77777777" w:rsidR="00C51C0F" w:rsidRPr="00112425" w:rsidRDefault="00C51C0F" w:rsidP="00226500">
      <w:pPr>
        <w:keepNext/>
        <w:keepLines/>
        <w:tabs>
          <w:tab w:val="left" w:pos="284"/>
        </w:tabs>
        <w:jc w:val="both"/>
        <w:rPr>
          <w:rFonts w:ascii="Tahoma" w:hAnsi="Tahoma" w:cs="Tahoma"/>
        </w:rPr>
      </w:pPr>
    </w:p>
    <w:p w14:paraId="726BB9DE" w14:textId="77777777" w:rsidR="00C51C0F" w:rsidRPr="00112425" w:rsidRDefault="00C51C0F" w:rsidP="00226500">
      <w:pPr>
        <w:keepNext/>
        <w:keepLines/>
        <w:tabs>
          <w:tab w:val="left" w:pos="284"/>
        </w:tabs>
        <w:jc w:val="both"/>
        <w:rPr>
          <w:rFonts w:ascii="Tahoma" w:hAnsi="Tahoma" w:cs="Tahoma"/>
        </w:rPr>
      </w:pPr>
    </w:p>
    <w:p w14:paraId="29C66014" w14:textId="77777777" w:rsidR="00C51C0F" w:rsidRPr="00112425" w:rsidRDefault="00C51C0F" w:rsidP="00226500">
      <w:pPr>
        <w:keepNext/>
        <w:keepLines/>
        <w:tabs>
          <w:tab w:val="left" w:pos="284"/>
        </w:tabs>
        <w:jc w:val="both"/>
        <w:rPr>
          <w:rFonts w:ascii="Tahoma" w:hAnsi="Tahoma" w:cs="Tahoma"/>
        </w:rPr>
      </w:pPr>
    </w:p>
    <w:p w14:paraId="3A609E6E" w14:textId="77777777" w:rsidR="00C51C0F" w:rsidRPr="00112425" w:rsidRDefault="00C51C0F" w:rsidP="00226500">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27AAC086" w14:textId="77777777" w:rsidR="00C51C0F" w:rsidRPr="00112425" w:rsidRDefault="00C51C0F" w:rsidP="00226500">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5CA890FF" w14:textId="77777777" w:rsidR="00C51C0F" w:rsidRPr="00112425" w:rsidRDefault="00C51C0F" w:rsidP="00226500">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49CF68F1" w14:textId="77777777" w:rsidR="00E4305F" w:rsidRPr="00112425" w:rsidRDefault="00E4305F" w:rsidP="00226500">
      <w:pPr>
        <w:keepNext/>
        <w:keepLines/>
        <w:tabs>
          <w:tab w:val="left" w:pos="426"/>
        </w:tabs>
        <w:jc w:val="both"/>
        <w:rPr>
          <w:rFonts w:ascii="Tahoma" w:hAnsi="Tahoma" w:cs="Tahoma"/>
          <w:i/>
          <w:sz w:val="18"/>
          <w:szCs w:val="18"/>
        </w:rPr>
      </w:pPr>
    </w:p>
    <w:p w14:paraId="34F9CB61" w14:textId="77777777" w:rsidR="00E4305F" w:rsidRPr="00112425" w:rsidRDefault="00E4305F" w:rsidP="00226500">
      <w:pPr>
        <w:keepNext/>
        <w:keepLines/>
        <w:tabs>
          <w:tab w:val="left" w:pos="426"/>
        </w:tabs>
        <w:jc w:val="both"/>
        <w:rPr>
          <w:rFonts w:ascii="Tahoma" w:hAnsi="Tahoma" w:cs="Tahoma"/>
          <w:i/>
          <w:sz w:val="18"/>
          <w:szCs w:val="18"/>
        </w:rPr>
      </w:pPr>
    </w:p>
    <w:p w14:paraId="6DFC1C4E" w14:textId="77777777" w:rsidR="001B1358" w:rsidRPr="00112425" w:rsidRDefault="00E4305F" w:rsidP="00226500">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7BD6D4E4" w14:textId="77777777" w:rsidR="001B1358" w:rsidRPr="00112425" w:rsidRDefault="001B1358" w:rsidP="00226500">
      <w:pPr>
        <w:keepNext/>
        <w:keepLines/>
        <w:tabs>
          <w:tab w:val="left" w:pos="567"/>
          <w:tab w:val="num" w:pos="851"/>
          <w:tab w:val="left" w:pos="993"/>
        </w:tabs>
        <w:jc w:val="right"/>
        <w:rPr>
          <w:rFonts w:ascii="Tahoma" w:hAnsi="Tahoma" w:cs="Tahoma"/>
          <w:b/>
        </w:rPr>
      </w:pPr>
    </w:p>
    <w:p w14:paraId="7BB23911" w14:textId="77777777" w:rsidR="003C5E66" w:rsidRDefault="003C5E66" w:rsidP="00226500">
      <w:pPr>
        <w:keepNext/>
        <w:keepLines/>
        <w:rPr>
          <w:rFonts w:ascii="Tahoma" w:hAnsi="Tahoma" w:cs="Tahoma"/>
          <w:b/>
        </w:rPr>
      </w:pPr>
      <w:r>
        <w:rPr>
          <w:rFonts w:ascii="Tahoma" w:hAnsi="Tahoma" w:cs="Tahoma"/>
          <w:b/>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4139ABC3" w14:textId="77777777" w:rsidTr="00833EB0">
        <w:tc>
          <w:tcPr>
            <w:tcW w:w="8045" w:type="dxa"/>
          </w:tcPr>
          <w:p w14:paraId="7F444652" w14:textId="77777777" w:rsidR="00995C6A" w:rsidRPr="00112425" w:rsidRDefault="00995C6A" w:rsidP="00226500">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794AAF72" w14:textId="77777777" w:rsidR="00995C6A" w:rsidRPr="00112425" w:rsidRDefault="00995C6A" w:rsidP="00226500">
            <w:pPr>
              <w:keepNext/>
              <w:keepLines/>
              <w:jc w:val="both"/>
              <w:rPr>
                <w:rFonts w:ascii="Tahoma" w:hAnsi="Tahoma" w:cs="Tahoma"/>
                <w:b/>
                <w:i/>
              </w:rPr>
            </w:pPr>
            <w:r>
              <w:rPr>
                <w:rFonts w:ascii="Tahoma" w:hAnsi="Tahoma" w:cs="Tahoma"/>
                <w:b/>
                <w:i/>
              </w:rPr>
              <w:t>Priloga 3/4</w:t>
            </w:r>
          </w:p>
        </w:tc>
      </w:tr>
    </w:tbl>
    <w:p w14:paraId="5C7F41B6" w14:textId="77777777" w:rsidR="002D05E7" w:rsidRPr="00112425" w:rsidRDefault="002D05E7" w:rsidP="00226500">
      <w:pPr>
        <w:keepNext/>
        <w:keepLines/>
        <w:tabs>
          <w:tab w:val="left" w:pos="567"/>
          <w:tab w:val="num" w:pos="851"/>
          <w:tab w:val="left" w:pos="993"/>
        </w:tabs>
        <w:rPr>
          <w:rFonts w:ascii="Tahoma" w:hAnsi="Tahoma" w:cs="Tahoma"/>
          <w:b/>
        </w:rPr>
      </w:pPr>
    </w:p>
    <w:p w14:paraId="1908D636" w14:textId="77777777" w:rsidR="002D05E7" w:rsidRPr="00112425" w:rsidRDefault="002D05E7" w:rsidP="00226500">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030E8919" w14:textId="77777777" w:rsidR="002D05E7" w:rsidRPr="00112425" w:rsidRDefault="002D05E7" w:rsidP="00226500">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5FAE2F64" w14:textId="77777777" w:rsidR="002D05E7" w:rsidRPr="00112425" w:rsidRDefault="002D05E7" w:rsidP="00226500">
      <w:pPr>
        <w:keepNext/>
        <w:keepLines/>
        <w:tabs>
          <w:tab w:val="left" w:pos="284"/>
        </w:tabs>
        <w:rPr>
          <w:rFonts w:ascii="Tahoma" w:hAnsi="Tahoma" w:cs="Tahoma"/>
          <w:b/>
        </w:rPr>
      </w:pPr>
    </w:p>
    <w:p w14:paraId="385CE8B9" w14:textId="77777777" w:rsidR="002D05E7" w:rsidRPr="00112425" w:rsidRDefault="002D05E7" w:rsidP="00226500">
      <w:pPr>
        <w:keepNext/>
        <w:keepLines/>
        <w:tabs>
          <w:tab w:val="left" w:pos="284"/>
        </w:tabs>
        <w:jc w:val="both"/>
        <w:rPr>
          <w:rFonts w:ascii="Tahoma" w:hAnsi="Tahoma" w:cs="Tahoma"/>
        </w:rPr>
      </w:pPr>
    </w:p>
    <w:p w14:paraId="5F58C012" w14:textId="77777777" w:rsidR="002D05E7" w:rsidRPr="00112425" w:rsidRDefault="002D05E7" w:rsidP="00226500">
      <w:pPr>
        <w:keepNext/>
        <w:keepLines/>
        <w:ind w:right="1"/>
        <w:jc w:val="both"/>
        <w:rPr>
          <w:rFonts w:ascii="Tahoma" w:hAnsi="Tahoma" w:cs="Tahoma"/>
          <w:b/>
          <w:i/>
        </w:rPr>
      </w:pPr>
      <w:r w:rsidRPr="00112425">
        <w:rPr>
          <w:rFonts w:ascii="Tahoma" w:hAnsi="Tahoma" w:cs="Tahoma"/>
          <w:b/>
          <w:i/>
        </w:rPr>
        <w:t>Podatki o pravni osebi (ponudniku):</w:t>
      </w:r>
    </w:p>
    <w:p w14:paraId="6ACD5B9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633F7CA8"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159E19EB"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6D54FA8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701BE2AF"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78D44516" w14:textId="77777777" w:rsidR="002D05E7" w:rsidRPr="00112425" w:rsidRDefault="002D05E7" w:rsidP="00226500">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026B6464" w14:textId="77777777" w:rsidR="002D05E7" w:rsidRPr="00112425" w:rsidRDefault="002D05E7" w:rsidP="00226500">
      <w:pPr>
        <w:keepNext/>
        <w:keepLines/>
        <w:ind w:right="1"/>
        <w:jc w:val="both"/>
        <w:rPr>
          <w:rFonts w:ascii="Tahoma" w:hAnsi="Tahoma" w:cs="Tahoma"/>
        </w:rPr>
      </w:pPr>
    </w:p>
    <w:p w14:paraId="6CF70C7E" w14:textId="2164ADE1" w:rsidR="002D05E7" w:rsidRPr="00112425" w:rsidRDefault="002D05E7" w:rsidP="00226500">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7315BF">
        <w:rPr>
          <w:rFonts w:ascii="Tahoma" w:hAnsi="Tahoma" w:cs="Tahoma"/>
          <w:b/>
        </w:rPr>
        <w:t>JHL-5/22</w:t>
      </w:r>
      <w:r w:rsidR="00FE6940" w:rsidRPr="00112425">
        <w:rPr>
          <w:rFonts w:ascii="Tahoma" w:hAnsi="Tahoma" w:cs="Tahoma"/>
          <w:b/>
        </w:rPr>
        <w:t xml:space="preserve"> </w:t>
      </w:r>
      <w:r w:rsidR="00C44C99">
        <w:rPr>
          <w:rFonts w:ascii="Tahoma" w:hAnsi="Tahoma" w:cs="Tahoma"/>
          <w:b/>
          <w:color w:val="000000"/>
        </w:rPr>
        <w:t>Parterna ureditev Čufarjeve ulice s sočasno obnovo kanalizacije</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5CA73882" w14:textId="77777777" w:rsidR="002D05E7" w:rsidRPr="00112425" w:rsidRDefault="002D05E7" w:rsidP="00226500">
      <w:pPr>
        <w:keepNext/>
        <w:keepLines/>
        <w:jc w:val="both"/>
      </w:pPr>
    </w:p>
    <w:p w14:paraId="162FB204" w14:textId="77777777" w:rsidR="002D05E7" w:rsidRPr="00112425" w:rsidRDefault="002D05E7" w:rsidP="00226500">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3ECCEE50" w14:textId="77777777" w:rsidR="002D05E7" w:rsidRPr="00112425" w:rsidRDefault="002D05E7" w:rsidP="00226500">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4447491A" w14:textId="77777777" w:rsidTr="00DE3254">
        <w:tc>
          <w:tcPr>
            <w:tcW w:w="533" w:type="dxa"/>
            <w:shd w:val="clear" w:color="auto" w:fill="auto"/>
          </w:tcPr>
          <w:p w14:paraId="56DF4901"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4F009250" w14:textId="77777777" w:rsidR="002D05E7" w:rsidRPr="00112425" w:rsidRDefault="002D05E7" w:rsidP="00226500">
            <w:pPr>
              <w:keepNext/>
              <w:keepLines/>
              <w:jc w:val="both"/>
              <w:rPr>
                <w:rFonts w:ascii="Tahoma" w:hAnsi="Tahoma" w:cs="Tahoma"/>
                <w:b/>
              </w:rPr>
            </w:pPr>
            <w:r w:rsidRPr="00112425">
              <w:rPr>
                <w:rFonts w:ascii="Tahoma" w:hAnsi="Tahoma" w:cs="Tahoma"/>
                <w:b/>
              </w:rPr>
              <w:t>Naziv</w:t>
            </w:r>
          </w:p>
        </w:tc>
        <w:tc>
          <w:tcPr>
            <w:tcW w:w="3685" w:type="dxa"/>
          </w:tcPr>
          <w:p w14:paraId="63F9F6EE" w14:textId="77777777" w:rsidR="002D05E7" w:rsidRPr="00112425" w:rsidRDefault="002D05E7" w:rsidP="00226500">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782E992" w14:textId="77777777" w:rsidR="002D05E7" w:rsidRPr="00112425" w:rsidRDefault="002D05E7" w:rsidP="00226500">
            <w:pPr>
              <w:keepNext/>
              <w:keepLines/>
              <w:jc w:val="both"/>
              <w:rPr>
                <w:rFonts w:ascii="Tahoma" w:hAnsi="Tahoma" w:cs="Tahoma"/>
                <w:b/>
              </w:rPr>
            </w:pPr>
            <w:r w:rsidRPr="00112425">
              <w:rPr>
                <w:rFonts w:ascii="Tahoma" w:hAnsi="Tahoma" w:cs="Tahoma"/>
                <w:b/>
              </w:rPr>
              <w:t>Delež lastništva v %</w:t>
            </w:r>
          </w:p>
        </w:tc>
      </w:tr>
      <w:tr w:rsidR="002D05E7" w:rsidRPr="00112425" w14:paraId="3E9DEAA3" w14:textId="77777777" w:rsidTr="00DE3254">
        <w:tc>
          <w:tcPr>
            <w:tcW w:w="533" w:type="dxa"/>
            <w:shd w:val="clear" w:color="auto" w:fill="auto"/>
          </w:tcPr>
          <w:p w14:paraId="7DCC33B9"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1DE932C6" w14:textId="77777777" w:rsidR="002D05E7" w:rsidRPr="00112425" w:rsidRDefault="002D05E7" w:rsidP="00226500">
            <w:pPr>
              <w:keepNext/>
              <w:keepLines/>
              <w:jc w:val="both"/>
              <w:rPr>
                <w:rFonts w:ascii="Tahoma" w:hAnsi="Tahoma" w:cs="Tahoma"/>
                <w:b/>
              </w:rPr>
            </w:pPr>
          </w:p>
        </w:tc>
        <w:tc>
          <w:tcPr>
            <w:tcW w:w="3685" w:type="dxa"/>
          </w:tcPr>
          <w:p w14:paraId="164DA56E"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3BD03C16" w14:textId="77777777" w:rsidR="002D05E7" w:rsidRPr="00112425" w:rsidRDefault="002D05E7" w:rsidP="00226500">
            <w:pPr>
              <w:keepNext/>
              <w:keepLines/>
              <w:jc w:val="both"/>
              <w:rPr>
                <w:rFonts w:ascii="Tahoma" w:hAnsi="Tahoma" w:cs="Tahoma"/>
                <w:b/>
              </w:rPr>
            </w:pPr>
          </w:p>
        </w:tc>
      </w:tr>
      <w:tr w:rsidR="002D05E7" w:rsidRPr="00112425" w14:paraId="209A2C2E" w14:textId="77777777" w:rsidTr="00DE3254">
        <w:tc>
          <w:tcPr>
            <w:tcW w:w="533" w:type="dxa"/>
            <w:shd w:val="clear" w:color="auto" w:fill="auto"/>
          </w:tcPr>
          <w:p w14:paraId="4B3F5677"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57E4F89B" w14:textId="77777777" w:rsidR="002D05E7" w:rsidRPr="00112425" w:rsidRDefault="002D05E7" w:rsidP="00226500">
            <w:pPr>
              <w:keepNext/>
              <w:keepLines/>
              <w:jc w:val="both"/>
              <w:rPr>
                <w:rFonts w:ascii="Tahoma" w:hAnsi="Tahoma" w:cs="Tahoma"/>
                <w:b/>
              </w:rPr>
            </w:pPr>
          </w:p>
        </w:tc>
        <w:tc>
          <w:tcPr>
            <w:tcW w:w="3685" w:type="dxa"/>
          </w:tcPr>
          <w:p w14:paraId="0622494C"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6C62AD2B" w14:textId="77777777" w:rsidR="002D05E7" w:rsidRPr="00112425" w:rsidRDefault="002D05E7" w:rsidP="00226500">
            <w:pPr>
              <w:keepNext/>
              <w:keepLines/>
              <w:jc w:val="both"/>
              <w:rPr>
                <w:rFonts w:ascii="Tahoma" w:hAnsi="Tahoma" w:cs="Tahoma"/>
                <w:b/>
              </w:rPr>
            </w:pPr>
          </w:p>
        </w:tc>
      </w:tr>
      <w:tr w:rsidR="002D05E7" w:rsidRPr="00112425" w14:paraId="2B70F85A" w14:textId="77777777" w:rsidTr="00DE3254">
        <w:tc>
          <w:tcPr>
            <w:tcW w:w="533" w:type="dxa"/>
            <w:shd w:val="clear" w:color="auto" w:fill="auto"/>
          </w:tcPr>
          <w:p w14:paraId="559DA75E"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1C2AA601" w14:textId="77777777" w:rsidR="002D05E7" w:rsidRPr="00112425" w:rsidRDefault="002D05E7" w:rsidP="00226500">
            <w:pPr>
              <w:keepNext/>
              <w:keepLines/>
              <w:jc w:val="both"/>
              <w:rPr>
                <w:rFonts w:ascii="Tahoma" w:hAnsi="Tahoma" w:cs="Tahoma"/>
                <w:b/>
              </w:rPr>
            </w:pPr>
          </w:p>
        </w:tc>
        <w:tc>
          <w:tcPr>
            <w:tcW w:w="3685" w:type="dxa"/>
          </w:tcPr>
          <w:p w14:paraId="2B2F3A93"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4DE6D472" w14:textId="77777777" w:rsidR="002D05E7" w:rsidRPr="00112425" w:rsidRDefault="002D05E7" w:rsidP="00226500">
            <w:pPr>
              <w:keepNext/>
              <w:keepLines/>
              <w:jc w:val="both"/>
              <w:rPr>
                <w:rFonts w:ascii="Tahoma" w:hAnsi="Tahoma" w:cs="Tahoma"/>
                <w:b/>
              </w:rPr>
            </w:pPr>
          </w:p>
        </w:tc>
      </w:tr>
      <w:tr w:rsidR="002D05E7" w:rsidRPr="00112425" w14:paraId="19E8A9D2" w14:textId="77777777" w:rsidTr="00DE3254">
        <w:tc>
          <w:tcPr>
            <w:tcW w:w="533" w:type="dxa"/>
            <w:shd w:val="clear" w:color="auto" w:fill="auto"/>
          </w:tcPr>
          <w:p w14:paraId="27F44D7E"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403" w:type="dxa"/>
            <w:shd w:val="clear" w:color="auto" w:fill="auto"/>
          </w:tcPr>
          <w:p w14:paraId="624DA879" w14:textId="77777777" w:rsidR="002D05E7" w:rsidRPr="00112425" w:rsidRDefault="002D05E7" w:rsidP="00226500">
            <w:pPr>
              <w:keepNext/>
              <w:keepLines/>
              <w:jc w:val="both"/>
              <w:rPr>
                <w:rFonts w:ascii="Tahoma" w:hAnsi="Tahoma" w:cs="Tahoma"/>
                <w:b/>
              </w:rPr>
            </w:pPr>
          </w:p>
        </w:tc>
        <w:tc>
          <w:tcPr>
            <w:tcW w:w="3685" w:type="dxa"/>
          </w:tcPr>
          <w:p w14:paraId="584511A8" w14:textId="77777777" w:rsidR="002D05E7" w:rsidRPr="00112425" w:rsidRDefault="002D05E7" w:rsidP="00226500">
            <w:pPr>
              <w:keepNext/>
              <w:keepLines/>
              <w:jc w:val="both"/>
              <w:rPr>
                <w:rFonts w:ascii="Tahoma" w:hAnsi="Tahoma" w:cs="Tahoma"/>
                <w:b/>
              </w:rPr>
            </w:pPr>
          </w:p>
        </w:tc>
        <w:tc>
          <w:tcPr>
            <w:tcW w:w="1843" w:type="dxa"/>
            <w:shd w:val="clear" w:color="auto" w:fill="auto"/>
          </w:tcPr>
          <w:p w14:paraId="6CC342DB" w14:textId="77777777" w:rsidR="002D05E7" w:rsidRPr="00112425" w:rsidRDefault="002D05E7" w:rsidP="00226500">
            <w:pPr>
              <w:keepNext/>
              <w:keepLines/>
              <w:jc w:val="both"/>
              <w:rPr>
                <w:rFonts w:ascii="Tahoma" w:hAnsi="Tahoma" w:cs="Tahoma"/>
                <w:b/>
              </w:rPr>
            </w:pPr>
          </w:p>
        </w:tc>
      </w:tr>
    </w:tbl>
    <w:p w14:paraId="0DC7A440" w14:textId="77777777" w:rsidR="002D05E7" w:rsidRPr="00112425" w:rsidRDefault="002D05E7" w:rsidP="00226500">
      <w:pPr>
        <w:keepNext/>
        <w:keepLines/>
        <w:jc w:val="both"/>
        <w:rPr>
          <w:rFonts w:ascii="Tahoma" w:hAnsi="Tahoma" w:cs="Tahoma"/>
          <w:b/>
        </w:rPr>
      </w:pPr>
    </w:p>
    <w:p w14:paraId="3EF4DF40" w14:textId="77777777" w:rsidR="002D05E7" w:rsidRPr="00112425" w:rsidRDefault="002D05E7" w:rsidP="00226500">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53257656" w14:textId="77777777" w:rsidR="002D05E7" w:rsidRPr="00112425" w:rsidRDefault="002D05E7" w:rsidP="0022650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12E7297E" w14:textId="77777777" w:rsidTr="00DE3254">
        <w:tc>
          <w:tcPr>
            <w:tcW w:w="534" w:type="dxa"/>
            <w:shd w:val="clear" w:color="auto" w:fill="auto"/>
          </w:tcPr>
          <w:p w14:paraId="5F39A425"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415B16A7" w14:textId="77777777" w:rsidR="002D05E7" w:rsidRPr="00112425" w:rsidRDefault="002D05E7" w:rsidP="00226500">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5E80DE21" w14:textId="77777777" w:rsidR="002D05E7" w:rsidRPr="00112425" w:rsidRDefault="002D05E7" w:rsidP="00226500">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10D6938C" w14:textId="77777777" w:rsidR="002D05E7" w:rsidRPr="00112425" w:rsidRDefault="002D05E7" w:rsidP="00226500">
            <w:pPr>
              <w:keepNext/>
              <w:keepLines/>
              <w:jc w:val="both"/>
              <w:rPr>
                <w:rFonts w:ascii="Tahoma" w:hAnsi="Tahoma" w:cs="Tahoma"/>
                <w:b/>
              </w:rPr>
            </w:pPr>
            <w:r w:rsidRPr="00112425">
              <w:rPr>
                <w:rFonts w:ascii="Tahoma" w:hAnsi="Tahoma" w:cs="Tahoma"/>
                <w:b/>
              </w:rPr>
              <w:t>Delež lastništva v %</w:t>
            </w:r>
          </w:p>
        </w:tc>
      </w:tr>
      <w:tr w:rsidR="002D05E7" w:rsidRPr="00112425" w14:paraId="7ADE2B73" w14:textId="77777777" w:rsidTr="00DE3254">
        <w:tc>
          <w:tcPr>
            <w:tcW w:w="534" w:type="dxa"/>
            <w:shd w:val="clear" w:color="auto" w:fill="auto"/>
          </w:tcPr>
          <w:p w14:paraId="492F9320"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412C0FFC"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526E1CD3"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6554A22B" w14:textId="77777777" w:rsidR="002D05E7" w:rsidRPr="00112425" w:rsidRDefault="002D05E7" w:rsidP="00226500">
            <w:pPr>
              <w:keepNext/>
              <w:keepLines/>
              <w:jc w:val="both"/>
              <w:rPr>
                <w:rFonts w:ascii="Tahoma" w:hAnsi="Tahoma" w:cs="Tahoma"/>
                <w:b/>
              </w:rPr>
            </w:pPr>
          </w:p>
        </w:tc>
      </w:tr>
      <w:tr w:rsidR="002D05E7" w:rsidRPr="00112425" w14:paraId="5348D42B" w14:textId="77777777" w:rsidTr="00DE3254">
        <w:tc>
          <w:tcPr>
            <w:tcW w:w="534" w:type="dxa"/>
            <w:shd w:val="clear" w:color="auto" w:fill="auto"/>
          </w:tcPr>
          <w:p w14:paraId="3835E732"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06F32BEE"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39E8F6DE"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39537F56" w14:textId="77777777" w:rsidR="002D05E7" w:rsidRPr="00112425" w:rsidRDefault="002D05E7" w:rsidP="00226500">
            <w:pPr>
              <w:keepNext/>
              <w:keepLines/>
              <w:jc w:val="both"/>
              <w:rPr>
                <w:rFonts w:ascii="Tahoma" w:hAnsi="Tahoma" w:cs="Tahoma"/>
                <w:b/>
              </w:rPr>
            </w:pPr>
          </w:p>
        </w:tc>
      </w:tr>
      <w:tr w:rsidR="002D05E7" w:rsidRPr="00112425" w14:paraId="28254653" w14:textId="77777777" w:rsidTr="00DE3254">
        <w:tc>
          <w:tcPr>
            <w:tcW w:w="534" w:type="dxa"/>
            <w:shd w:val="clear" w:color="auto" w:fill="auto"/>
          </w:tcPr>
          <w:p w14:paraId="2C004BDD"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26B39C0"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069333C6"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5835EF2C" w14:textId="77777777" w:rsidR="002D05E7" w:rsidRPr="00112425" w:rsidRDefault="002D05E7" w:rsidP="00226500">
            <w:pPr>
              <w:keepNext/>
              <w:keepLines/>
              <w:jc w:val="both"/>
              <w:rPr>
                <w:rFonts w:ascii="Tahoma" w:hAnsi="Tahoma" w:cs="Tahoma"/>
                <w:b/>
              </w:rPr>
            </w:pPr>
          </w:p>
        </w:tc>
      </w:tr>
      <w:tr w:rsidR="002D05E7" w:rsidRPr="00112425" w14:paraId="68CEDA79" w14:textId="77777777" w:rsidTr="00DE3254">
        <w:tc>
          <w:tcPr>
            <w:tcW w:w="534" w:type="dxa"/>
            <w:shd w:val="clear" w:color="auto" w:fill="auto"/>
          </w:tcPr>
          <w:p w14:paraId="3907A1BD"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402" w:type="dxa"/>
            <w:shd w:val="clear" w:color="auto" w:fill="auto"/>
          </w:tcPr>
          <w:p w14:paraId="74D4A35A" w14:textId="77777777" w:rsidR="002D05E7" w:rsidRPr="00112425" w:rsidRDefault="002D05E7" w:rsidP="00226500">
            <w:pPr>
              <w:keepNext/>
              <w:keepLines/>
              <w:jc w:val="both"/>
              <w:rPr>
                <w:rFonts w:ascii="Tahoma" w:hAnsi="Tahoma" w:cs="Tahoma"/>
                <w:b/>
              </w:rPr>
            </w:pPr>
          </w:p>
        </w:tc>
        <w:tc>
          <w:tcPr>
            <w:tcW w:w="3685" w:type="dxa"/>
            <w:shd w:val="clear" w:color="auto" w:fill="auto"/>
          </w:tcPr>
          <w:p w14:paraId="1C8BAFC7" w14:textId="77777777" w:rsidR="002D05E7" w:rsidRPr="00112425" w:rsidRDefault="002D05E7" w:rsidP="00226500">
            <w:pPr>
              <w:keepNext/>
              <w:keepLines/>
              <w:jc w:val="both"/>
              <w:rPr>
                <w:rFonts w:ascii="Tahoma" w:hAnsi="Tahoma" w:cs="Tahoma"/>
                <w:b/>
              </w:rPr>
            </w:pPr>
          </w:p>
        </w:tc>
        <w:tc>
          <w:tcPr>
            <w:tcW w:w="1810" w:type="dxa"/>
            <w:shd w:val="clear" w:color="auto" w:fill="auto"/>
          </w:tcPr>
          <w:p w14:paraId="35E33757" w14:textId="77777777" w:rsidR="002D05E7" w:rsidRPr="00112425" w:rsidRDefault="002D05E7" w:rsidP="00226500">
            <w:pPr>
              <w:keepNext/>
              <w:keepLines/>
              <w:jc w:val="both"/>
              <w:rPr>
                <w:rFonts w:ascii="Tahoma" w:hAnsi="Tahoma" w:cs="Tahoma"/>
                <w:b/>
              </w:rPr>
            </w:pPr>
          </w:p>
        </w:tc>
      </w:tr>
    </w:tbl>
    <w:p w14:paraId="62A033F0" w14:textId="77777777" w:rsidR="002D05E7" w:rsidRPr="00112425" w:rsidRDefault="002D05E7" w:rsidP="00226500">
      <w:pPr>
        <w:keepNext/>
        <w:keepLines/>
        <w:jc w:val="both"/>
        <w:rPr>
          <w:rFonts w:ascii="Tahoma" w:hAnsi="Tahoma" w:cs="Tahoma"/>
          <w:b/>
        </w:rPr>
      </w:pPr>
    </w:p>
    <w:p w14:paraId="36F5722D" w14:textId="77777777" w:rsidR="002D05E7" w:rsidRPr="00112425" w:rsidRDefault="00722C27" w:rsidP="00226500">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012A0916" w14:textId="77777777" w:rsidR="002D05E7" w:rsidRPr="00112425" w:rsidRDefault="002D05E7" w:rsidP="0022650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64536FFA" w14:textId="77777777" w:rsidTr="00DE3254">
        <w:tc>
          <w:tcPr>
            <w:tcW w:w="533" w:type="dxa"/>
            <w:shd w:val="clear" w:color="auto" w:fill="auto"/>
          </w:tcPr>
          <w:p w14:paraId="44AB3136" w14:textId="77777777" w:rsidR="002D05E7" w:rsidRPr="00112425" w:rsidRDefault="002D05E7" w:rsidP="00226500">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768BC280" w14:textId="77777777" w:rsidR="002D05E7" w:rsidRPr="00112425" w:rsidRDefault="002D05E7" w:rsidP="00226500">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6AB1A4A7" w14:textId="77777777" w:rsidR="002D05E7" w:rsidRPr="00112425" w:rsidRDefault="002D05E7" w:rsidP="00226500">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3C069A1F" w14:textId="77777777" w:rsidR="002D05E7" w:rsidRPr="00112425" w:rsidRDefault="002D05E7" w:rsidP="00226500">
            <w:pPr>
              <w:keepNext/>
              <w:keepLines/>
              <w:jc w:val="both"/>
              <w:rPr>
                <w:rFonts w:ascii="Tahoma" w:hAnsi="Tahoma" w:cs="Tahoma"/>
                <w:b/>
              </w:rPr>
            </w:pPr>
            <w:r w:rsidRPr="00112425">
              <w:rPr>
                <w:rFonts w:ascii="Tahoma" w:hAnsi="Tahoma" w:cs="Tahoma"/>
                <w:b/>
              </w:rPr>
              <w:t>Matična številka</w:t>
            </w:r>
          </w:p>
        </w:tc>
      </w:tr>
      <w:tr w:rsidR="002D05E7" w:rsidRPr="00112425" w14:paraId="1DE5AA43" w14:textId="77777777" w:rsidTr="00DE3254">
        <w:tc>
          <w:tcPr>
            <w:tcW w:w="533" w:type="dxa"/>
            <w:shd w:val="clear" w:color="auto" w:fill="auto"/>
          </w:tcPr>
          <w:p w14:paraId="6FFBA60E" w14:textId="77777777" w:rsidR="002D05E7" w:rsidRPr="00112425" w:rsidRDefault="002D05E7" w:rsidP="00226500">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241E57EE"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3B200E38"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57CE3C21" w14:textId="77777777" w:rsidR="002D05E7" w:rsidRPr="00112425" w:rsidRDefault="002D05E7" w:rsidP="00226500">
            <w:pPr>
              <w:keepNext/>
              <w:keepLines/>
              <w:jc w:val="both"/>
              <w:rPr>
                <w:rFonts w:ascii="Tahoma" w:hAnsi="Tahoma" w:cs="Tahoma"/>
                <w:b/>
              </w:rPr>
            </w:pPr>
          </w:p>
        </w:tc>
      </w:tr>
      <w:tr w:rsidR="002D05E7" w:rsidRPr="00112425" w14:paraId="3EC57F41" w14:textId="77777777" w:rsidTr="00DE3254">
        <w:tc>
          <w:tcPr>
            <w:tcW w:w="533" w:type="dxa"/>
            <w:shd w:val="clear" w:color="auto" w:fill="auto"/>
          </w:tcPr>
          <w:p w14:paraId="0EC191E0" w14:textId="77777777" w:rsidR="002D05E7" w:rsidRPr="00112425" w:rsidRDefault="002D05E7" w:rsidP="00226500">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3306076E"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0957E4A0"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0BEA838D" w14:textId="77777777" w:rsidR="002D05E7" w:rsidRPr="00112425" w:rsidRDefault="002D05E7" w:rsidP="00226500">
            <w:pPr>
              <w:keepNext/>
              <w:keepLines/>
              <w:jc w:val="both"/>
              <w:rPr>
                <w:rFonts w:ascii="Tahoma" w:hAnsi="Tahoma" w:cs="Tahoma"/>
                <w:b/>
              </w:rPr>
            </w:pPr>
          </w:p>
        </w:tc>
      </w:tr>
      <w:tr w:rsidR="002D05E7" w:rsidRPr="00112425" w14:paraId="6C24544C" w14:textId="77777777" w:rsidTr="00DE3254">
        <w:tc>
          <w:tcPr>
            <w:tcW w:w="533" w:type="dxa"/>
            <w:shd w:val="clear" w:color="auto" w:fill="auto"/>
          </w:tcPr>
          <w:p w14:paraId="39AFC1F2" w14:textId="77777777" w:rsidR="002D05E7" w:rsidRPr="00112425" w:rsidRDefault="002D05E7" w:rsidP="00226500">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26B038E2"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5182F304"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27B1D425" w14:textId="77777777" w:rsidR="002D05E7" w:rsidRPr="00112425" w:rsidRDefault="002D05E7" w:rsidP="00226500">
            <w:pPr>
              <w:keepNext/>
              <w:keepLines/>
              <w:jc w:val="both"/>
              <w:rPr>
                <w:rFonts w:ascii="Tahoma" w:hAnsi="Tahoma" w:cs="Tahoma"/>
                <w:b/>
              </w:rPr>
            </w:pPr>
          </w:p>
        </w:tc>
      </w:tr>
      <w:tr w:rsidR="002D05E7" w:rsidRPr="00112425" w14:paraId="66177F14" w14:textId="77777777" w:rsidTr="00DE3254">
        <w:tc>
          <w:tcPr>
            <w:tcW w:w="533" w:type="dxa"/>
            <w:shd w:val="clear" w:color="auto" w:fill="auto"/>
          </w:tcPr>
          <w:p w14:paraId="48C2E50A" w14:textId="77777777" w:rsidR="002D05E7" w:rsidRPr="00112425" w:rsidRDefault="002D05E7" w:rsidP="00226500">
            <w:pPr>
              <w:keepNext/>
              <w:keepLines/>
              <w:jc w:val="both"/>
              <w:rPr>
                <w:rFonts w:ascii="Tahoma" w:hAnsi="Tahoma" w:cs="Tahoma"/>
                <w:b/>
              </w:rPr>
            </w:pPr>
            <w:r w:rsidRPr="00112425">
              <w:rPr>
                <w:rFonts w:ascii="Tahoma" w:hAnsi="Tahoma" w:cs="Tahoma"/>
                <w:b/>
              </w:rPr>
              <w:t>….</w:t>
            </w:r>
          </w:p>
        </w:tc>
        <w:tc>
          <w:tcPr>
            <w:tcW w:w="3376" w:type="dxa"/>
            <w:shd w:val="clear" w:color="auto" w:fill="auto"/>
          </w:tcPr>
          <w:p w14:paraId="77D98D2B" w14:textId="77777777" w:rsidR="002D05E7" w:rsidRPr="00112425" w:rsidRDefault="002D05E7" w:rsidP="00226500">
            <w:pPr>
              <w:keepNext/>
              <w:keepLines/>
              <w:jc w:val="both"/>
              <w:rPr>
                <w:rFonts w:ascii="Tahoma" w:hAnsi="Tahoma" w:cs="Tahoma"/>
                <w:b/>
              </w:rPr>
            </w:pPr>
          </w:p>
        </w:tc>
        <w:tc>
          <w:tcPr>
            <w:tcW w:w="3657" w:type="dxa"/>
            <w:shd w:val="clear" w:color="auto" w:fill="auto"/>
          </w:tcPr>
          <w:p w14:paraId="700990F8" w14:textId="77777777" w:rsidR="002D05E7" w:rsidRPr="00112425" w:rsidRDefault="002D05E7" w:rsidP="00226500">
            <w:pPr>
              <w:keepNext/>
              <w:keepLines/>
              <w:jc w:val="both"/>
              <w:rPr>
                <w:rFonts w:ascii="Tahoma" w:hAnsi="Tahoma" w:cs="Tahoma"/>
                <w:b/>
              </w:rPr>
            </w:pPr>
          </w:p>
        </w:tc>
        <w:tc>
          <w:tcPr>
            <w:tcW w:w="1865" w:type="dxa"/>
            <w:shd w:val="clear" w:color="auto" w:fill="auto"/>
          </w:tcPr>
          <w:p w14:paraId="3A0B7F18" w14:textId="77777777" w:rsidR="002D05E7" w:rsidRPr="00112425" w:rsidRDefault="002D05E7" w:rsidP="00226500">
            <w:pPr>
              <w:keepNext/>
              <w:keepLines/>
              <w:jc w:val="both"/>
              <w:rPr>
                <w:rFonts w:ascii="Tahoma" w:hAnsi="Tahoma" w:cs="Tahoma"/>
                <w:b/>
              </w:rPr>
            </w:pPr>
          </w:p>
        </w:tc>
      </w:tr>
    </w:tbl>
    <w:p w14:paraId="2E73076C" w14:textId="77777777" w:rsidR="001B1358" w:rsidRPr="00112425" w:rsidRDefault="001B1358" w:rsidP="00226500">
      <w:pPr>
        <w:keepNext/>
        <w:keepLines/>
        <w:jc w:val="both"/>
        <w:rPr>
          <w:rFonts w:ascii="Tahoma" w:hAnsi="Tahoma" w:cs="Tahoma"/>
        </w:rPr>
      </w:pPr>
    </w:p>
    <w:p w14:paraId="0DF075F5" w14:textId="77777777" w:rsidR="002D05E7" w:rsidRPr="00112425" w:rsidRDefault="002D05E7" w:rsidP="00226500">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CE9E290" w14:textId="77777777" w:rsidR="002D05E7" w:rsidRPr="00112425" w:rsidRDefault="002D05E7" w:rsidP="00226500">
      <w:pPr>
        <w:keepNext/>
        <w:keepLines/>
        <w:jc w:val="both"/>
        <w:rPr>
          <w:rFonts w:ascii="Tahoma" w:hAnsi="Tahoma" w:cs="Tahoma"/>
        </w:rPr>
      </w:pPr>
    </w:p>
    <w:p w14:paraId="13A58EC0" w14:textId="77777777" w:rsidR="002D05E7" w:rsidRPr="00112425" w:rsidRDefault="002D05E7" w:rsidP="00226500">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51620675" w14:textId="77777777" w:rsidR="002D05E7" w:rsidRPr="00112425" w:rsidRDefault="002D05E7" w:rsidP="00226500">
      <w:pPr>
        <w:keepNext/>
        <w:keepLines/>
        <w:jc w:val="both"/>
        <w:rPr>
          <w:rFonts w:ascii="Tahoma" w:hAnsi="Tahoma" w:cs="Tahoma"/>
          <w:b/>
        </w:rPr>
      </w:pPr>
    </w:p>
    <w:p w14:paraId="389EA4E0" w14:textId="77777777" w:rsidR="002D05E7" w:rsidRPr="00112425" w:rsidRDefault="002D05E7" w:rsidP="00226500">
      <w:pPr>
        <w:keepNext/>
        <w:keepLines/>
        <w:jc w:val="both"/>
        <w:rPr>
          <w:rFonts w:ascii="Tahoma" w:hAnsi="Tahoma" w:cs="Tahoma"/>
          <w:i/>
          <w:u w:val="single"/>
        </w:rPr>
      </w:pPr>
    </w:p>
    <w:p w14:paraId="3927EE35" w14:textId="77777777" w:rsidR="002D05E7" w:rsidRPr="00112425" w:rsidRDefault="002D05E7" w:rsidP="00226500">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4BEA3002" w14:textId="77777777" w:rsidR="002D05E7" w:rsidRPr="00112425" w:rsidRDefault="002D05E7" w:rsidP="00226500">
      <w:pPr>
        <w:keepNext/>
        <w:keepLines/>
        <w:jc w:val="both"/>
        <w:rPr>
          <w:rFonts w:ascii="Tahoma" w:hAnsi="Tahoma" w:cs="Tahoma"/>
          <w:b/>
        </w:rPr>
      </w:pPr>
    </w:p>
    <w:p w14:paraId="7240A4E0" w14:textId="77777777" w:rsidR="002D05E7" w:rsidRPr="00112425" w:rsidRDefault="002D05E7" w:rsidP="00226500">
      <w:pPr>
        <w:keepNext/>
        <w:keepLines/>
        <w:jc w:val="both"/>
        <w:rPr>
          <w:rFonts w:ascii="Tahoma" w:hAnsi="Tahoma" w:cs="Tahoma"/>
          <w:b/>
        </w:rPr>
      </w:pPr>
    </w:p>
    <w:p w14:paraId="350211A6" w14:textId="77777777" w:rsidR="002D05E7" w:rsidRPr="00112425" w:rsidRDefault="002D05E7" w:rsidP="00226500">
      <w:pPr>
        <w:keepNext/>
        <w:keepLines/>
        <w:jc w:val="both"/>
        <w:rPr>
          <w:rFonts w:ascii="Tahoma" w:hAnsi="Tahoma" w:cs="Tahoma"/>
          <w:b/>
        </w:rPr>
      </w:pPr>
    </w:p>
    <w:p w14:paraId="2B6BD2EA" w14:textId="77777777" w:rsidR="002D05E7" w:rsidRPr="00112425" w:rsidRDefault="002D05E7" w:rsidP="00226500">
      <w:pPr>
        <w:keepNext/>
        <w:keepLines/>
        <w:jc w:val="both"/>
        <w:rPr>
          <w:rFonts w:ascii="Tahoma" w:hAnsi="Tahoma" w:cs="Tahoma"/>
          <w:b/>
        </w:rPr>
      </w:pPr>
      <w:r w:rsidRPr="00112425">
        <w:rPr>
          <w:rFonts w:ascii="Tahoma" w:hAnsi="Tahoma" w:cs="Tahoma"/>
          <w:b/>
        </w:rPr>
        <w:t>__________________________                                    _____________________________</w:t>
      </w:r>
    </w:p>
    <w:p w14:paraId="62872B08" w14:textId="77777777" w:rsidR="002D05E7" w:rsidRPr="00112425" w:rsidRDefault="002D05E7" w:rsidP="00226500">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768AAB71" w14:textId="77777777" w:rsidR="002D05E7" w:rsidRPr="00112425" w:rsidRDefault="002D05E7" w:rsidP="00226500">
      <w:pPr>
        <w:keepNext/>
        <w:keepLines/>
        <w:tabs>
          <w:tab w:val="left" w:pos="284"/>
        </w:tabs>
        <w:jc w:val="both"/>
        <w:rPr>
          <w:rFonts w:ascii="Tahoma" w:hAnsi="Tahoma" w:cs="Tahoma"/>
        </w:rPr>
      </w:pPr>
    </w:p>
    <w:p w14:paraId="40E01093" w14:textId="77777777" w:rsidR="002D05E7" w:rsidRPr="00112425" w:rsidRDefault="002D05E7" w:rsidP="00226500">
      <w:pPr>
        <w:keepNext/>
        <w:keepLines/>
        <w:tabs>
          <w:tab w:val="left" w:pos="284"/>
        </w:tabs>
        <w:jc w:val="both"/>
        <w:rPr>
          <w:rFonts w:ascii="Tahoma" w:hAnsi="Tahoma" w:cs="Tahoma"/>
        </w:rPr>
      </w:pPr>
    </w:p>
    <w:p w14:paraId="6EE8C16C" w14:textId="77777777" w:rsidR="002D05E7" w:rsidRPr="00112425" w:rsidRDefault="002D05E7" w:rsidP="00226500">
      <w:pPr>
        <w:keepNext/>
        <w:keepLines/>
        <w:tabs>
          <w:tab w:val="left" w:pos="284"/>
        </w:tabs>
        <w:jc w:val="both"/>
        <w:rPr>
          <w:rFonts w:ascii="Tahoma" w:hAnsi="Tahoma" w:cs="Tahoma"/>
        </w:rPr>
      </w:pPr>
    </w:p>
    <w:p w14:paraId="72514D42" w14:textId="77777777" w:rsidR="002D05E7" w:rsidRPr="00112425" w:rsidRDefault="002D05E7" w:rsidP="00226500">
      <w:pPr>
        <w:keepNext/>
        <w:keepLines/>
        <w:tabs>
          <w:tab w:val="left" w:pos="284"/>
        </w:tabs>
        <w:jc w:val="both"/>
        <w:rPr>
          <w:rFonts w:ascii="Tahoma" w:hAnsi="Tahoma" w:cs="Tahoma"/>
        </w:rPr>
      </w:pPr>
    </w:p>
    <w:p w14:paraId="340DD516" w14:textId="77777777" w:rsidR="001B1358" w:rsidRPr="00112425" w:rsidRDefault="001B1358" w:rsidP="00226500">
      <w:pPr>
        <w:keepNext/>
        <w:keepLines/>
        <w:tabs>
          <w:tab w:val="left" w:pos="284"/>
        </w:tabs>
        <w:jc w:val="both"/>
        <w:rPr>
          <w:rFonts w:ascii="Tahoma" w:hAnsi="Tahoma" w:cs="Tahoma"/>
        </w:rPr>
      </w:pPr>
    </w:p>
    <w:p w14:paraId="11B48D6E" w14:textId="77777777" w:rsidR="001B1358" w:rsidRPr="00112425" w:rsidRDefault="001B1358" w:rsidP="00226500">
      <w:pPr>
        <w:keepNext/>
        <w:keepLines/>
        <w:tabs>
          <w:tab w:val="left" w:pos="284"/>
        </w:tabs>
        <w:jc w:val="both"/>
        <w:rPr>
          <w:rFonts w:ascii="Tahoma" w:hAnsi="Tahoma" w:cs="Tahoma"/>
        </w:rPr>
      </w:pPr>
    </w:p>
    <w:p w14:paraId="56A25FAB" w14:textId="77777777" w:rsidR="00C51C0F" w:rsidRPr="00112425" w:rsidRDefault="00C51C0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2E3D117E" w14:textId="77777777" w:rsidR="00C51C0F" w:rsidRPr="00112425" w:rsidRDefault="00C51C0F" w:rsidP="00226500">
      <w:pPr>
        <w:keepNext/>
        <w:keepLines/>
        <w:tabs>
          <w:tab w:val="left" w:pos="284"/>
        </w:tabs>
        <w:jc w:val="both"/>
        <w:rPr>
          <w:rFonts w:ascii="Tahoma" w:hAnsi="Tahoma" w:cs="Tahoma"/>
        </w:rPr>
      </w:pPr>
    </w:p>
    <w:p w14:paraId="77D4D79A" w14:textId="77777777" w:rsidR="00C51C0F" w:rsidRPr="00112425" w:rsidRDefault="00C51C0F" w:rsidP="00226500">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3B601E11" w14:textId="77777777" w:rsidR="00C51C0F" w:rsidRPr="00112425" w:rsidRDefault="00C51C0F" w:rsidP="00226500">
      <w:pPr>
        <w:keepNext/>
        <w:keepLines/>
        <w:tabs>
          <w:tab w:val="left" w:pos="284"/>
        </w:tabs>
        <w:jc w:val="both"/>
        <w:rPr>
          <w:rFonts w:ascii="Tahoma" w:hAnsi="Tahoma" w:cs="Tahoma"/>
        </w:rPr>
      </w:pPr>
    </w:p>
    <w:p w14:paraId="716E3409" w14:textId="77777777" w:rsidR="00C51C0F" w:rsidRPr="00112425" w:rsidRDefault="00C51C0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8"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2BCF3083" w14:textId="77777777" w:rsidR="002D05E7" w:rsidRPr="00112425" w:rsidRDefault="002D05E7" w:rsidP="00226500">
      <w:pPr>
        <w:keepNext/>
        <w:keepLines/>
        <w:tabs>
          <w:tab w:val="left" w:pos="284"/>
        </w:tabs>
        <w:jc w:val="both"/>
        <w:rPr>
          <w:rFonts w:ascii="Tahoma" w:hAnsi="Tahoma" w:cs="Tahoma"/>
        </w:rPr>
      </w:pPr>
    </w:p>
    <w:p w14:paraId="4684D327" w14:textId="77777777" w:rsidR="002D05E7" w:rsidRPr="00112425" w:rsidRDefault="002D05E7" w:rsidP="00226500">
      <w:pPr>
        <w:keepNext/>
        <w:keepLines/>
        <w:tabs>
          <w:tab w:val="left" w:pos="284"/>
        </w:tabs>
        <w:jc w:val="both"/>
        <w:rPr>
          <w:rFonts w:ascii="Tahoma" w:hAnsi="Tahoma" w:cs="Tahoma"/>
        </w:rPr>
      </w:pPr>
    </w:p>
    <w:p w14:paraId="70A55688" w14:textId="77777777" w:rsidR="002D05E7" w:rsidRPr="00112425" w:rsidRDefault="002D05E7" w:rsidP="00226500">
      <w:pPr>
        <w:keepNext/>
        <w:keepLines/>
        <w:tabs>
          <w:tab w:val="left" w:pos="284"/>
        </w:tabs>
        <w:jc w:val="both"/>
        <w:rPr>
          <w:rFonts w:ascii="Tahoma" w:hAnsi="Tahoma" w:cs="Tahoma"/>
        </w:rPr>
      </w:pPr>
    </w:p>
    <w:p w14:paraId="11F597AB" w14:textId="77777777" w:rsidR="002D05E7" w:rsidRPr="00112425" w:rsidRDefault="002D05E7" w:rsidP="00226500">
      <w:pPr>
        <w:keepNext/>
        <w:keepLines/>
        <w:tabs>
          <w:tab w:val="left" w:pos="284"/>
        </w:tabs>
        <w:jc w:val="both"/>
        <w:rPr>
          <w:rFonts w:ascii="Tahoma" w:hAnsi="Tahoma" w:cs="Tahoma"/>
        </w:rPr>
      </w:pPr>
    </w:p>
    <w:p w14:paraId="15C84321" w14:textId="77777777" w:rsidR="002D05E7" w:rsidRPr="00112425" w:rsidRDefault="002D05E7" w:rsidP="00226500">
      <w:pPr>
        <w:keepNext/>
        <w:keepLines/>
        <w:tabs>
          <w:tab w:val="left" w:pos="284"/>
        </w:tabs>
        <w:jc w:val="both"/>
        <w:rPr>
          <w:rFonts w:ascii="Tahoma" w:hAnsi="Tahoma" w:cs="Tahoma"/>
        </w:rPr>
      </w:pPr>
    </w:p>
    <w:p w14:paraId="3EC411D2" w14:textId="77777777" w:rsidR="002D05E7" w:rsidRPr="00112425" w:rsidRDefault="002D05E7" w:rsidP="00226500">
      <w:pPr>
        <w:keepNext/>
        <w:keepLines/>
        <w:tabs>
          <w:tab w:val="left" w:pos="284"/>
        </w:tabs>
        <w:jc w:val="both"/>
        <w:rPr>
          <w:rFonts w:ascii="Tahoma" w:hAnsi="Tahoma" w:cs="Tahoma"/>
        </w:rPr>
      </w:pPr>
    </w:p>
    <w:p w14:paraId="02EC6E0C" w14:textId="77777777" w:rsidR="002D05E7" w:rsidRPr="00112425" w:rsidRDefault="002D05E7" w:rsidP="00226500">
      <w:pPr>
        <w:keepNext/>
        <w:keepLines/>
        <w:tabs>
          <w:tab w:val="left" w:pos="284"/>
        </w:tabs>
        <w:jc w:val="both"/>
        <w:rPr>
          <w:rFonts w:ascii="Tahoma" w:hAnsi="Tahoma" w:cs="Tahoma"/>
        </w:rPr>
      </w:pPr>
    </w:p>
    <w:p w14:paraId="43468426" w14:textId="77777777" w:rsidR="002D05E7" w:rsidRPr="00112425" w:rsidRDefault="002D05E7" w:rsidP="00226500">
      <w:pPr>
        <w:keepNext/>
        <w:keepLines/>
        <w:tabs>
          <w:tab w:val="left" w:pos="284"/>
        </w:tabs>
        <w:jc w:val="both"/>
        <w:rPr>
          <w:rFonts w:ascii="Tahoma" w:hAnsi="Tahoma" w:cs="Tahoma"/>
        </w:rPr>
      </w:pPr>
    </w:p>
    <w:p w14:paraId="03486BB8" w14:textId="77777777" w:rsidR="002D05E7" w:rsidRPr="00112425" w:rsidRDefault="002D05E7" w:rsidP="00226500">
      <w:pPr>
        <w:keepNext/>
        <w:keepLines/>
        <w:tabs>
          <w:tab w:val="left" w:pos="284"/>
        </w:tabs>
        <w:jc w:val="both"/>
        <w:rPr>
          <w:rFonts w:ascii="Tahoma" w:hAnsi="Tahoma" w:cs="Tahoma"/>
        </w:rPr>
      </w:pPr>
    </w:p>
    <w:p w14:paraId="0C592805" w14:textId="77777777" w:rsidR="002D05E7" w:rsidRPr="00112425" w:rsidRDefault="002D05E7" w:rsidP="00226500">
      <w:pPr>
        <w:keepNext/>
        <w:keepLines/>
        <w:tabs>
          <w:tab w:val="left" w:pos="284"/>
        </w:tabs>
        <w:jc w:val="both"/>
        <w:rPr>
          <w:rFonts w:ascii="Tahoma" w:hAnsi="Tahoma" w:cs="Tahoma"/>
        </w:rPr>
      </w:pPr>
    </w:p>
    <w:p w14:paraId="536107CF" w14:textId="77777777" w:rsidR="002D05E7" w:rsidRPr="00112425" w:rsidRDefault="002D05E7" w:rsidP="00226500">
      <w:pPr>
        <w:keepNext/>
        <w:keepLines/>
        <w:tabs>
          <w:tab w:val="left" w:pos="284"/>
        </w:tabs>
        <w:jc w:val="both"/>
        <w:rPr>
          <w:rFonts w:ascii="Tahoma" w:hAnsi="Tahoma" w:cs="Tahoma"/>
        </w:rPr>
      </w:pPr>
    </w:p>
    <w:p w14:paraId="4C755F50" w14:textId="77777777" w:rsidR="002D05E7" w:rsidRPr="00112425" w:rsidRDefault="002D05E7" w:rsidP="00226500">
      <w:pPr>
        <w:keepNext/>
        <w:keepLines/>
        <w:tabs>
          <w:tab w:val="left" w:pos="284"/>
        </w:tabs>
        <w:jc w:val="both"/>
        <w:rPr>
          <w:rFonts w:ascii="Tahoma" w:hAnsi="Tahoma" w:cs="Tahoma"/>
        </w:rPr>
      </w:pPr>
    </w:p>
    <w:p w14:paraId="4DD669C9" w14:textId="77777777" w:rsidR="002D05E7" w:rsidRPr="00112425" w:rsidRDefault="002D05E7" w:rsidP="00226500">
      <w:pPr>
        <w:keepNext/>
        <w:keepLines/>
        <w:tabs>
          <w:tab w:val="left" w:pos="284"/>
        </w:tabs>
        <w:jc w:val="both"/>
        <w:rPr>
          <w:rFonts w:ascii="Tahoma" w:hAnsi="Tahoma" w:cs="Tahoma"/>
        </w:rPr>
      </w:pPr>
    </w:p>
    <w:p w14:paraId="35A5292C" w14:textId="77777777" w:rsidR="002D05E7" w:rsidRPr="00112425" w:rsidRDefault="002D05E7" w:rsidP="00226500">
      <w:pPr>
        <w:keepNext/>
        <w:keepLines/>
        <w:tabs>
          <w:tab w:val="left" w:pos="284"/>
        </w:tabs>
        <w:jc w:val="both"/>
        <w:rPr>
          <w:rFonts w:ascii="Tahoma" w:hAnsi="Tahoma" w:cs="Tahoma"/>
        </w:rPr>
      </w:pPr>
    </w:p>
    <w:p w14:paraId="1C295F11" w14:textId="77777777" w:rsidR="002D05E7" w:rsidRDefault="002D05E7" w:rsidP="00226500">
      <w:pPr>
        <w:keepNext/>
        <w:keepLines/>
        <w:tabs>
          <w:tab w:val="left" w:pos="284"/>
        </w:tabs>
        <w:jc w:val="both"/>
        <w:rPr>
          <w:rFonts w:ascii="Tahoma" w:hAnsi="Tahoma" w:cs="Tahoma"/>
        </w:rPr>
      </w:pPr>
    </w:p>
    <w:p w14:paraId="7A30E018" w14:textId="77777777" w:rsidR="00984E5C" w:rsidRDefault="00984E5C" w:rsidP="00226500">
      <w:pPr>
        <w:keepNext/>
        <w:keepLines/>
        <w:tabs>
          <w:tab w:val="left" w:pos="284"/>
        </w:tabs>
        <w:jc w:val="both"/>
        <w:rPr>
          <w:rFonts w:ascii="Tahoma" w:hAnsi="Tahoma" w:cs="Tahoma"/>
        </w:rPr>
      </w:pPr>
    </w:p>
    <w:p w14:paraId="4011FF84" w14:textId="77777777" w:rsidR="00984E5C" w:rsidRDefault="00984E5C" w:rsidP="00226500">
      <w:pPr>
        <w:keepNext/>
        <w:keepLines/>
        <w:tabs>
          <w:tab w:val="left" w:pos="284"/>
        </w:tabs>
        <w:jc w:val="both"/>
        <w:rPr>
          <w:rFonts w:ascii="Tahoma" w:hAnsi="Tahoma" w:cs="Tahoma"/>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84E5C" w:rsidRPr="00436A05" w14:paraId="6C0573F1" w14:textId="77777777" w:rsidTr="0032220F">
        <w:tc>
          <w:tcPr>
            <w:tcW w:w="8045" w:type="dxa"/>
          </w:tcPr>
          <w:p w14:paraId="0D843C1B" w14:textId="77777777" w:rsidR="00984E5C" w:rsidRPr="0060670F" w:rsidRDefault="00984E5C" w:rsidP="00226500">
            <w:pPr>
              <w:keepNext/>
              <w:keepLines/>
              <w:jc w:val="both"/>
              <w:rPr>
                <w:rFonts w:ascii="Tahoma" w:hAnsi="Tahoma" w:cs="Tahoma"/>
              </w:rPr>
            </w:pPr>
            <w:r>
              <w:rPr>
                <w:rFonts w:ascii="Tahoma" w:hAnsi="Tahoma" w:cs="Tahoma"/>
              </w:rPr>
              <w:lastRenderedPageBreak/>
              <w:t xml:space="preserve">IZJAVA </w:t>
            </w:r>
            <w:r w:rsidRPr="0060670F">
              <w:rPr>
                <w:rFonts w:ascii="Tahoma" w:hAnsi="Tahoma" w:cs="Tahoma"/>
                <w:iCs/>
              </w:rPr>
              <w:t>FIZIČNE OSEBE OZIROMA ODGOVORNE OSEBE POSLOVNEGA SUBJEKTA O NEPOVEZANOSTI S FUNKCIONARJEM ALI NJEGOVIM DRUŽINSKIM ČLANOM</w:t>
            </w:r>
          </w:p>
        </w:tc>
        <w:tc>
          <w:tcPr>
            <w:tcW w:w="1418" w:type="dxa"/>
          </w:tcPr>
          <w:p w14:paraId="2502806C" w14:textId="77777777" w:rsidR="00984E5C" w:rsidRPr="00436A05" w:rsidRDefault="00984E5C" w:rsidP="00226500">
            <w:pPr>
              <w:keepNext/>
              <w:keepLines/>
              <w:jc w:val="both"/>
              <w:rPr>
                <w:rFonts w:ascii="Tahoma" w:hAnsi="Tahoma" w:cs="Tahoma"/>
                <w:b/>
                <w:i/>
              </w:rPr>
            </w:pPr>
            <w:r w:rsidRPr="00436A05">
              <w:rPr>
                <w:rFonts w:ascii="Tahoma" w:hAnsi="Tahoma" w:cs="Tahoma"/>
                <w:b/>
                <w:i/>
              </w:rPr>
              <w:t>Priloga</w:t>
            </w:r>
            <w:r>
              <w:rPr>
                <w:rFonts w:ascii="Tahoma" w:hAnsi="Tahoma" w:cs="Tahoma"/>
                <w:b/>
                <w:i/>
              </w:rPr>
              <w:t xml:space="preserve"> 3/5</w:t>
            </w:r>
          </w:p>
        </w:tc>
      </w:tr>
    </w:tbl>
    <w:p w14:paraId="283DD40C" w14:textId="77777777" w:rsidR="00984E5C" w:rsidRPr="00A523B1" w:rsidRDefault="00984E5C" w:rsidP="00226500">
      <w:pPr>
        <w:keepNext/>
        <w:keepLines/>
        <w:jc w:val="both"/>
      </w:pPr>
    </w:p>
    <w:p w14:paraId="66FC8E9F" w14:textId="77777777" w:rsidR="00984E5C" w:rsidRPr="00A523B1" w:rsidRDefault="00984E5C" w:rsidP="00226500">
      <w:pPr>
        <w:keepNext/>
        <w:keepLines/>
        <w:jc w:val="both"/>
        <w:rPr>
          <w:rFonts w:ascii="Tahoma" w:hAnsi="Tahoma" w:cs="Tahoma"/>
        </w:rPr>
      </w:pPr>
      <w:r w:rsidRPr="00A523B1">
        <w:rPr>
          <w:rFonts w:ascii="Tahoma" w:hAnsi="Tahoma" w:cs="Tahoma"/>
        </w:rPr>
        <w:t xml:space="preserve">Zaradi namena iz petega odstavka 35. člena Zakona o integriteti in preprečevanju korupcije (Uradni list RS, št. 69/11 in 158/20), t. j. zaradi zagotovitve transparentnosti posla in preprečitve korupcijskih tveganj pri sklepanju pravnih poslov </w:t>
      </w:r>
    </w:p>
    <w:p w14:paraId="01F867CC" w14:textId="77777777" w:rsidR="00984E5C" w:rsidRPr="00A523B1" w:rsidRDefault="00984E5C" w:rsidP="00226500">
      <w:pPr>
        <w:keepNext/>
        <w:keepLines/>
        <w:jc w:val="both"/>
        <w:rPr>
          <w:rFonts w:ascii="Tahoma" w:hAnsi="Tahoma" w:cs="Tahoma"/>
        </w:rPr>
      </w:pPr>
    </w:p>
    <w:p w14:paraId="31B29E27" w14:textId="77777777" w:rsidR="00984E5C" w:rsidRPr="00A523B1" w:rsidRDefault="00984E5C" w:rsidP="00226500">
      <w:pPr>
        <w:keepNext/>
        <w:keepLines/>
        <w:jc w:val="both"/>
        <w:rPr>
          <w:rFonts w:ascii="Tahoma" w:hAnsi="Tahoma" w:cs="Tahoma"/>
        </w:rPr>
      </w:pPr>
      <w:r w:rsidRPr="00A523B1">
        <w:rPr>
          <w:rFonts w:ascii="Tahoma" w:hAnsi="Tahoma" w:cs="Tahoma"/>
        </w:rPr>
        <w:t xml:space="preserve">kot fizična oseba oziroma odgovorna oseba poslovnega subjekta </w:t>
      </w:r>
    </w:p>
    <w:p w14:paraId="2C6A1BFB" w14:textId="77777777" w:rsidR="00984E5C" w:rsidRPr="00A523B1" w:rsidRDefault="00984E5C" w:rsidP="00226500">
      <w:pPr>
        <w:keepNext/>
        <w:keepLines/>
        <w:rPr>
          <w:rFonts w:ascii="Tahoma" w:hAnsi="Tahoma" w:cs="Tahoma"/>
        </w:rPr>
      </w:pPr>
    </w:p>
    <w:tbl>
      <w:tblPr>
        <w:tblStyle w:val="Tabelamrea"/>
        <w:tblW w:w="0" w:type="auto"/>
        <w:tblLook w:val="04A0" w:firstRow="1" w:lastRow="0" w:firstColumn="1" w:lastColumn="0" w:noHBand="0" w:noVBand="1"/>
      </w:tblPr>
      <w:tblGrid>
        <w:gridCol w:w="3823"/>
        <w:gridCol w:w="5239"/>
      </w:tblGrid>
      <w:tr w:rsidR="00984E5C" w:rsidRPr="00A523B1" w14:paraId="65E4DAE4" w14:textId="77777777" w:rsidTr="0032220F">
        <w:tc>
          <w:tcPr>
            <w:tcW w:w="3823" w:type="dxa"/>
            <w:tcBorders>
              <w:top w:val="nil"/>
              <w:left w:val="nil"/>
              <w:bottom w:val="nil"/>
              <w:right w:val="nil"/>
            </w:tcBorders>
          </w:tcPr>
          <w:p w14:paraId="7DC0468B"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Ime in priimek fizične osebe / odgovorne osebe poslovnega subjekta in naziv poslovnega subjekta:</w:t>
            </w:r>
          </w:p>
        </w:tc>
        <w:tc>
          <w:tcPr>
            <w:tcW w:w="5239" w:type="dxa"/>
            <w:tcBorders>
              <w:top w:val="nil"/>
              <w:left w:val="nil"/>
              <w:right w:val="nil"/>
            </w:tcBorders>
          </w:tcPr>
          <w:p w14:paraId="545F44F2" w14:textId="77777777" w:rsidR="00984E5C" w:rsidRPr="00A523B1" w:rsidRDefault="00984E5C" w:rsidP="00226500">
            <w:pPr>
              <w:keepNext/>
              <w:keepLines/>
              <w:spacing w:line="276" w:lineRule="auto"/>
              <w:rPr>
                <w:rFonts w:ascii="Tahoma" w:hAnsi="Tahoma" w:cs="Tahoma"/>
              </w:rPr>
            </w:pPr>
          </w:p>
        </w:tc>
      </w:tr>
      <w:tr w:rsidR="00984E5C" w:rsidRPr="00A523B1" w14:paraId="17F5551C" w14:textId="77777777" w:rsidTr="0032220F">
        <w:tc>
          <w:tcPr>
            <w:tcW w:w="3823" w:type="dxa"/>
            <w:tcBorders>
              <w:top w:val="nil"/>
              <w:left w:val="nil"/>
              <w:bottom w:val="nil"/>
              <w:right w:val="nil"/>
            </w:tcBorders>
          </w:tcPr>
          <w:p w14:paraId="17AE5B03"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Naslov oz. sedež :</w:t>
            </w:r>
          </w:p>
        </w:tc>
        <w:tc>
          <w:tcPr>
            <w:tcW w:w="5239" w:type="dxa"/>
            <w:tcBorders>
              <w:left w:val="nil"/>
              <w:right w:val="nil"/>
            </w:tcBorders>
          </w:tcPr>
          <w:p w14:paraId="16E63113" w14:textId="77777777" w:rsidR="00984E5C" w:rsidRPr="00A523B1" w:rsidRDefault="00984E5C" w:rsidP="00226500">
            <w:pPr>
              <w:keepNext/>
              <w:keepLines/>
              <w:spacing w:line="276" w:lineRule="auto"/>
              <w:rPr>
                <w:rFonts w:ascii="Tahoma" w:hAnsi="Tahoma" w:cs="Tahoma"/>
              </w:rPr>
            </w:pPr>
          </w:p>
        </w:tc>
      </w:tr>
      <w:tr w:rsidR="00984E5C" w:rsidRPr="00A523B1" w14:paraId="76C0E6EF" w14:textId="77777777" w:rsidTr="0032220F">
        <w:tc>
          <w:tcPr>
            <w:tcW w:w="3823" w:type="dxa"/>
            <w:tcBorders>
              <w:top w:val="nil"/>
              <w:left w:val="nil"/>
              <w:bottom w:val="nil"/>
              <w:right w:val="nil"/>
            </w:tcBorders>
          </w:tcPr>
          <w:p w14:paraId="39CED748" w14:textId="77777777" w:rsidR="00984E5C" w:rsidRPr="00A523B1" w:rsidRDefault="00984E5C" w:rsidP="00226500">
            <w:pPr>
              <w:keepNext/>
              <w:keepLines/>
              <w:spacing w:line="276" w:lineRule="auto"/>
              <w:rPr>
                <w:rFonts w:ascii="Tahoma" w:hAnsi="Tahoma" w:cs="Tahoma"/>
              </w:rPr>
            </w:pPr>
            <w:r w:rsidRPr="00A523B1">
              <w:rPr>
                <w:rFonts w:ascii="Tahoma" w:hAnsi="Tahoma" w:cs="Tahoma"/>
              </w:rPr>
              <w:t>Matična številka (</w:t>
            </w:r>
            <w:r w:rsidRPr="00A523B1">
              <w:rPr>
                <w:rFonts w:ascii="Tahoma" w:hAnsi="Tahoma" w:cs="Tahoma"/>
                <w:i/>
              </w:rPr>
              <w:t>Če ponudnik ni vpisan v poslovnem registru vpišite davčno številko)</w:t>
            </w:r>
            <w:r w:rsidRPr="00A523B1">
              <w:rPr>
                <w:rFonts w:ascii="Tahoma" w:hAnsi="Tahoma" w:cs="Tahoma"/>
              </w:rPr>
              <w:t>:</w:t>
            </w:r>
          </w:p>
        </w:tc>
        <w:tc>
          <w:tcPr>
            <w:tcW w:w="5239" w:type="dxa"/>
            <w:tcBorders>
              <w:left w:val="nil"/>
              <w:right w:val="nil"/>
            </w:tcBorders>
          </w:tcPr>
          <w:p w14:paraId="4F25C344" w14:textId="77777777" w:rsidR="00984E5C" w:rsidRPr="00A523B1" w:rsidRDefault="00984E5C" w:rsidP="00226500">
            <w:pPr>
              <w:keepNext/>
              <w:keepLines/>
              <w:spacing w:line="276" w:lineRule="auto"/>
              <w:rPr>
                <w:rFonts w:ascii="Tahoma" w:hAnsi="Tahoma" w:cs="Tahoma"/>
              </w:rPr>
            </w:pPr>
          </w:p>
        </w:tc>
      </w:tr>
    </w:tbl>
    <w:p w14:paraId="616859DB" w14:textId="77777777" w:rsidR="00984E5C" w:rsidRPr="00A523B1" w:rsidRDefault="00984E5C" w:rsidP="00226500">
      <w:pPr>
        <w:keepNext/>
        <w:keepLines/>
        <w:rPr>
          <w:rFonts w:ascii="Tahoma" w:hAnsi="Tahoma" w:cs="Tahoma"/>
        </w:rPr>
      </w:pPr>
    </w:p>
    <w:p w14:paraId="7B4C0A49" w14:textId="77777777" w:rsidR="00984E5C" w:rsidRPr="00A523B1" w:rsidRDefault="00984E5C" w:rsidP="00226500">
      <w:pPr>
        <w:keepNext/>
        <w:keepLines/>
        <w:rPr>
          <w:rFonts w:ascii="Tahoma" w:hAnsi="Tahoma" w:cs="Tahoma"/>
        </w:rPr>
      </w:pPr>
      <w:r w:rsidRPr="00A523B1">
        <w:rPr>
          <w:rFonts w:ascii="Tahoma" w:hAnsi="Tahoma" w:cs="Tahoma"/>
        </w:rPr>
        <w:t>podajam naslednjo</w:t>
      </w:r>
    </w:p>
    <w:p w14:paraId="2F3389A8" w14:textId="77777777" w:rsidR="00984E5C" w:rsidRPr="00A523B1" w:rsidRDefault="00984E5C" w:rsidP="00226500">
      <w:pPr>
        <w:keepNext/>
        <w:keepLines/>
        <w:rPr>
          <w:rFonts w:ascii="Tahoma" w:hAnsi="Tahoma" w:cs="Tahoma"/>
        </w:rPr>
      </w:pPr>
    </w:p>
    <w:p w14:paraId="6734C4AD"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IZJAVO</w:t>
      </w:r>
    </w:p>
    <w:p w14:paraId="6E6A0819"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FIZIČNE OSEBE OZIROMA ODGOVORNE OSEBE POSLOVNEGA SUBJEKTA</w:t>
      </w:r>
    </w:p>
    <w:p w14:paraId="74C58C75" w14:textId="77777777" w:rsidR="00984E5C" w:rsidRPr="00A523B1" w:rsidRDefault="00984E5C" w:rsidP="00226500">
      <w:pPr>
        <w:keepNext/>
        <w:keepLines/>
        <w:spacing w:line="276" w:lineRule="auto"/>
        <w:jc w:val="center"/>
        <w:rPr>
          <w:rFonts w:ascii="Tahoma" w:hAnsi="Tahoma" w:cs="Tahoma"/>
          <w:b/>
        </w:rPr>
      </w:pPr>
      <w:r w:rsidRPr="00A523B1">
        <w:rPr>
          <w:rFonts w:ascii="Tahoma" w:hAnsi="Tahoma" w:cs="Tahoma"/>
          <w:b/>
        </w:rPr>
        <w:t>O NEPOVEZANOSTI S FUNKCIONARJEM ALI NJEGOVIM DRUŽINSKIM ČLANOM</w:t>
      </w:r>
    </w:p>
    <w:p w14:paraId="59AA5B90" w14:textId="77777777" w:rsidR="00984E5C" w:rsidRPr="00A523B1" w:rsidRDefault="00984E5C" w:rsidP="00226500">
      <w:pPr>
        <w:keepNext/>
        <w:keepLines/>
        <w:ind w:left="567"/>
        <w:jc w:val="both"/>
        <w:rPr>
          <w:rFonts w:ascii="Tahoma" w:hAnsi="Tahoma" w:cs="Tahoma"/>
          <w:i/>
        </w:rPr>
      </w:pPr>
    </w:p>
    <w:p w14:paraId="77879546" w14:textId="7E3F7C26" w:rsidR="00984E5C" w:rsidRPr="00A523B1" w:rsidRDefault="00984E5C" w:rsidP="00226500">
      <w:pPr>
        <w:keepNext/>
        <w:keepLines/>
        <w:jc w:val="center"/>
        <w:rPr>
          <w:rFonts w:ascii="Tahoma" w:hAnsi="Tahoma" w:cs="Tahoma"/>
          <w:i/>
          <w:color w:val="000000" w:themeColor="text1"/>
        </w:rPr>
      </w:pPr>
      <w:r w:rsidRPr="00A523B1">
        <w:rPr>
          <w:rFonts w:ascii="Tahoma" w:hAnsi="Tahoma" w:cs="Tahoma"/>
          <w:i/>
        </w:rPr>
        <w:t>Referenčna številka, pod katero se ta zadeva vodi pri naročniku</w:t>
      </w:r>
      <w:r w:rsidRPr="00A523B1">
        <w:rPr>
          <w:rFonts w:ascii="Tahoma" w:hAnsi="Tahoma" w:cs="Tahoma"/>
          <w:i/>
          <w:color w:val="000000" w:themeColor="text1"/>
        </w:rPr>
        <w:t>:</w:t>
      </w:r>
      <w:r w:rsidR="00A523B1">
        <w:rPr>
          <w:rFonts w:ascii="Tahoma" w:hAnsi="Tahoma" w:cs="Tahoma"/>
          <w:i/>
          <w:color w:val="000000" w:themeColor="text1"/>
        </w:rPr>
        <w:t xml:space="preserve"> </w:t>
      </w:r>
      <w:r w:rsidR="007315BF">
        <w:rPr>
          <w:rFonts w:ascii="Tahoma" w:hAnsi="Tahoma" w:cs="Tahoma"/>
          <w:i/>
          <w:color w:val="000000" w:themeColor="text1"/>
        </w:rPr>
        <w:t>JHL-5/22</w:t>
      </w:r>
    </w:p>
    <w:p w14:paraId="2776A933" w14:textId="77777777" w:rsidR="00984E5C" w:rsidRPr="00A523B1" w:rsidRDefault="00984E5C" w:rsidP="00226500">
      <w:pPr>
        <w:keepNext/>
        <w:keepLines/>
        <w:jc w:val="center"/>
        <w:rPr>
          <w:rFonts w:ascii="Tahoma" w:hAnsi="Tahoma" w:cs="Tahoma"/>
          <w:i/>
        </w:rPr>
      </w:pPr>
      <w:r w:rsidRPr="00A523B1">
        <w:rPr>
          <w:rFonts w:ascii="Tahoma" w:hAnsi="Tahoma" w:cs="Tahoma"/>
          <w:i/>
        </w:rPr>
        <w:t xml:space="preserve">                                                                                                                    </w:t>
      </w:r>
    </w:p>
    <w:p w14:paraId="0E45CC4B" w14:textId="77777777" w:rsidR="00984E5C" w:rsidRPr="00A523B1" w:rsidRDefault="00984E5C" w:rsidP="00226500">
      <w:pPr>
        <w:keepNext/>
        <w:keepLines/>
        <w:jc w:val="center"/>
        <w:rPr>
          <w:rFonts w:ascii="Tahoma" w:hAnsi="Tahoma" w:cs="Tahoma"/>
          <w:i/>
          <w:u w:val="single"/>
        </w:rPr>
      </w:pPr>
    </w:p>
    <w:p w14:paraId="26BB06A8" w14:textId="77777777" w:rsidR="00984E5C" w:rsidRPr="00A523B1" w:rsidRDefault="00984E5C" w:rsidP="00226500">
      <w:pPr>
        <w:keepNext/>
        <w:keepLines/>
        <w:ind w:left="567"/>
        <w:jc w:val="both"/>
        <w:rPr>
          <w:rFonts w:ascii="Tahoma" w:hAnsi="Tahoma" w:cs="Tahoma"/>
          <w:i/>
        </w:rPr>
      </w:pPr>
    </w:p>
    <w:p w14:paraId="6FFB115A" w14:textId="77777777" w:rsidR="00984E5C" w:rsidRPr="00A523B1" w:rsidRDefault="00984E5C" w:rsidP="00226500">
      <w:pPr>
        <w:keepNext/>
        <w:keepLines/>
        <w:spacing w:line="360" w:lineRule="auto"/>
        <w:jc w:val="both"/>
        <w:rPr>
          <w:rFonts w:ascii="Tahoma" w:hAnsi="Tahoma" w:cs="Tahoma"/>
        </w:rPr>
      </w:pPr>
      <w:r w:rsidRPr="00A523B1">
        <w:rPr>
          <w:rFonts w:ascii="Tahoma" w:hAnsi="Tahoma" w:cs="Tahoma"/>
        </w:rPr>
        <w:t xml:space="preserve">s katero izjavljam, da _______________________________________________________________  </w:t>
      </w:r>
    </w:p>
    <w:p w14:paraId="0DD59DFD" w14:textId="77777777" w:rsidR="00984E5C" w:rsidRPr="00A523B1" w:rsidRDefault="00984E5C" w:rsidP="00226500">
      <w:pPr>
        <w:keepNext/>
        <w:keepLines/>
        <w:spacing w:line="360" w:lineRule="auto"/>
        <w:jc w:val="center"/>
        <w:rPr>
          <w:rFonts w:ascii="Tahoma" w:hAnsi="Tahoma" w:cs="Tahoma"/>
        </w:rPr>
      </w:pPr>
      <w:r w:rsidRPr="00A523B1">
        <w:rPr>
          <w:rFonts w:ascii="Tahoma" w:hAnsi="Tahoma" w:cs="Tahoma"/>
          <w:i/>
        </w:rPr>
        <w:t>(ime in priimek fizične osebe oz. firma poslovnega subjekta)</w:t>
      </w:r>
    </w:p>
    <w:p w14:paraId="571AA2CA" w14:textId="3A98C147" w:rsidR="00984E5C" w:rsidRPr="00A523B1" w:rsidRDefault="00984E5C" w:rsidP="00226500">
      <w:pPr>
        <w:keepNext/>
        <w:keepLines/>
        <w:spacing w:line="360" w:lineRule="auto"/>
        <w:jc w:val="both"/>
        <w:rPr>
          <w:rFonts w:ascii="Tahoma" w:hAnsi="Tahoma" w:cs="Tahoma"/>
        </w:rPr>
      </w:pP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r>
      <w:r w:rsidRPr="00A523B1">
        <w:rPr>
          <w:rFonts w:ascii="Tahoma" w:hAnsi="Tahoma" w:cs="Tahoma"/>
        </w:rPr>
        <w:softHyphen/>
        <w:t xml:space="preserve">nisem/ni  povezan s </w:t>
      </w:r>
      <w:r w:rsidRPr="00A523B1">
        <w:rPr>
          <w:rFonts w:ascii="Tahoma" w:hAnsi="Tahoma" w:cs="Tahoma"/>
          <w:u w:val="single"/>
        </w:rPr>
        <w:t xml:space="preserve">funkcionarjem </w:t>
      </w:r>
      <w:r w:rsidR="009F0E77" w:rsidRPr="009F0E77">
        <w:rPr>
          <w:rFonts w:ascii="Tahoma" w:hAnsi="Tahoma" w:cs="Tahoma"/>
          <w:u w:val="single"/>
        </w:rPr>
        <w:t>Mestn</w:t>
      </w:r>
      <w:r w:rsidR="009F0E77">
        <w:rPr>
          <w:rFonts w:ascii="Tahoma" w:hAnsi="Tahoma" w:cs="Tahoma"/>
          <w:u w:val="single"/>
        </w:rPr>
        <w:t>e</w:t>
      </w:r>
      <w:r w:rsidR="009F0E77" w:rsidRPr="009F0E77">
        <w:rPr>
          <w:rFonts w:ascii="Tahoma" w:hAnsi="Tahoma" w:cs="Tahoma"/>
          <w:u w:val="single"/>
        </w:rPr>
        <w:t xml:space="preserve"> občina Ljubljana </w:t>
      </w:r>
      <w:r w:rsidRPr="00A523B1">
        <w:rPr>
          <w:rFonts w:ascii="Tahoma" w:hAnsi="Tahoma" w:cs="Tahoma"/>
        </w:rPr>
        <w:t xml:space="preserve">in po mojem/našem vedenju tudi ne z njegovimi družinskimi člani na način, da bi bil funkcionar ali njegov družinski član pri ______________________________________________________________________________: </w:t>
      </w:r>
    </w:p>
    <w:p w14:paraId="33E3FBD8" w14:textId="77777777" w:rsidR="00984E5C" w:rsidRPr="00A523B1" w:rsidRDefault="00984E5C" w:rsidP="00226500">
      <w:pPr>
        <w:keepNext/>
        <w:keepLines/>
        <w:contextualSpacing/>
        <w:jc w:val="center"/>
        <w:rPr>
          <w:rFonts w:ascii="Tahoma" w:hAnsi="Tahoma" w:cs="Tahoma"/>
        </w:rPr>
      </w:pPr>
      <w:r w:rsidRPr="00A523B1">
        <w:rPr>
          <w:rFonts w:ascii="Tahoma" w:hAnsi="Tahoma" w:cs="Tahoma"/>
          <w:i/>
        </w:rPr>
        <w:t>(ime in priimek fizične osebe oz. firma poslovnega subjekta)</w:t>
      </w:r>
    </w:p>
    <w:p w14:paraId="4C416CDA" w14:textId="77777777" w:rsidR="00984E5C" w:rsidRPr="00A523B1" w:rsidRDefault="00984E5C" w:rsidP="00226500">
      <w:pPr>
        <w:keepNext/>
        <w:keepLines/>
        <w:contextualSpacing/>
        <w:jc w:val="right"/>
        <w:rPr>
          <w:rFonts w:ascii="Tahoma" w:hAnsi="Tahoma" w:cs="Tahoma"/>
        </w:rPr>
      </w:pPr>
    </w:p>
    <w:p w14:paraId="04F9C9CE" w14:textId="77777777" w:rsidR="00984E5C" w:rsidRPr="00A523B1" w:rsidRDefault="00984E5C" w:rsidP="00EE1E8B">
      <w:pPr>
        <w:pStyle w:val="Odstavekseznama"/>
        <w:keepNext/>
        <w:keepLines/>
        <w:numPr>
          <w:ilvl w:val="0"/>
          <w:numId w:val="24"/>
        </w:numPr>
        <w:spacing w:line="276" w:lineRule="auto"/>
        <w:ind w:left="284" w:hanging="284"/>
        <w:contextualSpacing/>
        <w:rPr>
          <w:rFonts w:ascii="Tahoma" w:hAnsi="Tahoma" w:cs="Tahoma"/>
        </w:rPr>
      </w:pPr>
      <w:r w:rsidRPr="00A523B1">
        <w:rPr>
          <w:rFonts w:ascii="Tahoma" w:hAnsi="Tahoma" w:cs="Tahoma"/>
        </w:rPr>
        <w:t>udeležen kot poslovodja, član poslovodstva ali zakoniti zastopnik,</w:t>
      </w:r>
    </w:p>
    <w:p w14:paraId="7DBF98CF" w14:textId="77777777" w:rsidR="00984E5C" w:rsidRPr="00A523B1" w:rsidRDefault="00984E5C" w:rsidP="00EE1E8B">
      <w:pPr>
        <w:pStyle w:val="Odstavekseznama"/>
        <w:keepNext/>
        <w:keepLines/>
        <w:numPr>
          <w:ilvl w:val="0"/>
          <w:numId w:val="24"/>
        </w:numPr>
        <w:spacing w:line="276" w:lineRule="auto"/>
        <w:ind w:left="284" w:hanging="284"/>
        <w:contextualSpacing/>
        <w:rPr>
          <w:rFonts w:ascii="Tahoma" w:hAnsi="Tahoma" w:cs="Tahoma"/>
        </w:rPr>
      </w:pPr>
      <w:r w:rsidRPr="00A523B1">
        <w:rPr>
          <w:rFonts w:ascii="Tahoma" w:hAnsi="Tahoma" w:cs="Tahoma"/>
        </w:rPr>
        <w:t>neposredno ali prek drugih pravnih oseb v več kot pet odstotnem deležu udeležen pri ustanoviteljskih pravicah, upravljanju ali kapitalu.</w:t>
      </w:r>
    </w:p>
    <w:p w14:paraId="3A562726" w14:textId="77777777" w:rsidR="00984E5C" w:rsidRPr="00A523B1" w:rsidRDefault="00984E5C" w:rsidP="00226500">
      <w:pPr>
        <w:pStyle w:val="Odstavekseznama"/>
        <w:keepNext/>
        <w:keepLines/>
        <w:spacing w:line="360" w:lineRule="auto"/>
        <w:ind w:left="1068"/>
        <w:rPr>
          <w:rFonts w:ascii="Tahoma" w:hAnsi="Tahoma" w:cs="Tahoma"/>
        </w:rPr>
      </w:pPr>
    </w:p>
    <w:p w14:paraId="1628B0A7" w14:textId="77777777" w:rsidR="00984E5C" w:rsidRPr="00A523B1" w:rsidRDefault="00984E5C" w:rsidP="00226500">
      <w:pPr>
        <w:pStyle w:val="Odstavekseznama"/>
        <w:keepNext/>
        <w:keepLines/>
        <w:spacing w:line="360" w:lineRule="auto"/>
        <w:ind w:left="1068"/>
        <w:rPr>
          <w:rFonts w:ascii="Tahoma" w:hAnsi="Tahoma" w:cs="Tahoma"/>
        </w:rPr>
      </w:pPr>
    </w:p>
    <w:tbl>
      <w:tblPr>
        <w:tblW w:w="0" w:type="auto"/>
        <w:tblLook w:val="04A0" w:firstRow="1" w:lastRow="0" w:firstColumn="1" w:lastColumn="0" w:noHBand="0" w:noVBand="1"/>
      </w:tblPr>
      <w:tblGrid>
        <w:gridCol w:w="2985"/>
        <w:gridCol w:w="2974"/>
        <w:gridCol w:w="3020"/>
      </w:tblGrid>
      <w:tr w:rsidR="00984E5C" w:rsidRPr="00A523B1" w14:paraId="25EA80E3" w14:textId="77777777" w:rsidTr="0032220F">
        <w:tc>
          <w:tcPr>
            <w:tcW w:w="2985" w:type="dxa"/>
          </w:tcPr>
          <w:p w14:paraId="320DB3F6" w14:textId="77777777" w:rsidR="00984E5C" w:rsidRPr="00A523B1" w:rsidRDefault="00984E5C" w:rsidP="00226500">
            <w:pPr>
              <w:keepNext/>
              <w:keepLines/>
              <w:jc w:val="both"/>
              <w:rPr>
                <w:rFonts w:ascii="Tahoma" w:hAnsi="Tahoma" w:cs="Tahoma"/>
              </w:rPr>
            </w:pPr>
            <w:r w:rsidRPr="00A523B1">
              <w:rPr>
                <w:rFonts w:ascii="Tahoma" w:hAnsi="Tahoma" w:cs="Tahoma"/>
              </w:rPr>
              <w:t>Kraj in datum:</w:t>
            </w:r>
          </w:p>
        </w:tc>
        <w:tc>
          <w:tcPr>
            <w:tcW w:w="2974" w:type="dxa"/>
          </w:tcPr>
          <w:p w14:paraId="52BDAE2C" w14:textId="77777777" w:rsidR="00984E5C" w:rsidRPr="00A523B1" w:rsidRDefault="00984E5C" w:rsidP="00226500">
            <w:pPr>
              <w:keepNext/>
              <w:keepLines/>
              <w:jc w:val="center"/>
              <w:rPr>
                <w:rFonts w:ascii="Tahoma" w:hAnsi="Tahoma" w:cs="Tahoma"/>
              </w:rPr>
            </w:pPr>
            <w:r w:rsidRPr="00A523B1">
              <w:rPr>
                <w:rFonts w:ascii="Tahoma" w:hAnsi="Tahoma" w:cs="Tahoma"/>
              </w:rPr>
              <w:t>Žig</w:t>
            </w:r>
          </w:p>
        </w:tc>
        <w:tc>
          <w:tcPr>
            <w:tcW w:w="3020" w:type="dxa"/>
          </w:tcPr>
          <w:p w14:paraId="51CFA49A" w14:textId="77777777" w:rsidR="00984E5C" w:rsidRPr="00A523B1" w:rsidRDefault="00984E5C" w:rsidP="00226500">
            <w:pPr>
              <w:keepNext/>
              <w:keepLines/>
              <w:jc w:val="both"/>
              <w:rPr>
                <w:rFonts w:ascii="Tahoma" w:hAnsi="Tahoma" w:cs="Tahoma"/>
              </w:rPr>
            </w:pPr>
            <w:r w:rsidRPr="00A523B1">
              <w:rPr>
                <w:rFonts w:ascii="Tahoma" w:hAnsi="Tahoma" w:cs="Tahoma"/>
              </w:rPr>
              <w:t>Ime in priimek ter podpis fizične osebe/odgovorne osebe poslovnega subjekta:</w:t>
            </w:r>
          </w:p>
        </w:tc>
      </w:tr>
      <w:tr w:rsidR="00984E5C" w:rsidRPr="00A523B1" w14:paraId="15160A5F" w14:textId="77777777" w:rsidTr="0032220F">
        <w:tc>
          <w:tcPr>
            <w:tcW w:w="2985" w:type="dxa"/>
            <w:tcBorders>
              <w:bottom w:val="single" w:sz="4" w:space="0" w:color="auto"/>
            </w:tcBorders>
          </w:tcPr>
          <w:p w14:paraId="305F4F3F" w14:textId="77777777" w:rsidR="00984E5C" w:rsidRPr="00A523B1" w:rsidRDefault="00984E5C" w:rsidP="00226500">
            <w:pPr>
              <w:keepNext/>
              <w:keepLines/>
              <w:jc w:val="both"/>
              <w:rPr>
                <w:rFonts w:ascii="Tahoma" w:hAnsi="Tahoma" w:cs="Tahoma"/>
              </w:rPr>
            </w:pPr>
          </w:p>
        </w:tc>
        <w:tc>
          <w:tcPr>
            <w:tcW w:w="2974" w:type="dxa"/>
          </w:tcPr>
          <w:p w14:paraId="536FE200" w14:textId="77777777" w:rsidR="00984E5C" w:rsidRPr="00A523B1" w:rsidRDefault="00984E5C" w:rsidP="00226500">
            <w:pPr>
              <w:keepNext/>
              <w:keepLines/>
              <w:jc w:val="both"/>
              <w:rPr>
                <w:rFonts w:ascii="Tahoma" w:hAnsi="Tahoma" w:cs="Tahoma"/>
              </w:rPr>
            </w:pPr>
          </w:p>
        </w:tc>
        <w:tc>
          <w:tcPr>
            <w:tcW w:w="3020" w:type="dxa"/>
            <w:tcBorders>
              <w:bottom w:val="single" w:sz="4" w:space="0" w:color="auto"/>
            </w:tcBorders>
          </w:tcPr>
          <w:p w14:paraId="063E0A19" w14:textId="77777777" w:rsidR="00984E5C" w:rsidRPr="00A523B1" w:rsidRDefault="00984E5C" w:rsidP="00226500">
            <w:pPr>
              <w:keepNext/>
              <w:keepLines/>
              <w:jc w:val="both"/>
              <w:rPr>
                <w:rFonts w:ascii="Tahoma" w:hAnsi="Tahoma" w:cs="Tahoma"/>
              </w:rPr>
            </w:pPr>
          </w:p>
        </w:tc>
      </w:tr>
    </w:tbl>
    <w:p w14:paraId="09989537" w14:textId="77777777" w:rsidR="00984E5C" w:rsidRPr="00A523B1" w:rsidRDefault="00984E5C" w:rsidP="00226500">
      <w:pPr>
        <w:keepNext/>
        <w:keepLines/>
        <w:rPr>
          <w:rFonts w:ascii="Tahoma" w:hAnsi="Tahoma" w:cs="Tahoma"/>
        </w:rPr>
      </w:pPr>
    </w:p>
    <w:p w14:paraId="3DA10305" w14:textId="77777777" w:rsidR="00984E5C" w:rsidRPr="00A523B1" w:rsidRDefault="00984E5C" w:rsidP="00226500">
      <w:pPr>
        <w:keepNext/>
        <w:keepLines/>
        <w:spacing w:line="360" w:lineRule="auto"/>
        <w:ind w:left="-540"/>
        <w:jc w:val="both"/>
        <w:rPr>
          <w:rFonts w:ascii="Tahoma" w:hAnsi="Tahoma" w:cs="Tahoma"/>
          <w:i/>
        </w:rPr>
      </w:pPr>
    </w:p>
    <w:p w14:paraId="64FDBED1" w14:textId="77777777" w:rsidR="00984E5C" w:rsidRPr="00A523B1" w:rsidRDefault="00984E5C" w:rsidP="00226500">
      <w:pPr>
        <w:keepNext/>
        <w:keepLines/>
        <w:spacing w:line="360" w:lineRule="auto"/>
        <w:jc w:val="both"/>
        <w:rPr>
          <w:rFonts w:ascii="Tahoma" w:hAnsi="Tahoma" w:cs="Tahoma"/>
          <w:i/>
          <w:sz w:val="18"/>
          <w:szCs w:val="18"/>
        </w:rPr>
      </w:pPr>
      <w:r w:rsidRPr="00A523B1">
        <w:rPr>
          <w:rFonts w:ascii="Tahoma" w:hAnsi="Tahoma" w:cs="Tahoma"/>
          <w:i/>
          <w:sz w:val="18"/>
          <w:szCs w:val="18"/>
        </w:rPr>
        <w:t xml:space="preserve">Izpolnjen in fizično podpisana izjava o nepovezanosti mora biti v ponudbi priložena za vse </w:t>
      </w:r>
      <w:r w:rsidRPr="00A523B1">
        <w:rPr>
          <w:rFonts w:ascii="Tahoma" w:hAnsi="Tahoma" w:cs="Tahoma"/>
          <w:i/>
          <w:sz w:val="18"/>
          <w:szCs w:val="18"/>
          <w:u w:val="single"/>
        </w:rPr>
        <w:t>gospodarske subjekte, ki v kakršni koli vlogi sodelujejo v ponudbi</w:t>
      </w:r>
      <w:r w:rsidRPr="00A523B1">
        <w:rPr>
          <w:rFonts w:ascii="Tahoma" w:hAnsi="Tahoma" w:cs="Tahoma"/>
          <w:i/>
          <w:sz w:val="18"/>
          <w:szCs w:val="18"/>
        </w:rPr>
        <w:t xml:space="preserve"> (ponudnik, sodelujoči ponudniki v primeru skupne ponudbe, gospodarski subjekti, na katerih kapacitete se sklicuje ponudnik in podizvajalci).</w:t>
      </w:r>
    </w:p>
    <w:p w14:paraId="758E3642" w14:textId="77777777" w:rsidR="00984E5C" w:rsidRPr="00112425" w:rsidRDefault="00984E5C" w:rsidP="00226500">
      <w:pPr>
        <w:keepNext/>
        <w:keepLines/>
        <w:tabs>
          <w:tab w:val="left" w:pos="284"/>
        </w:tabs>
        <w:jc w:val="both"/>
        <w:rPr>
          <w:rFonts w:ascii="Tahoma" w:hAnsi="Tahoma" w:cs="Tahoma"/>
        </w:rPr>
      </w:pPr>
    </w:p>
    <w:p w14:paraId="6BC4761D" w14:textId="77777777" w:rsidR="002D05E7" w:rsidRPr="00112425" w:rsidRDefault="002D05E7" w:rsidP="00226500">
      <w:pPr>
        <w:keepNext/>
        <w:keepLines/>
        <w:tabs>
          <w:tab w:val="left" w:pos="284"/>
        </w:tabs>
        <w:jc w:val="both"/>
        <w:rPr>
          <w:rFonts w:ascii="Tahoma" w:hAnsi="Tahoma" w:cs="Tahoma"/>
        </w:rPr>
      </w:pPr>
    </w:p>
    <w:p w14:paraId="3349E069" w14:textId="3FB8645C" w:rsidR="00984E5C" w:rsidRPr="00112425" w:rsidRDefault="00984E5C" w:rsidP="00226500">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11AA967D" w14:textId="77777777" w:rsidTr="0001763F">
        <w:tc>
          <w:tcPr>
            <w:tcW w:w="7933" w:type="dxa"/>
            <w:tcBorders>
              <w:top w:val="single" w:sz="4" w:space="0" w:color="auto"/>
              <w:left w:val="single" w:sz="4" w:space="0" w:color="auto"/>
              <w:bottom w:val="single" w:sz="4" w:space="0" w:color="auto"/>
              <w:right w:val="single" w:sz="4" w:space="0" w:color="808080"/>
            </w:tcBorders>
          </w:tcPr>
          <w:p w14:paraId="3432F995" w14:textId="77777777" w:rsidR="0001763F" w:rsidRPr="00112425" w:rsidRDefault="0001763F" w:rsidP="00226500">
            <w:pPr>
              <w:keepNext/>
              <w:keepLines/>
              <w:rPr>
                <w:rFonts w:ascii="Tahoma" w:hAnsi="Tahoma" w:cs="Tahoma"/>
              </w:rPr>
            </w:pPr>
            <w:r w:rsidRPr="00112425">
              <w:lastRenderedPageBreak/>
              <w:br w:type="page"/>
            </w:r>
            <w:r w:rsidRPr="00112425">
              <w:br w:type="page"/>
            </w:r>
            <w:r w:rsidRPr="00112425">
              <w:br w:type="page"/>
            </w:r>
            <w:r w:rsidRPr="00112425">
              <w:br w:type="page"/>
            </w:r>
            <w:r w:rsidR="00A523B1">
              <w:rPr>
                <w:rFonts w:ascii="Tahoma" w:hAnsi="Tahoma" w:cs="Tahoma"/>
              </w:rPr>
              <w:t xml:space="preserve">UDELEŽBA </w:t>
            </w:r>
            <w:r w:rsidRPr="00112425">
              <w:rPr>
                <w:rFonts w:ascii="Tahoma" w:hAnsi="Tahoma" w:cs="Tahoma"/>
              </w:rPr>
              <w:t>PODIZVAJALC</w:t>
            </w:r>
            <w:r w:rsidR="00A523B1">
              <w:rPr>
                <w:rFonts w:ascii="Tahoma" w:hAnsi="Tahoma" w:cs="Tahoma"/>
              </w:rPr>
              <w:t>A</w:t>
            </w:r>
            <w:r w:rsidRPr="00112425">
              <w:rPr>
                <w:rFonts w:ascii="Tahoma" w:hAnsi="Tahoma" w:cs="Tahoma"/>
              </w:rPr>
              <w:t xml:space="preserve">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229D9003" w14:textId="77777777" w:rsidR="0001763F" w:rsidRPr="00112425" w:rsidRDefault="0001763F" w:rsidP="00226500">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585BF341" w14:textId="77777777" w:rsidR="00E4305F" w:rsidRPr="00112425" w:rsidRDefault="00E4305F" w:rsidP="00226500">
      <w:pPr>
        <w:keepNext/>
        <w:keepLines/>
        <w:rPr>
          <w:rFonts w:ascii="Tahoma" w:hAnsi="Tahoma" w:cs="Tahoma"/>
          <w:sz w:val="14"/>
          <w:szCs w:val="26"/>
        </w:rPr>
      </w:pPr>
    </w:p>
    <w:p w14:paraId="5A8FE725" w14:textId="77777777" w:rsidR="00E4305F" w:rsidRPr="00112425" w:rsidRDefault="00E4305F" w:rsidP="00226500">
      <w:pPr>
        <w:keepNext/>
        <w:keepLines/>
        <w:jc w:val="both"/>
        <w:rPr>
          <w:rFonts w:ascii="Tahoma" w:hAnsi="Tahoma" w:cs="Tahoma"/>
        </w:rPr>
      </w:pPr>
      <w:r w:rsidRPr="00112425">
        <w:rPr>
          <w:rFonts w:ascii="Tahoma" w:hAnsi="Tahoma" w:cs="Tahoma"/>
        </w:rPr>
        <w:t>Ponudnik mora v prilogi navesti podizvajal</w:t>
      </w:r>
      <w:r w:rsidR="00A523B1">
        <w:rPr>
          <w:rFonts w:ascii="Tahoma" w:hAnsi="Tahoma" w:cs="Tahoma"/>
        </w:rPr>
        <w:t>ca</w:t>
      </w:r>
      <w:r w:rsidRPr="00112425">
        <w:rPr>
          <w:rFonts w:ascii="Tahoma" w:hAnsi="Tahoma" w:cs="Tahoma"/>
        </w:rPr>
        <w:t xml:space="preserv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5DA34ACF" w14:textId="77777777" w:rsidR="00E4305F" w:rsidRPr="00112425" w:rsidRDefault="00E4305F" w:rsidP="00226500">
      <w:pPr>
        <w:keepNext/>
        <w:keepLines/>
        <w:rPr>
          <w:rFonts w:ascii="Tahoma" w:hAnsi="Tahoma" w:cs="Tahoma"/>
          <w:sz w:val="16"/>
          <w:szCs w:val="2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5BAB2E34" w14:textId="77777777" w:rsidTr="00FF5417">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5C79D544" w14:textId="3843B483" w:rsidR="00E4305F" w:rsidRPr="00112425" w:rsidRDefault="00E4305F" w:rsidP="00226500">
            <w:pPr>
              <w:keepNext/>
              <w:keepLines/>
              <w:spacing w:before="40" w:after="40"/>
              <w:jc w:val="center"/>
              <w:rPr>
                <w:rFonts w:ascii="Tahoma" w:hAnsi="Tahoma" w:cs="Tahoma"/>
                <w:b/>
              </w:rPr>
            </w:pPr>
            <w:r w:rsidRPr="00112425">
              <w:rPr>
                <w:rFonts w:ascii="Tahoma" w:hAnsi="Tahoma" w:cs="Tahoma"/>
              </w:rPr>
              <w:t xml:space="preserve">Javno naročilo št: </w:t>
            </w:r>
            <w:r w:rsidR="007315BF">
              <w:rPr>
                <w:rFonts w:ascii="Tahoma" w:hAnsi="Tahoma" w:cs="Tahoma"/>
                <w:b/>
              </w:rPr>
              <w:t>JHL-5/22</w:t>
            </w:r>
            <w:r w:rsidRPr="00112425">
              <w:rPr>
                <w:rFonts w:ascii="Tahoma" w:hAnsi="Tahoma" w:cs="Tahoma"/>
                <w:b/>
              </w:rPr>
              <w:t xml:space="preserve"> </w:t>
            </w:r>
          </w:p>
          <w:p w14:paraId="48F78B63" w14:textId="360D8451" w:rsidR="00E4305F" w:rsidRPr="00112425" w:rsidRDefault="00C44C99" w:rsidP="00226500">
            <w:pPr>
              <w:keepNext/>
              <w:keepLines/>
              <w:spacing w:before="40" w:after="40"/>
              <w:jc w:val="center"/>
              <w:rPr>
                <w:rFonts w:ascii="Tahoma" w:hAnsi="Tahoma" w:cs="Tahoma"/>
                <w:b/>
              </w:rPr>
            </w:pPr>
            <w:r>
              <w:rPr>
                <w:rFonts w:ascii="Tahoma" w:hAnsi="Tahoma" w:cs="Tahoma"/>
                <w:b/>
                <w:color w:val="000000"/>
              </w:rPr>
              <w:t>Parterna ureditev Čufarjeve ulice s sočasno obnovo kanalizacije</w:t>
            </w:r>
          </w:p>
        </w:tc>
      </w:tr>
      <w:tr w:rsidR="00E4305F" w:rsidRPr="00112425" w14:paraId="32A3ABED" w14:textId="77777777" w:rsidTr="00FF5417">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5118678B"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049137E" w14:textId="77777777" w:rsidR="00E4305F" w:rsidRPr="00112425" w:rsidRDefault="00E4305F" w:rsidP="00226500">
            <w:pPr>
              <w:keepNext/>
              <w:keepLines/>
              <w:rPr>
                <w:rFonts w:ascii="Tahoma" w:hAnsi="Tahoma" w:cs="Tahoma"/>
                <w:sz w:val="18"/>
                <w:szCs w:val="18"/>
              </w:rPr>
            </w:pPr>
          </w:p>
          <w:p w14:paraId="7E7D93FF" w14:textId="77777777" w:rsidR="00E4305F" w:rsidRPr="00112425" w:rsidRDefault="00E4305F" w:rsidP="00226500">
            <w:pPr>
              <w:keepNext/>
              <w:keepLines/>
              <w:rPr>
                <w:rFonts w:ascii="Tahoma" w:hAnsi="Tahoma" w:cs="Tahoma"/>
                <w:sz w:val="18"/>
                <w:szCs w:val="18"/>
              </w:rPr>
            </w:pPr>
          </w:p>
        </w:tc>
      </w:tr>
      <w:tr w:rsidR="00E4305F" w:rsidRPr="00112425" w14:paraId="7C3425CC" w14:textId="77777777" w:rsidTr="00FF5417">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4C077A8A"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F4D8FF" w14:textId="77777777" w:rsidR="00E4305F" w:rsidRPr="00112425" w:rsidRDefault="00E4305F" w:rsidP="00226500">
            <w:pPr>
              <w:keepNext/>
              <w:keepLines/>
              <w:rPr>
                <w:rFonts w:ascii="Tahoma" w:hAnsi="Tahoma" w:cs="Tahoma"/>
                <w:sz w:val="18"/>
                <w:szCs w:val="18"/>
              </w:rPr>
            </w:pPr>
          </w:p>
          <w:p w14:paraId="2D3598D0" w14:textId="77777777" w:rsidR="00E4305F" w:rsidRPr="00112425" w:rsidRDefault="00E4305F" w:rsidP="00226500">
            <w:pPr>
              <w:keepNext/>
              <w:keepLines/>
              <w:rPr>
                <w:rFonts w:ascii="Tahoma" w:hAnsi="Tahoma" w:cs="Tahoma"/>
                <w:sz w:val="18"/>
                <w:szCs w:val="18"/>
              </w:rPr>
            </w:pPr>
          </w:p>
        </w:tc>
      </w:tr>
      <w:tr w:rsidR="00FF5417" w:rsidRPr="00112425" w14:paraId="742C16AF" w14:textId="77777777" w:rsidTr="00FF5417">
        <w:trPr>
          <w:trHeight w:val="540"/>
          <w:jc w:val="center"/>
        </w:trPr>
        <w:tc>
          <w:tcPr>
            <w:tcW w:w="3256" w:type="dxa"/>
            <w:vMerge w:val="restart"/>
            <w:tcBorders>
              <w:top w:val="single" w:sz="4" w:space="0" w:color="auto"/>
              <w:left w:val="single" w:sz="4" w:space="0" w:color="auto"/>
              <w:right w:val="single" w:sz="4" w:space="0" w:color="auto"/>
            </w:tcBorders>
            <w:vAlign w:val="center"/>
          </w:tcPr>
          <w:p w14:paraId="779AF2D3" w14:textId="77777777" w:rsidR="00FF5417" w:rsidRPr="00112425" w:rsidRDefault="00FF5417" w:rsidP="00226500">
            <w:pPr>
              <w:keepNext/>
              <w:keepLines/>
              <w:rPr>
                <w:rFonts w:ascii="Tahoma" w:hAnsi="Tahoma" w:cs="Tahoma"/>
                <w:sz w:val="18"/>
                <w:szCs w:val="18"/>
              </w:rPr>
            </w:pPr>
            <w:r>
              <w:rPr>
                <w:rFonts w:ascii="Tahoma" w:hAnsi="Tahoma" w:cs="Tahoma"/>
                <w:sz w:val="18"/>
                <w:szCs w:val="18"/>
              </w:rPr>
              <w:t xml:space="preserve">Podizvajalec bo dela, specificirana spodaj, izvedel za naročnika </w:t>
            </w:r>
            <w:r w:rsidRPr="00FF5417">
              <w:rPr>
                <w:rFonts w:ascii="Tahoma" w:hAnsi="Tahoma" w:cs="Tahoma"/>
                <w:i/>
                <w:sz w:val="18"/>
                <w:szCs w:val="18"/>
              </w:rPr>
              <w:t>(obkroži)</w:t>
            </w:r>
            <w:r>
              <w:rPr>
                <w:rFonts w:ascii="Tahoma" w:hAnsi="Tahoma" w:cs="Tahoma"/>
                <w:sz w:val="18"/>
                <w:szCs w:val="18"/>
              </w:rPr>
              <w:t>:</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E628244" w14:textId="4CD4EAEC" w:rsidR="00FF5417" w:rsidRPr="00112425" w:rsidRDefault="00FF5417" w:rsidP="00DA5D38">
            <w:pPr>
              <w:keepNext/>
              <w:keepLines/>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sidR="00DA5D38">
              <w:rPr>
                <w:rFonts w:ascii="Tahoma" w:hAnsi="Tahoma" w:cs="Tahoma"/>
                <w:sz w:val="18"/>
                <w:szCs w:val="18"/>
              </w:rPr>
              <w:t>MOL</w:t>
            </w:r>
            <w:r w:rsidRPr="00784326">
              <w:rPr>
                <w:rFonts w:ascii="Tahoma" w:hAnsi="Tahoma" w:cs="Tahoma"/>
                <w:sz w:val="18"/>
                <w:szCs w:val="18"/>
              </w:rPr>
              <w:t>:</w:t>
            </w:r>
            <w:r>
              <w:rPr>
                <w:rFonts w:ascii="Tahoma" w:hAnsi="Tahoma" w:cs="Tahoma"/>
                <w:sz w:val="18"/>
                <w:szCs w:val="18"/>
              </w:rPr>
              <w:t xml:space="preserve">           DA       /        NE</w:t>
            </w:r>
          </w:p>
        </w:tc>
      </w:tr>
      <w:tr w:rsidR="00FF5417" w:rsidRPr="00112425" w14:paraId="50BE2DF6" w14:textId="77777777" w:rsidTr="00FF5417">
        <w:trPr>
          <w:trHeight w:val="540"/>
          <w:jc w:val="center"/>
        </w:trPr>
        <w:tc>
          <w:tcPr>
            <w:tcW w:w="3256" w:type="dxa"/>
            <w:vMerge/>
            <w:tcBorders>
              <w:left w:val="single" w:sz="4" w:space="0" w:color="auto"/>
              <w:right w:val="single" w:sz="4" w:space="0" w:color="auto"/>
            </w:tcBorders>
            <w:vAlign w:val="center"/>
          </w:tcPr>
          <w:p w14:paraId="5A6F2950" w14:textId="77777777" w:rsidR="00FF5417" w:rsidRDefault="00FF5417"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590D812" w14:textId="77777777" w:rsidR="00FF5417" w:rsidRPr="00112425" w:rsidRDefault="00FF5417" w:rsidP="00226500">
            <w:pPr>
              <w:keepNext/>
              <w:keepLines/>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r>
              <w:rPr>
                <w:rFonts w:ascii="Tahoma" w:hAnsi="Tahoma" w:cs="Tahoma"/>
                <w:sz w:val="18"/>
                <w:szCs w:val="18"/>
              </w:rPr>
              <w:t xml:space="preserve">           DA       /        NE</w:t>
            </w:r>
          </w:p>
        </w:tc>
      </w:tr>
      <w:tr w:rsidR="00FF5417" w:rsidRPr="00112425" w14:paraId="0840CDD1" w14:textId="77777777" w:rsidTr="00FF5417">
        <w:trPr>
          <w:trHeight w:val="540"/>
          <w:jc w:val="center"/>
        </w:trPr>
        <w:tc>
          <w:tcPr>
            <w:tcW w:w="3256" w:type="dxa"/>
            <w:vMerge/>
            <w:tcBorders>
              <w:left w:val="single" w:sz="4" w:space="0" w:color="auto"/>
              <w:bottom w:val="single" w:sz="4" w:space="0" w:color="auto"/>
              <w:right w:val="single" w:sz="4" w:space="0" w:color="auto"/>
            </w:tcBorders>
            <w:vAlign w:val="center"/>
          </w:tcPr>
          <w:p w14:paraId="2AF62749" w14:textId="77777777" w:rsidR="00FF5417" w:rsidRDefault="00FF5417"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04DEB18" w14:textId="77777777" w:rsidR="00FF5417" w:rsidRPr="00112425" w:rsidRDefault="00FF5417" w:rsidP="00226500">
            <w:pPr>
              <w:keepNext/>
              <w:keepLines/>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r>
              <w:rPr>
                <w:rFonts w:ascii="Tahoma" w:hAnsi="Tahoma" w:cs="Tahoma"/>
                <w:sz w:val="18"/>
                <w:szCs w:val="18"/>
              </w:rPr>
              <w:t xml:space="preserve">           DA       /       NE</w:t>
            </w:r>
          </w:p>
        </w:tc>
      </w:tr>
      <w:tr w:rsidR="00E4305F" w:rsidRPr="00112425" w14:paraId="357BE925" w14:textId="77777777" w:rsidTr="00FF5417">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9247317" w14:textId="77777777" w:rsidR="00E4305F" w:rsidRPr="00112425" w:rsidRDefault="00E4305F" w:rsidP="00226500">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465FFA9E" w14:textId="77777777" w:rsidR="00814485" w:rsidRPr="00112425" w:rsidRDefault="00814485" w:rsidP="00226500">
            <w:pPr>
              <w:keepNext/>
              <w:keepLines/>
              <w:jc w:val="center"/>
              <w:rPr>
                <w:rFonts w:ascii="Tahoma" w:hAnsi="Tahoma" w:cs="Tahoma"/>
                <w:b/>
                <w:sz w:val="18"/>
                <w:szCs w:val="17"/>
              </w:rPr>
            </w:pPr>
          </w:p>
          <w:p w14:paraId="6B1E6141" w14:textId="77777777" w:rsidR="00814485" w:rsidRPr="00112425" w:rsidRDefault="00814485" w:rsidP="00226500">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0785DCFF" w14:textId="77777777" w:rsidR="00814485" w:rsidRPr="00112425" w:rsidRDefault="00814485" w:rsidP="00226500">
            <w:pPr>
              <w:keepNext/>
              <w:keepLines/>
              <w:jc w:val="both"/>
              <w:rPr>
                <w:rFonts w:ascii="Tahoma" w:hAnsi="Tahoma" w:cs="Tahoma"/>
              </w:rPr>
            </w:pPr>
          </w:p>
        </w:tc>
      </w:tr>
      <w:tr w:rsidR="00E4305F" w:rsidRPr="00112425" w14:paraId="3B4C570B" w14:textId="77777777" w:rsidTr="00FF5417">
        <w:trPr>
          <w:trHeight w:val="334"/>
          <w:jc w:val="center"/>
        </w:trPr>
        <w:tc>
          <w:tcPr>
            <w:tcW w:w="3256" w:type="dxa"/>
            <w:tcBorders>
              <w:top w:val="nil"/>
              <w:left w:val="single" w:sz="4" w:space="0" w:color="auto"/>
              <w:bottom w:val="single" w:sz="4" w:space="0" w:color="auto"/>
              <w:right w:val="nil"/>
            </w:tcBorders>
            <w:vAlign w:val="center"/>
          </w:tcPr>
          <w:p w14:paraId="6DAC075B" w14:textId="77777777" w:rsidR="00E4305F" w:rsidRPr="00FF5417" w:rsidRDefault="00814485" w:rsidP="00226500">
            <w:pPr>
              <w:keepNext/>
              <w:keepLines/>
              <w:jc w:val="both"/>
              <w:rPr>
                <w:rFonts w:ascii="Tahoma" w:hAnsi="Tahoma" w:cs="Tahoma"/>
                <w:i/>
                <w:sz w:val="18"/>
                <w:szCs w:val="18"/>
              </w:rPr>
            </w:pPr>
            <w:r w:rsidRPr="00FF5417">
              <w:rPr>
                <w:rFonts w:ascii="Tahoma" w:hAnsi="Tahoma" w:cs="Tahoma"/>
                <w:i/>
              </w:rPr>
              <w:t>Obkrožite/označite</w:t>
            </w:r>
          </w:p>
        </w:tc>
        <w:tc>
          <w:tcPr>
            <w:tcW w:w="3140" w:type="dxa"/>
            <w:tcBorders>
              <w:top w:val="nil"/>
              <w:left w:val="nil"/>
              <w:bottom w:val="single" w:sz="4" w:space="0" w:color="auto"/>
              <w:right w:val="nil"/>
            </w:tcBorders>
            <w:vAlign w:val="center"/>
          </w:tcPr>
          <w:p w14:paraId="7BA322DE" w14:textId="77777777" w:rsidR="00E4305F" w:rsidRPr="00112425" w:rsidRDefault="00E4305F" w:rsidP="00226500">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3C7DA5BF" w14:textId="77777777" w:rsidR="00E4305F" w:rsidRPr="00112425" w:rsidRDefault="00E4305F" w:rsidP="00226500">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518D1A76" w14:textId="77777777" w:rsidTr="00FF5417">
        <w:trPr>
          <w:trHeight w:val="53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B425D9" w14:textId="77777777" w:rsidR="00E4305F" w:rsidRPr="00112425" w:rsidRDefault="00E4305F" w:rsidP="00226500">
            <w:pPr>
              <w:keepNext/>
              <w:keepLines/>
              <w:rPr>
                <w:rFonts w:ascii="Tahoma" w:hAnsi="Tahoma" w:cs="Tahoma"/>
                <w:sz w:val="18"/>
                <w:szCs w:val="18"/>
              </w:rPr>
            </w:pPr>
          </w:p>
          <w:p w14:paraId="6C1CE267" w14:textId="77777777" w:rsidR="00E4305F" w:rsidRPr="00112425" w:rsidRDefault="00E4305F" w:rsidP="00226500">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B266AE7" w14:textId="77777777" w:rsidR="00E4305F" w:rsidRPr="00112425" w:rsidRDefault="00E4305F" w:rsidP="00226500">
            <w:pPr>
              <w:keepNext/>
              <w:keepLines/>
              <w:rPr>
                <w:rFonts w:ascii="Tahoma" w:hAnsi="Tahoma" w:cs="Tahoma"/>
                <w:sz w:val="18"/>
                <w:szCs w:val="18"/>
              </w:rPr>
            </w:pPr>
          </w:p>
          <w:p w14:paraId="7BDFDF87" w14:textId="77777777" w:rsidR="00E4305F" w:rsidRPr="00112425" w:rsidRDefault="00E4305F" w:rsidP="00226500">
            <w:pPr>
              <w:keepNext/>
              <w:keepLines/>
              <w:rPr>
                <w:rFonts w:ascii="Tahoma" w:hAnsi="Tahoma" w:cs="Tahoma"/>
                <w:sz w:val="18"/>
                <w:szCs w:val="18"/>
              </w:rPr>
            </w:pPr>
          </w:p>
          <w:p w14:paraId="568F4669" w14:textId="77777777" w:rsidR="00E4305F" w:rsidRPr="00112425" w:rsidRDefault="00E4305F" w:rsidP="00226500">
            <w:pPr>
              <w:keepNext/>
              <w:keepLines/>
              <w:rPr>
                <w:rFonts w:ascii="Tahoma" w:hAnsi="Tahoma" w:cs="Tahoma"/>
                <w:sz w:val="18"/>
                <w:szCs w:val="18"/>
              </w:rPr>
            </w:pPr>
          </w:p>
        </w:tc>
      </w:tr>
      <w:tr w:rsidR="00E4305F" w:rsidRPr="00112425" w14:paraId="0F2D2C5B" w14:textId="77777777" w:rsidTr="00FF5417">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2D3D056C"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05D0EF"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54125A31" w14:textId="77777777" w:rsidTr="00FF5417">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0B5621"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4F41D3B"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7304EF3C" w14:textId="77777777" w:rsidTr="00FF5417">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F1AEA15"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931121" w14:textId="77777777" w:rsidR="00E4305F" w:rsidRPr="00112425" w:rsidRDefault="00E4305F" w:rsidP="00226500">
            <w:pPr>
              <w:keepNext/>
              <w:keepLines/>
              <w:spacing w:line="276" w:lineRule="auto"/>
              <w:rPr>
                <w:rFonts w:ascii="Tahoma" w:hAnsi="Tahoma" w:cs="Tahoma"/>
                <w:sz w:val="18"/>
                <w:szCs w:val="18"/>
              </w:rPr>
            </w:pPr>
          </w:p>
        </w:tc>
      </w:tr>
      <w:tr w:rsidR="00C52A98" w:rsidRPr="00112425" w14:paraId="58455D87" w14:textId="77777777" w:rsidTr="00A523B1">
        <w:trPr>
          <w:trHeight w:val="409"/>
          <w:jc w:val="center"/>
        </w:trPr>
        <w:tc>
          <w:tcPr>
            <w:tcW w:w="3256" w:type="dxa"/>
            <w:vMerge w:val="restart"/>
            <w:tcBorders>
              <w:top w:val="single" w:sz="4" w:space="0" w:color="auto"/>
              <w:left w:val="single" w:sz="4" w:space="0" w:color="auto"/>
              <w:right w:val="single" w:sz="4" w:space="0" w:color="auto"/>
            </w:tcBorders>
            <w:vAlign w:val="center"/>
          </w:tcPr>
          <w:p w14:paraId="1F5ABF3E" w14:textId="77777777" w:rsidR="00C52A98" w:rsidRPr="00112425" w:rsidRDefault="00C52A98" w:rsidP="00226500">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7677D78" w14:textId="72565F71" w:rsidR="00C52A98" w:rsidRPr="00784326" w:rsidRDefault="00C52A98" w:rsidP="009F0E77">
            <w:pPr>
              <w:keepNext/>
              <w:keepLines/>
              <w:rPr>
                <w:rFonts w:ascii="Tahoma" w:hAnsi="Tahoma" w:cs="Tahoma"/>
                <w:sz w:val="18"/>
                <w:szCs w:val="18"/>
              </w:rPr>
            </w:pPr>
            <w:r w:rsidRPr="00784326">
              <w:rPr>
                <w:rFonts w:ascii="Tahoma" w:hAnsi="Tahoma" w:cs="Tahoma"/>
                <w:sz w:val="18"/>
                <w:szCs w:val="18"/>
              </w:rPr>
              <w:t xml:space="preserve">Za naročnika </w:t>
            </w:r>
            <w:r w:rsidR="009F0E77">
              <w:rPr>
                <w:rFonts w:ascii="Tahoma" w:hAnsi="Tahoma" w:cs="Tahoma"/>
                <w:sz w:val="18"/>
                <w:szCs w:val="18"/>
              </w:rPr>
              <w:t>MOL</w:t>
            </w:r>
            <w:r w:rsidRPr="00784326">
              <w:rPr>
                <w:rFonts w:ascii="Tahoma" w:hAnsi="Tahoma" w:cs="Tahoma"/>
                <w:sz w:val="18"/>
                <w:szCs w:val="18"/>
              </w:rPr>
              <w:t>:</w:t>
            </w:r>
          </w:p>
        </w:tc>
      </w:tr>
      <w:tr w:rsidR="00C52A98" w:rsidRPr="00112425" w14:paraId="070E03DA" w14:textId="77777777" w:rsidTr="00A523B1">
        <w:trPr>
          <w:trHeight w:val="409"/>
          <w:jc w:val="center"/>
        </w:trPr>
        <w:tc>
          <w:tcPr>
            <w:tcW w:w="3256" w:type="dxa"/>
            <w:vMerge/>
            <w:tcBorders>
              <w:left w:val="single" w:sz="4" w:space="0" w:color="auto"/>
              <w:right w:val="single" w:sz="4" w:space="0" w:color="auto"/>
            </w:tcBorders>
            <w:vAlign w:val="center"/>
          </w:tcPr>
          <w:p w14:paraId="7821E479"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746ED65"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Za naročnika VOKA SNAGA:</w:t>
            </w:r>
          </w:p>
        </w:tc>
      </w:tr>
      <w:tr w:rsidR="00C52A98" w:rsidRPr="00112425" w14:paraId="0F03F768" w14:textId="77777777" w:rsidTr="00A523B1">
        <w:trPr>
          <w:trHeight w:val="409"/>
          <w:jc w:val="center"/>
        </w:trPr>
        <w:tc>
          <w:tcPr>
            <w:tcW w:w="3256" w:type="dxa"/>
            <w:vMerge/>
            <w:tcBorders>
              <w:left w:val="single" w:sz="4" w:space="0" w:color="auto"/>
              <w:right w:val="single" w:sz="4" w:space="0" w:color="auto"/>
            </w:tcBorders>
            <w:vAlign w:val="center"/>
          </w:tcPr>
          <w:p w14:paraId="3FB67299"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573E75"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ENERGETIKA LJUBLJANA</w:t>
            </w:r>
            <w:r w:rsidRPr="00784326">
              <w:rPr>
                <w:rFonts w:ascii="Tahoma" w:hAnsi="Tahoma" w:cs="Tahoma"/>
                <w:sz w:val="18"/>
                <w:szCs w:val="18"/>
              </w:rPr>
              <w:t>:</w:t>
            </w:r>
          </w:p>
        </w:tc>
      </w:tr>
      <w:tr w:rsidR="00C52A98" w:rsidRPr="00112425" w14:paraId="20497FB6" w14:textId="77777777" w:rsidTr="00A523B1">
        <w:trPr>
          <w:trHeight w:val="409"/>
          <w:jc w:val="center"/>
        </w:trPr>
        <w:tc>
          <w:tcPr>
            <w:tcW w:w="3256" w:type="dxa"/>
            <w:vMerge w:val="restart"/>
            <w:tcBorders>
              <w:top w:val="single" w:sz="4" w:space="0" w:color="auto"/>
              <w:left w:val="single" w:sz="4" w:space="0" w:color="auto"/>
              <w:right w:val="single" w:sz="4" w:space="0" w:color="auto"/>
            </w:tcBorders>
            <w:vAlign w:val="center"/>
          </w:tcPr>
          <w:p w14:paraId="26370FA6" w14:textId="77777777" w:rsidR="005C6210" w:rsidRDefault="00C52A98" w:rsidP="00226500">
            <w:pPr>
              <w:keepNext/>
              <w:keepLines/>
              <w:rPr>
                <w:rFonts w:ascii="Tahoma" w:hAnsi="Tahoma" w:cs="Tahoma"/>
                <w:sz w:val="18"/>
                <w:szCs w:val="18"/>
              </w:rPr>
            </w:pPr>
            <w:r w:rsidRPr="00112425">
              <w:rPr>
                <w:rFonts w:ascii="Tahoma" w:hAnsi="Tahoma" w:cs="Tahoma"/>
                <w:sz w:val="18"/>
                <w:szCs w:val="18"/>
              </w:rPr>
              <w:t>Količina/Delež (%) javnega naročila, ki se oddaja v podizvajanje</w:t>
            </w:r>
            <w:r>
              <w:rPr>
                <w:rFonts w:ascii="Tahoma" w:hAnsi="Tahoma" w:cs="Tahoma"/>
                <w:sz w:val="18"/>
                <w:szCs w:val="18"/>
              </w:rPr>
              <w:t xml:space="preserve"> </w:t>
            </w:r>
          </w:p>
          <w:p w14:paraId="296015FE" w14:textId="77777777" w:rsidR="00C52A98" w:rsidRPr="00112425" w:rsidRDefault="00C52A98" w:rsidP="00226500">
            <w:pPr>
              <w:keepNext/>
              <w:keepLines/>
              <w:rPr>
                <w:rFonts w:ascii="Tahoma" w:hAnsi="Tahoma" w:cs="Tahoma"/>
                <w:sz w:val="18"/>
                <w:szCs w:val="18"/>
              </w:rPr>
            </w:pPr>
            <w:r w:rsidRPr="00C52A98">
              <w:rPr>
                <w:rFonts w:ascii="Tahoma" w:hAnsi="Tahoma" w:cs="Tahoma"/>
                <w:i/>
                <w:sz w:val="18"/>
                <w:szCs w:val="18"/>
              </w:rPr>
              <w:t>(</w:t>
            </w:r>
            <w:r w:rsidR="005C6210" w:rsidRPr="005C6210">
              <w:rPr>
                <w:rFonts w:ascii="Tahoma" w:hAnsi="Tahoma" w:cs="Tahoma"/>
                <w:i/>
                <w:sz w:val="18"/>
                <w:szCs w:val="18"/>
                <w:u w:val="single"/>
              </w:rPr>
              <w:t>skupaj</w:t>
            </w:r>
            <w:r w:rsidR="005C6210">
              <w:rPr>
                <w:rFonts w:ascii="Tahoma" w:hAnsi="Tahoma" w:cs="Tahoma"/>
                <w:i/>
                <w:sz w:val="18"/>
                <w:szCs w:val="18"/>
              </w:rPr>
              <w:t xml:space="preserve"> </w:t>
            </w:r>
            <w:r w:rsidRPr="00C52A98">
              <w:rPr>
                <w:rFonts w:ascii="Tahoma" w:hAnsi="Tahoma" w:cs="Tahoma"/>
                <w:i/>
                <w:sz w:val="18"/>
                <w:szCs w:val="18"/>
              </w:rPr>
              <w:t>obligatorno manj kot 100 %)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6387E13" w14:textId="47892633" w:rsidR="00C52A98" w:rsidRPr="00784326" w:rsidRDefault="00C52A98" w:rsidP="009F0E77">
            <w:pPr>
              <w:keepNext/>
              <w:keepLines/>
              <w:rPr>
                <w:rFonts w:ascii="Tahoma" w:hAnsi="Tahoma" w:cs="Tahoma"/>
                <w:sz w:val="18"/>
                <w:szCs w:val="18"/>
              </w:rPr>
            </w:pPr>
            <w:r w:rsidRPr="00784326">
              <w:rPr>
                <w:rFonts w:ascii="Tahoma" w:hAnsi="Tahoma" w:cs="Tahoma"/>
                <w:sz w:val="18"/>
                <w:szCs w:val="18"/>
              </w:rPr>
              <w:t xml:space="preserve">Za naročnika </w:t>
            </w:r>
            <w:r w:rsidR="009F0E77">
              <w:rPr>
                <w:rFonts w:ascii="Tahoma" w:hAnsi="Tahoma" w:cs="Tahoma"/>
                <w:sz w:val="18"/>
                <w:szCs w:val="18"/>
              </w:rPr>
              <w:t>MOL</w:t>
            </w:r>
            <w:r w:rsidRPr="00784326">
              <w:rPr>
                <w:rFonts w:ascii="Tahoma" w:hAnsi="Tahoma" w:cs="Tahoma"/>
                <w:sz w:val="18"/>
                <w:szCs w:val="18"/>
              </w:rPr>
              <w:t>:</w:t>
            </w:r>
          </w:p>
        </w:tc>
      </w:tr>
      <w:tr w:rsidR="00C52A98" w:rsidRPr="00112425" w14:paraId="7D442A2A" w14:textId="77777777" w:rsidTr="00A523B1">
        <w:trPr>
          <w:trHeight w:val="409"/>
          <w:jc w:val="center"/>
        </w:trPr>
        <w:tc>
          <w:tcPr>
            <w:tcW w:w="3256" w:type="dxa"/>
            <w:vMerge/>
            <w:tcBorders>
              <w:left w:val="single" w:sz="4" w:space="0" w:color="auto"/>
              <w:right w:val="single" w:sz="4" w:space="0" w:color="auto"/>
            </w:tcBorders>
            <w:vAlign w:val="center"/>
          </w:tcPr>
          <w:p w14:paraId="3EB536AB"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8FF17E3"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Za naročnika VOKA SNAGA:</w:t>
            </w:r>
          </w:p>
        </w:tc>
      </w:tr>
      <w:tr w:rsidR="00C52A98" w:rsidRPr="00112425" w14:paraId="5E5A012A" w14:textId="77777777" w:rsidTr="00A523B1">
        <w:trPr>
          <w:trHeight w:val="409"/>
          <w:jc w:val="center"/>
        </w:trPr>
        <w:tc>
          <w:tcPr>
            <w:tcW w:w="3256" w:type="dxa"/>
            <w:vMerge/>
            <w:tcBorders>
              <w:left w:val="single" w:sz="4" w:space="0" w:color="auto"/>
              <w:bottom w:val="single" w:sz="4" w:space="0" w:color="auto"/>
              <w:right w:val="single" w:sz="4" w:space="0" w:color="auto"/>
            </w:tcBorders>
            <w:vAlign w:val="center"/>
          </w:tcPr>
          <w:p w14:paraId="3B129122"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2569334" w14:textId="77777777" w:rsidR="00C52A98" w:rsidRPr="00784326"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ENERGETIKA LJUBLJANA</w:t>
            </w:r>
            <w:r w:rsidRPr="00784326">
              <w:rPr>
                <w:rFonts w:ascii="Tahoma" w:hAnsi="Tahoma" w:cs="Tahoma"/>
                <w:sz w:val="18"/>
                <w:szCs w:val="18"/>
              </w:rPr>
              <w:t>:</w:t>
            </w:r>
          </w:p>
        </w:tc>
      </w:tr>
      <w:tr w:rsidR="00C52A98" w:rsidRPr="00112425" w14:paraId="253261AA" w14:textId="77777777" w:rsidTr="00A523B1">
        <w:trPr>
          <w:trHeight w:val="409"/>
          <w:jc w:val="center"/>
        </w:trPr>
        <w:tc>
          <w:tcPr>
            <w:tcW w:w="3256" w:type="dxa"/>
            <w:vMerge w:val="restart"/>
            <w:tcBorders>
              <w:top w:val="single" w:sz="4" w:space="0" w:color="auto"/>
              <w:left w:val="single" w:sz="4" w:space="0" w:color="auto"/>
              <w:right w:val="single" w:sz="4" w:space="0" w:color="auto"/>
            </w:tcBorders>
            <w:vAlign w:val="center"/>
          </w:tcPr>
          <w:p w14:paraId="3DEB88D7"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D7F1E" w14:textId="7832811A" w:rsidR="00C52A98" w:rsidRPr="00C52A98" w:rsidRDefault="00C52A98" w:rsidP="009F0E77">
            <w:pPr>
              <w:keepNext/>
              <w:keepLines/>
              <w:rPr>
                <w:rFonts w:ascii="Tahoma" w:hAnsi="Tahoma" w:cs="Tahoma"/>
                <w:sz w:val="18"/>
                <w:szCs w:val="18"/>
              </w:rPr>
            </w:pPr>
            <w:r w:rsidRPr="00784326">
              <w:rPr>
                <w:rFonts w:ascii="Tahoma" w:hAnsi="Tahoma" w:cs="Tahoma"/>
                <w:sz w:val="18"/>
                <w:szCs w:val="18"/>
              </w:rPr>
              <w:t xml:space="preserve">Za naročnika </w:t>
            </w:r>
            <w:r w:rsidR="009F0E77">
              <w:rPr>
                <w:rFonts w:ascii="Tahoma" w:hAnsi="Tahoma" w:cs="Tahoma"/>
                <w:sz w:val="18"/>
                <w:szCs w:val="18"/>
              </w:rPr>
              <w:t>MOL</w:t>
            </w:r>
            <w:r w:rsidRPr="00784326">
              <w:rPr>
                <w:rFonts w:ascii="Tahoma" w:hAnsi="Tahoma" w:cs="Tahoma"/>
                <w:sz w:val="18"/>
                <w:szCs w:val="18"/>
              </w:rPr>
              <w:t>:</w:t>
            </w:r>
          </w:p>
        </w:tc>
      </w:tr>
      <w:tr w:rsidR="00C52A98" w:rsidRPr="00112425" w14:paraId="5DDF47BA" w14:textId="77777777" w:rsidTr="00A523B1">
        <w:trPr>
          <w:trHeight w:val="409"/>
          <w:jc w:val="center"/>
        </w:trPr>
        <w:tc>
          <w:tcPr>
            <w:tcW w:w="3256" w:type="dxa"/>
            <w:vMerge/>
            <w:tcBorders>
              <w:left w:val="single" w:sz="4" w:space="0" w:color="auto"/>
              <w:right w:val="single" w:sz="4" w:space="0" w:color="auto"/>
            </w:tcBorders>
            <w:vAlign w:val="center"/>
          </w:tcPr>
          <w:p w14:paraId="18D98057"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B1D4B51" w14:textId="77777777" w:rsidR="00C52A98" w:rsidRPr="00C52A98" w:rsidRDefault="00C52A98" w:rsidP="00226500">
            <w:pPr>
              <w:keepNext/>
              <w:keepLines/>
              <w:rPr>
                <w:rFonts w:ascii="Tahoma" w:hAnsi="Tahoma" w:cs="Tahoma"/>
                <w:sz w:val="18"/>
                <w:szCs w:val="18"/>
              </w:rPr>
            </w:pPr>
            <w:r w:rsidRPr="00784326">
              <w:rPr>
                <w:rFonts w:ascii="Tahoma" w:hAnsi="Tahoma" w:cs="Tahoma"/>
                <w:sz w:val="18"/>
                <w:szCs w:val="18"/>
              </w:rPr>
              <w:t>Za naročnika VOKA SNAGA:</w:t>
            </w:r>
          </w:p>
        </w:tc>
      </w:tr>
      <w:tr w:rsidR="00C52A98" w:rsidRPr="00112425" w14:paraId="674677F3" w14:textId="77777777" w:rsidTr="00A523B1">
        <w:trPr>
          <w:trHeight w:val="409"/>
          <w:jc w:val="center"/>
        </w:trPr>
        <w:tc>
          <w:tcPr>
            <w:tcW w:w="3256" w:type="dxa"/>
            <w:vMerge/>
            <w:tcBorders>
              <w:left w:val="single" w:sz="4" w:space="0" w:color="auto"/>
              <w:bottom w:val="single" w:sz="4" w:space="0" w:color="auto"/>
              <w:right w:val="single" w:sz="4" w:space="0" w:color="auto"/>
            </w:tcBorders>
            <w:vAlign w:val="center"/>
          </w:tcPr>
          <w:p w14:paraId="59CF9A96" w14:textId="77777777" w:rsidR="00C52A98" w:rsidRPr="00112425" w:rsidRDefault="00C52A98" w:rsidP="00226500">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C6A5B8A" w14:textId="77777777" w:rsidR="00C52A98" w:rsidRPr="00C52A98" w:rsidRDefault="00C52A98" w:rsidP="00226500">
            <w:pPr>
              <w:keepNext/>
              <w:keepLines/>
              <w:rPr>
                <w:rFonts w:ascii="Tahoma" w:hAnsi="Tahoma" w:cs="Tahoma"/>
                <w:sz w:val="18"/>
                <w:szCs w:val="18"/>
              </w:rPr>
            </w:pPr>
            <w:r w:rsidRPr="00784326">
              <w:rPr>
                <w:rFonts w:ascii="Tahoma" w:hAnsi="Tahoma" w:cs="Tahoma"/>
                <w:sz w:val="18"/>
                <w:szCs w:val="18"/>
              </w:rPr>
              <w:t xml:space="preserve">Za naročnika </w:t>
            </w:r>
            <w:r>
              <w:rPr>
                <w:rFonts w:ascii="Tahoma" w:hAnsi="Tahoma" w:cs="Tahoma"/>
                <w:sz w:val="18"/>
                <w:szCs w:val="18"/>
              </w:rPr>
              <w:t>ENERGETIKA LJUBLJANA</w:t>
            </w:r>
            <w:r w:rsidRPr="00784326">
              <w:rPr>
                <w:rFonts w:ascii="Tahoma" w:hAnsi="Tahoma" w:cs="Tahoma"/>
                <w:sz w:val="18"/>
                <w:szCs w:val="18"/>
              </w:rPr>
              <w:t>:</w:t>
            </w:r>
          </w:p>
        </w:tc>
      </w:tr>
      <w:tr w:rsidR="00C52A98" w:rsidRPr="00112425" w14:paraId="46520285" w14:textId="77777777" w:rsidTr="00FF5417">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7495AC"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49EACA5" w14:textId="77777777" w:rsidR="00C52A98" w:rsidRPr="00112425" w:rsidRDefault="00C52A98" w:rsidP="00226500">
            <w:pPr>
              <w:keepNext/>
              <w:keepLines/>
              <w:rPr>
                <w:sz w:val="18"/>
                <w:szCs w:val="18"/>
              </w:rPr>
            </w:pPr>
          </w:p>
        </w:tc>
      </w:tr>
      <w:tr w:rsidR="00C52A98" w:rsidRPr="00112425" w14:paraId="6C30569D" w14:textId="77777777" w:rsidTr="00FF5417">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3377438" w14:textId="77777777" w:rsidR="00C52A98" w:rsidRPr="00112425" w:rsidRDefault="00C52A98" w:rsidP="00226500">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1726243" w14:textId="77777777" w:rsidR="00C52A98" w:rsidRPr="00112425" w:rsidRDefault="00C52A98" w:rsidP="00226500">
            <w:pPr>
              <w:keepNext/>
              <w:keepLines/>
              <w:rPr>
                <w:sz w:val="18"/>
                <w:szCs w:val="18"/>
              </w:rPr>
            </w:pPr>
          </w:p>
        </w:tc>
      </w:tr>
    </w:tbl>
    <w:p w14:paraId="1577C0AB" w14:textId="77777777" w:rsidR="00E4305F" w:rsidRDefault="00E4305F" w:rsidP="00226500">
      <w:pPr>
        <w:keepNext/>
        <w:keepLines/>
        <w:tabs>
          <w:tab w:val="left" w:pos="567"/>
          <w:tab w:val="left" w:pos="851"/>
          <w:tab w:val="left" w:pos="993"/>
        </w:tabs>
        <w:suppressAutoHyphens/>
        <w:jc w:val="both"/>
        <w:rPr>
          <w:rFonts w:ascii="Tahoma" w:hAnsi="Tahoma" w:cs="Tahoma"/>
          <w:lang w:eastAsia="ar-SA"/>
        </w:rPr>
      </w:pPr>
    </w:p>
    <w:p w14:paraId="2E272EDF" w14:textId="77777777" w:rsidR="00C20294" w:rsidRDefault="00C20294" w:rsidP="00226500">
      <w:pPr>
        <w:keepNext/>
        <w:keepLines/>
        <w:tabs>
          <w:tab w:val="left" w:pos="567"/>
          <w:tab w:val="left" w:pos="851"/>
          <w:tab w:val="left" w:pos="993"/>
        </w:tabs>
        <w:suppressAutoHyphens/>
        <w:jc w:val="both"/>
        <w:rPr>
          <w:rFonts w:ascii="Tahoma" w:hAnsi="Tahoma" w:cs="Tahoma"/>
          <w:lang w:eastAsia="ar-SA"/>
        </w:rPr>
      </w:pPr>
    </w:p>
    <w:p w14:paraId="303DF72E" w14:textId="77777777" w:rsidR="00C20294" w:rsidRPr="00112425" w:rsidRDefault="00C20294" w:rsidP="00226500">
      <w:pPr>
        <w:keepNext/>
        <w:keepLines/>
        <w:tabs>
          <w:tab w:val="left" w:pos="567"/>
          <w:tab w:val="left" w:pos="851"/>
          <w:tab w:val="left" w:pos="993"/>
        </w:tabs>
        <w:suppressAutoHyphens/>
        <w:jc w:val="both"/>
        <w:rPr>
          <w:rFonts w:ascii="Tahoma" w:hAnsi="Tahoma" w:cs="Tahoma"/>
          <w:lang w:eastAsia="ar-SA"/>
        </w:rPr>
      </w:pPr>
    </w:p>
    <w:p w14:paraId="54407534"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lastRenderedPageBreak/>
        <w:t>Datum: ___________________</w:t>
      </w:r>
      <w:r w:rsidRPr="00112425">
        <w:rPr>
          <w:rFonts w:ascii="Tahoma" w:hAnsi="Tahoma" w:cs="Tahoma"/>
        </w:rPr>
        <w:tab/>
      </w:r>
    </w:p>
    <w:p w14:paraId="47DD2F65" w14:textId="77777777" w:rsidR="00E4305F" w:rsidRPr="00112425" w:rsidRDefault="00E4305F" w:rsidP="00226500">
      <w:pPr>
        <w:keepNext/>
        <w:keepLines/>
        <w:tabs>
          <w:tab w:val="left" w:pos="5400"/>
        </w:tabs>
        <w:rPr>
          <w:rFonts w:ascii="Tahoma" w:hAnsi="Tahoma" w:cs="Tahoma"/>
          <w:sz w:val="16"/>
          <w:szCs w:val="16"/>
        </w:rPr>
      </w:pPr>
    </w:p>
    <w:p w14:paraId="0B7017ED" w14:textId="77777777" w:rsidR="00E4305F" w:rsidRPr="00112425" w:rsidRDefault="00E4305F" w:rsidP="00226500">
      <w:pPr>
        <w:keepNext/>
        <w:keepLines/>
        <w:tabs>
          <w:tab w:val="left" w:pos="5400"/>
        </w:tabs>
        <w:rPr>
          <w:rFonts w:ascii="Tahoma" w:hAnsi="Tahoma" w:cs="Tahoma"/>
          <w:sz w:val="16"/>
          <w:szCs w:val="16"/>
        </w:rPr>
      </w:pPr>
    </w:p>
    <w:p w14:paraId="66529797"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 xml:space="preserve">Podpis odgovorne osebe </w:t>
      </w:r>
      <w:r w:rsidR="005C6210">
        <w:rPr>
          <w:rFonts w:ascii="Tahoma" w:hAnsi="Tahoma" w:cs="Tahoma"/>
        </w:rPr>
        <w:t>ponudnika</w:t>
      </w:r>
      <w:r w:rsidRPr="00112425">
        <w:rPr>
          <w:rFonts w:ascii="Tahoma" w:hAnsi="Tahoma" w:cs="Tahoma"/>
        </w:rPr>
        <w:t xml:space="preserve">: </w:t>
      </w:r>
      <w:r w:rsidRPr="00112425">
        <w:rPr>
          <w:rFonts w:ascii="Tahoma" w:hAnsi="Tahoma" w:cs="Tahoma"/>
        </w:rPr>
        <w:tab/>
      </w:r>
      <w:r w:rsidRPr="00112425">
        <w:rPr>
          <w:rFonts w:ascii="Tahoma" w:hAnsi="Tahoma" w:cs="Tahoma"/>
        </w:rPr>
        <w:tab/>
        <w:t>Podpis odgovorne osebe podizvajalca:</w:t>
      </w:r>
    </w:p>
    <w:p w14:paraId="098E7A6A" w14:textId="77777777" w:rsidR="00E4305F" w:rsidRPr="00112425" w:rsidRDefault="00E4305F" w:rsidP="00226500">
      <w:pPr>
        <w:keepNext/>
        <w:keepLines/>
        <w:tabs>
          <w:tab w:val="left" w:pos="5400"/>
        </w:tabs>
        <w:rPr>
          <w:rFonts w:ascii="Tahoma" w:hAnsi="Tahoma" w:cs="Tahoma"/>
        </w:rPr>
      </w:pPr>
    </w:p>
    <w:p w14:paraId="39FADFF8" w14:textId="77777777" w:rsidR="00E4305F" w:rsidRPr="00112425" w:rsidRDefault="00E4305F" w:rsidP="00226500">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686EEE0E" w14:textId="77777777" w:rsidR="00E4305F" w:rsidRPr="00112425" w:rsidRDefault="00E4305F" w:rsidP="00226500">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02AF7B70" w14:textId="77777777" w:rsidR="00E4305F" w:rsidRPr="00112425" w:rsidRDefault="00E4305F" w:rsidP="00226500">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211F1DD4" w14:textId="77777777" w:rsidR="00E4305F" w:rsidRPr="00112425" w:rsidRDefault="00E4305F" w:rsidP="00226500">
      <w:pPr>
        <w:keepNext/>
        <w:keepLines/>
        <w:rPr>
          <w:rFonts w:ascii="Tahoma" w:hAnsi="Tahoma" w:cs="Tahoma"/>
          <w:sz w:val="22"/>
          <w:szCs w:val="18"/>
          <w:lang w:eastAsia="ar-SA"/>
        </w:rPr>
      </w:pPr>
    </w:p>
    <w:p w14:paraId="41C812F4" w14:textId="77777777" w:rsidR="00E4305F" w:rsidRPr="00112425" w:rsidRDefault="00E4305F" w:rsidP="00226500">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w:t>
      </w:r>
      <w:r w:rsidR="005C6210">
        <w:rPr>
          <w:rFonts w:ascii="Tahoma" w:hAnsi="Tahoma" w:cs="Tahoma"/>
          <w:i/>
          <w:sz w:val="16"/>
          <w:szCs w:val="18"/>
          <w:lang w:eastAsia="ar-SA"/>
        </w:rPr>
        <w:t>iloge 4/2 ni potrebno izpolniti</w:t>
      </w:r>
      <w:r w:rsidRPr="00112425">
        <w:rPr>
          <w:rFonts w:ascii="Tahoma" w:hAnsi="Tahoma" w:cs="Tahoma"/>
          <w:i/>
          <w:sz w:val="16"/>
          <w:szCs w:val="18"/>
          <w:lang w:eastAsia="ar-SA"/>
        </w:rPr>
        <w:t>. V tem primeru se v obrazcu navedejo tudi vse zmogljivost podizvajalca, ki jih bo uporabil ponudnik.</w:t>
      </w:r>
    </w:p>
    <w:p w14:paraId="338BE951" w14:textId="77777777" w:rsidR="00E4305F" w:rsidRPr="00112425" w:rsidRDefault="00E4305F" w:rsidP="00226500">
      <w:pPr>
        <w:keepNext/>
        <w:keepLines/>
        <w:rPr>
          <w:rFonts w:ascii="Tahoma" w:hAnsi="Tahoma" w:cs="Tahoma"/>
          <w:sz w:val="16"/>
          <w:szCs w:val="18"/>
          <w:lang w:eastAsia="ar-SA"/>
        </w:rPr>
      </w:pPr>
    </w:p>
    <w:p w14:paraId="198297A1" w14:textId="77777777" w:rsidR="00E4305F" w:rsidRPr="00112425" w:rsidRDefault="00E4305F" w:rsidP="00226500">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r w:rsidR="005C6210">
        <w:rPr>
          <w:sz w:val="18"/>
        </w:rPr>
        <w:t>Ponudnik izpolni ločen obrazec priloge za vsakega od sodelujočih podizvajalcev v ponudbi.</w:t>
      </w:r>
    </w:p>
    <w:p w14:paraId="41FFAEBD" w14:textId="77777777" w:rsidR="00E4305F" w:rsidRPr="00112425" w:rsidRDefault="00E4305F" w:rsidP="00226500">
      <w:pPr>
        <w:keepNext/>
        <w:keepLines/>
        <w:rPr>
          <w:sz w:val="18"/>
        </w:rPr>
      </w:pPr>
    </w:p>
    <w:p w14:paraId="08DF6BCB" w14:textId="77777777" w:rsidR="00E4305F" w:rsidRDefault="00E4305F" w:rsidP="00226500">
      <w:pPr>
        <w:keepNext/>
        <w:keepLines/>
        <w:rPr>
          <w:sz w:val="18"/>
        </w:rPr>
      </w:pPr>
    </w:p>
    <w:p w14:paraId="7E370A22" w14:textId="77777777" w:rsidR="00C20294" w:rsidRDefault="00C20294" w:rsidP="00226500">
      <w:pPr>
        <w:keepNext/>
        <w:keepLines/>
        <w:rPr>
          <w:sz w:val="18"/>
        </w:rPr>
      </w:pPr>
    </w:p>
    <w:p w14:paraId="208CADD1" w14:textId="77777777" w:rsidR="00C20294" w:rsidRDefault="00C20294" w:rsidP="00226500">
      <w:pPr>
        <w:keepNext/>
        <w:keepLines/>
        <w:rPr>
          <w:sz w:val="18"/>
        </w:rPr>
      </w:pPr>
    </w:p>
    <w:p w14:paraId="4FF50151" w14:textId="77777777" w:rsidR="00C20294" w:rsidRDefault="00C20294" w:rsidP="00226500">
      <w:pPr>
        <w:keepNext/>
        <w:keepLines/>
        <w:rPr>
          <w:sz w:val="18"/>
        </w:rPr>
      </w:pPr>
    </w:p>
    <w:p w14:paraId="05406AD4" w14:textId="77777777" w:rsidR="00C20294" w:rsidRDefault="00C20294" w:rsidP="00226500">
      <w:pPr>
        <w:keepNext/>
        <w:keepLines/>
        <w:rPr>
          <w:sz w:val="18"/>
        </w:rPr>
      </w:pPr>
    </w:p>
    <w:p w14:paraId="134EF7CC" w14:textId="77777777" w:rsidR="00C20294" w:rsidRDefault="00C20294" w:rsidP="00226500">
      <w:pPr>
        <w:keepNext/>
        <w:keepLines/>
        <w:rPr>
          <w:sz w:val="18"/>
        </w:rPr>
      </w:pPr>
    </w:p>
    <w:p w14:paraId="57850A1A" w14:textId="77777777" w:rsidR="00C20294" w:rsidRDefault="00C20294" w:rsidP="00226500">
      <w:pPr>
        <w:keepNext/>
        <w:keepLines/>
        <w:rPr>
          <w:sz w:val="18"/>
        </w:rPr>
      </w:pPr>
    </w:p>
    <w:p w14:paraId="25E15BBE" w14:textId="77777777" w:rsidR="00C20294" w:rsidRDefault="00C20294" w:rsidP="00226500">
      <w:pPr>
        <w:keepNext/>
        <w:keepLines/>
        <w:rPr>
          <w:sz w:val="18"/>
        </w:rPr>
      </w:pPr>
    </w:p>
    <w:p w14:paraId="518948C3" w14:textId="77777777" w:rsidR="00C20294" w:rsidRDefault="00C20294" w:rsidP="00226500">
      <w:pPr>
        <w:keepNext/>
        <w:keepLines/>
        <w:rPr>
          <w:sz w:val="18"/>
        </w:rPr>
      </w:pPr>
    </w:p>
    <w:p w14:paraId="1AB93849" w14:textId="77777777" w:rsidR="00C20294" w:rsidRDefault="00C20294" w:rsidP="00226500">
      <w:pPr>
        <w:keepNext/>
        <w:keepLines/>
        <w:rPr>
          <w:sz w:val="18"/>
        </w:rPr>
      </w:pPr>
    </w:p>
    <w:p w14:paraId="4EB0FB05" w14:textId="77777777" w:rsidR="00C20294" w:rsidRDefault="00C20294" w:rsidP="00226500">
      <w:pPr>
        <w:keepNext/>
        <w:keepLines/>
        <w:rPr>
          <w:sz w:val="18"/>
        </w:rPr>
      </w:pPr>
    </w:p>
    <w:p w14:paraId="769AD8FD" w14:textId="77777777" w:rsidR="00C20294" w:rsidRDefault="00C20294" w:rsidP="00226500">
      <w:pPr>
        <w:keepNext/>
        <w:keepLines/>
        <w:rPr>
          <w:sz w:val="18"/>
        </w:rPr>
      </w:pPr>
    </w:p>
    <w:p w14:paraId="2D834A83" w14:textId="77777777" w:rsidR="00C20294" w:rsidRDefault="00C20294" w:rsidP="00226500">
      <w:pPr>
        <w:keepNext/>
        <w:keepLines/>
        <w:rPr>
          <w:sz w:val="18"/>
        </w:rPr>
      </w:pPr>
    </w:p>
    <w:p w14:paraId="20CE4CF2" w14:textId="77777777" w:rsidR="00C20294" w:rsidRDefault="00C20294" w:rsidP="00226500">
      <w:pPr>
        <w:keepNext/>
        <w:keepLines/>
        <w:rPr>
          <w:sz w:val="18"/>
        </w:rPr>
      </w:pPr>
    </w:p>
    <w:p w14:paraId="256AB316" w14:textId="77777777" w:rsidR="00C20294" w:rsidRDefault="00C20294" w:rsidP="00226500">
      <w:pPr>
        <w:keepNext/>
        <w:keepLines/>
        <w:rPr>
          <w:sz w:val="18"/>
        </w:rPr>
      </w:pPr>
    </w:p>
    <w:p w14:paraId="09651E4C" w14:textId="77777777" w:rsidR="00C20294" w:rsidRDefault="00C20294" w:rsidP="00226500">
      <w:pPr>
        <w:keepNext/>
        <w:keepLines/>
        <w:rPr>
          <w:sz w:val="18"/>
        </w:rPr>
      </w:pPr>
    </w:p>
    <w:p w14:paraId="07481225" w14:textId="77777777" w:rsidR="00C20294" w:rsidRDefault="00C20294" w:rsidP="00226500">
      <w:pPr>
        <w:keepNext/>
        <w:keepLines/>
        <w:rPr>
          <w:sz w:val="18"/>
        </w:rPr>
      </w:pPr>
    </w:p>
    <w:p w14:paraId="72ECC252" w14:textId="77777777" w:rsidR="00C20294" w:rsidRDefault="00C20294" w:rsidP="00226500">
      <w:pPr>
        <w:keepNext/>
        <w:keepLines/>
        <w:rPr>
          <w:sz w:val="18"/>
        </w:rPr>
      </w:pPr>
    </w:p>
    <w:p w14:paraId="7FE7BC6C" w14:textId="77777777" w:rsidR="00C20294" w:rsidRDefault="00C20294" w:rsidP="00226500">
      <w:pPr>
        <w:keepNext/>
        <w:keepLines/>
        <w:rPr>
          <w:sz w:val="18"/>
        </w:rPr>
      </w:pPr>
    </w:p>
    <w:p w14:paraId="78346627" w14:textId="77777777" w:rsidR="00C20294" w:rsidRDefault="00C20294" w:rsidP="00226500">
      <w:pPr>
        <w:keepNext/>
        <w:keepLines/>
        <w:rPr>
          <w:sz w:val="18"/>
        </w:rPr>
      </w:pPr>
    </w:p>
    <w:p w14:paraId="0D3FEE2B" w14:textId="77777777" w:rsidR="00C20294" w:rsidRDefault="00C20294" w:rsidP="00226500">
      <w:pPr>
        <w:keepNext/>
        <w:keepLines/>
        <w:rPr>
          <w:sz w:val="18"/>
        </w:rPr>
      </w:pPr>
    </w:p>
    <w:p w14:paraId="68A08ECE" w14:textId="77777777" w:rsidR="00C20294" w:rsidRDefault="00C20294" w:rsidP="00226500">
      <w:pPr>
        <w:keepNext/>
        <w:keepLines/>
        <w:rPr>
          <w:sz w:val="18"/>
        </w:rPr>
      </w:pPr>
    </w:p>
    <w:p w14:paraId="729374F6" w14:textId="77777777" w:rsidR="00C20294" w:rsidRDefault="00C20294" w:rsidP="00226500">
      <w:pPr>
        <w:keepNext/>
        <w:keepLines/>
        <w:rPr>
          <w:sz w:val="18"/>
        </w:rPr>
      </w:pPr>
    </w:p>
    <w:p w14:paraId="1DFAF270" w14:textId="77777777" w:rsidR="00C20294" w:rsidRDefault="00C20294" w:rsidP="00226500">
      <w:pPr>
        <w:keepNext/>
        <w:keepLines/>
        <w:rPr>
          <w:sz w:val="18"/>
        </w:rPr>
      </w:pPr>
    </w:p>
    <w:p w14:paraId="3F3369E9" w14:textId="77777777" w:rsidR="00C20294" w:rsidRDefault="00C20294" w:rsidP="00226500">
      <w:pPr>
        <w:keepNext/>
        <w:keepLines/>
        <w:rPr>
          <w:sz w:val="18"/>
        </w:rPr>
      </w:pPr>
    </w:p>
    <w:p w14:paraId="3272E477" w14:textId="77777777" w:rsidR="00C20294" w:rsidRDefault="00C20294" w:rsidP="00226500">
      <w:pPr>
        <w:keepNext/>
        <w:keepLines/>
        <w:rPr>
          <w:sz w:val="18"/>
        </w:rPr>
      </w:pPr>
    </w:p>
    <w:p w14:paraId="7CB37461" w14:textId="77777777" w:rsidR="00C20294" w:rsidRDefault="00C20294" w:rsidP="00226500">
      <w:pPr>
        <w:keepNext/>
        <w:keepLines/>
        <w:rPr>
          <w:sz w:val="18"/>
        </w:rPr>
      </w:pPr>
    </w:p>
    <w:p w14:paraId="0B84B490" w14:textId="77777777" w:rsidR="00C20294" w:rsidRDefault="00C20294" w:rsidP="00226500">
      <w:pPr>
        <w:keepNext/>
        <w:keepLines/>
        <w:rPr>
          <w:sz w:val="18"/>
        </w:rPr>
      </w:pPr>
    </w:p>
    <w:p w14:paraId="7D0FAD95" w14:textId="77777777" w:rsidR="00C20294" w:rsidRDefault="00C20294" w:rsidP="00226500">
      <w:pPr>
        <w:keepNext/>
        <w:keepLines/>
        <w:rPr>
          <w:sz w:val="18"/>
        </w:rPr>
      </w:pPr>
    </w:p>
    <w:p w14:paraId="5D8332F3" w14:textId="77777777" w:rsidR="00C20294" w:rsidRDefault="00C20294" w:rsidP="00226500">
      <w:pPr>
        <w:keepNext/>
        <w:keepLines/>
        <w:rPr>
          <w:sz w:val="18"/>
        </w:rPr>
      </w:pPr>
    </w:p>
    <w:p w14:paraId="0D467E01" w14:textId="77777777" w:rsidR="00C20294" w:rsidRDefault="00C20294" w:rsidP="00226500">
      <w:pPr>
        <w:keepNext/>
        <w:keepLines/>
        <w:rPr>
          <w:sz w:val="18"/>
        </w:rPr>
      </w:pPr>
    </w:p>
    <w:p w14:paraId="645CAB27" w14:textId="77777777" w:rsidR="00C20294" w:rsidRDefault="00C20294" w:rsidP="00226500">
      <w:pPr>
        <w:keepNext/>
        <w:keepLines/>
        <w:rPr>
          <w:sz w:val="18"/>
        </w:rPr>
      </w:pPr>
    </w:p>
    <w:p w14:paraId="521ED940" w14:textId="77777777" w:rsidR="00C20294" w:rsidRDefault="00C20294" w:rsidP="00226500">
      <w:pPr>
        <w:keepNext/>
        <w:keepLines/>
        <w:rPr>
          <w:sz w:val="18"/>
        </w:rPr>
      </w:pPr>
    </w:p>
    <w:p w14:paraId="04813D2D" w14:textId="77777777" w:rsidR="00C20294" w:rsidRDefault="00C20294" w:rsidP="00226500">
      <w:pPr>
        <w:keepNext/>
        <w:keepLines/>
        <w:rPr>
          <w:sz w:val="18"/>
        </w:rPr>
      </w:pPr>
    </w:p>
    <w:p w14:paraId="6D14A16A" w14:textId="77777777" w:rsidR="00C20294" w:rsidRDefault="00C20294" w:rsidP="00226500">
      <w:pPr>
        <w:keepNext/>
        <w:keepLines/>
        <w:rPr>
          <w:sz w:val="18"/>
        </w:rPr>
      </w:pPr>
    </w:p>
    <w:p w14:paraId="4B8156F1" w14:textId="77777777" w:rsidR="00C20294" w:rsidRDefault="00C20294" w:rsidP="00226500">
      <w:pPr>
        <w:keepNext/>
        <w:keepLines/>
        <w:rPr>
          <w:sz w:val="18"/>
        </w:rPr>
      </w:pPr>
    </w:p>
    <w:p w14:paraId="3BF14A12" w14:textId="77777777" w:rsidR="00C20294" w:rsidRDefault="00C20294" w:rsidP="00226500">
      <w:pPr>
        <w:keepNext/>
        <w:keepLines/>
        <w:rPr>
          <w:sz w:val="18"/>
        </w:rPr>
      </w:pPr>
    </w:p>
    <w:p w14:paraId="32B36B4F" w14:textId="77777777" w:rsidR="00C20294" w:rsidRDefault="00C20294" w:rsidP="00226500">
      <w:pPr>
        <w:keepNext/>
        <w:keepLines/>
        <w:rPr>
          <w:sz w:val="18"/>
        </w:rPr>
      </w:pPr>
    </w:p>
    <w:p w14:paraId="28287637" w14:textId="77777777" w:rsidR="00C20294" w:rsidRDefault="00C20294" w:rsidP="00226500">
      <w:pPr>
        <w:keepNext/>
        <w:keepLines/>
        <w:rPr>
          <w:sz w:val="18"/>
        </w:rPr>
      </w:pPr>
    </w:p>
    <w:p w14:paraId="334BDE85" w14:textId="77777777" w:rsidR="00C20294" w:rsidRDefault="00C20294" w:rsidP="00226500">
      <w:pPr>
        <w:keepNext/>
        <w:keepLines/>
        <w:rPr>
          <w:sz w:val="18"/>
        </w:rPr>
      </w:pPr>
    </w:p>
    <w:p w14:paraId="00A4532F" w14:textId="77777777" w:rsidR="00C20294" w:rsidRDefault="00C20294" w:rsidP="00226500">
      <w:pPr>
        <w:keepNext/>
        <w:keepLines/>
        <w:rPr>
          <w:sz w:val="18"/>
        </w:rPr>
      </w:pPr>
    </w:p>
    <w:p w14:paraId="3B17F4C3" w14:textId="77777777" w:rsidR="00C20294" w:rsidRDefault="00C20294" w:rsidP="00226500">
      <w:pPr>
        <w:keepNext/>
        <w:keepLines/>
        <w:rPr>
          <w:sz w:val="18"/>
        </w:rPr>
      </w:pPr>
    </w:p>
    <w:p w14:paraId="2115A9A5" w14:textId="77777777" w:rsidR="00C20294" w:rsidRDefault="00C20294" w:rsidP="00226500">
      <w:pPr>
        <w:keepNext/>
        <w:keepLines/>
        <w:rPr>
          <w:sz w:val="18"/>
        </w:rPr>
      </w:pPr>
    </w:p>
    <w:p w14:paraId="5719E4D9" w14:textId="77777777" w:rsidR="00C20294" w:rsidRDefault="00C20294" w:rsidP="00226500">
      <w:pPr>
        <w:keepNext/>
        <w:keepLines/>
        <w:rPr>
          <w:sz w:val="18"/>
        </w:rPr>
      </w:pPr>
    </w:p>
    <w:p w14:paraId="176D44BB" w14:textId="77777777" w:rsidR="00C20294" w:rsidRDefault="00C20294" w:rsidP="00226500">
      <w:pPr>
        <w:keepNext/>
        <w:keepLines/>
        <w:rPr>
          <w:sz w:val="18"/>
        </w:rPr>
      </w:pPr>
    </w:p>
    <w:p w14:paraId="55F282FD" w14:textId="77777777" w:rsidR="00C20294" w:rsidRDefault="00C20294" w:rsidP="00226500">
      <w:pPr>
        <w:keepNext/>
        <w:keepLines/>
        <w:rPr>
          <w:sz w:val="18"/>
        </w:rPr>
      </w:pPr>
    </w:p>
    <w:p w14:paraId="53980192" w14:textId="77777777" w:rsidR="00C20294" w:rsidRDefault="00C20294" w:rsidP="00226500">
      <w:pPr>
        <w:keepNext/>
        <w:keepLines/>
        <w:rPr>
          <w:sz w:val="18"/>
        </w:rPr>
      </w:pPr>
    </w:p>
    <w:p w14:paraId="098119D4" w14:textId="77777777" w:rsidR="00C20294" w:rsidRDefault="00C20294" w:rsidP="00226500">
      <w:pPr>
        <w:keepNext/>
        <w:keepLines/>
        <w:rPr>
          <w:sz w:val="18"/>
        </w:rPr>
      </w:pPr>
    </w:p>
    <w:p w14:paraId="38C8A10C" w14:textId="77777777" w:rsidR="00C20294" w:rsidRDefault="00C20294" w:rsidP="00226500">
      <w:pPr>
        <w:keepNext/>
        <w:keepLines/>
        <w:rPr>
          <w:sz w:val="18"/>
        </w:rPr>
      </w:pPr>
    </w:p>
    <w:p w14:paraId="03D72AB2" w14:textId="7A45391F" w:rsidR="00C20294" w:rsidRDefault="00C20294" w:rsidP="00226500">
      <w:pPr>
        <w:keepNext/>
        <w:keepLines/>
        <w:rPr>
          <w:sz w:val="18"/>
        </w:rPr>
      </w:pPr>
    </w:p>
    <w:p w14:paraId="4CAD4C01" w14:textId="77777777" w:rsidR="00DA5D38" w:rsidRDefault="00DA5D38" w:rsidP="00226500">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2DB917F3" w14:textId="77777777" w:rsidTr="00CB23D7">
        <w:tc>
          <w:tcPr>
            <w:tcW w:w="6799" w:type="dxa"/>
            <w:tcBorders>
              <w:top w:val="single" w:sz="4" w:space="0" w:color="000000"/>
              <w:left w:val="single" w:sz="4" w:space="0" w:color="000000"/>
              <w:bottom w:val="single" w:sz="4" w:space="0" w:color="000000"/>
            </w:tcBorders>
          </w:tcPr>
          <w:p w14:paraId="708DA044" w14:textId="77777777" w:rsidR="00995C6A" w:rsidRPr="00112425" w:rsidRDefault="00995C6A" w:rsidP="00226500">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044A33FD" w14:textId="77777777" w:rsidR="00995C6A" w:rsidRPr="00112425" w:rsidRDefault="00995C6A" w:rsidP="00226500">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30D8911B" w14:textId="77777777" w:rsidR="00E4305F" w:rsidRPr="00112425" w:rsidRDefault="00E4305F" w:rsidP="00226500">
      <w:pPr>
        <w:keepNext/>
        <w:keepLines/>
        <w:ind w:right="-143"/>
        <w:jc w:val="both"/>
        <w:rPr>
          <w:rFonts w:ascii="Tahoma" w:hAnsi="Tahoma" w:cs="Tahoma"/>
          <w:sz w:val="24"/>
        </w:rPr>
      </w:pPr>
    </w:p>
    <w:p w14:paraId="7F438BC0" w14:textId="77777777" w:rsidR="00E4305F" w:rsidRPr="00112425" w:rsidRDefault="00E4305F" w:rsidP="00226500">
      <w:pPr>
        <w:keepNext/>
        <w:keepLines/>
        <w:rPr>
          <w:rFonts w:ascii="Tahoma" w:hAnsi="Tahoma" w:cs="Tahoma"/>
        </w:rPr>
      </w:pPr>
      <w:r w:rsidRPr="00112425">
        <w:rPr>
          <w:rFonts w:ascii="Tahoma" w:hAnsi="Tahoma" w:cs="Tahoma"/>
        </w:rPr>
        <w:t>Ponudnik: _____________________________________________________________________________</w:t>
      </w:r>
    </w:p>
    <w:p w14:paraId="5D5547E0" w14:textId="77777777" w:rsidR="00E4305F" w:rsidRPr="00112425" w:rsidRDefault="00E4305F" w:rsidP="00226500">
      <w:pPr>
        <w:keepNext/>
        <w:keepLines/>
        <w:rPr>
          <w:rFonts w:ascii="Tahoma" w:hAnsi="Tahoma" w:cs="Tahoma"/>
        </w:rPr>
      </w:pPr>
    </w:p>
    <w:p w14:paraId="2BB3316C" w14:textId="3A4A1263" w:rsidR="00E4305F" w:rsidRPr="00112425" w:rsidRDefault="00E4305F" w:rsidP="00226500">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7315BF">
        <w:rPr>
          <w:rFonts w:ascii="Tahoma" w:hAnsi="Tahoma" w:cs="Tahoma"/>
          <w:b/>
        </w:rPr>
        <w:t>JHL-5/22</w:t>
      </w:r>
      <w:r w:rsidRPr="00112425">
        <w:rPr>
          <w:rFonts w:ascii="Tahoma" w:hAnsi="Tahoma" w:cs="Tahoma"/>
          <w:b/>
        </w:rPr>
        <w:t xml:space="preserve"> </w:t>
      </w:r>
      <w:r w:rsidR="00C44C99">
        <w:rPr>
          <w:rFonts w:ascii="Tahoma" w:hAnsi="Tahoma" w:cs="Tahoma"/>
          <w:b/>
          <w:color w:val="000000"/>
        </w:rPr>
        <w:t>Parterna ureditev Čufarjeve ulice s sočasno obnovo kanalizacije</w:t>
      </w:r>
      <w:r w:rsidRPr="00112425">
        <w:rPr>
          <w:rFonts w:ascii="Tahoma" w:hAnsi="Tahoma" w:cs="Tahoma"/>
        </w:rPr>
        <w:t xml:space="preserve"> ter v skladu s 94. členom ZJN-3</w:t>
      </w:r>
    </w:p>
    <w:p w14:paraId="147BB5EF" w14:textId="77777777" w:rsidR="00E4305F" w:rsidRPr="00112425" w:rsidRDefault="00E4305F" w:rsidP="00226500">
      <w:pPr>
        <w:keepNext/>
        <w:keepLines/>
        <w:rPr>
          <w:rFonts w:ascii="Tahoma" w:hAnsi="Tahoma" w:cs="Tahoma"/>
        </w:rPr>
      </w:pPr>
    </w:p>
    <w:p w14:paraId="68FF400E" w14:textId="77777777" w:rsidR="00E4305F" w:rsidRPr="00112425" w:rsidRDefault="00E4305F" w:rsidP="00226500">
      <w:pPr>
        <w:keepNext/>
        <w:keepLines/>
        <w:jc w:val="center"/>
        <w:rPr>
          <w:rFonts w:ascii="Tahoma" w:hAnsi="Tahoma" w:cs="Tahoma"/>
          <w:b/>
          <w:sz w:val="22"/>
          <w:szCs w:val="22"/>
        </w:rPr>
      </w:pPr>
      <w:r w:rsidRPr="00112425">
        <w:rPr>
          <w:rFonts w:ascii="Tahoma" w:hAnsi="Tahoma" w:cs="Tahoma"/>
          <w:b/>
          <w:sz w:val="22"/>
          <w:szCs w:val="22"/>
        </w:rPr>
        <w:t>POOBLAŠČAMO</w:t>
      </w:r>
    </w:p>
    <w:p w14:paraId="234935B3" w14:textId="77777777" w:rsidR="00E4305F" w:rsidRPr="00112425" w:rsidRDefault="00E4305F" w:rsidP="00226500">
      <w:pPr>
        <w:keepNext/>
        <w:keepLines/>
        <w:rPr>
          <w:rFonts w:ascii="Tahoma" w:hAnsi="Tahoma" w:cs="Tahoma"/>
        </w:rPr>
      </w:pPr>
    </w:p>
    <w:p w14:paraId="4A9DDAFC" w14:textId="77777777" w:rsidR="00C20294" w:rsidRPr="00C20294" w:rsidRDefault="00C20294" w:rsidP="00226500">
      <w:pPr>
        <w:keepNext/>
        <w:keepLines/>
        <w:spacing w:after="120" w:line="276" w:lineRule="auto"/>
        <w:jc w:val="both"/>
        <w:rPr>
          <w:rFonts w:ascii="Tahoma" w:hAnsi="Tahoma" w:cs="Tahoma"/>
          <w:i/>
        </w:rPr>
      </w:pPr>
      <w:r>
        <w:rPr>
          <w:rFonts w:ascii="Tahoma" w:hAnsi="Tahoma" w:cs="Tahoma"/>
        </w:rPr>
        <w:t>n</w:t>
      </w:r>
      <w:r w:rsidR="00E4305F" w:rsidRPr="00112425">
        <w:rPr>
          <w:rFonts w:ascii="Tahoma" w:hAnsi="Tahoma" w:cs="Tahoma"/>
        </w:rPr>
        <w:t>aročnika</w:t>
      </w:r>
      <w:r>
        <w:rPr>
          <w:rFonts w:ascii="Tahoma" w:hAnsi="Tahoma" w:cs="Tahoma"/>
        </w:rPr>
        <w:t xml:space="preserve"> </w:t>
      </w:r>
      <w:r w:rsidRPr="00C20294">
        <w:rPr>
          <w:rFonts w:ascii="Tahoma" w:hAnsi="Tahoma" w:cs="Tahoma"/>
          <w:i/>
        </w:rPr>
        <w:t>(označi)</w:t>
      </w:r>
    </w:p>
    <w:p w14:paraId="67CC06EA" w14:textId="77777777" w:rsidR="009F0E77" w:rsidRPr="009F0E77" w:rsidRDefault="009F0E77" w:rsidP="00EE1E8B">
      <w:pPr>
        <w:pStyle w:val="Odstavekseznama"/>
        <w:keepNext/>
        <w:keepLines/>
        <w:numPr>
          <w:ilvl w:val="0"/>
          <w:numId w:val="25"/>
        </w:numPr>
        <w:spacing w:after="120" w:line="276" w:lineRule="auto"/>
        <w:jc w:val="both"/>
        <w:rPr>
          <w:rFonts w:ascii="Tahoma" w:hAnsi="Tahoma" w:cs="Tahoma"/>
        </w:rPr>
      </w:pPr>
      <w:r w:rsidRPr="009F0E77">
        <w:rPr>
          <w:rFonts w:ascii="Tahoma" w:hAnsi="Tahoma" w:cs="Tahoma"/>
        </w:rPr>
        <w:t>Mestna občina Ljubljana</w:t>
      </w:r>
      <w:r w:rsidRPr="009F0E77">
        <w:rPr>
          <w:rFonts w:ascii="Tahoma" w:hAnsi="Tahoma" w:cs="Tahoma"/>
          <w:bCs/>
        </w:rPr>
        <w:t xml:space="preserve"> </w:t>
      </w:r>
    </w:p>
    <w:p w14:paraId="45C2F9BB" w14:textId="244AE1FA" w:rsidR="00C20294" w:rsidRDefault="00CB23D7" w:rsidP="00EE1E8B">
      <w:pPr>
        <w:pStyle w:val="Odstavekseznama"/>
        <w:keepNext/>
        <w:keepLines/>
        <w:numPr>
          <w:ilvl w:val="0"/>
          <w:numId w:val="25"/>
        </w:numPr>
        <w:spacing w:after="120" w:line="276" w:lineRule="auto"/>
        <w:jc w:val="both"/>
        <w:rPr>
          <w:rFonts w:ascii="Tahoma" w:hAnsi="Tahoma" w:cs="Tahoma"/>
        </w:rPr>
      </w:pPr>
      <w:r w:rsidRPr="00C20294">
        <w:rPr>
          <w:rFonts w:ascii="Tahoma" w:hAnsi="Tahoma" w:cs="Tahoma"/>
          <w:bCs/>
        </w:rPr>
        <w:t>JAVNO PODJETJE VODOVOD KANALIZACIJA SNAGA d.o.o.</w:t>
      </w:r>
      <w:r w:rsidR="00E4305F" w:rsidRPr="00C20294">
        <w:rPr>
          <w:rFonts w:ascii="Tahoma" w:hAnsi="Tahoma" w:cs="Tahoma"/>
        </w:rPr>
        <w:t>,</w:t>
      </w:r>
    </w:p>
    <w:p w14:paraId="63F35DD6" w14:textId="77777777" w:rsidR="00C20294" w:rsidRDefault="00C20294" w:rsidP="00EE1E8B">
      <w:pPr>
        <w:pStyle w:val="Odstavekseznama"/>
        <w:keepNext/>
        <w:keepLines/>
        <w:numPr>
          <w:ilvl w:val="0"/>
          <w:numId w:val="25"/>
        </w:numPr>
        <w:spacing w:after="120" w:line="276" w:lineRule="auto"/>
        <w:jc w:val="both"/>
        <w:rPr>
          <w:rFonts w:ascii="Tahoma" w:hAnsi="Tahoma" w:cs="Tahoma"/>
        </w:rPr>
      </w:pPr>
      <w:r>
        <w:rPr>
          <w:rFonts w:ascii="Tahoma" w:hAnsi="Tahoma" w:cs="Tahoma"/>
        </w:rPr>
        <w:t>JAVNO PODJETJE ENERGETIKA LJUBLJANA d.o.o.</w:t>
      </w:r>
    </w:p>
    <w:p w14:paraId="0A63D1F5" w14:textId="77777777" w:rsidR="00E4305F" w:rsidRPr="00C20294" w:rsidRDefault="00E4305F" w:rsidP="00226500">
      <w:pPr>
        <w:keepNext/>
        <w:keepLines/>
        <w:spacing w:after="120" w:line="276" w:lineRule="auto"/>
        <w:jc w:val="both"/>
        <w:rPr>
          <w:rFonts w:ascii="Tahoma" w:hAnsi="Tahoma" w:cs="Tahoma"/>
        </w:rPr>
      </w:pPr>
      <w:r w:rsidRPr="00C20294">
        <w:rPr>
          <w:rFonts w:ascii="Tahoma" w:hAnsi="Tahoma" w:cs="Tahoma"/>
        </w:rPr>
        <w:t>da na podlagi potrjenega računa oziroma situacije neposredno plačuje naše obveznosti do naslednjih podizvajalcev:</w:t>
      </w:r>
    </w:p>
    <w:p w14:paraId="327A571B" w14:textId="77777777" w:rsidR="00E4305F" w:rsidRPr="00112425" w:rsidRDefault="00E4305F" w:rsidP="00226500">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34CC77FD" w14:textId="77777777" w:rsidTr="00504DF0">
        <w:tc>
          <w:tcPr>
            <w:tcW w:w="392" w:type="dxa"/>
            <w:shd w:val="clear" w:color="auto" w:fill="auto"/>
            <w:vAlign w:val="center"/>
          </w:tcPr>
          <w:p w14:paraId="1A6C7C01" w14:textId="77777777" w:rsidR="00E4305F" w:rsidRPr="00112425" w:rsidRDefault="00E4305F" w:rsidP="00226500">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EDDF9FF" w14:textId="77777777" w:rsidR="00E4305F" w:rsidRPr="00112425" w:rsidRDefault="00E4305F" w:rsidP="00226500">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4BE23041" w14:textId="77777777" w:rsidTr="00504DF0">
        <w:tc>
          <w:tcPr>
            <w:tcW w:w="392" w:type="dxa"/>
            <w:shd w:val="clear" w:color="auto" w:fill="auto"/>
            <w:vAlign w:val="center"/>
          </w:tcPr>
          <w:p w14:paraId="23240246"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777F758"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1058C27D"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829EEE2" w14:textId="77777777" w:rsidR="00E4305F" w:rsidRPr="00112425" w:rsidRDefault="00E4305F" w:rsidP="00226500">
            <w:pPr>
              <w:keepNext/>
              <w:keepLines/>
              <w:spacing w:line="276" w:lineRule="auto"/>
              <w:rPr>
                <w:rFonts w:ascii="Tahoma" w:hAnsi="Tahoma" w:cs="Tahoma"/>
                <w:sz w:val="22"/>
                <w:szCs w:val="22"/>
                <w:lang w:eastAsia="en-US"/>
              </w:rPr>
            </w:pPr>
          </w:p>
          <w:p w14:paraId="3BBE13CB" w14:textId="77777777" w:rsidR="00E4305F" w:rsidRPr="00112425" w:rsidRDefault="00E4305F" w:rsidP="00226500">
            <w:pPr>
              <w:keepNext/>
              <w:keepLines/>
              <w:spacing w:line="276" w:lineRule="auto"/>
              <w:rPr>
                <w:rFonts w:ascii="Tahoma" w:hAnsi="Tahoma" w:cs="Tahoma"/>
                <w:sz w:val="22"/>
                <w:szCs w:val="22"/>
                <w:lang w:eastAsia="en-US"/>
              </w:rPr>
            </w:pPr>
          </w:p>
          <w:p w14:paraId="060A155C" w14:textId="77777777" w:rsidR="00E4305F" w:rsidRPr="00112425" w:rsidRDefault="00E4305F" w:rsidP="00226500">
            <w:pPr>
              <w:keepNext/>
              <w:keepLines/>
              <w:spacing w:line="276" w:lineRule="auto"/>
              <w:rPr>
                <w:rFonts w:ascii="Tahoma" w:hAnsi="Tahoma" w:cs="Tahoma"/>
                <w:sz w:val="22"/>
                <w:szCs w:val="22"/>
                <w:lang w:eastAsia="en-US"/>
              </w:rPr>
            </w:pPr>
          </w:p>
        </w:tc>
      </w:tr>
      <w:tr w:rsidR="00E4305F" w:rsidRPr="00112425" w14:paraId="79B7196E" w14:textId="77777777" w:rsidTr="00504DF0">
        <w:tc>
          <w:tcPr>
            <w:tcW w:w="392" w:type="dxa"/>
            <w:shd w:val="clear" w:color="auto" w:fill="auto"/>
            <w:vAlign w:val="center"/>
          </w:tcPr>
          <w:p w14:paraId="3F62128B"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06E2BAC"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0D8E42C6"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5A45EE1" w14:textId="77777777" w:rsidR="00E4305F" w:rsidRPr="00112425" w:rsidRDefault="00E4305F" w:rsidP="00226500">
            <w:pPr>
              <w:keepNext/>
              <w:keepLines/>
              <w:spacing w:line="276" w:lineRule="auto"/>
              <w:rPr>
                <w:rFonts w:ascii="Tahoma" w:hAnsi="Tahoma" w:cs="Tahoma"/>
                <w:sz w:val="22"/>
                <w:szCs w:val="22"/>
                <w:lang w:eastAsia="en-US"/>
              </w:rPr>
            </w:pPr>
          </w:p>
          <w:p w14:paraId="2DD89304" w14:textId="77777777" w:rsidR="00E4305F" w:rsidRPr="00112425" w:rsidRDefault="00E4305F" w:rsidP="00226500">
            <w:pPr>
              <w:keepNext/>
              <w:keepLines/>
              <w:spacing w:line="276" w:lineRule="auto"/>
              <w:rPr>
                <w:rFonts w:ascii="Tahoma" w:hAnsi="Tahoma" w:cs="Tahoma"/>
                <w:sz w:val="22"/>
                <w:szCs w:val="22"/>
                <w:lang w:eastAsia="en-US"/>
              </w:rPr>
            </w:pPr>
          </w:p>
          <w:p w14:paraId="688CB98C" w14:textId="77777777" w:rsidR="00E4305F" w:rsidRPr="00112425" w:rsidRDefault="00E4305F" w:rsidP="00226500">
            <w:pPr>
              <w:keepNext/>
              <w:keepLines/>
              <w:spacing w:line="276" w:lineRule="auto"/>
              <w:rPr>
                <w:rFonts w:ascii="Tahoma" w:hAnsi="Tahoma" w:cs="Tahoma"/>
                <w:sz w:val="22"/>
                <w:szCs w:val="22"/>
                <w:lang w:eastAsia="en-US"/>
              </w:rPr>
            </w:pPr>
          </w:p>
        </w:tc>
      </w:tr>
      <w:tr w:rsidR="00E4305F" w:rsidRPr="00112425" w14:paraId="628A36DF" w14:textId="77777777" w:rsidTr="00504DF0">
        <w:tc>
          <w:tcPr>
            <w:tcW w:w="392" w:type="dxa"/>
            <w:shd w:val="clear" w:color="auto" w:fill="auto"/>
            <w:vAlign w:val="center"/>
          </w:tcPr>
          <w:p w14:paraId="00578E8C" w14:textId="77777777" w:rsidR="00E4305F" w:rsidRPr="00112425" w:rsidRDefault="00E4305F" w:rsidP="00226500">
            <w:pPr>
              <w:keepNext/>
              <w:keepLines/>
              <w:spacing w:line="276" w:lineRule="auto"/>
              <w:jc w:val="center"/>
              <w:rPr>
                <w:rFonts w:ascii="Tahoma" w:hAnsi="Tahoma" w:cs="Tahoma"/>
                <w:sz w:val="16"/>
                <w:szCs w:val="22"/>
                <w:lang w:eastAsia="en-US"/>
              </w:rPr>
            </w:pPr>
          </w:p>
          <w:p w14:paraId="3A042E75" w14:textId="77777777" w:rsidR="00E4305F" w:rsidRPr="00112425" w:rsidRDefault="00E4305F" w:rsidP="00226500">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4D770EAE" w14:textId="77777777" w:rsidR="00E4305F" w:rsidRPr="00112425" w:rsidRDefault="00E4305F" w:rsidP="00226500">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6B7AF8B5" w14:textId="77777777" w:rsidR="00E4305F" w:rsidRPr="00112425" w:rsidRDefault="00E4305F" w:rsidP="00226500">
            <w:pPr>
              <w:keepNext/>
              <w:keepLines/>
              <w:spacing w:line="276" w:lineRule="auto"/>
              <w:rPr>
                <w:rFonts w:ascii="Tahoma" w:hAnsi="Tahoma" w:cs="Tahoma"/>
                <w:sz w:val="22"/>
                <w:szCs w:val="22"/>
                <w:lang w:eastAsia="en-US"/>
              </w:rPr>
            </w:pPr>
          </w:p>
          <w:p w14:paraId="67A42D3D" w14:textId="77777777" w:rsidR="00E4305F" w:rsidRPr="00112425" w:rsidRDefault="00E4305F" w:rsidP="00226500">
            <w:pPr>
              <w:keepNext/>
              <w:keepLines/>
              <w:spacing w:line="276" w:lineRule="auto"/>
              <w:rPr>
                <w:rFonts w:ascii="Tahoma" w:hAnsi="Tahoma" w:cs="Tahoma"/>
                <w:sz w:val="22"/>
                <w:szCs w:val="22"/>
                <w:lang w:eastAsia="en-US"/>
              </w:rPr>
            </w:pPr>
          </w:p>
          <w:p w14:paraId="2068762C" w14:textId="77777777" w:rsidR="00E4305F" w:rsidRPr="00112425" w:rsidRDefault="00E4305F" w:rsidP="00226500">
            <w:pPr>
              <w:keepNext/>
              <w:keepLines/>
              <w:spacing w:line="276" w:lineRule="auto"/>
              <w:rPr>
                <w:rFonts w:ascii="Tahoma" w:hAnsi="Tahoma" w:cs="Tahoma"/>
                <w:sz w:val="22"/>
                <w:szCs w:val="22"/>
                <w:lang w:eastAsia="en-US"/>
              </w:rPr>
            </w:pPr>
          </w:p>
        </w:tc>
      </w:tr>
    </w:tbl>
    <w:p w14:paraId="6B67EE63" w14:textId="77777777" w:rsidR="00E4305F" w:rsidRPr="00112425" w:rsidRDefault="00E4305F" w:rsidP="00226500">
      <w:pPr>
        <w:keepNext/>
        <w:keepLines/>
        <w:jc w:val="both"/>
        <w:rPr>
          <w:rFonts w:ascii="Tahoma" w:hAnsi="Tahoma" w:cs="Tahoma"/>
          <w:bCs/>
          <w:i/>
          <w:noProof/>
          <w:sz w:val="18"/>
          <w:szCs w:val="18"/>
        </w:rPr>
      </w:pPr>
    </w:p>
    <w:p w14:paraId="0D3142F4" w14:textId="77777777" w:rsidR="00E4305F" w:rsidRPr="00112425" w:rsidRDefault="00E4305F" w:rsidP="00226500">
      <w:pPr>
        <w:keepNext/>
        <w:keepLines/>
        <w:jc w:val="both"/>
        <w:rPr>
          <w:rFonts w:ascii="Tahoma" w:hAnsi="Tahoma" w:cs="Tahoma"/>
          <w:bCs/>
          <w:i/>
          <w:noProof/>
          <w:sz w:val="18"/>
          <w:szCs w:val="18"/>
        </w:rPr>
      </w:pPr>
    </w:p>
    <w:p w14:paraId="35E24F33" w14:textId="77777777" w:rsidR="00E4305F" w:rsidRPr="00112425" w:rsidRDefault="00E4305F" w:rsidP="00226500">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F06E753" w14:textId="77777777" w:rsidTr="00CB23D7">
        <w:tc>
          <w:tcPr>
            <w:tcW w:w="3189" w:type="dxa"/>
            <w:tcBorders>
              <w:top w:val="single" w:sz="4" w:space="0" w:color="auto"/>
            </w:tcBorders>
            <w:vAlign w:val="bottom"/>
          </w:tcPr>
          <w:p w14:paraId="46053915"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516BC780"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2ED1506B" w14:textId="77777777" w:rsidR="00E4305F" w:rsidRPr="00112425" w:rsidRDefault="00E4305F" w:rsidP="00226500">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6E51573" w14:textId="77777777" w:rsidR="00E4305F" w:rsidRPr="00112425" w:rsidRDefault="00E4305F" w:rsidP="00226500">
      <w:pPr>
        <w:keepNext/>
        <w:keepLines/>
        <w:tabs>
          <w:tab w:val="left" w:pos="2835"/>
        </w:tabs>
        <w:ind w:left="284" w:hanging="284"/>
        <w:jc w:val="both"/>
        <w:rPr>
          <w:rFonts w:ascii="Tahoma" w:hAnsi="Tahoma" w:cs="Tahoma"/>
        </w:rPr>
      </w:pPr>
    </w:p>
    <w:p w14:paraId="0D749C65" w14:textId="77777777" w:rsidR="00E4305F" w:rsidRPr="00112425" w:rsidRDefault="00E4305F" w:rsidP="00226500">
      <w:pPr>
        <w:keepNext/>
        <w:keepLines/>
        <w:tabs>
          <w:tab w:val="left" w:pos="2835"/>
        </w:tabs>
        <w:ind w:left="284" w:hanging="284"/>
        <w:jc w:val="both"/>
        <w:rPr>
          <w:rFonts w:ascii="Tahoma" w:hAnsi="Tahoma" w:cs="Tahoma"/>
        </w:rPr>
      </w:pPr>
    </w:p>
    <w:p w14:paraId="4DA08A55" w14:textId="77777777" w:rsidR="00E4305F" w:rsidRPr="00112425" w:rsidRDefault="00E4305F" w:rsidP="00226500">
      <w:pPr>
        <w:keepNext/>
        <w:keepLines/>
        <w:tabs>
          <w:tab w:val="left" w:pos="2835"/>
        </w:tabs>
        <w:ind w:left="284" w:hanging="284"/>
        <w:jc w:val="both"/>
        <w:rPr>
          <w:rFonts w:ascii="Tahoma" w:hAnsi="Tahoma" w:cs="Tahoma"/>
        </w:rPr>
      </w:pPr>
    </w:p>
    <w:p w14:paraId="22E7CF33"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20495B8" w14:textId="77777777" w:rsidR="00E4305F" w:rsidRPr="00112425" w:rsidRDefault="00E4305F" w:rsidP="00226500">
      <w:pPr>
        <w:keepNext/>
        <w:keepLines/>
        <w:jc w:val="both"/>
        <w:rPr>
          <w:rFonts w:ascii="Tahoma" w:hAnsi="Tahoma" w:cs="Tahoma"/>
          <w:i/>
          <w:iCs/>
          <w:sz w:val="16"/>
          <w:szCs w:val="22"/>
        </w:rPr>
      </w:pPr>
    </w:p>
    <w:p w14:paraId="74F0848A" w14:textId="77777777" w:rsidR="00E4305F" w:rsidRPr="00112425" w:rsidRDefault="00E4305F" w:rsidP="00226500">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4A199406" w14:textId="77777777" w:rsidR="00E4305F" w:rsidRPr="00112425" w:rsidRDefault="00E4305F" w:rsidP="00226500">
      <w:pPr>
        <w:keepNext/>
        <w:keepLines/>
        <w:jc w:val="both"/>
        <w:rPr>
          <w:rFonts w:ascii="Tahoma" w:hAnsi="Tahoma" w:cs="Tahoma"/>
          <w:i/>
          <w:iCs/>
          <w:szCs w:val="22"/>
        </w:rPr>
      </w:pPr>
    </w:p>
    <w:p w14:paraId="5250879D"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66F7F47" w14:textId="77777777" w:rsidR="00E4305F" w:rsidRPr="00112425" w:rsidRDefault="00E4305F" w:rsidP="00226500">
      <w:pPr>
        <w:keepNext/>
        <w:keepLines/>
        <w:jc w:val="both"/>
        <w:rPr>
          <w:rFonts w:ascii="Tahoma" w:hAnsi="Tahoma" w:cs="Tahoma"/>
          <w:i/>
          <w:sz w:val="18"/>
        </w:rPr>
      </w:pPr>
    </w:p>
    <w:p w14:paraId="2E72C08E" w14:textId="77777777" w:rsidR="00E4305F" w:rsidRPr="00112425" w:rsidRDefault="00E4305F" w:rsidP="00226500">
      <w:pPr>
        <w:keepNext/>
        <w:keepLines/>
        <w:jc w:val="both"/>
        <w:rPr>
          <w:rFonts w:ascii="Tahoma" w:hAnsi="Tahoma" w:cs="Tahoma"/>
          <w:i/>
          <w:sz w:val="18"/>
        </w:rPr>
      </w:pPr>
      <w:r w:rsidRPr="00112425">
        <w:rPr>
          <w:rFonts w:ascii="Tahoma" w:hAnsi="Tahoma" w:cs="Tahoma"/>
          <w:i/>
          <w:sz w:val="18"/>
        </w:rPr>
        <w:t>Obrazec se po potrebi kopira!</w:t>
      </w:r>
    </w:p>
    <w:p w14:paraId="0351C182" w14:textId="77777777" w:rsidR="00E4305F" w:rsidRPr="00112425" w:rsidRDefault="00E4305F" w:rsidP="00226500">
      <w:pPr>
        <w:keepNext/>
        <w:keepLines/>
        <w:jc w:val="both"/>
        <w:rPr>
          <w:rFonts w:ascii="Tahoma" w:hAnsi="Tahoma" w:cs="Tahoma"/>
          <w:i/>
          <w:sz w:val="18"/>
        </w:rPr>
      </w:pPr>
    </w:p>
    <w:p w14:paraId="72795B5C" w14:textId="77777777" w:rsidR="00E4305F" w:rsidRPr="00112425" w:rsidRDefault="00E4305F" w:rsidP="00226500">
      <w:pPr>
        <w:keepNext/>
        <w:keepLines/>
        <w:jc w:val="both"/>
        <w:rPr>
          <w:rFonts w:ascii="Tahoma" w:hAnsi="Tahoma" w:cs="Tahoma"/>
          <w:i/>
          <w:sz w:val="18"/>
        </w:rPr>
      </w:pPr>
    </w:p>
    <w:p w14:paraId="34B2CF09" w14:textId="77777777" w:rsidR="00E4305F" w:rsidRPr="00112425" w:rsidRDefault="00E4305F" w:rsidP="00226500">
      <w:pPr>
        <w:keepNext/>
        <w:keepLines/>
        <w:jc w:val="both"/>
        <w:rPr>
          <w:rFonts w:ascii="Tahoma" w:hAnsi="Tahoma" w:cs="Tahoma"/>
          <w:i/>
          <w:sz w:val="18"/>
        </w:rPr>
      </w:pPr>
    </w:p>
    <w:p w14:paraId="4ABD6B5A" w14:textId="77777777" w:rsidR="00E4305F" w:rsidRPr="00112425" w:rsidRDefault="00E4305F" w:rsidP="00226500">
      <w:pPr>
        <w:keepNext/>
        <w:keepLines/>
        <w:jc w:val="both"/>
        <w:rPr>
          <w:rFonts w:ascii="Tahoma" w:hAnsi="Tahoma" w:cs="Tahoma"/>
          <w:i/>
          <w:iCs/>
          <w:sz w:val="18"/>
          <w:szCs w:val="22"/>
        </w:rPr>
      </w:pPr>
    </w:p>
    <w:p w14:paraId="5FCC48CA" w14:textId="77777777" w:rsidR="00E4305F" w:rsidRPr="00112425" w:rsidRDefault="00E4305F" w:rsidP="00226500">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A84D364" w14:textId="77777777" w:rsidTr="00504DF0">
        <w:tc>
          <w:tcPr>
            <w:tcW w:w="6814" w:type="dxa"/>
            <w:tcBorders>
              <w:top w:val="single" w:sz="4" w:space="0" w:color="000000"/>
              <w:left w:val="single" w:sz="4" w:space="0" w:color="000000"/>
              <w:bottom w:val="single" w:sz="4" w:space="0" w:color="000000"/>
            </w:tcBorders>
          </w:tcPr>
          <w:p w14:paraId="3B115935" w14:textId="77777777" w:rsidR="00995C6A" w:rsidRPr="00112425" w:rsidRDefault="00995C6A" w:rsidP="00226500">
            <w:pPr>
              <w:keepNext/>
              <w:keepLines/>
              <w:rPr>
                <w:rFonts w:ascii="Tahoma" w:eastAsia="Calibri" w:hAnsi="Tahoma" w:cs="Tahoma"/>
              </w:rPr>
            </w:pPr>
            <w:r w:rsidRPr="00112425">
              <w:rPr>
                <w:rFonts w:ascii="Tahoma" w:eastAsia="Calibri" w:hAnsi="Tahoma" w:cs="Tahoma"/>
              </w:rPr>
              <w:lastRenderedPageBreak/>
              <w:t>SOGLASJE PODIZVAJALC</w:t>
            </w:r>
            <w:r w:rsidR="00C20294">
              <w:rPr>
                <w:rFonts w:ascii="Tahoma" w:eastAsia="Calibri" w:hAnsi="Tahoma" w:cs="Tahoma"/>
              </w:rPr>
              <w:t>A</w:t>
            </w:r>
          </w:p>
        </w:tc>
        <w:tc>
          <w:tcPr>
            <w:tcW w:w="2552" w:type="dxa"/>
            <w:tcBorders>
              <w:top w:val="single" w:sz="4" w:space="0" w:color="000000"/>
              <w:left w:val="single" w:sz="4" w:space="0" w:color="808080"/>
              <w:bottom w:val="single" w:sz="4" w:space="0" w:color="000000"/>
              <w:right w:val="single" w:sz="4" w:space="0" w:color="000000"/>
            </w:tcBorders>
          </w:tcPr>
          <w:p w14:paraId="23980858" w14:textId="77777777" w:rsidR="00995C6A" w:rsidRPr="00112425" w:rsidRDefault="00995C6A" w:rsidP="00226500">
            <w:pPr>
              <w:keepNext/>
              <w:keepLines/>
              <w:rPr>
                <w:rFonts w:ascii="Tahoma" w:eastAsia="Calibri" w:hAnsi="Tahoma" w:cs="Tahoma"/>
                <w:b/>
              </w:rPr>
            </w:pPr>
            <w:r w:rsidRPr="00112425">
              <w:rPr>
                <w:rFonts w:ascii="Tahoma" w:eastAsia="Calibri" w:hAnsi="Tahoma" w:cs="Tahoma"/>
                <w:b/>
              </w:rPr>
              <w:t>Obrazec 2 k Prilogi 4/1</w:t>
            </w:r>
          </w:p>
        </w:tc>
      </w:tr>
    </w:tbl>
    <w:p w14:paraId="74AE5860" w14:textId="77777777" w:rsidR="00E4305F" w:rsidRPr="00112425" w:rsidRDefault="00E4305F" w:rsidP="00226500">
      <w:pPr>
        <w:keepNext/>
        <w:keepLines/>
        <w:rPr>
          <w:rFonts w:ascii="Tahoma" w:hAnsi="Tahoma" w:cs="Tahoma"/>
          <w:b/>
          <w:sz w:val="28"/>
        </w:rPr>
      </w:pPr>
    </w:p>
    <w:p w14:paraId="5F814BCA" w14:textId="71CBC3D3" w:rsidR="00E4305F" w:rsidRPr="00112425" w:rsidRDefault="00C20294" w:rsidP="00226500">
      <w:pPr>
        <w:keepNext/>
        <w:keepLines/>
        <w:spacing w:after="120"/>
        <w:jc w:val="both"/>
        <w:rPr>
          <w:rFonts w:ascii="Tahoma" w:hAnsi="Tahoma" w:cs="Tahoma"/>
        </w:rPr>
      </w:pPr>
      <w:r>
        <w:rPr>
          <w:rFonts w:ascii="Tahoma" w:hAnsi="Tahoma" w:cs="Tahoma"/>
        </w:rPr>
        <w:t>Podizvajalec</w:t>
      </w:r>
      <w:r w:rsidR="00E4305F" w:rsidRPr="00112425">
        <w:rPr>
          <w:rFonts w:ascii="Tahoma" w:hAnsi="Tahoma" w:cs="Tahoma"/>
        </w:rPr>
        <w:t>: ______________________________________________________________</w:t>
      </w:r>
      <w:r>
        <w:rPr>
          <w:rFonts w:ascii="Tahoma" w:hAnsi="Tahoma" w:cs="Tahoma"/>
        </w:rPr>
        <w:t xml:space="preserve"> </w:t>
      </w:r>
      <w:r w:rsidR="00E4305F" w:rsidRPr="00112425">
        <w:rPr>
          <w:rFonts w:ascii="Tahoma" w:hAnsi="Tahoma" w:cs="Tahoma"/>
        </w:rPr>
        <w:t>, ki nastopamo pri gospodarskemu subjektu, ki oddaja ponudbo za javno naročilo št.</w:t>
      </w:r>
      <w:r w:rsidR="00E4305F" w:rsidRPr="00112425">
        <w:rPr>
          <w:rFonts w:ascii="Tahoma" w:hAnsi="Tahoma" w:cs="Tahoma"/>
          <w:b/>
        </w:rPr>
        <w:t xml:space="preserve"> </w:t>
      </w:r>
      <w:r w:rsidR="007315BF">
        <w:rPr>
          <w:rFonts w:ascii="Tahoma" w:hAnsi="Tahoma" w:cs="Tahoma"/>
          <w:b/>
        </w:rPr>
        <w:t>JHL-5/22</w:t>
      </w:r>
      <w:r w:rsidR="009C3789" w:rsidRPr="00112425">
        <w:rPr>
          <w:rFonts w:ascii="Tahoma" w:hAnsi="Tahoma" w:cs="Tahoma"/>
          <w:b/>
        </w:rPr>
        <w:t xml:space="preserve"> </w:t>
      </w:r>
      <w:r w:rsidR="00C44C99">
        <w:rPr>
          <w:rFonts w:ascii="Tahoma" w:hAnsi="Tahoma" w:cs="Tahoma"/>
          <w:b/>
          <w:color w:val="000000"/>
        </w:rPr>
        <w:t>Parterna ureditev Čufarjeve ulice s sočasno obnovo kanalizacije</w:t>
      </w:r>
      <w:r w:rsidR="009C3789" w:rsidRPr="00112425">
        <w:rPr>
          <w:rFonts w:ascii="Tahoma" w:hAnsi="Tahoma" w:cs="Tahoma"/>
          <w:b/>
          <w:color w:val="000000"/>
        </w:rPr>
        <w:t>,</w:t>
      </w:r>
    </w:p>
    <w:p w14:paraId="7E457A64" w14:textId="77777777" w:rsidR="00E4305F" w:rsidRPr="00112425" w:rsidRDefault="00E4305F" w:rsidP="00226500">
      <w:pPr>
        <w:keepNext/>
        <w:keepLines/>
        <w:rPr>
          <w:rFonts w:ascii="Tahoma" w:hAnsi="Tahoma" w:cs="Tahoma"/>
        </w:rPr>
      </w:pPr>
    </w:p>
    <w:p w14:paraId="4A7551C1" w14:textId="77777777" w:rsidR="00E4305F" w:rsidRPr="00112425" w:rsidRDefault="00E4305F" w:rsidP="00226500">
      <w:pPr>
        <w:keepNext/>
        <w:keepLines/>
        <w:jc w:val="center"/>
        <w:rPr>
          <w:rFonts w:ascii="Tahoma" w:hAnsi="Tahoma" w:cs="Tahoma"/>
          <w:b/>
        </w:rPr>
      </w:pPr>
    </w:p>
    <w:p w14:paraId="11CE23AC" w14:textId="77777777" w:rsidR="00E4305F" w:rsidRPr="00112425" w:rsidRDefault="00E4305F" w:rsidP="00226500">
      <w:pPr>
        <w:keepNext/>
        <w:keepLines/>
        <w:jc w:val="center"/>
        <w:rPr>
          <w:rFonts w:ascii="Tahoma" w:hAnsi="Tahoma" w:cs="Tahoma"/>
          <w:b/>
          <w:sz w:val="22"/>
          <w:szCs w:val="22"/>
        </w:rPr>
      </w:pPr>
      <w:r w:rsidRPr="00112425">
        <w:rPr>
          <w:rFonts w:ascii="Tahoma" w:hAnsi="Tahoma" w:cs="Tahoma"/>
          <w:b/>
          <w:sz w:val="22"/>
          <w:szCs w:val="22"/>
        </w:rPr>
        <w:t>SOGLAŠAMO,</w:t>
      </w:r>
    </w:p>
    <w:p w14:paraId="2C3B26B2" w14:textId="77777777" w:rsidR="00E4305F" w:rsidRPr="00112425" w:rsidRDefault="00E4305F" w:rsidP="00226500">
      <w:pPr>
        <w:keepNext/>
        <w:keepLines/>
        <w:rPr>
          <w:rFonts w:ascii="Tahoma" w:hAnsi="Tahoma" w:cs="Tahoma"/>
          <w:b/>
        </w:rPr>
      </w:pPr>
    </w:p>
    <w:p w14:paraId="744850C1" w14:textId="77777777" w:rsidR="00C20294" w:rsidRDefault="00E4305F" w:rsidP="00226500">
      <w:pPr>
        <w:keepNext/>
        <w:keepLines/>
        <w:spacing w:after="120" w:line="276" w:lineRule="auto"/>
        <w:jc w:val="both"/>
        <w:rPr>
          <w:rFonts w:ascii="Tahoma" w:hAnsi="Tahoma" w:cs="Tahoma"/>
        </w:rPr>
      </w:pPr>
      <w:r w:rsidRPr="00112425">
        <w:rPr>
          <w:rFonts w:ascii="Tahoma" w:hAnsi="Tahoma" w:cs="Tahoma"/>
        </w:rPr>
        <w:t>da nam naročnik</w:t>
      </w:r>
      <w:r w:rsidR="00C20294">
        <w:rPr>
          <w:rFonts w:ascii="Tahoma" w:hAnsi="Tahoma" w:cs="Tahoma"/>
        </w:rPr>
        <w:t xml:space="preserve"> </w:t>
      </w:r>
      <w:r w:rsidR="00C20294" w:rsidRPr="00C20294">
        <w:rPr>
          <w:rFonts w:ascii="Tahoma" w:hAnsi="Tahoma" w:cs="Tahoma"/>
          <w:i/>
        </w:rPr>
        <w:t>(označi)</w:t>
      </w:r>
    </w:p>
    <w:p w14:paraId="727C1A52" w14:textId="77777777" w:rsidR="009F0E77" w:rsidRPr="009F0E77" w:rsidRDefault="009F0E77" w:rsidP="00EE1E8B">
      <w:pPr>
        <w:pStyle w:val="Odstavekseznama"/>
        <w:keepNext/>
        <w:keepLines/>
        <w:numPr>
          <w:ilvl w:val="0"/>
          <w:numId w:val="25"/>
        </w:numPr>
        <w:spacing w:after="120" w:line="276" w:lineRule="auto"/>
        <w:jc w:val="both"/>
        <w:rPr>
          <w:rFonts w:ascii="Tahoma" w:hAnsi="Tahoma" w:cs="Tahoma"/>
        </w:rPr>
      </w:pPr>
      <w:r w:rsidRPr="009F0E77">
        <w:rPr>
          <w:rFonts w:ascii="Tahoma" w:hAnsi="Tahoma" w:cs="Tahoma"/>
        </w:rPr>
        <w:t>Mestna občina Ljubljana</w:t>
      </w:r>
      <w:r w:rsidRPr="009F0E77">
        <w:rPr>
          <w:rFonts w:ascii="Tahoma" w:hAnsi="Tahoma" w:cs="Tahoma"/>
          <w:bCs/>
        </w:rPr>
        <w:t xml:space="preserve"> </w:t>
      </w:r>
    </w:p>
    <w:p w14:paraId="108074A1" w14:textId="5B7A00C3" w:rsidR="00C20294" w:rsidRDefault="00C20294" w:rsidP="00EE1E8B">
      <w:pPr>
        <w:pStyle w:val="Odstavekseznama"/>
        <w:keepNext/>
        <w:keepLines/>
        <w:numPr>
          <w:ilvl w:val="0"/>
          <w:numId w:val="25"/>
        </w:numPr>
        <w:spacing w:after="120" w:line="276" w:lineRule="auto"/>
        <w:jc w:val="both"/>
        <w:rPr>
          <w:rFonts w:ascii="Tahoma" w:hAnsi="Tahoma" w:cs="Tahoma"/>
        </w:rPr>
      </w:pPr>
      <w:r w:rsidRPr="00C20294">
        <w:rPr>
          <w:rFonts w:ascii="Tahoma" w:hAnsi="Tahoma" w:cs="Tahoma"/>
          <w:bCs/>
        </w:rPr>
        <w:t>JAVNO PODJETJE VODOVOD KANALIZACIJA SNAGA d.o.o.</w:t>
      </w:r>
      <w:r w:rsidRPr="00C20294">
        <w:rPr>
          <w:rFonts w:ascii="Tahoma" w:hAnsi="Tahoma" w:cs="Tahoma"/>
        </w:rPr>
        <w:t>,</w:t>
      </w:r>
    </w:p>
    <w:p w14:paraId="2B06FFFC" w14:textId="77777777" w:rsidR="00C20294" w:rsidRDefault="00C20294" w:rsidP="00EE1E8B">
      <w:pPr>
        <w:pStyle w:val="Odstavekseznama"/>
        <w:keepNext/>
        <w:keepLines/>
        <w:numPr>
          <w:ilvl w:val="0"/>
          <w:numId w:val="25"/>
        </w:numPr>
        <w:spacing w:after="120" w:line="276" w:lineRule="auto"/>
        <w:jc w:val="both"/>
        <w:rPr>
          <w:rFonts w:ascii="Tahoma" w:hAnsi="Tahoma" w:cs="Tahoma"/>
        </w:rPr>
      </w:pPr>
      <w:r>
        <w:rPr>
          <w:rFonts w:ascii="Tahoma" w:hAnsi="Tahoma" w:cs="Tahoma"/>
        </w:rPr>
        <w:t>JAVNO PODJETJE ENERGETIKA LJUBLJANA d.o.o.</w:t>
      </w:r>
    </w:p>
    <w:p w14:paraId="46972290" w14:textId="77777777" w:rsidR="00E4305F" w:rsidRPr="00112425" w:rsidRDefault="009C3789" w:rsidP="00226500">
      <w:pPr>
        <w:keepNext/>
        <w:keepLines/>
        <w:spacing w:after="120" w:line="276" w:lineRule="auto"/>
        <w:jc w:val="both"/>
        <w:rPr>
          <w:rFonts w:ascii="Tahoma" w:hAnsi="Tahoma" w:cs="Tahoma"/>
        </w:rPr>
      </w:pPr>
      <w:r w:rsidRPr="00112425">
        <w:rPr>
          <w:rFonts w:ascii="Tahoma" w:hAnsi="Tahoma" w:cs="Tahoma"/>
        </w:rPr>
        <w:t>predmetnega javnega naročila</w:t>
      </w:r>
      <w:r w:rsidR="00E4305F" w:rsidRPr="00112425">
        <w:rPr>
          <w:rFonts w:ascii="Tahoma" w:hAnsi="Tahoma" w:cs="Tahoma"/>
        </w:rPr>
        <w:t>, v skladu s 94. členom ZJN-3, namesto gospodarskega subjekta, ki oddaja ponudbo za pre</w:t>
      </w:r>
      <w:r w:rsidRPr="00112425">
        <w:rPr>
          <w:rFonts w:ascii="Tahoma" w:hAnsi="Tahoma" w:cs="Tahoma"/>
        </w:rPr>
        <w:t>dmetno javno naročilo, poravna</w:t>
      </w:r>
      <w:r w:rsidR="00E4305F"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2F15DB1C" w14:textId="77777777" w:rsidR="00E4305F" w:rsidRPr="00112425" w:rsidRDefault="00E4305F" w:rsidP="00226500">
      <w:pPr>
        <w:keepNext/>
        <w:keepLines/>
        <w:rPr>
          <w:b/>
        </w:rPr>
      </w:pPr>
      <w:r w:rsidRPr="00112425">
        <w:rPr>
          <w:b/>
        </w:rPr>
        <w:t xml:space="preserve"> </w:t>
      </w:r>
    </w:p>
    <w:p w14:paraId="7483911E" w14:textId="77777777" w:rsidR="00E4305F" w:rsidRPr="00112425" w:rsidRDefault="00E4305F" w:rsidP="00226500">
      <w:pPr>
        <w:keepNext/>
        <w:keepLines/>
        <w:rPr>
          <w:b/>
        </w:rPr>
      </w:pPr>
    </w:p>
    <w:p w14:paraId="766324D4" w14:textId="77777777" w:rsidR="00E4305F" w:rsidRPr="00112425" w:rsidRDefault="00E4305F" w:rsidP="00226500">
      <w:pPr>
        <w:keepNext/>
        <w:keepLines/>
        <w:rPr>
          <w:rFonts w:ascii="Tahoma" w:hAnsi="Tahoma" w:cs="Tahoma"/>
          <w:b/>
        </w:rPr>
      </w:pPr>
    </w:p>
    <w:p w14:paraId="5488DFD0" w14:textId="77777777" w:rsidR="00E4305F" w:rsidRPr="00112425" w:rsidRDefault="00E4305F" w:rsidP="00226500">
      <w:pPr>
        <w:keepNext/>
        <w:keepLines/>
        <w:rPr>
          <w:rFonts w:ascii="Tahoma" w:hAnsi="Tahoma" w:cs="Tahoma"/>
        </w:rPr>
      </w:pPr>
      <w:r w:rsidRPr="00112425">
        <w:rPr>
          <w:rFonts w:ascii="Tahoma" w:hAnsi="Tahoma" w:cs="Tahoma"/>
        </w:rPr>
        <w:t>____________________________                     Žig                     _______________________________</w:t>
      </w:r>
    </w:p>
    <w:p w14:paraId="21FEFFB6" w14:textId="77777777" w:rsidR="00E4305F" w:rsidRPr="00112425" w:rsidRDefault="00E4305F" w:rsidP="00226500">
      <w:pPr>
        <w:keepNext/>
        <w:keepLines/>
        <w:rPr>
          <w:rFonts w:ascii="Tahoma" w:hAnsi="Tahoma" w:cs="Tahoma"/>
        </w:rPr>
      </w:pPr>
      <w:r w:rsidRPr="00112425">
        <w:rPr>
          <w:rFonts w:ascii="Tahoma" w:hAnsi="Tahoma" w:cs="Tahoma"/>
        </w:rPr>
        <w:t xml:space="preserve">(Kraj in datum)                                          </w:t>
      </w:r>
      <w:r w:rsidR="00C20294">
        <w:rPr>
          <w:rFonts w:ascii="Tahoma" w:hAnsi="Tahoma" w:cs="Tahoma"/>
        </w:rPr>
        <w:t xml:space="preserve">                              (</w:t>
      </w:r>
      <w:r w:rsidRPr="00112425">
        <w:rPr>
          <w:rFonts w:ascii="Tahoma" w:hAnsi="Tahoma" w:cs="Tahoma"/>
        </w:rPr>
        <w:t xml:space="preserve">Podpis odgovorne osebe </w:t>
      </w:r>
      <w:r w:rsidR="00C20294">
        <w:rPr>
          <w:rFonts w:ascii="Tahoma" w:hAnsi="Tahoma" w:cs="Tahoma"/>
        </w:rPr>
        <w:t>p</w:t>
      </w:r>
      <w:r w:rsidRPr="00112425">
        <w:rPr>
          <w:rFonts w:ascii="Tahoma" w:hAnsi="Tahoma" w:cs="Tahoma"/>
        </w:rPr>
        <w:t>odizvajalca)</w:t>
      </w:r>
    </w:p>
    <w:p w14:paraId="4EA4B817" w14:textId="77777777" w:rsidR="00E4305F" w:rsidRPr="00112425" w:rsidRDefault="00E4305F" w:rsidP="00226500">
      <w:pPr>
        <w:keepNext/>
        <w:keepLines/>
      </w:pPr>
    </w:p>
    <w:p w14:paraId="2037356E" w14:textId="77777777" w:rsidR="00E4305F" w:rsidRPr="00112425" w:rsidRDefault="00E4305F" w:rsidP="00226500">
      <w:pPr>
        <w:keepNext/>
        <w:keepLines/>
      </w:pPr>
    </w:p>
    <w:p w14:paraId="01098618" w14:textId="77777777" w:rsidR="00E4305F" w:rsidRPr="00112425" w:rsidRDefault="00E4305F" w:rsidP="00226500">
      <w:pPr>
        <w:keepNext/>
        <w:keepLines/>
      </w:pPr>
    </w:p>
    <w:p w14:paraId="656A04FB" w14:textId="77777777" w:rsidR="00E4305F" w:rsidRPr="00112425" w:rsidRDefault="00E4305F" w:rsidP="00226500">
      <w:pPr>
        <w:keepNext/>
        <w:keepLines/>
      </w:pPr>
    </w:p>
    <w:p w14:paraId="2F4E0F37" w14:textId="77777777" w:rsidR="00E4305F" w:rsidRPr="00112425" w:rsidRDefault="00E4305F" w:rsidP="00226500">
      <w:pPr>
        <w:keepNext/>
        <w:keepLines/>
      </w:pPr>
    </w:p>
    <w:p w14:paraId="60AA83D9"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089117FE" w14:textId="77777777" w:rsidR="00E4305F" w:rsidRPr="00112425" w:rsidRDefault="00E4305F" w:rsidP="00226500">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41521DED" w14:textId="77777777" w:rsidR="00E4305F" w:rsidRPr="00112425" w:rsidRDefault="00E4305F" w:rsidP="00226500">
      <w:pPr>
        <w:keepNext/>
        <w:keepLines/>
        <w:jc w:val="both"/>
        <w:rPr>
          <w:rFonts w:ascii="Tahoma" w:hAnsi="Tahoma" w:cs="Tahoma"/>
          <w:i/>
          <w:iCs/>
          <w:sz w:val="18"/>
          <w:szCs w:val="22"/>
        </w:rPr>
      </w:pPr>
    </w:p>
    <w:p w14:paraId="0652DED9" w14:textId="77777777" w:rsidR="00E4305F" w:rsidRPr="00112425" w:rsidRDefault="00E4305F" w:rsidP="00226500">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343BE4D4" w14:textId="77777777" w:rsidR="00E4305F" w:rsidRPr="00112425" w:rsidRDefault="00E4305F" w:rsidP="00226500">
      <w:pPr>
        <w:keepNext/>
        <w:keepLines/>
      </w:pPr>
    </w:p>
    <w:p w14:paraId="78C6631E" w14:textId="77777777" w:rsidR="00E4305F" w:rsidRPr="00112425" w:rsidRDefault="00E4305F" w:rsidP="00226500">
      <w:pPr>
        <w:keepNext/>
        <w:keepLines/>
      </w:pPr>
    </w:p>
    <w:p w14:paraId="6DD56863" w14:textId="77777777" w:rsidR="00E4305F" w:rsidRPr="00112425" w:rsidRDefault="00E4305F" w:rsidP="00226500">
      <w:pPr>
        <w:keepNext/>
        <w:keepLines/>
        <w:tabs>
          <w:tab w:val="left" w:pos="567"/>
          <w:tab w:val="num" w:pos="851"/>
          <w:tab w:val="left" w:pos="993"/>
        </w:tabs>
        <w:jc w:val="both"/>
        <w:rPr>
          <w:rFonts w:ascii="Tahoma" w:hAnsi="Tahoma" w:cs="Tahoma"/>
        </w:rPr>
      </w:pPr>
    </w:p>
    <w:p w14:paraId="2F128CC9" w14:textId="77777777" w:rsidR="00E4305F" w:rsidRPr="00112425" w:rsidRDefault="00E4305F" w:rsidP="00226500">
      <w:pPr>
        <w:keepNext/>
        <w:keepLines/>
      </w:pPr>
    </w:p>
    <w:p w14:paraId="75AFC75E" w14:textId="77777777" w:rsidR="00E4305F" w:rsidRPr="00112425" w:rsidRDefault="00E4305F" w:rsidP="00226500">
      <w:pPr>
        <w:keepNext/>
        <w:keepLines/>
      </w:pPr>
    </w:p>
    <w:p w14:paraId="738064DF" w14:textId="77777777" w:rsidR="00E4305F" w:rsidRPr="00112425" w:rsidRDefault="00E4305F" w:rsidP="00226500">
      <w:pPr>
        <w:keepNext/>
        <w:keepLines/>
      </w:pPr>
    </w:p>
    <w:p w14:paraId="1FAAA571" w14:textId="77777777" w:rsidR="00E4305F" w:rsidRPr="00112425" w:rsidRDefault="00E4305F" w:rsidP="00226500">
      <w:pPr>
        <w:keepNext/>
        <w:keepLines/>
      </w:pPr>
    </w:p>
    <w:p w14:paraId="70999F36" w14:textId="77777777" w:rsidR="00E4305F" w:rsidRPr="00112425" w:rsidRDefault="00E4305F" w:rsidP="00226500">
      <w:pPr>
        <w:keepNext/>
        <w:keepLines/>
      </w:pPr>
    </w:p>
    <w:p w14:paraId="507DDF8A" w14:textId="77777777" w:rsidR="00E4305F" w:rsidRPr="00112425" w:rsidRDefault="00E4305F" w:rsidP="00226500">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B012243" w14:textId="77777777" w:rsidTr="00504DF0">
        <w:tc>
          <w:tcPr>
            <w:tcW w:w="6814" w:type="dxa"/>
            <w:tcBorders>
              <w:top w:val="single" w:sz="4" w:space="0" w:color="000000"/>
              <w:left w:val="single" w:sz="4" w:space="0" w:color="000000"/>
              <w:bottom w:val="single" w:sz="4" w:space="0" w:color="000000"/>
            </w:tcBorders>
          </w:tcPr>
          <w:p w14:paraId="07F593F8" w14:textId="77777777" w:rsidR="00995C6A" w:rsidRPr="00112425" w:rsidRDefault="00995C6A" w:rsidP="00226500">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733A349B" w14:textId="77777777" w:rsidR="00995C6A" w:rsidRPr="00112425" w:rsidRDefault="00995C6A" w:rsidP="00226500">
            <w:pPr>
              <w:keepNext/>
              <w:keepLines/>
              <w:rPr>
                <w:rFonts w:ascii="Tahoma" w:eastAsia="Calibri" w:hAnsi="Tahoma" w:cs="Tahoma"/>
                <w:b/>
              </w:rPr>
            </w:pPr>
            <w:r w:rsidRPr="00112425">
              <w:rPr>
                <w:rFonts w:ascii="Tahoma" w:eastAsia="Calibri" w:hAnsi="Tahoma" w:cs="Tahoma"/>
                <w:b/>
              </w:rPr>
              <w:t>Obrazec 3 k Prilogi 4/1</w:t>
            </w:r>
          </w:p>
        </w:tc>
      </w:tr>
    </w:tbl>
    <w:p w14:paraId="158C12E0" w14:textId="77777777" w:rsidR="00E4305F" w:rsidRPr="00112425" w:rsidRDefault="00E4305F" w:rsidP="00226500">
      <w:pPr>
        <w:keepNext/>
        <w:keepLines/>
      </w:pPr>
    </w:p>
    <w:p w14:paraId="39BCC722" w14:textId="77777777" w:rsidR="00E4305F" w:rsidRPr="00112425" w:rsidRDefault="00E4305F" w:rsidP="00226500">
      <w:pPr>
        <w:keepNext/>
        <w:keepLines/>
      </w:pPr>
    </w:p>
    <w:p w14:paraId="1A304031" w14:textId="77777777" w:rsidR="00E4305F" w:rsidRPr="00112425" w:rsidRDefault="00E4305F" w:rsidP="00226500">
      <w:pPr>
        <w:keepNext/>
        <w:keepLines/>
        <w:jc w:val="center"/>
        <w:rPr>
          <w:rFonts w:ascii="Tahoma" w:hAnsi="Tahoma" w:cs="Tahoma"/>
          <w:b/>
          <w:i/>
        </w:rPr>
      </w:pPr>
      <w:r w:rsidRPr="00112425">
        <w:rPr>
          <w:rFonts w:ascii="Tahoma" w:hAnsi="Tahoma" w:cs="Tahoma"/>
          <w:b/>
        </w:rPr>
        <w:t>SPORAZUM</w:t>
      </w:r>
    </w:p>
    <w:p w14:paraId="481B4D4D" w14:textId="77777777" w:rsidR="00E4305F" w:rsidRPr="00112425" w:rsidRDefault="00E4305F" w:rsidP="00226500">
      <w:pPr>
        <w:keepNext/>
        <w:keepLines/>
        <w:jc w:val="center"/>
        <w:rPr>
          <w:rFonts w:ascii="Tahoma" w:hAnsi="Tahoma" w:cs="Tahoma"/>
          <w:b/>
          <w:i/>
        </w:rPr>
      </w:pPr>
      <w:r w:rsidRPr="00112425">
        <w:rPr>
          <w:rFonts w:ascii="Tahoma" w:hAnsi="Tahoma" w:cs="Tahoma"/>
          <w:b/>
        </w:rPr>
        <w:t>O MEDSEBOJNEM SODELOVANJU</w:t>
      </w:r>
    </w:p>
    <w:p w14:paraId="5A7150F9" w14:textId="77777777" w:rsidR="00E4305F" w:rsidRPr="00112425" w:rsidRDefault="00E4305F" w:rsidP="00226500">
      <w:pPr>
        <w:keepNext/>
        <w:keepLines/>
        <w:jc w:val="center"/>
        <w:rPr>
          <w:rFonts w:ascii="Tahoma" w:hAnsi="Tahoma" w:cs="Tahoma"/>
          <w:i/>
        </w:rPr>
      </w:pPr>
    </w:p>
    <w:p w14:paraId="483C3DAB" w14:textId="77777777" w:rsidR="00E4305F" w:rsidRPr="00112425" w:rsidRDefault="00E4305F" w:rsidP="00226500">
      <w:pPr>
        <w:keepNext/>
        <w:keepLines/>
        <w:jc w:val="center"/>
        <w:rPr>
          <w:rFonts w:ascii="Tahoma" w:hAnsi="Tahoma" w:cs="Tahoma"/>
          <w:i/>
        </w:rPr>
      </w:pPr>
    </w:p>
    <w:p w14:paraId="4A16A176" w14:textId="77777777" w:rsidR="00E4305F" w:rsidRPr="00112425" w:rsidRDefault="00E4305F" w:rsidP="00226500">
      <w:pPr>
        <w:keepNext/>
        <w:keepLines/>
        <w:jc w:val="center"/>
        <w:rPr>
          <w:rFonts w:ascii="Tahoma" w:hAnsi="Tahoma" w:cs="Tahoma"/>
          <w:i/>
        </w:rPr>
      </w:pPr>
      <w:r w:rsidRPr="00112425">
        <w:rPr>
          <w:rFonts w:ascii="Tahoma" w:hAnsi="Tahoma" w:cs="Tahoma"/>
        </w:rPr>
        <w:t>(med ponudnikom in podizvajalci – priloži ponudnik)</w:t>
      </w:r>
    </w:p>
    <w:p w14:paraId="613D0BA0" w14:textId="77777777" w:rsidR="00E4305F" w:rsidRPr="00112425" w:rsidRDefault="00E4305F" w:rsidP="00226500">
      <w:pPr>
        <w:keepNext/>
        <w:keepLines/>
      </w:pPr>
    </w:p>
    <w:p w14:paraId="7DF3D835" w14:textId="77777777" w:rsidR="00E4305F" w:rsidRPr="00112425" w:rsidRDefault="00E4305F" w:rsidP="00226500">
      <w:pPr>
        <w:keepNext/>
        <w:keepLines/>
      </w:pPr>
    </w:p>
    <w:p w14:paraId="0EBA565A" w14:textId="77777777" w:rsidR="00E4305F" w:rsidRPr="00112425" w:rsidRDefault="00E4305F" w:rsidP="00226500">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609FCF2E" w14:textId="77777777" w:rsidTr="0095082D">
        <w:tc>
          <w:tcPr>
            <w:tcW w:w="7933" w:type="dxa"/>
            <w:tcBorders>
              <w:top w:val="single" w:sz="4" w:space="0" w:color="auto"/>
              <w:bottom w:val="single" w:sz="4" w:space="0" w:color="auto"/>
            </w:tcBorders>
          </w:tcPr>
          <w:p w14:paraId="1D8F8028" w14:textId="77777777" w:rsidR="0095082D" w:rsidRPr="00112425" w:rsidRDefault="0095082D" w:rsidP="00226500">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2534409F" w14:textId="77777777" w:rsidR="0095082D" w:rsidRPr="00112425" w:rsidRDefault="0095082D" w:rsidP="00226500">
            <w:pPr>
              <w:keepNext/>
              <w:keepLines/>
              <w:rPr>
                <w:rFonts w:ascii="Tahoma" w:hAnsi="Tahoma" w:cs="Tahoma"/>
                <w:b/>
                <w:i/>
              </w:rPr>
            </w:pPr>
            <w:r w:rsidRPr="00112425">
              <w:rPr>
                <w:rFonts w:ascii="Tahoma" w:hAnsi="Tahoma" w:cs="Tahoma"/>
                <w:b/>
                <w:i/>
              </w:rPr>
              <w:t>Priloga 4/2</w:t>
            </w:r>
          </w:p>
        </w:tc>
      </w:tr>
    </w:tbl>
    <w:p w14:paraId="6DDBF31F" w14:textId="515D25CA" w:rsidR="00941637" w:rsidRPr="00112425" w:rsidRDefault="00430013" w:rsidP="00226500">
      <w:pPr>
        <w:keepNext/>
        <w:keepLines/>
        <w:jc w:val="both"/>
        <w:rPr>
          <w:rFonts w:ascii="Tahoma" w:hAnsi="Tahoma" w:cs="Tahoma"/>
        </w:rPr>
      </w:pPr>
      <w:r>
        <w:rPr>
          <w:rFonts w:ascii="Tahoma" w:hAnsi="Tahoma" w:cs="Tahoma"/>
        </w:rPr>
        <w:t>Ponudnik</w:t>
      </w:r>
      <w:r w:rsidRPr="00C155A2">
        <w:rPr>
          <w:rFonts w:ascii="Tahoma" w:hAnsi="Tahoma" w:cs="Tahoma"/>
        </w:rPr>
        <w:t xml:space="preserve"> </w:t>
      </w:r>
      <w:r w:rsidR="00941637" w:rsidRPr="00112425">
        <w:rPr>
          <w:rFonts w:ascii="Tahoma" w:hAnsi="Tahoma" w:cs="Tahoma"/>
        </w:rPr>
        <w:t>v prilogi nave</w:t>
      </w:r>
      <w:r w:rsidR="00941637">
        <w:rPr>
          <w:rFonts w:ascii="Tahoma" w:hAnsi="Tahoma" w:cs="Tahoma"/>
        </w:rPr>
        <w:t>de</w:t>
      </w:r>
      <w:r w:rsidR="00941637" w:rsidRPr="00112425">
        <w:rPr>
          <w:rFonts w:ascii="Tahoma" w:hAnsi="Tahoma" w:cs="Tahoma"/>
        </w:rPr>
        <w:t xml:space="preserve"> </w:t>
      </w:r>
      <w:r w:rsidR="00941637">
        <w:rPr>
          <w:rFonts w:ascii="Tahoma" w:hAnsi="Tahoma" w:cs="Tahoma"/>
        </w:rPr>
        <w:t xml:space="preserve">subjekte, katerih zmogljivost uporablja, v kolikor z njimi </w:t>
      </w:r>
      <w:r w:rsidR="00941637" w:rsidRPr="00112425">
        <w:rPr>
          <w:rFonts w:ascii="Tahoma" w:hAnsi="Tahoma" w:cs="Tahoma"/>
        </w:rPr>
        <w:t xml:space="preserve">namerava izvajati predmet javnega naročila. Prilogo podpišeta tako </w:t>
      </w:r>
      <w:r>
        <w:rPr>
          <w:rFonts w:ascii="Tahoma" w:hAnsi="Tahoma" w:cs="Tahoma"/>
        </w:rPr>
        <w:t>ponudnik</w:t>
      </w:r>
      <w:r w:rsidR="00941637" w:rsidRPr="00112425">
        <w:rPr>
          <w:rFonts w:ascii="Tahoma" w:hAnsi="Tahoma" w:cs="Tahoma"/>
        </w:rPr>
        <w:t xml:space="preserve"> kot </w:t>
      </w:r>
      <w:r w:rsidR="00941637">
        <w:rPr>
          <w:rFonts w:ascii="Tahoma" w:hAnsi="Tahoma" w:cs="Tahoma"/>
        </w:rPr>
        <w:t>subjekt</w:t>
      </w:r>
      <w:r w:rsidR="00941637" w:rsidRPr="00112425">
        <w:rPr>
          <w:rFonts w:ascii="Tahoma" w:hAnsi="Tahoma" w:cs="Tahoma"/>
        </w:rPr>
        <w:t>.</w:t>
      </w:r>
    </w:p>
    <w:p w14:paraId="2A0ADD2E" w14:textId="77777777" w:rsidR="00E4305F" w:rsidRPr="00112425" w:rsidRDefault="00E4305F" w:rsidP="00226500">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48AB8F7C" w14:textId="77777777" w:rsidTr="00754141">
        <w:trPr>
          <w:trHeight w:val="511"/>
          <w:jc w:val="center"/>
        </w:trPr>
        <w:tc>
          <w:tcPr>
            <w:tcW w:w="9358" w:type="dxa"/>
            <w:gridSpan w:val="2"/>
            <w:vAlign w:val="center"/>
          </w:tcPr>
          <w:p w14:paraId="7DD3FD5B" w14:textId="5C715F68" w:rsidR="00E4305F" w:rsidRPr="00112425" w:rsidRDefault="00CB23D7" w:rsidP="00226500">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7315BF">
              <w:rPr>
                <w:rFonts w:ascii="Tahoma" w:hAnsi="Tahoma" w:cs="Tahoma"/>
                <w:b/>
              </w:rPr>
              <w:t>JHL-5/22</w:t>
            </w:r>
            <w:r w:rsidR="009C3789" w:rsidRPr="00112425">
              <w:rPr>
                <w:rFonts w:ascii="Tahoma" w:hAnsi="Tahoma" w:cs="Tahoma"/>
                <w:b/>
              </w:rPr>
              <w:t xml:space="preserve"> </w:t>
            </w:r>
            <w:r w:rsidR="00C44C99">
              <w:rPr>
                <w:rFonts w:ascii="Tahoma" w:hAnsi="Tahoma" w:cs="Tahoma"/>
                <w:b/>
                <w:color w:val="000000"/>
              </w:rPr>
              <w:t>Parterna ureditev Čufarjeve ulice s sočasno obnovo kanalizacije</w:t>
            </w:r>
          </w:p>
        </w:tc>
      </w:tr>
      <w:tr w:rsidR="00E4305F" w:rsidRPr="00112425" w14:paraId="0F53536A" w14:textId="77777777" w:rsidTr="00754141">
        <w:trPr>
          <w:trHeight w:val="385"/>
          <w:jc w:val="center"/>
        </w:trPr>
        <w:tc>
          <w:tcPr>
            <w:tcW w:w="2627" w:type="dxa"/>
            <w:vAlign w:val="center"/>
          </w:tcPr>
          <w:p w14:paraId="78AC5299"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05E9AD86" w14:textId="77777777" w:rsidR="00E4305F" w:rsidRPr="00112425" w:rsidRDefault="00E4305F" w:rsidP="00226500">
            <w:pPr>
              <w:keepNext/>
              <w:keepLines/>
              <w:rPr>
                <w:rFonts w:ascii="Tahoma" w:hAnsi="Tahoma" w:cs="Tahoma"/>
                <w:sz w:val="18"/>
                <w:szCs w:val="18"/>
              </w:rPr>
            </w:pPr>
          </w:p>
          <w:p w14:paraId="70B29D8E" w14:textId="77777777" w:rsidR="00E4305F" w:rsidRPr="00112425" w:rsidRDefault="00E4305F" w:rsidP="00226500">
            <w:pPr>
              <w:keepNext/>
              <w:keepLines/>
              <w:rPr>
                <w:rFonts w:ascii="Tahoma" w:hAnsi="Tahoma" w:cs="Tahoma"/>
                <w:sz w:val="18"/>
                <w:szCs w:val="18"/>
              </w:rPr>
            </w:pPr>
          </w:p>
        </w:tc>
      </w:tr>
      <w:tr w:rsidR="00E4305F" w:rsidRPr="00112425" w14:paraId="05B09BF0" w14:textId="77777777" w:rsidTr="00754141">
        <w:trPr>
          <w:jc w:val="center"/>
        </w:trPr>
        <w:tc>
          <w:tcPr>
            <w:tcW w:w="2627" w:type="dxa"/>
            <w:vAlign w:val="center"/>
          </w:tcPr>
          <w:p w14:paraId="0AB3C2AF"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D405764" w14:textId="77777777" w:rsidR="00E4305F" w:rsidRPr="00112425" w:rsidRDefault="00E4305F" w:rsidP="00226500">
            <w:pPr>
              <w:keepNext/>
              <w:keepLines/>
              <w:rPr>
                <w:rFonts w:ascii="Tahoma" w:hAnsi="Tahoma" w:cs="Tahoma"/>
                <w:sz w:val="18"/>
                <w:szCs w:val="18"/>
              </w:rPr>
            </w:pPr>
          </w:p>
          <w:p w14:paraId="18656A6D" w14:textId="77777777" w:rsidR="00E4305F" w:rsidRPr="00112425" w:rsidRDefault="00E4305F" w:rsidP="00226500">
            <w:pPr>
              <w:keepNext/>
              <w:keepLines/>
              <w:rPr>
                <w:rFonts w:ascii="Tahoma" w:hAnsi="Tahoma" w:cs="Tahoma"/>
                <w:sz w:val="18"/>
                <w:szCs w:val="18"/>
              </w:rPr>
            </w:pPr>
          </w:p>
        </w:tc>
      </w:tr>
      <w:tr w:rsidR="00A629FF" w:rsidRPr="00112425" w14:paraId="4A024898" w14:textId="77777777" w:rsidTr="00754141">
        <w:trPr>
          <w:jc w:val="center"/>
        </w:trPr>
        <w:tc>
          <w:tcPr>
            <w:tcW w:w="2627" w:type="dxa"/>
            <w:vMerge w:val="restart"/>
            <w:vAlign w:val="center"/>
          </w:tcPr>
          <w:p w14:paraId="635AEC79" w14:textId="77777777" w:rsidR="00A629FF" w:rsidRPr="00112425" w:rsidRDefault="00A629FF" w:rsidP="00226500">
            <w:pPr>
              <w:keepNext/>
              <w:keepLines/>
              <w:rPr>
                <w:rFonts w:ascii="Tahoma" w:hAnsi="Tahoma" w:cs="Tahoma"/>
                <w:sz w:val="18"/>
                <w:szCs w:val="18"/>
              </w:rPr>
            </w:pPr>
            <w:r>
              <w:rPr>
                <w:rFonts w:ascii="Tahoma" w:hAnsi="Tahoma" w:cs="Tahoma"/>
                <w:sz w:val="18"/>
                <w:szCs w:val="18"/>
              </w:rPr>
              <w:t xml:space="preserve">Subjekt bo dela, specificirana spodaj, izvedel za naročnika </w:t>
            </w:r>
            <w:r w:rsidRPr="00FF5417">
              <w:rPr>
                <w:rFonts w:ascii="Tahoma" w:hAnsi="Tahoma" w:cs="Tahoma"/>
                <w:i/>
                <w:sz w:val="18"/>
                <w:szCs w:val="18"/>
              </w:rPr>
              <w:t>(obkroži)</w:t>
            </w:r>
            <w:r>
              <w:rPr>
                <w:rFonts w:ascii="Tahoma" w:hAnsi="Tahoma" w:cs="Tahoma"/>
                <w:sz w:val="18"/>
                <w:szCs w:val="18"/>
              </w:rPr>
              <w:t>:</w:t>
            </w:r>
          </w:p>
        </w:tc>
        <w:tc>
          <w:tcPr>
            <w:tcW w:w="6731" w:type="dxa"/>
            <w:vAlign w:val="center"/>
          </w:tcPr>
          <w:p w14:paraId="322ED731" w14:textId="79533935" w:rsidR="00A629FF" w:rsidRPr="00112425" w:rsidRDefault="00A629FF" w:rsidP="009F0E77">
            <w:pPr>
              <w:keepNext/>
              <w:keepLines/>
              <w:spacing w:before="60" w:after="60"/>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sidR="009F0E77">
              <w:rPr>
                <w:rFonts w:ascii="Tahoma" w:hAnsi="Tahoma" w:cs="Tahoma"/>
                <w:sz w:val="18"/>
                <w:szCs w:val="18"/>
              </w:rPr>
              <w:t>MOL</w:t>
            </w:r>
            <w:r w:rsidRPr="00784326">
              <w:rPr>
                <w:rFonts w:ascii="Tahoma" w:hAnsi="Tahoma" w:cs="Tahoma"/>
                <w:sz w:val="18"/>
                <w:szCs w:val="18"/>
              </w:rPr>
              <w:t>:</w:t>
            </w:r>
            <w:r>
              <w:rPr>
                <w:rFonts w:ascii="Tahoma" w:hAnsi="Tahoma" w:cs="Tahoma"/>
                <w:sz w:val="18"/>
                <w:szCs w:val="18"/>
              </w:rPr>
              <w:t xml:space="preserve">           DA       /        NE</w:t>
            </w:r>
          </w:p>
        </w:tc>
      </w:tr>
      <w:tr w:rsidR="00A629FF" w:rsidRPr="00112425" w14:paraId="3D2BEFDB" w14:textId="77777777" w:rsidTr="00754141">
        <w:trPr>
          <w:jc w:val="center"/>
        </w:trPr>
        <w:tc>
          <w:tcPr>
            <w:tcW w:w="2627" w:type="dxa"/>
            <w:vMerge/>
            <w:vAlign w:val="center"/>
          </w:tcPr>
          <w:p w14:paraId="54A7C83C" w14:textId="77777777" w:rsidR="00A629FF" w:rsidRPr="00112425" w:rsidRDefault="00A629FF" w:rsidP="00226500">
            <w:pPr>
              <w:keepNext/>
              <w:keepLines/>
              <w:rPr>
                <w:rFonts w:ascii="Tahoma" w:hAnsi="Tahoma" w:cs="Tahoma"/>
                <w:sz w:val="18"/>
                <w:szCs w:val="18"/>
              </w:rPr>
            </w:pPr>
          </w:p>
        </w:tc>
        <w:tc>
          <w:tcPr>
            <w:tcW w:w="6731" w:type="dxa"/>
            <w:vAlign w:val="center"/>
          </w:tcPr>
          <w:p w14:paraId="43B9778B" w14:textId="77777777" w:rsidR="00A629FF" w:rsidRPr="00112425" w:rsidRDefault="00A629FF" w:rsidP="00226500">
            <w:pPr>
              <w:keepNext/>
              <w:keepLines/>
              <w:spacing w:before="60" w:after="60"/>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r>
              <w:rPr>
                <w:rFonts w:ascii="Tahoma" w:hAnsi="Tahoma" w:cs="Tahoma"/>
                <w:sz w:val="18"/>
                <w:szCs w:val="18"/>
              </w:rPr>
              <w:t xml:space="preserve">           DA       /        NE</w:t>
            </w:r>
          </w:p>
        </w:tc>
      </w:tr>
      <w:tr w:rsidR="00A629FF" w:rsidRPr="00112425" w14:paraId="4F253BEB" w14:textId="77777777" w:rsidTr="00754141">
        <w:trPr>
          <w:jc w:val="center"/>
        </w:trPr>
        <w:tc>
          <w:tcPr>
            <w:tcW w:w="2627" w:type="dxa"/>
            <w:vMerge/>
            <w:vAlign w:val="center"/>
          </w:tcPr>
          <w:p w14:paraId="599D6EA9" w14:textId="77777777" w:rsidR="00A629FF" w:rsidRPr="00112425" w:rsidRDefault="00A629FF" w:rsidP="00226500">
            <w:pPr>
              <w:keepNext/>
              <w:keepLines/>
              <w:rPr>
                <w:rFonts w:ascii="Tahoma" w:hAnsi="Tahoma" w:cs="Tahoma"/>
                <w:sz w:val="18"/>
                <w:szCs w:val="18"/>
              </w:rPr>
            </w:pPr>
          </w:p>
        </w:tc>
        <w:tc>
          <w:tcPr>
            <w:tcW w:w="6731" w:type="dxa"/>
            <w:vAlign w:val="center"/>
          </w:tcPr>
          <w:p w14:paraId="07AB3BE4" w14:textId="77777777" w:rsidR="00A629FF" w:rsidRPr="00112425" w:rsidRDefault="00A629FF" w:rsidP="00226500">
            <w:pPr>
              <w:keepNext/>
              <w:keepLines/>
              <w:spacing w:before="60" w:after="60"/>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r>
              <w:rPr>
                <w:rFonts w:ascii="Tahoma" w:hAnsi="Tahoma" w:cs="Tahoma"/>
                <w:sz w:val="18"/>
                <w:szCs w:val="18"/>
              </w:rPr>
              <w:t xml:space="preserve">           DA       /       NE</w:t>
            </w:r>
          </w:p>
        </w:tc>
      </w:tr>
      <w:tr w:rsidR="00E4305F" w:rsidRPr="00112425" w14:paraId="6BA7F161" w14:textId="77777777" w:rsidTr="00754141">
        <w:trPr>
          <w:jc w:val="center"/>
        </w:trPr>
        <w:tc>
          <w:tcPr>
            <w:tcW w:w="2627" w:type="dxa"/>
            <w:vAlign w:val="center"/>
          </w:tcPr>
          <w:p w14:paraId="62789902" w14:textId="77777777" w:rsidR="00E4305F" w:rsidRPr="00112425" w:rsidRDefault="00E4305F" w:rsidP="00226500">
            <w:pPr>
              <w:keepNext/>
              <w:keepLines/>
              <w:rPr>
                <w:rFonts w:ascii="Tahoma" w:hAnsi="Tahoma" w:cs="Tahoma"/>
                <w:sz w:val="18"/>
                <w:szCs w:val="18"/>
              </w:rPr>
            </w:pPr>
          </w:p>
          <w:p w14:paraId="4792DE7B"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Vsi zakoniti zastopniki subjekta</w:t>
            </w:r>
          </w:p>
          <w:p w14:paraId="686DFF14" w14:textId="77777777" w:rsidR="00E4305F" w:rsidRPr="00112425" w:rsidRDefault="00E4305F" w:rsidP="00226500">
            <w:pPr>
              <w:keepNext/>
              <w:keepLines/>
              <w:rPr>
                <w:rFonts w:ascii="Tahoma" w:hAnsi="Tahoma" w:cs="Tahoma"/>
                <w:sz w:val="18"/>
                <w:szCs w:val="18"/>
              </w:rPr>
            </w:pPr>
          </w:p>
        </w:tc>
        <w:tc>
          <w:tcPr>
            <w:tcW w:w="6731" w:type="dxa"/>
            <w:vAlign w:val="center"/>
          </w:tcPr>
          <w:p w14:paraId="5EDF9FC5" w14:textId="77777777" w:rsidR="00E4305F" w:rsidRPr="00112425" w:rsidRDefault="00E4305F" w:rsidP="00226500">
            <w:pPr>
              <w:keepNext/>
              <w:keepLines/>
              <w:rPr>
                <w:rFonts w:ascii="Tahoma" w:hAnsi="Tahoma" w:cs="Tahoma"/>
                <w:sz w:val="18"/>
                <w:szCs w:val="18"/>
              </w:rPr>
            </w:pPr>
          </w:p>
          <w:p w14:paraId="44012BEC" w14:textId="77777777" w:rsidR="00E4305F" w:rsidRPr="00112425" w:rsidRDefault="00E4305F" w:rsidP="00226500">
            <w:pPr>
              <w:keepNext/>
              <w:keepLines/>
              <w:rPr>
                <w:rFonts w:ascii="Tahoma" w:hAnsi="Tahoma" w:cs="Tahoma"/>
                <w:sz w:val="18"/>
                <w:szCs w:val="18"/>
              </w:rPr>
            </w:pPr>
          </w:p>
          <w:p w14:paraId="7BFED106" w14:textId="77777777" w:rsidR="00E4305F" w:rsidRPr="00112425" w:rsidRDefault="00E4305F" w:rsidP="00226500">
            <w:pPr>
              <w:keepNext/>
              <w:keepLines/>
              <w:rPr>
                <w:rFonts w:ascii="Tahoma" w:hAnsi="Tahoma" w:cs="Tahoma"/>
                <w:sz w:val="18"/>
                <w:szCs w:val="18"/>
              </w:rPr>
            </w:pPr>
          </w:p>
          <w:p w14:paraId="79A5E0A4" w14:textId="77777777" w:rsidR="00E4305F" w:rsidRPr="00112425" w:rsidRDefault="00E4305F" w:rsidP="00226500">
            <w:pPr>
              <w:keepNext/>
              <w:keepLines/>
              <w:rPr>
                <w:rFonts w:ascii="Tahoma" w:hAnsi="Tahoma" w:cs="Tahoma"/>
                <w:sz w:val="18"/>
                <w:szCs w:val="18"/>
              </w:rPr>
            </w:pPr>
          </w:p>
        </w:tc>
      </w:tr>
      <w:tr w:rsidR="00E4305F" w:rsidRPr="00112425" w14:paraId="798081C7" w14:textId="77777777" w:rsidTr="00754141">
        <w:trPr>
          <w:trHeight w:val="357"/>
          <w:jc w:val="center"/>
        </w:trPr>
        <w:tc>
          <w:tcPr>
            <w:tcW w:w="2627" w:type="dxa"/>
            <w:vAlign w:val="center"/>
          </w:tcPr>
          <w:p w14:paraId="24E4158B"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D1B4059"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18A64BFC" w14:textId="77777777" w:rsidTr="00754141">
        <w:trPr>
          <w:trHeight w:val="405"/>
          <w:jc w:val="center"/>
        </w:trPr>
        <w:tc>
          <w:tcPr>
            <w:tcW w:w="2627" w:type="dxa"/>
            <w:vAlign w:val="center"/>
          </w:tcPr>
          <w:p w14:paraId="51FF9B44"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5F44FCD" w14:textId="77777777" w:rsidR="00E4305F" w:rsidRPr="00112425" w:rsidRDefault="00E4305F" w:rsidP="00226500">
            <w:pPr>
              <w:keepNext/>
              <w:keepLines/>
              <w:spacing w:line="276" w:lineRule="auto"/>
              <w:rPr>
                <w:rFonts w:ascii="Tahoma" w:hAnsi="Tahoma" w:cs="Tahoma"/>
                <w:sz w:val="18"/>
                <w:szCs w:val="18"/>
              </w:rPr>
            </w:pPr>
          </w:p>
        </w:tc>
      </w:tr>
      <w:tr w:rsidR="00E4305F" w:rsidRPr="00112425" w14:paraId="3E0AF836" w14:textId="77777777" w:rsidTr="00754141">
        <w:trPr>
          <w:trHeight w:val="410"/>
          <w:jc w:val="center"/>
        </w:trPr>
        <w:tc>
          <w:tcPr>
            <w:tcW w:w="2627" w:type="dxa"/>
            <w:vAlign w:val="center"/>
          </w:tcPr>
          <w:p w14:paraId="3EBDB43A" w14:textId="77777777" w:rsidR="00E4305F" w:rsidRPr="00112425" w:rsidRDefault="00E4305F" w:rsidP="00226500">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0EB7D8F5" w14:textId="77777777" w:rsidR="00E4305F" w:rsidRPr="00112425" w:rsidRDefault="00E4305F" w:rsidP="00226500">
            <w:pPr>
              <w:keepNext/>
              <w:keepLines/>
              <w:spacing w:line="276" w:lineRule="auto"/>
              <w:rPr>
                <w:rFonts w:ascii="Tahoma" w:hAnsi="Tahoma" w:cs="Tahoma"/>
                <w:sz w:val="18"/>
                <w:szCs w:val="18"/>
              </w:rPr>
            </w:pPr>
          </w:p>
        </w:tc>
      </w:tr>
      <w:tr w:rsidR="00A629FF" w:rsidRPr="00112425" w14:paraId="39279ACE" w14:textId="77777777" w:rsidTr="00754141">
        <w:trPr>
          <w:trHeight w:val="410"/>
          <w:jc w:val="center"/>
        </w:trPr>
        <w:tc>
          <w:tcPr>
            <w:tcW w:w="2627" w:type="dxa"/>
            <w:vMerge w:val="restart"/>
            <w:vAlign w:val="center"/>
          </w:tcPr>
          <w:p w14:paraId="45E0F4DA" w14:textId="77777777" w:rsidR="00A629FF" w:rsidRPr="00112425" w:rsidRDefault="00A629FF" w:rsidP="00226500">
            <w:pPr>
              <w:keepNext/>
              <w:keepLines/>
              <w:rPr>
                <w:rFonts w:ascii="Tahoma" w:hAnsi="Tahoma" w:cs="Tahoma"/>
                <w:sz w:val="18"/>
                <w:szCs w:val="18"/>
              </w:rPr>
            </w:pPr>
            <w:r w:rsidRPr="00112425">
              <w:rPr>
                <w:rFonts w:ascii="Tahoma" w:hAnsi="Tahoma" w:cs="Tahoma"/>
                <w:sz w:val="18"/>
                <w:szCs w:val="18"/>
              </w:rPr>
              <w:t>Vsak del javnega naročila, za katere namerava ponudnik</w:t>
            </w:r>
            <w:r>
              <w:rPr>
                <w:rFonts w:ascii="Tahoma" w:hAnsi="Tahoma" w:cs="Tahoma"/>
                <w:sz w:val="18"/>
                <w:szCs w:val="18"/>
              </w:rPr>
              <w:t xml:space="preserve"> uporabiti zmogljivost subjekta</w:t>
            </w:r>
          </w:p>
        </w:tc>
        <w:tc>
          <w:tcPr>
            <w:tcW w:w="6731" w:type="dxa"/>
            <w:vAlign w:val="center"/>
          </w:tcPr>
          <w:p w14:paraId="621E22BD" w14:textId="34D16F45" w:rsidR="00A629FF" w:rsidRPr="00112425" w:rsidRDefault="00A629FF" w:rsidP="009F0E77">
            <w:pPr>
              <w:keepNext/>
              <w:keepLines/>
              <w:spacing w:line="276" w:lineRule="auto"/>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sidR="009F0E77">
              <w:rPr>
                <w:rFonts w:ascii="Tahoma" w:hAnsi="Tahoma" w:cs="Tahoma"/>
                <w:sz w:val="18"/>
                <w:szCs w:val="18"/>
              </w:rPr>
              <w:t>MOL</w:t>
            </w:r>
            <w:r w:rsidRPr="00784326">
              <w:rPr>
                <w:rFonts w:ascii="Tahoma" w:hAnsi="Tahoma" w:cs="Tahoma"/>
                <w:sz w:val="18"/>
                <w:szCs w:val="18"/>
              </w:rPr>
              <w:t>:</w:t>
            </w:r>
          </w:p>
        </w:tc>
      </w:tr>
      <w:tr w:rsidR="00A629FF" w:rsidRPr="00112425" w14:paraId="2E4FC30D" w14:textId="77777777" w:rsidTr="00754141">
        <w:trPr>
          <w:trHeight w:val="410"/>
          <w:jc w:val="center"/>
        </w:trPr>
        <w:tc>
          <w:tcPr>
            <w:tcW w:w="2627" w:type="dxa"/>
            <w:vMerge/>
            <w:vAlign w:val="center"/>
          </w:tcPr>
          <w:p w14:paraId="3F6AAB20" w14:textId="77777777" w:rsidR="00A629FF" w:rsidRPr="00112425" w:rsidRDefault="00A629FF" w:rsidP="00226500">
            <w:pPr>
              <w:keepNext/>
              <w:keepLines/>
              <w:spacing w:line="276" w:lineRule="auto"/>
              <w:rPr>
                <w:rFonts w:ascii="Tahoma" w:hAnsi="Tahoma" w:cs="Tahoma"/>
                <w:sz w:val="18"/>
                <w:szCs w:val="18"/>
              </w:rPr>
            </w:pPr>
          </w:p>
        </w:tc>
        <w:tc>
          <w:tcPr>
            <w:tcW w:w="6731" w:type="dxa"/>
            <w:vAlign w:val="center"/>
          </w:tcPr>
          <w:p w14:paraId="7A33BFBE" w14:textId="77777777" w:rsidR="00A629FF" w:rsidRPr="00112425" w:rsidRDefault="00A629FF" w:rsidP="00226500">
            <w:pPr>
              <w:keepNext/>
              <w:keepLines/>
              <w:spacing w:line="276" w:lineRule="auto"/>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p>
        </w:tc>
      </w:tr>
      <w:tr w:rsidR="00A629FF" w:rsidRPr="00112425" w14:paraId="77B4FE7E" w14:textId="77777777" w:rsidTr="00754141">
        <w:trPr>
          <w:trHeight w:val="410"/>
          <w:jc w:val="center"/>
        </w:trPr>
        <w:tc>
          <w:tcPr>
            <w:tcW w:w="2627" w:type="dxa"/>
            <w:vMerge/>
            <w:vAlign w:val="center"/>
          </w:tcPr>
          <w:p w14:paraId="44FA9A45" w14:textId="77777777" w:rsidR="00A629FF" w:rsidRPr="00112425" w:rsidRDefault="00A629FF" w:rsidP="00226500">
            <w:pPr>
              <w:keepNext/>
              <w:keepLines/>
              <w:spacing w:line="276" w:lineRule="auto"/>
              <w:rPr>
                <w:rFonts w:ascii="Tahoma" w:hAnsi="Tahoma" w:cs="Tahoma"/>
                <w:sz w:val="18"/>
                <w:szCs w:val="18"/>
              </w:rPr>
            </w:pPr>
          </w:p>
        </w:tc>
        <w:tc>
          <w:tcPr>
            <w:tcW w:w="6731" w:type="dxa"/>
            <w:vAlign w:val="center"/>
          </w:tcPr>
          <w:p w14:paraId="5CFD2D05" w14:textId="77777777" w:rsidR="00A629FF" w:rsidRPr="00112425" w:rsidRDefault="00A629FF" w:rsidP="00226500">
            <w:pPr>
              <w:keepNext/>
              <w:keepLines/>
              <w:spacing w:line="276" w:lineRule="auto"/>
              <w:rPr>
                <w:rFonts w:ascii="Tahoma" w:hAnsi="Tahoma" w:cs="Tahoma"/>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p>
        </w:tc>
      </w:tr>
      <w:tr w:rsidR="00A629FF" w:rsidRPr="00112425" w14:paraId="28F7CE07" w14:textId="77777777" w:rsidTr="00754141">
        <w:trPr>
          <w:jc w:val="center"/>
        </w:trPr>
        <w:tc>
          <w:tcPr>
            <w:tcW w:w="2627" w:type="dxa"/>
            <w:vMerge w:val="restart"/>
            <w:vAlign w:val="center"/>
          </w:tcPr>
          <w:p w14:paraId="75941444" w14:textId="77777777" w:rsidR="00A629FF" w:rsidRDefault="00A629FF" w:rsidP="00226500">
            <w:pPr>
              <w:keepNext/>
              <w:keepLines/>
              <w:rPr>
                <w:rFonts w:ascii="Tahoma" w:hAnsi="Tahoma" w:cs="Tahoma"/>
                <w:sz w:val="18"/>
                <w:szCs w:val="18"/>
              </w:rPr>
            </w:pPr>
            <w:r w:rsidRPr="00112425">
              <w:rPr>
                <w:rFonts w:ascii="Tahoma" w:hAnsi="Tahoma" w:cs="Tahoma"/>
                <w:sz w:val="18"/>
                <w:szCs w:val="18"/>
              </w:rPr>
              <w:t>Količina/Delež (%) javnega naročila brez DDV</w:t>
            </w:r>
          </w:p>
          <w:p w14:paraId="4CDA7581" w14:textId="77777777" w:rsidR="005C6210" w:rsidRPr="005C6210" w:rsidRDefault="005C6210" w:rsidP="00226500">
            <w:pPr>
              <w:keepNext/>
              <w:keepLines/>
              <w:rPr>
                <w:rFonts w:ascii="Tahoma" w:hAnsi="Tahoma" w:cs="Tahoma"/>
                <w:i/>
                <w:sz w:val="18"/>
                <w:szCs w:val="18"/>
              </w:rPr>
            </w:pPr>
            <w:r w:rsidRPr="005C6210">
              <w:rPr>
                <w:rFonts w:ascii="Tahoma" w:hAnsi="Tahoma" w:cs="Tahoma"/>
                <w:i/>
                <w:sz w:val="18"/>
                <w:szCs w:val="18"/>
              </w:rPr>
              <w:t>(skupaj obligatorno manj kot 100 %)</w:t>
            </w:r>
          </w:p>
        </w:tc>
        <w:tc>
          <w:tcPr>
            <w:tcW w:w="6731" w:type="dxa"/>
            <w:vAlign w:val="center"/>
          </w:tcPr>
          <w:p w14:paraId="73DAB8FE" w14:textId="3DB20C46" w:rsidR="00A629FF" w:rsidRPr="00112425" w:rsidRDefault="00A629FF" w:rsidP="009F0E77">
            <w:pPr>
              <w:keepNext/>
              <w:keepLines/>
              <w:spacing w:before="60" w:after="60"/>
              <w:rPr>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sidR="009F0E77">
              <w:rPr>
                <w:rFonts w:ascii="Tahoma" w:hAnsi="Tahoma" w:cs="Tahoma"/>
                <w:sz w:val="18"/>
                <w:szCs w:val="18"/>
              </w:rPr>
              <w:t>MOL</w:t>
            </w:r>
            <w:r w:rsidRPr="00784326">
              <w:rPr>
                <w:rFonts w:ascii="Tahoma" w:hAnsi="Tahoma" w:cs="Tahoma"/>
                <w:sz w:val="18"/>
                <w:szCs w:val="18"/>
              </w:rPr>
              <w:t>:</w:t>
            </w:r>
          </w:p>
        </w:tc>
      </w:tr>
      <w:tr w:rsidR="00A629FF" w:rsidRPr="00112425" w14:paraId="7584522F" w14:textId="77777777" w:rsidTr="00754141">
        <w:trPr>
          <w:jc w:val="center"/>
        </w:trPr>
        <w:tc>
          <w:tcPr>
            <w:tcW w:w="2627" w:type="dxa"/>
            <w:vMerge/>
            <w:vAlign w:val="center"/>
          </w:tcPr>
          <w:p w14:paraId="45A7AFCB" w14:textId="77777777" w:rsidR="00A629FF" w:rsidRPr="00112425" w:rsidRDefault="00A629FF" w:rsidP="00226500">
            <w:pPr>
              <w:keepNext/>
              <w:keepLines/>
              <w:rPr>
                <w:rFonts w:ascii="Tahoma" w:hAnsi="Tahoma" w:cs="Tahoma"/>
                <w:sz w:val="18"/>
                <w:szCs w:val="18"/>
              </w:rPr>
            </w:pPr>
          </w:p>
        </w:tc>
        <w:tc>
          <w:tcPr>
            <w:tcW w:w="6731" w:type="dxa"/>
            <w:vAlign w:val="center"/>
          </w:tcPr>
          <w:p w14:paraId="4D0FE300" w14:textId="77777777" w:rsidR="00A629FF" w:rsidRPr="00112425" w:rsidRDefault="00A629FF" w:rsidP="00226500">
            <w:pPr>
              <w:keepNext/>
              <w:keepLines/>
              <w:spacing w:before="60" w:after="60"/>
              <w:rPr>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VOKA SNAGA</w:t>
            </w:r>
            <w:r w:rsidRPr="00784326">
              <w:rPr>
                <w:rFonts w:ascii="Tahoma" w:hAnsi="Tahoma" w:cs="Tahoma"/>
                <w:sz w:val="18"/>
                <w:szCs w:val="18"/>
              </w:rPr>
              <w:t>:</w:t>
            </w:r>
          </w:p>
        </w:tc>
      </w:tr>
      <w:tr w:rsidR="00A629FF" w:rsidRPr="00112425" w14:paraId="717D6B85" w14:textId="77777777" w:rsidTr="00754141">
        <w:trPr>
          <w:jc w:val="center"/>
        </w:trPr>
        <w:tc>
          <w:tcPr>
            <w:tcW w:w="2627" w:type="dxa"/>
            <w:vMerge/>
            <w:vAlign w:val="center"/>
          </w:tcPr>
          <w:p w14:paraId="7051D772" w14:textId="77777777" w:rsidR="00A629FF" w:rsidRPr="00112425" w:rsidRDefault="00A629FF" w:rsidP="00226500">
            <w:pPr>
              <w:keepNext/>
              <w:keepLines/>
              <w:rPr>
                <w:rFonts w:ascii="Tahoma" w:hAnsi="Tahoma" w:cs="Tahoma"/>
                <w:sz w:val="18"/>
                <w:szCs w:val="18"/>
              </w:rPr>
            </w:pPr>
          </w:p>
        </w:tc>
        <w:tc>
          <w:tcPr>
            <w:tcW w:w="6731" w:type="dxa"/>
            <w:vAlign w:val="center"/>
          </w:tcPr>
          <w:p w14:paraId="0EC332B8" w14:textId="77777777" w:rsidR="00A629FF" w:rsidRPr="00112425" w:rsidRDefault="00A629FF" w:rsidP="00226500">
            <w:pPr>
              <w:keepNext/>
              <w:keepLines/>
              <w:spacing w:before="60" w:after="60"/>
              <w:rPr>
                <w:sz w:val="18"/>
                <w:szCs w:val="18"/>
              </w:rPr>
            </w:pPr>
            <w:r>
              <w:rPr>
                <w:rFonts w:ascii="Tahoma" w:hAnsi="Tahoma" w:cs="Tahoma"/>
                <w:sz w:val="18"/>
                <w:szCs w:val="18"/>
              </w:rPr>
              <w:t xml:space="preserve">Za </w:t>
            </w:r>
            <w:r w:rsidRPr="00784326">
              <w:rPr>
                <w:rFonts w:ascii="Tahoma" w:hAnsi="Tahoma" w:cs="Tahoma"/>
                <w:sz w:val="18"/>
                <w:szCs w:val="18"/>
              </w:rPr>
              <w:t xml:space="preserve">naročnika </w:t>
            </w:r>
            <w:r>
              <w:rPr>
                <w:rFonts w:ascii="Tahoma" w:hAnsi="Tahoma" w:cs="Tahoma"/>
                <w:sz w:val="18"/>
                <w:szCs w:val="18"/>
              </w:rPr>
              <w:t>ENERGETIKA LJUBLJANA</w:t>
            </w:r>
            <w:r w:rsidRPr="00784326">
              <w:rPr>
                <w:rFonts w:ascii="Tahoma" w:hAnsi="Tahoma" w:cs="Tahoma"/>
                <w:sz w:val="18"/>
                <w:szCs w:val="18"/>
              </w:rPr>
              <w:t>:</w:t>
            </w:r>
          </w:p>
        </w:tc>
      </w:tr>
      <w:tr w:rsidR="00E4305F" w:rsidRPr="00112425" w14:paraId="5787DBAE" w14:textId="77777777" w:rsidTr="00754141">
        <w:trPr>
          <w:jc w:val="center"/>
        </w:trPr>
        <w:tc>
          <w:tcPr>
            <w:tcW w:w="2627" w:type="dxa"/>
            <w:vAlign w:val="center"/>
          </w:tcPr>
          <w:p w14:paraId="7392D3BC"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62D1CE67" w14:textId="77777777" w:rsidR="00E4305F" w:rsidRPr="00112425" w:rsidRDefault="00E4305F" w:rsidP="00226500">
            <w:pPr>
              <w:keepNext/>
              <w:keepLines/>
              <w:rPr>
                <w:sz w:val="18"/>
                <w:szCs w:val="18"/>
              </w:rPr>
            </w:pPr>
          </w:p>
          <w:p w14:paraId="25E8300B" w14:textId="77777777" w:rsidR="00E4305F" w:rsidRPr="00112425" w:rsidRDefault="00E4305F" w:rsidP="00226500">
            <w:pPr>
              <w:keepNext/>
              <w:keepLines/>
              <w:rPr>
                <w:sz w:val="18"/>
                <w:szCs w:val="18"/>
              </w:rPr>
            </w:pPr>
          </w:p>
        </w:tc>
      </w:tr>
      <w:tr w:rsidR="00E4305F" w:rsidRPr="00112425" w14:paraId="468BE826" w14:textId="77777777" w:rsidTr="00754141">
        <w:trPr>
          <w:jc w:val="center"/>
        </w:trPr>
        <w:tc>
          <w:tcPr>
            <w:tcW w:w="2627" w:type="dxa"/>
            <w:vAlign w:val="center"/>
          </w:tcPr>
          <w:p w14:paraId="12037935" w14:textId="77777777" w:rsidR="00E4305F" w:rsidRPr="00112425" w:rsidRDefault="00E4305F" w:rsidP="00226500">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2A4D954F" w14:textId="77777777" w:rsidR="00E4305F" w:rsidRPr="00112425" w:rsidRDefault="00E4305F" w:rsidP="00226500">
            <w:pPr>
              <w:keepNext/>
              <w:keepLines/>
              <w:rPr>
                <w:sz w:val="18"/>
                <w:szCs w:val="18"/>
              </w:rPr>
            </w:pPr>
          </w:p>
          <w:p w14:paraId="7D65D43B" w14:textId="77777777" w:rsidR="00E4305F" w:rsidRPr="00112425" w:rsidRDefault="00E4305F" w:rsidP="00226500">
            <w:pPr>
              <w:keepNext/>
              <w:keepLines/>
              <w:rPr>
                <w:sz w:val="18"/>
                <w:szCs w:val="18"/>
              </w:rPr>
            </w:pPr>
          </w:p>
        </w:tc>
      </w:tr>
    </w:tbl>
    <w:p w14:paraId="0055D871" w14:textId="77777777" w:rsidR="00E4305F" w:rsidRPr="00112425" w:rsidRDefault="00E4305F" w:rsidP="00226500">
      <w:pPr>
        <w:keepNext/>
        <w:keepLines/>
        <w:tabs>
          <w:tab w:val="left" w:pos="567"/>
          <w:tab w:val="left" w:pos="851"/>
          <w:tab w:val="left" w:pos="993"/>
        </w:tabs>
        <w:suppressAutoHyphens/>
        <w:jc w:val="both"/>
        <w:rPr>
          <w:rFonts w:ascii="Tahoma" w:hAnsi="Tahoma" w:cs="Tahoma"/>
          <w:lang w:eastAsia="ar-SA"/>
        </w:rPr>
      </w:pPr>
    </w:p>
    <w:p w14:paraId="785D2A55" w14:textId="77777777" w:rsidR="00E4305F" w:rsidRPr="00112425" w:rsidRDefault="00E4305F" w:rsidP="00226500">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292E036E" w14:textId="77777777" w:rsidR="00E4305F" w:rsidRPr="00112425" w:rsidRDefault="00E4305F" w:rsidP="00226500">
      <w:pPr>
        <w:keepNext/>
        <w:keepLines/>
        <w:tabs>
          <w:tab w:val="left" w:pos="5400"/>
        </w:tabs>
        <w:jc w:val="both"/>
        <w:rPr>
          <w:rFonts w:ascii="Tahoma" w:hAnsi="Tahoma" w:cs="Tahoma"/>
        </w:rPr>
      </w:pPr>
    </w:p>
    <w:p w14:paraId="65466142" w14:textId="77777777" w:rsidR="00E4305F" w:rsidRPr="00112425" w:rsidRDefault="00E4305F" w:rsidP="00226500">
      <w:pPr>
        <w:keepNext/>
        <w:keepLines/>
        <w:tabs>
          <w:tab w:val="left" w:pos="5400"/>
        </w:tabs>
        <w:jc w:val="both"/>
        <w:rPr>
          <w:rFonts w:ascii="Tahoma" w:hAnsi="Tahoma" w:cs="Tahoma"/>
        </w:rPr>
      </w:pPr>
    </w:p>
    <w:p w14:paraId="580E1A0F" w14:textId="77777777" w:rsidR="00E4305F" w:rsidRPr="00112425" w:rsidRDefault="00E4305F" w:rsidP="00226500">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300A9FAC" w14:textId="77777777" w:rsidR="00E4305F" w:rsidRPr="00112425" w:rsidRDefault="00E4305F" w:rsidP="00226500">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229C4461" w14:textId="77777777" w:rsidR="00E4305F" w:rsidRPr="00112425" w:rsidRDefault="00E4305F" w:rsidP="00226500">
      <w:pPr>
        <w:keepNext/>
        <w:keepLines/>
        <w:tabs>
          <w:tab w:val="left" w:pos="5400"/>
        </w:tabs>
        <w:rPr>
          <w:rFonts w:ascii="Tahoma" w:hAnsi="Tahoma" w:cs="Tahoma"/>
        </w:rPr>
      </w:pPr>
    </w:p>
    <w:p w14:paraId="5FF80E3C" w14:textId="77777777" w:rsidR="00E4305F" w:rsidRPr="00112425" w:rsidRDefault="00E4305F" w:rsidP="00226500">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4A46FB33" w14:textId="77777777" w:rsidR="00E4305F" w:rsidRPr="00112425" w:rsidRDefault="00E4305F" w:rsidP="00226500">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201FA07B"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785C5710"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0984EC7D"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4B712BA3"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18"/>
          <w:szCs w:val="18"/>
          <w:lang w:eastAsia="ar-SA"/>
        </w:rPr>
      </w:pPr>
    </w:p>
    <w:p w14:paraId="4FA3D6D8" w14:textId="77777777" w:rsidR="00E4305F" w:rsidRPr="00112425" w:rsidRDefault="00E4305F" w:rsidP="0022650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5B75F302" w14:textId="77777777" w:rsidR="00E4305F" w:rsidRPr="00112425" w:rsidRDefault="00E4305F" w:rsidP="00226500">
      <w:pPr>
        <w:keepNext/>
        <w:keepLines/>
        <w:tabs>
          <w:tab w:val="left" w:pos="567"/>
          <w:tab w:val="left" w:pos="851"/>
          <w:tab w:val="left" w:pos="993"/>
        </w:tabs>
        <w:suppressAutoHyphens/>
        <w:jc w:val="both"/>
        <w:rPr>
          <w:rFonts w:ascii="Tahoma" w:hAnsi="Tahoma" w:cs="Tahoma"/>
          <w:b/>
          <w:i/>
          <w:sz w:val="22"/>
          <w:szCs w:val="18"/>
          <w:lang w:eastAsia="ar-SA"/>
        </w:rPr>
      </w:pPr>
    </w:p>
    <w:p w14:paraId="56F88C0F" w14:textId="77777777" w:rsidR="00E4305F" w:rsidRPr="00112425" w:rsidRDefault="00E4305F" w:rsidP="00226500">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182210B7" w14:textId="77777777" w:rsidR="00E4305F" w:rsidRPr="00112425" w:rsidRDefault="00E4305F" w:rsidP="00226500">
      <w:pPr>
        <w:keepNext/>
        <w:keepLines/>
      </w:pPr>
    </w:p>
    <w:p w14:paraId="6DE7FA38" w14:textId="77777777" w:rsidR="00E4305F" w:rsidRPr="00112425" w:rsidRDefault="00E4305F" w:rsidP="00226500">
      <w:pPr>
        <w:keepNext/>
        <w:keepLines/>
      </w:pPr>
    </w:p>
    <w:p w14:paraId="777729F4" w14:textId="77777777" w:rsidR="00E4305F" w:rsidRDefault="00E4305F" w:rsidP="00226500">
      <w:pPr>
        <w:keepNext/>
        <w:keepLines/>
      </w:pPr>
    </w:p>
    <w:p w14:paraId="31918056" w14:textId="77777777" w:rsidR="00A629FF" w:rsidRDefault="00A629FF" w:rsidP="00226500">
      <w:pPr>
        <w:keepNext/>
        <w:keepLines/>
      </w:pPr>
    </w:p>
    <w:p w14:paraId="35F51F1C" w14:textId="77777777" w:rsidR="00A629FF" w:rsidRDefault="00A629FF" w:rsidP="00226500">
      <w:pPr>
        <w:keepNext/>
        <w:keepLines/>
      </w:pPr>
    </w:p>
    <w:p w14:paraId="17B75409" w14:textId="77777777" w:rsidR="00A629FF" w:rsidRDefault="00A629FF" w:rsidP="00226500">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84"/>
      </w:tblGrid>
      <w:tr w:rsidR="00A629FF" w:rsidRPr="00496805" w14:paraId="22EE1C3F" w14:textId="77777777" w:rsidTr="00A523B1">
        <w:tc>
          <w:tcPr>
            <w:tcW w:w="8150" w:type="dxa"/>
            <w:tcBorders>
              <w:top w:val="single" w:sz="4" w:space="0" w:color="auto"/>
              <w:bottom w:val="single" w:sz="4" w:space="0" w:color="auto"/>
            </w:tcBorders>
          </w:tcPr>
          <w:p w14:paraId="6F1F8F18" w14:textId="77777777" w:rsidR="00A629FF" w:rsidRPr="00496805" w:rsidRDefault="00A629FF" w:rsidP="00226500">
            <w:pPr>
              <w:keepNext/>
              <w:keepLines/>
              <w:rPr>
                <w:rFonts w:ascii="Tahoma" w:hAnsi="Tahoma" w:cs="Tahoma"/>
              </w:rPr>
            </w:pPr>
            <w:r w:rsidRPr="00496805">
              <w:rPr>
                <w:rFonts w:ascii="Tahoma" w:hAnsi="Tahoma" w:cs="Tahoma"/>
              </w:rPr>
              <w:lastRenderedPageBreak/>
              <w:br w:type="page"/>
            </w:r>
            <w:r w:rsidRPr="0078086C">
              <w:rPr>
                <w:rFonts w:ascii="Tahoma" w:hAnsi="Tahoma" w:cs="Tahoma"/>
              </w:rPr>
              <w:t>EKONOMSKI IN FINANČNI POLOŽAJ</w:t>
            </w:r>
            <w:r w:rsidRPr="00496805">
              <w:rPr>
                <w:rFonts w:ascii="Tahoma" w:hAnsi="Tahoma" w:cs="Tahoma"/>
              </w:rPr>
              <w:t xml:space="preserve"> </w:t>
            </w:r>
          </w:p>
        </w:tc>
        <w:tc>
          <w:tcPr>
            <w:tcW w:w="1484" w:type="dxa"/>
            <w:tcBorders>
              <w:top w:val="single" w:sz="4" w:space="0" w:color="auto"/>
              <w:bottom w:val="single" w:sz="4" w:space="0" w:color="auto"/>
            </w:tcBorders>
          </w:tcPr>
          <w:p w14:paraId="28C183E8" w14:textId="77777777" w:rsidR="00A629FF" w:rsidRPr="00496805" w:rsidRDefault="00A629FF" w:rsidP="00226500">
            <w:pPr>
              <w:keepNext/>
              <w:keepLines/>
              <w:rPr>
                <w:rFonts w:ascii="Tahoma" w:hAnsi="Tahoma" w:cs="Tahoma"/>
                <w:b/>
                <w:i/>
              </w:rPr>
            </w:pPr>
            <w:r w:rsidRPr="00496805">
              <w:rPr>
                <w:rFonts w:ascii="Tahoma" w:hAnsi="Tahoma" w:cs="Tahoma"/>
                <w:b/>
                <w:i/>
              </w:rPr>
              <w:t>Priloga 5</w:t>
            </w:r>
          </w:p>
        </w:tc>
      </w:tr>
    </w:tbl>
    <w:p w14:paraId="23BE62DF" w14:textId="77777777" w:rsidR="00A629FF" w:rsidRPr="00496805" w:rsidRDefault="00A629FF" w:rsidP="00226500">
      <w:pPr>
        <w:keepNext/>
        <w:keepLines/>
        <w:rPr>
          <w:rFonts w:ascii="Tahoma" w:hAnsi="Tahoma" w:cs="Tahoma"/>
        </w:rPr>
      </w:pPr>
    </w:p>
    <w:p w14:paraId="59E3D183" w14:textId="77777777" w:rsidR="00A629FF" w:rsidRPr="00496805" w:rsidRDefault="00A629FF" w:rsidP="00226500">
      <w:pPr>
        <w:keepNext/>
        <w:keepLines/>
        <w:rPr>
          <w:rFonts w:ascii="Tahoma" w:hAnsi="Tahoma" w:cs="Tahoma"/>
        </w:rPr>
      </w:pPr>
      <w:r>
        <w:rPr>
          <w:rFonts w:ascii="Tahoma" w:hAnsi="Tahoma" w:cs="Tahoma"/>
        </w:rPr>
        <w:t>Ponudnik</w:t>
      </w:r>
      <w:r w:rsidRPr="00496805">
        <w:rPr>
          <w:rFonts w:ascii="Tahoma" w:hAnsi="Tahoma" w:cs="Tahoma"/>
        </w:rPr>
        <w:t>: _______________________________________________________________________ ,</w:t>
      </w:r>
    </w:p>
    <w:p w14:paraId="13E979E4" w14:textId="77777777" w:rsidR="00A629FF" w:rsidRPr="00496805" w:rsidRDefault="00A629FF" w:rsidP="00226500">
      <w:pPr>
        <w:keepNext/>
        <w:keepLines/>
        <w:rPr>
          <w:rFonts w:ascii="Tahoma" w:hAnsi="Tahoma" w:cs="Tahoma"/>
        </w:rPr>
      </w:pPr>
    </w:p>
    <w:p w14:paraId="7EF5D77F" w14:textId="77777777" w:rsidR="00A629FF" w:rsidRPr="00496805" w:rsidRDefault="00A629FF" w:rsidP="00226500">
      <w:pPr>
        <w:keepNext/>
        <w:keepLines/>
        <w:rPr>
          <w:rFonts w:ascii="Tahoma" w:hAnsi="Tahoma" w:cs="Tahoma"/>
        </w:rPr>
      </w:pPr>
      <w:r w:rsidRPr="00496805">
        <w:rPr>
          <w:rFonts w:ascii="Tahoma" w:hAnsi="Tahoma" w:cs="Tahoma"/>
        </w:rPr>
        <w:t xml:space="preserve">Partner v primeru skupne </w:t>
      </w:r>
      <w:r>
        <w:rPr>
          <w:rFonts w:ascii="Tahoma" w:hAnsi="Tahoma" w:cs="Tahoma"/>
        </w:rPr>
        <w:t>ponudbe</w:t>
      </w:r>
      <w:r w:rsidRPr="00496805">
        <w:rPr>
          <w:rFonts w:ascii="Tahoma" w:hAnsi="Tahoma" w:cs="Tahoma"/>
        </w:rPr>
        <w:t>: ____________________________________________________ ,</w:t>
      </w:r>
    </w:p>
    <w:p w14:paraId="385921C4" w14:textId="77777777" w:rsidR="00A629FF" w:rsidRPr="00496805" w:rsidRDefault="00A629FF" w:rsidP="00226500">
      <w:pPr>
        <w:keepNext/>
        <w:keepLines/>
        <w:rPr>
          <w:rFonts w:ascii="Tahoma" w:hAnsi="Tahoma" w:cs="Tahoma"/>
        </w:rPr>
      </w:pPr>
    </w:p>
    <w:p w14:paraId="4E713524" w14:textId="77777777" w:rsidR="00A629FF" w:rsidRPr="00496805" w:rsidRDefault="00A629FF" w:rsidP="00226500">
      <w:pPr>
        <w:keepNext/>
        <w:keepLines/>
        <w:rPr>
          <w:rFonts w:ascii="Tahoma" w:hAnsi="Tahoma" w:cs="Tahoma"/>
        </w:rPr>
      </w:pPr>
    </w:p>
    <w:p w14:paraId="68109738" w14:textId="77777777" w:rsidR="00A629FF" w:rsidRPr="00496805" w:rsidRDefault="00A629FF" w:rsidP="00226500">
      <w:pPr>
        <w:keepNext/>
        <w:keepLines/>
        <w:rPr>
          <w:rFonts w:ascii="Tahoma" w:hAnsi="Tahoma" w:cs="Tahoma"/>
        </w:rPr>
      </w:pPr>
      <w:r w:rsidRPr="00496805">
        <w:rPr>
          <w:rFonts w:ascii="Tahoma" w:hAnsi="Tahoma" w:cs="Tahoma"/>
        </w:rPr>
        <w:t>(</w:t>
      </w:r>
      <w:r w:rsidRPr="00496805">
        <w:rPr>
          <w:rFonts w:ascii="Tahoma" w:hAnsi="Tahoma" w:cs="Tahoma"/>
          <w:i/>
        </w:rPr>
        <w:t>ustrezno izpolni</w:t>
      </w:r>
      <w:r w:rsidRPr="00496805">
        <w:rPr>
          <w:rFonts w:ascii="Tahoma" w:hAnsi="Tahoma" w:cs="Tahoma"/>
        </w:rPr>
        <w:t>)</w:t>
      </w:r>
    </w:p>
    <w:p w14:paraId="5F8623D2" w14:textId="77777777" w:rsidR="00A629FF" w:rsidRPr="00496805" w:rsidRDefault="00A629FF" w:rsidP="00226500">
      <w:pPr>
        <w:keepNext/>
        <w:keepLines/>
        <w:rPr>
          <w:rFonts w:ascii="Tahoma" w:hAnsi="Tahoma" w:cs="Tahoma"/>
        </w:rPr>
      </w:pPr>
    </w:p>
    <w:p w14:paraId="38191F62" w14:textId="77777777" w:rsidR="00A629FF" w:rsidRPr="00496805" w:rsidRDefault="00A629FF" w:rsidP="00226500">
      <w:pPr>
        <w:keepNext/>
        <w:keepLines/>
        <w:rPr>
          <w:rFonts w:ascii="Tahoma" w:hAnsi="Tahoma" w:cs="Tahoma"/>
          <w:b/>
        </w:rPr>
      </w:pPr>
      <w:r w:rsidRPr="00496805">
        <w:rPr>
          <w:rFonts w:ascii="Tahoma" w:hAnsi="Tahoma" w:cs="Tahoma"/>
          <w:b/>
        </w:rPr>
        <w:t>izjavljam, da:</w:t>
      </w:r>
    </w:p>
    <w:p w14:paraId="36D5C240" w14:textId="77777777" w:rsidR="00A629FF" w:rsidRPr="00496805" w:rsidRDefault="00A629FF" w:rsidP="00226500">
      <w:pPr>
        <w:keepNext/>
        <w:keepLines/>
        <w:rPr>
          <w:rFonts w:ascii="Tahoma" w:hAnsi="Tahoma" w:cs="Tahoma"/>
        </w:rPr>
      </w:pPr>
    </w:p>
    <w:p w14:paraId="4189EE50" w14:textId="77777777" w:rsidR="00A629FF" w:rsidRPr="00496805" w:rsidRDefault="00A629FF" w:rsidP="00226500">
      <w:pPr>
        <w:pStyle w:val="Odstavekseznama"/>
        <w:keepNext/>
        <w:keepLines/>
        <w:numPr>
          <w:ilvl w:val="0"/>
          <w:numId w:val="7"/>
        </w:numPr>
        <w:jc w:val="both"/>
        <w:rPr>
          <w:rFonts w:ascii="Tahoma" w:hAnsi="Tahoma" w:cs="Tahoma"/>
        </w:rPr>
      </w:pPr>
      <w:r w:rsidRPr="00496805">
        <w:rPr>
          <w:rFonts w:ascii="Tahoma" w:hAnsi="Tahoma" w:cs="Tahoma"/>
        </w:rPr>
        <w:t>sem ekonomsko in finančno sposoben izvesti predmet javnega naročila oziroma del javnega naročila ki ga sprejemam v izvajanje,</w:t>
      </w:r>
    </w:p>
    <w:p w14:paraId="63883D77" w14:textId="77777777" w:rsidR="00A629FF" w:rsidRDefault="00A629FF" w:rsidP="00226500">
      <w:pPr>
        <w:pStyle w:val="Odstavekseznama"/>
        <w:keepNext/>
        <w:keepLines/>
        <w:numPr>
          <w:ilvl w:val="0"/>
          <w:numId w:val="7"/>
        </w:numPr>
        <w:jc w:val="both"/>
        <w:rPr>
          <w:rFonts w:ascii="Tahoma" w:hAnsi="Tahoma" w:cs="Tahoma"/>
        </w:rPr>
      </w:pPr>
      <w:r w:rsidRPr="00496805">
        <w:rPr>
          <w:rFonts w:ascii="Tahoma" w:hAnsi="Tahoma" w:cs="Tahoma"/>
        </w:rPr>
        <w:t xml:space="preserve">na datum, določen za predložitev </w:t>
      </w:r>
      <w:r>
        <w:rPr>
          <w:rFonts w:ascii="Tahoma" w:hAnsi="Tahoma" w:cs="Tahoma"/>
        </w:rPr>
        <w:t>ponudb</w:t>
      </w:r>
      <w:r w:rsidRPr="00496805">
        <w:rPr>
          <w:rFonts w:ascii="Tahoma" w:hAnsi="Tahoma" w:cs="Tahoma"/>
        </w:rPr>
        <w:t>, nimam blokiranega poslovnega računa pri katerikoli banki, ki vodi naš transakcijski račun</w:t>
      </w:r>
      <w:r>
        <w:rPr>
          <w:rFonts w:ascii="Tahoma" w:hAnsi="Tahoma" w:cs="Tahoma"/>
        </w:rPr>
        <w:t>,</w:t>
      </w:r>
    </w:p>
    <w:p w14:paraId="7CAAE63A" w14:textId="77777777" w:rsidR="00A629FF" w:rsidRDefault="00A629FF" w:rsidP="00226500">
      <w:pPr>
        <w:pStyle w:val="Odstavekseznama"/>
        <w:keepNext/>
        <w:keepLines/>
        <w:numPr>
          <w:ilvl w:val="0"/>
          <w:numId w:val="7"/>
        </w:numPr>
        <w:jc w:val="both"/>
        <w:rPr>
          <w:rFonts w:ascii="Tahoma" w:hAnsi="Tahoma" w:cs="Tahoma"/>
        </w:rPr>
      </w:pPr>
      <w:r w:rsidRPr="00112425">
        <w:rPr>
          <w:rFonts w:ascii="Tahoma" w:hAnsi="Tahoma" w:cs="Tahoma"/>
        </w:rPr>
        <w:t xml:space="preserve">v preteklih šestih (6) mesecih </w:t>
      </w:r>
      <w:r>
        <w:rPr>
          <w:rFonts w:ascii="Tahoma" w:hAnsi="Tahoma" w:cs="Tahoma"/>
        </w:rPr>
        <w:t xml:space="preserve">šteto od </w:t>
      </w:r>
      <w:r w:rsidRPr="00496805">
        <w:rPr>
          <w:rFonts w:ascii="Tahoma" w:hAnsi="Tahoma" w:cs="Tahoma"/>
        </w:rPr>
        <w:t>datum</w:t>
      </w:r>
      <w:r>
        <w:rPr>
          <w:rFonts w:ascii="Tahoma" w:hAnsi="Tahoma" w:cs="Tahoma"/>
        </w:rPr>
        <w:t>a</w:t>
      </w:r>
      <w:r w:rsidRPr="00496805">
        <w:rPr>
          <w:rFonts w:ascii="Tahoma" w:hAnsi="Tahoma" w:cs="Tahoma"/>
        </w:rPr>
        <w:t>, določen</w:t>
      </w:r>
      <w:r>
        <w:rPr>
          <w:rFonts w:ascii="Tahoma" w:hAnsi="Tahoma" w:cs="Tahoma"/>
        </w:rPr>
        <w:t>ega</w:t>
      </w:r>
      <w:r w:rsidRPr="00496805">
        <w:rPr>
          <w:rFonts w:ascii="Tahoma" w:hAnsi="Tahoma" w:cs="Tahoma"/>
        </w:rPr>
        <w:t xml:space="preserve"> za predložitev</w:t>
      </w:r>
      <w:r>
        <w:rPr>
          <w:rFonts w:ascii="Tahoma" w:hAnsi="Tahoma" w:cs="Tahoma"/>
        </w:rPr>
        <w:t xml:space="preserve"> ponudb, nismo imeli</w:t>
      </w:r>
      <w:r w:rsidRPr="00112425">
        <w:rPr>
          <w:rFonts w:ascii="Tahoma" w:hAnsi="Tahoma" w:cs="Tahoma"/>
        </w:rPr>
        <w:t xml:space="preserve"> dospelih neporavnanih obveznosti</w:t>
      </w:r>
      <w:r w:rsidRPr="00496805">
        <w:rPr>
          <w:rFonts w:ascii="Tahoma" w:hAnsi="Tahoma" w:cs="Tahoma"/>
        </w:rPr>
        <w:t>.</w:t>
      </w:r>
    </w:p>
    <w:p w14:paraId="434F43C5" w14:textId="77777777" w:rsidR="00A629FF" w:rsidRDefault="00A629FF" w:rsidP="00226500">
      <w:pPr>
        <w:pStyle w:val="Odstavekseznama"/>
        <w:keepNext/>
        <w:keepLines/>
        <w:ind w:left="720"/>
        <w:jc w:val="both"/>
        <w:rPr>
          <w:rFonts w:ascii="Tahoma" w:hAnsi="Tahoma" w:cs="Tahoma"/>
        </w:rPr>
      </w:pPr>
    </w:p>
    <w:p w14:paraId="52E7AA6B" w14:textId="77777777" w:rsidR="00A629FF" w:rsidRDefault="00A629FF" w:rsidP="00226500">
      <w:pPr>
        <w:pStyle w:val="Odstavekseznama"/>
        <w:keepNext/>
        <w:keepLines/>
        <w:ind w:left="720"/>
        <w:rPr>
          <w:rFonts w:ascii="Tahoma" w:hAnsi="Tahoma" w:cs="Tahoma"/>
          <w:highlight w:val="yellow"/>
        </w:rPr>
      </w:pPr>
    </w:p>
    <w:p w14:paraId="1C819A26" w14:textId="77777777" w:rsidR="00A629FF" w:rsidRDefault="00A629FF" w:rsidP="00226500">
      <w:pPr>
        <w:pStyle w:val="Odstavekseznama"/>
        <w:keepNext/>
        <w:keepLines/>
        <w:ind w:left="720"/>
        <w:rPr>
          <w:rFonts w:ascii="Tahoma" w:hAnsi="Tahoma" w:cs="Tahoma"/>
          <w:highlight w:val="yellow"/>
        </w:rPr>
      </w:pPr>
    </w:p>
    <w:p w14:paraId="33035E06" w14:textId="77777777" w:rsidR="00A629FF" w:rsidRPr="00496805" w:rsidRDefault="00A629FF" w:rsidP="00226500">
      <w:pPr>
        <w:pStyle w:val="Odstavekseznama"/>
        <w:keepNext/>
        <w:keepLines/>
        <w:ind w:left="720"/>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A629FF" w:rsidRPr="00496805" w14:paraId="3FB83FB0" w14:textId="77777777" w:rsidTr="00A523B1">
        <w:trPr>
          <w:trHeight w:val="235"/>
        </w:trPr>
        <w:tc>
          <w:tcPr>
            <w:tcW w:w="3402" w:type="dxa"/>
            <w:tcBorders>
              <w:bottom w:val="single" w:sz="4" w:space="0" w:color="auto"/>
            </w:tcBorders>
          </w:tcPr>
          <w:p w14:paraId="233AEB31" w14:textId="77777777" w:rsidR="00A629FF" w:rsidRPr="00496805" w:rsidRDefault="00A629FF" w:rsidP="00226500">
            <w:pPr>
              <w:keepNext/>
              <w:keepLines/>
              <w:jc w:val="both"/>
              <w:rPr>
                <w:rFonts w:ascii="Tahoma" w:hAnsi="Tahoma" w:cs="Tahoma"/>
                <w:snapToGrid w:val="0"/>
                <w:color w:val="000000"/>
              </w:rPr>
            </w:pPr>
          </w:p>
        </w:tc>
        <w:tc>
          <w:tcPr>
            <w:tcW w:w="2268" w:type="dxa"/>
          </w:tcPr>
          <w:p w14:paraId="265D7691" w14:textId="77777777" w:rsidR="00A629FF" w:rsidRPr="00496805" w:rsidRDefault="00A629FF" w:rsidP="00226500">
            <w:pPr>
              <w:keepNext/>
              <w:keepLines/>
              <w:jc w:val="both"/>
              <w:rPr>
                <w:rFonts w:ascii="Tahoma" w:hAnsi="Tahoma" w:cs="Tahoma"/>
                <w:snapToGrid w:val="0"/>
                <w:color w:val="000000"/>
              </w:rPr>
            </w:pPr>
          </w:p>
        </w:tc>
        <w:tc>
          <w:tcPr>
            <w:tcW w:w="3686" w:type="dxa"/>
            <w:tcBorders>
              <w:bottom w:val="single" w:sz="4" w:space="0" w:color="auto"/>
            </w:tcBorders>
          </w:tcPr>
          <w:p w14:paraId="6A9A6241" w14:textId="77777777" w:rsidR="00A629FF" w:rsidRPr="00496805" w:rsidRDefault="00A629FF" w:rsidP="00226500">
            <w:pPr>
              <w:keepNext/>
              <w:keepLines/>
              <w:tabs>
                <w:tab w:val="left" w:pos="567"/>
                <w:tab w:val="num" w:pos="851"/>
                <w:tab w:val="left" w:pos="993"/>
              </w:tabs>
              <w:jc w:val="both"/>
              <w:rPr>
                <w:rFonts w:ascii="Tahoma" w:hAnsi="Tahoma" w:cs="Tahoma"/>
                <w:snapToGrid w:val="0"/>
                <w:color w:val="000000"/>
              </w:rPr>
            </w:pPr>
          </w:p>
        </w:tc>
      </w:tr>
      <w:tr w:rsidR="00A629FF" w:rsidRPr="00496805" w14:paraId="757A3282" w14:textId="77777777" w:rsidTr="00A523B1">
        <w:trPr>
          <w:trHeight w:val="235"/>
        </w:trPr>
        <w:tc>
          <w:tcPr>
            <w:tcW w:w="3402" w:type="dxa"/>
            <w:tcBorders>
              <w:top w:val="single" w:sz="4" w:space="0" w:color="auto"/>
            </w:tcBorders>
          </w:tcPr>
          <w:p w14:paraId="1A70283E" w14:textId="77777777" w:rsidR="00A629FF" w:rsidRPr="00496805" w:rsidRDefault="00A629FF" w:rsidP="00226500">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5BC49C2D" w14:textId="77777777" w:rsidR="00A629FF" w:rsidRPr="00496805" w:rsidRDefault="00A629FF" w:rsidP="00226500">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20A85965" w14:textId="77777777" w:rsidR="00A629FF" w:rsidRPr="00496805" w:rsidRDefault="00A629FF" w:rsidP="00226500">
            <w:pPr>
              <w:keepNext/>
              <w:keepLines/>
              <w:jc w:val="both"/>
              <w:rPr>
                <w:rFonts w:ascii="Tahoma" w:hAnsi="Tahoma" w:cs="Tahoma"/>
                <w:snapToGrid w:val="0"/>
                <w:color w:val="000000"/>
              </w:rPr>
            </w:pPr>
            <w:r w:rsidRPr="00496805">
              <w:rPr>
                <w:rFonts w:ascii="Tahoma" w:hAnsi="Tahoma" w:cs="Tahoma"/>
                <w:snapToGrid w:val="0"/>
                <w:color w:val="000000"/>
              </w:rPr>
              <w:t xml:space="preserve">(ime in priimek </w:t>
            </w:r>
            <w:r>
              <w:rPr>
                <w:rFonts w:ascii="Tahoma" w:hAnsi="Tahoma" w:cs="Tahoma"/>
                <w:snapToGrid w:val="0"/>
                <w:color w:val="000000"/>
              </w:rPr>
              <w:t>ter podpis ponudnika, partnerja</w:t>
            </w:r>
            <w:r w:rsidRPr="00496805">
              <w:rPr>
                <w:rFonts w:ascii="Tahoma" w:hAnsi="Tahoma" w:cs="Tahoma"/>
                <w:snapToGrid w:val="0"/>
                <w:color w:val="000000"/>
              </w:rPr>
              <w:t>)</w:t>
            </w:r>
          </w:p>
        </w:tc>
      </w:tr>
    </w:tbl>
    <w:p w14:paraId="6BF0959E" w14:textId="77777777" w:rsidR="00A629FF" w:rsidRPr="00112425" w:rsidRDefault="00A629FF" w:rsidP="00226500">
      <w:pPr>
        <w:keepNext/>
        <w:keepLines/>
      </w:pPr>
    </w:p>
    <w:p w14:paraId="07A8B9ED" w14:textId="77777777" w:rsidR="001B1358" w:rsidRPr="00112425" w:rsidRDefault="001B1358" w:rsidP="00226500">
      <w:pPr>
        <w:keepNext/>
        <w:keepLines/>
        <w:jc w:val="both"/>
        <w:rPr>
          <w:rFonts w:ascii="Tahoma" w:hAnsi="Tahoma" w:cs="Tahoma"/>
          <w:b/>
          <w:i/>
          <w:sz w:val="18"/>
          <w:szCs w:val="18"/>
        </w:rPr>
      </w:pPr>
    </w:p>
    <w:p w14:paraId="6EF15F62" w14:textId="77777777" w:rsidR="002D67CD" w:rsidRPr="00112425" w:rsidRDefault="002D67CD" w:rsidP="00226500">
      <w:pPr>
        <w:keepNext/>
        <w:keepLines/>
        <w:tabs>
          <w:tab w:val="left" w:pos="284"/>
        </w:tabs>
        <w:jc w:val="both"/>
        <w:rPr>
          <w:rFonts w:ascii="Tahoma" w:hAnsi="Tahoma" w:cs="Tahoma"/>
          <w:b/>
          <w:i/>
          <w:sz w:val="18"/>
          <w:szCs w:val="18"/>
        </w:rPr>
      </w:pPr>
    </w:p>
    <w:p w14:paraId="3CE52BD6" w14:textId="77777777" w:rsidR="007779B6" w:rsidRPr="00A05E61" w:rsidRDefault="00FE6940" w:rsidP="00226500">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7F5DA8C" w14:textId="77777777" w:rsidTr="00F66493">
        <w:tc>
          <w:tcPr>
            <w:tcW w:w="8217" w:type="dxa"/>
            <w:tcBorders>
              <w:top w:val="single" w:sz="4" w:space="0" w:color="auto"/>
              <w:left w:val="single" w:sz="4" w:space="0" w:color="auto"/>
              <w:bottom w:val="single" w:sz="4" w:space="0" w:color="auto"/>
              <w:right w:val="single" w:sz="4" w:space="0" w:color="808080"/>
            </w:tcBorders>
          </w:tcPr>
          <w:p w14:paraId="3ECF86AF" w14:textId="3AC59E4F" w:rsidR="0095082D" w:rsidRPr="00112425" w:rsidRDefault="0095082D" w:rsidP="007C7BE8">
            <w:pPr>
              <w:keepNext/>
              <w:keepLines/>
              <w:jc w:val="both"/>
              <w:rPr>
                <w:rFonts w:ascii="Tahoma" w:hAnsi="Tahoma" w:cs="Tahoma"/>
              </w:rPr>
            </w:pPr>
            <w:r w:rsidRPr="00112425">
              <w:rPr>
                <w:rFonts w:ascii="Tahoma" w:hAnsi="Tahoma" w:cs="Tahoma"/>
              </w:rPr>
              <w:lastRenderedPageBreak/>
              <w:t xml:space="preserve">POTRDITEV REFERENC S STRANI POSAMEZNIH NAROČNIKOV – </w:t>
            </w:r>
            <w:r w:rsidRPr="0025712B">
              <w:rPr>
                <w:rFonts w:ascii="Tahoma" w:hAnsi="Tahoma" w:cs="Tahoma"/>
              </w:rPr>
              <w:t xml:space="preserve">Ponudnik </w:t>
            </w:r>
          </w:p>
        </w:tc>
        <w:tc>
          <w:tcPr>
            <w:tcW w:w="1503" w:type="dxa"/>
            <w:tcBorders>
              <w:top w:val="single" w:sz="4" w:space="0" w:color="auto"/>
              <w:left w:val="single" w:sz="4" w:space="0" w:color="808080"/>
              <w:bottom w:val="single" w:sz="4" w:space="0" w:color="auto"/>
              <w:right w:val="single" w:sz="4" w:space="0" w:color="auto"/>
            </w:tcBorders>
            <w:hideMark/>
          </w:tcPr>
          <w:p w14:paraId="3A6ECE87" w14:textId="5E9410B3" w:rsidR="0095082D" w:rsidRPr="00112425" w:rsidRDefault="0095082D" w:rsidP="00226500">
            <w:pPr>
              <w:keepNext/>
              <w:keepLines/>
              <w:rPr>
                <w:rFonts w:ascii="Tahoma" w:hAnsi="Tahoma" w:cs="Tahoma"/>
                <w:b/>
                <w:i/>
              </w:rPr>
            </w:pPr>
            <w:r w:rsidRPr="00112425">
              <w:rPr>
                <w:rFonts w:ascii="Tahoma" w:hAnsi="Tahoma" w:cs="Tahoma"/>
                <w:b/>
                <w:i/>
              </w:rPr>
              <w:t xml:space="preserve">Priloga </w:t>
            </w:r>
            <w:r w:rsidR="007C7BE8">
              <w:rPr>
                <w:rFonts w:ascii="Tahoma" w:hAnsi="Tahoma" w:cs="Tahoma"/>
                <w:b/>
                <w:i/>
              </w:rPr>
              <w:t>6</w:t>
            </w:r>
          </w:p>
        </w:tc>
      </w:tr>
    </w:tbl>
    <w:p w14:paraId="3DCE0DF8" w14:textId="77777777" w:rsidR="00B91713" w:rsidRPr="003C5E66" w:rsidRDefault="00B91713" w:rsidP="00226500">
      <w:pPr>
        <w:keepNext/>
        <w:keepLines/>
        <w:tabs>
          <w:tab w:val="left" w:pos="993"/>
        </w:tabs>
        <w:ind w:left="993" w:hanging="993"/>
        <w:rPr>
          <w:rFonts w:ascii="Tahoma" w:hAnsi="Tahoma" w:cs="Tahoma"/>
          <w:b/>
        </w:rPr>
      </w:pPr>
      <w:r w:rsidRPr="003C5E66">
        <w:rPr>
          <w:rFonts w:ascii="Tahoma" w:hAnsi="Tahoma" w:cs="Tahoma"/>
          <w:b/>
        </w:rPr>
        <w:t>IZPOLNI PONUDNIK!!!!!!</w:t>
      </w:r>
    </w:p>
    <w:p w14:paraId="24FAA628" w14:textId="77777777" w:rsidR="00B91713" w:rsidRPr="003C5E66" w:rsidRDefault="00B91713" w:rsidP="00226500">
      <w:pPr>
        <w:keepNext/>
        <w:keepLines/>
        <w:rPr>
          <w:rFonts w:ascii="Tahoma" w:hAnsi="Tahoma" w:cs="Tahoma"/>
          <w:sz w:val="18"/>
        </w:rPr>
      </w:pPr>
    </w:p>
    <w:p w14:paraId="3EC515D0" w14:textId="77777777" w:rsidR="00B91713" w:rsidRPr="003C5E66" w:rsidRDefault="00B91713" w:rsidP="0022650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E298C4" w14:textId="77777777" w:rsidR="00B91713" w:rsidRPr="003C5E66" w:rsidRDefault="00B91713" w:rsidP="0022650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2580"/>
        <w:gridCol w:w="851"/>
        <w:gridCol w:w="2668"/>
      </w:tblGrid>
      <w:tr w:rsidR="00B91713" w:rsidRPr="003C5E66" w14:paraId="755B5C80"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50B66A0" w14:textId="77777777" w:rsidR="00B91713" w:rsidRPr="003C5E66" w:rsidRDefault="00B91713" w:rsidP="00226500">
            <w:pPr>
              <w:keepNext/>
              <w:keepLines/>
              <w:rPr>
                <w:rFonts w:ascii="Tahoma" w:hAnsi="Tahoma" w:cs="Tahoma"/>
              </w:rPr>
            </w:pPr>
            <w:r w:rsidRPr="003C5E66">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516CF6A5" w14:textId="77777777" w:rsidR="00B91713" w:rsidRPr="003C5E66" w:rsidRDefault="00B91713" w:rsidP="00226500">
            <w:pPr>
              <w:keepNext/>
              <w:keepLines/>
              <w:rPr>
                <w:rFonts w:ascii="Tahoma" w:hAnsi="Tahoma" w:cs="Tahoma"/>
              </w:rPr>
            </w:pPr>
          </w:p>
          <w:p w14:paraId="5C3EEEC8" w14:textId="77777777" w:rsidR="00B91713" w:rsidRPr="003C5E66" w:rsidRDefault="00B91713" w:rsidP="00226500">
            <w:pPr>
              <w:keepNext/>
              <w:keepLines/>
              <w:rPr>
                <w:rFonts w:ascii="Tahoma" w:hAnsi="Tahoma" w:cs="Tahoma"/>
              </w:rPr>
            </w:pPr>
          </w:p>
        </w:tc>
      </w:tr>
      <w:tr w:rsidR="00B91713" w:rsidRPr="003C5E66" w14:paraId="396CA0CB"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CF87F47" w14:textId="77777777" w:rsidR="00B91713" w:rsidRPr="003C5E66" w:rsidRDefault="00B91713" w:rsidP="00226500">
            <w:pPr>
              <w:keepNext/>
              <w:keepLines/>
              <w:rPr>
                <w:rFonts w:ascii="Tahoma" w:hAnsi="Tahoma" w:cs="Tahoma"/>
              </w:rPr>
            </w:pPr>
            <w:r w:rsidRPr="003C5E66">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7437AC78" w14:textId="77777777" w:rsidR="00B91713" w:rsidRPr="003C5E66" w:rsidRDefault="00B91713" w:rsidP="00226500">
            <w:pPr>
              <w:keepNext/>
              <w:keepLines/>
              <w:rPr>
                <w:rFonts w:ascii="Tahoma" w:hAnsi="Tahoma" w:cs="Tahoma"/>
              </w:rPr>
            </w:pPr>
          </w:p>
          <w:p w14:paraId="16E06418" w14:textId="77777777" w:rsidR="00B91713" w:rsidRPr="003C5E66" w:rsidRDefault="00B91713" w:rsidP="00226500">
            <w:pPr>
              <w:keepNext/>
              <w:keepLines/>
              <w:rPr>
                <w:rFonts w:ascii="Tahoma" w:hAnsi="Tahoma" w:cs="Tahoma"/>
              </w:rPr>
            </w:pPr>
          </w:p>
        </w:tc>
      </w:tr>
      <w:tr w:rsidR="00B91713" w:rsidRPr="003C5E66" w14:paraId="4E0BEE33"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17616ECE" w14:textId="77777777" w:rsidR="00B91713" w:rsidRPr="003C5E66" w:rsidRDefault="00B91713" w:rsidP="00226500">
            <w:pPr>
              <w:keepNext/>
              <w:keepLines/>
              <w:rPr>
                <w:rFonts w:ascii="Tahoma" w:hAnsi="Tahoma" w:cs="Tahoma"/>
              </w:rPr>
            </w:pPr>
            <w:r w:rsidRPr="003C5E66">
              <w:rPr>
                <w:rFonts w:ascii="Tahoma" w:hAnsi="Tahoma" w:cs="Tahoma"/>
              </w:rPr>
              <w:t>Izvajalec:</w:t>
            </w:r>
          </w:p>
        </w:tc>
        <w:tc>
          <w:tcPr>
            <w:tcW w:w="6099" w:type="dxa"/>
            <w:gridSpan w:val="3"/>
            <w:tcBorders>
              <w:top w:val="single" w:sz="2" w:space="0" w:color="auto"/>
              <w:left w:val="single" w:sz="2" w:space="0" w:color="auto"/>
              <w:bottom w:val="single" w:sz="2" w:space="0" w:color="auto"/>
              <w:right w:val="single" w:sz="2" w:space="0" w:color="auto"/>
            </w:tcBorders>
          </w:tcPr>
          <w:p w14:paraId="0FE48D43" w14:textId="77777777" w:rsidR="00B91713" w:rsidRPr="003C5E66" w:rsidRDefault="00B91713" w:rsidP="00226500">
            <w:pPr>
              <w:keepNext/>
              <w:keepLines/>
              <w:rPr>
                <w:rFonts w:ascii="Tahoma" w:hAnsi="Tahoma" w:cs="Tahoma"/>
              </w:rPr>
            </w:pPr>
          </w:p>
        </w:tc>
      </w:tr>
      <w:tr w:rsidR="00B91713" w:rsidRPr="003C5E66" w14:paraId="74374E5C"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3ABDF079" w14:textId="77777777" w:rsidR="00B91713" w:rsidRPr="003C5E66" w:rsidRDefault="00B91713" w:rsidP="00226500">
            <w:pPr>
              <w:keepNext/>
              <w:keepLines/>
              <w:rPr>
                <w:rFonts w:ascii="Tahoma" w:hAnsi="Tahoma" w:cs="Tahoma"/>
              </w:rPr>
            </w:pPr>
            <w:r w:rsidRPr="003C5E66">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23BF128C" w14:textId="77777777" w:rsidR="00B91713" w:rsidRPr="003C5E66" w:rsidRDefault="00B91713" w:rsidP="00226500">
            <w:pPr>
              <w:keepNext/>
              <w:keepLines/>
              <w:rPr>
                <w:rFonts w:ascii="Tahoma" w:hAnsi="Tahoma" w:cs="Tahoma"/>
              </w:rPr>
            </w:pPr>
          </w:p>
        </w:tc>
      </w:tr>
      <w:tr w:rsidR="00B91713" w:rsidRPr="003C5E66" w14:paraId="7FCAA0E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8C626E5" w14:textId="77777777" w:rsidR="00B91713" w:rsidRPr="003C5E66" w:rsidRDefault="00B91713" w:rsidP="00226500">
            <w:pPr>
              <w:keepNext/>
              <w:keepLines/>
              <w:rPr>
                <w:rFonts w:ascii="Tahoma" w:hAnsi="Tahoma" w:cs="Tahoma"/>
              </w:rPr>
            </w:pPr>
            <w:r w:rsidRPr="003C5E66">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34CEE241" w14:textId="77777777" w:rsidR="00B91713" w:rsidRPr="003C5E66" w:rsidRDefault="00B91713" w:rsidP="00226500">
            <w:pPr>
              <w:keepNext/>
              <w:keepLines/>
              <w:rPr>
                <w:rFonts w:ascii="Tahoma" w:hAnsi="Tahoma" w:cs="Tahoma"/>
              </w:rPr>
            </w:pPr>
          </w:p>
        </w:tc>
      </w:tr>
      <w:tr w:rsidR="00B91713" w:rsidRPr="003C5E66" w14:paraId="0982F5EE"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1B8B3D65" w14:textId="77777777" w:rsidR="00B91713" w:rsidRPr="003C5E66" w:rsidRDefault="00B91713" w:rsidP="00226500">
            <w:pPr>
              <w:keepNext/>
              <w:keepLines/>
              <w:rPr>
                <w:rFonts w:ascii="Tahoma" w:hAnsi="Tahoma" w:cs="Tahoma"/>
              </w:rPr>
            </w:pPr>
            <w:r w:rsidRPr="003C5E66">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47BF1B31" w14:textId="77777777" w:rsidR="00B91713" w:rsidRPr="003C5E66" w:rsidRDefault="00B91713" w:rsidP="00226500">
            <w:pPr>
              <w:keepNext/>
              <w:keepLines/>
              <w:rPr>
                <w:rFonts w:ascii="Tahoma" w:hAnsi="Tahoma" w:cs="Tahoma"/>
              </w:rPr>
            </w:pPr>
            <w:r w:rsidRPr="003C5E66">
              <w:rPr>
                <w:rFonts w:ascii="Tahoma" w:hAnsi="Tahoma" w:cs="Tahoma"/>
              </w:rPr>
              <w:t xml:space="preserve"> Od  __________________         do_________________</w:t>
            </w:r>
          </w:p>
        </w:tc>
      </w:tr>
      <w:tr w:rsidR="00B91713" w:rsidRPr="003C5E66" w14:paraId="2C319131"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002157BF" w14:textId="77777777" w:rsidR="00B91713" w:rsidRPr="003C5E66" w:rsidRDefault="00B91713" w:rsidP="00226500">
            <w:pPr>
              <w:keepNext/>
              <w:keepLines/>
              <w:rPr>
                <w:rFonts w:ascii="Tahoma" w:hAnsi="Tahoma" w:cs="Tahoma"/>
              </w:rPr>
            </w:pPr>
            <w:r w:rsidRPr="003C5E66">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1A2FFB47" w14:textId="77777777" w:rsidR="00B91713" w:rsidRPr="003C5E66" w:rsidRDefault="00B91713" w:rsidP="00226500">
            <w:pPr>
              <w:keepNext/>
              <w:keepLines/>
              <w:rPr>
                <w:rFonts w:ascii="Tahoma" w:hAnsi="Tahoma" w:cs="Tahoma"/>
              </w:rPr>
            </w:pPr>
          </w:p>
          <w:p w14:paraId="3DC791CF" w14:textId="77777777" w:rsidR="00B91713" w:rsidRPr="003C5E66" w:rsidRDefault="00B91713" w:rsidP="00226500">
            <w:pPr>
              <w:keepNext/>
              <w:keepLines/>
              <w:rPr>
                <w:rFonts w:ascii="Tahoma" w:hAnsi="Tahoma" w:cs="Tahoma"/>
              </w:rPr>
            </w:pPr>
          </w:p>
        </w:tc>
      </w:tr>
      <w:tr w:rsidR="00887A1B" w:rsidRPr="003C5E66" w14:paraId="4A72A0BA" w14:textId="77777777" w:rsidTr="007C7BE8">
        <w:trPr>
          <w:trHeight w:val="593"/>
        </w:trPr>
        <w:tc>
          <w:tcPr>
            <w:tcW w:w="3546" w:type="dxa"/>
            <w:vMerge w:val="restart"/>
            <w:tcBorders>
              <w:top w:val="single" w:sz="2" w:space="0" w:color="auto"/>
              <w:left w:val="single" w:sz="2" w:space="0" w:color="auto"/>
              <w:right w:val="single" w:sz="2" w:space="0" w:color="auto"/>
            </w:tcBorders>
            <w:vAlign w:val="center"/>
          </w:tcPr>
          <w:p w14:paraId="049BCC70" w14:textId="1CB73E79" w:rsidR="00887A1B" w:rsidRPr="00D613F9" w:rsidRDefault="00887A1B" w:rsidP="007C7BE8">
            <w:pPr>
              <w:keepNext/>
              <w:keepLines/>
              <w:shd w:val="clear" w:color="auto" w:fill="FFFFFF"/>
              <w:tabs>
                <w:tab w:val="left" w:pos="0"/>
              </w:tabs>
              <w:ind w:right="6"/>
              <w:jc w:val="both"/>
              <w:rPr>
                <w:rFonts w:ascii="Tahoma" w:hAnsi="Tahoma" w:cs="Tahoma"/>
                <w:color w:val="000000" w:themeColor="text1"/>
              </w:rPr>
            </w:pPr>
            <w:r w:rsidRPr="00D613F9">
              <w:rPr>
                <w:rFonts w:ascii="Tahoma" w:hAnsi="Tahoma" w:cs="Tahoma"/>
                <w:color w:val="000000" w:themeColor="text1"/>
              </w:rPr>
              <w:t xml:space="preserve">Uspešno izvedena in zaključena </w:t>
            </w:r>
            <w:r w:rsidRPr="00430C72">
              <w:rPr>
                <w:rFonts w:ascii="Tahoma" w:hAnsi="Tahoma" w:cs="Tahoma"/>
              </w:rPr>
              <w:t>izgradn</w:t>
            </w:r>
            <w:r>
              <w:rPr>
                <w:rFonts w:ascii="Tahoma" w:hAnsi="Tahoma" w:cs="Tahoma"/>
              </w:rPr>
              <w:t>ja</w:t>
            </w:r>
            <w:r w:rsidRPr="00430C72">
              <w:rPr>
                <w:rFonts w:ascii="Tahoma" w:hAnsi="Tahoma" w:cs="Tahoma"/>
              </w:rPr>
              <w:t xml:space="preserve"> ali obnov</w:t>
            </w:r>
            <w:r>
              <w:rPr>
                <w:rFonts w:ascii="Tahoma" w:hAnsi="Tahoma" w:cs="Tahoma"/>
              </w:rPr>
              <w:t>a</w:t>
            </w:r>
            <w:r w:rsidRPr="00430C72">
              <w:rPr>
                <w:rFonts w:ascii="Tahoma" w:hAnsi="Tahoma" w:cs="Tahoma"/>
              </w:rPr>
              <w:t xml:space="preserve"> parterne ureditve mestne ulice</w:t>
            </w:r>
            <w:r>
              <w:rPr>
                <w:rFonts w:ascii="Tahoma" w:hAnsi="Tahoma" w:cs="Tahoma"/>
              </w:rPr>
              <w:t>,</w:t>
            </w:r>
            <w:r w:rsidRPr="00430C72">
              <w:rPr>
                <w:rFonts w:ascii="Tahoma" w:hAnsi="Tahoma" w:cs="Tahoma"/>
              </w:rPr>
              <w:t xml:space="preserve"> ki </w:t>
            </w:r>
            <w:r>
              <w:rPr>
                <w:rFonts w:ascii="Tahoma" w:hAnsi="Tahoma" w:cs="Tahoma"/>
              </w:rPr>
              <w:t xml:space="preserve">je </w:t>
            </w:r>
            <w:r w:rsidRPr="00430C72">
              <w:rPr>
                <w:rFonts w:ascii="Tahoma" w:hAnsi="Tahoma" w:cs="Tahoma"/>
              </w:rPr>
              <w:t>obsega</w:t>
            </w:r>
            <w:r>
              <w:rPr>
                <w:rFonts w:ascii="Tahoma" w:hAnsi="Tahoma" w:cs="Tahoma"/>
              </w:rPr>
              <w:t>la:</w:t>
            </w:r>
          </w:p>
        </w:tc>
        <w:tc>
          <w:tcPr>
            <w:tcW w:w="2580" w:type="dxa"/>
            <w:tcBorders>
              <w:top w:val="single" w:sz="2" w:space="0" w:color="auto"/>
              <w:left w:val="single" w:sz="2" w:space="0" w:color="auto"/>
              <w:bottom w:val="single" w:sz="2" w:space="0" w:color="auto"/>
              <w:right w:val="single" w:sz="2" w:space="0" w:color="auto"/>
            </w:tcBorders>
            <w:vAlign w:val="center"/>
          </w:tcPr>
          <w:p w14:paraId="39934302" w14:textId="77777777" w:rsidR="00887A1B" w:rsidRPr="00887A1B" w:rsidRDefault="00887A1B" w:rsidP="00CE26A7">
            <w:pPr>
              <w:pStyle w:val="Odstavekseznama"/>
              <w:keepNext/>
              <w:keepLines/>
              <w:numPr>
                <w:ilvl w:val="0"/>
                <w:numId w:val="46"/>
              </w:numPr>
              <w:ind w:left="205" w:hanging="283"/>
              <w:rPr>
                <w:rFonts w:ascii="Tahoma" w:hAnsi="Tahoma" w:cs="Tahoma"/>
                <w:b/>
                <w:color w:val="000000" w:themeColor="text1"/>
              </w:rPr>
            </w:pPr>
            <w:r w:rsidRPr="00887A1B">
              <w:rPr>
                <w:rFonts w:ascii="Tahoma" w:hAnsi="Tahoma" w:cs="Tahoma"/>
                <w:b/>
              </w:rPr>
              <w:t>zasaditev drevnin</w:t>
            </w:r>
          </w:p>
        </w:tc>
        <w:tc>
          <w:tcPr>
            <w:tcW w:w="3519" w:type="dxa"/>
            <w:gridSpan w:val="2"/>
            <w:tcBorders>
              <w:top w:val="single" w:sz="2" w:space="0" w:color="auto"/>
              <w:left w:val="single" w:sz="2" w:space="0" w:color="auto"/>
              <w:bottom w:val="single" w:sz="2" w:space="0" w:color="auto"/>
              <w:right w:val="single" w:sz="2" w:space="0" w:color="auto"/>
            </w:tcBorders>
            <w:vAlign w:val="center"/>
          </w:tcPr>
          <w:p w14:paraId="57900091" w14:textId="4CC3CC9E" w:rsidR="00887A1B" w:rsidRPr="007C7BE8" w:rsidRDefault="00887A1B" w:rsidP="007C7BE8">
            <w:pPr>
              <w:keepNext/>
              <w:keepLines/>
              <w:spacing w:line="360" w:lineRule="auto"/>
              <w:ind w:left="347" w:hanging="347"/>
              <w:jc w:val="center"/>
              <w:rPr>
                <w:rFonts w:ascii="Tahoma" w:hAnsi="Tahoma" w:cs="Tahoma"/>
                <w:color w:val="000000" w:themeColor="text1"/>
              </w:rPr>
            </w:pPr>
            <w:r>
              <w:rPr>
                <w:rFonts w:ascii="Tahoma" w:hAnsi="Tahoma" w:cs="Tahoma"/>
                <w:color w:val="000000" w:themeColor="text1"/>
              </w:rPr>
              <w:t xml:space="preserve">DA     /     NE </w:t>
            </w:r>
            <w:r w:rsidRPr="007C7BE8">
              <w:rPr>
                <w:rFonts w:ascii="Tahoma" w:hAnsi="Tahoma" w:cs="Tahoma"/>
                <w:i/>
                <w:color w:val="000000" w:themeColor="text1"/>
              </w:rPr>
              <w:t>(obkroži)</w:t>
            </w:r>
          </w:p>
        </w:tc>
      </w:tr>
      <w:tr w:rsidR="00887A1B" w:rsidRPr="003C5E66" w14:paraId="236DEB60" w14:textId="77777777" w:rsidTr="008F0D11">
        <w:trPr>
          <w:trHeight w:val="592"/>
        </w:trPr>
        <w:tc>
          <w:tcPr>
            <w:tcW w:w="3546" w:type="dxa"/>
            <w:vMerge/>
            <w:tcBorders>
              <w:left w:val="single" w:sz="2" w:space="0" w:color="auto"/>
              <w:right w:val="single" w:sz="2" w:space="0" w:color="auto"/>
            </w:tcBorders>
            <w:vAlign w:val="center"/>
          </w:tcPr>
          <w:p w14:paraId="09553AA9" w14:textId="77777777" w:rsidR="00887A1B" w:rsidRPr="00D613F9" w:rsidRDefault="00887A1B" w:rsidP="007C7BE8">
            <w:pPr>
              <w:keepNext/>
              <w:keepLines/>
              <w:shd w:val="clear" w:color="auto" w:fill="FFFFFF"/>
              <w:tabs>
                <w:tab w:val="left" w:pos="0"/>
              </w:tabs>
              <w:ind w:right="6"/>
              <w:jc w:val="both"/>
              <w:rPr>
                <w:rFonts w:ascii="Tahoma" w:hAnsi="Tahoma" w:cs="Tahoma"/>
                <w:color w:val="000000" w:themeColor="text1"/>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25B81E44" w14:textId="2D3062C3" w:rsidR="00887A1B" w:rsidRPr="00430C72" w:rsidRDefault="00887A1B" w:rsidP="00887A1B">
            <w:pPr>
              <w:pStyle w:val="Odstavekseznama"/>
              <w:keepNext/>
              <w:keepLines/>
              <w:spacing w:before="120" w:after="120"/>
              <w:ind w:left="62"/>
              <w:jc w:val="both"/>
              <w:rPr>
                <w:rFonts w:ascii="Tahoma" w:hAnsi="Tahoma" w:cs="Tahoma"/>
              </w:rPr>
            </w:pPr>
            <w:r w:rsidRPr="00430C72">
              <w:rPr>
                <w:rFonts w:ascii="Tahoma" w:hAnsi="Tahoma" w:cs="Tahoma"/>
              </w:rPr>
              <w:t>zasaditev drevnin kakovostnih zahtev po SIST DIN 18916:2019, FLL določilih za sadike iz drevesnic, ter določilih OTP,  minimalne dimenzije višine 400 cm, premer debla 20 cm, s postopkom  sajenja po SIST DIN 18916:2019 in priprava rastišča po SIST DIN 18915:2019 toč. 7.7.1</w:t>
            </w:r>
            <w:r>
              <w:rPr>
                <w:rFonts w:ascii="Tahoma" w:hAnsi="Tahoma" w:cs="Tahoma"/>
              </w:rPr>
              <w:t xml:space="preserve">. - </w:t>
            </w:r>
            <w:r w:rsidRPr="00C74E53">
              <w:rPr>
                <w:rFonts w:ascii="Tahoma" w:hAnsi="Tahoma" w:cs="Tahoma"/>
                <w:highlight w:val="lightGray"/>
              </w:rPr>
              <w:t>____________ kos</w:t>
            </w:r>
            <w:r w:rsidRPr="00CE26A7">
              <w:rPr>
                <w:rFonts w:ascii="Tahoma" w:hAnsi="Tahoma" w:cs="Tahoma"/>
                <w:highlight w:val="lightGray"/>
              </w:rPr>
              <w:t xml:space="preserve"> </w:t>
            </w:r>
            <w:r w:rsidRPr="00CE26A7">
              <w:rPr>
                <w:rFonts w:ascii="Tahoma" w:hAnsi="Tahoma" w:cs="Tahoma"/>
                <w:i/>
                <w:highlight w:val="lightGray"/>
              </w:rPr>
              <w:t>(vpiši)</w:t>
            </w:r>
          </w:p>
        </w:tc>
      </w:tr>
      <w:tr w:rsidR="00887A1B" w:rsidRPr="003C5E66" w14:paraId="4F262FE8" w14:textId="77777777" w:rsidTr="00887A1B">
        <w:trPr>
          <w:trHeight w:val="325"/>
        </w:trPr>
        <w:tc>
          <w:tcPr>
            <w:tcW w:w="3546" w:type="dxa"/>
            <w:vMerge/>
            <w:tcBorders>
              <w:left w:val="single" w:sz="2" w:space="0" w:color="auto"/>
              <w:right w:val="single" w:sz="2" w:space="0" w:color="auto"/>
            </w:tcBorders>
            <w:vAlign w:val="center"/>
          </w:tcPr>
          <w:p w14:paraId="63B04F5D" w14:textId="77777777" w:rsidR="00887A1B" w:rsidRPr="003C5E66" w:rsidRDefault="00887A1B" w:rsidP="00226500">
            <w:pPr>
              <w:keepNext/>
              <w:keepLines/>
              <w:shd w:val="clear" w:color="auto" w:fill="FFFFFF"/>
              <w:tabs>
                <w:tab w:val="left" w:pos="0"/>
              </w:tabs>
              <w:ind w:right="6"/>
              <w:jc w:val="both"/>
              <w:rPr>
                <w:rFonts w:ascii="Tahoma" w:hAnsi="Tahoma" w:cs="Tahoma"/>
              </w:rPr>
            </w:pPr>
          </w:p>
        </w:tc>
        <w:tc>
          <w:tcPr>
            <w:tcW w:w="3431" w:type="dxa"/>
            <w:gridSpan w:val="2"/>
            <w:tcBorders>
              <w:top w:val="single" w:sz="2" w:space="0" w:color="auto"/>
              <w:left w:val="single" w:sz="2" w:space="0" w:color="auto"/>
              <w:bottom w:val="single" w:sz="2" w:space="0" w:color="auto"/>
              <w:right w:val="single" w:sz="2" w:space="0" w:color="auto"/>
            </w:tcBorders>
            <w:vAlign w:val="center"/>
          </w:tcPr>
          <w:p w14:paraId="6EA9B313" w14:textId="22F2493C" w:rsidR="00887A1B" w:rsidRPr="00887A1B" w:rsidRDefault="00887A1B" w:rsidP="00C74E53">
            <w:pPr>
              <w:pStyle w:val="Odstavekseznama"/>
              <w:keepNext/>
              <w:keepLines/>
              <w:numPr>
                <w:ilvl w:val="0"/>
                <w:numId w:val="46"/>
              </w:numPr>
              <w:ind w:left="205" w:hanging="283"/>
              <w:rPr>
                <w:rFonts w:ascii="Tahoma" w:hAnsi="Tahoma" w:cs="Tahoma"/>
                <w:b/>
              </w:rPr>
            </w:pPr>
            <w:r w:rsidRPr="00887A1B">
              <w:rPr>
                <w:rFonts w:ascii="Tahoma" w:hAnsi="Tahoma" w:cs="Tahoma"/>
                <w:b/>
              </w:rPr>
              <w:t>dobav</w:t>
            </w:r>
            <w:r w:rsidR="00C74E53">
              <w:rPr>
                <w:rFonts w:ascii="Tahoma" w:hAnsi="Tahoma" w:cs="Tahoma"/>
                <w:b/>
              </w:rPr>
              <w:t>a</w:t>
            </w:r>
            <w:r w:rsidRPr="00887A1B">
              <w:rPr>
                <w:rFonts w:ascii="Tahoma" w:hAnsi="Tahoma" w:cs="Tahoma"/>
                <w:b/>
              </w:rPr>
              <w:t xml:space="preserve"> in vgradnj</w:t>
            </w:r>
            <w:r w:rsidR="00C74E53">
              <w:rPr>
                <w:rFonts w:ascii="Tahoma" w:hAnsi="Tahoma" w:cs="Tahoma"/>
                <w:b/>
              </w:rPr>
              <w:t>a</w:t>
            </w:r>
            <w:r w:rsidRPr="00887A1B">
              <w:rPr>
                <w:rFonts w:ascii="Tahoma" w:hAnsi="Tahoma" w:cs="Tahoma"/>
                <w:b/>
              </w:rPr>
              <w:t xml:space="preserve"> betonskih ali kamnitih tlakovcev </w:t>
            </w:r>
          </w:p>
        </w:tc>
        <w:tc>
          <w:tcPr>
            <w:tcW w:w="2668" w:type="dxa"/>
            <w:tcBorders>
              <w:top w:val="single" w:sz="2" w:space="0" w:color="auto"/>
              <w:left w:val="single" w:sz="2" w:space="0" w:color="auto"/>
              <w:bottom w:val="single" w:sz="2" w:space="0" w:color="auto"/>
              <w:right w:val="single" w:sz="2" w:space="0" w:color="auto"/>
            </w:tcBorders>
            <w:vAlign w:val="center"/>
          </w:tcPr>
          <w:p w14:paraId="7DE18131" w14:textId="1FB57AC6" w:rsidR="00887A1B" w:rsidRPr="00CE26A7" w:rsidRDefault="00887A1B" w:rsidP="00CE26A7">
            <w:pPr>
              <w:keepNext/>
              <w:keepLines/>
              <w:rPr>
                <w:rFonts w:ascii="Tahoma" w:hAnsi="Tahoma" w:cs="Tahoma"/>
              </w:rPr>
            </w:pPr>
            <w:r>
              <w:rPr>
                <w:rFonts w:ascii="Tahoma" w:hAnsi="Tahoma" w:cs="Tahoma"/>
                <w:color w:val="000000" w:themeColor="text1"/>
              </w:rPr>
              <w:t xml:space="preserve">     DA     /     NE </w:t>
            </w:r>
            <w:r w:rsidRPr="007C7BE8">
              <w:rPr>
                <w:rFonts w:ascii="Tahoma" w:hAnsi="Tahoma" w:cs="Tahoma"/>
                <w:i/>
                <w:color w:val="000000" w:themeColor="text1"/>
              </w:rPr>
              <w:t>(obkroži)</w:t>
            </w:r>
          </w:p>
        </w:tc>
      </w:tr>
      <w:tr w:rsidR="00887A1B" w:rsidRPr="003C5E66" w14:paraId="63CCBA13" w14:textId="77777777" w:rsidTr="008F0D11">
        <w:trPr>
          <w:trHeight w:val="325"/>
        </w:trPr>
        <w:tc>
          <w:tcPr>
            <w:tcW w:w="3546" w:type="dxa"/>
            <w:vMerge/>
            <w:tcBorders>
              <w:left w:val="single" w:sz="2" w:space="0" w:color="auto"/>
              <w:right w:val="single" w:sz="2" w:space="0" w:color="auto"/>
            </w:tcBorders>
            <w:vAlign w:val="center"/>
          </w:tcPr>
          <w:p w14:paraId="7BC1B9C0" w14:textId="77777777" w:rsidR="00887A1B" w:rsidRPr="003C5E66" w:rsidRDefault="00887A1B" w:rsidP="00226500">
            <w:pPr>
              <w:keepNext/>
              <w:keepLines/>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51FFF7A8" w14:textId="729153D4" w:rsidR="00887A1B" w:rsidRPr="007C7BE8" w:rsidRDefault="00887A1B" w:rsidP="00887A1B">
            <w:pPr>
              <w:keepNext/>
              <w:keepLines/>
              <w:spacing w:before="120" w:after="120"/>
              <w:jc w:val="both"/>
              <w:rPr>
                <w:rFonts w:ascii="Tahoma" w:hAnsi="Tahoma" w:cs="Tahoma"/>
              </w:rPr>
            </w:pPr>
            <w:r>
              <w:rPr>
                <w:rFonts w:ascii="Tahoma" w:hAnsi="Tahoma" w:cs="Tahoma"/>
              </w:rPr>
              <w:t>d</w:t>
            </w:r>
            <w:r w:rsidRPr="00430C72">
              <w:rPr>
                <w:rFonts w:ascii="Tahoma" w:hAnsi="Tahoma" w:cs="Tahoma"/>
              </w:rPr>
              <w:t>obav</w:t>
            </w:r>
            <w:r>
              <w:rPr>
                <w:rFonts w:ascii="Tahoma" w:hAnsi="Tahoma" w:cs="Tahoma"/>
              </w:rPr>
              <w:t>a</w:t>
            </w:r>
            <w:r w:rsidRPr="00430C72">
              <w:rPr>
                <w:rFonts w:ascii="Tahoma" w:hAnsi="Tahoma" w:cs="Tahoma"/>
              </w:rPr>
              <w:t xml:space="preserve"> in vgradnj</w:t>
            </w:r>
            <w:r>
              <w:rPr>
                <w:rFonts w:ascii="Tahoma" w:hAnsi="Tahoma" w:cs="Tahoma"/>
              </w:rPr>
              <w:t>a</w:t>
            </w:r>
            <w:r w:rsidRPr="00430C72">
              <w:rPr>
                <w:rFonts w:ascii="Tahoma" w:hAnsi="Tahoma" w:cs="Tahoma"/>
              </w:rPr>
              <w:t xml:space="preserve"> betonskih ali kamnitih tlakovcev trdnostnega reda </w:t>
            </w:r>
            <w:r w:rsidRPr="00CE26A7">
              <w:rPr>
                <w:rFonts w:ascii="Tahoma" w:hAnsi="Tahoma" w:cs="Tahoma"/>
                <w:highlight w:val="lightGray"/>
              </w:rPr>
              <w:t xml:space="preserve">__________ </w:t>
            </w:r>
            <w:r w:rsidRPr="00CE26A7">
              <w:rPr>
                <w:rFonts w:ascii="Tahoma" w:hAnsi="Tahoma" w:cs="Tahoma"/>
                <w:i/>
                <w:highlight w:val="lightGray"/>
              </w:rPr>
              <w:t>(vpiši)</w:t>
            </w:r>
            <w:r>
              <w:rPr>
                <w:rFonts w:ascii="Tahoma" w:hAnsi="Tahoma" w:cs="Tahoma"/>
                <w:i/>
              </w:rPr>
              <w:t>,</w:t>
            </w:r>
            <w:r w:rsidRPr="00430C72">
              <w:rPr>
                <w:rFonts w:ascii="Tahoma" w:hAnsi="Tahoma" w:cs="Tahoma"/>
              </w:rPr>
              <w:t xml:space="preserve"> debeline </w:t>
            </w:r>
            <w:r w:rsidRPr="00CE26A7">
              <w:rPr>
                <w:rFonts w:ascii="Tahoma" w:hAnsi="Tahoma" w:cs="Tahoma"/>
                <w:highlight w:val="lightGray"/>
              </w:rPr>
              <w:t xml:space="preserve">______ cm </w:t>
            </w:r>
            <w:r w:rsidRPr="00CE26A7">
              <w:rPr>
                <w:rFonts w:ascii="Tahoma" w:hAnsi="Tahoma" w:cs="Tahoma"/>
                <w:i/>
                <w:highlight w:val="lightGray"/>
              </w:rPr>
              <w:t>(vpiši)</w:t>
            </w:r>
            <w:r w:rsidRPr="00430C72">
              <w:rPr>
                <w:rFonts w:ascii="Tahoma" w:hAnsi="Tahoma" w:cs="Tahoma"/>
              </w:rPr>
              <w:t>, dimenzije</w:t>
            </w:r>
            <w:r>
              <w:rPr>
                <w:rFonts w:ascii="Tahoma" w:hAnsi="Tahoma" w:cs="Tahoma"/>
              </w:rPr>
              <w:t>:</w:t>
            </w:r>
            <w:r w:rsidRPr="00430C72">
              <w:rPr>
                <w:rFonts w:ascii="Tahoma" w:hAnsi="Tahoma" w:cs="Tahoma"/>
              </w:rPr>
              <w:t xml:space="preserve"> </w:t>
            </w:r>
            <w:r w:rsidRPr="00CE26A7">
              <w:rPr>
                <w:rFonts w:ascii="Tahoma" w:hAnsi="Tahoma" w:cs="Tahoma"/>
                <w:highlight w:val="lightGray"/>
              </w:rPr>
              <w:t xml:space="preserve">_________________ cm </w:t>
            </w:r>
            <w:r w:rsidRPr="00CE26A7">
              <w:rPr>
                <w:rFonts w:ascii="Tahoma" w:hAnsi="Tahoma" w:cs="Tahoma"/>
                <w:i/>
                <w:highlight w:val="lightGray"/>
              </w:rPr>
              <w:t>(vpiši)</w:t>
            </w:r>
            <w:r w:rsidRPr="00430C72">
              <w:rPr>
                <w:rFonts w:ascii="Tahoma" w:hAnsi="Tahoma" w:cs="Tahoma"/>
              </w:rPr>
              <w:t xml:space="preserve"> - ostri rob z dodatno obdelano zgornjo površino - peskan, vključno z izdelavo posteljice iz drobirja 4-8 mm v debelini 5 cm</w:t>
            </w:r>
            <w:r>
              <w:rPr>
                <w:rFonts w:ascii="Tahoma" w:hAnsi="Tahoma" w:cs="Tahoma"/>
              </w:rPr>
              <w:t xml:space="preserve">, </w:t>
            </w:r>
            <w:r w:rsidRPr="00430C72">
              <w:rPr>
                <w:rFonts w:ascii="Tahoma" w:hAnsi="Tahoma" w:cs="Tahoma"/>
              </w:rPr>
              <w:t xml:space="preserve">v skupni površini </w:t>
            </w:r>
            <w:r w:rsidRPr="00CE26A7">
              <w:rPr>
                <w:rFonts w:ascii="Tahoma" w:hAnsi="Tahoma" w:cs="Tahoma"/>
                <w:highlight w:val="lightGray"/>
              </w:rPr>
              <w:t xml:space="preserve">__________ m2 </w:t>
            </w:r>
            <w:r w:rsidRPr="00CE26A7">
              <w:rPr>
                <w:rFonts w:ascii="Tahoma" w:hAnsi="Tahoma" w:cs="Tahoma"/>
                <w:i/>
                <w:highlight w:val="lightGray"/>
              </w:rPr>
              <w:t>(vpiši)</w:t>
            </w:r>
          </w:p>
        </w:tc>
      </w:tr>
      <w:tr w:rsidR="00887A1B" w:rsidRPr="003C5E66" w14:paraId="655B652D" w14:textId="77777777" w:rsidTr="00887A1B">
        <w:trPr>
          <w:trHeight w:val="325"/>
        </w:trPr>
        <w:tc>
          <w:tcPr>
            <w:tcW w:w="3546" w:type="dxa"/>
            <w:vMerge/>
            <w:tcBorders>
              <w:left w:val="single" w:sz="2" w:space="0" w:color="auto"/>
              <w:right w:val="single" w:sz="2" w:space="0" w:color="auto"/>
            </w:tcBorders>
            <w:vAlign w:val="center"/>
          </w:tcPr>
          <w:p w14:paraId="5210403D" w14:textId="77777777" w:rsidR="00887A1B" w:rsidRPr="003C5E66" w:rsidRDefault="00887A1B" w:rsidP="00226500">
            <w:pPr>
              <w:keepNext/>
              <w:keepLines/>
              <w:shd w:val="clear" w:color="auto" w:fill="FFFFFF"/>
              <w:tabs>
                <w:tab w:val="left" w:pos="0"/>
              </w:tabs>
              <w:ind w:right="6"/>
              <w:jc w:val="both"/>
              <w:rPr>
                <w:rFonts w:ascii="Tahoma" w:hAnsi="Tahoma" w:cs="Tahoma"/>
              </w:rPr>
            </w:pPr>
          </w:p>
        </w:tc>
        <w:tc>
          <w:tcPr>
            <w:tcW w:w="3431" w:type="dxa"/>
            <w:gridSpan w:val="2"/>
            <w:tcBorders>
              <w:top w:val="single" w:sz="2" w:space="0" w:color="auto"/>
              <w:left w:val="single" w:sz="2" w:space="0" w:color="auto"/>
              <w:bottom w:val="single" w:sz="2" w:space="0" w:color="auto"/>
              <w:right w:val="single" w:sz="2" w:space="0" w:color="auto"/>
            </w:tcBorders>
            <w:vAlign w:val="center"/>
          </w:tcPr>
          <w:p w14:paraId="62983780" w14:textId="5CE75D8F" w:rsidR="00887A1B" w:rsidRPr="00887A1B" w:rsidRDefault="00887A1B" w:rsidP="00887A1B">
            <w:pPr>
              <w:pStyle w:val="Odstavekseznama"/>
              <w:keepNext/>
              <w:keepLines/>
              <w:numPr>
                <w:ilvl w:val="0"/>
                <w:numId w:val="46"/>
              </w:numPr>
              <w:ind w:left="205" w:hanging="283"/>
              <w:jc w:val="both"/>
              <w:rPr>
                <w:rFonts w:ascii="Tahoma" w:hAnsi="Tahoma" w:cs="Tahoma"/>
                <w:b/>
              </w:rPr>
            </w:pPr>
            <w:r w:rsidRPr="00887A1B">
              <w:rPr>
                <w:rFonts w:ascii="Tahoma" w:hAnsi="Tahoma" w:cs="Tahoma"/>
                <w:b/>
              </w:rPr>
              <w:t>izvedba celovite parterne ureditve mestne ulice</w:t>
            </w:r>
          </w:p>
        </w:tc>
        <w:tc>
          <w:tcPr>
            <w:tcW w:w="2668" w:type="dxa"/>
            <w:tcBorders>
              <w:top w:val="single" w:sz="2" w:space="0" w:color="auto"/>
              <w:left w:val="single" w:sz="2" w:space="0" w:color="auto"/>
              <w:bottom w:val="single" w:sz="2" w:space="0" w:color="auto"/>
              <w:right w:val="single" w:sz="2" w:space="0" w:color="auto"/>
            </w:tcBorders>
            <w:vAlign w:val="center"/>
          </w:tcPr>
          <w:p w14:paraId="547D48B7" w14:textId="0990869F" w:rsidR="00887A1B" w:rsidRPr="007C7BE8" w:rsidRDefault="00887A1B" w:rsidP="00226500">
            <w:pPr>
              <w:keepNext/>
              <w:keepLines/>
              <w:jc w:val="center"/>
              <w:rPr>
                <w:rFonts w:ascii="Tahoma" w:hAnsi="Tahoma" w:cs="Tahoma"/>
              </w:rPr>
            </w:pPr>
            <w:r>
              <w:rPr>
                <w:rFonts w:ascii="Tahoma" w:hAnsi="Tahoma" w:cs="Tahoma"/>
                <w:color w:val="000000" w:themeColor="text1"/>
              </w:rPr>
              <w:t xml:space="preserve">     DA     /     NE </w:t>
            </w:r>
            <w:r w:rsidRPr="007C7BE8">
              <w:rPr>
                <w:rFonts w:ascii="Tahoma" w:hAnsi="Tahoma" w:cs="Tahoma"/>
                <w:i/>
                <w:color w:val="000000" w:themeColor="text1"/>
              </w:rPr>
              <w:t>(obkroži)</w:t>
            </w:r>
          </w:p>
        </w:tc>
      </w:tr>
      <w:tr w:rsidR="00887A1B" w:rsidRPr="003C5E66" w14:paraId="414E3872" w14:textId="77777777" w:rsidTr="008F0D11">
        <w:trPr>
          <w:trHeight w:val="325"/>
        </w:trPr>
        <w:tc>
          <w:tcPr>
            <w:tcW w:w="3546" w:type="dxa"/>
            <w:vMerge/>
            <w:tcBorders>
              <w:left w:val="single" w:sz="2" w:space="0" w:color="auto"/>
              <w:right w:val="single" w:sz="2" w:space="0" w:color="auto"/>
            </w:tcBorders>
            <w:vAlign w:val="center"/>
          </w:tcPr>
          <w:p w14:paraId="786B7F7A" w14:textId="77777777" w:rsidR="00887A1B" w:rsidRPr="003C5E66" w:rsidRDefault="00887A1B" w:rsidP="00226500">
            <w:pPr>
              <w:keepNext/>
              <w:keepLines/>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4F065741" w14:textId="00118845" w:rsidR="00887A1B" w:rsidRPr="007C7BE8" w:rsidRDefault="00887A1B" w:rsidP="00887A1B">
            <w:pPr>
              <w:keepNext/>
              <w:keepLines/>
              <w:spacing w:before="120" w:after="120"/>
              <w:jc w:val="both"/>
              <w:rPr>
                <w:rFonts w:ascii="Tahoma" w:hAnsi="Tahoma" w:cs="Tahoma"/>
              </w:rPr>
            </w:pPr>
            <w:r>
              <w:rPr>
                <w:rFonts w:ascii="Tahoma" w:hAnsi="Tahoma" w:cs="Tahoma"/>
              </w:rPr>
              <w:t>iz</w:t>
            </w:r>
            <w:r w:rsidRPr="00430C72">
              <w:rPr>
                <w:rFonts w:ascii="Tahoma" w:hAnsi="Tahoma" w:cs="Tahoma"/>
              </w:rPr>
              <w:t xml:space="preserve">vedbo celovite parterne ureditve mestne ulice, ki zajema vsaj gradnjo meteorne kanalizacije, javne razsvetljave, vgradnjo urbane opreme (klopi, koši za smeti, </w:t>
            </w:r>
            <w:r>
              <w:rPr>
                <w:rFonts w:ascii="Tahoma" w:hAnsi="Tahoma" w:cs="Tahoma"/>
              </w:rPr>
              <w:t>itd.)</w:t>
            </w:r>
            <w:r w:rsidRPr="00430C72">
              <w:rPr>
                <w:rFonts w:ascii="Tahoma" w:hAnsi="Tahoma" w:cs="Tahoma"/>
              </w:rPr>
              <w:t xml:space="preserve">, in tlakovanje zgornjega ustroja v betonskih ali kamnitih tlakovcih, granitnih kockah ali naravnem rezanem ali lomljenem kamnu v skupni površini ulice </w:t>
            </w:r>
            <w:r w:rsidRPr="00CE26A7">
              <w:rPr>
                <w:rFonts w:ascii="Tahoma" w:hAnsi="Tahoma" w:cs="Tahoma"/>
                <w:highlight w:val="lightGray"/>
              </w:rPr>
              <w:t xml:space="preserve">__________ m2 </w:t>
            </w:r>
            <w:r w:rsidRPr="00CE26A7">
              <w:rPr>
                <w:rFonts w:ascii="Tahoma" w:hAnsi="Tahoma" w:cs="Tahoma"/>
                <w:i/>
                <w:highlight w:val="lightGray"/>
              </w:rPr>
              <w:t>(vpiši)</w:t>
            </w:r>
          </w:p>
        </w:tc>
      </w:tr>
      <w:tr w:rsidR="00887A1B" w:rsidRPr="003C5E66" w14:paraId="003AB9C3" w14:textId="77777777" w:rsidTr="00887A1B">
        <w:trPr>
          <w:trHeight w:val="325"/>
        </w:trPr>
        <w:tc>
          <w:tcPr>
            <w:tcW w:w="3546" w:type="dxa"/>
            <w:vMerge/>
            <w:tcBorders>
              <w:left w:val="single" w:sz="2" w:space="0" w:color="auto"/>
              <w:right w:val="single" w:sz="2" w:space="0" w:color="auto"/>
            </w:tcBorders>
            <w:vAlign w:val="center"/>
          </w:tcPr>
          <w:p w14:paraId="60BBD174" w14:textId="77777777" w:rsidR="00887A1B" w:rsidRPr="003C5E66" w:rsidRDefault="00887A1B" w:rsidP="00226500">
            <w:pPr>
              <w:keepNext/>
              <w:keepLines/>
              <w:shd w:val="clear" w:color="auto" w:fill="FFFFFF"/>
              <w:tabs>
                <w:tab w:val="left" w:pos="0"/>
              </w:tabs>
              <w:ind w:right="6"/>
              <w:jc w:val="both"/>
              <w:rPr>
                <w:rFonts w:ascii="Tahoma" w:hAnsi="Tahoma" w:cs="Tahoma"/>
              </w:rPr>
            </w:pPr>
          </w:p>
        </w:tc>
        <w:tc>
          <w:tcPr>
            <w:tcW w:w="3431" w:type="dxa"/>
            <w:gridSpan w:val="2"/>
            <w:tcBorders>
              <w:top w:val="single" w:sz="2" w:space="0" w:color="auto"/>
              <w:left w:val="single" w:sz="2" w:space="0" w:color="auto"/>
              <w:bottom w:val="single" w:sz="2" w:space="0" w:color="auto"/>
              <w:right w:val="single" w:sz="2" w:space="0" w:color="auto"/>
            </w:tcBorders>
            <w:vAlign w:val="center"/>
          </w:tcPr>
          <w:p w14:paraId="2E623A4E" w14:textId="234C674A" w:rsidR="00887A1B" w:rsidRPr="00887A1B" w:rsidRDefault="00887A1B" w:rsidP="00CE26A7">
            <w:pPr>
              <w:pStyle w:val="Odstavekseznama"/>
              <w:keepNext/>
              <w:keepLines/>
              <w:numPr>
                <w:ilvl w:val="0"/>
                <w:numId w:val="46"/>
              </w:numPr>
              <w:ind w:left="347" w:hanging="425"/>
              <w:jc w:val="both"/>
              <w:rPr>
                <w:rFonts w:ascii="Tahoma" w:hAnsi="Tahoma" w:cs="Tahoma"/>
                <w:b/>
              </w:rPr>
            </w:pPr>
            <w:r w:rsidRPr="00887A1B">
              <w:rPr>
                <w:rFonts w:ascii="Tahoma" w:hAnsi="Tahoma" w:cs="Tahoma"/>
                <w:b/>
              </w:rPr>
              <w:t>javna kanalizacija</w:t>
            </w:r>
          </w:p>
        </w:tc>
        <w:tc>
          <w:tcPr>
            <w:tcW w:w="2668" w:type="dxa"/>
            <w:tcBorders>
              <w:top w:val="single" w:sz="2" w:space="0" w:color="auto"/>
              <w:left w:val="single" w:sz="2" w:space="0" w:color="auto"/>
              <w:bottom w:val="single" w:sz="2" w:space="0" w:color="auto"/>
              <w:right w:val="single" w:sz="2" w:space="0" w:color="auto"/>
            </w:tcBorders>
            <w:vAlign w:val="center"/>
          </w:tcPr>
          <w:p w14:paraId="205F39D7" w14:textId="79B3AC9B" w:rsidR="00887A1B" w:rsidRPr="007C7BE8" w:rsidRDefault="00887A1B" w:rsidP="00226500">
            <w:pPr>
              <w:keepNext/>
              <w:keepLines/>
              <w:jc w:val="center"/>
              <w:rPr>
                <w:rFonts w:ascii="Tahoma" w:hAnsi="Tahoma" w:cs="Tahoma"/>
              </w:rPr>
            </w:pPr>
            <w:r>
              <w:rPr>
                <w:rFonts w:ascii="Tahoma" w:hAnsi="Tahoma" w:cs="Tahoma"/>
                <w:color w:val="000000" w:themeColor="text1"/>
              </w:rPr>
              <w:t xml:space="preserve">DA     /     NE </w:t>
            </w:r>
            <w:r w:rsidRPr="007C7BE8">
              <w:rPr>
                <w:rFonts w:ascii="Tahoma" w:hAnsi="Tahoma" w:cs="Tahoma"/>
                <w:i/>
                <w:color w:val="000000" w:themeColor="text1"/>
              </w:rPr>
              <w:t>(obkroži)</w:t>
            </w:r>
          </w:p>
        </w:tc>
      </w:tr>
      <w:tr w:rsidR="00887A1B" w:rsidRPr="003C5E66" w14:paraId="23FE4B24" w14:textId="77777777" w:rsidTr="008F0D11">
        <w:trPr>
          <w:trHeight w:val="325"/>
        </w:trPr>
        <w:tc>
          <w:tcPr>
            <w:tcW w:w="3546" w:type="dxa"/>
            <w:vMerge/>
            <w:tcBorders>
              <w:left w:val="single" w:sz="2" w:space="0" w:color="auto"/>
              <w:bottom w:val="single" w:sz="2" w:space="0" w:color="auto"/>
              <w:right w:val="single" w:sz="2" w:space="0" w:color="auto"/>
            </w:tcBorders>
            <w:vAlign w:val="center"/>
          </w:tcPr>
          <w:p w14:paraId="69C312EC" w14:textId="77777777" w:rsidR="00887A1B" w:rsidRPr="003C5E66" w:rsidRDefault="00887A1B" w:rsidP="00226500">
            <w:pPr>
              <w:keepNext/>
              <w:keepLines/>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BB9DA72" w14:textId="2705A9A7" w:rsidR="00887A1B" w:rsidRPr="003C5E66" w:rsidRDefault="00887A1B" w:rsidP="00887A1B">
            <w:pPr>
              <w:keepNext/>
              <w:keepLines/>
              <w:spacing w:before="120" w:after="120"/>
              <w:jc w:val="both"/>
              <w:rPr>
                <w:rFonts w:ascii="Tahoma" w:hAnsi="Tahoma" w:cs="Tahoma"/>
              </w:rPr>
            </w:pPr>
            <w:r w:rsidRPr="00CE26A7">
              <w:rPr>
                <w:rFonts w:ascii="Tahoma" w:hAnsi="Tahoma" w:cs="Tahoma"/>
                <w:highlight w:val="lightGray"/>
              </w:rPr>
              <w:t>Gradnja ali obnova (</w:t>
            </w:r>
            <w:r w:rsidRPr="00CE26A7">
              <w:rPr>
                <w:rFonts w:ascii="Tahoma" w:hAnsi="Tahoma" w:cs="Tahoma"/>
                <w:i/>
                <w:highlight w:val="lightGray"/>
              </w:rPr>
              <w:t>obkroži</w:t>
            </w:r>
            <w:r w:rsidRPr="00CE26A7">
              <w:rPr>
                <w:rFonts w:ascii="Tahoma" w:hAnsi="Tahoma" w:cs="Tahoma"/>
                <w:highlight w:val="lightGray"/>
              </w:rPr>
              <w:t>)</w:t>
            </w:r>
            <w:r w:rsidRPr="00430C72">
              <w:rPr>
                <w:rFonts w:ascii="Tahoma" w:hAnsi="Tahoma" w:cs="Tahoma"/>
              </w:rPr>
              <w:t xml:space="preserve"> javne kanalizacije premera </w:t>
            </w:r>
            <w:r w:rsidRPr="00CE26A7">
              <w:rPr>
                <w:rFonts w:ascii="Tahoma" w:hAnsi="Tahoma" w:cs="Tahoma"/>
                <w:highlight w:val="lightGray"/>
              </w:rPr>
              <w:t>_________</w:t>
            </w:r>
            <w:r>
              <w:rPr>
                <w:rFonts w:ascii="Tahoma" w:hAnsi="Tahoma" w:cs="Tahoma"/>
              </w:rPr>
              <w:t xml:space="preserve"> </w:t>
            </w:r>
            <w:r w:rsidRPr="00CE26A7">
              <w:rPr>
                <w:rFonts w:ascii="Tahoma" w:hAnsi="Tahoma" w:cs="Tahoma"/>
                <w:highlight w:val="lightGray"/>
              </w:rPr>
              <w:t xml:space="preserve">mm </w:t>
            </w:r>
            <w:r w:rsidRPr="00CE26A7">
              <w:rPr>
                <w:rFonts w:ascii="Tahoma" w:hAnsi="Tahoma" w:cs="Tahoma"/>
                <w:i/>
                <w:highlight w:val="lightGray"/>
              </w:rPr>
              <w:t>(vpiši)</w:t>
            </w:r>
            <w:r w:rsidRPr="00430C72">
              <w:rPr>
                <w:rFonts w:ascii="Tahoma" w:hAnsi="Tahoma" w:cs="Tahoma"/>
              </w:rPr>
              <w:t xml:space="preserve"> v skupni dolžini </w:t>
            </w:r>
            <w:r w:rsidRPr="00CE26A7">
              <w:rPr>
                <w:rFonts w:ascii="Tahoma" w:hAnsi="Tahoma" w:cs="Tahoma"/>
                <w:highlight w:val="lightGray"/>
              </w:rPr>
              <w:t xml:space="preserve">_______ m </w:t>
            </w:r>
            <w:r w:rsidRPr="00CE26A7">
              <w:rPr>
                <w:rFonts w:ascii="Tahoma" w:hAnsi="Tahoma" w:cs="Tahoma"/>
                <w:i/>
                <w:highlight w:val="lightGray"/>
              </w:rPr>
              <w:t>(vpiši)</w:t>
            </w:r>
          </w:p>
        </w:tc>
      </w:tr>
      <w:tr w:rsidR="00B91713" w:rsidRPr="003C5E66" w14:paraId="00D4533C"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2A8CE88C" w14:textId="77777777" w:rsidR="00B91713"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7AC208B0" w14:textId="77777777" w:rsidR="00B91713" w:rsidRPr="003C5E66" w:rsidRDefault="00B91713" w:rsidP="00226500">
            <w:pPr>
              <w:keepNext/>
              <w:keepLines/>
              <w:jc w:val="center"/>
              <w:rPr>
                <w:rFonts w:ascii="Tahoma" w:hAnsi="Tahoma" w:cs="Tahoma"/>
              </w:rPr>
            </w:pPr>
          </w:p>
        </w:tc>
      </w:tr>
      <w:tr w:rsidR="005C745E" w:rsidRPr="003C5E66" w14:paraId="2EBF97BE"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6C89CBAF" w14:textId="77777777" w:rsidR="005C745E"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7D57DCD3" w14:textId="77777777" w:rsidR="005C745E" w:rsidRPr="003C5E66" w:rsidRDefault="005C745E" w:rsidP="00226500">
            <w:pPr>
              <w:keepNext/>
              <w:keepLines/>
              <w:jc w:val="center"/>
              <w:rPr>
                <w:rFonts w:ascii="Tahoma" w:hAnsi="Tahoma" w:cs="Tahoma"/>
              </w:rPr>
            </w:pPr>
          </w:p>
        </w:tc>
      </w:tr>
    </w:tbl>
    <w:p w14:paraId="072D2F11" w14:textId="77777777" w:rsidR="00B91713" w:rsidRPr="003C5E66" w:rsidRDefault="00B91713" w:rsidP="00226500">
      <w:pPr>
        <w:keepNext/>
        <w:keepLines/>
        <w:rPr>
          <w:rFonts w:ascii="Tahoma" w:hAnsi="Tahoma" w:cs="Tahoma"/>
        </w:rPr>
      </w:pPr>
    </w:p>
    <w:tbl>
      <w:tblPr>
        <w:tblW w:w="9326" w:type="dxa"/>
        <w:tblInd w:w="30" w:type="dxa"/>
        <w:tblLayout w:type="fixed"/>
        <w:tblCellMar>
          <w:left w:w="30" w:type="dxa"/>
          <w:right w:w="30" w:type="dxa"/>
        </w:tblCellMar>
        <w:tblLook w:val="04A0" w:firstRow="1" w:lastRow="0" w:firstColumn="1" w:lastColumn="0" w:noHBand="0" w:noVBand="1"/>
      </w:tblPr>
      <w:tblGrid>
        <w:gridCol w:w="2409"/>
        <w:gridCol w:w="2692"/>
        <w:gridCol w:w="4225"/>
      </w:tblGrid>
      <w:tr w:rsidR="00B91713" w:rsidRPr="003C5E66" w14:paraId="75DB00E5" w14:textId="77777777" w:rsidTr="00C74E53">
        <w:trPr>
          <w:trHeight w:val="235"/>
        </w:trPr>
        <w:tc>
          <w:tcPr>
            <w:tcW w:w="2409" w:type="dxa"/>
            <w:tcBorders>
              <w:top w:val="nil"/>
              <w:left w:val="nil"/>
              <w:bottom w:val="single" w:sz="4" w:space="0" w:color="auto"/>
              <w:right w:val="nil"/>
            </w:tcBorders>
          </w:tcPr>
          <w:p w14:paraId="6B7346E3" w14:textId="77777777" w:rsidR="00B91713" w:rsidRPr="003C5E66" w:rsidRDefault="00B91713" w:rsidP="00226500">
            <w:pPr>
              <w:keepNext/>
              <w:keepLines/>
              <w:jc w:val="both"/>
              <w:rPr>
                <w:rFonts w:ascii="Tahoma" w:hAnsi="Tahoma" w:cs="Tahoma"/>
                <w:snapToGrid w:val="0"/>
              </w:rPr>
            </w:pPr>
          </w:p>
        </w:tc>
        <w:tc>
          <w:tcPr>
            <w:tcW w:w="2692" w:type="dxa"/>
          </w:tcPr>
          <w:p w14:paraId="407356A5" w14:textId="77777777" w:rsidR="00B91713" w:rsidRPr="003C5E66" w:rsidRDefault="00B91713" w:rsidP="00226500">
            <w:pPr>
              <w:keepNext/>
              <w:keepLines/>
              <w:jc w:val="center"/>
              <w:rPr>
                <w:rFonts w:ascii="Tahoma" w:hAnsi="Tahoma" w:cs="Tahoma"/>
                <w:snapToGrid w:val="0"/>
              </w:rPr>
            </w:pPr>
          </w:p>
        </w:tc>
        <w:tc>
          <w:tcPr>
            <w:tcW w:w="4225" w:type="dxa"/>
            <w:tcBorders>
              <w:top w:val="nil"/>
              <w:left w:val="nil"/>
              <w:bottom w:val="single" w:sz="4" w:space="0" w:color="auto"/>
              <w:right w:val="nil"/>
            </w:tcBorders>
          </w:tcPr>
          <w:p w14:paraId="23CFCC3D" w14:textId="77777777" w:rsidR="00B91713" w:rsidRPr="003C5E66" w:rsidRDefault="00B91713" w:rsidP="00226500">
            <w:pPr>
              <w:keepNext/>
              <w:keepLines/>
              <w:jc w:val="both"/>
              <w:rPr>
                <w:rFonts w:ascii="Tahoma" w:hAnsi="Tahoma" w:cs="Tahoma"/>
                <w:snapToGrid w:val="0"/>
                <w:sz w:val="28"/>
              </w:rPr>
            </w:pPr>
          </w:p>
        </w:tc>
      </w:tr>
      <w:tr w:rsidR="00B91713" w:rsidRPr="003C5E66" w14:paraId="0179FDDA" w14:textId="77777777" w:rsidTr="00C74E53">
        <w:trPr>
          <w:trHeight w:val="235"/>
        </w:trPr>
        <w:tc>
          <w:tcPr>
            <w:tcW w:w="2409" w:type="dxa"/>
            <w:tcBorders>
              <w:top w:val="single" w:sz="4" w:space="0" w:color="auto"/>
              <w:left w:val="nil"/>
              <w:bottom w:val="nil"/>
              <w:right w:val="nil"/>
            </w:tcBorders>
            <w:hideMark/>
          </w:tcPr>
          <w:p w14:paraId="6DBE4EFE"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(kraj, datum)</w:t>
            </w:r>
          </w:p>
        </w:tc>
        <w:tc>
          <w:tcPr>
            <w:tcW w:w="2692" w:type="dxa"/>
            <w:hideMark/>
          </w:tcPr>
          <w:p w14:paraId="38E96594"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žig</w:t>
            </w:r>
          </w:p>
        </w:tc>
        <w:tc>
          <w:tcPr>
            <w:tcW w:w="4225" w:type="dxa"/>
            <w:tcBorders>
              <w:top w:val="single" w:sz="4" w:space="0" w:color="auto"/>
              <w:left w:val="nil"/>
              <w:bottom w:val="nil"/>
              <w:right w:val="nil"/>
            </w:tcBorders>
            <w:hideMark/>
          </w:tcPr>
          <w:p w14:paraId="6CEAA99E" w14:textId="77777777" w:rsidR="00B91713" w:rsidRPr="003C5E66" w:rsidRDefault="00B91713" w:rsidP="00226500">
            <w:pPr>
              <w:keepNext/>
              <w:keepLines/>
              <w:jc w:val="center"/>
              <w:rPr>
                <w:rFonts w:ascii="Tahoma" w:hAnsi="Tahoma" w:cs="Tahoma"/>
                <w:snapToGrid w:val="0"/>
              </w:rPr>
            </w:pPr>
            <w:r w:rsidRPr="003C5E66">
              <w:rPr>
                <w:rFonts w:ascii="Tahoma" w:hAnsi="Tahoma" w:cs="Tahoma"/>
                <w:snapToGrid w:val="0"/>
              </w:rPr>
              <w:t xml:space="preserve">( </w:t>
            </w:r>
            <w:r w:rsidR="00CB23D7" w:rsidRPr="003C5E66">
              <w:rPr>
                <w:rFonts w:ascii="Tahoma" w:hAnsi="Tahoma" w:cs="Tahoma"/>
                <w:snapToGrid w:val="0"/>
              </w:rPr>
              <w:t xml:space="preserve">Ime in priimek ter </w:t>
            </w:r>
            <w:r w:rsidRPr="003C5E66">
              <w:rPr>
                <w:rFonts w:ascii="Tahoma" w:hAnsi="Tahoma" w:cs="Tahoma"/>
                <w:snapToGrid w:val="0"/>
              </w:rPr>
              <w:t xml:space="preserve">podpis zakonitega zastopnika </w:t>
            </w:r>
            <w:r w:rsidR="00CB23D7" w:rsidRPr="003C5E66">
              <w:rPr>
                <w:rFonts w:ascii="Tahoma" w:hAnsi="Tahoma"/>
                <w:snapToGrid w:val="0"/>
              </w:rPr>
              <w:t>ponudnika</w:t>
            </w:r>
            <w:r w:rsidRPr="003C5E66">
              <w:rPr>
                <w:rFonts w:ascii="Tahoma" w:hAnsi="Tahoma" w:cs="Tahoma"/>
                <w:snapToGrid w:val="0"/>
              </w:rPr>
              <w:t>)</w:t>
            </w:r>
          </w:p>
        </w:tc>
      </w:tr>
    </w:tbl>
    <w:p w14:paraId="400C3397" w14:textId="08010EEA" w:rsidR="00B91713" w:rsidRPr="003C5E66" w:rsidRDefault="00B91713" w:rsidP="00226500">
      <w:pPr>
        <w:keepNext/>
        <w:keepLines/>
        <w:rPr>
          <w:rFonts w:ascii="Tahoma" w:hAnsi="Tahoma" w:cs="Tahoma"/>
          <w:b/>
        </w:rPr>
      </w:pPr>
      <w:r w:rsidRPr="003C5E66">
        <w:rPr>
          <w:rFonts w:ascii="Tahoma" w:hAnsi="Tahoma" w:cs="Tahoma"/>
          <w:b/>
        </w:rPr>
        <w:t>__</w:t>
      </w:r>
      <w:r w:rsidRPr="00C74E53">
        <w:rPr>
          <w:rFonts w:ascii="Tahoma" w:hAnsi="Tahoma" w:cs="Tahoma"/>
          <w:b/>
          <w:u w:val="single"/>
        </w:rPr>
        <w:t>_</w:t>
      </w:r>
      <w:r w:rsidR="00C74E53" w:rsidRPr="00C74E53">
        <w:rPr>
          <w:rFonts w:ascii="Tahoma" w:hAnsi="Tahoma" w:cs="Tahoma"/>
          <w:b/>
          <w:u w:val="single"/>
        </w:rPr>
        <w:t>*</w:t>
      </w:r>
      <w:r w:rsidRPr="00C74E53">
        <w:rPr>
          <w:rFonts w:ascii="Tahoma" w:hAnsi="Tahoma" w:cs="Tahoma"/>
          <w:b/>
          <w:u w:val="single"/>
        </w:rPr>
        <w:t>_</w:t>
      </w:r>
      <w:r w:rsidRPr="003C5E66">
        <w:rPr>
          <w:rFonts w:ascii="Tahoma" w:hAnsi="Tahoma" w:cs="Tahoma"/>
          <w:b/>
        </w:rPr>
        <w:t>__________________________________________________________________</w:t>
      </w:r>
      <w:r w:rsidR="00C74E53">
        <w:rPr>
          <w:rFonts w:ascii="Tahoma" w:hAnsi="Tahoma" w:cs="Tahoma"/>
          <w:b/>
        </w:rPr>
        <w:t>__</w:t>
      </w:r>
    </w:p>
    <w:p w14:paraId="2F2405D1" w14:textId="77777777" w:rsidR="00B91713" w:rsidRPr="003C5E66" w:rsidRDefault="00B91713" w:rsidP="00226500">
      <w:pPr>
        <w:keepNext/>
        <w:keepLines/>
        <w:jc w:val="both"/>
        <w:rPr>
          <w:rFonts w:ascii="Tahoma" w:hAnsi="Tahoma" w:cs="Tahoma"/>
          <w:b/>
        </w:rPr>
      </w:pPr>
      <w:r w:rsidRPr="003C5E66">
        <w:rPr>
          <w:rFonts w:ascii="Tahoma" w:hAnsi="Tahoma" w:cs="Tahoma"/>
          <w:b/>
        </w:rPr>
        <w:t xml:space="preserve">IZPOLNI INVESTITOR (Izdajatelj reference)!!!!! </w:t>
      </w:r>
    </w:p>
    <w:p w14:paraId="13FFFFB1" w14:textId="77777777" w:rsidR="00B91713" w:rsidRPr="003C5E66" w:rsidRDefault="00B91713" w:rsidP="00226500">
      <w:pPr>
        <w:keepNext/>
        <w:keepLines/>
        <w:jc w:val="both"/>
        <w:rPr>
          <w:rFonts w:ascii="Tahoma" w:hAnsi="Tahoma" w:cs="Tahoma"/>
        </w:rPr>
      </w:pPr>
    </w:p>
    <w:p w14:paraId="5F00D7D4" w14:textId="5AB6FA48" w:rsidR="00B91713" w:rsidRPr="003C5E66" w:rsidRDefault="00B91713" w:rsidP="0022650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7315BF">
        <w:rPr>
          <w:rFonts w:ascii="Tahoma" w:hAnsi="Tahoma" w:cs="Tahoma"/>
          <w:b/>
        </w:rPr>
        <w:t>JHL-5/22</w:t>
      </w:r>
      <w:r w:rsidR="00CB23D7" w:rsidRPr="003C5E66">
        <w:rPr>
          <w:rFonts w:ascii="Tahoma" w:hAnsi="Tahoma" w:cs="Tahoma"/>
          <w:b/>
        </w:rPr>
        <w:t xml:space="preserve"> </w:t>
      </w:r>
      <w:r w:rsidR="00C44C99">
        <w:rPr>
          <w:rFonts w:ascii="Tahoma" w:hAnsi="Tahoma" w:cs="Tahoma"/>
          <w:b/>
          <w:color w:val="000000"/>
        </w:rPr>
        <w:t>Parterna ureditev Čufarjeve ulice s sočasno obnovo kanalizacije</w:t>
      </w:r>
      <w:r w:rsidRPr="003C5E66">
        <w:rPr>
          <w:rFonts w:ascii="Tahoma" w:hAnsi="Tahoma" w:cs="Tahoma"/>
        </w:rPr>
        <w:t>.</w:t>
      </w:r>
    </w:p>
    <w:p w14:paraId="3E64D880" w14:textId="77777777" w:rsidR="00B91713" w:rsidRPr="003C5E66" w:rsidRDefault="00B91713" w:rsidP="00226500">
      <w:pPr>
        <w:keepNext/>
        <w:keepLines/>
        <w:rPr>
          <w:rFonts w:ascii="Tahoma" w:hAnsi="Tahoma" w:cs="Tahoma"/>
        </w:rPr>
      </w:pPr>
    </w:p>
    <w:p w14:paraId="3DD28356" w14:textId="77777777" w:rsidR="00B91713" w:rsidRPr="003C5E66" w:rsidRDefault="00B91713" w:rsidP="0022650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5005561B" w14:textId="77777777" w:rsidR="00B91713" w:rsidRPr="003C5E66" w:rsidRDefault="00B91713" w:rsidP="00226500">
      <w:pPr>
        <w:keepNext/>
        <w:keepLines/>
        <w:rPr>
          <w:rFonts w:ascii="Tahoma" w:hAnsi="Tahoma" w:cs="Tahoma"/>
        </w:rPr>
      </w:pPr>
    </w:p>
    <w:p w14:paraId="77C517CE" w14:textId="77777777" w:rsidR="00B91713" w:rsidRPr="003C5E66" w:rsidRDefault="00B91713" w:rsidP="00226500">
      <w:pPr>
        <w:keepNext/>
        <w:keepLines/>
        <w:rPr>
          <w:rFonts w:ascii="Tahoma" w:hAnsi="Tahoma" w:cs="Tahoma"/>
        </w:rPr>
      </w:pPr>
      <w:r w:rsidRPr="003C5E66">
        <w:rPr>
          <w:rFonts w:ascii="Tahoma" w:hAnsi="Tahoma" w:cs="Tahoma"/>
        </w:rPr>
        <w:t>Izdajatelj reference</w:t>
      </w:r>
    </w:p>
    <w:p w14:paraId="5F2F3D69" w14:textId="77777777" w:rsidR="00B91713" w:rsidRPr="003C5E66" w:rsidRDefault="00B91713" w:rsidP="00226500">
      <w:pPr>
        <w:keepNext/>
        <w:keepLines/>
        <w:rPr>
          <w:rFonts w:ascii="Tahoma" w:hAnsi="Tahoma" w:cs="Tahoma"/>
        </w:rPr>
      </w:pPr>
      <w:r w:rsidRPr="003C5E66">
        <w:rPr>
          <w:rFonts w:ascii="Tahoma" w:hAnsi="Tahoma" w:cs="Tahoma"/>
        </w:rPr>
        <w:t xml:space="preserve"> </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2741B5" w:rsidRPr="003C5E66" w14:paraId="779C3704" w14:textId="77777777" w:rsidTr="008F0D11">
        <w:trPr>
          <w:trHeight w:val="235"/>
        </w:trPr>
        <w:tc>
          <w:tcPr>
            <w:tcW w:w="2410" w:type="dxa"/>
            <w:tcBorders>
              <w:top w:val="nil"/>
              <w:left w:val="nil"/>
              <w:bottom w:val="single" w:sz="4" w:space="0" w:color="auto"/>
              <w:right w:val="nil"/>
            </w:tcBorders>
          </w:tcPr>
          <w:p w14:paraId="682C0946" w14:textId="77777777" w:rsidR="002741B5" w:rsidRPr="003C5E66" w:rsidRDefault="002741B5" w:rsidP="008F0D11">
            <w:pPr>
              <w:keepNext/>
              <w:keepLines/>
              <w:jc w:val="both"/>
              <w:rPr>
                <w:rFonts w:ascii="Tahoma" w:hAnsi="Tahoma" w:cs="Tahoma"/>
                <w:snapToGrid w:val="0"/>
              </w:rPr>
            </w:pPr>
          </w:p>
        </w:tc>
        <w:tc>
          <w:tcPr>
            <w:tcW w:w="2693" w:type="dxa"/>
          </w:tcPr>
          <w:p w14:paraId="7C6C9FB6" w14:textId="77777777" w:rsidR="002741B5" w:rsidRPr="003C5E66" w:rsidRDefault="002741B5" w:rsidP="008F0D11">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6E380EC9" w14:textId="77777777" w:rsidR="002741B5" w:rsidRPr="003C5E66" w:rsidRDefault="002741B5" w:rsidP="008F0D11">
            <w:pPr>
              <w:keepNext/>
              <w:keepLines/>
              <w:jc w:val="both"/>
              <w:rPr>
                <w:rFonts w:ascii="Tahoma" w:hAnsi="Tahoma" w:cs="Tahoma"/>
                <w:snapToGrid w:val="0"/>
                <w:sz w:val="28"/>
              </w:rPr>
            </w:pPr>
          </w:p>
        </w:tc>
      </w:tr>
      <w:tr w:rsidR="002741B5" w:rsidRPr="003C5E66" w14:paraId="4C8C9C2F" w14:textId="77777777" w:rsidTr="008F0D11">
        <w:trPr>
          <w:trHeight w:val="235"/>
        </w:trPr>
        <w:tc>
          <w:tcPr>
            <w:tcW w:w="2410" w:type="dxa"/>
            <w:tcBorders>
              <w:top w:val="single" w:sz="4" w:space="0" w:color="auto"/>
              <w:left w:val="nil"/>
              <w:bottom w:val="nil"/>
              <w:right w:val="nil"/>
            </w:tcBorders>
            <w:hideMark/>
          </w:tcPr>
          <w:p w14:paraId="3EF79A5A" w14:textId="77777777" w:rsidR="002741B5" w:rsidRPr="003C5E66" w:rsidRDefault="002741B5" w:rsidP="008F0D11">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3BE938F3" w14:textId="77777777" w:rsidR="002741B5" w:rsidRPr="003C5E66" w:rsidRDefault="002741B5" w:rsidP="008F0D11">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7D3A9C56" w14:textId="4B2D3248" w:rsidR="002741B5" w:rsidRPr="003C5E66" w:rsidRDefault="002741B5" w:rsidP="002741B5">
            <w:pPr>
              <w:keepNext/>
              <w:keepLines/>
              <w:jc w:val="center"/>
              <w:rPr>
                <w:rFonts w:ascii="Tahoma" w:hAnsi="Tahoma" w:cs="Tahoma"/>
                <w:snapToGrid w:val="0"/>
              </w:rPr>
            </w:pPr>
            <w:r w:rsidRPr="003C5E66">
              <w:rPr>
                <w:rFonts w:ascii="Tahoma" w:hAnsi="Tahoma" w:cs="Tahoma"/>
                <w:snapToGrid w:val="0"/>
              </w:rPr>
              <w:t xml:space="preserve">(Ime in priimek ter podpis zakonitega zastopnika </w:t>
            </w:r>
            <w:r>
              <w:rPr>
                <w:rFonts w:ascii="Tahoma" w:hAnsi="Tahoma"/>
                <w:snapToGrid w:val="0"/>
              </w:rPr>
              <w:t>investitorja</w:t>
            </w:r>
            <w:r w:rsidRPr="003C5E66">
              <w:rPr>
                <w:rFonts w:ascii="Tahoma" w:hAnsi="Tahoma" w:cs="Tahoma"/>
                <w:snapToGrid w:val="0"/>
              </w:rPr>
              <w:t>)</w:t>
            </w:r>
          </w:p>
        </w:tc>
      </w:tr>
    </w:tbl>
    <w:p w14:paraId="7A1946EB" w14:textId="77777777" w:rsidR="00B91713" w:rsidRPr="003C5E66" w:rsidRDefault="00B91713" w:rsidP="00226500">
      <w:pPr>
        <w:keepNext/>
        <w:keepLines/>
        <w:rPr>
          <w:rFonts w:ascii="Tahoma" w:hAnsi="Tahoma" w:cs="Tahoma"/>
        </w:rPr>
      </w:pPr>
    </w:p>
    <w:p w14:paraId="36C29278" w14:textId="77777777" w:rsidR="00B91713" w:rsidRPr="003C5E66" w:rsidRDefault="00B91713" w:rsidP="0022650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6179CB0D" w14:textId="77777777" w:rsidR="00801AFA" w:rsidRPr="003C5E66" w:rsidRDefault="00801AFA" w:rsidP="00226500">
      <w:pPr>
        <w:keepNext/>
        <w:keepLines/>
        <w:rPr>
          <w:rFonts w:ascii="Tahoma" w:hAnsi="Tahoma" w:cs="Tahoma"/>
        </w:rPr>
      </w:pPr>
    </w:p>
    <w:p w14:paraId="186F9A2D" w14:textId="77777777" w:rsidR="00CB23D7" w:rsidRPr="003C5E66" w:rsidRDefault="00CB23D7" w:rsidP="00226500">
      <w:pPr>
        <w:keepNext/>
        <w:keepLines/>
        <w:rPr>
          <w:rFonts w:ascii="Tahoma" w:hAnsi="Tahoma" w:cs="Tahoma"/>
        </w:rPr>
      </w:pPr>
    </w:p>
    <w:p w14:paraId="0C7A6BC5" w14:textId="77777777" w:rsidR="00CB23D7" w:rsidRPr="003C5E66" w:rsidRDefault="00CB23D7" w:rsidP="00226500">
      <w:pPr>
        <w:keepNext/>
        <w:keepLines/>
        <w:rPr>
          <w:rFonts w:ascii="Tahoma" w:hAnsi="Tahoma" w:cs="Tahoma"/>
        </w:rPr>
      </w:pPr>
    </w:p>
    <w:p w14:paraId="4F85199D" w14:textId="4AE7FEAF" w:rsidR="00CB23D7" w:rsidRDefault="00CB23D7" w:rsidP="00226500">
      <w:pPr>
        <w:keepNext/>
        <w:keepLines/>
        <w:rPr>
          <w:rFonts w:ascii="Tahoma" w:hAnsi="Tahoma" w:cs="Tahoma"/>
        </w:rPr>
      </w:pPr>
    </w:p>
    <w:p w14:paraId="412251FF" w14:textId="6BE4F7C7" w:rsidR="00F65426" w:rsidRDefault="00F65426" w:rsidP="00226500">
      <w:pPr>
        <w:keepNext/>
        <w:keepLines/>
        <w:rPr>
          <w:rFonts w:ascii="Tahoma" w:hAnsi="Tahoma" w:cs="Tahoma"/>
        </w:rPr>
      </w:pPr>
    </w:p>
    <w:p w14:paraId="4A028BC6" w14:textId="0343D06A" w:rsidR="00805728" w:rsidRDefault="00805728" w:rsidP="00226500">
      <w:pPr>
        <w:keepNext/>
        <w:keepLines/>
        <w:rPr>
          <w:rFonts w:ascii="Tahoma" w:hAnsi="Tahoma" w:cs="Tahoma"/>
        </w:rPr>
      </w:pPr>
    </w:p>
    <w:p w14:paraId="5B9F2947" w14:textId="1A2F5EF2" w:rsidR="00805728" w:rsidRDefault="00805728" w:rsidP="00226500">
      <w:pPr>
        <w:keepNext/>
        <w:keepLines/>
        <w:rPr>
          <w:rFonts w:ascii="Tahoma" w:hAnsi="Tahoma" w:cs="Tahoma"/>
        </w:rPr>
      </w:pPr>
    </w:p>
    <w:p w14:paraId="265A2BDA" w14:textId="49BB99E1" w:rsidR="00805728" w:rsidRDefault="00805728" w:rsidP="00226500">
      <w:pPr>
        <w:keepNext/>
        <w:keepLines/>
        <w:rPr>
          <w:rFonts w:ascii="Tahoma" w:hAnsi="Tahoma" w:cs="Tahoma"/>
        </w:rPr>
      </w:pPr>
    </w:p>
    <w:p w14:paraId="3D0B27C7" w14:textId="025DA9B0" w:rsidR="00805728" w:rsidRDefault="00805728" w:rsidP="00226500">
      <w:pPr>
        <w:keepNext/>
        <w:keepLines/>
        <w:rPr>
          <w:rFonts w:ascii="Tahoma" w:hAnsi="Tahoma" w:cs="Tahoma"/>
        </w:rPr>
      </w:pPr>
    </w:p>
    <w:p w14:paraId="5E43872C" w14:textId="768DC97B" w:rsidR="00805728" w:rsidRDefault="00805728" w:rsidP="00226500">
      <w:pPr>
        <w:keepNext/>
        <w:keepLines/>
        <w:rPr>
          <w:rFonts w:ascii="Tahoma" w:hAnsi="Tahoma" w:cs="Tahoma"/>
        </w:rPr>
      </w:pPr>
    </w:p>
    <w:p w14:paraId="38775E75" w14:textId="26102859" w:rsidR="00805728" w:rsidRDefault="00805728" w:rsidP="00226500">
      <w:pPr>
        <w:keepNext/>
        <w:keepLines/>
        <w:rPr>
          <w:rFonts w:ascii="Tahoma" w:hAnsi="Tahoma" w:cs="Tahoma"/>
        </w:rPr>
      </w:pPr>
    </w:p>
    <w:p w14:paraId="54E8A8A9" w14:textId="219C7FB7" w:rsidR="00805728" w:rsidRDefault="00805728" w:rsidP="00226500">
      <w:pPr>
        <w:keepNext/>
        <w:keepLines/>
        <w:rPr>
          <w:rFonts w:ascii="Tahoma" w:hAnsi="Tahoma" w:cs="Tahoma"/>
        </w:rPr>
      </w:pPr>
    </w:p>
    <w:p w14:paraId="0BDC42A9" w14:textId="56444C67" w:rsidR="00805728" w:rsidRDefault="00805728" w:rsidP="00226500">
      <w:pPr>
        <w:keepNext/>
        <w:keepLines/>
        <w:rPr>
          <w:rFonts w:ascii="Tahoma" w:hAnsi="Tahoma" w:cs="Tahoma"/>
        </w:rPr>
      </w:pPr>
    </w:p>
    <w:p w14:paraId="1533EC4E" w14:textId="670ECAF9" w:rsidR="00805728" w:rsidRDefault="00805728" w:rsidP="00226500">
      <w:pPr>
        <w:keepNext/>
        <w:keepLines/>
        <w:rPr>
          <w:rFonts w:ascii="Tahoma" w:hAnsi="Tahoma" w:cs="Tahoma"/>
        </w:rPr>
      </w:pPr>
    </w:p>
    <w:p w14:paraId="3D8D91C4" w14:textId="5B9221C3" w:rsidR="00805728" w:rsidRDefault="00805728" w:rsidP="00226500">
      <w:pPr>
        <w:keepNext/>
        <w:keepLines/>
        <w:rPr>
          <w:rFonts w:ascii="Tahoma" w:hAnsi="Tahoma" w:cs="Tahoma"/>
        </w:rPr>
      </w:pPr>
    </w:p>
    <w:p w14:paraId="10262D47" w14:textId="7218D92C" w:rsidR="00805728" w:rsidRDefault="00805728" w:rsidP="00226500">
      <w:pPr>
        <w:keepNext/>
        <w:keepLines/>
        <w:rPr>
          <w:rFonts w:ascii="Tahoma" w:hAnsi="Tahoma" w:cs="Tahoma"/>
        </w:rPr>
      </w:pPr>
    </w:p>
    <w:p w14:paraId="3E506CE3" w14:textId="62834918" w:rsidR="00805728" w:rsidRDefault="00805728" w:rsidP="00226500">
      <w:pPr>
        <w:keepNext/>
        <w:keepLines/>
        <w:rPr>
          <w:rFonts w:ascii="Tahoma" w:hAnsi="Tahoma" w:cs="Tahoma"/>
        </w:rPr>
      </w:pPr>
    </w:p>
    <w:p w14:paraId="61981155" w14:textId="4C62BA6D" w:rsidR="00805728" w:rsidRDefault="00805728" w:rsidP="00226500">
      <w:pPr>
        <w:keepNext/>
        <w:keepLines/>
        <w:rPr>
          <w:rFonts w:ascii="Tahoma" w:hAnsi="Tahoma" w:cs="Tahoma"/>
        </w:rPr>
      </w:pPr>
    </w:p>
    <w:p w14:paraId="0296BB99" w14:textId="521B31DF" w:rsidR="00805728" w:rsidRDefault="00805728" w:rsidP="00226500">
      <w:pPr>
        <w:keepNext/>
        <w:keepLines/>
        <w:rPr>
          <w:rFonts w:ascii="Tahoma" w:hAnsi="Tahoma" w:cs="Tahoma"/>
        </w:rPr>
      </w:pPr>
    </w:p>
    <w:p w14:paraId="785523E8" w14:textId="07A6CB78" w:rsidR="00805728" w:rsidRDefault="00805728" w:rsidP="00226500">
      <w:pPr>
        <w:keepNext/>
        <w:keepLines/>
        <w:rPr>
          <w:rFonts w:ascii="Tahoma" w:hAnsi="Tahoma" w:cs="Tahoma"/>
        </w:rPr>
      </w:pPr>
    </w:p>
    <w:p w14:paraId="24D87544" w14:textId="6C079540" w:rsidR="00805728" w:rsidRDefault="00805728" w:rsidP="00226500">
      <w:pPr>
        <w:keepNext/>
        <w:keepLines/>
        <w:rPr>
          <w:rFonts w:ascii="Tahoma" w:hAnsi="Tahoma" w:cs="Tahoma"/>
        </w:rPr>
      </w:pPr>
    </w:p>
    <w:p w14:paraId="79F5971B" w14:textId="4154475B" w:rsidR="00805728" w:rsidRDefault="00805728" w:rsidP="00226500">
      <w:pPr>
        <w:keepNext/>
        <w:keepLines/>
        <w:rPr>
          <w:rFonts w:ascii="Tahoma" w:hAnsi="Tahoma" w:cs="Tahoma"/>
        </w:rPr>
      </w:pPr>
    </w:p>
    <w:p w14:paraId="59424B58" w14:textId="54A789A0" w:rsidR="00805728" w:rsidRDefault="00805728" w:rsidP="00226500">
      <w:pPr>
        <w:keepNext/>
        <w:keepLines/>
        <w:rPr>
          <w:rFonts w:ascii="Tahoma" w:hAnsi="Tahoma" w:cs="Tahoma"/>
        </w:rPr>
      </w:pPr>
    </w:p>
    <w:p w14:paraId="3A57A70D" w14:textId="439D5A1A" w:rsidR="00805728" w:rsidRDefault="00805728" w:rsidP="00226500">
      <w:pPr>
        <w:keepNext/>
        <w:keepLines/>
        <w:rPr>
          <w:rFonts w:ascii="Tahoma" w:hAnsi="Tahoma" w:cs="Tahoma"/>
        </w:rPr>
      </w:pPr>
    </w:p>
    <w:p w14:paraId="069671F6" w14:textId="4A4A13B4" w:rsidR="00805728" w:rsidRDefault="00805728" w:rsidP="00226500">
      <w:pPr>
        <w:keepNext/>
        <w:keepLines/>
        <w:rPr>
          <w:rFonts w:ascii="Tahoma" w:hAnsi="Tahoma" w:cs="Tahoma"/>
        </w:rPr>
      </w:pPr>
    </w:p>
    <w:p w14:paraId="16E2AF85" w14:textId="54C0113E" w:rsidR="00805728" w:rsidRDefault="00805728" w:rsidP="00226500">
      <w:pPr>
        <w:keepNext/>
        <w:keepLines/>
        <w:rPr>
          <w:rFonts w:ascii="Tahoma" w:hAnsi="Tahoma" w:cs="Tahoma"/>
        </w:rPr>
      </w:pPr>
    </w:p>
    <w:p w14:paraId="67624E70" w14:textId="50393508" w:rsidR="00805728" w:rsidRDefault="00805728" w:rsidP="00226500">
      <w:pPr>
        <w:keepNext/>
        <w:keepLines/>
        <w:rPr>
          <w:rFonts w:ascii="Tahoma" w:hAnsi="Tahoma" w:cs="Tahoma"/>
        </w:rPr>
      </w:pPr>
    </w:p>
    <w:p w14:paraId="3DB465CC" w14:textId="22E05364" w:rsidR="00805728" w:rsidRDefault="00805728" w:rsidP="00226500">
      <w:pPr>
        <w:keepNext/>
        <w:keepLines/>
        <w:rPr>
          <w:rFonts w:ascii="Tahoma" w:hAnsi="Tahoma" w:cs="Tahoma"/>
        </w:rPr>
      </w:pPr>
    </w:p>
    <w:p w14:paraId="12EBF6A7" w14:textId="6ADA89BF" w:rsidR="00805728" w:rsidRDefault="00805728" w:rsidP="00226500">
      <w:pPr>
        <w:keepNext/>
        <w:keepLines/>
        <w:rPr>
          <w:rFonts w:ascii="Tahoma" w:hAnsi="Tahoma" w:cs="Tahoma"/>
        </w:rPr>
      </w:pPr>
    </w:p>
    <w:p w14:paraId="5CE34F3C" w14:textId="11C9FAC2" w:rsidR="00805728" w:rsidRDefault="00805728" w:rsidP="00226500">
      <w:pPr>
        <w:keepNext/>
        <w:keepLines/>
        <w:rPr>
          <w:rFonts w:ascii="Tahoma" w:hAnsi="Tahoma" w:cs="Tahoma"/>
        </w:rPr>
      </w:pPr>
    </w:p>
    <w:p w14:paraId="0CA5AFC8" w14:textId="2A82105E" w:rsidR="00805728" w:rsidRDefault="00805728" w:rsidP="00226500">
      <w:pPr>
        <w:keepNext/>
        <w:keepLines/>
        <w:rPr>
          <w:rFonts w:ascii="Tahoma" w:hAnsi="Tahoma" w:cs="Tahoma"/>
        </w:rPr>
      </w:pPr>
    </w:p>
    <w:p w14:paraId="5ABAAA7B" w14:textId="09989850" w:rsidR="00805728" w:rsidRDefault="00805728" w:rsidP="00226500">
      <w:pPr>
        <w:keepNext/>
        <w:keepLines/>
        <w:rPr>
          <w:rFonts w:ascii="Tahoma" w:hAnsi="Tahoma" w:cs="Tahoma"/>
        </w:rPr>
      </w:pPr>
    </w:p>
    <w:p w14:paraId="3E17EE88" w14:textId="268EE094" w:rsidR="00805728" w:rsidRDefault="00805728" w:rsidP="00226500">
      <w:pPr>
        <w:keepNext/>
        <w:keepLines/>
        <w:rPr>
          <w:rFonts w:ascii="Tahoma" w:hAnsi="Tahoma" w:cs="Tahoma"/>
        </w:rPr>
      </w:pPr>
    </w:p>
    <w:p w14:paraId="524A430A" w14:textId="339C5D50" w:rsidR="00805728" w:rsidRDefault="00805728" w:rsidP="00226500">
      <w:pPr>
        <w:keepNext/>
        <w:keepLines/>
        <w:rPr>
          <w:rFonts w:ascii="Tahoma" w:hAnsi="Tahoma" w:cs="Tahoma"/>
        </w:rPr>
      </w:pPr>
    </w:p>
    <w:p w14:paraId="10B48AB3" w14:textId="5C2EF7A0" w:rsidR="00805728" w:rsidRDefault="00805728" w:rsidP="00226500">
      <w:pPr>
        <w:keepNext/>
        <w:keepLines/>
        <w:rPr>
          <w:rFonts w:ascii="Tahoma" w:hAnsi="Tahoma" w:cs="Tahoma"/>
        </w:rPr>
      </w:pPr>
    </w:p>
    <w:p w14:paraId="10DEA8E4" w14:textId="77777777" w:rsidR="00805728" w:rsidRPr="003C5E66" w:rsidRDefault="00805728" w:rsidP="00226500">
      <w:pPr>
        <w:keepNext/>
        <w:keepLines/>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A629FF" w:rsidRPr="00112425" w14:paraId="45BAF730" w14:textId="77777777" w:rsidTr="00A523B1">
        <w:tc>
          <w:tcPr>
            <w:tcW w:w="8075" w:type="dxa"/>
            <w:tcBorders>
              <w:top w:val="single" w:sz="4" w:space="0" w:color="auto"/>
              <w:left w:val="single" w:sz="4" w:space="0" w:color="auto"/>
              <w:bottom w:val="single" w:sz="4" w:space="0" w:color="auto"/>
              <w:right w:val="single" w:sz="4" w:space="0" w:color="808080"/>
            </w:tcBorders>
          </w:tcPr>
          <w:p w14:paraId="3ADE2A53" w14:textId="77777777" w:rsidR="00A629FF" w:rsidRPr="00112425" w:rsidRDefault="00A629FF" w:rsidP="00226500">
            <w:pPr>
              <w:keepNext/>
              <w:keepLines/>
              <w:rPr>
                <w:rFonts w:ascii="Tahoma" w:hAnsi="Tahoma" w:cs="Tahoma"/>
              </w:rPr>
            </w:pPr>
            <w:r w:rsidRPr="00112425">
              <w:lastRenderedPageBreak/>
              <w:br w:type="page"/>
            </w:r>
            <w:r w:rsidRPr="00112425">
              <w:rPr>
                <w:rFonts w:ascii="Tahoma" w:hAnsi="Tahoma" w:cs="Tahoma"/>
                <w:b/>
              </w:rPr>
              <w:br w:type="page"/>
            </w:r>
            <w:r>
              <w:rPr>
                <w:rFonts w:ascii="Tahoma" w:hAnsi="Tahoma" w:cs="Tahoma"/>
              </w:rPr>
              <w:t>STROKOVNA SPOSOBNOST – VODJA GRADNJE</w:t>
            </w:r>
          </w:p>
        </w:tc>
        <w:tc>
          <w:tcPr>
            <w:tcW w:w="1418" w:type="dxa"/>
            <w:tcBorders>
              <w:top w:val="single" w:sz="4" w:space="0" w:color="auto"/>
              <w:left w:val="single" w:sz="4" w:space="0" w:color="808080"/>
              <w:bottom w:val="single" w:sz="4" w:space="0" w:color="auto"/>
              <w:right w:val="single" w:sz="4" w:space="0" w:color="auto"/>
            </w:tcBorders>
            <w:hideMark/>
          </w:tcPr>
          <w:p w14:paraId="780A7F1A" w14:textId="77777777" w:rsidR="00A629FF" w:rsidRPr="00112425" w:rsidRDefault="00A629FF" w:rsidP="00226500">
            <w:pPr>
              <w:keepNext/>
              <w:keepLines/>
              <w:rPr>
                <w:rFonts w:ascii="Tahoma" w:hAnsi="Tahoma" w:cs="Tahoma"/>
                <w:b/>
                <w:i/>
              </w:rPr>
            </w:pPr>
            <w:r>
              <w:rPr>
                <w:rFonts w:ascii="Tahoma" w:hAnsi="Tahoma" w:cs="Tahoma"/>
                <w:b/>
                <w:i/>
              </w:rPr>
              <w:t>Priloga 7/1</w:t>
            </w:r>
          </w:p>
        </w:tc>
      </w:tr>
    </w:tbl>
    <w:p w14:paraId="30A9D843" w14:textId="77777777" w:rsidR="00A629FF" w:rsidRDefault="00A629FF" w:rsidP="00226500">
      <w:pPr>
        <w:keepNext/>
        <w:keepLines/>
        <w:jc w:val="both"/>
        <w:rPr>
          <w:rFonts w:ascii="Tahoma" w:hAnsi="Tahoma" w:cs="Tahoma"/>
          <w:i/>
          <w:sz w:val="18"/>
          <w:szCs w:val="18"/>
        </w:rPr>
      </w:pPr>
    </w:p>
    <w:p w14:paraId="7EDA446C" w14:textId="3C36CBFC" w:rsidR="00A629FF" w:rsidRPr="00112425" w:rsidRDefault="007315BF" w:rsidP="00226500">
      <w:pPr>
        <w:keepNext/>
        <w:keepLines/>
        <w:jc w:val="both"/>
        <w:rPr>
          <w:rFonts w:ascii="Tahoma" w:hAnsi="Tahoma" w:cs="Tahoma"/>
        </w:rPr>
      </w:pPr>
      <w:r>
        <w:rPr>
          <w:rFonts w:ascii="Tahoma" w:hAnsi="Tahoma" w:cs="Tahoma"/>
          <w:b/>
        </w:rPr>
        <w:t>JHL-5/22</w:t>
      </w:r>
      <w:r w:rsidR="00A629FF" w:rsidRPr="003C5E66">
        <w:rPr>
          <w:rFonts w:ascii="Tahoma" w:hAnsi="Tahoma" w:cs="Tahoma"/>
          <w:b/>
        </w:rPr>
        <w:t xml:space="preserve"> </w:t>
      </w:r>
      <w:r w:rsidR="00C44C99">
        <w:rPr>
          <w:rFonts w:ascii="Tahoma" w:hAnsi="Tahoma" w:cs="Tahoma"/>
          <w:b/>
          <w:color w:val="000000"/>
        </w:rPr>
        <w:t>Parterna ureditev Čufarjeve ulice s sočasno obnovo kanalizacije</w:t>
      </w:r>
      <w:r w:rsidR="00A629FF" w:rsidRPr="00112425">
        <w:rPr>
          <w:rFonts w:ascii="Tahoma" w:hAnsi="Tahoma" w:cs="Tahoma"/>
        </w:rPr>
        <w:t>.</w:t>
      </w:r>
    </w:p>
    <w:p w14:paraId="167FEB62" w14:textId="77777777" w:rsidR="00A629FF" w:rsidRDefault="00A629FF" w:rsidP="00226500">
      <w:pPr>
        <w:keepNext/>
        <w:keepLines/>
        <w:jc w:val="both"/>
        <w:rPr>
          <w:rFonts w:ascii="Tahoma" w:hAnsi="Tahoma" w:cs="Tahoma"/>
          <w:i/>
          <w:sz w:val="18"/>
          <w:szCs w:val="18"/>
        </w:rPr>
      </w:pPr>
    </w:p>
    <w:p w14:paraId="4475C3BA" w14:textId="3F8A88DA" w:rsidR="00A629FF" w:rsidRPr="00112425" w:rsidRDefault="00A629FF" w:rsidP="00226500">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funkcijo vodje gradnje mora biti polno zaposlen pri glavnem </w:t>
      </w:r>
      <w:r>
        <w:rPr>
          <w:rFonts w:ascii="Tahoma" w:hAnsi="Tahoma" w:cs="Tahoma"/>
        </w:rPr>
        <w:t>samostojnem/vodilnem</w:t>
      </w:r>
      <w:r w:rsidRPr="00112425">
        <w:rPr>
          <w:rFonts w:ascii="Tahoma" w:hAnsi="Tahoma" w:cs="Tahoma"/>
        </w:rPr>
        <w:t xml:space="preserve"> </w:t>
      </w:r>
      <w:r w:rsidR="00430013">
        <w:rPr>
          <w:rFonts w:ascii="Tahoma" w:hAnsi="Tahoma" w:cs="Tahoma"/>
        </w:rPr>
        <w:t>ponudniku</w:t>
      </w:r>
      <w:r w:rsidRPr="00112425">
        <w:rPr>
          <w:rFonts w:ascii="Tahoma" w:hAnsi="Tahoma" w:cs="Tahoma"/>
        </w:rPr>
        <w:t xml:space="preserve"> ali partnerju v skupni </w:t>
      </w:r>
      <w:r w:rsidR="00AA0EFC">
        <w:rPr>
          <w:rFonts w:ascii="Tahoma" w:hAnsi="Tahoma" w:cs="Tahoma"/>
        </w:rPr>
        <w:t>ponudbi</w:t>
      </w:r>
      <w:r w:rsidRPr="00112425">
        <w:rPr>
          <w:rFonts w:ascii="Tahoma" w:hAnsi="Tahoma" w:cs="Tahoma"/>
        </w:rPr>
        <w:t>, skladno z zahtevo Gradbenega zakona.</w:t>
      </w:r>
    </w:p>
    <w:p w14:paraId="74E28817" w14:textId="77777777" w:rsidR="00A629FF" w:rsidRDefault="00A629FF" w:rsidP="00226500">
      <w:pPr>
        <w:keepNext/>
        <w:keepLines/>
        <w:jc w:val="both"/>
        <w:rPr>
          <w:rFonts w:ascii="Tahoma" w:hAnsi="Tahoma" w:cs="Tahoma"/>
          <w:i/>
          <w:sz w:val="18"/>
          <w:szCs w:val="18"/>
        </w:rPr>
      </w:pPr>
    </w:p>
    <w:p w14:paraId="318BCC2C" w14:textId="77777777" w:rsidR="00A629FF" w:rsidRDefault="00A629FF" w:rsidP="00226500">
      <w:pPr>
        <w:keepNext/>
        <w:keepLines/>
        <w:jc w:val="both"/>
        <w:rPr>
          <w:rFonts w:ascii="Tahoma" w:hAnsi="Tahoma" w:cs="Tahoma"/>
          <w:i/>
          <w:sz w:val="18"/>
          <w:szCs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36"/>
        <w:gridCol w:w="1559"/>
        <w:gridCol w:w="2127"/>
        <w:gridCol w:w="2551"/>
      </w:tblGrid>
      <w:tr w:rsidR="00A629FF" w:rsidRPr="00112425" w14:paraId="1D30B577" w14:textId="77777777" w:rsidTr="00A523B1">
        <w:trPr>
          <w:trHeight w:val="290"/>
        </w:trPr>
        <w:tc>
          <w:tcPr>
            <w:tcW w:w="528" w:type="dxa"/>
            <w:tcBorders>
              <w:top w:val="single" w:sz="4" w:space="0" w:color="auto"/>
              <w:left w:val="single" w:sz="4" w:space="0" w:color="auto"/>
              <w:bottom w:val="single" w:sz="4" w:space="0" w:color="auto"/>
              <w:right w:val="single" w:sz="4" w:space="0" w:color="auto"/>
            </w:tcBorders>
          </w:tcPr>
          <w:p w14:paraId="5B248A86" w14:textId="77777777" w:rsidR="00A629FF" w:rsidRPr="00112425" w:rsidRDefault="00A629FF" w:rsidP="00226500">
            <w:pPr>
              <w:keepNext/>
              <w:keepLines/>
              <w:jc w:val="center"/>
              <w:rPr>
                <w:rFonts w:ascii="Tahoma" w:hAnsi="Tahoma" w:cs="Tahoma"/>
              </w:rPr>
            </w:pPr>
          </w:p>
        </w:tc>
        <w:tc>
          <w:tcPr>
            <w:tcW w:w="2336" w:type="dxa"/>
            <w:tcBorders>
              <w:top w:val="single" w:sz="4" w:space="0" w:color="auto"/>
              <w:left w:val="single" w:sz="4" w:space="0" w:color="auto"/>
              <w:bottom w:val="single" w:sz="4" w:space="0" w:color="auto"/>
              <w:right w:val="single" w:sz="4" w:space="0" w:color="auto"/>
            </w:tcBorders>
            <w:hideMark/>
          </w:tcPr>
          <w:p w14:paraId="23E32F04" w14:textId="77777777" w:rsidR="00A629FF" w:rsidRPr="00112425" w:rsidRDefault="00A629FF" w:rsidP="00226500">
            <w:pPr>
              <w:keepNext/>
              <w:keepLines/>
              <w:spacing w:before="120" w:after="120"/>
              <w:jc w:val="center"/>
              <w:rPr>
                <w:rFonts w:ascii="Tahoma" w:hAnsi="Tahoma" w:cs="Tahoma"/>
              </w:rPr>
            </w:pPr>
            <w:r>
              <w:rPr>
                <w:rFonts w:ascii="Tahoma" w:hAnsi="Tahoma" w:cs="Tahoma"/>
              </w:rPr>
              <w:t>Ime in priimek</w:t>
            </w:r>
          </w:p>
        </w:tc>
        <w:tc>
          <w:tcPr>
            <w:tcW w:w="1559" w:type="dxa"/>
            <w:tcBorders>
              <w:top w:val="single" w:sz="4" w:space="0" w:color="auto"/>
              <w:left w:val="single" w:sz="4" w:space="0" w:color="auto"/>
              <w:bottom w:val="single" w:sz="4" w:space="0" w:color="auto"/>
              <w:right w:val="single" w:sz="4" w:space="0" w:color="auto"/>
            </w:tcBorders>
            <w:hideMark/>
          </w:tcPr>
          <w:p w14:paraId="5D8F7B5A" w14:textId="77777777" w:rsidR="00A629FF" w:rsidRPr="00112425" w:rsidRDefault="00A629FF" w:rsidP="00226500">
            <w:pPr>
              <w:keepNext/>
              <w:keepLines/>
              <w:spacing w:before="120" w:after="120"/>
              <w:jc w:val="center"/>
              <w:rPr>
                <w:rFonts w:ascii="Tahoma" w:hAnsi="Tahoma" w:cs="Tahoma"/>
              </w:rPr>
            </w:pPr>
            <w:r>
              <w:rPr>
                <w:rFonts w:ascii="Tahoma" w:hAnsi="Tahoma" w:cs="Tahoma"/>
              </w:rPr>
              <w:t>Funkcija</w:t>
            </w:r>
          </w:p>
        </w:tc>
        <w:tc>
          <w:tcPr>
            <w:tcW w:w="2127" w:type="dxa"/>
            <w:tcBorders>
              <w:top w:val="single" w:sz="4" w:space="0" w:color="auto"/>
              <w:left w:val="single" w:sz="4" w:space="0" w:color="auto"/>
              <w:bottom w:val="single" w:sz="4" w:space="0" w:color="auto"/>
              <w:right w:val="single" w:sz="4" w:space="0" w:color="auto"/>
            </w:tcBorders>
          </w:tcPr>
          <w:p w14:paraId="647C0FCC" w14:textId="77777777" w:rsidR="00A629FF" w:rsidRPr="00112425" w:rsidRDefault="00A629FF" w:rsidP="00226500">
            <w:pPr>
              <w:keepNext/>
              <w:keepLines/>
              <w:spacing w:before="120" w:after="120"/>
              <w:jc w:val="center"/>
              <w:rPr>
                <w:rFonts w:ascii="Tahoma" w:hAnsi="Tahoma" w:cs="Tahoma"/>
              </w:rPr>
            </w:pPr>
            <w:r>
              <w:rPr>
                <w:rFonts w:ascii="Tahoma" w:hAnsi="Tahoma" w:cs="Tahoma"/>
              </w:rPr>
              <w:t xml:space="preserve">Navedba </w:t>
            </w:r>
            <w:r w:rsidRPr="00731B31">
              <w:rPr>
                <w:rFonts w:ascii="Tahoma" w:hAnsi="Tahoma" w:cs="Tahoma"/>
              </w:rPr>
              <w:t>pristojn</w:t>
            </w:r>
            <w:r>
              <w:rPr>
                <w:rFonts w:ascii="Tahoma" w:hAnsi="Tahoma" w:cs="Tahoma"/>
              </w:rPr>
              <w:t xml:space="preserve">e </w:t>
            </w:r>
            <w:r w:rsidRPr="00731B31">
              <w:rPr>
                <w:rFonts w:ascii="Tahoma" w:hAnsi="Tahoma" w:cs="Tahoma"/>
              </w:rPr>
              <w:t>poklicn</w:t>
            </w:r>
            <w:r>
              <w:rPr>
                <w:rFonts w:ascii="Tahoma" w:hAnsi="Tahoma" w:cs="Tahoma"/>
              </w:rPr>
              <w:t>e</w:t>
            </w:r>
            <w:r w:rsidRPr="00731B31">
              <w:rPr>
                <w:rFonts w:ascii="Tahoma" w:hAnsi="Tahoma" w:cs="Tahoma"/>
              </w:rPr>
              <w:t xml:space="preserve"> zbornic</w:t>
            </w:r>
            <w:r>
              <w:rPr>
                <w:rFonts w:ascii="Tahoma" w:hAnsi="Tahoma" w:cs="Tahoma"/>
              </w:rPr>
              <w:t>e in št. vpisa</w:t>
            </w:r>
          </w:p>
        </w:tc>
        <w:tc>
          <w:tcPr>
            <w:tcW w:w="2551" w:type="dxa"/>
            <w:tcBorders>
              <w:top w:val="single" w:sz="4" w:space="0" w:color="auto"/>
              <w:left w:val="single" w:sz="4" w:space="0" w:color="auto"/>
              <w:bottom w:val="single" w:sz="4" w:space="0" w:color="auto"/>
              <w:right w:val="single" w:sz="4" w:space="0" w:color="auto"/>
            </w:tcBorders>
          </w:tcPr>
          <w:p w14:paraId="0676F8BA" w14:textId="77777777" w:rsidR="00A629FF" w:rsidRPr="00112425" w:rsidRDefault="00A629FF" w:rsidP="00226500">
            <w:pPr>
              <w:keepNext/>
              <w:keepLines/>
              <w:spacing w:before="120" w:after="120"/>
              <w:jc w:val="center"/>
              <w:rPr>
                <w:rFonts w:ascii="Tahoma" w:hAnsi="Tahoma" w:cs="Tahoma"/>
              </w:rPr>
            </w:pPr>
            <w:r w:rsidRPr="00112425">
              <w:rPr>
                <w:rFonts w:ascii="Tahoma" w:hAnsi="Tahoma" w:cs="Tahoma"/>
              </w:rPr>
              <w:t xml:space="preserve">Delodajalec </w:t>
            </w:r>
          </w:p>
        </w:tc>
      </w:tr>
      <w:tr w:rsidR="00A629FF" w:rsidRPr="00112425" w14:paraId="520DD1E3" w14:textId="77777777" w:rsidTr="00A523B1">
        <w:trPr>
          <w:trHeight w:val="481"/>
        </w:trPr>
        <w:tc>
          <w:tcPr>
            <w:tcW w:w="528" w:type="dxa"/>
            <w:tcBorders>
              <w:top w:val="single" w:sz="4" w:space="0" w:color="auto"/>
              <w:left w:val="single" w:sz="4" w:space="0" w:color="auto"/>
              <w:bottom w:val="single" w:sz="4" w:space="0" w:color="auto"/>
              <w:right w:val="single" w:sz="4" w:space="0" w:color="auto"/>
            </w:tcBorders>
            <w:hideMark/>
          </w:tcPr>
          <w:p w14:paraId="70AE4B0D" w14:textId="77777777" w:rsidR="00A629FF" w:rsidRPr="00112425" w:rsidRDefault="00A629FF" w:rsidP="00226500">
            <w:pPr>
              <w:keepNext/>
              <w:keepLines/>
              <w:spacing w:before="20" w:after="20"/>
              <w:jc w:val="center"/>
              <w:rPr>
                <w:rFonts w:ascii="Tahoma" w:hAnsi="Tahoma" w:cs="Tahoma"/>
              </w:rPr>
            </w:pPr>
            <w:r w:rsidRPr="00112425">
              <w:rPr>
                <w:rFonts w:ascii="Tahoma" w:hAnsi="Tahoma" w:cs="Tahoma"/>
              </w:rPr>
              <w:t>1.</w:t>
            </w:r>
          </w:p>
        </w:tc>
        <w:tc>
          <w:tcPr>
            <w:tcW w:w="2336" w:type="dxa"/>
            <w:tcBorders>
              <w:top w:val="single" w:sz="4" w:space="0" w:color="auto"/>
              <w:left w:val="single" w:sz="4" w:space="0" w:color="auto"/>
              <w:bottom w:val="single" w:sz="4" w:space="0" w:color="auto"/>
              <w:right w:val="single" w:sz="4" w:space="0" w:color="auto"/>
            </w:tcBorders>
            <w:vAlign w:val="center"/>
          </w:tcPr>
          <w:p w14:paraId="69823418" w14:textId="77777777" w:rsidR="00A629FF" w:rsidRPr="00112425" w:rsidRDefault="00A629FF" w:rsidP="00226500">
            <w:pPr>
              <w:keepNext/>
              <w:keepLines/>
              <w:spacing w:before="20" w:after="20"/>
              <w:jc w:val="both"/>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vAlign w:val="center"/>
          </w:tcPr>
          <w:p w14:paraId="43157F05" w14:textId="77777777" w:rsidR="00A629FF" w:rsidRPr="00112425" w:rsidRDefault="00A629FF" w:rsidP="00226500">
            <w:pPr>
              <w:keepNext/>
              <w:keepLines/>
              <w:spacing w:before="20" w:after="20"/>
              <w:jc w:val="both"/>
              <w:rPr>
                <w:rFonts w:ascii="Tahoma" w:hAnsi="Tahoma" w:cs="Tahoma"/>
              </w:rPr>
            </w:pPr>
            <w:r>
              <w:rPr>
                <w:rFonts w:ascii="Tahoma" w:hAnsi="Tahoma" w:cs="Tahoma"/>
              </w:rPr>
              <w:t>Vodja gradnje</w:t>
            </w:r>
          </w:p>
        </w:tc>
        <w:tc>
          <w:tcPr>
            <w:tcW w:w="2127" w:type="dxa"/>
            <w:tcBorders>
              <w:top w:val="single" w:sz="4" w:space="0" w:color="auto"/>
              <w:left w:val="single" w:sz="4" w:space="0" w:color="auto"/>
              <w:bottom w:val="single" w:sz="4" w:space="0" w:color="auto"/>
              <w:right w:val="single" w:sz="4" w:space="0" w:color="auto"/>
            </w:tcBorders>
            <w:vAlign w:val="center"/>
          </w:tcPr>
          <w:p w14:paraId="2AB6B7C9" w14:textId="77777777" w:rsidR="00A629FF" w:rsidRPr="00112425" w:rsidRDefault="00A629FF" w:rsidP="00226500">
            <w:pPr>
              <w:keepNext/>
              <w:keepLines/>
              <w:spacing w:before="20" w:after="20"/>
              <w:jc w:val="both"/>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vAlign w:val="center"/>
          </w:tcPr>
          <w:p w14:paraId="3EB5731C" w14:textId="77777777" w:rsidR="00A629FF" w:rsidRPr="00112425" w:rsidRDefault="00A629FF" w:rsidP="00226500">
            <w:pPr>
              <w:keepNext/>
              <w:keepLines/>
              <w:spacing w:before="20" w:after="20"/>
              <w:jc w:val="both"/>
              <w:rPr>
                <w:rFonts w:ascii="Tahoma" w:hAnsi="Tahoma" w:cs="Tahoma"/>
              </w:rPr>
            </w:pPr>
          </w:p>
        </w:tc>
      </w:tr>
    </w:tbl>
    <w:p w14:paraId="7739CDB3" w14:textId="30DEF8DC" w:rsidR="00A629FF" w:rsidRDefault="00A629FF" w:rsidP="00226500">
      <w:pPr>
        <w:keepNext/>
        <w:keepLines/>
        <w:jc w:val="both"/>
        <w:rPr>
          <w:rFonts w:ascii="Tahoma" w:hAnsi="Tahoma" w:cs="Tahoma"/>
          <w:i/>
          <w:sz w:val="18"/>
          <w:szCs w:val="18"/>
        </w:rPr>
      </w:pPr>
    </w:p>
    <w:p w14:paraId="2440EEC0" w14:textId="3F555413" w:rsidR="000144D2" w:rsidRDefault="000144D2" w:rsidP="000144D2">
      <w:pPr>
        <w:keepNext/>
        <w:keepLines/>
        <w:jc w:val="both"/>
        <w:rPr>
          <w:rFonts w:ascii="Tahoma" w:hAnsi="Tahoma" w:cs="Tahoma"/>
        </w:rPr>
      </w:pPr>
      <w:r w:rsidRPr="000144D2">
        <w:rPr>
          <w:rFonts w:ascii="Tahoma" w:hAnsi="Tahoma" w:cs="Tahoma"/>
        </w:rPr>
        <w:t>Ponudnik za to stranjo priloži</w:t>
      </w:r>
      <w:r>
        <w:rPr>
          <w:rFonts w:ascii="Tahoma" w:hAnsi="Tahoma" w:cs="Tahoma"/>
        </w:rPr>
        <w:t xml:space="preserve"> naslednja dokazila:</w:t>
      </w:r>
    </w:p>
    <w:p w14:paraId="1242331D" w14:textId="77777777" w:rsidR="000144D2" w:rsidRDefault="000144D2" w:rsidP="000144D2">
      <w:pPr>
        <w:keepNext/>
        <w:keepLines/>
        <w:numPr>
          <w:ilvl w:val="0"/>
          <w:numId w:val="47"/>
        </w:numPr>
        <w:autoSpaceDE w:val="0"/>
        <w:autoSpaceDN w:val="0"/>
        <w:adjustRightInd w:val="0"/>
        <w:spacing w:after="25"/>
        <w:jc w:val="both"/>
        <w:rPr>
          <w:rFonts w:ascii="Tahoma" w:hAnsi="Tahoma" w:cs="Tahoma"/>
        </w:rPr>
      </w:pPr>
      <w:r w:rsidRPr="00805728">
        <w:rPr>
          <w:rFonts w:ascii="Tahoma" w:hAnsi="Tahoma" w:cs="Tahoma"/>
        </w:rPr>
        <w:t>potrdilo o izobrazbi gradbene smeri ali o opravljenem strokovnem izpitu z navedbo št. vpisa v Imenik pooblaščenih inženirjev pri IZS ali v Imenik vodij del pri IZS ali v Imenik vodij del pri OZS oziroma potrdilo o vpisu v enega izmed navedenih imenikov,</w:t>
      </w:r>
    </w:p>
    <w:p w14:paraId="560462C2" w14:textId="76555F85" w:rsidR="000144D2" w:rsidRPr="000144D2" w:rsidRDefault="000144D2" w:rsidP="000144D2">
      <w:pPr>
        <w:keepNext/>
        <w:keepLines/>
        <w:numPr>
          <w:ilvl w:val="0"/>
          <w:numId w:val="47"/>
        </w:numPr>
        <w:autoSpaceDE w:val="0"/>
        <w:autoSpaceDN w:val="0"/>
        <w:adjustRightInd w:val="0"/>
        <w:spacing w:after="25"/>
        <w:jc w:val="both"/>
        <w:rPr>
          <w:rFonts w:ascii="Tahoma" w:hAnsi="Tahoma" w:cs="Tahoma"/>
        </w:rPr>
      </w:pPr>
      <w:r w:rsidRPr="000144D2">
        <w:rPr>
          <w:rFonts w:ascii="Tahoma" w:hAnsi="Tahoma" w:cs="Tahoma"/>
        </w:rPr>
        <w:t>kopije M-1 oziroma M-1/M-2 obrazca, ter v primeru spremembe še kopijo M-3 obrazca</w:t>
      </w:r>
      <w:r>
        <w:rPr>
          <w:rFonts w:ascii="Tahoma" w:hAnsi="Tahoma" w:cs="Tahoma"/>
        </w:rPr>
        <w:t>.</w:t>
      </w:r>
    </w:p>
    <w:p w14:paraId="7F953CDE" w14:textId="77777777" w:rsidR="00A629FF" w:rsidRDefault="00A629FF"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629FF" w:rsidRPr="00112425" w14:paraId="2DD5DBAB" w14:textId="77777777" w:rsidTr="00A523B1">
        <w:trPr>
          <w:trHeight w:val="235"/>
        </w:trPr>
        <w:tc>
          <w:tcPr>
            <w:tcW w:w="2410" w:type="dxa"/>
            <w:tcBorders>
              <w:top w:val="nil"/>
              <w:left w:val="nil"/>
              <w:bottom w:val="single" w:sz="4" w:space="0" w:color="auto"/>
              <w:right w:val="nil"/>
            </w:tcBorders>
          </w:tcPr>
          <w:p w14:paraId="1B4CFFC5" w14:textId="77777777" w:rsidR="00A629FF" w:rsidRPr="00112425" w:rsidRDefault="00A629FF" w:rsidP="00226500">
            <w:pPr>
              <w:keepNext/>
              <w:keepLines/>
              <w:jc w:val="both"/>
              <w:rPr>
                <w:rFonts w:ascii="Tahoma" w:hAnsi="Tahoma" w:cs="Tahoma"/>
                <w:snapToGrid w:val="0"/>
              </w:rPr>
            </w:pPr>
          </w:p>
        </w:tc>
        <w:tc>
          <w:tcPr>
            <w:tcW w:w="2693" w:type="dxa"/>
          </w:tcPr>
          <w:p w14:paraId="73FCEA6D" w14:textId="77777777" w:rsidR="00A629FF" w:rsidRPr="00112425" w:rsidRDefault="00A629FF"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8BA4AD6" w14:textId="77777777" w:rsidR="00A629FF" w:rsidRPr="00112425" w:rsidRDefault="00A629FF" w:rsidP="00226500">
            <w:pPr>
              <w:keepNext/>
              <w:keepLines/>
              <w:jc w:val="both"/>
              <w:rPr>
                <w:rFonts w:ascii="Tahoma" w:hAnsi="Tahoma" w:cs="Tahoma"/>
                <w:snapToGrid w:val="0"/>
                <w:sz w:val="28"/>
              </w:rPr>
            </w:pPr>
          </w:p>
        </w:tc>
      </w:tr>
      <w:tr w:rsidR="00A629FF" w:rsidRPr="00112425" w14:paraId="64D65019" w14:textId="77777777" w:rsidTr="00A523B1">
        <w:trPr>
          <w:trHeight w:val="235"/>
        </w:trPr>
        <w:tc>
          <w:tcPr>
            <w:tcW w:w="2410" w:type="dxa"/>
            <w:tcBorders>
              <w:top w:val="single" w:sz="4" w:space="0" w:color="auto"/>
              <w:left w:val="nil"/>
              <w:bottom w:val="nil"/>
              <w:right w:val="nil"/>
            </w:tcBorders>
            <w:hideMark/>
          </w:tcPr>
          <w:p w14:paraId="0059067E" w14:textId="77777777" w:rsidR="00A629FF" w:rsidRPr="00112425" w:rsidRDefault="00A629FF" w:rsidP="00226500">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25ABB4E" w14:textId="77777777" w:rsidR="00A629FF" w:rsidRPr="00112425" w:rsidRDefault="00A629FF" w:rsidP="00226500">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1DD08DA2" w14:textId="77777777" w:rsidR="00A629FF" w:rsidRPr="00112425" w:rsidRDefault="00A629FF" w:rsidP="00226500">
            <w:pPr>
              <w:keepNext/>
              <w:keepLines/>
              <w:jc w:val="center"/>
              <w:rPr>
                <w:rFonts w:ascii="Tahoma" w:hAnsi="Tahoma" w:cs="Tahoma"/>
                <w:snapToGrid w:val="0"/>
              </w:rPr>
            </w:pPr>
            <w:r>
              <w:rPr>
                <w:rFonts w:ascii="Tahoma" w:hAnsi="Tahoma" w:cs="Tahoma"/>
                <w:snapToGrid w:val="0"/>
              </w:rPr>
              <w:t xml:space="preserve">(Ime in priimek ter podpis </w:t>
            </w:r>
            <w:r>
              <w:rPr>
                <w:rFonts w:ascii="Tahoma" w:hAnsi="Tahoma"/>
                <w:snapToGrid w:val="0"/>
              </w:rPr>
              <w:t>ponudnika</w:t>
            </w:r>
            <w:r w:rsidRPr="00112425">
              <w:rPr>
                <w:rFonts w:ascii="Tahoma" w:hAnsi="Tahoma" w:cs="Tahoma"/>
                <w:snapToGrid w:val="0"/>
              </w:rPr>
              <w:t>)</w:t>
            </w:r>
          </w:p>
        </w:tc>
      </w:tr>
    </w:tbl>
    <w:p w14:paraId="0CCBBD88" w14:textId="77777777" w:rsidR="00A629FF" w:rsidRDefault="00A629FF" w:rsidP="00226500">
      <w:pPr>
        <w:keepNext/>
        <w:keepLines/>
        <w:jc w:val="both"/>
        <w:rPr>
          <w:rFonts w:ascii="Tahoma" w:hAnsi="Tahoma" w:cs="Tahoma"/>
          <w:i/>
          <w:sz w:val="18"/>
          <w:szCs w:val="18"/>
        </w:rPr>
      </w:pPr>
    </w:p>
    <w:p w14:paraId="7F32B3D7" w14:textId="77777777" w:rsidR="002E6E4A" w:rsidRDefault="002E6E4A" w:rsidP="00226500">
      <w:pPr>
        <w:keepNext/>
        <w:keepLines/>
        <w:jc w:val="both"/>
        <w:rPr>
          <w:rFonts w:ascii="Tahoma" w:hAnsi="Tahoma" w:cs="Tahoma"/>
          <w:i/>
          <w:sz w:val="18"/>
          <w:szCs w:val="18"/>
        </w:rPr>
      </w:pPr>
    </w:p>
    <w:p w14:paraId="572A2A1A" w14:textId="77777777" w:rsidR="00A629FF" w:rsidRDefault="00A629FF" w:rsidP="00226500">
      <w:pPr>
        <w:keepNext/>
        <w:keepLines/>
        <w:jc w:val="both"/>
        <w:rPr>
          <w:rFonts w:ascii="Tahoma" w:hAnsi="Tahoma" w:cs="Tahoma"/>
          <w:i/>
          <w:sz w:val="18"/>
          <w:szCs w:val="18"/>
        </w:rPr>
      </w:pPr>
    </w:p>
    <w:p w14:paraId="079E0FF9" w14:textId="77777777" w:rsidR="00A629FF" w:rsidRDefault="00A629FF" w:rsidP="00226500">
      <w:pPr>
        <w:keepNext/>
        <w:keepLines/>
        <w:jc w:val="both"/>
        <w:rPr>
          <w:rFonts w:ascii="Tahoma" w:hAnsi="Tahoma" w:cs="Tahoma"/>
          <w:i/>
          <w:sz w:val="18"/>
          <w:szCs w:val="18"/>
        </w:rPr>
      </w:pPr>
    </w:p>
    <w:p w14:paraId="55D785D8" w14:textId="77777777" w:rsidR="00A629FF" w:rsidRDefault="00A629FF" w:rsidP="00226500">
      <w:pPr>
        <w:keepNext/>
        <w:keepLines/>
        <w:jc w:val="both"/>
        <w:rPr>
          <w:rFonts w:ascii="Tahoma" w:hAnsi="Tahoma" w:cs="Tahoma"/>
          <w:i/>
          <w:sz w:val="18"/>
          <w:szCs w:val="18"/>
        </w:rPr>
      </w:pPr>
    </w:p>
    <w:p w14:paraId="483686C3" w14:textId="77777777" w:rsidR="00A629FF" w:rsidRDefault="00A629FF" w:rsidP="00226500">
      <w:pPr>
        <w:keepNext/>
        <w:keepLines/>
        <w:jc w:val="both"/>
        <w:rPr>
          <w:rFonts w:ascii="Tahoma" w:hAnsi="Tahoma" w:cs="Tahoma"/>
          <w:i/>
          <w:sz w:val="18"/>
          <w:szCs w:val="18"/>
        </w:rPr>
      </w:pPr>
    </w:p>
    <w:p w14:paraId="6EDCB1C4" w14:textId="77777777" w:rsidR="00A629FF" w:rsidRDefault="00A629FF" w:rsidP="00226500">
      <w:pPr>
        <w:keepNext/>
        <w:keepLines/>
        <w:jc w:val="both"/>
        <w:rPr>
          <w:rFonts w:ascii="Tahoma" w:hAnsi="Tahoma" w:cs="Tahoma"/>
          <w:i/>
          <w:sz w:val="18"/>
          <w:szCs w:val="18"/>
        </w:rPr>
      </w:pPr>
    </w:p>
    <w:p w14:paraId="239C9E9F" w14:textId="77777777" w:rsidR="00A629FF" w:rsidRDefault="00A629FF" w:rsidP="00226500">
      <w:pPr>
        <w:keepNext/>
        <w:keepLines/>
        <w:jc w:val="both"/>
        <w:rPr>
          <w:rFonts w:ascii="Tahoma" w:hAnsi="Tahoma" w:cs="Tahoma"/>
          <w:i/>
          <w:sz w:val="18"/>
          <w:szCs w:val="18"/>
        </w:rPr>
      </w:pPr>
    </w:p>
    <w:p w14:paraId="4A7DFB53" w14:textId="77777777" w:rsidR="00A629FF" w:rsidRDefault="00A629FF" w:rsidP="00226500">
      <w:pPr>
        <w:keepNext/>
        <w:keepLines/>
        <w:jc w:val="both"/>
        <w:rPr>
          <w:rFonts w:ascii="Tahoma" w:hAnsi="Tahoma" w:cs="Tahoma"/>
          <w:i/>
          <w:sz w:val="18"/>
          <w:szCs w:val="18"/>
        </w:rPr>
      </w:pPr>
    </w:p>
    <w:p w14:paraId="5E1F7684" w14:textId="77777777" w:rsidR="00A629FF" w:rsidRDefault="00A629FF" w:rsidP="00226500">
      <w:pPr>
        <w:keepNext/>
        <w:keepLines/>
        <w:jc w:val="both"/>
        <w:rPr>
          <w:rFonts w:ascii="Tahoma" w:hAnsi="Tahoma" w:cs="Tahoma"/>
          <w:i/>
          <w:sz w:val="18"/>
          <w:szCs w:val="18"/>
        </w:rPr>
      </w:pPr>
    </w:p>
    <w:p w14:paraId="78129E36" w14:textId="77777777" w:rsidR="00A629FF" w:rsidRDefault="00A629FF" w:rsidP="00226500">
      <w:pPr>
        <w:keepNext/>
        <w:keepLines/>
        <w:jc w:val="both"/>
        <w:rPr>
          <w:rFonts w:ascii="Tahoma" w:hAnsi="Tahoma" w:cs="Tahoma"/>
          <w:i/>
          <w:sz w:val="18"/>
          <w:szCs w:val="18"/>
        </w:rPr>
      </w:pPr>
    </w:p>
    <w:p w14:paraId="7D4C6BE9" w14:textId="77777777" w:rsidR="00A629FF" w:rsidRDefault="00A629FF" w:rsidP="00226500">
      <w:pPr>
        <w:keepNext/>
        <w:keepLines/>
        <w:jc w:val="both"/>
        <w:rPr>
          <w:rFonts w:ascii="Tahoma" w:hAnsi="Tahoma" w:cs="Tahoma"/>
          <w:i/>
          <w:sz w:val="18"/>
          <w:szCs w:val="18"/>
        </w:rPr>
      </w:pPr>
    </w:p>
    <w:p w14:paraId="77D4B1DE" w14:textId="77777777" w:rsidR="00A629FF" w:rsidRDefault="00A629FF" w:rsidP="00226500">
      <w:pPr>
        <w:keepNext/>
        <w:keepLines/>
        <w:jc w:val="both"/>
        <w:rPr>
          <w:rFonts w:ascii="Tahoma" w:hAnsi="Tahoma" w:cs="Tahoma"/>
          <w:i/>
          <w:sz w:val="18"/>
          <w:szCs w:val="18"/>
        </w:rPr>
      </w:pPr>
    </w:p>
    <w:p w14:paraId="35B884F7" w14:textId="77777777" w:rsidR="00A629FF" w:rsidRDefault="00A629FF" w:rsidP="00226500">
      <w:pPr>
        <w:keepNext/>
        <w:keepLines/>
        <w:jc w:val="both"/>
        <w:rPr>
          <w:rFonts w:ascii="Tahoma" w:hAnsi="Tahoma" w:cs="Tahoma"/>
          <w:i/>
          <w:sz w:val="18"/>
          <w:szCs w:val="18"/>
        </w:rPr>
      </w:pPr>
    </w:p>
    <w:p w14:paraId="02D1C031" w14:textId="77777777" w:rsidR="00A629FF" w:rsidRDefault="00A629FF" w:rsidP="00226500">
      <w:pPr>
        <w:keepNext/>
        <w:keepLines/>
        <w:jc w:val="both"/>
        <w:rPr>
          <w:rFonts w:ascii="Tahoma" w:hAnsi="Tahoma" w:cs="Tahoma"/>
          <w:i/>
          <w:sz w:val="18"/>
          <w:szCs w:val="18"/>
        </w:rPr>
      </w:pPr>
    </w:p>
    <w:p w14:paraId="43C6BDB7" w14:textId="77777777" w:rsidR="00A629FF" w:rsidRDefault="00A629FF" w:rsidP="00226500">
      <w:pPr>
        <w:keepNext/>
        <w:keepLines/>
        <w:jc w:val="both"/>
        <w:rPr>
          <w:rFonts w:ascii="Tahoma" w:hAnsi="Tahoma" w:cs="Tahoma"/>
          <w:i/>
          <w:sz w:val="18"/>
          <w:szCs w:val="18"/>
        </w:rPr>
      </w:pPr>
    </w:p>
    <w:p w14:paraId="3A68EBE0" w14:textId="77777777" w:rsidR="00A629FF" w:rsidRDefault="00A629FF" w:rsidP="00226500">
      <w:pPr>
        <w:keepNext/>
        <w:keepLines/>
        <w:jc w:val="both"/>
        <w:rPr>
          <w:rFonts w:ascii="Tahoma" w:hAnsi="Tahoma" w:cs="Tahoma"/>
          <w:i/>
          <w:sz w:val="18"/>
          <w:szCs w:val="18"/>
        </w:rPr>
      </w:pPr>
    </w:p>
    <w:p w14:paraId="662DCB69" w14:textId="77777777" w:rsidR="00A629FF" w:rsidRDefault="00A629FF" w:rsidP="00226500">
      <w:pPr>
        <w:keepNext/>
        <w:keepLines/>
        <w:jc w:val="both"/>
        <w:rPr>
          <w:rFonts w:ascii="Tahoma" w:hAnsi="Tahoma" w:cs="Tahoma"/>
          <w:i/>
          <w:sz w:val="18"/>
          <w:szCs w:val="18"/>
        </w:rPr>
      </w:pPr>
    </w:p>
    <w:p w14:paraId="05E16F96" w14:textId="77777777" w:rsidR="00A629FF" w:rsidRDefault="00A629FF" w:rsidP="00226500">
      <w:pPr>
        <w:keepNext/>
        <w:keepLines/>
        <w:jc w:val="both"/>
        <w:rPr>
          <w:rFonts w:ascii="Tahoma" w:hAnsi="Tahoma" w:cs="Tahoma"/>
          <w:i/>
          <w:sz w:val="18"/>
          <w:szCs w:val="18"/>
        </w:rPr>
      </w:pPr>
    </w:p>
    <w:p w14:paraId="34828B4F" w14:textId="77777777" w:rsidR="00A629FF" w:rsidRDefault="00A629FF" w:rsidP="00226500">
      <w:pPr>
        <w:keepNext/>
        <w:keepLines/>
        <w:jc w:val="both"/>
        <w:rPr>
          <w:rFonts w:ascii="Tahoma" w:hAnsi="Tahoma" w:cs="Tahoma"/>
          <w:i/>
          <w:sz w:val="18"/>
          <w:szCs w:val="18"/>
        </w:rPr>
      </w:pPr>
    </w:p>
    <w:p w14:paraId="0F2729EC" w14:textId="77777777" w:rsidR="00A629FF" w:rsidRDefault="00A629FF" w:rsidP="00226500">
      <w:pPr>
        <w:keepNext/>
        <w:keepLines/>
        <w:jc w:val="both"/>
        <w:rPr>
          <w:rFonts w:ascii="Tahoma" w:hAnsi="Tahoma" w:cs="Tahoma"/>
          <w:i/>
          <w:sz w:val="18"/>
          <w:szCs w:val="18"/>
        </w:rPr>
      </w:pPr>
    </w:p>
    <w:p w14:paraId="6C7FFC80" w14:textId="77777777" w:rsidR="00A629FF" w:rsidRDefault="00A629FF" w:rsidP="00226500">
      <w:pPr>
        <w:keepNext/>
        <w:keepLines/>
        <w:jc w:val="both"/>
        <w:rPr>
          <w:rFonts w:ascii="Tahoma" w:hAnsi="Tahoma" w:cs="Tahoma"/>
          <w:i/>
          <w:sz w:val="18"/>
          <w:szCs w:val="18"/>
        </w:rPr>
      </w:pPr>
    </w:p>
    <w:p w14:paraId="0506BC6E" w14:textId="77777777" w:rsidR="00A629FF" w:rsidRDefault="00A629FF" w:rsidP="00226500">
      <w:pPr>
        <w:keepNext/>
        <w:keepLines/>
        <w:jc w:val="both"/>
        <w:rPr>
          <w:rFonts w:ascii="Tahoma" w:hAnsi="Tahoma" w:cs="Tahoma"/>
          <w:i/>
          <w:sz w:val="18"/>
          <w:szCs w:val="18"/>
        </w:rPr>
      </w:pPr>
    </w:p>
    <w:p w14:paraId="6E777A3C" w14:textId="77777777" w:rsidR="00A629FF" w:rsidRDefault="00A629FF" w:rsidP="00226500">
      <w:pPr>
        <w:keepNext/>
        <w:keepLines/>
        <w:jc w:val="both"/>
        <w:rPr>
          <w:rFonts w:ascii="Tahoma" w:hAnsi="Tahoma" w:cs="Tahoma"/>
          <w:i/>
          <w:sz w:val="18"/>
          <w:szCs w:val="18"/>
        </w:rPr>
      </w:pPr>
    </w:p>
    <w:p w14:paraId="78994B6D" w14:textId="77777777" w:rsidR="00A629FF" w:rsidRDefault="00A629FF" w:rsidP="00226500">
      <w:pPr>
        <w:keepNext/>
        <w:keepLines/>
        <w:jc w:val="both"/>
        <w:rPr>
          <w:rFonts w:ascii="Tahoma" w:hAnsi="Tahoma" w:cs="Tahoma"/>
          <w:i/>
          <w:sz w:val="18"/>
          <w:szCs w:val="18"/>
        </w:rPr>
      </w:pPr>
    </w:p>
    <w:p w14:paraId="2BEF89B6" w14:textId="77777777" w:rsidR="00A629FF" w:rsidRDefault="00A629FF" w:rsidP="00226500">
      <w:pPr>
        <w:keepNext/>
        <w:keepLines/>
        <w:jc w:val="both"/>
        <w:rPr>
          <w:rFonts w:ascii="Tahoma" w:hAnsi="Tahoma" w:cs="Tahoma"/>
          <w:i/>
          <w:sz w:val="18"/>
          <w:szCs w:val="18"/>
        </w:rPr>
      </w:pPr>
    </w:p>
    <w:p w14:paraId="1F82E15D" w14:textId="77777777" w:rsidR="00A629FF" w:rsidRDefault="00A629FF" w:rsidP="00226500">
      <w:pPr>
        <w:keepNext/>
        <w:keepLines/>
        <w:jc w:val="both"/>
        <w:rPr>
          <w:rFonts w:ascii="Tahoma" w:hAnsi="Tahoma" w:cs="Tahoma"/>
          <w:i/>
          <w:sz w:val="18"/>
          <w:szCs w:val="18"/>
        </w:rPr>
      </w:pPr>
    </w:p>
    <w:p w14:paraId="7B0C62E1" w14:textId="77777777" w:rsidR="00A629FF" w:rsidRDefault="00A629FF" w:rsidP="00226500">
      <w:pPr>
        <w:keepNext/>
        <w:keepLines/>
        <w:jc w:val="both"/>
        <w:rPr>
          <w:rFonts w:ascii="Tahoma" w:hAnsi="Tahoma" w:cs="Tahoma"/>
          <w:i/>
          <w:sz w:val="18"/>
          <w:szCs w:val="18"/>
        </w:rPr>
      </w:pPr>
    </w:p>
    <w:p w14:paraId="253A577D" w14:textId="77777777" w:rsidR="00A629FF" w:rsidRDefault="00A629FF" w:rsidP="00226500">
      <w:pPr>
        <w:keepNext/>
        <w:keepLines/>
        <w:jc w:val="both"/>
        <w:rPr>
          <w:rFonts w:ascii="Tahoma" w:hAnsi="Tahoma" w:cs="Tahoma"/>
          <w:i/>
          <w:sz w:val="18"/>
          <w:szCs w:val="18"/>
        </w:rPr>
      </w:pPr>
    </w:p>
    <w:p w14:paraId="4A3B12BA" w14:textId="77777777" w:rsidR="00A629FF" w:rsidRDefault="00A629FF" w:rsidP="00226500">
      <w:pPr>
        <w:keepNext/>
        <w:keepLines/>
        <w:jc w:val="both"/>
        <w:rPr>
          <w:rFonts w:ascii="Tahoma" w:hAnsi="Tahoma" w:cs="Tahoma"/>
          <w:i/>
          <w:sz w:val="18"/>
          <w:szCs w:val="18"/>
        </w:rPr>
      </w:pPr>
    </w:p>
    <w:p w14:paraId="574A4BE0" w14:textId="77777777" w:rsidR="00A629FF" w:rsidRDefault="00A629FF" w:rsidP="00226500">
      <w:pPr>
        <w:keepNext/>
        <w:keepLines/>
        <w:jc w:val="both"/>
        <w:rPr>
          <w:rFonts w:ascii="Tahoma" w:hAnsi="Tahoma" w:cs="Tahoma"/>
          <w:i/>
          <w:sz w:val="18"/>
          <w:szCs w:val="18"/>
        </w:rPr>
      </w:pPr>
    </w:p>
    <w:p w14:paraId="584DB634" w14:textId="77777777" w:rsidR="00A629FF" w:rsidRDefault="00A629FF" w:rsidP="00226500">
      <w:pPr>
        <w:keepNext/>
        <w:keepLines/>
        <w:jc w:val="both"/>
        <w:rPr>
          <w:rFonts w:ascii="Tahoma" w:hAnsi="Tahoma" w:cs="Tahoma"/>
          <w:i/>
          <w:sz w:val="18"/>
          <w:szCs w:val="18"/>
        </w:rPr>
      </w:pPr>
    </w:p>
    <w:p w14:paraId="3853BCF6" w14:textId="77777777" w:rsidR="00A629FF" w:rsidRDefault="00A629FF" w:rsidP="00226500">
      <w:pPr>
        <w:keepNext/>
        <w:keepLines/>
        <w:jc w:val="both"/>
        <w:rPr>
          <w:rFonts w:ascii="Tahoma" w:hAnsi="Tahoma" w:cs="Tahoma"/>
          <w:i/>
          <w:sz w:val="18"/>
          <w:szCs w:val="18"/>
        </w:rPr>
      </w:pPr>
    </w:p>
    <w:p w14:paraId="7F84FB8F" w14:textId="77777777" w:rsidR="00A629FF" w:rsidRDefault="00A629FF" w:rsidP="00226500">
      <w:pPr>
        <w:keepNext/>
        <w:keepLines/>
        <w:jc w:val="both"/>
        <w:rPr>
          <w:rFonts w:ascii="Tahoma" w:hAnsi="Tahoma" w:cs="Tahoma"/>
          <w:i/>
          <w:sz w:val="18"/>
          <w:szCs w:val="18"/>
        </w:rPr>
      </w:pPr>
    </w:p>
    <w:p w14:paraId="2BB3A71E" w14:textId="77777777" w:rsidR="00A629FF" w:rsidRDefault="00A629FF" w:rsidP="00226500">
      <w:pPr>
        <w:keepNext/>
        <w:keepLines/>
        <w:jc w:val="both"/>
        <w:rPr>
          <w:rFonts w:ascii="Tahoma" w:hAnsi="Tahoma" w:cs="Tahoma"/>
          <w:i/>
          <w:sz w:val="18"/>
          <w:szCs w:val="18"/>
        </w:rPr>
      </w:pPr>
    </w:p>
    <w:p w14:paraId="261F01A4" w14:textId="77777777" w:rsidR="00A629FF" w:rsidRDefault="00A629FF" w:rsidP="00226500">
      <w:pPr>
        <w:keepNext/>
        <w:keepLines/>
        <w:jc w:val="both"/>
        <w:rPr>
          <w:rFonts w:ascii="Tahoma" w:hAnsi="Tahoma" w:cs="Tahoma"/>
          <w:i/>
          <w:sz w:val="18"/>
          <w:szCs w:val="18"/>
        </w:rPr>
      </w:pPr>
    </w:p>
    <w:p w14:paraId="0E8EBEF5" w14:textId="77777777" w:rsidR="00A629FF" w:rsidRDefault="00A629FF" w:rsidP="00226500">
      <w:pPr>
        <w:keepNext/>
        <w:keepLines/>
        <w:jc w:val="both"/>
        <w:rPr>
          <w:rFonts w:ascii="Tahoma" w:hAnsi="Tahoma" w:cs="Tahoma"/>
          <w:i/>
          <w:sz w:val="18"/>
          <w:szCs w:val="18"/>
        </w:rPr>
      </w:pPr>
    </w:p>
    <w:p w14:paraId="15407055" w14:textId="77777777" w:rsidR="00A629FF" w:rsidRDefault="00A629FF" w:rsidP="00226500">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14:paraId="183F73F3" w14:textId="77777777" w:rsidTr="00FD3EDD">
        <w:tc>
          <w:tcPr>
            <w:tcW w:w="8217" w:type="dxa"/>
            <w:tcBorders>
              <w:top w:val="single" w:sz="4" w:space="0" w:color="auto"/>
              <w:left w:val="single" w:sz="4" w:space="0" w:color="auto"/>
              <w:bottom w:val="single" w:sz="4" w:space="0" w:color="auto"/>
              <w:right w:val="single" w:sz="4" w:space="0" w:color="808080"/>
            </w:tcBorders>
          </w:tcPr>
          <w:p w14:paraId="2ECFF161" w14:textId="62C83646" w:rsidR="00B15E7B" w:rsidRPr="003C5E66" w:rsidRDefault="00B15E7B" w:rsidP="000144D2">
            <w:pPr>
              <w:keepNext/>
              <w:keepLines/>
              <w:jc w:val="both"/>
              <w:rPr>
                <w:rFonts w:ascii="Tahoma" w:hAnsi="Tahoma" w:cs="Tahoma"/>
              </w:rPr>
            </w:pPr>
            <w:r w:rsidRPr="003C5E66">
              <w:rPr>
                <w:rFonts w:ascii="Tahoma" w:hAnsi="Tahoma" w:cs="Tahoma"/>
              </w:rPr>
              <w:lastRenderedPageBreak/>
              <w:t xml:space="preserve">POTRDITEV REFERENC S STRANI POSAMEZNIH NAROČNIKOV – </w:t>
            </w:r>
            <w:r w:rsidRPr="00B30168">
              <w:rPr>
                <w:rFonts w:ascii="Tahoma" w:hAnsi="Tahoma" w:cs="Tahoma"/>
              </w:rPr>
              <w:t xml:space="preserve">Vodja </w:t>
            </w:r>
            <w:r w:rsidR="00494B8F">
              <w:rPr>
                <w:rFonts w:ascii="Tahoma" w:hAnsi="Tahoma" w:cs="Tahoma"/>
              </w:rPr>
              <w:t>gradnje</w:t>
            </w:r>
            <w:r w:rsidRPr="00B30168">
              <w:rPr>
                <w:rFonts w:ascii="Tahoma" w:hAnsi="Tahoma" w:cs="Tahoma"/>
              </w:rPr>
              <w:t xml:space="preserve"> </w:t>
            </w:r>
          </w:p>
        </w:tc>
        <w:tc>
          <w:tcPr>
            <w:tcW w:w="1503" w:type="dxa"/>
            <w:tcBorders>
              <w:top w:val="single" w:sz="4" w:space="0" w:color="auto"/>
              <w:left w:val="single" w:sz="4" w:space="0" w:color="808080"/>
              <w:bottom w:val="single" w:sz="4" w:space="0" w:color="auto"/>
              <w:right w:val="single" w:sz="4" w:space="0" w:color="auto"/>
            </w:tcBorders>
            <w:hideMark/>
          </w:tcPr>
          <w:p w14:paraId="7A6BE50F" w14:textId="77777777" w:rsidR="00B15E7B" w:rsidRPr="003C5E66" w:rsidRDefault="00B15E7B" w:rsidP="00226500">
            <w:pPr>
              <w:keepNext/>
              <w:keepLines/>
              <w:rPr>
                <w:rFonts w:ascii="Tahoma" w:hAnsi="Tahoma" w:cs="Tahoma"/>
                <w:b/>
                <w:i/>
              </w:rPr>
            </w:pPr>
            <w:r w:rsidRPr="003C5E66">
              <w:rPr>
                <w:rFonts w:ascii="Tahoma" w:hAnsi="Tahoma" w:cs="Tahoma"/>
                <w:b/>
                <w:i/>
              </w:rPr>
              <w:t xml:space="preserve">Priloga </w:t>
            </w:r>
            <w:r w:rsidR="0025712B">
              <w:rPr>
                <w:rFonts w:ascii="Tahoma" w:hAnsi="Tahoma" w:cs="Tahoma"/>
                <w:b/>
                <w:i/>
              </w:rPr>
              <w:t>7</w:t>
            </w:r>
            <w:r w:rsidRPr="003C5E66">
              <w:rPr>
                <w:rFonts w:ascii="Tahoma" w:hAnsi="Tahoma" w:cs="Tahoma"/>
                <w:b/>
                <w:i/>
              </w:rPr>
              <w:t>/</w:t>
            </w:r>
            <w:r w:rsidR="0025712B">
              <w:rPr>
                <w:rFonts w:ascii="Tahoma" w:hAnsi="Tahoma" w:cs="Tahoma"/>
                <w:b/>
                <w:i/>
              </w:rPr>
              <w:t>2</w:t>
            </w:r>
          </w:p>
        </w:tc>
      </w:tr>
    </w:tbl>
    <w:p w14:paraId="555002B9" w14:textId="77777777" w:rsidR="00FE38D5" w:rsidRPr="003C5E66" w:rsidRDefault="00FE38D5" w:rsidP="00226500">
      <w:pPr>
        <w:keepNext/>
        <w:keepLines/>
        <w:tabs>
          <w:tab w:val="left" w:pos="993"/>
        </w:tabs>
        <w:ind w:left="993" w:hanging="993"/>
        <w:rPr>
          <w:rFonts w:ascii="Tahoma" w:hAnsi="Tahoma" w:cs="Tahoma"/>
          <w:b/>
        </w:rPr>
      </w:pPr>
      <w:r w:rsidRPr="003C5E66">
        <w:rPr>
          <w:rFonts w:ascii="Tahoma" w:hAnsi="Tahoma" w:cs="Tahoma"/>
          <w:b/>
        </w:rPr>
        <w:t>IZPOLNI PONUDNIK!!!!!!</w:t>
      </w:r>
    </w:p>
    <w:p w14:paraId="79855E0D" w14:textId="77777777" w:rsidR="00FE38D5" w:rsidRPr="003C5E66" w:rsidRDefault="00FE38D5" w:rsidP="00226500">
      <w:pPr>
        <w:keepNext/>
        <w:keepLines/>
        <w:rPr>
          <w:rFonts w:ascii="Tahoma" w:hAnsi="Tahoma" w:cs="Tahoma"/>
          <w:sz w:val="18"/>
        </w:rPr>
      </w:pPr>
    </w:p>
    <w:p w14:paraId="0C7619AD" w14:textId="77777777" w:rsidR="00FE38D5" w:rsidRPr="003C5E66" w:rsidRDefault="00FE38D5" w:rsidP="00226500">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9C3CC8E" w14:textId="77777777" w:rsidR="00FE38D5" w:rsidRPr="003C5E66" w:rsidRDefault="00FE38D5" w:rsidP="00226500">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14:paraId="19B488DA"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78B1ABB" w14:textId="77777777" w:rsidR="00FE38D5" w:rsidRPr="003C5E66" w:rsidRDefault="00FE38D5" w:rsidP="00226500">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E8D6C27" w14:textId="77777777" w:rsidR="00FE38D5" w:rsidRPr="003C5E66" w:rsidRDefault="00FE38D5" w:rsidP="00226500">
            <w:pPr>
              <w:keepNext/>
              <w:keepLines/>
              <w:rPr>
                <w:rFonts w:ascii="Tahoma" w:hAnsi="Tahoma" w:cs="Tahoma"/>
              </w:rPr>
            </w:pPr>
          </w:p>
          <w:p w14:paraId="627ABD14" w14:textId="77777777" w:rsidR="00FE38D5" w:rsidRPr="003C5E66" w:rsidRDefault="00FE38D5" w:rsidP="00226500">
            <w:pPr>
              <w:keepNext/>
              <w:keepLines/>
              <w:rPr>
                <w:rFonts w:ascii="Tahoma" w:hAnsi="Tahoma" w:cs="Tahoma"/>
              </w:rPr>
            </w:pPr>
          </w:p>
        </w:tc>
      </w:tr>
      <w:tr w:rsidR="00FE38D5" w:rsidRPr="003C5E66" w14:paraId="6A771AF3"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F2CBD7" w14:textId="77777777" w:rsidR="00FE38D5" w:rsidRPr="003C5E66" w:rsidRDefault="00FE38D5" w:rsidP="00226500">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2682DD3C" w14:textId="77777777" w:rsidR="00FE38D5" w:rsidRPr="003C5E66" w:rsidRDefault="00FE38D5" w:rsidP="00226500">
            <w:pPr>
              <w:keepNext/>
              <w:keepLines/>
              <w:rPr>
                <w:rFonts w:ascii="Tahoma" w:hAnsi="Tahoma" w:cs="Tahoma"/>
              </w:rPr>
            </w:pPr>
          </w:p>
          <w:p w14:paraId="056E1061" w14:textId="77777777" w:rsidR="00FE38D5" w:rsidRPr="003C5E66" w:rsidRDefault="00FE38D5" w:rsidP="00226500">
            <w:pPr>
              <w:keepNext/>
              <w:keepLines/>
              <w:rPr>
                <w:rFonts w:ascii="Tahoma" w:hAnsi="Tahoma" w:cs="Tahoma"/>
              </w:rPr>
            </w:pPr>
          </w:p>
        </w:tc>
      </w:tr>
      <w:tr w:rsidR="00FE38D5" w:rsidRPr="003C5E66" w14:paraId="6DE7F9C6" w14:textId="77777777"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7651C194" w14:textId="2454E3DD" w:rsidR="00FE38D5" w:rsidRPr="003C5E66" w:rsidRDefault="00027695" w:rsidP="00226500">
            <w:pPr>
              <w:keepNext/>
              <w:keepLines/>
              <w:rPr>
                <w:rFonts w:ascii="Tahoma" w:hAnsi="Tahoma" w:cs="Tahoma"/>
              </w:rPr>
            </w:pPr>
            <w:r w:rsidRPr="003C5E66">
              <w:rPr>
                <w:rFonts w:ascii="Tahoma" w:hAnsi="Tahoma" w:cs="Tahoma"/>
              </w:rPr>
              <w:t xml:space="preserve">Vodja </w:t>
            </w:r>
            <w:r w:rsidR="00494B8F">
              <w:rPr>
                <w:rFonts w:ascii="Tahoma" w:hAnsi="Tahoma" w:cs="Tahoma"/>
              </w:rPr>
              <w:t>gradnje</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14:paraId="397C3AC9" w14:textId="77777777" w:rsidR="00FE38D5" w:rsidRPr="003C5E66" w:rsidRDefault="00FE38D5" w:rsidP="00226500">
            <w:pPr>
              <w:keepNext/>
              <w:keepLines/>
              <w:rPr>
                <w:rFonts w:ascii="Tahoma" w:hAnsi="Tahoma" w:cs="Tahoma"/>
              </w:rPr>
            </w:pPr>
          </w:p>
        </w:tc>
      </w:tr>
      <w:tr w:rsidR="00FE38D5" w:rsidRPr="003C5E66" w14:paraId="1793A37C" w14:textId="77777777"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77660914" w14:textId="77777777" w:rsidR="00FE38D5" w:rsidRPr="003C5E66" w:rsidRDefault="00FE38D5" w:rsidP="00226500">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207730B0" w14:textId="77777777" w:rsidR="00FE38D5" w:rsidRPr="003C5E66" w:rsidRDefault="00FE38D5" w:rsidP="00226500">
            <w:pPr>
              <w:keepNext/>
              <w:keepLines/>
              <w:rPr>
                <w:rFonts w:ascii="Tahoma" w:hAnsi="Tahoma" w:cs="Tahoma"/>
              </w:rPr>
            </w:pPr>
          </w:p>
        </w:tc>
      </w:tr>
      <w:tr w:rsidR="00FE38D5" w:rsidRPr="003C5E66" w14:paraId="56ADB374"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15F393D5" w14:textId="77777777" w:rsidR="00FE38D5" w:rsidRPr="003C5E66" w:rsidRDefault="00FE38D5" w:rsidP="00226500">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C7B064E" w14:textId="77777777" w:rsidR="00FE38D5" w:rsidRPr="003C5E66" w:rsidRDefault="00FE38D5" w:rsidP="00226500">
            <w:pPr>
              <w:keepNext/>
              <w:keepLines/>
              <w:rPr>
                <w:rFonts w:ascii="Tahoma" w:hAnsi="Tahoma" w:cs="Tahoma"/>
              </w:rPr>
            </w:pPr>
          </w:p>
        </w:tc>
      </w:tr>
      <w:tr w:rsidR="00FE38D5" w:rsidRPr="003C5E66" w14:paraId="58C43FB4"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60CA502A" w14:textId="77777777" w:rsidR="00FE38D5" w:rsidRPr="003C5E66" w:rsidRDefault="00FE38D5" w:rsidP="00226500">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4C725218" w14:textId="77777777" w:rsidR="00FE38D5" w:rsidRPr="003C5E66" w:rsidRDefault="00FE38D5" w:rsidP="00226500">
            <w:pPr>
              <w:keepNext/>
              <w:keepLines/>
              <w:rPr>
                <w:rFonts w:ascii="Tahoma" w:hAnsi="Tahoma" w:cs="Tahoma"/>
              </w:rPr>
            </w:pPr>
            <w:r w:rsidRPr="003C5E66">
              <w:rPr>
                <w:rFonts w:ascii="Tahoma" w:hAnsi="Tahoma" w:cs="Tahoma"/>
              </w:rPr>
              <w:t xml:space="preserve"> Od  __________________         do_________________</w:t>
            </w:r>
          </w:p>
        </w:tc>
      </w:tr>
      <w:tr w:rsidR="00FE38D5" w:rsidRPr="003C5E66" w14:paraId="64AD7DE3" w14:textId="77777777"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BCCC630" w14:textId="77777777" w:rsidR="00FE38D5" w:rsidRPr="003C5E66" w:rsidRDefault="00FE38D5" w:rsidP="00226500">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79DC0B8E" w14:textId="77777777" w:rsidR="00FE38D5" w:rsidRPr="003C5E66" w:rsidRDefault="00FE38D5" w:rsidP="00226500">
            <w:pPr>
              <w:keepNext/>
              <w:keepLines/>
              <w:rPr>
                <w:rFonts w:ascii="Tahoma" w:hAnsi="Tahoma" w:cs="Tahoma"/>
              </w:rPr>
            </w:pPr>
          </w:p>
          <w:p w14:paraId="09B44AFD" w14:textId="77777777" w:rsidR="00FE38D5" w:rsidRPr="003C5E66" w:rsidRDefault="00FE38D5" w:rsidP="00226500">
            <w:pPr>
              <w:keepNext/>
              <w:keepLines/>
              <w:rPr>
                <w:rFonts w:ascii="Tahoma" w:hAnsi="Tahoma" w:cs="Tahoma"/>
              </w:rPr>
            </w:pPr>
          </w:p>
        </w:tc>
      </w:tr>
      <w:tr w:rsidR="00FE38D5" w:rsidRPr="003C5E66" w14:paraId="4BED64CB" w14:textId="77777777" w:rsidTr="00FE38D5">
        <w:trPr>
          <w:trHeight w:val="1190"/>
        </w:trPr>
        <w:tc>
          <w:tcPr>
            <w:tcW w:w="3546" w:type="dxa"/>
            <w:tcBorders>
              <w:top w:val="single" w:sz="2" w:space="0" w:color="auto"/>
              <w:left w:val="single" w:sz="2" w:space="0" w:color="auto"/>
              <w:right w:val="single" w:sz="2" w:space="0" w:color="auto"/>
            </w:tcBorders>
            <w:vAlign w:val="center"/>
          </w:tcPr>
          <w:p w14:paraId="6EC34D38" w14:textId="088EFDE2" w:rsidR="00FE38D5" w:rsidRPr="00B30168" w:rsidRDefault="00E46B5B" w:rsidP="00B15B2A">
            <w:pPr>
              <w:keepNext/>
              <w:keepLines/>
              <w:shd w:val="clear" w:color="auto" w:fill="FFFFFF"/>
              <w:tabs>
                <w:tab w:val="left" w:pos="0"/>
              </w:tabs>
              <w:ind w:right="6"/>
              <w:jc w:val="both"/>
              <w:rPr>
                <w:rFonts w:ascii="Tahoma" w:hAnsi="Tahoma" w:cs="Tahoma"/>
              </w:rPr>
            </w:pPr>
            <w:r w:rsidRPr="00B30168">
              <w:rPr>
                <w:rFonts w:ascii="Tahoma" w:hAnsi="Tahoma" w:cs="Tahoma"/>
              </w:rPr>
              <w:t>Uspešno izveden</w:t>
            </w:r>
            <w:r w:rsidR="00B15B2A">
              <w:rPr>
                <w:rFonts w:ascii="Tahoma" w:hAnsi="Tahoma" w:cs="Tahoma"/>
              </w:rPr>
              <w:t>o</w:t>
            </w:r>
            <w:r w:rsidRPr="00B30168">
              <w:rPr>
                <w:rFonts w:ascii="Tahoma" w:hAnsi="Tahoma" w:cs="Tahoma"/>
              </w:rPr>
              <w:t xml:space="preserve"> in zaključen</w:t>
            </w:r>
            <w:r w:rsidR="00B15B2A">
              <w:rPr>
                <w:rFonts w:ascii="Tahoma" w:hAnsi="Tahoma" w:cs="Tahoma"/>
              </w:rPr>
              <w:t>o</w:t>
            </w:r>
            <w:r w:rsidRPr="00B30168">
              <w:rPr>
                <w:rFonts w:ascii="Tahoma" w:hAnsi="Tahoma" w:cs="Tahoma"/>
              </w:rPr>
              <w:t xml:space="preserve"> </w:t>
            </w:r>
            <w:r w:rsidR="00B15B2A">
              <w:rPr>
                <w:rFonts w:ascii="Tahoma" w:hAnsi="Tahoma" w:cs="Tahoma"/>
              </w:rPr>
              <w:t>vodenje gradnje</w:t>
            </w:r>
          </w:p>
        </w:tc>
        <w:tc>
          <w:tcPr>
            <w:tcW w:w="6099" w:type="dxa"/>
            <w:tcBorders>
              <w:top w:val="single" w:sz="2" w:space="0" w:color="auto"/>
              <w:left w:val="single" w:sz="2" w:space="0" w:color="auto"/>
              <w:bottom w:val="single" w:sz="2" w:space="0" w:color="auto"/>
              <w:right w:val="single" w:sz="2" w:space="0" w:color="auto"/>
            </w:tcBorders>
            <w:vAlign w:val="center"/>
          </w:tcPr>
          <w:p w14:paraId="557662CA" w14:textId="77777777" w:rsidR="00FE38D5" w:rsidRPr="00B30168" w:rsidRDefault="00FE38D5" w:rsidP="00226500">
            <w:pPr>
              <w:keepNext/>
              <w:keepLines/>
              <w:rPr>
                <w:rFonts w:ascii="Tahoma" w:hAnsi="Tahoma" w:cs="Tahoma"/>
                <w:sz w:val="12"/>
                <w:szCs w:val="12"/>
              </w:rPr>
            </w:pPr>
          </w:p>
          <w:p w14:paraId="5C628DF9" w14:textId="0086F784" w:rsidR="00FE38D5" w:rsidRPr="00B30168" w:rsidRDefault="00B15B2A" w:rsidP="00B15B2A">
            <w:pPr>
              <w:keepNext/>
              <w:keepLines/>
              <w:jc w:val="both"/>
              <w:rPr>
                <w:rFonts w:ascii="Tahoma" w:hAnsi="Tahoma" w:cs="Tahoma"/>
                <w:sz w:val="12"/>
                <w:szCs w:val="12"/>
              </w:rPr>
            </w:pPr>
            <w:r w:rsidRPr="00805728">
              <w:rPr>
                <w:rFonts w:ascii="Tahoma" w:hAnsi="Tahoma" w:cs="Tahoma"/>
              </w:rPr>
              <w:t>pri  izvedb</w:t>
            </w:r>
            <w:r>
              <w:rPr>
                <w:rFonts w:ascii="Tahoma" w:hAnsi="Tahoma" w:cs="Tahoma"/>
              </w:rPr>
              <w:t>i</w:t>
            </w:r>
            <w:r w:rsidRPr="00805728">
              <w:rPr>
                <w:rFonts w:ascii="Tahoma" w:hAnsi="Tahoma" w:cs="Tahoma"/>
              </w:rPr>
              <w:t xml:space="preserve"> celovite parterne ureditve mestne ulice, ki zajema vsaj gradnjo meteorne kanalizacije, javne razsvetljave, vgradnjo urbane opreme (klopi, koši za smeti, </w:t>
            </w:r>
            <w:r>
              <w:rPr>
                <w:rFonts w:ascii="Tahoma" w:hAnsi="Tahoma" w:cs="Tahoma"/>
              </w:rPr>
              <w:t>itd.</w:t>
            </w:r>
            <w:r w:rsidRPr="00805728">
              <w:rPr>
                <w:rFonts w:ascii="Tahoma" w:hAnsi="Tahoma" w:cs="Tahoma"/>
              </w:rPr>
              <w:t xml:space="preserve">), in tlakovanje zgornjega ustroja v betonskih ali kamnitih tlakovcih, granitnih kockah ali naravnem rezanem ali lomljenem kamnu v skupni površini ulice </w:t>
            </w:r>
            <w:r w:rsidRPr="00B15B2A">
              <w:rPr>
                <w:rFonts w:ascii="Tahoma" w:hAnsi="Tahoma" w:cs="Tahoma"/>
                <w:highlight w:val="lightGray"/>
              </w:rPr>
              <w:t xml:space="preserve">_______ m2 </w:t>
            </w:r>
            <w:r w:rsidRPr="00B15B2A">
              <w:rPr>
                <w:rFonts w:ascii="Tahoma" w:hAnsi="Tahoma" w:cs="Tahoma"/>
                <w:i/>
                <w:highlight w:val="lightGray"/>
              </w:rPr>
              <w:t>(vpiši)</w:t>
            </w:r>
          </w:p>
        </w:tc>
      </w:tr>
      <w:tr w:rsidR="00FE38D5" w:rsidRPr="003C5E66" w14:paraId="70FDD036" w14:textId="77777777"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6D40A9B1" w14:textId="77777777" w:rsidR="00FE38D5"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64BAE55B" w14:textId="77777777" w:rsidR="00FE38D5" w:rsidRPr="003C5E66" w:rsidRDefault="00FE38D5" w:rsidP="00226500">
            <w:pPr>
              <w:keepNext/>
              <w:keepLines/>
              <w:jc w:val="center"/>
              <w:rPr>
                <w:rFonts w:ascii="Tahoma" w:hAnsi="Tahoma" w:cs="Tahoma"/>
              </w:rPr>
            </w:pPr>
          </w:p>
        </w:tc>
      </w:tr>
      <w:tr w:rsidR="005C745E" w:rsidRPr="003C5E66" w14:paraId="3E16CDF6" w14:textId="77777777"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5429A6FF" w14:textId="77777777" w:rsidR="005C745E" w:rsidRPr="003C5E66" w:rsidRDefault="005C745E" w:rsidP="00226500">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5CF85662" w14:textId="77777777" w:rsidR="005C745E" w:rsidRPr="003C5E66" w:rsidRDefault="005C745E" w:rsidP="00226500">
            <w:pPr>
              <w:keepNext/>
              <w:keepLines/>
              <w:jc w:val="center"/>
              <w:rPr>
                <w:rFonts w:ascii="Tahoma" w:hAnsi="Tahoma" w:cs="Tahoma"/>
              </w:rPr>
            </w:pPr>
          </w:p>
        </w:tc>
      </w:tr>
    </w:tbl>
    <w:p w14:paraId="0BE8207A" w14:textId="77777777" w:rsidR="00FE38D5" w:rsidRPr="003C5E66" w:rsidRDefault="00FE38D5" w:rsidP="00226500">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14:paraId="6D78517A" w14:textId="77777777" w:rsidTr="00FE38D5">
        <w:trPr>
          <w:trHeight w:val="235"/>
        </w:trPr>
        <w:tc>
          <w:tcPr>
            <w:tcW w:w="2410" w:type="dxa"/>
            <w:tcBorders>
              <w:top w:val="nil"/>
              <w:left w:val="nil"/>
              <w:bottom w:val="single" w:sz="4" w:space="0" w:color="auto"/>
              <w:right w:val="nil"/>
            </w:tcBorders>
          </w:tcPr>
          <w:p w14:paraId="63328E15" w14:textId="77777777" w:rsidR="00FE38D5" w:rsidRPr="003C5E66" w:rsidRDefault="00FE38D5" w:rsidP="00226500">
            <w:pPr>
              <w:keepNext/>
              <w:keepLines/>
              <w:jc w:val="both"/>
              <w:rPr>
                <w:rFonts w:ascii="Tahoma" w:hAnsi="Tahoma" w:cs="Tahoma"/>
                <w:snapToGrid w:val="0"/>
              </w:rPr>
            </w:pPr>
          </w:p>
        </w:tc>
        <w:tc>
          <w:tcPr>
            <w:tcW w:w="2693" w:type="dxa"/>
          </w:tcPr>
          <w:p w14:paraId="2581AA73" w14:textId="77777777" w:rsidR="00FE38D5" w:rsidRPr="003C5E66" w:rsidRDefault="00FE38D5" w:rsidP="0022650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7A74CA0D" w14:textId="77777777" w:rsidR="00FE38D5" w:rsidRPr="003C5E66" w:rsidRDefault="00FE38D5" w:rsidP="00226500">
            <w:pPr>
              <w:keepNext/>
              <w:keepLines/>
              <w:jc w:val="both"/>
              <w:rPr>
                <w:rFonts w:ascii="Tahoma" w:hAnsi="Tahoma" w:cs="Tahoma"/>
                <w:snapToGrid w:val="0"/>
                <w:sz w:val="28"/>
              </w:rPr>
            </w:pPr>
          </w:p>
        </w:tc>
      </w:tr>
      <w:tr w:rsidR="00FE38D5" w:rsidRPr="003C5E66" w14:paraId="7689064D" w14:textId="77777777" w:rsidTr="00FE38D5">
        <w:trPr>
          <w:trHeight w:val="235"/>
        </w:trPr>
        <w:tc>
          <w:tcPr>
            <w:tcW w:w="2410" w:type="dxa"/>
            <w:tcBorders>
              <w:top w:val="single" w:sz="4" w:space="0" w:color="auto"/>
              <w:left w:val="nil"/>
              <w:bottom w:val="nil"/>
              <w:right w:val="nil"/>
            </w:tcBorders>
            <w:hideMark/>
          </w:tcPr>
          <w:p w14:paraId="3BDA9FCB" w14:textId="77777777" w:rsidR="00FE38D5" w:rsidRPr="003C5E66" w:rsidRDefault="00FE38D5" w:rsidP="00226500">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14:paraId="4D310CEE" w14:textId="77777777" w:rsidR="00FE38D5" w:rsidRPr="003C5E66" w:rsidRDefault="00FE38D5" w:rsidP="00226500">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14:paraId="6DC9ECA9" w14:textId="77777777" w:rsidR="00FE38D5" w:rsidRPr="003C5E66" w:rsidRDefault="0025712B" w:rsidP="00226500">
            <w:pPr>
              <w:keepNext/>
              <w:keepLines/>
              <w:jc w:val="center"/>
              <w:rPr>
                <w:rFonts w:ascii="Tahoma" w:hAnsi="Tahoma" w:cs="Tahoma"/>
                <w:snapToGrid w:val="0"/>
              </w:rPr>
            </w:pPr>
            <w:r>
              <w:rPr>
                <w:rFonts w:ascii="Tahoma" w:hAnsi="Tahoma" w:cs="Tahoma"/>
                <w:snapToGrid w:val="0"/>
              </w:rPr>
              <w:t>(Ime in priimek ter p</w:t>
            </w:r>
            <w:r w:rsidR="00FE38D5" w:rsidRPr="003C5E66">
              <w:rPr>
                <w:rFonts w:ascii="Tahoma" w:hAnsi="Tahoma" w:cs="Tahoma"/>
                <w:snapToGrid w:val="0"/>
              </w:rPr>
              <w:t xml:space="preserve">odpis </w:t>
            </w:r>
            <w:r>
              <w:rPr>
                <w:rFonts w:ascii="Tahoma" w:hAnsi="Tahoma"/>
                <w:snapToGrid w:val="0"/>
              </w:rPr>
              <w:t>ponudnika</w:t>
            </w:r>
            <w:r w:rsidR="00FE38D5" w:rsidRPr="003C5E66">
              <w:rPr>
                <w:rFonts w:ascii="Tahoma" w:hAnsi="Tahoma" w:cs="Tahoma"/>
                <w:snapToGrid w:val="0"/>
              </w:rPr>
              <w:t>)</w:t>
            </w:r>
          </w:p>
        </w:tc>
      </w:tr>
    </w:tbl>
    <w:p w14:paraId="01C3C25F" w14:textId="77777777" w:rsidR="00FE38D5" w:rsidRPr="003C5E66" w:rsidRDefault="00FE38D5" w:rsidP="00226500">
      <w:pPr>
        <w:keepNext/>
        <w:keepLines/>
        <w:rPr>
          <w:rFonts w:ascii="Tahoma" w:hAnsi="Tahoma" w:cs="Tahoma"/>
          <w:b/>
        </w:rPr>
      </w:pPr>
      <w:r w:rsidRPr="003C5E66">
        <w:rPr>
          <w:rFonts w:ascii="Tahoma" w:hAnsi="Tahoma" w:cs="Tahoma"/>
          <w:b/>
        </w:rPr>
        <w:t>______________________________________________________________________</w:t>
      </w:r>
    </w:p>
    <w:p w14:paraId="4E045681" w14:textId="77777777" w:rsidR="00FE38D5" w:rsidRPr="003C5E66" w:rsidRDefault="00FE38D5" w:rsidP="00226500">
      <w:pPr>
        <w:keepNext/>
        <w:keepLines/>
        <w:jc w:val="both"/>
        <w:rPr>
          <w:rFonts w:ascii="Tahoma" w:hAnsi="Tahoma" w:cs="Tahoma"/>
          <w:b/>
        </w:rPr>
      </w:pPr>
      <w:r w:rsidRPr="003C5E66">
        <w:rPr>
          <w:rFonts w:ascii="Tahoma" w:hAnsi="Tahoma" w:cs="Tahoma"/>
          <w:b/>
        </w:rPr>
        <w:t xml:space="preserve">IZPOLNI INVESTITOR (Izdajatelj reference)!!!!! </w:t>
      </w:r>
    </w:p>
    <w:p w14:paraId="17778236" w14:textId="77777777" w:rsidR="00FE38D5" w:rsidRPr="003C5E66" w:rsidRDefault="00FE38D5" w:rsidP="00226500">
      <w:pPr>
        <w:keepNext/>
        <w:keepLines/>
        <w:jc w:val="both"/>
        <w:rPr>
          <w:rFonts w:ascii="Tahoma" w:hAnsi="Tahoma" w:cs="Tahoma"/>
        </w:rPr>
      </w:pPr>
    </w:p>
    <w:p w14:paraId="5ECB18F3" w14:textId="2F01BB87" w:rsidR="00E46B5B" w:rsidRPr="003C5E66" w:rsidRDefault="00E46B5B" w:rsidP="00226500">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7315BF">
        <w:rPr>
          <w:rFonts w:ascii="Tahoma" w:hAnsi="Tahoma" w:cs="Tahoma"/>
          <w:b/>
        </w:rPr>
        <w:t>JHL-5/22</w:t>
      </w:r>
      <w:r w:rsidRPr="003C5E66">
        <w:rPr>
          <w:rFonts w:ascii="Tahoma" w:hAnsi="Tahoma" w:cs="Tahoma"/>
          <w:b/>
        </w:rPr>
        <w:t xml:space="preserve"> </w:t>
      </w:r>
      <w:r w:rsidR="00C44C99">
        <w:rPr>
          <w:rFonts w:ascii="Tahoma" w:hAnsi="Tahoma" w:cs="Tahoma"/>
          <w:b/>
          <w:color w:val="000000"/>
        </w:rPr>
        <w:t>Parterna ureditev Čufarjeve ulice s sočasno obnovo kanalizacije</w:t>
      </w:r>
      <w:r w:rsidRPr="003C5E66">
        <w:rPr>
          <w:rFonts w:ascii="Tahoma" w:hAnsi="Tahoma" w:cs="Tahoma"/>
        </w:rPr>
        <w:t>.</w:t>
      </w:r>
    </w:p>
    <w:p w14:paraId="3088F91F" w14:textId="77777777" w:rsidR="00FE38D5" w:rsidRPr="003C5E66" w:rsidRDefault="00FE38D5" w:rsidP="00226500">
      <w:pPr>
        <w:keepNext/>
        <w:keepLines/>
        <w:rPr>
          <w:rFonts w:ascii="Tahoma" w:hAnsi="Tahoma" w:cs="Tahoma"/>
        </w:rPr>
      </w:pPr>
    </w:p>
    <w:p w14:paraId="11C9E1BF" w14:textId="77777777" w:rsidR="00FE38D5" w:rsidRPr="003C5E66" w:rsidRDefault="00FE38D5" w:rsidP="00226500">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14:paraId="08E61ACE" w14:textId="77777777" w:rsidR="00FE38D5" w:rsidRPr="003C5E66" w:rsidRDefault="00FE38D5" w:rsidP="00226500">
      <w:pPr>
        <w:keepNext/>
        <w:keepLines/>
        <w:rPr>
          <w:rFonts w:ascii="Tahoma" w:hAnsi="Tahoma" w:cs="Tahoma"/>
        </w:rPr>
      </w:pPr>
    </w:p>
    <w:p w14:paraId="7E9F1012" w14:textId="77777777" w:rsidR="00FE38D5" w:rsidRPr="003C5E66" w:rsidRDefault="00FE38D5" w:rsidP="00226500">
      <w:pPr>
        <w:keepNext/>
        <w:keepLines/>
        <w:rPr>
          <w:rFonts w:ascii="Tahoma" w:hAnsi="Tahoma" w:cs="Tahoma"/>
        </w:rPr>
      </w:pPr>
      <w:r w:rsidRPr="003C5E66">
        <w:rPr>
          <w:rFonts w:ascii="Tahoma" w:hAnsi="Tahoma" w:cs="Tahoma"/>
        </w:rPr>
        <w:t>Izdajatelj reference</w:t>
      </w:r>
    </w:p>
    <w:p w14:paraId="37388E6E" w14:textId="77777777" w:rsidR="00FE38D5" w:rsidRPr="003C5E66" w:rsidRDefault="00FE38D5" w:rsidP="00226500">
      <w:pPr>
        <w:keepNext/>
        <w:keepLines/>
        <w:rPr>
          <w:rFonts w:ascii="Tahoma" w:hAnsi="Tahoma" w:cs="Tahoma"/>
        </w:rPr>
      </w:pPr>
      <w:r w:rsidRPr="003C5E66">
        <w:rPr>
          <w:rFonts w:ascii="Tahoma" w:hAnsi="Tahoma" w:cs="Tahoma"/>
        </w:rPr>
        <w:t xml:space="preserve"> </w:t>
      </w:r>
    </w:p>
    <w:p w14:paraId="0FBCF099" w14:textId="77777777" w:rsidR="00FE38D5" w:rsidRPr="003C5E66" w:rsidRDefault="00FE38D5" w:rsidP="00226500">
      <w:pPr>
        <w:keepNext/>
        <w:keepLines/>
        <w:rPr>
          <w:rFonts w:ascii="Tahoma" w:hAnsi="Tahoma" w:cs="Tahoma"/>
        </w:rPr>
      </w:pPr>
      <w:r w:rsidRPr="003C5E66">
        <w:rPr>
          <w:rFonts w:ascii="Tahoma" w:hAnsi="Tahoma" w:cs="Tahoma"/>
        </w:rPr>
        <w:t>__________________________________                 Žig                               _______________</w:t>
      </w:r>
    </w:p>
    <w:p w14:paraId="5E66E0DE" w14:textId="77777777" w:rsidR="00FE38D5" w:rsidRPr="003C5E66" w:rsidRDefault="0025712B" w:rsidP="00226500">
      <w:pPr>
        <w:keepNext/>
        <w:keepLines/>
        <w:rPr>
          <w:rFonts w:ascii="Tahoma" w:hAnsi="Tahoma" w:cs="Tahoma"/>
        </w:rPr>
      </w:pPr>
      <w:r>
        <w:rPr>
          <w:rFonts w:ascii="Tahoma" w:hAnsi="Tahoma" w:cs="Tahoma"/>
        </w:rPr>
        <w:t xml:space="preserve">(Ime in priimek ter </w:t>
      </w:r>
      <w:r w:rsidR="00FE38D5" w:rsidRPr="003C5E66">
        <w:rPr>
          <w:rFonts w:ascii="Tahoma" w:hAnsi="Tahoma" w:cs="Tahoma"/>
        </w:rPr>
        <w:t xml:space="preserve">podpis odgovorne osebe)                                                 (kraj in datum) </w:t>
      </w:r>
    </w:p>
    <w:p w14:paraId="2BCD82D6" w14:textId="77777777" w:rsidR="00FE38D5" w:rsidRPr="003C5E66" w:rsidRDefault="00FE38D5" w:rsidP="00226500">
      <w:pPr>
        <w:keepNext/>
        <w:keepLines/>
        <w:rPr>
          <w:rFonts w:ascii="Tahoma" w:hAnsi="Tahoma" w:cs="Tahoma"/>
        </w:rPr>
      </w:pPr>
    </w:p>
    <w:p w14:paraId="06210B96" w14:textId="77777777" w:rsidR="00FE38D5" w:rsidRPr="003C5E66" w:rsidRDefault="00FE38D5" w:rsidP="00226500">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14:paraId="3CC623AD" w14:textId="77777777" w:rsidR="00FE38D5" w:rsidRPr="003C5E66" w:rsidRDefault="00FE38D5" w:rsidP="00226500">
      <w:pPr>
        <w:keepNext/>
        <w:keepLines/>
        <w:rPr>
          <w:rFonts w:ascii="Tahoma" w:hAnsi="Tahoma" w:cs="Tahoma"/>
        </w:rPr>
      </w:pPr>
    </w:p>
    <w:p w14:paraId="185387CE" w14:textId="77777777" w:rsidR="002038A0" w:rsidRPr="003C5E66" w:rsidRDefault="002038A0" w:rsidP="00226500">
      <w:pPr>
        <w:keepNext/>
        <w:keepLines/>
        <w:rPr>
          <w:rFonts w:ascii="Tahoma" w:hAnsi="Tahoma" w:cs="Tahoma"/>
        </w:rPr>
      </w:pPr>
    </w:p>
    <w:p w14:paraId="578DA926" w14:textId="77777777" w:rsidR="002038A0" w:rsidRDefault="002038A0" w:rsidP="00226500">
      <w:pPr>
        <w:keepNext/>
        <w:keepLines/>
        <w:rPr>
          <w:rFonts w:ascii="Tahoma" w:hAnsi="Tahoma" w:cs="Tahoma"/>
        </w:rPr>
      </w:pPr>
    </w:p>
    <w:p w14:paraId="709F034C" w14:textId="77777777" w:rsidR="0025712B" w:rsidRDefault="0025712B" w:rsidP="00226500">
      <w:pPr>
        <w:keepNext/>
        <w:keepLines/>
        <w:rPr>
          <w:rFonts w:ascii="Tahoma" w:hAnsi="Tahoma" w:cs="Tahoma"/>
        </w:rPr>
      </w:pPr>
    </w:p>
    <w:p w14:paraId="1F4E7B6A" w14:textId="77777777" w:rsidR="0025712B" w:rsidRPr="003C5E66" w:rsidRDefault="0025712B" w:rsidP="00226500">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773962" w:rsidRPr="00112425" w14:paraId="473EF043" w14:textId="77777777" w:rsidTr="00A523B1">
        <w:tc>
          <w:tcPr>
            <w:tcW w:w="8161" w:type="dxa"/>
            <w:tcBorders>
              <w:top w:val="single" w:sz="4" w:space="0" w:color="auto"/>
              <w:left w:val="single" w:sz="4" w:space="0" w:color="auto"/>
              <w:bottom w:val="single" w:sz="4" w:space="0" w:color="auto"/>
              <w:right w:val="single" w:sz="4" w:space="0" w:color="auto"/>
            </w:tcBorders>
            <w:hideMark/>
          </w:tcPr>
          <w:p w14:paraId="57834689" w14:textId="487C19F6" w:rsidR="00773962" w:rsidRPr="00112425" w:rsidRDefault="00773962" w:rsidP="00226500">
            <w:pPr>
              <w:keepNext/>
              <w:keepLines/>
              <w:rPr>
                <w:rFonts w:ascii="Tahoma" w:hAnsi="Tahoma" w:cs="Tahoma"/>
                <w:b/>
              </w:rPr>
            </w:pPr>
            <w:r>
              <w:rPr>
                <w:rFonts w:ascii="Tahoma" w:hAnsi="Tahoma" w:cs="Tahoma"/>
              </w:rPr>
              <w:lastRenderedPageBreak/>
              <w:t xml:space="preserve">OSNUTEK POGODBE – </w:t>
            </w:r>
            <w:r w:rsidR="009F0E77" w:rsidRPr="009F0E77">
              <w:rPr>
                <w:rFonts w:ascii="Tahoma" w:hAnsi="Tahoma" w:cs="Tahoma"/>
              </w:rPr>
              <w:t>Mestna občina Ljubljana</w:t>
            </w:r>
          </w:p>
        </w:tc>
        <w:tc>
          <w:tcPr>
            <w:tcW w:w="1559" w:type="dxa"/>
            <w:tcBorders>
              <w:top w:val="single" w:sz="4" w:space="0" w:color="auto"/>
              <w:left w:val="single" w:sz="4" w:space="0" w:color="auto"/>
              <w:bottom w:val="single" w:sz="4" w:space="0" w:color="auto"/>
              <w:right w:val="single" w:sz="4" w:space="0" w:color="auto"/>
            </w:tcBorders>
            <w:hideMark/>
          </w:tcPr>
          <w:p w14:paraId="6235DBD2" w14:textId="77777777" w:rsidR="00773962" w:rsidRPr="00112425" w:rsidRDefault="00773962"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8/1</w:t>
            </w:r>
          </w:p>
        </w:tc>
      </w:tr>
    </w:tbl>
    <w:p w14:paraId="54942689" w14:textId="25A08C15" w:rsidR="00773962" w:rsidRDefault="00773962" w:rsidP="00226500">
      <w:pPr>
        <w:keepNext/>
        <w:keepLines/>
        <w:jc w:val="both"/>
        <w:rPr>
          <w:rFonts w:ascii="Tahoma" w:hAnsi="Tahoma" w:cs="Tahoma"/>
          <w:b/>
        </w:rPr>
      </w:pPr>
    </w:p>
    <w:p w14:paraId="5FDD2C83" w14:textId="77777777" w:rsidR="009E0E61" w:rsidRPr="009E0E61" w:rsidRDefault="009E0E61" w:rsidP="009E0E61">
      <w:pPr>
        <w:jc w:val="both"/>
        <w:rPr>
          <w:sz w:val="22"/>
          <w:szCs w:val="22"/>
        </w:rPr>
      </w:pPr>
      <w:r w:rsidRPr="009E0E61">
        <w:rPr>
          <w:b/>
          <w:sz w:val="22"/>
          <w:szCs w:val="22"/>
        </w:rPr>
        <w:t>MESTNA OBČINA LJUBLJANA</w:t>
      </w:r>
      <w:r w:rsidRPr="009E0E61">
        <w:rPr>
          <w:sz w:val="22"/>
          <w:szCs w:val="22"/>
        </w:rPr>
        <w:t xml:space="preserve">, Mestni trg 1, 1000 Ljubljana, ki jo zastopa župan Zoran Janković, </w:t>
      </w:r>
    </w:p>
    <w:p w14:paraId="43018691" w14:textId="77777777" w:rsidR="009E0E61" w:rsidRPr="009E0E61" w:rsidRDefault="009E0E61" w:rsidP="009E0E61">
      <w:pPr>
        <w:jc w:val="both"/>
        <w:rPr>
          <w:sz w:val="22"/>
          <w:szCs w:val="22"/>
        </w:rPr>
      </w:pPr>
      <w:r w:rsidRPr="009E0E61">
        <w:rPr>
          <w:sz w:val="22"/>
          <w:szCs w:val="22"/>
        </w:rPr>
        <w:t>matična številka: 5874025000,</w:t>
      </w:r>
    </w:p>
    <w:p w14:paraId="2C942E83" w14:textId="77777777" w:rsidR="009E0E61" w:rsidRPr="009E0E61" w:rsidRDefault="009E0E61" w:rsidP="009E0E61">
      <w:pPr>
        <w:jc w:val="both"/>
        <w:rPr>
          <w:sz w:val="22"/>
          <w:szCs w:val="22"/>
        </w:rPr>
      </w:pPr>
      <w:r w:rsidRPr="009E0E61">
        <w:rPr>
          <w:sz w:val="22"/>
          <w:szCs w:val="22"/>
        </w:rPr>
        <w:t>identifikacijska številka za DDV: SI67593321</w:t>
      </w:r>
    </w:p>
    <w:p w14:paraId="4BC91628" w14:textId="77777777" w:rsidR="009E0E61" w:rsidRPr="009E0E61" w:rsidRDefault="009E0E61" w:rsidP="009E0E61">
      <w:pPr>
        <w:jc w:val="both"/>
        <w:rPr>
          <w:sz w:val="22"/>
          <w:szCs w:val="22"/>
        </w:rPr>
      </w:pPr>
      <w:r w:rsidRPr="009E0E61">
        <w:rPr>
          <w:sz w:val="22"/>
          <w:szCs w:val="22"/>
        </w:rPr>
        <w:t>(v nadaljevanju: naročnik)</w:t>
      </w:r>
    </w:p>
    <w:p w14:paraId="7C63C9B4" w14:textId="77777777" w:rsidR="009E0E61" w:rsidRPr="009E0E61" w:rsidRDefault="009E0E61" w:rsidP="009E0E61">
      <w:pPr>
        <w:jc w:val="both"/>
        <w:rPr>
          <w:sz w:val="22"/>
          <w:szCs w:val="22"/>
        </w:rPr>
      </w:pPr>
    </w:p>
    <w:p w14:paraId="1B3E020B" w14:textId="77777777" w:rsidR="009E0E61" w:rsidRPr="009E0E61" w:rsidRDefault="009E0E61" w:rsidP="009E0E61">
      <w:pPr>
        <w:jc w:val="both"/>
        <w:rPr>
          <w:sz w:val="22"/>
          <w:szCs w:val="22"/>
        </w:rPr>
      </w:pPr>
      <w:r w:rsidRPr="009E0E61">
        <w:rPr>
          <w:sz w:val="22"/>
          <w:szCs w:val="22"/>
        </w:rPr>
        <w:t xml:space="preserve">in </w:t>
      </w:r>
    </w:p>
    <w:p w14:paraId="34E11904" w14:textId="77777777" w:rsidR="009E0E61" w:rsidRPr="009E0E61" w:rsidRDefault="009E0E61" w:rsidP="009E0E61">
      <w:pPr>
        <w:jc w:val="both"/>
        <w:rPr>
          <w:sz w:val="22"/>
          <w:szCs w:val="22"/>
        </w:rPr>
      </w:pPr>
    </w:p>
    <w:p w14:paraId="3A89910F" w14:textId="77777777" w:rsidR="009E0E61" w:rsidRPr="009E0E61" w:rsidRDefault="009E0E61" w:rsidP="009E0E61">
      <w:pPr>
        <w:jc w:val="both"/>
        <w:rPr>
          <w:sz w:val="22"/>
          <w:szCs w:val="22"/>
        </w:rPr>
      </w:pPr>
      <w:r w:rsidRPr="009E0E61">
        <w:rPr>
          <w:b/>
          <w:sz w:val="22"/>
          <w:szCs w:val="22"/>
        </w:rPr>
        <w:t xml:space="preserve">……………………………., </w:t>
      </w:r>
      <w:r w:rsidRPr="009E0E61">
        <w:rPr>
          <w:sz w:val="22"/>
          <w:szCs w:val="22"/>
        </w:rPr>
        <w:t>…………………, ……………………,  ki ga zastopa ……………….</w:t>
      </w:r>
    </w:p>
    <w:p w14:paraId="4A8EC7C9" w14:textId="77777777" w:rsidR="009E0E61" w:rsidRPr="009E0E61" w:rsidRDefault="009E0E61" w:rsidP="009E0E61">
      <w:pPr>
        <w:jc w:val="both"/>
        <w:rPr>
          <w:sz w:val="22"/>
          <w:szCs w:val="22"/>
        </w:rPr>
      </w:pPr>
      <w:r w:rsidRPr="009E0E61">
        <w:rPr>
          <w:sz w:val="22"/>
          <w:szCs w:val="22"/>
        </w:rPr>
        <w:t>matična številka: ……….,</w:t>
      </w:r>
    </w:p>
    <w:p w14:paraId="629353F7" w14:textId="77777777" w:rsidR="009E0E61" w:rsidRPr="009E0E61" w:rsidRDefault="009E0E61" w:rsidP="009E0E61">
      <w:pPr>
        <w:jc w:val="both"/>
        <w:rPr>
          <w:sz w:val="22"/>
          <w:szCs w:val="22"/>
        </w:rPr>
      </w:pPr>
      <w:r w:rsidRPr="009E0E61">
        <w:rPr>
          <w:sz w:val="22"/>
          <w:szCs w:val="22"/>
        </w:rPr>
        <w:t>identifikacijska številka za DDV: …………….</w:t>
      </w:r>
    </w:p>
    <w:p w14:paraId="490924CA" w14:textId="77777777" w:rsidR="009E0E61" w:rsidRPr="009E0E61" w:rsidRDefault="009E0E61" w:rsidP="009E0E61">
      <w:pPr>
        <w:jc w:val="both"/>
        <w:rPr>
          <w:sz w:val="22"/>
          <w:szCs w:val="22"/>
        </w:rPr>
      </w:pPr>
      <w:r w:rsidRPr="009E0E61">
        <w:rPr>
          <w:sz w:val="22"/>
          <w:szCs w:val="22"/>
        </w:rPr>
        <w:t>(v nadaljevanju: izvajalec),</w:t>
      </w:r>
    </w:p>
    <w:p w14:paraId="7ED52F19" w14:textId="77777777" w:rsidR="009E0E61" w:rsidRPr="009E0E61" w:rsidRDefault="009E0E61" w:rsidP="009E0E61">
      <w:pPr>
        <w:jc w:val="both"/>
        <w:rPr>
          <w:sz w:val="22"/>
          <w:szCs w:val="22"/>
        </w:rPr>
      </w:pPr>
      <w:r w:rsidRPr="009E0E61">
        <w:rPr>
          <w:sz w:val="22"/>
          <w:szCs w:val="22"/>
        </w:rPr>
        <w:tab/>
      </w:r>
    </w:p>
    <w:p w14:paraId="537CCA7E" w14:textId="77777777" w:rsidR="009E0E61" w:rsidRPr="009E0E61" w:rsidRDefault="009E0E61" w:rsidP="009E0E61">
      <w:pPr>
        <w:jc w:val="both"/>
        <w:rPr>
          <w:sz w:val="22"/>
          <w:szCs w:val="22"/>
        </w:rPr>
      </w:pPr>
      <w:r w:rsidRPr="009E0E61">
        <w:rPr>
          <w:sz w:val="22"/>
          <w:szCs w:val="22"/>
        </w:rPr>
        <w:t>skleneta naslednjo</w:t>
      </w:r>
    </w:p>
    <w:p w14:paraId="757119B7" w14:textId="77777777" w:rsidR="009E0E61" w:rsidRPr="009E0E61" w:rsidRDefault="009E0E61" w:rsidP="009E0E61">
      <w:pPr>
        <w:jc w:val="both"/>
        <w:rPr>
          <w:sz w:val="22"/>
          <w:szCs w:val="22"/>
        </w:rPr>
      </w:pPr>
    </w:p>
    <w:p w14:paraId="0EF4686F" w14:textId="77777777" w:rsidR="009E0E61" w:rsidRPr="009E0E61" w:rsidRDefault="009E0E61" w:rsidP="009E0E61">
      <w:pPr>
        <w:jc w:val="both"/>
        <w:rPr>
          <w:sz w:val="22"/>
          <w:szCs w:val="22"/>
        </w:rPr>
      </w:pPr>
    </w:p>
    <w:p w14:paraId="515733FA" w14:textId="77777777" w:rsidR="009E0E61" w:rsidRPr="009E0E61" w:rsidRDefault="009E0E61" w:rsidP="009E0E61">
      <w:pPr>
        <w:tabs>
          <w:tab w:val="left" w:pos="4120"/>
        </w:tabs>
        <w:jc w:val="both"/>
        <w:rPr>
          <w:sz w:val="22"/>
          <w:szCs w:val="22"/>
        </w:rPr>
      </w:pPr>
      <w:r w:rsidRPr="009E0E61">
        <w:rPr>
          <w:sz w:val="22"/>
          <w:szCs w:val="22"/>
        </w:rPr>
        <w:tab/>
      </w:r>
    </w:p>
    <w:p w14:paraId="1971ECDE" w14:textId="77777777" w:rsidR="009E0E61" w:rsidRPr="009E0E61" w:rsidRDefault="009E0E61" w:rsidP="009E0E61">
      <w:pPr>
        <w:jc w:val="center"/>
        <w:rPr>
          <w:b/>
          <w:bCs/>
          <w:spacing w:val="56"/>
          <w:sz w:val="22"/>
          <w:szCs w:val="22"/>
        </w:rPr>
      </w:pPr>
      <w:r w:rsidRPr="009E0E61">
        <w:rPr>
          <w:b/>
          <w:bCs/>
          <w:spacing w:val="56"/>
          <w:sz w:val="22"/>
          <w:szCs w:val="22"/>
        </w:rPr>
        <w:t xml:space="preserve">GRADBENO POGODBO </w:t>
      </w:r>
    </w:p>
    <w:p w14:paraId="4298BB78" w14:textId="77777777" w:rsidR="009E0E61" w:rsidRPr="009E0E61" w:rsidRDefault="009E0E61" w:rsidP="009E0E61">
      <w:pPr>
        <w:ind w:right="-286"/>
        <w:jc w:val="center"/>
        <w:rPr>
          <w:rFonts w:eastAsia="Calibri"/>
          <w:b/>
          <w:sz w:val="22"/>
          <w:szCs w:val="22"/>
          <w:lang w:eastAsia="en-US"/>
        </w:rPr>
      </w:pPr>
      <w:r w:rsidRPr="009E0E61">
        <w:rPr>
          <w:rFonts w:eastAsia="Calibri"/>
          <w:b/>
          <w:bCs/>
          <w:sz w:val="22"/>
          <w:szCs w:val="22"/>
          <w:lang w:eastAsia="en-US"/>
        </w:rPr>
        <w:t xml:space="preserve">ZA REKONSTRUKCIJO ČUFARJEVE ULICE MED MIKLOŠIČEVO IN RESLJEVO CESTO </w:t>
      </w:r>
    </w:p>
    <w:p w14:paraId="785CB49F" w14:textId="77777777" w:rsidR="009E0E61" w:rsidRPr="009E0E61" w:rsidRDefault="009E0E61" w:rsidP="009E0E61">
      <w:pPr>
        <w:jc w:val="both"/>
        <w:rPr>
          <w:b/>
          <w:sz w:val="22"/>
          <w:szCs w:val="22"/>
        </w:rPr>
      </w:pPr>
    </w:p>
    <w:p w14:paraId="178A2349" w14:textId="77777777" w:rsidR="009E0E61" w:rsidRPr="009E0E61" w:rsidRDefault="009E0E61" w:rsidP="009E0E61">
      <w:pPr>
        <w:jc w:val="both"/>
        <w:rPr>
          <w:b/>
          <w:sz w:val="22"/>
          <w:szCs w:val="22"/>
        </w:rPr>
      </w:pPr>
    </w:p>
    <w:p w14:paraId="026E1E24" w14:textId="77777777" w:rsidR="005F49F1" w:rsidRPr="00391F39" w:rsidRDefault="005F49F1" w:rsidP="005F49F1">
      <w:pPr>
        <w:rPr>
          <w:b/>
        </w:rPr>
      </w:pPr>
      <w:r w:rsidRPr="00391F39">
        <w:rPr>
          <w:b/>
        </w:rPr>
        <w:t>Uvodne določbe</w:t>
      </w:r>
    </w:p>
    <w:p w14:paraId="5586F171" w14:textId="77777777" w:rsidR="005F49F1" w:rsidRPr="00391F39" w:rsidRDefault="005F49F1" w:rsidP="005F49F1">
      <w:pPr>
        <w:rPr>
          <w:b/>
        </w:rPr>
      </w:pPr>
    </w:p>
    <w:p w14:paraId="34E96CE4" w14:textId="77777777" w:rsidR="005F49F1" w:rsidRPr="00391F39" w:rsidRDefault="005F49F1" w:rsidP="005F49F1">
      <w:pPr>
        <w:pStyle w:val="Odstavekseznama"/>
        <w:numPr>
          <w:ilvl w:val="0"/>
          <w:numId w:val="42"/>
        </w:numPr>
        <w:contextualSpacing/>
        <w:jc w:val="center"/>
      </w:pPr>
      <w:r w:rsidRPr="00391F39">
        <w:t>člen</w:t>
      </w:r>
    </w:p>
    <w:p w14:paraId="7A0327CA" w14:textId="77777777" w:rsidR="005F49F1" w:rsidRPr="00391F39" w:rsidRDefault="005F49F1" w:rsidP="005F49F1"/>
    <w:p w14:paraId="661A5CBA" w14:textId="77777777" w:rsidR="005F49F1" w:rsidRPr="00391F39" w:rsidRDefault="005F49F1" w:rsidP="005F49F1">
      <w:r w:rsidRPr="00391F39">
        <w:t>Pogodbeni stranki ugotavljata, da:</w:t>
      </w:r>
    </w:p>
    <w:p w14:paraId="1C643E96" w14:textId="77777777" w:rsidR="005F49F1" w:rsidRPr="00391F39" w:rsidRDefault="005F49F1" w:rsidP="005F49F1">
      <w:pPr>
        <w:numPr>
          <w:ilvl w:val="0"/>
          <w:numId w:val="26"/>
        </w:numPr>
        <w:contextualSpacing/>
        <w:jc w:val="both"/>
      </w:pPr>
      <w:r w:rsidRPr="00391F39">
        <w:t xml:space="preserve">je v načrtu razvojnih programov Mestne občine Ljubljana predvidena rekonstrukcija </w:t>
      </w:r>
      <w:r>
        <w:t>Čufarjeve ulice med Miklošičevo in Resljevo cesto, NRP 7560-21</w:t>
      </w:r>
      <w:r w:rsidRPr="00391F39">
        <w:t>-</w:t>
      </w:r>
      <w:r>
        <w:t>0992</w:t>
      </w:r>
      <w:r w:rsidRPr="00391F39">
        <w:t>;</w:t>
      </w:r>
    </w:p>
    <w:p w14:paraId="4CC1D35D" w14:textId="77777777" w:rsidR="005F49F1" w:rsidRDefault="005F49F1" w:rsidP="005F49F1">
      <w:pPr>
        <w:numPr>
          <w:ilvl w:val="0"/>
          <w:numId w:val="26"/>
        </w:numPr>
        <w:contextualSpacing/>
        <w:jc w:val="both"/>
      </w:pPr>
      <w:r w:rsidRPr="00391F39">
        <w:t xml:space="preserve">se dela izvajajo kot investicijsko vzdrževalna dela na javni cesti v skladu z 18. členom Zakona o cestah (Uradni list RS, št. 109/10, 48/12, 36/14-odl. US, 46/15 in 10/18; v nadaljevanju ZCes-1) in Pravilnikom za izvedbo investicijsko vzdrževalnih del in vzdrževalnih dela v javno korist (Uradni list </w:t>
      </w:r>
      <w:r w:rsidRPr="002F0D99">
        <w:t>RS, št. 7/12);</w:t>
      </w:r>
    </w:p>
    <w:p w14:paraId="42D66C94" w14:textId="77777777" w:rsidR="005F49F1" w:rsidRPr="00786FA3" w:rsidRDefault="005F49F1" w:rsidP="005F49F1">
      <w:pPr>
        <w:numPr>
          <w:ilvl w:val="0"/>
          <w:numId w:val="26"/>
        </w:numPr>
        <w:contextualSpacing/>
        <w:jc w:val="both"/>
      </w:pPr>
      <w:r w:rsidRPr="00786FA3">
        <w:t>je JAVNI HOLDING Ljubljana d.o.o. izvedel postopek oddaje javnega naročila za pridobitev izvajalca del, na podlagi pooblastila Mestne občine Ljubljana št. 430-</w:t>
      </w:r>
      <w:r>
        <w:t>2447</w:t>
      </w:r>
      <w:r w:rsidRPr="00786FA3">
        <w:t>/20</w:t>
      </w:r>
      <w:r>
        <w:t>21</w:t>
      </w:r>
      <w:r w:rsidRPr="00786FA3">
        <w:t xml:space="preserve">-1, JP VOKA SNAGA in Energetike Ljubljana d.o.o.; </w:t>
      </w:r>
    </w:p>
    <w:p w14:paraId="371042C8" w14:textId="5DC1EF2F" w:rsidR="005F49F1" w:rsidRPr="002F0D99" w:rsidRDefault="005F49F1" w:rsidP="005F49F1">
      <w:pPr>
        <w:numPr>
          <w:ilvl w:val="0"/>
          <w:numId w:val="26"/>
        </w:numPr>
        <w:contextualSpacing/>
        <w:jc w:val="both"/>
      </w:pPr>
      <w:r w:rsidRPr="00786FA3">
        <w:t xml:space="preserve">je JAVNI HOLDING Ljubljana d.o.o. izvedel </w:t>
      </w:r>
      <w:r>
        <w:t>postopek naročila male vrednosti</w:t>
      </w:r>
      <w:r w:rsidRPr="00786FA3">
        <w:t xml:space="preserve"> skladno s 4</w:t>
      </w:r>
      <w:r>
        <w:t>7</w:t>
      </w:r>
      <w:r w:rsidRPr="00786FA3">
        <w:t>. členom Zakona o javnem naročanju (Uradni list RS, št. 91/15, 14/18</w:t>
      </w:r>
      <w:r>
        <w:t>,</w:t>
      </w:r>
      <w:r w:rsidRPr="00786FA3">
        <w:t xml:space="preserve"> 69/19 </w:t>
      </w:r>
      <w:r>
        <w:t>-S</w:t>
      </w:r>
      <w:r w:rsidRPr="00786FA3">
        <w:t>kl US</w:t>
      </w:r>
      <w:r>
        <w:t xml:space="preserve"> in 121/21</w:t>
      </w:r>
      <w:r w:rsidRPr="00786FA3">
        <w:t xml:space="preserve">; v nadaljevanju: ZJN-3), objavljenega na Portalu javnih naročil dne …………….. pod št. objave ………………… </w:t>
      </w:r>
    </w:p>
    <w:p w14:paraId="05DEC468" w14:textId="77777777" w:rsidR="005F49F1" w:rsidRDefault="005F49F1" w:rsidP="005F49F1">
      <w:pPr>
        <w:numPr>
          <w:ilvl w:val="0"/>
          <w:numId w:val="26"/>
        </w:numPr>
        <w:contextualSpacing/>
        <w:jc w:val="both"/>
      </w:pPr>
      <w:r w:rsidRPr="002F0D99">
        <w:t xml:space="preserve">Javno podjetje Vodovod Kanalizacija Snaga d.o.o., Vodovodna cesta 90, Ljubljana prevzema financiranje izvedbe </w:t>
      </w:r>
      <w:r>
        <w:t>obnove javne kanalizacije mešanega sistema v delu Čufarjeve ulice v Ljubljani</w:t>
      </w:r>
      <w:r w:rsidRPr="002F0D99">
        <w:t>, za kar bo z izbranim izvajalcem sklenilo ločeno gradbeno pogodbo;</w:t>
      </w:r>
    </w:p>
    <w:p w14:paraId="4E2183C6" w14:textId="6893DFA7" w:rsidR="005F49F1" w:rsidRDefault="005F49F1" w:rsidP="005F49F1">
      <w:pPr>
        <w:numPr>
          <w:ilvl w:val="0"/>
          <w:numId w:val="26"/>
        </w:numPr>
        <w:contextualSpacing/>
        <w:jc w:val="both"/>
      </w:pPr>
      <w:r w:rsidRPr="00786FA3">
        <w:t>Energetika Ljubljana d.o.o.</w:t>
      </w:r>
      <w:r>
        <w:t xml:space="preserve"> prevzema </w:t>
      </w:r>
      <w:r w:rsidRPr="002F0D99">
        <w:t>izvedb</w:t>
      </w:r>
      <w:r>
        <w:t>o</w:t>
      </w:r>
      <w:r w:rsidRPr="002F0D99">
        <w:t xml:space="preserve"> </w:t>
      </w:r>
      <w:r w:rsidR="00A813C2" w:rsidRPr="00A813C2">
        <w:t>gradben</w:t>
      </w:r>
      <w:r w:rsidR="00A813C2">
        <w:t>ih</w:t>
      </w:r>
      <w:r w:rsidR="00A813C2" w:rsidRPr="00A813C2">
        <w:t xml:space="preserve"> del za parterno ureditev Čufarjeve ulice v Ljubljani</w:t>
      </w:r>
      <w:r>
        <w:t xml:space="preserve">, </w:t>
      </w:r>
      <w:r w:rsidRPr="002F0D99">
        <w:t>za kar bo z izbranim izvajalcem sklenilo ločeno gradbeno pogodbo;</w:t>
      </w:r>
    </w:p>
    <w:p w14:paraId="76C93365" w14:textId="77777777" w:rsidR="005F49F1" w:rsidRPr="002F0D99" w:rsidRDefault="005F49F1" w:rsidP="005F49F1">
      <w:pPr>
        <w:numPr>
          <w:ilvl w:val="0"/>
          <w:numId w:val="26"/>
        </w:numPr>
        <w:contextualSpacing/>
        <w:jc w:val="both"/>
      </w:pPr>
      <w:r w:rsidRPr="00391F39">
        <w:t xml:space="preserve">je bilo obvestilo o javnem naročilu objavljeno na Portalu javnih naročil dne </w:t>
      </w:r>
      <w:r>
        <w:t xml:space="preserve">……….. pod številko </w:t>
      </w:r>
      <w:r w:rsidRPr="002F0D99">
        <w:t xml:space="preserve">objave </w:t>
      </w:r>
      <w:r>
        <w:t>……………..,</w:t>
      </w:r>
      <w:r w:rsidRPr="002F0D99">
        <w:t xml:space="preserve"> in sicer za izvedbo celotno razpisanih del;</w:t>
      </w:r>
    </w:p>
    <w:p w14:paraId="1FC59C2F" w14:textId="77777777" w:rsidR="005F49F1" w:rsidRPr="002F0D99" w:rsidRDefault="005F49F1" w:rsidP="005F49F1">
      <w:pPr>
        <w:numPr>
          <w:ilvl w:val="0"/>
          <w:numId w:val="26"/>
        </w:numPr>
        <w:contextualSpacing/>
        <w:jc w:val="both"/>
      </w:pPr>
      <w:r w:rsidRPr="002F0D99">
        <w:t>je bil izvajalec izbran kot najugodnejši ponudnik z Odločitvijo o oddaji javnega naročila št. 430-</w:t>
      </w:r>
      <w:r>
        <w:t>2447</w:t>
      </w:r>
      <w:r w:rsidRPr="002F0D99">
        <w:t>/2021-……… z dne ……………;</w:t>
      </w:r>
    </w:p>
    <w:p w14:paraId="7B057F87" w14:textId="77777777" w:rsidR="005F49F1" w:rsidRPr="00391F39" w:rsidRDefault="005F49F1" w:rsidP="005F49F1">
      <w:pPr>
        <w:numPr>
          <w:ilvl w:val="0"/>
          <w:numId w:val="26"/>
        </w:numPr>
        <w:contextualSpacing/>
        <w:jc w:val="both"/>
      </w:pPr>
      <w:r w:rsidRPr="00391F39">
        <w:t>je skladno z Uredbo o zelenem javnem naročanju (Uradni list RS, št. 51/17</w:t>
      </w:r>
      <w:r>
        <w:t>, 64/19 in 121/21</w:t>
      </w:r>
      <w:r w:rsidRPr="00391F39">
        <w:t>) naročnik pri oddaji javnega naročila v razpisni dokumentaciji upošteval okoljske vidike in cilje zelenega javnega naročanja;</w:t>
      </w:r>
    </w:p>
    <w:p w14:paraId="1CFA50B0" w14:textId="77777777" w:rsidR="005F49F1" w:rsidRPr="002F0D99" w:rsidRDefault="005F49F1" w:rsidP="005F49F1">
      <w:pPr>
        <w:numPr>
          <w:ilvl w:val="0"/>
          <w:numId w:val="26"/>
        </w:numPr>
        <w:contextualSpacing/>
        <w:jc w:val="both"/>
      </w:pPr>
      <w:r w:rsidRPr="00DE1DCA">
        <w:t xml:space="preserve">mora izvajalec naročnika sproti obveščati o kakršnikoli spremembi, ki bi lahko privedla do tega, da se </w:t>
      </w:r>
      <w:r w:rsidRPr="002F0D99">
        <w:t>pogodbena dela ne bi mogla več izvajati;</w:t>
      </w:r>
    </w:p>
    <w:p w14:paraId="49F6201E" w14:textId="77777777" w:rsidR="005F49F1" w:rsidRPr="002F0D99" w:rsidRDefault="005F49F1" w:rsidP="005F49F1">
      <w:pPr>
        <w:numPr>
          <w:ilvl w:val="0"/>
          <w:numId w:val="26"/>
        </w:numPr>
        <w:contextualSpacing/>
        <w:jc w:val="both"/>
      </w:pPr>
      <w:r w:rsidRPr="002F0D99">
        <w:t>ima naročnik predvidena sredstva za plačilo storitev po tej pogodbi v proračun</w:t>
      </w:r>
      <w:r>
        <w:t xml:space="preserve">u </w:t>
      </w:r>
      <w:r w:rsidRPr="002F0D99">
        <w:t>MOL za leto 2022 v okviru NRP</w:t>
      </w:r>
      <w:r>
        <w:t xml:space="preserve"> št. 7560-21</w:t>
      </w:r>
      <w:r w:rsidRPr="00391F39">
        <w:t>-0</w:t>
      </w:r>
      <w:r>
        <w:t>992</w:t>
      </w:r>
      <w:r w:rsidRPr="00391F39">
        <w:t xml:space="preserve"> </w:t>
      </w:r>
      <w:r>
        <w:t>R</w:t>
      </w:r>
      <w:r w:rsidRPr="00391F39">
        <w:t xml:space="preserve">ekonstrukcija </w:t>
      </w:r>
      <w:r>
        <w:t>Čufarjeve ulice med Miklošičevo in Resljevo cesto</w:t>
      </w:r>
      <w:r w:rsidRPr="00391F39">
        <w:t xml:space="preserve">, na proračunski postavki 045196 Investicijsko vzdrževanje, obnove in gradnja cest na območju MOL, </w:t>
      </w:r>
      <w:r>
        <w:t>konto 4204.</w:t>
      </w:r>
    </w:p>
    <w:p w14:paraId="023AF0E0" w14:textId="77777777" w:rsidR="005F49F1" w:rsidRPr="00391F39" w:rsidRDefault="005F49F1" w:rsidP="005F49F1">
      <w:pPr>
        <w:contextualSpacing/>
      </w:pPr>
    </w:p>
    <w:p w14:paraId="2A3769EA" w14:textId="7C5C83EF" w:rsidR="005F49F1" w:rsidRDefault="005F49F1" w:rsidP="005F49F1">
      <w:r w:rsidRPr="00391F39">
        <w:t>Izvajalec izjavlja, da je seznanjen z razpisnimi zahtevami, ter da so mu razumljivi in jasni pogoji ter okoliščine za pravilno in kvalitetno izvedbo prevzetih del.</w:t>
      </w:r>
    </w:p>
    <w:p w14:paraId="043E50CE" w14:textId="77777777" w:rsidR="003B4E1D" w:rsidRPr="00391F39" w:rsidRDefault="003B4E1D" w:rsidP="005F49F1"/>
    <w:p w14:paraId="26278E8E" w14:textId="77777777" w:rsidR="005F49F1" w:rsidRPr="00391F39" w:rsidRDefault="005F49F1" w:rsidP="005F49F1">
      <w:pPr>
        <w:rPr>
          <w:b/>
        </w:rPr>
      </w:pPr>
      <w:r w:rsidRPr="00391F39">
        <w:rPr>
          <w:b/>
        </w:rPr>
        <w:lastRenderedPageBreak/>
        <w:t>Predmet pogodbe</w:t>
      </w:r>
    </w:p>
    <w:p w14:paraId="5694934F" w14:textId="77777777" w:rsidR="005F49F1" w:rsidRPr="00391F39" w:rsidRDefault="005F49F1" w:rsidP="005F49F1">
      <w:pPr>
        <w:rPr>
          <w:b/>
        </w:rPr>
      </w:pPr>
    </w:p>
    <w:p w14:paraId="1CE4209B" w14:textId="77777777" w:rsidR="005F49F1" w:rsidRPr="00391F39" w:rsidRDefault="005F49F1" w:rsidP="005F49F1">
      <w:pPr>
        <w:pStyle w:val="Odstavekseznama"/>
        <w:numPr>
          <w:ilvl w:val="0"/>
          <w:numId w:val="42"/>
        </w:numPr>
        <w:contextualSpacing/>
        <w:jc w:val="center"/>
      </w:pPr>
      <w:r w:rsidRPr="00391F39">
        <w:t>člen</w:t>
      </w:r>
    </w:p>
    <w:p w14:paraId="76C3AB27" w14:textId="77777777" w:rsidR="005F49F1" w:rsidRPr="00391F39" w:rsidRDefault="005F49F1" w:rsidP="005F49F1">
      <w:pPr>
        <w:contextualSpacing/>
      </w:pPr>
    </w:p>
    <w:p w14:paraId="4B89F6FF" w14:textId="77777777" w:rsidR="005F49F1" w:rsidRPr="00391F39" w:rsidRDefault="005F49F1" w:rsidP="005F49F1">
      <w:r w:rsidRPr="00391F39">
        <w:t xml:space="preserve">S to pogodbo naročnik odda, izvajalec pa prevzame v izvedbo </w:t>
      </w:r>
      <w:r>
        <w:t>rekonstrukcijo</w:t>
      </w:r>
      <w:r w:rsidRPr="00391F39">
        <w:t xml:space="preserve"> </w:t>
      </w:r>
      <w:r>
        <w:t>Čufarjeve ulice med Miklošičevo in Resljevo cesto</w:t>
      </w:r>
      <w:r w:rsidRPr="00391F39">
        <w:t>.</w:t>
      </w:r>
    </w:p>
    <w:p w14:paraId="06D569FC" w14:textId="77777777" w:rsidR="005F49F1" w:rsidRPr="00391F39" w:rsidRDefault="005F49F1" w:rsidP="005F49F1"/>
    <w:p w14:paraId="444F97C0" w14:textId="77777777" w:rsidR="005F49F1" w:rsidRPr="00391F39" w:rsidRDefault="005F49F1" w:rsidP="005F49F1">
      <w:pPr>
        <w:pStyle w:val="Odstavekseznama"/>
        <w:numPr>
          <w:ilvl w:val="0"/>
          <w:numId w:val="42"/>
        </w:numPr>
        <w:contextualSpacing/>
        <w:jc w:val="center"/>
      </w:pPr>
      <w:r w:rsidRPr="00391F39">
        <w:t>člen</w:t>
      </w:r>
    </w:p>
    <w:p w14:paraId="3C7D8B39" w14:textId="77777777" w:rsidR="005F49F1" w:rsidRPr="00391F39" w:rsidRDefault="005F49F1" w:rsidP="005F49F1">
      <w:pPr>
        <w:overflowPunct w:val="0"/>
        <w:autoSpaceDE w:val="0"/>
        <w:autoSpaceDN w:val="0"/>
        <w:adjustRightInd w:val="0"/>
        <w:textAlignment w:val="baseline"/>
      </w:pPr>
    </w:p>
    <w:p w14:paraId="3752E7D1" w14:textId="77777777" w:rsidR="005F49F1" w:rsidRPr="00391F39" w:rsidRDefault="005F49F1" w:rsidP="005F49F1">
      <w:r w:rsidRPr="00391F39">
        <w:t>Izvajalec se obvezuje, da bo izvršil pogodbena dela v skladu in v obsegu z naslednjimi dokumenti, ki so priloga in sestavni del te pogodbe:</w:t>
      </w:r>
    </w:p>
    <w:p w14:paraId="02941C2A" w14:textId="77777777" w:rsidR="005F49F1" w:rsidRPr="00391F39" w:rsidRDefault="005F49F1" w:rsidP="005F49F1">
      <w:pPr>
        <w:pStyle w:val="Odstavekseznama"/>
        <w:numPr>
          <w:ilvl w:val="0"/>
          <w:numId w:val="37"/>
        </w:numPr>
        <w:contextualSpacing/>
        <w:jc w:val="both"/>
      </w:pPr>
      <w:r w:rsidRPr="00391F39">
        <w:t>razpisno dokumentacijo naročnika, št</w:t>
      </w:r>
      <w:r>
        <w:t>……………….…..</w:t>
      </w:r>
      <w:r w:rsidRPr="00391F39">
        <w:t xml:space="preserve"> </w:t>
      </w:r>
      <w:r>
        <w:t>z dne ………….,</w:t>
      </w:r>
    </w:p>
    <w:p w14:paraId="07092591" w14:textId="77777777" w:rsidR="005F49F1" w:rsidRPr="00391F39" w:rsidRDefault="005F49F1" w:rsidP="005F49F1">
      <w:pPr>
        <w:pStyle w:val="Odstavekseznama"/>
        <w:numPr>
          <w:ilvl w:val="0"/>
          <w:numId w:val="37"/>
        </w:numPr>
        <w:contextualSpacing/>
        <w:jc w:val="both"/>
      </w:pPr>
      <w:r>
        <w:t xml:space="preserve">ponudbo izvajalca št. ……………… z dne ………….. </w:t>
      </w:r>
      <w:r w:rsidRPr="00391F39">
        <w:t>in končno ponudbo dogovorjeno na pogajanjih d</w:t>
      </w:r>
      <w:r>
        <w:t>ne …………………,</w:t>
      </w:r>
    </w:p>
    <w:p w14:paraId="04F2E8E6" w14:textId="77777777" w:rsidR="005F49F1" w:rsidRPr="00F32958" w:rsidRDefault="005F49F1" w:rsidP="005F49F1">
      <w:pPr>
        <w:pStyle w:val="Odstavekseznama"/>
        <w:numPr>
          <w:ilvl w:val="0"/>
          <w:numId w:val="37"/>
        </w:numPr>
        <w:contextualSpacing/>
        <w:jc w:val="both"/>
      </w:pPr>
      <w:r w:rsidRPr="00F32958">
        <w:t>PZI projektno dokumentacijo »Rekonstrukcija Čufarjeve ulice med Miklošičevo cesto in Resljevo cesto  Ljubljani št. BR 118/21, ki jo je izdelalo podjetje Krajinaris d.o.o., z datumom december 2021;</w:t>
      </w:r>
    </w:p>
    <w:p w14:paraId="75DD7305" w14:textId="77777777" w:rsidR="005F49F1" w:rsidRPr="000E50D1" w:rsidRDefault="005F49F1" w:rsidP="005F49F1">
      <w:pPr>
        <w:pStyle w:val="Odstavekseznama"/>
        <w:numPr>
          <w:ilvl w:val="0"/>
          <w:numId w:val="37"/>
        </w:numPr>
        <w:contextualSpacing/>
        <w:jc w:val="both"/>
      </w:pPr>
      <w:r w:rsidRPr="00F32958">
        <w:t>terminskim planom</w:t>
      </w:r>
      <w:r w:rsidRPr="000E50D1">
        <w:t xml:space="preserve"> izvedbe pogodbenih del; </w:t>
      </w:r>
    </w:p>
    <w:p w14:paraId="4B926F98" w14:textId="77777777" w:rsidR="005F49F1" w:rsidRPr="00391F39" w:rsidRDefault="005F49F1" w:rsidP="005F49F1">
      <w:pPr>
        <w:pStyle w:val="Odstavekseznama"/>
        <w:numPr>
          <w:ilvl w:val="0"/>
          <w:numId w:val="37"/>
        </w:numPr>
        <w:contextualSpacing/>
        <w:jc w:val="both"/>
      </w:pPr>
      <w:r w:rsidRPr="00391F39">
        <w:t>določbami te pogodbe.</w:t>
      </w:r>
    </w:p>
    <w:p w14:paraId="4BCFF901" w14:textId="77777777" w:rsidR="005F49F1" w:rsidRDefault="005F49F1" w:rsidP="005F49F1">
      <w:pPr>
        <w:overflowPunct w:val="0"/>
        <w:autoSpaceDE w:val="0"/>
        <w:autoSpaceDN w:val="0"/>
        <w:adjustRightInd w:val="0"/>
        <w:textAlignment w:val="baseline"/>
      </w:pPr>
    </w:p>
    <w:p w14:paraId="04906C97" w14:textId="77777777" w:rsidR="005F49F1" w:rsidRPr="00391F39" w:rsidRDefault="005F49F1" w:rsidP="005F49F1">
      <w:pPr>
        <w:overflowPunct w:val="0"/>
        <w:autoSpaceDE w:val="0"/>
        <w:autoSpaceDN w:val="0"/>
        <w:adjustRightInd w:val="0"/>
        <w:textAlignment w:val="baseline"/>
      </w:pPr>
    </w:p>
    <w:p w14:paraId="33A28C70" w14:textId="77777777" w:rsidR="005F49F1" w:rsidRPr="00391F39" w:rsidRDefault="005F49F1" w:rsidP="005F49F1">
      <w:pPr>
        <w:tabs>
          <w:tab w:val="center" w:pos="4536"/>
          <w:tab w:val="right" w:pos="9072"/>
        </w:tabs>
        <w:rPr>
          <w:b/>
        </w:rPr>
      </w:pPr>
      <w:r w:rsidRPr="00391F39">
        <w:rPr>
          <w:b/>
        </w:rPr>
        <w:t>Cena pogodbenih del</w:t>
      </w:r>
    </w:p>
    <w:p w14:paraId="7DF26546" w14:textId="77777777" w:rsidR="005F49F1" w:rsidRPr="00391F39" w:rsidRDefault="005F49F1" w:rsidP="005F49F1">
      <w:pPr>
        <w:tabs>
          <w:tab w:val="center" w:pos="4536"/>
          <w:tab w:val="right" w:pos="9072"/>
        </w:tabs>
        <w:rPr>
          <w:b/>
        </w:rPr>
      </w:pPr>
    </w:p>
    <w:p w14:paraId="57241E4C" w14:textId="77777777" w:rsidR="005F49F1" w:rsidRPr="00391F39" w:rsidRDefault="005F49F1" w:rsidP="005F49F1">
      <w:pPr>
        <w:pStyle w:val="Odstavekseznama"/>
        <w:numPr>
          <w:ilvl w:val="0"/>
          <w:numId w:val="42"/>
        </w:numPr>
        <w:contextualSpacing/>
        <w:jc w:val="center"/>
      </w:pPr>
      <w:r w:rsidRPr="00391F39">
        <w:t>člen</w:t>
      </w:r>
    </w:p>
    <w:p w14:paraId="1FAB2ACB" w14:textId="77777777" w:rsidR="005F49F1" w:rsidRPr="00391F39" w:rsidRDefault="005F49F1" w:rsidP="005F49F1">
      <w:pPr>
        <w:contextualSpacing/>
      </w:pPr>
    </w:p>
    <w:p w14:paraId="049577C7" w14:textId="77777777" w:rsidR="005F49F1" w:rsidRPr="002F0D99" w:rsidRDefault="005F49F1" w:rsidP="005F49F1">
      <w:pPr>
        <w:rPr>
          <w:i/>
        </w:rPr>
      </w:pPr>
      <w:r w:rsidRPr="00391F39">
        <w:t xml:space="preserve">Cena pogodbenih del je določena po sistemu »cena na enoto« na osnovi izvajalčevega ponudbenega </w:t>
      </w:r>
      <w:r>
        <w:t>predračuna št. ………. z dne ………….</w:t>
      </w:r>
      <w:r w:rsidRPr="00391F39">
        <w:t xml:space="preserve"> (v nadaljevanju: ponudbeni predračun), ki je sestavni </w:t>
      </w:r>
      <w:r>
        <w:t>del izvajalčeve ponudbe št. …………</w:t>
      </w:r>
      <w:r w:rsidRPr="002F0D99">
        <w:t xml:space="preserve">  z dne </w:t>
      </w:r>
      <w:r>
        <w:t>………….</w:t>
      </w:r>
      <w:r w:rsidRPr="002F0D99">
        <w:t xml:space="preserve"> in končne ponudbe dogovorjene na pogajanjih dne </w:t>
      </w:r>
      <w:r>
        <w:t>…………</w:t>
      </w:r>
      <w:r w:rsidRPr="002F0D99">
        <w:t xml:space="preserve"> (v nadaljevanju: končna ponudba) v višini </w:t>
      </w:r>
      <w:r>
        <w:t>………….</w:t>
      </w:r>
      <w:r w:rsidRPr="002F0D99">
        <w:t xml:space="preserve"> brez DDV, z vključenim komercialnim </w:t>
      </w:r>
      <w:r>
        <w:t>……….</w:t>
      </w:r>
      <w:r w:rsidRPr="002F0D99">
        <w:t xml:space="preserve">% popustom pa je znašala </w:t>
      </w:r>
      <w:r>
        <w:t>……………..</w:t>
      </w:r>
      <w:r w:rsidRPr="002F0D99">
        <w:t xml:space="preserve"> EUR brez DDV.</w:t>
      </w:r>
    </w:p>
    <w:p w14:paraId="7520D273" w14:textId="77777777" w:rsidR="005F49F1" w:rsidRPr="002F0D99" w:rsidRDefault="005F49F1" w:rsidP="005F49F1"/>
    <w:p w14:paraId="073678B9" w14:textId="77777777" w:rsidR="005F49F1" w:rsidRPr="002F0D99" w:rsidRDefault="005F49F1" w:rsidP="005F49F1">
      <w:pPr>
        <w:rPr>
          <w:u w:val="single"/>
        </w:rPr>
      </w:pPr>
      <w:r w:rsidRPr="002F0D99">
        <w:rPr>
          <w:u w:val="single"/>
        </w:rPr>
        <w:t>Od tega zneska je delež</w:t>
      </w:r>
      <w:r>
        <w:rPr>
          <w:u w:val="single"/>
        </w:rPr>
        <w:t xml:space="preserve"> MOL:</w:t>
      </w:r>
    </w:p>
    <w:p w14:paraId="4FC1F6E5" w14:textId="77777777" w:rsidR="005F49F1" w:rsidRPr="002F0D99" w:rsidRDefault="005F49F1" w:rsidP="005F49F1">
      <w:pPr>
        <w:tabs>
          <w:tab w:val="right" w:pos="8789"/>
        </w:tabs>
        <w:rPr>
          <w:iCs/>
        </w:rPr>
      </w:pPr>
    </w:p>
    <w:p w14:paraId="5F29970A" w14:textId="77777777" w:rsidR="005F49F1" w:rsidRPr="002F0D99" w:rsidRDefault="005F49F1" w:rsidP="005F49F1">
      <w:pPr>
        <w:tabs>
          <w:tab w:val="right" w:pos="8789"/>
        </w:tabs>
        <w:rPr>
          <w:iCs/>
        </w:rPr>
      </w:pPr>
      <w:r w:rsidRPr="002F0D99">
        <w:rPr>
          <w:iCs/>
        </w:rPr>
        <w:t xml:space="preserve">Cena pogodbenih del brez DDV </w:t>
      </w:r>
      <w:r w:rsidRPr="002F0D99">
        <w:rPr>
          <w:iCs/>
        </w:rPr>
        <w:tab/>
      </w:r>
      <w:r>
        <w:rPr>
          <w:iCs/>
        </w:rPr>
        <w:t>...……………</w:t>
      </w:r>
      <w:r w:rsidRPr="002F0D99">
        <w:rPr>
          <w:iCs/>
        </w:rPr>
        <w:t xml:space="preserve"> EUR</w:t>
      </w:r>
    </w:p>
    <w:p w14:paraId="59945165" w14:textId="77777777" w:rsidR="005F49F1" w:rsidRPr="002F0D99" w:rsidRDefault="005F49F1" w:rsidP="005F49F1">
      <w:r w:rsidRPr="002F0D99">
        <w:rPr>
          <w:u w:val="single"/>
        </w:rPr>
        <w:t>Popust</w:t>
      </w:r>
      <w:r w:rsidRPr="002F0D99">
        <w:rPr>
          <w:u w:val="single"/>
        </w:rPr>
        <w:tab/>
        <w:t xml:space="preserve"> % </w:t>
      </w:r>
      <w:r w:rsidRPr="002F0D99">
        <w:rPr>
          <w:u w:val="single"/>
        </w:rPr>
        <w:tab/>
      </w:r>
      <w:r w:rsidRPr="002F0D99">
        <w:rPr>
          <w:u w:val="single"/>
        </w:rPr>
        <w:tab/>
      </w:r>
      <w:r w:rsidRPr="002F0D99">
        <w:rPr>
          <w:u w:val="single"/>
        </w:rPr>
        <w:tab/>
      </w:r>
      <w:r w:rsidRPr="002F0D99">
        <w:rPr>
          <w:u w:val="single"/>
        </w:rPr>
        <w:tab/>
      </w:r>
      <w:r w:rsidRPr="002F0D99">
        <w:rPr>
          <w:u w:val="single"/>
        </w:rPr>
        <w:tab/>
        <w:t xml:space="preserve">              </w:t>
      </w:r>
      <w:r w:rsidRPr="002F0D99">
        <w:rPr>
          <w:u w:val="single"/>
        </w:rPr>
        <w:tab/>
        <w:t xml:space="preserve">                             </w:t>
      </w:r>
      <w:r>
        <w:rPr>
          <w:u w:val="single"/>
        </w:rPr>
        <w:t>.………….</w:t>
      </w:r>
      <w:r w:rsidRPr="002F0D99">
        <w:rPr>
          <w:u w:val="single"/>
        </w:rPr>
        <w:t xml:space="preserve"> EUR</w:t>
      </w:r>
    </w:p>
    <w:p w14:paraId="2A0365B6" w14:textId="77777777" w:rsidR="005F49F1" w:rsidRPr="002F0D99" w:rsidRDefault="005F49F1" w:rsidP="005F49F1">
      <w:r w:rsidRPr="002F0D99">
        <w:t>Cena pogodbenih del s popustom - brez DDV</w:t>
      </w:r>
      <w:r w:rsidRPr="002F0D99">
        <w:tab/>
      </w:r>
      <w:r w:rsidRPr="002F0D99">
        <w:tab/>
      </w:r>
      <w:r w:rsidRPr="002F0D99">
        <w:tab/>
      </w:r>
      <w:r w:rsidRPr="002F0D99">
        <w:tab/>
        <w:t xml:space="preserve">              </w:t>
      </w:r>
      <w:r>
        <w:t>……………..</w:t>
      </w:r>
      <w:r w:rsidRPr="002F0D99">
        <w:t>EUR</w:t>
      </w:r>
    </w:p>
    <w:p w14:paraId="5F61BEAC" w14:textId="77777777" w:rsidR="005F49F1" w:rsidRPr="002F0D99" w:rsidRDefault="005F49F1" w:rsidP="005F49F1">
      <w:pPr>
        <w:overflowPunct w:val="0"/>
        <w:autoSpaceDE w:val="0"/>
        <w:autoSpaceDN w:val="0"/>
        <w:adjustRightInd w:val="0"/>
        <w:textAlignment w:val="baseline"/>
        <w:rPr>
          <w:u w:val="single"/>
        </w:rPr>
      </w:pPr>
      <w:r w:rsidRPr="002F0D99">
        <w:rPr>
          <w:u w:val="single"/>
        </w:rPr>
        <w:t>22 %</w:t>
      </w:r>
      <w:r w:rsidRPr="002F0D99">
        <w:rPr>
          <w:u w:val="single"/>
        </w:rPr>
        <w:tab/>
        <w:t xml:space="preserve"> DDV             </w:t>
      </w:r>
      <w:r w:rsidRPr="002F0D99">
        <w:rPr>
          <w:u w:val="single"/>
        </w:rPr>
        <w:tab/>
      </w:r>
      <w:r w:rsidRPr="002F0D99">
        <w:rPr>
          <w:u w:val="single"/>
        </w:rPr>
        <w:tab/>
      </w:r>
      <w:r w:rsidRPr="002F0D99">
        <w:rPr>
          <w:u w:val="single"/>
        </w:rPr>
        <w:tab/>
      </w:r>
      <w:r w:rsidRPr="002F0D99">
        <w:rPr>
          <w:u w:val="single"/>
        </w:rPr>
        <w:tab/>
      </w:r>
      <w:r w:rsidRPr="002F0D99">
        <w:rPr>
          <w:u w:val="single"/>
        </w:rPr>
        <w:tab/>
      </w:r>
      <w:r w:rsidRPr="002F0D99">
        <w:rPr>
          <w:u w:val="single"/>
        </w:rPr>
        <w:tab/>
        <w:t xml:space="preserve">  </w:t>
      </w:r>
      <w:r w:rsidRPr="002F0D99">
        <w:rPr>
          <w:u w:val="single"/>
        </w:rPr>
        <w:tab/>
      </w:r>
      <w:r w:rsidRPr="002F0D99">
        <w:rPr>
          <w:u w:val="single"/>
        </w:rPr>
        <w:tab/>
        <w:t xml:space="preserve">    </w:t>
      </w:r>
      <w:r>
        <w:rPr>
          <w:u w:val="single"/>
        </w:rPr>
        <w:t>……………</w:t>
      </w:r>
      <w:r w:rsidRPr="002F0D99">
        <w:rPr>
          <w:u w:val="single"/>
        </w:rPr>
        <w:t xml:space="preserve"> EUR</w:t>
      </w:r>
    </w:p>
    <w:p w14:paraId="43DCB83B" w14:textId="77777777" w:rsidR="005F49F1" w:rsidRPr="002F0D99" w:rsidRDefault="005F49F1" w:rsidP="005F49F1">
      <w:pPr>
        <w:overflowPunct w:val="0"/>
        <w:autoSpaceDE w:val="0"/>
        <w:autoSpaceDN w:val="0"/>
        <w:adjustRightInd w:val="0"/>
        <w:textAlignment w:val="baseline"/>
        <w:rPr>
          <w:u w:val="single"/>
        </w:rPr>
      </w:pPr>
    </w:p>
    <w:p w14:paraId="059490EB" w14:textId="77777777" w:rsidR="005F49F1" w:rsidRPr="002F0D99" w:rsidRDefault="005F49F1" w:rsidP="005F49F1">
      <w:pPr>
        <w:overflowPunct w:val="0"/>
        <w:autoSpaceDE w:val="0"/>
        <w:autoSpaceDN w:val="0"/>
        <w:adjustRightInd w:val="0"/>
        <w:textAlignment w:val="baseline"/>
        <w:rPr>
          <w:b/>
        </w:rPr>
      </w:pPr>
      <w:r w:rsidRPr="002F0D99">
        <w:rPr>
          <w:b/>
        </w:rPr>
        <w:t>SKUPAJ Z DDV</w:t>
      </w:r>
      <w:r w:rsidRPr="002F0D99">
        <w:rPr>
          <w:b/>
        </w:rPr>
        <w:tab/>
      </w:r>
      <w:r w:rsidRPr="002F0D99">
        <w:rPr>
          <w:b/>
        </w:rPr>
        <w:tab/>
        <w:t xml:space="preserve">  </w:t>
      </w:r>
      <w:r w:rsidRPr="002F0D99">
        <w:rPr>
          <w:b/>
        </w:rPr>
        <w:tab/>
      </w:r>
      <w:r w:rsidRPr="002F0D99">
        <w:rPr>
          <w:b/>
        </w:rPr>
        <w:tab/>
      </w:r>
      <w:r w:rsidRPr="002F0D99">
        <w:rPr>
          <w:b/>
        </w:rPr>
        <w:tab/>
      </w:r>
      <w:r w:rsidRPr="002F0D99">
        <w:rPr>
          <w:b/>
        </w:rPr>
        <w:tab/>
      </w:r>
      <w:r w:rsidRPr="002F0D99">
        <w:rPr>
          <w:b/>
        </w:rPr>
        <w:tab/>
        <w:t xml:space="preserve">              </w:t>
      </w:r>
      <w:r>
        <w:rPr>
          <w:b/>
        </w:rPr>
        <w:t>………………..</w:t>
      </w:r>
      <w:r w:rsidRPr="002F0D99">
        <w:rPr>
          <w:b/>
        </w:rPr>
        <w:t xml:space="preserve"> EUR</w:t>
      </w:r>
    </w:p>
    <w:p w14:paraId="2F8846E9" w14:textId="77777777" w:rsidR="005F49F1" w:rsidRPr="002F0D99" w:rsidRDefault="005F49F1" w:rsidP="005F49F1">
      <w:pPr>
        <w:overflowPunct w:val="0"/>
        <w:autoSpaceDE w:val="0"/>
        <w:autoSpaceDN w:val="0"/>
        <w:adjustRightInd w:val="0"/>
        <w:textAlignment w:val="baseline"/>
      </w:pPr>
    </w:p>
    <w:p w14:paraId="1A1533AF" w14:textId="77777777" w:rsidR="005F49F1" w:rsidRPr="00391F39" w:rsidRDefault="005F49F1" w:rsidP="005F49F1">
      <w:pPr>
        <w:overflowPunct w:val="0"/>
        <w:autoSpaceDE w:val="0"/>
        <w:autoSpaceDN w:val="0"/>
        <w:adjustRightInd w:val="0"/>
        <w:jc w:val="center"/>
        <w:textAlignment w:val="baseline"/>
        <w:rPr>
          <w:iCs/>
        </w:rPr>
      </w:pPr>
      <w:r w:rsidRPr="002F0D99">
        <w:rPr>
          <w:iCs/>
        </w:rPr>
        <w:t xml:space="preserve">(z besedo: </w:t>
      </w:r>
      <w:r>
        <w:rPr>
          <w:iCs/>
        </w:rPr>
        <w:t>………………………………………………..</w:t>
      </w:r>
      <w:r w:rsidRPr="002F0D99">
        <w:rPr>
          <w:iCs/>
        </w:rPr>
        <w:t xml:space="preserve"> evrov in </w:t>
      </w:r>
      <w:r>
        <w:rPr>
          <w:iCs/>
        </w:rPr>
        <w:t>…..</w:t>
      </w:r>
      <w:r w:rsidRPr="002F0D99">
        <w:rPr>
          <w:iCs/>
        </w:rPr>
        <w:t>/100 ).</w:t>
      </w:r>
    </w:p>
    <w:p w14:paraId="3A6C8EA6" w14:textId="77777777" w:rsidR="005F49F1" w:rsidRPr="00391F39" w:rsidRDefault="005F49F1" w:rsidP="005F49F1">
      <w:pPr>
        <w:overflowPunct w:val="0"/>
        <w:autoSpaceDE w:val="0"/>
        <w:autoSpaceDN w:val="0"/>
        <w:adjustRightInd w:val="0"/>
        <w:jc w:val="center"/>
        <w:textAlignment w:val="baseline"/>
        <w:rPr>
          <w:iCs/>
        </w:rPr>
      </w:pPr>
    </w:p>
    <w:p w14:paraId="71A95A7B" w14:textId="77777777" w:rsidR="005F49F1" w:rsidRPr="00391F39" w:rsidRDefault="005F49F1" w:rsidP="005F49F1">
      <w:r w:rsidRPr="00391F39">
        <w:t>Cene na enoto in popust/i, dogovorjen s to pogodbo, so fiksni ves čas izvedbe do uspešnega prevzema pogodbenih del.</w:t>
      </w:r>
    </w:p>
    <w:p w14:paraId="09011B45" w14:textId="77777777" w:rsidR="005F49F1" w:rsidRPr="00391F39" w:rsidRDefault="005F49F1" w:rsidP="005F49F1"/>
    <w:p w14:paraId="0A7FDFD7" w14:textId="77777777" w:rsidR="005F49F1" w:rsidRPr="00391F39" w:rsidRDefault="005F49F1" w:rsidP="005F49F1">
      <w:r w:rsidRPr="00391F39">
        <w:t>Za morebitna nepredvidena dela, ki niso zajeta v ponudbenem predračunu oziroma tej pogodbi, bosta pogodbeni stranki sklenili aneks k tej pogodbi, cene pa se bodo oblikovale na osnovi kalkulativnih osnov iz ponudbe izvajalca. Če teh ni, bosta stranki ceno za ta dela določila na osnovi naknadno dogovorjenih osnov. Naročnik ima pravico izvesti pogajanja o ceni za izvedbo nepredvidenih del.</w:t>
      </w:r>
    </w:p>
    <w:p w14:paraId="66BAF04D" w14:textId="77777777" w:rsidR="005F49F1" w:rsidRPr="00391F39" w:rsidRDefault="005F49F1" w:rsidP="005F49F1"/>
    <w:p w14:paraId="2CA1B8D4" w14:textId="77777777" w:rsidR="005F49F1" w:rsidRPr="00391F39" w:rsidRDefault="005F49F1" w:rsidP="005F49F1">
      <w:r w:rsidRPr="00391F39">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14:paraId="3F1643CB" w14:textId="41642F9B" w:rsidR="005F49F1" w:rsidRDefault="005F49F1" w:rsidP="005F49F1">
      <w:pPr>
        <w:tabs>
          <w:tab w:val="center" w:pos="4536"/>
          <w:tab w:val="right" w:pos="9072"/>
        </w:tabs>
        <w:rPr>
          <w:b/>
        </w:rPr>
      </w:pPr>
    </w:p>
    <w:p w14:paraId="5433A859" w14:textId="77777777" w:rsidR="005F49F1" w:rsidRPr="00391F39" w:rsidRDefault="005F49F1" w:rsidP="005F49F1">
      <w:pPr>
        <w:tabs>
          <w:tab w:val="center" w:pos="4536"/>
          <w:tab w:val="right" w:pos="9072"/>
        </w:tabs>
        <w:rPr>
          <w:b/>
        </w:rPr>
      </w:pPr>
      <w:r w:rsidRPr="00391F39">
        <w:rPr>
          <w:b/>
        </w:rPr>
        <w:t>Podizvajalci</w:t>
      </w:r>
    </w:p>
    <w:p w14:paraId="5CCE43DC" w14:textId="77777777" w:rsidR="005F49F1" w:rsidRPr="00391F39" w:rsidRDefault="005F49F1" w:rsidP="005F49F1">
      <w:pPr>
        <w:tabs>
          <w:tab w:val="center" w:pos="4536"/>
          <w:tab w:val="right" w:pos="9072"/>
        </w:tabs>
        <w:rPr>
          <w:b/>
        </w:rPr>
      </w:pPr>
    </w:p>
    <w:p w14:paraId="700E2D7B" w14:textId="77777777" w:rsidR="005F49F1" w:rsidRPr="00391F39" w:rsidRDefault="005F49F1" w:rsidP="005F49F1">
      <w:pPr>
        <w:pStyle w:val="Odstavekseznama"/>
        <w:numPr>
          <w:ilvl w:val="0"/>
          <w:numId w:val="42"/>
        </w:numPr>
        <w:contextualSpacing/>
        <w:jc w:val="center"/>
      </w:pPr>
      <w:r w:rsidRPr="00391F39">
        <w:t>člen</w:t>
      </w:r>
    </w:p>
    <w:p w14:paraId="6AF3AA5D" w14:textId="77777777" w:rsidR="005F49F1" w:rsidRPr="00391F39" w:rsidRDefault="005F49F1" w:rsidP="005F49F1">
      <w:pPr>
        <w:tabs>
          <w:tab w:val="num" w:pos="1495"/>
        </w:tabs>
      </w:pPr>
      <w:r w:rsidRPr="00391F39">
        <w:t xml:space="preserve">      </w:t>
      </w:r>
    </w:p>
    <w:p w14:paraId="20DB942B" w14:textId="77777777" w:rsidR="005F49F1" w:rsidRPr="00562662" w:rsidRDefault="005F49F1" w:rsidP="005F49F1">
      <w:pPr>
        <w:jc w:val="both"/>
        <w:rPr>
          <w:i/>
        </w:rPr>
      </w:pPr>
      <w:r w:rsidRPr="00562662">
        <w:rPr>
          <w:i/>
        </w:rPr>
        <w:t>(Opomba: Določbe prvega do četrtega odstavka tega člena se upošteva v primeru, če izvajalec ne nastopa s podizvajalc-em/-i )</w:t>
      </w:r>
    </w:p>
    <w:p w14:paraId="22CFFC21" w14:textId="77777777" w:rsidR="005F49F1" w:rsidRDefault="005F49F1" w:rsidP="005F49F1">
      <w:pPr>
        <w:jc w:val="both"/>
      </w:pPr>
    </w:p>
    <w:p w14:paraId="200854E8" w14:textId="77777777" w:rsidR="005F49F1" w:rsidRPr="00562662" w:rsidRDefault="005F49F1" w:rsidP="005F49F1">
      <w:pPr>
        <w:jc w:val="both"/>
      </w:pPr>
      <w:r w:rsidRPr="00562662">
        <w:lastRenderedPageBreak/>
        <w:t>Izvajalec ob predložitvi ponudbe in ob sklenitvi te pogodbe nima prijavljenih podizvajalcev za izvedbo pogodbenih del.</w:t>
      </w:r>
    </w:p>
    <w:p w14:paraId="7AAE16BA" w14:textId="77777777" w:rsidR="005F49F1" w:rsidRDefault="005F49F1" w:rsidP="005F49F1">
      <w:pPr>
        <w:jc w:val="both"/>
      </w:pPr>
    </w:p>
    <w:p w14:paraId="03AAE498" w14:textId="77777777" w:rsidR="005F49F1" w:rsidRPr="00562662" w:rsidRDefault="005F49F1" w:rsidP="005F49F1">
      <w:pPr>
        <w:jc w:val="both"/>
      </w:pPr>
      <w:r w:rsidRPr="00562662">
        <w:t xml:space="preserve">Izvajalec se zavezuje, da bo v primeru naknadne nominacije podizvajalcev obvestil naročnika najkasneje v 5 (petih) dneh po spremembi. </w:t>
      </w:r>
    </w:p>
    <w:p w14:paraId="4E105AFB" w14:textId="77777777" w:rsidR="005F49F1" w:rsidRDefault="005F49F1" w:rsidP="005F49F1">
      <w:pPr>
        <w:jc w:val="both"/>
      </w:pPr>
    </w:p>
    <w:p w14:paraId="647F3F20" w14:textId="77777777" w:rsidR="005F49F1" w:rsidRPr="00562662" w:rsidRDefault="005F49F1" w:rsidP="005F49F1">
      <w:pPr>
        <w:jc w:val="both"/>
      </w:pPr>
      <w:r w:rsidRPr="00562662">
        <w:t>Naročnik skladno s četrtim odstavkom 94. člena ZJN-3 nominacijo podizvajalca bodisi odobri ali zavrne. Izvajalec lahko nominira podizvajalca šele po naročnikovi odobritvi, pri čemer mora predložiti vse zahtevane dokumente v skladu s 94. členom ZJN-3.</w:t>
      </w:r>
    </w:p>
    <w:p w14:paraId="00A596B4" w14:textId="77777777" w:rsidR="005F49F1" w:rsidRDefault="005F49F1" w:rsidP="005F49F1">
      <w:pPr>
        <w:jc w:val="both"/>
      </w:pPr>
    </w:p>
    <w:p w14:paraId="6B933654" w14:textId="77777777" w:rsidR="005F49F1" w:rsidRPr="00562662" w:rsidRDefault="005F49F1" w:rsidP="005F49F1">
      <w:pPr>
        <w:jc w:val="both"/>
      </w:pPr>
      <w:r w:rsidRPr="00562662">
        <w:t>Vključitev podizvajalc/-a/-ev med izvajanjem te pogodbe pogodbeni stranki uredita z dodatkom k tej pogodbi.</w:t>
      </w:r>
    </w:p>
    <w:p w14:paraId="0998248A" w14:textId="77777777" w:rsidR="005F49F1" w:rsidRDefault="005F49F1" w:rsidP="005F49F1">
      <w:pPr>
        <w:jc w:val="both"/>
        <w:rPr>
          <w:i/>
        </w:rPr>
      </w:pPr>
    </w:p>
    <w:p w14:paraId="2CBE7011" w14:textId="77777777" w:rsidR="005F49F1" w:rsidRDefault="005F49F1" w:rsidP="005F49F1">
      <w:pPr>
        <w:jc w:val="both"/>
        <w:rPr>
          <w:i/>
        </w:rPr>
      </w:pPr>
    </w:p>
    <w:p w14:paraId="20DDFCEB" w14:textId="77777777" w:rsidR="005F49F1" w:rsidRPr="00562662" w:rsidRDefault="005F49F1" w:rsidP="005F49F1">
      <w:pPr>
        <w:jc w:val="both"/>
        <w:rPr>
          <w:i/>
        </w:rPr>
      </w:pPr>
      <w:r>
        <w:rPr>
          <w:i/>
        </w:rPr>
        <w:t>(</w:t>
      </w:r>
      <w:r w:rsidRPr="00562662">
        <w:rPr>
          <w:i/>
        </w:rPr>
        <w:t>Opomba: Spodnje določbe se upošteva v primeru, da izvajalec nastopa s podizvajalc-em/-i)</w:t>
      </w:r>
    </w:p>
    <w:p w14:paraId="7F3C7472" w14:textId="77777777" w:rsidR="005F49F1" w:rsidRDefault="005F49F1" w:rsidP="005F49F1">
      <w:pPr>
        <w:tabs>
          <w:tab w:val="num" w:pos="1495"/>
        </w:tabs>
        <w:jc w:val="both"/>
      </w:pPr>
    </w:p>
    <w:p w14:paraId="4D4C38A4" w14:textId="77777777" w:rsidR="005F49F1" w:rsidRDefault="005F49F1" w:rsidP="005F49F1">
      <w:pPr>
        <w:tabs>
          <w:tab w:val="num" w:pos="1495"/>
        </w:tabs>
        <w:jc w:val="both"/>
      </w:pPr>
      <w:r w:rsidRPr="00391F39">
        <w:t>Izvajalec bo pogodbena dela izvedel skupaj z</w:t>
      </w:r>
      <w:r>
        <w:t xml:space="preserve"> naslednjim podizvajalcem:</w:t>
      </w:r>
    </w:p>
    <w:p w14:paraId="0025D5E8" w14:textId="77777777" w:rsidR="005F49F1" w:rsidRPr="00391F39" w:rsidRDefault="005F49F1" w:rsidP="005F49F1">
      <w:pPr>
        <w:tabs>
          <w:tab w:val="num" w:pos="1495"/>
        </w:tabs>
        <w:jc w:val="both"/>
      </w:pPr>
    </w:p>
    <w:p w14:paraId="468BCF17" w14:textId="77777777" w:rsidR="005F49F1" w:rsidRPr="00562662" w:rsidRDefault="005F49F1" w:rsidP="005F49F1">
      <w:pPr>
        <w:jc w:val="both"/>
      </w:pPr>
      <w:r w:rsidRPr="00562662">
        <w:t>…………………………………… (naziv), ……………………… (polni naslov), matična številka ……………………, davčna številka/identifikacijska številka za DDV …………………, bo izvedel …………………………….. (navesti vsako vrsto ter količino del, ki jih bo izvedel podizvajalec). Vrednost teh del znaša …………. EUR (določiti z ali brez DDV) . Podizvajalec bo dela izvedel …………(navesti kraj izvedbe del) najkasneje do ……/ v roku ……… dni od …………</w:t>
      </w:r>
    </w:p>
    <w:p w14:paraId="7C948CD4" w14:textId="77777777" w:rsidR="005F49F1" w:rsidRPr="00562662" w:rsidRDefault="005F49F1" w:rsidP="005F49F1">
      <w:pPr>
        <w:jc w:val="both"/>
        <w:rPr>
          <w:i/>
        </w:rPr>
      </w:pPr>
      <w:r w:rsidRPr="00562662">
        <w:rPr>
          <w:i/>
        </w:rPr>
        <w:t>(Opomba: Če je podizvajalcev več, se zgornje podatke navede za vsakega podizvajalca posebej in  preostalo besedilo tega člena ustrezno spremeni, glede na število podizvajalcev.</w:t>
      </w:r>
      <w:r w:rsidRPr="00562662">
        <w:rPr>
          <w:b/>
          <w:i/>
        </w:rPr>
        <w:t xml:space="preserve"> </w:t>
      </w:r>
      <w:r w:rsidRPr="00562662">
        <w:rPr>
          <w:i/>
        </w:rPr>
        <w:t xml:space="preserve">Če izvajalec ob sklenitvi pogodbe nastopa brez podizvajalcev se besedilo tega in vseh naslednjih odstavkov tega člena  črta). </w:t>
      </w:r>
    </w:p>
    <w:p w14:paraId="69EBA9AF" w14:textId="77777777" w:rsidR="005F49F1" w:rsidRPr="004145F9" w:rsidRDefault="005F49F1" w:rsidP="005F49F1">
      <w:pPr>
        <w:tabs>
          <w:tab w:val="num" w:pos="1495"/>
        </w:tabs>
        <w:jc w:val="both"/>
      </w:pPr>
    </w:p>
    <w:p w14:paraId="10D98468" w14:textId="77777777" w:rsidR="005F49F1" w:rsidRPr="004145F9" w:rsidRDefault="005F49F1" w:rsidP="005F49F1">
      <w:pPr>
        <w:tabs>
          <w:tab w:val="num" w:pos="1495"/>
        </w:tabs>
        <w:jc w:val="both"/>
        <w:rPr>
          <w:i/>
        </w:rPr>
      </w:pPr>
    </w:p>
    <w:p w14:paraId="03B9377E" w14:textId="77777777" w:rsidR="005F49F1" w:rsidRPr="00391F39" w:rsidRDefault="005F49F1" w:rsidP="005F49F1">
      <w:pPr>
        <w:tabs>
          <w:tab w:val="num" w:pos="1495"/>
        </w:tabs>
        <w:jc w:val="both"/>
      </w:pPr>
      <w:r w:rsidRPr="004145F9">
        <w:t>Za podizvajalce, ki v skladu in na način, določen v drugem in tretjem odstavku 94. člena ZJN-3 zahtevajo neposredna plačila, izvajalec s to pogodbo pooblašča naročnika, da na podlagi potrjenega računa oziroma</w:t>
      </w:r>
      <w:r w:rsidRPr="00391F39">
        <w:t xml:space="preserve"> situacije neposredno plačuje podizvajalcem.</w:t>
      </w:r>
    </w:p>
    <w:p w14:paraId="7392889B" w14:textId="77777777" w:rsidR="005F49F1" w:rsidRPr="00391F39" w:rsidRDefault="005F49F1" w:rsidP="005F49F1">
      <w:pPr>
        <w:tabs>
          <w:tab w:val="num" w:pos="1495"/>
        </w:tabs>
        <w:jc w:val="both"/>
      </w:pPr>
    </w:p>
    <w:p w14:paraId="578F861D" w14:textId="77777777" w:rsidR="005F49F1" w:rsidRPr="00391F39" w:rsidRDefault="005F49F1" w:rsidP="005F49F1">
      <w:pPr>
        <w:tabs>
          <w:tab w:val="num" w:pos="1495"/>
        </w:tabs>
        <w:jc w:val="both"/>
        <w:rPr>
          <w:i/>
        </w:rPr>
      </w:pPr>
      <w:r w:rsidRPr="00391F39">
        <w:t>Za vsakega podizvajalca, ki zahteva neposredno plačilo, mora izvajalec predložiti soglasje podizvajalca, na podlagi katerega naročnik namesto glavnega izvajalca poravna podizvajalčevo terjatev do glavnega izvajalca.</w:t>
      </w:r>
      <w:r w:rsidRPr="00391F39">
        <w:rPr>
          <w:i/>
        </w:rPr>
        <w:t xml:space="preserve"> </w:t>
      </w:r>
    </w:p>
    <w:p w14:paraId="3818DE47" w14:textId="77777777" w:rsidR="005F49F1" w:rsidRPr="00391F39" w:rsidRDefault="005F49F1" w:rsidP="005F49F1">
      <w:pPr>
        <w:tabs>
          <w:tab w:val="num" w:pos="1495"/>
        </w:tabs>
        <w:jc w:val="both"/>
        <w:rPr>
          <w:i/>
        </w:rPr>
      </w:pPr>
    </w:p>
    <w:p w14:paraId="2D14182B" w14:textId="77777777" w:rsidR="005F49F1" w:rsidRPr="00391F39" w:rsidRDefault="005F49F1" w:rsidP="005F49F1">
      <w:pPr>
        <w:tabs>
          <w:tab w:val="num" w:pos="1495"/>
        </w:tabs>
        <w:jc w:val="both"/>
      </w:pPr>
      <w:r w:rsidRPr="00391F39">
        <w:t>Izvajalec je naročniku predložil zahteve za neposredno plačilo za n</w:t>
      </w:r>
      <w:r>
        <w:t>aslednjega podizvajalca:</w:t>
      </w:r>
    </w:p>
    <w:p w14:paraId="76F0034F" w14:textId="77777777" w:rsidR="005F49F1" w:rsidRPr="00391F39" w:rsidRDefault="005F49F1" w:rsidP="005F49F1">
      <w:pPr>
        <w:tabs>
          <w:tab w:val="num" w:pos="1495"/>
        </w:tabs>
        <w:jc w:val="both"/>
      </w:pPr>
      <w:r w:rsidRPr="00391F39">
        <w:t>-…………………………….,</w:t>
      </w:r>
    </w:p>
    <w:p w14:paraId="70BBD7CC" w14:textId="77777777" w:rsidR="005F49F1" w:rsidRPr="00391F39" w:rsidRDefault="005F49F1" w:rsidP="005F49F1">
      <w:pPr>
        <w:tabs>
          <w:tab w:val="num" w:pos="1495"/>
        </w:tabs>
        <w:jc w:val="both"/>
      </w:pPr>
      <w:r w:rsidRPr="00391F39">
        <w:t xml:space="preserve">- ……………………………, </w:t>
      </w:r>
    </w:p>
    <w:p w14:paraId="71528EBD" w14:textId="77777777" w:rsidR="005F49F1" w:rsidRPr="00391F39" w:rsidRDefault="005F49F1" w:rsidP="005F49F1">
      <w:pPr>
        <w:tabs>
          <w:tab w:val="num" w:pos="1495"/>
        </w:tabs>
        <w:jc w:val="both"/>
      </w:pPr>
      <w:r w:rsidRPr="00391F39">
        <w:t>- ……………………………</w:t>
      </w:r>
    </w:p>
    <w:p w14:paraId="073ADC94" w14:textId="77777777" w:rsidR="005F49F1" w:rsidRPr="00391F39" w:rsidRDefault="005F49F1" w:rsidP="005F49F1">
      <w:pPr>
        <w:tabs>
          <w:tab w:val="num" w:pos="1495"/>
        </w:tabs>
        <w:jc w:val="both"/>
      </w:pPr>
    </w:p>
    <w:p w14:paraId="782CCD3D" w14:textId="34988E01" w:rsidR="005F49F1" w:rsidRPr="00391F39" w:rsidRDefault="005F49F1" w:rsidP="005F49F1">
      <w:pPr>
        <w:tabs>
          <w:tab w:val="num" w:pos="1495"/>
        </w:tabs>
        <w:jc w:val="both"/>
      </w:pPr>
      <w:r w:rsidRPr="00391F39">
        <w:t xml:space="preserve">Izvajalec mora med izvajanjem te pogodbe naročnika pisno obvestiti o morebitnih spremembah informacij o podizvajalcih, ki jih je navedel v ponudbi, in sicer v 5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w:t>
      </w:r>
      <w:r>
        <w:t>izjave</w:t>
      </w:r>
      <w:r w:rsidRPr="00391F39">
        <w:t xml:space="preserve"> teh podizvajalcev v skladu z 79. členom ZJN-3 ter priložiti zahtevo podizvajalca za neposredno plačilo, če podizvajalec to zahteva.</w:t>
      </w:r>
    </w:p>
    <w:p w14:paraId="69CA9531" w14:textId="77777777" w:rsidR="005F49F1" w:rsidRPr="00391F39" w:rsidRDefault="005F49F1" w:rsidP="005F49F1">
      <w:pPr>
        <w:tabs>
          <w:tab w:val="num" w:pos="1495"/>
        </w:tabs>
        <w:jc w:val="both"/>
      </w:pPr>
    </w:p>
    <w:p w14:paraId="1BCA78B5" w14:textId="77777777" w:rsidR="005F49F1" w:rsidRPr="00391F39" w:rsidRDefault="005F49F1" w:rsidP="005F49F1">
      <w:pPr>
        <w:tabs>
          <w:tab w:val="num" w:pos="1495"/>
        </w:tabs>
        <w:jc w:val="both"/>
      </w:pPr>
      <w:r w:rsidRPr="00391F39">
        <w:t>Zamenjavo podizvajalcev ali vključitev novega podizvajalca pogodbeni stranki uredita z aneksom k tej pogodbi.</w:t>
      </w:r>
    </w:p>
    <w:p w14:paraId="41856D8D" w14:textId="77777777" w:rsidR="005F49F1" w:rsidRPr="00391F39" w:rsidRDefault="005F49F1" w:rsidP="005F49F1">
      <w:pPr>
        <w:tabs>
          <w:tab w:val="num" w:pos="1495"/>
        </w:tabs>
        <w:jc w:val="both"/>
      </w:pPr>
    </w:p>
    <w:p w14:paraId="36C8A419" w14:textId="77777777" w:rsidR="005F49F1" w:rsidRPr="00391F39" w:rsidRDefault="005F49F1" w:rsidP="005F49F1">
      <w:pPr>
        <w:tabs>
          <w:tab w:val="num" w:pos="1495"/>
        </w:tabs>
        <w:jc w:val="both"/>
      </w:pPr>
      <w:r w:rsidRPr="00391F39">
        <w:t xml:space="preserve">V razmerju do naročnika izvajalec v celoti odgovarja za izvedbo del, ki so predmet te pogodbe. </w:t>
      </w:r>
    </w:p>
    <w:p w14:paraId="4A4C1FCF" w14:textId="77777777" w:rsidR="005F49F1" w:rsidRPr="00391F39" w:rsidRDefault="005F49F1" w:rsidP="005F49F1">
      <w:pPr>
        <w:tabs>
          <w:tab w:val="num" w:pos="1495"/>
        </w:tabs>
        <w:jc w:val="both"/>
      </w:pPr>
    </w:p>
    <w:p w14:paraId="656D2209" w14:textId="77777777" w:rsidR="005F49F1" w:rsidRPr="00391F39" w:rsidRDefault="005F49F1" w:rsidP="005F49F1">
      <w:pPr>
        <w:jc w:val="both"/>
      </w:pPr>
      <w:r w:rsidRPr="00391F39">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14:paraId="26BFAB4E" w14:textId="77777777" w:rsidR="005F49F1" w:rsidRPr="00391F39" w:rsidRDefault="005F49F1" w:rsidP="005F49F1">
      <w:pPr>
        <w:rPr>
          <w:i/>
        </w:rPr>
      </w:pPr>
    </w:p>
    <w:p w14:paraId="1A24B5CC" w14:textId="77777777" w:rsidR="005F49F1" w:rsidRPr="00391F39" w:rsidRDefault="005F49F1" w:rsidP="005F49F1">
      <w:pPr>
        <w:rPr>
          <w:b/>
        </w:rPr>
      </w:pPr>
      <w:r w:rsidRPr="00391F39">
        <w:rPr>
          <w:b/>
        </w:rPr>
        <w:t>Način obračuna in plačila pogodbenih del</w:t>
      </w:r>
    </w:p>
    <w:p w14:paraId="0D5F1EDE" w14:textId="77777777" w:rsidR="005F49F1" w:rsidRPr="00391F39" w:rsidRDefault="005F49F1" w:rsidP="005F49F1">
      <w:pPr>
        <w:rPr>
          <w:b/>
        </w:rPr>
      </w:pPr>
    </w:p>
    <w:p w14:paraId="152FD044" w14:textId="77777777" w:rsidR="005F49F1" w:rsidRPr="00391F39" w:rsidRDefault="005F49F1" w:rsidP="005F49F1">
      <w:pPr>
        <w:pStyle w:val="Odstavekseznama"/>
        <w:numPr>
          <w:ilvl w:val="0"/>
          <w:numId w:val="42"/>
        </w:numPr>
        <w:contextualSpacing/>
        <w:jc w:val="center"/>
      </w:pPr>
      <w:r w:rsidRPr="00391F39">
        <w:t>člen</w:t>
      </w:r>
    </w:p>
    <w:p w14:paraId="66557B38" w14:textId="77777777" w:rsidR="005F49F1" w:rsidRPr="00391F39" w:rsidRDefault="005F49F1" w:rsidP="005F49F1">
      <w:pPr>
        <w:rPr>
          <w:b/>
        </w:rPr>
      </w:pPr>
    </w:p>
    <w:p w14:paraId="78650E39" w14:textId="77777777" w:rsidR="005F49F1" w:rsidRPr="00391F39" w:rsidRDefault="005F49F1" w:rsidP="005F49F1">
      <w:pPr>
        <w:jc w:val="both"/>
        <w:rPr>
          <w:rFonts w:eastAsia="Calibri"/>
        </w:rPr>
      </w:pPr>
      <w:r w:rsidRPr="00391F39">
        <w:rPr>
          <w:rFonts w:eastAsia="Calibri"/>
        </w:rPr>
        <w:t>Opravljena dela po tej pogodbi bo izvajalec obračunal po cenah na enoto iz ponudbenega predračuna in s popustom/i iz končne ponudbe ter po dejansko izvršenih količinah, potrjenih v knjigi obračunskih izmer.</w:t>
      </w:r>
    </w:p>
    <w:p w14:paraId="57DF9CB6" w14:textId="77777777" w:rsidR="005F49F1" w:rsidRPr="00391F39" w:rsidRDefault="005F49F1" w:rsidP="005F49F1">
      <w:pPr>
        <w:jc w:val="both"/>
        <w:rPr>
          <w:rFonts w:eastAsia="Calibri"/>
        </w:rPr>
      </w:pPr>
    </w:p>
    <w:p w14:paraId="388BE3A2" w14:textId="77777777" w:rsidR="005F49F1" w:rsidRPr="00391F39" w:rsidRDefault="005F49F1" w:rsidP="005F49F1">
      <w:pPr>
        <w:jc w:val="both"/>
        <w:rPr>
          <w:rFonts w:eastAsia="Calibri"/>
        </w:rPr>
      </w:pPr>
      <w:r w:rsidRPr="00391F39">
        <w:rPr>
          <w:rFonts w:eastAsia="Calibri"/>
        </w:rPr>
        <w:t>Opravljena dela izvajalec obračuna z izstavitvijo začasnih in končne situacije.</w:t>
      </w:r>
    </w:p>
    <w:p w14:paraId="69A89ECE" w14:textId="77777777" w:rsidR="005F49F1" w:rsidRPr="00391F39" w:rsidRDefault="005F49F1" w:rsidP="005F49F1">
      <w:pPr>
        <w:jc w:val="both"/>
        <w:rPr>
          <w:rFonts w:eastAsia="Calibri"/>
        </w:rPr>
      </w:pPr>
    </w:p>
    <w:p w14:paraId="04E146B1" w14:textId="77777777" w:rsidR="005F49F1" w:rsidRPr="00391F39" w:rsidRDefault="005F49F1" w:rsidP="005F49F1">
      <w:pPr>
        <w:jc w:val="both"/>
        <w:rPr>
          <w:rFonts w:eastAsia="Calibri"/>
        </w:rPr>
      </w:pPr>
      <w:r w:rsidRPr="00391F39">
        <w:rPr>
          <w:rFonts w:eastAsia="Calibri"/>
        </w:rPr>
        <w:t>Začasne situacije izstavlja izvajalec za dobo enega meseca, pri čemer je obračunsko obdobje od prvega do zadnjega dne v mesecu.</w:t>
      </w:r>
    </w:p>
    <w:p w14:paraId="51619F75" w14:textId="77777777" w:rsidR="005F49F1" w:rsidRPr="00391F39" w:rsidRDefault="005F49F1" w:rsidP="005F49F1">
      <w:pPr>
        <w:jc w:val="both"/>
        <w:rPr>
          <w:rFonts w:eastAsia="Calibri"/>
        </w:rPr>
      </w:pPr>
    </w:p>
    <w:p w14:paraId="292F3D52" w14:textId="77777777" w:rsidR="005F49F1" w:rsidRPr="00391F39" w:rsidRDefault="005F49F1" w:rsidP="005F49F1">
      <w:pPr>
        <w:jc w:val="both"/>
        <w:rPr>
          <w:rFonts w:eastAsia="Calibri"/>
        </w:rPr>
      </w:pPr>
      <w:r w:rsidRPr="00391F39">
        <w:rPr>
          <w:rFonts w:eastAsia="Calibri"/>
        </w:rP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14:paraId="14504942" w14:textId="77777777" w:rsidR="005F49F1" w:rsidRPr="00391F39" w:rsidRDefault="005F49F1" w:rsidP="005F49F1">
      <w:pPr>
        <w:jc w:val="both"/>
        <w:rPr>
          <w:rFonts w:eastAsia="Calibri"/>
        </w:rPr>
      </w:pPr>
    </w:p>
    <w:p w14:paraId="671733FA" w14:textId="77777777" w:rsidR="005F49F1" w:rsidRPr="00391F39" w:rsidRDefault="005F49F1" w:rsidP="005F49F1">
      <w:pPr>
        <w:jc w:val="both"/>
        <w:rPr>
          <w:rFonts w:eastAsia="Calibri"/>
        </w:rPr>
      </w:pPr>
      <w:r w:rsidRPr="00391F39">
        <w:rPr>
          <w:rFonts w:eastAsia="Calibri"/>
        </w:rPr>
        <w:t xml:space="preserve">Izvajalec za dela, opravljena v preteklem mesecu, izstavi začasno situacijo najkasneje do 5. (petega) dne v mesecu oziroma najkasneje do 20. (dvajsetega) dne v mesecu, če nastopa s podizvajalci, ki zahtevajo neposredno plačilo. </w:t>
      </w:r>
    </w:p>
    <w:p w14:paraId="0031F735" w14:textId="77777777" w:rsidR="005F49F1" w:rsidRPr="00391F39" w:rsidRDefault="005F49F1" w:rsidP="005F49F1">
      <w:pPr>
        <w:jc w:val="both"/>
        <w:rPr>
          <w:rFonts w:eastAsia="Calibri"/>
        </w:rPr>
      </w:pPr>
    </w:p>
    <w:p w14:paraId="17E5699F" w14:textId="77777777" w:rsidR="005F49F1" w:rsidRPr="00391F39" w:rsidRDefault="005F49F1" w:rsidP="005F49F1">
      <w:pPr>
        <w:jc w:val="both"/>
        <w:rPr>
          <w:rFonts w:eastAsia="Calibri"/>
        </w:rPr>
      </w:pPr>
      <w:r w:rsidRPr="00391F39">
        <w:rPr>
          <w:rFonts w:eastAsia="Calibri"/>
        </w:rPr>
        <w:t>Končno obračunsko situacijo izvajalec izstavi po končnem prevzemu del.</w:t>
      </w:r>
    </w:p>
    <w:p w14:paraId="5711C989" w14:textId="77777777" w:rsidR="005F49F1" w:rsidRPr="00391F39" w:rsidRDefault="005F49F1" w:rsidP="005F49F1">
      <w:pPr>
        <w:jc w:val="both"/>
        <w:rPr>
          <w:rFonts w:eastAsia="Calibri"/>
        </w:rPr>
      </w:pPr>
    </w:p>
    <w:p w14:paraId="606D6DA2" w14:textId="77777777" w:rsidR="005F49F1" w:rsidRPr="00391F39" w:rsidRDefault="005F49F1" w:rsidP="005F49F1">
      <w:pPr>
        <w:jc w:val="both"/>
        <w:rPr>
          <w:rFonts w:eastAsia="Calibri"/>
        </w:rPr>
      </w:pPr>
      <w:r w:rsidRPr="00391F39">
        <w:rPr>
          <w:rFonts w:eastAsia="Calibri"/>
        </w:rPr>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14:paraId="6113BC3D" w14:textId="77777777" w:rsidR="005F49F1" w:rsidRPr="00391F39" w:rsidRDefault="005F49F1" w:rsidP="005F49F1">
      <w:pPr>
        <w:jc w:val="both"/>
        <w:rPr>
          <w:rFonts w:eastAsia="Calibri"/>
        </w:rPr>
      </w:pPr>
    </w:p>
    <w:p w14:paraId="4D294893" w14:textId="77777777" w:rsidR="005F49F1" w:rsidRPr="008A34E2" w:rsidRDefault="005F49F1" w:rsidP="005F49F1">
      <w:pPr>
        <w:jc w:val="both"/>
        <w:rPr>
          <w:b/>
          <w:i/>
          <w:u w:val="single"/>
        </w:rPr>
      </w:pPr>
      <w:r>
        <w:rPr>
          <w:b/>
          <w:i/>
          <w:u w:val="single"/>
        </w:rPr>
        <w:t>(</w:t>
      </w:r>
      <w:r w:rsidRPr="008A34E2">
        <w:rPr>
          <w:b/>
          <w:i/>
          <w:u w:val="single"/>
        </w:rPr>
        <w:t>Opomba: se upošteva v primeru, če gre za obdavčljivo dejavnost naročnika</w:t>
      </w:r>
      <w:r>
        <w:rPr>
          <w:b/>
          <w:i/>
          <w:u w:val="single"/>
        </w:rPr>
        <w:t>)</w:t>
      </w:r>
      <w:r w:rsidRPr="008A34E2">
        <w:rPr>
          <w:b/>
          <w:i/>
          <w:u w:val="single"/>
        </w:rPr>
        <w:t xml:space="preserve">/ </w:t>
      </w:r>
    </w:p>
    <w:p w14:paraId="43D21621" w14:textId="77777777" w:rsidR="005F49F1" w:rsidRPr="008A34E2" w:rsidRDefault="005F49F1" w:rsidP="005F49F1">
      <w:pPr>
        <w:jc w:val="both"/>
        <w:rPr>
          <w:rFonts w:eastAsia="Calibri"/>
          <w:i/>
          <w:u w:val="single"/>
        </w:rPr>
      </w:pPr>
    </w:p>
    <w:p w14:paraId="6DA7CAF3" w14:textId="77777777" w:rsidR="005F49F1" w:rsidRPr="008A34E2" w:rsidRDefault="005F49F1" w:rsidP="005F49F1">
      <w:pPr>
        <w:jc w:val="both"/>
        <w:rPr>
          <w:rFonts w:eastAsia="Calibri"/>
          <w:i/>
          <w:u w:val="single"/>
        </w:rPr>
      </w:pPr>
      <w:r w:rsidRPr="008A34E2">
        <w:rPr>
          <w:rFonts w:eastAsia="Calibri"/>
          <w:i/>
          <w:u w:val="single"/>
        </w:rPr>
        <w:t>Pri obračunskih situacijah mora izvajalec razmejiti pogodbena dela  na obdavčljivo in neobdavčljivo dejavnost naročnika. Obdavčljiva dejavnost se nanaša na ekonomsko dejavnost občine, oddaja gospodarske javne infrastrukture v poslovni najem</w:t>
      </w:r>
      <w:r>
        <w:rPr>
          <w:rFonts w:eastAsia="Calibri"/>
          <w:i/>
          <w:u w:val="single"/>
        </w:rPr>
        <w:t xml:space="preserve"> (vodovod, fekalna kanalizacija, optična infrastruktura, parkirišča)</w:t>
      </w:r>
      <w:r w:rsidRPr="008A34E2">
        <w:rPr>
          <w:rFonts w:eastAsia="Calibri"/>
          <w:i/>
          <w:u w:val="single"/>
        </w:rPr>
        <w:t>. Za pogodbena dela, ki se nanašajo na obdavčljivo dejavnost naročnika, mora izvajalec uporabiti mehanizem obrnjene davčne obveznosti po 76. a členu ZDDV-1. Za neobdavčljivo dejavnost  pa mora izvajalec obračunati 22% DDV.</w:t>
      </w:r>
    </w:p>
    <w:p w14:paraId="5921B9BF" w14:textId="77777777" w:rsidR="005F49F1" w:rsidRPr="00391F39" w:rsidRDefault="005F49F1" w:rsidP="005F49F1">
      <w:pPr>
        <w:jc w:val="both"/>
        <w:rPr>
          <w:rFonts w:eastAsia="Calibri"/>
        </w:rPr>
      </w:pPr>
    </w:p>
    <w:p w14:paraId="7DDFBCC2" w14:textId="77777777" w:rsidR="005F49F1" w:rsidRPr="00391F39" w:rsidRDefault="005F49F1" w:rsidP="005F49F1">
      <w:pPr>
        <w:jc w:val="both"/>
        <w:rPr>
          <w:rFonts w:eastAsia="Calibri"/>
        </w:rPr>
      </w:pPr>
      <w:r w:rsidRPr="00391F39">
        <w:rPr>
          <w:rFonts w:eastAsia="Calibri"/>
        </w:rPr>
        <w:t>Izvajalec je dolžan situacije posredovati naročniku izključno v elektronski obliki (e-račun), skladno z veljavnimi predpisi.</w:t>
      </w:r>
    </w:p>
    <w:p w14:paraId="0B595FA8" w14:textId="77777777" w:rsidR="005F49F1" w:rsidRPr="00391F39" w:rsidRDefault="005F49F1" w:rsidP="005F49F1">
      <w:pPr>
        <w:jc w:val="both"/>
        <w:rPr>
          <w:rFonts w:eastAsia="Calibri"/>
        </w:rPr>
      </w:pPr>
    </w:p>
    <w:p w14:paraId="7EB76933" w14:textId="77777777" w:rsidR="005F49F1" w:rsidRPr="00391F39" w:rsidRDefault="005F49F1" w:rsidP="005F49F1">
      <w:pPr>
        <w:jc w:val="both"/>
        <w:rPr>
          <w:rFonts w:eastAsia="Calibri"/>
        </w:rPr>
      </w:pPr>
      <w:r w:rsidRPr="00391F39">
        <w:rPr>
          <w:rFonts w:eastAsia="Calibri"/>
        </w:rPr>
        <w:t xml:space="preserve">Izvajalec </w:t>
      </w:r>
      <w:r w:rsidRPr="00391F39">
        <w:rPr>
          <w:color w:val="000000"/>
        </w:rPr>
        <w:t xml:space="preserve">(v primeru skupne ponudbe vodilni partner) </w:t>
      </w:r>
      <w:r w:rsidRPr="00391F39">
        <w:rPr>
          <w:rFonts w:eastAsia="Calibri"/>
        </w:rPr>
        <w:t xml:space="preserve"> izstavi situacije (e-račune) naročniku na naslov: Mestna občina Ljubljana, Mestni trg 1, 1000 Ljubljana, za Oddelek za gospodarske dejavnosti in promet. Na situaciji (e-računu) mora biti obvezno navedena </w:t>
      </w:r>
      <w:r w:rsidRPr="00E04EF2">
        <w:rPr>
          <w:rFonts w:eastAsia="Calibri"/>
          <w:b/>
        </w:rPr>
        <w:t>številka pogodbe</w:t>
      </w:r>
      <w:r w:rsidRPr="00AD5510">
        <w:rPr>
          <w:rFonts w:eastAsia="Calibri"/>
        </w:rPr>
        <w:t xml:space="preserve"> </w:t>
      </w:r>
      <w:r w:rsidRPr="00AD5510">
        <w:rPr>
          <w:b/>
        </w:rPr>
        <w:t>C7560-21-220084</w:t>
      </w:r>
      <w:r w:rsidRPr="00AD5510">
        <w:rPr>
          <w:rFonts w:eastAsia="Calibri"/>
        </w:rPr>
        <w:t xml:space="preserve">, sicer bo naročnik situacijo (e-račun) zavrnil kot nepopolno. Številka </w:t>
      </w:r>
      <w:r>
        <w:t>pogodbe</w:t>
      </w:r>
      <w:r w:rsidRPr="00AD5510">
        <w:t xml:space="preserve"> </w:t>
      </w:r>
      <w:r w:rsidRPr="00AD5510">
        <w:rPr>
          <w:rFonts w:eastAsia="Calibri"/>
        </w:rPr>
        <w:t>je hkrati številka referenčnega dokumenta na e-računu. Izvajalec mora e-računu priložiti specifikacijo del po podizvajalcih</w:t>
      </w:r>
      <w:r w:rsidRPr="00391F39">
        <w:rPr>
          <w:rFonts w:eastAsia="Calibri"/>
        </w:rPr>
        <w:t>, ki zahtevajo neposredno plačilo,  iz katere mora biti razviden naziv podizvajalca, davčna številka, znesek za plačilo in TRR na katerega se izvrši neposredno plačilo.</w:t>
      </w:r>
    </w:p>
    <w:p w14:paraId="5D4BBA11" w14:textId="77777777" w:rsidR="005F49F1" w:rsidRPr="00391F39" w:rsidRDefault="005F49F1" w:rsidP="005F49F1">
      <w:pPr>
        <w:jc w:val="both"/>
        <w:rPr>
          <w:rFonts w:eastAsia="Calibri"/>
        </w:rPr>
      </w:pPr>
    </w:p>
    <w:p w14:paraId="3D2E17C9" w14:textId="77777777" w:rsidR="005F49F1" w:rsidRPr="00391F39" w:rsidRDefault="005F49F1" w:rsidP="005F49F1">
      <w:pPr>
        <w:jc w:val="both"/>
        <w:rPr>
          <w:rFonts w:eastAsia="Calibri"/>
        </w:rPr>
      </w:pPr>
      <w:r w:rsidRPr="00391F39">
        <w:rPr>
          <w:rFonts w:eastAsia="Calibri"/>
        </w:rPr>
        <w:t>Izvajalec 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2C534C4B" w14:textId="77777777" w:rsidR="005F49F1" w:rsidRPr="00391F39" w:rsidRDefault="005F49F1" w:rsidP="005F49F1">
      <w:pPr>
        <w:jc w:val="both"/>
        <w:rPr>
          <w:rFonts w:eastAsia="Calibri"/>
        </w:rPr>
      </w:pPr>
    </w:p>
    <w:p w14:paraId="12A29DA9" w14:textId="77777777" w:rsidR="005F49F1" w:rsidRPr="00391F39" w:rsidRDefault="005F49F1" w:rsidP="005F49F1">
      <w:pPr>
        <w:jc w:val="both"/>
        <w:rPr>
          <w:rFonts w:eastAsia="Calibri"/>
        </w:rPr>
      </w:pPr>
      <w:r w:rsidRPr="00391F39">
        <w:rPr>
          <w:rFonts w:eastAsia="Calibri"/>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14:paraId="038709A8" w14:textId="77777777" w:rsidR="005F49F1" w:rsidRPr="00391F39" w:rsidRDefault="005F49F1" w:rsidP="005F49F1">
      <w:pPr>
        <w:jc w:val="both"/>
        <w:rPr>
          <w:rFonts w:eastAsia="Calibri"/>
        </w:rPr>
      </w:pPr>
    </w:p>
    <w:p w14:paraId="6E8A1A6A" w14:textId="77777777" w:rsidR="005F49F1" w:rsidRPr="00391F39" w:rsidRDefault="005F49F1" w:rsidP="005F49F1">
      <w:pPr>
        <w:jc w:val="both"/>
        <w:rPr>
          <w:rFonts w:eastAsia="Calibri"/>
        </w:rPr>
      </w:pPr>
      <w:r w:rsidRPr="00391F39">
        <w:rPr>
          <w:rFonts w:eastAsia="Calibri"/>
        </w:rPr>
        <w:t xml:space="preserve">Nadzornik in naročnik pregledata in potrdita situacijo izvajalca in podizvajalcev v 15 (petnajstih) dneh od prejema ali pa jo v tem roku zavrneta. </w:t>
      </w:r>
    </w:p>
    <w:p w14:paraId="4324510A" w14:textId="77777777" w:rsidR="005F49F1" w:rsidRPr="00391F39" w:rsidRDefault="005F49F1" w:rsidP="005F49F1">
      <w:pPr>
        <w:jc w:val="both"/>
        <w:rPr>
          <w:rFonts w:eastAsia="Calibri"/>
        </w:rPr>
      </w:pPr>
    </w:p>
    <w:p w14:paraId="6345C246" w14:textId="77777777" w:rsidR="005F49F1" w:rsidRPr="00391F39" w:rsidRDefault="005F49F1" w:rsidP="005F49F1">
      <w:pPr>
        <w:jc w:val="both"/>
        <w:rPr>
          <w:rFonts w:eastAsia="Calibri"/>
        </w:rPr>
      </w:pPr>
      <w:r w:rsidRPr="00391F39">
        <w:rPr>
          <w:rFonts w:eastAsia="Calibri"/>
        </w:rPr>
        <w:t>Rok plačila situacije je 30. (trideseti) dan po prejemu pravilno izstavljene in potrjene situacije (e-računa). Če zadnji dan plačilnega roka sovpada z dnem, ko je po zakonu dela prost dan, se za zadnji dan roka šteje naslednji delavnik.</w:t>
      </w:r>
    </w:p>
    <w:p w14:paraId="063AE8E0" w14:textId="77777777" w:rsidR="005F49F1" w:rsidRPr="00391F39" w:rsidRDefault="005F49F1" w:rsidP="005F49F1">
      <w:pPr>
        <w:jc w:val="both"/>
        <w:rPr>
          <w:rFonts w:eastAsia="Calibri"/>
        </w:rPr>
      </w:pPr>
    </w:p>
    <w:p w14:paraId="1D048D01" w14:textId="77777777" w:rsidR="005F49F1" w:rsidRPr="004145F9" w:rsidRDefault="005F49F1" w:rsidP="005F49F1">
      <w:pPr>
        <w:jc w:val="both"/>
        <w:rPr>
          <w:rFonts w:eastAsia="Calibri"/>
        </w:rPr>
      </w:pPr>
      <w:r w:rsidRPr="004145F9">
        <w:rPr>
          <w:rFonts w:eastAsia="Calibri"/>
        </w:rPr>
        <w:t xml:space="preserve">Naročnik bo potrjene situacije (e-račune) izvajalca plačeval na njegov transakcijski račun številka: </w:t>
      </w:r>
    </w:p>
    <w:p w14:paraId="52A2189C" w14:textId="77777777" w:rsidR="005F49F1" w:rsidRPr="00391F39" w:rsidRDefault="005F49F1" w:rsidP="005F49F1">
      <w:pPr>
        <w:jc w:val="both"/>
        <w:rPr>
          <w:rFonts w:eastAsia="Calibri"/>
        </w:rPr>
      </w:pPr>
      <w:r>
        <w:rPr>
          <w:rFonts w:eastAsia="Calibri"/>
        </w:rPr>
        <w:t>………………..</w:t>
      </w:r>
      <w:r w:rsidRPr="004145F9">
        <w:rPr>
          <w:rFonts w:eastAsia="Calibri"/>
        </w:rPr>
        <w:t xml:space="preserve">, odprt pri </w:t>
      </w:r>
      <w:r>
        <w:rPr>
          <w:rFonts w:eastAsia="Calibri"/>
        </w:rPr>
        <w:t>…………………………..</w:t>
      </w:r>
    </w:p>
    <w:p w14:paraId="2F96E9D2" w14:textId="77777777" w:rsidR="005F49F1" w:rsidRPr="00391F39" w:rsidRDefault="005F49F1" w:rsidP="005F49F1">
      <w:pPr>
        <w:jc w:val="both"/>
        <w:rPr>
          <w:rFonts w:eastAsia="Calibri"/>
        </w:rPr>
      </w:pPr>
    </w:p>
    <w:p w14:paraId="4B94EC43" w14:textId="77777777" w:rsidR="005F49F1" w:rsidRPr="00391F39" w:rsidRDefault="005F49F1" w:rsidP="005F49F1">
      <w:pPr>
        <w:jc w:val="both"/>
        <w:rPr>
          <w:rFonts w:eastAsia="Calibri"/>
        </w:rPr>
      </w:pPr>
      <w:r w:rsidRPr="00391F39">
        <w:rPr>
          <w:rFonts w:eastAsia="Calibri"/>
        </w:rPr>
        <w:t>Naročnik bo potrjene situacije podizvajalca/ev, ki zahteva/jo neposredno plačilo s strani naročnika, poravnal neposredno podizvajalcu/-em na način in v roku kot je dogovorjeno za plačilo izvajalcu na njegov/njihov transakcijski račun:</w:t>
      </w:r>
    </w:p>
    <w:p w14:paraId="2B38B16A" w14:textId="77777777" w:rsidR="005F49F1" w:rsidRPr="00391F39" w:rsidRDefault="005F49F1" w:rsidP="005F49F1">
      <w:pPr>
        <w:jc w:val="both"/>
        <w:rPr>
          <w:rFonts w:eastAsia="Calibri"/>
        </w:rPr>
      </w:pPr>
      <w:r w:rsidRPr="00391F39">
        <w:rPr>
          <w:rFonts w:eastAsia="Calibri"/>
        </w:rPr>
        <w:t>- podizvajalcu …………… na transakcijski račun številka:  …………………., odprt pri …………….,</w:t>
      </w:r>
    </w:p>
    <w:p w14:paraId="38FAF8A3" w14:textId="77777777" w:rsidR="005F49F1" w:rsidRPr="00391F39" w:rsidRDefault="005F49F1" w:rsidP="005F49F1">
      <w:pPr>
        <w:jc w:val="both"/>
        <w:rPr>
          <w:rFonts w:eastAsia="Calibri"/>
        </w:rPr>
      </w:pPr>
      <w:r w:rsidRPr="00391F39">
        <w:rPr>
          <w:rFonts w:eastAsia="Calibri"/>
        </w:rPr>
        <w:t>- podizvajalcu …………… na transakcijski račun številka: ……………….…., odprt pri ……………...</w:t>
      </w:r>
    </w:p>
    <w:p w14:paraId="0F2169D9" w14:textId="77777777" w:rsidR="005F49F1" w:rsidRPr="00391F39" w:rsidRDefault="005F49F1" w:rsidP="005F49F1">
      <w:pPr>
        <w:jc w:val="both"/>
        <w:rPr>
          <w:rFonts w:eastAsia="Calibri"/>
        </w:rPr>
      </w:pPr>
    </w:p>
    <w:p w14:paraId="0FE65B23" w14:textId="77777777" w:rsidR="005F49F1" w:rsidRPr="00391F39" w:rsidRDefault="005F49F1" w:rsidP="005F49F1">
      <w:pPr>
        <w:numPr>
          <w:ilvl w:val="12"/>
          <w:numId w:val="0"/>
        </w:numPr>
        <w:jc w:val="both"/>
      </w:pPr>
      <w:r w:rsidRPr="00391F39">
        <w:rPr>
          <w:rFonts w:eastAsia="Calibri"/>
        </w:rPr>
        <w:lastRenderedPageBreak/>
        <w:t>Izvajalec mora za vse podizvajalce, ki niso zahtevali neposrednega plačila in za katere neposredno plačilo ni obvezno, naročniku najpozneje v 60 (šestdesetih) dneh od plačila končne situacije/računa naročniku poslati svojo pisno izjavo in pisno izjavo podizvajalca, da je podizvajalec prejel plačilo za izvedena dela po tej pogodbi.</w:t>
      </w:r>
    </w:p>
    <w:p w14:paraId="13431520" w14:textId="77777777" w:rsidR="005F49F1" w:rsidRPr="00391F39" w:rsidRDefault="005F49F1" w:rsidP="005F49F1">
      <w:pPr>
        <w:numPr>
          <w:ilvl w:val="12"/>
          <w:numId w:val="0"/>
        </w:numPr>
      </w:pPr>
    </w:p>
    <w:p w14:paraId="0F8E2413" w14:textId="77777777" w:rsidR="005F49F1" w:rsidRDefault="005F49F1" w:rsidP="005F49F1">
      <w:pPr>
        <w:rPr>
          <w:b/>
        </w:rPr>
      </w:pPr>
    </w:p>
    <w:p w14:paraId="5B0AB043" w14:textId="77777777" w:rsidR="005F49F1" w:rsidRPr="00391F39" w:rsidRDefault="005F49F1" w:rsidP="005F49F1">
      <w:pPr>
        <w:rPr>
          <w:b/>
        </w:rPr>
      </w:pPr>
      <w:r w:rsidRPr="00391F39">
        <w:rPr>
          <w:b/>
        </w:rPr>
        <w:t>Rok za izvedbo pogodbenih del</w:t>
      </w:r>
    </w:p>
    <w:p w14:paraId="4418DF7E" w14:textId="77777777" w:rsidR="005F49F1" w:rsidRPr="00391F39" w:rsidRDefault="005F49F1" w:rsidP="005F49F1">
      <w:pPr>
        <w:jc w:val="center"/>
        <w:rPr>
          <w:b/>
        </w:rPr>
      </w:pPr>
    </w:p>
    <w:p w14:paraId="0942C6DC" w14:textId="77777777" w:rsidR="005F49F1" w:rsidRPr="00391F39" w:rsidRDefault="005F49F1" w:rsidP="005F49F1">
      <w:pPr>
        <w:pStyle w:val="Odstavekseznama"/>
        <w:numPr>
          <w:ilvl w:val="0"/>
          <w:numId w:val="42"/>
        </w:numPr>
        <w:contextualSpacing/>
        <w:jc w:val="center"/>
      </w:pPr>
      <w:r w:rsidRPr="00391F39">
        <w:t>člen</w:t>
      </w:r>
    </w:p>
    <w:p w14:paraId="61D3907B" w14:textId="77777777" w:rsidR="005F49F1" w:rsidRPr="00391F39" w:rsidRDefault="005F49F1" w:rsidP="005F49F1"/>
    <w:p w14:paraId="0C5A9F1F" w14:textId="77777777" w:rsidR="005F49F1" w:rsidRDefault="005F49F1" w:rsidP="005F49F1">
      <w:pPr>
        <w:jc w:val="both"/>
      </w:pPr>
      <w:r w:rsidRPr="00391F39">
        <w:t xml:space="preserve">Izvajalec se obvezuje, da bo pričel z izvajanjem pogodbenih del najkasneje v roku 5 (petnih) dni po uvedbi izvajalca v delo . </w:t>
      </w:r>
    </w:p>
    <w:p w14:paraId="0B9712F9" w14:textId="77777777" w:rsidR="005F49F1" w:rsidRPr="00391F39" w:rsidRDefault="005F49F1" w:rsidP="005F49F1">
      <w:pPr>
        <w:jc w:val="both"/>
      </w:pPr>
    </w:p>
    <w:p w14:paraId="3DBFA277" w14:textId="6EBF93B0" w:rsidR="005F49F1" w:rsidRPr="00391F39" w:rsidRDefault="005F49F1" w:rsidP="005F49F1">
      <w:pPr>
        <w:jc w:val="both"/>
      </w:pPr>
      <w:r w:rsidRPr="00DA1184">
        <w:t xml:space="preserve">Gradbena pogodbena dela se izvajalec obvezuje izvajati v skladu s podrobnim terminskim planom izvedbe pogodbenih del in jih dokončati v roku </w:t>
      </w:r>
      <w:r w:rsidR="00516D88" w:rsidRPr="00516D88">
        <w:t xml:space="preserve">8 </w:t>
      </w:r>
      <w:r w:rsidRPr="00516D88">
        <w:t>(</w:t>
      </w:r>
      <w:r w:rsidR="00516D88" w:rsidRPr="00516D88">
        <w:t>osem</w:t>
      </w:r>
      <w:r w:rsidRPr="00516D88">
        <w:t>) mesecev</w:t>
      </w:r>
      <w:r w:rsidRPr="00DA1184">
        <w:t xml:space="preserve"> po sklenitvi pogodbe.</w:t>
      </w:r>
      <w:r w:rsidRPr="00391F39">
        <w:t xml:space="preserve"> Ostala pogodbena dela (izdelava posnetka objekta, predaja projekta izvedenih del, predaja dokumentov o kvaliteti izvedenih del, izvedba komisijskega pregleda in primopredaje objekta in odprava ugotovljenih pomanjkljivosti in napak ter končnim obračunom) se obvezuje </w:t>
      </w:r>
      <w:r>
        <w:t xml:space="preserve">dokončati do …………. </w:t>
      </w:r>
      <w:r w:rsidRPr="00391F39">
        <w:t>.</w:t>
      </w:r>
    </w:p>
    <w:p w14:paraId="7BC8780F" w14:textId="77777777" w:rsidR="005F49F1" w:rsidRPr="00391F39" w:rsidRDefault="005F49F1" w:rsidP="005F49F1">
      <w:pPr>
        <w:jc w:val="both"/>
      </w:pPr>
    </w:p>
    <w:p w14:paraId="54B2C691" w14:textId="77777777" w:rsidR="005F49F1" w:rsidRPr="00391F39" w:rsidRDefault="005F49F1" w:rsidP="005F49F1">
      <w:pPr>
        <w:jc w:val="both"/>
      </w:pPr>
      <w:r w:rsidRPr="00391F39">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pogodbeni stranki dogovorita in potrdita pisno v obliki aneksa k tej pogodbi.</w:t>
      </w:r>
    </w:p>
    <w:p w14:paraId="697890E6" w14:textId="77777777" w:rsidR="005F49F1" w:rsidRPr="00391F39" w:rsidRDefault="005F49F1" w:rsidP="005F49F1">
      <w:pPr>
        <w:jc w:val="both"/>
      </w:pPr>
    </w:p>
    <w:p w14:paraId="515BBACB" w14:textId="77777777" w:rsidR="005F49F1" w:rsidRPr="00391F39" w:rsidRDefault="005F49F1" w:rsidP="005F49F1">
      <w:pPr>
        <w:jc w:val="both"/>
      </w:pPr>
      <w:r w:rsidRPr="00391F39">
        <w:t>Izvajalec ima pravico zahtevati podaljšanje roka za izvajanje pogodbenih del, kadar zaradi spremenjenih okoliščin ali zaradi tega, ker naročnik ni izpolnil obveznosti, ni mogel izvajati del. Kot vzroki za podaljšanje roka se štejejo vzroki, določeni v 41. (enainštirideseti) uzanci Posebnih gradbenih uzanc 2020 (PGU 2020).</w:t>
      </w:r>
    </w:p>
    <w:p w14:paraId="4719E586" w14:textId="77777777" w:rsidR="005F49F1" w:rsidRPr="00391F39" w:rsidRDefault="005F49F1" w:rsidP="005F49F1">
      <w:pPr>
        <w:jc w:val="both"/>
      </w:pPr>
    </w:p>
    <w:p w14:paraId="47870F1C" w14:textId="77777777" w:rsidR="005F49F1" w:rsidRPr="00391F39" w:rsidRDefault="005F49F1" w:rsidP="005F49F1">
      <w:pPr>
        <w:jc w:val="both"/>
      </w:pPr>
      <w:r w:rsidRPr="00391F39">
        <w:t>Vzroke za podaljšanje roka, potrebni čas ter posledice ugotavljata naročnik in izvajalec sproti ter jih evidentirata v gradbenem dnevniku.</w:t>
      </w:r>
    </w:p>
    <w:p w14:paraId="235B7F50" w14:textId="77777777" w:rsidR="005F49F1" w:rsidRPr="00391F39" w:rsidRDefault="005F49F1" w:rsidP="005F49F1"/>
    <w:p w14:paraId="082FE740" w14:textId="77777777" w:rsidR="005F49F1" w:rsidRPr="00391F39" w:rsidRDefault="005F49F1" w:rsidP="005F49F1"/>
    <w:p w14:paraId="30C724CB" w14:textId="77777777" w:rsidR="005F49F1" w:rsidRPr="00391F39" w:rsidRDefault="005F49F1" w:rsidP="005F49F1">
      <w:pPr>
        <w:rPr>
          <w:b/>
        </w:rPr>
      </w:pPr>
      <w:r w:rsidRPr="00391F39">
        <w:rPr>
          <w:b/>
        </w:rPr>
        <w:t>Obveznosti naročnika</w:t>
      </w:r>
    </w:p>
    <w:p w14:paraId="62DB4F78" w14:textId="77777777" w:rsidR="005F49F1" w:rsidRPr="00391F39" w:rsidRDefault="005F49F1" w:rsidP="005F49F1">
      <w:pPr>
        <w:pStyle w:val="Odstavekseznama"/>
        <w:numPr>
          <w:ilvl w:val="0"/>
          <w:numId w:val="42"/>
        </w:numPr>
        <w:contextualSpacing/>
        <w:jc w:val="center"/>
      </w:pPr>
      <w:r w:rsidRPr="00391F39">
        <w:t>člen</w:t>
      </w:r>
    </w:p>
    <w:p w14:paraId="128492A0" w14:textId="77777777" w:rsidR="005F49F1" w:rsidRPr="00391F39" w:rsidRDefault="005F49F1" w:rsidP="005F49F1">
      <w:pPr>
        <w:jc w:val="center"/>
      </w:pPr>
    </w:p>
    <w:p w14:paraId="02F9CA69" w14:textId="77777777" w:rsidR="005F49F1" w:rsidRPr="00391F39" w:rsidRDefault="005F49F1" w:rsidP="005F49F1">
      <w:pPr>
        <w:jc w:val="both"/>
      </w:pPr>
      <w:r w:rsidRPr="00391F39">
        <w:t xml:space="preserve">Naročnik je dolžan pred pričetkom izvajanja del izvajalca uvesti v </w:t>
      </w:r>
      <w:r>
        <w:t>delo</w:t>
      </w:r>
      <w:r w:rsidRPr="00391F39">
        <w:t>. Izvajalec je uveden v delo, ko mu naročnik izroči oziroma zagotovi:</w:t>
      </w:r>
    </w:p>
    <w:p w14:paraId="43D6E028" w14:textId="77777777" w:rsidR="005F49F1" w:rsidRPr="00391F39" w:rsidRDefault="005F49F1" w:rsidP="005F49F1">
      <w:pPr>
        <w:jc w:val="both"/>
      </w:pPr>
    </w:p>
    <w:p w14:paraId="25623959" w14:textId="77777777" w:rsidR="005F49F1" w:rsidRPr="00391F39" w:rsidRDefault="005F49F1" w:rsidP="005F49F1">
      <w:pPr>
        <w:pStyle w:val="Odstavekseznama"/>
        <w:numPr>
          <w:ilvl w:val="0"/>
          <w:numId w:val="38"/>
        </w:numPr>
        <w:contextualSpacing/>
        <w:jc w:val="both"/>
      </w:pPr>
      <w:r w:rsidRPr="00F32958">
        <w:t>PZI projektno dokumentacijo »Rekonstrukcija Čufarjeve ulice med Miklošičevo cesto in Resljevo cesto  Ljubljani št. BR 118/21, ki jo je izdelalo podjetje Krajinaris d.o.o., z datumom december 2021</w:t>
      </w:r>
      <w:r w:rsidRPr="00391F39">
        <w:t>;</w:t>
      </w:r>
    </w:p>
    <w:p w14:paraId="443EDB81" w14:textId="77777777" w:rsidR="005F49F1" w:rsidRPr="00391F39" w:rsidRDefault="005F49F1" w:rsidP="005F49F1">
      <w:pPr>
        <w:pStyle w:val="Odstavekseznama"/>
        <w:numPr>
          <w:ilvl w:val="0"/>
          <w:numId w:val="38"/>
        </w:numPr>
        <w:contextualSpacing/>
        <w:jc w:val="both"/>
        <w:rPr>
          <w:i/>
        </w:rPr>
      </w:pPr>
      <w:r w:rsidRPr="00391F39">
        <w:t>prosto gradbišče, na katerem se bodo izvajala pogodbena dela;</w:t>
      </w:r>
    </w:p>
    <w:p w14:paraId="3A77CB57" w14:textId="77777777" w:rsidR="005F49F1" w:rsidRPr="00391F39" w:rsidRDefault="005F49F1" w:rsidP="005F49F1">
      <w:pPr>
        <w:numPr>
          <w:ilvl w:val="0"/>
          <w:numId w:val="38"/>
        </w:numPr>
        <w:jc w:val="both"/>
        <w:rPr>
          <w:i/>
        </w:rPr>
      </w:pPr>
      <w:r w:rsidRPr="00391F39">
        <w:t>izvajanje nadzora v skladu z določili te pogodbe;</w:t>
      </w:r>
    </w:p>
    <w:p w14:paraId="20C09C87" w14:textId="77777777" w:rsidR="005F49F1" w:rsidRPr="00391F39" w:rsidRDefault="005F49F1" w:rsidP="005F49F1">
      <w:pPr>
        <w:pStyle w:val="Odstavekseznama"/>
        <w:numPr>
          <w:ilvl w:val="0"/>
          <w:numId w:val="38"/>
        </w:numPr>
        <w:contextualSpacing/>
        <w:jc w:val="both"/>
        <w:rPr>
          <w:i/>
        </w:rPr>
      </w:pPr>
      <w:r w:rsidRPr="00391F39">
        <w:t>varnostni načrt;</w:t>
      </w:r>
    </w:p>
    <w:p w14:paraId="1841AB4E" w14:textId="77777777" w:rsidR="005F49F1" w:rsidRPr="00391F39" w:rsidRDefault="005F49F1" w:rsidP="005F49F1">
      <w:pPr>
        <w:numPr>
          <w:ilvl w:val="0"/>
          <w:numId w:val="38"/>
        </w:numPr>
        <w:jc w:val="both"/>
        <w:rPr>
          <w:i/>
        </w:rPr>
      </w:pPr>
      <w:r w:rsidRPr="00391F39">
        <w:t>prijavo začetka gradnje pri pristojnem upravnem organu za gradbene zadeve;</w:t>
      </w:r>
    </w:p>
    <w:p w14:paraId="2A559505" w14:textId="77777777" w:rsidR="005F49F1" w:rsidRPr="00391F39" w:rsidRDefault="005F49F1" w:rsidP="005F49F1">
      <w:pPr>
        <w:numPr>
          <w:ilvl w:val="0"/>
          <w:numId w:val="38"/>
        </w:numPr>
        <w:jc w:val="both"/>
        <w:rPr>
          <w:i/>
        </w:rPr>
      </w:pPr>
      <w:r w:rsidRPr="00391F39">
        <w:t>pooblastilo, s katerim zadolži izvajalca za oddajo gradbenih in drugih odpadkov ter izpolnitev evidenčnih listov v imenu naročnika.</w:t>
      </w:r>
    </w:p>
    <w:p w14:paraId="3042B7CF" w14:textId="77777777" w:rsidR="005F49F1" w:rsidRPr="00391F39" w:rsidRDefault="005F49F1" w:rsidP="005F49F1">
      <w:pPr>
        <w:ind w:left="340"/>
        <w:jc w:val="both"/>
        <w:rPr>
          <w:i/>
        </w:rPr>
      </w:pPr>
    </w:p>
    <w:p w14:paraId="0A92559F" w14:textId="77777777" w:rsidR="005F49F1" w:rsidRPr="00391F39" w:rsidRDefault="005F49F1" w:rsidP="005F49F1">
      <w:pPr>
        <w:jc w:val="both"/>
      </w:pPr>
      <w:r w:rsidRPr="00391F39">
        <w:t xml:space="preserve">Naročnik se obvezuje izvajalca uvesti v delo  v roku 3 (treh) dni po začetku veljavnosti te pogodbe. </w:t>
      </w:r>
    </w:p>
    <w:p w14:paraId="2AEB6AF0" w14:textId="77777777" w:rsidR="005F49F1" w:rsidRPr="00391F39" w:rsidRDefault="005F49F1" w:rsidP="005F49F1">
      <w:pPr>
        <w:jc w:val="both"/>
      </w:pPr>
    </w:p>
    <w:p w14:paraId="2472392E" w14:textId="77777777" w:rsidR="005F49F1" w:rsidRPr="00391F39" w:rsidRDefault="005F49F1" w:rsidP="005F49F1">
      <w:pPr>
        <w:jc w:val="both"/>
      </w:pPr>
      <w:r w:rsidRPr="00391F39">
        <w:t xml:space="preserve">O uvedbi izvajalca v delo  se sestavi poseben zapisnik in to ugotovi v gradbenem dnevniku. </w:t>
      </w:r>
    </w:p>
    <w:p w14:paraId="4D0851D5" w14:textId="77777777" w:rsidR="005F49F1" w:rsidRPr="00391F39" w:rsidRDefault="005F49F1" w:rsidP="005F49F1"/>
    <w:p w14:paraId="53383417" w14:textId="77777777" w:rsidR="005F49F1" w:rsidRPr="00391F39" w:rsidRDefault="005F49F1" w:rsidP="005F49F1">
      <w:pPr>
        <w:pStyle w:val="Odstavekseznama"/>
        <w:numPr>
          <w:ilvl w:val="0"/>
          <w:numId w:val="42"/>
        </w:numPr>
        <w:contextualSpacing/>
        <w:jc w:val="center"/>
      </w:pPr>
      <w:r w:rsidRPr="00391F39">
        <w:t>člen</w:t>
      </w:r>
    </w:p>
    <w:p w14:paraId="2E333CC9" w14:textId="77777777" w:rsidR="005F49F1" w:rsidRPr="00391F39" w:rsidRDefault="005F49F1" w:rsidP="005F49F1"/>
    <w:p w14:paraId="7EAFAA1B" w14:textId="77777777" w:rsidR="005F49F1" w:rsidRPr="00391F39" w:rsidRDefault="005F49F1" w:rsidP="005F49F1">
      <w:pPr>
        <w:jc w:val="both"/>
      </w:pPr>
      <w:r w:rsidRPr="00391F39">
        <w:t>V zvezi z izvajanjem pogodbenih del se naročnik obvezuje, da bo:</w:t>
      </w:r>
    </w:p>
    <w:p w14:paraId="341DCBC4" w14:textId="77777777" w:rsidR="005F49F1" w:rsidRPr="00391F39" w:rsidRDefault="005F49F1" w:rsidP="005F49F1">
      <w:pPr>
        <w:numPr>
          <w:ilvl w:val="0"/>
          <w:numId w:val="39"/>
        </w:numPr>
        <w:ind w:left="0" w:firstLine="0"/>
        <w:contextualSpacing/>
        <w:jc w:val="both"/>
      </w:pPr>
      <w:r w:rsidRPr="00391F39">
        <w:t>izvajalcu dal na razpolago vso ostalo dokumentacijo in informacije, s katerimi razpolaga in so za prevzeti obseg del potrebne,</w:t>
      </w:r>
    </w:p>
    <w:p w14:paraId="761EDEB7" w14:textId="77777777" w:rsidR="005F49F1" w:rsidRPr="00391F39" w:rsidRDefault="005F49F1" w:rsidP="005F49F1">
      <w:pPr>
        <w:numPr>
          <w:ilvl w:val="0"/>
          <w:numId w:val="39"/>
        </w:numPr>
        <w:ind w:left="0" w:firstLine="0"/>
        <w:contextualSpacing/>
        <w:jc w:val="both"/>
      </w:pPr>
      <w:r w:rsidRPr="00391F39">
        <w:t>sodeloval z izvajalcem s ciljem, da prevzete obveznosti izvrši pravočasno in v skladu z določili te pogodbe,</w:t>
      </w:r>
    </w:p>
    <w:p w14:paraId="1952FB62" w14:textId="77777777" w:rsidR="005F49F1" w:rsidRPr="00391F39" w:rsidRDefault="005F49F1" w:rsidP="005F49F1">
      <w:pPr>
        <w:numPr>
          <w:ilvl w:val="0"/>
          <w:numId w:val="39"/>
        </w:numPr>
        <w:ind w:left="0" w:firstLine="0"/>
        <w:contextualSpacing/>
        <w:jc w:val="both"/>
      </w:pPr>
      <w:r w:rsidRPr="00391F39">
        <w:t>tekoče spremljal izvajanje pogodbenih del, potrjeval predložene dokumente in plačeval naročena dela v dogovorjenih rokih.</w:t>
      </w:r>
    </w:p>
    <w:p w14:paraId="1F829D78" w14:textId="3BDDBBF1" w:rsidR="005F49F1" w:rsidRDefault="005F49F1" w:rsidP="005F49F1">
      <w:pPr>
        <w:rPr>
          <w:b/>
        </w:rPr>
      </w:pPr>
    </w:p>
    <w:p w14:paraId="447FE497" w14:textId="77777777" w:rsidR="00B66D04" w:rsidRPr="00391F39" w:rsidRDefault="00B66D04" w:rsidP="005F49F1">
      <w:pPr>
        <w:rPr>
          <w:b/>
        </w:rPr>
      </w:pPr>
    </w:p>
    <w:p w14:paraId="70DFC747" w14:textId="77777777" w:rsidR="005F49F1" w:rsidRPr="00391F39" w:rsidRDefault="005F49F1" w:rsidP="005F49F1">
      <w:pPr>
        <w:pStyle w:val="Odstavekseznama"/>
        <w:numPr>
          <w:ilvl w:val="0"/>
          <w:numId w:val="42"/>
        </w:numPr>
        <w:contextualSpacing/>
        <w:jc w:val="center"/>
      </w:pPr>
      <w:r w:rsidRPr="00391F39">
        <w:lastRenderedPageBreak/>
        <w:t>člen</w:t>
      </w:r>
    </w:p>
    <w:p w14:paraId="53ECE1F5" w14:textId="77777777" w:rsidR="005F49F1" w:rsidRPr="00391F39" w:rsidRDefault="005F49F1" w:rsidP="005F49F1"/>
    <w:p w14:paraId="41A554E3" w14:textId="77777777" w:rsidR="005F49F1" w:rsidRPr="00391F39" w:rsidRDefault="005F49F1" w:rsidP="005F49F1">
      <w:pPr>
        <w:jc w:val="both"/>
      </w:pPr>
      <w:r w:rsidRPr="00391F39">
        <w:t>V zvezi z izvajanjem pogodbenih del se izvajalec obvezuje:</w:t>
      </w:r>
    </w:p>
    <w:p w14:paraId="7EB65CFB" w14:textId="77777777" w:rsidR="005F49F1" w:rsidRPr="00391F39" w:rsidRDefault="005F49F1" w:rsidP="005F49F1">
      <w:pPr>
        <w:pStyle w:val="Odstavekseznama"/>
        <w:numPr>
          <w:ilvl w:val="0"/>
          <w:numId w:val="41"/>
        </w:numPr>
        <w:contextualSpacing/>
        <w:jc w:val="both"/>
      </w:pPr>
      <w:r w:rsidRPr="00391F39">
        <w:t>zagotoviti ustrezen načrt organizacije gradbišča,</w:t>
      </w:r>
    </w:p>
    <w:p w14:paraId="351A0531" w14:textId="77777777" w:rsidR="005F49F1" w:rsidRPr="00391F39" w:rsidRDefault="005F49F1" w:rsidP="005F49F1">
      <w:pPr>
        <w:pStyle w:val="Odstavekseznama"/>
        <w:numPr>
          <w:ilvl w:val="0"/>
          <w:numId w:val="41"/>
        </w:numPr>
        <w:contextualSpacing/>
        <w:jc w:val="both"/>
      </w:pPr>
      <w:r w:rsidRPr="00391F39">
        <w:t xml:space="preserve">naročniku ob uvedbi v delo  predložiti </w:t>
      </w:r>
      <w:r>
        <w:t xml:space="preserve">podroben </w:t>
      </w:r>
      <w:r w:rsidRPr="00391F39">
        <w:t>terminski plan izvedbe pogodbenih del, organizacijsko shemo gradbišča, tehnološko-ekonomski elaborat, gradbeni dnevnik z izpolnjenimi uvodnimi stranmi,</w:t>
      </w:r>
    </w:p>
    <w:p w14:paraId="4245F3F4" w14:textId="77777777" w:rsidR="005F49F1" w:rsidRPr="00391F39" w:rsidRDefault="005F49F1" w:rsidP="005F49F1">
      <w:pPr>
        <w:pStyle w:val="Odstavekseznama"/>
        <w:numPr>
          <w:ilvl w:val="0"/>
          <w:numId w:val="41"/>
        </w:numPr>
        <w:contextualSpacing/>
        <w:jc w:val="both"/>
      </w:pPr>
      <w:r w:rsidRPr="00391F39">
        <w:t xml:space="preserve">zagotoviti zakoličenje objekta in prevzeti zakoličbo na terenu, </w:t>
      </w:r>
    </w:p>
    <w:p w14:paraId="10ACB89A" w14:textId="77777777" w:rsidR="005F49F1" w:rsidRPr="00391F39" w:rsidRDefault="005F49F1" w:rsidP="005F49F1">
      <w:pPr>
        <w:pStyle w:val="Odstavekseznama"/>
        <w:numPr>
          <w:ilvl w:val="0"/>
          <w:numId w:val="41"/>
        </w:numPr>
        <w:contextualSpacing/>
        <w:jc w:val="both"/>
      </w:pPr>
      <w:r w:rsidRPr="00391F39">
        <w:t>pisno obvestiti naročnika o pričetku izvajanja del,</w:t>
      </w:r>
    </w:p>
    <w:p w14:paraId="4D32A112" w14:textId="77777777" w:rsidR="005F49F1" w:rsidRPr="00391F39" w:rsidRDefault="005F49F1" w:rsidP="005F49F1">
      <w:pPr>
        <w:pStyle w:val="Odstavekseznama"/>
        <w:numPr>
          <w:ilvl w:val="0"/>
          <w:numId w:val="41"/>
        </w:numPr>
        <w:contextualSpacing/>
        <w:jc w:val="both"/>
      </w:pPr>
      <w:r w:rsidRPr="00391F39">
        <w:t>pravočasno zagotoviti ograditev in označitev gradbišča z gradbiščno tablo ter organizirati gradbišče, urediti dostopne poti in deponije, vključno s pridobitvijo vseh potrebnih dovoljenj za ureditev gradbišča, kot tudi za ureditev voznega režima na javnih cestah za čas gradnje vključno z izvedbo zapore ceste,</w:t>
      </w:r>
    </w:p>
    <w:p w14:paraId="2A5A0110" w14:textId="77777777" w:rsidR="005F49F1" w:rsidRPr="00391F39" w:rsidRDefault="005F49F1" w:rsidP="005F49F1">
      <w:pPr>
        <w:pStyle w:val="Odstavekseznama"/>
        <w:numPr>
          <w:ilvl w:val="0"/>
          <w:numId w:val="41"/>
        </w:numPr>
        <w:contextualSpacing/>
        <w:jc w:val="both"/>
      </w:pPr>
      <w:r w:rsidRPr="00391F39">
        <w:t>pred pričetkom del izvršiti posnetek dejanskega stanja,</w:t>
      </w:r>
    </w:p>
    <w:p w14:paraId="59E78E44" w14:textId="77777777" w:rsidR="005F49F1" w:rsidRPr="00391F39" w:rsidRDefault="005F49F1" w:rsidP="005F49F1">
      <w:pPr>
        <w:pStyle w:val="Odstavekseznama"/>
        <w:numPr>
          <w:ilvl w:val="0"/>
          <w:numId w:val="41"/>
        </w:numPr>
        <w:contextualSpacing/>
        <w:jc w:val="both"/>
      </w:pPr>
      <w:r w:rsidRPr="00391F39">
        <w:t>pred pričetkom del predložiti potrjen plan tekoče kontrole,</w:t>
      </w:r>
    </w:p>
    <w:p w14:paraId="23499D2C" w14:textId="77777777" w:rsidR="005F49F1" w:rsidRPr="00391F39" w:rsidRDefault="005F49F1" w:rsidP="005F49F1">
      <w:pPr>
        <w:pStyle w:val="Odstavekseznama"/>
        <w:numPr>
          <w:ilvl w:val="0"/>
          <w:numId w:val="41"/>
        </w:numPr>
        <w:contextualSpacing/>
        <w:jc w:val="both"/>
      </w:pPr>
      <w:r w:rsidRPr="00391F39">
        <w:t>pričeti z deli v pogodbeno dogovorjenem roku in jih dokončati v roku, določenem s to pogodbo,</w:t>
      </w:r>
    </w:p>
    <w:p w14:paraId="5A1F6BFD" w14:textId="77777777" w:rsidR="005F49F1" w:rsidRPr="00391F39" w:rsidRDefault="005F49F1" w:rsidP="005F49F1">
      <w:pPr>
        <w:pStyle w:val="Odstavekseznama"/>
        <w:numPr>
          <w:ilvl w:val="0"/>
          <w:numId w:val="41"/>
        </w:numPr>
        <w:contextualSpacing/>
        <w:jc w:val="both"/>
      </w:pPr>
      <w:r w:rsidRPr="00391F39">
        <w:t>ves čas gradnje na gradbišču ažurno voditi gradbeni dnevnik ter vanj vnašati pomembne podatke o izvajanju gradnje, in knjigo obračunskih izmer,</w:t>
      </w:r>
    </w:p>
    <w:p w14:paraId="027E9BEF" w14:textId="77777777" w:rsidR="005F49F1" w:rsidRPr="00391F39" w:rsidRDefault="005F49F1" w:rsidP="005F49F1">
      <w:pPr>
        <w:pStyle w:val="Odstavekseznama"/>
        <w:numPr>
          <w:ilvl w:val="0"/>
          <w:numId w:val="41"/>
        </w:numPr>
        <w:contextualSpacing/>
        <w:jc w:val="both"/>
      </w:pPr>
      <w:r w:rsidRPr="00391F39">
        <w:t>za vsak predlog sprememb pri izvajanju del pridobiti predhodno potrditev nadzornika, naročnika in projektanta,</w:t>
      </w:r>
    </w:p>
    <w:p w14:paraId="4E30DD31" w14:textId="77777777" w:rsidR="005F49F1" w:rsidRPr="00391F39" w:rsidRDefault="005F49F1" w:rsidP="005F49F1">
      <w:pPr>
        <w:pStyle w:val="Odstavekseznama"/>
        <w:numPr>
          <w:ilvl w:val="0"/>
          <w:numId w:val="41"/>
        </w:numPr>
        <w:contextualSpacing/>
        <w:jc w:val="both"/>
      </w:pPr>
      <w:r w:rsidRPr="00391F39">
        <w:t>zabeležiti spremembe, nastale med gradnjo, v dokumentacijo za izvedbo gradnje (projekt za izvedbo),</w:t>
      </w:r>
    </w:p>
    <w:p w14:paraId="43A27193" w14:textId="77777777" w:rsidR="005F49F1" w:rsidRPr="00391F39" w:rsidRDefault="005F49F1" w:rsidP="005F49F1">
      <w:pPr>
        <w:pStyle w:val="Odstavekseznama"/>
        <w:numPr>
          <w:ilvl w:val="0"/>
          <w:numId w:val="41"/>
        </w:numPr>
        <w:contextualSpacing/>
        <w:jc w:val="both"/>
      </w:pPr>
      <w:r w:rsidRPr="00391F39">
        <w:t>med gradnjo izročati nadzorniku potrdila o skladnosti in ustreznosti gradbenih in drugih proizvodov, materialov ter naprav in s kakovostnimi zahtevami naročnika,</w:t>
      </w:r>
    </w:p>
    <w:p w14:paraId="49EBFDE7" w14:textId="77777777" w:rsidR="005F49F1" w:rsidRPr="00391F39" w:rsidRDefault="005F49F1" w:rsidP="005F49F1">
      <w:pPr>
        <w:pStyle w:val="Odstavekseznama"/>
        <w:numPr>
          <w:ilvl w:val="0"/>
          <w:numId w:val="41"/>
        </w:numPr>
        <w:contextualSpacing/>
        <w:jc w:val="both"/>
      </w:pPr>
      <w:r w:rsidRPr="00391F39">
        <w:t xml:space="preserve">v skladu z gradbenim zakonom in pravili stroke zagotavljati kakovost izvedbe najmanj take ravni, kot je predpisana s tem zakonom, </w:t>
      </w:r>
    </w:p>
    <w:p w14:paraId="7D78572A" w14:textId="77777777" w:rsidR="005F49F1" w:rsidRPr="00391F39" w:rsidRDefault="005F49F1" w:rsidP="005F49F1">
      <w:pPr>
        <w:pStyle w:val="Odstavekseznama"/>
        <w:numPr>
          <w:ilvl w:val="0"/>
          <w:numId w:val="41"/>
        </w:numPr>
        <w:contextualSpacing/>
        <w:jc w:val="both"/>
      </w:pPr>
      <w:r w:rsidRPr="00391F39">
        <w:t xml:space="preserve">izvajati gradnjo v skladu z dokumentacijo za izvedbo gradnje, to pogodbo, predpisi ter pravili stroke, </w:t>
      </w:r>
    </w:p>
    <w:p w14:paraId="0CB4D4B5" w14:textId="77777777" w:rsidR="005F49F1" w:rsidRPr="00391F39" w:rsidRDefault="005F49F1" w:rsidP="005F49F1">
      <w:pPr>
        <w:pStyle w:val="Odstavekseznama"/>
        <w:numPr>
          <w:ilvl w:val="0"/>
          <w:numId w:val="41"/>
        </w:numPr>
        <w:contextualSpacing/>
        <w:jc w:val="both"/>
      </w:pPr>
      <w:r w:rsidRPr="00391F39">
        <w:t>naročnika pravočasno pisno obveščati o vsem, kar bi lahko vplivalo na izvršitev pogodbenih del, zlasti o vseh spremembah, ki bi imele za posledico drugačen način izvedbe ali povečanje količin in pogodbeno dogovorjenih rokov,</w:t>
      </w:r>
    </w:p>
    <w:p w14:paraId="1050CD58" w14:textId="77777777" w:rsidR="005F49F1" w:rsidRPr="00391F39" w:rsidRDefault="005F49F1" w:rsidP="005F49F1">
      <w:pPr>
        <w:pStyle w:val="Odstavekseznama"/>
        <w:numPr>
          <w:ilvl w:val="0"/>
          <w:numId w:val="41"/>
        </w:numPr>
        <w:contextualSpacing/>
        <w:jc w:val="both"/>
      </w:pPr>
      <w:r w:rsidRPr="00391F39">
        <w:t>sodelovati z naročnikom na vseh operativnih sestankih, pregledu obračuna del in vseh pregledih objekta do izteka garancijskega roka,</w:t>
      </w:r>
    </w:p>
    <w:p w14:paraId="06E2552E" w14:textId="77777777" w:rsidR="005F49F1" w:rsidRPr="00391F39" w:rsidRDefault="005F49F1" w:rsidP="005F49F1">
      <w:pPr>
        <w:pStyle w:val="Odstavekseznama"/>
        <w:numPr>
          <w:ilvl w:val="0"/>
          <w:numId w:val="41"/>
        </w:numPr>
        <w:contextualSpacing/>
        <w:jc w:val="both"/>
      </w:pPr>
      <w:r w:rsidRPr="00391F39">
        <w:t>naročniku od vsake posamezne oddaje gradbenih odpadkov zbiralcu ali obdelovalcu gradbenih odpadkov predložiti izpolnjen evidenčni list, določen s predpisom, ki ureja ravnanje z gradbenimi odpadki, ter mu predložiti tudi vse potrjene evidenčne liste,</w:t>
      </w:r>
    </w:p>
    <w:p w14:paraId="33EA7FA2" w14:textId="77777777" w:rsidR="005F49F1" w:rsidRPr="00391F39" w:rsidRDefault="005F49F1" w:rsidP="005F49F1">
      <w:pPr>
        <w:pStyle w:val="Odstavekseznama"/>
        <w:numPr>
          <w:ilvl w:val="0"/>
          <w:numId w:val="41"/>
        </w:numPr>
        <w:contextualSpacing/>
        <w:jc w:val="both"/>
      </w:pPr>
      <w:r w:rsidRPr="00391F39">
        <w:t>opozoriti naročnika na morebitne pomanjkljivosti ali nepravilnosti, ki jih je kot strokovno usposobljen izvajalec pri izvajanju del odkril (opozorilo poda z vpisom v gradbeni dnevnik),</w:t>
      </w:r>
    </w:p>
    <w:p w14:paraId="462F2CFD" w14:textId="77777777" w:rsidR="005F49F1" w:rsidRPr="00391F39" w:rsidRDefault="005F49F1" w:rsidP="005F49F1">
      <w:pPr>
        <w:pStyle w:val="Odstavekseznama"/>
        <w:numPr>
          <w:ilvl w:val="0"/>
          <w:numId w:val="41"/>
        </w:numPr>
        <w:contextualSpacing/>
        <w:jc w:val="both"/>
      </w:pPr>
      <w:r w:rsidRPr="00391F39">
        <w:t>izvajati vsa dela s strokovno usposobljenimi delavci in odgovarjati ter garantirati za svoje delo, kakor tudi za delo svojih podizvajalcev,</w:t>
      </w:r>
    </w:p>
    <w:p w14:paraId="1ADDB629" w14:textId="77777777" w:rsidR="005F49F1" w:rsidRPr="00391F39" w:rsidRDefault="005F49F1" w:rsidP="005F49F1">
      <w:pPr>
        <w:pStyle w:val="Odstavekseznama"/>
        <w:numPr>
          <w:ilvl w:val="0"/>
          <w:numId w:val="41"/>
        </w:numPr>
        <w:contextualSpacing/>
        <w:jc w:val="both"/>
      </w:pPr>
      <w:r w:rsidRPr="00391F39">
        <w:t>ob dokončanju del zagotoviti posnetek objekta in eventualnih sprememb poteka komunalnih naprav z vrisom v kataster,</w:t>
      </w:r>
    </w:p>
    <w:p w14:paraId="46A20AFA" w14:textId="77777777" w:rsidR="005F49F1" w:rsidRPr="00391F39" w:rsidRDefault="005F49F1" w:rsidP="005F49F1">
      <w:pPr>
        <w:pStyle w:val="Odstavekseznama"/>
        <w:numPr>
          <w:ilvl w:val="0"/>
          <w:numId w:val="41"/>
        </w:numPr>
        <w:contextualSpacing/>
        <w:jc w:val="both"/>
      </w:pPr>
      <w:r w:rsidRPr="00391F39">
        <w:t>zagotoviti projekt izvedenih del (PID) v 2 (dveh) tiskanih izvodih in elektronski obliki (pdf in dwg formatu), geodetski načrt novega stanja zemljišča po končani gradnji, Navodila za obratovanje in vzdrževanje (NOV), Dokazila o zanesljivosti objekta, za vsa dela ter jih izročiti naročniku najkasneje v roku 30 (trideset) dni po komisijskem pregledu,</w:t>
      </w:r>
    </w:p>
    <w:p w14:paraId="518BE89E" w14:textId="77777777" w:rsidR="005F49F1" w:rsidRPr="00391F39" w:rsidRDefault="005F49F1" w:rsidP="005F49F1">
      <w:pPr>
        <w:pStyle w:val="Odstavekseznama"/>
        <w:numPr>
          <w:ilvl w:val="0"/>
          <w:numId w:val="41"/>
        </w:numPr>
        <w:contextualSpacing/>
        <w:jc w:val="both"/>
      </w:pPr>
      <w:r w:rsidRPr="00391F39">
        <w:t>da v primeru zamenjave vodje nadzora ne bo izvajal gradnje, dokler nadzora  ne prevzame nov vodja nadzora,</w:t>
      </w:r>
    </w:p>
    <w:p w14:paraId="7F67E064" w14:textId="77777777" w:rsidR="005F49F1" w:rsidRPr="00391F39" w:rsidRDefault="005F49F1" w:rsidP="005F49F1">
      <w:pPr>
        <w:pStyle w:val="Odstavekseznama"/>
        <w:numPr>
          <w:ilvl w:val="0"/>
          <w:numId w:val="41"/>
        </w:numPr>
        <w:contextualSpacing/>
        <w:jc w:val="both"/>
      </w:pPr>
      <w:r w:rsidRPr="00391F39">
        <w:t>pravočasno obvestiti nadzornika pred vsako pomembno fazo izvajanja gradnje,</w:t>
      </w:r>
    </w:p>
    <w:p w14:paraId="4F186B37" w14:textId="77777777" w:rsidR="005F49F1" w:rsidRPr="00391F39" w:rsidRDefault="005F49F1" w:rsidP="005F49F1">
      <w:pPr>
        <w:pStyle w:val="Odstavekseznama"/>
        <w:numPr>
          <w:ilvl w:val="0"/>
          <w:numId w:val="41"/>
        </w:numPr>
        <w:contextualSpacing/>
        <w:jc w:val="both"/>
      </w:pPr>
      <w:r w:rsidRPr="00391F39">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14:paraId="76D605CD" w14:textId="77777777" w:rsidR="005F49F1" w:rsidRPr="00391F39" w:rsidRDefault="005F49F1" w:rsidP="005F49F1">
      <w:pPr>
        <w:pStyle w:val="Odstavekseznama"/>
        <w:numPr>
          <w:ilvl w:val="0"/>
          <w:numId w:val="41"/>
        </w:numPr>
        <w:contextualSpacing/>
        <w:jc w:val="both"/>
      </w:pPr>
      <w:r w:rsidRPr="00391F39">
        <w:t xml:space="preserve">zagotavljati varnost in zdravje delavcev, varnost ljudi in predmetov pri izvajanju gradnje ter preprečevati čezmerne obremenitve okolja, </w:t>
      </w:r>
    </w:p>
    <w:p w14:paraId="0BA98E19" w14:textId="77777777" w:rsidR="005F49F1" w:rsidRPr="00391F39" w:rsidRDefault="005F49F1" w:rsidP="005F49F1">
      <w:pPr>
        <w:pStyle w:val="Odstavekseznama"/>
        <w:numPr>
          <w:ilvl w:val="0"/>
          <w:numId w:val="41"/>
        </w:numPr>
        <w:contextualSpacing/>
        <w:jc w:val="both"/>
      </w:pPr>
      <w:r w:rsidRPr="00391F39">
        <w:t>vse prisotne na delovišču seznaniti z varnostnim načrtom in v primeru skupnega delovišča skleniti pisni sporazum o skupnih ukrepih za zagotavljanje varnosti in zdravja pri delu,</w:t>
      </w:r>
    </w:p>
    <w:p w14:paraId="02BD1C0B" w14:textId="77777777" w:rsidR="005F49F1" w:rsidRPr="00391F39" w:rsidRDefault="005F49F1" w:rsidP="005F49F1">
      <w:pPr>
        <w:pStyle w:val="Odstavekseznama"/>
        <w:numPr>
          <w:ilvl w:val="0"/>
          <w:numId w:val="41"/>
        </w:numPr>
        <w:contextualSpacing/>
        <w:jc w:val="both"/>
      </w:pPr>
      <w:r w:rsidRPr="00391F39">
        <w:t>skrbeti za to, da je zagotovljena varnost objekta, varnost vseh del, ki se izvajajo na gradbišču, opreme, materiala in strojnega parka, življenje in zdravje ljudi, mimoidočih, prometa, sosednjih objektov in okolice,</w:t>
      </w:r>
    </w:p>
    <w:p w14:paraId="2BE985FF" w14:textId="77777777" w:rsidR="005F49F1" w:rsidRPr="00391F39" w:rsidRDefault="005F49F1" w:rsidP="005F49F1">
      <w:pPr>
        <w:pStyle w:val="Odstavekseznama"/>
        <w:numPr>
          <w:ilvl w:val="0"/>
          <w:numId w:val="41"/>
        </w:numPr>
        <w:contextualSpacing/>
        <w:jc w:val="both"/>
      </w:pPr>
      <w:r w:rsidRPr="00391F39">
        <w:t>izbirati tehnološke in delovne procese, ki povzročajo najmanjše možno tveganje za nastanek nezgod pri delu, poklicnih bolezni ali bolezni v zvezi z delom ter najmanjše negativne vplive na okolje in objekte,</w:t>
      </w:r>
    </w:p>
    <w:p w14:paraId="38C663BA" w14:textId="77777777" w:rsidR="005F49F1" w:rsidRPr="00391F39" w:rsidRDefault="005F49F1" w:rsidP="005F49F1">
      <w:pPr>
        <w:pStyle w:val="Odstavekseznama"/>
        <w:numPr>
          <w:ilvl w:val="0"/>
          <w:numId w:val="41"/>
        </w:numPr>
        <w:contextualSpacing/>
        <w:jc w:val="both"/>
      </w:pPr>
      <w:r w:rsidRPr="00391F39">
        <w:t>v primeru zahteve naročnika zamenjati vodjo gradnje ali posameznika iz operative, v kolikor le-ti ne upoštevajo zahtev naročnika oz. nadzornika ali malomarno oziroma nekvalitetno izvajajo dela,</w:t>
      </w:r>
    </w:p>
    <w:p w14:paraId="2DECAA1E" w14:textId="77777777" w:rsidR="005F49F1" w:rsidRPr="00391F39" w:rsidRDefault="005F49F1" w:rsidP="005F49F1">
      <w:pPr>
        <w:pStyle w:val="Odstavekseznama"/>
        <w:numPr>
          <w:ilvl w:val="0"/>
          <w:numId w:val="41"/>
        </w:numPr>
        <w:contextualSpacing/>
        <w:jc w:val="both"/>
      </w:pPr>
      <w:r w:rsidRPr="00391F39">
        <w:lastRenderedPageBreak/>
        <w:t xml:space="preserve">po končani gradnji odstraniti gradbene ovire in omejitve dostopa, na območju gradnje pa odstraniti in očistiti odpadke ter gradbišče ustrezno urediti, </w:t>
      </w:r>
    </w:p>
    <w:p w14:paraId="6B4708AD" w14:textId="77777777" w:rsidR="005F49F1" w:rsidRPr="00391F39" w:rsidRDefault="005F49F1" w:rsidP="005F49F1">
      <w:pPr>
        <w:pStyle w:val="Odstavekseznama"/>
        <w:numPr>
          <w:ilvl w:val="0"/>
          <w:numId w:val="41"/>
        </w:numPr>
        <w:contextualSpacing/>
        <w:jc w:val="both"/>
      </w:pPr>
      <w:r w:rsidRPr="00391F39">
        <w:t xml:space="preserve">ob opozorilu vodje nadzora mora nepravilnosti pri gradnji odpraviti v roku, ki ga določi vodja nadzora, </w:t>
      </w:r>
    </w:p>
    <w:p w14:paraId="1F24D580" w14:textId="77777777" w:rsidR="005F49F1" w:rsidRPr="00391F39" w:rsidRDefault="005F49F1" w:rsidP="005F49F1">
      <w:pPr>
        <w:pStyle w:val="Odstavekseznama"/>
        <w:numPr>
          <w:ilvl w:val="0"/>
          <w:numId w:val="41"/>
        </w:numPr>
        <w:contextualSpacing/>
        <w:jc w:val="both"/>
      </w:pPr>
      <w:r w:rsidRPr="00391F39">
        <w:t xml:space="preserve">podpisati izjavo o  dokončanju gradnje, </w:t>
      </w:r>
    </w:p>
    <w:p w14:paraId="631F64B1" w14:textId="77777777" w:rsidR="005F49F1" w:rsidRPr="00391F39" w:rsidRDefault="005F49F1" w:rsidP="005F49F1">
      <w:pPr>
        <w:pStyle w:val="Odstavekseznama"/>
        <w:numPr>
          <w:ilvl w:val="0"/>
          <w:numId w:val="41"/>
        </w:numPr>
        <w:contextualSpacing/>
        <w:jc w:val="both"/>
      </w:pPr>
      <w:r w:rsidRPr="00391F39">
        <w:t>obvestiti naročnika, da je objekt pripravljen za kvalitativni pregled in najkasneje ob končnem prevzemu del predati naročniku navodila za obratovanje in vzdrževanje,</w:t>
      </w:r>
    </w:p>
    <w:p w14:paraId="4666C84C" w14:textId="77777777" w:rsidR="005F49F1" w:rsidRPr="00391F39" w:rsidRDefault="005F49F1" w:rsidP="005F49F1">
      <w:pPr>
        <w:pStyle w:val="Odstavekseznama"/>
        <w:numPr>
          <w:ilvl w:val="0"/>
          <w:numId w:val="41"/>
        </w:numPr>
        <w:contextualSpacing/>
        <w:jc w:val="both"/>
        <w:rPr>
          <w:strike/>
        </w:rPr>
      </w:pPr>
      <w:r w:rsidRPr="00391F39">
        <w:t>v določenem roku odpraviti nepravilnosti, ugotovljene ob kvalitativnem pregledu, komisijskem pregledu, ali po ponovnem ogledu ali pregledu izvedenih del,</w:t>
      </w:r>
    </w:p>
    <w:p w14:paraId="701ED7F5" w14:textId="77777777" w:rsidR="005F49F1" w:rsidRPr="00391F39" w:rsidRDefault="005F49F1" w:rsidP="005F49F1">
      <w:pPr>
        <w:pStyle w:val="Odstavekseznama"/>
        <w:numPr>
          <w:ilvl w:val="0"/>
          <w:numId w:val="41"/>
        </w:numPr>
        <w:contextualSpacing/>
        <w:jc w:val="both"/>
      </w:pPr>
      <w:r w:rsidRPr="00391F39">
        <w:t>ob pričetku del predložiti naročniku seznam zemljišč, ki jih bo uporabljal za trajno ali začasno deponijo odvečnega materiala pri gradnji,</w:t>
      </w:r>
    </w:p>
    <w:p w14:paraId="6A4FD5BA" w14:textId="77777777" w:rsidR="005F49F1" w:rsidRPr="00391F39" w:rsidRDefault="005F49F1" w:rsidP="005F49F1">
      <w:pPr>
        <w:pStyle w:val="Odstavekseznama"/>
        <w:numPr>
          <w:ilvl w:val="0"/>
          <w:numId w:val="41"/>
        </w:numPr>
        <w:contextualSpacing/>
        <w:jc w:val="both"/>
      </w:pPr>
      <w:r w:rsidRPr="00391F39">
        <w:t>na svoje stroške organizirati gradbišče, urediti dostopne poti in deponije,</w:t>
      </w:r>
    </w:p>
    <w:p w14:paraId="13C72700" w14:textId="77777777" w:rsidR="005F49F1" w:rsidRPr="00391F39" w:rsidRDefault="005F49F1" w:rsidP="005F49F1">
      <w:pPr>
        <w:pStyle w:val="Odstavekseznama"/>
        <w:numPr>
          <w:ilvl w:val="0"/>
          <w:numId w:val="41"/>
        </w:numPr>
        <w:contextualSpacing/>
        <w:jc w:val="both"/>
      </w:pPr>
      <w:r w:rsidRPr="00391F39">
        <w:t>na svoje stroške zalivati in vzdrževati drevesa in grmovnice 2 (dve) leti po končnem prevzemu objekta;</w:t>
      </w:r>
    </w:p>
    <w:p w14:paraId="038E6C7F" w14:textId="2D241DD3" w:rsidR="005F49F1" w:rsidRPr="005F49F1" w:rsidRDefault="005F49F1" w:rsidP="005F49F1">
      <w:pPr>
        <w:pStyle w:val="Odstavekseznama"/>
        <w:numPr>
          <w:ilvl w:val="0"/>
          <w:numId w:val="41"/>
        </w:numPr>
        <w:contextualSpacing/>
        <w:jc w:val="both"/>
        <w:rPr>
          <w:u w:val="single"/>
        </w:rPr>
      </w:pPr>
      <w:r w:rsidRPr="00391F39">
        <w:t xml:space="preserve">pred prevzemom pogodbenih del izročiti naročniku oz. pooblaščenemu inženirju originale potrebne dokumentacije o kvaliteti izvedenih del, vgrajenih materialih in konstrukcijah (ateste, poročila o vodotesnosti izvedbe, poročila pregledov, certifikate, garancijske liste, potrjene evidenčne liste o odvozu in deponiranju odvečnega materiala, ter izpolnjene in potrjene obrazce iz katerih je razvidna vrsta, obseg in vrednost zgrajene komunalne infrastrukture </w:t>
      </w:r>
      <w:r w:rsidRPr="003F1534">
        <w:t xml:space="preserve">v skladu z </w:t>
      </w:r>
      <w:r w:rsidRPr="003F1534">
        <w:rPr>
          <w:u w:val="single"/>
        </w:rPr>
        <w:t xml:space="preserve">Navodilom o prevzemu komunalne opreme MOL, </w:t>
      </w:r>
    </w:p>
    <w:p w14:paraId="09E50674" w14:textId="77777777" w:rsidR="005F49F1" w:rsidRPr="00391F39" w:rsidRDefault="005F49F1" w:rsidP="005F49F1">
      <w:pPr>
        <w:pStyle w:val="Odstavekseznama"/>
        <w:numPr>
          <w:ilvl w:val="0"/>
          <w:numId w:val="41"/>
        </w:numPr>
        <w:contextualSpacing/>
        <w:jc w:val="both"/>
      </w:pPr>
      <w:r w:rsidRPr="00391F39">
        <w:t>da bo dela izvajal ves svetli del dneva vse dni v tednu, razen ob dela prostih dnevih določenimi s predpisi, pri čemer je svetli del dneva definiran z naslednjimi polnimi urami:</w:t>
      </w:r>
    </w:p>
    <w:p w14:paraId="32353A1A" w14:textId="77777777" w:rsidR="005F49F1" w:rsidRPr="00391F39" w:rsidRDefault="005F49F1" w:rsidP="005F49F1">
      <w:pPr>
        <w:pStyle w:val="Odstavekseznama"/>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2805"/>
      </w:tblGrid>
      <w:tr w:rsidR="005F49F1" w:rsidRPr="00391F39" w14:paraId="6E6933EF" w14:textId="77777777" w:rsidTr="005F49F1">
        <w:trPr>
          <w:trHeight w:val="341"/>
        </w:trPr>
        <w:tc>
          <w:tcPr>
            <w:tcW w:w="4442" w:type="dxa"/>
          </w:tcPr>
          <w:p w14:paraId="3F02C67F" w14:textId="77777777" w:rsidR="005F49F1" w:rsidRPr="00391F39" w:rsidRDefault="005F49F1" w:rsidP="005F49F1">
            <w:r w:rsidRPr="00391F39">
              <w:t>Obdobje leta</w:t>
            </w:r>
          </w:p>
        </w:tc>
        <w:tc>
          <w:tcPr>
            <w:tcW w:w="2805" w:type="dxa"/>
          </w:tcPr>
          <w:p w14:paraId="6885C1D0" w14:textId="77777777" w:rsidR="005F49F1" w:rsidRPr="00391F39" w:rsidRDefault="005F49F1" w:rsidP="005F49F1">
            <w:r w:rsidRPr="00391F39">
              <w:t>Polne ure dneva</w:t>
            </w:r>
          </w:p>
        </w:tc>
      </w:tr>
      <w:tr w:rsidR="005F49F1" w:rsidRPr="00391F39" w14:paraId="53C1AF0F" w14:textId="77777777" w:rsidTr="005F49F1">
        <w:tc>
          <w:tcPr>
            <w:tcW w:w="4442" w:type="dxa"/>
          </w:tcPr>
          <w:p w14:paraId="54FA3CD4" w14:textId="77777777" w:rsidR="005F49F1" w:rsidRPr="00391F39" w:rsidRDefault="005F49F1" w:rsidP="005F49F1">
            <w:r w:rsidRPr="00391F39">
              <w:t>1. januar – 27. januar</w:t>
            </w:r>
          </w:p>
        </w:tc>
        <w:tc>
          <w:tcPr>
            <w:tcW w:w="2805" w:type="dxa"/>
          </w:tcPr>
          <w:p w14:paraId="1EFC652A" w14:textId="77777777" w:rsidR="005F49F1" w:rsidRPr="00391F39" w:rsidRDefault="005F49F1" w:rsidP="005F49F1">
            <w:r w:rsidRPr="00391F39">
              <w:t>8.00 – 17.00 h</w:t>
            </w:r>
          </w:p>
        </w:tc>
      </w:tr>
      <w:tr w:rsidR="005F49F1" w:rsidRPr="00391F39" w14:paraId="5485B872" w14:textId="77777777" w:rsidTr="005F49F1">
        <w:tc>
          <w:tcPr>
            <w:tcW w:w="4442" w:type="dxa"/>
          </w:tcPr>
          <w:p w14:paraId="4865B222" w14:textId="77777777" w:rsidR="005F49F1" w:rsidRPr="00391F39" w:rsidRDefault="005F49F1" w:rsidP="005F49F1">
            <w:r w:rsidRPr="00391F39">
              <w:t>28. januar – 19. februar</w:t>
            </w:r>
          </w:p>
        </w:tc>
        <w:tc>
          <w:tcPr>
            <w:tcW w:w="2805" w:type="dxa"/>
          </w:tcPr>
          <w:p w14:paraId="006F9A79" w14:textId="77777777" w:rsidR="005F49F1" w:rsidRPr="00391F39" w:rsidRDefault="005F49F1" w:rsidP="005F49F1">
            <w:r w:rsidRPr="00391F39">
              <w:t>8.00 – 17.00 h</w:t>
            </w:r>
          </w:p>
        </w:tc>
      </w:tr>
      <w:tr w:rsidR="005F49F1" w:rsidRPr="00391F39" w14:paraId="032EFC6F" w14:textId="77777777" w:rsidTr="005F49F1">
        <w:tc>
          <w:tcPr>
            <w:tcW w:w="4442" w:type="dxa"/>
          </w:tcPr>
          <w:p w14:paraId="2901D8DD" w14:textId="77777777" w:rsidR="005F49F1" w:rsidRPr="00391F39" w:rsidRDefault="005F49F1" w:rsidP="005F49F1">
            <w:r w:rsidRPr="00391F39">
              <w:t>20. februar – 8. marec</w:t>
            </w:r>
          </w:p>
        </w:tc>
        <w:tc>
          <w:tcPr>
            <w:tcW w:w="2805" w:type="dxa"/>
          </w:tcPr>
          <w:p w14:paraId="46E9675C" w14:textId="77777777" w:rsidR="005F49F1" w:rsidRPr="00391F39" w:rsidRDefault="005F49F1" w:rsidP="005F49F1">
            <w:r w:rsidRPr="00391F39">
              <w:t>7.00 – 17.00 h</w:t>
            </w:r>
          </w:p>
        </w:tc>
      </w:tr>
      <w:tr w:rsidR="005F49F1" w:rsidRPr="00391F39" w14:paraId="7D8361A6" w14:textId="77777777" w:rsidTr="005F49F1">
        <w:tc>
          <w:tcPr>
            <w:tcW w:w="4442" w:type="dxa"/>
          </w:tcPr>
          <w:p w14:paraId="3C96D0CB" w14:textId="77777777" w:rsidR="005F49F1" w:rsidRPr="00391F39" w:rsidRDefault="005F49F1" w:rsidP="005F49F1">
            <w:r w:rsidRPr="00391F39">
              <w:t>9. marec – 22. marec</w:t>
            </w:r>
          </w:p>
        </w:tc>
        <w:tc>
          <w:tcPr>
            <w:tcW w:w="2805" w:type="dxa"/>
          </w:tcPr>
          <w:p w14:paraId="00D4C482" w14:textId="77777777" w:rsidR="005F49F1" w:rsidRPr="00391F39" w:rsidRDefault="005F49F1" w:rsidP="005F49F1">
            <w:r w:rsidRPr="00391F39">
              <w:t>7.00 – 18.00 h</w:t>
            </w:r>
          </w:p>
        </w:tc>
      </w:tr>
      <w:tr w:rsidR="005F49F1" w:rsidRPr="00391F39" w14:paraId="0CC5125D" w14:textId="77777777" w:rsidTr="005F49F1">
        <w:tc>
          <w:tcPr>
            <w:tcW w:w="4442" w:type="dxa"/>
          </w:tcPr>
          <w:p w14:paraId="344626E0" w14:textId="77777777" w:rsidR="005F49F1" w:rsidRPr="00391F39" w:rsidRDefault="005F49F1" w:rsidP="005F49F1">
            <w:r w:rsidRPr="00391F39">
              <w:t>23. marec – 23. april</w:t>
            </w:r>
          </w:p>
        </w:tc>
        <w:tc>
          <w:tcPr>
            <w:tcW w:w="2805" w:type="dxa"/>
          </w:tcPr>
          <w:p w14:paraId="024E3147" w14:textId="77777777" w:rsidR="005F49F1" w:rsidRPr="00391F39" w:rsidRDefault="005F49F1" w:rsidP="005F49F1">
            <w:r w:rsidRPr="00391F39">
              <w:t>6.00 – 18.00 h</w:t>
            </w:r>
          </w:p>
        </w:tc>
      </w:tr>
      <w:tr w:rsidR="005F49F1" w:rsidRPr="00391F39" w14:paraId="2A6F14D9" w14:textId="77777777" w:rsidTr="005F49F1">
        <w:tc>
          <w:tcPr>
            <w:tcW w:w="4442" w:type="dxa"/>
          </w:tcPr>
          <w:p w14:paraId="7F5E3BA5" w14:textId="77777777" w:rsidR="005F49F1" w:rsidRPr="00391F39" w:rsidRDefault="005F49F1" w:rsidP="005F49F1">
            <w:r w:rsidRPr="00391F39">
              <w:t>24. april – 21. avgust</w:t>
            </w:r>
          </w:p>
        </w:tc>
        <w:tc>
          <w:tcPr>
            <w:tcW w:w="2805" w:type="dxa"/>
          </w:tcPr>
          <w:p w14:paraId="5D23332C" w14:textId="77777777" w:rsidR="005F49F1" w:rsidRPr="00391F39" w:rsidRDefault="005F49F1" w:rsidP="005F49F1">
            <w:r w:rsidRPr="00391F39">
              <w:t>6.00 – 19.00 h</w:t>
            </w:r>
          </w:p>
        </w:tc>
      </w:tr>
      <w:tr w:rsidR="005F49F1" w:rsidRPr="00391F39" w14:paraId="28231B8F" w14:textId="77777777" w:rsidTr="005F49F1">
        <w:tc>
          <w:tcPr>
            <w:tcW w:w="4442" w:type="dxa"/>
          </w:tcPr>
          <w:p w14:paraId="027F97F6" w14:textId="77777777" w:rsidR="005F49F1" w:rsidRPr="00391F39" w:rsidRDefault="005F49F1" w:rsidP="005F49F1">
            <w:r w:rsidRPr="00391F39">
              <w:t xml:space="preserve">22. avgust – 21. september </w:t>
            </w:r>
          </w:p>
        </w:tc>
        <w:tc>
          <w:tcPr>
            <w:tcW w:w="2805" w:type="dxa"/>
          </w:tcPr>
          <w:p w14:paraId="73F564A6" w14:textId="77777777" w:rsidR="005F49F1" w:rsidRPr="00391F39" w:rsidRDefault="005F49F1" w:rsidP="005F49F1">
            <w:r w:rsidRPr="00391F39">
              <w:t>6.00 – 19.00 h</w:t>
            </w:r>
          </w:p>
        </w:tc>
      </w:tr>
      <w:tr w:rsidR="005F49F1" w:rsidRPr="00391F39" w14:paraId="617BE4F1" w14:textId="77777777" w:rsidTr="005F49F1">
        <w:tc>
          <w:tcPr>
            <w:tcW w:w="4442" w:type="dxa"/>
          </w:tcPr>
          <w:p w14:paraId="65E5130A" w14:textId="77777777" w:rsidR="005F49F1" w:rsidRPr="00391F39" w:rsidRDefault="005F49F1" w:rsidP="005F49F1">
            <w:r w:rsidRPr="00391F39">
              <w:t>22. september – 30. september</w:t>
            </w:r>
          </w:p>
        </w:tc>
        <w:tc>
          <w:tcPr>
            <w:tcW w:w="2805" w:type="dxa"/>
          </w:tcPr>
          <w:p w14:paraId="20185B86" w14:textId="77777777" w:rsidR="005F49F1" w:rsidRPr="00391F39" w:rsidRDefault="005F49F1" w:rsidP="005F49F1">
            <w:r w:rsidRPr="00391F39">
              <w:t>6.00 – 19.00 h</w:t>
            </w:r>
          </w:p>
        </w:tc>
      </w:tr>
      <w:tr w:rsidR="005F49F1" w:rsidRPr="00391F39" w14:paraId="128154B2" w14:textId="77777777" w:rsidTr="005F49F1">
        <w:tc>
          <w:tcPr>
            <w:tcW w:w="4442" w:type="dxa"/>
          </w:tcPr>
          <w:p w14:paraId="690AD368" w14:textId="77777777" w:rsidR="005F49F1" w:rsidRPr="00391F39" w:rsidRDefault="005F49F1" w:rsidP="005F49F1">
            <w:r w:rsidRPr="00391F39">
              <w:t>1. oktober – 24. oktober</w:t>
            </w:r>
          </w:p>
        </w:tc>
        <w:tc>
          <w:tcPr>
            <w:tcW w:w="2805" w:type="dxa"/>
          </w:tcPr>
          <w:p w14:paraId="5F5D1F29" w14:textId="77777777" w:rsidR="005F49F1" w:rsidRPr="00391F39" w:rsidRDefault="005F49F1" w:rsidP="005F49F1">
            <w:r w:rsidRPr="00391F39">
              <w:t>7.00 – 17.00 h</w:t>
            </w:r>
          </w:p>
        </w:tc>
      </w:tr>
      <w:tr w:rsidR="005F49F1" w:rsidRPr="00391F39" w14:paraId="6E6DA792" w14:textId="77777777" w:rsidTr="005F49F1">
        <w:tc>
          <w:tcPr>
            <w:tcW w:w="4442" w:type="dxa"/>
          </w:tcPr>
          <w:p w14:paraId="069ADA41" w14:textId="77777777" w:rsidR="005F49F1" w:rsidRPr="00391F39" w:rsidRDefault="005F49F1" w:rsidP="005F49F1">
            <w:r w:rsidRPr="00391F39">
              <w:t>25. oktober – 13. november</w:t>
            </w:r>
          </w:p>
        </w:tc>
        <w:tc>
          <w:tcPr>
            <w:tcW w:w="2805" w:type="dxa"/>
          </w:tcPr>
          <w:p w14:paraId="7DB39BD1" w14:textId="77777777" w:rsidR="005F49F1" w:rsidRPr="00391F39" w:rsidRDefault="005F49F1" w:rsidP="005F49F1">
            <w:r w:rsidRPr="00391F39">
              <w:t>7.00 – 17.00 h</w:t>
            </w:r>
          </w:p>
        </w:tc>
      </w:tr>
      <w:tr w:rsidR="005F49F1" w:rsidRPr="00391F39" w14:paraId="08526486" w14:textId="77777777" w:rsidTr="005F49F1">
        <w:tc>
          <w:tcPr>
            <w:tcW w:w="4442" w:type="dxa"/>
          </w:tcPr>
          <w:p w14:paraId="7FC2759C" w14:textId="77777777" w:rsidR="005F49F1" w:rsidRPr="00391F39" w:rsidRDefault="005F49F1" w:rsidP="005F49F1">
            <w:r w:rsidRPr="00391F39">
              <w:t>14. november – 31. december</w:t>
            </w:r>
          </w:p>
        </w:tc>
        <w:tc>
          <w:tcPr>
            <w:tcW w:w="2805" w:type="dxa"/>
          </w:tcPr>
          <w:p w14:paraId="6226DF53" w14:textId="77777777" w:rsidR="005F49F1" w:rsidRPr="00391F39" w:rsidRDefault="005F49F1" w:rsidP="005F49F1">
            <w:r w:rsidRPr="00391F39">
              <w:t>8.00 – 17.00 h</w:t>
            </w:r>
          </w:p>
        </w:tc>
      </w:tr>
    </w:tbl>
    <w:p w14:paraId="5BE71556" w14:textId="77777777" w:rsidR="005F49F1" w:rsidRPr="00391F39" w:rsidRDefault="005F49F1" w:rsidP="005F49F1"/>
    <w:p w14:paraId="4B2A67F9" w14:textId="77777777" w:rsidR="005F49F1" w:rsidRPr="00391F39" w:rsidRDefault="005F49F1" w:rsidP="005F49F1">
      <w:pPr>
        <w:pStyle w:val="Odstavekseznama"/>
        <w:numPr>
          <w:ilvl w:val="0"/>
          <w:numId w:val="41"/>
        </w:numPr>
        <w:contextualSpacing/>
        <w:jc w:val="both"/>
      </w:pPr>
      <w:r w:rsidRPr="00391F39">
        <w:t>dela izvajati tako, da bodo ves čas gradnje omogočeni dostopi do bližnjih stanovanjskih in poslovnih objektov v območju gradnje,</w:t>
      </w:r>
    </w:p>
    <w:p w14:paraId="34E38C3B" w14:textId="77777777" w:rsidR="005F49F1" w:rsidRPr="00391F39" w:rsidRDefault="005F49F1" w:rsidP="005F49F1">
      <w:pPr>
        <w:pStyle w:val="Odstavekseznama"/>
        <w:numPr>
          <w:ilvl w:val="0"/>
          <w:numId w:val="41"/>
        </w:numPr>
        <w:contextualSpacing/>
        <w:jc w:val="both"/>
      </w:pPr>
      <w:r w:rsidRPr="00391F39">
        <w:t>upoštevati strokovne ocene in pripombe nadzornika glede kvalitete izvedenih del in že med izvajanjem del sproti odpraviti napake in pomanjkljivosti, na katere ga ta opozori,</w:t>
      </w:r>
    </w:p>
    <w:p w14:paraId="188785EF" w14:textId="77777777" w:rsidR="005F49F1" w:rsidRPr="00391F39" w:rsidRDefault="005F49F1" w:rsidP="005F49F1">
      <w:pPr>
        <w:pStyle w:val="Odstavekseznama"/>
        <w:numPr>
          <w:ilvl w:val="0"/>
          <w:numId w:val="41"/>
        </w:numPr>
        <w:contextualSpacing/>
        <w:jc w:val="both"/>
      </w:pPr>
      <w:r w:rsidRPr="00391F39">
        <w:t>na gradbišču hraniti ali začasno skladiščiti odpadke, ki nastanejo med izvajanjem del, ločeno po vrstah gradbenih odpadkov iz klasifikacijskega seznama odpadkov,</w:t>
      </w:r>
    </w:p>
    <w:p w14:paraId="2229D4C7" w14:textId="77777777" w:rsidR="005F49F1" w:rsidRPr="00391F39" w:rsidRDefault="005F49F1" w:rsidP="005F49F1">
      <w:pPr>
        <w:pStyle w:val="Odstavekseznama"/>
        <w:numPr>
          <w:ilvl w:val="0"/>
          <w:numId w:val="41"/>
        </w:numPr>
        <w:contextualSpacing/>
        <w:jc w:val="both"/>
      </w:pPr>
      <w:r w:rsidRPr="00391F39">
        <w:t xml:space="preserve">izvajalec je dolžan mesečno dostaviti naročniku fotografije o izvajanju operacije (JPG format primerne velikosti in ločljivosti; vidna morajo biti dela, na katera se nanaša izstavljena mesečna situacija). </w:t>
      </w:r>
    </w:p>
    <w:p w14:paraId="39D49D8D" w14:textId="77777777" w:rsidR="005F49F1" w:rsidRPr="00391F39" w:rsidRDefault="005F49F1" w:rsidP="005F49F1"/>
    <w:p w14:paraId="2CACFA19" w14:textId="77777777" w:rsidR="005F49F1" w:rsidRPr="00391F39" w:rsidRDefault="005F49F1" w:rsidP="005F49F1">
      <w:r w:rsidRPr="00391F39">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14:paraId="03035CB0" w14:textId="77777777" w:rsidR="005F49F1" w:rsidRPr="00391F39" w:rsidRDefault="005F49F1" w:rsidP="005F49F1"/>
    <w:p w14:paraId="330789FB" w14:textId="77777777" w:rsidR="005F49F1" w:rsidRPr="00391F39" w:rsidRDefault="005F49F1" w:rsidP="005F49F1">
      <w:r w:rsidRPr="00391F39">
        <w:t>Vsi dokumenti v zvezi z izvedbo pogodbenih del morajo biti v slovenskem jeziku. V primeru ugotovljenih pomanjkljivosti posameznih dokumentov s strani naročnika, nadzornika ali komisije za izvedbo komisijskega pregleda, je izvajalec dolžan pomanjkljivosti odpraviti v roku, ki ga bo naknadno določil naročnik.</w:t>
      </w:r>
      <w:r w:rsidRPr="00391F39">
        <w:tab/>
      </w:r>
    </w:p>
    <w:p w14:paraId="434524F2" w14:textId="77777777" w:rsidR="005F49F1" w:rsidRPr="00391F39" w:rsidRDefault="005F49F1" w:rsidP="005F49F1"/>
    <w:p w14:paraId="4EA742B0" w14:textId="77777777" w:rsidR="005F49F1" w:rsidRPr="00391F39" w:rsidRDefault="005F49F1" w:rsidP="005F49F1"/>
    <w:p w14:paraId="01B62D90" w14:textId="77777777" w:rsidR="005F49F1" w:rsidRPr="00391F39" w:rsidRDefault="005F49F1" w:rsidP="005F49F1">
      <w:pPr>
        <w:rPr>
          <w:b/>
        </w:rPr>
      </w:pPr>
      <w:r w:rsidRPr="00391F39">
        <w:rPr>
          <w:b/>
        </w:rPr>
        <w:t>Zavarovanje odgovornosti za škodo</w:t>
      </w:r>
    </w:p>
    <w:p w14:paraId="44FE95B3" w14:textId="77777777" w:rsidR="005F49F1" w:rsidRPr="00391F39" w:rsidRDefault="005F49F1" w:rsidP="005F49F1"/>
    <w:p w14:paraId="75C1CA32" w14:textId="77777777" w:rsidR="005F49F1" w:rsidRPr="00391F39" w:rsidRDefault="005F49F1" w:rsidP="005F49F1">
      <w:pPr>
        <w:jc w:val="center"/>
      </w:pPr>
      <w:r w:rsidRPr="00391F39">
        <w:t>11. člen</w:t>
      </w:r>
    </w:p>
    <w:p w14:paraId="2676CCAA" w14:textId="77777777" w:rsidR="005F49F1" w:rsidRPr="00391F39" w:rsidRDefault="005F49F1" w:rsidP="005F49F1"/>
    <w:p w14:paraId="369649D5" w14:textId="77777777" w:rsidR="005F49F1" w:rsidRPr="00391F39" w:rsidRDefault="005F49F1" w:rsidP="002A6384">
      <w:pPr>
        <w:jc w:val="both"/>
      </w:pPr>
      <w:r w:rsidRPr="00391F39">
        <w:t xml:space="preserve">Izvajalec odgovarja neposredno za škodo, ki nastane naročniku in tretjim osebam in izvira iz njegovega dela in njegovih pogodbenih obveznosti.  </w:t>
      </w:r>
    </w:p>
    <w:p w14:paraId="3E9B536F" w14:textId="77777777" w:rsidR="005F49F1" w:rsidRPr="00391F39" w:rsidRDefault="005F49F1" w:rsidP="002A6384">
      <w:pPr>
        <w:jc w:val="both"/>
      </w:pPr>
    </w:p>
    <w:p w14:paraId="67DCA81B" w14:textId="77777777" w:rsidR="005F49F1" w:rsidRPr="00391F39" w:rsidRDefault="005F49F1" w:rsidP="002A6384">
      <w:pPr>
        <w:jc w:val="both"/>
      </w:pPr>
      <w:r w:rsidRPr="00391F39">
        <w:lastRenderedPageBreak/>
        <w:t>Izvajalec mora imeti ves čas svojega poslovanja do poteka vseh zastaralnih rokov za morebitne odškodninske zahtevke po tej pogodbi, zavarovano svojo odgovornost za škodo, skladno z 14. členom Gradbenega zakona (Uradni list RS, št. 61/17</w:t>
      </w:r>
      <w:r>
        <w:t>,</w:t>
      </w:r>
      <w:r w:rsidRPr="00391F39">
        <w:t xml:space="preserve"> 72/17</w:t>
      </w:r>
      <w:r>
        <w:t xml:space="preserve"> -</w:t>
      </w:r>
      <w:r w:rsidRPr="00391F39">
        <w:t xml:space="preserve"> popr., 65/20</w:t>
      </w:r>
      <w:r>
        <w:t xml:space="preserve"> in 15/21 – ZDUOP in 199/21</w:t>
      </w:r>
      <w:r w:rsidRPr="00391F39">
        <w:t xml:space="preserve">), ki bi utegnila nastati naročniku in tretjim osebam v zvezi z opravljanjem njegove dejavnosti z minimalno zavarovalno vsoto v višini 100.000,00 EUR (z besedo: sto tisoč eurov  in 00/100). </w:t>
      </w:r>
    </w:p>
    <w:p w14:paraId="172A0B66" w14:textId="77777777" w:rsidR="005F49F1" w:rsidRPr="00391F39" w:rsidRDefault="005F49F1" w:rsidP="002A6384">
      <w:pPr>
        <w:jc w:val="both"/>
      </w:pPr>
    </w:p>
    <w:p w14:paraId="4303F7A2" w14:textId="77777777" w:rsidR="005F49F1" w:rsidRPr="00391F39" w:rsidRDefault="005F49F1" w:rsidP="002A6384">
      <w:pPr>
        <w:jc w:val="both"/>
      </w:pPr>
      <w:r w:rsidRPr="00391F39">
        <w:t>V primeru, da izvajalec izvaja pogodbo s podizvajalci, morajo vsa zavarovanja po tem členu zajemati tudi podizvajalce ali morajo podizvajalci imeti sklenjeno enako zavarovanje kot izvajalec.</w:t>
      </w:r>
    </w:p>
    <w:p w14:paraId="0A3FE8CF" w14:textId="77777777" w:rsidR="005F49F1" w:rsidRPr="00391F39" w:rsidRDefault="005F49F1" w:rsidP="002A6384">
      <w:pPr>
        <w:jc w:val="both"/>
      </w:pPr>
    </w:p>
    <w:p w14:paraId="50D2F057" w14:textId="77777777" w:rsidR="005F49F1" w:rsidRPr="00391F39" w:rsidRDefault="005F49F1" w:rsidP="002A6384">
      <w:pPr>
        <w:jc w:val="both"/>
      </w:pPr>
      <w:r w:rsidRPr="00391F39">
        <w:t xml:space="preserve">Izvajalec je dolžan na svoje stroške zavarovati svoja dela, material in opremo pred škodo oziroma uničenjem za ves čas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ipd). Izvajalec mora izročiti naročniku dokazilo o zavarovanju odgovornosti (fotokopija police) in potrdilo o plačilu zavarovalne premije najkasneje ob uvedbi v </w:t>
      </w:r>
      <w:r>
        <w:t>delo</w:t>
      </w:r>
      <w:r w:rsidRPr="00391F39">
        <w:t xml:space="preserve">.  </w:t>
      </w:r>
    </w:p>
    <w:p w14:paraId="475B1AB6" w14:textId="77777777" w:rsidR="005F49F1" w:rsidRPr="00391F39" w:rsidRDefault="005F49F1" w:rsidP="005F49F1">
      <w:r w:rsidRPr="00391F39">
        <w:tab/>
      </w:r>
    </w:p>
    <w:p w14:paraId="0D1CA18B" w14:textId="77777777" w:rsidR="005F49F1" w:rsidRPr="00391F39" w:rsidRDefault="005F49F1" w:rsidP="005F49F1">
      <w:pPr>
        <w:rPr>
          <w:color w:val="000000"/>
        </w:rPr>
      </w:pPr>
      <w:r w:rsidRPr="00391F39">
        <w:rPr>
          <w:color w:val="000000"/>
        </w:rPr>
        <w:t xml:space="preserve"> </w:t>
      </w:r>
    </w:p>
    <w:p w14:paraId="1E6E1AC7" w14:textId="77777777" w:rsidR="005F49F1" w:rsidRPr="00391F39" w:rsidRDefault="005F49F1" w:rsidP="005F49F1">
      <w:pPr>
        <w:rPr>
          <w:b/>
        </w:rPr>
      </w:pPr>
      <w:r w:rsidRPr="00391F39">
        <w:rPr>
          <w:b/>
        </w:rPr>
        <w:t xml:space="preserve">Finančno zavarovanje za  dobro izvedbo pogodbenih obveznosti </w:t>
      </w:r>
    </w:p>
    <w:p w14:paraId="01061080" w14:textId="77777777" w:rsidR="005F49F1" w:rsidRPr="00391F39" w:rsidRDefault="005F49F1" w:rsidP="005F49F1">
      <w:pPr>
        <w:jc w:val="center"/>
      </w:pPr>
    </w:p>
    <w:p w14:paraId="60B3A78F" w14:textId="77777777" w:rsidR="005F49F1" w:rsidRPr="0095321A" w:rsidRDefault="005F49F1" w:rsidP="005F49F1">
      <w:pPr>
        <w:pStyle w:val="Odstavekseznama"/>
        <w:numPr>
          <w:ilvl w:val="0"/>
          <w:numId w:val="43"/>
        </w:numPr>
        <w:contextualSpacing/>
        <w:jc w:val="center"/>
      </w:pPr>
      <w:r w:rsidRPr="0095321A">
        <w:t>člen</w:t>
      </w:r>
    </w:p>
    <w:p w14:paraId="67300778" w14:textId="77777777" w:rsidR="005F49F1" w:rsidRPr="00391F39" w:rsidRDefault="005F49F1" w:rsidP="005F49F1"/>
    <w:p w14:paraId="389B68D3" w14:textId="77777777" w:rsidR="005F49F1" w:rsidRPr="008673FF" w:rsidRDefault="005F49F1" w:rsidP="002A6384">
      <w:pPr>
        <w:jc w:val="both"/>
      </w:pPr>
      <w:r w:rsidRPr="00391F39">
        <w:rPr>
          <w:color w:val="000000"/>
        </w:rPr>
        <w:t xml:space="preserve">Izvajalec (v primeru skupne ponudbe vodilni partner) se zavezuje izročiti naročniku v roku 15 (petnajstih) dni od sklenitve te pogodbe, kot pogoj za njeno veljavnost, nepreklicno in brezpogojno bančno garancijo ali kavcijsko zavarovanje zavarovalnice za dobro izvedbo pogodbenih obveznosti (v nadaljevanju: finančno zavarovanje), plačljivo na prvi poziv, po vzorcu iz razpisne dokumentacije, in sicer v višini 10 % (deset odstotkov) od </w:t>
      </w:r>
      <w:r w:rsidRPr="00391F39">
        <w:t>cene pogodbenih del z DDV</w:t>
      </w:r>
      <w:r w:rsidRPr="00A33E30">
        <w:t xml:space="preserve">, </w:t>
      </w:r>
      <w:r w:rsidRPr="00DD4173">
        <w:rPr>
          <w:color w:val="000000"/>
        </w:rPr>
        <w:t xml:space="preserve">to je </w:t>
      </w:r>
      <w:r>
        <w:rPr>
          <w:color w:val="000000"/>
        </w:rPr>
        <w:t>………………</w:t>
      </w:r>
      <w:r w:rsidRPr="00DD4173">
        <w:t xml:space="preserve"> </w:t>
      </w:r>
      <w:r w:rsidRPr="00DD4173">
        <w:rPr>
          <w:color w:val="000000"/>
        </w:rPr>
        <w:t xml:space="preserve">EUR (z besedo: </w:t>
      </w:r>
      <w:r>
        <w:rPr>
          <w:color w:val="000000"/>
        </w:rPr>
        <w:t>…………………..</w:t>
      </w:r>
      <w:r w:rsidRPr="00DD4173">
        <w:rPr>
          <w:color w:val="000000"/>
        </w:rPr>
        <w:t xml:space="preserve">in </w:t>
      </w:r>
      <w:r>
        <w:rPr>
          <w:color w:val="000000"/>
        </w:rPr>
        <w:t>…</w:t>
      </w:r>
      <w:r w:rsidRPr="00DD4173">
        <w:rPr>
          <w:color w:val="000000"/>
        </w:rPr>
        <w:t xml:space="preserve">/100), ki ga bo naročnik unovčil v primeru, če izvajalec svoje pogodbene obveznosti ne bo izpolnil v dogovorjeni kakovosti, količini in rokih. Finančno zavarovanje mora veljati </w:t>
      </w:r>
      <w:r w:rsidRPr="00DD4173">
        <w:t>še najmanj 90 (devetdeset) dni po preteku roka za dokončanje pogodbenih del.</w:t>
      </w:r>
      <w:r w:rsidRPr="00391F39">
        <w:t xml:space="preserve"> </w:t>
      </w:r>
      <w:r>
        <w:t xml:space="preserve"> </w:t>
      </w:r>
      <w:r w:rsidRPr="008673FF">
        <w:t>Bančna garancija mora biti izdana v slovenskem jeziku pri banki, ki ima po Zakonu o bančništvu dovoljenje Banke Slovenije za opravljanje bančnih, vzajemno priznanih in dodatnih finančnih storitev.</w:t>
      </w:r>
    </w:p>
    <w:p w14:paraId="3D114583" w14:textId="77777777" w:rsidR="005F49F1" w:rsidRPr="00391F39" w:rsidRDefault="005F49F1" w:rsidP="002A6384">
      <w:pPr>
        <w:jc w:val="both"/>
        <w:rPr>
          <w:color w:val="000000"/>
        </w:rPr>
      </w:pPr>
    </w:p>
    <w:p w14:paraId="5AA48AC7" w14:textId="77777777" w:rsidR="005F49F1" w:rsidRPr="00391F39" w:rsidRDefault="005F49F1" w:rsidP="002A6384">
      <w:pPr>
        <w:jc w:val="both"/>
        <w:rPr>
          <w:color w:val="000000"/>
        </w:rPr>
      </w:pPr>
      <w:r w:rsidRPr="00391F39">
        <w:rPr>
          <w:color w:val="000000"/>
        </w:rPr>
        <w:t>V kolikor izvajalec v roku iz prvega odstavka tega člena ne predloži finančnega zavarovanja za dobro izvedbo pogodbenih obveznosti, bo naročnik unovčil finančno zavarovanje za resnost ponudbe.</w:t>
      </w:r>
    </w:p>
    <w:p w14:paraId="756CEC7A" w14:textId="77777777" w:rsidR="005F49F1" w:rsidRPr="00391F39" w:rsidRDefault="005F49F1" w:rsidP="002A6384">
      <w:pPr>
        <w:jc w:val="both"/>
        <w:rPr>
          <w:color w:val="000000"/>
        </w:rPr>
      </w:pPr>
    </w:p>
    <w:p w14:paraId="6EB8EBA5" w14:textId="77777777" w:rsidR="005F49F1" w:rsidRPr="00391F39" w:rsidRDefault="005F49F1" w:rsidP="002A6384">
      <w:pPr>
        <w:jc w:val="both"/>
        <w:rPr>
          <w:color w:val="000000"/>
        </w:rPr>
      </w:pPr>
      <w:r w:rsidRPr="00391F39">
        <w:rPr>
          <w:color w:val="000000"/>
        </w:rPr>
        <w:t>Če se med trajanjem izvedbe pogodbe spremeni rok za izvedbo pogodbenih del, kakovost in/ali  količina, mora izvajalec predložiti v roku 10 (desetih) dni od sklenitve aneksa k tej pogodbi, kot pogoj za njegovo veljavnost, novo finančno zavarovanje z novim rokom trajanja le-te</w:t>
      </w:r>
      <w:r w:rsidRPr="00391F39">
        <w:t>ga</w:t>
      </w:r>
      <w:r w:rsidRPr="00391F39">
        <w:rPr>
          <w:color w:val="000000"/>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14:paraId="4735055D" w14:textId="77777777" w:rsidR="005F49F1" w:rsidRPr="00391F39" w:rsidRDefault="005F49F1" w:rsidP="005F49F1">
      <w:pPr>
        <w:rPr>
          <w:color w:val="000000"/>
        </w:rPr>
      </w:pPr>
    </w:p>
    <w:p w14:paraId="581B9454" w14:textId="77777777" w:rsidR="005F49F1" w:rsidRPr="00391F39" w:rsidRDefault="005F49F1" w:rsidP="005F49F1">
      <w:pPr>
        <w:rPr>
          <w:color w:val="000000"/>
        </w:rPr>
      </w:pPr>
    </w:p>
    <w:p w14:paraId="351648A9" w14:textId="77777777" w:rsidR="005F49F1" w:rsidRPr="00391F39" w:rsidRDefault="005F49F1" w:rsidP="005F49F1">
      <w:pPr>
        <w:rPr>
          <w:b/>
        </w:rPr>
      </w:pPr>
      <w:r w:rsidRPr="00391F39">
        <w:rPr>
          <w:b/>
        </w:rPr>
        <w:t>Pogodbena kazen</w:t>
      </w:r>
    </w:p>
    <w:p w14:paraId="32EE55AF" w14:textId="77777777" w:rsidR="005F49F1" w:rsidRPr="00391F39" w:rsidRDefault="005F49F1" w:rsidP="005F49F1">
      <w:pPr>
        <w:rPr>
          <w:b/>
        </w:rPr>
      </w:pPr>
    </w:p>
    <w:p w14:paraId="7C59EFB0" w14:textId="77777777" w:rsidR="005F49F1" w:rsidRPr="00391F39" w:rsidRDefault="005F49F1" w:rsidP="005F49F1">
      <w:pPr>
        <w:pStyle w:val="Odstavekseznama"/>
        <w:numPr>
          <w:ilvl w:val="0"/>
          <w:numId w:val="43"/>
        </w:numPr>
        <w:contextualSpacing/>
        <w:jc w:val="center"/>
      </w:pPr>
      <w:r w:rsidRPr="00391F39">
        <w:t>člen</w:t>
      </w:r>
    </w:p>
    <w:p w14:paraId="214D4054" w14:textId="77777777" w:rsidR="005F49F1" w:rsidRPr="00391F39" w:rsidRDefault="005F49F1" w:rsidP="005F49F1"/>
    <w:p w14:paraId="2BA9A711" w14:textId="77777777" w:rsidR="005F49F1" w:rsidRPr="00391F39" w:rsidRDefault="005F49F1" w:rsidP="002A6384">
      <w:pPr>
        <w:jc w:val="both"/>
      </w:pPr>
      <w:r w:rsidRPr="00391F39">
        <w:t xml:space="preserve">Če izvajalec iz razlogov, za katere je odgovoren, zamuja z izvedbo pogodbenih del, oziroma ne izpolni pravilno svojih obveznosti v </w:t>
      </w:r>
      <w:r w:rsidRPr="00F006B4">
        <w:t>pogodbeno določenem roku, je dolžan plačati naročniku za vsak koledarski dan zamude pogodbeno kazen v višini 3</w:t>
      </w:r>
      <w:r w:rsidRPr="00F006B4">
        <w:rPr>
          <w:vertAlign w:val="superscript"/>
        </w:rPr>
        <w:t>0</w:t>
      </w:r>
      <w:r w:rsidRPr="00F006B4">
        <w:t>/</w:t>
      </w:r>
      <w:r w:rsidRPr="00F006B4">
        <w:rPr>
          <w:vertAlign w:val="subscript"/>
        </w:rPr>
        <w:t xml:space="preserve">00  </w:t>
      </w:r>
      <w:r w:rsidRPr="00F006B4">
        <w:t xml:space="preserve">(treh promilov) od cene pogodbenih del z DDV, to je </w:t>
      </w:r>
      <w:r>
        <w:t>……………</w:t>
      </w:r>
      <w:r w:rsidRPr="00F006B4">
        <w:t xml:space="preserve"> EUR.</w:t>
      </w:r>
      <w:r w:rsidRPr="00391F39">
        <w:t xml:space="preserve"> </w:t>
      </w:r>
    </w:p>
    <w:p w14:paraId="267AF4C5" w14:textId="77777777" w:rsidR="005F49F1" w:rsidRPr="00391F39" w:rsidRDefault="005F49F1" w:rsidP="002A6384">
      <w:pPr>
        <w:jc w:val="both"/>
      </w:pPr>
    </w:p>
    <w:p w14:paraId="560CE8E1" w14:textId="77777777" w:rsidR="005F49F1" w:rsidRPr="00391F39" w:rsidRDefault="005F49F1" w:rsidP="002A6384">
      <w:pPr>
        <w:jc w:val="both"/>
      </w:pPr>
      <w:r w:rsidRPr="00391F39">
        <w:t xml:space="preserve">Pogodbena kazen skupno ne sme preseči 10 % (deset odstotkov) cene pogodbenih del z DDV. </w:t>
      </w:r>
    </w:p>
    <w:p w14:paraId="484EEC3C" w14:textId="77777777" w:rsidR="005F49F1" w:rsidRPr="00391F39" w:rsidRDefault="005F49F1" w:rsidP="002A6384">
      <w:pPr>
        <w:jc w:val="both"/>
      </w:pPr>
    </w:p>
    <w:p w14:paraId="16C9943D" w14:textId="77777777" w:rsidR="005F49F1" w:rsidRPr="00391F39" w:rsidRDefault="005F49F1" w:rsidP="002A6384">
      <w:pPr>
        <w:jc w:val="both"/>
      </w:pPr>
      <w:r w:rsidRPr="00391F39">
        <w:t>Za znesek pogodbene kazni bo naročnik izvajalcu izstavil račun, ki ga mora izvajalec poravnati v roku 30 (trideset) dni od</w:t>
      </w:r>
      <w:r>
        <w:t xml:space="preserve"> dneva</w:t>
      </w:r>
      <w:r w:rsidRPr="00391F39">
        <w:t xml:space="preserve"> izstavitve računa.</w:t>
      </w:r>
    </w:p>
    <w:p w14:paraId="4E48A4DA" w14:textId="77777777" w:rsidR="005F49F1" w:rsidRPr="00391F39" w:rsidRDefault="005F49F1" w:rsidP="002A6384">
      <w:pPr>
        <w:jc w:val="both"/>
      </w:pPr>
      <w:r w:rsidRPr="00391F39">
        <w:t xml:space="preserve"> </w:t>
      </w:r>
    </w:p>
    <w:p w14:paraId="53E91DFB" w14:textId="77777777" w:rsidR="005F49F1" w:rsidRPr="00391F39" w:rsidRDefault="005F49F1" w:rsidP="002A6384">
      <w:pPr>
        <w:jc w:val="both"/>
      </w:pPr>
    </w:p>
    <w:p w14:paraId="312FF768" w14:textId="77777777" w:rsidR="005F49F1" w:rsidRPr="00391F39" w:rsidRDefault="005F49F1" w:rsidP="002A6384">
      <w:pPr>
        <w:jc w:val="both"/>
      </w:pPr>
      <w:r w:rsidRPr="00391F39">
        <w:t>Če naročniku zaradi zamude nastane škoda, ki je večja od pogodbene kazni, ima naročnik pravico zahtevati od izvajalca razliko do popolne odškodnine</w:t>
      </w:r>
      <w:r w:rsidRPr="00391F39">
        <w:rPr>
          <w:b/>
        </w:rPr>
        <w:t xml:space="preserve"> </w:t>
      </w:r>
      <w:r w:rsidRPr="00391F39">
        <w:t>in vso škodo zaradi slabo ali nestrokovno izvedenih pogodbenih del.</w:t>
      </w:r>
    </w:p>
    <w:p w14:paraId="183326BA" w14:textId="77777777" w:rsidR="005F49F1" w:rsidRPr="00391F39" w:rsidRDefault="005F49F1" w:rsidP="002A6384">
      <w:pPr>
        <w:jc w:val="both"/>
      </w:pPr>
    </w:p>
    <w:p w14:paraId="7D616E28" w14:textId="77777777" w:rsidR="005F49F1" w:rsidRPr="00391F39" w:rsidRDefault="005F49F1" w:rsidP="002A6384">
      <w:pPr>
        <w:jc w:val="both"/>
      </w:pPr>
      <w:r w:rsidRPr="00391F39">
        <w:t>Plačilo pogodbene kazni izvajalca ne odvezuje od izpolnitve pogodbenih obveznosti.</w:t>
      </w:r>
    </w:p>
    <w:p w14:paraId="2AF73431" w14:textId="77777777" w:rsidR="005F49F1" w:rsidRPr="00391F39" w:rsidRDefault="005F49F1" w:rsidP="005F49F1">
      <w:pPr>
        <w:pStyle w:val="Odstavekseznama"/>
        <w:numPr>
          <w:ilvl w:val="0"/>
          <w:numId w:val="43"/>
        </w:numPr>
        <w:overflowPunct w:val="0"/>
        <w:autoSpaceDE w:val="0"/>
        <w:autoSpaceDN w:val="0"/>
        <w:adjustRightInd w:val="0"/>
        <w:contextualSpacing/>
        <w:jc w:val="center"/>
      </w:pPr>
      <w:r w:rsidRPr="00391F39">
        <w:lastRenderedPageBreak/>
        <w:t>člen</w:t>
      </w:r>
    </w:p>
    <w:p w14:paraId="689A00F5" w14:textId="77777777" w:rsidR="005F49F1" w:rsidRPr="00391F39" w:rsidRDefault="005F49F1" w:rsidP="005F49F1"/>
    <w:p w14:paraId="7723A9F1" w14:textId="2C30A2C4" w:rsidR="005F49F1" w:rsidRDefault="005F49F1" w:rsidP="002A6384">
      <w:pPr>
        <w:jc w:val="both"/>
      </w:pPr>
      <w:r w:rsidRPr="00391F39">
        <w:t>Če naročnik oz. od njega pooblaščena oseba ugotovi, da izvajalec pogodbenih del ne izvaja ves svetli del dneva vse dni vse do dokončanja pogodbenih del, razen ob dela prostih dnevih, je izvajalec za vsak dan, ko naročnik oz. od njega pooblaščena oseba ugotovi, da izvajalec ne izvaja pogodbenih del ves svetli del dneva, za kršitev te pogodbene obveznosti dolžan naročniku plačati pogodbeno kazen v višini 5.000,00 EUR (z besedo: pet tisoč eurov in 00/100), pri čemer pogodbena kazen ne more preseči 10 % (deset odstotkov) cene pogodbenih del z DDV. O vsaki ugotovitvi neizvajanja pogodbenih del ves svetli del dneva, vse dni vse do dokončanja pogodbenih del, razen ob dela prostih dnevih, naročnik obvesti izvajalca pisno ali z vpisom v gradbeni dnevnik.</w:t>
      </w:r>
    </w:p>
    <w:p w14:paraId="60E0FC7D" w14:textId="77777777" w:rsidR="002A6384" w:rsidRPr="00391F39" w:rsidRDefault="002A6384" w:rsidP="002A6384">
      <w:pPr>
        <w:jc w:val="both"/>
      </w:pPr>
    </w:p>
    <w:p w14:paraId="2E3B74D1" w14:textId="77777777" w:rsidR="005F49F1" w:rsidRPr="00391F39" w:rsidRDefault="005F49F1" w:rsidP="002A6384">
      <w:pPr>
        <w:jc w:val="both"/>
      </w:pPr>
      <w:r w:rsidRPr="00391F39">
        <w:t xml:space="preserve">Za znesek pogodbene kazni bo naročnik izvajalcu izstavil račun, ki ga mora izvajalec poravnati v roku 30 (trideset) dni od izstavitve računa. </w:t>
      </w:r>
    </w:p>
    <w:p w14:paraId="39FD4FEA" w14:textId="77777777" w:rsidR="005F49F1" w:rsidRPr="00391F39" w:rsidRDefault="005F49F1" w:rsidP="005F49F1"/>
    <w:p w14:paraId="45EFA39E" w14:textId="77777777" w:rsidR="005F49F1" w:rsidRPr="00391F39" w:rsidRDefault="005F49F1" w:rsidP="005F49F1">
      <w:pPr>
        <w:pStyle w:val="Odstavekseznama"/>
        <w:numPr>
          <w:ilvl w:val="0"/>
          <w:numId w:val="43"/>
        </w:numPr>
        <w:contextualSpacing/>
        <w:jc w:val="center"/>
      </w:pPr>
      <w:r w:rsidRPr="00391F39">
        <w:t>člen</w:t>
      </w:r>
    </w:p>
    <w:p w14:paraId="1564B58C" w14:textId="77777777" w:rsidR="005F49F1" w:rsidRPr="00391F39" w:rsidRDefault="005F49F1" w:rsidP="005F49F1"/>
    <w:p w14:paraId="53958AD5" w14:textId="77777777" w:rsidR="005F49F1" w:rsidRDefault="005F49F1" w:rsidP="002A6384">
      <w:pPr>
        <w:jc w:val="both"/>
      </w:pPr>
      <w:r w:rsidRPr="00391F39">
        <w:t xml:space="preserve">Pogodbeno kazen v višini 10 % (deset odstotkov) </w:t>
      </w:r>
      <w:r w:rsidRPr="00F83B2D">
        <w:t xml:space="preserve">cene pogodbenih del z DDV, to </w:t>
      </w:r>
      <w:r>
        <w:t>………………..</w:t>
      </w:r>
      <w:r w:rsidRPr="00DD4173">
        <w:t xml:space="preserve"> </w:t>
      </w:r>
      <w:r w:rsidRPr="00DD4173">
        <w:rPr>
          <w:color w:val="000000"/>
        </w:rPr>
        <w:t xml:space="preserve">EUR (z besedo: </w:t>
      </w:r>
      <w:r>
        <w:rPr>
          <w:color w:val="000000"/>
        </w:rPr>
        <w:t>……………………………</w:t>
      </w:r>
      <w:r w:rsidRPr="00DD4173">
        <w:rPr>
          <w:color w:val="000000"/>
        </w:rPr>
        <w:t xml:space="preserve"> in </w:t>
      </w:r>
      <w:r>
        <w:rPr>
          <w:color w:val="000000"/>
        </w:rPr>
        <w:t>…..</w:t>
      </w:r>
      <w:r w:rsidRPr="00DD4173">
        <w:rPr>
          <w:color w:val="000000"/>
        </w:rPr>
        <w:t>/100)</w:t>
      </w:r>
      <w:r w:rsidRPr="00F83B2D">
        <w:t>, je dolžan izvajalec plačati naročniku tudi v primeru njegove neizpolnitve pogodbe.</w:t>
      </w:r>
    </w:p>
    <w:p w14:paraId="2AFBF874" w14:textId="77777777" w:rsidR="005F49F1" w:rsidRPr="00F83B2D" w:rsidRDefault="005F49F1" w:rsidP="002A6384">
      <w:pPr>
        <w:jc w:val="both"/>
      </w:pPr>
    </w:p>
    <w:p w14:paraId="1F774346" w14:textId="77777777" w:rsidR="005F49F1" w:rsidRPr="00F83B2D" w:rsidRDefault="005F49F1" w:rsidP="002A6384">
      <w:pPr>
        <w:jc w:val="both"/>
      </w:pPr>
      <w:r w:rsidRPr="00F83B2D">
        <w:t xml:space="preserve">Za znesek pogodbene kazni bo naročnik izvajalcu izstavil račun, ki ga mora izvajalec poravnati v roku 30 (trideset) dni od izstavitve računa. </w:t>
      </w:r>
    </w:p>
    <w:p w14:paraId="3D5C92B2" w14:textId="77777777" w:rsidR="005F49F1" w:rsidRPr="00F83B2D" w:rsidRDefault="005F49F1" w:rsidP="002A6384">
      <w:pPr>
        <w:jc w:val="both"/>
        <w:rPr>
          <w:b/>
        </w:rPr>
      </w:pPr>
    </w:p>
    <w:p w14:paraId="23748E55" w14:textId="77777777" w:rsidR="005F49F1" w:rsidRPr="00F83B2D" w:rsidRDefault="005F49F1" w:rsidP="002A6384">
      <w:pPr>
        <w:jc w:val="both"/>
      </w:pPr>
      <w:r w:rsidRPr="00F83B2D">
        <w:t>Če ima naročnik zaradi neizpolnitve obveznosti izvajalca stroške in škodo, ki presegajo pogodbeno kazen, je izvajalec poleg pogodbene kazni dolžan naročniku plačati tudi razliko do popolne odškodnine v roku 30 (tridesetih) dni od dneva prejema naročnikovega zahtevka za plačilo.</w:t>
      </w:r>
    </w:p>
    <w:p w14:paraId="49851A49" w14:textId="77777777" w:rsidR="005F49F1" w:rsidRPr="00F83B2D" w:rsidRDefault="005F49F1" w:rsidP="002A6384">
      <w:pPr>
        <w:jc w:val="both"/>
        <w:rPr>
          <w:b/>
        </w:rPr>
      </w:pPr>
    </w:p>
    <w:p w14:paraId="124E4055" w14:textId="77777777" w:rsidR="005F49F1" w:rsidRPr="00F83B2D" w:rsidRDefault="005F49F1" w:rsidP="002A6384">
      <w:pPr>
        <w:jc w:val="both"/>
      </w:pPr>
      <w:r w:rsidRPr="00F83B2D">
        <w:t>Plačilo pogodbene kazni za zamudo ne vpliva na morebitne druge odškodninske zahtevke naročnika.</w:t>
      </w:r>
    </w:p>
    <w:p w14:paraId="5F06C03D" w14:textId="77777777" w:rsidR="005F49F1" w:rsidRDefault="005F49F1" w:rsidP="002A6384">
      <w:pPr>
        <w:jc w:val="both"/>
        <w:rPr>
          <w:b/>
        </w:rPr>
      </w:pPr>
    </w:p>
    <w:p w14:paraId="2109C951" w14:textId="77777777" w:rsidR="005F49F1" w:rsidRPr="00F83B2D" w:rsidRDefault="005F49F1" w:rsidP="005F49F1">
      <w:pPr>
        <w:rPr>
          <w:b/>
        </w:rPr>
      </w:pPr>
    </w:p>
    <w:p w14:paraId="0F7CE426" w14:textId="77777777" w:rsidR="005F49F1" w:rsidRPr="00F83B2D" w:rsidRDefault="005F49F1" w:rsidP="005F49F1">
      <w:pPr>
        <w:rPr>
          <w:b/>
        </w:rPr>
      </w:pPr>
      <w:r w:rsidRPr="00F83B2D">
        <w:rPr>
          <w:b/>
        </w:rPr>
        <w:t>Garancije izvajalca</w:t>
      </w:r>
    </w:p>
    <w:p w14:paraId="4549305D" w14:textId="77777777" w:rsidR="005F49F1" w:rsidRPr="00F83B2D" w:rsidRDefault="005F49F1" w:rsidP="005F49F1">
      <w:pPr>
        <w:rPr>
          <w:b/>
        </w:rPr>
      </w:pPr>
    </w:p>
    <w:p w14:paraId="23D14038" w14:textId="77777777" w:rsidR="005F49F1" w:rsidRPr="00F83B2D" w:rsidRDefault="005F49F1" w:rsidP="005F49F1">
      <w:pPr>
        <w:pStyle w:val="Odstavekseznama"/>
        <w:numPr>
          <w:ilvl w:val="0"/>
          <w:numId w:val="43"/>
        </w:numPr>
        <w:contextualSpacing/>
        <w:jc w:val="center"/>
      </w:pPr>
      <w:r w:rsidRPr="00F83B2D">
        <w:t>člen</w:t>
      </w:r>
    </w:p>
    <w:p w14:paraId="2D99756B" w14:textId="77777777" w:rsidR="005F49F1" w:rsidRPr="00F83B2D" w:rsidRDefault="005F49F1" w:rsidP="005F49F1"/>
    <w:p w14:paraId="733A51E0" w14:textId="77777777" w:rsidR="005F49F1" w:rsidRPr="00F83B2D" w:rsidRDefault="005F49F1" w:rsidP="002A6384">
      <w:pPr>
        <w:jc w:val="both"/>
        <w:rPr>
          <w:color w:val="000000"/>
        </w:rPr>
      </w:pPr>
      <w:r w:rsidRPr="00F83B2D">
        <w:rPr>
          <w:color w:val="000000"/>
        </w:rPr>
        <w:t>Izvajalec se s to pogodbo zavezuje, da bo odpravil vse stvarne napake, ki se bodo pokazale po prevzemu opravljenih del in daje garancijo za vsa opravljena dela (tudi za dela podizvajalcev), in sicer:</w:t>
      </w:r>
    </w:p>
    <w:p w14:paraId="1F63ED92" w14:textId="77777777" w:rsidR="005F49F1" w:rsidRPr="00F83B2D" w:rsidRDefault="005F49F1" w:rsidP="002A6384">
      <w:pPr>
        <w:numPr>
          <w:ilvl w:val="0"/>
          <w:numId w:val="40"/>
        </w:numPr>
        <w:overflowPunct w:val="0"/>
        <w:autoSpaceDE w:val="0"/>
        <w:autoSpaceDN w:val="0"/>
        <w:adjustRightInd w:val="0"/>
        <w:ind w:left="0" w:firstLine="0"/>
        <w:jc w:val="both"/>
        <w:textAlignment w:val="baseline"/>
        <w:rPr>
          <w:color w:val="000000"/>
        </w:rPr>
      </w:pPr>
      <w:r w:rsidRPr="00F83B2D">
        <w:rPr>
          <w:color w:val="000000"/>
        </w:rPr>
        <w:t>splošni garancijski rok za izvedena dela 5 (pet) let,</w:t>
      </w:r>
    </w:p>
    <w:p w14:paraId="579DC2CB" w14:textId="77777777" w:rsidR="005F49F1" w:rsidRPr="00F83B2D" w:rsidRDefault="005F49F1" w:rsidP="002A6384">
      <w:pPr>
        <w:numPr>
          <w:ilvl w:val="0"/>
          <w:numId w:val="40"/>
        </w:numPr>
        <w:overflowPunct w:val="0"/>
        <w:autoSpaceDE w:val="0"/>
        <w:autoSpaceDN w:val="0"/>
        <w:adjustRightInd w:val="0"/>
        <w:ind w:left="0" w:firstLine="0"/>
        <w:jc w:val="both"/>
        <w:textAlignment w:val="baseline"/>
        <w:rPr>
          <w:color w:val="000000"/>
        </w:rPr>
      </w:pPr>
      <w:r w:rsidRPr="00F83B2D">
        <w:rPr>
          <w:color w:val="000000"/>
        </w:rPr>
        <w:t>solidnost gradbe 10 (deset) let.</w:t>
      </w:r>
    </w:p>
    <w:p w14:paraId="5A46CDE5" w14:textId="77777777" w:rsidR="005F49F1" w:rsidRPr="00F83B2D" w:rsidRDefault="005F49F1" w:rsidP="002A6384">
      <w:pPr>
        <w:overflowPunct w:val="0"/>
        <w:autoSpaceDE w:val="0"/>
        <w:autoSpaceDN w:val="0"/>
        <w:adjustRightInd w:val="0"/>
        <w:jc w:val="both"/>
        <w:textAlignment w:val="baseline"/>
        <w:rPr>
          <w:color w:val="000000"/>
        </w:rPr>
      </w:pPr>
    </w:p>
    <w:p w14:paraId="6955B676"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F83B2D">
        <w:rPr>
          <w:color w:val="000000"/>
        </w:rPr>
        <w:t>Za vgrajeno opremo in industrijske izdelke, ki imajo garancijske liste, daje izvajalec garancijo v takšnem obsegu, kot jo nudijo dobavitelji navedenih izdelkov, ki pa ne smejo biti krajši od 2 (dveh) let.</w:t>
      </w:r>
    </w:p>
    <w:p w14:paraId="1845B8C4"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5CE0042"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F83B2D">
        <w:rPr>
          <w:color w:val="000000"/>
        </w:rPr>
        <w:t xml:space="preserve">Izvajalec zagotavlja, da so vse sadike, ki jih bo naročniku izročil na podlagi te pogodbe, skladne s popisom oziroma zahtevami iz razpisne dokumentacije. Če se pri katerikoli sadiki ugotovijo napake, lahko naročnik v roku 2 </w:t>
      </w:r>
      <w:r>
        <w:rPr>
          <w:color w:val="000000"/>
        </w:rPr>
        <w:t xml:space="preserve">(dveh) </w:t>
      </w:r>
      <w:r w:rsidRPr="00F83B2D">
        <w:rPr>
          <w:color w:val="000000"/>
        </w:rPr>
        <w:t>let od prevzema opravljenih del zahteva njeno zamenjavo.</w:t>
      </w:r>
    </w:p>
    <w:p w14:paraId="0AECC1A4"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37CD6601"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F83B2D">
        <w:rPr>
          <w:color w:val="000000"/>
        </w:rPr>
        <w:t>Izvajalec mora za vgrajeno opremo in naprave naročniku dostaviti pravilno izpolnjene in s strani proizvajalcev oziroma dobaviteljev izpolnjene, podpisane in ožigosane garancijske liste.</w:t>
      </w:r>
    </w:p>
    <w:p w14:paraId="5DCEFB65"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688F3305"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F83B2D">
        <w:rPr>
          <w:color w:val="000000"/>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14:paraId="58A54525" w14:textId="77777777" w:rsidR="005F49F1" w:rsidRPr="00F83B2D" w:rsidRDefault="005F49F1" w:rsidP="002A638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575A7FB8" w14:textId="77777777" w:rsidR="005F49F1" w:rsidRPr="00F83B2D" w:rsidRDefault="005F49F1" w:rsidP="0083722A">
      <w:pPr>
        <w:jc w:val="both"/>
      </w:pPr>
      <w:r w:rsidRPr="00F83B2D">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14:paraId="45E2A988" w14:textId="77777777" w:rsidR="005F49F1" w:rsidRPr="00F83B2D" w:rsidRDefault="005F49F1" w:rsidP="0083722A">
      <w:pPr>
        <w:jc w:val="both"/>
        <w:rPr>
          <w:color w:val="000000"/>
        </w:rPr>
      </w:pPr>
    </w:p>
    <w:p w14:paraId="238EB1A1" w14:textId="77777777" w:rsidR="005F49F1" w:rsidRPr="00F83B2D" w:rsidRDefault="005F49F1" w:rsidP="0083722A">
      <w:pPr>
        <w:jc w:val="both"/>
        <w:rPr>
          <w:color w:val="000000"/>
        </w:rPr>
      </w:pPr>
      <w:r w:rsidRPr="00F83B2D">
        <w:rPr>
          <w:color w:val="000000"/>
        </w:rPr>
        <w:t>Izvajalec je dolžan na svoje stroške odpraviti vse pomanjkljivosti, za katere jamči in ki se pokažejo med garancijskim rokom.</w:t>
      </w:r>
    </w:p>
    <w:p w14:paraId="7311E39F" w14:textId="52B92736" w:rsidR="005F49F1" w:rsidRDefault="005F49F1" w:rsidP="005F49F1">
      <w:pPr>
        <w:rPr>
          <w:b/>
        </w:rPr>
      </w:pPr>
    </w:p>
    <w:p w14:paraId="24223410" w14:textId="77777777" w:rsidR="00B66D04" w:rsidRPr="00F83B2D" w:rsidRDefault="00B66D04" w:rsidP="005F49F1">
      <w:pPr>
        <w:rPr>
          <w:b/>
        </w:rPr>
      </w:pPr>
    </w:p>
    <w:p w14:paraId="10564559" w14:textId="77777777" w:rsidR="005F49F1" w:rsidRPr="00F83B2D" w:rsidRDefault="005F49F1" w:rsidP="005F49F1">
      <w:pPr>
        <w:rPr>
          <w:b/>
        </w:rPr>
      </w:pPr>
      <w:r w:rsidRPr="00F83B2D">
        <w:rPr>
          <w:b/>
        </w:rPr>
        <w:lastRenderedPageBreak/>
        <w:t>Prevzem pogodbenih del</w:t>
      </w:r>
    </w:p>
    <w:p w14:paraId="58AF211A" w14:textId="77777777" w:rsidR="005F49F1" w:rsidRPr="00F83B2D" w:rsidRDefault="005F49F1" w:rsidP="005F49F1">
      <w:pPr>
        <w:jc w:val="center"/>
        <w:rPr>
          <w:b/>
        </w:rPr>
      </w:pPr>
    </w:p>
    <w:p w14:paraId="5195BE02" w14:textId="77777777" w:rsidR="005F49F1" w:rsidRPr="00F83B2D" w:rsidRDefault="005F49F1" w:rsidP="005F49F1">
      <w:pPr>
        <w:pStyle w:val="Odstavekseznama"/>
        <w:numPr>
          <w:ilvl w:val="0"/>
          <w:numId w:val="43"/>
        </w:numPr>
        <w:contextualSpacing/>
        <w:jc w:val="center"/>
      </w:pPr>
      <w:r w:rsidRPr="00F83B2D">
        <w:t>člen</w:t>
      </w:r>
    </w:p>
    <w:p w14:paraId="78A72B37" w14:textId="77777777" w:rsidR="005F49F1" w:rsidRPr="00F83B2D" w:rsidRDefault="005F49F1" w:rsidP="005F49F1">
      <w:pPr>
        <w:rPr>
          <w:b/>
        </w:rPr>
      </w:pPr>
    </w:p>
    <w:p w14:paraId="4031CAAD" w14:textId="77777777" w:rsidR="005F49F1" w:rsidRPr="00F83B2D" w:rsidRDefault="005F49F1" w:rsidP="0083722A">
      <w:pPr>
        <w:jc w:val="both"/>
        <w:rPr>
          <w:color w:val="000000"/>
        </w:rPr>
      </w:pPr>
      <w:r w:rsidRPr="00F83B2D">
        <w:rPr>
          <w:color w:val="000000"/>
        </w:rPr>
        <w:t xml:space="preserve">Izvajalec mora takoj po dokončanju del pisno obvestiti naročnika, da so pogodbena dela končana. Naročnik prevzame od izvajalca pogodbena dela pod pogojem, da so dela kvalitetno izvedena in služijo svojemu namenu. Vse ugotovljene pomanjkljivosti je izvajalec dolžan odpraviti v rokih, navedenih v zapisniku. </w:t>
      </w:r>
    </w:p>
    <w:p w14:paraId="513925B0" w14:textId="77777777" w:rsidR="005F49F1" w:rsidRPr="00F83B2D" w:rsidRDefault="005F49F1" w:rsidP="0083722A">
      <w:pPr>
        <w:jc w:val="both"/>
        <w:rPr>
          <w:color w:val="000000"/>
        </w:rPr>
      </w:pPr>
    </w:p>
    <w:p w14:paraId="1867BEC9" w14:textId="77777777" w:rsidR="005F49F1" w:rsidRPr="00F83B2D" w:rsidRDefault="005F49F1" w:rsidP="0083722A">
      <w:pPr>
        <w:jc w:val="both"/>
        <w:rPr>
          <w:color w:val="000000"/>
        </w:rPr>
      </w:pPr>
      <w:r w:rsidRPr="00F83B2D">
        <w:rPr>
          <w:color w:val="000000"/>
        </w:rPr>
        <w:t xml:space="preserve">Končni prevzem pogodbenih del se izvede po kvalitativnem pregledu, pod pogojem, da morajo biti pred tem odpravljene vse pomanjkljivosti, ugotovljene med gradnjo, na komisijskem pregledu ali ob primopredaji ter da je predloženo finančno zavarovanje za odpravo napak v garancijski dobi. O prevzemu se sestavi zapisnik. Izvajalec je dolžan ob primopredaji predložiti tudi izpolnjene obrazce skladno z navodilom o prenosu zgrajene komunalne infrastrukture, s katerim ga naročnik seznani ob uvedbi v </w:t>
      </w:r>
      <w:r>
        <w:rPr>
          <w:color w:val="000000"/>
        </w:rPr>
        <w:t>delo</w:t>
      </w:r>
      <w:r w:rsidRPr="00F83B2D">
        <w:rPr>
          <w:color w:val="000000"/>
        </w:rPr>
        <w:t>.</w:t>
      </w:r>
    </w:p>
    <w:p w14:paraId="5F0EE36F" w14:textId="77777777" w:rsidR="005F49F1" w:rsidRPr="00F83B2D" w:rsidRDefault="005F49F1" w:rsidP="0083722A">
      <w:pPr>
        <w:jc w:val="both"/>
        <w:rPr>
          <w:color w:val="000000"/>
        </w:rPr>
      </w:pPr>
    </w:p>
    <w:p w14:paraId="5937FEED" w14:textId="77777777" w:rsidR="005F49F1" w:rsidRPr="00391F39" w:rsidRDefault="005F49F1" w:rsidP="0083722A">
      <w:pPr>
        <w:keepNext/>
        <w:jc w:val="both"/>
        <w:rPr>
          <w:color w:val="000000"/>
        </w:rPr>
      </w:pPr>
      <w:r w:rsidRPr="00F83B2D">
        <w:rPr>
          <w:color w:val="000000"/>
        </w:rPr>
        <w:t>Kot predpogoj za prevzem objekta mora izvajalec predložiti naročniku 3 (tri) tiskane izvode in 2 (dva) izvoda v elektronski obliki projektne dokumentacije izvedenih del (PID) in 3 (tri) izvode Projekta za vzdrževanje in</w:t>
      </w:r>
      <w:r w:rsidRPr="00391F39">
        <w:rPr>
          <w:color w:val="000000"/>
        </w:rPr>
        <w:t xml:space="preserve"> obratovanje in 2 (dva) izvoda v elektronski obliki, vključno s popisi, končnimi količinami in drugimi dokumenti, ki jih je izvajalec pripravljal hkrati z izvajanjem del, z ustrezno kvalificiranim tehničnim osebjem, na lastne stroške, da bi prikazal stanje izvedenih del, ter originalne izvode atestov, certifikatov in potrdil o vgrajenih materialih</w:t>
      </w:r>
      <w:r w:rsidRPr="00391F39">
        <w:t>, vključno z izpolnjenimi in potrjenimi obrazci iz katerih je razvidna vrsta, obseg in vrednost zgrajene komunalne infrastrukture v skladu z Navodilom o prevzemu komunalne opreme MOL.</w:t>
      </w:r>
      <w:r w:rsidRPr="00391F39">
        <w:rPr>
          <w:color w:val="000000"/>
        </w:rPr>
        <w:t xml:space="preserve"> Projektna dokumentacija v elektronski obliki mora biti pripravljena v naslednjih formatih (nezaklenjeno):</w:t>
      </w:r>
    </w:p>
    <w:p w14:paraId="543BAFA0" w14:textId="77777777" w:rsidR="005F49F1" w:rsidRPr="00391F39" w:rsidRDefault="005F49F1" w:rsidP="0083722A">
      <w:pPr>
        <w:numPr>
          <w:ilvl w:val="0"/>
          <w:numId w:val="44"/>
        </w:numPr>
        <w:ind w:left="754" w:hanging="357"/>
        <w:jc w:val="both"/>
        <w:rPr>
          <w:color w:val="000000"/>
        </w:rPr>
      </w:pPr>
      <w:r w:rsidRPr="00391F39">
        <w:rPr>
          <w:color w:val="000000"/>
        </w:rPr>
        <w:t>grafični del v vektorskem formatu .dwg in .dxf,</w:t>
      </w:r>
    </w:p>
    <w:p w14:paraId="10CD6BB0" w14:textId="77777777" w:rsidR="005F49F1" w:rsidRPr="00391F39" w:rsidRDefault="005F49F1" w:rsidP="0083722A">
      <w:pPr>
        <w:numPr>
          <w:ilvl w:val="0"/>
          <w:numId w:val="44"/>
        </w:numPr>
        <w:ind w:left="754" w:hanging="357"/>
        <w:jc w:val="both"/>
        <w:rPr>
          <w:color w:val="000000"/>
        </w:rPr>
      </w:pPr>
      <w:r w:rsidRPr="00391F39">
        <w:rPr>
          <w:color w:val="000000"/>
        </w:rPr>
        <w:t>tekstualni del v formatu .doc,</w:t>
      </w:r>
    </w:p>
    <w:p w14:paraId="33A8FB41" w14:textId="77777777" w:rsidR="005F49F1" w:rsidRPr="00391F39" w:rsidRDefault="005F49F1" w:rsidP="0083722A">
      <w:pPr>
        <w:numPr>
          <w:ilvl w:val="0"/>
          <w:numId w:val="44"/>
        </w:numPr>
        <w:ind w:left="754" w:hanging="357"/>
        <w:jc w:val="both"/>
        <w:rPr>
          <w:color w:val="000000"/>
        </w:rPr>
      </w:pPr>
      <w:r w:rsidRPr="00391F39">
        <w:rPr>
          <w:color w:val="000000"/>
        </w:rPr>
        <w:t>tabelarični del v formatu .xls.</w:t>
      </w:r>
    </w:p>
    <w:p w14:paraId="74BBCEEB" w14:textId="77777777" w:rsidR="005F49F1" w:rsidRPr="00391F39" w:rsidRDefault="005F49F1" w:rsidP="0083722A">
      <w:pPr>
        <w:keepNext/>
        <w:jc w:val="both"/>
      </w:pPr>
    </w:p>
    <w:p w14:paraId="63FDF332" w14:textId="77777777" w:rsidR="005F49F1" w:rsidRPr="00391F39" w:rsidRDefault="005F49F1" w:rsidP="0083722A">
      <w:pPr>
        <w:jc w:val="both"/>
        <w:rPr>
          <w:color w:val="000000"/>
        </w:rPr>
      </w:pPr>
      <w:r w:rsidRPr="00391F39">
        <w:rPr>
          <w:color w:val="000000"/>
        </w:rPr>
        <w:t>V skladu s Pravilnikom o načinu označevanja javnih cest in o evidencah o javnih cestah in objektih na njih (Uradni list RS, št. 49/97, 2/04</w:t>
      </w:r>
      <w:r w:rsidRPr="00391F39">
        <w:t xml:space="preserve"> </w:t>
      </w:r>
      <w:r w:rsidRPr="00391F39">
        <w:rPr>
          <w:color w:val="000000"/>
        </w:rPr>
        <w:t>in 109/10 – ZCes-1) mora izvajalec pripraviti poročilo o izvedenih delih (BCP obrazci za vpis v evidenco) in zagotoviti izdelavo PID (projektne dokumentacije izvedenih del) za vsa izvedena dela. Dokumentacijo je dolžan zagotoviti izvajalec del.</w:t>
      </w:r>
    </w:p>
    <w:p w14:paraId="2067BFAD" w14:textId="77777777" w:rsidR="005F49F1" w:rsidRPr="00391F39" w:rsidRDefault="005F49F1" w:rsidP="005F49F1">
      <w:pPr>
        <w:rPr>
          <w:color w:val="000000"/>
        </w:rPr>
      </w:pPr>
    </w:p>
    <w:p w14:paraId="473102A6" w14:textId="77777777" w:rsidR="005F49F1" w:rsidRPr="00391F39" w:rsidRDefault="005F49F1" w:rsidP="005F49F1">
      <w:pPr>
        <w:pStyle w:val="Odstavekseznama"/>
        <w:numPr>
          <w:ilvl w:val="0"/>
          <w:numId w:val="43"/>
        </w:numPr>
        <w:contextualSpacing/>
        <w:jc w:val="center"/>
        <w:rPr>
          <w:color w:val="000000"/>
        </w:rPr>
      </w:pPr>
      <w:r w:rsidRPr="00391F39">
        <w:rPr>
          <w:color w:val="000000"/>
        </w:rPr>
        <w:t>člen</w:t>
      </w:r>
    </w:p>
    <w:p w14:paraId="3E3F79FD" w14:textId="77777777" w:rsidR="005F49F1" w:rsidRPr="00391F39" w:rsidRDefault="005F49F1" w:rsidP="005F49F1">
      <w:pPr>
        <w:rPr>
          <w:color w:val="000000"/>
        </w:rPr>
      </w:pPr>
    </w:p>
    <w:p w14:paraId="2437B707" w14:textId="77777777" w:rsidR="005F49F1" w:rsidRPr="00391F39" w:rsidRDefault="005F49F1" w:rsidP="0083722A">
      <w:pPr>
        <w:jc w:val="both"/>
        <w:rPr>
          <w:color w:val="000000"/>
        </w:rPr>
      </w:pPr>
      <w:r w:rsidRPr="00391F39">
        <w:rPr>
          <w:color w:val="000000"/>
        </w:rPr>
        <w:t xml:space="preserve">Izvajalec mora ob končnem prevzemu pogodbenih del izročiti naročniku nepreklicno, brezpogojno bančno garancijo ali kavcijsko zavarovanje zavarovalnice za odpravo napak v garancijskem roku, plačljivo na prvi poziv po vzorcu iz razpisne dokumentacije (v nadaljevanju: garancija), in sicer v višini </w:t>
      </w:r>
      <w:r>
        <w:rPr>
          <w:color w:val="000000"/>
        </w:rPr>
        <w:t>10</w:t>
      </w:r>
      <w:r w:rsidRPr="00391F39">
        <w:rPr>
          <w:color w:val="000000"/>
        </w:rPr>
        <w:t xml:space="preserve"> % (</w:t>
      </w:r>
      <w:r>
        <w:rPr>
          <w:color w:val="000000"/>
        </w:rPr>
        <w:t>deset</w:t>
      </w:r>
      <w:r w:rsidRPr="00391F39">
        <w:rPr>
          <w:color w:val="000000"/>
        </w:rPr>
        <w:t xml:space="preserve"> odstotkov) od končne pogodbene vrednosti z DDV. Rok trajanja garancije mora biti za 30 (trideset) dni daljši kot je splošni garancijski rok za izvedena dela, to je 5 (pet) let in 30 (trideset) dni. Garancija služi naročniku kot jamstvo za vestno izpolnjevanje izvajalčevih obveznosti do naročnika v času garancijskega roka. V kolikor se garancijski rok podaljša, se mora hkrati podaljšati za enak čas tudi rok trajanja garancije.</w:t>
      </w:r>
    </w:p>
    <w:p w14:paraId="08755266" w14:textId="77777777" w:rsidR="005F49F1" w:rsidRPr="00391F39" w:rsidRDefault="005F49F1" w:rsidP="0083722A">
      <w:pPr>
        <w:jc w:val="both"/>
        <w:rPr>
          <w:color w:val="000000"/>
        </w:rPr>
      </w:pPr>
    </w:p>
    <w:p w14:paraId="17E6D824" w14:textId="77777777" w:rsidR="005F49F1" w:rsidRPr="00391F39" w:rsidRDefault="005F49F1" w:rsidP="0083722A">
      <w:pPr>
        <w:jc w:val="both"/>
        <w:rPr>
          <w:color w:val="000000"/>
        </w:rPr>
      </w:pPr>
      <w:r w:rsidRPr="00391F39">
        <w:rPr>
          <w:color w:val="000000"/>
        </w:rPr>
        <w:t xml:space="preserve">Brez predložene garancije za odpravo napak v garancijski dobi prevzem pogodbenih del po tej pogodbi ni opravljen. </w:t>
      </w:r>
    </w:p>
    <w:p w14:paraId="0DFEA2B1" w14:textId="77777777" w:rsidR="005F49F1" w:rsidRPr="00391F39" w:rsidRDefault="005F49F1" w:rsidP="005F49F1">
      <w:pPr>
        <w:keepNext/>
        <w:rPr>
          <w:bCs/>
        </w:rPr>
      </w:pPr>
    </w:p>
    <w:p w14:paraId="7CB409F5" w14:textId="77777777" w:rsidR="005F49F1" w:rsidRPr="00391F39" w:rsidRDefault="005F49F1" w:rsidP="005F49F1">
      <w:pPr>
        <w:pStyle w:val="Odstavekseznama"/>
        <w:numPr>
          <w:ilvl w:val="0"/>
          <w:numId w:val="43"/>
        </w:numPr>
        <w:contextualSpacing/>
        <w:jc w:val="center"/>
      </w:pPr>
      <w:r w:rsidRPr="00391F39">
        <w:t>člen</w:t>
      </w:r>
    </w:p>
    <w:p w14:paraId="21EEFBE9" w14:textId="77777777" w:rsidR="005F49F1" w:rsidRPr="00391F39" w:rsidRDefault="005F49F1" w:rsidP="005F49F1">
      <w:pPr>
        <w:rPr>
          <w:b/>
        </w:rPr>
      </w:pPr>
    </w:p>
    <w:p w14:paraId="6842CF84" w14:textId="77777777" w:rsidR="005F49F1" w:rsidRPr="00391F39" w:rsidRDefault="005F49F1" w:rsidP="0083722A">
      <w:pPr>
        <w:jc w:val="both"/>
        <w:rPr>
          <w:color w:val="000000"/>
        </w:rPr>
      </w:pPr>
      <w:r w:rsidRPr="00391F39">
        <w:rPr>
          <w:color w:val="000000"/>
        </w:rPr>
        <w:t xml:space="preserve">Za skrite napake, ki se pokažejo v garancijski dobi, je naročnik dolžan obvestiti izvajalca </w:t>
      </w:r>
      <w:r w:rsidRPr="00391F39">
        <w:t>brez odlašanja</w:t>
      </w:r>
      <w:r w:rsidRPr="00391F39">
        <w:rPr>
          <w:color w:val="000000"/>
        </w:rPr>
        <w:t>. Stranki sporazumno določita primeren rok za odpravo napak, če to ne bo mogoče, pa ga določi naročnik sam.</w:t>
      </w:r>
    </w:p>
    <w:p w14:paraId="661FEBCB" w14:textId="77777777" w:rsidR="005F49F1" w:rsidRPr="00391F39" w:rsidRDefault="005F49F1" w:rsidP="0083722A">
      <w:pPr>
        <w:jc w:val="both"/>
        <w:rPr>
          <w:color w:val="000000"/>
        </w:rPr>
      </w:pPr>
    </w:p>
    <w:p w14:paraId="71A5B9B6" w14:textId="77777777" w:rsidR="005F49F1" w:rsidRPr="00391F39" w:rsidRDefault="005F49F1" w:rsidP="0083722A">
      <w:pPr>
        <w:jc w:val="both"/>
        <w:rPr>
          <w:color w:val="000000"/>
        </w:rPr>
      </w:pPr>
      <w:r w:rsidRPr="00391F39">
        <w:rPr>
          <w:color w:val="000000"/>
        </w:rPr>
        <w:t xml:space="preserve">Izvajalec je k odpravi napak dolžan pristopiti v dogovorjenem roku, v nujnih primerih pa takoj, ko je to mogoče. </w:t>
      </w:r>
    </w:p>
    <w:p w14:paraId="7DD27BB1" w14:textId="77777777" w:rsidR="005F49F1" w:rsidRPr="00391F39" w:rsidRDefault="005F49F1" w:rsidP="0083722A">
      <w:pPr>
        <w:jc w:val="both"/>
        <w:rPr>
          <w:color w:val="000000"/>
        </w:rPr>
      </w:pPr>
    </w:p>
    <w:p w14:paraId="0EE029D1" w14:textId="77777777" w:rsidR="005F49F1" w:rsidRPr="00391F39" w:rsidRDefault="005F49F1" w:rsidP="0083722A">
      <w:pPr>
        <w:jc w:val="both"/>
        <w:rPr>
          <w:color w:val="000000"/>
        </w:rPr>
      </w:pPr>
      <w:r w:rsidRPr="00391F39">
        <w:rPr>
          <w:color w:val="000000"/>
        </w:rPr>
        <w:t>Če izvajalec k odpravi napak ne pristopi in jih ne odpravi v primernem roku, jih po načelu dobrega gospodarja odpravi naročnik na stroške izvajalca in se poplača iz finančnega zavarovanja za odpravo napak v garancijskem roku.</w:t>
      </w:r>
    </w:p>
    <w:p w14:paraId="48B0FBC9" w14:textId="77777777" w:rsidR="005F49F1" w:rsidRPr="00391F39" w:rsidRDefault="005F49F1" w:rsidP="005F49F1">
      <w:pPr>
        <w:rPr>
          <w:b/>
          <w:color w:val="000000"/>
        </w:rPr>
      </w:pPr>
    </w:p>
    <w:p w14:paraId="48B82516" w14:textId="77777777" w:rsidR="005F49F1" w:rsidRPr="00391F39" w:rsidRDefault="005F49F1" w:rsidP="005F49F1">
      <w:pPr>
        <w:rPr>
          <w:b/>
          <w:color w:val="000000"/>
        </w:rPr>
      </w:pPr>
    </w:p>
    <w:p w14:paraId="5B739961" w14:textId="77777777" w:rsidR="005F49F1" w:rsidRPr="00391F39" w:rsidRDefault="005F49F1" w:rsidP="005F49F1">
      <w:pPr>
        <w:rPr>
          <w:b/>
          <w:color w:val="000000"/>
        </w:rPr>
      </w:pPr>
      <w:r w:rsidRPr="00391F39">
        <w:rPr>
          <w:b/>
          <w:color w:val="000000"/>
        </w:rPr>
        <w:t>Varstvo podatkov</w:t>
      </w:r>
    </w:p>
    <w:p w14:paraId="7CCFF6A6" w14:textId="77777777" w:rsidR="005F49F1" w:rsidRPr="00391F39" w:rsidRDefault="005F49F1" w:rsidP="005F49F1">
      <w:pPr>
        <w:rPr>
          <w:b/>
          <w:color w:val="000000"/>
        </w:rPr>
      </w:pPr>
    </w:p>
    <w:p w14:paraId="51364B65" w14:textId="77777777" w:rsidR="005F49F1" w:rsidRPr="00391F39" w:rsidRDefault="005F49F1" w:rsidP="005F49F1">
      <w:pPr>
        <w:pStyle w:val="Odstavekseznama"/>
        <w:numPr>
          <w:ilvl w:val="0"/>
          <w:numId w:val="43"/>
        </w:numPr>
        <w:contextualSpacing/>
        <w:jc w:val="center"/>
      </w:pPr>
      <w:r w:rsidRPr="00391F39">
        <w:t>člen</w:t>
      </w:r>
    </w:p>
    <w:p w14:paraId="2AF73CBB" w14:textId="77777777" w:rsidR="005F49F1" w:rsidRPr="00391F39" w:rsidRDefault="005F49F1" w:rsidP="005F49F1">
      <w:pPr>
        <w:rPr>
          <w:b/>
          <w:color w:val="000000"/>
        </w:rPr>
      </w:pPr>
    </w:p>
    <w:p w14:paraId="69E1A002" w14:textId="77777777" w:rsidR="005F49F1" w:rsidRPr="00391F39" w:rsidRDefault="005F49F1" w:rsidP="0083722A">
      <w:pPr>
        <w:jc w:val="both"/>
        <w:rPr>
          <w:color w:val="000000"/>
        </w:rPr>
      </w:pPr>
      <w:r w:rsidRPr="00391F39">
        <w:rPr>
          <w:color w:val="000000"/>
        </w:rPr>
        <w:t xml:space="preserve">Izvajalec ne sme izkoriščati za svojo osebno uporabo ali izdati tretjemu podatkov, s katerim se seznani pri izvajanju pogodbenih del, in so kot taki varovani s predpisi o varstvu osebnih ali tajnih podatkov. </w:t>
      </w:r>
    </w:p>
    <w:p w14:paraId="0FC450E9" w14:textId="77777777" w:rsidR="005F49F1" w:rsidRPr="00391F39" w:rsidRDefault="005F49F1" w:rsidP="0083722A">
      <w:pPr>
        <w:jc w:val="both"/>
        <w:rPr>
          <w:color w:val="000000"/>
        </w:rPr>
      </w:pPr>
    </w:p>
    <w:p w14:paraId="7960A87F" w14:textId="77777777" w:rsidR="005F49F1" w:rsidRPr="00391F39" w:rsidRDefault="005F49F1" w:rsidP="0083722A">
      <w:pPr>
        <w:jc w:val="both"/>
        <w:rPr>
          <w:color w:val="000000"/>
        </w:rPr>
      </w:pPr>
      <w:r w:rsidRPr="00391F39">
        <w:rPr>
          <w:color w:val="000000"/>
        </w:rPr>
        <w:t xml:space="preserve">Naročnik se zaveže varovati podatke, ki jih pridobi od izvajalca, v zadevah v zvezi s to  pogodbo kot poslovno skrivnost, če so bili ti podatki določeni kot poslovna skrivnost v skladu z veljavnim zakonom o </w:t>
      </w:r>
      <w:r>
        <w:rPr>
          <w:color w:val="000000"/>
        </w:rPr>
        <w:t>poslovni skrivnosti</w:t>
      </w:r>
      <w:r w:rsidRPr="00391F39">
        <w:rPr>
          <w:color w:val="000000"/>
        </w:rPr>
        <w:t xml:space="preserve"> oziroma podatke, za katere je očitno, da bi nastala občutna škoda izvajalcu, če bi zanje izvedela nepooblaščena oseba.</w:t>
      </w:r>
    </w:p>
    <w:p w14:paraId="0C2D16A3" w14:textId="77777777" w:rsidR="005F49F1" w:rsidRPr="00391F39" w:rsidRDefault="005F49F1" w:rsidP="0083722A">
      <w:pPr>
        <w:jc w:val="both"/>
        <w:rPr>
          <w:color w:val="000000"/>
        </w:rPr>
      </w:pPr>
    </w:p>
    <w:p w14:paraId="38CA207D" w14:textId="77777777" w:rsidR="005F49F1" w:rsidRPr="00391F39" w:rsidRDefault="005F49F1" w:rsidP="0083722A">
      <w:pPr>
        <w:jc w:val="both"/>
        <w:rPr>
          <w:color w:val="000000"/>
        </w:rPr>
      </w:pPr>
      <w:r w:rsidRPr="00391F39">
        <w:rPr>
          <w:color w:val="000000"/>
        </w:rPr>
        <w:t>V primeru kršitve določb o varovanju poslovne skrivnosti, sta pogodbeni stranki odškodninsko odgovorni za vso posredno in neposredno škodo.</w:t>
      </w:r>
    </w:p>
    <w:p w14:paraId="3D4D3ADF" w14:textId="77777777" w:rsidR="005F49F1" w:rsidRPr="00391F39" w:rsidRDefault="005F49F1" w:rsidP="005F49F1">
      <w:pPr>
        <w:rPr>
          <w:color w:val="000000"/>
        </w:rPr>
      </w:pPr>
    </w:p>
    <w:p w14:paraId="56D84039" w14:textId="77777777" w:rsidR="005F49F1" w:rsidRPr="00391F39" w:rsidRDefault="005F49F1" w:rsidP="005F49F1">
      <w:pPr>
        <w:rPr>
          <w:color w:val="000000"/>
        </w:rPr>
      </w:pPr>
    </w:p>
    <w:p w14:paraId="4124A1EC" w14:textId="77777777" w:rsidR="005F49F1" w:rsidRPr="00391F39" w:rsidRDefault="005F49F1" w:rsidP="005F49F1">
      <w:pPr>
        <w:rPr>
          <w:b/>
        </w:rPr>
      </w:pPr>
      <w:r w:rsidRPr="00391F39">
        <w:rPr>
          <w:b/>
        </w:rPr>
        <w:t>Pooblaščeni predstavniki pogodbenih strank</w:t>
      </w:r>
    </w:p>
    <w:p w14:paraId="3564C50F" w14:textId="77777777" w:rsidR="005F49F1" w:rsidRPr="00391F39" w:rsidRDefault="005F49F1" w:rsidP="005F49F1">
      <w:pPr>
        <w:jc w:val="center"/>
      </w:pPr>
    </w:p>
    <w:p w14:paraId="75E8A09F" w14:textId="77777777" w:rsidR="005F49F1" w:rsidRPr="00391F39" w:rsidRDefault="005F49F1" w:rsidP="005F49F1">
      <w:pPr>
        <w:pStyle w:val="Odstavekseznama"/>
        <w:numPr>
          <w:ilvl w:val="0"/>
          <w:numId w:val="43"/>
        </w:numPr>
        <w:contextualSpacing/>
        <w:jc w:val="center"/>
      </w:pPr>
      <w:r w:rsidRPr="00391F39">
        <w:t>člen</w:t>
      </w:r>
    </w:p>
    <w:p w14:paraId="7866DB3C" w14:textId="77777777" w:rsidR="005F49F1" w:rsidRPr="00391F39" w:rsidRDefault="005F49F1" w:rsidP="005F49F1"/>
    <w:p w14:paraId="1CF58728" w14:textId="77777777" w:rsidR="005F49F1" w:rsidRPr="00391F39" w:rsidRDefault="005F49F1" w:rsidP="0083722A">
      <w:pPr>
        <w:jc w:val="both"/>
        <w:rPr>
          <w:color w:val="000000"/>
        </w:rPr>
      </w:pPr>
      <w:r w:rsidRPr="00391F39">
        <w:rPr>
          <w:color w:val="000000"/>
        </w:rPr>
        <w:t xml:space="preserve">Pooblaščen predstavnik naročnika za izvajanje te </w:t>
      </w:r>
      <w:r w:rsidRPr="00F122D2">
        <w:rPr>
          <w:color w:val="000000"/>
        </w:rPr>
        <w:t>pogodbe je: Petra Mervar,</w:t>
      </w:r>
      <w:r w:rsidRPr="00391F39">
        <w:rPr>
          <w:color w:val="000000"/>
        </w:rPr>
        <w:t xml:space="preserve"> e-mail: </w:t>
      </w:r>
      <w:hyperlink r:id="rId19" w:history="1">
        <w:r w:rsidRPr="00911B8C">
          <w:rPr>
            <w:rStyle w:val="Hiperpovezava"/>
          </w:rPr>
          <w:t>petra.mervar@ljubljana.si</w:t>
        </w:r>
      </w:hyperlink>
      <w:r w:rsidRPr="00391F39">
        <w:rPr>
          <w:color w:val="000000"/>
        </w:rPr>
        <w:t xml:space="preserve"> tel. št.: 01/ 306 17 </w:t>
      </w:r>
      <w:r>
        <w:rPr>
          <w:color w:val="000000"/>
        </w:rPr>
        <w:t>13</w:t>
      </w:r>
      <w:r w:rsidRPr="00391F39">
        <w:rPr>
          <w:color w:val="000000"/>
        </w:rPr>
        <w:t>, ki je skrbni</w:t>
      </w:r>
      <w:r>
        <w:rPr>
          <w:color w:val="000000"/>
        </w:rPr>
        <w:t>ca</w:t>
      </w:r>
      <w:r w:rsidRPr="00391F39">
        <w:rPr>
          <w:color w:val="000000"/>
        </w:rPr>
        <w:t xml:space="preserve"> te pogodbe.</w:t>
      </w:r>
    </w:p>
    <w:p w14:paraId="124ED4D6" w14:textId="77777777" w:rsidR="005F49F1" w:rsidRPr="00391F39" w:rsidRDefault="005F49F1" w:rsidP="0083722A">
      <w:pPr>
        <w:jc w:val="both"/>
        <w:rPr>
          <w:color w:val="000000"/>
        </w:rPr>
      </w:pPr>
    </w:p>
    <w:p w14:paraId="7547DE45" w14:textId="77777777" w:rsidR="005F49F1" w:rsidRPr="003E1966" w:rsidRDefault="005F49F1" w:rsidP="0083722A">
      <w:pPr>
        <w:jc w:val="both"/>
        <w:rPr>
          <w:color w:val="000000"/>
        </w:rPr>
      </w:pPr>
      <w:r w:rsidRPr="00391F39">
        <w:rPr>
          <w:color w:val="000000"/>
        </w:rPr>
        <w:t xml:space="preserve">Vodja gradnje </w:t>
      </w:r>
      <w:r>
        <w:rPr>
          <w:color w:val="000000"/>
        </w:rPr>
        <w:t>izvajalca je: ............................</w:t>
      </w:r>
      <w:r w:rsidRPr="003E1966">
        <w:rPr>
          <w:color w:val="000000"/>
        </w:rPr>
        <w:t>.,</w:t>
      </w:r>
      <w:r>
        <w:rPr>
          <w:color w:val="000000"/>
        </w:rPr>
        <w:t xml:space="preserve"> </w:t>
      </w:r>
      <w:r w:rsidRPr="003E1966">
        <w:rPr>
          <w:color w:val="000000"/>
        </w:rPr>
        <w:t xml:space="preserve">e-mail </w:t>
      </w:r>
      <w:r>
        <w:rPr>
          <w:color w:val="000000"/>
        </w:rPr>
        <w:t>………………</w:t>
      </w:r>
      <w:hyperlink r:id="rId20" w:history="1"/>
      <w:r w:rsidRPr="003E1966">
        <w:rPr>
          <w:color w:val="000000"/>
        </w:rPr>
        <w:t xml:space="preserve">, tel.. št. </w:t>
      </w:r>
      <w:r>
        <w:rPr>
          <w:color w:val="000000"/>
        </w:rPr>
        <w:t>……………...</w:t>
      </w:r>
    </w:p>
    <w:p w14:paraId="6126F6AC" w14:textId="77777777" w:rsidR="005F49F1" w:rsidRPr="003E1966" w:rsidRDefault="005F49F1" w:rsidP="0083722A">
      <w:pPr>
        <w:jc w:val="both"/>
        <w:rPr>
          <w:color w:val="000000"/>
        </w:rPr>
      </w:pPr>
      <w:r w:rsidRPr="003E1966">
        <w:rPr>
          <w:color w:val="000000"/>
        </w:rPr>
        <w:t xml:space="preserve">Pooblaščen predstavnik na strani izvajalca: </w:t>
      </w:r>
      <w:r>
        <w:rPr>
          <w:color w:val="000000"/>
        </w:rPr>
        <w:t>………………….</w:t>
      </w:r>
      <w:r w:rsidRPr="003E1966">
        <w:rPr>
          <w:color w:val="000000"/>
        </w:rPr>
        <w:t>.,</w:t>
      </w:r>
      <w:r>
        <w:rPr>
          <w:color w:val="000000"/>
        </w:rPr>
        <w:t xml:space="preserve"> email; …………..</w:t>
      </w:r>
      <w:r w:rsidRPr="003E1966">
        <w:rPr>
          <w:color w:val="000000"/>
        </w:rPr>
        <w:t xml:space="preserve">, tel.št. </w:t>
      </w:r>
      <w:r>
        <w:rPr>
          <w:color w:val="000000"/>
        </w:rPr>
        <w:t>………………..</w:t>
      </w:r>
    </w:p>
    <w:p w14:paraId="2ED21D32" w14:textId="77777777" w:rsidR="005F49F1" w:rsidRPr="00391F39" w:rsidRDefault="005F49F1" w:rsidP="0083722A">
      <w:pPr>
        <w:jc w:val="both"/>
        <w:rPr>
          <w:color w:val="000000"/>
        </w:rPr>
      </w:pPr>
    </w:p>
    <w:p w14:paraId="4DB6D28B" w14:textId="77777777" w:rsidR="005F49F1" w:rsidRPr="00391F39" w:rsidRDefault="005F49F1" w:rsidP="0083722A">
      <w:pPr>
        <w:jc w:val="both"/>
        <w:rPr>
          <w:color w:val="000000"/>
        </w:rPr>
      </w:pPr>
      <w:r w:rsidRPr="00391F39">
        <w:rPr>
          <w:color w:val="000000"/>
        </w:rPr>
        <w:t>Nadzor nad gradnjo, kot tudi urejanje vseh drugih vprašanj, ki bodo nastala ob izvajanju te pogodbe, bo naročnik uredil pred začetkom izvajanja pogodbenih del in o tem obvestil izvajalca.</w:t>
      </w:r>
    </w:p>
    <w:p w14:paraId="79B7EDFE" w14:textId="77777777" w:rsidR="005F49F1" w:rsidRPr="00391F39" w:rsidRDefault="005F49F1" w:rsidP="0083722A">
      <w:pPr>
        <w:jc w:val="both"/>
        <w:rPr>
          <w:color w:val="000000"/>
        </w:rPr>
      </w:pPr>
    </w:p>
    <w:p w14:paraId="20321EC3" w14:textId="77777777" w:rsidR="005F49F1" w:rsidRPr="00391F39" w:rsidRDefault="005F49F1" w:rsidP="0083722A">
      <w:pPr>
        <w:jc w:val="both"/>
        <w:rPr>
          <w:color w:val="000000"/>
        </w:rPr>
      </w:pPr>
      <w:r w:rsidRPr="00391F39">
        <w:rPr>
          <w:color w:val="000000"/>
        </w:rPr>
        <w:t>Izvajalec mora na zahtevo naročnika zamenjati odgovorno osebo, če delo opravlja nestrokovno ali v nasprotju z interesi naročnika.</w:t>
      </w:r>
    </w:p>
    <w:p w14:paraId="3DD2F17C" w14:textId="77777777" w:rsidR="005F49F1" w:rsidRPr="00391F39" w:rsidRDefault="005F49F1" w:rsidP="0083722A">
      <w:pPr>
        <w:overflowPunct w:val="0"/>
        <w:autoSpaceDE w:val="0"/>
        <w:autoSpaceDN w:val="0"/>
        <w:adjustRightInd w:val="0"/>
        <w:jc w:val="both"/>
        <w:textAlignment w:val="baseline"/>
        <w:rPr>
          <w:color w:val="000000"/>
        </w:rPr>
      </w:pPr>
    </w:p>
    <w:p w14:paraId="6087094C" w14:textId="77777777" w:rsidR="005F49F1" w:rsidRPr="00391F39" w:rsidRDefault="005F49F1" w:rsidP="0083722A">
      <w:pPr>
        <w:overflowPunct w:val="0"/>
        <w:autoSpaceDE w:val="0"/>
        <w:autoSpaceDN w:val="0"/>
        <w:adjustRightInd w:val="0"/>
        <w:jc w:val="both"/>
        <w:textAlignment w:val="baseline"/>
        <w:rPr>
          <w:color w:val="000000"/>
        </w:rPr>
      </w:pPr>
      <w:r w:rsidRPr="00391F39">
        <w:rPr>
          <w:color w:val="000000"/>
        </w:rPr>
        <w:t>Izvajanje nalog koordinatorja za varnost in zdravje pri delu v izvajalni fazi projekta bo naročnik uredil pred začetkom izvajanja pogodbenih del in o tem obvestil izvajalca.</w:t>
      </w:r>
    </w:p>
    <w:p w14:paraId="377C8DFD" w14:textId="77777777" w:rsidR="005F49F1" w:rsidRPr="00391F39" w:rsidRDefault="005F49F1" w:rsidP="0083722A">
      <w:pPr>
        <w:jc w:val="both"/>
      </w:pPr>
    </w:p>
    <w:p w14:paraId="405FF389" w14:textId="77777777" w:rsidR="005F49F1" w:rsidRPr="00391F39" w:rsidRDefault="005F49F1" w:rsidP="0083722A">
      <w:pPr>
        <w:jc w:val="both"/>
      </w:pPr>
      <w:r w:rsidRPr="00391F39">
        <w:t>V primeru spremembe pooblaščenih predstavnikov pogodbenih del se pogodbeni stranki pisno obvestita, zamenjavo vodje gradnje pa pogodbeni stranki uredita z aneksom k tej pogodbi.</w:t>
      </w:r>
    </w:p>
    <w:p w14:paraId="3C0E9354" w14:textId="77777777" w:rsidR="005F49F1" w:rsidRDefault="005F49F1" w:rsidP="005F49F1"/>
    <w:p w14:paraId="1636DF13" w14:textId="77777777" w:rsidR="005F49F1" w:rsidRPr="00391F39" w:rsidRDefault="005F49F1" w:rsidP="005F49F1"/>
    <w:p w14:paraId="5218A269" w14:textId="77777777" w:rsidR="005F49F1" w:rsidRPr="00391F39" w:rsidRDefault="005F49F1" w:rsidP="005F49F1">
      <w:pPr>
        <w:rPr>
          <w:b/>
        </w:rPr>
      </w:pPr>
      <w:r w:rsidRPr="00391F39">
        <w:rPr>
          <w:b/>
        </w:rPr>
        <w:t>Odstop od pogodbe</w:t>
      </w:r>
    </w:p>
    <w:p w14:paraId="161B6D10" w14:textId="77777777" w:rsidR="005F49F1" w:rsidRPr="00391F39" w:rsidRDefault="005F49F1" w:rsidP="005F49F1">
      <w:pPr>
        <w:rPr>
          <w:b/>
          <w:color w:val="000000"/>
        </w:rPr>
      </w:pPr>
    </w:p>
    <w:p w14:paraId="3533CD43" w14:textId="77777777" w:rsidR="005F49F1" w:rsidRPr="00391F39" w:rsidRDefault="005F49F1" w:rsidP="005F49F1">
      <w:pPr>
        <w:pStyle w:val="Odstavekseznama"/>
        <w:numPr>
          <w:ilvl w:val="0"/>
          <w:numId w:val="43"/>
        </w:numPr>
        <w:contextualSpacing/>
        <w:jc w:val="center"/>
      </w:pPr>
      <w:r w:rsidRPr="00391F39">
        <w:t>člen</w:t>
      </w:r>
    </w:p>
    <w:p w14:paraId="1F566400" w14:textId="77777777" w:rsidR="005F49F1" w:rsidRPr="00391F39" w:rsidRDefault="005F49F1" w:rsidP="005F49F1">
      <w:pPr>
        <w:rPr>
          <w:b/>
          <w:color w:val="000000"/>
        </w:rPr>
      </w:pPr>
    </w:p>
    <w:p w14:paraId="5047139D" w14:textId="77777777" w:rsidR="005F49F1" w:rsidRPr="00391F39" w:rsidRDefault="005F49F1" w:rsidP="0083722A">
      <w:pPr>
        <w:jc w:val="both"/>
        <w:rPr>
          <w:color w:val="000000"/>
        </w:rPr>
      </w:pPr>
      <w:r w:rsidRPr="00391F39">
        <w:rPr>
          <w:color w:val="000000"/>
        </w:rPr>
        <w:t xml:space="preserve">Naročnik lahko odstopi od pogodbe, če izvajalec ne začne z izvedbo del v roku, določenem s to pogodbo, in niti v naknadnem roku, ki mu ga določi naročnik. </w:t>
      </w:r>
    </w:p>
    <w:p w14:paraId="51C8500A" w14:textId="77777777" w:rsidR="005F49F1" w:rsidRPr="00391F39" w:rsidRDefault="005F49F1" w:rsidP="0083722A">
      <w:pPr>
        <w:jc w:val="both"/>
        <w:rPr>
          <w:color w:val="000000"/>
        </w:rPr>
      </w:pPr>
    </w:p>
    <w:p w14:paraId="0CB37FF4" w14:textId="77777777" w:rsidR="005F49F1" w:rsidRPr="00391F39" w:rsidRDefault="005F49F1" w:rsidP="0083722A">
      <w:pPr>
        <w:jc w:val="both"/>
        <w:rPr>
          <w:color w:val="000000"/>
        </w:rPr>
      </w:pPr>
      <w:r w:rsidRPr="00391F39">
        <w:rPr>
          <w:color w:val="000000"/>
        </w:rPr>
        <w:t>Če pride do odstopanj od terminskega plana izvajanja del po krivdi izvajalca v posameznih delih ali v celoti, ki so daljša od 14 (štirinajst) dni in obstaja nevarnost, da bo po krivdi izvajalca ogrožen rok za dokončanje pogodbenih del, lahko naročnik odstopi od pogodbe v celoti ali delno za tista dela, zaradi katerih je ogroženo dokončanje pogodbenih del.</w:t>
      </w:r>
    </w:p>
    <w:p w14:paraId="5D4071D4"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14:paraId="0C5BC915"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sidRPr="00391F39">
        <w:rPr>
          <w:color w:val="000000"/>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14:paraId="383DCFCB"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14:paraId="36597C2F"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sidRPr="00391F39">
        <w:rPr>
          <w:color w:val="000000"/>
        </w:rPr>
        <w:t>V primeru odstopa od pogodbe po tem členu je izvajalec dolžan povrniti naročniku vse stroške, povezane z izborom novega izvajalca kot tudi škodo, ki nastane naročniku zaradi zamude.</w:t>
      </w:r>
    </w:p>
    <w:p w14:paraId="382C6D64" w14:textId="0BAB8969" w:rsidR="0083722A" w:rsidRDefault="0083722A" w:rsidP="005F49F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4EC33093" w14:textId="77777777" w:rsidR="0083722A" w:rsidRPr="00391F39" w:rsidRDefault="0083722A" w:rsidP="005F49F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2338D367" w14:textId="77777777" w:rsidR="005F49F1" w:rsidRPr="00391F39" w:rsidRDefault="005F49F1" w:rsidP="005F49F1">
      <w:pPr>
        <w:pStyle w:val="Odstavekseznama"/>
        <w:numPr>
          <w:ilvl w:val="0"/>
          <w:numId w:val="43"/>
        </w:numPr>
        <w:contextualSpacing/>
        <w:jc w:val="center"/>
        <w:rPr>
          <w:color w:val="000000"/>
        </w:rPr>
      </w:pPr>
      <w:r w:rsidRPr="00391F39">
        <w:rPr>
          <w:color w:val="000000"/>
        </w:rPr>
        <w:t>člen</w:t>
      </w:r>
    </w:p>
    <w:p w14:paraId="5612D043" w14:textId="77777777" w:rsidR="005F49F1" w:rsidRPr="00391F39" w:rsidRDefault="005F49F1" w:rsidP="005F49F1">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2ACC7CDF"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t>Ta pogodba je skladno s 67. členom ZJN-3 sklenjena pod razveznim pogojem, ki se uresniči v primeru izpolnitve ene od naslednjih okoliščin:</w:t>
      </w:r>
    </w:p>
    <w:p w14:paraId="01DF4B63"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t>-</w:t>
      </w:r>
      <w:r w:rsidRPr="00391F39">
        <w:tab/>
        <w:t xml:space="preserve">če bo naročnik seznanjen, da je sodišče s pravnomočno odločitvijo ugotovilo kršitev obveznosti iz delovne, okoljske ali socialne zakonodaje s strani izvajalca ali podizvajalca ali </w:t>
      </w:r>
    </w:p>
    <w:p w14:paraId="6E5BB64E"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t>-</w:t>
      </w:r>
      <w:r w:rsidRPr="00391F39">
        <w:tab/>
        <w:t>če bo naročnik seznanjen, da je pristojni državni organ pri izvajalcu ali podizvajalcu v času izvajanja pogodbe ugotovil najmanj dve kršitvi v zvezi s:</w:t>
      </w:r>
    </w:p>
    <w:p w14:paraId="4F6DC805"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t>-</w:t>
      </w:r>
      <w:r w:rsidRPr="00391F39">
        <w:tab/>
        <w:t xml:space="preserve">plačilom za delo, </w:t>
      </w:r>
    </w:p>
    <w:p w14:paraId="419F5822"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lastRenderedPageBreak/>
        <w:t>-</w:t>
      </w:r>
      <w:r w:rsidRPr="00391F39">
        <w:tab/>
        <w:t xml:space="preserve">delovnim časom, </w:t>
      </w:r>
    </w:p>
    <w:p w14:paraId="1904F4E8"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t>-</w:t>
      </w:r>
      <w:r w:rsidRPr="00391F39">
        <w:tab/>
        <w:t xml:space="preserve">počitki, </w:t>
      </w:r>
    </w:p>
    <w:p w14:paraId="6E3438FA"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t>-</w:t>
      </w:r>
      <w:r w:rsidRPr="00391F39">
        <w:tab/>
        <w:t xml:space="preserve">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6 (šest) mesecev oziroma če projektant nastopa s podizvajalcem pa tudi, če zaradi ugotovljene kršitve pri podizvajalcu projektant ne nadomesti ali zamenja tega podizvajalca v skladu s 94. členom ZJN-3 in določili te pogodbe v roku 30 (trideset) dni od seznanitve s kršitvijo. </w:t>
      </w:r>
    </w:p>
    <w:p w14:paraId="647AC0B6"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p>
    <w:p w14:paraId="543FE38D"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r w:rsidRPr="00391F39">
        <w:t>V primeru izpolnitve okoliščine in pogojev iz prejšnjega odstavka se šteje, da je pogodba razvezana z dnem sklenitve nove pogodbe o izvedbi javnega naročila za predmetno naročilo. O datumu sklenitve nove pogodbe bo naročnik obvestil izvajalca.</w:t>
      </w:r>
    </w:p>
    <w:p w14:paraId="32098578" w14:textId="77777777" w:rsidR="005F49F1" w:rsidRPr="00391F39" w:rsidRDefault="005F49F1" w:rsidP="0083722A">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pPr>
    </w:p>
    <w:p w14:paraId="32521FFD" w14:textId="77777777" w:rsidR="005F49F1" w:rsidRPr="00391F39" w:rsidRDefault="005F49F1" w:rsidP="0083722A">
      <w:pPr>
        <w:jc w:val="both"/>
        <w:rPr>
          <w:color w:val="000000"/>
        </w:rPr>
      </w:pPr>
      <w:r w:rsidRPr="00391F39">
        <w:t>Če naročnik v roku 30 (tridesetih) dni od seznanitve s kršitvijo ne začne novega postopka javnega naročila, se šteje, da je pogodba razvezana 30. (trideseti) dan od seznanitve s kršitvijo.</w:t>
      </w:r>
    </w:p>
    <w:p w14:paraId="13A20D1F" w14:textId="77777777" w:rsidR="005F49F1" w:rsidRPr="00391F39" w:rsidRDefault="005F49F1" w:rsidP="005F49F1">
      <w:pPr>
        <w:rPr>
          <w:color w:val="000000"/>
        </w:rPr>
      </w:pPr>
    </w:p>
    <w:p w14:paraId="4ADE1A6E" w14:textId="77777777" w:rsidR="005F49F1" w:rsidRPr="00391F39" w:rsidRDefault="005F49F1" w:rsidP="005F49F1">
      <w:pPr>
        <w:rPr>
          <w:color w:val="000000"/>
        </w:rPr>
      </w:pPr>
    </w:p>
    <w:p w14:paraId="45A8C255" w14:textId="77777777" w:rsidR="005F49F1" w:rsidRPr="00391F39" w:rsidRDefault="005F49F1" w:rsidP="005F49F1">
      <w:pPr>
        <w:rPr>
          <w:b/>
          <w:color w:val="000000"/>
        </w:rPr>
      </w:pPr>
      <w:r w:rsidRPr="00391F39">
        <w:rPr>
          <w:b/>
          <w:color w:val="000000"/>
        </w:rPr>
        <w:t>Prepoved prenosa bodočih terjatev</w:t>
      </w:r>
    </w:p>
    <w:p w14:paraId="7633FE95" w14:textId="77777777" w:rsidR="005F49F1" w:rsidRPr="00391F39" w:rsidRDefault="005F49F1" w:rsidP="005F49F1">
      <w:pPr>
        <w:rPr>
          <w:color w:val="000000"/>
        </w:rPr>
      </w:pPr>
    </w:p>
    <w:p w14:paraId="43BA93D0" w14:textId="77777777" w:rsidR="005F49F1" w:rsidRPr="00391F39" w:rsidRDefault="005F49F1" w:rsidP="005F49F1">
      <w:pPr>
        <w:pStyle w:val="Odstavekseznama"/>
        <w:numPr>
          <w:ilvl w:val="0"/>
          <w:numId w:val="43"/>
        </w:numPr>
        <w:contextualSpacing/>
        <w:jc w:val="center"/>
        <w:rPr>
          <w:color w:val="000000"/>
        </w:rPr>
      </w:pPr>
      <w:r w:rsidRPr="00391F39">
        <w:rPr>
          <w:color w:val="000000"/>
        </w:rPr>
        <w:t>člen</w:t>
      </w:r>
    </w:p>
    <w:p w14:paraId="67C56BCD" w14:textId="77777777" w:rsidR="005F49F1" w:rsidRPr="00391F39" w:rsidRDefault="005F49F1" w:rsidP="005F49F1">
      <w:pPr>
        <w:rPr>
          <w:color w:val="000000"/>
        </w:rPr>
      </w:pPr>
    </w:p>
    <w:p w14:paraId="1BC57E20" w14:textId="77777777" w:rsidR="005F49F1" w:rsidRPr="00391F39" w:rsidRDefault="005F49F1" w:rsidP="0083722A">
      <w:pPr>
        <w:jc w:val="both"/>
        <w:rPr>
          <w:color w:val="000000"/>
        </w:rPr>
      </w:pPr>
      <w:r w:rsidRPr="00391F39">
        <w:rPr>
          <w:color w:val="000000"/>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14:paraId="028465A0" w14:textId="77777777" w:rsidR="005F49F1" w:rsidRPr="00391F39" w:rsidRDefault="005F49F1" w:rsidP="0083722A">
      <w:pPr>
        <w:jc w:val="both"/>
        <w:rPr>
          <w:color w:val="000000"/>
        </w:rPr>
      </w:pPr>
    </w:p>
    <w:p w14:paraId="2C3B4FFE" w14:textId="77777777" w:rsidR="005F49F1" w:rsidRPr="00391F39" w:rsidRDefault="005F49F1" w:rsidP="0083722A">
      <w:pPr>
        <w:jc w:val="both"/>
        <w:rPr>
          <w:color w:val="000000"/>
        </w:rPr>
      </w:pPr>
      <w:r w:rsidRPr="00391F39">
        <w:rPr>
          <w:color w:val="000000"/>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situacije ter je naročnik izstavljeni situacijo potrdil.</w:t>
      </w:r>
    </w:p>
    <w:p w14:paraId="7A7884D6" w14:textId="77777777" w:rsidR="005F49F1" w:rsidRPr="00391F39" w:rsidRDefault="005F49F1" w:rsidP="0083722A">
      <w:pPr>
        <w:jc w:val="both"/>
        <w:rPr>
          <w:color w:val="000000"/>
        </w:rPr>
      </w:pPr>
    </w:p>
    <w:p w14:paraId="7C8CF41C" w14:textId="77777777" w:rsidR="005F49F1" w:rsidRPr="00391F39" w:rsidRDefault="005F49F1" w:rsidP="0083722A">
      <w:pPr>
        <w:jc w:val="both"/>
        <w:rPr>
          <w:color w:val="000000"/>
        </w:rPr>
      </w:pPr>
      <w:r w:rsidRPr="00391F39">
        <w:rPr>
          <w:color w:val="000000"/>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14:paraId="467DC571" w14:textId="77777777" w:rsidR="005F49F1" w:rsidRPr="00391F39" w:rsidRDefault="005F49F1" w:rsidP="0083722A">
      <w:pPr>
        <w:jc w:val="both"/>
        <w:rPr>
          <w:color w:val="000000"/>
        </w:rPr>
      </w:pPr>
    </w:p>
    <w:p w14:paraId="620C4FD9" w14:textId="77777777" w:rsidR="005F49F1" w:rsidRPr="00391F39" w:rsidRDefault="005F49F1" w:rsidP="0083722A">
      <w:pPr>
        <w:jc w:val="both"/>
        <w:rPr>
          <w:color w:val="000000"/>
        </w:rPr>
      </w:pPr>
      <w:r w:rsidRPr="00391F39">
        <w:rPr>
          <w:color w:val="000000"/>
        </w:rPr>
        <w:t>V primeru, da bi izvajalec kljub dogovoru o prepovedi prenosa bodočih terjatev iz prvega odstavka tega člena prenesel katerokoli svojo bodočo terjatev do naročnika na drugega, je izvajalec dolžan naročniku plačati tudi pogodbeno kazen v višini 5% (pet odstotkov) vrednosti pogodbenih del z DDV, to je</w:t>
      </w:r>
      <w:r>
        <w:rPr>
          <w:color w:val="000000"/>
        </w:rPr>
        <w:t xml:space="preserve"> ……………………</w:t>
      </w:r>
      <w:r w:rsidRPr="00A43F44">
        <w:rPr>
          <w:color w:val="000000"/>
        </w:rPr>
        <w:t xml:space="preserve"> EUR.</w:t>
      </w:r>
      <w:r w:rsidRPr="00391F39">
        <w:rPr>
          <w:color w:val="000000"/>
        </w:rPr>
        <w:t xml:space="preserve">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0D6022D5" w14:textId="77777777" w:rsidR="005F49F1" w:rsidRPr="00391F39" w:rsidRDefault="005F49F1" w:rsidP="0083722A">
      <w:pPr>
        <w:jc w:val="both"/>
      </w:pPr>
    </w:p>
    <w:p w14:paraId="3C25078B" w14:textId="77777777" w:rsidR="005F49F1" w:rsidRPr="00391F39" w:rsidRDefault="005F49F1" w:rsidP="0083722A">
      <w:pPr>
        <w:jc w:val="both"/>
      </w:pPr>
      <w:r w:rsidRPr="00391F39">
        <w:t xml:space="preserve">Za znesek pogodbene kazni bo naročnik izvajalcu izstavil račun, ki ga mora izvajalec poravnati v roku 30 (trideset) dni od dneva izstavitve računa. </w:t>
      </w:r>
    </w:p>
    <w:p w14:paraId="739F21E1" w14:textId="77777777" w:rsidR="005F49F1" w:rsidRPr="00391F39" w:rsidRDefault="005F49F1" w:rsidP="0083722A">
      <w:pPr>
        <w:jc w:val="both"/>
        <w:rPr>
          <w:color w:val="000000"/>
        </w:rPr>
      </w:pPr>
    </w:p>
    <w:p w14:paraId="3AE3B265" w14:textId="77777777" w:rsidR="005F49F1" w:rsidRPr="00391F39" w:rsidRDefault="005F49F1" w:rsidP="0083722A">
      <w:pPr>
        <w:jc w:val="both"/>
        <w:rPr>
          <w:color w:val="000000"/>
        </w:rPr>
      </w:pPr>
      <w:r w:rsidRPr="00391F39">
        <w:rPr>
          <w:color w:val="000000"/>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14:paraId="4C3F97B2" w14:textId="77777777" w:rsidR="005F49F1" w:rsidRPr="00391F39" w:rsidRDefault="005F49F1" w:rsidP="0083722A">
      <w:pPr>
        <w:jc w:val="both"/>
        <w:rPr>
          <w:color w:val="000000"/>
        </w:rPr>
      </w:pPr>
    </w:p>
    <w:p w14:paraId="3EAB5AAF" w14:textId="77777777" w:rsidR="005F49F1" w:rsidRPr="00391F39" w:rsidRDefault="005F49F1" w:rsidP="0083722A">
      <w:pPr>
        <w:jc w:val="both"/>
        <w:rPr>
          <w:color w:val="000000"/>
        </w:rPr>
      </w:pPr>
      <w:r w:rsidRPr="00391F39">
        <w:rPr>
          <w:color w:val="000000"/>
        </w:rPr>
        <w:lastRenderedPageBreak/>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4EC2CF4E" w14:textId="77777777" w:rsidR="005F49F1" w:rsidRPr="00391F39" w:rsidRDefault="005F49F1" w:rsidP="0083722A">
      <w:pPr>
        <w:jc w:val="both"/>
        <w:rPr>
          <w:color w:val="000000"/>
        </w:rPr>
      </w:pPr>
    </w:p>
    <w:p w14:paraId="2297B41C" w14:textId="77777777" w:rsidR="005F49F1" w:rsidRPr="00391F39" w:rsidRDefault="005F49F1" w:rsidP="005F49F1">
      <w:pPr>
        <w:rPr>
          <w:color w:val="000000"/>
        </w:rPr>
      </w:pPr>
    </w:p>
    <w:p w14:paraId="30E568AB" w14:textId="77777777" w:rsidR="005F49F1" w:rsidRPr="00391F39" w:rsidRDefault="005F49F1" w:rsidP="005F49F1">
      <w:pPr>
        <w:outlineLvl w:val="0"/>
        <w:rPr>
          <w:b/>
        </w:rPr>
      </w:pPr>
      <w:r w:rsidRPr="00391F39">
        <w:rPr>
          <w:b/>
        </w:rPr>
        <w:t>Spremembe pogodbe</w:t>
      </w:r>
    </w:p>
    <w:p w14:paraId="6BED416F" w14:textId="77777777" w:rsidR="005F49F1" w:rsidRPr="00391F39" w:rsidRDefault="005F49F1" w:rsidP="005F49F1">
      <w:pPr>
        <w:rPr>
          <w:b/>
        </w:rPr>
      </w:pPr>
    </w:p>
    <w:p w14:paraId="07F42CF3" w14:textId="77777777" w:rsidR="005F49F1" w:rsidRPr="00391F39" w:rsidRDefault="005F49F1" w:rsidP="005F49F1">
      <w:pPr>
        <w:pStyle w:val="Odstavekseznama"/>
        <w:numPr>
          <w:ilvl w:val="0"/>
          <w:numId w:val="43"/>
        </w:numPr>
        <w:contextualSpacing/>
        <w:jc w:val="center"/>
      </w:pPr>
      <w:r w:rsidRPr="00391F39">
        <w:t>člen</w:t>
      </w:r>
    </w:p>
    <w:p w14:paraId="3D6D0FDD" w14:textId="77777777" w:rsidR="005F49F1" w:rsidRPr="00391F39" w:rsidRDefault="005F49F1" w:rsidP="005F49F1">
      <w:pPr>
        <w:rPr>
          <w:b/>
        </w:rPr>
      </w:pPr>
    </w:p>
    <w:p w14:paraId="1C0663DC" w14:textId="77777777" w:rsidR="005F49F1" w:rsidRPr="00391F39" w:rsidRDefault="005F49F1" w:rsidP="0083722A">
      <w:pPr>
        <w:jc w:val="both"/>
      </w:pPr>
      <w:r w:rsidRPr="00391F39">
        <w:t>Vse spremembe in dopolnitve te pogodbe se sklenejo v obliki pisnih aneksov k tej pogodbi.</w:t>
      </w:r>
    </w:p>
    <w:p w14:paraId="3C31A8D8" w14:textId="77777777" w:rsidR="005F49F1" w:rsidRPr="00391F39" w:rsidRDefault="005F49F1" w:rsidP="005F49F1">
      <w:pPr>
        <w:rPr>
          <w:b/>
        </w:rPr>
      </w:pPr>
    </w:p>
    <w:p w14:paraId="5827299A" w14:textId="77777777" w:rsidR="005F49F1" w:rsidRPr="00391F39" w:rsidRDefault="005F49F1" w:rsidP="005F49F1">
      <w:pPr>
        <w:rPr>
          <w:b/>
        </w:rPr>
      </w:pPr>
    </w:p>
    <w:p w14:paraId="7173EF8E" w14:textId="77777777" w:rsidR="005F49F1" w:rsidRPr="00391F39" w:rsidRDefault="005F49F1" w:rsidP="005F49F1">
      <w:pPr>
        <w:rPr>
          <w:b/>
        </w:rPr>
      </w:pPr>
      <w:r w:rsidRPr="00391F39">
        <w:rPr>
          <w:b/>
        </w:rPr>
        <w:t>Reševanje sporov</w:t>
      </w:r>
    </w:p>
    <w:p w14:paraId="07BA0909" w14:textId="77777777" w:rsidR="005F49F1" w:rsidRPr="00391F39" w:rsidRDefault="005F49F1" w:rsidP="005F49F1"/>
    <w:p w14:paraId="06F947DC" w14:textId="77777777" w:rsidR="005F49F1" w:rsidRPr="00391F39" w:rsidRDefault="005F49F1" w:rsidP="005F49F1">
      <w:pPr>
        <w:pStyle w:val="Odstavekseznama"/>
        <w:numPr>
          <w:ilvl w:val="0"/>
          <w:numId w:val="43"/>
        </w:numPr>
        <w:contextualSpacing/>
        <w:jc w:val="center"/>
      </w:pPr>
      <w:r w:rsidRPr="00391F39">
        <w:t>člen</w:t>
      </w:r>
    </w:p>
    <w:p w14:paraId="24466F22" w14:textId="77777777" w:rsidR="005F49F1" w:rsidRPr="00391F39" w:rsidRDefault="005F49F1" w:rsidP="005F49F1"/>
    <w:p w14:paraId="3D222546" w14:textId="77777777" w:rsidR="005F49F1" w:rsidRPr="00391F39" w:rsidRDefault="005F49F1" w:rsidP="0083722A">
      <w:pPr>
        <w:jc w:val="both"/>
      </w:pPr>
      <w:r w:rsidRPr="00391F39">
        <w:t>Morebitne spore iz te pogodbe bosta pogodbeni stranki</w:t>
      </w:r>
      <w:r w:rsidRPr="00391F39">
        <w:rPr>
          <w:color w:val="FF0000"/>
        </w:rPr>
        <w:t xml:space="preserve"> </w:t>
      </w:r>
      <w:r w:rsidRPr="00391F39">
        <w:t>reševali sporazumno, če pa to ne bo mogoče, bo o sporih odločalo stvarno pristojno sodišče v Ljubljani po slovenskem pravu.</w:t>
      </w:r>
    </w:p>
    <w:p w14:paraId="61FCB190" w14:textId="77777777" w:rsidR="005F49F1" w:rsidRPr="00391F39" w:rsidRDefault="005F49F1" w:rsidP="005F49F1">
      <w:pPr>
        <w:rPr>
          <w:b/>
        </w:rPr>
      </w:pPr>
    </w:p>
    <w:p w14:paraId="3634D7ED" w14:textId="77777777" w:rsidR="005F49F1" w:rsidRPr="00391F39" w:rsidRDefault="005F49F1" w:rsidP="005F49F1">
      <w:pPr>
        <w:rPr>
          <w:b/>
        </w:rPr>
      </w:pPr>
    </w:p>
    <w:p w14:paraId="244C672E" w14:textId="77777777" w:rsidR="005F49F1" w:rsidRPr="00391F39" w:rsidRDefault="005F49F1" w:rsidP="005F49F1">
      <w:pPr>
        <w:rPr>
          <w:b/>
        </w:rPr>
      </w:pPr>
      <w:r w:rsidRPr="00391F39">
        <w:rPr>
          <w:b/>
        </w:rPr>
        <w:t>Uporaba prava</w:t>
      </w:r>
    </w:p>
    <w:p w14:paraId="221F1F83" w14:textId="77777777" w:rsidR="005F49F1" w:rsidRPr="00391F39" w:rsidRDefault="005F49F1" w:rsidP="005F49F1">
      <w:pPr>
        <w:rPr>
          <w:b/>
        </w:rPr>
      </w:pPr>
    </w:p>
    <w:p w14:paraId="1F08A93A" w14:textId="77777777" w:rsidR="005F49F1" w:rsidRPr="00391F39" w:rsidRDefault="005F49F1" w:rsidP="005F49F1">
      <w:pPr>
        <w:pStyle w:val="Odstavekseznama"/>
        <w:numPr>
          <w:ilvl w:val="0"/>
          <w:numId w:val="43"/>
        </w:numPr>
        <w:contextualSpacing/>
        <w:jc w:val="center"/>
      </w:pPr>
      <w:r w:rsidRPr="00391F39">
        <w:t>člen</w:t>
      </w:r>
    </w:p>
    <w:p w14:paraId="2A50D83C" w14:textId="77777777" w:rsidR="005F49F1" w:rsidRPr="00391F39" w:rsidRDefault="005F49F1" w:rsidP="005F49F1">
      <w:pPr>
        <w:rPr>
          <w:b/>
        </w:rPr>
      </w:pPr>
    </w:p>
    <w:p w14:paraId="7A84382E" w14:textId="77777777" w:rsidR="005F49F1" w:rsidRPr="00391F39" w:rsidRDefault="005F49F1" w:rsidP="0083722A">
      <w:pPr>
        <w:jc w:val="both"/>
      </w:pPr>
      <w:r w:rsidRPr="00391F39">
        <w:t>Za vprašanja, ki jih pogodbeni stranki nista uredili s to pogodbo, niti so urejena z veljavnimi predpisi, se uporabljajo Posebne gradbene uzance 2020 (PGU 2020).</w:t>
      </w:r>
    </w:p>
    <w:p w14:paraId="3D6C3A5E" w14:textId="77777777" w:rsidR="005F49F1" w:rsidRDefault="005F49F1" w:rsidP="005F49F1">
      <w:pPr>
        <w:rPr>
          <w:b/>
        </w:rPr>
      </w:pPr>
    </w:p>
    <w:p w14:paraId="7C07F326" w14:textId="77777777" w:rsidR="005F49F1" w:rsidRDefault="005F49F1" w:rsidP="005F49F1">
      <w:pPr>
        <w:rPr>
          <w:b/>
        </w:rPr>
      </w:pPr>
    </w:p>
    <w:p w14:paraId="5807F230" w14:textId="77777777" w:rsidR="005F49F1" w:rsidRPr="00391F39" w:rsidRDefault="005F49F1" w:rsidP="005F49F1">
      <w:pPr>
        <w:rPr>
          <w:b/>
        </w:rPr>
      </w:pPr>
      <w:r w:rsidRPr="00391F39">
        <w:rPr>
          <w:b/>
        </w:rPr>
        <w:t>Protikorupcijska klavzula</w:t>
      </w:r>
    </w:p>
    <w:p w14:paraId="43E2FF2B" w14:textId="77777777" w:rsidR="005F49F1" w:rsidRPr="00391F39" w:rsidRDefault="005F49F1" w:rsidP="005F49F1"/>
    <w:p w14:paraId="7663E564" w14:textId="77777777" w:rsidR="005F49F1" w:rsidRPr="00391F39" w:rsidRDefault="005F49F1" w:rsidP="005F49F1">
      <w:pPr>
        <w:pStyle w:val="Odstavekseznama"/>
        <w:numPr>
          <w:ilvl w:val="0"/>
          <w:numId w:val="43"/>
        </w:numPr>
        <w:contextualSpacing/>
        <w:jc w:val="center"/>
      </w:pPr>
      <w:r w:rsidRPr="00391F39">
        <w:t>člen</w:t>
      </w:r>
    </w:p>
    <w:p w14:paraId="7164262F" w14:textId="77777777" w:rsidR="005F49F1" w:rsidRPr="00391F39" w:rsidRDefault="005F49F1" w:rsidP="005F49F1"/>
    <w:p w14:paraId="2A19D8D4" w14:textId="77777777" w:rsidR="005F49F1" w:rsidRPr="00391F39" w:rsidRDefault="005F49F1" w:rsidP="0083722A">
      <w:pPr>
        <w:jc w:val="both"/>
      </w:pPr>
      <w:r w:rsidRPr="00391F39">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14:paraId="3CA00B51" w14:textId="77777777" w:rsidR="005F49F1" w:rsidRPr="00391F39" w:rsidRDefault="005F49F1" w:rsidP="0083722A">
      <w:pPr>
        <w:jc w:val="both"/>
      </w:pPr>
    </w:p>
    <w:p w14:paraId="62DEF525" w14:textId="77777777" w:rsidR="005F49F1" w:rsidRPr="00391F39" w:rsidRDefault="005F49F1" w:rsidP="0083722A">
      <w:pPr>
        <w:jc w:val="both"/>
      </w:pPr>
      <w:r w:rsidRPr="00391F39">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03529BDA" w14:textId="76E4F7DC" w:rsidR="005F49F1" w:rsidRPr="00391F39" w:rsidRDefault="005F49F1" w:rsidP="005F49F1">
      <w:pPr>
        <w:tabs>
          <w:tab w:val="center" w:pos="4536"/>
          <w:tab w:val="right" w:pos="9072"/>
        </w:tabs>
      </w:pPr>
    </w:p>
    <w:p w14:paraId="13319C37" w14:textId="77777777" w:rsidR="005F49F1" w:rsidRPr="00391F39" w:rsidRDefault="005F49F1" w:rsidP="005F49F1">
      <w:pPr>
        <w:rPr>
          <w:b/>
        </w:rPr>
      </w:pPr>
      <w:r w:rsidRPr="00391F39">
        <w:rPr>
          <w:b/>
        </w:rPr>
        <w:t>Končne določbe</w:t>
      </w:r>
    </w:p>
    <w:p w14:paraId="7142AF4A" w14:textId="77777777" w:rsidR="005F49F1" w:rsidRPr="00391F39" w:rsidRDefault="005F49F1" w:rsidP="005F49F1">
      <w:pPr>
        <w:rPr>
          <w:b/>
        </w:rPr>
      </w:pPr>
    </w:p>
    <w:p w14:paraId="264B9B67" w14:textId="77777777" w:rsidR="005F49F1" w:rsidRPr="00391F39" w:rsidRDefault="005F49F1" w:rsidP="005F49F1">
      <w:pPr>
        <w:pStyle w:val="Odstavekseznama"/>
        <w:numPr>
          <w:ilvl w:val="0"/>
          <w:numId w:val="43"/>
        </w:numPr>
        <w:contextualSpacing/>
        <w:jc w:val="center"/>
      </w:pPr>
      <w:r w:rsidRPr="00391F39">
        <w:t>člen</w:t>
      </w:r>
    </w:p>
    <w:p w14:paraId="3D957916" w14:textId="77777777" w:rsidR="005F49F1" w:rsidRPr="00391F39" w:rsidRDefault="005F49F1" w:rsidP="005F49F1"/>
    <w:p w14:paraId="2A532373" w14:textId="77777777" w:rsidR="005F49F1" w:rsidRPr="00391F39" w:rsidRDefault="005F49F1" w:rsidP="0083722A">
      <w:pPr>
        <w:jc w:val="both"/>
      </w:pPr>
      <w:r w:rsidRPr="00391F39">
        <w:t>Pogodba je sklenjena, ko jo podpišeta obe pogodbeni stranki in začne veljati z dnem predložitve finančnega  zavarovanja za dobro izvedbo pogodbenih obveznosti, pod pogojem, da je predloženo v skladu z določili te pogodbe.</w:t>
      </w:r>
    </w:p>
    <w:p w14:paraId="5283C02D" w14:textId="3223223D" w:rsidR="005F49F1" w:rsidRDefault="005F49F1" w:rsidP="005F49F1"/>
    <w:p w14:paraId="08E53B28" w14:textId="2F0366D1" w:rsidR="00B66D04" w:rsidRDefault="00B66D04" w:rsidP="005F49F1"/>
    <w:p w14:paraId="308C3BDD" w14:textId="33717C7C" w:rsidR="00B66D04" w:rsidRDefault="00B66D04" w:rsidP="005F49F1"/>
    <w:p w14:paraId="23C181DB" w14:textId="50CEA8A2" w:rsidR="00B66D04" w:rsidRDefault="00B66D04" w:rsidP="005F49F1"/>
    <w:p w14:paraId="232840AB" w14:textId="28D2A2F7" w:rsidR="00B66D04" w:rsidRDefault="00B66D04" w:rsidP="005F49F1"/>
    <w:p w14:paraId="33C2A151" w14:textId="0A3FC8FE" w:rsidR="00B66D04" w:rsidRDefault="00B66D04" w:rsidP="005F49F1"/>
    <w:p w14:paraId="4C0E62C2" w14:textId="08AE11B0" w:rsidR="00B66D04" w:rsidRDefault="00B66D04" w:rsidP="005F49F1"/>
    <w:p w14:paraId="18E93327" w14:textId="7CAE767F" w:rsidR="00B66D04" w:rsidRDefault="00B66D04" w:rsidP="005F49F1"/>
    <w:p w14:paraId="4C04DD92" w14:textId="740B98A0" w:rsidR="00B66D04" w:rsidRDefault="00B66D04" w:rsidP="005F49F1"/>
    <w:p w14:paraId="7BEB3013" w14:textId="77777777" w:rsidR="00B66D04" w:rsidRPr="00391F39" w:rsidRDefault="00B66D04" w:rsidP="005F49F1"/>
    <w:p w14:paraId="2370708A" w14:textId="77777777" w:rsidR="005F49F1" w:rsidRPr="00391F39" w:rsidRDefault="005F49F1" w:rsidP="005F49F1">
      <w:pPr>
        <w:pStyle w:val="Odstavekseznama"/>
        <w:numPr>
          <w:ilvl w:val="0"/>
          <w:numId w:val="43"/>
        </w:numPr>
        <w:contextualSpacing/>
        <w:jc w:val="center"/>
      </w:pPr>
      <w:r w:rsidRPr="00391F39">
        <w:lastRenderedPageBreak/>
        <w:t>člen</w:t>
      </w:r>
    </w:p>
    <w:p w14:paraId="2B9A3114" w14:textId="77777777" w:rsidR="005F49F1" w:rsidRPr="00391F39" w:rsidRDefault="005F49F1" w:rsidP="005F49F1">
      <w:pPr>
        <w:rPr>
          <w:color w:val="000000"/>
        </w:rPr>
      </w:pPr>
    </w:p>
    <w:p w14:paraId="5559A907" w14:textId="77777777" w:rsidR="005F49F1" w:rsidRPr="00391F39" w:rsidRDefault="005F49F1" w:rsidP="0083722A">
      <w:pPr>
        <w:jc w:val="both"/>
      </w:pPr>
      <w:r w:rsidRPr="00391F39">
        <w:rPr>
          <w:color w:val="000000"/>
        </w:rPr>
        <w:t xml:space="preserve">Ta pogodba je sestavljena v </w:t>
      </w:r>
      <w:r>
        <w:rPr>
          <w:color w:val="000000"/>
        </w:rPr>
        <w:t>4</w:t>
      </w:r>
      <w:r w:rsidRPr="00391F39">
        <w:t xml:space="preserve"> (</w:t>
      </w:r>
      <w:r>
        <w:t>štirih</w:t>
      </w:r>
      <w:r w:rsidRPr="00391F39">
        <w:t>)</w:t>
      </w:r>
      <w:r w:rsidRPr="00391F39">
        <w:rPr>
          <w:color w:val="000000"/>
        </w:rPr>
        <w:t xml:space="preserve"> enakih izv</w:t>
      </w:r>
      <w:r>
        <w:rPr>
          <w:color w:val="000000"/>
        </w:rPr>
        <w:t>odih, od katerih prejme naročnik in</w:t>
      </w:r>
      <w:r>
        <w:rPr>
          <w:color w:val="FF0000"/>
        </w:rPr>
        <w:t xml:space="preserve"> </w:t>
      </w:r>
      <w:r w:rsidRPr="00391F39">
        <w:t>izvajalec</w:t>
      </w:r>
      <w:r>
        <w:t xml:space="preserve"> po 2</w:t>
      </w:r>
      <w:r w:rsidRPr="00391F39">
        <w:t xml:space="preserve"> (</w:t>
      </w:r>
      <w:r>
        <w:t>dva) izvoda.</w:t>
      </w:r>
    </w:p>
    <w:p w14:paraId="6BB6466F" w14:textId="77777777" w:rsidR="005F49F1" w:rsidRPr="00391F39" w:rsidRDefault="005F49F1" w:rsidP="005F49F1"/>
    <w:p w14:paraId="3793CA09" w14:textId="36065A09" w:rsidR="005F49F1" w:rsidRPr="00391F39" w:rsidRDefault="005F49F1" w:rsidP="005F49F1"/>
    <w:p w14:paraId="3BBA9722" w14:textId="77777777" w:rsidR="005F49F1" w:rsidRPr="00391F39" w:rsidRDefault="005F49F1" w:rsidP="005F49F1">
      <w:r>
        <w:t>Priloge te pogodbe</w:t>
      </w:r>
      <w:r w:rsidRPr="00391F39">
        <w:t>:</w:t>
      </w:r>
    </w:p>
    <w:p w14:paraId="0044C15B" w14:textId="77777777" w:rsidR="005F49F1" w:rsidRPr="00391F39" w:rsidRDefault="005F49F1" w:rsidP="005F49F1">
      <w:pPr>
        <w:numPr>
          <w:ilvl w:val="0"/>
          <w:numId w:val="40"/>
        </w:numPr>
        <w:ind w:left="0" w:firstLine="0"/>
        <w:contextualSpacing/>
        <w:jc w:val="both"/>
      </w:pPr>
      <w:r>
        <w:t>……………………………..</w:t>
      </w:r>
    </w:p>
    <w:p w14:paraId="68BA76E7" w14:textId="77777777" w:rsidR="005F49F1" w:rsidRPr="00391F39" w:rsidRDefault="005F49F1" w:rsidP="005F49F1"/>
    <w:tbl>
      <w:tblPr>
        <w:tblW w:w="0" w:type="auto"/>
        <w:tblInd w:w="-142" w:type="dxa"/>
        <w:tblLook w:val="01E0" w:firstRow="1" w:lastRow="1" w:firstColumn="1" w:lastColumn="1" w:noHBand="0" w:noVBand="0"/>
      </w:tblPr>
      <w:tblGrid>
        <w:gridCol w:w="5070"/>
        <w:gridCol w:w="4252"/>
      </w:tblGrid>
      <w:tr w:rsidR="005F49F1" w:rsidRPr="00391F39" w14:paraId="4228506E" w14:textId="77777777" w:rsidTr="005F49F1">
        <w:trPr>
          <w:trHeight w:val="317"/>
        </w:trPr>
        <w:tc>
          <w:tcPr>
            <w:tcW w:w="5070" w:type="dxa"/>
            <w:hideMark/>
          </w:tcPr>
          <w:p w14:paraId="48918592" w14:textId="77777777" w:rsidR="005F49F1" w:rsidRPr="00391F39" w:rsidRDefault="005F49F1" w:rsidP="005F49F1"/>
        </w:tc>
        <w:tc>
          <w:tcPr>
            <w:tcW w:w="4252" w:type="dxa"/>
            <w:hideMark/>
          </w:tcPr>
          <w:p w14:paraId="11BE073C" w14:textId="77777777" w:rsidR="005F49F1" w:rsidRPr="00391F39" w:rsidRDefault="005F49F1" w:rsidP="005F49F1"/>
        </w:tc>
      </w:tr>
      <w:tr w:rsidR="005F49F1" w:rsidRPr="00391F39" w14:paraId="7CEF5F82" w14:textId="77777777" w:rsidTr="005F49F1">
        <w:tc>
          <w:tcPr>
            <w:tcW w:w="5070" w:type="dxa"/>
          </w:tcPr>
          <w:p w14:paraId="1FA25851" w14:textId="77777777" w:rsidR="005F49F1" w:rsidRPr="00391F39" w:rsidRDefault="005F49F1" w:rsidP="005F49F1"/>
        </w:tc>
        <w:tc>
          <w:tcPr>
            <w:tcW w:w="4252" w:type="dxa"/>
            <w:hideMark/>
          </w:tcPr>
          <w:p w14:paraId="3222D26D" w14:textId="77777777" w:rsidR="005F49F1" w:rsidRPr="00391F39" w:rsidRDefault="005F49F1" w:rsidP="005F49F1">
            <w:pPr>
              <w:rPr>
                <w:b/>
              </w:rPr>
            </w:pPr>
            <w:r w:rsidRPr="00391F39">
              <w:rPr>
                <w:b/>
              </w:rPr>
              <w:t xml:space="preserve">Številka pogodbe: </w:t>
            </w:r>
            <w:r>
              <w:rPr>
                <w:b/>
              </w:rPr>
              <w:t>C7560-21-220084</w:t>
            </w:r>
          </w:p>
        </w:tc>
      </w:tr>
      <w:tr w:rsidR="005F49F1" w:rsidRPr="00391F39" w14:paraId="3FE5B4A1" w14:textId="77777777" w:rsidTr="005F49F1">
        <w:tc>
          <w:tcPr>
            <w:tcW w:w="5070" w:type="dxa"/>
          </w:tcPr>
          <w:p w14:paraId="062FFC1C" w14:textId="77777777" w:rsidR="005F49F1" w:rsidRPr="00391F39" w:rsidRDefault="005F49F1" w:rsidP="005F49F1">
            <w:r w:rsidRPr="00391F39">
              <w:t>Številka:</w:t>
            </w:r>
          </w:p>
        </w:tc>
        <w:tc>
          <w:tcPr>
            <w:tcW w:w="4252" w:type="dxa"/>
          </w:tcPr>
          <w:p w14:paraId="79E777A3" w14:textId="77777777" w:rsidR="005F49F1" w:rsidRPr="00391F39" w:rsidRDefault="005F49F1" w:rsidP="005F49F1">
            <w:r w:rsidRPr="00391F39">
              <w:t>Številka dok. DS: 430-</w:t>
            </w:r>
            <w:r>
              <w:t>2447</w:t>
            </w:r>
            <w:r w:rsidRPr="00391F39">
              <w:t>/2021</w:t>
            </w:r>
            <w:r>
              <w:t>-2</w:t>
            </w:r>
          </w:p>
        </w:tc>
      </w:tr>
      <w:tr w:rsidR="005F49F1" w:rsidRPr="00391F39" w14:paraId="4B920286" w14:textId="77777777" w:rsidTr="005F49F1">
        <w:tc>
          <w:tcPr>
            <w:tcW w:w="5070" w:type="dxa"/>
            <w:hideMark/>
          </w:tcPr>
          <w:p w14:paraId="6A4F6D9C" w14:textId="77777777" w:rsidR="005F49F1" w:rsidRPr="00391F39" w:rsidRDefault="005F49F1" w:rsidP="005F49F1">
            <w:r w:rsidRPr="00391F39">
              <w:t>Datum:</w:t>
            </w:r>
          </w:p>
        </w:tc>
        <w:tc>
          <w:tcPr>
            <w:tcW w:w="4252" w:type="dxa"/>
            <w:hideMark/>
          </w:tcPr>
          <w:p w14:paraId="042CF3CF" w14:textId="77777777" w:rsidR="005F49F1" w:rsidRPr="00391F39" w:rsidRDefault="005F49F1" w:rsidP="005F49F1">
            <w:r w:rsidRPr="00391F39">
              <w:t>Datum:</w:t>
            </w:r>
          </w:p>
        </w:tc>
      </w:tr>
      <w:tr w:rsidR="005F49F1" w:rsidRPr="00391F39" w14:paraId="34B149AF" w14:textId="77777777" w:rsidTr="005F49F1">
        <w:tc>
          <w:tcPr>
            <w:tcW w:w="5070" w:type="dxa"/>
          </w:tcPr>
          <w:p w14:paraId="3B779C9B" w14:textId="77777777" w:rsidR="005F49F1" w:rsidRPr="00391F39" w:rsidRDefault="005F49F1" w:rsidP="005F49F1"/>
        </w:tc>
        <w:tc>
          <w:tcPr>
            <w:tcW w:w="4252" w:type="dxa"/>
          </w:tcPr>
          <w:p w14:paraId="76BFBC8C" w14:textId="77777777" w:rsidR="005F49F1" w:rsidRPr="00391F39" w:rsidRDefault="005F49F1" w:rsidP="005F49F1"/>
        </w:tc>
      </w:tr>
      <w:tr w:rsidR="005F49F1" w:rsidRPr="00391F39" w14:paraId="7F53E9CA" w14:textId="77777777" w:rsidTr="005F49F1">
        <w:tc>
          <w:tcPr>
            <w:tcW w:w="5070" w:type="dxa"/>
            <w:hideMark/>
          </w:tcPr>
          <w:p w14:paraId="10649E1C" w14:textId="77777777" w:rsidR="005F49F1" w:rsidRPr="00391F39" w:rsidRDefault="005F49F1" w:rsidP="005F49F1">
            <w:r w:rsidRPr="00391F39">
              <w:t>Izvajalec</w:t>
            </w:r>
            <w:r>
              <w:t>:</w:t>
            </w:r>
          </w:p>
        </w:tc>
        <w:tc>
          <w:tcPr>
            <w:tcW w:w="4252" w:type="dxa"/>
            <w:hideMark/>
          </w:tcPr>
          <w:p w14:paraId="7F126259" w14:textId="77777777" w:rsidR="005F49F1" w:rsidRPr="00391F39" w:rsidRDefault="005F49F1" w:rsidP="005F49F1">
            <w:r w:rsidRPr="00391F39">
              <w:t>Naročnik:</w:t>
            </w:r>
          </w:p>
        </w:tc>
      </w:tr>
      <w:tr w:rsidR="005F49F1" w:rsidRPr="00AB55B2" w14:paraId="3BFF7D4C" w14:textId="77777777" w:rsidTr="005F49F1">
        <w:tc>
          <w:tcPr>
            <w:tcW w:w="5070" w:type="dxa"/>
          </w:tcPr>
          <w:p w14:paraId="513CD528" w14:textId="77777777" w:rsidR="005F49F1" w:rsidRDefault="005F49F1" w:rsidP="005F49F1">
            <w:pPr>
              <w:rPr>
                <w:b/>
              </w:rPr>
            </w:pPr>
            <w:r>
              <w:rPr>
                <w:b/>
              </w:rPr>
              <w:t>…………………….</w:t>
            </w:r>
          </w:p>
          <w:p w14:paraId="25CA333A" w14:textId="77777777" w:rsidR="005F49F1" w:rsidRPr="002253D8" w:rsidRDefault="005F49F1" w:rsidP="005F49F1"/>
          <w:p w14:paraId="591C0DC9" w14:textId="77777777" w:rsidR="005F49F1" w:rsidRPr="002253D8" w:rsidRDefault="005F49F1" w:rsidP="005F49F1">
            <w:r w:rsidRPr="002253D8">
              <w:t>………………………..</w:t>
            </w:r>
          </w:p>
          <w:p w14:paraId="2449D06E" w14:textId="77777777" w:rsidR="005F49F1" w:rsidRPr="00BA65A5" w:rsidRDefault="005F49F1" w:rsidP="005F49F1"/>
          <w:p w14:paraId="3ECDE1D4" w14:textId="77777777" w:rsidR="005F49F1" w:rsidRDefault="005F49F1" w:rsidP="005F49F1">
            <w:pPr>
              <w:rPr>
                <w:b/>
              </w:rPr>
            </w:pPr>
          </w:p>
          <w:p w14:paraId="7B5D61FF" w14:textId="77777777" w:rsidR="005F49F1" w:rsidRPr="001B066A" w:rsidRDefault="005F49F1" w:rsidP="005F49F1"/>
          <w:p w14:paraId="488567A0" w14:textId="77777777" w:rsidR="005F49F1" w:rsidRPr="00C91D3C" w:rsidRDefault="005F49F1" w:rsidP="005F49F1">
            <w:pPr>
              <w:rPr>
                <w:b/>
              </w:rPr>
            </w:pPr>
          </w:p>
        </w:tc>
        <w:tc>
          <w:tcPr>
            <w:tcW w:w="4252" w:type="dxa"/>
            <w:hideMark/>
          </w:tcPr>
          <w:p w14:paraId="40E545DC" w14:textId="77777777" w:rsidR="005F49F1" w:rsidRPr="00391F39" w:rsidRDefault="005F49F1" w:rsidP="005F49F1">
            <w:pPr>
              <w:rPr>
                <w:b/>
              </w:rPr>
            </w:pPr>
            <w:r w:rsidRPr="00391F39">
              <w:rPr>
                <w:b/>
              </w:rPr>
              <w:t>MESTNA OBČINA LJUBLJANA</w:t>
            </w:r>
          </w:p>
          <w:p w14:paraId="36B5CF81" w14:textId="77777777" w:rsidR="005F49F1" w:rsidRPr="00391F39" w:rsidRDefault="005F49F1" w:rsidP="005F49F1"/>
          <w:p w14:paraId="77E665BF" w14:textId="77777777" w:rsidR="005F49F1" w:rsidRPr="00391F39" w:rsidRDefault="005F49F1" w:rsidP="005F49F1">
            <w:r w:rsidRPr="00391F39">
              <w:t>Župan</w:t>
            </w:r>
          </w:p>
          <w:p w14:paraId="5CDA4114" w14:textId="77777777" w:rsidR="005F49F1" w:rsidRPr="00AB55B2" w:rsidRDefault="005F49F1" w:rsidP="005F49F1">
            <w:pPr>
              <w:rPr>
                <w:b/>
              </w:rPr>
            </w:pPr>
            <w:r w:rsidRPr="00391F39">
              <w:t>Zoran Janković</w:t>
            </w:r>
          </w:p>
        </w:tc>
      </w:tr>
    </w:tbl>
    <w:p w14:paraId="3D6DC150" w14:textId="77777777" w:rsidR="009E0E61" w:rsidRPr="009E0E61" w:rsidRDefault="009E0E61" w:rsidP="009E0E61">
      <w:pPr>
        <w:jc w:val="both"/>
        <w:rPr>
          <w:sz w:val="22"/>
          <w:szCs w:val="22"/>
        </w:rPr>
      </w:pPr>
    </w:p>
    <w:p w14:paraId="369DFE2B" w14:textId="77777777" w:rsidR="009E0E61" w:rsidRPr="009E0E61" w:rsidRDefault="009E0E61" w:rsidP="009E0E61">
      <w:pPr>
        <w:jc w:val="both"/>
        <w:rPr>
          <w:sz w:val="22"/>
          <w:szCs w:val="22"/>
        </w:rPr>
      </w:pPr>
    </w:p>
    <w:p w14:paraId="662C84DF" w14:textId="77777777" w:rsidR="009E0E61" w:rsidRPr="009E0E61" w:rsidRDefault="009E0E61" w:rsidP="009E0E61">
      <w:pPr>
        <w:jc w:val="both"/>
        <w:rPr>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0145B28F"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24E2C9C0" w14:textId="77777777" w:rsidR="008066AF" w:rsidRPr="00112425" w:rsidRDefault="008066AF" w:rsidP="00226500">
            <w:pPr>
              <w:keepNext/>
              <w:keepLines/>
              <w:rPr>
                <w:rFonts w:ascii="Tahoma" w:hAnsi="Tahoma" w:cs="Tahoma"/>
                <w:b/>
              </w:rPr>
            </w:pPr>
            <w:r>
              <w:rPr>
                <w:rFonts w:ascii="Tahoma" w:hAnsi="Tahoma" w:cs="Tahoma"/>
              </w:rPr>
              <w:lastRenderedPageBreak/>
              <w:t>OSNUTEK POGODBE</w:t>
            </w:r>
            <w:r w:rsidR="008E79D6">
              <w:rPr>
                <w:rFonts w:ascii="Tahoma" w:hAnsi="Tahoma" w:cs="Tahoma"/>
              </w:rPr>
              <w:t xml:space="preserve"> – JP VOKA SNAGA</w:t>
            </w:r>
          </w:p>
        </w:tc>
        <w:tc>
          <w:tcPr>
            <w:tcW w:w="1559" w:type="dxa"/>
            <w:tcBorders>
              <w:top w:val="single" w:sz="4" w:space="0" w:color="auto"/>
              <w:left w:val="single" w:sz="4" w:space="0" w:color="auto"/>
              <w:bottom w:val="single" w:sz="4" w:space="0" w:color="auto"/>
              <w:right w:val="single" w:sz="4" w:space="0" w:color="auto"/>
            </w:tcBorders>
            <w:hideMark/>
          </w:tcPr>
          <w:p w14:paraId="2B629D9F" w14:textId="77777777" w:rsidR="008066AF" w:rsidRPr="00112425" w:rsidRDefault="008066AF" w:rsidP="00226500">
            <w:pPr>
              <w:keepNext/>
              <w:keepLines/>
              <w:rPr>
                <w:rFonts w:ascii="Tahoma" w:hAnsi="Tahoma" w:cs="Tahoma"/>
                <w:b/>
                <w:i/>
              </w:rPr>
            </w:pPr>
            <w:r w:rsidRPr="00112425">
              <w:rPr>
                <w:rFonts w:ascii="Tahoma" w:hAnsi="Tahoma" w:cs="Tahoma"/>
                <w:b/>
                <w:i/>
              </w:rPr>
              <w:t xml:space="preserve">Priloga </w:t>
            </w:r>
            <w:r w:rsidR="008E79D6">
              <w:rPr>
                <w:rFonts w:ascii="Tahoma" w:hAnsi="Tahoma" w:cs="Tahoma"/>
                <w:b/>
                <w:i/>
              </w:rPr>
              <w:t>8/2</w:t>
            </w:r>
          </w:p>
        </w:tc>
      </w:tr>
    </w:tbl>
    <w:p w14:paraId="69DFCA99" w14:textId="77777777" w:rsidR="00A055C4" w:rsidRPr="004C1F13" w:rsidRDefault="00A055C4" w:rsidP="00226500">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62C0B6B6" w14:textId="77777777" w:rsidTr="00E90FDB">
        <w:tc>
          <w:tcPr>
            <w:tcW w:w="2905" w:type="dxa"/>
            <w:vAlign w:val="center"/>
          </w:tcPr>
          <w:p w14:paraId="496C47B1" w14:textId="77777777" w:rsidR="00E90FDB" w:rsidRPr="004C1F13" w:rsidRDefault="00E90FDB" w:rsidP="00226500">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5A073D1F" w14:textId="77777777" w:rsidR="00E90FDB" w:rsidRPr="004C1F13" w:rsidRDefault="00E90FDB" w:rsidP="00226500">
            <w:pPr>
              <w:keepNext/>
              <w:keepLines/>
              <w:jc w:val="center"/>
              <w:rPr>
                <w:rFonts w:ascii="Tahoma" w:hAnsi="Tahoma" w:cs="Tahoma"/>
                <w:b/>
              </w:rPr>
            </w:pPr>
          </w:p>
        </w:tc>
      </w:tr>
      <w:tr w:rsidR="00E90FDB" w:rsidRPr="004C1F13" w14:paraId="0FD3EBA7" w14:textId="77777777" w:rsidTr="00E90FDB">
        <w:tc>
          <w:tcPr>
            <w:tcW w:w="2905" w:type="dxa"/>
          </w:tcPr>
          <w:p w14:paraId="162E45E7" w14:textId="77777777" w:rsidR="00E90FDB" w:rsidRPr="004C1F13" w:rsidRDefault="00E90FDB" w:rsidP="00226500">
            <w:pPr>
              <w:keepNext/>
              <w:keepLines/>
              <w:jc w:val="both"/>
              <w:rPr>
                <w:rFonts w:ascii="Tahoma" w:hAnsi="Tahoma" w:cs="Tahoma"/>
                <w:lang w:eastAsia="en-US"/>
              </w:rPr>
            </w:pPr>
          </w:p>
        </w:tc>
        <w:tc>
          <w:tcPr>
            <w:tcW w:w="2552" w:type="dxa"/>
            <w:tcBorders>
              <w:top w:val="single" w:sz="4" w:space="0" w:color="auto"/>
            </w:tcBorders>
          </w:tcPr>
          <w:p w14:paraId="083C63F9" w14:textId="77777777" w:rsidR="00E90FDB" w:rsidRPr="004C1F13" w:rsidRDefault="00E90FDB" w:rsidP="00226500">
            <w:pPr>
              <w:keepNext/>
              <w:keepLines/>
              <w:jc w:val="both"/>
              <w:rPr>
                <w:rFonts w:ascii="Tahoma" w:hAnsi="Tahoma" w:cs="Tahoma"/>
                <w:lang w:eastAsia="en-US"/>
              </w:rPr>
            </w:pPr>
          </w:p>
        </w:tc>
      </w:tr>
      <w:tr w:rsidR="00E90FDB" w:rsidRPr="004C1F13" w14:paraId="2788F0E8" w14:textId="77777777" w:rsidTr="00E90FDB">
        <w:tc>
          <w:tcPr>
            <w:tcW w:w="2905" w:type="dxa"/>
          </w:tcPr>
          <w:p w14:paraId="50040EE1" w14:textId="77777777" w:rsidR="00E90FDB" w:rsidRPr="004C1F13" w:rsidRDefault="00E90FDB" w:rsidP="00226500">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46BBA3D5" w14:textId="77777777" w:rsidR="00E90FDB" w:rsidRPr="004C1F13" w:rsidRDefault="00E90FDB" w:rsidP="00226500">
            <w:pPr>
              <w:keepNext/>
              <w:keepLines/>
              <w:jc w:val="both"/>
              <w:rPr>
                <w:rFonts w:ascii="Tahoma" w:hAnsi="Tahoma" w:cs="Tahoma"/>
                <w:lang w:eastAsia="en-US"/>
              </w:rPr>
            </w:pPr>
          </w:p>
        </w:tc>
      </w:tr>
    </w:tbl>
    <w:p w14:paraId="4B8EB58B" w14:textId="77777777" w:rsidR="00E90FDB" w:rsidRPr="004C1F13" w:rsidRDefault="00E90FDB" w:rsidP="00226500">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7EC5B7B2" w14:textId="77777777" w:rsidTr="00365ABA">
        <w:tc>
          <w:tcPr>
            <w:tcW w:w="1985" w:type="dxa"/>
          </w:tcPr>
          <w:p w14:paraId="3CD7775A" w14:textId="77777777" w:rsidR="00E90FDB" w:rsidRPr="004C1F13" w:rsidRDefault="00E90FDB" w:rsidP="00226500">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310A9A14" w14:textId="7341068B" w:rsidR="00E90FDB" w:rsidRPr="004C1F13" w:rsidRDefault="008E79D6" w:rsidP="00226500">
            <w:pPr>
              <w:keepNext/>
              <w:keepLines/>
              <w:spacing w:after="200" w:line="276" w:lineRule="auto"/>
              <w:jc w:val="center"/>
              <w:rPr>
                <w:rFonts w:ascii="Tahoma" w:hAnsi="Tahoma" w:cs="Tahoma"/>
                <w:b/>
              </w:rPr>
            </w:pPr>
            <w:r>
              <w:rPr>
                <w:rFonts w:ascii="Tahoma" w:hAnsi="Tahoma" w:cs="Tahoma"/>
                <w:b/>
                <w:caps/>
              </w:rPr>
              <w:t>obnova</w:t>
            </w:r>
            <w:r w:rsidR="00BD300F">
              <w:rPr>
                <w:rFonts w:ascii="Tahoma" w:hAnsi="Tahoma" w:cs="Tahoma"/>
                <w:b/>
                <w:caps/>
              </w:rPr>
              <w:t xml:space="preserve"> </w:t>
            </w:r>
            <w:r w:rsidR="00DD031D" w:rsidRPr="00DD031D">
              <w:rPr>
                <w:rFonts w:ascii="Tahoma" w:hAnsi="Tahoma" w:cs="Tahoma"/>
                <w:b/>
                <w:caps/>
              </w:rPr>
              <w:t>kanalizacije po delu Čufarjeve ulice med Kolodvorsko ulico in Resljevo cesto v Ljubljani</w:t>
            </w:r>
          </w:p>
        </w:tc>
      </w:tr>
    </w:tbl>
    <w:p w14:paraId="02251DFB" w14:textId="77777777" w:rsidR="00E90FDB" w:rsidRPr="004C1F13" w:rsidRDefault="00E90FDB" w:rsidP="00226500">
      <w:pPr>
        <w:keepNext/>
        <w:keepLines/>
        <w:jc w:val="both"/>
        <w:rPr>
          <w:rFonts w:ascii="Tahoma" w:hAnsi="Tahoma" w:cs="Tahoma"/>
        </w:rPr>
      </w:pPr>
      <w:r w:rsidRPr="004C1F13">
        <w:rPr>
          <w:rFonts w:ascii="Tahoma" w:hAnsi="Tahoma" w:cs="Tahoma"/>
        </w:rPr>
        <w:t>sklenjena med</w:t>
      </w:r>
    </w:p>
    <w:p w14:paraId="64FBD277" w14:textId="77777777" w:rsidR="00E90FDB" w:rsidRPr="004C1F13" w:rsidRDefault="00E90FDB" w:rsidP="00226500">
      <w:pPr>
        <w:keepNext/>
        <w:keepLines/>
        <w:jc w:val="both"/>
        <w:rPr>
          <w:rFonts w:ascii="Tahoma" w:hAnsi="Tahoma" w:cs="Tahoma"/>
        </w:rPr>
      </w:pPr>
    </w:p>
    <w:p w14:paraId="2BC6067C" w14:textId="77777777" w:rsidR="00E90FDB" w:rsidRPr="004C1F13" w:rsidRDefault="00E90FDB" w:rsidP="00226500">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66F39910" w14:textId="77777777" w:rsidR="00E90FDB" w:rsidRPr="004C1F13" w:rsidRDefault="00E90FDB" w:rsidP="00226500">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77A00208" w14:textId="77777777" w:rsidTr="00E90FDB">
        <w:trPr>
          <w:trHeight w:val="2419"/>
        </w:trPr>
        <w:tc>
          <w:tcPr>
            <w:tcW w:w="6670" w:type="dxa"/>
          </w:tcPr>
          <w:p w14:paraId="2A43E8BC" w14:textId="77777777" w:rsidR="00E90FDB" w:rsidRPr="004C1F13" w:rsidRDefault="00E90FDB" w:rsidP="00226500">
            <w:pPr>
              <w:keepNext/>
              <w:keepLines/>
              <w:jc w:val="both"/>
              <w:rPr>
                <w:rFonts w:ascii="Tahoma" w:hAnsi="Tahoma" w:cs="Tahoma"/>
              </w:rPr>
            </w:pPr>
            <w:r w:rsidRPr="004C1F13">
              <w:rPr>
                <w:rFonts w:ascii="Tahoma" w:hAnsi="Tahoma" w:cs="Tahoma"/>
                <w:b/>
              </w:rPr>
              <w:t>JAVNO PODJETJE VODOVOD KANALIZACIJA SNAGA d.o.o.</w:t>
            </w:r>
          </w:p>
          <w:p w14:paraId="0A4439AF" w14:textId="77777777" w:rsidR="00E90FDB" w:rsidRPr="004C1F13" w:rsidRDefault="00E90FDB" w:rsidP="00226500">
            <w:pPr>
              <w:keepNext/>
              <w:keepLines/>
              <w:jc w:val="both"/>
              <w:rPr>
                <w:rFonts w:ascii="Tahoma" w:hAnsi="Tahoma" w:cs="Tahoma"/>
              </w:rPr>
            </w:pPr>
            <w:r w:rsidRPr="004C1F13">
              <w:rPr>
                <w:rFonts w:ascii="Tahoma" w:hAnsi="Tahoma" w:cs="Tahoma"/>
              </w:rPr>
              <w:t>Vodovodna cesta 90</w:t>
            </w:r>
          </w:p>
          <w:p w14:paraId="7665A9B1" w14:textId="77777777" w:rsidR="00E90FDB" w:rsidRPr="004C1F13" w:rsidRDefault="00E90FDB" w:rsidP="00226500">
            <w:pPr>
              <w:keepNext/>
              <w:keepLines/>
              <w:jc w:val="both"/>
              <w:rPr>
                <w:rFonts w:ascii="Tahoma" w:hAnsi="Tahoma" w:cs="Tahoma"/>
              </w:rPr>
            </w:pPr>
            <w:r w:rsidRPr="004C1F13">
              <w:rPr>
                <w:rFonts w:ascii="Tahoma" w:hAnsi="Tahoma" w:cs="Tahoma"/>
              </w:rPr>
              <w:t>1000 Ljubljana,</w:t>
            </w:r>
          </w:p>
          <w:p w14:paraId="352BD134" w14:textId="77777777" w:rsidR="00E90FDB" w:rsidRPr="004C1F13" w:rsidRDefault="00E90FDB" w:rsidP="00226500">
            <w:pPr>
              <w:keepNext/>
              <w:keepLines/>
              <w:jc w:val="both"/>
              <w:rPr>
                <w:rFonts w:ascii="Tahoma" w:hAnsi="Tahoma" w:cs="Tahoma"/>
              </w:rPr>
            </w:pPr>
          </w:p>
          <w:p w14:paraId="6D0592ED" w14:textId="77777777" w:rsidR="00E90FDB" w:rsidRPr="004C1F13" w:rsidRDefault="00E90FDB" w:rsidP="00226500">
            <w:pPr>
              <w:keepNext/>
              <w:keepLines/>
              <w:jc w:val="both"/>
              <w:rPr>
                <w:rFonts w:ascii="Tahoma" w:hAnsi="Tahoma" w:cs="Tahoma"/>
              </w:rPr>
            </w:pPr>
            <w:r w:rsidRPr="004C1F13">
              <w:rPr>
                <w:rFonts w:ascii="Tahoma" w:hAnsi="Tahoma" w:cs="Tahoma"/>
              </w:rPr>
              <w:t>ki ga zastopa direktor</w:t>
            </w:r>
          </w:p>
          <w:p w14:paraId="09E2828A" w14:textId="77777777" w:rsidR="00E90FDB" w:rsidRPr="004C1F13" w:rsidRDefault="00E90FDB" w:rsidP="00226500">
            <w:pPr>
              <w:keepNext/>
              <w:keepLines/>
              <w:jc w:val="both"/>
              <w:rPr>
                <w:rFonts w:ascii="Tahoma" w:hAnsi="Tahoma" w:cs="Tahoma"/>
                <w:b/>
              </w:rPr>
            </w:pPr>
            <w:r w:rsidRPr="004C1F13">
              <w:rPr>
                <w:rFonts w:ascii="Tahoma" w:hAnsi="Tahoma" w:cs="Tahoma"/>
                <w:b/>
              </w:rPr>
              <w:t>Krištof MLAKAR</w:t>
            </w:r>
          </w:p>
          <w:p w14:paraId="51B6A619" w14:textId="77777777" w:rsidR="00E90FDB" w:rsidRPr="004C1F13" w:rsidRDefault="00E90FDB" w:rsidP="00226500">
            <w:pPr>
              <w:keepNext/>
              <w:keepLines/>
              <w:ind w:left="1416" w:firstLine="708"/>
              <w:jc w:val="both"/>
              <w:rPr>
                <w:rFonts w:ascii="Tahoma" w:hAnsi="Tahoma" w:cs="Tahoma"/>
              </w:rPr>
            </w:pPr>
          </w:p>
          <w:p w14:paraId="670EEF3C" w14:textId="77777777" w:rsidR="00E90FDB" w:rsidRPr="004C1F13" w:rsidRDefault="00E90FDB" w:rsidP="00226500">
            <w:pPr>
              <w:keepNext/>
              <w:keepLines/>
              <w:jc w:val="both"/>
              <w:rPr>
                <w:rFonts w:ascii="Tahoma" w:hAnsi="Tahoma" w:cs="Tahoma"/>
              </w:rPr>
            </w:pPr>
            <w:r w:rsidRPr="004C1F13">
              <w:rPr>
                <w:rFonts w:ascii="Tahoma" w:hAnsi="Tahoma" w:cs="Tahoma"/>
              </w:rPr>
              <w:t>Identifikacijska številka za DDV: SI64520463</w:t>
            </w:r>
          </w:p>
          <w:p w14:paraId="42FCCF0D" w14:textId="77777777" w:rsidR="00E90FDB" w:rsidRPr="004C1F13" w:rsidRDefault="00E90FDB" w:rsidP="00226500">
            <w:pPr>
              <w:keepNext/>
              <w:keepLines/>
              <w:jc w:val="both"/>
              <w:rPr>
                <w:rFonts w:ascii="Tahoma" w:hAnsi="Tahoma" w:cs="Tahoma"/>
              </w:rPr>
            </w:pPr>
            <w:r w:rsidRPr="004C1F13">
              <w:rPr>
                <w:rFonts w:ascii="Tahoma" w:hAnsi="Tahoma" w:cs="Tahoma"/>
              </w:rPr>
              <w:t>Matična številka: 5046688000</w:t>
            </w:r>
          </w:p>
        </w:tc>
      </w:tr>
    </w:tbl>
    <w:p w14:paraId="507AE4B7" w14:textId="77777777" w:rsidR="00E90FDB" w:rsidRPr="004C1F13" w:rsidRDefault="00E90FDB" w:rsidP="00226500">
      <w:pPr>
        <w:keepNext/>
        <w:keepLines/>
        <w:jc w:val="both"/>
        <w:rPr>
          <w:rFonts w:ascii="Tahoma" w:hAnsi="Tahoma" w:cs="Tahoma"/>
        </w:rPr>
      </w:pPr>
    </w:p>
    <w:p w14:paraId="15A52B68" w14:textId="77777777" w:rsidR="00E90FDB" w:rsidRPr="004C1F13" w:rsidRDefault="00E90FDB" w:rsidP="00226500">
      <w:pPr>
        <w:keepNext/>
        <w:keepLines/>
        <w:jc w:val="both"/>
        <w:rPr>
          <w:rFonts w:ascii="Tahoma" w:hAnsi="Tahoma" w:cs="Tahoma"/>
        </w:rPr>
      </w:pPr>
      <w:r w:rsidRPr="004C1F13">
        <w:rPr>
          <w:rFonts w:ascii="Tahoma" w:hAnsi="Tahoma" w:cs="Tahoma"/>
        </w:rPr>
        <w:t>in izvajalcem:</w:t>
      </w:r>
    </w:p>
    <w:p w14:paraId="7C7EEFF9" w14:textId="77777777" w:rsidR="00E90FDB" w:rsidRPr="004C1F13" w:rsidRDefault="00E90FDB" w:rsidP="00226500">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459F8B7A" w14:textId="77777777" w:rsidTr="00E90FDB">
        <w:trPr>
          <w:trHeight w:val="170"/>
        </w:trPr>
        <w:tc>
          <w:tcPr>
            <w:tcW w:w="5726" w:type="dxa"/>
          </w:tcPr>
          <w:p w14:paraId="2CC91054" w14:textId="77777777" w:rsidR="00E90FDB" w:rsidRPr="004C1F13" w:rsidRDefault="00E90FDB" w:rsidP="00226500">
            <w:pPr>
              <w:keepNext/>
              <w:keepLines/>
              <w:jc w:val="both"/>
              <w:rPr>
                <w:rFonts w:ascii="Tahoma" w:hAnsi="Tahoma" w:cs="Tahoma"/>
                <w:b/>
              </w:rPr>
            </w:pPr>
          </w:p>
        </w:tc>
        <w:tc>
          <w:tcPr>
            <w:tcW w:w="211" w:type="dxa"/>
          </w:tcPr>
          <w:p w14:paraId="38843D82" w14:textId="77777777" w:rsidR="00E90FDB" w:rsidRPr="004C1F13" w:rsidRDefault="00E90FDB" w:rsidP="00226500">
            <w:pPr>
              <w:keepNext/>
              <w:keepLines/>
              <w:jc w:val="both"/>
              <w:rPr>
                <w:rFonts w:ascii="Tahoma" w:hAnsi="Tahoma" w:cs="Tahoma"/>
              </w:rPr>
            </w:pPr>
          </w:p>
        </w:tc>
        <w:tc>
          <w:tcPr>
            <w:tcW w:w="745" w:type="dxa"/>
          </w:tcPr>
          <w:p w14:paraId="443879A5" w14:textId="77777777" w:rsidR="00E90FDB" w:rsidRPr="004C1F13" w:rsidRDefault="00E90FDB" w:rsidP="00226500">
            <w:pPr>
              <w:keepNext/>
              <w:keepLines/>
              <w:jc w:val="both"/>
              <w:rPr>
                <w:rFonts w:ascii="Tahoma" w:hAnsi="Tahoma" w:cs="Tahoma"/>
              </w:rPr>
            </w:pPr>
          </w:p>
        </w:tc>
      </w:tr>
      <w:tr w:rsidR="00E90FDB" w:rsidRPr="004C1F13" w14:paraId="5339BB43" w14:textId="77777777" w:rsidTr="00E90FDB">
        <w:trPr>
          <w:trHeight w:val="180"/>
        </w:trPr>
        <w:tc>
          <w:tcPr>
            <w:tcW w:w="5726" w:type="dxa"/>
          </w:tcPr>
          <w:p w14:paraId="14B6ADAD" w14:textId="77777777" w:rsidR="00E90FDB" w:rsidRPr="004C1F13" w:rsidRDefault="00E90FDB" w:rsidP="00226500">
            <w:pPr>
              <w:keepNext/>
              <w:keepLines/>
              <w:jc w:val="both"/>
              <w:rPr>
                <w:rFonts w:ascii="Tahoma" w:hAnsi="Tahoma" w:cs="Tahoma"/>
              </w:rPr>
            </w:pPr>
          </w:p>
        </w:tc>
        <w:tc>
          <w:tcPr>
            <w:tcW w:w="211" w:type="dxa"/>
          </w:tcPr>
          <w:p w14:paraId="3F317DF8" w14:textId="77777777" w:rsidR="00E90FDB" w:rsidRPr="004C1F13" w:rsidRDefault="00E90FDB" w:rsidP="00226500">
            <w:pPr>
              <w:keepNext/>
              <w:keepLines/>
              <w:jc w:val="both"/>
              <w:rPr>
                <w:rFonts w:ascii="Tahoma" w:hAnsi="Tahoma" w:cs="Tahoma"/>
              </w:rPr>
            </w:pPr>
          </w:p>
        </w:tc>
        <w:tc>
          <w:tcPr>
            <w:tcW w:w="745" w:type="dxa"/>
          </w:tcPr>
          <w:p w14:paraId="68BA6ECE" w14:textId="77777777" w:rsidR="00E90FDB" w:rsidRPr="004C1F13" w:rsidRDefault="00E90FDB" w:rsidP="00226500">
            <w:pPr>
              <w:keepNext/>
              <w:keepLines/>
              <w:jc w:val="both"/>
              <w:rPr>
                <w:rFonts w:ascii="Tahoma" w:hAnsi="Tahoma" w:cs="Tahoma"/>
              </w:rPr>
            </w:pPr>
          </w:p>
        </w:tc>
      </w:tr>
      <w:tr w:rsidR="00E90FDB" w:rsidRPr="004C1F13" w14:paraId="0560DAEE" w14:textId="77777777" w:rsidTr="00E90FDB">
        <w:trPr>
          <w:trHeight w:val="180"/>
        </w:trPr>
        <w:tc>
          <w:tcPr>
            <w:tcW w:w="5726" w:type="dxa"/>
          </w:tcPr>
          <w:p w14:paraId="68D1DECA" w14:textId="77777777" w:rsidR="00E90FDB" w:rsidRPr="004C1F13" w:rsidRDefault="00E90FDB" w:rsidP="00226500">
            <w:pPr>
              <w:keepNext/>
              <w:keepLines/>
              <w:jc w:val="both"/>
              <w:rPr>
                <w:rFonts w:ascii="Tahoma" w:hAnsi="Tahoma" w:cs="Tahoma"/>
              </w:rPr>
            </w:pPr>
          </w:p>
        </w:tc>
        <w:tc>
          <w:tcPr>
            <w:tcW w:w="211" w:type="dxa"/>
          </w:tcPr>
          <w:p w14:paraId="565CE956" w14:textId="77777777" w:rsidR="00E90FDB" w:rsidRPr="004C1F13" w:rsidRDefault="00E90FDB" w:rsidP="00226500">
            <w:pPr>
              <w:keepNext/>
              <w:keepLines/>
              <w:jc w:val="both"/>
              <w:rPr>
                <w:rFonts w:ascii="Tahoma" w:hAnsi="Tahoma" w:cs="Tahoma"/>
              </w:rPr>
            </w:pPr>
          </w:p>
        </w:tc>
        <w:tc>
          <w:tcPr>
            <w:tcW w:w="745" w:type="dxa"/>
          </w:tcPr>
          <w:p w14:paraId="45706F0B" w14:textId="77777777" w:rsidR="00E90FDB" w:rsidRPr="004C1F13" w:rsidRDefault="00E90FDB" w:rsidP="00226500">
            <w:pPr>
              <w:keepNext/>
              <w:keepLines/>
              <w:jc w:val="both"/>
              <w:rPr>
                <w:rFonts w:ascii="Tahoma" w:hAnsi="Tahoma" w:cs="Tahoma"/>
              </w:rPr>
            </w:pPr>
          </w:p>
        </w:tc>
      </w:tr>
      <w:tr w:rsidR="00E90FDB" w:rsidRPr="004C1F13" w14:paraId="1AD24522" w14:textId="77777777" w:rsidTr="00E90FDB">
        <w:trPr>
          <w:trHeight w:val="361"/>
        </w:trPr>
        <w:tc>
          <w:tcPr>
            <w:tcW w:w="5726" w:type="dxa"/>
          </w:tcPr>
          <w:p w14:paraId="6FBB9F72" w14:textId="77777777" w:rsidR="00E90FDB" w:rsidRPr="004C1F13" w:rsidRDefault="00E90FDB" w:rsidP="00226500">
            <w:pPr>
              <w:keepNext/>
              <w:keepLines/>
              <w:jc w:val="both"/>
              <w:rPr>
                <w:rFonts w:ascii="Tahoma" w:hAnsi="Tahoma" w:cs="Tahoma"/>
              </w:rPr>
            </w:pPr>
          </w:p>
        </w:tc>
        <w:tc>
          <w:tcPr>
            <w:tcW w:w="211" w:type="dxa"/>
          </w:tcPr>
          <w:p w14:paraId="0BE0C118" w14:textId="77777777" w:rsidR="00E90FDB" w:rsidRPr="004C1F13" w:rsidRDefault="00E90FDB" w:rsidP="00226500">
            <w:pPr>
              <w:keepNext/>
              <w:keepLines/>
              <w:jc w:val="both"/>
              <w:rPr>
                <w:rFonts w:ascii="Tahoma" w:hAnsi="Tahoma" w:cs="Tahoma"/>
              </w:rPr>
            </w:pPr>
          </w:p>
        </w:tc>
        <w:tc>
          <w:tcPr>
            <w:tcW w:w="745" w:type="dxa"/>
          </w:tcPr>
          <w:p w14:paraId="485C5FC1" w14:textId="77777777" w:rsidR="00E90FDB" w:rsidRPr="004C1F13" w:rsidRDefault="00E90FDB" w:rsidP="00226500">
            <w:pPr>
              <w:keepNext/>
              <w:keepLines/>
              <w:jc w:val="both"/>
              <w:rPr>
                <w:rFonts w:ascii="Tahoma" w:hAnsi="Tahoma" w:cs="Tahoma"/>
              </w:rPr>
            </w:pPr>
          </w:p>
        </w:tc>
      </w:tr>
      <w:tr w:rsidR="00E90FDB" w:rsidRPr="004C1F13" w14:paraId="47D12215" w14:textId="77777777" w:rsidTr="00E90FDB">
        <w:trPr>
          <w:trHeight w:val="80"/>
        </w:trPr>
        <w:tc>
          <w:tcPr>
            <w:tcW w:w="5726" w:type="dxa"/>
          </w:tcPr>
          <w:p w14:paraId="0FB2F0E9" w14:textId="77777777" w:rsidR="00E90FDB" w:rsidRPr="004C1F13" w:rsidRDefault="00E90FDB" w:rsidP="00226500">
            <w:pPr>
              <w:keepNext/>
              <w:keepLines/>
              <w:jc w:val="both"/>
              <w:rPr>
                <w:rFonts w:ascii="Tahoma" w:hAnsi="Tahoma" w:cs="Tahoma"/>
              </w:rPr>
            </w:pPr>
            <w:r w:rsidRPr="004C1F13">
              <w:rPr>
                <w:rFonts w:ascii="Tahoma" w:hAnsi="Tahoma" w:cs="Tahoma"/>
              </w:rPr>
              <w:t xml:space="preserve">ki ga zastopa direktor </w:t>
            </w:r>
          </w:p>
        </w:tc>
        <w:tc>
          <w:tcPr>
            <w:tcW w:w="211" w:type="dxa"/>
          </w:tcPr>
          <w:p w14:paraId="5ED0E007" w14:textId="77777777" w:rsidR="00E90FDB" w:rsidRPr="004C1F13" w:rsidRDefault="00E90FDB" w:rsidP="00226500">
            <w:pPr>
              <w:keepNext/>
              <w:keepLines/>
              <w:jc w:val="both"/>
              <w:rPr>
                <w:rFonts w:ascii="Tahoma" w:hAnsi="Tahoma" w:cs="Tahoma"/>
              </w:rPr>
            </w:pPr>
          </w:p>
        </w:tc>
        <w:tc>
          <w:tcPr>
            <w:tcW w:w="745" w:type="dxa"/>
          </w:tcPr>
          <w:p w14:paraId="0E2F4E07" w14:textId="77777777" w:rsidR="00E90FDB" w:rsidRPr="004C1F13" w:rsidRDefault="00E90FDB" w:rsidP="00226500">
            <w:pPr>
              <w:keepNext/>
              <w:keepLines/>
              <w:jc w:val="both"/>
              <w:rPr>
                <w:rFonts w:ascii="Tahoma" w:hAnsi="Tahoma" w:cs="Tahoma"/>
              </w:rPr>
            </w:pPr>
          </w:p>
        </w:tc>
      </w:tr>
      <w:tr w:rsidR="00E90FDB" w:rsidRPr="004C1F13" w14:paraId="482ABE43" w14:textId="77777777" w:rsidTr="00E90FDB">
        <w:trPr>
          <w:trHeight w:val="80"/>
        </w:trPr>
        <w:tc>
          <w:tcPr>
            <w:tcW w:w="5726" w:type="dxa"/>
          </w:tcPr>
          <w:p w14:paraId="3D155AAB" w14:textId="77777777" w:rsidR="00E90FDB" w:rsidRPr="004C1F13" w:rsidRDefault="00E90FDB" w:rsidP="00226500">
            <w:pPr>
              <w:keepNext/>
              <w:keepLines/>
              <w:jc w:val="both"/>
              <w:rPr>
                <w:rFonts w:ascii="Tahoma" w:hAnsi="Tahoma" w:cs="Tahoma"/>
                <w:b/>
              </w:rPr>
            </w:pPr>
          </w:p>
        </w:tc>
        <w:tc>
          <w:tcPr>
            <w:tcW w:w="211" w:type="dxa"/>
          </w:tcPr>
          <w:p w14:paraId="77442031" w14:textId="77777777" w:rsidR="00E90FDB" w:rsidRPr="004C1F13" w:rsidRDefault="00E90FDB" w:rsidP="00226500">
            <w:pPr>
              <w:keepNext/>
              <w:keepLines/>
              <w:jc w:val="both"/>
              <w:rPr>
                <w:rFonts w:ascii="Tahoma" w:hAnsi="Tahoma" w:cs="Tahoma"/>
              </w:rPr>
            </w:pPr>
          </w:p>
        </w:tc>
        <w:tc>
          <w:tcPr>
            <w:tcW w:w="745" w:type="dxa"/>
          </w:tcPr>
          <w:p w14:paraId="0B940259" w14:textId="77777777" w:rsidR="00E90FDB" w:rsidRPr="004C1F13" w:rsidRDefault="00E90FDB" w:rsidP="00226500">
            <w:pPr>
              <w:keepNext/>
              <w:keepLines/>
              <w:jc w:val="both"/>
              <w:rPr>
                <w:rFonts w:ascii="Tahoma" w:hAnsi="Tahoma" w:cs="Tahoma"/>
              </w:rPr>
            </w:pPr>
          </w:p>
        </w:tc>
      </w:tr>
      <w:tr w:rsidR="00E90FDB" w:rsidRPr="004C1F13" w14:paraId="1EE83264" w14:textId="77777777" w:rsidTr="00E90FDB">
        <w:trPr>
          <w:trHeight w:val="80"/>
        </w:trPr>
        <w:tc>
          <w:tcPr>
            <w:tcW w:w="5726" w:type="dxa"/>
          </w:tcPr>
          <w:p w14:paraId="2AD1F771" w14:textId="77777777" w:rsidR="00E90FDB" w:rsidRPr="004C1F13" w:rsidRDefault="00E90FDB" w:rsidP="00226500">
            <w:pPr>
              <w:keepNext/>
              <w:keepLines/>
              <w:jc w:val="both"/>
              <w:rPr>
                <w:rFonts w:ascii="Tahoma" w:hAnsi="Tahoma" w:cs="Tahoma"/>
                <w:b/>
              </w:rPr>
            </w:pPr>
          </w:p>
        </w:tc>
        <w:tc>
          <w:tcPr>
            <w:tcW w:w="211" w:type="dxa"/>
          </w:tcPr>
          <w:p w14:paraId="540E817E" w14:textId="77777777" w:rsidR="00E90FDB" w:rsidRPr="004C1F13" w:rsidRDefault="00E90FDB" w:rsidP="00226500">
            <w:pPr>
              <w:keepNext/>
              <w:keepLines/>
              <w:jc w:val="both"/>
              <w:rPr>
                <w:rFonts w:ascii="Tahoma" w:hAnsi="Tahoma" w:cs="Tahoma"/>
              </w:rPr>
            </w:pPr>
          </w:p>
        </w:tc>
        <w:tc>
          <w:tcPr>
            <w:tcW w:w="745" w:type="dxa"/>
          </w:tcPr>
          <w:p w14:paraId="4B8A97A3" w14:textId="77777777" w:rsidR="00E90FDB" w:rsidRPr="004C1F13" w:rsidRDefault="00E90FDB" w:rsidP="00226500">
            <w:pPr>
              <w:keepNext/>
              <w:keepLines/>
              <w:jc w:val="both"/>
              <w:rPr>
                <w:rFonts w:ascii="Tahoma" w:hAnsi="Tahoma" w:cs="Tahoma"/>
              </w:rPr>
            </w:pPr>
          </w:p>
        </w:tc>
      </w:tr>
      <w:tr w:rsidR="00E90FDB" w:rsidRPr="004C1F13" w14:paraId="7F432491" w14:textId="77777777" w:rsidTr="00E90FDB">
        <w:trPr>
          <w:trHeight w:val="80"/>
        </w:trPr>
        <w:tc>
          <w:tcPr>
            <w:tcW w:w="5726" w:type="dxa"/>
          </w:tcPr>
          <w:p w14:paraId="4CE1E890" w14:textId="77777777" w:rsidR="00E90FDB" w:rsidRPr="004C1F13" w:rsidRDefault="00E90FDB" w:rsidP="00226500">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1A3CC09" w14:textId="77777777" w:rsidR="00E90FDB" w:rsidRPr="004C1F13" w:rsidRDefault="00E90FDB" w:rsidP="00226500">
            <w:pPr>
              <w:keepNext/>
              <w:keepLines/>
              <w:jc w:val="both"/>
              <w:rPr>
                <w:rFonts w:ascii="Tahoma" w:hAnsi="Tahoma" w:cs="Tahoma"/>
              </w:rPr>
            </w:pPr>
          </w:p>
        </w:tc>
        <w:tc>
          <w:tcPr>
            <w:tcW w:w="745" w:type="dxa"/>
          </w:tcPr>
          <w:p w14:paraId="53D72213" w14:textId="77777777" w:rsidR="00E90FDB" w:rsidRPr="004C1F13" w:rsidRDefault="00E90FDB" w:rsidP="00226500">
            <w:pPr>
              <w:keepNext/>
              <w:keepLines/>
              <w:jc w:val="both"/>
              <w:rPr>
                <w:rFonts w:ascii="Tahoma" w:hAnsi="Tahoma" w:cs="Tahoma"/>
              </w:rPr>
            </w:pPr>
          </w:p>
        </w:tc>
      </w:tr>
      <w:tr w:rsidR="00E90FDB" w:rsidRPr="004C1F13" w14:paraId="02BDAF4F" w14:textId="77777777" w:rsidTr="00E90FDB">
        <w:trPr>
          <w:trHeight w:val="80"/>
        </w:trPr>
        <w:tc>
          <w:tcPr>
            <w:tcW w:w="5726" w:type="dxa"/>
            <w:vAlign w:val="center"/>
          </w:tcPr>
          <w:p w14:paraId="4DDEBD92" w14:textId="77777777" w:rsidR="00E90FDB" w:rsidRPr="004C1F13" w:rsidRDefault="00E90FDB" w:rsidP="00226500">
            <w:pPr>
              <w:keepNext/>
              <w:keepLines/>
              <w:jc w:val="both"/>
              <w:rPr>
                <w:rFonts w:ascii="Tahoma" w:hAnsi="Tahoma" w:cs="Tahoma"/>
              </w:rPr>
            </w:pPr>
            <w:r w:rsidRPr="004C1F13">
              <w:rPr>
                <w:rFonts w:ascii="Tahoma" w:hAnsi="Tahoma" w:cs="Tahoma"/>
              </w:rPr>
              <w:t xml:space="preserve">Matična številka:    </w:t>
            </w:r>
          </w:p>
        </w:tc>
        <w:tc>
          <w:tcPr>
            <w:tcW w:w="211" w:type="dxa"/>
          </w:tcPr>
          <w:p w14:paraId="751B5D48" w14:textId="77777777" w:rsidR="00E90FDB" w:rsidRPr="004C1F13" w:rsidRDefault="00E90FDB" w:rsidP="00226500">
            <w:pPr>
              <w:keepNext/>
              <w:keepLines/>
              <w:jc w:val="both"/>
              <w:rPr>
                <w:rFonts w:ascii="Tahoma" w:hAnsi="Tahoma" w:cs="Tahoma"/>
              </w:rPr>
            </w:pPr>
          </w:p>
        </w:tc>
        <w:tc>
          <w:tcPr>
            <w:tcW w:w="745" w:type="dxa"/>
          </w:tcPr>
          <w:p w14:paraId="35D68BCB" w14:textId="77777777" w:rsidR="00E90FDB" w:rsidRPr="004C1F13" w:rsidRDefault="00E90FDB" w:rsidP="00226500">
            <w:pPr>
              <w:keepNext/>
              <w:keepLines/>
              <w:jc w:val="both"/>
              <w:rPr>
                <w:rFonts w:ascii="Tahoma" w:hAnsi="Tahoma" w:cs="Tahoma"/>
              </w:rPr>
            </w:pPr>
          </w:p>
        </w:tc>
      </w:tr>
    </w:tbl>
    <w:p w14:paraId="41FB24E5" w14:textId="77777777" w:rsidR="004C1F13" w:rsidRDefault="004C1F13" w:rsidP="00226500">
      <w:pPr>
        <w:keepNext/>
        <w:keepLines/>
        <w:spacing w:after="200" w:line="276" w:lineRule="auto"/>
        <w:rPr>
          <w:rFonts w:ascii="Tahoma" w:eastAsia="Frutiger" w:hAnsi="Tahoma" w:cs="Tahoma"/>
          <w:b/>
          <w:lang w:eastAsia="en-US"/>
        </w:rPr>
      </w:pPr>
    </w:p>
    <w:p w14:paraId="5AC32BB3" w14:textId="77777777" w:rsidR="00E90FDB" w:rsidRDefault="00365ABA"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0C705FF3" w14:textId="77777777" w:rsidR="008A1E65" w:rsidRPr="004C1F13" w:rsidRDefault="008A1E65" w:rsidP="00226500">
      <w:pPr>
        <w:pStyle w:val="Odstavekseznama"/>
        <w:keepNext/>
        <w:keepLines/>
        <w:ind w:left="426"/>
        <w:rPr>
          <w:rFonts w:ascii="Tahoma" w:eastAsia="Frutiger" w:hAnsi="Tahoma" w:cs="Tahoma"/>
          <w:b/>
          <w:lang w:eastAsia="en-US"/>
        </w:rPr>
      </w:pPr>
    </w:p>
    <w:p w14:paraId="4E1DB2A9" w14:textId="77777777" w:rsidR="00E90FDB" w:rsidRDefault="008A1E65" w:rsidP="00EE1E8B">
      <w:pPr>
        <w:keepNext/>
        <w:keepLines/>
        <w:numPr>
          <w:ilvl w:val="0"/>
          <w:numId w:val="32"/>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645BDEE0" w14:textId="77777777" w:rsidR="008A1E65" w:rsidRPr="004C1F13" w:rsidRDefault="008A1E65" w:rsidP="00226500">
      <w:pPr>
        <w:keepNext/>
        <w:keepLines/>
        <w:ind w:left="454"/>
        <w:rPr>
          <w:rFonts w:ascii="Tahoma" w:eastAsia="Frutiger" w:hAnsi="Tahoma" w:cs="Tahoma"/>
          <w:lang w:eastAsia="en-US"/>
        </w:rPr>
      </w:pPr>
    </w:p>
    <w:p w14:paraId="33821D47" w14:textId="77777777" w:rsidR="0084198B" w:rsidRPr="00232F4E" w:rsidRDefault="0084198B" w:rsidP="00226500">
      <w:pPr>
        <w:keepNext/>
        <w:keepLines/>
        <w:jc w:val="both"/>
        <w:rPr>
          <w:rFonts w:ascii="Tahoma" w:eastAsia="Frutiger" w:hAnsi="Tahoma" w:cs="Tahoma"/>
          <w:lang w:eastAsia="en-US"/>
        </w:rPr>
      </w:pPr>
      <w:r w:rsidRPr="00232F4E">
        <w:rPr>
          <w:rFonts w:ascii="Tahoma" w:eastAsia="Frutiger" w:hAnsi="Tahoma" w:cs="Tahoma"/>
          <w:lang w:eastAsia="en-US"/>
        </w:rPr>
        <w:t>Pogodbeni stranki ugotavljata, da:</w:t>
      </w:r>
    </w:p>
    <w:p w14:paraId="21AA07D5" w14:textId="62CA859E" w:rsidR="0084198B" w:rsidRDefault="0084198B" w:rsidP="00EE1E8B">
      <w:pPr>
        <w:keepNext/>
        <w:keepLines/>
        <w:numPr>
          <w:ilvl w:val="0"/>
          <w:numId w:val="26"/>
        </w:numPr>
        <w:ind w:left="426" w:hanging="426"/>
        <w:jc w:val="both"/>
        <w:rPr>
          <w:rFonts w:ascii="Tahoma" w:eastAsia="Frutiger" w:hAnsi="Tahoma" w:cs="Tahoma"/>
          <w:lang w:eastAsia="en-US"/>
        </w:rPr>
      </w:pPr>
      <w:r w:rsidRPr="00754AB1">
        <w:rPr>
          <w:rFonts w:ascii="Tahoma" w:eastAsia="Frutiger" w:hAnsi="Tahoma" w:cs="Tahoma"/>
          <w:lang w:eastAsia="en-US"/>
        </w:rPr>
        <w:t xml:space="preserve">je JAVNI HOLDING Ljubljana d.o.o., </w:t>
      </w:r>
      <w:r w:rsidRPr="00754AB1">
        <w:rPr>
          <w:rFonts w:ascii="Tahoma" w:hAnsi="Tahoma" w:cs="Tahoma"/>
        </w:rPr>
        <w:t xml:space="preserve">Verovškova ulica 70, 1000 Ljubljana, po pooblastilu naročnika </w:t>
      </w:r>
      <w:r w:rsidR="0003742D" w:rsidRPr="009F0E77">
        <w:rPr>
          <w:rFonts w:ascii="Tahoma" w:hAnsi="Tahoma" w:cs="Tahoma"/>
        </w:rPr>
        <w:t>Mestna občina Ljubljana</w:t>
      </w:r>
      <w:r>
        <w:rPr>
          <w:rFonts w:ascii="Tahoma" w:eastAsia="Frutiger" w:hAnsi="Tahoma" w:cs="Tahoma"/>
          <w:lang w:eastAsia="en-US"/>
        </w:rPr>
        <w:t>,</w:t>
      </w:r>
      <w:r w:rsidRPr="00754AB1">
        <w:rPr>
          <w:rFonts w:ascii="Tahoma" w:eastAsia="Frutiger" w:hAnsi="Tahoma" w:cs="Tahoma"/>
          <w:lang w:eastAsia="en-US"/>
        </w:rPr>
        <w:t xml:space="preserve"> naročnika JAVNO PODJETJE VODOVOD KANALIZACIJA SNAGA</w:t>
      </w:r>
      <w:r>
        <w:rPr>
          <w:rFonts w:ascii="Tahoma" w:eastAsia="Frutiger" w:hAnsi="Tahoma" w:cs="Tahoma"/>
          <w:lang w:eastAsia="en-US"/>
        </w:rPr>
        <w:t xml:space="preserve"> d.o.o. in naročnika JAVNO PODJETJE ENERGETIKA LJUBLJANA d.o.o.</w:t>
      </w:r>
      <w:r w:rsidRPr="00754AB1">
        <w:rPr>
          <w:rFonts w:ascii="Tahoma" w:eastAsia="Frutiger" w:hAnsi="Tahoma" w:cs="Tahoma"/>
          <w:lang w:eastAsia="en-US"/>
        </w:rPr>
        <w:t xml:space="preserve"> izvedel postopek oddaje javnega naroč</w:t>
      </w:r>
      <w:r>
        <w:rPr>
          <w:rFonts w:ascii="Tahoma" w:eastAsia="Frutiger" w:hAnsi="Tahoma" w:cs="Tahoma"/>
          <w:lang w:eastAsia="en-US"/>
        </w:rPr>
        <w:t>ila za pridobitev izvajalca del,</w:t>
      </w:r>
    </w:p>
    <w:p w14:paraId="12FB4475" w14:textId="060A29BD" w:rsidR="0084198B" w:rsidRDefault="0084198B" w:rsidP="00EE1E8B">
      <w:pPr>
        <w:keepNext/>
        <w:keepLines/>
        <w:numPr>
          <w:ilvl w:val="0"/>
          <w:numId w:val="26"/>
        </w:numPr>
        <w:ind w:left="426" w:hanging="426"/>
        <w:jc w:val="both"/>
        <w:rPr>
          <w:rFonts w:ascii="Tahoma" w:eastAsia="Frutiger" w:hAnsi="Tahoma" w:cs="Tahoma"/>
          <w:lang w:eastAsia="en-US"/>
        </w:rPr>
      </w:pPr>
      <w:r w:rsidRPr="00E65B96">
        <w:rPr>
          <w:rFonts w:ascii="Tahoma" w:eastAsia="Frutiger" w:hAnsi="Tahoma" w:cs="Tahoma"/>
          <w:lang w:eastAsia="en-US"/>
        </w:rPr>
        <w:t xml:space="preserve">gre za skupno javno naročilo, pri katerem </w:t>
      </w:r>
      <w:r w:rsidR="00053CA8">
        <w:rPr>
          <w:rFonts w:ascii="Tahoma" w:eastAsia="Frutiger" w:hAnsi="Tahoma" w:cs="Tahoma"/>
          <w:lang w:eastAsia="en-US"/>
        </w:rPr>
        <w:t>sta</w:t>
      </w:r>
      <w:r w:rsidRPr="00E65B96">
        <w:rPr>
          <w:rFonts w:ascii="Tahoma" w:eastAsia="Frutiger" w:hAnsi="Tahoma" w:cs="Tahoma"/>
          <w:lang w:eastAsia="en-US"/>
        </w:rPr>
        <w:t xml:space="preserve"> naročnik</w:t>
      </w:r>
      <w:r w:rsidR="00053CA8">
        <w:rPr>
          <w:rFonts w:ascii="Tahoma" w:eastAsia="Frutiger" w:hAnsi="Tahoma" w:cs="Tahoma"/>
          <w:lang w:eastAsia="en-US"/>
        </w:rPr>
        <w:t>a</w:t>
      </w:r>
      <w:r w:rsidRPr="00E65B96">
        <w:rPr>
          <w:rFonts w:ascii="Tahoma" w:eastAsia="Frutiger" w:hAnsi="Tahoma" w:cs="Tahoma"/>
          <w:lang w:eastAsia="en-US"/>
        </w:rPr>
        <w:t xml:space="preserve"> tudi </w:t>
      </w:r>
      <w:r w:rsidR="0003742D" w:rsidRPr="009F0E77">
        <w:rPr>
          <w:rFonts w:ascii="Tahoma" w:hAnsi="Tahoma" w:cs="Tahoma"/>
        </w:rPr>
        <w:t>Mestna občina Ljubljana</w:t>
      </w:r>
      <w:r w:rsidR="0003742D">
        <w:rPr>
          <w:rFonts w:ascii="Tahoma" w:eastAsia="Frutiger" w:hAnsi="Tahoma" w:cs="Tahoma"/>
          <w:lang w:eastAsia="en-US"/>
        </w:rPr>
        <w:t xml:space="preserve"> </w:t>
      </w:r>
      <w:r>
        <w:rPr>
          <w:rFonts w:ascii="Tahoma" w:eastAsia="Frutiger" w:hAnsi="Tahoma" w:cs="Tahoma"/>
          <w:lang w:eastAsia="en-US"/>
        </w:rPr>
        <w:t>in JAVNO PODJETJE ENERGETIKA LJUBLJANA d.o.o.,</w:t>
      </w:r>
    </w:p>
    <w:p w14:paraId="4C7DFA52" w14:textId="0F40AB87" w:rsidR="0084198B" w:rsidRPr="00A91128" w:rsidRDefault="0084198B" w:rsidP="00EE1E8B">
      <w:pPr>
        <w:keepNext/>
        <w:keepLines/>
        <w:numPr>
          <w:ilvl w:val="0"/>
          <w:numId w:val="26"/>
        </w:numPr>
        <w:ind w:left="426" w:hanging="426"/>
        <w:jc w:val="both"/>
        <w:rPr>
          <w:rFonts w:ascii="Tahoma" w:eastAsia="Frutiger" w:hAnsi="Tahoma" w:cs="Tahoma"/>
          <w:lang w:eastAsia="en-US"/>
        </w:rPr>
      </w:pPr>
      <w:r w:rsidRPr="00A91128">
        <w:rPr>
          <w:rFonts w:ascii="Tahoma" w:eastAsia="Frutiger" w:hAnsi="Tahoma" w:cs="Tahoma"/>
          <w:lang w:eastAsia="en-US"/>
        </w:rPr>
        <w:t xml:space="preserve">je predmet te pogodbe obnova </w:t>
      </w:r>
      <w:r w:rsidR="009E0E61">
        <w:rPr>
          <w:rFonts w:ascii="Tahoma" w:eastAsia="Frutiger" w:hAnsi="Tahoma" w:cs="Tahoma"/>
          <w:lang w:eastAsia="en-US"/>
        </w:rPr>
        <w:t xml:space="preserve">javne </w:t>
      </w:r>
      <w:r w:rsidR="006A1BBA">
        <w:rPr>
          <w:rFonts w:ascii="Tahoma" w:eastAsia="Frutiger" w:hAnsi="Tahoma" w:cs="Tahoma"/>
          <w:lang w:eastAsia="en-US"/>
        </w:rPr>
        <w:t>kanalizacije po delu Čufarjeve ulice med Kolodvorsko ulico in Resljevo cesto v Ljubljani</w:t>
      </w:r>
      <w:r w:rsidRPr="00A91128">
        <w:rPr>
          <w:rFonts w:ascii="Tahoma" w:eastAsia="Frutiger" w:hAnsi="Tahoma" w:cs="Tahoma"/>
          <w:lang w:eastAsia="en-US"/>
        </w:rPr>
        <w:t>,</w:t>
      </w:r>
    </w:p>
    <w:p w14:paraId="3C40C56A" w14:textId="67373DAA" w:rsidR="0083722A" w:rsidRDefault="0084198B" w:rsidP="00213E3A">
      <w:pPr>
        <w:keepNext/>
        <w:keepLines/>
        <w:numPr>
          <w:ilvl w:val="0"/>
          <w:numId w:val="26"/>
        </w:numPr>
        <w:ind w:left="426" w:hanging="426"/>
        <w:jc w:val="both"/>
        <w:rPr>
          <w:rFonts w:ascii="Tahoma" w:eastAsia="Frutiger" w:hAnsi="Tahoma" w:cs="Tahoma"/>
          <w:lang w:eastAsia="en-US"/>
        </w:rPr>
      </w:pPr>
      <w:r w:rsidRPr="00213E3A">
        <w:rPr>
          <w:rFonts w:ascii="Tahoma" w:eastAsia="Frutiger" w:hAnsi="Tahoma" w:cs="Tahoma"/>
          <w:lang w:eastAsia="en-US"/>
        </w:rPr>
        <w:t xml:space="preserve">bo sočasno z deli iz prejšnje alineje tega člena na navedenem območju potekala tudi </w:t>
      </w:r>
      <w:r w:rsidR="006A1BBA" w:rsidRPr="00A813C2">
        <w:rPr>
          <w:rFonts w:ascii="Tahoma" w:eastAsia="Frutiger" w:hAnsi="Tahoma" w:cs="Tahoma"/>
          <w:lang w:eastAsia="en-US"/>
        </w:rPr>
        <w:t>rekonstrukcija Čufarjeve ulice med Miklošičevo in Resljevo cesto</w:t>
      </w:r>
      <w:r w:rsidR="006A1BBA" w:rsidRPr="00213E3A">
        <w:rPr>
          <w:rFonts w:ascii="Tahoma" w:eastAsia="Frutiger" w:hAnsi="Tahoma" w:cs="Tahoma"/>
          <w:lang w:eastAsia="en-US"/>
        </w:rPr>
        <w:t xml:space="preserve"> </w:t>
      </w:r>
      <w:r w:rsidRPr="00213E3A">
        <w:rPr>
          <w:rFonts w:ascii="Tahoma" w:eastAsia="Frutiger" w:hAnsi="Tahoma" w:cs="Tahoma"/>
          <w:lang w:eastAsia="en-US"/>
        </w:rPr>
        <w:t xml:space="preserve">s strani naročnika </w:t>
      </w:r>
      <w:r w:rsidR="0003742D" w:rsidRPr="00213E3A">
        <w:rPr>
          <w:rFonts w:ascii="Tahoma" w:hAnsi="Tahoma" w:cs="Tahoma"/>
        </w:rPr>
        <w:t>Mestna občina Ljubljana</w:t>
      </w:r>
      <w:r w:rsidR="0003742D" w:rsidRPr="00213E3A">
        <w:rPr>
          <w:rFonts w:ascii="Tahoma" w:eastAsia="Frutiger" w:hAnsi="Tahoma" w:cs="Tahoma"/>
          <w:lang w:eastAsia="en-US"/>
        </w:rPr>
        <w:t xml:space="preserve"> </w:t>
      </w:r>
      <w:r w:rsidRPr="00213E3A">
        <w:rPr>
          <w:rFonts w:ascii="Tahoma" w:eastAsia="Frutiger" w:hAnsi="Tahoma" w:cs="Tahoma"/>
          <w:lang w:eastAsia="en-US"/>
        </w:rPr>
        <w:t xml:space="preserve">ter </w:t>
      </w:r>
      <w:r w:rsidR="00A813C2" w:rsidRPr="00A813C2">
        <w:rPr>
          <w:rFonts w:ascii="Tahoma" w:eastAsia="Frutiger" w:hAnsi="Tahoma" w:cs="Tahoma"/>
          <w:lang w:eastAsia="en-US"/>
        </w:rPr>
        <w:t>gradben</w:t>
      </w:r>
      <w:r w:rsidR="00A813C2">
        <w:rPr>
          <w:rFonts w:ascii="Tahoma" w:eastAsia="Frutiger" w:hAnsi="Tahoma" w:cs="Tahoma"/>
          <w:lang w:eastAsia="en-US"/>
        </w:rPr>
        <w:t>a</w:t>
      </w:r>
      <w:r w:rsidR="00A813C2" w:rsidRPr="00A813C2">
        <w:rPr>
          <w:rFonts w:ascii="Tahoma" w:eastAsia="Frutiger" w:hAnsi="Tahoma" w:cs="Tahoma"/>
          <w:lang w:eastAsia="en-US"/>
        </w:rPr>
        <w:t xml:space="preserve"> del</w:t>
      </w:r>
      <w:r w:rsidR="00A813C2">
        <w:rPr>
          <w:rFonts w:ascii="Tahoma" w:eastAsia="Frutiger" w:hAnsi="Tahoma" w:cs="Tahoma"/>
          <w:lang w:eastAsia="en-US"/>
        </w:rPr>
        <w:t>a</w:t>
      </w:r>
      <w:r w:rsidR="00A813C2" w:rsidRPr="00A813C2">
        <w:rPr>
          <w:rFonts w:ascii="Tahoma" w:eastAsia="Frutiger" w:hAnsi="Tahoma" w:cs="Tahoma"/>
          <w:lang w:eastAsia="en-US"/>
        </w:rPr>
        <w:t xml:space="preserve"> za parterno ureditev Čufarjeve ulice v Ljubljani</w:t>
      </w:r>
      <w:r w:rsidRPr="00213E3A">
        <w:rPr>
          <w:rFonts w:ascii="Tahoma" w:eastAsia="Frutiger" w:hAnsi="Tahoma" w:cs="Tahoma"/>
          <w:lang w:eastAsia="en-US"/>
        </w:rPr>
        <w:t xml:space="preserve"> s strani naročnika JAVNO PODJETJE ENERGETIKA LJUBLJANA d.o.o.,</w:t>
      </w:r>
    </w:p>
    <w:p w14:paraId="441C5CDC" w14:textId="31DE67CC" w:rsidR="0084198B" w:rsidRPr="00213E3A" w:rsidRDefault="0084198B" w:rsidP="00213E3A">
      <w:pPr>
        <w:keepNext/>
        <w:keepLines/>
        <w:numPr>
          <w:ilvl w:val="0"/>
          <w:numId w:val="26"/>
        </w:numPr>
        <w:ind w:left="426" w:hanging="426"/>
        <w:jc w:val="both"/>
        <w:rPr>
          <w:rFonts w:ascii="Tahoma" w:eastAsia="Frutiger" w:hAnsi="Tahoma" w:cs="Tahoma"/>
          <w:lang w:eastAsia="en-US"/>
        </w:rPr>
      </w:pPr>
      <w:r w:rsidRPr="00213E3A">
        <w:rPr>
          <w:rFonts w:ascii="Tahoma" w:eastAsia="Frutiger" w:hAnsi="Tahoma" w:cs="Tahoma"/>
          <w:lang w:eastAsia="en-US"/>
        </w:rPr>
        <w:t>vsak naročnik skupnega javnega naročila sklepa pogodbo za svoj del naročila z izbranim izvajalcem,</w:t>
      </w:r>
    </w:p>
    <w:p w14:paraId="0F233F7D" w14:textId="27437DF6" w:rsidR="0084198B" w:rsidRPr="002008D3" w:rsidRDefault="0084198B" w:rsidP="00EE1E8B">
      <w:pPr>
        <w:keepNext/>
        <w:keepLines/>
        <w:numPr>
          <w:ilvl w:val="0"/>
          <w:numId w:val="26"/>
        </w:numPr>
        <w:ind w:left="426" w:hanging="426"/>
        <w:jc w:val="both"/>
        <w:rPr>
          <w:rFonts w:ascii="Tahoma" w:eastAsia="Frutiger" w:hAnsi="Tahoma" w:cs="Tahoma"/>
          <w:lang w:eastAsia="en-US"/>
        </w:rPr>
      </w:pPr>
      <w:r w:rsidRPr="002008D3">
        <w:rPr>
          <w:rFonts w:ascii="Tahoma" w:eastAsia="Frutiger" w:hAnsi="Tahoma" w:cs="Tahoma"/>
          <w:lang w:eastAsia="en-US"/>
        </w:rPr>
        <w:t>je bil izvajalec izbran na p</w:t>
      </w:r>
      <w:r>
        <w:rPr>
          <w:rFonts w:ascii="Tahoma" w:eastAsia="Frutiger" w:hAnsi="Tahoma" w:cs="Tahoma"/>
          <w:lang w:eastAsia="en-US"/>
        </w:rPr>
        <w:t xml:space="preserve">odlagi izvedenega </w:t>
      </w:r>
      <w:r w:rsidRPr="002008D3">
        <w:rPr>
          <w:rFonts w:ascii="Tahoma" w:eastAsia="Frutiger" w:hAnsi="Tahoma" w:cs="Tahoma"/>
          <w:lang w:eastAsia="en-US"/>
        </w:rPr>
        <w:t>postopka</w:t>
      </w:r>
      <w:r>
        <w:rPr>
          <w:rFonts w:ascii="Tahoma" w:eastAsia="Frutiger" w:hAnsi="Tahoma" w:cs="Tahoma"/>
          <w:lang w:eastAsia="en-US"/>
        </w:rPr>
        <w:t xml:space="preserve"> naročila male vrednosti</w:t>
      </w:r>
      <w:r w:rsidRPr="002008D3">
        <w:rPr>
          <w:rFonts w:ascii="Tahoma" w:eastAsia="Frutiger" w:hAnsi="Tahoma" w:cs="Tahoma"/>
          <w:lang w:eastAsia="en-US"/>
        </w:rPr>
        <w:t xml:space="preserve"> skladno </w:t>
      </w:r>
      <w:r w:rsidR="00053CA8">
        <w:rPr>
          <w:rFonts w:ascii="Tahoma" w:eastAsia="Frutiger" w:hAnsi="Tahoma" w:cs="Tahoma"/>
          <w:lang w:eastAsia="en-US"/>
        </w:rPr>
        <w:t xml:space="preserve">s </w:t>
      </w:r>
      <w:r w:rsidRPr="002008D3">
        <w:rPr>
          <w:rFonts w:ascii="Tahoma" w:eastAsia="Frutiger" w:hAnsi="Tahoma" w:cs="Tahoma"/>
          <w:lang w:eastAsia="en-US"/>
        </w:rPr>
        <w:t>4</w:t>
      </w:r>
      <w:r>
        <w:rPr>
          <w:rFonts w:ascii="Tahoma" w:eastAsia="Frutiger" w:hAnsi="Tahoma" w:cs="Tahoma"/>
          <w:lang w:eastAsia="en-US"/>
        </w:rPr>
        <w:t>7</w:t>
      </w:r>
      <w:r w:rsidRPr="002008D3">
        <w:rPr>
          <w:rFonts w:ascii="Tahoma" w:eastAsia="Frutiger" w:hAnsi="Tahoma" w:cs="Tahoma"/>
          <w:lang w:eastAsia="en-US"/>
        </w:rPr>
        <w:t>. člen</w:t>
      </w:r>
      <w:r>
        <w:rPr>
          <w:rFonts w:ascii="Tahoma" w:eastAsia="Frutiger" w:hAnsi="Tahoma" w:cs="Tahoma"/>
          <w:lang w:eastAsia="en-US"/>
        </w:rPr>
        <w:t xml:space="preserve">om </w:t>
      </w:r>
      <w:r w:rsidRPr="002008D3">
        <w:rPr>
          <w:rFonts w:ascii="Tahoma" w:eastAsia="Frutiger" w:hAnsi="Tahoma" w:cs="Tahoma"/>
          <w:lang w:eastAsia="en-US"/>
        </w:rPr>
        <w:t>Zakona o javnem naročanju (Ur. l. RS, št. 91/15 s spremembami; v nadaljevanju: ZJN-3);</w:t>
      </w:r>
    </w:p>
    <w:p w14:paraId="56475089" w14:textId="77777777" w:rsidR="0084198B" w:rsidRPr="00232F4E" w:rsidRDefault="0084198B" w:rsidP="00EE1E8B">
      <w:pPr>
        <w:keepNext/>
        <w:keepLines/>
        <w:numPr>
          <w:ilvl w:val="0"/>
          <w:numId w:val="26"/>
        </w:numPr>
        <w:ind w:left="426" w:hanging="426"/>
        <w:jc w:val="both"/>
        <w:rPr>
          <w:rFonts w:ascii="Tahoma" w:eastAsia="Frutiger" w:hAnsi="Tahoma" w:cs="Tahoma"/>
          <w:lang w:eastAsia="en-US"/>
        </w:rPr>
      </w:pPr>
      <w:r w:rsidRPr="00232F4E">
        <w:rPr>
          <w:rFonts w:ascii="Tahoma" w:eastAsia="Frutiger" w:hAnsi="Tahoma" w:cs="Tahoma"/>
          <w:lang w:eastAsia="en-US"/>
        </w:rPr>
        <w:lastRenderedPageBreak/>
        <w:t xml:space="preserve">je bilo obvestilo o javnem naročilu objavljeno na Portalu javnih naročil dne ………….. pod številko objave ………………………; </w:t>
      </w:r>
    </w:p>
    <w:p w14:paraId="08E98578" w14:textId="77777777" w:rsidR="0084198B" w:rsidRPr="00232F4E" w:rsidRDefault="0084198B" w:rsidP="00EE1E8B">
      <w:pPr>
        <w:keepNext/>
        <w:keepLines/>
        <w:numPr>
          <w:ilvl w:val="0"/>
          <w:numId w:val="26"/>
        </w:numPr>
        <w:ind w:left="426" w:hanging="426"/>
        <w:jc w:val="both"/>
        <w:rPr>
          <w:rFonts w:ascii="Tahoma" w:eastAsia="Frutiger" w:hAnsi="Tahoma" w:cs="Tahoma"/>
          <w:lang w:eastAsia="en-US"/>
        </w:rPr>
      </w:pPr>
      <w:r w:rsidRPr="00232F4E">
        <w:rPr>
          <w:rFonts w:ascii="Tahoma" w:eastAsia="Frutiger" w:hAnsi="Tahoma" w:cs="Tahoma"/>
          <w:lang w:eastAsia="en-US"/>
        </w:rPr>
        <w:t>je bil izvajalec izbran kot najugodnejši ponudnik z Odločitvijo o oddaji javnega naročila št. ……………… z dne ……………………;</w:t>
      </w:r>
    </w:p>
    <w:p w14:paraId="01B1FD14" w14:textId="0D766A80" w:rsidR="0084198B" w:rsidRPr="00232F4E" w:rsidRDefault="0084198B" w:rsidP="00EE1E8B">
      <w:pPr>
        <w:keepNext/>
        <w:keepLines/>
        <w:numPr>
          <w:ilvl w:val="0"/>
          <w:numId w:val="26"/>
        </w:numPr>
        <w:ind w:left="426" w:hanging="426"/>
        <w:jc w:val="both"/>
        <w:rPr>
          <w:rFonts w:ascii="Tahoma" w:eastAsia="Frutiger" w:hAnsi="Tahoma" w:cs="Tahoma"/>
          <w:lang w:eastAsia="en-US"/>
        </w:rPr>
      </w:pPr>
      <w:r w:rsidRPr="00232F4E">
        <w:rPr>
          <w:rFonts w:ascii="Tahoma" w:eastAsia="Frutiger" w:hAnsi="Tahoma" w:cs="Tahoma"/>
          <w:lang w:eastAsia="en-US"/>
        </w:rPr>
        <w:t xml:space="preserve">je skladno z Uredbo o zelenem javnem naročanju </w:t>
      </w:r>
      <w:r w:rsidRPr="00D91261">
        <w:rPr>
          <w:rFonts w:ascii="Tahoma" w:eastAsia="Frutiger" w:hAnsi="Tahoma" w:cs="Tahoma"/>
          <w:lang w:eastAsia="en-US"/>
        </w:rPr>
        <w:t>(Ur. l. RS, št. 51/17 s spremembami: v nadaljevanju: Uredba o zelenem javnem naročanju)</w:t>
      </w:r>
      <w:r w:rsidRPr="00232F4E">
        <w:rPr>
          <w:rFonts w:ascii="Tahoma" w:eastAsia="Frutiger" w:hAnsi="Tahoma" w:cs="Tahoma"/>
          <w:lang w:eastAsia="en-US"/>
        </w:rPr>
        <w:t xml:space="preserve"> naročnik pri oddaji javnega naročila v razpisni dokumentaciji </w:t>
      </w:r>
      <w:r>
        <w:rPr>
          <w:rFonts w:ascii="Tahoma" w:eastAsia="Frutiger" w:hAnsi="Tahoma" w:cs="Tahoma"/>
          <w:lang w:eastAsia="en-US"/>
        </w:rPr>
        <w:t xml:space="preserve">št. </w:t>
      </w:r>
      <w:r w:rsidR="007315BF">
        <w:rPr>
          <w:rFonts w:ascii="Tahoma" w:eastAsia="Frutiger" w:hAnsi="Tahoma" w:cs="Tahoma"/>
          <w:lang w:eastAsia="en-US"/>
        </w:rPr>
        <w:t>JHL-5/22</w:t>
      </w:r>
      <w:r>
        <w:rPr>
          <w:rFonts w:ascii="Tahoma" w:eastAsia="Frutiger" w:hAnsi="Tahoma" w:cs="Tahoma"/>
          <w:lang w:eastAsia="en-US"/>
        </w:rPr>
        <w:t xml:space="preserve"> </w:t>
      </w:r>
      <w:r w:rsidRPr="00232F4E">
        <w:rPr>
          <w:rFonts w:ascii="Tahoma" w:eastAsia="Frutiger" w:hAnsi="Tahoma" w:cs="Tahoma"/>
          <w:lang w:eastAsia="en-US"/>
        </w:rPr>
        <w:t>upošteval okoljske vidike;</w:t>
      </w:r>
    </w:p>
    <w:p w14:paraId="24468963" w14:textId="77777777" w:rsidR="0084198B" w:rsidRPr="00754AB1" w:rsidRDefault="0084198B" w:rsidP="00EE1E8B">
      <w:pPr>
        <w:keepNext/>
        <w:keepLines/>
        <w:numPr>
          <w:ilvl w:val="0"/>
          <w:numId w:val="26"/>
        </w:numPr>
        <w:ind w:left="426" w:hanging="426"/>
        <w:jc w:val="both"/>
        <w:rPr>
          <w:rFonts w:ascii="Tahoma" w:eastAsia="Frutiger" w:hAnsi="Tahoma" w:cs="Tahoma"/>
          <w:lang w:eastAsia="en-US"/>
        </w:rPr>
      </w:pPr>
      <w:r w:rsidRPr="00754AB1">
        <w:rPr>
          <w:rFonts w:ascii="Tahoma" w:eastAsia="Frutiger" w:hAnsi="Tahoma" w:cs="Tahoma"/>
          <w:lang w:eastAsia="en-US"/>
        </w:rPr>
        <w:t xml:space="preserve">se pogodba sklepa za obdobje od dneva sklenitve pogodbe do izpolnitve vseh obveznosti iz pogodbe. </w:t>
      </w:r>
    </w:p>
    <w:p w14:paraId="41115962" w14:textId="77777777" w:rsidR="0084198B" w:rsidRPr="00232F4E" w:rsidRDefault="0084198B" w:rsidP="00226500">
      <w:pPr>
        <w:keepNext/>
        <w:keepLines/>
        <w:jc w:val="both"/>
        <w:rPr>
          <w:rFonts w:ascii="Tahoma" w:eastAsia="Frutiger" w:hAnsi="Tahoma" w:cs="Tahoma"/>
          <w:i/>
          <w:lang w:eastAsia="en-US"/>
        </w:rPr>
      </w:pPr>
      <w:r w:rsidRPr="00232F4E">
        <w:rPr>
          <w:rFonts w:ascii="Tahoma" w:eastAsia="Frutiger" w:hAnsi="Tahoma" w:cs="Tahoma"/>
          <w:i/>
          <w:lang w:eastAsia="en-US"/>
        </w:rPr>
        <w:t>(Opomba: se upošteva v primeru skupne ponudbe)</w:t>
      </w:r>
    </w:p>
    <w:p w14:paraId="519EDAD8" w14:textId="77777777" w:rsidR="0084198B" w:rsidRPr="00232F4E" w:rsidRDefault="0084198B" w:rsidP="00EE1E8B">
      <w:pPr>
        <w:keepNext/>
        <w:keepLines/>
        <w:numPr>
          <w:ilvl w:val="1"/>
          <w:numId w:val="26"/>
        </w:numPr>
        <w:jc w:val="both"/>
        <w:rPr>
          <w:rFonts w:ascii="Tahoma" w:eastAsia="Frutiger" w:hAnsi="Tahoma" w:cs="Tahoma"/>
          <w:i/>
          <w:lang w:eastAsia="en-US"/>
        </w:rPr>
      </w:pPr>
      <w:r w:rsidRPr="00232F4E">
        <w:rPr>
          <w:rFonts w:ascii="Tahoma" w:eastAsia="Frutiger" w:hAnsi="Tahoma" w:cs="Tahoma"/>
          <w:i/>
          <w:lang w:eastAsia="en-US"/>
        </w:rPr>
        <w:t>so vodilni partner in partnerji  sklenili sporazum št……………………..</w:t>
      </w:r>
    </w:p>
    <w:p w14:paraId="563E6CEE" w14:textId="77777777" w:rsidR="0084198B" w:rsidRPr="00232F4E" w:rsidRDefault="0084198B" w:rsidP="00EE1E8B">
      <w:pPr>
        <w:keepNext/>
        <w:keepLines/>
        <w:numPr>
          <w:ilvl w:val="1"/>
          <w:numId w:val="26"/>
        </w:numPr>
        <w:jc w:val="both"/>
        <w:rPr>
          <w:rFonts w:ascii="Tahoma" w:eastAsia="Frutiger" w:hAnsi="Tahoma" w:cs="Tahoma"/>
          <w:i/>
          <w:lang w:eastAsia="en-US"/>
        </w:rPr>
      </w:pPr>
      <w:r w:rsidRPr="00232F4E">
        <w:rPr>
          <w:rFonts w:ascii="Tahoma" w:eastAsia="Frutiger" w:hAnsi="Tahoma" w:cs="Tahoma"/>
          <w:i/>
          <w:lang w:eastAsia="en-US"/>
        </w:rPr>
        <w:t>so vodilni partner in partner/ji naročniku solidarno odgovorni;</w:t>
      </w:r>
    </w:p>
    <w:p w14:paraId="33E5C5D9" w14:textId="779A4B57" w:rsidR="0084198B" w:rsidRPr="00232F4E" w:rsidRDefault="0084198B" w:rsidP="00EE1E8B">
      <w:pPr>
        <w:keepNext/>
        <w:keepLines/>
        <w:numPr>
          <w:ilvl w:val="1"/>
          <w:numId w:val="26"/>
        </w:numPr>
        <w:jc w:val="both"/>
        <w:rPr>
          <w:rFonts w:ascii="Tahoma" w:eastAsia="Frutiger" w:hAnsi="Tahoma" w:cs="Tahoma"/>
          <w:i/>
          <w:lang w:eastAsia="en-US"/>
        </w:rPr>
      </w:pPr>
      <w:r w:rsidRPr="00232F4E">
        <w:rPr>
          <w:rFonts w:ascii="Tahoma" w:eastAsia="Frutiger" w:hAnsi="Tahoma" w:cs="Tahoma"/>
          <w:i/>
          <w:lang w:eastAsia="en-US"/>
        </w:rPr>
        <w:t xml:space="preserve">so vodilni partner in partner/ji sporazumni, da </w:t>
      </w:r>
      <w:r w:rsidRPr="006132F3">
        <w:rPr>
          <w:rFonts w:ascii="Tahoma" w:eastAsia="Frutiger" w:hAnsi="Tahoma" w:cs="Tahoma"/>
          <w:i/>
          <w:lang w:eastAsia="en-US"/>
        </w:rPr>
        <w:t>račune</w:t>
      </w:r>
      <w:r w:rsidRPr="00232F4E">
        <w:rPr>
          <w:rFonts w:ascii="Tahoma" w:eastAsia="Frutiger" w:hAnsi="Tahoma" w:cs="Tahoma"/>
          <w:i/>
          <w:lang w:eastAsia="en-US"/>
        </w:rPr>
        <w:t xml:space="preserve"> naročniku iz</w:t>
      </w:r>
      <w:r w:rsidR="00053CA8">
        <w:rPr>
          <w:rFonts w:ascii="Tahoma" w:eastAsia="Frutiger" w:hAnsi="Tahoma" w:cs="Tahoma"/>
          <w:i/>
          <w:lang w:eastAsia="en-US"/>
        </w:rPr>
        <w:t>stavlja</w:t>
      </w:r>
      <w:r w:rsidRPr="00232F4E">
        <w:rPr>
          <w:rFonts w:ascii="Tahoma" w:eastAsia="Frutiger" w:hAnsi="Tahoma" w:cs="Tahoma"/>
          <w:i/>
          <w:lang w:eastAsia="en-US"/>
        </w:rPr>
        <w:t xml:space="preserve"> vodilni partner in da se sredstva nakazujejo vodilnemu partnerju</w:t>
      </w:r>
      <w:r w:rsidR="00EE1E8B">
        <w:rPr>
          <w:rFonts w:ascii="Tahoma" w:eastAsia="Frutiger" w:hAnsi="Tahoma" w:cs="Tahoma"/>
          <w:i/>
          <w:lang w:eastAsia="en-US"/>
        </w:rPr>
        <w:t>.</w:t>
      </w:r>
    </w:p>
    <w:p w14:paraId="10E3D214" w14:textId="77777777" w:rsidR="0084198B" w:rsidRPr="00232F4E" w:rsidRDefault="0084198B" w:rsidP="00226500">
      <w:pPr>
        <w:keepNext/>
        <w:keepLines/>
        <w:jc w:val="both"/>
        <w:rPr>
          <w:rFonts w:ascii="Tahoma" w:eastAsia="Frutiger" w:hAnsi="Tahoma" w:cs="Tahoma"/>
          <w:lang w:eastAsia="en-US"/>
        </w:rPr>
      </w:pPr>
    </w:p>
    <w:p w14:paraId="0EFEFE3E" w14:textId="77777777" w:rsidR="0084198B" w:rsidRPr="00232F4E" w:rsidRDefault="0084198B" w:rsidP="00226500">
      <w:pPr>
        <w:keepNext/>
        <w:keepLines/>
        <w:jc w:val="both"/>
        <w:rPr>
          <w:rFonts w:ascii="Tahoma" w:eastAsia="Frutiger" w:hAnsi="Tahoma" w:cs="Tahoma"/>
          <w:lang w:eastAsia="en-US"/>
        </w:rPr>
      </w:pPr>
      <w:r w:rsidRPr="00232F4E">
        <w:rPr>
          <w:rFonts w:ascii="Tahoma" w:eastAsia="Frutiger" w:hAnsi="Tahoma" w:cs="Tahoma"/>
          <w:lang w:eastAsia="en-US"/>
        </w:rPr>
        <w:t>Izvajalec izjavlja, da je seznanjen z razpisnimi zahtevami, ter da so mu razumljivi in jasni pogoji ter okoliščine za pravilno in kvalitetno izvedbo prevzetih del.</w:t>
      </w:r>
    </w:p>
    <w:p w14:paraId="41E389DE" w14:textId="2D75B098" w:rsidR="00B06AE2" w:rsidRDefault="00B06AE2" w:rsidP="00226500">
      <w:pPr>
        <w:keepNext/>
        <w:keepLines/>
        <w:jc w:val="both"/>
        <w:rPr>
          <w:rFonts w:ascii="Tahoma" w:eastAsia="Frutiger" w:hAnsi="Tahoma" w:cs="Tahoma"/>
          <w:lang w:eastAsia="en-US"/>
        </w:rPr>
      </w:pPr>
    </w:p>
    <w:p w14:paraId="512CDF5E" w14:textId="77777777" w:rsidR="00E90FDB" w:rsidRDefault="00933D25" w:rsidP="00EE1E8B">
      <w:pPr>
        <w:pStyle w:val="Odstavekseznama"/>
        <w:keepNext/>
        <w:keepLines/>
        <w:numPr>
          <w:ilvl w:val="0"/>
          <w:numId w:val="33"/>
        </w:numPr>
        <w:ind w:left="426" w:hanging="426"/>
        <w:rPr>
          <w:rFonts w:ascii="Tahoma" w:eastAsia="Frutiger" w:hAnsi="Tahoma" w:cs="Tahoma"/>
          <w:b/>
          <w:lang w:eastAsia="en-US"/>
        </w:rPr>
      </w:pPr>
      <w:r w:rsidRPr="00933D25">
        <w:rPr>
          <w:rFonts w:ascii="Tahoma" w:eastAsia="Frutiger" w:hAnsi="Tahoma" w:cs="Tahoma"/>
          <w:b/>
          <w:lang w:eastAsia="en-US"/>
        </w:rPr>
        <w:t xml:space="preserve">  PREDMET POGODBE</w:t>
      </w:r>
    </w:p>
    <w:p w14:paraId="4181EB32" w14:textId="77777777" w:rsidR="008A1E65" w:rsidRPr="00933D25" w:rsidRDefault="008A1E65" w:rsidP="00226500">
      <w:pPr>
        <w:pStyle w:val="Odstavekseznama"/>
        <w:keepNext/>
        <w:keepLines/>
        <w:ind w:left="426"/>
        <w:rPr>
          <w:rFonts w:ascii="Tahoma" w:eastAsia="Frutiger" w:hAnsi="Tahoma" w:cs="Tahoma"/>
          <w:b/>
          <w:lang w:eastAsia="en-US"/>
        </w:rPr>
      </w:pPr>
    </w:p>
    <w:p w14:paraId="3028B308" w14:textId="77777777" w:rsidR="00E90FDB" w:rsidRPr="004C1F13" w:rsidRDefault="00E90FDB" w:rsidP="00EE1E8B">
      <w:pPr>
        <w:keepNext/>
        <w:keepLines/>
        <w:numPr>
          <w:ilvl w:val="0"/>
          <w:numId w:val="32"/>
        </w:numPr>
        <w:jc w:val="center"/>
        <w:rPr>
          <w:rFonts w:ascii="Tahoma" w:eastAsia="Frutiger" w:hAnsi="Tahoma" w:cs="Tahoma"/>
          <w:lang w:eastAsia="en-US"/>
        </w:rPr>
      </w:pPr>
      <w:r w:rsidRPr="004C1F13">
        <w:rPr>
          <w:rFonts w:ascii="Tahoma" w:eastAsia="Frutiger" w:hAnsi="Tahoma" w:cs="Tahoma"/>
          <w:lang w:eastAsia="en-US"/>
        </w:rPr>
        <w:t>člen</w:t>
      </w:r>
    </w:p>
    <w:p w14:paraId="246919E4" w14:textId="77777777" w:rsidR="008A1E65" w:rsidRDefault="008A1E65" w:rsidP="00226500">
      <w:pPr>
        <w:keepNext/>
        <w:keepLines/>
        <w:jc w:val="both"/>
        <w:rPr>
          <w:rFonts w:ascii="Tahoma" w:eastAsia="Frutiger" w:hAnsi="Tahoma" w:cs="Tahoma"/>
          <w:lang w:eastAsia="en-US"/>
        </w:rPr>
      </w:pPr>
    </w:p>
    <w:p w14:paraId="6F130D74" w14:textId="60EC0D55" w:rsidR="00C925FE"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Predmet te pogodbe je </w:t>
      </w:r>
      <w:r w:rsidR="0084198B">
        <w:rPr>
          <w:rFonts w:ascii="Tahoma" w:eastAsia="Frutiger" w:hAnsi="Tahoma" w:cs="Tahoma"/>
          <w:lang w:eastAsia="en-US"/>
        </w:rPr>
        <w:t xml:space="preserve">obnova </w:t>
      </w:r>
      <w:r w:rsidR="00DD031D">
        <w:rPr>
          <w:rFonts w:ascii="Tahoma" w:eastAsia="Frutiger" w:hAnsi="Tahoma" w:cs="Tahoma"/>
          <w:lang w:eastAsia="en-US"/>
        </w:rPr>
        <w:t>kanalizacije po delu Čufarjeve ulice med Kolodvorsko ulico in Resljevo cesto v Ljubljani</w:t>
      </w:r>
      <w:r w:rsidR="00DD031D" w:rsidRPr="003C5E66">
        <w:rPr>
          <w:rFonts w:ascii="Tahoma" w:eastAsia="Frutiger" w:hAnsi="Tahoma" w:cs="Tahoma"/>
          <w:lang w:eastAsia="en-US"/>
        </w:rPr>
        <w:t xml:space="preserve"> </w:t>
      </w:r>
      <w:r w:rsidRPr="003C5E66">
        <w:rPr>
          <w:rFonts w:ascii="Tahoma" w:eastAsia="Frutiger" w:hAnsi="Tahoma" w:cs="Tahoma"/>
          <w:lang w:eastAsia="en-US"/>
        </w:rPr>
        <w:t xml:space="preserve">(v nadaljevanju: dela ali tudi pogodbena dela). </w:t>
      </w:r>
    </w:p>
    <w:p w14:paraId="48F7FBDF" w14:textId="77777777" w:rsidR="00DF3EAD" w:rsidRPr="003C5E66" w:rsidRDefault="00DF3EAD" w:rsidP="00226500">
      <w:pPr>
        <w:keepNext/>
        <w:keepLines/>
        <w:jc w:val="both"/>
        <w:rPr>
          <w:rFonts w:ascii="Tahoma" w:eastAsia="Frutiger" w:hAnsi="Tahoma" w:cs="Tahoma"/>
          <w:lang w:eastAsia="en-US"/>
        </w:rPr>
      </w:pPr>
    </w:p>
    <w:p w14:paraId="6C868708" w14:textId="44402CD0" w:rsidR="00DF3EAD" w:rsidRPr="003C5E66" w:rsidRDefault="00DF3EAD"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Pogodba se sklene na osnovi izvedenega javnega naročila št. </w:t>
      </w:r>
      <w:r w:rsidR="007315BF">
        <w:rPr>
          <w:rFonts w:ascii="Tahoma" w:hAnsi="Tahoma" w:cs="Tahoma"/>
        </w:rPr>
        <w:t>JHL-5/22</w:t>
      </w:r>
      <w:r w:rsidRPr="003C5E66">
        <w:rPr>
          <w:rFonts w:ascii="Tahoma" w:hAnsi="Tahoma" w:cs="Tahoma"/>
        </w:rPr>
        <w:t xml:space="preserve">, </w:t>
      </w:r>
      <w:r w:rsidRPr="003C5E66">
        <w:rPr>
          <w:rFonts w:ascii="Tahoma" w:eastAsia="Frutiger" w:hAnsi="Tahoma" w:cs="Tahoma"/>
          <w:lang w:eastAsia="en-US"/>
        </w:rPr>
        <w:t xml:space="preserve">ponudbe izvajalca št. _____________ z dne _________________ (v nadaljevanju: ponudba), ponudbenega predračuna – popisa del izvajalca št. ____________ z dne ___________ (v nadaljevanju: popis del) </w:t>
      </w:r>
      <w:r w:rsidRPr="00B15E7B">
        <w:rPr>
          <w:rFonts w:ascii="Tahoma" w:eastAsia="Frutiger" w:hAnsi="Tahoma" w:cs="Tahoma"/>
          <w:lang w:eastAsia="en-US"/>
        </w:rPr>
        <w:t>ter končne ponudbe izvajalca, dogovorjene na pogajanjih dne ________________ (v nadaljevanju: končna ponudba),</w:t>
      </w:r>
      <w:r w:rsidRPr="003C5E66">
        <w:rPr>
          <w:rFonts w:ascii="Tahoma" w:eastAsia="Frutiger" w:hAnsi="Tahoma" w:cs="Tahoma"/>
          <w:lang w:eastAsia="en-US"/>
        </w:rPr>
        <w:t xml:space="preserve"> ki so sestavni del te pogodbe</w:t>
      </w:r>
      <w:r w:rsidR="007C7D9D">
        <w:rPr>
          <w:rFonts w:ascii="Tahoma" w:eastAsia="Frutiger" w:hAnsi="Tahoma" w:cs="Tahoma"/>
          <w:lang w:eastAsia="en-US"/>
        </w:rPr>
        <w:t>. Izvajalec mora dela po tej pogodbi izvesti</w:t>
      </w:r>
      <w:r w:rsidRPr="003C5E66">
        <w:rPr>
          <w:rFonts w:ascii="Tahoma" w:eastAsia="Frutiger" w:hAnsi="Tahoma" w:cs="Tahoma"/>
          <w:lang w:eastAsia="en-US"/>
        </w:rPr>
        <w:t xml:space="preserve"> po pravilih stroke, s skrbnostjo dobrega strokovnjaka ter v skladu s to pogodbo.</w:t>
      </w:r>
    </w:p>
    <w:p w14:paraId="7FF722C2" w14:textId="77777777" w:rsidR="00DF3EAD" w:rsidRPr="003C5E66" w:rsidRDefault="00DF3EAD" w:rsidP="00226500">
      <w:pPr>
        <w:keepNext/>
        <w:keepLines/>
        <w:jc w:val="both"/>
        <w:rPr>
          <w:rFonts w:ascii="Tahoma" w:eastAsia="Frutiger" w:hAnsi="Tahoma" w:cs="Tahoma"/>
          <w:lang w:eastAsia="en-US"/>
        </w:rPr>
      </w:pPr>
    </w:p>
    <w:p w14:paraId="46FD5933" w14:textId="77777777" w:rsidR="00E90FDB" w:rsidRPr="003C5E66" w:rsidRDefault="00E90FDB" w:rsidP="00EE1E8B">
      <w:pPr>
        <w:pStyle w:val="Odstavekseznama"/>
        <w:keepNext/>
        <w:keepLines/>
        <w:numPr>
          <w:ilvl w:val="0"/>
          <w:numId w:val="33"/>
        </w:numPr>
        <w:ind w:left="426" w:hanging="426"/>
        <w:rPr>
          <w:rFonts w:ascii="Tahoma" w:eastAsia="Frutiger" w:hAnsi="Tahoma" w:cs="Tahoma"/>
          <w:b/>
          <w:lang w:eastAsia="en-US"/>
        </w:rPr>
      </w:pPr>
      <w:r w:rsidRPr="003C5E66">
        <w:rPr>
          <w:rFonts w:ascii="Tahoma" w:eastAsia="Frutiger" w:hAnsi="Tahoma" w:cs="Tahoma"/>
          <w:b/>
          <w:lang w:eastAsia="en-US"/>
        </w:rPr>
        <w:t>POGODBENA VREDNOST</w:t>
      </w:r>
    </w:p>
    <w:p w14:paraId="0053C296" w14:textId="77777777" w:rsidR="008A1E65" w:rsidRPr="003C5E66" w:rsidRDefault="008A1E65" w:rsidP="00226500">
      <w:pPr>
        <w:pStyle w:val="Odstavekseznama"/>
        <w:keepNext/>
        <w:keepLines/>
        <w:ind w:left="426"/>
        <w:rPr>
          <w:rFonts w:ascii="Tahoma" w:eastAsia="Frutiger" w:hAnsi="Tahoma" w:cs="Tahoma"/>
          <w:b/>
          <w:lang w:eastAsia="en-US"/>
        </w:rPr>
      </w:pPr>
    </w:p>
    <w:p w14:paraId="285CABCB" w14:textId="77777777" w:rsidR="00E90FDB" w:rsidRPr="003C5E66" w:rsidRDefault="00E90FDB" w:rsidP="00EE1E8B">
      <w:pPr>
        <w:keepNext/>
        <w:keepLines/>
        <w:numPr>
          <w:ilvl w:val="0"/>
          <w:numId w:val="32"/>
        </w:numPr>
        <w:jc w:val="center"/>
        <w:rPr>
          <w:rFonts w:ascii="Tahoma" w:eastAsia="Frutiger" w:hAnsi="Tahoma" w:cs="Tahoma"/>
          <w:lang w:eastAsia="en-US"/>
        </w:rPr>
      </w:pPr>
      <w:r w:rsidRPr="003C5E66">
        <w:rPr>
          <w:rFonts w:ascii="Tahoma" w:eastAsia="Frutiger" w:hAnsi="Tahoma" w:cs="Tahoma"/>
          <w:lang w:eastAsia="en-US"/>
        </w:rPr>
        <w:t>člen</w:t>
      </w:r>
    </w:p>
    <w:p w14:paraId="0637402D" w14:textId="77777777" w:rsidR="008A1E65" w:rsidRPr="003C5E66" w:rsidRDefault="008A1E65" w:rsidP="00226500">
      <w:pPr>
        <w:keepNext/>
        <w:keepLines/>
        <w:jc w:val="both"/>
        <w:rPr>
          <w:rFonts w:ascii="Tahoma" w:eastAsia="Frutiger" w:hAnsi="Tahoma" w:cs="Tahoma"/>
          <w:lang w:eastAsia="en-US"/>
        </w:rPr>
      </w:pPr>
    </w:p>
    <w:p w14:paraId="10A5AD68" w14:textId="77777777" w:rsidR="00E90FDB"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Pogodbeni stranki se dogovorita za vrednosti, ki izhajajo iz </w:t>
      </w:r>
      <w:r w:rsidR="00F66493" w:rsidRPr="003C5E66">
        <w:rPr>
          <w:rFonts w:ascii="Tahoma" w:eastAsia="Frutiger" w:hAnsi="Tahoma" w:cs="Tahoma"/>
          <w:lang w:eastAsia="en-US"/>
        </w:rPr>
        <w:t xml:space="preserve">končne </w:t>
      </w:r>
      <w:r w:rsidRPr="003C5E66">
        <w:rPr>
          <w:rFonts w:ascii="Tahoma" w:eastAsia="Frutiger" w:hAnsi="Tahoma" w:cs="Tahoma"/>
          <w:lang w:eastAsia="en-US"/>
        </w:rPr>
        <w:t>ponudbe. Za pogodbena dela naročnik ne daje avansa.</w:t>
      </w:r>
    </w:p>
    <w:p w14:paraId="3EFA24F4" w14:textId="77777777" w:rsidR="00E90FDB" w:rsidRPr="003C5E66" w:rsidRDefault="00E90FDB" w:rsidP="00226500">
      <w:pPr>
        <w:keepNext/>
        <w:keepLines/>
        <w:jc w:val="both"/>
        <w:rPr>
          <w:rFonts w:ascii="Tahoma" w:eastAsia="Frutiger" w:hAnsi="Tahoma" w:cs="Tahoma"/>
          <w:lang w:eastAsia="en-US"/>
        </w:rPr>
      </w:pPr>
    </w:p>
    <w:p w14:paraId="1D688AFF" w14:textId="77777777" w:rsidR="002F40F0" w:rsidRPr="003C5E66" w:rsidRDefault="002F40F0" w:rsidP="00226500">
      <w:pPr>
        <w:keepNext/>
        <w:keepLines/>
        <w:jc w:val="both"/>
        <w:rPr>
          <w:rFonts w:ascii="Tahoma" w:hAnsi="Tahoma" w:cs="Tahoma"/>
        </w:rPr>
      </w:pPr>
      <w:r w:rsidRPr="003C5E66">
        <w:rPr>
          <w:rFonts w:ascii="Tahoma" w:hAnsi="Tahoma" w:cs="Tahoma"/>
        </w:rPr>
        <w:t>Pogodbena vrednost po končni ponudbi, z upoštevanim __________________ odstotnim (__ %) popustom, na dan sklenitve te pogodbe znaša:</w:t>
      </w:r>
    </w:p>
    <w:p w14:paraId="4EA910C2" w14:textId="6DBD152E" w:rsidR="002F40F0" w:rsidRDefault="002F40F0" w:rsidP="00226500">
      <w:pPr>
        <w:keepNext/>
        <w:keepLines/>
        <w:jc w:val="both"/>
        <w:rPr>
          <w:rFonts w:ascii="Tahoma" w:hAnsi="Tahoma" w:cs="Tahoma"/>
        </w:rPr>
      </w:pPr>
    </w:p>
    <w:tbl>
      <w:tblPr>
        <w:tblStyle w:val="Tabelamrea1"/>
        <w:tblW w:w="9243" w:type="dxa"/>
        <w:tblInd w:w="108" w:type="dxa"/>
        <w:tblLook w:val="04A0" w:firstRow="1" w:lastRow="0" w:firstColumn="1" w:lastColumn="0" w:noHBand="0" w:noVBand="1"/>
      </w:tblPr>
      <w:tblGrid>
        <w:gridCol w:w="6124"/>
        <w:gridCol w:w="3119"/>
      </w:tblGrid>
      <w:tr w:rsidR="006F35B6" w:rsidRPr="0020717C" w14:paraId="3CB22324" w14:textId="77777777" w:rsidTr="009F0E77">
        <w:trPr>
          <w:trHeight w:val="438"/>
        </w:trPr>
        <w:tc>
          <w:tcPr>
            <w:tcW w:w="6124" w:type="dxa"/>
            <w:vAlign w:val="bottom"/>
          </w:tcPr>
          <w:p w14:paraId="04D520F1" w14:textId="27008E3F" w:rsidR="006F35B6" w:rsidRPr="0020717C" w:rsidRDefault="006F35B6" w:rsidP="00226500">
            <w:pPr>
              <w:keepNext/>
              <w:keepLines/>
              <w:jc w:val="both"/>
              <w:rPr>
                <w:rFonts w:ascii="Tahoma" w:eastAsia="Calibri" w:hAnsi="Tahoma" w:cs="Tahoma"/>
              </w:rPr>
            </w:pPr>
          </w:p>
        </w:tc>
        <w:tc>
          <w:tcPr>
            <w:tcW w:w="3119" w:type="dxa"/>
            <w:vAlign w:val="bottom"/>
          </w:tcPr>
          <w:p w14:paraId="7F5D6329" w14:textId="77777777" w:rsidR="006F35B6" w:rsidRPr="0020717C" w:rsidRDefault="006F35B6"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AB13C8" w:rsidRPr="0020717C" w14:paraId="2601C238" w14:textId="77777777" w:rsidTr="009F0E77">
        <w:trPr>
          <w:trHeight w:val="438"/>
        </w:trPr>
        <w:tc>
          <w:tcPr>
            <w:tcW w:w="6124" w:type="dxa"/>
            <w:vAlign w:val="bottom"/>
          </w:tcPr>
          <w:p w14:paraId="32DF95FB" w14:textId="5B5DD32A" w:rsidR="00AB13C8" w:rsidRPr="0020717C" w:rsidRDefault="00AB13C8" w:rsidP="00226500">
            <w:pPr>
              <w:keepNext/>
              <w:keepLines/>
              <w:jc w:val="both"/>
              <w:rPr>
                <w:rFonts w:ascii="Tahoma" w:eastAsia="Calibri" w:hAnsi="Tahoma" w:cs="Tahoma"/>
              </w:rPr>
            </w:pPr>
          </w:p>
        </w:tc>
        <w:tc>
          <w:tcPr>
            <w:tcW w:w="3119" w:type="dxa"/>
            <w:vAlign w:val="bottom"/>
          </w:tcPr>
          <w:p w14:paraId="46898D62" w14:textId="77777777" w:rsidR="00AB13C8" w:rsidRPr="0020717C" w:rsidRDefault="00AB13C8" w:rsidP="00226500">
            <w:pPr>
              <w:keepNext/>
              <w:keepLines/>
              <w:spacing w:before="60" w:line="276" w:lineRule="auto"/>
              <w:jc w:val="right"/>
              <w:rPr>
                <w:rFonts w:ascii="Tahoma" w:eastAsia="Calibri" w:hAnsi="Tahoma" w:cs="Tahoma"/>
                <w:lang w:eastAsia="en-US"/>
              </w:rPr>
            </w:pPr>
          </w:p>
        </w:tc>
      </w:tr>
      <w:tr w:rsidR="006F35B6" w:rsidRPr="0020717C" w14:paraId="24822D0B" w14:textId="77777777" w:rsidTr="009F0E77">
        <w:trPr>
          <w:trHeight w:val="438"/>
        </w:trPr>
        <w:tc>
          <w:tcPr>
            <w:tcW w:w="6124" w:type="dxa"/>
            <w:vAlign w:val="bottom"/>
          </w:tcPr>
          <w:p w14:paraId="18FAF0AD" w14:textId="397AC8A7" w:rsidR="006F35B6" w:rsidRPr="0020717C" w:rsidRDefault="006F35B6" w:rsidP="00226500">
            <w:pPr>
              <w:keepNext/>
              <w:keepLines/>
              <w:jc w:val="both"/>
              <w:rPr>
                <w:rFonts w:ascii="Tahoma" w:eastAsia="Calibri" w:hAnsi="Tahoma" w:cs="Tahoma"/>
              </w:rPr>
            </w:pPr>
          </w:p>
        </w:tc>
        <w:tc>
          <w:tcPr>
            <w:tcW w:w="3119" w:type="dxa"/>
            <w:vAlign w:val="bottom"/>
          </w:tcPr>
          <w:p w14:paraId="6DEFD318" w14:textId="77777777" w:rsidR="006F35B6" w:rsidRPr="0020717C" w:rsidRDefault="006F35B6" w:rsidP="00226500">
            <w:pPr>
              <w:keepNext/>
              <w:keepLines/>
              <w:spacing w:before="60" w:line="276" w:lineRule="auto"/>
              <w:jc w:val="right"/>
              <w:rPr>
                <w:rFonts w:ascii="Tahoma" w:eastAsia="Calibri" w:hAnsi="Tahoma" w:cs="Tahoma"/>
                <w:lang w:eastAsia="en-US"/>
              </w:rPr>
            </w:pPr>
            <w:r w:rsidRPr="0020717C">
              <w:rPr>
                <w:rFonts w:ascii="Tahoma" w:eastAsia="Calibri" w:hAnsi="Tahoma" w:cs="Tahoma"/>
                <w:lang w:eastAsia="en-US"/>
              </w:rPr>
              <w:t>EUR</w:t>
            </w:r>
          </w:p>
        </w:tc>
      </w:tr>
      <w:tr w:rsidR="006F35B6" w:rsidRPr="0020717C" w14:paraId="3D545201" w14:textId="77777777" w:rsidTr="009F0E77">
        <w:trPr>
          <w:trHeight w:val="438"/>
        </w:trPr>
        <w:tc>
          <w:tcPr>
            <w:tcW w:w="6124" w:type="dxa"/>
            <w:vAlign w:val="bottom"/>
          </w:tcPr>
          <w:p w14:paraId="3106B313" w14:textId="3B8C728B" w:rsidR="006F35B6" w:rsidRPr="0020717C" w:rsidRDefault="006F35B6" w:rsidP="00226500">
            <w:pPr>
              <w:keepNext/>
              <w:keepLines/>
              <w:jc w:val="both"/>
              <w:rPr>
                <w:rFonts w:ascii="Tahoma" w:eastAsia="Calibri" w:hAnsi="Tahoma" w:cs="Tahoma"/>
              </w:rPr>
            </w:pPr>
            <w:r>
              <w:rPr>
                <w:rFonts w:ascii="Tahoma" w:eastAsia="Calibri" w:hAnsi="Tahoma" w:cs="Tahoma"/>
              </w:rPr>
              <w:t>SKUPAJ V EUR BREZ DDV</w:t>
            </w:r>
          </w:p>
        </w:tc>
        <w:tc>
          <w:tcPr>
            <w:tcW w:w="3119" w:type="dxa"/>
            <w:vAlign w:val="bottom"/>
          </w:tcPr>
          <w:p w14:paraId="69109C98" w14:textId="77777777" w:rsidR="006F35B6" w:rsidRPr="0020717C" w:rsidRDefault="006F35B6"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0709F5" w:rsidRPr="0020717C" w14:paraId="7B344998" w14:textId="77777777" w:rsidTr="009F0E77">
        <w:trPr>
          <w:trHeight w:val="438"/>
        </w:trPr>
        <w:tc>
          <w:tcPr>
            <w:tcW w:w="6124" w:type="dxa"/>
            <w:vAlign w:val="bottom"/>
          </w:tcPr>
          <w:p w14:paraId="7A069BD5" w14:textId="62FEC51C" w:rsidR="000709F5" w:rsidRDefault="000709F5" w:rsidP="00226500">
            <w:pPr>
              <w:keepNext/>
              <w:keepLines/>
              <w:jc w:val="both"/>
              <w:rPr>
                <w:rFonts w:ascii="Tahoma" w:eastAsia="Calibri" w:hAnsi="Tahoma" w:cs="Tahoma"/>
              </w:rPr>
            </w:pPr>
            <w:r>
              <w:rPr>
                <w:rFonts w:ascii="Tahoma" w:eastAsia="Calibri" w:hAnsi="Tahoma" w:cs="Tahoma"/>
              </w:rPr>
              <w:t>DDV 22 %</w:t>
            </w:r>
          </w:p>
        </w:tc>
        <w:tc>
          <w:tcPr>
            <w:tcW w:w="3119" w:type="dxa"/>
            <w:vAlign w:val="bottom"/>
          </w:tcPr>
          <w:p w14:paraId="6A9542E5" w14:textId="408C6FD8" w:rsidR="000709F5" w:rsidRDefault="000709F5"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0709F5" w:rsidRPr="0020717C" w14:paraId="181E96FE" w14:textId="77777777" w:rsidTr="009F0E77">
        <w:trPr>
          <w:trHeight w:val="438"/>
        </w:trPr>
        <w:tc>
          <w:tcPr>
            <w:tcW w:w="6124" w:type="dxa"/>
            <w:vAlign w:val="bottom"/>
          </w:tcPr>
          <w:p w14:paraId="11DF36A3" w14:textId="78D41BEA" w:rsidR="000709F5" w:rsidRDefault="000709F5" w:rsidP="00226500">
            <w:pPr>
              <w:keepNext/>
              <w:keepLines/>
              <w:jc w:val="both"/>
              <w:rPr>
                <w:rFonts w:ascii="Tahoma" w:eastAsia="Calibri" w:hAnsi="Tahoma" w:cs="Tahoma"/>
              </w:rPr>
            </w:pPr>
            <w:r>
              <w:rPr>
                <w:rFonts w:ascii="Tahoma" w:eastAsia="Calibri" w:hAnsi="Tahoma" w:cs="Tahoma"/>
              </w:rPr>
              <w:t>SKUPAJ V EUR Z DDV</w:t>
            </w:r>
          </w:p>
        </w:tc>
        <w:tc>
          <w:tcPr>
            <w:tcW w:w="3119" w:type="dxa"/>
            <w:vAlign w:val="bottom"/>
          </w:tcPr>
          <w:p w14:paraId="3B3FC2BD" w14:textId="63D9B784" w:rsidR="000709F5" w:rsidRDefault="000709F5" w:rsidP="00226500">
            <w:pPr>
              <w:keepNext/>
              <w:keepLines/>
              <w:spacing w:before="60" w:line="276" w:lineRule="auto"/>
              <w:jc w:val="right"/>
              <w:rPr>
                <w:rFonts w:ascii="Tahoma" w:eastAsia="Calibri" w:hAnsi="Tahoma" w:cs="Tahoma"/>
                <w:lang w:eastAsia="en-US"/>
              </w:rPr>
            </w:pPr>
            <w:r>
              <w:rPr>
                <w:rFonts w:ascii="Tahoma" w:eastAsia="Calibri" w:hAnsi="Tahoma" w:cs="Tahoma"/>
                <w:lang w:eastAsia="en-US"/>
              </w:rPr>
              <w:t>EUR</w:t>
            </w:r>
          </w:p>
        </w:tc>
      </w:tr>
    </w:tbl>
    <w:p w14:paraId="46F4BE30" w14:textId="77777777" w:rsidR="002F40F0" w:rsidRPr="003C5E66" w:rsidRDefault="002F40F0" w:rsidP="00226500">
      <w:pPr>
        <w:keepNext/>
        <w:keepLines/>
        <w:jc w:val="both"/>
        <w:rPr>
          <w:rFonts w:ascii="Tahoma" w:eastAsia="Frutiger" w:hAnsi="Tahoma" w:cs="Tahoma"/>
        </w:rPr>
      </w:pPr>
    </w:p>
    <w:p w14:paraId="36311DDE" w14:textId="77777777" w:rsidR="002F40F0" w:rsidRPr="003C5E66" w:rsidRDefault="002F40F0" w:rsidP="00226500">
      <w:pPr>
        <w:keepNext/>
        <w:keepLines/>
        <w:jc w:val="both"/>
        <w:rPr>
          <w:rFonts w:ascii="Tahoma" w:eastAsia="Frutiger" w:hAnsi="Tahoma" w:cs="Tahoma"/>
        </w:rPr>
      </w:pPr>
      <w:r w:rsidRPr="003C5E66">
        <w:rPr>
          <w:rFonts w:ascii="Tahoma" w:eastAsia="Frutiger" w:hAnsi="Tahoma" w:cs="Tahoma"/>
        </w:rPr>
        <w:t>Dela se obračunavajo po cenah</w:t>
      </w:r>
      <w:r w:rsidR="003534F1">
        <w:rPr>
          <w:rFonts w:ascii="Tahoma" w:eastAsia="Frutiger" w:hAnsi="Tahoma" w:cs="Tahoma"/>
        </w:rPr>
        <w:t>,</w:t>
      </w:r>
      <w:r w:rsidRPr="003C5E66">
        <w:rPr>
          <w:rFonts w:ascii="Tahoma" w:eastAsia="Frutiger" w:hAnsi="Tahoma" w:cs="Tahoma"/>
        </w:rPr>
        <w:t xml:space="preserve"> navedenih v </w:t>
      </w:r>
      <w:r w:rsidR="003534F1">
        <w:rPr>
          <w:rFonts w:ascii="Tahoma" w:eastAsia="Frutiger" w:hAnsi="Tahoma" w:cs="Tahoma"/>
        </w:rPr>
        <w:t>popisu del</w:t>
      </w:r>
      <w:r w:rsidRPr="003C5E66">
        <w:rPr>
          <w:rFonts w:ascii="Tahoma" w:eastAsia="Frutiger" w:hAnsi="Tahoma" w:cs="Tahoma"/>
        </w:rPr>
        <w:t xml:space="preserve">, znižanih za dogovorjen popust v višini </w:t>
      </w:r>
      <w:r w:rsidR="002156D6" w:rsidRPr="003C5E66">
        <w:rPr>
          <w:rFonts w:ascii="Tahoma" w:eastAsia="Frutiger" w:hAnsi="Tahoma" w:cs="Tahoma"/>
        </w:rPr>
        <w:t>______ odstotkov (__</w:t>
      </w:r>
      <w:r w:rsidRPr="003C5E66">
        <w:rPr>
          <w:rFonts w:ascii="Tahoma" w:eastAsia="Frutiger" w:hAnsi="Tahoma" w:cs="Tahoma"/>
        </w:rPr>
        <w:t xml:space="preserve"> %).</w:t>
      </w:r>
    </w:p>
    <w:p w14:paraId="15538CBE" w14:textId="77777777" w:rsidR="002F40F0" w:rsidRPr="003C5E66" w:rsidRDefault="002F40F0" w:rsidP="00226500">
      <w:pPr>
        <w:keepNext/>
        <w:keepLines/>
        <w:jc w:val="both"/>
        <w:rPr>
          <w:rFonts w:ascii="Tahoma" w:eastAsia="Frutiger" w:hAnsi="Tahoma" w:cs="Tahoma"/>
        </w:rPr>
      </w:pPr>
    </w:p>
    <w:p w14:paraId="414B0640" w14:textId="77777777" w:rsidR="002F40F0" w:rsidRPr="003C5E66" w:rsidRDefault="002F40F0" w:rsidP="00226500">
      <w:pPr>
        <w:keepNext/>
        <w:keepLines/>
        <w:jc w:val="both"/>
        <w:rPr>
          <w:rFonts w:ascii="Tahoma" w:eastAsia="Frutiger" w:hAnsi="Tahoma" w:cs="Tahoma"/>
        </w:rPr>
      </w:pPr>
      <w:r w:rsidRPr="003C5E66">
        <w:rPr>
          <w:rFonts w:ascii="Tahoma" w:eastAsia="Frutiger" w:hAnsi="Tahoma" w:cs="Tahoma"/>
        </w:rPr>
        <w:t xml:space="preserve">DDV se obračuna skladno z vsakokratno veljavno zakonodajo. </w:t>
      </w:r>
    </w:p>
    <w:p w14:paraId="763BAC0C" w14:textId="77777777" w:rsidR="002F40F0" w:rsidRPr="003C5E66" w:rsidRDefault="002F40F0" w:rsidP="00226500">
      <w:pPr>
        <w:keepNext/>
        <w:keepLines/>
        <w:jc w:val="both"/>
        <w:rPr>
          <w:rFonts w:ascii="Tahoma" w:eastAsia="Frutiger" w:hAnsi="Tahoma" w:cs="Tahoma"/>
          <w:lang w:eastAsia="en-US"/>
        </w:rPr>
      </w:pPr>
    </w:p>
    <w:p w14:paraId="6A4450A7" w14:textId="77777777" w:rsidR="00E90FDB"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sidRPr="003C5E66">
        <w:rPr>
          <w:rFonts w:ascii="Tahoma" w:eastAsia="Frutiger" w:hAnsi="Tahoma" w:cs="Tahoma"/>
          <w:lang w:eastAsia="en-US"/>
        </w:rPr>
        <w:t>k</w:t>
      </w:r>
      <w:r w:rsidR="00111F91" w:rsidRPr="003C5E66">
        <w:rPr>
          <w:rFonts w:ascii="Tahoma" w:eastAsia="Frutiger" w:hAnsi="Tahoma" w:cs="Tahoma"/>
          <w:bCs/>
          <w:lang w:eastAsia="en-US"/>
        </w:rPr>
        <w:t>ot tudi vse ostale stroške</w:t>
      </w:r>
      <w:r w:rsidR="003D7413" w:rsidRPr="003C5E66">
        <w:rPr>
          <w:rFonts w:ascii="Tahoma" w:eastAsia="Frutiger" w:hAnsi="Tahoma" w:cs="Tahoma"/>
          <w:bCs/>
          <w:lang w:eastAsia="en-US"/>
        </w:rPr>
        <w:t>,</w:t>
      </w:r>
      <w:r w:rsidR="00111F91" w:rsidRPr="003C5E66">
        <w:rPr>
          <w:rFonts w:ascii="Tahoma" w:eastAsia="Frutiger" w:hAnsi="Tahoma" w:cs="Tahoma"/>
          <w:bCs/>
          <w:lang w:eastAsia="en-US"/>
        </w:rPr>
        <w:t xml:space="preserve"> potrebne za izvedbo predmeta pogodbe</w:t>
      </w:r>
      <w:r w:rsidRPr="003C5E66">
        <w:rPr>
          <w:rFonts w:ascii="Tahoma" w:eastAsia="Frutiger" w:hAnsi="Tahoma" w:cs="Tahoma"/>
          <w:lang w:eastAsia="en-US"/>
        </w:rPr>
        <w:t>.</w:t>
      </w:r>
    </w:p>
    <w:p w14:paraId="59D70017" w14:textId="77777777" w:rsidR="00E90FDB" w:rsidRPr="003C5E66" w:rsidRDefault="00E90FDB" w:rsidP="00226500">
      <w:pPr>
        <w:keepNext/>
        <w:keepLines/>
        <w:jc w:val="both"/>
        <w:rPr>
          <w:rFonts w:ascii="Tahoma" w:eastAsia="Frutiger" w:hAnsi="Tahoma" w:cs="Tahoma"/>
          <w:lang w:eastAsia="en-US"/>
        </w:rPr>
      </w:pPr>
    </w:p>
    <w:p w14:paraId="282B6200" w14:textId="77777777" w:rsidR="00E90FDB" w:rsidRPr="003C5E66" w:rsidRDefault="00E90FDB" w:rsidP="00226500">
      <w:pPr>
        <w:keepNext/>
        <w:keepLines/>
        <w:jc w:val="both"/>
        <w:rPr>
          <w:rFonts w:ascii="Tahoma" w:eastAsia="Frutiger" w:hAnsi="Tahoma" w:cs="Tahoma"/>
          <w:lang w:eastAsia="en-US"/>
        </w:rPr>
      </w:pPr>
      <w:r w:rsidRPr="003C5E66">
        <w:rPr>
          <w:rFonts w:ascii="Tahoma" w:eastAsia="Frutiger" w:hAnsi="Tahoma" w:cs="Tahoma"/>
          <w:lang w:eastAsia="en-US"/>
        </w:rPr>
        <w:t>Izvajalec soglaša z dinamiko izvedbe del, glede na potrjen investicijski načrt za tekoče koledarsko leto oz. za vsako koledarsko leto posebej.</w:t>
      </w:r>
    </w:p>
    <w:p w14:paraId="235B6634" w14:textId="77777777" w:rsidR="00860385" w:rsidRPr="003C5E66" w:rsidRDefault="00860385" w:rsidP="00226500">
      <w:pPr>
        <w:keepNext/>
        <w:keepLines/>
        <w:jc w:val="both"/>
        <w:rPr>
          <w:rFonts w:ascii="Tahoma" w:eastAsia="Frutiger" w:hAnsi="Tahoma" w:cs="Tahoma"/>
          <w:lang w:eastAsia="en-US"/>
        </w:rPr>
      </w:pPr>
    </w:p>
    <w:p w14:paraId="046CA852" w14:textId="77777777" w:rsidR="00E90FDB" w:rsidRPr="003C5E66" w:rsidRDefault="00E90FDB" w:rsidP="00EE1E8B">
      <w:pPr>
        <w:pStyle w:val="Odstavekseznama"/>
        <w:keepNext/>
        <w:keepLines/>
        <w:numPr>
          <w:ilvl w:val="0"/>
          <w:numId w:val="33"/>
        </w:numPr>
        <w:ind w:left="426" w:hanging="426"/>
        <w:rPr>
          <w:rFonts w:ascii="Tahoma" w:eastAsia="Frutiger" w:hAnsi="Tahoma" w:cs="Tahoma"/>
          <w:b/>
          <w:lang w:eastAsia="en-US"/>
        </w:rPr>
      </w:pPr>
      <w:r w:rsidRPr="003C5E66">
        <w:rPr>
          <w:rFonts w:ascii="Tahoma" w:eastAsia="Frutiger" w:hAnsi="Tahoma" w:cs="Tahoma"/>
          <w:b/>
          <w:lang w:eastAsia="en-US"/>
        </w:rPr>
        <w:t>SESTAVNI DEL POGODBE</w:t>
      </w:r>
    </w:p>
    <w:p w14:paraId="5781F395" w14:textId="77777777" w:rsidR="008A1E65" w:rsidRPr="003C5E66" w:rsidRDefault="008A1E65" w:rsidP="00226500">
      <w:pPr>
        <w:pStyle w:val="Odstavekseznama"/>
        <w:keepNext/>
        <w:keepLines/>
        <w:ind w:left="426"/>
        <w:rPr>
          <w:rFonts w:ascii="Tahoma" w:eastAsia="Frutiger" w:hAnsi="Tahoma" w:cs="Tahoma"/>
          <w:b/>
          <w:lang w:eastAsia="en-US"/>
        </w:rPr>
      </w:pPr>
    </w:p>
    <w:p w14:paraId="2F6A71E6" w14:textId="77777777" w:rsidR="00E90FDB" w:rsidRPr="003C5E66" w:rsidRDefault="00E90FDB" w:rsidP="00EE1E8B">
      <w:pPr>
        <w:keepNext/>
        <w:keepLines/>
        <w:numPr>
          <w:ilvl w:val="0"/>
          <w:numId w:val="32"/>
        </w:numPr>
        <w:jc w:val="center"/>
        <w:rPr>
          <w:rFonts w:ascii="Tahoma" w:eastAsia="Frutiger" w:hAnsi="Tahoma" w:cs="Tahoma"/>
          <w:lang w:eastAsia="en-US"/>
        </w:rPr>
      </w:pPr>
      <w:r w:rsidRPr="003C5E66">
        <w:rPr>
          <w:rFonts w:ascii="Tahoma" w:eastAsia="Frutiger" w:hAnsi="Tahoma" w:cs="Tahoma"/>
          <w:lang w:eastAsia="en-US"/>
        </w:rPr>
        <w:t>člen</w:t>
      </w:r>
    </w:p>
    <w:p w14:paraId="21A04512" w14:textId="77777777" w:rsidR="008A1E65" w:rsidRPr="003C5E66" w:rsidRDefault="008A1E65" w:rsidP="00226500">
      <w:pPr>
        <w:keepNext/>
        <w:keepLines/>
        <w:jc w:val="both"/>
        <w:rPr>
          <w:rFonts w:ascii="Tahoma" w:eastAsia="Frutiger" w:hAnsi="Tahoma" w:cs="Tahoma"/>
          <w:lang w:eastAsia="en-US"/>
        </w:rPr>
      </w:pPr>
    </w:p>
    <w:p w14:paraId="1C868614" w14:textId="77777777" w:rsidR="00E90FDB" w:rsidRPr="003C5E66" w:rsidRDefault="00E90FDB" w:rsidP="00226500">
      <w:pPr>
        <w:keepNext/>
        <w:keepLines/>
        <w:spacing w:after="120"/>
        <w:jc w:val="both"/>
        <w:rPr>
          <w:rFonts w:ascii="Tahoma" w:eastAsia="Frutiger" w:hAnsi="Tahoma" w:cs="Tahoma"/>
          <w:lang w:eastAsia="en-US"/>
        </w:rPr>
      </w:pPr>
      <w:r w:rsidRPr="003C5E66">
        <w:rPr>
          <w:rFonts w:ascii="Tahoma" w:eastAsia="Frutiger" w:hAnsi="Tahoma" w:cs="Tahoma"/>
          <w:lang w:eastAsia="en-US"/>
        </w:rPr>
        <w:t xml:space="preserve">Sestavni del pogodbe so:  </w:t>
      </w:r>
    </w:p>
    <w:p w14:paraId="6FD26C21"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razpisna dokumentacija št. </w:t>
      </w:r>
      <w:r w:rsidRPr="003C5E66">
        <w:rPr>
          <w:rFonts w:ascii="Tahoma" w:hAnsi="Tahoma" w:cs="Tahoma"/>
        </w:rPr>
        <w:t xml:space="preserve">__________________ </w:t>
      </w:r>
      <w:r w:rsidRPr="003C5E66">
        <w:rPr>
          <w:rFonts w:ascii="Tahoma" w:eastAsia="Frutiger" w:hAnsi="Tahoma" w:cs="Tahoma"/>
          <w:lang w:eastAsia="en-US"/>
        </w:rPr>
        <w:t>z dne _____________</w:t>
      </w:r>
      <w:r w:rsidR="00C037B5" w:rsidRPr="003C5E66">
        <w:rPr>
          <w:rFonts w:ascii="Tahoma" w:eastAsia="Frutiger" w:hAnsi="Tahoma" w:cs="Tahoma"/>
          <w:lang w:eastAsia="en-US"/>
        </w:rPr>
        <w:t xml:space="preserve"> (v nadaljevanju: razpisna dokumentacija)</w:t>
      </w:r>
      <w:r w:rsidRPr="003C5E66">
        <w:rPr>
          <w:rFonts w:ascii="Tahoma" w:eastAsia="Frutiger" w:hAnsi="Tahoma" w:cs="Tahoma"/>
          <w:lang w:eastAsia="en-US"/>
        </w:rPr>
        <w:t>,</w:t>
      </w:r>
    </w:p>
    <w:p w14:paraId="768B1709" w14:textId="77777777" w:rsidR="00EF6F2D" w:rsidRPr="003C5E66" w:rsidRDefault="00EF6F2D"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w:t>
      </w:r>
      <w:r w:rsidR="003D7413" w:rsidRPr="003C5E66">
        <w:rPr>
          <w:rFonts w:ascii="Tahoma" w:eastAsia="Frutiger" w:hAnsi="Tahoma" w:cs="Tahoma"/>
          <w:lang w:eastAsia="en-US"/>
        </w:rPr>
        <w:t>a</w:t>
      </w:r>
      <w:r w:rsidRPr="003C5E66">
        <w:rPr>
          <w:rFonts w:ascii="Tahoma" w:eastAsia="Frutiger" w:hAnsi="Tahoma" w:cs="Tahoma"/>
          <w:lang w:eastAsia="en-US"/>
        </w:rPr>
        <w:t xml:space="preserve"> izvajalca št. _____________ z dne _________________ ,</w:t>
      </w:r>
    </w:p>
    <w:p w14:paraId="50FFA795" w14:textId="07640D76" w:rsidR="00DF3EAD" w:rsidRPr="003C5E66" w:rsidRDefault="00DF3EAD"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končna ponudba izvajalca ,</w:t>
      </w:r>
      <w:r w:rsidR="002F40F0" w:rsidRPr="003C5E66">
        <w:rPr>
          <w:rFonts w:ascii="Tahoma" w:eastAsia="Frutiger" w:hAnsi="Tahoma" w:cs="Tahoma"/>
          <w:lang w:eastAsia="en-US"/>
        </w:rPr>
        <w:t xml:space="preserve"> dogovorjena na pogajanjih dne __________,</w:t>
      </w:r>
    </w:p>
    <w:p w14:paraId="7ACCEDF2"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ponudbeni predračun</w:t>
      </w:r>
      <w:r w:rsidR="00C925FE" w:rsidRPr="003C5E66">
        <w:rPr>
          <w:rFonts w:ascii="Tahoma" w:eastAsia="Frutiger" w:hAnsi="Tahoma" w:cs="Tahoma"/>
          <w:lang w:eastAsia="en-US"/>
        </w:rPr>
        <w:t xml:space="preserve"> – popis del</w:t>
      </w:r>
      <w:r w:rsidRPr="003C5E66">
        <w:rPr>
          <w:rFonts w:ascii="Tahoma" w:eastAsia="Frutiger" w:hAnsi="Tahoma" w:cs="Tahoma"/>
          <w:lang w:eastAsia="en-US"/>
        </w:rPr>
        <w:t xml:space="preserve"> izvajalca št. _____________ z dne _____________,</w:t>
      </w:r>
    </w:p>
    <w:p w14:paraId="22D14F8E"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potrjena projektna dokumentacija za izvedbo, </w:t>
      </w:r>
    </w:p>
    <w:p w14:paraId="52E5D121"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 terminski plan,</w:t>
      </w:r>
    </w:p>
    <w:p w14:paraId="5594B0F5" w14:textId="77777777" w:rsidR="00C925FE"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potrjena organizacijska shema gradbišča,</w:t>
      </w:r>
    </w:p>
    <w:p w14:paraId="44559C44"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vsi drugi pisni sporazumi in zapisniške ugotovitve, ki s</w:t>
      </w:r>
      <w:r w:rsidR="007D4B3D">
        <w:rPr>
          <w:rFonts w:ascii="Tahoma" w:eastAsia="Frutiger" w:hAnsi="Tahoma" w:cs="Tahoma"/>
          <w:lang w:eastAsia="en-US"/>
        </w:rPr>
        <w:t>ta</w:t>
      </w:r>
      <w:r w:rsidRPr="003C5E66">
        <w:rPr>
          <w:rFonts w:ascii="Tahoma" w:eastAsia="Frutiger" w:hAnsi="Tahoma" w:cs="Tahoma"/>
          <w:lang w:eastAsia="en-US"/>
        </w:rPr>
        <w:t xml:space="preserve"> jih podpisal</w:t>
      </w:r>
      <w:r w:rsidR="007D4B3D">
        <w:rPr>
          <w:rFonts w:ascii="Tahoma" w:eastAsia="Frutiger" w:hAnsi="Tahoma" w:cs="Tahoma"/>
          <w:lang w:eastAsia="en-US"/>
        </w:rPr>
        <w:t>a</w:t>
      </w:r>
      <w:r w:rsidRPr="003C5E66">
        <w:rPr>
          <w:rFonts w:ascii="Tahoma" w:eastAsia="Frutiger" w:hAnsi="Tahoma" w:cs="Tahoma"/>
          <w:lang w:eastAsia="en-US"/>
        </w:rPr>
        <w:t xml:space="preserve"> predstavnik</w:t>
      </w:r>
      <w:r w:rsidR="007D4B3D">
        <w:rPr>
          <w:rFonts w:ascii="Tahoma" w:eastAsia="Frutiger" w:hAnsi="Tahoma" w:cs="Tahoma"/>
          <w:lang w:eastAsia="en-US"/>
        </w:rPr>
        <w:t>a</w:t>
      </w:r>
      <w:r w:rsidRPr="003C5E66">
        <w:rPr>
          <w:rFonts w:ascii="Tahoma" w:eastAsia="Frutiger" w:hAnsi="Tahoma" w:cs="Tahoma"/>
          <w:lang w:eastAsia="en-US"/>
        </w:rPr>
        <w:t xml:space="preserve"> pogodbenih strank.</w:t>
      </w:r>
    </w:p>
    <w:p w14:paraId="2358C0CF" w14:textId="77777777" w:rsidR="002F40F0" w:rsidRDefault="002F40F0" w:rsidP="00226500">
      <w:pPr>
        <w:keepNext/>
        <w:keepLines/>
        <w:jc w:val="both"/>
        <w:rPr>
          <w:rFonts w:ascii="Tahoma" w:eastAsia="Frutiger" w:hAnsi="Tahoma" w:cs="Tahoma"/>
          <w:lang w:eastAsia="en-US"/>
        </w:rPr>
      </w:pPr>
    </w:p>
    <w:p w14:paraId="1EE99274"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01A42A09" w14:textId="77777777" w:rsidR="00E90FDB" w:rsidRPr="004C1F13" w:rsidRDefault="00E90FDB" w:rsidP="00226500">
      <w:pPr>
        <w:keepNext/>
        <w:keepLines/>
        <w:jc w:val="both"/>
        <w:rPr>
          <w:rFonts w:ascii="Tahoma" w:eastAsia="Frutiger" w:hAnsi="Tahoma" w:cs="Tahoma"/>
          <w:lang w:eastAsia="en-US"/>
        </w:rPr>
      </w:pPr>
    </w:p>
    <w:p w14:paraId="11ED5019"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582684BB" w14:textId="77777777" w:rsidR="003D7413" w:rsidRDefault="003D7413" w:rsidP="00226500">
      <w:pPr>
        <w:keepNext/>
        <w:keepLines/>
        <w:jc w:val="both"/>
        <w:rPr>
          <w:rFonts w:ascii="Tahoma" w:eastAsia="Frutiger" w:hAnsi="Tahoma" w:cs="Tahoma"/>
          <w:lang w:eastAsia="en-US"/>
        </w:rPr>
      </w:pPr>
    </w:p>
    <w:p w14:paraId="58BEE15F" w14:textId="77777777" w:rsidR="00E90FDB" w:rsidRDefault="005455A5" w:rsidP="00EE1E8B">
      <w:pPr>
        <w:pStyle w:val="Odstavekseznama"/>
        <w:keepNext/>
        <w:keepLines/>
        <w:numPr>
          <w:ilvl w:val="0"/>
          <w:numId w:val="33"/>
        </w:numPr>
        <w:ind w:left="426" w:hanging="426"/>
        <w:rPr>
          <w:rFonts w:ascii="Tahoma" w:eastAsia="Frutiger" w:hAnsi="Tahoma" w:cs="Tahoma"/>
          <w:b/>
          <w:lang w:eastAsia="en-US"/>
        </w:rPr>
      </w:pPr>
      <w:r>
        <w:rPr>
          <w:rFonts w:ascii="Tahoma" w:eastAsia="Frutiger" w:hAnsi="Tahoma" w:cs="Tahoma"/>
          <w:b/>
          <w:lang w:eastAsia="en-US"/>
        </w:rPr>
        <w:t xml:space="preserve">NEPREDVIDENA DELA IN </w:t>
      </w:r>
      <w:r w:rsidR="00E90FDB" w:rsidRPr="004C1F13">
        <w:rPr>
          <w:rFonts w:ascii="Tahoma" w:eastAsia="Frutiger" w:hAnsi="Tahoma" w:cs="Tahoma"/>
          <w:b/>
          <w:lang w:eastAsia="en-US"/>
        </w:rPr>
        <w:t>DODATNA DELA</w:t>
      </w:r>
    </w:p>
    <w:p w14:paraId="2DD8DD2B" w14:textId="77777777" w:rsidR="008A1E65" w:rsidRPr="004C1F13" w:rsidRDefault="008A1E65" w:rsidP="00226500">
      <w:pPr>
        <w:pStyle w:val="Odstavekseznama"/>
        <w:keepNext/>
        <w:keepLines/>
        <w:ind w:left="426"/>
        <w:rPr>
          <w:rFonts w:ascii="Tahoma" w:eastAsia="Frutiger" w:hAnsi="Tahoma" w:cs="Tahoma"/>
          <w:b/>
          <w:lang w:eastAsia="en-US"/>
        </w:rPr>
      </w:pPr>
    </w:p>
    <w:p w14:paraId="73A9846C" w14:textId="77777777" w:rsidR="00E90FDB" w:rsidRPr="008A1E65" w:rsidRDefault="00E90FDB" w:rsidP="00EE1E8B">
      <w:pPr>
        <w:keepNext/>
        <w:keepLines/>
        <w:numPr>
          <w:ilvl w:val="0"/>
          <w:numId w:val="32"/>
        </w:numPr>
        <w:jc w:val="center"/>
        <w:rPr>
          <w:rFonts w:ascii="Tahoma" w:eastAsia="Frutiger" w:hAnsi="Tahoma" w:cs="Tahoma"/>
          <w:lang w:eastAsia="en-US"/>
        </w:rPr>
      </w:pPr>
      <w:r w:rsidRPr="008A1E65">
        <w:rPr>
          <w:rFonts w:ascii="Tahoma" w:eastAsia="Frutiger" w:hAnsi="Tahoma" w:cs="Tahoma"/>
          <w:lang w:eastAsia="en-US"/>
        </w:rPr>
        <w:t>člen</w:t>
      </w:r>
    </w:p>
    <w:p w14:paraId="494A2037" w14:textId="77777777" w:rsidR="008A1E65" w:rsidRDefault="008A1E65" w:rsidP="00226500">
      <w:pPr>
        <w:keepNext/>
        <w:keepLines/>
        <w:jc w:val="both"/>
        <w:rPr>
          <w:rFonts w:ascii="Tahoma" w:eastAsia="Frutiger" w:hAnsi="Tahoma" w:cs="Tahoma"/>
          <w:lang w:eastAsia="en-US"/>
        </w:rPr>
      </w:pPr>
    </w:p>
    <w:p w14:paraId="3BC2B6EC" w14:textId="77777777" w:rsidR="005455A5" w:rsidRPr="002C1824" w:rsidRDefault="005455A5" w:rsidP="00226500">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 xml:space="preserve">popisu del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14:paraId="37F04683" w14:textId="77777777" w:rsidR="005455A5" w:rsidRPr="002C1824" w:rsidRDefault="005455A5" w:rsidP="00226500">
      <w:pPr>
        <w:keepNext/>
        <w:keepLines/>
        <w:jc w:val="both"/>
        <w:rPr>
          <w:rFonts w:ascii="Tahoma" w:hAnsi="Tahoma" w:cs="Tahoma"/>
        </w:rPr>
      </w:pPr>
    </w:p>
    <w:p w14:paraId="17CDF412" w14:textId="77777777" w:rsidR="005455A5" w:rsidRPr="002C1824" w:rsidRDefault="005455A5" w:rsidP="00226500">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w:t>
      </w:r>
      <w:r w:rsidR="00FD3EDD">
        <w:rPr>
          <w:rFonts w:ascii="Tahoma" w:hAnsi="Tahoma" w:cs="Tahoma"/>
        </w:rPr>
        <w:t>em</w:t>
      </w:r>
      <w:r>
        <w:rPr>
          <w:rFonts w:ascii="Tahoma" w:hAnsi="Tahoma" w:cs="Tahoma"/>
        </w:rPr>
        <w:t xml:space="preserve"> dnevnik</w:t>
      </w:r>
      <w:r w:rsidR="00FD3EDD">
        <w:rPr>
          <w:rFonts w:ascii="Tahoma" w:hAnsi="Tahoma" w:cs="Tahoma"/>
        </w:rPr>
        <w:t>u</w:t>
      </w:r>
      <w:r w:rsidRPr="002C1824">
        <w:rPr>
          <w:rFonts w:ascii="Tahoma" w:hAnsi="Tahoma" w:cs="Tahoma"/>
        </w:rPr>
        <w:t xml:space="preserve"> s strani osebe, ki opravlja nadzor nad gradbenimi deli, pred izvedbo le teh. Pri dodatnih delih izvajalec ni upravičen do obračuna manipulativnih stroškov.</w:t>
      </w:r>
    </w:p>
    <w:p w14:paraId="53192045" w14:textId="77777777" w:rsidR="00E90FDB" w:rsidRPr="004C1F13" w:rsidRDefault="00E90FDB" w:rsidP="00226500">
      <w:pPr>
        <w:keepNext/>
        <w:keepLines/>
        <w:jc w:val="both"/>
        <w:rPr>
          <w:rFonts w:ascii="Tahoma" w:eastAsia="Frutiger" w:hAnsi="Tahoma" w:cs="Tahoma"/>
          <w:lang w:eastAsia="en-US"/>
        </w:rPr>
      </w:pPr>
    </w:p>
    <w:p w14:paraId="05F7C6B8"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14:paraId="0D8F378B" w14:textId="77777777" w:rsidR="008A1E65" w:rsidRPr="004C1F13" w:rsidRDefault="008A1E65" w:rsidP="00226500">
      <w:pPr>
        <w:pStyle w:val="Odstavekseznama"/>
        <w:keepNext/>
        <w:keepLines/>
        <w:ind w:left="426"/>
        <w:rPr>
          <w:rFonts w:ascii="Tahoma" w:eastAsia="Frutiger" w:hAnsi="Tahoma" w:cs="Tahoma"/>
          <w:b/>
          <w:lang w:eastAsia="en-US"/>
        </w:rPr>
      </w:pPr>
    </w:p>
    <w:p w14:paraId="4A5299E6" w14:textId="77777777" w:rsidR="00E90FDB" w:rsidRPr="008A1E65" w:rsidRDefault="00E90FDB" w:rsidP="00EE1E8B">
      <w:pPr>
        <w:keepNext/>
        <w:keepLines/>
        <w:numPr>
          <w:ilvl w:val="0"/>
          <w:numId w:val="32"/>
        </w:numPr>
        <w:jc w:val="center"/>
        <w:rPr>
          <w:rFonts w:ascii="Tahoma" w:eastAsia="Frutiger" w:hAnsi="Tahoma" w:cs="Tahoma"/>
          <w:lang w:eastAsia="en-US"/>
        </w:rPr>
      </w:pPr>
      <w:r w:rsidRPr="008A1E65">
        <w:rPr>
          <w:rFonts w:ascii="Tahoma" w:eastAsia="Frutiger" w:hAnsi="Tahoma" w:cs="Tahoma"/>
          <w:lang w:eastAsia="en-US"/>
        </w:rPr>
        <w:t>člen</w:t>
      </w:r>
    </w:p>
    <w:p w14:paraId="5DE6F48E" w14:textId="77777777" w:rsidR="008A1E65" w:rsidRDefault="008A1E65" w:rsidP="00226500">
      <w:pPr>
        <w:keepNext/>
        <w:keepLines/>
        <w:contextualSpacing/>
        <w:jc w:val="both"/>
        <w:rPr>
          <w:rFonts w:ascii="Tahoma" w:eastAsia="Frutiger" w:hAnsi="Tahoma" w:cs="Tahoma"/>
          <w:lang w:eastAsia="en-US"/>
        </w:rPr>
      </w:pPr>
    </w:p>
    <w:p w14:paraId="0040C9ED" w14:textId="77777777" w:rsidR="00E90FDB" w:rsidRPr="004C1F13" w:rsidRDefault="00E90FDB" w:rsidP="00226500">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14:paraId="508F3082" w14:textId="256B0A83"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xml:space="preserve">% (petindevetdeset odstotkov) vrednosti </w:t>
      </w:r>
      <w:r w:rsidR="00BA0E3A">
        <w:rPr>
          <w:rFonts w:ascii="Tahoma" w:eastAsia="Frutiger" w:hAnsi="Tahoma" w:cs="Tahoma"/>
          <w:lang w:eastAsia="en-US"/>
        </w:rPr>
        <w:t>začasne/</w:t>
      </w:r>
      <w:r w:rsidRPr="004C1F13">
        <w:rPr>
          <w:rFonts w:ascii="Tahoma" w:eastAsia="Frutiger" w:hAnsi="Tahoma" w:cs="Tahoma"/>
          <w:lang w:eastAsia="en-US"/>
        </w:rPr>
        <w:t>mesečne situacije,</w:t>
      </w:r>
    </w:p>
    <w:p w14:paraId="2044D9E6" w14:textId="0BADDD29"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xml:space="preserve">, v skladu </w:t>
      </w:r>
      <w:r w:rsidR="00BA0E3A">
        <w:rPr>
          <w:rFonts w:ascii="Tahoma" w:eastAsia="Frutiger" w:hAnsi="Tahoma" w:cs="Tahoma"/>
          <w:lang w:eastAsia="en-US"/>
        </w:rPr>
        <w:t>z 19.</w:t>
      </w:r>
      <w:r w:rsidRPr="004C1F13">
        <w:rPr>
          <w:rFonts w:ascii="Tahoma" w:eastAsia="Frutiger" w:hAnsi="Tahoma" w:cs="Tahoma"/>
          <w:lang w:eastAsia="en-US"/>
        </w:rPr>
        <w:t xml:space="preserve"> členom pogodbe.</w:t>
      </w:r>
    </w:p>
    <w:p w14:paraId="0C681949" w14:textId="77777777" w:rsidR="00E90FDB" w:rsidRPr="004C1F13" w:rsidRDefault="00E90FDB" w:rsidP="00226500">
      <w:pPr>
        <w:keepNext/>
        <w:keepLines/>
        <w:ind w:left="567" w:hanging="425"/>
        <w:jc w:val="both"/>
        <w:rPr>
          <w:rFonts w:ascii="Tahoma" w:eastAsia="Frutiger" w:hAnsi="Tahoma" w:cs="Tahoma"/>
          <w:lang w:eastAsia="en-US"/>
        </w:rPr>
      </w:pPr>
    </w:p>
    <w:p w14:paraId="109EB900" w14:textId="77777777" w:rsidR="00E90FDB" w:rsidRPr="008A1E65" w:rsidRDefault="00E90FDB" w:rsidP="00EE1E8B">
      <w:pPr>
        <w:keepNext/>
        <w:keepLines/>
        <w:numPr>
          <w:ilvl w:val="0"/>
          <w:numId w:val="32"/>
        </w:numPr>
        <w:jc w:val="center"/>
        <w:rPr>
          <w:rFonts w:ascii="Tahoma" w:eastAsia="Frutiger" w:hAnsi="Tahoma" w:cs="Tahoma"/>
          <w:lang w:eastAsia="en-US"/>
        </w:rPr>
      </w:pPr>
      <w:r w:rsidRPr="008A1E65">
        <w:rPr>
          <w:rFonts w:ascii="Tahoma" w:eastAsia="Frutiger" w:hAnsi="Tahoma" w:cs="Tahoma"/>
          <w:lang w:eastAsia="en-US"/>
        </w:rPr>
        <w:t>člen</w:t>
      </w:r>
    </w:p>
    <w:p w14:paraId="342BE04F" w14:textId="77777777" w:rsidR="008A1E65" w:rsidRDefault="008A1E65" w:rsidP="00226500">
      <w:pPr>
        <w:keepNext/>
        <w:keepLines/>
        <w:jc w:val="both"/>
        <w:rPr>
          <w:rFonts w:ascii="Tahoma" w:eastAsia="Frutiger" w:hAnsi="Tahoma" w:cs="Tahoma"/>
          <w:lang w:eastAsia="en-US"/>
        </w:rPr>
      </w:pPr>
    </w:p>
    <w:p w14:paraId="1249101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FD3EDD">
        <w:rPr>
          <w:rFonts w:ascii="Tahoma" w:eastAsia="Frutiger" w:hAnsi="Tahoma" w:cs="Tahoma"/>
          <w:lang w:eastAsia="en-US"/>
        </w:rPr>
        <w:t>/mesečnih</w:t>
      </w:r>
      <w:r w:rsidRPr="004C1F13">
        <w:rPr>
          <w:rFonts w:ascii="Tahoma" w:eastAsia="Frutiger" w:hAnsi="Tahoma" w:cs="Tahoma"/>
          <w:lang w:eastAsia="en-US"/>
        </w:rPr>
        <w:t xml:space="preserve"> situacij in končne situacije. </w:t>
      </w:r>
    </w:p>
    <w:p w14:paraId="17FB1095" w14:textId="77777777" w:rsidR="003D7413" w:rsidRDefault="003D7413" w:rsidP="00226500">
      <w:pPr>
        <w:keepNext/>
        <w:keepLines/>
        <w:jc w:val="both"/>
        <w:rPr>
          <w:rFonts w:ascii="Tahoma" w:eastAsia="Frutiger" w:hAnsi="Tahoma" w:cs="Tahoma"/>
          <w:lang w:eastAsia="en-US"/>
        </w:rPr>
      </w:pPr>
    </w:p>
    <w:p w14:paraId="15B7EFE2" w14:textId="77777777" w:rsidR="003D7413" w:rsidRPr="004C1F13" w:rsidRDefault="003D7413" w:rsidP="00226500">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14:paraId="4C7A7D14" w14:textId="77777777" w:rsidR="00E90FDB" w:rsidRPr="004C1F13" w:rsidRDefault="00E90FDB" w:rsidP="00226500">
      <w:pPr>
        <w:keepNext/>
        <w:keepLines/>
        <w:jc w:val="both"/>
        <w:rPr>
          <w:rFonts w:ascii="Tahoma" w:eastAsia="Frutiger" w:hAnsi="Tahoma" w:cs="Tahoma"/>
          <w:lang w:eastAsia="en-US"/>
        </w:rPr>
      </w:pPr>
    </w:p>
    <w:p w14:paraId="121D492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14:paraId="088C0B54" w14:textId="77777777" w:rsidR="008066AF" w:rsidRDefault="008066AF" w:rsidP="00226500">
      <w:pPr>
        <w:keepNext/>
        <w:keepLines/>
        <w:jc w:val="both"/>
        <w:rPr>
          <w:rFonts w:ascii="Tahoma" w:eastAsia="Frutiger" w:hAnsi="Tahoma" w:cs="Tahoma"/>
          <w:b/>
          <w:lang w:eastAsia="en-US"/>
        </w:rPr>
      </w:pPr>
    </w:p>
    <w:p w14:paraId="7F9B44CB" w14:textId="77777777" w:rsidR="00E90FDB" w:rsidRPr="008A1E65" w:rsidRDefault="00E90FDB" w:rsidP="00EE1E8B">
      <w:pPr>
        <w:keepNext/>
        <w:keepLines/>
        <w:numPr>
          <w:ilvl w:val="0"/>
          <w:numId w:val="32"/>
        </w:numPr>
        <w:jc w:val="center"/>
        <w:rPr>
          <w:rFonts w:ascii="Tahoma" w:eastAsia="Frutiger" w:hAnsi="Tahoma" w:cs="Tahoma"/>
          <w:lang w:eastAsia="en-US"/>
        </w:rPr>
      </w:pPr>
      <w:r w:rsidRPr="008A1E65">
        <w:rPr>
          <w:rFonts w:ascii="Tahoma" w:eastAsia="Frutiger" w:hAnsi="Tahoma" w:cs="Tahoma"/>
          <w:lang w:eastAsia="en-US"/>
        </w:rPr>
        <w:t xml:space="preserve">člen </w:t>
      </w:r>
    </w:p>
    <w:p w14:paraId="02AB1131" w14:textId="77777777" w:rsidR="00B12749" w:rsidRDefault="00B12749" w:rsidP="00226500">
      <w:pPr>
        <w:keepNext/>
        <w:keepLines/>
        <w:jc w:val="both"/>
        <w:rPr>
          <w:rFonts w:ascii="Tahoma" w:eastAsia="Frutiger" w:hAnsi="Tahoma" w:cs="Tahoma"/>
          <w:lang w:eastAsia="en-US"/>
        </w:rPr>
      </w:pPr>
    </w:p>
    <w:p w14:paraId="77BF3893" w14:textId="77777777" w:rsidR="008066AF"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je dolžan ugotoviti pravilno vrednost opravljenih del na osnovi začasne/mesečne izstavljene situacije in njeno pravilnost potrditi v petih (5) dneh od dneva uradno evidentiranega prejema situacije. </w:t>
      </w:r>
    </w:p>
    <w:p w14:paraId="7DEA4CF2" w14:textId="77777777" w:rsidR="008066AF" w:rsidRDefault="008066AF" w:rsidP="00226500">
      <w:pPr>
        <w:keepNext/>
        <w:keepLines/>
        <w:jc w:val="both"/>
        <w:rPr>
          <w:rFonts w:ascii="Tahoma" w:eastAsia="Frutiger" w:hAnsi="Tahoma" w:cs="Tahoma"/>
          <w:lang w:eastAsia="en-US"/>
        </w:rPr>
      </w:pPr>
    </w:p>
    <w:p w14:paraId="2096E643"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14:paraId="580C660A" w14:textId="77777777" w:rsidR="00794965" w:rsidRPr="004C1F13" w:rsidRDefault="00794965" w:rsidP="00226500">
      <w:pPr>
        <w:keepNext/>
        <w:keepLines/>
        <w:jc w:val="both"/>
        <w:rPr>
          <w:rFonts w:ascii="Tahoma" w:eastAsia="Frutiger" w:hAnsi="Tahoma" w:cs="Tahoma"/>
          <w:lang w:eastAsia="en-US"/>
        </w:rPr>
      </w:pPr>
    </w:p>
    <w:p w14:paraId="6EB3755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75A926B3" w14:textId="77777777" w:rsidR="00E90FDB" w:rsidRPr="004C1F13" w:rsidRDefault="00E90FDB" w:rsidP="00226500">
      <w:pPr>
        <w:keepNext/>
        <w:keepLines/>
        <w:jc w:val="both"/>
        <w:rPr>
          <w:rFonts w:ascii="Tahoma" w:eastAsia="Frutiger" w:hAnsi="Tahoma" w:cs="Tahoma"/>
          <w:lang w:eastAsia="en-US"/>
        </w:rPr>
      </w:pPr>
    </w:p>
    <w:p w14:paraId="753EA5B9"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14:paraId="7F689E6B" w14:textId="77777777" w:rsidR="00F82A67" w:rsidRPr="004C1F13" w:rsidRDefault="00F82A67" w:rsidP="00226500">
      <w:pPr>
        <w:keepNext/>
        <w:keepLines/>
        <w:jc w:val="both"/>
        <w:rPr>
          <w:rFonts w:ascii="Tahoma" w:eastAsia="Frutiger" w:hAnsi="Tahoma" w:cs="Tahoma"/>
          <w:lang w:eastAsia="en-US"/>
        </w:rPr>
      </w:pPr>
    </w:p>
    <w:p w14:paraId="6B92649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14:paraId="6A298FC1" w14:textId="77777777" w:rsidR="00E90FDB" w:rsidRPr="004C1F13" w:rsidRDefault="00E90FDB" w:rsidP="00226500">
      <w:pPr>
        <w:keepNext/>
        <w:keepLines/>
        <w:jc w:val="both"/>
        <w:rPr>
          <w:rFonts w:ascii="Tahoma" w:eastAsia="Frutiger" w:hAnsi="Tahoma" w:cs="Tahoma"/>
          <w:lang w:eastAsia="en-US"/>
        </w:rPr>
      </w:pPr>
    </w:p>
    <w:p w14:paraId="577CC10B" w14:textId="77777777" w:rsidR="00E90FDB" w:rsidRDefault="00FD3EDD" w:rsidP="00EE1E8B">
      <w:pPr>
        <w:pStyle w:val="Odstavekseznama"/>
        <w:keepNext/>
        <w:keepLines/>
        <w:numPr>
          <w:ilvl w:val="0"/>
          <w:numId w:val="33"/>
        </w:numPr>
        <w:ind w:left="426" w:hanging="426"/>
        <w:rPr>
          <w:rFonts w:ascii="Tahoma" w:eastAsia="Frutiger" w:hAnsi="Tahoma" w:cs="Tahoma"/>
          <w:b/>
          <w:lang w:eastAsia="en-US"/>
        </w:rPr>
      </w:pPr>
      <w:r>
        <w:rPr>
          <w:rFonts w:ascii="Tahoma" w:eastAsia="Frutiger" w:hAnsi="Tahoma" w:cs="Tahoma"/>
          <w:b/>
          <w:lang w:eastAsia="en-US"/>
        </w:rPr>
        <w:t xml:space="preserve">ROK IN </w:t>
      </w:r>
      <w:r w:rsidR="00E90FDB" w:rsidRPr="004C1F13">
        <w:rPr>
          <w:rFonts w:ascii="Tahoma" w:eastAsia="Frutiger" w:hAnsi="Tahoma" w:cs="Tahoma"/>
          <w:b/>
          <w:lang w:eastAsia="en-US"/>
        </w:rPr>
        <w:t>NAČIN PLAČILA</w:t>
      </w:r>
    </w:p>
    <w:p w14:paraId="6806AC58" w14:textId="77777777" w:rsidR="008A1E65" w:rsidRPr="004C1F13" w:rsidRDefault="008A1E65" w:rsidP="00226500">
      <w:pPr>
        <w:pStyle w:val="Odstavekseznama"/>
        <w:keepNext/>
        <w:keepLines/>
        <w:ind w:left="426"/>
        <w:rPr>
          <w:rFonts w:ascii="Tahoma" w:eastAsia="Frutiger" w:hAnsi="Tahoma" w:cs="Tahoma"/>
          <w:b/>
          <w:lang w:eastAsia="en-US"/>
        </w:rPr>
      </w:pPr>
    </w:p>
    <w:p w14:paraId="630E94A4" w14:textId="77777777" w:rsidR="00E90FDB" w:rsidRPr="008A1E65" w:rsidRDefault="00E90FDB" w:rsidP="00EE1E8B">
      <w:pPr>
        <w:keepNext/>
        <w:keepLines/>
        <w:numPr>
          <w:ilvl w:val="0"/>
          <w:numId w:val="32"/>
        </w:numPr>
        <w:jc w:val="center"/>
        <w:rPr>
          <w:rFonts w:ascii="Tahoma" w:eastAsia="Frutiger" w:hAnsi="Tahoma" w:cs="Tahoma"/>
          <w:lang w:eastAsia="en-US"/>
        </w:rPr>
      </w:pPr>
      <w:r w:rsidRPr="008A1E65">
        <w:rPr>
          <w:rFonts w:ascii="Tahoma" w:eastAsia="Frutiger" w:hAnsi="Tahoma" w:cs="Tahoma"/>
          <w:lang w:eastAsia="en-US"/>
        </w:rPr>
        <w:t>člen</w:t>
      </w:r>
    </w:p>
    <w:p w14:paraId="41694E44" w14:textId="77777777" w:rsidR="008A1E65" w:rsidRDefault="008A1E65" w:rsidP="00226500">
      <w:pPr>
        <w:keepNext/>
        <w:keepLines/>
        <w:jc w:val="both"/>
        <w:rPr>
          <w:rFonts w:ascii="Tahoma" w:eastAsia="Frutiger" w:hAnsi="Tahoma" w:cs="Tahoma"/>
          <w:lang w:eastAsia="en-US"/>
        </w:rPr>
      </w:pPr>
    </w:p>
    <w:p w14:paraId="7FEC55C0" w14:textId="77777777" w:rsidR="00FD3EDD" w:rsidRDefault="00FD3EDD" w:rsidP="00226500">
      <w:pPr>
        <w:keepNext/>
        <w:keepLines/>
        <w:jc w:val="both"/>
        <w:rPr>
          <w:rFonts w:ascii="Tahoma" w:eastAsia="Frutiger" w:hAnsi="Tahoma" w:cs="Tahoma"/>
          <w:lang w:eastAsia="en-US"/>
        </w:rPr>
      </w:pPr>
      <w:r w:rsidRPr="00FD3EDD">
        <w:rPr>
          <w:rFonts w:ascii="Tahoma" w:eastAsia="Frutiger" w:hAnsi="Tahoma" w:cs="Tahoma"/>
          <w:lang w:eastAsia="en-US"/>
        </w:rPr>
        <w:t>Naročnik je dolžan plačati začasno/mesečno situacijo v roku tridesetih (30) koledarskih dni od dneva prejema pravilne situacije za opravljena dela.</w:t>
      </w:r>
    </w:p>
    <w:p w14:paraId="28A298CB" w14:textId="77777777" w:rsidR="00FD3EDD" w:rsidRDefault="00FD3EDD" w:rsidP="00226500">
      <w:pPr>
        <w:keepNext/>
        <w:keepLines/>
        <w:jc w:val="both"/>
        <w:rPr>
          <w:rFonts w:ascii="Tahoma" w:eastAsia="Frutiger" w:hAnsi="Tahoma" w:cs="Tahoma"/>
          <w:lang w:eastAsia="en-US"/>
        </w:rPr>
      </w:pPr>
    </w:p>
    <w:p w14:paraId="00CC68E9"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D3EDD">
        <w:rPr>
          <w:rFonts w:ascii="Tahoma" w:eastAsia="Frutiger" w:hAnsi="Tahoma" w:cs="Tahoma"/>
          <w:lang w:eastAsia="en-US"/>
        </w:rPr>
        <w:t xml:space="preserve">pravilne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14:paraId="3CE158DC" w14:textId="77777777" w:rsidR="00E90FDB" w:rsidRPr="004C1F13" w:rsidRDefault="00E90FDB" w:rsidP="00226500">
      <w:pPr>
        <w:keepNext/>
        <w:keepLines/>
        <w:jc w:val="both"/>
        <w:rPr>
          <w:rFonts w:ascii="Tahoma" w:eastAsia="Frutiger" w:hAnsi="Tahoma" w:cs="Tahoma"/>
          <w:lang w:eastAsia="en-US"/>
        </w:rPr>
      </w:pPr>
    </w:p>
    <w:p w14:paraId="2C1ABBD4"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14:paraId="18A47308" w14:textId="77777777" w:rsidR="00E90FDB" w:rsidRPr="004C1F13" w:rsidRDefault="00E90FDB" w:rsidP="00226500">
      <w:pPr>
        <w:keepNext/>
        <w:keepLines/>
        <w:jc w:val="both"/>
        <w:rPr>
          <w:rFonts w:ascii="Tahoma" w:eastAsia="Frutiger" w:hAnsi="Tahoma" w:cs="Tahoma"/>
          <w:lang w:eastAsia="en-US"/>
        </w:rPr>
      </w:pPr>
    </w:p>
    <w:p w14:paraId="77DDCA87"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12AF87F8" w14:textId="77777777" w:rsidR="008A1E65" w:rsidRPr="008A1E65" w:rsidRDefault="008A1E65" w:rsidP="00226500">
      <w:pPr>
        <w:pStyle w:val="Odstavekseznama"/>
        <w:keepNext/>
        <w:keepLines/>
        <w:ind w:left="426"/>
        <w:rPr>
          <w:rFonts w:ascii="Tahoma" w:eastAsia="Frutiger" w:hAnsi="Tahoma" w:cs="Tahoma"/>
          <w:b/>
          <w:lang w:eastAsia="en-US"/>
        </w:rPr>
      </w:pPr>
    </w:p>
    <w:p w14:paraId="72FFF05C" w14:textId="77777777" w:rsidR="00E90FDB" w:rsidRPr="00B12749" w:rsidRDefault="00E90FDB" w:rsidP="00EE1E8B">
      <w:pPr>
        <w:keepNext/>
        <w:keepLines/>
        <w:numPr>
          <w:ilvl w:val="0"/>
          <w:numId w:val="32"/>
        </w:numPr>
        <w:jc w:val="center"/>
        <w:rPr>
          <w:rFonts w:ascii="Tahoma" w:eastAsia="Frutiger" w:hAnsi="Tahoma" w:cs="Tahoma"/>
          <w:lang w:eastAsia="en-US"/>
        </w:rPr>
      </w:pPr>
      <w:r w:rsidRPr="00B12749">
        <w:rPr>
          <w:rFonts w:ascii="Tahoma" w:eastAsia="Frutiger" w:hAnsi="Tahoma" w:cs="Tahoma"/>
          <w:lang w:eastAsia="en-US"/>
        </w:rPr>
        <w:t xml:space="preserve"> člen</w:t>
      </w:r>
    </w:p>
    <w:p w14:paraId="5FB4ED42" w14:textId="77777777" w:rsidR="00E90FDB" w:rsidRPr="004C1F13" w:rsidRDefault="00E90FDB" w:rsidP="00226500">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3AFEF649" w14:textId="77777777" w:rsidR="009A2A2E" w:rsidRDefault="009A2A2E" w:rsidP="00226500">
      <w:pPr>
        <w:keepNext/>
        <w:keepLines/>
        <w:jc w:val="both"/>
        <w:rPr>
          <w:rFonts w:ascii="Tahoma" w:eastAsia="Frutiger" w:hAnsi="Tahoma" w:cs="Tahoma"/>
          <w:lang w:eastAsia="en-US"/>
        </w:rPr>
      </w:pPr>
    </w:p>
    <w:p w14:paraId="623B2B4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0D511D4F" w14:textId="77777777" w:rsidTr="00E90FDB">
        <w:trPr>
          <w:trHeight w:val="269"/>
          <w:jc w:val="center"/>
        </w:trPr>
        <w:tc>
          <w:tcPr>
            <w:tcW w:w="3527" w:type="dxa"/>
            <w:tcMar>
              <w:top w:w="0" w:type="dxa"/>
              <w:left w:w="108" w:type="dxa"/>
              <w:bottom w:w="0" w:type="dxa"/>
              <w:right w:w="108" w:type="dxa"/>
            </w:tcMar>
            <w:vAlign w:val="center"/>
            <w:hideMark/>
          </w:tcPr>
          <w:p w14:paraId="12F83E0E"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lastRenderedPageBreak/>
              <w:t>Naziv podizvajalca</w:t>
            </w:r>
          </w:p>
        </w:tc>
        <w:tc>
          <w:tcPr>
            <w:tcW w:w="5633" w:type="dxa"/>
            <w:tcMar>
              <w:top w:w="0" w:type="dxa"/>
              <w:left w:w="108" w:type="dxa"/>
              <w:bottom w:w="0" w:type="dxa"/>
              <w:right w:w="108" w:type="dxa"/>
            </w:tcMar>
            <w:vAlign w:val="center"/>
          </w:tcPr>
          <w:p w14:paraId="58714AD8" w14:textId="77777777" w:rsidR="00E90FDB" w:rsidRPr="004C1F13" w:rsidRDefault="00E90FDB" w:rsidP="00226500">
            <w:pPr>
              <w:keepNext/>
              <w:keepLines/>
              <w:rPr>
                <w:rFonts w:ascii="Tahoma" w:eastAsia="Frutiger" w:hAnsi="Tahoma" w:cs="Tahoma"/>
                <w:lang w:eastAsia="en-US"/>
              </w:rPr>
            </w:pPr>
          </w:p>
        </w:tc>
      </w:tr>
      <w:tr w:rsidR="00E90FDB" w:rsidRPr="004C1F13" w14:paraId="5C59FF54" w14:textId="77777777" w:rsidTr="00E90FDB">
        <w:trPr>
          <w:trHeight w:val="273"/>
          <w:jc w:val="center"/>
        </w:trPr>
        <w:tc>
          <w:tcPr>
            <w:tcW w:w="3527" w:type="dxa"/>
            <w:tcMar>
              <w:top w:w="0" w:type="dxa"/>
              <w:left w:w="108" w:type="dxa"/>
              <w:bottom w:w="0" w:type="dxa"/>
              <w:right w:w="108" w:type="dxa"/>
            </w:tcMar>
            <w:vAlign w:val="center"/>
            <w:hideMark/>
          </w:tcPr>
          <w:p w14:paraId="7BDE1532"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1E01388" w14:textId="77777777" w:rsidR="00E90FDB" w:rsidRPr="004C1F13" w:rsidRDefault="00E90FDB" w:rsidP="00226500">
            <w:pPr>
              <w:keepNext/>
              <w:keepLines/>
              <w:rPr>
                <w:rFonts w:ascii="Tahoma" w:eastAsia="Frutiger" w:hAnsi="Tahoma" w:cs="Tahoma"/>
                <w:lang w:eastAsia="en-US"/>
              </w:rPr>
            </w:pPr>
          </w:p>
        </w:tc>
      </w:tr>
      <w:tr w:rsidR="00E90FDB" w:rsidRPr="004C1F13" w14:paraId="3BB42058" w14:textId="77777777" w:rsidTr="00E90FDB">
        <w:trPr>
          <w:trHeight w:val="278"/>
          <w:jc w:val="center"/>
        </w:trPr>
        <w:tc>
          <w:tcPr>
            <w:tcW w:w="3527" w:type="dxa"/>
            <w:tcMar>
              <w:top w:w="0" w:type="dxa"/>
              <w:left w:w="108" w:type="dxa"/>
              <w:bottom w:w="0" w:type="dxa"/>
              <w:right w:w="108" w:type="dxa"/>
            </w:tcMar>
            <w:vAlign w:val="center"/>
            <w:hideMark/>
          </w:tcPr>
          <w:p w14:paraId="03A518D4"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6FB63249" w14:textId="77777777" w:rsidR="00E90FDB" w:rsidRPr="004C1F13" w:rsidRDefault="00E90FDB" w:rsidP="00226500">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3BF59C34" w14:textId="77777777" w:rsidTr="00E90FDB">
        <w:trPr>
          <w:trHeight w:val="267"/>
          <w:jc w:val="center"/>
        </w:trPr>
        <w:tc>
          <w:tcPr>
            <w:tcW w:w="3527" w:type="dxa"/>
            <w:tcMar>
              <w:top w:w="0" w:type="dxa"/>
              <w:left w:w="108" w:type="dxa"/>
              <w:bottom w:w="0" w:type="dxa"/>
              <w:right w:w="108" w:type="dxa"/>
            </w:tcMar>
            <w:vAlign w:val="center"/>
            <w:hideMark/>
          </w:tcPr>
          <w:p w14:paraId="08499355"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09A5E2AC" w14:textId="77777777" w:rsidR="00E90FDB" w:rsidRPr="004C1F13" w:rsidRDefault="00E90FDB" w:rsidP="00226500">
            <w:pPr>
              <w:keepNext/>
              <w:keepLines/>
              <w:rPr>
                <w:rFonts w:ascii="Tahoma" w:eastAsia="Frutiger" w:hAnsi="Tahoma" w:cs="Tahoma"/>
                <w:lang w:eastAsia="en-US"/>
              </w:rPr>
            </w:pPr>
          </w:p>
        </w:tc>
      </w:tr>
      <w:tr w:rsidR="00E90FDB" w:rsidRPr="004C1F13" w14:paraId="441DC5B6" w14:textId="77777777" w:rsidTr="00E90FDB">
        <w:trPr>
          <w:trHeight w:val="285"/>
          <w:jc w:val="center"/>
        </w:trPr>
        <w:tc>
          <w:tcPr>
            <w:tcW w:w="3527" w:type="dxa"/>
            <w:tcMar>
              <w:top w:w="0" w:type="dxa"/>
              <w:left w:w="108" w:type="dxa"/>
              <w:bottom w:w="0" w:type="dxa"/>
              <w:right w:w="108" w:type="dxa"/>
            </w:tcMar>
            <w:vAlign w:val="center"/>
            <w:hideMark/>
          </w:tcPr>
          <w:p w14:paraId="587647D0"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4CADD6FF" w14:textId="77777777" w:rsidR="00E90FDB" w:rsidRPr="004C1F13" w:rsidRDefault="00E90FDB" w:rsidP="00226500">
            <w:pPr>
              <w:keepNext/>
              <w:keepLines/>
              <w:rPr>
                <w:rFonts w:ascii="Tahoma" w:eastAsia="Frutiger" w:hAnsi="Tahoma" w:cs="Tahoma"/>
                <w:lang w:eastAsia="en-US"/>
              </w:rPr>
            </w:pPr>
          </w:p>
        </w:tc>
      </w:tr>
      <w:tr w:rsidR="00E90FDB" w:rsidRPr="004C1F13" w14:paraId="58BEEC42" w14:textId="77777777" w:rsidTr="00E90FDB">
        <w:trPr>
          <w:trHeight w:val="261"/>
          <w:jc w:val="center"/>
        </w:trPr>
        <w:tc>
          <w:tcPr>
            <w:tcW w:w="3527" w:type="dxa"/>
            <w:tcMar>
              <w:top w:w="0" w:type="dxa"/>
              <w:left w:w="108" w:type="dxa"/>
              <w:bottom w:w="0" w:type="dxa"/>
              <w:right w:w="108" w:type="dxa"/>
            </w:tcMar>
            <w:vAlign w:val="center"/>
            <w:hideMark/>
          </w:tcPr>
          <w:p w14:paraId="45369F20"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5B835774" w14:textId="77777777" w:rsidR="00E90FDB" w:rsidRPr="004C1F13" w:rsidRDefault="00E90FDB" w:rsidP="00226500">
            <w:pPr>
              <w:keepNext/>
              <w:keepLines/>
              <w:rPr>
                <w:rFonts w:ascii="Tahoma" w:eastAsia="Frutiger" w:hAnsi="Tahoma" w:cs="Tahoma"/>
                <w:lang w:eastAsia="en-US"/>
              </w:rPr>
            </w:pPr>
          </w:p>
        </w:tc>
      </w:tr>
      <w:tr w:rsidR="00E90FDB" w:rsidRPr="004C1F13" w14:paraId="47658017" w14:textId="77777777" w:rsidTr="00E90FDB">
        <w:trPr>
          <w:trHeight w:val="279"/>
          <w:jc w:val="center"/>
        </w:trPr>
        <w:tc>
          <w:tcPr>
            <w:tcW w:w="3527" w:type="dxa"/>
            <w:tcMar>
              <w:top w:w="0" w:type="dxa"/>
              <w:left w:w="108" w:type="dxa"/>
              <w:bottom w:w="0" w:type="dxa"/>
              <w:right w:w="108" w:type="dxa"/>
            </w:tcMar>
            <w:vAlign w:val="center"/>
            <w:hideMark/>
          </w:tcPr>
          <w:p w14:paraId="2F7A8821"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0AC51FE6" w14:textId="77777777" w:rsidR="00E90FDB" w:rsidRPr="004C1F13" w:rsidRDefault="00E90FDB" w:rsidP="00226500">
            <w:pPr>
              <w:keepNext/>
              <w:keepLines/>
              <w:rPr>
                <w:rFonts w:ascii="Tahoma" w:eastAsia="Frutiger" w:hAnsi="Tahoma" w:cs="Tahoma"/>
                <w:lang w:eastAsia="en-US"/>
              </w:rPr>
            </w:pPr>
          </w:p>
        </w:tc>
      </w:tr>
      <w:tr w:rsidR="00E90FDB" w:rsidRPr="004C1F13" w14:paraId="248E22A0" w14:textId="77777777" w:rsidTr="00E90FDB">
        <w:trPr>
          <w:trHeight w:val="301"/>
          <w:jc w:val="center"/>
        </w:trPr>
        <w:tc>
          <w:tcPr>
            <w:tcW w:w="3527" w:type="dxa"/>
            <w:tcMar>
              <w:top w:w="0" w:type="dxa"/>
              <w:left w:w="108" w:type="dxa"/>
              <w:bottom w:w="0" w:type="dxa"/>
              <w:right w:w="108" w:type="dxa"/>
            </w:tcMar>
            <w:vAlign w:val="center"/>
            <w:hideMark/>
          </w:tcPr>
          <w:p w14:paraId="1BEFBB6A"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56F588CE" w14:textId="77777777" w:rsidR="00E90FDB" w:rsidRPr="004C1F13" w:rsidRDefault="00E90FDB" w:rsidP="00226500">
            <w:pPr>
              <w:keepNext/>
              <w:keepLines/>
              <w:rPr>
                <w:rFonts w:ascii="Tahoma" w:eastAsia="Frutiger" w:hAnsi="Tahoma" w:cs="Tahoma"/>
                <w:lang w:eastAsia="en-US"/>
              </w:rPr>
            </w:pPr>
          </w:p>
        </w:tc>
      </w:tr>
      <w:tr w:rsidR="00E90FDB" w:rsidRPr="004C1F13" w14:paraId="76D22C53" w14:textId="77777777" w:rsidTr="00E90FDB">
        <w:trPr>
          <w:trHeight w:val="235"/>
          <w:jc w:val="center"/>
        </w:trPr>
        <w:tc>
          <w:tcPr>
            <w:tcW w:w="3527" w:type="dxa"/>
            <w:tcMar>
              <w:top w:w="0" w:type="dxa"/>
              <w:left w:w="108" w:type="dxa"/>
              <w:bottom w:w="0" w:type="dxa"/>
              <w:right w:w="108" w:type="dxa"/>
            </w:tcMar>
            <w:vAlign w:val="center"/>
            <w:hideMark/>
          </w:tcPr>
          <w:p w14:paraId="7BD31B27"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6CC5AEDC" w14:textId="77777777" w:rsidR="00E90FDB" w:rsidRPr="004C1F13" w:rsidRDefault="00E90FDB" w:rsidP="00226500">
            <w:pPr>
              <w:keepNext/>
              <w:keepLines/>
              <w:rPr>
                <w:rFonts w:ascii="Tahoma" w:eastAsia="Frutiger" w:hAnsi="Tahoma" w:cs="Tahoma"/>
                <w:lang w:eastAsia="en-US"/>
              </w:rPr>
            </w:pPr>
          </w:p>
        </w:tc>
      </w:tr>
      <w:tr w:rsidR="00E90FDB" w:rsidRPr="004C1F13" w14:paraId="7FD2E731" w14:textId="77777777" w:rsidTr="00E90FDB">
        <w:trPr>
          <w:trHeight w:val="270"/>
          <w:jc w:val="center"/>
        </w:trPr>
        <w:tc>
          <w:tcPr>
            <w:tcW w:w="3527" w:type="dxa"/>
            <w:tcMar>
              <w:top w:w="0" w:type="dxa"/>
              <w:left w:w="108" w:type="dxa"/>
              <w:bottom w:w="0" w:type="dxa"/>
              <w:right w:w="108" w:type="dxa"/>
            </w:tcMar>
            <w:vAlign w:val="center"/>
            <w:hideMark/>
          </w:tcPr>
          <w:p w14:paraId="77FB5679"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00315693" w14:textId="77777777" w:rsidR="00E90FDB" w:rsidRPr="004C1F13" w:rsidRDefault="00E90FDB" w:rsidP="00226500">
            <w:pPr>
              <w:keepNext/>
              <w:keepLines/>
              <w:rPr>
                <w:rFonts w:ascii="Tahoma" w:eastAsia="Frutiger" w:hAnsi="Tahoma" w:cs="Tahoma"/>
                <w:lang w:eastAsia="en-US"/>
              </w:rPr>
            </w:pPr>
          </w:p>
        </w:tc>
      </w:tr>
      <w:tr w:rsidR="00E90FDB" w:rsidRPr="004C1F13" w14:paraId="4CFCD750" w14:textId="77777777" w:rsidTr="00E90FDB">
        <w:trPr>
          <w:trHeight w:val="273"/>
          <w:jc w:val="center"/>
        </w:trPr>
        <w:tc>
          <w:tcPr>
            <w:tcW w:w="3527" w:type="dxa"/>
            <w:tcMar>
              <w:top w:w="0" w:type="dxa"/>
              <w:left w:w="108" w:type="dxa"/>
              <w:bottom w:w="0" w:type="dxa"/>
              <w:right w:w="108" w:type="dxa"/>
            </w:tcMar>
            <w:vAlign w:val="center"/>
            <w:hideMark/>
          </w:tcPr>
          <w:p w14:paraId="58FC3FEE"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602D82B9" w14:textId="77777777" w:rsidR="00E90FDB" w:rsidRPr="004C1F13" w:rsidRDefault="00E90FDB" w:rsidP="00226500">
            <w:pPr>
              <w:keepNext/>
              <w:keepLines/>
              <w:rPr>
                <w:rFonts w:ascii="Tahoma" w:eastAsia="Frutiger" w:hAnsi="Tahoma" w:cs="Tahoma"/>
                <w:lang w:eastAsia="en-US"/>
              </w:rPr>
            </w:pPr>
          </w:p>
        </w:tc>
      </w:tr>
      <w:tr w:rsidR="00E90FDB" w:rsidRPr="004C1F13" w14:paraId="2C09889D" w14:textId="77777777" w:rsidTr="00E90FDB">
        <w:trPr>
          <w:trHeight w:val="277"/>
          <w:jc w:val="center"/>
        </w:trPr>
        <w:tc>
          <w:tcPr>
            <w:tcW w:w="3527" w:type="dxa"/>
            <w:tcMar>
              <w:top w:w="0" w:type="dxa"/>
              <w:left w:w="108" w:type="dxa"/>
              <w:bottom w:w="0" w:type="dxa"/>
              <w:right w:w="108" w:type="dxa"/>
            </w:tcMar>
            <w:vAlign w:val="center"/>
            <w:hideMark/>
          </w:tcPr>
          <w:p w14:paraId="1ADCE551"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27561252" w14:textId="77777777" w:rsidR="00E90FDB" w:rsidRPr="004C1F13" w:rsidRDefault="00E90FDB" w:rsidP="00226500">
            <w:pPr>
              <w:keepNext/>
              <w:keepLines/>
              <w:rPr>
                <w:rFonts w:ascii="Tahoma" w:eastAsia="Frutiger" w:hAnsi="Tahoma" w:cs="Tahoma"/>
                <w:lang w:eastAsia="en-US"/>
              </w:rPr>
            </w:pPr>
          </w:p>
        </w:tc>
      </w:tr>
    </w:tbl>
    <w:p w14:paraId="04CACB0D" w14:textId="77777777" w:rsidR="00E90FDB" w:rsidRPr="004C1F13" w:rsidRDefault="00E90FDB" w:rsidP="00226500">
      <w:pPr>
        <w:keepNext/>
        <w:keepLines/>
        <w:jc w:val="both"/>
        <w:rPr>
          <w:rFonts w:ascii="Tahoma" w:eastAsia="Frutiger" w:hAnsi="Tahoma" w:cs="Tahoma"/>
          <w:lang w:eastAsia="en-US"/>
        </w:rPr>
      </w:pPr>
    </w:p>
    <w:p w14:paraId="72DC674B"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C73A395" w14:textId="77777777" w:rsidR="00A30A31" w:rsidRPr="004C1F13" w:rsidRDefault="00A30A31" w:rsidP="00226500">
      <w:pPr>
        <w:keepNext/>
        <w:keepLines/>
        <w:jc w:val="both"/>
        <w:rPr>
          <w:rFonts w:ascii="Tahoma" w:eastAsia="Frutiger" w:hAnsi="Tahoma" w:cs="Tahoma"/>
          <w:lang w:eastAsia="en-US"/>
        </w:rPr>
      </w:pPr>
    </w:p>
    <w:p w14:paraId="4B573E01"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6CF29303" w14:textId="77777777" w:rsidR="00E90FDB" w:rsidRPr="004C1F13" w:rsidRDefault="00E90FDB" w:rsidP="00226500">
      <w:pPr>
        <w:keepNext/>
        <w:keepLines/>
        <w:jc w:val="both"/>
        <w:rPr>
          <w:rFonts w:ascii="Tahoma" w:eastAsia="Frutiger" w:hAnsi="Tahoma" w:cs="Tahoma"/>
          <w:lang w:eastAsia="en-US"/>
        </w:rPr>
      </w:pPr>
    </w:p>
    <w:p w14:paraId="30FED47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3B290B15" w14:textId="77777777" w:rsidR="00E90FDB" w:rsidRPr="004C1F13" w:rsidRDefault="00E90FDB" w:rsidP="00226500">
      <w:pPr>
        <w:keepNext/>
        <w:keepLines/>
        <w:jc w:val="both"/>
        <w:rPr>
          <w:rFonts w:ascii="Tahoma" w:eastAsia="Frutiger" w:hAnsi="Tahoma" w:cs="Tahoma"/>
          <w:lang w:eastAsia="en-US"/>
        </w:rPr>
      </w:pPr>
    </w:p>
    <w:p w14:paraId="309AED29" w14:textId="77777777" w:rsidR="003C5C71"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3C5C71">
        <w:rPr>
          <w:rFonts w:ascii="Tahoma" w:eastAsia="Frutiger" w:hAnsi="Tahoma" w:cs="Tahoma"/>
          <w:lang w:eastAsia="en-US"/>
        </w:rPr>
        <w:t xml:space="preserve"> </w:t>
      </w:r>
      <w:r w:rsidR="003C5C71" w:rsidRPr="004C1F13">
        <w:rPr>
          <w:rFonts w:ascii="Tahoma" w:eastAsia="Frutiger" w:hAnsi="Tahoma" w:cs="Tahoma"/>
          <w:lang w:eastAsia="en-US"/>
        </w:rPr>
        <w:t xml:space="preserve">Če izvajalec </w:t>
      </w:r>
      <w:r w:rsidR="003C5C71" w:rsidRPr="001F132C">
        <w:rPr>
          <w:rFonts w:ascii="Tahoma" w:eastAsia="Frutiger" w:hAnsi="Tahoma" w:cs="Tahoma"/>
          <w:lang w:eastAsia="en-US"/>
        </w:rPr>
        <w:t>med izvajanjem pogodbe ne obvesti naročnika o morebitnih spremembah informacij glede podizvajal</w:t>
      </w:r>
      <w:r w:rsidR="003C5C71">
        <w:rPr>
          <w:rFonts w:ascii="Tahoma" w:eastAsia="Frutiger" w:hAnsi="Tahoma" w:cs="Tahoma"/>
          <w:lang w:eastAsia="en-US"/>
        </w:rPr>
        <w:t>cev (tretji odstavek 94. člena)</w:t>
      </w:r>
      <w:r w:rsidR="003C5C71" w:rsidRPr="004C1F13">
        <w:rPr>
          <w:rFonts w:ascii="Tahoma" w:eastAsia="Frutiger" w:hAnsi="Tahoma" w:cs="Tahoma"/>
          <w:lang w:eastAsia="en-US"/>
        </w:rPr>
        <w:t xml:space="preserve">, bo naročnik Državni revizijski komisiji podal predlog za uvedbo postopka o prekršku iz </w:t>
      </w:r>
      <w:r w:rsidR="003C5C71">
        <w:rPr>
          <w:rFonts w:ascii="Tahoma" w:eastAsia="Frutiger" w:hAnsi="Tahoma" w:cs="Tahoma"/>
          <w:lang w:eastAsia="en-US"/>
        </w:rPr>
        <w:t>1</w:t>
      </w:r>
      <w:r w:rsidR="003C5C71" w:rsidRPr="004C1F13">
        <w:rPr>
          <w:rFonts w:ascii="Tahoma" w:eastAsia="Frutiger" w:hAnsi="Tahoma" w:cs="Tahoma"/>
          <w:lang w:eastAsia="en-US"/>
        </w:rPr>
        <w:t>. točke prvega odstavka 112. člena ZJN-3.</w:t>
      </w:r>
    </w:p>
    <w:p w14:paraId="42891124" w14:textId="77777777" w:rsidR="00E90FDB" w:rsidRPr="004C1F13" w:rsidRDefault="00E90FDB" w:rsidP="00226500">
      <w:pPr>
        <w:keepNext/>
        <w:keepLines/>
        <w:jc w:val="both"/>
        <w:rPr>
          <w:rFonts w:ascii="Tahoma" w:eastAsia="Frutiger" w:hAnsi="Tahoma" w:cs="Tahoma"/>
          <w:lang w:eastAsia="en-US"/>
        </w:rPr>
      </w:pPr>
    </w:p>
    <w:p w14:paraId="1F63645A"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iz točke </w:t>
      </w:r>
      <w:r w:rsidR="003C5C71">
        <w:rPr>
          <w:rFonts w:ascii="Tahoma" w:eastAsia="Frutiger" w:hAnsi="Tahoma" w:cs="Tahoma"/>
          <w:lang w:eastAsia="en-US"/>
        </w:rPr>
        <w:t>4</w:t>
      </w:r>
      <w:r w:rsidRPr="004C1F13">
        <w:rPr>
          <w:rFonts w:ascii="Tahoma" w:eastAsia="Frutiger" w:hAnsi="Tahoma" w:cs="Tahoma"/>
          <w:lang w:eastAsia="en-US"/>
        </w:rPr>
        <w:t>.1.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430D951B" w14:textId="77777777" w:rsidR="00E90FDB" w:rsidRPr="004C1F13" w:rsidRDefault="00E90FDB" w:rsidP="00226500">
      <w:pPr>
        <w:keepNext/>
        <w:keepLines/>
        <w:jc w:val="both"/>
        <w:rPr>
          <w:rFonts w:ascii="Tahoma" w:eastAsia="Frutiger" w:hAnsi="Tahoma" w:cs="Tahoma"/>
          <w:lang w:eastAsia="en-US"/>
        </w:rPr>
      </w:pPr>
    </w:p>
    <w:p w14:paraId="7B1E006D" w14:textId="77777777" w:rsidR="00E90FDB" w:rsidRPr="004C1F13" w:rsidRDefault="00E90FDB"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49034AB6" w14:textId="77777777" w:rsidR="00E90FDB" w:rsidRPr="004C1F13" w:rsidRDefault="00E90FDB" w:rsidP="00226500">
      <w:pPr>
        <w:keepNext/>
        <w:keepLines/>
        <w:jc w:val="center"/>
        <w:rPr>
          <w:rFonts w:ascii="Tahoma" w:eastAsia="Frutiger" w:hAnsi="Tahoma" w:cs="Tahoma"/>
          <w:lang w:eastAsia="en-US"/>
        </w:rPr>
      </w:pPr>
    </w:p>
    <w:p w14:paraId="1E55FE5D" w14:textId="77777777" w:rsidR="00C32864" w:rsidRPr="00357262" w:rsidRDefault="00C32864" w:rsidP="00226500">
      <w:pPr>
        <w:keepNext/>
        <w:keepLines/>
        <w:tabs>
          <w:tab w:val="left" w:pos="-1980"/>
          <w:tab w:val="left" w:pos="2880"/>
        </w:tabs>
        <w:jc w:val="both"/>
        <w:rPr>
          <w:rFonts w:ascii="Tahoma" w:hAnsi="Tahoma" w:cs="Tahoma"/>
        </w:rPr>
      </w:pPr>
      <w:r w:rsidRPr="00357262">
        <w:rPr>
          <w:rFonts w:ascii="Tahoma" w:hAnsi="Tahoma" w:cs="Tahoma"/>
        </w:rPr>
        <w:t>Izvajalec mora za vse podizvajalce, ki niso zahtevali neposrednega plačila in za katere neposredno plačilo ni obvezno, naročniku najpozneje v 60</w:t>
      </w:r>
      <w:r w:rsidR="00FD3EDD">
        <w:rPr>
          <w:rFonts w:ascii="Tahoma" w:hAnsi="Tahoma" w:cs="Tahoma"/>
        </w:rPr>
        <w:t xml:space="preserve"> (šestdesetih)</w:t>
      </w:r>
      <w:r w:rsidRPr="00357262">
        <w:rPr>
          <w:rFonts w:ascii="Tahoma" w:hAnsi="Tahoma" w:cs="Tahoma"/>
        </w:rPr>
        <w:t xml:space="preserve"> dneh od plačila končne situacije/računa naročniku poslati svojo pisno izjavo in pisno izjavo podizvajalca, da je podizvajalec prejel plačilo za izvedena dela po te</w:t>
      </w:r>
      <w:r>
        <w:rPr>
          <w:rFonts w:ascii="Tahoma" w:hAnsi="Tahoma" w:cs="Tahoma"/>
        </w:rPr>
        <w:t>m okvirnem sporazumu</w:t>
      </w:r>
      <w:r w:rsidRPr="00357262">
        <w:rPr>
          <w:rFonts w:ascii="Tahoma" w:hAnsi="Tahoma" w:cs="Tahoma"/>
        </w:rPr>
        <w:t>.</w:t>
      </w:r>
    </w:p>
    <w:p w14:paraId="640BEBE2" w14:textId="77777777" w:rsidR="00E90FDB" w:rsidRPr="004C1F13" w:rsidRDefault="00E90FDB" w:rsidP="00226500">
      <w:pPr>
        <w:keepNext/>
        <w:keepLines/>
        <w:jc w:val="both"/>
        <w:rPr>
          <w:rFonts w:ascii="Tahoma" w:eastAsia="Frutiger" w:hAnsi="Tahoma" w:cs="Tahoma"/>
          <w:lang w:eastAsia="en-US"/>
        </w:rPr>
      </w:pPr>
    </w:p>
    <w:p w14:paraId="38651C7C" w14:textId="77777777" w:rsidR="00E90FDB" w:rsidRPr="004C1F13" w:rsidRDefault="00E90FDB"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1A02A3A8" w14:textId="77777777" w:rsidR="00E90FDB" w:rsidRPr="004C1F13" w:rsidRDefault="00E90FDB" w:rsidP="00226500">
      <w:pPr>
        <w:keepNext/>
        <w:keepLines/>
        <w:jc w:val="both"/>
        <w:rPr>
          <w:rFonts w:ascii="Tahoma" w:eastAsia="Frutiger" w:hAnsi="Tahoma" w:cs="Tahoma"/>
          <w:lang w:eastAsia="en-US"/>
        </w:rPr>
      </w:pPr>
    </w:p>
    <w:p w14:paraId="724D1901"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12C52551"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pooblastiti naročnika, da na podlagi potrjenega računa oziroma situacije s strani izvajalca neposredno plačuje podizvajalcu,</w:t>
      </w:r>
    </w:p>
    <w:p w14:paraId="303541E9"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14:paraId="062E44F1"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14:paraId="381774FE" w14:textId="77777777" w:rsidR="00E90FDB" w:rsidRPr="004C1F13" w:rsidRDefault="00E90FDB" w:rsidP="00226500">
      <w:pPr>
        <w:keepNext/>
        <w:keepLines/>
        <w:jc w:val="both"/>
        <w:rPr>
          <w:rFonts w:ascii="Tahoma" w:eastAsia="Frutiger" w:hAnsi="Tahoma" w:cs="Tahoma"/>
          <w:lang w:eastAsia="en-US"/>
        </w:rPr>
      </w:pPr>
    </w:p>
    <w:p w14:paraId="76F00AE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71DEA5C4" w14:textId="77777777" w:rsidR="00E90FDB" w:rsidRPr="004C1F13" w:rsidRDefault="00E90FDB" w:rsidP="00226500">
      <w:pPr>
        <w:keepNext/>
        <w:keepLines/>
        <w:jc w:val="both"/>
        <w:rPr>
          <w:rFonts w:ascii="Tahoma" w:eastAsia="Calibri" w:hAnsi="Tahoma" w:cs="Tahoma"/>
          <w:color w:val="1F497D"/>
          <w:lang w:eastAsia="en-US"/>
        </w:rPr>
      </w:pPr>
    </w:p>
    <w:p w14:paraId="058A416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14:paraId="23FC9165" w14:textId="77777777" w:rsidR="00E90FDB" w:rsidRPr="004C1F13" w:rsidRDefault="00E90FDB" w:rsidP="00226500">
      <w:pPr>
        <w:keepNext/>
        <w:keepLines/>
        <w:jc w:val="both"/>
        <w:rPr>
          <w:rFonts w:ascii="Tahoma" w:eastAsia="Frutiger" w:hAnsi="Tahoma" w:cs="Tahoma"/>
          <w:lang w:eastAsia="en-US"/>
        </w:rPr>
      </w:pPr>
    </w:p>
    <w:p w14:paraId="2B629C4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14:paraId="0111CEF9" w14:textId="77777777" w:rsidR="00FD097B" w:rsidRDefault="00FD097B" w:rsidP="00226500">
      <w:pPr>
        <w:keepNext/>
        <w:keepLines/>
        <w:rPr>
          <w:rFonts w:ascii="Tahoma" w:eastAsia="Frutiger" w:hAnsi="Tahoma" w:cs="Tahoma"/>
          <w:b/>
          <w:bCs/>
          <w:lang w:eastAsia="en-US"/>
        </w:rPr>
      </w:pPr>
    </w:p>
    <w:p w14:paraId="233DDA03" w14:textId="77777777" w:rsidR="00E90FDB" w:rsidRPr="004C1F13" w:rsidRDefault="00E90FDB" w:rsidP="00226500">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16E1575F" w14:textId="77777777" w:rsidR="00C037B5" w:rsidRDefault="00C037B5" w:rsidP="00226500">
      <w:pPr>
        <w:keepNext/>
        <w:keepLines/>
        <w:jc w:val="both"/>
        <w:rPr>
          <w:rFonts w:ascii="Tahoma" w:eastAsia="Frutiger" w:hAnsi="Tahoma" w:cs="Tahoma"/>
          <w:lang w:eastAsia="en-US"/>
        </w:rPr>
      </w:pPr>
    </w:p>
    <w:p w14:paraId="5DE191EB"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31A7C19F" w14:textId="77777777" w:rsidR="009A2A2E" w:rsidRPr="004C1F13" w:rsidRDefault="009A2A2E" w:rsidP="00226500">
      <w:pPr>
        <w:keepNext/>
        <w:keepLines/>
        <w:jc w:val="both"/>
        <w:rPr>
          <w:rFonts w:ascii="Tahoma" w:eastAsia="Frutiger" w:hAnsi="Tahoma" w:cs="Tahoma"/>
          <w:lang w:eastAsia="en-US"/>
        </w:rPr>
      </w:pPr>
    </w:p>
    <w:p w14:paraId="0BBBB972"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3BC6053C" w14:textId="77777777" w:rsidR="008066AF" w:rsidRDefault="008066AF" w:rsidP="00226500">
      <w:pPr>
        <w:keepNext/>
        <w:keepLines/>
        <w:jc w:val="both"/>
        <w:rPr>
          <w:rFonts w:ascii="Tahoma" w:eastAsia="Frutiger" w:hAnsi="Tahoma" w:cs="Tahoma"/>
          <w:lang w:eastAsia="en-US"/>
        </w:rPr>
      </w:pPr>
    </w:p>
    <w:p w14:paraId="36C398D4"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8CAC22E" w14:textId="77777777" w:rsidR="004040D8" w:rsidRPr="004C1F13" w:rsidRDefault="004040D8" w:rsidP="00226500">
      <w:pPr>
        <w:keepNext/>
        <w:keepLines/>
        <w:jc w:val="both"/>
        <w:rPr>
          <w:rFonts w:ascii="Tahoma" w:eastAsia="Frutiger" w:hAnsi="Tahoma" w:cs="Tahoma"/>
          <w:lang w:eastAsia="en-US"/>
        </w:rPr>
      </w:pPr>
    </w:p>
    <w:p w14:paraId="658804E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2E31C400" w14:textId="77777777" w:rsidR="00E90FDB" w:rsidRPr="004C1F13" w:rsidRDefault="00E90FDB" w:rsidP="00226500">
      <w:pPr>
        <w:keepNext/>
        <w:keepLines/>
        <w:jc w:val="both"/>
        <w:rPr>
          <w:rFonts w:ascii="Tahoma" w:eastAsia="Frutiger" w:hAnsi="Tahoma" w:cs="Tahoma"/>
          <w:lang w:eastAsia="en-US"/>
        </w:rPr>
      </w:pPr>
    </w:p>
    <w:p w14:paraId="46390DEA"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15D7A2A7" w14:textId="77777777" w:rsidR="009A2A2E" w:rsidRPr="004C1F13" w:rsidRDefault="009A2A2E" w:rsidP="00226500">
      <w:pPr>
        <w:pStyle w:val="Odstavekseznama"/>
        <w:keepNext/>
        <w:keepLines/>
        <w:ind w:left="426"/>
        <w:rPr>
          <w:rFonts w:ascii="Tahoma" w:eastAsia="Frutiger" w:hAnsi="Tahoma" w:cs="Tahoma"/>
          <w:b/>
          <w:lang w:eastAsia="en-US"/>
        </w:rPr>
      </w:pPr>
    </w:p>
    <w:p w14:paraId="0C878F94"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79BC901" w14:textId="77777777" w:rsidR="009A2A2E" w:rsidRDefault="009A2A2E" w:rsidP="00226500">
      <w:pPr>
        <w:keepNext/>
        <w:keepLines/>
        <w:jc w:val="both"/>
        <w:rPr>
          <w:rFonts w:ascii="Tahoma" w:eastAsia="Frutiger" w:hAnsi="Tahoma" w:cs="Tahoma"/>
          <w:lang w:eastAsia="en-US"/>
        </w:rPr>
      </w:pPr>
    </w:p>
    <w:p w14:paraId="3E7AF398"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14:paraId="0DDFEBF5"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14:paraId="626BD265"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14:paraId="5D7355F7"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14:paraId="2CB5C670"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w:t>
      </w:r>
      <w:r w:rsidR="007D4B3D">
        <w:rPr>
          <w:rFonts w:ascii="Tahoma" w:eastAsia="Frutiger" w:hAnsi="Tahoma" w:cs="Tahoma"/>
          <w:lang w:eastAsia="en-US"/>
        </w:rPr>
        <w:t>ta</w:t>
      </w:r>
      <w:r w:rsidRPr="004C1F13">
        <w:rPr>
          <w:rFonts w:ascii="Tahoma" w:eastAsia="Frutiger" w:hAnsi="Tahoma" w:cs="Tahoma"/>
          <w:lang w:eastAsia="en-US"/>
        </w:rPr>
        <w:t xml:space="preserve"> jih podpisal</w:t>
      </w:r>
      <w:r w:rsidR="007D4B3D">
        <w:rPr>
          <w:rFonts w:ascii="Tahoma" w:eastAsia="Frutiger" w:hAnsi="Tahoma" w:cs="Tahoma"/>
          <w:lang w:eastAsia="en-US"/>
        </w:rPr>
        <w:t>a</w:t>
      </w:r>
      <w:r w:rsidRPr="004C1F13">
        <w:rPr>
          <w:rFonts w:ascii="Tahoma" w:eastAsia="Frutiger" w:hAnsi="Tahoma" w:cs="Tahoma"/>
          <w:lang w:eastAsia="en-US"/>
        </w:rPr>
        <w:t xml:space="preserve"> predstavnik</w:t>
      </w:r>
      <w:r w:rsidR="007D4B3D">
        <w:rPr>
          <w:rFonts w:ascii="Tahoma" w:eastAsia="Frutiger" w:hAnsi="Tahoma" w:cs="Tahoma"/>
          <w:lang w:eastAsia="en-US"/>
        </w:rPr>
        <w:t>a</w:t>
      </w:r>
      <w:r w:rsidRPr="004C1F13">
        <w:rPr>
          <w:rFonts w:ascii="Tahoma" w:eastAsia="Frutiger" w:hAnsi="Tahoma" w:cs="Tahoma"/>
          <w:lang w:eastAsia="en-US"/>
        </w:rPr>
        <w:t xml:space="preserve"> pogodbenih strank.</w:t>
      </w:r>
    </w:p>
    <w:p w14:paraId="548A8B21" w14:textId="77777777" w:rsidR="00E90FDB" w:rsidRPr="004C1F13" w:rsidRDefault="00E90FDB" w:rsidP="00226500">
      <w:pPr>
        <w:keepNext/>
        <w:keepLines/>
        <w:jc w:val="both"/>
        <w:rPr>
          <w:rFonts w:ascii="Tahoma" w:eastAsia="Frutiger" w:hAnsi="Tahoma" w:cs="Tahoma"/>
          <w:lang w:eastAsia="en-US"/>
        </w:rPr>
      </w:pPr>
    </w:p>
    <w:p w14:paraId="62086606"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773EE9BD" w14:textId="77777777" w:rsidR="00E90FDB" w:rsidRPr="004C1F13" w:rsidRDefault="00E90FDB" w:rsidP="00226500">
      <w:pPr>
        <w:keepNext/>
        <w:keepLines/>
        <w:jc w:val="both"/>
        <w:rPr>
          <w:rFonts w:ascii="Tahoma" w:eastAsia="Frutiger" w:hAnsi="Tahoma" w:cs="Tahoma"/>
          <w:b/>
          <w:lang w:eastAsia="en-US"/>
        </w:rPr>
      </w:pPr>
    </w:p>
    <w:p w14:paraId="4399F7A3" w14:textId="77777777" w:rsidR="00E90FDB" w:rsidRPr="003C5E66" w:rsidRDefault="00E90FDB" w:rsidP="00EE1E8B">
      <w:pPr>
        <w:pStyle w:val="Odstavekseznama"/>
        <w:keepNext/>
        <w:keepLines/>
        <w:numPr>
          <w:ilvl w:val="0"/>
          <w:numId w:val="33"/>
        </w:numPr>
        <w:ind w:left="426" w:hanging="426"/>
        <w:rPr>
          <w:rFonts w:ascii="Tahoma" w:eastAsia="Frutiger" w:hAnsi="Tahoma" w:cs="Tahoma"/>
          <w:b/>
          <w:lang w:eastAsia="en-US"/>
        </w:rPr>
      </w:pPr>
      <w:r w:rsidRPr="003C5E66">
        <w:rPr>
          <w:rFonts w:ascii="Tahoma" w:eastAsia="Frutiger" w:hAnsi="Tahoma" w:cs="Tahoma"/>
          <w:b/>
          <w:lang w:eastAsia="en-US"/>
        </w:rPr>
        <w:t>OBVEZNOSTI IZVAJALCA</w:t>
      </w:r>
    </w:p>
    <w:p w14:paraId="04BE0B59" w14:textId="77777777" w:rsidR="009A2A2E" w:rsidRPr="003C5E66" w:rsidRDefault="009A2A2E" w:rsidP="00226500">
      <w:pPr>
        <w:pStyle w:val="Odstavekseznama"/>
        <w:keepNext/>
        <w:keepLines/>
        <w:ind w:left="426"/>
        <w:rPr>
          <w:rFonts w:ascii="Tahoma" w:eastAsia="Frutiger" w:hAnsi="Tahoma" w:cs="Tahoma"/>
          <w:b/>
          <w:lang w:eastAsia="en-US"/>
        </w:rPr>
      </w:pPr>
    </w:p>
    <w:p w14:paraId="09C614BA" w14:textId="77777777" w:rsidR="00E90FDB" w:rsidRPr="003C5E66" w:rsidRDefault="00E90FDB" w:rsidP="00EE1E8B">
      <w:pPr>
        <w:keepNext/>
        <w:keepLines/>
        <w:numPr>
          <w:ilvl w:val="0"/>
          <w:numId w:val="32"/>
        </w:numPr>
        <w:tabs>
          <w:tab w:val="num" w:pos="4605"/>
        </w:tabs>
        <w:jc w:val="center"/>
        <w:rPr>
          <w:rFonts w:ascii="Tahoma" w:eastAsia="Frutiger" w:hAnsi="Tahoma" w:cs="Tahoma"/>
          <w:lang w:eastAsia="en-US"/>
        </w:rPr>
      </w:pPr>
      <w:r w:rsidRPr="003C5E66">
        <w:rPr>
          <w:rFonts w:ascii="Tahoma" w:eastAsia="Frutiger" w:hAnsi="Tahoma" w:cs="Tahoma"/>
          <w:lang w:eastAsia="en-US"/>
        </w:rPr>
        <w:t>člen</w:t>
      </w:r>
    </w:p>
    <w:p w14:paraId="0F15CA50" w14:textId="77777777" w:rsidR="009A2A2E" w:rsidRPr="003A3421" w:rsidRDefault="009A2A2E" w:rsidP="00226500">
      <w:pPr>
        <w:keepNext/>
        <w:keepLines/>
        <w:ind w:left="426" w:hanging="219"/>
        <w:contextualSpacing/>
        <w:jc w:val="both"/>
        <w:rPr>
          <w:rFonts w:ascii="Tahoma" w:eastAsia="Frutiger" w:hAnsi="Tahoma" w:cs="Tahoma"/>
          <w:highlight w:val="yellow"/>
          <w:lang w:eastAsia="en-US"/>
        </w:rPr>
      </w:pPr>
    </w:p>
    <w:p w14:paraId="51FF0F04" w14:textId="77777777" w:rsidR="00E90FDB" w:rsidRPr="003C5E66" w:rsidRDefault="00E90FDB" w:rsidP="00226500">
      <w:pPr>
        <w:keepNext/>
        <w:keepLines/>
        <w:ind w:left="426" w:hanging="219"/>
        <w:contextualSpacing/>
        <w:jc w:val="both"/>
        <w:rPr>
          <w:rFonts w:ascii="Tahoma" w:eastAsia="Frutiger" w:hAnsi="Tahoma" w:cs="Tahoma"/>
          <w:lang w:eastAsia="en-US"/>
        </w:rPr>
      </w:pPr>
      <w:r w:rsidRPr="003C5E66">
        <w:rPr>
          <w:rFonts w:ascii="Tahoma" w:eastAsia="Frutiger" w:hAnsi="Tahoma" w:cs="Tahoma"/>
          <w:lang w:eastAsia="en-US"/>
        </w:rPr>
        <w:t>Izvajalec se obvezuje, da bo:</w:t>
      </w:r>
    </w:p>
    <w:p w14:paraId="40EFEFE2" w14:textId="77777777" w:rsidR="003A3421" w:rsidRPr="00936962" w:rsidRDefault="003A3421" w:rsidP="00226500">
      <w:pPr>
        <w:keepNext/>
        <w:keepLines/>
        <w:numPr>
          <w:ilvl w:val="0"/>
          <w:numId w:val="7"/>
        </w:numPr>
        <w:contextualSpacing/>
        <w:jc w:val="both"/>
        <w:rPr>
          <w:rFonts w:ascii="Tahoma" w:eastAsia="Frutiger" w:hAnsi="Tahoma" w:cs="Tahoma"/>
          <w:lang w:eastAsia="en-US"/>
        </w:rPr>
      </w:pPr>
      <w:r w:rsidRPr="00936962">
        <w:rPr>
          <w:rFonts w:ascii="Tahoma" w:eastAsia="Frutiger" w:hAnsi="Tahoma" w:cs="Tahoma"/>
          <w:lang w:eastAsia="en-US"/>
        </w:rPr>
        <w:lastRenderedPageBreak/>
        <w:t>izpolnjeval svoje obveznosti v skladu z določili te pogodbe in zahtevami iz razpisne dokumentacije ter projektne dokumentacije,</w:t>
      </w:r>
    </w:p>
    <w:p w14:paraId="4FD28C5D"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14:paraId="5B5FAEC4" w14:textId="28967D00"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odpravo napak v garancijskem roku v skladu </w:t>
      </w:r>
      <w:r w:rsidR="00BA0E3A">
        <w:rPr>
          <w:rFonts w:ascii="Tahoma" w:eastAsia="Frutiger" w:hAnsi="Tahoma" w:cs="Tahoma"/>
          <w:lang w:eastAsia="en-US"/>
        </w:rPr>
        <w:t>z 19.</w:t>
      </w:r>
      <w:r w:rsidRPr="003C5E66">
        <w:rPr>
          <w:rFonts w:ascii="Tahoma" w:eastAsia="Frutiger" w:hAnsi="Tahoma" w:cs="Tahoma"/>
          <w:lang w:eastAsia="en-US"/>
        </w:rPr>
        <w:t xml:space="preserve"> členom te pogodbe,</w:t>
      </w:r>
    </w:p>
    <w:p w14:paraId="00C06D06" w14:textId="1A742BE3" w:rsidR="0095082D" w:rsidRPr="003C5E66" w:rsidRDefault="0095082D"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imel sklenjeno veljavno zavarovanje odgovornosti iz dejavnosti za škodo, ki bi utegnila nastati </w:t>
      </w:r>
      <w:r w:rsidR="00BA0E3A">
        <w:rPr>
          <w:rFonts w:ascii="Tahoma" w:eastAsia="Frutiger" w:hAnsi="Tahoma" w:cs="Tahoma"/>
          <w:lang w:eastAsia="en-US"/>
        </w:rPr>
        <w:t>naročniku</w:t>
      </w:r>
      <w:r w:rsidR="00BA0E3A" w:rsidRPr="003C5E66">
        <w:rPr>
          <w:rFonts w:ascii="Tahoma" w:eastAsia="Frutiger" w:hAnsi="Tahoma" w:cs="Tahoma"/>
          <w:lang w:eastAsia="en-US"/>
        </w:rPr>
        <w:t xml:space="preserve"> </w:t>
      </w:r>
      <w:r w:rsidRPr="003C5E66">
        <w:rPr>
          <w:rFonts w:ascii="Tahoma" w:eastAsia="Frutiger" w:hAnsi="Tahoma" w:cs="Tahoma"/>
          <w:lang w:eastAsia="en-US"/>
        </w:rPr>
        <w:t>in tretjim osebam, v skladu z določili</w:t>
      </w:r>
      <w:r w:rsidR="00C037B5" w:rsidRPr="003C5E66">
        <w:rPr>
          <w:rFonts w:ascii="Tahoma" w:eastAsia="Frutiger" w:hAnsi="Tahoma" w:cs="Tahoma"/>
          <w:lang w:eastAsia="en-US"/>
        </w:rPr>
        <w:t xml:space="preserve"> zakona, ki ureja gradnjo</w:t>
      </w:r>
      <w:r w:rsidRPr="003C5E66">
        <w:rPr>
          <w:rFonts w:ascii="Tahoma" w:eastAsia="Frutiger" w:hAnsi="Tahoma" w:cs="Tahoma"/>
          <w:lang w:eastAsia="en-US"/>
        </w:rPr>
        <w:t>, ves čas veljavnosti pogodbe,</w:t>
      </w:r>
    </w:p>
    <w:p w14:paraId="71232E28"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šestih (6) koledarskih dni po uvedbi v delo vložil zahtevo za izdelavo skice cestne zapore in o datumu vložitve zahteve za izdelavo pisno obvestil naročnika,</w:t>
      </w:r>
    </w:p>
    <w:p w14:paraId="6DAEB076"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14:paraId="61B494E1"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imenu naročnika izvajal vse naloge, pogojene v dovoljenju za cestno zaporo in v zvezi z danimi pogoji v odločbi nosil vso odgovornost,</w:t>
      </w:r>
    </w:p>
    <w:p w14:paraId="67C058DF"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pridobil vsa druga soglasja, ki so potrebna za izvajanje del in niso bila predmet upravnega postopka za pridobitev pravnomočnega upravnega dovoljenja,</w:t>
      </w:r>
    </w:p>
    <w:p w14:paraId="591E5ABF"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zavaroval svojo opremo in opremo dobaviteljev, ki bo vgrajena, proti vsem rizikom, do predaje investicije naročniku,</w:t>
      </w:r>
    </w:p>
    <w:p w14:paraId="7C8C3543"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zavaroval delovno osebje in svoje naprave, </w:t>
      </w:r>
    </w:p>
    <w:p w14:paraId="29E4506A"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36EDBCC3"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14:paraId="596F5EE7"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ves čas gradnje vodil gradbeni dnevnik in knjigo obračunskih izmer v skladu z veljavnim zakonom, ki ureja </w:t>
      </w:r>
      <w:r w:rsidR="00F82A67" w:rsidRPr="003C5E66">
        <w:rPr>
          <w:rFonts w:ascii="Tahoma" w:eastAsia="Frutiger" w:hAnsi="Tahoma" w:cs="Tahoma"/>
          <w:lang w:eastAsia="en-US"/>
        </w:rPr>
        <w:t>gradnjo</w:t>
      </w:r>
      <w:r w:rsidRPr="003C5E66">
        <w:rPr>
          <w:rFonts w:ascii="Tahoma" w:eastAsia="Frutiger" w:hAnsi="Tahoma" w:cs="Tahoma"/>
          <w:lang w:eastAsia="en-US"/>
        </w:rPr>
        <w:t>,</w:t>
      </w:r>
    </w:p>
    <w:p w14:paraId="2098AA7F" w14:textId="77777777" w:rsidR="00CC52D1" w:rsidRPr="003C5E66" w:rsidRDefault="00CC52D1"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vodja </w:t>
      </w:r>
      <w:r w:rsidR="007D4B3D">
        <w:rPr>
          <w:rFonts w:ascii="Tahoma" w:eastAsia="Frutiger" w:hAnsi="Tahoma" w:cs="Tahoma"/>
          <w:lang w:eastAsia="en-US"/>
        </w:rPr>
        <w:t>del</w:t>
      </w:r>
      <w:r w:rsidR="007D4B3D" w:rsidRPr="003C5E66">
        <w:rPr>
          <w:rFonts w:ascii="Tahoma" w:eastAsia="Frutiger" w:hAnsi="Tahoma" w:cs="Tahoma"/>
          <w:lang w:eastAsia="en-US"/>
        </w:rPr>
        <w:t xml:space="preserve"> </w:t>
      </w:r>
      <w:r w:rsidRPr="003C5E66">
        <w:rPr>
          <w:rFonts w:ascii="Tahoma" w:eastAsia="Frutiger" w:hAnsi="Tahoma" w:cs="Tahoma"/>
          <w:lang w:eastAsia="en-US"/>
        </w:rPr>
        <w:t>dnevno prisoten na gradbišču,</w:t>
      </w:r>
    </w:p>
    <w:p w14:paraId="1BD1972A"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na gradbišču varnostne ukrepe po veljavni zakonodaji tako za delavce, naprave in material ter za vse mimoidoče,</w:t>
      </w:r>
    </w:p>
    <w:p w14:paraId="52A0F59B" w14:textId="76D8F930"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dela ves sv</w:t>
      </w:r>
      <w:r w:rsidR="00A813C2">
        <w:rPr>
          <w:rFonts w:ascii="Tahoma" w:eastAsia="Frutiger" w:hAnsi="Tahoma" w:cs="Tahoma"/>
          <w:lang w:eastAsia="en-US"/>
        </w:rPr>
        <w:t xml:space="preserve">etli del dneva vse dni v tednu, </w:t>
      </w:r>
      <w:r w:rsidRPr="003C5E66">
        <w:rPr>
          <w:rFonts w:ascii="Tahoma" w:eastAsia="Frutiger" w:hAnsi="Tahoma" w:cs="Tahoma"/>
          <w:lang w:eastAsia="en-US"/>
        </w:rPr>
        <w:t>razen ob dela prostih dnevih</w:t>
      </w:r>
      <w:r w:rsidR="00C037B5" w:rsidRPr="003C5E66">
        <w:rPr>
          <w:rFonts w:ascii="Tahoma" w:eastAsia="Frutiger" w:hAnsi="Tahoma" w:cs="Tahoma"/>
          <w:lang w:eastAsia="en-US"/>
        </w:rPr>
        <w:t>,</w:t>
      </w:r>
      <w:r w:rsidRPr="003C5E66">
        <w:rPr>
          <w:rFonts w:ascii="Tahoma" w:eastAsia="Frutiger" w:hAnsi="Tahoma" w:cs="Tahoma"/>
          <w:lang w:eastAsia="en-US"/>
        </w:rPr>
        <w:t xml:space="preserve"> določeni</w:t>
      </w:r>
      <w:r w:rsidR="00C037B5" w:rsidRPr="003C5E66">
        <w:rPr>
          <w:rFonts w:ascii="Tahoma" w:eastAsia="Frutiger" w:hAnsi="Tahoma" w:cs="Tahoma"/>
          <w:lang w:eastAsia="en-US"/>
        </w:rPr>
        <w:t>h</w:t>
      </w:r>
      <w:r w:rsidRPr="003C5E66">
        <w:rPr>
          <w:rFonts w:ascii="Tahoma" w:eastAsia="Frutiger" w:hAnsi="Tahoma" w:cs="Tahoma"/>
          <w:lang w:eastAsia="en-US"/>
        </w:rPr>
        <w:t xml:space="preserve"> s predpisi,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C32864" w:rsidRPr="004C1F13" w14:paraId="2E44E7B4" w14:textId="77777777" w:rsidTr="00FD3EDD">
        <w:trPr>
          <w:cantSplit/>
          <w:trHeight w:hRule="exact" w:val="454"/>
        </w:trPr>
        <w:tc>
          <w:tcPr>
            <w:tcW w:w="3520" w:type="dxa"/>
          </w:tcPr>
          <w:p w14:paraId="03FB22DD"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14:paraId="54752CCF"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Polne ure dneva</w:t>
            </w:r>
          </w:p>
        </w:tc>
      </w:tr>
      <w:tr w:rsidR="00C32864" w:rsidRPr="004C1F13" w14:paraId="37444510" w14:textId="77777777" w:rsidTr="00FD3EDD">
        <w:trPr>
          <w:cantSplit/>
          <w:trHeight w:hRule="exact" w:val="269"/>
        </w:trPr>
        <w:tc>
          <w:tcPr>
            <w:tcW w:w="3520" w:type="dxa"/>
          </w:tcPr>
          <w:p w14:paraId="2479AA73"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14:paraId="6A8CD13F"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r w:rsidR="00C32864" w:rsidRPr="004C1F13" w14:paraId="27696654" w14:textId="77777777" w:rsidTr="00FD3EDD">
        <w:trPr>
          <w:cantSplit/>
          <w:trHeight w:hRule="exact" w:val="287"/>
        </w:trPr>
        <w:tc>
          <w:tcPr>
            <w:tcW w:w="3520" w:type="dxa"/>
          </w:tcPr>
          <w:p w14:paraId="511A5539"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14:paraId="7A444073"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1B6008B0" w14:textId="77777777" w:rsidTr="00FD3EDD">
        <w:trPr>
          <w:cantSplit/>
          <w:trHeight w:hRule="exact" w:val="277"/>
        </w:trPr>
        <w:tc>
          <w:tcPr>
            <w:tcW w:w="3520" w:type="dxa"/>
          </w:tcPr>
          <w:p w14:paraId="11876362"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14:paraId="11FC694A"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18.00 h</w:t>
            </w:r>
          </w:p>
        </w:tc>
      </w:tr>
      <w:tr w:rsidR="00C32864" w:rsidRPr="004C1F13" w14:paraId="45A2ACEF" w14:textId="77777777" w:rsidTr="00FD3EDD">
        <w:trPr>
          <w:cantSplit/>
          <w:trHeight w:hRule="exact" w:val="336"/>
        </w:trPr>
        <w:tc>
          <w:tcPr>
            <w:tcW w:w="3520" w:type="dxa"/>
          </w:tcPr>
          <w:p w14:paraId="4E3A0262"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14:paraId="227A3728"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18.00 h</w:t>
            </w:r>
          </w:p>
        </w:tc>
      </w:tr>
      <w:tr w:rsidR="00C32864" w:rsidRPr="004C1F13" w14:paraId="76DDDC6F" w14:textId="77777777" w:rsidTr="00FD3EDD">
        <w:trPr>
          <w:cantSplit/>
          <w:trHeight w:hRule="exact" w:val="284"/>
        </w:trPr>
        <w:tc>
          <w:tcPr>
            <w:tcW w:w="3520" w:type="dxa"/>
          </w:tcPr>
          <w:p w14:paraId="0CD11788"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14:paraId="4C80738E"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19.00 h</w:t>
            </w:r>
          </w:p>
        </w:tc>
      </w:tr>
      <w:tr w:rsidR="00C32864" w:rsidRPr="004C1F13" w14:paraId="24428D08" w14:textId="77777777" w:rsidTr="00FD3EDD">
        <w:trPr>
          <w:cantSplit/>
          <w:trHeight w:hRule="exact" w:val="287"/>
        </w:trPr>
        <w:tc>
          <w:tcPr>
            <w:tcW w:w="3520" w:type="dxa"/>
          </w:tcPr>
          <w:p w14:paraId="385E83F6"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14:paraId="1CF9551A"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14:paraId="5141E0EA" w14:textId="77777777" w:rsidTr="00FD3EDD">
        <w:trPr>
          <w:cantSplit/>
          <w:trHeight w:hRule="exact" w:val="278"/>
        </w:trPr>
        <w:tc>
          <w:tcPr>
            <w:tcW w:w="3520" w:type="dxa"/>
          </w:tcPr>
          <w:p w14:paraId="2829236E" w14:textId="77777777" w:rsidR="00C32864" w:rsidRPr="004C1F13" w:rsidRDefault="00C32864" w:rsidP="00226500">
            <w:pPr>
              <w:keepNext/>
              <w:keepLines/>
              <w:ind w:left="568" w:hanging="284"/>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14:paraId="4D40FD4A" w14:textId="77777777" w:rsidR="00C32864" w:rsidRPr="004C1F13" w:rsidRDefault="00C32864" w:rsidP="00226500">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bl>
    <w:p w14:paraId="675E5376" w14:textId="77777777" w:rsidR="00A30A31" w:rsidRPr="003C5E66" w:rsidRDefault="00A30A31" w:rsidP="00226500">
      <w:pPr>
        <w:keepNext/>
        <w:keepLines/>
        <w:tabs>
          <w:tab w:val="left" w:pos="0"/>
          <w:tab w:val="left" w:pos="567"/>
          <w:tab w:val="left" w:pos="1276"/>
        </w:tabs>
        <w:ind w:left="567"/>
        <w:contextualSpacing/>
        <w:jc w:val="both"/>
        <w:rPr>
          <w:rFonts w:ascii="Tahoma" w:eastAsia="Frutiger" w:hAnsi="Tahoma" w:cs="Tahoma"/>
          <w:lang w:eastAsia="en-US"/>
        </w:rPr>
      </w:pPr>
    </w:p>
    <w:p w14:paraId="28B4C9A2" w14:textId="77777777"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 zaključku del očistil gradbišče, </w:t>
      </w:r>
    </w:p>
    <w:p w14:paraId="3AA817AE" w14:textId="3B048D43"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 roku petnajstih (15) koledarskih dni po končanju del, ki ga potrdi predstavnik naročnika z vpisom v gradbeni dnevnik, zagotovil projekt izvedenih del in predal naročniku vso potrebno dokumentacijo za potrebe izvedbe </w:t>
      </w:r>
      <w:r w:rsidR="00A813C2">
        <w:rPr>
          <w:rFonts w:ascii="Tahoma" w:eastAsia="Frutiger" w:hAnsi="Tahoma" w:cs="Tahoma"/>
          <w:lang w:eastAsia="en-US"/>
        </w:rPr>
        <w:t>prevzemnega</w:t>
      </w:r>
      <w:r w:rsidRPr="003C5E66">
        <w:rPr>
          <w:rFonts w:ascii="Tahoma" w:eastAsia="Frutiger" w:hAnsi="Tahoma" w:cs="Tahoma"/>
          <w:lang w:eastAsia="en-US"/>
        </w:rPr>
        <w:t xml:space="preserve"> pregleda,</w:t>
      </w:r>
    </w:p>
    <w:p w14:paraId="5DA14128" w14:textId="49030524" w:rsidR="00E90FDB" w:rsidRPr="003C5E66" w:rsidRDefault="00E90FDB" w:rsidP="00226500">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 roku petnajstih (15) koledarskih dni od dneva </w:t>
      </w:r>
      <w:r w:rsidR="00A813C2">
        <w:rPr>
          <w:rFonts w:ascii="Tahoma" w:eastAsia="Frutiger" w:hAnsi="Tahoma" w:cs="Tahoma"/>
          <w:lang w:eastAsia="en-US"/>
        </w:rPr>
        <w:t>prevzemnega</w:t>
      </w:r>
      <w:r w:rsidR="00A813C2" w:rsidRPr="003C5E66">
        <w:rPr>
          <w:rFonts w:ascii="Tahoma" w:eastAsia="Frutiger" w:hAnsi="Tahoma" w:cs="Tahoma"/>
          <w:lang w:eastAsia="en-US"/>
        </w:rPr>
        <w:t xml:space="preserve"> </w:t>
      </w:r>
      <w:r w:rsidRPr="003C5E66">
        <w:rPr>
          <w:rFonts w:ascii="Tahoma" w:eastAsia="Frutiger" w:hAnsi="Tahoma" w:cs="Tahoma"/>
          <w:lang w:eastAsia="en-US"/>
        </w:rPr>
        <w:t xml:space="preserve">pregleda odpravil pomanjkljivosti, ugotovljene na </w:t>
      </w:r>
      <w:r w:rsidR="00A813C2">
        <w:rPr>
          <w:rFonts w:ascii="Tahoma" w:eastAsia="Frutiger" w:hAnsi="Tahoma" w:cs="Tahoma"/>
          <w:lang w:eastAsia="en-US"/>
        </w:rPr>
        <w:t xml:space="preserve">prevzemnem </w:t>
      </w:r>
      <w:r w:rsidRPr="003C5E66">
        <w:rPr>
          <w:rFonts w:ascii="Tahoma" w:eastAsia="Frutiger" w:hAnsi="Tahoma" w:cs="Tahoma"/>
          <w:lang w:eastAsia="en-US"/>
        </w:rPr>
        <w:t>pregledu.</w:t>
      </w:r>
    </w:p>
    <w:p w14:paraId="0E4D784C" w14:textId="77777777" w:rsidR="00E90FDB" w:rsidRDefault="00E90FDB" w:rsidP="00226500">
      <w:pPr>
        <w:keepNext/>
        <w:keepLines/>
        <w:tabs>
          <w:tab w:val="left" w:pos="0"/>
          <w:tab w:val="left" w:pos="567"/>
          <w:tab w:val="left" w:pos="851"/>
        </w:tabs>
        <w:jc w:val="both"/>
        <w:rPr>
          <w:rFonts w:ascii="Tahoma" w:eastAsia="Frutiger" w:hAnsi="Tahoma" w:cs="Tahoma"/>
          <w:lang w:eastAsia="en-US"/>
        </w:rPr>
      </w:pPr>
    </w:p>
    <w:p w14:paraId="4D0CAA24" w14:textId="6906CD12" w:rsidR="00B14990" w:rsidRPr="00936962" w:rsidRDefault="00B14990" w:rsidP="00226500">
      <w:pPr>
        <w:keepNext/>
        <w:keepLines/>
        <w:jc w:val="both"/>
        <w:rPr>
          <w:rFonts w:ascii="Tahoma" w:eastAsia="Frutiger" w:hAnsi="Tahoma" w:cs="Tahoma"/>
          <w:lang w:eastAsia="en-US"/>
        </w:rPr>
      </w:pPr>
      <w:r w:rsidRPr="00936962">
        <w:rPr>
          <w:rFonts w:ascii="Tahoma" w:eastAsia="Frutiger" w:hAnsi="Tahoma" w:cs="Tahoma"/>
          <w:lang w:eastAsia="en-US"/>
        </w:rPr>
        <w:t xml:space="preserve">Izvajalec se zavezuje, da bo v obsegu kot je to skladno s predmetom te pogodbe, spoštoval določbe </w:t>
      </w:r>
      <w:r w:rsidR="00BA0E3A">
        <w:rPr>
          <w:rFonts w:ascii="Tahoma" w:eastAsia="Frutiger" w:hAnsi="Tahoma" w:cs="Tahoma"/>
          <w:lang w:eastAsia="en-US"/>
        </w:rPr>
        <w:t>Uredbe o</w:t>
      </w:r>
      <w:r w:rsidRPr="00936962">
        <w:rPr>
          <w:rFonts w:ascii="Tahoma" w:eastAsia="Frutiger" w:hAnsi="Tahoma" w:cs="Tahoma"/>
          <w:lang w:eastAsia="en-US"/>
        </w:rPr>
        <w:t xml:space="preserve"> zelen</w:t>
      </w:r>
      <w:r w:rsidR="00BA0E3A">
        <w:rPr>
          <w:rFonts w:ascii="Tahoma" w:eastAsia="Frutiger" w:hAnsi="Tahoma" w:cs="Tahoma"/>
          <w:lang w:eastAsia="en-US"/>
        </w:rPr>
        <w:t>em</w:t>
      </w:r>
      <w:r w:rsidRPr="00936962">
        <w:rPr>
          <w:rFonts w:ascii="Tahoma" w:eastAsia="Frutiger" w:hAnsi="Tahoma" w:cs="Tahoma"/>
          <w:lang w:eastAsia="en-US"/>
        </w:rPr>
        <w:t xml:space="preserve"> javn</w:t>
      </w:r>
      <w:r w:rsidR="00BA0E3A">
        <w:rPr>
          <w:rFonts w:ascii="Tahoma" w:eastAsia="Frutiger" w:hAnsi="Tahoma" w:cs="Tahoma"/>
          <w:lang w:eastAsia="en-US"/>
        </w:rPr>
        <w:t>em</w:t>
      </w:r>
      <w:r w:rsidRPr="00936962">
        <w:rPr>
          <w:rFonts w:ascii="Tahoma" w:eastAsia="Frutiger" w:hAnsi="Tahoma" w:cs="Tahoma"/>
          <w:lang w:eastAsia="en-US"/>
        </w:rPr>
        <w:t xml:space="preserve"> naročanj</w:t>
      </w:r>
      <w:r w:rsidR="00BA0E3A">
        <w:rPr>
          <w:rFonts w:ascii="Tahoma" w:eastAsia="Frutiger" w:hAnsi="Tahoma" w:cs="Tahoma"/>
          <w:lang w:eastAsia="en-US"/>
        </w:rPr>
        <w:t>u</w:t>
      </w:r>
      <w:r w:rsidRPr="00936962">
        <w:rPr>
          <w:rFonts w:ascii="Tahoma" w:eastAsia="Frutiger" w:hAnsi="Tahoma" w:cs="Tahoma"/>
          <w:lang w:eastAsia="en-US"/>
        </w:rPr>
        <w:t xml:space="preserve"> in najkasneje pri primopredaji del naročniku posredoval ustrezna dokazila.</w:t>
      </w:r>
    </w:p>
    <w:p w14:paraId="79E7F932" w14:textId="77777777" w:rsidR="00B14990" w:rsidRPr="003C5E66" w:rsidRDefault="00B14990" w:rsidP="00226500">
      <w:pPr>
        <w:keepNext/>
        <w:keepLines/>
        <w:tabs>
          <w:tab w:val="left" w:pos="0"/>
          <w:tab w:val="left" w:pos="567"/>
          <w:tab w:val="left" w:pos="851"/>
        </w:tabs>
        <w:jc w:val="both"/>
        <w:rPr>
          <w:rFonts w:ascii="Tahoma" w:eastAsia="Frutiger" w:hAnsi="Tahoma" w:cs="Tahoma"/>
          <w:lang w:eastAsia="en-US"/>
        </w:rPr>
      </w:pPr>
    </w:p>
    <w:p w14:paraId="534FF65D" w14:textId="145C9939" w:rsidR="00E90FDB" w:rsidRDefault="00E90FDB" w:rsidP="00226500">
      <w:pPr>
        <w:keepNext/>
        <w:keepLines/>
        <w:tabs>
          <w:tab w:val="left" w:pos="0"/>
          <w:tab w:val="left" w:pos="567"/>
          <w:tab w:val="left" w:pos="851"/>
        </w:tabs>
        <w:jc w:val="both"/>
        <w:rPr>
          <w:rFonts w:ascii="Tahoma" w:eastAsia="Frutiger" w:hAnsi="Tahoma" w:cs="Tahoma"/>
          <w:lang w:eastAsia="en-US"/>
        </w:rPr>
      </w:pPr>
      <w:r w:rsidRPr="003C5E66">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14:paraId="3F6EDBF3" w14:textId="77777777" w:rsidR="006F35B6" w:rsidRPr="004C1F13" w:rsidRDefault="006F35B6" w:rsidP="00226500">
      <w:pPr>
        <w:keepNext/>
        <w:keepLines/>
        <w:tabs>
          <w:tab w:val="left" w:pos="0"/>
          <w:tab w:val="left" w:pos="567"/>
          <w:tab w:val="left" w:pos="851"/>
        </w:tabs>
        <w:jc w:val="both"/>
        <w:rPr>
          <w:rFonts w:ascii="Tahoma" w:eastAsia="Frutiger" w:hAnsi="Tahoma" w:cs="Tahoma"/>
          <w:lang w:eastAsia="en-US"/>
        </w:rPr>
      </w:pPr>
    </w:p>
    <w:p w14:paraId="3DAB29B9"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lastRenderedPageBreak/>
        <w:t>člen</w:t>
      </w:r>
    </w:p>
    <w:p w14:paraId="6A6C732C" w14:textId="77777777" w:rsidR="009A2A2E" w:rsidRDefault="009A2A2E" w:rsidP="00226500">
      <w:pPr>
        <w:keepNext/>
        <w:keepLines/>
        <w:jc w:val="both"/>
        <w:rPr>
          <w:rFonts w:ascii="Tahoma" w:eastAsia="Frutiger" w:hAnsi="Tahoma" w:cs="Tahoma"/>
          <w:lang w:eastAsia="en-US"/>
        </w:rPr>
      </w:pPr>
    </w:p>
    <w:p w14:paraId="5D8B5E70" w14:textId="77777777" w:rsidR="00E90FDB" w:rsidRPr="00A813C2" w:rsidRDefault="00C037B5" w:rsidP="00226500">
      <w:pPr>
        <w:keepNext/>
        <w:keepLines/>
        <w:jc w:val="both"/>
        <w:rPr>
          <w:rFonts w:ascii="Tahoma" w:eastAsia="Frutiger" w:hAnsi="Tahoma" w:cs="Tahoma"/>
          <w:lang w:eastAsia="en-US"/>
        </w:rPr>
      </w:pPr>
      <w:r w:rsidRPr="00A813C2">
        <w:rPr>
          <w:rFonts w:ascii="Tahoma" w:eastAsia="Frutiger" w:hAnsi="Tahoma" w:cs="Tahoma"/>
          <w:lang w:eastAsia="en-US"/>
        </w:rPr>
        <w:t>Izvedba del</w:t>
      </w:r>
      <w:r w:rsidR="00E90FDB" w:rsidRPr="00A813C2">
        <w:rPr>
          <w:rFonts w:ascii="Tahoma" w:eastAsia="Frutiger" w:hAnsi="Tahoma" w:cs="Tahoma"/>
          <w:lang w:eastAsia="en-US"/>
        </w:rPr>
        <w:t xml:space="preserve"> se lahko začne po:</w:t>
      </w:r>
    </w:p>
    <w:p w14:paraId="46B2C767" w14:textId="77777777" w:rsidR="00E90FDB" w:rsidRPr="00A813C2" w:rsidRDefault="00E90FDB" w:rsidP="00226500">
      <w:pPr>
        <w:keepNext/>
        <w:keepLines/>
        <w:numPr>
          <w:ilvl w:val="0"/>
          <w:numId w:val="7"/>
        </w:numPr>
        <w:ind w:left="426" w:hanging="284"/>
        <w:contextualSpacing/>
        <w:jc w:val="both"/>
        <w:rPr>
          <w:rFonts w:ascii="Tahoma" w:eastAsia="Frutiger" w:hAnsi="Tahoma" w:cs="Tahoma"/>
          <w:lang w:eastAsia="en-US"/>
        </w:rPr>
      </w:pPr>
      <w:r w:rsidRPr="00A813C2">
        <w:rPr>
          <w:rFonts w:ascii="Tahoma" w:eastAsia="Frutiger" w:hAnsi="Tahoma" w:cs="Tahoma"/>
          <w:lang w:eastAsia="en-US"/>
        </w:rPr>
        <w:t>izdelavi varnostnega načrta in</w:t>
      </w:r>
    </w:p>
    <w:p w14:paraId="5FEBB760" w14:textId="3EAC5592" w:rsidR="005455A5" w:rsidRPr="00A813C2" w:rsidRDefault="00E90FDB" w:rsidP="00A813C2">
      <w:pPr>
        <w:keepNext/>
        <w:keepLines/>
        <w:numPr>
          <w:ilvl w:val="0"/>
          <w:numId w:val="7"/>
        </w:numPr>
        <w:ind w:left="426" w:hanging="284"/>
        <w:contextualSpacing/>
        <w:jc w:val="both"/>
        <w:rPr>
          <w:rFonts w:ascii="Tahoma" w:eastAsia="Frutiger" w:hAnsi="Tahoma" w:cs="Tahoma"/>
          <w:lang w:eastAsia="en-US"/>
        </w:rPr>
      </w:pPr>
      <w:r w:rsidRPr="00A813C2">
        <w:rPr>
          <w:rFonts w:ascii="Tahoma" w:eastAsia="Frutiger" w:hAnsi="Tahoma" w:cs="Tahoma"/>
          <w:lang w:eastAsia="en-US"/>
        </w:rPr>
        <w:t xml:space="preserve">sklenitvi pisnega sporazuma v skladu </w:t>
      </w:r>
      <w:r w:rsidR="00C037B5" w:rsidRPr="00A813C2">
        <w:rPr>
          <w:rFonts w:ascii="Tahoma" w:eastAsia="Frutiger" w:hAnsi="Tahoma" w:cs="Tahoma"/>
          <w:lang w:eastAsia="en-US"/>
        </w:rPr>
        <w:t>z z</w:t>
      </w:r>
      <w:r w:rsidRPr="00A813C2">
        <w:rPr>
          <w:rFonts w:ascii="Tahoma" w:eastAsia="Frutiger" w:hAnsi="Tahoma" w:cs="Tahoma"/>
          <w:lang w:eastAsia="en-US"/>
        </w:rPr>
        <w:t>akon</w:t>
      </w:r>
      <w:r w:rsidR="00C037B5" w:rsidRPr="00A813C2">
        <w:rPr>
          <w:rFonts w:ascii="Tahoma" w:eastAsia="Frutiger" w:hAnsi="Tahoma" w:cs="Tahoma"/>
          <w:lang w:eastAsia="en-US"/>
        </w:rPr>
        <w:t>om, ki ureja</w:t>
      </w:r>
      <w:r w:rsidR="00F3668A" w:rsidRPr="00A813C2">
        <w:rPr>
          <w:rFonts w:ascii="Tahoma" w:eastAsia="Frutiger" w:hAnsi="Tahoma" w:cs="Tahoma"/>
          <w:lang w:eastAsia="en-US"/>
        </w:rPr>
        <w:t xml:space="preserve"> varnost in zdravj</w:t>
      </w:r>
      <w:r w:rsidR="00C037B5" w:rsidRPr="00A813C2">
        <w:rPr>
          <w:rFonts w:ascii="Tahoma" w:eastAsia="Frutiger" w:hAnsi="Tahoma" w:cs="Tahoma"/>
          <w:lang w:eastAsia="en-US"/>
        </w:rPr>
        <w:t>e</w:t>
      </w:r>
      <w:r w:rsidR="00F3668A" w:rsidRPr="00A813C2">
        <w:rPr>
          <w:rFonts w:ascii="Tahoma" w:eastAsia="Frutiger" w:hAnsi="Tahoma" w:cs="Tahoma"/>
          <w:lang w:eastAsia="en-US"/>
        </w:rPr>
        <w:t xml:space="preserve"> pri delu</w:t>
      </w:r>
      <w:r w:rsidR="00A813C2" w:rsidRPr="00A813C2">
        <w:rPr>
          <w:rFonts w:ascii="Tahoma" w:eastAsia="Frutiger" w:hAnsi="Tahoma" w:cs="Tahoma"/>
          <w:lang w:eastAsia="en-US"/>
        </w:rPr>
        <w:t>.</w:t>
      </w:r>
    </w:p>
    <w:p w14:paraId="745B9369" w14:textId="77777777" w:rsidR="00A813C2" w:rsidRPr="005455A5" w:rsidRDefault="00A813C2" w:rsidP="00A813C2">
      <w:pPr>
        <w:keepNext/>
        <w:keepLines/>
        <w:ind w:left="426"/>
        <w:contextualSpacing/>
        <w:jc w:val="both"/>
        <w:rPr>
          <w:rFonts w:ascii="Tahoma" w:eastAsia="Frutiger" w:hAnsi="Tahoma" w:cs="Tahoma"/>
          <w:lang w:eastAsia="en-US"/>
        </w:rPr>
      </w:pPr>
    </w:p>
    <w:p w14:paraId="70E6D263"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ROKI</w:t>
      </w:r>
    </w:p>
    <w:p w14:paraId="62220B1C" w14:textId="77777777" w:rsidR="009A2A2E" w:rsidRPr="004C1F13" w:rsidRDefault="009A2A2E" w:rsidP="00226500">
      <w:pPr>
        <w:pStyle w:val="Odstavekseznama"/>
        <w:keepNext/>
        <w:keepLines/>
        <w:ind w:left="426"/>
        <w:rPr>
          <w:rFonts w:ascii="Tahoma" w:eastAsia="Frutiger" w:hAnsi="Tahoma" w:cs="Tahoma"/>
          <w:b/>
          <w:lang w:eastAsia="en-US"/>
        </w:rPr>
      </w:pPr>
    </w:p>
    <w:p w14:paraId="4F1127C8"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60301219" w14:textId="77777777" w:rsidR="009A2A2E" w:rsidRDefault="009A2A2E" w:rsidP="00226500">
      <w:pPr>
        <w:keepNext/>
        <w:keepLines/>
        <w:tabs>
          <w:tab w:val="left" w:pos="0"/>
          <w:tab w:val="left" w:pos="567"/>
          <w:tab w:val="left" w:pos="851"/>
        </w:tabs>
        <w:jc w:val="both"/>
        <w:rPr>
          <w:rFonts w:ascii="Tahoma" w:eastAsia="Frutiger" w:hAnsi="Tahoma" w:cs="Tahoma"/>
          <w:lang w:eastAsia="en-US"/>
        </w:rPr>
      </w:pPr>
    </w:p>
    <w:p w14:paraId="2F333F3F" w14:textId="2D1A7B53" w:rsidR="00F9284A" w:rsidRDefault="00E90FDB"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F65426" w:rsidRPr="00B334BB">
        <w:rPr>
          <w:rFonts w:ascii="Tahoma" w:eastAsia="Frutiger" w:hAnsi="Tahoma" w:cs="Tahoma"/>
          <w:lang w:eastAsia="en-US"/>
        </w:rPr>
        <w:t>180</w:t>
      </w:r>
      <w:r w:rsidRPr="00B334BB">
        <w:rPr>
          <w:rFonts w:ascii="Tahoma" w:eastAsia="Frutiger" w:hAnsi="Tahoma" w:cs="Tahoma"/>
          <w:lang w:eastAsia="en-US"/>
        </w:rPr>
        <w:t xml:space="preserve"> (</w:t>
      </w:r>
      <w:r w:rsidR="00F65426" w:rsidRPr="00B334BB">
        <w:rPr>
          <w:rFonts w:ascii="Tahoma" w:eastAsia="Frutiger" w:hAnsi="Tahoma" w:cs="Tahoma"/>
          <w:lang w:eastAsia="en-US"/>
        </w:rPr>
        <w:t>stoosem</w:t>
      </w:r>
      <w:r w:rsidR="00DC08D8" w:rsidRPr="00B334BB">
        <w:rPr>
          <w:rFonts w:ascii="Tahoma" w:eastAsia="Frutiger" w:hAnsi="Tahoma" w:cs="Tahoma"/>
          <w:lang w:eastAsia="en-US"/>
        </w:rPr>
        <w:t>deset</w:t>
      </w:r>
      <w:r w:rsidRPr="00B334BB">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14:paraId="5C0E1885" w14:textId="77777777" w:rsidR="00F9284A" w:rsidRDefault="00F9284A" w:rsidP="00226500">
      <w:pPr>
        <w:keepNext/>
        <w:keepLines/>
        <w:tabs>
          <w:tab w:val="left" w:pos="0"/>
          <w:tab w:val="left" w:pos="567"/>
          <w:tab w:val="left" w:pos="851"/>
        </w:tabs>
        <w:jc w:val="both"/>
        <w:rPr>
          <w:rFonts w:ascii="Tahoma" w:eastAsia="Frutiger" w:hAnsi="Tahoma" w:cs="Tahoma"/>
          <w:lang w:eastAsia="en-US"/>
        </w:rPr>
      </w:pPr>
    </w:p>
    <w:p w14:paraId="23CF8ED8" w14:textId="77777777" w:rsidR="00E90FDB" w:rsidRPr="004C1F13" w:rsidRDefault="00E90FDB"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14:paraId="6CA7B6DA" w14:textId="77777777" w:rsidR="00FD097B" w:rsidRPr="004C1F13" w:rsidRDefault="00FD097B" w:rsidP="00226500">
      <w:pPr>
        <w:keepNext/>
        <w:keepLines/>
        <w:tabs>
          <w:tab w:val="left" w:pos="0"/>
          <w:tab w:val="left" w:pos="567"/>
          <w:tab w:val="left" w:pos="851"/>
        </w:tabs>
        <w:jc w:val="both"/>
        <w:rPr>
          <w:rFonts w:ascii="Tahoma" w:eastAsia="Frutiger" w:hAnsi="Tahoma" w:cs="Tahoma"/>
          <w:lang w:eastAsia="en-US"/>
        </w:rPr>
      </w:pPr>
    </w:p>
    <w:p w14:paraId="791EC6D9"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CBF6433" w14:textId="77777777" w:rsidR="00F3668A" w:rsidRDefault="00F3668A" w:rsidP="00226500">
      <w:pPr>
        <w:keepNext/>
        <w:keepLines/>
        <w:tabs>
          <w:tab w:val="left" w:pos="0"/>
          <w:tab w:val="left" w:pos="567"/>
          <w:tab w:val="left" w:pos="851"/>
        </w:tabs>
        <w:jc w:val="both"/>
        <w:rPr>
          <w:rFonts w:ascii="Tahoma" w:eastAsia="Frutiger" w:hAnsi="Tahoma" w:cs="Tahoma"/>
          <w:lang w:eastAsia="en-US"/>
        </w:rPr>
      </w:pPr>
    </w:p>
    <w:p w14:paraId="4573CB9F" w14:textId="77777777" w:rsidR="00E90FDB" w:rsidRDefault="00E90FDB" w:rsidP="00226500">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06577D77" w14:textId="77777777" w:rsidR="005455A5" w:rsidRPr="004C1F13" w:rsidRDefault="005455A5" w:rsidP="00226500">
      <w:pPr>
        <w:keepNext/>
        <w:keepLines/>
        <w:tabs>
          <w:tab w:val="left" w:pos="0"/>
          <w:tab w:val="left" w:pos="567"/>
          <w:tab w:val="left" w:pos="851"/>
        </w:tabs>
        <w:jc w:val="both"/>
        <w:rPr>
          <w:rFonts w:ascii="Tahoma" w:eastAsia="Frutiger" w:hAnsi="Tahoma" w:cs="Tahoma"/>
          <w:lang w:eastAsia="en-US"/>
        </w:rPr>
      </w:pPr>
    </w:p>
    <w:p w14:paraId="6574E484"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06F9530" w14:textId="77777777" w:rsidR="009A2A2E" w:rsidRDefault="009A2A2E"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3BB283B"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1E033873"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C996585"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23D8A60A"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96697E3"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FDDB986" w14:textId="77777777" w:rsidR="009A2A2E" w:rsidRDefault="009A2A2E"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823569E" w14:textId="77777777" w:rsidR="00E90FDB" w:rsidRPr="004C1F13" w:rsidRDefault="00E90FDB"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7EBEDEDC" w14:textId="77777777" w:rsidR="00B767D9" w:rsidRPr="004C1F13" w:rsidRDefault="00B767D9"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B789AAD"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5CD2C952" w14:textId="77777777" w:rsidR="009A2A2E" w:rsidRPr="004C1F13" w:rsidRDefault="009A2A2E" w:rsidP="00226500">
      <w:pPr>
        <w:pStyle w:val="Odstavekseznama"/>
        <w:keepNext/>
        <w:keepLines/>
        <w:ind w:left="426"/>
        <w:rPr>
          <w:rFonts w:ascii="Tahoma" w:eastAsia="Frutiger" w:hAnsi="Tahoma" w:cs="Tahoma"/>
          <w:b/>
          <w:lang w:eastAsia="en-US"/>
        </w:rPr>
      </w:pPr>
    </w:p>
    <w:p w14:paraId="1D822CFA"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60432A9" w14:textId="77777777" w:rsidR="009A2A2E" w:rsidRDefault="009A2A2E" w:rsidP="00226500">
      <w:pPr>
        <w:keepNext/>
        <w:keepLines/>
        <w:jc w:val="both"/>
        <w:rPr>
          <w:rFonts w:ascii="Tahoma" w:eastAsia="Frutiger" w:hAnsi="Tahoma" w:cs="Tahoma"/>
          <w:lang w:eastAsia="en-US"/>
        </w:rPr>
      </w:pPr>
    </w:p>
    <w:p w14:paraId="0A184DF2"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 xml:space="preserve">Izvajalec mora najkasneje v </w:t>
      </w:r>
      <w:r>
        <w:rPr>
          <w:rFonts w:ascii="Tahoma" w:eastAsia="Frutiger" w:hAnsi="Tahoma" w:cs="Tahoma"/>
        </w:rPr>
        <w:t>15 (</w:t>
      </w:r>
      <w:r w:rsidRPr="00BB08FE">
        <w:rPr>
          <w:rFonts w:ascii="Tahoma" w:eastAsia="Frutiger" w:hAnsi="Tahoma" w:cs="Tahoma"/>
        </w:rPr>
        <w:t>petnajstih</w:t>
      </w:r>
      <w:r>
        <w:rPr>
          <w:rFonts w:ascii="Tahoma" w:eastAsia="Frutiger" w:hAnsi="Tahoma" w:cs="Tahoma"/>
        </w:rPr>
        <w:t>)</w:t>
      </w:r>
      <w:r w:rsidRPr="00BB08FE">
        <w:rPr>
          <w:rFonts w:ascii="Tahoma" w:eastAsia="Frutiger" w:hAnsi="Tahoma" w:cs="Tahoma"/>
        </w:rPr>
        <w:t xml:space="preserve"> koledarskih dneh od dneva sklenitve pogodbe predložiti naročniku </w:t>
      </w:r>
      <w:r w:rsidRPr="00BB08FE">
        <w:rPr>
          <w:rFonts w:ascii="Tahoma" w:hAnsi="Tahoma" w:cs="Tahoma"/>
        </w:rPr>
        <w:t xml:space="preserve">izvirnik finančnega zavarovanja ali v elektronski obliki v pdf. formatu digitalno podpisano finančno zavarovanje za zavarovanje dobre izvedbe pogodbenih obveznosti (v nadaljevanju: finančno zavarovanje za zavarovanje dobre izvedbe pogodbenih obveznosti) </w:t>
      </w:r>
      <w:r w:rsidRPr="00BB08FE">
        <w:rPr>
          <w:rFonts w:ascii="Tahoma" w:eastAsia="Frutiger" w:hAnsi="Tahoma" w:cs="Tahoma"/>
        </w:rPr>
        <w:t xml:space="preserve">v višini </w:t>
      </w:r>
      <w:r>
        <w:rPr>
          <w:rFonts w:ascii="Tahoma" w:eastAsia="Frutiger" w:hAnsi="Tahoma" w:cs="Tahoma"/>
        </w:rPr>
        <w:t>5% (</w:t>
      </w:r>
      <w:r w:rsidRPr="00BB08FE">
        <w:rPr>
          <w:rFonts w:ascii="Tahoma" w:eastAsia="Frutiger" w:hAnsi="Tahoma" w:cs="Tahoma"/>
        </w:rPr>
        <w:t>pet odstotkov</w:t>
      </w:r>
      <w:r>
        <w:rPr>
          <w:rFonts w:ascii="Tahoma" w:eastAsia="Frutiger" w:hAnsi="Tahoma" w:cs="Tahoma"/>
        </w:rPr>
        <w:t>)</w:t>
      </w:r>
      <w:r w:rsidRPr="00BB08FE">
        <w:rPr>
          <w:rFonts w:ascii="Tahoma" w:eastAsia="Frutiger" w:hAnsi="Tahoma" w:cs="Tahoma"/>
        </w:rPr>
        <w:t xml:space="preserve"> skupne pogodbene vrednosti z DDV, z dobo veljavnosti še najmanj </w:t>
      </w:r>
      <w:r>
        <w:rPr>
          <w:rFonts w:ascii="Tahoma" w:eastAsia="Frutiger" w:hAnsi="Tahoma" w:cs="Tahoma"/>
        </w:rPr>
        <w:t>90 (</w:t>
      </w:r>
      <w:r w:rsidRPr="00BB08FE">
        <w:rPr>
          <w:rFonts w:ascii="Tahoma" w:eastAsia="Frutiger" w:hAnsi="Tahoma" w:cs="Tahoma"/>
        </w:rPr>
        <w:t>devetdeset</w:t>
      </w:r>
      <w:r>
        <w:rPr>
          <w:rFonts w:ascii="Tahoma" w:eastAsia="Frutiger" w:hAnsi="Tahoma" w:cs="Tahoma"/>
        </w:rPr>
        <w:t>)</w:t>
      </w:r>
      <w:r w:rsidRPr="00BB08FE">
        <w:rPr>
          <w:rFonts w:ascii="Tahoma" w:eastAsia="Frutiger" w:hAnsi="Tahoma" w:cs="Tahoma"/>
        </w:rPr>
        <w:t xml:space="preserve"> koledarskih dni po pogodbenem roku dokončanja del.   </w:t>
      </w:r>
    </w:p>
    <w:p w14:paraId="6172FA81" w14:textId="77777777" w:rsidR="003A0B3A" w:rsidRPr="00BB08FE" w:rsidRDefault="003A0B3A" w:rsidP="00226500">
      <w:pPr>
        <w:keepNext/>
        <w:keepLines/>
        <w:jc w:val="both"/>
        <w:rPr>
          <w:rFonts w:ascii="Tahoma" w:eastAsia="Frutiger" w:hAnsi="Tahoma" w:cs="Tahoma"/>
        </w:rPr>
      </w:pPr>
    </w:p>
    <w:p w14:paraId="13010C8B" w14:textId="77777777" w:rsidR="003A0B3A" w:rsidRPr="00BB08FE" w:rsidRDefault="003A0B3A" w:rsidP="00226500">
      <w:pPr>
        <w:keepNext/>
        <w:keepLines/>
        <w:jc w:val="both"/>
        <w:rPr>
          <w:rFonts w:ascii="Tahoma" w:eastAsia="Frutiger" w:hAnsi="Tahoma" w:cs="Tahoma"/>
        </w:rPr>
      </w:pPr>
      <w:r w:rsidRPr="00BB08FE">
        <w:rPr>
          <w:rFonts w:ascii="Tahoma" w:hAnsi="Tahoma" w:cs="Tahoma"/>
        </w:rPr>
        <w:t>Finančno zavarovanje za zavarovanje dobre izvedbe pogodbenih obveznosti v višini in z veljavnostjo iz prvega odstavka tega člena pogodbe je lahko izdano v obliki bančne garancije ali zavarovanja, izdanega s strani zavarovalnice (t.i. kavcijsko zavarovanje)</w:t>
      </w:r>
      <w:r w:rsidRPr="00BB08FE">
        <w:rPr>
          <w:rFonts w:ascii="Tahoma" w:eastAsia="Frutiger" w:hAnsi="Tahoma" w:cs="Tahoma"/>
        </w:rPr>
        <w:t xml:space="preserve"> (skladno z vzorcem iz razpisne dokumentacije). </w:t>
      </w:r>
      <w:r w:rsidRPr="00BB08FE">
        <w:rPr>
          <w:rFonts w:ascii="Tahoma" w:hAnsi="Tahoma" w:cs="Tahoma"/>
        </w:rPr>
        <w:t xml:space="preserve">Finančno zavarovanje za zavarovanje dobre izvedbe pogodbenih obveznosti mora biti </w:t>
      </w:r>
      <w:r w:rsidRPr="00BB08FE">
        <w:rPr>
          <w:rFonts w:ascii="Tahoma" w:eastAsia="Frutiger" w:hAnsi="Tahoma" w:cs="Tahoma"/>
        </w:rPr>
        <w:t>nepreklicno in brezpogojno ter plačljivo na prvi poziv.</w:t>
      </w:r>
    </w:p>
    <w:p w14:paraId="2A4AF6A1" w14:textId="77777777" w:rsidR="003A0B3A" w:rsidRPr="00BB08FE" w:rsidRDefault="003A0B3A" w:rsidP="00226500">
      <w:pPr>
        <w:keepNext/>
        <w:keepLines/>
        <w:jc w:val="both"/>
        <w:rPr>
          <w:rFonts w:ascii="Tahoma" w:eastAsia="Frutiger" w:hAnsi="Tahoma" w:cs="Tahoma"/>
        </w:rPr>
      </w:pPr>
    </w:p>
    <w:p w14:paraId="18E458EE"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Predložitev finančnega zavarovanja za zavarovanje dobre izvedbe pogodbenih obveznosti je pogoj za veljavnost te pogodbe. Če izvajalec v navedenem roku iz prvega odstavka tega člena naročniku ne predloži finančnega zavarovanja za zavarovanje dobre izvedbe pogodbenih obveznosti, v višini in z veljavnostjo iz prvega odstavka tega člena, se šteje, da ta pogodba ni bila nikoli sklenjena, JAVNI HOLDING Ljubljana, d.o.o.</w:t>
      </w:r>
      <w:r>
        <w:rPr>
          <w:rFonts w:ascii="Tahoma" w:eastAsia="Frutiger" w:hAnsi="Tahoma" w:cs="Tahoma"/>
        </w:rPr>
        <w:t xml:space="preserve"> </w:t>
      </w:r>
      <w:r w:rsidRPr="00BB08FE">
        <w:rPr>
          <w:rFonts w:ascii="Tahoma" w:eastAsia="Frutiger" w:hAnsi="Tahoma" w:cs="Tahoma"/>
        </w:rPr>
        <w:t xml:space="preserve">pa bo unovčil finančno zavarovanje za resnost </w:t>
      </w:r>
      <w:r>
        <w:rPr>
          <w:rFonts w:ascii="Tahoma" w:eastAsia="Frutiger" w:hAnsi="Tahoma" w:cs="Tahoma"/>
        </w:rPr>
        <w:t>ponudbe</w:t>
      </w:r>
      <w:r w:rsidRPr="00BB08FE">
        <w:rPr>
          <w:rFonts w:ascii="Tahoma" w:eastAsia="Frutiger" w:hAnsi="Tahoma" w:cs="Tahoma"/>
        </w:rPr>
        <w:t xml:space="preserve">, brez kakršnekoli obveznosti do izvajalca in Državni revizijski komisiji predlagal, da uvede postopek o prekršku iz 112. člena ZJN-3. </w:t>
      </w:r>
    </w:p>
    <w:p w14:paraId="733339F3"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lastRenderedPageBreak/>
        <w:t>V kolikor izvajalec ne izpolnjuje svojih pogodbenih obveznosti, lahko naročnik unovči finančno zavarovanje za zavarovanje dobre izvedbe pogodbenih obveznosti in od pogodbe odstopi, brez kakršnekoli obveznosti do izvajalca. Naročnik bo pred unovčenjem finančnega zavarovanja za zavarovanje dobre izvedbe pogodbenih obveznosti, izvajalca pisno pozval k izpolnjevanju pogodbenih obveznosti in mu določil rok za izpolnitev obveznosti oziroma odpravo napak, razen kadar pogodba ne določa drugače.</w:t>
      </w:r>
    </w:p>
    <w:p w14:paraId="0F4316DE" w14:textId="77777777" w:rsidR="003A0B3A" w:rsidRPr="00BB08FE" w:rsidRDefault="003A0B3A" w:rsidP="00226500">
      <w:pPr>
        <w:keepNext/>
        <w:keepLines/>
        <w:jc w:val="both"/>
        <w:rPr>
          <w:rFonts w:ascii="Tahoma" w:eastAsia="Frutiger" w:hAnsi="Tahoma" w:cs="Tahoma"/>
        </w:rPr>
      </w:pPr>
    </w:p>
    <w:p w14:paraId="1BD0F23B" w14:textId="77777777"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 xml:space="preserve">Finančno zavarovanje za zavarovanje dobre izvedbe pogodbenih obveznosti velja obenem kot zavarovanje za odpravo napak v garancijski dobi, za obdobje med primopredajo pogodbenih del in izstavitvijo finančnega zavarovanja za odpravo napak v času garancijske dobe za vsa dela, izvršena po tej pogodbi.  </w:t>
      </w:r>
    </w:p>
    <w:p w14:paraId="39E98206" w14:textId="77777777" w:rsidR="003A0B3A" w:rsidRPr="00BB08FE" w:rsidRDefault="003A0B3A" w:rsidP="00226500">
      <w:pPr>
        <w:keepNext/>
        <w:keepLines/>
        <w:jc w:val="both"/>
        <w:rPr>
          <w:rFonts w:ascii="Tahoma" w:eastAsia="Frutiger" w:hAnsi="Tahoma" w:cs="Tahoma"/>
        </w:rPr>
      </w:pPr>
    </w:p>
    <w:p w14:paraId="4E2DE9AF" w14:textId="16DA5CC3" w:rsidR="003A0B3A" w:rsidRPr="00BB08FE" w:rsidRDefault="003A0B3A" w:rsidP="00226500">
      <w:pPr>
        <w:keepNext/>
        <w:keepLines/>
        <w:jc w:val="both"/>
        <w:rPr>
          <w:rFonts w:ascii="Tahoma" w:eastAsia="Frutiger" w:hAnsi="Tahoma" w:cs="Tahoma"/>
        </w:rPr>
      </w:pPr>
      <w:r w:rsidRPr="00BB08FE">
        <w:rPr>
          <w:rFonts w:ascii="Tahoma" w:eastAsia="Frutiger" w:hAnsi="Tahoma" w:cs="Tahoma"/>
        </w:rPr>
        <w:t xml:space="preserve">Če se med veljavnostjo pogodbe spremeni rok za izvedbo pogodbenih del ali v primeru, da bo naročnik izvajalcu na podlagi </w:t>
      </w:r>
      <w:r w:rsidR="008F0D11">
        <w:rPr>
          <w:rFonts w:ascii="Tahoma" w:eastAsia="Frutiger" w:hAnsi="Tahoma" w:cs="Tahoma"/>
        </w:rPr>
        <w:t>aneksa</w:t>
      </w:r>
      <w:r w:rsidR="008F0D11" w:rsidRPr="00BB08FE">
        <w:rPr>
          <w:rFonts w:ascii="Tahoma" w:eastAsia="Frutiger" w:hAnsi="Tahoma" w:cs="Tahoma"/>
        </w:rPr>
        <w:t xml:space="preserve"> </w:t>
      </w:r>
      <w:r w:rsidRPr="00BB08FE">
        <w:rPr>
          <w:rFonts w:ascii="Tahoma" w:eastAsia="Frutiger" w:hAnsi="Tahoma" w:cs="Tahoma"/>
        </w:rPr>
        <w:t xml:space="preserve">k tej pogodbi naročil izvedbo dodatnih del, mora izvajalec predložiti, v roku 10 (desetih) dni od sklenitve </w:t>
      </w:r>
      <w:r w:rsidR="008F0D11">
        <w:rPr>
          <w:rFonts w:ascii="Tahoma" w:eastAsia="Frutiger" w:hAnsi="Tahoma" w:cs="Tahoma"/>
        </w:rPr>
        <w:t>aneksa</w:t>
      </w:r>
      <w:r w:rsidRPr="00BB08FE">
        <w:rPr>
          <w:rFonts w:ascii="Tahoma" w:eastAsia="Frutiger" w:hAnsi="Tahoma" w:cs="Tahoma"/>
        </w:rPr>
        <w:t xml:space="preserve"> k tej pogodbi, novo finančno zavarovanje </w:t>
      </w:r>
      <w:r w:rsidR="008F0D11" w:rsidRPr="008F0D11">
        <w:rPr>
          <w:rFonts w:ascii="Tahoma" w:eastAsia="Frutiger" w:hAnsi="Tahoma" w:cs="Tahoma"/>
        </w:rPr>
        <w:t xml:space="preserve">za zavarovanje dobre izvedbe pogodbenih obveznosti </w:t>
      </w:r>
      <w:r w:rsidRPr="00BB08FE">
        <w:rPr>
          <w:rFonts w:ascii="Tahoma" w:eastAsia="Frutiger" w:hAnsi="Tahoma" w:cs="Tahoma"/>
        </w:rPr>
        <w:t xml:space="preserve">z novim rokom veljavnosti le-tega, v skladu s spremembo pogodbenega roka za izvedbo del, oziroma novo finančno zavarovanje </w:t>
      </w:r>
      <w:r w:rsidR="008F0D11" w:rsidRPr="008F0D11">
        <w:rPr>
          <w:rFonts w:ascii="Tahoma" w:eastAsia="Frutiger" w:hAnsi="Tahoma" w:cs="Tahoma"/>
        </w:rPr>
        <w:t xml:space="preserve">za zavarovanje dobre izvedbe pogodbenih obveznosti </w:t>
      </w:r>
      <w:r w:rsidRPr="00BB08FE">
        <w:rPr>
          <w:rFonts w:ascii="Tahoma" w:eastAsia="Frutiger" w:hAnsi="Tahoma" w:cs="Tahoma"/>
        </w:rPr>
        <w:t xml:space="preserve">s spremenjeno višino garantiranega zneska, v skladu s spremembo pogodbene vrednosti. Če izvajalec v navedenem roku od sklenitve </w:t>
      </w:r>
      <w:r w:rsidR="008F0D11">
        <w:rPr>
          <w:rFonts w:ascii="Tahoma" w:eastAsia="Frutiger" w:hAnsi="Tahoma" w:cs="Tahoma"/>
        </w:rPr>
        <w:t>aneksa</w:t>
      </w:r>
      <w:r w:rsidRPr="00BB08FE">
        <w:rPr>
          <w:rFonts w:ascii="Tahoma" w:eastAsia="Frutiger" w:hAnsi="Tahoma" w:cs="Tahoma"/>
        </w:rPr>
        <w:t xml:space="preserve"> k tej pogodbi ne bo predložil ustreznega finančnega zavarovanja</w:t>
      </w:r>
      <w:r w:rsidR="008F0D11" w:rsidRPr="008F0D11">
        <w:rPr>
          <w:rFonts w:ascii="Tahoma" w:eastAsia="Frutiger" w:hAnsi="Tahoma" w:cs="Tahoma"/>
        </w:rPr>
        <w:t xml:space="preserve"> za zavarovanje dobre izvedbe pogodbenih obveznosti</w:t>
      </w:r>
      <w:r w:rsidRPr="00BB08FE">
        <w:rPr>
          <w:rFonts w:ascii="Tahoma" w:eastAsia="Frutiger" w:hAnsi="Tahoma" w:cs="Tahoma"/>
        </w:rPr>
        <w:t xml:space="preserve">, skladnega z določili te pogodbe, lahko naročnik unovči predloženo finančno zavarovanje za zavarovanje dobre izvedbe pogodbenih del. </w:t>
      </w:r>
    </w:p>
    <w:p w14:paraId="526ABFAE" w14:textId="77777777" w:rsidR="00E90FDB" w:rsidRPr="004C1F13" w:rsidRDefault="00E90FDB" w:rsidP="00226500">
      <w:pPr>
        <w:keepNext/>
        <w:keepLines/>
        <w:jc w:val="both"/>
        <w:rPr>
          <w:rFonts w:ascii="Tahoma" w:eastAsia="Frutiger" w:hAnsi="Tahoma" w:cs="Tahoma"/>
          <w:lang w:eastAsia="en-US"/>
        </w:rPr>
      </w:pPr>
    </w:p>
    <w:p w14:paraId="64485FA2" w14:textId="77777777" w:rsidR="003A0B3A" w:rsidRDefault="003A0B3A" w:rsidP="00EE1E8B">
      <w:pPr>
        <w:keepNext/>
        <w:keepLines/>
        <w:numPr>
          <w:ilvl w:val="0"/>
          <w:numId w:val="32"/>
        </w:numPr>
        <w:tabs>
          <w:tab w:val="num" w:pos="4605"/>
        </w:tabs>
        <w:jc w:val="center"/>
        <w:rPr>
          <w:rFonts w:ascii="Tahoma" w:eastAsia="Frutiger" w:hAnsi="Tahoma" w:cs="Tahoma"/>
          <w:lang w:eastAsia="en-US"/>
        </w:rPr>
      </w:pPr>
      <w:r>
        <w:rPr>
          <w:rFonts w:ascii="Tahoma" w:eastAsia="Frutiger" w:hAnsi="Tahoma" w:cs="Tahoma"/>
          <w:lang w:eastAsia="en-US"/>
        </w:rPr>
        <w:t>člen</w:t>
      </w:r>
    </w:p>
    <w:p w14:paraId="4789B97F" w14:textId="77777777" w:rsidR="003A0B3A" w:rsidRDefault="003A0B3A" w:rsidP="00226500">
      <w:pPr>
        <w:keepNext/>
        <w:keepLines/>
        <w:tabs>
          <w:tab w:val="num" w:pos="4605"/>
        </w:tabs>
        <w:rPr>
          <w:rFonts w:ascii="Tahoma" w:eastAsia="Frutiger" w:hAnsi="Tahoma" w:cs="Tahoma"/>
          <w:lang w:eastAsia="en-US"/>
        </w:rPr>
      </w:pPr>
    </w:p>
    <w:p w14:paraId="099E0958" w14:textId="77777777" w:rsidR="003A0B3A" w:rsidRPr="00BB08FE" w:rsidRDefault="003A0B3A" w:rsidP="00226500">
      <w:pPr>
        <w:keepNext/>
        <w:keepLines/>
        <w:autoSpaceDE w:val="0"/>
        <w:autoSpaceDN w:val="0"/>
        <w:adjustRightInd w:val="0"/>
        <w:jc w:val="both"/>
        <w:rPr>
          <w:rFonts w:ascii="Tahoma" w:eastAsia="Calibri" w:hAnsi="Tahoma" w:cs="Tahoma"/>
        </w:rPr>
      </w:pPr>
      <w:r w:rsidRPr="00BB08FE">
        <w:rPr>
          <w:rFonts w:ascii="Tahoma" w:eastAsia="Calibri" w:hAnsi="Tahoma" w:cs="Tahoma"/>
        </w:rPr>
        <w:t xml:space="preserve">Najkasneje v </w:t>
      </w:r>
      <w:r w:rsidRPr="00BB08FE">
        <w:rPr>
          <w:rFonts w:ascii="Tahoma" w:eastAsia="Frutiger" w:hAnsi="Tahoma" w:cs="Tahoma"/>
        </w:rPr>
        <w:t>10 (desetih)</w:t>
      </w:r>
      <w:r w:rsidRPr="00BB08FE">
        <w:rPr>
          <w:rFonts w:ascii="Tahoma" w:eastAsia="Calibri" w:hAnsi="Tahoma" w:cs="Tahoma"/>
        </w:rPr>
        <w:t xml:space="preserve"> koledarskih dneh po končni primopredaji del, mora izvajalec predložiti naročniku </w:t>
      </w:r>
      <w:r w:rsidRPr="00BB08FE">
        <w:rPr>
          <w:rFonts w:ascii="Tahoma" w:hAnsi="Tahoma" w:cs="Tahoma"/>
        </w:rPr>
        <w:t xml:space="preserve">izvirnik finančnega zavarovanja ali v elektronski obliki v pdf. formatu digitalno podpisano finančno zavarovanje za zavarovanje odprave napak v garancijskem roku (v nadaljevanju: finančno zavarovanje za zavarovanje odprave napak v garancijskem roku) </w:t>
      </w:r>
      <w:r w:rsidRPr="00BB08FE">
        <w:rPr>
          <w:rFonts w:ascii="Tahoma" w:eastAsia="Calibri" w:hAnsi="Tahoma" w:cs="Tahoma"/>
        </w:rPr>
        <w:t xml:space="preserve">(skladno z vzorcem iz razpisne dokumentacije), v višini </w:t>
      </w:r>
      <w:r>
        <w:rPr>
          <w:rFonts w:ascii="Tahoma" w:eastAsia="Calibri" w:hAnsi="Tahoma" w:cs="Tahoma"/>
        </w:rPr>
        <w:t>5% (</w:t>
      </w:r>
      <w:r w:rsidRPr="00BB08FE">
        <w:rPr>
          <w:rFonts w:ascii="Tahoma" w:eastAsia="Calibri" w:hAnsi="Tahoma" w:cs="Tahoma"/>
        </w:rPr>
        <w:t xml:space="preserve">pet odstotkov) skupne pogodbene vrednosti z DDV, z rokom veljavnosti, ki je </w:t>
      </w:r>
      <w:r>
        <w:rPr>
          <w:rFonts w:ascii="Tahoma" w:eastAsia="Calibri" w:hAnsi="Tahoma" w:cs="Tahoma"/>
        </w:rPr>
        <w:t>5 (</w:t>
      </w:r>
      <w:r w:rsidRPr="00BB08FE">
        <w:rPr>
          <w:rFonts w:ascii="Tahoma" w:eastAsia="Calibri" w:hAnsi="Tahoma" w:cs="Tahoma"/>
        </w:rPr>
        <w:t xml:space="preserve">pet) let in </w:t>
      </w:r>
      <w:r>
        <w:rPr>
          <w:rFonts w:ascii="Tahoma" w:eastAsia="Calibri" w:hAnsi="Tahoma" w:cs="Tahoma"/>
        </w:rPr>
        <w:t>30 (</w:t>
      </w:r>
      <w:r w:rsidRPr="00BB08FE">
        <w:rPr>
          <w:rFonts w:ascii="Tahoma" w:eastAsia="Calibri" w:hAnsi="Tahoma" w:cs="Tahoma"/>
        </w:rPr>
        <w:t>trideset) koledarskih dni.</w:t>
      </w:r>
    </w:p>
    <w:p w14:paraId="0ED91E08" w14:textId="77777777" w:rsidR="003A0B3A" w:rsidRPr="00BB08FE" w:rsidRDefault="003A0B3A" w:rsidP="00226500">
      <w:pPr>
        <w:keepNext/>
        <w:keepLines/>
        <w:autoSpaceDE w:val="0"/>
        <w:autoSpaceDN w:val="0"/>
        <w:adjustRightInd w:val="0"/>
        <w:jc w:val="both"/>
        <w:rPr>
          <w:rFonts w:ascii="Tahoma" w:eastAsia="Calibri" w:hAnsi="Tahoma" w:cs="Tahoma"/>
        </w:rPr>
      </w:pPr>
    </w:p>
    <w:p w14:paraId="3A61E110" w14:textId="77777777" w:rsidR="003A0B3A" w:rsidRPr="00BB08FE" w:rsidRDefault="003A0B3A" w:rsidP="00226500">
      <w:pPr>
        <w:keepNext/>
        <w:keepLines/>
        <w:jc w:val="both"/>
        <w:rPr>
          <w:rFonts w:ascii="Tahoma" w:eastAsia="Frutiger" w:hAnsi="Tahoma" w:cs="Tahoma"/>
        </w:rPr>
      </w:pPr>
      <w:r w:rsidRPr="00BB08FE">
        <w:rPr>
          <w:rFonts w:ascii="Tahoma" w:hAnsi="Tahoma" w:cs="Tahoma"/>
        </w:rPr>
        <w:t>Finančno zavarovanje za zavarovanje odprave napak v garancijskem roku, v višini in z veljavnostjo iz prvega odstavka tega člena pogodbe, je lahko izdano v obliki bančne garancije ali zavarovanja, izdanega s strani zavarovalnice (t.i. kavcijsko zavarovanje)</w:t>
      </w:r>
      <w:r w:rsidRPr="00BB08FE">
        <w:rPr>
          <w:rFonts w:ascii="Tahoma" w:eastAsia="Frutiger" w:hAnsi="Tahoma" w:cs="Tahoma"/>
        </w:rPr>
        <w:t xml:space="preserve"> (skladno z vzorcem iz razpisne dokumentacije). </w:t>
      </w:r>
      <w:r w:rsidRPr="00BB08FE">
        <w:rPr>
          <w:rFonts w:ascii="Tahoma" w:hAnsi="Tahoma" w:cs="Tahoma"/>
        </w:rPr>
        <w:t xml:space="preserve">Finančno zavarovanje za zavarovanje odprave napak v garancijskem roku mora biti </w:t>
      </w:r>
      <w:r w:rsidRPr="00BB08FE">
        <w:rPr>
          <w:rFonts w:ascii="Tahoma" w:eastAsia="Frutiger" w:hAnsi="Tahoma" w:cs="Tahoma"/>
        </w:rPr>
        <w:t>nepreklicno in brezpogojno ter plačljivo na prvi poziv.</w:t>
      </w:r>
    </w:p>
    <w:p w14:paraId="5803F994" w14:textId="77777777" w:rsidR="003A0B3A" w:rsidRPr="00BB08FE" w:rsidRDefault="003A0B3A" w:rsidP="00226500">
      <w:pPr>
        <w:keepNext/>
        <w:keepLines/>
        <w:autoSpaceDE w:val="0"/>
        <w:autoSpaceDN w:val="0"/>
        <w:adjustRightInd w:val="0"/>
        <w:jc w:val="both"/>
        <w:rPr>
          <w:rFonts w:ascii="Tahoma" w:eastAsia="Calibri" w:hAnsi="Tahoma" w:cs="Tahoma"/>
        </w:rPr>
      </w:pPr>
    </w:p>
    <w:p w14:paraId="2B8A89A5" w14:textId="77777777" w:rsidR="003A0B3A" w:rsidRPr="00BB08FE" w:rsidRDefault="003A0B3A" w:rsidP="00226500">
      <w:pPr>
        <w:keepNext/>
        <w:keepLines/>
        <w:autoSpaceDE w:val="0"/>
        <w:autoSpaceDN w:val="0"/>
        <w:adjustRightInd w:val="0"/>
        <w:jc w:val="both"/>
        <w:rPr>
          <w:rFonts w:ascii="Tahoma" w:eastAsia="Calibri" w:hAnsi="Tahoma" w:cs="Tahoma"/>
        </w:rPr>
      </w:pPr>
      <w:r w:rsidRPr="00BB08FE">
        <w:rPr>
          <w:rFonts w:ascii="Tahoma" w:eastAsia="Calibri" w:hAnsi="Tahoma" w:cs="Tahoma"/>
        </w:rPr>
        <w:t xml:space="preserve">V kolikor izvajalec naročniku najkasneje v </w:t>
      </w:r>
      <w:r w:rsidRPr="00BB08FE">
        <w:rPr>
          <w:rFonts w:ascii="Tahoma" w:eastAsia="Frutiger" w:hAnsi="Tahoma" w:cs="Tahoma"/>
        </w:rPr>
        <w:t>10 (desetih)</w:t>
      </w:r>
      <w:r w:rsidRPr="00BB08FE">
        <w:rPr>
          <w:rFonts w:ascii="Tahoma" w:eastAsia="Calibri" w:hAnsi="Tahoma" w:cs="Tahoma"/>
        </w:rPr>
        <w:t xml:space="preserve"> koledarskih dneh po končni primopredaji del oziroma skupaj s končno situacijo ne predloži finančnega zavarovanja za zavarovanje odprave napak v garancijskem roku, lahko naročnik unovči finančno zavarovanje za zavarovanje dobre izvedbe pogodbenih obveznosti in/ali tudi odstopi od pogodbe.</w:t>
      </w:r>
    </w:p>
    <w:p w14:paraId="7CCF4179" w14:textId="77777777" w:rsidR="003A0B3A" w:rsidRPr="00BB08FE" w:rsidRDefault="003A0B3A" w:rsidP="00226500">
      <w:pPr>
        <w:keepNext/>
        <w:keepLines/>
        <w:tabs>
          <w:tab w:val="num" w:pos="4605"/>
        </w:tabs>
        <w:rPr>
          <w:rFonts w:ascii="Tahoma" w:eastAsia="Frutiger" w:hAnsi="Tahoma" w:cs="Tahoma"/>
        </w:rPr>
      </w:pPr>
    </w:p>
    <w:p w14:paraId="360FCA8D" w14:textId="77777777" w:rsidR="003A0B3A" w:rsidRPr="00BB08FE" w:rsidRDefault="003A0B3A" w:rsidP="00226500">
      <w:pPr>
        <w:keepNext/>
        <w:keepLines/>
        <w:tabs>
          <w:tab w:val="num" w:pos="4605"/>
        </w:tabs>
        <w:jc w:val="both"/>
        <w:rPr>
          <w:rFonts w:ascii="Tahoma" w:eastAsia="Frutiger" w:hAnsi="Tahoma" w:cs="Tahoma"/>
        </w:rPr>
      </w:pPr>
      <w:r w:rsidRPr="00BB08FE">
        <w:rPr>
          <w:rFonts w:ascii="Tahoma" w:eastAsia="Frutiger" w:hAnsi="Tahoma" w:cs="Tahoma"/>
        </w:rPr>
        <w:t>Izvajalec odgovarja za odpravo stvarnih napak v garancijskih rokih skladno s to pogodbo, tudi če bo naročnik iz kateregakoli razloga unovčil prejeto finančno zavarovanje za zavarovanje odprave napak v garancijskem roku.</w:t>
      </w:r>
    </w:p>
    <w:p w14:paraId="16DA45FD" w14:textId="77777777" w:rsidR="003A0B3A" w:rsidRDefault="003A0B3A" w:rsidP="00226500">
      <w:pPr>
        <w:keepNext/>
        <w:keepLines/>
        <w:tabs>
          <w:tab w:val="num" w:pos="4605"/>
        </w:tabs>
        <w:rPr>
          <w:rFonts w:ascii="Tahoma" w:eastAsia="Frutiger" w:hAnsi="Tahoma" w:cs="Tahoma"/>
          <w:lang w:eastAsia="en-US"/>
        </w:rPr>
      </w:pPr>
    </w:p>
    <w:p w14:paraId="4EBBA851" w14:textId="77777777" w:rsidR="003A0B3A" w:rsidRDefault="003A0B3A" w:rsidP="00226500">
      <w:pPr>
        <w:keepNext/>
        <w:keepLines/>
        <w:tabs>
          <w:tab w:val="num" w:pos="4605"/>
        </w:tabs>
        <w:rPr>
          <w:rFonts w:ascii="Tahoma" w:eastAsia="Frutiger" w:hAnsi="Tahoma" w:cs="Tahoma"/>
          <w:lang w:eastAsia="en-US"/>
        </w:rPr>
      </w:pPr>
    </w:p>
    <w:p w14:paraId="1035081E"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4889B1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B35DA3" w14:textId="77777777" w:rsidR="008066AF" w:rsidRDefault="008066AF" w:rsidP="00226500">
      <w:pPr>
        <w:keepNext/>
        <w:keepLines/>
        <w:jc w:val="both"/>
        <w:rPr>
          <w:rFonts w:ascii="Tahoma" w:eastAsia="Frutiger" w:hAnsi="Tahoma" w:cs="Tahoma"/>
          <w:lang w:eastAsia="en-US"/>
        </w:rPr>
      </w:pPr>
    </w:p>
    <w:p w14:paraId="571BEF3C"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65B5B367" w14:textId="77777777" w:rsidR="009A2A2E" w:rsidRPr="004C1F13" w:rsidRDefault="009A2A2E" w:rsidP="00226500">
      <w:pPr>
        <w:pStyle w:val="Odstavekseznama"/>
        <w:keepNext/>
        <w:keepLines/>
        <w:ind w:left="426"/>
        <w:rPr>
          <w:rFonts w:ascii="Tahoma" w:eastAsia="Frutiger" w:hAnsi="Tahoma" w:cs="Tahoma"/>
          <w:b/>
          <w:lang w:eastAsia="en-US"/>
        </w:rPr>
      </w:pPr>
    </w:p>
    <w:p w14:paraId="06B051C2" w14:textId="77777777" w:rsidR="00E90FDB" w:rsidRPr="009A2A2E" w:rsidRDefault="00E90FDB" w:rsidP="00EE1E8B">
      <w:pPr>
        <w:keepNext/>
        <w:keepLines/>
        <w:numPr>
          <w:ilvl w:val="0"/>
          <w:numId w:val="32"/>
        </w:numPr>
        <w:tabs>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353D4310" w14:textId="77777777" w:rsidR="00943997" w:rsidRDefault="00943997" w:rsidP="00226500">
      <w:pPr>
        <w:keepNext/>
        <w:keepLines/>
        <w:jc w:val="both"/>
        <w:rPr>
          <w:rFonts w:ascii="Tahoma" w:eastAsia="Frutiger" w:hAnsi="Tahoma" w:cs="Tahoma"/>
          <w:lang w:eastAsia="en-US"/>
        </w:rPr>
      </w:pPr>
    </w:p>
    <w:p w14:paraId="0A42908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14:paraId="36AEA0F2" w14:textId="77777777" w:rsidR="00E90FDB" w:rsidRPr="008066AF" w:rsidRDefault="00E90FDB" w:rsidP="00226500">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lastRenderedPageBreak/>
        <w:t>za vsak koledarski dan prekoračitve roka dokončanja del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skupno največ v višini 10</w:t>
      </w:r>
      <w:r w:rsidR="00C75C7F"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w:t>
      </w:r>
    </w:p>
    <w:p w14:paraId="646135F5" w14:textId="77777777" w:rsidR="00E90FDB" w:rsidRPr="008066AF" w:rsidRDefault="00E90FDB" w:rsidP="00226500">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w:t>
      </w:r>
      <w:r w:rsidR="007D4B3D">
        <w:rPr>
          <w:rFonts w:ascii="Tahoma" w:eastAsia="Frutiger" w:hAnsi="Tahoma" w:cs="Tahoma"/>
          <w:lang w:eastAsia="en-US"/>
        </w:rPr>
        <w:t xml:space="preserve"> roka za</w:t>
      </w:r>
      <w:r w:rsidRPr="008066AF">
        <w:rPr>
          <w:rFonts w:ascii="Tahoma" w:eastAsia="Frutiger" w:hAnsi="Tahoma" w:cs="Tahoma"/>
          <w:lang w:eastAsia="en-US"/>
        </w:rPr>
        <w:t xml:space="preserve"> vložit</w:t>
      </w:r>
      <w:r w:rsidR="007D4B3D">
        <w:rPr>
          <w:rFonts w:ascii="Tahoma" w:eastAsia="Frutiger" w:hAnsi="Tahoma" w:cs="Tahoma"/>
          <w:lang w:eastAsia="en-US"/>
        </w:rPr>
        <w:t>ev</w:t>
      </w:r>
      <w:r w:rsidRPr="008066AF">
        <w:rPr>
          <w:rFonts w:ascii="Tahoma" w:eastAsia="Frutiger" w:hAnsi="Tahoma" w:cs="Tahoma"/>
          <w:lang w:eastAsia="en-US"/>
        </w:rPr>
        <w:t xml:space="preserve"> zahteve za izdajo cestne zapore v višini 0,5</w:t>
      </w:r>
      <w:r w:rsidR="00C75C7F" w:rsidRPr="008066AF">
        <w:rPr>
          <w:rFonts w:ascii="Tahoma" w:eastAsia="Frutiger" w:hAnsi="Tahoma" w:cs="Tahoma"/>
          <w:lang w:eastAsia="en-US"/>
        </w:rPr>
        <w:t xml:space="preserve"> </w:t>
      </w:r>
      <w:r w:rsidRPr="008066AF">
        <w:rPr>
          <w:rFonts w:ascii="Tahoma" w:eastAsia="Frutiger" w:hAnsi="Tahoma" w:cs="Tahoma"/>
          <w:lang w:eastAsia="en-US"/>
        </w:rPr>
        <w:t>% (nič celih pet odstotkov) skupne pogodbene vrednosti z DDV, vendar največ v višini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w:t>
      </w:r>
    </w:p>
    <w:p w14:paraId="005FF43D" w14:textId="77777777" w:rsidR="00E90FDB" w:rsidRPr="008066AF" w:rsidRDefault="00E90FDB" w:rsidP="00226500">
      <w:pPr>
        <w:keepNext/>
        <w:keepLines/>
        <w:jc w:val="both"/>
        <w:rPr>
          <w:rFonts w:ascii="Tahoma" w:eastAsia="Frutiger" w:hAnsi="Tahoma" w:cs="Tahoma"/>
          <w:lang w:eastAsia="en-US"/>
        </w:rPr>
      </w:pPr>
    </w:p>
    <w:p w14:paraId="7C2981C7" w14:textId="77777777" w:rsidR="00E90FDB" w:rsidRPr="004C1F13" w:rsidRDefault="00E90FDB" w:rsidP="00226500">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(deset odstotkov) skupne pogodbene vrednosti z DDV oz. pogodbena kazen za zamudo po drugi alineji prejšnjega odstavka preseže 5</w:t>
      </w:r>
      <w:r w:rsidR="00C75C7F" w:rsidRPr="008066AF">
        <w:rPr>
          <w:rFonts w:ascii="Tahoma" w:eastAsia="Frutiger" w:hAnsi="Tahoma" w:cs="Tahoma"/>
          <w:lang w:eastAsia="en-US"/>
        </w:rPr>
        <w:t xml:space="preserve"> </w:t>
      </w:r>
      <w:r w:rsidRPr="008066AF">
        <w:rPr>
          <w:rFonts w:ascii="Tahoma" w:eastAsia="Frutiger" w:hAnsi="Tahoma" w:cs="Tahoma"/>
          <w:lang w:eastAsia="en-US"/>
        </w:rPr>
        <w:t>% (pet odstotkov)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5F64A348" w14:textId="77777777" w:rsidR="00E90FDB" w:rsidRPr="004C1F13" w:rsidRDefault="00E90FDB" w:rsidP="00226500">
      <w:pPr>
        <w:keepNext/>
        <w:keepLines/>
        <w:jc w:val="both"/>
        <w:rPr>
          <w:rFonts w:ascii="Tahoma" w:eastAsia="Frutiger" w:hAnsi="Tahoma" w:cs="Tahoma"/>
          <w:lang w:eastAsia="en-US"/>
        </w:rPr>
      </w:pPr>
    </w:p>
    <w:p w14:paraId="32D8F047"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14:paraId="47869594" w14:textId="77777777" w:rsidR="00E90FDB" w:rsidRPr="004C1F13" w:rsidRDefault="00E90FDB" w:rsidP="00226500">
      <w:pPr>
        <w:keepNext/>
        <w:keepLines/>
        <w:jc w:val="both"/>
        <w:rPr>
          <w:rFonts w:ascii="Tahoma" w:eastAsia="Frutiger" w:hAnsi="Tahoma" w:cs="Tahoma"/>
          <w:lang w:eastAsia="en-US"/>
        </w:rPr>
      </w:pPr>
    </w:p>
    <w:p w14:paraId="11253B0A"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C56B42A" w14:textId="77777777" w:rsidR="00C75C7F" w:rsidRDefault="00C75C7F" w:rsidP="00226500">
      <w:pPr>
        <w:keepNext/>
        <w:keepLines/>
        <w:jc w:val="both"/>
        <w:rPr>
          <w:rFonts w:ascii="Tahoma" w:eastAsia="Frutiger" w:hAnsi="Tahoma" w:cs="Tahoma"/>
          <w:lang w:eastAsia="en-US"/>
        </w:rPr>
      </w:pPr>
    </w:p>
    <w:p w14:paraId="054A9EAE"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1AB63083" w14:textId="77777777" w:rsidR="00E90FDB" w:rsidRPr="004C1F13" w:rsidRDefault="00E90FDB" w:rsidP="00226500">
      <w:pPr>
        <w:keepNext/>
        <w:keepLines/>
        <w:jc w:val="both"/>
        <w:rPr>
          <w:rFonts w:ascii="Tahoma" w:eastAsia="Frutiger" w:hAnsi="Tahoma" w:cs="Tahoma"/>
          <w:lang w:eastAsia="en-US"/>
        </w:rPr>
      </w:pPr>
    </w:p>
    <w:p w14:paraId="5A6FC703"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D32AB7D" w14:textId="77777777" w:rsidR="00C75C7F" w:rsidRDefault="00C75C7F" w:rsidP="00226500">
      <w:pPr>
        <w:keepNext/>
        <w:keepLines/>
        <w:jc w:val="both"/>
        <w:rPr>
          <w:rFonts w:ascii="Tahoma" w:eastAsia="Frutiger" w:hAnsi="Tahoma" w:cs="Tahoma"/>
          <w:lang w:eastAsia="en-US"/>
        </w:rPr>
      </w:pPr>
    </w:p>
    <w:p w14:paraId="6BE99560"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14:paraId="7B148233" w14:textId="77777777" w:rsidR="000B70E6" w:rsidRPr="004C1F13" w:rsidRDefault="000B70E6" w:rsidP="00226500">
      <w:pPr>
        <w:keepNext/>
        <w:keepLines/>
        <w:jc w:val="both"/>
        <w:rPr>
          <w:rFonts w:ascii="Tahoma" w:eastAsia="Frutiger" w:hAnsi="Tahoma" w:cs="Tahoma"/>
          <w:lang w:eastAsia="en-US"/>
        </w:rPr>
      </w:pPr>
    </w:p>
    <w:p w14:paraId="5CD3E852"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NADZOR</w:t>
      </w:r>
    </w:p>
    <w:p w14:paraId="48846D20" w14:textId="77777777" w:rsidR="00C75C7F" w:rsidRPr="008A1E65" w:rsidRDefault="00C75C7F" w:rsidP="00226500">
      <w:pPr>
        <w:pStyle w:val="Odstavekseznama"/>
        <w:keepNext/>
        <w:keepLines/>
        <w:ind w:left="426"/>
        <w:rPr>
          <w:rFonts w:ascii="Tahoma" w:eastAsia="Frutiger" w:hAnsi="Tahoma" w:cs="Tahoma"/>
          <w:b/>
          <w:lang w:eastAsia="en-US"/>
        </w:rPr>
      </w:pPr>
    </w:p>
    <w:p w14:paraId="1B5B4E93"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8E2311A" w14:textId="77777777" w:rsidR="000B7531" w:rsidRDefault="000B7531" w:rsidP="00226500">
      <w:pPr>
        <w:keepNext/>
        <w:keepLines/>
        <w:jc w:val="both"/>
        <w:rPr>
          <w:rFonts w:ascii="Tahoma" w:eastAsia="Frutiger" w:hAnsi="Tahoma" w:cs="Tahoma"/>
          <w:lang w:eastAsia="en-US"/>
        </w:rPr>
      </w:pPr>
    </w:p>
    <w:p w14:paraId="388261CD"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14:paraId="2C785E35" w14:textId="77777777" w:rsidR="00E90FDB" w:rsidRPr="004C1F13" w:rsidRDefault="00E90FDB" w:rsidP="00226500">
      <w:pPr>
        <w:keepNext/>
        <w:keepLines/>
        <w:jc w:val="both"/>
        <w:rPr>
          <w:rFonts w:ascii="Tahoma" w:eastAsia="Frutiger" w:hAnsi="Tahoma" w:cs="Tahoma"/>
          <w:lang w:eastAsia="en-US"/>
        </w:rPr>
      </w:pPr>
    </w:p>
    <w:p w14:paraId="20C2F2E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14:paraId="71ECF449" w14:textId="77777777" w:rsidR="00E90FDB" w:rsidRPr="004C1F13" w:rsidRDefault="00E90FDB" w:rsidP="00226500">
      <w:pPr>
        <w:keepNext/>
        <w:keepLines/>
        <w:jc w:val="both"/>
        <w:rPr>
          <w:rFonts w:ascii="Tahoma" w:eastAsia="Frutiger" w:hAnsi="Tahoma" w:cs="Tahoma"/>
          <w:lang w:eastAsia="en-US"/>
        </w:rPr>
      </w:pPr>
    </w:p>
    <w:p w14:paraId="2A647E18"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14:paraId="6C463602" w14:textId="77777777" w:rsidR="00C75C7F" w:rsidRPr="004C1F13" w:rsidRDefault="00C75C7F" w:rsidP="00226500">
      <w:pPr>
        <w:pStyle w:val="Odstavekseznama"/>
        <w:keepNext/>
        <w:keepLines/>
        <w:ind w:left="426"/>
        <w:rPr>
          <w:rFonts w:ascii="Tahoma" w:eastAsia="Frutiger" w:hAnsi="Tahoma" w:cs="Tahoma"/>
          <w:b/>
          <w:lang w:eastAsia="en-US"/>
        </w:rPr>
      </w:pPr>
    </w:p>
    <w:p w14:paraId="5C92DC04"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90F77DF" w14:textId="77777777" w:rsidR="00C75C7F" w:rsidRDefault="00C75C7F" w:rsidP="00226500">
      <w:pPr>
        <w:keepNext/>
        <w:keepLines/>
        <w:jc w:val="both"/>
        <w:rPr>
          <w:rFonts w:ascii="Tahoma" w:eastAsia="Frutiger" w:hAnsi="Tahoma" w:cs="Tahoma"/>
          <w:lang w:eastAsia="en-US"/>
        </w:rPr>
      </w:pPr>
    </w:p>
    <w:p w14:paraId="31766780" w14:textId="308AEF1B" w:rsidR="003A0B3A" w:rsidRDefault="003A0B3A" w:rsidP="00226500">
      <w:pPr>
        <w:keepNext/>
        <w:keepLines/>
        <w:jc w:val="both"/>
        <w:rPr>
          <w:rFonts w:ascii="Tahoma" w:eastAsia="Frutiger" w:hAnsi="Tahoma" w:cs="Tahoma"/>
        </w:rPr>
      </w:pPr>
      <w:r w:rsidRPr="00BB08FE">
        <w:rPr>
          <w:rFonts w:ascii="Tahoma" w:eastAsia="Frutiger" w:hAnsi="Tahoma" w:cs="Tahoma"/>
        </w:rPr>
        <w:t xml:space="preserve">Izvajalec mora takoj po dokončanju del pisno obvestiti naročnika, da so pogodbena dela končana. </w:t>
      </w:r>
    </w:p>
    <w:p w14:paraId="5D03B7E6" w14:textId="77777777" w:rsidR="00A813C2" w:rsidRPr="00BB08FE" w:rsidRDefault="00A813C2" w:rsidP="00226500">
      <w:pPr>
        <w:keepNext/>
        <w:keepLines/>
        <w:jc w:val="both"/>
        <w:rPr>
          <w:rFonts w:ascii="Tahoma" w:eastAsia="Frutiger" w:hAnsi="Tahoma" w:cs="Tahoma"/>
        </w:rPr>
      </w:pPr>
    </w:p>
    <w:p w14:paraId="4E847292" w14:textId="70A82E2B"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Ob zaključku del (po uspešno izvedenem </w:t>
      </w:r>
      <w:r w:rsidR="00A813C2">
        <w:rPr>
          <w:rFonts w:ascii="Tahoma" w:eastAsia="Frutiger" w:hAnsi="Tahoma" w:cs="Tahoma"/>
          <w:lang w:eastAsia="en-US"/>
        </w:rPr>
        <w:t>prevzemnem</w:t>
      </w:r>
      <w:r w:rsidR="00A813C2" w:rsidRPr="003C5E66">
        <w:rPr>
          <w:rFonts w:ascii="Tahoma" w:eastAsia="Frutiger" w:hAnsi="Tahoma" w:cs="Tahoma"/>
          <w:lang w:eastAsia="en-US"/>
        </w:rPr>
        <w:t xml:space="preserve"> </w:t>
      </w:r>
      <w:r w:rsidRPr="004C1F13">
        <w:rPr>
          <w:rFonts w:ascii="Tahoma" w:eastAsia="Frutiger" w:hAnsi="Tahoma" w:cs="Tahoma"/>
          <w:lang w:eastAsia="en-US"/>
        </w:rPr>
        <w:t>pregledu) se, s strani predstavnika naročnika in izvajalca, izvede pregled izvedenih del. Ob prevzemu predstavnika pogodbenih strank naredita prevzemni zapis o opravljenem delu v zahtevanem obsegu in kakovosti, ki se vpiše v gradbeni dnevnik in je osnova za iz</w:t>
      </w:r>
      <w:r w:rsidR="00834D93">
        <w:rPr>
          <w:rFonts w:ascii="Tahoma" w:eastAsia="Frutiger" w:hAnsi="Tahoma" w:cs="Tahoma"/>
          <w:lang w:eastAsia="en-US"/>
        </w:rPr>
        <w:t>stavitev</w:t>
      </w:r>
      <w:r w:rsidRPr="004C1F13">
        <w:rPr>
          <w:rFonts w:ascii="Tahoma" w:eastAsia="Frutiger" w:hAnsi="Tahoma" w:cs="Tahoma"/>
          <w:lang w:eastAsia="en-US"/>
        </w:rPr>
        <w:t xml:space="preserve"> končne situacije.</w:t>
      </w:r>
    </w:p>
    <w:p w14:paraId="36776064" w14:textId="77777777" w:rsidR="00BA0E3A" w:rsidRDefault="00BA0E3A" w:rsidP="00226500">
      <w:pPr>
        <w:keepNext/>
        <w:keepLines/>
        <w:jc w:val="both"/>
        <w:rPr>
          <w:rFonts w:ascii="Tahoma" w:eastAsia="Frutiger" w:hAnsi="Tahoma" w:cs="Tahoma"/>
          <w:lang w:eastAsia="en-US"/>
        </w:rPr>
      </w:pPr>
    </w:p>
    <w:p w14:paraId="4A2C38F5"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1D91FAC1" w14:textId="77777777" w:rsidR="00E90FDB" w:rsidRPr="004C1F13" w:rsidRDefault="00E90FDB" w:rsidP="00226500">
      <w:pPr>
        <w:keepNext/>
        <w:keepLines/>
        <w:jc w:val="both"/>
        <w:rPr>
          <w:rFonts w:ascii="Tahoma" w:eastAsia="Frutiger" w:hAnsi="Tahoma" w:cs="Tahoma"/>
          <w:lang w:eastAsia="en-US"/>
        </w:rPr>
      </w:pPr>
    </w:p>
    <w:p w14:paraId="044D793C"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B30B256" w14:textId="77777777" w:rsidR="00C75C7F" w:rsidRDefault="00C75C7F" w:rsidP="00226500">
      <w:pPr>
        <w:keepNext/>
        <w:keepLines/>
        <w:jc w:val="both"/>
        <w:rPr>
          <w:rFonts w:ascii="Tahoma" w:eastAsia="Frutiger" w:hAnsi="Tahoma" w:cs="Tahoma"/>
          <w:lang w:eastAsia="en-US"/>
        </w:rPr>
      </w:pPr>
    </w:p>
    <w:p w14:paraId="06366849" w14:textId="228EB3ED"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xml:space="preserve">. Garancijski rok za izvedena dela in vgrajeni material je pet (5) let in prične teči od dneva zapisniškega prevzema del oziroma pisnega obvestila izvajalca o odpravi pomanjkljivosti, skladno z drugim </w:t>
      </w:r>
      <w:r w:rsidR="00BA0E3A">
        <w:rPr>
          <w:rFonts w:ascii="Tahoma" w:eastAsia="Frutiger" w:hAnsi="Tahoma" w:cs="Tahoma"/>
          <w:lang w:eastAsia="en-US"/>
        </w:rPr>
        <w:t xml:space="preserve">oziroma tretjim </w:t>
      </w:r>
      <w:r w:rsidRPr="004C1F13">
        <w:rPr>
          <w:rFonts w:ascii="Tahoma" w:eastAsia="Frutiger" w:hAnsi="Tahoma" w:cs="Tahoma"/>
          <w:lang w:eastAsia="en-US"/>
        </w:rPr>
        <w:t>odstavkom prejšnjega člena pogodbe.</w:t>
      </w:r>
    </w:p>
    <w:p w14:paraId="704B603B" w14:textId="77777777" w:rsidR="00E90FDB" w:rsidRPr="004C1F13" w:rsidRDefault="00E90FDB" w:rsidP="00226500">
      <w:pPr>
        <w:keepNext/>
        <w:keepLines/>
        <w:jc w:val="both"/>
        <w:rPr>
          <w:rFonts w:ascii="Tahoma" w:eastAsia="Frutiger" w:hAnsi="Tahoma" w:cs="Tahoma"/>
          <w:lang w:eastAsia="en-US"/>
        </w:rPr>
      </w:pPr>
    </w:p>
    <w:p w14:paraId="16B79B9E" w14:textId="608738B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V primeru, da izvajalec ne izvede sanacije morebitnih poškodb okoliških objektov, infrastrukture in naprav, nastalih v času izvajanja pogodbenih del, lahko naročnik unovči finančno zavarovanje za </w:t>
      </w:r>
      <w:r w:rsidR="0025448C">
        <w:rPr>
          <w:rFonts w:ascii="Tahoma" w:eastAsia="Frutiger" w:hAnsi="Tahoma" w:cs="Tahoma"/>
          <w:lang w:eastAsia="en-US"/>
        </w:rPr>
        <w:t xml:space="preserve">zavarovanje </w:t>
      </w:r>
      <w:r w:rsidRPr="004C1F13">
        <w:rPr>
          <w:rFonts w:ascii="Tahoma" w:eastAsia="Frutiger" w:hAnsi="Tahoma" w:cs="Tahoma"/>
          <w:lang w:eastAsia="en-US"/>
        </w:rPr>
        <w:t>dobr</w:t>
      </w:r>
      <w:r w:rsidR="0025448C">
        <w:rPr>
          <w:rFonts w:ascii="Tahoma" w:eastAsia="Frutiger" w:hAnsi="Tahoma" w:cs="Tahoma"/>
          <w:lang w:eastAsia="en-US"/>
        </w:rPr>
        <w:t>e</w:t>
      </w:r>
      <w:r w:rsidRPr="004C1F13">
        <w:rPr>
          <w:rFonts w:ascii="Tahoma" w:eastAsia="Frutiger" w:hAnsi="Tahoma" w:cs="Tahoma"/>
          <w:lang w:eastAsia="en-US"/>
        </w:rPr>
        <w:t xml:space="preserve"> izvedb</w:t>
      </w:r>
      <w:r w:rsidR="0025448C">
        <w:rPr>
          <w:rFonts w:ascii="Tahoma" w:eastAsia="Frutiger" w:hAnsi="Tahoma" w:cs="Tahoma"/>
          <w:lang w:eastAsia="en-US"/>
        </w:rPr>
        <w:t>e</w:t>
      </w:r>
      <w:r w:rsidRPr="004C1F13">
        <w:rPr>
          <w:rFonts w:ascii="Tahoma" w:eastAsia="Frutiger" w:hAnsi="Tahoma" w:cs="Tahoma"/>
          <w:lang w:eastAsia="en-US"/>
        </w:rPr>
        <w:t xml:space="preserve"> pogodbenih obveznosti.</w:t>
      </w:r>
    </w:p>
    <w:p w14:paraId="1CD9AA55" w14:textId="77777777" w:rsidR="009C0150" w:rsidRDefault="009C0150" w:rsidP="00226500">
      <w:pPr>
        <w:keepNext/>
        <w:keepLines/>
        <w:jc w:val="both"/>
        <w:rPr>
          <w:rFonts w:ascii="Tahoma" w:eastAsia="Frutiger" w:hAnsi="Tahoma" w:cs="Tahoma"/>
          <w:lang w:eastAsia="en-US"/>
        </w:rPr>
      </w:pPr>
    </w:p>
    <w:p w14:paraId="65683F9D"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B5D67D6" w14:textId="77777777" w:rsidR="00C75C7F" w:rsidRDefault="00C75C7F" w:rsidP="00226500">
      <w:pPr>
        <w:keepNext/>
        <w:keepLines/>
        <w:jc w:val="both"/>
        <w:rPr>
          <w:rFonts w:ascii="Tahoma" w:eastAsia="Frutiger" w:hAnsi="Tahoma" w:cs="Tahoma"/>
          <w:lang w:eastAsia="en-US"/>
        </w:rPr>
      </w:pPr>
    </w:p>
    <w:p w14:paraId="79657BF8"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w:t>
      </w:r>
      <w:r w:rsidR="007D4B3D">
        <w:rPr>
          <w:rFonts w:ascii="Tahoma" w:eastAsia="Frutiger" w:hAnsi="Tahoma" w:cs="Tahoma"/>
          <w:lang w:eastAsia="en-US"/>
        </w:rPr>
        <w:t>em</w:t>
      </w:r>
      <w:r w:rsidRPr="004C1F13">
        <w:rPr>
          <w:rFonts w:ascii="Tahoma" w:eastAsia="Frutiger" w:hAnsi="Tahoma" w:cs="Tahoma"/>
          <w:lang w:eastAsia="en-US"/>
        </w:rPr>
        <w:t xml:space="preserve"> </w:t>
      </w:r>
      <w:r w:rsidR="007D4B3D">
        <w:rPr>
          <w:rFonts w:ascii="Tahoma" w:eastAsia="Frutiger" w:hAnsi="Tahoma" w:cs="Tahoma"/>
          <w:lang w:eastAsia="en-US"/>
        </w:rPr>
        <w:t>roku</w:t>
      </w:r>
      <w:r w:rsidRPr="004C1F13">
        <w:rPr>
          <w:rFonts w:ascii="Tahoma" w:eastAsia="Frutiger" w:hAnsi="Tahoma" w:cs="Tahoma"/>
          <w:lang w:eastAsia="en-US"/>
        </w:rPr>
        <w:t>.</w:t>
      </w:r>
    </w:p>
    <w:p w14:paraId="4551C36B" w14:textId="77777777" w:rsidR="00D75066" w:rsidRDefault="00D75066" w:rsidP="00226500">
      <w:pPr>
        <w:keepNext/>
        <w:keepLines/>
        <w:jc w:val="both"/>
        <w:rPr>
          <w:rFonts w:ascii="Tahoma" w:eastAsia="Frutiger" w:hAnsi="Tahoma" w:cs="Tahoma"/>
          <w:lang w:eastAsia="en-US"/>
        </w:rPr>
      </w:pPr>
    </w:p>
    <w:p w14:paraId="6CC2B01E" w14:textId="77777777" w:rsidR="003A0B3A" w:rsidRPr="004C1F13" w:rsidRDefault="003A0B3A"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Pr>
          <w:rFonts w:ascii="Tahoma" w:eastAsia="Frutiger" w:hAnsi="Tahoma" w:cs="Tahoma"/>
          <w:b/>
          <w:lang w:eastAsia="en-US"/>
        </w:rPr>
        <w:t xml:space="preserve"> (SKRBNIKI POGODBE)</w:t>
      </w:r>
    </w:p>
    <w:p w14:paraId="03EB5D59" w14:textId="77777777" w:rsidR="003A0B3A" w:rsidRPr="004C1F13" w:rsidRDefault="003A0B3A" w:rsidP="00226500">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7768C8EA" w14:textId="77777777" w:rsidR="003A0B3A" w:rsidRPr="00C75C7F" w:rsidRDefault="003A0B3A"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9F0B1F2" w14:textId="77777777" w:rsidR="003A0B3A" w:rsidRDefault="003A0B3A" w:rsidP="00226500">
      <w:pPr>
        <w:keepNext/>
        <w:keepLines/>
        <w:jc w:val="both"/>
        <w:rPr>
          <w:rFonts w:ascii="Tahoma" w:eastAsia="Frutiger" w:hAnsi="Tahoma" w:cs="Tahoma"/>
          <w:lang w:eastAsia="en-US"/>
        </w:rPr>
      </w:pPr>
    </w:p>
    <w:p w14:paraId="71E74AFB" w14:textId="77777777" w:rsidR="003A0B3A" w:rsidRPr="00C8579C" w:rsidRDefault="003A0B3A" w:rsidP="00226500">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naročnika, ki bo urejal vsa vprašanja, ki bodo nastala v zvezi z izvajanjem </w:t>
      </w:r>
      <w:r>
        <w:rPr>
          <w:rFonts w:ascii="Tahoma" w:hAnsi="Tahoma" w:cs="Tahoma"/>
        </w:rPr>
        <w:t>te pogodbe</w:t>
      </w:r>
      <w:r w:rsidRPr="00C8579C">
        <w:rPr>
          <w:rFonts w:ascii="Tahoma" w:hAnsi="Tahoma" w:cs="Tahoma"/>
        </w:rPr>
        <w:t>, je ……………………………, telefon: ……………………, e-pošta: ……………………………….</w:t>
      </w:r>
    </w:p>
    <w:p w14:paraId="5134769E" w14:textId="77777777" w:rsidR="003A0B3A" w:rsidRDefault="003A0B3A" w:rsidP="00226500">
      <w:pPr>
        <w:keepNext/>
        <w:keepLines/>
        <w:jc w:val="both"/>
        <w:rPr>
          <w:rFonts w:ascii="Tahoma" w:hAnsi="Tahoma" w:cs="Tahoma"/>
        </w:rPr>
      </w:pPr>
    </w:p>
    <w:p w14:paraId="64B779EA" w14:textId="77777777" w:rsidR="003A0B3A" w:rsidRDefault="003A0B3A" w:rsidP="00226500">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izvajalca, ki bo urejal vsa vprašanja, ki bodo nastala v zvezi z izvajanjem </w:t>
      </w:r>
      <w:r>
        <w:rPr>
          <w:rFonts w:ascii="Tahoma" w:hAnsi="Tahoma" w:cs="Tahoma"/>
        </w:rPr>
        <w:t>pogodbe</w:t>
      </w:r>
      <w:r w:rsidRPr="00C8579C">
        <w:rPr>
          <w:rFonts w:ascii="Tahoma" w:hAnsi="Tahoma" w:cs="Tahoma"/>
        </w:rPr>
        <w:t>, je …………………………….., telefon: ……………………, e-pošta: …………………….</w:t>
      </w:r>
    </w:p>
    <w:p w14:paraId="6DCD0323" w14:textId="77777777" w:rsidR="003A0B3A" w:rsidRDefault="003A0B3A" w:rsidP="00226500">
      <w:pPr>
        <w:keepNext/>
        <w:keepLines/>
        <w:jc w:val="both"/>
        <w:rPr>
          <w:rFonts w:ascii="Tahoma" w:hAnsi="Tahoma" w:cs="Tahoma"/>
        </w:rPr>
      </w:pPr>
    </w:p>
    <w:p w14:paraId="6CFE3C97" w14:textId="53BAE40A" w:rsidR="003A0B3A" w:rsidRDefault="003A0B3A" w:rsidP="00226500">
      <w:pPr>
        <w:keepNext/>
        <w:keepLines/>
        <w:jc w:val="both"/>
        <w:rPr>
          <w:rFonts w:ascii="Tahoma" w:hAnsi="Tahoma" w:cs="Tahoma"/>
        </w:rPr>
      </w:pPr>
      <w:r>
        <w:rPr>
          <w:rFonts w:ascii="Tahoma" w:hAnsi="Tahoma" w:cs="Tahoma"/>
        </w:rPr>
        <w:t xml:space="preserve">Vodja </w:t>
      </w:r>
      <w:r w:rsidR="008C2594">
        <w:rPr>
          <w:rFonts w:ascii="Tahoma" w:hAnsi="Tahoma" w:cs="Tahoma"/>
        </w:rPr>
        <w:t>gradnje</w:t>
      </w:r>
      <w:r>
        <w:rPr>
          <w:rFonts w:ascii="Tahoma" w:hAnsi="Tahoma" w:cs="Tahoma"/>
        </w:rPr>
        <w:t xml:space="preserve"> izvajalca je </w:t>
      </w:r>
      <w:r w:rsidRPr="00C8579C">
        <w:rPr>
          <w:rFonts w:ascii="Tahoma" w:hAnsi="Tahoma" w:cs="Tahoma"/>
        </w:rPr>
        <w:t>…………………………….., telefon: ……………………, e-pošta: …………………….</w:t>
      </w:r>
      <w:r>
        <w:rPr>
          <w:rFonts w:ascii="Tahoma" w:hAnsi="Tahoma" w:cs="Tahoma"/>
        </w:rPr>
        <w:t xml:space="preserve"> .</w:t>
      </w:r>
    </w:p>
    <w:p w14:paraId="706755D4"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47549249"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Predstavnik v imenu naročnika oziroma izvajalca izvaja vse ukrepe v zvezi z deli po pogodbi. Naročnik in izvajalec sta se dolžna medsebojno obvestiti o zamenjavi predstavnika, in sicer pisno, z navedbo datuma primopredaje poslov. Pisno obvestilo o tem mora prejeti naročnik oziroma izvajalec</w:t>
      </w:r>
      <w:r>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127CE67F" w14:textId="77777777" w:rsidR="003A0B3A" w:rsidRPr="004C1F13" w:rsidRDefault="003A0B3A" w:rsidP="00226500">
      <w:pPr>
        <w:keepNext/>
        <w:keepLines/>
        <w:jc w:val="both"/>
        <w:rPr>
          <w:rFonts w:ascii="Tahoma" w:eastAsia="Frutiger" w:hAnsi="Tahoma" w:cs="Tahoma"/>
          <w:lang w:eastAsia="en-US"/>
        </w:rPr>
      </w:pPr>
    </w:p>
    <w:p w14:paraId="5CA33FCC"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Izvajalec brez naročnikovega predhodnega soglasja ne sme spremeniti</w:t>
      </w:r>
      <w:r>
        <w:rPr>
          <w:rFonts w:ascii="Tahoma" w:eastAsia="Frutiger" w:hAnsi="Tahoma" w:cs="Tahoma"/>
          <w:lang w:eastAsia="en-US"/>
        </w:rPr>
        <w:t>/zamenjati</w:t>
      </w:r>
      <w:r w:rsidRPr="004C1F13">
        <w:rPr>
          <w:rFonts w:ascii="Tahoma" w:eastAsia="Frutiger" w:hAnsi="Tahoma" w:cs="Tahoma"/>
          <w:lang w:eastAsia="en-US"/>
        </w:rPr>
        <w:t xml:space="preserve"> vodje </w:t>
      </w:r>
      <w:r>
        <w:rPr>
          <w:rFonts w:ascii="Tahoma" w:eastAsia="Frutiger" w:hAnsi="Tahoma" w:cs="Tahoma"/>
          <w:lang w:eastAsia="en-US"/>
        </w:rPr>
        <w:t>gradnje</w:t>
      </w:r>
      <w:r w:rsidRPr="004C1F13">
        <w:rPr>
          <w:rFonts w:ascii="Tahoma" w:eastAsia="Frutiger" w:hAnsi="Tahoma" w:cs="Tahoma"/>
          <w:lang w:eastAsia="en-US"/>
        </w:rPr>
        <w:t>.</w:t>
      </w:r>
    </w:p>
    <w:p w14:paraId="7DD34EA5"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2E7D1278" w14:textId="77777777" w:rsidR="003A0B3A" w:rsidRPr="00C75C7F" w:rsidRDefault="003A0B3A"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F3A4942" w14:textId="77777777" w:rsidR="003A0B3A" w:rsidRDefault="003A0B3A" w:rsidP="00226500">
      <w:pPr>
        <w:keepNext/>
        <w:keepLines/>
        <w:jc w:val="both"/>
        <w:rPr>
          <w:rFonts w:ascii="Tahoma" w:eastAsia="Frutiger" w:hAnsi="Tahoma" w:cs="Tahoma"/>
          <w:lang w:eastAsia="en-US"/>
        </w:rPr>
      </w:pPr>
    </w:p>
    <w:p w14:paraId="4A191D47" w14:textId="77777777" w:rsidR="003A0B3A" w:rsidRPr="004C1F13" w:rsidRDefault="003A0B3A"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Pr>
          <w:rFonts w:ascii="Tahoma" w:eastAsia="Frutiger" w:hAnsi="Tahoma" w:cs="Tahoma"/>
          <w:lang w:eastAsia="en-US"/>
        </w:rPr>
        <w:t>z</w:t>
      </w:r>
      <w:r w:rsidRPr="004C1F13">
        <w:rPr>
          <w:rFonts w:ascii="Tahoma" w:eastAsia="Frutiger" w:hAnsi="Tahoma" w:cs="Tahoma"/>
          <w:lang w:eastAsia="en-US"/>
        </w:rPr>
        <w:t>akona</w:t>
      </w:r>
      <w:r>
        <w:rPr>
          <w:rFonts w:ascii="Tahoma" w:eastAsia="Frutiger" w:hAnsi="Tahoma" w:cs="Tahoma"/>
          <w:lang w:eastAsia="en-US"/>
        </w:rPr>
        <w:t>, ki ureja</w:t>
      </w:r>
      <w:r w:rsidRPr="004C1F13">
        <w:rPr>
          <w:rFonts w:ascii="Tahoma" w:eastAsia="Frutiger" w:hAnsi="Tahoma" w:cs="Tahoma"/>
          <w:lang w:eastAsia="en-US"/>
        </w:rPr>
        <w:t xml:space="preserve"> varnost in zdravj</w:t>
      </w:r>
      <w:r>
        <w:rPr>
          <w:rFonts w:ascii="Tahoma" w:eastAsia="Frutiger" w:hAnsi="Tahoma" w:cs="Tahoma"/>
          <w:lang w:eastAsia="en-US"/>
        </w:rPr>
        <w:t>e</w:t>
      </w:r>
      <w:r w:rsidRPr="004C1F13">
        <w:rPr>
          <w:rFonts w:ascii="Tahoma" w:eastAsia="Frutiger" w:hAnsi="Tahoma" w:cs="Tahoma"/>
          <w:lang w:eastAsia="en-US"/>
        </w:rPr>
        <w:t xml:space="preserve"> pri delu  in </w:t>
      </w:r>
      <w:r>
        <w:rPr>
          <w:rFonts w:ascii="Tahoma" w:eastAsia="Frutiger" w:hAnsi="Tahoma" w:cs="Tahoma"/>
          <w:lang w:eastAsia="en-US"/>
        </w:rPr>
        <w:t>u</w:t>
      </w:r>
      <w:r w:rsidRPr="004C1F13">
        <w:rPr>
          <w:rFonts w:ascii="Tahoma" w:eastAsia="Frutiger" w:hAnsi="Tahoma" w:cs="Tahoma"/>
          <w:lang w:eastAsia="en-US"/>
        </w:rPr>
        <w:t>redbe</w:t>
      </w:r>
      <w:r>
        <w:rPr>
          <w:rFonts w:ascii="Tahoma" w:eastAsia="Frutiger" w:hAnsi="Tahoma" w:cs="Tahoma"/>
          <w:lang w:eastAsia="en-US"/>
        </w:rPr>
        <w:t>, ki ureja</w:t>
      </w:r>
      <w:r w:rsidRPr="004C1F13">
        <w:rPr>
          <w:rFonts w:ascii="Tahoma" w:eastAsia="Frutiger" w:hAnsi="Tahoma" w:cs="Tahoma"/>
          <w:lang w:eastAsia="en-US"/>
        </w:rPr>
        <w:t xml:space="preserve"> zagotavljanj</w:t>
      </w:r>
      <w:r>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14:paraId="6EC8DC18" w14:textId="77777777" w:rsidR="003A0B3A" w:rsidRPr="006A1BBA" w:rsidRDefault="003A0B3A" w:rsidP="00226500">
      <w:pPr>
        <w:keepNext/>
        <w:keepLines/>
        <w:jc w:val="both"/>
        <w:rPr>
          <w:rFonts w:ascii="Tahoma" w:eastAsia="Frutiger" w:hAnsi="Tahoma" w:cs="Tahoma"/>
          <w:highlight w:val="yellow"/>
          <w:lang w:eastAsia="en-US"/>
        </w:rPr>
      </w:pPr>
    </w:p>
    <w:p w14:paraId="2AB07676" w14:textId="77777777" w:rsidR="003A0B3A" w:rsidRPr="00A813C2" w:rsidRDefault="003A0B3A" w:rsidP="00226500">
      <w:pPr>
        <w:keepNext/>
        <w:keepLines/>
        <w:jc w:val="both"/>
        <w:rPr>
          <w:rFonts w:ascii="Tahoma" w:eastAsia="Frutiger" w:hAnsi="Tahoma" w:cs="Tahoma"/>
          <w:lang w:eastAsia="en-US"/>
        </w:rPr>
      </w:pPr>
      <w:r w:rsidRPr="00A813C2">
        <w:rPr>
          <w:rFonts w:ascii="Tahoma" w:eastAsia="Frutiger" w:hAnsi="Tahoma" w:cs="Tahoma"/>
          <w:lang w:eastAsia="en-US"/>
        </w:rPr>
        <w:t xml:space="preserve">Delavci izvajalca morajo imeti opravljen zdravstveni pregled, v skladu z veljavnim pravilnikom, ki ureja preventivne zdravstvene preglede delavcev. </w:t>
      </w:r>
    </w:p>
    <w:p w14:paraId="4EBD5C84" w14:textId="77777777" w:rsidR="003A0B3A" w:rsidRPr="00A813C2" w:rsidRDefault="003A0B3A" w:rsidP="00226500">
      <w:pPr>
        <w:keepNext/>
        <w:keepLines/>
        <w:jc w:val="both"/>
        <w:rPr>
          <w:rFonts w:ascii="Tahoma" w:eastAsia="Frutiger" w:hAnsi="Tahoma" w:cs="Tahoma"/>
          <w:lang w:eastAsia="en-US"/>
        </w:rPr>
      </w:pPr>
    </w:p>
    <w:p w14:paraId="51931103" w14:textId="5E03B573" w:rsidR="003A0B3A" w:rsidRDefault="003A0B3A" w:rsidP="00226500">
      <w:pPr>
        <w:keepNext/>
        <w:keepLines/>
        <w:jc w:val="both"/>
        <w:rPr>
          <w:rFonts w:ascii="Tahoma" w:eastAsia="Frutiger" w:hAnsi="Tahoma" w:cs="Tahoma"/>
          <w:lang w:eastAsia="en-US"/>
        </w:rPr>
      </w:pPr>
      <w:r w:rsidRPr="00A813C2">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4F54E155" w14:textId="77777777" w:rsidR="008C2594" w:rsidRPr="004C1F13" w:rsidRDefault="008C2594" w:rsidP="00226500">
      <w:pPr>
        <w:keepNext/>
        <w:keepLines/>
        <w:jc w:val="both"/>
        <w:rPr>
          <w:rFonts w:ascii="Tahoma" w:eastAsia="Frutiger" w:hAnsi="Tahoma" w:cs="Tahoma"/>
          <w:lang w:eastAsia="en-US"/>
        </w:rPr>
      </w:pPr>
    </w:p>
    <w:p w14:paraId="120090DC" w14:textId="77777777" w:rsidR="00E90FDB" w:rsidRPr="004C1F13"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3AC2098F" w14:textId="77777777" w:rsidR="00E90FDB" w:rsidRPr="004C1F13" w:rsidRDefault="00E90FDB" w:rsidP="00226500">
      <w:pPr>
        <w:keepNext/>
        <w:keepLines/>
        <w:jc w:val="both"/>
        <w:rPr>
          <w:rFonts w:ascii="Tahoma" w:eastAsia="Frutiger" w:hAnsi="Tahoma" w:cs="Tahoma"/>
          <w:lang w:eastAsia="en-US"/>
        </w:rPr>
      </w:pPr>
    </w:p>
    <w:p w14:paraId="40F59149"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7D36B4C" w14:textId="77777777" w:rsidR="00C75C7F" w:rsidRDefault="00C75C7F" w:rsidP="00226500">
      <w:pPr>
        <w:keepNext/>
        <w:keepLines/>
        <w:jc w:val="both"/>
        <w:rPr>
          <w:rFonts w:ascii="Tahoma" w:eastAsia="Frutiger" w:hAnsi="Tahoma" w:cs="Tahoma"/>
          <w:lang w:eastAsia="en-US"/>
        </w:rPr>
      </w:pPr>
    </w:p>
    <w:p w14:paraId="74C80AEA"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95797B6"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upošteva navodil naročnika in tega kljub opozorilu ne popravi,</w:t>
      </w:r>
    </w:p>
    <w:p w14:paraId="7063FFC0"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poviša cene v času veljavnosti pogodbe,</w:t>
      </w:r>
    </w:p>
    <w:p w14:paraId="47575266"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izvaja predmeta pogodbe v dogovorjeni kvaliteti ali v dogovorjenih rokih,</w:t>
      </w:r>
    </w:p>
    <w:p w14:paraId="7C00F163"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izpolnjuje vseh svojih obveznosti iz pogodbe,</w:t>
      </w:r>
    </w:p>
    <w:p w14:paraId="4B39571A"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prekine z deli brez predhodnega pisnega soglasja naročnika,</w:t>
      </w:r>
    </w:p>
    <w:p w14:paraId="71CF6F43"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 drugih primerih in obsegu, določenem v tej pogodbi.</w:t>
      </w:r>
    </w:p>
    <w:p w14:paraId="3DEC4FFB" w14:textId="77777777" w:rsidR="00E90FDB" w:rsidRPr="004C1F13" w:rsidRDefault="00E90FDB" w:rsidP="00226500">
      <w:pPr>
        <w:keepNext/>
        <w:keepLines/>
        <w:jc w:val="both"/>
        <w:rPr>
          <w:rFonts w:ascii="Tahoma" w:eastAsia="Frutiger" w:hAnsi="Tahoma" w:cs="Tahoma"/>
          <w:lang w:eastAsia="en-US"/>
        </w:rPr>
      </w:pPr>
    </w:p>
    <w:p w14:paraId="2DC526BA" w14:textId="57F1B58A"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w:t>
      </w:r>
      <w:r w:rsidR="0025448C">
        <w:rPr>
          <w:rFonts w:ascii="Tahoma" w:eastAsia="Frutiger" w:hAnsi="Tahoma" w:cs="Tahoma"/>
          <w:lang w:eastAsia="en-US"/>
        </w:rPr>
        <w:t xml:space="preserve">zavarovanje </w:t>
      </w:r>
      <w:r w:rsidRPr="004C1F13">
        <w:rPr>
          <w:rFonts w:ascii="Tahoma" w:eastAsia="Frutiger" w:hAnsi="Tahoma" w:cs="Tahoma"/>
          <w:lang w:eastAsia="en-US"/>
        </w:rPr>
        <w:t>dobr</w:t>
      </w:r>
      <w:r w:rsidR="0025448C">
        <w:rPr>
          <w:rFonts w:ascii="Tahoma" w:eastAsia="Frutiger" w:hAnsi="Tahoma" w:cs="Tahoma"/>
          <w:lang w:eastAsia="en-US"/>
        </w:rPr>
        <w:t>e</w:t>
      </w:r>
      <w:r w:rsidRPr="004C1F13">
        <w:rPr>
          <w:rFonts w:ascii="Tahoma" w:eastAsia="Frutiger" w:hAnsi="Tahoma" w:cs="Tahoma"/>
          <w:lang w:eastAsia="en-US"/>
        </w:rPr>
        <w:t xml:space="preserve"> izvedb</w:t>
      </w:r>
      <w:r w:rsidR="0025448C">
        <w:rPr>
          <w:rFonts w:ascii="Tahoma" w:eastAsia="Frutiger" w:hAnsi="Tahoma" w:cs="Tahoma"/>
          <w:lang w:eastAsia="en-US"/>
        </w:rPr>
        <w:t>e</w:t>
      </w:r>
      <w:r w:rsidRPr="004C1F13">
        <w:rPr>
          <w:rFonts w:ascii="Tahoma" w:eastAsia="Frutiger" w:hAnsi="Tahoma" w:cs="Tahoma"/>
          <w:lang w:eastAsia="en-US"/>
        </w:rPr>
        <w:t xml:space="preserve">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7F6B7F8A" w14:textId="77777777" w:rsidR="00E90FDB" w:rsidRPr="004C1F13" w:rsidRDefault="00E90FDB" w:rsidP="00226500">
      <w:pPr>
        <w:keepNext/>
        <w:keepLines/>
        <w:jc w:val="both"/>
        <w:rPr>
          <w:rFonts w:ascii="Tahoma" w:eastAsia="Frutiger" w:hAnsi="Tahoma" w:cs="Tahoma"/>
          <w:lang w:eastAsia="en-US"/>
        </w:rPr>
      </w:pPr>
    </w:p>
    <w:p w14:paraId="5A08C66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1DAFF4DF" w14:textId="77777777" w:rsidR="00E90FDB" w:rsidRPr="004C1F13" w:rsidRDefault="00E90FDB" w:rsidP="00226500">
      <w:pPr>
        <w:keepNext/>
        <w:keepLines/>
        <w:jc w:val="both"/>
        <w:rPr>
          <w:rFonts w:ascii="Tahoma" w:eastAsia="Frutiger" w:hAnsi="Tahoma" w:cs="Tahoma"/>
          <w:lang w:eastAsia="en-US"/>
        </w:rPr>
      </w:pPr>
    </w:p>
    <w:p w14:paraId="0251E33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1A872E92" w14:textId="77777777" w:rsidR="00E90FDB" w:rsidRPr="004C1F13" w:rsidRDefault="00E90FDB" w:rsidP="00226500">
      <w:pPr>
        <w:keepNext/>
        <w:keepLines/>
        <w:jc w:val="both"/>
        <w:rPr>
          <w:rFonts w:ascii="Tahoma" w:eastAsia="Frutiger" w:hAnsi="Tahoma" w:cs="Tahoma"/>
          <w:lang w:eastAsia="en-US"/>
        </w:rPr>
      </w:pPr>
    </w:p>
    <w:p w14:paraId="4F124C3D"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0C03AFA8" w14:textId="77777777" w:rsidR="007D4B3D" w:rsidRPr="004C1F13" w:rsidRDefault="007D4B3D" w:rsidP="00226500">
      <w:pPr>
        <w:keepNext/>
        <w:keepLines/>
        <w:jc w:val="both"/>
        <w:rPr>
          <w:rFonts w:ascii="Tahoma" w:eastAsia="Frutiger" w:hAnsi="Tahoma" w:cs="Tahoma"/>
          <w:lang w:eastAsia="en-US"/>
        </w:rPr>
      </w:pPr>
    </w:p>
    <w:p w14:paraId="04767E4D" w14:textId="77777777" w:rsidR="00E90FDB" w:rsidRDefault="00E90FDB" w:rsidP="00EE1E8B">
      <w:pPr>
        <w:pStyle w:val="Odstavekseznama"/>
        <w:keepNext/>
        <w:keepLines/>
        <w:numPr>
          <w:ilvl w:val="0"/>
          <w:numId w:val="33"/>
        </w:numPr>
        <w:ind w:left="851" w:hanging="851"/>
        <w:rPr>
          <w:rFonts w:ascii="Tahoma" w:eastAsia="Frutiger" w:hAnsi="Tahoma" w:cs="Tahoma"/>
          <w:b/>
          <w:lang w:eastAsia="en-US"/>
        </w:rPr>
      </w:pPr>
      <w:r w:rsidRPr="004C1F13">
        <w:rPr>
          <w:rFonts w:ascii="Tahoma" w:eastAsia="Frutiger" w:hAnsi="Tahoma" w:cs="Tahoma"/>
          <w:b/>
          <w:lang w:eastAsia="en-US"/>
        </w:rPr>
        <w:t>ODPOVED POGODBE</w:t>
      </w:r>
    </w:p>
    <w:p w14:paraId="50D80146" w14:textId="77777777" w:rsidR="00C75C7F" w:rsidRPr="004C1F13" w:rsidRDefault="00C75C7F" w:rsidP="00226500">
      <w:pPr>
        <w:pStyle w:val="Odstavekseznama"/>
        <w:keepNext/>
        <w:keepLines/>
        <w:ind w:left="426"/>
        <w:rPr>
          <w:rFonts w:ascii="Tahoma" w:eastAsia="Frutiger" w:hAnsi="Tahoma" w:cs="Tahoma"/>
          <w:b/>
          <w:lang w:eastAsia="en-US"/>
        </w:rPr>
      </w:pPr>
    </w:p>
    <w:p w14:paraId="09B5C834"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DCE2A57" w14:textId="77777777" w:rsidR="00C75C7F" w:rsidRDefault="00C75C7F" w:rsidP="00226500">
      <w:pPr>
        <w:keepNext/>
        <w:keepLines/>
        <w:jc w:val="both"/>
        <w:rPr>
          <w:rFonts w:ascii="Tahoma" w:eastAsia="Frutiger" w:hAnsi="Tahoma" w:cs="Tahoma"/>
          <w:lang w:eastAsia="en-US"/>
        </w:rPr>
      </w:pPr>
    </w:p>
    <w:p w14:paraId="093B0EF8" w14:textId="38E01664"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w:t>
      </w:r>
      <w:r w:rsidR="0025448C">
        <w:rPr>
          <w:rFonts w:ascii="Tahoma" w:eastAsia="Frutiger" w:hAnsi="Tahoma" w:cs="Tahoma"/>
          <w:lang w:eastAsia="en-US"/>
        </w:rPr>
        <w:t>,</w:t>
      </w:r>
      <w:r w:rsidRPr="004C1F13">
        <w:rPr>
          <w:rFonts w:ascii="Tahoma" w:eastAsia="Frutiger" w:hAnsi="Tahoma" w:cs="Tahoma"/>
          <w:lang w:eastAsia="en-US"/>
        </w:rPr>
        <w:t xml:space="preserve">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14:paraId="39B9FEE2" w14:textId="77777777" w:rsidR="00E90FDB" w:rsidRPr="004C1F13" w:rsidRDefault="00E90FDB" w:rsidP="00226500">
      <w:pPr>
        <w:keepNext/>
        <w:keepLines/>
        <w:jc w:val="both"/>
        <w:rPr>
          <w:rFonts w:ascii="Tahoma" w:eastAsia="Frutiger" w:hAnsi="Tahoma" w:cs="Tahoma"/>
          <w:lang w:eastAsia="en-US"/>
        </w:rPr>
      </w:pPr>
    </w:p>
    <w:p w14:paraId="2F74062F"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14:paraId="111E0A00" w14:textId="77777777" w:rsidR="00E90FDB" w:rsidRPr="004C1F13" w:rsidRDefault="00E90FDB" w:rsidP="00226500">
      <w:pPr>
        <w:keepNext/>
        <w:keepLines/>
        <w:jc w:val="both"/>
        <w:rPr>
          <w:rFonts w:ascii="Tahoma" w:eastAsia="Frutiger" w:hAnsi="Tahoma" w:cs="Tahoma"/>
          <w:b/>
          <w:lang w:eastAsia="en-US"/>
        </w:rPr>
      </w:pPr>
    </w:p>
    <w:p w14:paraId="48725C12"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642EF9C" w14:textId="77777777" w:rsidR="00C75C7F" w:rsidRPr="004C1F13" w:rsidRDefault="00C75C7F" w:rsidP="00226500">
      <w:pPr>
        <w:pStyle w:val="Odstavekseznama"/>
        <w:keepNext/>
        <w:keepLines/>
        <w:ind w:left="426"/>
        <w:rPr>
          <w:rFonts w:ascii="Tahoma" w:eastAsia="Frutiger" w:hAnsi="Tahoma" w:cs="Tahoma"/>
          <w:b/>
          <w:lang w:eastAsia="en-US"/>
        </w:rPr>
      </w:pPr>
    </w:p>
    <w:p w14:paraId="30EF220B"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0F9C8D3" w14:textId="77777777" w:rsidR="00C75C7F" w:rsidRDefault="00C75C7F" w:rsidP="00226500">
      <w:pPr>
        <w:keepNext/>
        <w:keepLines/>
        <w:jc w:val="both"/>
        <w:rPr>
          <w:rFonts w:ascii="Tahoma" w:eastAsia="Frutiger" w:hAnsi="Tahoma" w:cs="Tahoma"/>
          <w:lang w:eastAsia="en-US"/>
        </w:rPr>
      </w:pPr>
    </w:p>
    <w:p w14:paraId="699A35C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5054D533" w14:textId="68460689" w:rsidR="00382E8A" w:rsidRPr="004C1F13" w:rsidRDefault="00382E8A" w:rsidP="00226500">
      <w:pPr>
        <w:keepNext/>
        <w:keepLines/>
        <w:jc w:val="both"/>
        <w:rPr>
          <w:rFonts w:ascii="Tahoma" w:eastAsia="Frutiger" w:hAnsi="Tahoma" w:cs="Tahoma"/>
          <w:lang w:eastAsia="en-US"/>
        </w:rPr>
      </w:pPr>
    </w:p>
    <w:p w14:paraId="13F48EC1"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RAZVEZNI POGOJ</w:t>
      </w:r>
    </w:p>
    <w:p w14:paraId="281547A6" w14:textId="77777777" w:rsidR="00C75C7F" w:rsidRPr="004C1F13" w:rsidRDefault="00C75C7F" w:rsidP="00226500">
      <w:pPr>
        <w:pStyle w:val="Odstavekseznama"/>
        <w:keepNext/>
        <w:keepLines/>
        <w:ind w:left="426"/>
        <w:rPr>
          <w:rFonts w:ascii="Tahoma" w:eastAsia="Frutiger" w:hAnsi="Tahoma" w:cs="Tahoma"/>
          <w:b/>
          <w:lang w:eastAsia="en-US"/>
        </w:rPr>
      </w:pPr>
    </w:p>
    <w:p w14:paraId="536A745C"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5FECB15" w14:textId="77777777" w:rsidR="00C75C7F" w:rsidRDefault="00C75C7F" w:rsidP="00226500">
      <w:pPr>
        <w:keepNext/>
        <w:keepLines/>
        <w:jc w:val="both"/>
        <w:rPr>
          <w:rFonts w:ascii="Tahoma" w:eastAsia="Frutiger" w:hAnsi="Tahoma" w:cs="Tahoma"/>
          <w:lang w:eastAsia="en-US"/>
        </w:rPr>
      </w:pPr>
    </w:p>
    <w:p w14:paraId="0AC1C06B" w14:textId="77777777" w:rsidR="00E90FDB" w:rsidRPr="004C1F13" w:rsidRDefault="00E90FDB" w:rsidP="00226500">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45FF8FE7"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7840723F" w14:textId="77777777" w:rsidR="00E90FDB" w:rsidRPr="004C1F13" w:rsidRDefault="00E90FDB" w:rsidP="00226500">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5B6BD937" w14:textId="77777777" w:rsidR="00E90FDB" w:rsidRPr="004C1F13" w:rsidRDefault="00E90FDB" w:rsidP="00226500">
      <w:pPr>
        <w:keepNext/>
        <w:keepLines/>
        <w:jc w:val="both"/>
        <w:rPr>
          <w:rFonts w:ascii="Tahoma" w:eastAsia="Frutiger" w:hAnsi="Tahoma" w:cs="Tahoma"/>
          <w:lang w:eastAsia="en-US"/>
        </w:rPr>
      </w:pPr>
    </w:p>
    <w:p w14:paraId="5378F669"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6291F568" w14:textId="77777777" w:rsidR="00E90FDB" w:rsidRPr="004C1F13" w:rsidRDefault="00E90FDB" w:rsidP="00226500">
      <w:pPr>
        <w:keepNext/>
        <w:keepLines/>
        <w:jc w:val="both"/>
        <w:rPr>
          <w:rFonts w:ascii="Tahoma" w:eastAsia="Frutiger" w:hAnsi="Tahoma" w:cs="Tahoma"/>
          <w:lang w:eastAsia="en-US"/>
        </w:rPr>
      </w:pPr>
    </w:p>
    <w:p w14:paraId="148079C4"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lastRenderedPageBreak/>
        <w:t>V primeru izpolnitve okoliščine in pogojev iz prejšnjega odstavka se šteje, da je pogodba razvezana z dnem sklenitve nove pogodbe o izvedbi javnega naročila za predmetno naročilo. O datumu sklenitve nove pogodbe bo naročnik obvestil izvajalca.</w:t>
      </w:r>
    </w:p>
    <w:p w14:paraId="1FCC05A8" w14:textId="77777777" w:rsidR="00E90FDB" w:rsidRPr="004C1F13" w:rsidRDefault="00E90FDB" w:rsidP="00226500">
      <w:pPr>
        <w:keepNext/>
        <w:keepLines/>
        <w:jc w:val="both"/>
        <w:rPr>
          <w:rFonts w:ascii="Tahoma" w:eastAsia="Frutiger" w:hAnsi="Tahoma" w:cs="Tahoma"/>
          <w:lang w:eastAsia="en-US"/>
        </w:rPr>
      </w:pPr>
    </w:p>
    <w:p w14:paraId="7101D35F" w14:textId="77777777" w:rsidR="00E90FDB" w:rsidRPr="004C1F13" w:rsidRDefault="00E90FDB" w:rsidP="00226500">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14:paraId="6E16DF71" w14:textId="77777777" w:rsidR="0068458E" w:rsidRPr="004C1F13" w:rsidRDefault="0068458E" w:rsidP="00226500">
      <w:pPr>
        <w:keepNext/>
        <w:keepLines/>
        <w:jc w:val="both"/>
        <w:rPr>
          <w:rFonts w:ascii="Tahoma" w:eastAsia="Frutiger" w:hAnsi="Tahoma" w:cs="Tahoma"/>
          <w:b/>
          <w:lang w:eastAsia="en-US"/>
        </w:rPr>
      </w:pPr>
    </w:p>
    <w:p w14:paraId="7E86DCAC"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16CC9E9C" w14:textId="77777777" w:rsidR="00C75C7F" w:rsidRPr="008A1E65" w:rsidRDefault="00C75C7F" w:rsidP="00226500">
      <w:pPr>
        <w:pStyle w:val="Odstavekseznama"/>
        <w:keepNext/>
        <w:keepLines/>
        <w:ind w:left="426"/>
        <w:rPr>
          <w:rFonts w:ascii="Tahoma" w:eastAsia="Frutiger" w:hAnsi="Tahoma" w:cs="Tahoma"/>
          <w:b/>
          <w:lang w:eastAsia="en-US"/>
        </w:rPr>
      </w:pPr>
    </w:p>
    <w:p w14:paraId="42ED7E58"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C14CE3C" w14:textId="77777777" w:rsidR="00C75C7F" w:rsidRDefault="00C75C7F" w:rsidP="00226500">
      <w:pPr>
        <w:keepNext/>
        <w:keepLines/>
        <w:jc w:val="both"/>
        <w:rPr>
          <w:rFonts w:ascii="Tahoma" w:eastAsia="Frutiger" w:hAnsi="Tahoma" w:cs="Tahoma"/>
          <w:lang w:eastAsia="en-US"/>
        </w:rPr>
      </w:pPr>
    </w:p>
    <w:p w14:paraId="3538AC96"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A41D9B2" w14:textId="77777777" w:rsidR="00E90FDB" w:rsidRPr="004C1F13" w:rsidRDefault="00E90FDB" w:rsidP="00226500">
      <w:pPr>
        <w:keepNext/>
        <w:keepLines/>
        <w:jc w:val="both"/>
        <w:rPr>
          <w:rFonts w:ascii="Tahoma" w:eastAsia="Frutiger" w:hAnsi="Tahoma" w:cs="Tahoma"/>
          <w:lang w:eastAsia="en-US"/>
        </w:rPr>
      </w:pPr>
    </w:p>
    <w:p w14:paraId="2B496E6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B1C94F2" w14:textId="77777777" w:rsidR="002216FE" w:rsidRDefault="002216FE" w:rsidP="00226500">
      <w:pPr>
        <w:keepNext/>
        <w:keepLines/>
        <w:rPr>
          <w:rFonts w:ascii="Tahoma" w:eastAsia="Frutiger" w:hAnsi="Tahoma" w:cs="Tahoma"/>
          <w:lang w:eastAsia="en-US"/>
        </w:rPr>
      </w:pPr>
    </w:p>
    <w:p w14:paraId="528ADE9B" w14:textId="77777777" w:rsidR="00E90FDB" w:rsidRDefault="00E90FDB" w:rsidP="00EE1E8B">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14:paraId="348AC038" w14:textId="77777777" w:rsidR="00C75C7F" w:rsidRPr="004C1F13" w:rsidRDefault="00C75C7F" w:rsidP="00226500">
      <w:pPr>
        <w:pStyle w:val="Odstavekseznama"/>
        <w:keepNext/>
        <w:keepLines/>
        <w:ind w:left="426"/>
        <w:rPr>
          <w:rFonts w:ascii="Tahoma" w:eastAsia="Frutiger" w:hAnsi="Tahoma" w:cs="Tahoma"/>
          <w:b/>
          <w:lang w:eastAsia="en-US"/>
        </w:rPr>
      </w:pPr>
    </w:p>
    <w:p w14:paraId="49FCEB00"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6D043DB" w14:textId="77777777" w:rsidR="00C75C7F" w:rsidRDefault="00C75C7F" w:rsidP="00226500">
      <w:pPr>
        <w:keepNext/>
        <w:keepLines/>
        <w:jc w:val="both"/>
        <w:rPr>
          <w:rFonts w:ascii="Tahoma" w:eastAsia="Frutiger" w:hAnsi="Tahoma" w:cs="Tahoma"/>
          <w:lang w:eastAsia="en-US"/>
        </w:rPr>
      </w:pPr>
    </w:p>
    <w:p w14:paraId="7EC7EEC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7D4B3D">
        <w:rPr>
          <w:rFonts w:ascii="Tahoma" w:eastAsia="Frutiger" w:hAnsi="Tahoma" w:cs="Tahoma"/>
          <w:lang w:eastAsia="en-US"/>
        </w:rPr>
        <w:t xml:space="preserve">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14:paraId="1E17EB5E" w14:textId="77777777" w:rsidR="00382E8A" w:rsidRDefault="00382E8A" w:rsidP="00226500">
      <w:pPr>
        <w:keepNext/>
        <w:keepLines/>
        <w:tabs>
          <w:tab w:val="num" w:pos="4605"/>
        </w:tabs>
        <w:ind w:left="454"/>
        <w:rPr>
          <w:rFonts w:ascii="Tahoma" w:eastAsia="Frutiger" w:hAnsi="Tahoma" w:cs="Tahoma"/>
          <w:b/>
          <w:lang w:eastAsia="en-US"/>
        </w:rPr>
      </w:pPr>
    </w:p>
    <w:p w14:paraId="76AD5D9A"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3ECE277" w14:textId="77777777" w:rsidR="00C75C7F" w:rsidRDefault="00C75C7F" w:rsidP="00226500">
      <w:pPr>
        <w:keepNext/>
        <w:keepLines/>
        <w:jc w:val="both"/>
        <w:rPr>
          <w:rFonts w:ascii="Tahoma" w:eastAsia="Frutiger" w:hAnsi="Tahoma" w:cs="Tahoma"/>
          <w:lang w:eastAsia="en-US"/>
        </w:rPr>
      </w:pPr>
    </w:p>
    <w:p w14:paraId="61B8E371"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0CFA5BC4" w14:textId="77777777" w:rsidR="00C75C7F" w:rsidRPr="004C1F13" w:rsidRDefault="00C75C7F" w:rsidP="00226500">
      <w:pPr>
        <w:keepNext/>
        <w:keepLines/>
        <w:jc w:val="both"/>
        <w:rPr>
          <w:rFonts w:ascii="Tahoma" w:eastAsia="Frutiger" w:hAnsi="Tahoma" w:cs="Tahoma"/>
          <w:lang w:eastAsia="en-US"/>
        </w:rPr>
      </w:pPr>
    </w:p>
    <w:p w14:paraId="7B9F2F63"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24E9EA38" w14:textId="77777777" w:rsidR="00C75C7F" w:rsidRDefault="00C75C7F" w:rsidP="00226500">
      <w:pPr>
        <w:keepNext/>
        <w:keepLines/>
        <w:jc w:val="both"/>
        <w:rPr>
          <w:rFonts w:ascii="Tahoma" w:eastAsia="Frutiger" w:hAnsi="Tahoma" w:cs="Tahoma"/>
          <w:lang w:eastAsia="en-US"/>
        </w:rPr>
      </w:pPr>
    </w:p>
    <w:p w14:paraId="3CCB268F"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589308F9" w14:textId="77777777" w:rsidR="00E90FDB" w:rsidRPr="004C1F13" w:rsidRDefault="00E90FDB" w:rsidP="00226500">
      <w:pPr>
        <w:keepNext/>
        <w:keepLines/>
        <w:jc w:val="both"/>
        <w:rPr>
          <w:rFonts w:ascii="Tahoma" w:eastAsia="Frutiger" w:hAnsi="Tahoma" w:cs="Tahoma"/>
          <w:lang w:eastAsia="en-US"/>
        </w:rPr>
      </w:pPr>
    </w:p>
    <w:p w14:paraId="1BCC2E2C"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03140F2D" w14:textId="77777777" w:rsidR="00C75C7F" w:rsidRDefault="00C75C7F" w:rsidP="00226500">
      <w:pPr>
        <w:keepNext/>
        <w:keepLines/>
        <w:jc w:val="both"/>
        <w:rPr>
          <w:rFonts w:ascii="Tahoma" w:eastAsia="Frutiger" w:hAnsi="Tahoma" w:cs="Tahoma"/>
          <w:lang w:eastAsia="en-US"/>
        </w:rPr>
      </w:pPr>
    </w:p>
    <w:p w14:paraId="3396E5E0" w14:textId="77777777" w:rsidR="00E90FDB"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3EFD8284" w14:textId="77777777" w:rsidR="00D75066" w:rsidRDefault="00D75066" w:rsidP="00226500">
      <w:pPr>
        <w:keepNext/>
        <w:keepLines/>
        <w:jc w:val="both"/>
        <w:rPr>
          <w:rFonts w:ascii="Tahoma" w:eastAsia="Frutiger" w:hAnsi="Tahoma" w:cs="Tahoma"/>
          <w:lang w:eastAsia="en-US"/>
        </w:rPr>
      </w:pPr>
    </w:p>
    <w:p w14:paraId="1E84DF04" w14:textId="77777777" w:rsidR="00D75066" w:rsidRPr="004C1F13" w:rsidRDefault="00D75066" w:rsidP="00226500">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5BB2C78F"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lastRenderedPageBreak/>
        <w:t>člen</w:t>
      </w:r>
    </w:p>
    <w:p w14:paraId="749E9748" w14:textId="77777777" w:rsidR="00C75C7F" w:rsidRDefault="00C75C7F" w:rsidP="00226500">
      <w:pPr>
        <w:keepNext/>
        <w:keepLines/>
        <w:jc w:val="both"/>
        <w:rPr>
          <w:rFonts w:ascii="Tahoma" w:eastAsia="Frutiger" w:hAnsi="Tahoma" w:cs="Tahoma"/>
          <w:lang w:eastAsia="en-US"/>
        </w:rPr>
      </w:pPr>
    </w:p>
    <w:p w14:paraId="031E994D"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47EBC111" w14:textId="77777777" w:rsidR="00E90FDB" w:rsidRPr="004C1F13" w:rsidRDefault="00E90FDB" w:rsidP="00226500">
      <w:pPr>
        <w:keepNext/>
        <w:keepLines/>
        <w:jc w:val="both"/>
        <w:rPr>
          <w:rFonts w:ascii="Tahoma" w:eastAsia="Frutiger" w:hAnsi="Tahoma" w:cs="Tahoma"/>
          <w:lang w:eastAsia="en-US"/>
        </w:rPr>
      </w:pPr>
    </w:p>
    <w:p w14:paraId="3A5A7575"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3B58D089" w14:textId="77777777" w:rsidR="00C75C7F" w:rsidRDefault="00C75C7F" w:rsidP="00226500">
      <w:pPr>
        <w:keepNext/>
        <w:keepLines/>
        <w:jc w:val="both"/>
        <w:rPr>
          <w:rFonts w:ascii="Tahoma" w:eastAsia="Frutiger" w:hAnsi="Tahoma" w:cs="Tahoma"/>
          <w:lang w:eastAsia="en-US"/>
        </w:rPr>
      </w:pPr>
    </w:p>
    <w:p w14:paraId="5944F91A" w14:textId="75924A61" w:rsidR="00E022CF" w:rsidRPr="00BB08FE" w:rsidRDefault="00E022CF" w:rsidP="00226500">
      <w:pPr>
        <w:keepNext/>
        <w:keepLines/>
        <w:jc w:val="both"/>
        <w:rPr>
          <w:rFonts w:ascii="Tahoma" w:eastAsia="Frutiger" w:hAnsi="Tahoma" w:cs="Tahoma"/>
        </w:rPr>
      </w:pPr>
      <w:r w:rsidRPr="00BB08FE">
        <w:rPr>
          <w:rFonts w:ascii="Tahoma" w:eastAsia="Frutiger" w:hAnsi="Tahoma" w:cs="Tahoma"/>
        </w:rPr>
        <w:t>Pogodba je sklenjena z dnem podpisa pogodbe s strani obeh pogodbenih strank in prične veljati z dnem, ko izvajalec v skladu z 18. členom pogodbe, naročniku predloži finančno zavarovanje za zavarovanje dobre izvedbe pogodbenih obveznosti. V kolikor izvajalec, v skladu z 18. členom pogodbe, naročniku ne predloži finančnega zavarovanja za zavarovanje dobre izvedbe pogodbenih obveznosti, se šteje, da ta pogodba ni bila nikoli sklenjena, JAVNI HOLDING Ljubljana, d.o.o.</w:t>
      </w:r>
      <w:r w:rsidR="008C2594">
        <w:rPr>
          <w:rFonts w:ascii="Tahoma" w:eastAsia="Frutiger" w:hAnsi="Tahoma" w:cs="Tahoma"/>
        </w:rPr>
        <w:t xml:space="preserve"> </w:t>
      </w:r>
      <w:r w:rsidRPr="00BB08FE">
        <w:rPr>
          <w:rFonts w:ascii="Tahoma" w:eastAsia="Frutiger" w:hAnsi="Tahoma" w:cs="Tahoma"/>
        </w:rPr>
        <w:t xml:space="preserve">pa lahko unovči finančno zavarovanje za resnost </w:t>
      </w:r>
      <w:r w:rsidR="000F49B5">
        <w:rPr>
          <w:rFonts w:ascii="Tahoma" w:eastAsia="Frutiger" w:hAnsi="Tahoma" w:cs="Tahoma"/>
        </w:rPr>
        <w:t>ponudbe</w:t>
      </w:r>
      <w:r w:rsidRPr="00BB08FE">
        <w:rPr>
          <w:rFonts w:ascii="Tahoma" w:eastAsia="Frutiger" w:hAnsi="Tahoma" w:cs="Tahoma"/>
        </w:rPr>
        <w:t xml:space="preserve">, brez kakršnekoli obveznosti do izvajalca. </w:t>
      </w:r>
    </w:p>
    <w:p w14:paraId="46153269" w14:textId="77777777" w:rsidR="00E90FDB" w:rsidRPr="004C1F13" w:rsidRDefault="00E90FDB" w:rsidP="00226500">
      <w:pPr>
        <w:keepNext/>
        <w:keepLines/>
        <w:jc w:val="both"/>
        <w:rPr>
          <w:rFonts w:ascii="Tahoma" w:eastAsia="Frutiger" w:hAnsi="Tahoma" w:cs="Tahoma"/>
          <w:lang w:eastAsia="en-US"/>
        </w:rPr>
      </w:pPr>
    </w:p>
    <w:p w14:paraId="363BC96D" w14:textId="4C3DEAD7" w:rsidR="00E90FDB" w:rsidRPr="004C1F13" w:rsidRDefault="00656CA1" w:rsidP="00226500">
      <w:pPr>
        <w:keepNext/>
        <w:keepLines/>
        <w:jc w:val="both"/>
        <w:rPr>
          <w:rFonts w:ascii="Tahoma" w:eastAsia="Frutiger" w:hAnsi="Tahoma" w:cs="Tahoma"/>
          <w:lang w:eastAsia="en-US"/>
        </w:rPr>
      </w:pPr>
      <w:r w:rsidRPr="00656CA1">
        <w:rPr>
          <w:rFonts w:ascii="Tahoma" w:eastAsia="Frutiger" w:hAnsi="Tahoma" w:cs="Tahoma"/>
          <w:lang w:eastAsia="en-US"/>
        </w:rPr>
        <w:t xml:space="preserve">Pogodba velja do izpolnitve vseh pogodbenih obveznosti. </w:t>
      </w:r>
      <w:r w:rsidR="00E90FDB" w:rsidRPr="004C1F13">
        <w:rPr>
          <w:rFonts w:ascii="Tahoma" w:eastAsia="Frutiger" w:hAnsi="Tahoma" w:cs="Tahoma"/>
          <w:lang w:eastAsia="en-US"/>
        </w:rPr>
        <w:t>Glede garancijskih določil, pogodba velja vse do poteka vseh garancijskih rokov.</w:t>
      </w:r>
    </w:p>
    <w:p w14:paraId="2EAB27ED" w14:textId="77777777" w:rsidR="00B767D9" w:rsidRPr="004C1F13" w:rsidRDefault="00B767D9" w:rsidP="00226500">
      <w:pPr>
        <w:keepNext/>
        <w:keepLines/>
        <w:jc w:val="both"/>
        <w:rPr>
          <w:rFonts w:ascii="Tahoma" w:eastAsia="Frutiger" w:hAnsi="Tahoma" w:cs="Tahoma"/>
          <w:lang w:eastAsia="en-US"/>
        </w:rPr>
      </w:pPr>
    </w:p>
    <w:p w14:paraId="772773F4" w14:textId="77777777" w:rsidR="00E90FDB" w:rsidRPr="00C75C7F" w:rsidRDefault="00E90FDB" w:rsidP="00EE1E8B">
      <w:pPr>
        <w:keepNext/>
        <w:keepLines/>
        <w:numPr>
          <w:ilvl w:val="0"/>
          <w:numId w:val="32"/>
        </w:numPr>
        <w:tabs>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F985512" w14:textId="77777777" w:rsidR="00C75C7F" w:rsidRDefault="00C75C7F" w:rsidP="00226500">
      <w:pPr>
        <w:keepNext/>
        <w:keepLines/>
        <w:jc w:val="both"/>
        <w:rPr>
          <w:rFonts w:ascii="Tahoma" w:eastAsia="Frutiger" w:hAnsi="Tahoma" w:cs="Tahoma"/>
          <w:lang w:eastAsia="en-US"/>
        </w:rPr>
      </w:pPr>
    </w:p>
    <w:p w14:paraId="52047013"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w:t>
      </w:r>
      <w:r w:rsidR="00C03688">
        <w:rPr>
          <w:rFonts w:ascii="Tahoma" w:eastAsia="Frutiger" w:hAnsi="Tahoma" w:cs="Tahoma"/>
          <w:lang w:eastAsia="en-US"/>
        </w:rPr>
        <w:t xml:space="preserve">dva </w:t>
      </w:r>
      <w:r w:rsidRPr="004C1F13">
        <w:rPr>
          <w:rFonts w:ascii="Tahoma" w:eastAsia="Frutiger" w:hAnsi="Tahoma" w:cs="Tahoma"/>
          <w:lang w:eastAsia="en-US"/>
        </w:rPr>
        <w:t>(2) izvoda.</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4131EB2D" w14:textId="77777777" w:rsidTr="00E90FDB">
        <w:trPr>
          <w:trHeight w:val="737"/>
        </w:trPr>
        <w:tc>
          <w:tcPr>
            <w:tcW w:w="4597" w:type="dxa"/>
          </w:tcPr>
          <w:p w14:paraId="0254EF1A" w14:textId="77777777" w:rsidR="00E90FDB" w:rsidRPr="004C1F13" w:rsidRDefault="00EA34B9" w:rsidP="00226500">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14:paraId="0F656DCC" w14:textId="77777777" w:rsidR="00E90FDB" w:rsidRPr="004C1F13" w:rsidRDefault="00E90FDB" w:rsidP="00226500">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73BC5B86" w14:textId="77777777" w:rsidTr="00382E8A">
        <w:trPr>
          <w:trHeight w:val="1793"/>
        </w:trPr>
        <w:tc>
          <w:tcPr>
            <w:tcW w:w="4597" w:type="dxa"/>
          </w:tcPr>
          <w:p w14:paraId="3317F371"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38E30494" w14:textId="77777777" w:rsidR="00E90FDB" w:rsidRPr="004C1F13" w:rsidRDefault="00E90FDB" w:rsidP="00226500">
            <w:pPr>
              <w:keepNext/>
              <w:keepLines/>
              <w:jc w:val="both"/>
              <w:rPr>
                <w:rFonts w:ascii="Tahoma" w:eastAsia="Frutiger" w:hAnsi="Tahoma" w:cs="Tahoma"/>
                <w:lang w:eastAsia="en-US"/>
              </w:rPr>
            </w:pPr>
          </w:p>
          <w:p w14:paraId="78336306" w14:textId="77777777" w:rsidR="00E90FDB" w:rsidRPr="004C1F13" w:rsidRDefault="00E90FDB" w:rsidP="00226500">
            <w:pPr>
              <w:keepNext/>
              <w:keepLines/>
              <w:jc w:val="both"/>
              <w:rPr>
                <w:rFonts w:ascii="Tahoma" w:eastAsia="Frutiger" w:hAnsi="Tahoma" w:cs="Tahoma"/>
                <w:lang w:eastAsia="en-US"/>
              </w:rPr>
            </w:pPr>
          </w:p>
          <w:p w14:paraId="2DEF5C96" w14:textId="41724BEC" w:rsidR="00E90FDB" w:rsidRPr="004C1F13" w:rsidRDefault="00382E8A" w:rsidP="00382E8A">
            <w:pPr>
              <w:keepNext/>
              <w:keepLines/>
              <w:jc w:val="both"/>
              <w:rPr>
                <w:rFonts w:ascii="Tahoma" w:eastAsia="Frutiger" w:hAnsi="Tahoma" w:cs="Tahoma"/>
                <w:lang w:eastAsia="en-US"/>
              </w:rPr>
            </w:pPr>
            <w:r>
              <w:rPr>
                <w:rFonts w:ascii="Tahoma" w:eastAsia="Frutiger" w:hAnsi="Tahoma" w:cs="Tahoma"/>
                <w:lang w:eastAsia="en-US"/>
              </w:rPr>
              <w:t>Direktor:</w:t>
            </w:r>
          </w:p>
        </w:tc>
        <w:tc>
          <w:tcPr>
            <w:tcW w:w="5123" w:type="dxa"/>
          </w:tcPr>
          <w:p w14:paraId="52BFBADC"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207077FE" w14:textId="77777777" w:rsidR="00E90FDB" w:rsidRPr="004C1F13" w:rsidRDefault="00E90FDB" w:rsidP="00226500">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B81E99"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537A8675"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E851D28" w14:textId="77777777" w:rsidR="00E90FDB" w:rsidRPr="004C1F13" w:rsidRDefault="00E90FDB" w:rsidP="00226500">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1C101546" w14:textId="77777777" w:rsidR="00A055C4" w:rsidRDefault="00A055C4" w:rsidP="00226500">
      <w:pPr>
        <w:keepNext/>
        <w:keepLines/>
        <w:jc w:val="both"/>
        <w:rPr>
          <w:rFonts w:ascii="Tahoma" w:hAnsi="Tahoma" w:cs="Tahoma"/>
          <w:b/>
        </w:rPr>
      </w:pPr>
    </w:p>
    <w:p w14:paraId="01E7D281" w14:textId="51142FAC" w:rsidR="0009543C" w:rsidRDefault="0009543C" w:rsidP="00226500">
      <w:pPr>
        <w:keepNext/>
        <w:keepLines/>
        <w:rPr>
          <w:rFonts w:ascii="Tahoma" w:hAnsi="Tahoma" w:cs="Tahoma"/>
          <w:b/>
        </w:rPr>
      </w:pPr>
    </w:p>
    <w:p w14:paraId="0E75CB4E" w14:textId="3048CA54" w:rsidR="00382E8A" w:rsidRDefault="00382E8A" w:rsidP="00226500">
      <w:pPr>
        <w:keepNext/>
        <w:keepLines/>
        <w:rPr>
          <w:rFonts w:ascii="Tahoma" w:hAnsi="Tahoma" w:cs="Tahoma"/>
          <w:b/>
        </w:rPr>
      </w:pPr>
    </w:p>
    <w:p w14:paraId="7386BD5F" w14:textId="45D8F695" w:rsidR="00A813C2" w:rsidRDefault="00A813C2" w:rsidP="00226500">
      <w:pPr>
        <w:keepNext/>
        <w:keepLines/>
        <w:rPr>
          <w:rFonts w:ascii="Tahoma" w:hAnsi="Tahoma" w:cs="Tahoma"/>
          <w:b/>
        </w:rPr>
      </w:pPr>
    </w:p>
    <w:p w14:paraId="2F789795" w14:textId="184E528E" w:rsidR="00A813C2" w:rsidRDefault="00A813C2" w:rsidP="00226500">
      <w:pPr>
        <w:keepNext/>
        <w:keepLines/>
        <w:rPr>
          <w:rFonts w:ascii="Tahoma" w:hAnsi="Tahoma" w:cs="Tahoma"/>
          <w:b/>
        </w:rPr>
      </w:pPr>
    </w:p>
    <w:p w14:paraId="0FC1C391" w14:textId="2AB0E4A0" w:rsidR="00A813C2" w:rsidRDefault="00A813C2" w:rsidP="00226500">
      <w:pPr>
        <w:keepNext/>
        <w:keepLines/>
        <w:rPr>
          <w:rFonts w:ascii="Tahoma" w:hAnsi="Tahoma" w:cs="Tahoma"/>
          <w:b/>
        </w:rPr>
      </w:pPr>
    </w:p>
    <w:p w14:paraId="5F3F8BCA" w14:textId="0F678C32" w:rsidR="00A813C2" w:rsidRDefault="00A813C2" w:rsidP="00226500">
      <w:pPr>
        <w:keepNext/>
        <w:keepLines/>
        <w:rPr>
          <w:rFonts w:ascii="Tahoma" w:hAnsi="Tahoma" w:cs="Tahoma"/>
          <w:b/>
        </w:rPr>
      </w:pPr>
    </w:p>
    <w:p w14:paraId="127A10FA" w14:textId="2D94EB19" w:rsidR="00A813C2" w:rsidRDefault="00A813C2" w:rsidP="00226500">
      <w:pPr>
        <w:keepNext/>
        <w:keepLines/>
        <w:rPr>
          <w:rFonts w:ascii="Tahoma" w:hAnsi="Tahoma" w:cs="Tahoma"/>
          <w:b/>
        </w:rPr>
      </w:pPr>
    </w:p>
    <w:p w14:paraId="450BF752" w14:textId="39A5C7B9" w:rsidR="00A813C2" w:rsidRDefault="00A813C2" w:rsidP="00226500">
      <w:pPr>
        <w:keepNext/>
        <w:keepLines/>
        <w:rPr>
          <w:rFonts w:ascii="Tahoma" w:hAnsi="Tahoma" w:cs="Tahoma"/>
          <w:b/>
        </w:rPr>
      </w:pPr>
    </w:p>
    <w:p w14:paraId="27EBCCD9" w14:textId="00E43EB9" w:rsidR="00A813C2" w:rsidRDefault="00A813C2" w:rsidP="00226500">
      <w:pPr>
        <w:keepNext/>
        <w:keepLines/>
        <w:rPr>
          <w:rFonts w:ascii="Tahoma" w:hAnsi="Tahoma" w:cs="Tahoma"/>
          <w:b/>
        </w:rPr>
      </w:pPr>
    </w:p>
    <w:p w14:paraId="4F46F920" w14:textId="1C3B0927" w:rsidR="00A813C2" w:rsidRDefault="00A813C2" w:rsidP="00226500">
      <w:pPr>
        <w:keepNext/>
        <w:keepLines/>
        <w:rPr>
          <w:rFonts w:ascii="Tahoma" w:hAnsi="Tahoma" w:cs="Tahoma"/>
          <w:b/>
        </w:rPr>
      </w:pPr>
    </w:p>
    <w:p w14:paraId="1FDAEF84" w14:textId="6AF18911" w:rsidR="00A813C2" w:rsidRDefault="00A813C2" w:rsidP="00226500">
      <w:pPr>
        <w:keepNext/>
        <w:keepLines/>
        <w:rPr>
          <w:rFonts w:ascii="Tahoma" w:hAnsi="Tahoma" w:cs="Tahoma"/>
          <w:b/>
        </w:rPr>
      </w:pPr>
    </w:p>
    <w:p w14:paraId="4F243461" w14:textId="387A5BCA" w:rsidR="00A813C2" w:rsidRDefault="00A813C2" w:rsidP="00226500">
      <w:pPr>
        <w:keepNext/>
        <w:keepLines/>
        <w:rPr>
          <w:rFonts w:ascii="Tahoma" w:hAnsi="Tahoma" w:cs="Tahoma"/>
          <w:b/>
        </w:rPr>
      </w:pPr>
    </w:p>
    <w:p w14:paraId="49203890" w14:textId="334C6702" w:rsidR="00A813C2" w:rsidRDefault="00A813C2" w:rsidP="00226500">
      <w:pPr>
        <w:keepNext/>
        <w:keepLines/>
        <w:rPr>
          <w:rFonts w:ascii="Tahoma" w:hAnsi="Tahoma" w:cs="Tahoma"/>
          <w:b/>
        </w:rPr>
      </w:pPr>
    </w:p>
    <w:p w14:paraId="151888E0" w14:textId="580B3E00" w:rsidR="00A813C2" w:rsidRDefault="00A813C2" w:rsidP="00226500">
      <w:pPr>
        <w:keepNext/>
        <w:keepLines/>
        <w:rPr>
          <w:rFonts w:ascii="Tahoma" w:hAnsi="Tahoma" w:cs="Tahoma"/>
          <w:b/>
        </w:rPr>
      </w:pPr>
    </w:p>
    <w:p w14:paraId="425667EE" w14:textId="1AAE5810" w:rsidR="00A813C2" w:rsidRDefault="00A813C2" w:rsidP="00226500">
      <w:pPr>
        <w:keepNext/>
        <w:keepLines/>
        <w:rPr>
          <w:rFonts w:ascii="Tahoma" w:hAnsi="Tahoma" w:cs="Tahoma"/>
          <w:b/>
        </w:rPr>
      </w:pPr>
    </w:p>
    <w:p w14:paraId="2D751410" w14:textId="490FCDD5" w:rsidR="00A813C2" w:rsidRDefault="00A813C2" w:rsidP="00226500">
      <w:pPr>
        <w:keepNext/>
        <w:keepLines/>
        <w:rPr>
          <w:rFonts w:ascii="Tahoma" w:hAnsi="Tahoma" w:cs="Tahoma"/>
          <w:b/>
        </w:rPr>
      </w:pPr>
    </w:p>
    <w:p w14:paraId="7E583E97" w14:textId="10E8A153" w:rsidR="00A813C2" w:rsidRDefault="00A813C2" w:rsidP="00226500">
      <w:pPr>
        <w:keepNext/>
        <w:keepLines/>
        <w:rPr>
          <w:rFonts w:ascii="Tahoma" w:hAnsi="Tahoma" w:cs="Tahoma"/>
          <w:b/>
        </w:rPr>
      </w:pPr>
    </w:p>
    <w:p w14:paraId="47819AA2" w14:textId="2ACD91E5" w:rsidR="00A813C2" w:rsidRDefault="00A813C2" w:rsidP="00226500">
      <w:pPr>
        <w:keepNext/>
        <w:keepLines/>
        <w:rPr>
          <w:rFonts w:ascii="Tahoma" w:hAnsi="Tahoma" w:cs="Tahoma"/>
          <w:b/>
        </w:rPr>
      </w:pPr>
    </w:p>
    <w:p w14:paraId="2B62D6FC" w14:textId="3EBE3211" w:rsidR="00A813C2" w:rsidRDefault="00A813C2" w:rsidP="00226500">
      <w:pPr>
        <w:keepNext/>
        <w:keepLines/>
        <w:rPr>
          <w:rFonts w:ascii="Tahoma" w:hAnsi="Tahoma" w:cs="Tahoma"/>
          <w:b/>
        </w:rPr>
      </w:pPr>
    </w:p>
    <w:p w14:paraId="219383E1" w14:textId="11A95AF1" w:rsidR="00A813C2" w:rsidRDefault="00A813C2" w:rsidP="00226500">
      <w:pPr>
        <w:keepNext/>
        <w:keepLines/>
        <w:rPr>
          <w:rFonts w:ascii="Tahoma" w:hAnsi="Tahoma" w:cs="Tahoma"/>
          <w:b/>
        </w:rPr>
      </w:pPr>
    </w:p>
    <w:p w14:paraId="29127CBC" w14:textId="1886B9F9" w:rsidR="00A813C2" w:rsidRDefault="00A813C2" w:rsidP="00226500">
      <w:pPr>
        <w:keepNext/>
        <w:keepLines/>
        <w:rPr>
          <w:rFonts w:ascii="Tahoma" w:hAnsi="Tahoma" w:cs="Tahoma"/>
          <w:b/>
        </w:rPr>
      </w:pPr>
    </w:p>
    <w:p w14:paraId="03994CF1" w14:textId="6F49EEF2" w:rsidR="00A813C2" w:rsidRDefault="00A813C2" w:rsidP="00226500">
      <w:pPr>
        <w:keepNext/>
        <w:keepLines/>
        <w:rPr>
          <w:rFonts w:ascii="Tahoma" w:hAnsi="Tahoma" w:cs="Tahoma"/>
          <w:b/>
        </w:rPr>
      </w:pPr>
    </w:p>
    <w:p w14:paraId="0260B301" w14:textId="74BB0550" w:rsidR="00A813C2" w:rsidRDefault="00A813C2" w:rsidP="00226500">
      <w:pPr>
        <w:keepNext/>
        <w:keepLines/>
        <w:rPr>
          <w:rFonts w:ascii="Tahoma" w:hAnsi="Tahoma" w:cs="Tahoma"/>
          <w:b/>
        </w:rPr>
      </w:pPr>
    </w:p>
    <w:p w14:paraId="45C7C8F2" w14:textId="27957357" w:rsidR="00A813C2" w:rsidRDefault="00A813C2" w:rsidP="00226500">
      <w:pPr>
        <w:keepNext/>
        <w:keepLines/>
        <w:rPr>
          <w:rFonts w:ascii="Tahoma" w:hAnsi="Tahoma" w:cs="Tahoma"/>
          <w:b/>
        </w:rPr>
      </w:pPr>
    </w:p>
    <w:p w14:paraId="2B7686DB" w14:textId="799E885A" w:rsidR="00A813C2" w:rsidRDefault="00A813C2" w:rsidP="00226500">
      <w:pPr>
        <w:keepNext/>
        <w:keepLines/>
        <w:rPr>
          <w:rFonts w:ascii="Tahoma" w:hAnsi="Tahoma" w:cs="Tahoma"/>
          <w:b/>
        </w:rPr>
      </w:pPr>
    </w:p>
    <w:p w14:paraId="51E1E186" w14:textId="77777777" w:rsidR="00A813C2" w:rsidRDefault="00A813C2" w:rsidP="00226500">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09543C" w:rsidRPr="00112425" w14:paraId="52425C7A" w14:textId="77777777" w:rsidTr="00A523B1">
        <w:tc>
          <w:tcPr>
            <w:tcW w:w="8161" w:type="dxa"/>
            <w:tcBorders>
              <w:top w:val="single" w:sz="4" w:space="0" w:color="auto"/>
              <w:left w:val="single" w:sz="4" w:space="0" w:color="auto"/>
              <w:bottom w:val="single" w:sz="4" w:space="0" w:color="auto"/>
              <w:right w:val="single" w:sz="4" w:space="0" w:color="auto"/>
            </w:tcBorders>
            <w:hideMark/>
          </w:tcPr>
          <w:p w14:paraId="35834BF9" w14:textId="77777777" w:rsidR="0009543C" w:rsidRPr="00112425" w:rsidRDefault="0009543C" w:rsidP="00226500">
            <w:pPr>
              <w:keepNext/>
              <w:keepLines/>
              <w:rPr>
                <w:rFonts w:ascii="Tahoma" w:hAnsi="Tahoma" w:cs="Tahoma"/>
                <w:b/>
              </w:rPr>
            </w:pPr>
            <w:r>
              <w:rPr>
                <w:rFonts w:ascii="Tahoma" w:hAnsi="Tahoma" w:cs="Tahoma"/>
              </w:rPr>
              <w:t>OSNUTEK POGODBE – ENERGETIKA LJUBLJANA</w:t>
            </w:r>
          </w:p>
        </w:tc>
        <w:tc>
          <w:tcPr>
            <w:tcW w:w="1559" w:type="dxa"/>
            <w:tcBorders>
              <w:top w:val="single" w:sz="4" w:space="0" w:color="auto"/>
              <w:left w:val="single" w:sz="4" w:space="0" w:color="auto"/>
              <w:bottom w:val="single" w:sz="4" w:space="0" w:color="auto"/>
              <w:right w:val="single" w:sz="4" w:space="0" w:color="auto"/>
            </w:tcBorders>
            <w:hideMark/>
          </w:tcPr>
          <w:p w14:paraId="09065047" w14:textId="77777777" w:rsidR="0009543C" w:rsidRPr="00112425" w:rsidRDefault="0009543C" w:rsidP="00226500">
            <w:pPr>
              <w:keepNext/>
              <w:keepLines/>
              <w:rPr>
                <w:rFonts w:ascii="Tahoma" w:hAnsi="Tahoma" w:cs="Tahoma"/>
                <w:b/>
                <w:i/>
              </w:rPr>
            </w:pPr>
            <w:r w:rsidRPr="00112425">
              <w:rPr>
                <w:rFonts w:ascii="Tahoma" w:hAnsi="Tahoma" w:cs="Tahoma"/>
                <w:b/>
                <w:i/>
              </w:rPr>
              <w:t xml:space="preserve">Priloga </w:t>
            </w:r>
            <w:r>
              <w:rPr>
                <w:rFonts w:ascii="Tahoma" w:hAnsi="Tahoma" w:cs="Tahoma"/>
                <w:b/>
                <w:i/>
              </w:rPr>
              <w:t>8/</w:t>
            </w:r>
            <w:r w:rsidR="00E022CF">
              <w:rPr>
                <w:rFonts w:ascii="Tahoma" w:hAnsi="Tahoma" w:cs="Tahoma"/>
                <w:b/>
                <w:i/>
              </w:rPr>
              <w:t>3</w:t>
            </w:r>
          </w:p>
        </w:tc>
      </w:tr>
    </w:tbl>
    <w:p w14:paraId="56E2A65C" w14:textId="77777777" w:rsidR="0009543C" w:rsidRDefault="0009543C" w:rsidP="00226500">
      <w:pPr>
        <w:keepNext/>
        <w:keepLines/>
        <w:rPr>
          <w:rFonts w:ascii="Tahoma" w:hAnsi="Tahoma" w:cs="Tahoma"/>
          <w:b/>
        </w:rPr>
      </w:pPr>
    </w:p>
    <w:p w14:paraId="501502CB" w14:textId="075F6F06" w:rsidR="0009543C" w:rsidRDefault="0009543C" w:rsidP="00226500">
      <w:pPr>
        <w:keepNext/>
        <w:keepLines/>
        <w:jc w:val="center"/>
        <w:rPr>
          <w:rFonts w:ascii="Tahoma" w:hAnsi="Tahoma" w:cs="Tahoma"/>
          <w:b/>
        </w:rPr>
      </w:pPr>
      <w:r>
        <w:rPr>
          <w:rFonts w:ascii="Tahoma" w:hAnsi="Tahoma" w:cs="Tahoma"/>
          <w:b/>
        </w:rPr>
        <w:t>POGODBA</w:t>
      </w:r>
    </w:p>
    <w:p w14:paraId="51190AC0" w14:textId="33BB0F02" w:rsidR="0009543C" w:rsidRPr="00F71D05" w:rsidRDefault="0009543C" w:rsidP="00226500">
      <w:pPr>
        <w:keepNext/>
        <w:keepLines/>
        <w:jc w:val="center"/>
        <w:rPr>
          <w:rFonts w:ascii="Tahoma" w:hAnsi="Tahoma" w:cs="Tahoma"/>
          <w:b/>
        </w:rPr>
      </w:pPr>
      <w:r w:rsidRPr="00076910">
        <w:rPr>
          <w:rFonts w:ascii="Tahoma" w:hAnsi="Tahoma" w:cs="Tahoma"/>
          <w:b/>
        </w:rPr>
        <w:t xml:space="preserve">za izvedbo </w:t>
      </w:r>
      <w:r>
        <w:rPr>
          <w:rFonts w:ascii="Tahoma" w:hAnsi="Tahoma" w:cs="Tahoma"/>
          <w:b/>
        </w:rPr>
        <w:t xml:space="preserve">gradbenih </w:t>
      </w:r>
      <w:r w:rsidRPr="00076910">
        <w:rPr>
          <w:rFonts w:ascii="Tahoma" w:hAnsi="Tahoma" w:cs="Tahoma"/>
          <w:b/>
        </w:rPr>
        <w:t>del</w:t>
      </w:r>
      <w:r>
        <w:rPr>
          <w:rFonts w:ascii="Tahoma" w:hAnsi="Tahoma" w:cs="Tahoma"/>
          <w:b/>
        </w:rPr>
        <w:t xml:space="preserve"> </w:t>
      </w:r>
      <w:r w:rsidRPr="00F71D05">
        <w:rPr>
          <w:rFonts w:ascii="Tahoma" w:hAnsi="Tahoma" w:cs="Tahoma"/>
          <w:b/>
        </w:rPr>
        <w:t>za</w:t>
      </w:r>
      <w:r w:rsidR="00213E3A">
        <w:rPr>
          <w:rFonts w:ascii="Tahoma" w:hAnsi="Tahoma" w:cs="Tahoma"/>
          <w:b/>
        </w:rPr>
        <w:t xml:space="preserve"> parterno ureditev Čufarjeve ulice v Ljubljani</w:t>
      </w:r>
    </w:p>
    <w:p w14:paraId="48BE3BE5" w14:textId="73583619" w:rsidR="0009543C" w:rsidRDefault="0009543C" w:rsidP="00226500">
      <w:pPr>
        <w:keepNext/>
        <w:keepLines/>
        <w:rPr>
          <w:rFonts w:ascii="Tahoma" w:hAnsi="Tahoma" w:cs="Tahoma"/>
        </w:rPr>
      </w:pPr>
    </w:p>
    <w:p w14:paraId="1A20459C" w14:textId="398DF3E6" w:rsidR="00213E3A" w:rsidRDefault="00213E3A" w:rsidP="00226500">
      <w:pPr>
        <w:keepNext/>
        <w:keepLines/>
        <w:rPr>
          <w:rFonts w:ascii="Tahoma" w:hAnsi="Tahoma" w:cs="Tahoma"/>
        </w:rPr>
      </w:pPr>
      <w:r>
        <w:rPr>
          <w:rFonts w:ascii="Tahoma" w:hAnsi="Tahoma" w:cs="Tahoma"/>
        </w:rPr>
        <w:t>št. naročnika:</w:t>
      </w:r>
    </w:p>
    <w:p w14:paraId="15D28D9B" w14:textId="61A2923C" w:rsidR="00213E3A" w:rsidRDefault="00213E3A" w:rsidP="00226500">
      <w:pPr>
        <w:keepNext/>
        <w:keepLines/>
        <w:rPr>
          <w:rFonts w:ascii="Tahoma" w:hAnsi="Tahoma" w:cs="Tahoma"/>
        </w:rPr>
      </w:pPr>
      <w:r>
        <w:rPr>
          <w:rFonts w:ascii="Tahoma" w:hAnsi="Tahoma" w:cs="Tahoma"/>
        </w:rPr>
        <w:t>št. izvajalca:</w:t>
      </w:r>
    </w:p>
    <w:p w14:paraId="172955E9" w14:textId="77777777" w:rsidR="00213E3A" w:rsidRPr="00076910" w:rsidRDefault="00213E3A" w:rsidP="00226500">
      <w:pPr>
        <w:keepNext/>
        <w:keepLines/>
        <w:rPr>
          <w:rFonts w:ascii="Tahoma" w:hAnsi="Tahoma" w:cs="Tahoma"/>
        </w:rPr>
      </w:pPr>
    </w:p>
    <w:p w14:paraId="450C995B" w14:textId="77777777" w:rsidR="0009543C" w:rsidRPr="00076910" w:rsidRDefault="0009543C" w:rsidP="00226500">
      <w:pPr>
        <w:keepNext/>
        <w:keepLines/>
        <w:rPr>
          <w:rFonts w:ascii="Tahoma" w:hAnsi="Tahoma" w:cs="Tahoma"/>
        </w:rPr>
      </w:pPr>
      <w:r w:rsidRPr="00076910">
        <w:rPr>
          <w:rFonts w:ascii="Tahoma" w:hAnsi="Tahoma" w:cs="Tahoma"/>
        </w:rPr>
        <w:t>ki jo skleneta</w:t>
      </w:r>
    </w:p>
    <w:p w14:paraId="0F6417BF" w14:textId="77777777" w:rsidR="0009543C" w:rsidRPr="00076910" w:rsidRDefault="0009543C" w:rsidP="00226500">
      <w:pPr>
        <w:keepNext/>
        <w:keepLines/>
        <w:tabs>
          <w:tab w:val="left" w:pos="1702"/>
        </w:tabs>
        <w:ind w:left="1701" w:hanging="1701"/>
        <w:rPr>
          <w:rFonts w:ascii="Tahoma" w:hAnsi="Tahoma" w:cs="Tahoma"/>
        </w:rPr>
      </w:pPr>
    </w:p>
    <w:p w14:paraId="5E317F4F" w14:textId="77777777" w:rsidR="008C2594" w:rsidRDefault="0009543C" w:rsidP="00226500">
      <w:pPr>
        <w:keepNext/>
        <w:keepLines/>
        <w:ind w:left="2124" w:hanging="2124"/>
        <w:jc w:val="both"/>
        <w:rPr>
          <w:rFonts w:ascii="Tahoma" w:hAnsi="Tahoma" w:cs="Tahoma"/>
        </w:rPr>
      </w:pPr>
      <w:r w:rsidRPr="00076910">
        <w:rPr>
          <w:rFonts w:ascii="Tahoma" w:hAnsi="Tahoma" w:cs="Tahoma"/>
        </w:rPr>
        <w:t>NAROČNIK:</w:t>
      </w:r>
      <w:r w:rsidRPr="00076910">
        <w:rPr>
          <w:rFonts w:ascii="Tahoma" w:hAnsi="Tahoma" w:cs="Tahoma"/>
        </w:rPr>
        <w:tab/>
        <w:t xml:space="preserve">JAVNO PODJETJE ENERGETIKA LJUBLJANA d.o.o., Verovškova ulica 62, 1000 LJUBLJANA, ki ga zastopa direktor Samo Lozej </w:t>
      </w:r>
    </w:p>
    <w:p w14:paraId="0DEFAC24" w14:textId="2721FE9C" w:rsidR="0009543C" w:rsidRPr="00076910" w:rsidRDefault="0009543C" w:rsidP="00226500">
      <w:pPr>
        <w:keepNext/>
        <w:keepLines/>
        <w:ind w:left="2124"/>
        <w:jc w:val="both"/>
        <w:rPr>
          <w:rFonts w:ascii="Tahoma" w:hAnsi="Tahoma" w:cs="Tahoma"/>
        </w:rPr>
      </w:pPr>
      <w:r w:rsidRPr="00076910">
        <w:rPr>
          <w:rFonts w:ascii="Tahoma" w:hAnsi="Tahoma" w:cs="Tahoma"/>
        </w:rPr>
        <w:t>(v nadaljevanju: naročnik)</w:t>
      </w:r>
    </w:p>
    <w:p w14:paraId="3EABABEF" w14:textId="77777777" w:rsidR="0009543C" w:rsidRPr="00076910" w:rsidRDefault="0009543C" w:rsidP="00226500">
      <w:pPr>
        <w:keepNext/>
        <w:keepLines/>
        <w:tabs>
          <w:tab w:val="left" w:pos="1702"/>
        </w:tabs>
        <w:ind w:left="1701" w:hanging="1701"/>
        <w:rPr>
          <w:rFonts w:ascii="Tahoma" w:hAnsi="Tahoma" w:cs="Tahoma"/>
        </w:rPr>
      </w:pPr>
    </w:p>
    <w:p w14:paraId="5AEFB4E8" w14:textId="77777777" w:rsidR="0009543C" w:rsidRPr="00076910" w:rsidRDefault="0009543C" w:rsidP="00226500">
      <w:pPr>
        <w:keepNext/>
        <w:keepLines/>
        <w:tabs>
          <w:tab w:val="left" w:pos="1702"/>
        </w:tabs>
        <w:ind w:left="1701" w:hanging="1701"/>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t xml:space="preserve">Matična številka: </w:t>
      </w:r>
      <w:r w:rsidRPr="00076910">
        <w:rPr>
          <w:rFonts w:ascii="Tahoma" w:hAnsi="Tahoma" w:cs="Tahoma"/>
        </w:rPr>
        <w:tab/>
      </w:r>
      <w:r w:rsidRPr="00076910">
        <w:rPr>
          <w:rFonts w:ascii="Tahoma" w:hAnsi="Tahoma" w:cs="Tahoma"/>
        </w:rPr>
        <w:tab/>
        <w:t>5226406000</w:t>
      </w:r>
    </w:p>
    <w:p w14:paraId="38FC1441" w14:textId="77777777" w:rsidR="0009543C" w:rsidRPr="00076910" w:rsidRDefault="0009543C" w:rsidP="00226500">
      <w:pPr>
        <w:keepNext/>
        <w:keepLines/>
        <w:tabs>
          <w:tab w:val="left" w:pos="1702"/>
        </w:tabs>
        <w:ind w:left="1701" w:hanging="1701"/>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t>Identifikacijska št. za DDV:</w:t>
      </w:r>
      <w:r w:rsidRPr="00076910">
        <w:rPr>
          <w:rFonts w:ascii="Tahoma" w:hAnsi="Tahoma" w:cs="Tahoma"/>
        </w:rPr>
        <w:tab/>
        <w:t>SI 23034033</w:t>
      </w:r>
    </w:p>
    <w:p w14:paraId="39A1D1A3" w14:textId="77777777" w:rsidR="0009543C" w:rsidRPr="00076910" w:rsidRDefault="0009543C" w:rsidP="00226500">
      <w:pPr>
        <w:keepNext/>
        <w:keepLines/>
        <w:tabs>
          <w:tab w:val="left" w:pos="1702"/>
        </w:tabs>
        <w:ind w:left="1701" w:hanging="1701"/>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r>
    </w:p>
    <w:p w14:paraId="0FF433C2" w14:textId="77777777" w:rsidR="0009543C" w:rsidRPr="00076910" w:rsidRDefault="0009543C" w:rsidP="00226500">
      <w:pPr>
        <w:keepNext/>
        <w:keepLines/>
        <w:rPr>
          <w:rFonts w:ascii="Tahoma" w:hAnsi="Tahoma" w:cs="Tahoma"/>
        </w:rPr>
      </w:pPr>
      <w:r w:rsidRPr="00076910">
        <w:rPr>
          <w:rFonts w:ascii="Tahoma" w:hAnsi="Tahoma" w:cs="Tahoma"/>
        </w:rPr>
        <w:t>in</w:t>
      </w:r>
    </w:p>
    <w:p w14:paraId="26724F47" w14:textId="77777777" w:rsidR="0009543C" w:rsidRPr="00076910" w:rsidRDefault="0009543C" w:rsidP="00226500">
      <w:pPr>
        <w:keepNext/>
        <w:keepLines/>
        <w:tabs>
          <w:tab w:val="left" w:pos="360"/>
        </w:tabs>
        <w:jc w:val="both"/>
        <w:rPr>
          <w:rFonts w:ascii="Tahoma" w:hAnsi="Tahoma" w:cs="Tahoma"/>
        </w:rPr>
      </w:pPr>
      <w:r w:rsidRPr="00076910">
        <w:rPr>
          <w:rFonts w:ascii="Tahoma" w:hAnsi="Tahoma" w:cs="Tahoma"/>
        </w:rPr>
        <w:tab/>
      </w:r>
    </w:p>
    <w:p w14:paraId="0A581A4F" w14:textId="77777777" w:rsidR="0009543C" w:rsidRPr="00076910" w:rsidRDefault="0009543C" w:rsidP="00226500">
      <w:pPr>
        <w:keepNext/>
        <w:keepLines/>
        <w:tabs>
          <w:tab w:val="left" w:pos="1702"/>
        </w:tabs>
        <w:ind w:left="2160" w:hanging="2160"/>
        <w:jc w:val="both"/>
        <w:rPr>
          <w:rFonts w:ascii="Tahoma" w:hAnsi="Tahoma" w:cs="Tahoma"/>
        </w:rPr>
      </w:pPr>
      <w:r w:rsidRPr="00076910">
        <w:rPr>
          <w:rFonts w:ascii="Tahoma" w:hAnsi="Tahoma" w:cs="Tahoma"/>
        </w:rPr>
        <w:t xml:space="preserve">IZVAJALEC:              </w:t>
      </w:r>
      <w:r w:rsidRPr="00076910">
        <w:rPr>
          <w:rFonts w:ascii="Tahoma" w:hAnsi="Tahoma" w:cs="Tahoma"/>
        </w:rPr>
        <w:tab/>
        <w:t>______________________________, ki ga zastopa direktor ________________</w:t>
      </w:r>
    </w:p>
    <w:p w14:paraId="70F5EF0F"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ab/>
      </w:r>
      <w:r w:rsidRPr="00076910">
        <w:rPr>
          <w:rFonts w:ascii="Tahoma" w:hAnsi="Tahoma" w:cs="Tahoma"/>
        </w:rPr>
        <w:tab/>
        <w:t>(v nadaljevanju: izvajalec)</w:t>
      </w:r>
    </w:p>
    <w:p w14:paraId="25E112A7" w14:textId="77777777" w:rsidR="0009543C" w:rsidRPr="00076910" w:rsidRDefault="0009543C" w:rsidP="00226500">
      <w:pPr>
        <w:keepNext/>
        <w:keepLines/>
        <w:tabs>
          <w:tab w:val="left" w:pos="1702"/>
        </w:tabs>
        <w:jc w:val="both"/>
        <w:rPr>
          <w:rFonts w:ascii="Tahoma" w:hAnsi="Tahoma" w:cs="Tahoma"/>
        </w:rPr>
      </w:pPr>
    </w:p>
    <w:p w14:paraId="4695626A"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ab/>
      </w:r>
      <w:r w:rsidRPr="00076910">
        <w:rPr>
          <w:rFonts w:ascii="Tahoma" w:hAnsi="Tahoma" w:cs="Tahoma"/>
        </w:rPr>
        <w:tab/>
        <w:t xml:space="preserve">TRR:  </w:t>
      </w:r>
    </w:p>
    <w:p w14:paraId="6BED5CDD"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ab/>
      </w:r>
      <w:r w:rsidRPr="00076910">
        <w:rPr>
          <w:rFonts w:ascii="Tahoma" w:hAnsi="Tahoma" w:cs="Tahoma"/>
        </w:rPr>
        <w:tab/>
        <w:t xml:space="preserve">Matična številka: </w:t>
      </w:r>
    </w:p>
    <w:p w14:paraId="0C107AC2" w14:textId="77777777" w:rsidR="0009543C" w:rsidRPr="00076910" w:rsidRDefault="0009543C" w:rsidP="00226500">
      <w:pPr>
        <w:keepNext/>
        <w:keepLines/>
        <w:tabs>
          <w:tab w:val="left" w:pos="1702"/>
        </w:tabs>
        <w:jc w:val="both"/>
        <w:rPr>
          <w:rFonts w:ascii="Tahoma" w:hAnsi="Tahoma" w:cs="Tahoma"/>
        </w:rPr>
      </w:pPr>
      <w:r w:rsidRPr="00076910">
        <w:rPr>
          <w:rFonts w:ascii="Tahoma" w:hAnsi="Tahoma" w:cs="Tahoma"/>
        </w:rPr>
        <w:t xml:space="preserve"> </w:t>
      </w:r>
      <w:r w:rsidRPr="00076910">
        <w:rPr>
          <w:rFonts w:ascii="Tahoma" w:hAnsi="Tahoma" w:cs="Tahoma"/>
        </w:rPr>
        <w:tab/>
      </w:r>
      <w:r w:rsidRPr="00076910">
        <w:rPr>
          <w:rFonts w:ascii="Tahoma" w:hAnsi="Tahoma" w:cs="Tahoma"/>
        </w:rPr>
        <w:tab/>
        <w:t xml:space="preserve">Identifikacijska številka za DDV: </w:t>
      </w:r>
    </w:p>
    <w:p w14:paraId="6F420A50" w14:textId="77777777" w:rsidR="0009543C" w:rsidRPr="00076910" w:rsidRDefault="0009543C" w:rsidP="00226500">
      <w:pPr>
        <w:keepNext/>
        <w:keepLines/>
        <w:jc w:val="both"/>
        <w:rPr>
          <w:rFonts w:ascii="Tahoma" w:hAnsi="Tahoma" w:cs="Tahoma"/>
        </w:rPr>
      </w:pPr>
    </w:p>
    <w:p w14:paraId="539294D9" w14:textId="77777777" w:rsidR="0009543C" w:rsidRDefault="0009543C" w:rsidP="00226500">
      <w:pPr>
        <w:keepNext/>
        <w:keepLines/>
        <w:jc w:val="both"/>
        <w:rPr>
          <w:rFonts w:ascii="Tahoma" w:hAnsi="Tahoma" w:cs="Tahoma"/>
        </w:rPr>
      </w:pPr>
    </w:p>
    <w:p w14:paraId="3965375A"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UVODNA DOLOČBA</w:t>
      </w:r>
    </w:p>
    <w:p w14:paraId="607A70A7" w14:textId="1C58090A" w:rsidR="00DD031D" w:rsidRPr="00076910" w:rsidRDefault="00DD031D" w:rsidP="00226500">
      <w:pPr>
        <w:keepNext/>
        <w:keepLines/>
        <w:jc w:val="center"/>
        <w:rPr>
          <w:rFonts w:ascii="Tahoma" w:hAnsi="Tahoma" w:cs="Tahoma"/>
        </w:rPr>
      </w:pPr>
    </w:p>
    <w:p w14:paraId="2F13EBBF"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2A47C100" w14:textId="77777777" w:rsidR="0009543C" w:rsidRPr="00076910" w:rsidRDefault="0009543C" w:rsidP="00226500">
      <w:pPr>
        <w:keepNext/>
        <w:keepLines/>
        <w:jc w:val="both"/>
        <w:rPr>
          <w:rFonts w:ascii="Tahoma" w:hAnsi="Tahoma" w:cs="Tahoma"/>
        </w:rPr>
      </w:pPr>
    </w:p>
    <w:p w14:paraId="1DC3E2D6" w14:textId="77777777" w:rsidR="00F02963" w:rsidRDefault="0009543C" w:rsidP="00226500">
      <w:pPr>
        <w:keepNext/>
        <w:keepLines/>
        <w:jc w:val="both"/>
        <w:rPr>
          <w:rFonts w:ascii="Tahoma" w:hAnsi="Tahoma" w:cs="Tahoma"/>
        </w:rPr>
      </w:pPr>
      <w:r w:rsidRPr="00076910">
        <w:rPr>
          <w:rFonts w:ascii="Tahoma" w:hAnsi="Tahoma" w:cs="Tahoma"/>
        </w:rPr>
        <w:t>Pogodbeni stranki ugotavljata, da</w:t>
      </w:r>
      <w:r w:rsidR="00F02963">
        <w:rPr>
          <w:rFonts w:ascii="Tahoma" w:hAnsi="Tahoma" w:cs="Tahoma"/>
        </w:rPr>
        <w:t>:</w:t>
      </w:r>
      <w:r w:rsidRPr="00076910">
        <w:rPr>
          <w:rFonts w:ascii="Tahoma" w:hAnsi="Tahoma" w:cs="Tahoma"/>
        </w:rPr>
        <w:t xml:space="preserve"> </w:t>
      </w:r>
    </w:p>
    <w:p w14:paraId="7EE1EA4E" w14:textId="2232CF4D"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 xml:space="preserve">je JAVNI HOLDING Ljubljana d.o.o., Verovškova ulica 70, 1000 Ljubljana, po pooblastilu naročnika </w:t>
      </w:r>
      <w:r w:rsidR="0003742D" w:rsidRPr="009F0E77">
        <w:rPr>
          <w:rFonts w:ascii="Tahoma" w:hAnsi="Tahoma" w:cs="Tahoma"/>
        </w:rPr>
        <w:t>Mestna občina Ljubljana</w:t>
      </w:r>
      <w:r w:rsidRPr="00F02963">
        <w:rPr>
          <w:rFonts w:ascii="Tahoma" w:hAnsi="Tahoma" w:cs="Tahoma"/>
        </w:rPr>
        <w:t>, naročnika JAVNO PODJETJE VODOVOD KANALIZACIJA SNAGA d.o.o. in naročnika JAVNO PODJETJE ENERGETIKA LJUBLJANA d.o.o. izvedel postopek oddaje javnega naročila za pridobitev izvajalca del,</w:t>
      </w:r>
    </w:p>
    <w:p w14:paraId="3BE6A5E0" w14:textId="4CC738F1"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 xml:space="preserve">gre za skupno javno naročilo, pri katerem </w:t>
      </w:r>
      <w:r w:rsidR="008C2594">
        <w:rPr>
          <w:rFonts w:ascii="Tahoma" w:hAnsi="Tahoma" w:cs="Tahoma"/>
        </w:rPr>
        <w:t>sta</w:t>
      </w:r>
      <w:r w:rsidRPr="00F02963">
        <w:rPr>
          <w:rFonts w:ascii="Tahoma" w:hAnsi="Tahoma" w:cs="Tahoma"/>
        </w:rPr>
        <w:t xml:space="preserve"> naročnik</w:t>
      </w:r>
      <w:r w:rsidR="008C2594">
        <w:rPr>
          <w:rFonts w:ascii="Tahoma" w:hAnsi="Tahoma" w:cs="Tahoma"/>
        </w:rPr>
        <w:t>a</w:t>
      </w:r>
      <w:r w:rsidRPr="00F02963">
        <w:rPr>
          <w:rFonts w:ascii="Tahoma" w:hAnsi="Tahoma" w:cs="Tahoma"/>
        </w:rPr>
        <w:t xml:space="preserve"> tudi </w:t>
      </w:r>
      <w:r w:rsidR="0003742D" w:rsidRPr="009F0E77">
        <w:rPr>
          <w:rFonts w:ascii="Tahoma" w:hAnsi="Tahoma" w:cs="Tahoma"/>
        </w:rPr>
        <w:t>Mestna občina Ljubljana</w:t>
      </w:r>
      <w:r w:rsidR="0003742D" w:rsidRPr="00F02963">
        <w:rPr>
          <w:rFonts w:ascii="Tahoma" w:hAnsi="Tahoma" w:cs="Tahoma"/>
        </w:rPr>
        <w:t xml:space="preserve"> </w:t>
      </w:r>
      <w:r w:rsidRPr="00F02963">
        <w:rPr>
          <w:rFonts w:ascii="Tahoma" w:hAnsi="Tahoma" w:cs="Tahoma"/>
        </w:rPr>
        <w:t xml:space="preserve">in JAVNO PODJETJE </w:t>
      </w:r>
      <w:r>
        <w:rPr>
          <w:rFonts w:ascii="Tahoma" w:hAnsi="Tahoma" w:cs="Tahoma"/>
        </w:rPr>
        <w:t>VODOVOD KANALIZACIJA SNAGA</w:t>
      </w:r>
      <w:r w:rsidRPr="00F02963">
        <w:rPr>
          <w:rFonts w:ascii="Tahoma" w:hAnsi="Tahoma" w:cs="Tahoma"/>
        </w:rPr>
        <w:t xml:space="preserve"> d.o.o.,</w:t>
      </w:r>
    </w:p>
    <w:p w14:paraId="1A765FD0" w14:textId="2D203217" w:rsidR="00F02963" w:rsidRPr="00F02963" w:rsidRDefault="00F02963" w:rsidP="00EE1E8B">
      <w:pPr>
        <w:keepNext/>
        <w:keepLines/>
        <w:numPr>
          <w:ilvl w:val="0"/>
          <w:numId w:val="26"/>
        </w:numPr>
        <w:jc w:val="both"/>
        <w:rPr>
          <w:rFonts w:ascii="Tahoma" w:hAnsi="Tahoma" w:cs="Tahoma"/>
        </w:rPr>
      </w:pPr>
      <w:r>
        <w:rPr>
          <w:rFonts w:ascii="Tahoma" w:hAnsi="Tahoma" w:cs="Tahoma"/>
        </w:rPr>
        <w:t xml:space="preserve">je predmet te pogodbe </w:t>
      </w:r>
      <w:r w:rsidR="00213E3A">
        <w:rPr>
          <w:rFonts w:ascii="Tahoma" w:hAnsi="Tahoma" w:cs="Tahoma"/>
        </w:rPr>
        <w:t>izvedba gradbenih del za parterno ureditev Čufarjeve ulice v Ljubljani</w:t>
      </w:r>
      <w:r w:rsidRPr="00F02963">
        <w:rPr>
          <w:rFonts w:ascii="Tahoma" w:hAnsi="Tahoma" w:cs="Tahoma"/>
        </w:rPr>
        <w:t>,</w:t>
      </w:r>
    </w:p>
    <w:p w14:paraId="4A467572" w14:textId="7BC667FE"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 xml:space="preserve">bo sočasno z </w:t>
      </w:r>
      <w:r>
        <w:rPr>
          <w:rFonts w:ascii="Tahoma" w:hAnsi="Tahoma" w:cs="Tahoma"/>
        </w:rPr>
        <w:t>deli</w:t>
      </w:r>
      <w:r w:rsidRPr="00F02963">
        <w:rPr>
          <w:rFonts w:ascii="Tahoma" w:hAnsi="Tahoma" w:cs="Tahoma"/>
        </w:rPr>
        <w:t xml:space="preserve"> iz prejšnje alineje tega člena na navedenem območju potekala </w:t>
      </w:r>
      <w:r w:rsidRPr="00A813C2">
        <w:rPr>
          <w:rFonts w:ascii="Tahoma" w:hAnsi="Tahoma" w:cs="Tahoma"/>
        </w:rPr>
        <w:t xml:space="preserve">tudi </w:t>
      </w:r>
      <w:r w:rsidRPr="00A813C2">
        <w:rPr>
          <w:rFonts w:ascii="Tahoma" w:eastAsia="Frutiger" w:hAnsi="Tahoma" w:cs="Tahoma"/>
          <w:lang w:eastAsia="en-US"/>
        </w:rPr>
        <w:t xml:space="preserve">rekonstrukcija </w:t>
      </w:r>
      <w:r w:rsidR="006A1BBA" w:rsidRPr="00A813C2">
        <w:rPr>
          <w:rFonts w:ascii="Tahoma" w:eastAsia="Frutiger" w:hAnsi="Tahoma" w:cs="Tahoma"/>
          <w:lang w:eastAsia="en-US"/>
        </w:rPr>
        <w:t>Čufarjeve ulice</w:t>
      </w:r>
      <w:r w:rsidRPr="00A813C2">
        <w:rPr>
          <w:rFonts w:ascii="Tahoma" w:eastAsia="Frutiger" w:hAnsi="Tahoma" w:cs="Tahoma"/>
          <w:lang w:eastAsia="en-US"/>
        </w:rPr>
        <w:t xml:space="preserve"> </w:t>
      </w:r>
      <w:r w:rsidR="006A1BBA" w:rsidRPr="00A813C2">
        <w:rPr>
          <w:rFonts w:ascii="Tahoma" w:eastAsia="Frutiger" w:hAnsi="Tahoma" w:cs="Tahoma"/>
          <w:lang w:eastAsia="en-US"/>
        </w:rPr>
        <w:t>med Miklošičevo in Resljevo cesto</w:t>
      </w:r>
      <w:r w:rsidRPr="00F02963">
        <w:rPr>
          <w:rFonts w:ascii="Tahoma" w:eastAsia="Frutiger" w:hAnsi="Tahoma" w:cs="Tahoma"/>
          <w:lang w:eastAsia="en-US"/>
        </w:rPr>
        <w:t xml:space="preserve"> s strani naročnika </w:t>
      </w:r>
      <w:r w:rsidR="0003742D" w:rsidRPr="009F0E77">
        <w:rPr>
          <w:rFonts w:ascii="Tahoma" w:hAnsi="Tahoma" w:cs="Tahoma"/>
        </w:rPr>
        <w:t>Mestna občina Ljubljana</w:t>
      </w:r>
      <w:r w:rsidR="0003742D" w:rsidRPr="00F02963">
        <w:rPr>
          <w:rFonts w:ascii="Tahoma" w:eastAsia="Frutiger" w:hAnsi="Tahoma" w:cs="Tahoma"/>
          <w:lang w:eastAsia="en-US"/>
        </w:rPr>
        <w:t xml:space="preserve"> </w:t>
      </w:r>
      <w:r w:rsidRPr="00F02963">
        <w:rPr>
          <w:rFonts w:ascii="Tahoma" w:eastAsia="Frutiger" w:hAnsi="Tahoma" w:cs="Tahoma"/>
          <w:lang w:eastAsia="en-US"/>
        </w:rPr>
        <w:t xml:space="preserve">ter </w:t>
      </w:r>
      <w:r w:rsidR="006A1BBA" w:rsidRPr="008064EA">
        <w:rPr>
          <w:rFonts w:ascii="Tahoma" w:eastAsia="Frutiger" w:hAnsi="Tahoma" w:cs="Tahoma"/>
          <w:lang w:eastAsia="en-US"/>
        </w:rPr>
        <w:t xml:space="preserve">obnova </w:t>
      </w:r>
      <w:r w:rsidR="009E0E61" w:rsidRPr="008064EA">
        <w:rPr>
          <w:rFonts w:ascii="Tahoma" w:eastAsia="Frutiger" w:hAnsi="Tahoma" w:cs="Tahoma"/>
          <w:lang w:eastAsia="en-US"/>
        </w:rPr>
        <w:t xml:space="preserve">javne </w:t>
      </w:r>
      <w:r w:rsidR="006A1BBA" w:rsidRPr="008064EA">
        <w:rPr>
          <w:rFonts w:ascii="Tahoma" w:eastAsia="Frutiger" w:hAnsi="Tahoma" w:cs="Tahoma"/>
          <w:lang w:eastAsia="en-US"/>
        </w:rPr>
        <w:t>kanalizacije po delu Čufarjeve ulice med Kolodvorsko ulico in Resljevo cesto v Ljubljani</w:t>
      </w:r>
      <w:r w:rsidRPr="00F02963">
        <w:rPr>
          <w:rFonts w:ascii="Tahoma" w:hAnsi="Tahoma" w:cs="Tahoma"/>
        </w:rPr>
        <w:t xml:space="preserve"> s strani naročnika JAVNO PODJETJE VODOVOD KANALIZACIJA SNAGA d.o.o.,</w:t>
      </w:r>
    </w:p>
    <w:p w14:paraId="0C1469D0" w14:textId="77777777"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vsak naročnik skupnega javnega naročila sklepa pogodbo za svoj del naročila z izbranim izvajalcem,</w:t>
      </w:r>
    </w:p>
    <w:p w14:paraId="062C0A69" w14:textId="77777777"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je bil izvajalec izbran na podlagi izvedenega postopka naročila male vrednosti skladno 47. členom Zakona o javnem naročanju (Ur. l. RS, št. 91/15 s spremembami; v nadaljevanju: ZJN-3)</w:t>
      </w:r>
      <w:r w:rsidR="00EC5A98">
        <w:rPr>
          <w:rFonts w:ascii="Tahoma" w:hAnsi="Tahoma" w:cs="Tahoma"/>
        </w:rPr>
        <w:t>,</w:t>
      </w:r>
    </w:p>
    <w:p w14:paraId="62981A4F" w14:textId="77777777"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je bilo obvestilo o javnem naročilu objavljeno na Portalu javnih naročil dne ………….. pod številko objave ………………………</w:t>
      </w:r>
      <w:r w:rsidR="00EC5A98">
        <w:rPr>
          <w:rFonts w:ascii="Tahoma" w:hAnsi="Tahoma" w:cs="Tahoma"/>
        </w:rPr>
        <w:t>,</w:t>
      </w:r>
    </w:p>
    <w:p w14:paraId="00364370" w14:textId="77777777"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je bil izvajalec izbran kot najugodnejši ponudnik z Odločitvijo o oddaji javnega naročila št. ……………… z dne ……………………</w:t>
      </w:r>
      <w:r w:rsidR="00EC5A98">
        <w:rPr>
          <w:rFonts w:ascii="Tahoma" w:hAnsi="Tahoma" w:cs="Tahoma"/>
        </w:rPr>
        <w:t>,</w:t>
      </w:r>
    </w:p>
    <w:p w14:paraId="3CC5C108" w14:textId="4E043A99"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 xml:space="preserve">je skladno z Uredbo o zelenem javnem naročanju (Ur. l. RS, št. 51/17 s spremembami: v nadaljevanju: Uredba o zelenem javnem naročanju) naročnik pri oddaji javnega naročila v razpisni dokumentaciji št. </w:t>
      </w:r>
      <w:r w:rsidR="007315BF">
        <w:rPr>
          <w:rFonts w:ascii="Tahoma" w:hAnsi="Tahoma" w:cs="Tahoma"/>
        </w:rPr>
        <w:t>JHL-5/22</w:t>
      </w:r>
      <w:r w:rsidRPr="00F02963">
        <w:rPr>
          <w:rFonts w:ascii="Tahoma" w:hAnsi="Tahoma" w:cs="Tahoma"/>
        </w:rPr>
        <w:t xml:space="preserve"> upošteval okoljske vidike</w:t>
      </w:r>
      <w:r w:rsidR="00EC5A98">
        <w:rPr>
          <w:rFonts w:ascii="Tahoma" w:hAnsi="Tahoma" w:cs="Tahoma"/>
        </w:rPr>
        <w:t>,</w:t>
      </w:r>
    </w:p>
    <w:p w14:paraId="098B233B" w14:textId="77777777" w:rsidR="00F02963" w:rsidRPr="00F02963" w:rsidRDefault="00F02963" w:rsidP="00EE1E8B">
      <w:pPr>
        <w:keepNext/>
        <w:keepLines/>
        <w:numPr>
          <w:ilvl w:val="0"/>
          <w:numId w:val="26"/>
        </w:numPr>
        <w:jc w:val="both"/>
        <w:rPr>
          <w:rFonts w:ascii="Tahoma" w:hAnsi="Tahoma" w:cs="Tahoma"/>
        </w:rPr>
      </w:pPr>
      <w:r w:rsidRPr="00F02963">
        <w:rPr>
          <w:rFonts w:ascii="Tahoma" w:hAnsi="Tahoma" w:cs="Tahoma"/>
        </w:rPr>
        <w:t xml:space="preserve">se pogodba sklepa za obdobje od dneva sklenitve pogodbe do izpolnitve vseh obveznosti iz pogodbe. </w:t>
      </w:r>
    </w:p>
    <w:p w14:paraId="39D34FB2" w14:textId="77777777" w:rsidR="00F02963" w:rsidRPr="00F02963" w:rsidRDefault="00F02963" w:rsidP="00226500">
      <w:pPr>
        <w:keepNext/>
        <w:keepLines/>
        <w:jc w:val="both"/>
        <w:rPr>
          <w:rFonts w:ascii="Tahoma" w:hAnsi="Tahoma" w:cs="Tahoma"/>
          <w:i/>
        </w:rPr>
      </w:pPr>
      <w:r w:rsidRPr="00F02963">
        <w:rPr>
          <w:rFonts w:ascii="Tahoma" w:hAnsi="Tahoma" w:cs="Tahoma"/>
          <w:i/>
        </w:rPr>
        <w:t>(Opomba: se upošteva v primeru skupne ponudbe)</w:t>
      </w:r>
    </w:p>
    <w:p w14:paraId="7AA54184" w14:textId="77777777" w:rsidR="00F02963" w:rsidRPr="00F02963" w:rsidRDefault="00F02963" w:rsidP="00EE1E8B">
      <w:pPr>
        <w:keepNext/>
        <w:keepLines/>
        <w:numPr>
          <w:ilvl w:val="1"/>
          <w:numId w:val="26"/>
        </w:numPr>
        <w:jc w:val="both"/>
        <w:rPr>
          <w:rFonts w:ascii="Tahoma" w:hAnsi="Tahoma" w:cs="Tahoma"/>
          <w:i/>
        </w:rPr>
      </w:pPr>
      <w:r w:rsidRPr="00F02963">
        <w:rPr>
          <w:rFonts w:ascii="Tahoma" w:hAnsi="Tahoma" w:cs="Tahoma"/>
          <w:i/>
        </w:rPr>
        <w:t>so vodilni partner in partnerji  sklenili sporazum št……………………..</w:t>
      </w:r>
    </w:p>
    <w:p w14:paraId="30CF6DB3" w14:textId="77777777" w:rsidR="00F02963" w:rsidRPr="00F02963" w:rsidRDefault="00F02963" w:rsidP="00EE1E8B">
      <w:pPr>
        <w:keepNext/>
        <w:keepLines/>
        <w:numPr>
          <w:ilvl w:val="1"/>
          <w:numId w:val="26"/>
        </w:numPr>
        <w:jc w:val="both"/>
        <w:rPr>
          <w:rFonts w:ascii="Tahoma" w:hAnsi="Tahoma" w:cs="Tahoma"/>
          <w:i/>
        </w:rPr>
      </w:pPr>
      <w:r w:rsidRPr="00F02963">
        <w:rPr>
          <w:rFonts w:ascii="Tahoma" w:hAnsi="Tahoma" w:cs="Tahoma"/>
          <w:i/>
        </w:rPr>
        <w:t>so vodilni partner in partner/ji naročniku solidarno odgovorni;</w:t>
      </w:r>
    </w:p>
    <w:p w14:paraId="20B03289" w14:textId="0FBFC329" w:rsidR="00F02963" w:rsidRPr="00EE1E8B" w:rsidRDefault="00F02963" w:rsidP="00EE1E8B">
      <w:pPr>
        <w:keepNext/>
        <w:keepLines/>
        <w:numPr>
          <w:ilvl w:val="1"/>
          <w:numId w:val="26"/>
        </w:numPr>
        <w:jc w:val="both"/>
        <w:rPr>
          <w:rFonts w:ascii="Tahoma" w:hAnsi="Tahoma" w:cs="Tahoma"/>
          <w:i/>
        </w:rPr>
      </w:pPr>
      <w:r w:rsidRPr="00A91128">
        <w:rPr>
          <w:rFonts w:ascii="Tahoma" w:hAnsi="Tahoma" w:cs="Tahoma"/>
          <w:i/>
        </w:rPr>
        <w:lastRenderedPageBreak/>
        <w:t>so vodilni partner</w:t>
      </w:r>
      <w:r w:rsidR="00EE1E8B">
        <w:rPr>
          <w:rFonts w:ascii="Tahoma" w:hAnsi="Tahoma" w:cs="Tahoma"/>
          <w:i/>
        </w:rPr>
        <w:t xml:space="preserve"> in partner/ji sporazumni, da </w:t>
      </w:r>
      <w:r w:rsidRPr="00EE1E8B">
        <w:rPr>
          <w:rFonts w:ascii="Tahoma" w:hAnsi="Tahoma" w:cs="Tahoma"/>
          <w:i/>
        </w:rPr>
        <w:t>račune naročniku iz</w:t>
      </w:r>
      <w:r w:rsidR="008C2594" w:rsidRPr="00EE1E8B">
        <w:rPr>
          <w:rFonts w:ascii="Tahoma" w:hAnsi="Tahoma" w:cs="Tahoma"/>
          <w:i/>
        </w:rPr>
        <w:t>stavlja</w:t>
      </w:r>
      <w:r w:rsidRPr="00EE1E8B">
        <w:rPr>
          <w:rFonts w:ascii="Tahoma" w:hAnsi="Tahoma" w:cs="Tahoma"/>
          <w:i/>
        </w:rPr>
        <w:t xml:space="preserve"> vodilni partner in da se sredstva nakazujejo vodilnemu partnerju</w:t>
      </w:r>
      <w:r w:rsidR="00EE1E8B" w:rsidRPr="00EE1E8B">
        <w:rPr>
          <w:rFonts w:ascii="Tahoma" w:eastAsia="Frutiger" w:hAnsi="Tahoma" w:cs="Tahoma"/>
          <w:i/>
          <w:lang w:eastAsia="en-US"/>
        </w:rPr>
        <w:t>.</w:t>
      </w:r>
    </w:p>
    <w:p w14:paraId="2B3E6D87" w14:textId="77777777" w:rsidR="008064EA" w:rsidRDefault="008064EA" w:rsidP="00226500">
      <w:pPr>
        <w:keepNext/>
        <w:keepLines/>
        <w:jc w:val="both"/>
        <w:rPr>
          <w:rFonts w:ascii="Tahoma" w:hAnsi="Tahoma" w:cs="Tahoma"/>
        </w:rPr>
      </w:pPr>
    </w:p>
    <w:p w14:paraId="777B9662" w14:textId="7719938D" w:rsidR="00F02963" w:rsidRDefault="00F02963" w:rsidP="00226500">
      <w:pPr>
        <w:keepNext/>
        <w:keepLines/>
        <w:jc w:val="both"/>
        <w:rPr>
          <w:rFonts w:ascii="Tahoma" w:hAnsi="Tahoma" w:cs="Tahoma"/>
        </w:rPr>
      </w:pPr>
      <w:r w:rsidRPr="00F02963">
        <w:rPr>
          <w:rFonts w:ascii="Tahoma" w:hAnsi="Tahoma" w:cs="Tahoma"/>
        </w:rPr>
        <w:t>Izvajalec izjavlja, da je seznanjen z razpisnimi zahtevami, ter da so mu razumljivi in jasni pogoji ter okoliščine za pravilno in kvalitetno izvedbo prevzetih del.</w:t>
      </w:r>
    </w:p>
    <w:p w14:paraId="6C534CFD" w14:textId="77777777" w:rsidR="00A91128" w:rsidRPr="00F02963" w:rsidRDefault="00A91128" w:rsidP="00226500">
      <w:pPr>
        <w:keepNext/>
        <w:keepLines/>
        <w:jc w:val="both"/>
        <w:rPr>
          <w:rFonts w:ascii="Tahoma" w:hAnsi="Tahoma" w:cs="Tahoma"/>
        </w:rPr>
      </w:pPr>
    </w:p>
    <w:p w14:paraId="77B5FD68"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PREDMET POGODBE</w:t>
      </w:r>
    </w:p>
    <w:p w14:paraId="1BC766DC" w14:textId="77777777" w:rsidR="0009543C" w:rsidRPr="00076910" w:rsidRDefault="0009543C" w:rsidP="00226500">
      <w:pPr>
        <w:keepNext/>
        <w:keepLines/>
        <w:tabs>
          <w:tab w:val="left" w:pos="709"/>
          <w:tab w:val="left" w:pos="1702"/>
        </w:tabs>
        <w:jc w:val="center"/>
        <w:rPr>
          <w:rFonts w:ascii="Tahoma" w:hAnsi="Tahoma" w:cs="Tahoma"/>
        </w:rPr>
      </w:pPr>
    </w:p>
    <w:p w14:paraId="4BC1C4F0" w14:textId="77777777" w:rsidR="0009543C" w:rsidRPr="001959DF" w:rsidRDefault="0009543C" w:rsidP="00EE1E8B">
      <w:pPr>
        <w:keepNext/>
        <w:keepLines/>
        <w:numPr>
          <w:ilvl w:val="0"/>
          <w:numId w:val="29"/>
        </w:numPr>
        <w:jc w:val="center"/>
        <w:rPr>
          <w:rFonts w:ascii="Tahoma" w:hAnsi="Tahoma" w:cs="Tahoma"/>
        </w:rPr>
      </w:pPr>
      <w:r w:rsidRPr="001959DF">
        <w:rPr>
          <w:rFonts w:ascii="Tahoma" w:hAnsi="Tahoma" w:cs="Tahoma"/>
        </w:rPr>
        <w:t>člen</w:t>
      </w:r>
    </w:p>
    <w:p w14:paraId="63ACFBCF" w14:textId="77777777" w:rsidR="0009543C" w:rsidRPr="003D7BF0" w:rsidRDefault="0009543C" w:rsidP="00226500">
      <w:pPr>
        <w:keepNext/>
        <w:keepLines/>
        <w:ind w:left="360"/>
        <w:jc w:val="center"/>
        <w:rPr>
          <w:rFonts w:ascii="Tahoma" w:hAnsi="Tahoma" w:cs="Tahoma"/>
        </w:rPr>
      </w:pPr>
    </w:p>
    <w:p w14:paraId="7E451F1E" w14:textId="6025FD70" w:rsidR="0009543C" w:rsidRPr="00C6606B" w:rsidRDefault="0009543C" w:rsidP="00226500">
      <w:pPr>
        <w:keepNext/>
        <w:keepLines/>
        <w:jc w:val="both"/>
        <w:rPr>
          <w:rFonts w:ascii="Tahoma" w:hAnsi="Tahoma" w:cs="Tahoma"/>
        </w:rPr>
      </w:pPr>
      <w:r w:rsidRPr="00E7001B">
        <w:rPr>
          <w:rFonts w:ascii="Tahoma" w:hAnsi="Tahoma" w:cs="Tahoma"/>
        </w:rPr>
        <w:t xml:space="preserve">S to pogodbo naročnik odda, izvajalec pa prevzame v izvedbo </w:t>
      </w:r>
      <w:r>
        <w:rPr>
          <w:rFonts w:ascii="Tahoma" w:hAnsi="Tahoma" w:cs="Tahoma"/>
        </w:rPr>
        <w:t>gradbena</w:t>
      </w:r>
      <w:r w:rsidR="008064EA">
        <w:rPr>
          <w:rFonts w:ascii="Tahoma" w:hAnsi="Tahoma" w:cs="Tahoma"/>
        </w:rPr>
        <w:t xml:space="preserve"> dela za</w:t>
      </w:r>
      <w:r w:rsidR="00213E3A">
        <w:rPr>
          <w:rFonts w:ascii="Tahoma" w:hAnsi="Tahoma" w:cs="Tahoma"/>
        </w:rPr>
        <w:t xml:space="preserve"> parterno ureditev Čufarjeve ulice v Ljubljani</w:t>
      </w:r>
      <w:r w:rsidRPr="00785E21">
        <w:rPr>
          <w:rFonts w:ascii="Tahoma" w:hAnsi="Tahoma" w:cs="Tahoma"/>
        </w:rPr>
        <w:t xml:space="preserve"> (v nadaljevanju: dela ali pogodbena dela)</w:t>
      </w:r>
      <w:r w:rsidRPr="00C6606B">
        <w:rPr>
          <w:rFonts w:ascii="Tahoma" w:hAnsi="Tahoma" w:cs="Tahoma"/>
        </w:rPr>
        <w:t xml:space="preserve">. </w:t>
      </w:r>
    </w:p>
    <w:p w14:paraId="3CC7C9D2" w14:textId="77777777" w:rsidR="0009543C" w:rsidRPr="00076910" w:rsidRDefault="0009543C" w:rsidP="00226500">
      <w:pPr>
        <w:keepNext/>
        <w:keepLines/>
        <w:jc w:val="both"/>
        <w:rPr>
          <w:rFonts w:ascii="Tahoma" w:hAnsi="Tahoma" w:cs="Tahoma"/>
        </w:rPr>
      </w:pPr>
    </w:p>
    <w:p w14:paraId="0A517CBD" w14:textId="77777777" w:rsidR="0083722A" w:rsidRDefault="0009543C" w:rsidP="00226500">
      <w:pPr>
        <w:keepNext/>
        <w:keepLines/>
        <w:jc w:val="both"/>
        <w:rPr>
          <w:rFonts w:ascii="Tahoma" w:hAnsi="Tahoma" w:cs="Tahoma"/>
        </w:rPr>
      </w:pPr>
      <w:r w:rsidRPr="0083722A">
        <w:rPr>
          <w:rFonts w:ascii="Tahoma" w:hAnsi="Tahoma" w:cs="Tahoma"/>
        </w:rPr>
        <w:t xml:space="preserve">Dela, ki jih je izvajalec prevzel in jih bo opravil po tej pogodbi, so opredeljena v projektni dokumentaciji: </w:t>
      </w:r>
    </w:p>
    <w:p w14:paraId="579643F2" w14:textId="481D08FC" w:rsidR="0009543C" w:rsidRPr="0083722A" w:rsidRDefault="0083722A" w:rsidP="00D21E73">
      <w:pPr>
        <w:pStyle w:val="Odstavekseznama"/>
        <w:keepNext/>
        <w:keepLines/>
        <w:numPr>
          <w:ilvl w:val="1"/>
          <w:numId w:val="27"/>
        </w:numPr>
        <w:tabs>
          <w:tab w:val="clear" w:pos="1800"/>
          <w:tab w:val="num" w:pos="142"/>
        </w:tabs>
        <w:ind w:left="142" w:hanging="142"/>
        <w:jc w:val="both"/>
        <w:rPr>
          <w:rFonts w:ascii="Tahoma" w:hAnsi="Tahoma" w:cs="Tahoma"/>
        </w:rPr>
      </w:pPr>
      <w:r w:rsidRPr="0083722A">
        <w:rPr>
          <w:rFonts w:ascii="Tahoma" w:hAnsi="Tahoma" w:cs="Tahoma"/>
        </w:rPr>
        <w:t>PZI projektno dokumentacijo »Rekonstrukcija Čufarjeve ulice med Miklošičevo cesto in Resljevo cesto  Ljubljani št. BR 118/21, ki jo je izdelalo podjetje Krajinaris d.o.o., z datumom december 2021.</w:t>
      </w:r>
    </w:p>
    <w:p w14:paraId="3AB97FC5" w14:textId="77777777" w:rsidR="0009543C" w:rsidRDefault="0009543C" w:rsidP="00226500">
      <w:pPr>
        <w:keepNext/>
        <w:keepLines/>
        <w:jc w:val="both"/>
        <w:rPr>
          <w:rFonts w:ascii="Tahoma" w:hAnsi="Tahoma" w:cs="Tahoma"/>
        </w:rPr>
      </w:pPr>
    </w:p>
    <w:p w14:paraId="79676EC5" w14:textId="6D4E0FF4" w:rsidR="0009543C" w:rsidRPr="00076910" w:rsidRDefault="0009543C" w:rsidP="00226500">
      <w:pPr>
        <w:keepNext/>
        <w:keepLines/>
        <w:jc w:val="both"/>
        <w:rPr>
          <w:rFonts w:ascii="Tahoma" w:hAnsi="Tahoma" w:cs="Tahoma"/>
        </w:rPr>
      </w:pPr>
      <w:r w:rsidRPr="00076910">
        <w:rPr>
          <w:rFonts w:ascii="Tahoma" w:hAnsi="Tahoma" w:cs="Tahoma"/>
        </w:rPr>
        <w:t xml:space="preserve">Prevzeta dela bo izvajalec izvedel po pravilih stroke, v skladu z zahtevami iz razpisne dokumentacije št. </w:t>
      </w:r>
      <w:r w:rsidR="007315BF">
        <w:rPr>
          <w:rFonts w:ascii="Tahoma" w:hAnsi="Tahoma" w:cs="Tahoma"/>
        </w:rPr>
        <w:t>JHL-5/22</w:t>
      </w:r>
      <w:r w:rsidR="00EC5A98" w:rsidRPr="00076910">
        <w:rPr>
          <w:rFonts w:ascii="Tahoma" w:hAnsi="Tahoma" w:cs="Tahoma"/>
        </w:rPr>
        <w:t xml:space="preserve"> </w:t>
      </w:r>
      <w:r w:rsidRPr="00076910">
        <w:rPr>
          <w:rFonts w:ascii="Tahoma" w:hAnsi="Tahoma" w:cs="Tahoma"/>
        </w:rPr>
        <w:t>(v nadaljevanju: razpisna dokumentacija) ter s skrbnostjo dobrega strokovnjaka.</w:t>
      </w:r>
    </w:p>
    <w:p w14:paraId="10118357" w14:textId="77777777" w:rsidR="0009543C" w:rsidRPr="00076910" w:rsidRDefault="0009543C" w:rsidP="00226500">
      <w:pPr>
        <w:keepNext/>
        <w:keepLines/>
        <w:jc w:val="both"/>
        <w:rPr>
          <w:rFonts w:ascii="Tahoma" w:hAnsi="Tahoma" w:cs="Tahoma"/>
        </w:rPr>
      </w:pPr>
    </w:p>
    <w:p w14:paraId="0AE8592E" w14:textId="77777777" w:rsidR="0009543C" w:rsidRPr="00A73B7E" w:rsidRDefault="0009543C" w:rsidP="00EE1E8B">
      <w:pPr>
        <w:keepNext/>
        <w:keepLines/>
        <w:numPr>
          <w:ilvl w:val="0"/>
          <w:numId w:val="27"/>
        </w:numPr>
        <w:tabs>
          <w:tab w:val="left" w:pos="540"/>
        </w:tabs>
        <w:jc w:val="center"/>
        <w:rPr>
          <w:rFonts w:ascii="Tahoma" w:hAnsi="Tahoma" w:cs="Tahoma"/>
        </w:rPr>
      </w:pPr>
      <w:r w:rsidRPr="00A73B7E">
        <w:rPr>
          <w:rFonts w:ascii="Tahoma" w:hAnsi="Tahoma" w:cs="Tahoma"/>
        </w:rPr>
        <w:t>POGODBENA VREDNOST DEL</w:t>
      </w:r>
    </w:p>
    <w:p w14:paraId="0EB1F283" w14:textId="77777777" w:rsidR="0009543C" w:rsidRPr="00076910" w:rsidRDefault="0009543C" w:rsidP="00226500">
      <w:pPr>
        <w:keepNext/>
        <w:keepLines/>
        <w:tabs>
          <w:tab w:val="left" w:pos="709"/>
          <w:tab w:val="left" w:pos="1702"/>
        </w:tabs>
        <w:ind w:left="1701" w:hanging="1701"/>
        <w:jc w:val="center"/>
        <w:rPr>
          <w:rFonts w:ascii="Tahoma" w:hAnsi="Tahoma" w:cs="Tahoma"/>
        </w:rPr>
      </w:pPr>
    </w:p>
    <w:p w14:paraId="5BB132ED" w14:textId="77777777" w:rsidR="0009543C" w:rsidRPr="00962C8B" w:rsidRDefault="0009543C" w:rsidP="00EE1E8B">
      <w:pPr>
        <w:keepNext/>
        <w:keepLines/>
        <w:numPr>
          <w:ilvl w:val="0"/>
          <w:numId w:val="29"/>
        </w:numPr>
        <w:jc w:val="center"/>
        <w:rPr>
          <w:rFonts w:ascii="Tahoma" w:hAnsi="Tahoma" w:cs="Tahoma"/>
        </w:rPr>
      </w:pPr>
      <w:r w:rsidRPr="00962C8B">
        <w:rPr>
          <w:rFonts w:ascii="Tahoma" w:hAnsi="Tahoma" w:cs="Tahoma"/>
        </w:rPr>
        <w:t>člen</w:t>
      </w:r>
    </w:p>
    <w:p w14:paraId="37FB95CD" w14:textId="77777777" w:rsidR="0009543C" w:rsidRPr="00076910" w:rsidRDefault="0009543C" w:rsidP="00226500">
      <w:pPr>
        <w:keepNext/>
        <w:keepLines/>
        <w:ind w:left="360"/>
        <w:jc w:val="center"/>
        <w:rPr>
          <w:rFonts w:ascii="Tahoma" w:hAnsi="Tahoma" w:cs="Tahoma"/>
        </w:rPr>
      </w:pPr>
    </w:p>
    <w:p w14:paraId="49AE9BEF" w14:textId="687FBDC4" w:rsidR="0009543C" w:rsidRDefault="0009543C" w:rsidP="00226500">
      <w:pPr>
        <w:keepNext/>
        <w:keepLines/>
        <w:jc w:val="both"/>
        <w:rPr>
          <w:rFonts w:ascii="Tahoma" w:hAnsi="Tahoma" w:cs="Tahoma"/>
        </w:rPr>
      </w:pPr>
      <w:r w:rsidRPr="00076910">
        <w:rPr>
          <w:rFonts w:ascii="Tahoma" w:hAnsi="Tahoma" w:cs="Tahoma"/>
        </w:rPr>
        <w:t xml:space="preserve">Pogodbena vrednost del, katerih izvedba je predmet te pogodbe, je določena na podlagi </w:t>
      </w:r>
      <w:r>
        <w:rPr>
          <w:rFonts w:ascii="Tahoma" w:hAnsi="Tahoma" w:cs="Tahoma"/>
        </w:rPr>
        <w:t xml:space="preserve">sprejete </w:t>
      </w:r>
      <w:r w:rsidR="00BE49FD" w:rsidRPr="00076910">
        <w:rPr>
          <w:rFonts w:ascii="Tahoma" w:hAnsi="Tahoma" w:cs="Tahoma"/>
        </w:rPr>
        <w:t xml:space="preserve">ponudbe </w:t>
      </w:r>
      <w:r w:rsidRPr="00076910">
        <w:rPr>
          <w:rFonts w:ascii="Tahoma" w:hAnsi="Tahoma" w:cs="Tahoma"/>
        </w:rPr>
        <w:t>izvajalca št. ________ z dne __________ in ponudbe izvajalca, podane na pogajanjih dne __________</w:t>
      </w:r>
      <w:r>
        <w:rPr>
          <w:rFonts w:ascii="Tahoma" w:hAnsi="Tahoma" w:cs="Tahoma"/>
        </w:rPr>
        <w:t xml:space="preserve"> </w:t>
      </w:r>
      <w:r w:rsidRPr="00076910">
        <w:rPr>
          <w:rFonts w:ascii="Tahoma" w:hAnsi="Tahoma" w:cs="Tahoma"/>
        </w:rPr>
        <w:t>(v nadaljevanju: ponudba izvajalca) ter v skladu s predloženim predračunom izvajalca z dne ______________ (v nadaljevanju: predračun izvajalca) in ob upoštevanju ___ % popusta, podanega na pogajanjih dne _________, znaša na dan sklenitve te pogodbe v neto vrednosti:</w:t>
      </w:r>
    </w:p>
    <w:p w14:paraId="4AA0FE15" w14:textId="77777777" w:rsidR="0009543C" w:rsidRPr="00076910" w:rsidRDefault="0009543C" w:rsidP="00226500">
      <w:pPr>
        <w:keepNext/>
        <w:keepLines/>
        <w:jc w:val="both"/>
        <w:rPr>
          <w:rFonts w:ascii="Tahoma" w:hAnsi="Tahoma" w:cs="Tahoma"/>
        </w:rPr>
      </w:pPr>
    </w:p>
    <w:p w14:paraId="73AF5DE0" w14:textId="77777777" w:rsidR="0009543C" w:rsidRPr="00076910" w:rsidRDefault="0009543C" w:rsidP="00226500">
      <w:pPr>
        <w:keepNext/>
        <w:keepLines/>
        <w:jc w:val="both"/>
        <w:rPr>
          <w:rFonts w:ascii="Tahoma" w:hAnsi="Tahoma" w:cs="Tahoma"/>
        </w:rPr>
      </w:pP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t>__________________ EUR brez DDV</w:t>
      </w:r>
    </w:p>
    <w:p w14:paraId="29B14706" w14:textId="77777777" w:rsidR="0009543C" w:rsidRPr="00076910" w:rsidRDefault="0009543C" w:rsidP="00226500">
      <w:pPr>
        <w:keepNext/>
        <w:keepLines/>
        <w:jc w:val="both"/>
        <w:rPr>
          <w:rFonts w:ascii="Tahoma" w:hAnsi="Tahoma" w:cs="Tahoma"/>
        </w:rPr>
      </w:pPr>
    </w:p>
    <w:p w14:paraId="10FE7358" w14:textId="77777777" w:rsidR="0009543C" w:rsidRPr="00076910" w:rsidRDefault="0009543C" w:rsidP="00226500">
      <w:pPr>
        <w:keepNext/>
        <w:keepLines/>
        <w:jc w:val="both"/>
        <w:rPr>
          <w:rFonts w:ascii="Tahoma" w:hAnsi="Tahoma" w:cs="Tahoma"/>
        </w:rPr>
      </w:pPr>
      <w:r w:rsidRPr="00076910">
        <w:rPr>
          <w:rFonts w:ascii="Tahoma" w:hAnsi="Tahoma" w:cs="Tahoma"/>
        </w:rPr>
        <w:t>z besedo: ___________________________________________ evrov in ___/100</w:t>
      </w:r>
    </w:p>
    <w:p w14:paraId="0C9BB95C" w14:textId="77777777" w:rsidR="0009543C" w:rsidRPr="00076910" w:rsidRDefault="0009543C" w:rsidP="00226500">
      <w:pPr>
        <w:keepNext/>
        <w:keepLines/>
        <w:jc w:val="both"/>
        <w:rPr>
          <w:rFonts w:ascii="Tahoma" w:hAnsi="Tahoma" w:cs="Tahoma"/>
        </w:rPr>
      </w:pPr>
    </w:p>
    <w:p w14:paraId="4D22AF59" w14:textId="77777777" w:rsidR="0009543C" w:rsidRPr="00076910" w:rsidRDefault="0009543C" w:rsidP="00226500">
      <w:pPr>
        <w:keepNext/>
        <w:keepLines/>
        <w:tabs>
          <w:tab w:val="left" w:pos="1418"/>
          <w:tab w:val="left" w:pos="1702"/>
        </w:tabs>
        <w:ind w:right="-113"/>
        <w:jc w:val="both"/>
        <w:rPr>
          <w:rFonts w:ascii="Tahoma" w:hAnsi="Tahoma" w:cs="Tahoma"/>
        </w:rPr>
      </w:pPr>
      <w:r w:rsidRPr="00076910">
        <w:rPr>
          <w:rFonts w:ascii="Tahoma" w:hAnsi="Tahoma" w:cs="Tahoma"/>
        </w:rPr>
        <w:t xml:space="preserve">Davek na dodano vrednost (DDV) se obračuna v skladu z vsakokratno veljavno zakonodajo. </w:t>
      </w:r>
    </w:p>
    <w:p w14:paraId="46ADDAA0" w14:textId="77777777" w:rsidR="0009543C" w:rsidRPr="00076910" w:rsidRDefault="0009543C" w:rsidP="00226500">
      <w:pPr>
        <w:keepNext/>
        <w:keepLines/>
        <w:jc w:val="both"/>
        <w:rPr>
          <w:rFonts w:ascii="Tahoma" w:hAnsi="Tahoma" w:cs="Tahoma"/>
        </w:rPr>
      </w:pPr>
    </w:p>
    <w:p w14:paraId="16A8F82E"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 xml:space="preserve">Vsa izvedena dela po tej pogodbi se obračunajo po dejansko opravljenih in izmerjenih delih in po cenah, ki so določene za merske enote del v ponudbi izvajalca. Cene za merske enote del po ponudbi izvajalca bodo ostale nespremenjene do končnega obračuna, razen v primeru znižanja cen, o čemer se izvajalec obvezuje obvestiti naročnika. </w:t>
      </w:r>
    </w:p>
    <w:p w14:paraId="6B45BE32" w14:textId="77777777" w:rsidR="0009543C" w:rsidRPr="00076910" w:rsidRDefault="0009543C" w:rsidP="00226500">
      <w:pPr>
        <w:keepNext/>
        <w:keepLines/>
        <w:tabs>
          <w:tab w:val="left" w:pos="709"/>
          <w:tab w:val="left" w:pos="1702"/>
        </w:tabs>
        <w:rPr>
          <w:rFonts w:ascii="Tahoma" w:hAnsi="Tahoma" w:cs="Tahoma"/>
        </w:rPr>
      </w:pPr>
    </w:p>
    <w:p w14:paraId="6D9E7AEC"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SESTAVNI DELI POGODBE</w:t>
      </w:r>
    </w:p>
    <w:p w14:paraId="73DEAC30" w14:textId="77777777" w:rsidR="0009543C" w:rsidRPr="00076910" w:rsidRDefault="0009543C" w:rsidP="00226500">
      <w:pPr>
        <w:keepNext/>
        <w:keepLines/>
        <w:tabs>
          <w:tab w:val="left" w:pos="709"/>
          <w:tab w:val="left" w:pos="1702"/>
        </w:tabs>
        <w:ind w:left="1701" w:hanging="1701"/>
        <w:rPr>
          <w:rFonts w:ascii="Tahoma" w:hAnsi="Tahoma" w:cs="Tahoma"/>
        </w:rPr>
      </w:pPr>
    </w:p>
    <w:p w14:paraId="4080A267" w14:textId="77777777" w:rsidR="0009543C" w:rsidRPr="008E62B3" w:rsidRDefault="0009543C" w:rsidP="00EE1E8B">
      <w:pPr>
        <w:keepNext/>
        <w:keepLines/>
        <w:numPr>
          <w:ilvl w:val="0"/>
          <w:numId w:val="29"/>
        </w:numPr>
        <w:jc w:val="center"/>
        <w:rPr>
          <w:rFonts w:ascii="Tahoma" w:hAnsi="Tahoma" w:cs="Tahoma"/>
        </w:rPr>
      </w:pPr>
      <w:r w:rsidRPr="008E62B3">
        <w:rPr>
          <w:rFonts w:ascii="Tahoma" w:hAnsi="Tahoma" w:cs="Tahoma"/>
        </w:rPr>
        <w:t>člen</w:t>
      </w:r>
    </w:p>
    <w:p w14:paraId="21E311BA" w14:textId="77777777" w:rsidR="0009543C" w:rsidRPr="00076910" w:rsidRDefault="0009543C" w:rsidP="00226500">
      <w:pPr>
        <w:keepNext/>
        <w:keepLines/>
        <w:tabs>
          <w:tab w:val="left" w:pos="1418"/>
          <w:tab w:val="left" w:pos="1702"/>
        </w:tabs>
        <w:rPr>
          <w:rFonts w:ascii="Tahoma" w:hAnsi="Tahoma" w:cs="Tahoma"/>
        </w:rPr>
      </w:pPr>
    </w:p>
    <w:p w14:paraId="1F2BCAEA"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Pogodbeni stranki sta soglasni, da so sestavni deli pogodbe:</w:t>
      </w:r>
    </w:p>
    <w:p w14:paraId="6E142B47" w14:textId="2E198340" w:rsidR="0009543C" w:rsidRPr="00076910" w:rsidRDefault="0009543C" w:rsidP="00EE1E8B">
      <w:pPr>
        <w:keepNext/>
        <w:keepLines/>
        <w:numPr>
          <w:ilvl w:val="0"/>
          <w:numId w:val="30"/>
        </w:numPr>
        <w:tabs>
          <w:tab w:val="left" w:pos="426"/>
          <w:tab w:val="left" w:pos="1418"/>
          <w:tab w:val="left" w:pos="1702"/>
        </w:tabs>
        <w:rPr>
          <w:rFonts w:ascii="Tahoma" w:hAnsi="Tahoma" w:cs="Tahoma"/>
        </w:rPr>
      </w:pPr>
      <w:r w:rsidRPr="00076910">
        <w:rPr>
          <w:rFonts w:ascii="Tahoma" w:hAnsi="Tahoma" w:cs="Tahoma"/>
        </w:rPr>
        <w:t xml:space="preserve">razpisna dokumentacija št. </w:t>
      </w:r>
      <w:r w:rsidR="0083722A">
        <w:rPr>
          <w:rFonts w:ascii="Tahoma" w:hAnsi="Tahoma" w:cs="Tahoma"/>
        </w:rPr>
        <w:t>JHL-5/22</w:t>
      </w:r>
      <w:r w:rsidRPr="00076910">
        <w:rPr>
          <w:rFonts w:ascii="Tahoma" w:hAnsi="Tahoma" w:cs="Tahoma"/>
        </w:rPr>
        <w:t>,</w:t>
      </w:r>
    </w:p>
    <w:p w14:paraId="16CD2C72" w14:textId="08E33E64" w:rsidR="0009543C" w:rsidRPr="00076910" w:rsidRDefault="0009543C" w:rsidP="00EE1E8B">
      <w:pPr>
        <w:keepNext/>
        <w:keepLines/>
        <w:numPr>
          <w:ilvl w:val="0"/>
          <w:numId w:val="30"/>
        </w:numPr>
        <w:jc w:val="both"/>
        <w:rPr>
          <w:rFonts w:ascii="Tahoma" w:hAnsi="Tahoma" w:cs="Tahoma"/>
        </w:rPr>
      </w:pPr>
      <w:r w:rsidRPr="00076910">
        <w:rPr>
          <w:rFonts w:ascii="Tahoma" w:hAnsi="Tahoma" w:cs="Tahoma"/>
        </w:rPr>
        <w:t xml:space="preserve">ponudbi izvajalca iz </w:t>
      </w:r>
      <w:r w:rsidR="00BE49FD">
        <w:rPr>
          <w:rFonts w:ascii="Tahoma" w:hAnsi="Tahoma" w:cs="Tahoma"/>
        </w:rPr>
        <w:t>3</w:t>
      </w:r>
      <w:r w:rsidRPr="00076910">
        <w:rPr>
          <w:rFonts w:ascii="Tahoma" w:hAnsi="Tahoma" w:cs="Tahoma"/>
        </w:rPr>
        <w:t>. člena pogodbe,</w:t>
      </w:r>
    </w:p>
    <w:p w14:paraId="582EC962" w14:textId="77777777" w:rsidR="0009543C" w:rsidRPr="00076910" w:rsidRDefault="0009543C" w:rsidP="00EE1E8B">
      <w:pPr>
        <w:keepNext/>
        <w:keepLines/>
        <w:numPr>
          <w:ilvl w:val="0"/>
          <w:numId w:val="30"/>
        </w:numPr>
        <w:jc w:val="both"/>
        <w:rPr>
          <w:rFonts w:ascii="Tahoma" w:hAnsi="Tahoma" w:cs="Tahoma"/>
        </w:rPr>
      </w:pPr>
      <w:r w:rsidRPr="00076910">
        <w:rPr>
          <w:rFonts w:ascii="Tahoma" w:hAnsi="Tahoma" w:cs="Tahoma"/>
        </w:rPr>
        <w:t>predračun izvajalca iz 3. člena pogodbe,</w:t>
      </w:r>
    </w:p>
    <w:p w14:paraId="15F0A8BE" w14:textId="77777777" w:rsidR="0009543C" w:rsidRDefault="0009543C" w:rsidP="00EE1E8B">
      <w:pPr>
        <w:keepNext/>
        <w:keepLines/>
        <w:numPr>
          <w:ilvl w:val="0"/>
          <w:numId w:val="30"/>
        </w:numPr>
        <w:jc w:val="both"/>
        <w:rPr>
          <w:rFonts w:ascii="Tahoma" w:hAnsi="Tahoma" w:cs="Tahoma"/>
        </w:rPr>
      </w:pPr>
      <w:r w:rsidRPr="00076910">
        <w:rPr>
          <w:rFonts w:ascii="Tahoma" w:hAnsi="Tahoma" w:cs="Tahoma"/>
        </w:rPr>
        <w:t>dokumentacija za izvedbo gradnje, navedena v 2. členu pogodbe,</w:t>
      </w:r>
    </w:p>
    <w:p w14:paraId="6BED42FA" w14:textId="77777777" w:rsidR="0009543C" w:rsidRPr="0083722A" w:rsidRDefault="0009543C" w:rsidP="00EE1E8B">
      <w:pPr>
        <w:keepNext/>
        <w:keepLines/>
        <w:numPr>
          <w:ilvl w:val="0"/>
          <w:numId w:val="30"/>
        </w:numPr>
        <w:tabs>
          <w:tab w:val="left" w:pos="426"/>
          <w:tab w:val="left" w:pos="1418"/>
          <w:tab w:val="left" w:pos="1702"/>
        </w:tabs>
        <w:rPr>
          <w:rFonts w:ascii="Tahoma" w:hAnsi="Tahoma" w:cs="Tahoma"/>
        </w:rPr>
      </w:pPr>
      <w:r w:rsidRPr="0083722A">
        <w:rPr>
          <w:rFonts w:ascii="Tahoma" w:hAnsi="Tahoma" w:cs="Tahoma"/>
        </w:rPr>
        <w:t>dovoljenje za zapore in prekop javne prometne površine.</w:t>
      </w:r>
    </w:p>
    <w:p w14:paraId="082F5A79" w14:textId="77777777" w:rsidR="0009543C" w:rsidRPr="00785E21" w:rsidRDefault="0009543C" w:rsidP="00226500">
      <w:pPr>
        <w:keepNext/>
        <w:keepLines/>
        <w:tabs>
          <w:tab w:val="left" w:pos="426"/>
          <w:tab w:val="left" w:pos="1418"/>
          <w:tab w:val="left" w:pos="1702"/>
        </w:tabs>
        <w:ind w:left="357"/>
        <w:rPr>
          <w:rFonts w:ascii="Tahoma" w:hAnsi="Tahoma" w:cs="Tahoma"/>
        </w:rPr>
      </w:pPr>
    </w:p>
    <w:p w14:paraId="1BAE8BEE" w14:textId="77777777" w:rsidR="0009543C" w:rsidRPr="00076910" w:rsidRDefault="0009543C" w:rsidP="00226500">
      <w:pPr>
        <w:keepNext/>
        <w:keepLines/>
        <w:tabs>
          <w:tab w:val="left" w:pos="426"/>
          <w:tab w:val="left" w:pos="1418"/>
          <w:tab w:val="left" w:pos="1702"/>
        </w:tabs>
        <w:jc w:val="both"/>
        <w:rPr>
          <w:rFonts w:ascii="Tahoma" w:hAnsi="Tahoma" w:cs="Tahoma"/>
        </w:rPr>
      </w:pPr>
      <w:r w:rsidRPr="00076910">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123AF73D" w14:textId="53B47632" w:rsidR="0009543C" w:rsidRDefault="0009543C" w:rsidP="00226500">
      <w:pPr>
        <w:keepNext/>
        <w:keepLines/>
        <w:tabs>
          <w:tab w:val="left" w:pos="426"/>
          <w:tab w:val="left" w:pos="1418"/>
          <w:tab w:val="left" w:pos="1702"/>
        </w:tabs>
        <w:rPr>
          <w:rFonts w:ascii="Tahoma" w:hAnsi="Tahoma" w:cs="Tahoma"/>
        </w:rPr>
      </w:pPr>
    </w:p>
    <w:p w14:paraId="4D274237" w14:textId="77777777" w:rsidR="00A813C2" w:rsidRPr="00076910" w:rsidRDefault="00A813C2" w:rsidP="00226500">
      <w:pPr>
        <w:keepNext/>
        <w:keepLines/>
        <w:tabs>
          <w:tab w:val="left" w:pos="426"/>
          <w:tab w:val="left" w:pos="1418"/>
          <w:tab w:val="left" w:pos="1702"/>
        </w:tabs>
        <w:rPr>
          <w:rFonts w:ascii="Tahoma" w:hAnsi="Tahoma" w:cs="Tahoma"/>
        </w:rPr>
      </w:pPr>
    </w:p>
    <w:p w14:paraId="7B2BA776" w14:textId="77777777" w:rsidR="0009543C" w:rsidRPr="008E62B3" w:rsidRDefault="0009543C" w:rsidP="00EE1E8B">
      <w:pPr>
        <w:keepNext/>
        <w:keepLines/>
        <w:numPr>
          <w:ilvl w:val="0"/>
          <w:numId w:val="27"/>
        </w:numPr>
        <w:tabs>
          <w:tab w:val="left" w:pos="540"/>
        </w:tabs>
        <w:jc w:val="center"/>
        <w:rPr>
          <w:rFonts w:ascii="Tahoma" w:hAnsi="Tahoma" w:cs="Tahoma"/>
        </w:rPr>
      </w:pPr>
      <w:r w:rsidRPr="008E62B3">
        <w:rPr>
          <w:rFonts w:ascii="Tahoma" w:hAnsi="Tahoma" w:cs="Tahoma"/>
        </w:rPr>
        <w:lastRenderedPageBreak/>
        <w:t>NAČIN OBRAČUNAVANJA IN PLAČEVANJA OPRAVLJENIH DEL</w:t>
      </w:r>
    </w:p>
    <w:p w14:paraId="0DDEB631" w14:textId="77777777" w:rsidR="00A813C2" w:rsidRDefault="00A813C2" w:rsidP="00A813C2">
      <w:pPr>
        <w:keepNext/>
        <w:keepLines/>
        <w:ind w:left="720"/>
        <w:rPr>
          <w:rFonts w:ascii="Tahoma" w:hAnsi="Tahoma" w:cs="Tahoma"/>
        </w:rPr>
      </w:pPr>
    </w:p>
    <w:p w14:paraId="0D610376" w14:textId="0500E1AF" w:rsidR="0009543C" w:rsidRPr="00A73B7E" w:rsidRDefault="0009543C" w:rsidP="00EE1E8B">
      <w:pPr>
        <w:keepNext/>
        <w:keepLines/>
        <w:numPr>
          <w:ilvl w:val="0"/>
          <w:numId w:val="29"/>
        </w:numPr>
        <w:tabs>
          <w:tab w:val="num" w:pos="720"/>
        </w:tabs>
        <w:ind w:left="720"/>
        <w:jc w:val="center"/>
        <w:rPr>
          <w:rFonts w:ascii="Tahoma" w:hAnsi="Tahoma" w:cs="Tahoma"/>
        </w:rPr>
      </w:pPr>
      <w:r w:rsidRPr="00A73B7E">
        <w:rPr>
          <w:rFonts w:ascii="Tahoma" w:hAnsi="Tahoma" w:cs="Tahoma"/>
        </w:rPr>
        <w:t>člen</w:t>
      </w:r>
    </w:p>
    <w:p w14:paraId="5DCE8927" w14:textId="77777777" w:rsidR="0009543C" w:rsidRPr="00076910" w:rsidRDefault="0009543C" w:rsidP="00226500">
      <w:pPr>
        <w:keepNext/>
        <w:keepLines/>
        <w:tabs>
          <w:tab w:val="left" w:pos="426"/>
          <w:tab w:val="left" w:pos="1418"/>
          <w:tab w:val="left" w:pos="1702"/>
        </w:tabs>
        <w:jc w:val="both"/>
        <w:rPr>
          <w:rFonts w:ascii="Tahoma" w:hAnsi="Tahoma" w:cs="Tahoma"/>
        </w:rPr>
      </w:pPr>
    </w:p>
    <w:p w14:paraId="5570751A" w14:textId="3FABEE9F" w:rsidR="0009543C" w:rsidRDefault="0009543C" w:rsidP="0083722A">
      <w:pPr>
        <w:keepNext/>
        <w:keepLines/>
        <w:tabs>
          <w:tab w:val="left" w:pos="1418"/>
          <w:tab w:val="left" w:pos="1702"/>
        </w:tabs>
        <w:jc w:val="both"/>
        <w:rPr>
          <w:rFonts w:ascii="Tahoma" w:hAnsi="Tahoma" w:cs="Tahoma"/>
        </w:rPr>
      </w:pPr>
      <w:r w:rsidRPr="0083722A">
        <w:rPr>
          <w:rFonts w:ascii="Tahoma" w:hAnsi="Tahoma" w:cs="Tahoma"/>
        </w:rPr>
        <w:t>Pogodbeni stranki bosta opravili obračun del na podlagi iz</w:t>
      </w:r>
      <w:r w:rsidR="008C2594" w:rsidRPr="0083722A">
        <w:rPr>
          <w:rFonts w:ascii="Tahoma" w:hAnsi="Tahoma" w:cs="Tahoma"/>
        </w:rPr>
        <w:t>stavljenih</w:t>
      </w:r>
      <w:r w:rsidRPr="0083722A">
        <w:rPr>
          <w:rFonts w:ascii="Tahoma" w:hAnsi="Tahoma" w:cs="Tahoma"/>
        </w:rPr>
        <w:t xml:space="preserve"> začasnih mesečnih situacij in končne situacije</w:t>
      </w:r>
      <w:r w:rsidR="00213E3A">
        <w:rPr>
          <w:rFonts w:ascii="Tahoma" w:hAnsi="Tahoma" w:cs="Tahoma"/>
        </w:rPr>
        <w:t>.</w:t>
      </w:r>
    </w:p>
    <w:p w14:paraId="56494A66" w14:textId="77777777" w:rsidR="0009543C" w:rsidRPr="00076910" w:rsidRDefault="0009543C" w:rsidP="00226500">
      <w:pPr>
        <w:keepNext/>
        <w:keepLines/>
        <w:tabs>
          <w:tab w:val="left" w:pos="426"/>
          <w:tab w:val="left" w:pos="1418"/>
          <w:tab w:val="left" w:pos="1702"/>
        </w:tabs>
        <w:jc w:val="both"/>
        <w:rPr>
          <w:rFonts w:ascii="Tahoma" w:hAnsi="Tahoma" w:cs="Tahoma"/>
        </w:rPr>
      </w:pPr>
    </w:p>
    <w:p w14:paraId="54B810BB" w14:textId="77777777" w:rsidR="0009543C" w:rsidRPr="00076910" w:rsidRDefault="0009543C" w:rsidP="00EE1E8B">
      <w:pPr>
        <w:keepNext/>
        <w:keepLines/>
        <w:numPr>
          <w:ilvl w:val="0"/>
          <w:numId w:val="29"/>
        </w:numPr>
        <w:tabs>
          <w:tab w:val="num" w:pos="720"/>
        </w:tabs>
        <w:ind w:left="720"/>
        <w:jc w:val="center"/>
        <w:rPr>
          <w:rFonts w:ascii="Tahoma" w:hAnsi="Tahoma" w:cs="Tahoma"/>
        </w:rPr>
      </w:pPr>
      <w:r w:rsidRPr="00076910">
        <w:rPr>
          <w:rFonts w:ascii="Tahoma" w:hAnsi="Tahoma" w:cs="Tahoma"/>
        </w:rPr>
        <w:t>člen</w:t>
      </w:r>
    </w:p>
    <w:p w14:paraId="3466C26E" w14:textId="77777777" w:rsidR="0009543C" w:rsidRPr="00076910" w:rsidRDefault="0009543C" w:rsidP="00226500">
      <w:pPr>
        <w:keepNext/>
        <w:keepLines/>
        <w:tabs>
          <w:tab w:val="left" w:pos="1418"/>
          <w:tab w:val="left" w:pos="1702"/>
        </w:tabs>
        <w:jc w:val="both"/>
        <w:rPr>
          <w:rFonts w:ascii="Tahoma" w:hAnsi="Tahoma" w:cs="Tahoma"/>
        </w:rPr>
      </w:pPr>
    </w:p>
    <w:p w14:paraId="653DD06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Izvajalec na podlagi potrjenih podatkov iz knjige obračunskih izmer in dogovorjenih pogodbenih cen sestavi mesečne začasne situacije, ki bodo obravnavale vsa opravljena dela in vgrajeni material od prvega do zadnjega dne v obračunskem mesecu. Začasna mesečna situacija mora biti izstavljena v roku petih (5) koledarskih dni od zadnjega dne obračunskega meseca.</w:t>
      </w:r>
    </w:p>
    <w:p w14:paraId="0F70BC1D" w14:textId="77777777" w:rsidR="0009543C" w:rsidRPr="00076910" w:rsidRDefault="0009543C" w:rsidP="00226500">
      <w:pPr>
        <w:keepNext/>
        <w:keepLines/>
        <w:tabs>
          <w:tab w:val="left" w:pos="1418"/>
          <w:tab w:val="left" w:pos="1702"/>
        </w:tabs>
        <w:jc w:val="both"/>
        <w:rPr>
          <w:rFonts w:ascii="Tahoma" w:hAnsi="Tahoma" w:cs="Tahoma"/>
        </w:rPr>
      </w:pPr>
    </w:p>
    <w:p w14:paraId="72ED5CF4" w14:textId="77777777" w:rsidR="0009543C" w:rsidRPr="00076910" w:rsidRDefault="0009543C" w:rsidP="00EE1E8B">
      <w:pPr>
        <w:keepNext/>
        <w:keepLines/>
        <w:numPr>
          <w:ilvl w:val="0"/>
          <w:numId w:val="29"/>
        </w:numPr>
        <w:tabs>
          <w:tab w:val="num" w:pos="720"/>
        </w:tabs>
        <w:ind w:left="720"/>
        <w:jc w:val="center"/>
        <w:rPr>
          <w:rFonts w:ascii="Tahoma" w:hAnsi="Tahoma" w:cs="Tahoma"/>
        </w:rPr>
      </w:pPr>
      <w:r w:rsidRPr="00076910">
        <w:rPr>
          <w:rFonts w:ascii="Tahoma" w:hAnsi="Tahoma" w:cs="Tahoma"/>
        </w:rPr>
        <w:t>člen</w:t>
      </w:r>
    </w:p>
    <w:p w14:paraId="1713F43B" w14:textId="77777777" w:rsidR="0009543C" w:rsidRPr="00076910" w:rsidRDefault="0009543C" w:rsidP="00226500">
      <w:pPr>
        <w:keepNext/>
        <w:keepLines/>
        <w:tabs>
          <w:tab w:val="left" w:pos="1418"/>
          <w:tab w:val="left" w:pos="1702"/>
        </w:tabs>
        <w:jc w:val="both"/>
        <w:rPr>
          <w:rFonts w:ascii="Tahoma" w:hAnsi="Tahoma" w:cs="Tahoma"/>
        </w:rPr>
      </w:pPr>
    </w:p>
    <w:p w14:paraId="738D2B03"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izstavljena situacija ni pravilna, jo je naročnik v navedenem roku dolžan zavrniti z obrazložitvijo, izvajalec pa izstaviti novo popravljeno situacijo v roku petih (5) koledarskih dni od zavrnitve, v kateri bo izkazana pravilna vrednost opravljenih del.</w:t>
      </w:r>
    </w:p>
    <w:p w14:paraId="09B7F90C" w14:textId="77777777" w:rsidR="0009543C" w:rsidRPr="00076910" w:rsidRDefault="0009543C" w:rsidP="00226500">
      <w:pPr>
        <w:keepNext/>
        <w:keepLines/>
        <w:tabs>
          <w:tab w:val="left" w:pos="1418"/>
          <w:tab w:val="left" w:pos="1702"/>
        </w:tabs>
        <w:jc w:val="both"/>
        <w:rPr>
          <w:rFonts w:ascii="Tahoma" w:hAnsi="Tahoma" w:cs="Tahoma"/>
        </w:rPr>
      </w:pPr>
    </w:p>
    <w:p w14:paraId="71D9E4A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Če naročnik ne pregleda in potrdi situacije v roku osmih (8) koledarskih dni od prejema in ji tudi ne ugovarja, se šteje, da je potrjena s pretekom tega roka.</w:t>
      </w:r>
    </w:p>
    <w:p w14:paraId="4F25A359" w14:textId="77777777" w:rsidR="0009543C" w:rsidRPr="00076910" w:rsidRDefault="0009543C" w:rsidP="00226500">
      <w:pPr>
        <w:keepNext/>
        <w:keepLines/>
        <w:tabs>
          <w:tab w:val="left" w:pos="1418"/>
          <w:tab w:val="left" w:pos="1702"/>
        </w:tabs>
        <w:jc w:val="both"/>
        <w:rPr>
          <w:rFonts w:ascii="Tahoma" w:hAnsi="Tahoma" w:cs="Tahoma"/>
        </w:rPr>
      </w:pPr>
    </w:p>
    <w:p w14:paraId="71F86EA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Naročnik je dolžan potrjeno situacijo, ki bo sestavljena v skladu s to pogodbo, ob upoštevanju 8. in 9. člena te pogodbe, plačati v 30 (tridesetih) koledarskih dneh, šteto od prejema pravilne situacije v vložišče naročnika, na transakcijski račun izvajalca, ki je uradno evidentiran pri AJPES in bo naveden na situaciji.</w:t>
      </w:r>
    </w:p>
    <w:p w14:paraId="62BA47B9" w14:textId="77777777" w:rsidR="0009543C" w:rsidRPr="00076910" w:rsidRDefault="0009543C" w:rsidP="00226500">
      <w:pPr>
        <w:keepNext/>
        <w:keepLines/>
        <w:tabs>
          <w:tab w:val="left" w:pos="1418"/>
          <w:tab w:val="left" w:pos="1702"/>
        </w:tabs>
        <w:jc w:val="both"/>
        <w:rPr>
          <w:rFonts w:ascii="Tahoma" w:hAnsi="Tahoma" w:cs="Tahoma"/>
        </w:rPr>
      </w:pPr>
    </w:p>
    <w:p w14:paraId="1F5E67A4"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38B7E596" w14:textId="77777777" w:rsidR="00696EDA" w:rsidRPr="00076910" w:rsidRDefault="00696EDA" w:rsidP="00226500">
      <w:pPr>
        <w:keepNext/>
        <w:keepLines/>
        <w:tabs>
          <w:tab w:val="left" w:pos="1418"/>
          <w:tab w:val="left" w:pos="1702"/>
        </w:tabs>
        <w:jc w:val="both"/>
        <w:rPr>
          <w:rFonts w:ascii="Tahoma" w:hAnsi="Tahoma" w:cs="Tahoma"/>
        </w:rPr>
      </w:pPr>
    </w:p>
    <w:p w14:paraId="2C84324D" w14:textId="77777777" w:rsidR="0009543C" w:rsidRPr="00076910" w:rsidRDefault="0009543C" w:rsidP="00EE1E8B">
      <w:pPr>
        <w:keepNext/>
        <w:keepLines/>
        <w:numPr>
          <w:ilvl w:val="0"/>
          <w:numId w:val="29"/>
        </w:numPr>
        <w:tabs>
          <w:tab w:val="num" w:pos="720"/>
        </w:tabs>
        <w:ind w:left="720"/>
        <w:jc w:val="center"/>
        <w:rPr>
          <w:rFonts w:ascii="Tahoma" w:hAnsi="Tahoma" w:cs="Tahoma"/>
        </w:rPr>
      </w:pPr>
      <w:r w:rsidRPr="00076910">
        <w:rPr>
          <w:rFonts w:ascii="Tahoma" w:hAnsi="Tahoma" w:cs="Tahoma"/>
        </w:rPr>
        <w:t>člen</w:t>
      </w:r>
    </w:p>
    <w:p w14:paraId="668A8BC9" w14:textId="77777777" w:rsidR="0009543C" w:rsidRPr="00076910" w:rsidRDefault="0009543C" w:rsidP="00226500">
      <w:pPr>
        <w:keepNext/>
        <w:keepLines/>
        <w:tabs>
          <w:tab w:val="left" w:pos="1418"/>
          <w:tab w:val="left" w:pos="1702"/>
        </w:tabs>
        <w:rPr>
          <w:rFonts w:ascii="Tahoma" w:hAnsi="Tahoma" w:cs="Tahoma"/>
        </w:rPr>
      </w:pPr>
    </w:p>
    <w:p w14:paraId="6C2199B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Končni obračun bosta pogodbeni stranki izvršili na osnovi izstavljen</w:t>
      </w:r>
      <w:r>
        <w:rPr>
          <w:rFonts w:ascii="Tahoma" w:hAnsi="Tahoma" w:cs="Tahoma"/>
        </w:rPr>
        <w:t>e</w:t>
      </w:r>
      <w:r w:rsidRPr="00076910">
        <w:rPr>
          <w:rFonts w:ascii="Tahoma" w:hAnsi="Tahoma" w:cs="Tahoma"/>
        </w:rPr>
        <w:t xml:space="preserve"> končn</w:t>
      </w:r>
      <w:r>
        <w:rPr>
          <w:rFonts w:ascii="Tahoma" w:hAnsi="Tahoma" w:cs="Tahoma"/>
        </w:rPr>
        <w:t>e</w:t>
      </w:r>
      <w:r w:rsidRPr="00076910">
        <w:rPr>
          <w:rFonts w:ascii="Tahoma" w:hAnsi="Tahoma" w:cs="Tahoma"/>
        </w:rPr>
        <w:t xml:space="preserve"> situacij</w:t>
      </w:r>
      <w:r>
        <w:rPr>
          <w:rFonts w:ascii="Tahoma" w:hAnsi="Tahoma" w:cs="Tahoma"/>
        </w:rPr>
        <w:t>e</w:t>
      </w:r>
      <w:r w:rsidRPr="00076910">
        <w:rPr>
          <w:rFonts w:ascii="Tahoma" w:hAnsi="Tahoma" w:cs="Tahoma"/>
        </w:rPr>
        <w:t>. Izvajalec bo izstavil končno situacijo v roku osmih (8) koledarskih dni po opravljeni primopredaji, ki se izvrši s podpisom zapisnika o sprejemu in izročitvi izvedenih del, ki ga podpišeta obe pogodbeni stranki oziroma njuna predstavnika, s katerim naročnik sprejme, izvajalec pa izroči izvedena dela. Pogoj za podpis zapisnika je zaključek vseh pogodbenih del.</w:t>
      </w:r>
    </w:p>
    <w:p w14:paraId="60134A23" w14:textId="77777777" w:rsidR="0009543C" w:rsidRPr="00076910" w:rsidRDefault="0009543C" w:rsidP="00226500">
      <w:pPr>
        <w:keepNext/>
        <w:keepLines/>
        <w:tabs>
          <w:tab w:val="left" w:pos="1418"/>
          <w:tab w:val="left" w:pos="1702"/>
        </w:tabs>
        <w:jc w:val="both"/>
        <w:rPr>
          <w:rFonts w:ascii="Tahoma" w:hAnsi="Tahoma" w:cs="Tahoma"/>
        </w:rPr>
      </w:pPr>
    </w:p>
    <w:p w14:paraId="5F100B5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 xml:space="preserve">Potrditev končne situacije in morebitno plačilo za obračunana dela, ki se lahko nanašajo le na izvedena dela v zadnjem obračunskem mesecu, na osnovi te situacije, se opravi v skladu </w:t>
      </w:r>
      <w:r>
        <w:rPr>
          <w:rFonts w:ascii="Tahoma" w:hAnsi="Tahoma" w:cs="Tahoma"/>
        </w:rPr>
        <w:t>s</w:t>
      </w:r>
      <w:r w:rsidRPr="00076910">
        <w:rPr>
          <w:rFonts w:ascii="Tahoma" w:hAnsi="Tahoma" w:cs="Tahoma"/>
        </w:rPr>
        <w:t xml:space="preserve"> 7. členom te pogodbe.</w:t>
      </w:r>
    </w:p>
    <w:p w14:paraId="058FCE4B" w14:textId="1FB8A3BC" w:rsidR="0009543C" w:rsidRDefault="0009543C" w:rsidP="00226500">
      <w:pPr>
        <w:keepNext/>
        <w:keepLines/>
        <w:rPr>
          <w:rFonts w:ascii="Tahoma" w:hAnsi="Tahoma" w:cs="Tahoma"/>
        </w:rPr>
      </w:pPr>
    </w:p>
    <w:p w14:paraId="78E9C3DF" w14:textId="77777777" w:rsidR="0009543C" w:rsidRPr="000F0C21" w:rsidRDefault="0009543C" w:rsidP="00EE1E8B">
      <w:pPr>
        <w:keepNext/>
        <w:keepLines/>
        <w:numPr>
          <w:ilvl w:val="0"/>
          <w:numId w:val="29"/>
        </w:numPr>
        <w:tabs>
          <w:tab w:val="num" w:pos="720"/>
        </w:tabs>
        <w:ind w:left="720"/>
        <w:jc w:val="center"/>
        <w:rPr>
          <w:rFonts w:ascii="Tahoma" w:hAnsi="Tahoma" w:cs="Tahoma"/>
        </w:rPr>
      </w:pPr>
      <w:r w:rsidRPr="000F0C21">
        <w:rPr>
          <w:rFonts w:ascii="Tahoma" w:hAnsi="Tahoma" w:cs="Tahoma"/>
        </w:rPr>
        <w:t>člen</w:t>
      </w:r>
    </w:p>
    <w:p w14:paraId="3B0C3DCB" w14:textId="77777777" w:rsidR="0009543C" w:rsidRPr="00076910" w:rsidRDefault="0009543C" w:rsidP="00226500">
      <w:pPr>
        <w:keepNext/>
        <w:keepLines/>
        <w:tabs>
          <w:tab w:val="left" w:pos="0"/>
        </w:tabs>
        <w:rPr>
          <w:rFonts w:ascii="Tahoma" w:hAnsi="Tahoma" w:cs="Tahoma"/>
        </w:rPr>
      </w:pPr>
    </w:p>
    <w:p w14:paraId="5FAB7148" w14:textId="5F6DBB5C" w:rsidR="0009543C" w:rsidRPr="00ED73EE" w:rsidRDefault="0009543C" w:rsidP="00226500">
      <w:pPr>
        <w:keepNext/>
        <w:keepLines/>
        <w:tabs>
          <w:tab w:val="left" w:pos="1418"/>
          <w:tab w:val="left" w:pos="1702"/>
        </w:tabs>
        <w:jc w:val="both"/>
        <w:rPr>
          <w:rFonts w:ascii="Tahoma" w:hAnsi="Tahoma" w:cs="Tahoma"/>
        </w:rPr>
      </w:pPr>
      <w:r w:rsidRPr="0083722A">
        <w:rPr>
          <w:rFonts w:ascii="Tahoma" w:hAnsi="Tahoma" w:cs="Tahoma"/>
        </w:rPr>
        <w:t>Naročnik bo izvršil plačila za izvedena dela na osnovi izstavljenih in potrjenih začasnih mesečnih situacij do skupne višine 95 % (petindevetdeset odstotkov) pogodbene vrednosti v roku, ki je naveden v 7. členu te pogodbe. Ostalo obveznost plačila po situacijah bo naročnik zadržal in plačal najkasneje v osmih (8) koledarskih dneh po opravljenem internem tehničnem pregledu, prejemu končne situacije v vložišče naročnika in predložitvi finančnega zavarovanja za odpravo napak v garancijski dobi.</w:t>
      </w:r>
    </w:p>
    <w:p w14:paraId="4F25BD82" w14:textId="77777777" w:rsidR="0009543C" w:rsidRDefault="0009543C" w:rsidP="00226500">
      <w:pPr>
        <w:keepNext/>
        <w:keepLines/>
        <w:tabs>
          <w:tab w:val="left" w:pos="1418"/>
          <w:tab w:val="left" w:pos="1702"/>
        </w:tabs>
        <w:jc w:val="both"/>
        <w:rPr>
          <w:rFonts w:ascii="Tahoma" w:hAnsi="Tahoma" w:cs="Tahoma"/>
        </w:rPr>
      </w:pPr>
    </w:p>
    <w:p w14:paraId="4748DBD4" w14:textId="112045AE" w:rsidR="0009543C" w:rsidRDefault="0009543C" w:rsidP="00226500">
      <w:pPr>
        <w:keepNext/>
        <w:keepLines/>
        <w:tabs>
          <w:tab w:val="left" w:pos="1418"/>
          <w:tab w:val="left" w:pos="1702"/>
        </w:tabs>
        <w:jc w:val="both"/>
        <w:rPr>
          <w:rFonts w:ascii="Tahoma" w:hAnsi="Tahoma" w:cs="Tahoma"/>
        </w:rPr>
      </w:pPr>
    </w:p>
    <w:p w14:paraId="1E1DE15B" w14:textId="785B8E94" w:rsidR="00A813C2" w:rsidRDefault="00A813C2" w:rsidP="00226500">
      <w:pPr>
        <w:keepNext/>
        <w:keepLines/>
        <w:tabs>
          <w:tab w:val="left" w:pos="1418"/>
          <w:tab w:val="left" w:pos="1702"/>
        </w:tabs>
        <w:jc w:val="both"/>
        <w:rPr>
          <w:rFonts w:ascii="Tahoma" w:hAnsi="Tahoma" w:cs="Tahoma"/>
        </w:rPr>
      </w:pPr>
    </w:p>
    <w:p w14:paraId="6B79B6B4" w14:textId="1B3B6077" w:rsidR="00A813C2" w:rsidRDefault="00A813C2" w:rsidP="00226500">
      <w:pPr>
        <w:keepNext/>
        <w:keepLines/>
        <w:tabs>
          <w:tab w:val="left" w:pos="1418"/>
          <w:tab w:val="left" w:pos="1702"/>
        </w:tabs>
        <w:jc w:val="both"/>
        <w:rPr>
          <w:rFonts w:ascii="Tahoma" w:hAnsi="Tahoma" w:cs="Tahoma"/>
        </w:rPr>
      </w:pPr>
    </w:p>
    <w:p w14:paraId="4FF07465" w14:textId="77777777" w:rsidR="00A813C2" w:rsidRPr="00076910" w:rsidRDefault="00A813C2" w:rsidP="00226500">
      <w:pPr>
        <w:keepNext/>
        <w:keepLines/>
        <w:tabs>
          <w:tab w:val="left" w:pos="1418"/>
          <w:tab w:val="left" w:pos="1702"/>
        </w:tabs>
        <w:jc w:val="both"/>
        <w:rPr>
          <w:rFonts w:ascii="Tahoma" w:hAnsi="Tahoma" w:cs="Tahoma"/>
        </w:rPr>
      </w:pPr>
    </w:p>
    <w:p w14:paraId="51263A71" w14:textId="77777777" w:rsidR="0009543C" w:rsidRPr="00076910" w:rsidRDefault="0009543C" w:rsidP="00EE1E8B">
      <w:pPr>
        <w:keepNext/>
        <w:keepLines/>
        <w:numPr>
          <w:ilvl w:val="0"/>
          <w:numId w:val="29"/>
        </w:numPr>
        <w:tabs>
          <w:tab w:val="num" w:pos="720"/>
        </w:tabs>
        <w:ind w:left="720"/>
        <w:jc w:val="center"/>
        <w:rPr>
          <w:rFonts w:ascii="Tahoma" w:hAnsi="Tahoma" w:cs="Tahoma"/>
        </w:rPr>
      </w:pPr>
      <w:r w:rsidRPr="00076910">
        <w:rPr>
          <w:rFonts w:ascii="Tahoma" w:hAnsi="Tahoma" w:cs="Tahoma"/>
        </w:rPr>
        <w:lastRenderedPageBreak/>
        <w:t>člen</w:t>
      </w:r>
    </w:p>
    <w:p w14:paraId="429CE681" w14:textId="77777777" w:rsidR="0009543C" w:rsidRPr="00076910" w:rsidRDefault="0009543C" w:rsidP="00226500">
      <w:pPr>
        <w:keepNext/>
        <w:keepLines/>
        <w:tabs>
          <w:tab w:val="left" w:pos="1418"/>
          <w:tab w:val="left" w:pos="1702"/>
        </w:tabs>
        <w:rPr>
          <w:rFonts w:ascii="Tahoma" w:hAnsi="Tahoma" w:cs="Tahoma"/>
        </w:rPr>
      </w:pPr>
    </w:p>
    <w:p w14:paraId="1843BA75" w14:textId="77777777" w:rsidR="0009543C" w:rsidRPr="00076910" w:rsidRDefault="0009543C" w:rsidP="00226500">
      <w:pPr>
        <w:keepNext/>
        <w:keepLines/>
        <w:jc w:val="both"/>
        <w:rPr>
          <w:rFonts w:ascii="Tahoma" w:hAnsi="Tahoma" w:cs="Tahoma"/>
        </w:rPr>
      </w:pPr>
      <w:r w:rsidRPr="00076910">
        <w:rPr>
          <w:rFonts w:ascii="Tahoma" w:hAnsi="Tahoma" w:cs="Tahoma"/>
        </w:rPr>
        <w:t>Dela, ki jih lahko zaradi objektivnih razlogov ali iz razlogov, ki so povezani z varovanjem izključnih pravic izvede le določen izvajalec del ali storitev, tako da jih ne moreta izvesti niti izvajalec niti njegov za izvedbo del prijavljeni podizvajalec in so nujno potrebna za izvedbo predmeta pogodbe, ter predhodno odobrena s strani naročnika, bo izvajalec obračunal po dejanskih računih s pribitkom 2 % (</w:t>
      </w:r>
      <w:r>
        <w:rPr>
          <w:rFonts w:ascii="Tahoma" w:hAnsi="Tahoma" w:cs="Tahoma"/>
        </w:rPr>
        <w:t>dveh</w:t>
      </w:r>
      <w:r w:rsidRPr="00076910">
        <w:rPr>
          <w:rFonts w:ascii="Tahoma" w:hAnsi="Tahoma" w:cs="Tahoma"/>
        </w:rPr>
        <w:t xml:space="preserve"> odstotkov) za manipulativne stroške.</w:t>
      </w:r>
    </w:p>
    <w:p w14:paraId="7954DAF0" w14:textId="77777777" w:rsidR="0009543C" w:rsidRPr="00076910" w:rsidRDefault="0009543C" w:rsidP="00226500">
      <w:pPr>
        <w:keepNext/>
        <w:keepLines/>
        <w:jc w:val="both"/>
        <w:rPr>
          <w:rFonts w:ascii="Tahoma" w:hAnsi="Tahoma" w:cs="Tahoma"/>
        </w:rPr>
      </w:pPr>
    </w:p>
    <w:p w14:paraId="4760317B"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PODIZVAJALCI</w:t>
      </w:r>
    </w:p>
    <w:p w14:paraId="5057251B" w14:textId="77777777" w:rsidR="0009543C" w:rsidRPr="00076910" w:rsidRDefault="0009543C" w:rsidP="00226500">
      <w:pPr>
        <w:keepNext/>
        <w:keepLines/>
        <w:jc w:val="both"/>
        <w:rPr>
          <w:rFonts w:ascii="Tahoma" w:hAnsi="Tahoma" w:cs="Tahoma"/>
        </w:rPr>
      </w:pPr>
    </w:p>
    <w:p w14:paraId="3A376C74" w14:textId="77777777" w:rsidR="0009543C" w:rsidRPr="00076910" w:rsidRDefault="0009543C" w:rsidP="00EE1E8B">
      <w:pPr>
        <w:keepNext/>
        <w:keepLines/>
        <w:numPr>
          <w:ilvl w:val="0"/>
          <w:numId w:val="29"/>
        </w:numPr>
        <w:tabs>
          <w:tab w:val="num" w:pos="720"/>
        </w:tabs>
        <w:ind w:left="720"/>
        <w:jc w:val="center"/>
        <w:rPr>
          <w:rFonts w:ascii="Tahoma" w:hAnsi="Tahoma" w:cs="Tahoma"/>
        </w:rPr>
      </w:pPr>
      <w:r w:rsidRPr="00076910">
        <w:rPr>
          <w:rFonts w:ascii="Tahoma" w:hAnsi="Tahoma" w:cs="Tahoma"/>
        </w:rPr>
        <w:t>člen</w:t>
      </w:r>
    </w:p>
    <w:p w14:paraId="7B486A57" w14:textId="77777777" w:rsidR="0009543C" w:rsidRPr="00076910" w:rsidRDefault="0009543C" w:rsidP="00226500">
      <w:pPr>
        <w:keepNext/>
        <w:keepLines/>
        <w:tabs>
          <w:tab w:val="num" w:pos="870"/>
        </w:tabs>
        <w:ind w:left="210"/>
        <w:jc w:val="center"/>
        <w:rPr>
          <w:rFonts w:ascii="Tahoma" w:hAnsi="Tahoma" w:cs="Tahoma"/>
        </w:rPr>
      </w:pPr>
    </w:p>
    <w:p w14:paraId="24248165" w14:textId="77777777" w:rsidR="0009543C" w:rsidRPr="00076910" w:rsidRDefault="0009543C" w:rsidP="00226500">
      <w:pPr>
        <w:keepNext/>
        <w:keepLines/>
        <w:jc w:val="center"/>
        <w:rPr>
          <w:rFonts w:ascii="Tahoma" w:hAnsi="Tahoma" w:cs="Tahoma"/>
          <w:i/>
        </w:rPr>
      </w:pPr>
      <w:r w:rsidRPr="00076910">
        <w:rPr>
          <w:rFonts w:ascii="Tahoma" w:hAnsi="Tahoma" w:cs="Tahoma"/>
          <w:i/>
        </w:rPr>
        <w:t>/se upošteva v primeru, da izvajalec nastopa s podizvajalcem/</w:t>
      </w:r>
    </w:p>
    <w:p w14:paraId="2784C7D9" w14:textId="77777777" w:rsidR="0009543C" w:rsidRPr="00076910" w:rsidRDefault="0009543C" w:rsidP="00226500">
      <w:pPr>
        <w:keepNext/>
        <w:keepLines/>
        <w:jc w:val="both"/>
        <w:rPr>
          <w:rFonts w:ascii="Tahoma" w:hAnsi="Tahoma" w:cs="Tahoma"/>
        </w:rPr>
      </w:pPr>
    </w:p>
    <w:p w14:paraId="2BF3A69A" w14:textId="77777777" w:rsidR="0009543C" w:rsidRPr="00076910" w:rsidRDefault="0009543C" w:rsidP="00226500">
      <w:pPr>
        <w:keepNext/>
        <w:keepLines/>
        <w:jc w:val="both"/>
        <w:rPr>
          <w:rFonts w:ascii="Tahoma" w:hAnsi="Tahoma" w:cs="Tahoma"/>
        </w:rPr>
      </w:pPr>
      <w:r w:rsidRPr="00076910">
        <w:rPr>
          <w:rFonts w:ascii="Tahoma" w:hAnsi="Tahoma" w:cs="Tahoma"/>
        </w:rPr>
        <w:t>Izvajalec v okviru te pogodbe nastopa skupaj z naslednjimi podizvajalci:</w:t>
      </w:r>
    </w:p>
    <w:p w14:paraId="3D4B2276" w14:textId="77777777" w:rsidR="0009543C" w:rsidRPr="00076910" w:rsidRDefault="0009543C" w:rsidP="00226500">
      <w:pPr>
        <w:keepNext/>
        <w:keepLines/>
        <w:ind w:left="357"/>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09543C" w:rsidRPr="00076910" w14:paraId="274389FE" w14:textId="77777777" w:rsidTr="00A523B1">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0675CB68" w14:textId="77777777" w:rsidR="0009543C" w:rsidRPr="00076910" w:rsidRDefault="0009543C" w:rsidP="00226500">
            <w:pPr>
              <w:keepNext/>
              <w:keepLines/>
              <w:ind w:left="70"/>
              <w:jc w:val="both"/>
              <w:rPr>
                <w:rFonts w:ascii="Tahoma" w:hAnsi="Tahoma" w:cs="Tahoma"/>
              </w:rPr>
            </w:pPr>
            <w:r w:rsidRPr="00076910">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00913A5" w14:textId="77777777" w:rsidR="0009543C" w:rsidRPr="00076910" w:rsidRDefault="0009543C" w:rsidP="00226500">
            <w:pPr>
              <w:keepNext/>
              <w:keepLines/>
              <w:ind w:left="357"/>
              <w:jc w:val="both"/>
              <w:rPr>
                <w:rFonts w:ascii="Tahoma" w:hAnsi="Tahoma" w:cs="Tahoma"/>
              </w:rPr>
            </w:pPr>
          </w:p>
        </w:tc>
      </w:tr>
      <w:tr w:rsidR="0009543C" w:rsidRPr="00076910" w14:paraId="5F534E73" w14:textId="77777777" w:rsidTr="00A523B1">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11A239" w14:textId="77777777" w:rsidR="0009543C" w:rsidRPr="00076910" w:rsidRDefault="0009543C" w:rsidP="00226500">
            <w:pPr>
              <w:keepNext/>
              <w:keepLines/>
              <w:ind w:left="70"/>
              <w:jc w:val="both"/>
              <w:rPr>
                <w:rFonts w:ascii="Tahoma" w:hAnsi="Tahoma" w:cs="Tahoma"/>
              </w:rPr>
            </w:pPr>
            <w:r w:rsidRPr="00076910">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0895373" w14:textId="77777777" w:rsidR="0009543C" w:rsidRPr="00076910" w:rsidRDefault="0009543C" w:rsidP="00226500">
            <w:pPr>
              <w:keepNext/>
              <w:keepLines/>
              <w:ind w:left="357"/>
              <w:jc w:val="both"/>
              <w:rPr>
                <w:rFonts w:ascii="Tahoma" w:hAnsi="Tahoma" w:cs="Tahoma"/>
              </w:rPr>
            </w:pPr>
          </w:p>
        </w:tc>
      </w:tr>
      <w:tr w:rsidR="0009543C" w:rsidRPr="00076910" w14:paraId="179BD4D7" w14:textId="77777777" w:rsidTr="00A523B1">
        <w:trPr>
          <w:trHeight w:val="278"/>
          <w:jc w:val="center"/>
        </w:trPr>
        <w:tc>
          <w:tcPr>
            <w:tcW w:w="3793" w:type="dxa"/>
            <w:tcBorders>
              <w:top w:val="single" w:sz="4" w:space="0" w:color="auto"/>
              <w:left w:val="single" w:sz="4" w:space="0" w:color="auto"/>
              <w:right w:val="single" w:sz="4" w:space="0" w:color="auto"/>
            </w:tcBorders>
            <w:vAlign w:val="center"/>
          </w:tcPr>
          <w:p w14:paraId="19F56C5E" w14:textId="77777777" w:rsidR="0009543C" w:rsidRPr="00076910" w:rsidRDefault="0009543C" w:rsidP="00226500">
            <w:pPr>
              <w:keepNext/>
              <w:keepLines/>
              <w:ind w:left="70"/>
              <w:jc w:val="both"/>
              <w:rPr>
                <w:rFonts w:ascii="Tahoma" w:hAnsi="Tahoma" w:cs="Tahoma"/>
              </w:rPr>
            </w:pPr>
            <w:r w:rsidRPr="00076910">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774B1CC6" w14:textId="77777777" w:rsidR="0009543C" w:rsidRPr="00076910" w:rsidRDefault="0009543C" w:rsidP="00226500">
            <w:pPr>
              <w:keepNext/>
              <w:keepLines/>
              <w:ind w:left="357"/>
              <w:jc w:val="center"/>
              <w:rPr>
                <w:rFonts w:ascii="Tahoma" w:hAnsi="Tahoma" w:cs="Tahoma"/>
              </w:rPr>
            </w:pPr>
            <w:r w:rsidRPr="00076910">
              <w:rPr>
                <w:rFonts w:ascii="Tahoma" w:hAnsi="Tahoma" w:cs="Tahoma"/>
              </w:rPr>
              <w:t>DA / NE</w:t>
            </w:r>
          </w:p>
        </w:tc>
      </w:tr>
      <w:tr w:rsidR="0009543C" w:rsidRPr="00076910" w14:paraId="2641A53C" w14:textId="77777777" w:rsidTr="00A523B1">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5040E7CA" w14:textId="77777777" w:rsidR="0009543C" w:rsidRPr="00076910" w:rsidRDefault="0009543C" w:rsidP="00226500">
            <w:pPr>
              <w:keepNext/>
              <w:keepLines/>
              <w:ind w:left="70"/>
              <w:jc w:val="both"/>
              <w:rPr>
                <w:rFonts w:ascii="Tahoma" w:hAnsi="Tahoma" w:cs="Tahoma"/>
              </w:rPr>
            </w:pPr>
            <w:r w:rsidRPr="00076910">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65090640" w14:textId="77777777" w:rsidR="0009543C" w:rsidRPr="00076910" w:rsidRDefault="0009543C" w:rsidP="00226500">
            <w:pPr>
              <w:keepNext/>
              <w:keepLines/>
              <w:ind w:left="357"/>
              <w:jc w:val="both"/>
              <w:rPr>
                <w:rFonts w:ascii="Tahoma" w:hAnsi="Tahoma" w:cs="Tahoma"/>
              </w:rPr>
            </w:pPr>
          </w:p>
        </w:tc>
      </w:tr>
      <w:tr w:rsidR="0009543C" w:rsidRPr="00076910" w14:paraId="1C25FFAE" w14:textId="77777777" w:rsidTr="00A523B1">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3F6CBC6C" w14:textId="77777777" w:rsidR="0009543C" w:rsidRPr="00076910" w:rsidRDefault="0009543C" w:rsidP="00226500">
            <w:pPr>
              <w:keepNext/>
              <w:keepLines/>
              <w:ind w:left="70"/>
              <w:jc w:val="both"/>
              <w:rPr>
                <w:rFonts w:ascii="Tahoma" w:hAnsi="Tahoma" w:cs="Tahoma"/>
              </w:rPr>
            </w:pPr>
            <w:r w:rsidRPr="00076910">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9855BF7" w14:textId="77777777" w:rsidR="0009543C" w:rsidRPr="00076910" w:rsidRDefault="0009543C" w:rsidP="00226500">
            <w:pPr>
              <w:keepNext/>
              <w:keepLines/>
              <w:ind w:left="357"/>
              <w:jc w:val="both"/>
              <w:rPr>
                <w:rFonts w:ascii="Tahoma" w:hAnsi="Tahoma" w:cs="Tahoma"/>
              </w:rPr>
            </w:pPr>
          </w:p>
        </w:tc>
      </w:tr>
      <w:tr w:rsidR="0009543C" w:rsidRPr="00076910" w14:paraId="2116CE29" w14:textId="77777777" w:rsidTr="00A523B1">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78CE6DBB" w14:textId="77777777" w:rsidR="0009543C" w:rsidRPr="00076910" w:rsidRDefault="0009543C" w:rsidP="00226500">
            <w:pPr>
              <w:keepNext/>
              <w:keepLines/>
              <w:ind w:left="70"/>
              <w:jc w:val="both"/>
              <w:rPr>
                <w:rFonts w:ascii="Tahoma" w:hAnsi="Tahoma" w:cs="Tahoma"/>
              </w:rPr>
            </w:pPr>
            <w:r w:rsidRPr="00076910">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2548FA1" w14:textId="77777777" w:rsidR="0009543C" w:rsidRPr="00076910" w:rsidRDefault="0009543C" w:rsidP="00226500">
            <w:pPr>
              <w:keepNext/>
              <w:keepLines/>
              <w:ind w:left="357"/>
              <w:jc w:val="both"/>
              <w:rPr>
                <w:rFonts w:ascii="Tahoma" w:hAnsi="Tahoma" w:cs="Tahoma"/>
              </w:rPr>
            </w:pPr>
          </w:p>
        </w:tc>
      </w:tr>
      <w:tr w:rsidR="0009543C" w:rsidRPr="00076910" w14:paraId="154329E5" w14:textId="77777777" w:rsidTr="00A523B1">
        <w:trPr>
          <w:trHeight w:val="616"/>
          <w:jc w:val="center"/>
        </w:trPr>
        <w:tc>
          <w:tcPr>
            <w:tcW w:w="3793" w:type="dxa"/>
            <w:tcBorders>
              <w:top w:val="single" w:sz="4" w:space="0" w:color="auto"/>
              <w:left w:val="single" w:sz="4" w:space="0" w:color="auto"/>
              <w:right w:val="single" w:sz="4" w:space="0" w:color="auto"/>
            </w:tcBorders>
            <w:vAlign w:val="center"/>
          </w:tcPr>
          <w:p w14:paraId="02EFB6FE" w14:textId="77777777" w:rsidR="0009543C" w:rsidRPr="00076910" w:rsidRDefault="0009543C" w:rsidP="00226500">
            <w:pPr>
              <w:keepNext/>
              <w:keepLines/>
              <w:ind w:left="70"/>
              <w:jc w:val="both"/>
              <w:rPr>
                <w:rFonts w:ascii="Tahoma" w:hAnsi="Tahoma" w:cs="Tahoma"/>
              </w:rPr>
            </w:pPr>
            <w:r w:rsidRPr="00076910">
              <w:rPr>
                <w:rFonts w:ascii="Tahoma" w:hAnsi="Tahoma" w:cs="Tahoma"/>
              </w:rPr>
              <w:t xml:space="preserve">Vrsta, količina in orientacijska  vrednost del, ki jih ponudnik namerava oddati v podizvajanje </w:t>
            </w:r>
          </w:p>
        </w:tc>
        <w:tc>
          <w:tcPr>
            <w:tcW w:w="5633" w:type="dxa"/>
            <w:tcBorders>
              <w:top w:val="single" w:sz="4" w:space="0" w:color="auto"/>
              <w:left w:val="single" w:sz="4" w:space="0" w:color="auto"/>
              <w:right w:val="single" w:sz="4" w:space="0" w:color="auto"/>
            </w:tcBorders>
            <w:vAlign w:val="center"/>
          </w:tcPr>
          <w:p w14:paraId="414BD550" w14:textId="77777777" w:rsidR="0009543C" w:rsidRPr="00076910" w:rsidRDefault="0009543C" w:rsidP="00226500">
            <w:pPr>
              <w:keepNext/>
              <w:keepLines/>
              <w:ind w:left="357"/>
              <w:jc w:val="both"/>
              <w:rPr>
                <w:rFonts w:ascii="Tahoma" w:hAnsi="Tahoma" w:cs="Tahoma"/>
              </w:rPr>
            </w:pPr>
          </w:p>
        </w:tc>
      </w:tr>
    </w:tbl>
    <w:p w14:paraId="4CAAF9C7" w14:textId="77777777" w:rsidR="0009543C" w:rsidRPr="00076910" w:rsidRDefault="0009543C" w:rsidP="00226500">
      <w:pPr>
        <w:keepNext/>
        <w:keepLines/>
        <w:ind w:left="357"/>
        <w:jc w:val="both"/>
        <w:rPr>
          <w:rFonts w:ascii="Tahoma" w:hAnsi="Tahoma" w:cs="Tahoma"/>
        </w:rPr>
      </w:pPr>
    </w:p>
    <w:p w14:paraId="563D1AFD" w14:textId="77777777" w:rsidR="0009543C" w:rsidRPr="00076910" w:rsidRDefault="0009543C" w:rsidP="00226500">
      <w:pPr>
        <w:keepNext/>
        <w:keepLines/>
        <w:jc w:val="both"/>
        <w:rPr>
          <w:rFonts w:ascii="Tahoma" w:hAnsi="Tahoma" w:cs="Tahoma"/>
        </w:rPr>
      </w:pPr>
      <w:r w:rsidRPr="00076910">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14131A2" w14:textId="77777777" w:rsidR="0009543C" w:rsidRPr="00076910" w:rsidRDefault="0009543C" w:rsidP="00226500">
      <w:pPr>
        <w:keepNext/>
        <w:keepLines/>
        <w:jc w:val="both"/>
        <w:rPr>
          <w:rFonts w:ascii="Tahoma" w:hAnsi="Tahoma" w:cs="Tahoma"/>
        </w:rPr>
      </w:pPr>
    </w:p>
    <w:p w14:paraId="3D19BF89" w14:textId="77777777" w:rsidR="0009543C" w:rsidRPr="00076910" w:rsidRDefault="0009543C" w:rsidP="00226500">
      <w:pPr>
        <w:keepNext/>
        <w:keepLines/>
        <w:jc w:val="both"/>
        <w:rPr>
          <w:rFonts w:ascii="Tahoma" w:hAnsi="Tahoma" w:cs="Tahoma"/>
        </w:rPr>
      </w:pPr>
      <w:r w:rsidRPr="00076910">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14:paraId="1FD5C0A4" w14:textId="77777777" w:rsidR="0009543C" w:rsidRPr="00076910" w:rsidRDefault="0009543C" w:rsidP="00226500">
      <w:pPr>
        <w:keepNext/>
        <w:keepLines/>
        <w:jc w:val="both"/>
        <w:rPr>
          <w:rFonts w:ascii="Tahoma" w:hAnsi="Tahoma" w:cs="Tahoma"/>
        </w:rPr>
      </w:pPr>
    </w:p>
    <w:p w14:paraId="664C18A9" w14:textId="77777777" w:rsidR="0009543C" w:rsidRPr="00076910" w:rsidRDefault="0009543C" w:rsidP="00226500">
      <w:pPr>
        <w:keepNext/>
        <w:keepLines/>
        <w:jc w:val="both"/>
        <w:rPr>
          <w:rFonts w:ascii="Tahoma" w:hAnsi="Tahoma" w:cs="Tahoma"/>
        </w:rPr>
      </w:pPr>
      <w:r w:rsidRPr="00076910">
        <w:rPr>
          <w:rFonts w:ascii="Tahoma" w:hAnsi="Tahoma" w:cs="Tahoma"/>
        </w:rPr>
        <w:t>Izvajalec v razmerju do naročnika v celoti odgovarja za dobro izvedbo obveznosti po pogodbi, ne glede na število podizvajalcev.</w:t>
      </w:r>
    </w:p>
    <w:p w14:paraId="105AF75F" w14:textId="77777777" w:rsidR="0009543C" w:rsidRPr="00076910" w:rsidRDefault="0009543C" w:rsidP="00226500">
      <w:pPr>
        <w:keepNext/>
        <w:keepLines/>
        <w:jc w:val="both"/>
        <w:rPr>
          <w:rFonts w:ascii="Tahoma" w:hAnsi="Tahoma" w:cs="Tahoma"/>
        </w:rPr>
      </w:pPr>
    </w:p>
    <w:p w14:paraId="0CD0A12D" w14:textId="77777777" w:rsidR="00B33AA5" w:rsidRPr="004C1F13" w:rsidRDefault="0009543C" w:rsidP="00226500">
      <w:pPr>
        <w:keepNext/>
        <w:keepLines/>
        <w:jc w:val="both"/>
        <w:rPr>
          <w:rFonts w:ascii="Tahoma" w:eastAsia="Frutiger" w:hAnsi="Tahoma" w:cs="Tahoma"/>
          <w:lang w:eastAsia="en-US"/>
        </w:rPr>
      </w:pPr>
      <w:r w:rsidRPr="00076910">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B33AA5">
        <w:rPr>
          <w:rFonts w:ascii="Tahoma" w:hAnsi="Tahoma" w:cs="Tahoma"/>
        </w:rPr>
        <w:t xml:space="preserve"> </w:t>
      </w:r>
      <w:r w:rsidR="00B33AA5" w:rsidRPr="004C1F13">
        <w:rPr>
          <w:rFonts w:ascii="Tahoma" w:eastAsia="Frutiger" w:hAnsi="Tahoma" w:cs="Tahoma"/>
          <w:lang w:eastAsia="en-US"/>
        </w:rPr>
        <w:t xml:space="preserve">Če izvajalec </w:t>
      </w:r>
      <w:r w:rsidR="00B33AA5" w:rsidRPr="001F132C">
        <w:rPr>
          <w:rFonts w:ascii="Tahoma" w:eastAsia="Frutiger" w:hAnsi="Tahoma" w:cs="Tahoma"/>
          <w:lang w:eastAsia="en-US"/>
        </w:rPr>
        <w:t>med izvajanjem pogodbe ne obvesti naročnika o morebitnih spremembah informacij glede podizvajal</w:t>
      </w:r>
      <w:r w:rsidR="00B33AA5">
        <w:rPr>
          <w:rFonts w:ascii="Tahoma" w:eastAsia="Frutiger" w:hAnsi="Tahoma" w:cs="Tahoma"/>
          <w:lang w:eastAsia="en-US"/>
        </w:rPr>
        <w:t>cev (tretji odstavek 94. člena)</w:t>
      </w:r>
      <w:r w:rsidR="00B33AA5" w:rsidRPr="004C1F13">
        <w:rPr>
          <w:rFonts w:ascii="Tahoma" w:eastAsia="Frutiger" w:hAnsi="Tahoma" w:cs="Tahoma"/>
          <w:lang w:eastAsia="en-US"/>
        </w:rPr>
        <w:t xml:space="preserve">, bo naročnik Državni revizijski komisiji podal predlog za uvedbo postopka o prekršku iz </w:t>
      </w:r>
      <w:r w:rsidR="00B33AA5">
        <w:rPr>
          <w:rFonts w:ascii="Tahoma" w:eastAsia="Frutiger" w:hAnsi="Tahoma" w:cs="Tahoma"/>
          <w:lang w:eastAsia="en-US"/>
        </w:rPr>
        <w:t>1</w:t>
      </w:r>
      <w:r w:rsidR="00B33AA5" w:rsidRPr="004C1F13">
        <w:rPr>
          <w:rFonts w:ascii="Tahoma" w:eastAsia="Frutiger" w:hAnsi="Tahoma" w:cs="Tahoma"/>
          <w:lang w:eastAsia="en-US"/>
        </w:rPr>
        <w:t>. točke prvega odstavka 112. člena ZJN-3.</w:t>
      </w:r>
    </w:p>
    <w:p w14:paraId="3AC3EE86" w14:textId="77777777" w:rsidR="0009543C" w:rsidRPr="00076910" w:rsidRDefault="0009543C" w:rsidP="00226500">
      <w:pPr>
        <w:keepNext/>
        <w:keepLines/>
        <w:jc w:val="both"/>
        <w:rPr>
          <w:rFonts w:ascii="Tahoma" w:hAnsi="Tahoma" w:cs="Tahoma"/>
        </w:rPr>
      </w:pPr>
    </w:p>
    <w:p w14:paraId="09A266D8" w14:textId="77777777" w:rsidR="0009543C" w:rsidRPr="00076910" w:rsidRDefault="0009543C" w:rsidP="00226500">
      <w:pPr>
        <w:keepNext/>
        <w:keepLines/>
        <w:jc w:val="both"/>
        <w:rPr>
          <w:rFonts w:ascii="Tahoma" w:hAnsi="Tahoma" w:cs="Tahoma"/>
        </w:rPr>
      </w:pPr>
      <w:r w:rsidRPr="00076910">
        <w:rPr>
          <w:rFonts w:ascii="Tahoma" w:hAnsi="Tahoma" w:cs="Tahoma"/>
        </w:rPr>
        <w:t>Naročnik mora v skladu s četrtim odstavkom 94. člena ZJN-3 zavrniti vsakega podizvajalca, če zanj obstajajo razlogi za izključitev. Naročnik lahko zavrne predlog za zamenjavo podizvajalca oziroma vključitev novega podizvajalca tudi, če bi to lahko vplivalo na nemoteno izvajanje del in če novi podizvajalec ne izpolnjuje pogojev, ki jih je postavil naročnik v razpisni dokumentaciji v zvezi z oddajo javnega naročila. Naročnik mora o morebitni zavrnitvi novega podizvajalca obvestiti izvajalca najpozneje v desetih (10) dneh od prejema predloga.</w:t>
      </w:r>
    </w:p>
    <w:p w14:paraId="36502FFB" w14:textId="77777777" w:rsidR="0009543C" w:rsidRDefault="0009543C" w:rsidP="00226500">
      <w:pPr>
        <w:keepNext/>
        <w:keepLines/>
        <w:jc w:val="both"/>
        <w:rPr>
          <w:rFonts w:ascii="Tahoma" w:hAnsi="Tahoma" w:cs="Tahoma"/>
        </w:rPr>
      </w:pPr>
    </w:p>
    <w:p w14:paraId="3D4D7CE9" w14:textId="77777777" w:rsidR="0009543C" w:rsidRPr="00076910" w:rsidRDefault="0009543C" w:rsidP="00226500">
      <w:pPr>
        <w:keepNext/>
        <w:keepLines/>
        <w:jc w:val="center"/>
        <w:rPr>
          <w:rFonts w:ascii="Tahoma" w:hAnsi="Tahoma" w:cs="Tahoma"/>
          <w:i/>
        </w:rPr>
      </w:pPr>
      <w:r w:rsidRPr="00076910">
        <w:rPr>
          <w:rFonts w:ascii="Tahoma" w:hAnsi="Tahoma" w:cs="Tahoma"/>
          <w:i/>
        </w:rPr>
        <w:t>/ se upošteva v primeru, da izvajalec nastopa s podizvajalcem</w:t>
      </w:r>
      <w:r>
        <w:rPr>
          <w:rFonts w:ascii="Tahoma" w:hAnsi="Tahoma" w:cs="Tahoma"/>
          <w:i/>
        </w:rPr>
        <w:t xml:space="preserve">, ki zahteva neposredno plačilo </w:t>
      </w:r>
      <w:r w:rsidRPr="00076910">
        <w:rPr>
          <w:rFonts w:ascii="Tahoma" w:hAnsi="Tahoma" w:cs="Tahoma"/>
          <w:i/>
        </w:rPr>
        <w:t>/</w:t>
      </w:r>
    </w:p>
    <w:p w14:paraId="60BDD07B" w14:textId="77777777" w:rsidR="0009543C" w:rsidRPr="00076910" w:rsidRDefault="0009543C" w:rsidP="00226500">
      <w:pPr>
        <w:keepNext/>
        <w:keepLines/>
        <w:jc w:val="both"/>
        <w:rPr>
          <w:rFonts w:ascii="Tahoma" w:hAnsi="Tahoma" w:cs="Tahoma"/>
        </w:rPr>
      </w:pPr>
    </w:p>
    <w:p w14:paraId="6CF3F6B7" w14:textId="77777777" w:rsidR="0009543C" w:rsidRPr="00076910" w:rsidRDefault="0009543C" w:rsidP="00226500">
      <w:pPr>
        <w:keepNext/>
        <w:keepLines/>
        <w:jc w:val="both"/>
        <w:rPr>
          <w:rFonts w:ascii="Tahoma" w:hAnsi="Tahoma" w:cs="Tahoma"/>
        </w:rPr>
      </w:pPr>
      <w:r w:rsidRPr="00076910">
        <w:rPr>
          <w:rFonts w:ascii="Tahoma" w:hAnsi="Tahoma" w:cs="Tahoma"/>
        </w:rPr>
        <w:lastRenderedPageBreak/>
        <w:t>Izvajalec mora za podizvajalca, ki zahteva neposredno plačilo, ob vsaki situaciji priložiti:</w:t>
      </w:r>
    </w:p>
    <w:p w14:paraId="664CCA3B" w14:textId="77777777" w:rsidR="0009543C" w:rsidRPr="00076910" w:rsidRDefault="0009543C" w:rsidP="00EE1E8B">
      <w:pPr>
        <w:keepNext/>
        <w:keepLines/>
        <w:numPr>
          <w:ilvl w:val="0"/>
          <w:numId w:val="30"/>
        </w:numPr>
        <w:jc w:val="both"/>
        <w:rPr>
          <w:rFonts w:ascii="Tahoma" w:hAnsi="Tahoma" w:cs="Tahoma"/>
        </w:rPr>
      </w:pPr>
      <w:r w:rsidRPr="00076910">
        <w:rPr>
          <w:rFonts w:ascii="Tahoma" w:hAnsi="Tahoma" w:cs="Tahoma"/>
        </w:rPr>
        <w:t xml:space="preserve">račun/situacijo podizvajalca za opravljene obveznosti po pogodbi, potrjen/o s strani izvajalca, na podlagi katere/ga naročnik izvede nakazilo za opravljene obveznosti po pogodbi neposredno na račun podizvajalca ali </w:t>
      </w:r>
    </w:p>
    <w:p w14:paraId="2AF72E19" w14:textId="2A0EF2F2" w:rsidR="0009543C" w:rsidRPr="00076910" w:rsidRDefault="0009543C" w:rsidP="00EE1E8B">
      <w:pPr>
        <w:keepNext/>
        <w:keepLines/>
        <w:numPr>
          <w:ilvl w:val="0"/>
          <w:numId w:val="30"/>
        </w:numPr>
        <w:jc w:val="both"/>
        <w:rPr>
          <w:rFonts w:ascii="Tahoma" w:hAnsi="Tahoma" w:cs="Tahoma"/>
        </w:rPr>
      </w:pPr>
      <w:r w:rsidRPr="00076910">
        <w:rPr>
          <w:rFonts w:ascii="Tahoma" w:hAnsi="Tahoma" w:cs="Tahoma"/>
        </w:rPr>
        <w:t>podpisano izjavo podizvajalca, naslovljeno na naročnika, o tem, da je ta seznanjen s konkretno izstavljenim računom/situacijo izvajalca oziroma, da pri obveznostih po pogodbi, ki jih obravnava račun/situacija, ni sodeloval kot podizvajalec, ter da podizvajalec iz naslova tega računa/situacije izvajalca nima in ne bo imel do naročnika nobenih zahtevkov.</w:t>
      </w:r>
    </w:p>
    <w:p w14:paraId="67B047CD" w14:textId="77777777" w:rsidR="0009543C" w:rsidRPr="00076910" w:rsidRDefault="0009543C" w:rsidP="00226500">
      <w:pPr>
        <w:keepNext/>
        <w:keepLines/>
        <w:jc w:val="both"/>
        <w:rPr>
          <w:rFonts w:ascii="Tahoma" w:hAnsi="Tahoma" w:cs="Tahoma"/>
        </w:rPr>
      </w:pPr>
    </w:p>
    <w:p w14:paraId="70BF71B1" w14:textId="77777777" w:rsidR="0009543C" w:rsidRPr="00076910" w:rsidRDefault="0009543C" w:rsidP="00226500">
      <w:pPr>
        <w:keepNext/>
        <w:keepLines/>
        <w:jc w:val="both"/>
        <w:rPr>
          <w:rFonts w:ascii="Tahoma" w:hAnsi="Tahoma" w:cs="Tahoma"/>
        </w:rPr>
      </w:pPr>
      <w:r w:rsidRPr="00076910">
        <w:rPr>
          <w:rFonts w:ascii="Tahoma" w:hAnsi="Tahoma" w:cs="Tahoma"/>
        </w:rPr>
        <w:t xml:space="preserve">V primeru, če nobeden od dokumentov iz prejšnjega odstavka za prijavljenega podizvajalca ni predložen, naročnik do dostavitve vseh dokumentov zadrži plačilo celotnega računa/situacije in s tem ne pride v zamudo pri plačilu. </w:t>
      </w:r>
    </w:p>
    <w:p w14:paraId="7B79748E" w14:textId="77777777" w:rsidR="0009543C" w:rsidRPr="00076910" w:rsidRDefault="0009543C" w:rsidP="00226500">
      <w:pPr>
        <w:keepNext/>
        <w:keepLines/>
        <w:jc w:val="both"/>
        <w:rPr>
          <w:rFonts w:ascii="Tahoma" w:hAnsi="Tahoma" w:cs="Tahoma"/>
        </w:rPr>
      </w:pPr>
    </w:p>
    <w:p w14:paraId="7D796318" w14:textId="77777777" w:rsidR="0009543C" w:rsidRPr="00076910" w:rsidRDefault="0009543C" w:rsidP="00226500">
      <w:pPr>
        <w:keepNext/>
        <w:keepLines/>
        <w:jc w:val="both"/>
        <w:rPr>
          <w:rFonts w:ascii="Tahoma" w:hAnsi="Tahoma" w:cs="Tahoma"/>
        </w:rPr>
      </w:pPr>
      <w:r w:rsidRPr="00076910">
        <w:rPr>
          <w:rFonts w:ascii="Tahoma" w:hAnsi="Tahoma" w:cs="Tahoma"/>
        </w:rPr>
        <w:t>S plačilom posameznega zneska podizvajalcu obveznost naročnika za plačilo izvajalcu ugasne do višine tako plačanega zneska podizvajalcu.</w:t>
      </w:r>
    </w:p>
    <w:p w14:paraId="34DB8522" w14:textId="77777777" w:rsidR="0009543C" w:rsidRPr="00076910" w:rsidRDefault="0009543C" w:rsidP="00226500">
      <w:pPr>
        <w:keepNext/>
        <w:keepLines/>
        <w:jc w:val="both"/>
        <w:rPr>
          <w:rFonts w:ascii="Tahoma" w:hAnsi="Tahoma" w:cs="Tahoma"/>
          <w:kern w:val="16"/>
        </w:rPr>
      </w:pPr>
    </w:p>
    <w:p w14:paraId="648F351A" w14:textId="77777777" w:rsidR="0009543C" w:rsidRPr="00076910" w:rsidRDefault="0009543C" w:rsidP="00226500">
      <w:pPr>
        <w:keepNext/>
        <w:keepLines/>
        <w:jc w:val="both"/>
        <w:rPr>
          <w:rFonts w:ascii="Tahoma" w:hAnsi="Tahoma" w:cs="Tahoma"/>
          <w:kern w:val="16"/>
        </w:rPr>
      </w:pPr>
      <w:r w:rsidRPr="00076910">
        <w:rPr>
          <w:rFonts w:ascii="Tahoma" w:hAnsi="Tahoma" w:cs="Tahoma"/>
          <w:kern w:val="16"/>
        </w:rPr>
        <w:t>Roki plačil izvajalcu in njegovim podizvajalcem so enaki.</w:t>
      </w:r>
    </w:p>
    <w:p w14:paraId="64F518C9" w14:textId="77777777" w:rsidR="0009543C" w:rsidRDefault="0009543C" w:rsidP="00226500">
      <w:pPr>
        <w:keepNext/>
        <w:keepLines/>
        <w:jc w:val="both"/>
        <w:rPr>
          <w:rFonts w:ascii="Tahoma" w:hAnsi="Tahoma" w:cs="Tahoma"/>
          <w:kern w:val="16"/>
        </w:rPr>
      </w:pPr>
    </w:p>
    <w:p w14:paraId="29C4B7E7" w14:textId="77777777" w:rsidR="0009543C" w:rsidRPr="00076910" w:rsidRDefault="0009543C" w:rsidP="00226500">
      <w:pPr>
        <w:keepNext/>
        <w:keepLines/>
        <w:jc w:val="center"/>
        <w:rPr>
          <w:rFonts w:ascii="Tahoma" w:hAnsi="Tahoma" w:cs="Tahoma"/>
          <w:i/>
        </w:rPr>
      </w:pPr>
      <w:r w:rsidRPr="00076910">
        <w:rPr>
          <w:rFonts w:ascii="Tahoma" w:hAnsi="Tahoma" w:cs="Tahoma"/>
          <w:i/>
        </w:rPr>
        <w:t>/ se upošteva v primeru, da izvajalec nastopa s podizvajalcem</w:t>
      </w:r>
      <w:r>
        <w:rPr>
          <w:rFonts w:ascii="Tahoma" w:hAnsi="Tahoma" w:cs="Tahoma"/>
          <w:i/>
        </w:rPr>
        <w:t xml:space="preserve">, ki ne zahteva neposrednega plačila </w:t>
      </w:r>
      <w:r w:rsidRPr="00076910">
        <w:rPr>
          <w:rFonts w:ascii="Tahoma" w:hAnsi="Tahoma" w:cs="Tahoma"/>
          <w:i/>
        </w:rPr>
        <w:t>/</w:t>
      </w:r>
    </w:p>
    <w:p w14:paraId="7ACFED6F" w14:textId="77777777" w:rsidR="0009543C" w:rsidRPr="008C6B58" w:rsidRDefault="0009543C" w:rsidP="00226500">
      <w:pPr>
        <w:keepNext/>
        <w:keepLines/>
        <w:jc w:val="both"/>
        <w:rPr>
          <w:rFonts w:ascii="Tahoma" w:hAnsi="Tahoma" w:cs="Tahoma"/>
        </w:rPr>
      </w:pPr>
    </w:p>
    <w:p w14:paraId="15D4B755" w14:textId="321D7978" w:rsidR="0009543C" w:rsidRPr="00B33AA5" w:rsidRDefault="00B33AA5" w:rsidP="00226500">
      <w:pPr>
        <w:keepNext/>
        <w:keepLines/>
        <w:jc w:val="both"/>
        <w:rPr>
          <w:rFonts w:ascii="Tahoma" w:eastAsia="Frutiger" w:hAnsi="Tahoma" w:cs="Tahoma"/>
          <w:lang w:eastAsia="en-US"/>
        </w:rPr>
      </w:pPr>
      <w:r w:rsidRPr="00116958">
        <w:rPr>
          <w:rFonts w:ascii="Tahoma" w:eastAsia="Frutiger" w:hAnsi="Tahoma" w:cs="Tahoma"/>
          <w:lang w:eastAsia="en-US"/>
        </w:rPr>
        <w:t xml:space="preserve">Izvajalec mora za vse podizvajalce, ki niso zahtevali neposrednega plačila in za katere neposredno plačilo ni obvezno, naročniku najpozneje v 60 </w:t>
      </w:r>
      <w:r>
        <w:rPr>
          <w:rFonts w:ascii="Tahoma" w:eastAsia="Frutiger" w:hAnsi="Tahoma" w:cs="Tahoma"/>
          <w:lang w:eastAsia="en-US"/>
        </w:rPr>
        <w:t xml:space="preserve">(šestdesetih) </w:t>
      </w:r>
      <w:r w:rsidRPr="00116958">
        <w:rPr>
          <w:rFonts w:ascii="Tahoma" w:eastAsia="Frutiger" w:hAnsi="Tahoma" w:cs="Tahoma"/>
          <w:lang w:eastAsia="en-US"/>
        </w:rPr>
        <w:t>dneh od plačila končne situacije/računa naročniku poslati svojo pisno izjavo in pisno izjavo podizvajalca, da je podizvajalec prejel plačilo za izvedena dela</w:t>
      </w:r>
      <w:r>
        <w:rPr>
          <w:rFonts w:ascii="Tahoma" w:eastAsia="Frutiger" w:hAnsi="Tahoma" w:cs="Tahoma"/>
          <w:lang w:eastAsia="en-US"/>
        </w:rPr>
        <w:t xml:space="preserve"> po tej pogodbi. </w:t>
      </w:r>
      <w:r w:rsidR="0009543C" w:rsidRPr="008C6B58">
        <w:rPr>
          <w:rFonts w:ascii="Tahoma" w:hAnsi="Tahoma" w:cs="Tahoma"/>
        </w:rPr>
        <w:t>Če izvajalec naročniku na njegov poziv ne posreduje teh izjav, naročnik Državni revizijski komisiji poda predlog za uvedbo postopka o prekršku iz 2. točke prvega odstavka 112. člena ZJN-3.</w:t>
      </w:r>
    </w:p>
    <w:p w14:paraId="0FB03BC7" w14:textId="77777777" w:rsidR="0009543C" w:rsidRPr="00076910" w:rsidRDefault="0009543C" w:rsidP="00226500">
      <w:pPr>
        <w:keepNext/>
        <w:keepLines/>
        <w:rPr>
          <w:rFonts w:ascii="Tahoma" w:hAnsi="Tahoma" w:cs="Tahoma"/>
        </w:rPr>
      </w:pPr>
    </w:p>
    <w:p w14:paraId="76F1EC86" w14:textId="77777777" w:rsidR="0009543C" w:rsidRPr="00076910" w:rsidRDefault="0009543C" w:rsidP="00226500">
      <w:pPr>
        <w:keepNext/>
        <w:keepLines/>
        <w:jc w:val="center"/>
        <w:rPr>
          <w:rFonts w:ascii="Tahoma" w:hAnsi="Tahoma" w:cs="Tahoma"/>
          <w:i/>
        </w:rPr>
      </w:pPr>
      <w:r w:rsidRPr="00076910">
        <w:rPr>
          <w:rFonts w:ascii="Tahoma" w:hAnsi="Tahoma" w:cs="Tahoma"/>
          <w:i/>
        </w:rPr>
        <w:t>/ se upošteva v primeru, da izvajalec ne nastopa s podizvajalcem /</w:t>
      </w:r>
    </w:p>
    <w:p w14:paraId="3A0BC977" w14:textId="77777777" w:rsidR="0009543C" w:rsidRPr="00076910" w:rsidRDefault="0009543C" w:rsidP="00226500">
      <w:pPr>
        <w:keepNext/>
        <w:keepLines/>
        <w:tabs>
          <w:tab w:val="num" w:pos="4605"/>
        </w:tabs>
        <w:jc w:val="both"/>
        <w:rPr>
          <w:rFonts w:ascii="Tahoma" w:hAnsi="Tahoma" w:cs="Tahoma"/>
        </w:rPr>
      </w:pPr>
    </w:p>
    <w:p w14:paraId="713CAC93" w14:textId="77777777" w:rsidR="0009543C" w:rsidRPr="00076910" w:rsidRDefault="0009543C" w:rsidP="00226500">
      <w:pPr>
        <w:keepNext/>
        <w:keepLines/>
        <w:jc w:val="both"/>
        <w:rPr>
          <w:rFonts w:ascii="Tahoma" w:hAnsi="Tahoma" w:cs="Tahoma"/>
        </w:rPr>
      </w:pPr>
      <w:r w:rsidRPr="00076910">
        <w:rPr>
          <w:rFonts w:ascii="Tahoma" w:hAnsi="Tahoma" w:cs="Tahoma"/>
        </w:rPr>
        <w:t xml:space="preserve">Izvajalec ob predložitvi ponudbe in ob sklenitvi te pogodbe nima prijavljenih podizvajalcev za izvedbo predmeta pogodbe. </w:t>
      </w:r>
    </w:p>
    <w:p w14:paraId="3FB57525" w14:textId="77777777" w:rsidR="0009543C" w:rsidRPr="00076910" w:rsidRDefault="0009543C" w:rsidP="00226500">
      <w:pPr>
        <w:keepNext/>
        <w:keepLines/>
        <w:jc w:val="both"/>
        <w:rPr>
          <w:rFonts w:ascii="Tahoma" w:hAnsi="Tahoma" w:cs="Tahoma"/>
        </w:rPr>
      </w:pPr>
    </w:p>
    <w:p w14:paraId="2F5BDC17" w14:textId="77777777" w:rsidR="0009543C" w:rsidRPr="00076910" w:rsidRDefault="0009543C" w:rsidP="00226500">
      <w:pPr>
        <w:keepNext/>
        <w:keepLines/>
        <w:jc w:val="both"/>
        <w:rPr>
          <w:rFonts w:ascii="Tahoma" w:hAnsi="Tahoma" w:cs="Tahoma"/>
        </w:rPr>
      </w:pPr>
      <w:r w:rsidRPr="00076910">
        <w:rPr>
          <w:rFonts w:ascii="Tahoma" w:hAnsi="Tahoma" w:cs="Tahoma"/>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72173B6A" w14:textId="77777777" w:rsidR="0009543C" w:rsidRPr="00076910" w:rsidRDefault="0009543C" w:rsidP="00226500">
      <w:pPr>
        <w:keepNext/>
        <w:keepLines/>
        <w:jc w:val="both"/>
        <w:rPr>
          <w:rFonts w:ascii="Tahoma" w:hAnsi="Tahoma" w:cs="Tahoma"/>
        </w:rPr>
      </w:pPr>
    </w:p>
    <w:p w14:paraId="004F4247" w14:textId="03DD3C1B" w:rsidR="0009543C" w:rsidRPr="00076910" w:rsidRDefault="0009543C" w:rsidP="00226500">
      <w:pPr>
        <w:keepNext/>
        <w:keepLines/>
        <w:jc w:val="both"/>
        <w:rPr>
          <w:rFonts w:ascii="Tahoma" w:hAnsi="Tahoma" w:cs="Tahoma"/>
        </w:rPr>
      </w:pPr>
      <w:r w:rsidRPr="00076910">
        <w:rPr>
          <w:rFonts w:ascii="Tahoma" w:hAnsi="Tahoma" w:cs="Tahoma"/>
        </w:rPr>
        <w:t xml:space="preserve">Naročnik bo zavrnil vsakega podizvajalca, če zanj obstajajo razlogi za izključitev iz točke </w:t>
      </w:r>
      <w:r w:rsidR="00B33AA5">
        <w:rPr>
          <w:rFonts w:ascii="Tahoma" w:hAnsi="Tahoma" w:cs="Tahoma"/>
        </w:rPr>
        <w:t>4</w:t>
      </w:r>
      <w:r w:rsidRPr="00076910">
        <w:rPr>
          <w:rFonts w:ascii="Tahoma" w:hAnsi="Tahoma" w:cs="Tahoma"/>
        </w:rPr>
        <w:t>.1.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7BAE5F80" w14:textId="77777777" w:rsidR="0009543C" w:rsidRPr="00076910" w:rsidRDefault="0009543C" w:rsidP="00226500">
      <w:pPr>
        <w:keepNext/>
        <w:keepLines/>
        <w:jc w:val="both"/>
        <w:rPr>
          <w:rFonts w:ascii="Tahoma" w:hAnsi="Tahoma" w:cs="Tahoma"/>
        </w:rPr>
      </w:pPr>
    </w:p>
    <w:p w14:paraId="6B92BD2A" w14:textId="77777777" w:rsidR="0009543C" w:rsidRPr="00076910" w:rsidRDefault="0009543C" w:rsidP="00226500">
      <w:pPr>
        <w:keepNext/>
        <w:keepLines/>
        <w:jc w:val="both"/>
        <w:rPr>
          <w:rFonts w:ascii="Tahoma" w:hAnsi="Tahoma" w:cs="Tahoma"/>
        </w:rPr>
      </w:pPr>
      <w:r w:rsidRPr="00076910">
        <w:rPr>
          <w:rFonts w:ascii="Tahoma" w:hAnsi="Tahoma" w:cs="Tahoma"/>
        </w:rPr>
        <w:t>Nominirani podizvajalec ne sme oddati sprejetih del v nadaljnje podizvajanje.</w:t>
      </w:r>
    </w:p>
    <w:p w14:paraId="776FF2A9" w14:textId="77777777" w:rsidR="0009543C" w:rsidRPr="00076910" w:rsidRDefault="0009543C" w:rsidP="00226500">
      <w:pPr>
        <w:keepNext/>
        <w:keepLines/>
        <w:jc w:val="both"/>
        <w:rPr>
          <w:rFonts w:ascii="Tahoma" w:hAnsi="Tahoma" w:cs="Tahoma"/>
        </w:rPr>
      </w:pPr>
    </w:p>
    <w:p w14:paraId="1CBD27B8" w14:textId="77777777" w:rsidR="0009543C" w:rsidRPr="00076910" w:rsidRDefault="0009543C" w:rsidP="00226500">
      <w:pPr>
        <w:keepNext/>
        <w:keepLines/>
        <w:jc w:val="both"/>
        <w:rPr>
          <w:rFonts w:ascii="Tahoma" w:hAnsi="Tahoma" w:cs="Tahoma"/>
        </w:rPr>
      </w:pPr>
      <w:r w:rsidRPr="00076910">
        <w:rPr>
          <w:rFonts w:ascii="Tahoma" w:hAnsi="Tahoma" w:cs="Tahoma"/>
        </w:rPr>
        <w:t>Naknadno nominirani podizvajalec ne sme začeti z izvedbo del prej, preden naročnik ne odobri njegovega nominiranja.</w:t>
      </w:r>
    </w:p>
    <w:p w14:paraId="1FA98E18" w14:textId="77777777" w:rsidR="0009543C" w:rsidRPr="00076910" w:rsidRDefault="0009543C" w:rsidP="00226500">
      <w:pPr>
        <w:keepNext/>
        <w:keepLines/>
        <w:jc w:val="both"/>
        <w:rPr>
          <w:rFonts w:ascii="Tahoma" w:hAnsi="Tahoma" w:cs="Tahoma"/>
        </w:rPr>
      </w:pPr>
    </w:p>
    <w:p w14:paraId="46BCF6CD" w14:textId="77777777" w:rsidR="0009543C" w:rsidRPr="00076910" w:rsidRDefault="0009543C" w:rsidP="00226500">
      <w:pPr>
        <w:keepNext/>
        <w:keepLines/>
        <w:jc w:val="both"/>
        <w:rPr>
          <w:rFonts w:ascii="Tahoma" w:hAnsi="Tahoma" w:cs="Tahoma"/>
        </w:rPr>
      </w:pPr>
      <w:r w:rsidRPr="00076910">
        <w:rPr>
          <w:rFonts w:ascii="Tahoma" w:hAnsi="Tahoma" w:cs="Tahoma"/>
        </w:rPr>
        <w:t>Izvajalec v razmerju do naročnika v celoti odgovarja za dobro izvedbo obveznosti po pogodbi, ne glede na število podizvajalcev.</w:t>
      </w:r>
    </w:p>
    <w:p w14:paraId="5A54E645" w14:textId="3CA3F746" w:rsidR="0009543C" w:rsidRDefault="0009543C" w:rsidP="00226500">
      <w:pPr>
        <w:keepNext/>
        <w:keepLines/>
        <w:rPr>
          <w:rFonts w:ascii="Tahoma" w:hAnsi="Tahoma" w:cs="Tahoma"/>
        </w:rPr>
      </w:pPr>
    </w:p>
    <w:p w14:paraId="79520202" w14:textId="699F655A" w:rsidR="003B4E1D" w:rsidRDefault="003B4E1D" w:rsidP="00226500">
      <w:pPr>
        <w:keepNext/>
        <w:keepLines/>
        <w:rPr>
          <w:rFonts w:ascii="Tahoma" w:hAnsi="Tahoma" w:cs="Tahoma"/>
        </w:rPr>
      </w:pPr>
    </w:p>
    <w:p w14:paraId="23002FEC" w14:textId="35A97FF5" w:rsidR="003B4E1D" w:rsidRDefault="003B4E1D" w:rsidP="00226500">
      <w:pPr>
        <w:keepNext/>
        <w:keepLines/>
        <w:rPr>
          <w:rFonts w:ascii="Tahoma" w:hAnsi="Tahoma" w:cs="Tahoma"/>
        </w:rPr>
      </w:pPr>
    </w:p>
    <w:p w14:paraId="429EA90E" w14:textId="6752AA72" w:rsidR="003B4E1D" w:rsidRDefault="003B4E1D" w:rsidP="00226500">
      <w:pPr>
        <w:keepNext/>
        <w:keepLines/>
        <w:rPr>
          <w:rFonts w:ascii="Tahoma" w:hAnsi="Tahoma" w:cs="Tahoma"/>
        </w:rPr>
      </w:pPr>
    </w:p>
    <w:p w14:paraId="6961BFA3" w14:textId="56E08B72" w:rsidR="003B4E1D" w:rsidRDefault="003B4E1D" w:rsidP="00226500">
      <w:pPr>
        <w:keepNext/>
        <w:keepLines/>
        <w:rPr>
          <w:rFonts w:ascii="Tahoma" w:hAnsi="Tahoma" w:cs="Tahoma"/>
        </w:rPr>
      </w:pPr>
    </w:p>
    <w:p w14:paraId="7F5278E4" w14:textId="2DBEFCEA" w:rsidR="003B4E1D" w:rsidRDefault="003B4E1D" w:rsidP="00226500">
      <w:pPr>
        <w:keepNext/>
        <w:keepLines/>
        <w:rPr>
          <w:rFonts w:ascii="Tahoma" w:hAnsi="Tahoma" w:cs="Tahoma"/>
        </w:rPr>
      </w:pPr>
    </w:p>
    <w:p w14:paraId="12F955E2" w14:textId="65D82D0A" w:rsidR="003B4E1D" w:rsidRDefault="003B4E1D" w:rsidP="00226500">
      <w:pPr>
        <w:keepNext/>
        <w:keepLines/>
        <w:rPr>
          <w:rFonts w:ascii="Tahoma" w:hAnsi="Tahoma" w:cs="Tahoma"/>
        </w:rPr>
      </w:pPr>
    </w:p>
    <w:p w14:paraId="0612D011"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lastRenderedPageBreak/>
        <w:t xml:space="preserve"> NEPREDVIDENA, VEČ DELA IN DODATNA DELA</w:t>
      </w:r>
    </w:p>
    <w:p w14:paraId="1AC4DE57" w14:textId="77777777" w:rsidR="0009543C" w:rsidRPr="00076910" w:rsidRDefault="0009543C" w:rsidP="00226500">
      <w:pPr>
        <w:keepNext/>
        <w:keepLines/>
        <w:tabs>
          <w:tab w:val="left" w:pos="540"/>
        </w:tabs>
        <w:jc w:val="center"/>
        <w:rPr>
          <w:rFonts w:ascii="Tahoma" w:hAnsi="Tahoma" w:cs="Tahoma"/>
        </w:rPr>
      </w:pPr>
    </w:p>
    <w:p w14:paraId="0D9271FF"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462BF491" w14:textId="77777777" w:rsidR="0009543C" w:rsidRPr="00076910" w:rsidRDefault="0009543C" w:rsidP="00226500">
      <w:pPr>
        <w:keepNext/>
        <w:keepLines/>
        <w:jc w:val="both"/>
        <w:rPr>
          <w:rFonts w:ascii="Tahoma" w:hAnsi="Tahoma" w:cs="Tahoma"/>
          <w:strike/>
        </w:rPr>
      </w:pPr>
    </w:p>
    <w:p w14:paraId="1F52299B" w14:textId="77777777" w:rsidR="0009543C" w:rsidRPr="00076910" w:rsidRDefault="0009543C" w:rsidP="00226500">
      <w:pPr>
        <w:keepNext/>
        <w:keepLines/>
        <w:jc w:val="both"/>
        <w:rPr>
          <w:rFonts w:ascii="Tahoma" w:hAnsi="Tahoma" w:cs="Tahoma"/>
        </w:rPr>
      </w:pPr>
      <w:r w:rsidRPr="00076910">
        <w:rPr>
          <w:rFonts w:ascii="Tahoma" w:hAnsi="Tahoma" w:cs="Tahoma"/>
        </w:rPr>
        <w:t xml:space="preserve">Če se obseg del poveča (zaradi nepredvidenih, več ali dodatnih del) do največ 30 % (trideset odstotkov) glede na pogodbeno vrednost, navedeno v 3. členu te pogodbe, ki ga pogodbeni stranki sporazumno ugotovita in naročnik s tem pisno soglaša, se ta dela obračunavajo po cenah, ki so določene v ponudbi izvajalca, navedeni v 3. členu te pogodbe, za posamezne merske enote del, oziroma če niso zajete v ponudbi izvajalca, po cenah, ki jih bosta naročnik in izvajalec za ta dela določila na osnovi naknadno dogovorjenih osnov. V tem primeru bo naročnik z izvajalcem sklenil </w:t>
      </w:r>
      <w:r>
        <w:rPr>
          <w:rFonts w:ascii="Tahoma" w:hAnsi="Tahoma" w:cs="Tahoma"/>
        </w:rPr>
        <w:t>aneks</w:t>
      </w:r>
      <w:r w:rsidRPr="00076910">
        <w:rPr>
          <w:rFonts w:ascii="Tahoma" w:hAnsi="Tahoma" w:cs="Tahoma"/>
        </w:rPr>
        <w:t xml:space="preserve"> k tej pogodbi v skladu z 95. členom ZJN-3.</w:t>
      </w:r>
    </w:p>
    <w:p w14:paraId="2E12EB5D" w14:textId="77777777" w:rsidR="0009543C" w:rsidRPr="00076910" w:rsidRDefault="0009543C" w:rsidP="00226500">
      <w:pPr>
        <w:keepNext/>
        <w:keepLines/>
        <w:jc w:val="both"/>
        <w:rPr>
          <w:rFonts w:ascii="Tahoma" w:hAnsi="Tahoma" w:cs="Tahoma"/>
        </w:rPr>
      </w:pPr>
    </w:p>
    <w:p w14:paraId="26DC1046" w14:textId="77777777" w:rsidR="0009543C" w:rsidRPr="00076910" w:rsidRDefault="0009543C" w:rsidP="00226500">
      <w:pPr>
        <w:keepNext/>
        <w:keepLines/>
        <w:jc w:val="both"/>
        <w:rPr>
          <w:rFonts w:ascii="Tahoma" w:hAnsi="Tahoma" w:cs="Tahoma"/>
        </w:rPr>
      </w:pPr>
      <w:r w:rsidRPr="00076910">
        <w:rPr>
          <w:rFonts w:ascii="Tahoma" w:hAnsi="Tahoma" w:cs="Tahoma"/>
        </w:rPr>
        <w:t>Naročnik ne bo priznal nepredvidenih, več del in dodatnih del, v kolikor ne bodo potrjena s strani osebe, ki opravlja nadzor nad deli, pred izvedbo le teh. Pri dodatnih delih izvajalec ni upravičen do obračuna manipulativnih stroškov.</w:t>
      </w:r>
    </w:p>
    <w:p w14:paraId="63691DD3" w14:textId="77777777" w:rsidR="0009543C" w:rsidRPr="00076910" w:rsidRDefault="0009543C" w:rsidP="00226500">
      <w:pPr>
        <w:keepNext/>
        <w:keepLines/>
        <w:tabs>
          <w:tab w:val="left" w:pos="709"/>
          <w:tab w:val="left" w:pos="1702"/>
        </w:tabs>
        <w:rPr>
          <w:rFonts w:ascii="Tahoma" w:hAnsi="Tahoma" w:cs="Tahoma"/>
        </w:rPr>
      </w:pPr>
    </w:p>
    <w:p w14:paraId="52AA2408"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OBVEZNOSTI POGODBENIH STRANK</w:t>
      </w:r>
    </w:p>
    <w:p w14:paraId="643534D3" w14:textId="77777777" w:rsidR="0009543C" w:rsidRPr="00076910" w:rsidRDefault="0009543C" w:rsidP="00226500">
      <w:pPr>
        <w:keepNext/>
        <w:keepLines/>
        <w:tabs>
          <w:tab w:val="left" w:pos="709"/>
          <w:tab w:val="left" w:pos="1702"/>
        </w:tabs>
        <w:rPr>
          <w:rFonts w:ascii="Tahoma" w:hAnsi="Tahoma" w:cs="Tahoma"/>
        </w:rPr>
      </w:pPr>
    </w:p>
    <w:p w14:paraId="68386E66"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57F02089" w14:textId="77777777" w:rsidR="0009543C" w:rsidRPr="00076910" w:rsidRDefault="0009543C" w:rsidP="00226500">
      <w:pPr>
        <w:keepNext/>
        <w:keepLines/>
        <w:tabs>
          <w:tab w:val="left" w:pos="0"/>
        </w:tabs>
        <w:jc w:val="center"/>
        <w:rPr>
          <w:rFonts w:ascii="Tahoma" w:hAnsi="Tahoma" w:cs="Tahoma"/>
        </w:rPr>
      </w:pPr>
    </w:p>
    <w:p w14:paraId="321D0DAC"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Obveznosti izvajalca so še:</w:t>
      </w:r>
    </w:p>
    <w:p w14:paraId="1FA25A86"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izdelati načrt organizacije gradbišča,</w:t>
      </w:r>
    </w:p>
    <w:p w14:paraId="327794C2" w14:textId="77777777" w:rsidR="0009543C" w:rsidRPr="00CB2DE6" w:rsidRDefault="0009543C" w:rsidP="00EE1E8B">
      <w:pPr>
        <w:keepNext/>
        <w:keepLines/>
        <w:numPr>
          <w:ilvl w:val="0"/>
          <w:numId w:val="28"/>
        </w:numPr>
        <w:jc w:val="both"/>
        <w:rPr>
          <w:rFonts w:ascii="Tahoma" w:hAnsi="Tahoma" w:cs="Tahoma"/>
        </w:rPr>
      </w:pPr>
      <w:r w:rsidRPr="00CB2DE6">
        <w:rPr>
          <w:rFonts w:ascii="Tahoma" w:hAnsi="Tahoma" w:cs="Tahoma"/>
        </w:rPr>
        <w:t>z naročnikom pred začetkom izvajanja pogodbenih del določiti konkretne skupn</w:t>
      </w:r>
      <w:r>
        <w:rPr>
          <w:rFonts w:ascii="Tahoma" w:hAnsi="Tahoma" w:cs="Tahoma"/>
        </w:rPr>
        <w:t>e varnostne ukrepe na delovišču,</w:t>
      </w:r>
    </w:p>
    <w:p w14:paraId="3092944B"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pred začetkom izvajanja del poskrbeti za morebitno ažuriranje varnostnega načrta,</w:t>
      </w:r>
    </w:p>
    <w:p w14:paraId="024FD578"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gradbišče urediti in označiti v skladu z določili zakona, ki ureja gradnjo, in varnostnim načrtom,</w:t>
      </w:r>
    </w:p>
    <w:p w14:paraId="4BBD165D"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voditi gradbeni dnevnik in knjigo obračunskih izmer,</w:t>
      </w:r>
    </w:p>
    <w:p w14:paraId="300FC95A"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poskrbeti, da vsi delavci izvajalca, ves čas zadrževanja na gradbišču</w:t>
      </w:r>
      <w:r>
        <w:rPr>
          <w:rFonts w:ascii="Tahoma" w:hAnsi="Tahoma" w:cs="Tahoma"/>
        </w:rPr>
        <w:t>,</w:t>
      </w:r>
      <w:r w:rsidRPr="00076910">
        <w:rPr>
          <w:rFonts w:ascii="Tahoma" w:hAnsi="Tahoma" w:cs="Tahoma"/>
        </w:rPr>
        <w:t xml:space="preserve"> uporabljajo osebno zaščitno opremo,</w:t>
      </w:r>
    </w:p>
    <w:p w14:paraId="68AC4AD3"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prevzeta dela izvesti strokovno in pravilno, po pravilih stroke, vestno in kakovostno, v skladu z vsemi veljavnimi tehničnimi predpisi, standardi in normativi (skrbnost dobrega strokovnjaka),</w:t>
      </w:r>
    </w:p>
    <w:p w14:paraId="34BF6548"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 xml:space="preserve">upoštevati pogoje iz dovoljenj glede na vsebino dela, </w:t>
      </w:r>
    </w:p>
    <w:p w14:paraId="2D9D52D3"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 xml:space="preserve">skleniti z drugimi izvajalci skupni pisni dogovor o skupnih varnostnih ukrepih na gradbišču, skladen z veljavnimi predpisi (varstvu pri delu, protipožarnemu varstvu, ukrepov za varovanje imovine, zavarovanje gradbišča in dostopov na gradbišče) in 1 (en) izvod dogovora pred začetkom </w:t>
      </w:r>
      <w:r>
        <w:rPr>
          <w:rFonts w:ascii="Tahoma" w:hAnsi="Tahoma" w:cs="Tahoma"/>
        </w:rPr>
        <w:t xml:space="preserve">izvajanja </w:t>
      </w:r>
      <w:r w:rsidRPr="00076910">
        <w:rPr>
          <w:rFonts w:ascii="Tahoma" w:hAnsi="Tahoma" w:cs="Tahoma"/>
        </w:rPr>
        <w:t xml:space="preserve">del predložiti predstavniku naročnika, </w:t>
      </w:r>
    </w:p>
    <w:p w14:paraId="077F3010"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vgrajevati samo tiste gradbene proizvode, ki ustrezajo nameravani uporabi in so bili dani v promet skladno s predpisi o dajanju gradbenih proizvodov v promet in katerih skladnost je potrjena z ustreznimi listinami,</w:t>
      </w:r>
    </w:p>
    <w:p w14:paraId="35638D43"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naročniku sproti izročati vso dokumentacijo, ateste, dokazila o pregledih in meritvah ustreznosti izvedbe del, ki se nanašajo na vgrajene materiale in proizvode,</w:t>
      </w:r>
    </w:p>
    <w:p w14:paraId="472F06B3"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v 5 (petih) dneh od zaključka gradnje naročniku predložiti Dokazilo o zanesljivosti objekta za vsa dela, katerih izvedba je predmet te pogodbe,</w:t>
      </w:r>
    </w:p>
    <w:p w14:paraId="7220E62E"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z lastno kontrolo zagotoviti, da se dela izvajajo v skladu s določili iz gornjih alinej,</w:t>
      </w:r>
    </w:p>
    <w:p w14:paraId="732B54CA"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nadzorniku omogočati sprotne kontrole izvedenih del,</w:t>
      </w:r>
    </w:p>
    <w:p w14:paraId="6060C0BE"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na gradbišču hraniti ali začasno skladiščiti odpadke, ki nastanejo med izvajanjem del, ločeno po vrstah gradbenih odpadkov iz klasifikacijskega seznama odpadkov,</w:t>
      </w:r>
    </w:p>
    <w:p w14:paraId="7ACF207F" w14:textId="77777777" w:rsidR="0009543C" w:rsidRPr="00076910" w:rsidRDefault="0009543C" w:rsidP="00EE1E8B">
      <w:pPr>
        <w:keepNext/>
        <w:keepLines/>
        <w:numPr>
          <w:ilvl w:val="0"/>
          <w:numId w:val="28"/>
        </w:numPr>
        <w:jc w:val="both"/>
        <w:rPr>
          <w:rFonts w:ascii="Tahoma" w:hAnsi="Tahoma" w:cs="Tahoma"/>
          <w:lang w:eastAsia="ko-KR"/>
        </w:rPr>
      </w:pPr>
      <w:r w:rsidRPr="00076910">
        <w:rPr>
          <w:rFonts w:ascii="Tahoma" w:hAnsi="Tahoma" w:cs="Tahoma"/>
        </w:rPr>
        <w:t xml:space="preserve">izvajati dela v skladu s pogoji dovoljenja za zaporo in prekop javne prometne površine, </w:t>
      </w:r>
    </w:p>
    <w:p w14:paraId="771EA26B" w14:textId="6F8AAD17" w:rsidR="0009543C" w:rsidRPr="00076910" w:rsidRDefault="0009543C" w:rsidP="00EE1E8B">
      <w:pPr>
        <w:keepNext/>
        <w:keepLines/>
        <w:numPr>
          <w:ilvl w:val="0"/>
          <w:numId w:val="28"/>
        </w:numPr>
        <w:jc w:val="both"/>
        <w:rPr>
          <w:rFonts w:ascii="Tahoma" w:hAnsi="Tahoma" w:cs="Tahoma"/>
        </w:rPr>
      </w:pPr>
      <w:r w:rsidRPr="00076910">
        <w:rPr>
          <w:rFonts w:ascii="Tahoma" w:hAnsi="Tahoma" w:cs="Tahoma"/>
        </w:rPr>
        <w:t xml:space="preserve">na območju zapor </w:t>
      </w:r>
      <w:r w:rsidRPr="0083722A">
        <w:rPr>
          <w:rFonts w:ascii="Tahoma" w:hAnsi="Tahoma" w:cs="Tahoma"/>
        </w:rPr>
        <w:t xml:space="preserve">mora izvajalec izvajati dela ves svetli del dneva vse dni v tednu, </w:t>
      </w:r>
      <w:r w:rsidR="00E4318C" w:rsidRPr="0083722A">
        <w:rPr>
          <w:rFonts w:ascii="Tahoma" w:eastAsia="Frutiger" w:hAnsi="Tahoma" w:cs="Tahoma"/>
          <w:lang w:eastAsia="en-US"/>
        </w:rPr>
        <w:t>(razen ob dela prostih dnevih, določenih s predpisi)</w:t>
      </w:r>
      <w:r w:rsidRPr="00076910">
        <w:rPr>
          <w:rFonts w:ascii="Tahoma" w:hAnsi="Tahoma" w:cs="Tahoma"/>
        </w:rPr>
        <w:t>, pri čemer je svetli del dneva definiran z naslednjimi polnimi urami:</w:t>
      </w:r>
    </w:p>
    <w:p w14:paraId="6D49CD7E" w14:textId="77777777" w:rsidR="0009543C" w:rsidRPr="00076910" w:rsidRDefault="0009543C" w:rsidP="00226500">
      <w:pPr>
        <w:keepNext/>
        <w:keepLines/>
        <w:tabs>
          <w:tab w:val="left" w:pos="1418"/>
          <w:tab w:val="left" w:pos="1702"/>
        </w:tabs>
        <w:jc w:val="both"/>
        <w:rPr>
          <w:rFonts w:ascii="Tahoma" w:hAnsi="Tahoma" w:cs="Tahoma"/>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118"/>
      </w:tblGrid>
      <w:tr w:rsidR="0009543C" w:rsidRPr="00076910" w14:paraId="771D9255"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435D46E5"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lastRenderedPageBreak/>
              <w:t>Obdobje leta</w:t>
            </w:r>
          </w:p>
        </w:tc>
        <w:tc>
          <w:tcPr>
            <w:tcW w:w="3118" w:type="dxa"/>
            <w:tcBorders>
              <w:top w:val="single" w:sz="4" w:space="0" w:color="auto"/>
              <w:left w:val="single" w:sz="4" w:space="0" w:color="auto"/>
              <w:bottom w:val="single" w:sz="4" w:space="0" w:color="auto"/>
              <w:right w:val="single" w:sz="4" w:space="0" w:color="auto"/>
            </w:tcBorders>
          </w:tcPr>
          <w:p w14:paraId="6C759D3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Polne ure dneva</w:t>
            </w:r>
          </w:p>
        </w:tc>
      </w:tr>
      <w:tr w:rsidR="0009543C" w:rsidRPr="00076910" w14:paraId="31A7468C"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4483C62F"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1. januar – 19. februar</w:t>
            </w:r>
          </w:p>
        </w:tc>
        <w:tc>
          <w:tcPr>
            <w:tcW w:w="3118" w:type="dxa"/>
            <w:tcBorders>
              <w:top w:val="single" w:sz="4" w:space="0" w:color="auto"/>
              <w:left w:val="single" w:sz="4" w:space="0" w:color="auto"/>
              <w:bottom w:val="single" w:sz="4" w:space="0" w:color="auto"/>
              <w:right w:val="single" w:sz="4" w:space="0" w:color="auto"/>
            </w:tcBorders>
          </w:tcPr>
          <w:p w14:paraId="0E56C3EE"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8.00 – 17.00 h</w:t>
            </w:r>
          </w:p>
        </w:tc>
      </w:tr>
      <w:tr w:rsidR="0009543C" w:rsidRPr="00076910" w14:paraId="58AA63F0"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794A2E77"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20. februar – 8. marec</w:t>
            </w:r>
          </w:p>
        </w:tc>
        <w:tc>
          <w:tcPr>
            <w:tcW w:w="3118" w:type="dxa"/>
            <w:tcBorders>
              <w:top w:val="single" w:sz="4" w:space="0" w:color="auto"/>
              <w:left w:val="single" w:sz="4" w:space="0" w:color="auto"/>
              <w:bottom w:val="single" w:sz="4" w:space="0" w:color="auto"/>
              <w:right w:val="single" w:sz="4" w:space="0" w:color="auto"/>
            </w:tcBorders>
          </w:tcPr>
          <w:p w14:paraId="2DE5819E"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7.00 – 17.00 h</w:t>
            </w:r>
          </w:p>
        </w:tc>
      </w:tr>
      <w:tr w:rsidR="0009543C" w:rsidRPr="00076910" w14:paraId="1CE697FC"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1BC8CA5A"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9. marec – 22. marec</w:t>
            </w:r>
          </w:p>
        </w:tc>
        <w:tc>
          <w:tcPr>
            <w:tcW w:w="3118" w:type="dxa"/>
            <w:tcBorders>
              <w:top w:val="single" w:sz="4" w:space="0" w:color="auto"/>
              <w:left w:val="single" w:sz="4" w:space="0" w:color="auto"/>
              <w:bottom w:val="single" w:sz="4" w:space="0" w:color="auto"/>
              <w:right w:val="single" w:sz="4" w:space="0" w:color="auto"/>
            </w:tcBorders>
          </w:tcPr>
          <w:p w14:paraId="0107A23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7.00 – 18.00 h</w:t>
            </w:r>
          </w:p>
        </w:tc>
      </w:tr>
      <w:tr w:rsidR="0009543C" w:rsidRPr="00076910" w14:paraId="0AFF9DB3"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5561520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23. marec – 23. april</w:t>
            </w:r>
          </w:p>
        </w:tc>
        <w:tc>
          <w:tcPr>
            <w:tcW w:w="3118" w:type="dxa"/>
            <w:tcBorders>
              <w:top w:val="single" w:sz="4" w:space="0" w:color="auto"/>
              <w:left w:val="single" w:sz="4" w:space="0" w:color="auto"/>
              <w:bottom w:val="single" w:sz="4" w:space="0" w:color="auto"/>
              <w:right w:val="single" w:sz="4" w:space="0" w:color="auto"/>
            </w:tcBorders>
          </w:tcPr>
          <w:p w14:paraId="11948D5B"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6.00 – 18.00 h</w:t>
            </w:r>
          </w:p>
        </w:tc>
      </w:tr>
      <w:tr w:rsidR="0009543C" w:rsidRPr="00076910" w14:paraId="5E904799"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0B519401"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24. april – 30. september</w:t>
            </w:r>
          </w:p>
        </w:tc>
        <w:tc>
          <w:tcPr>
            <w:tcW w:w="3118" w:type="dxa"/>
            <w:tcBorders>
              <w:top w:val="single" w:sz="4" w:space="0" w:color="auto"/>
              <w:left w:val="single" w:sz="4" w:space="0" w:color="auto"/>
              <w:bottom w:val="single" w:sz="4" w:space="0" w:color="auto"/>
              <w:right w:val="single" w:sz="4" w:space="0" w:color="auto"/>
            </w:tcBorders>
          </w:tcPr>
          <w:p w14:paraId="53A791C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6.00 – 19.00 h</w:t>
            </w:r>
          </w:p>
        </w:tc>
      </w:tr>
      <w:tr w:rsidR="0009543C" w:rsidRPr="00076910" w14:paraId="7FE639D0"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60179D4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1. oktober – 13. november</w:t>
            </w:r>
          </w:p>
        </w:tc>
        <w:tc>
          <w:tcPr>
            <w:tcW w:w="3118" w:type="dxa"/>
            <w:tcBorders>
              <w:top w:val="single" w:sz="4" w:space="0" w:color="auto"/>
              <w:left w:val="single" w:sz="4" w:space="0" w:color="auto"/>
              <w:bottom w:val="single" w:sz="4" w:space="0" w:color="auto"/>
              <w:right w:val="single" w:sz="4" w:space="0" w:color="auto"/>
            </w:tcBorders>
          </w:tcPr>
          <w:p w14:paraId="04F9D828"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7.00 – 17.00 h</w:t>
            </w:r>
          </w:p>
        </w:tc>
      </w:tr>
      <w:tr w:rsidR="0009543C" w:rsidRPr="00076910" w14:paraId="160C984C" w14:textId="77777777" w:rsidTr="00A523B1">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14:paraId="3E44E51C"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14. november – 31. december</w:t>
            </w:r>
          </w:p>
        </w:tc>
        <w:tc>
          <w:tcPr>
            <w:tcW w:w="3118" w:type="dxa"/>
            <w:tcBorders>
              <w:top w:val="single" w:sz="4" w:space="0" w:color="auto"/>
              <w:left w:val="single" w:sz="4" w:space="0" w:color="auto"/>
              <w:bottom w:val="single" w:sz="4" w:space="0" w:color="auto"/>
              <w:right w:val="single" w:sz="4" w:space="0" w:color="auto"/>
            </w:tcBorders>
          </w:tcPr>
          <w:p w14:paraId="74164972"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8.00 – 17.00 h</w:t>
            </w:r>
          </w:p>
        </w:tc>
      </w:tr>
    </w:tbl>
    <w:p w14:paraId="7C3B5513" w14:textId="77777777" w:rsidR="0009543C" w:rsidRPr="00076910" w:rsidRDefault="0009543C" w:rsidP="00226500">
      <w:pPr>
        <w:keepNext/>
        <w:keepLines/>
        <w:tabs>
          <w:tab w:val="left" w:pos="1418"/>
          <w:tab w:val="left" w:pos="1702"/>
        </w:tabs>
        <w:jc w:val="both"/>
        <w:rPr>
          <w:rFonts w:ascii="Tahoma" w:hAnsi="Tahoma" w:cs="Tahoma"/>
          <w:sz w:val="16"/>
          <w:szCs w:val="16"/>
        </w:rPr>
      </w:pPr>
    </w:p>
    <w:p w14:paraId="0B3BC652" w14:textId="77777777" w:rsidR="0009543C" w:rsidRPr="00076910" w:rsidRDefault="0009543C" w:rsidP="00EE1E8B">
      <w:pPr>
        <w:keepNext/>
        <w:keepLines/>
        <w:numPr>
          <w:ilvl w:val="0"/>
          <w:numId w:val="28"/>
        </w:numPr>
        <w:tabs>
          <w:tab w:val="num" w:pos="717"/>
          <w:tab w:val="left" w:pos="1418"/>
          <w:tab w:val="left" w:pos="1702"/>
        </w:tabs>
        <w:jc w:val="both"/>
        <w:rPr>
          <w:rFonts w:ascii="Tahoma" w:hAnsi="Tahoma" w:cs="Tahoma"/>
        </w:rPr>
      </w:pPr>
      <w:r w:rsidRPr="00076910">
        <w:rPr>
          <w:rFonts w:ascii="Tahoma" w:hAnsi="Tahoma" w:cs="Tahoma"/>
        </w:rPr>
        <w:t xml:space="preserve">v primeru potreb na gradbišču zagotoviti dodatne kapacitete in/ali ustrezno podaljšati delovni čas brez dodatnih stroškov za naročnika, </w:t>
      </w:r>
    </w:p>
    <w:p w14:paraId="0F33FA8E" w14:textId="77777777" w:rsidR="0009543C" w:rsidRPr="00076910" w:rsidRDefault="0009543C" w:rsidP="00EE1E8B">
      <w:pPr>
        <w:keepNext/>
        <w:keepLines/>
        <w:numPr>
          <w:ilvl w:val="0"/>
          <w:numId w:val="28"/>
        </w:numPr>
        <w:tabs>
          <w:tab w:val="left" w:pos="1418"/>
          <w:tab w:val="left" w:pos="1702"/>
        </w:tabs>
        <w:jc w:val="both"/>
        <w:rPr>
          <w:rFonts w:ascii="Tahoma" w:hAnsi="Tahoma"/>
        </w:rPr>
      </w:pPr>
      <w:r w:rsidRPr="00076910">
        <w:rPr>
          <w:rFonts w:ascii="Tahoma" w:hAnsi="Tahoma"/>
        </w:rPr>
        <w:t>v imenu naročnika sproti oddajati gradbene odpadke, ki nastanejo med izvajanjem del, ločeno po vrstah gradbenih odpadkov iz klasifikacijskega seznama odpadkov zbiralcu oziroma predelovalcu le-teh, ter naročniku najkasneje do sprejema in izročitve izvedenih del predložiti ustrezn</w:t>
      </w:r>
      <w:r>
        <w:rPr>
          <w:rFonts w:ascii="Tahoma" w:hAnsi="Tahoma"/>
        </w:rPr>
        <w:t>a</w:t>
      </w:r>
      <w:r w:rsidRPr="00076910">
        <w:rPr>
          <w:rFonts w:ascii="Tahoma" w:hAnsi="Tahoma"/>
        </w:rPr>
        <w:t xml:space="preserve"> potrdil</w:t>
      </w:r>
      <w:r>
        <w:rPr>
          <w:rFonts w:ascii="Tahoma" w:hAnsi="Tahoma"/>
        </w:rPr>
        <w:t>a</w:t>
      </w:r>
      <w:r w:rsidRPr="00076910">
        <w:rPr>
          <w:rFonts w:ascii="Tahoma" w:hAnsi="Tahoma"/>
        </w:rPr>
        <w:t xml:space="preserve"> (evidenčne liste),</w:t>
      </w:r>
    </w:p>
    <w:p w14:paraId="581FC6FE" w14:textId="77777777" w:rsidR="0009543C" w:rsidRPr="00076910" w:rsidRDefault="0009543C" w:rsidP="00EE1E8B">
      <w:pPr>
        <w:keepNext/>
        <w:keepLines/>
        <w:numPr>
          <w:ilvl w:val="0"/>
          <w:numId w:val="28"/>
        </w:numPr>
        <w:jc w:val="both"/>
        <w:rPr>
          <w:rFonts w:ascii="Tahoma" w:hAnsi="Tahoma" w:cs="Tahoma"/>
        </w:rPr>
      </w:pPr>
      <w:r w:rsidRPr="00076910">
        <w:rPr>
          <w:rFonts w:ascii="Tahoma" w:hAnsi="Tahoma" w:cs="Tahoma"/>
        </w:rPr>
        <w:t>na specificiranih izstavljenih situacijah navesti številko nabavnega naročila naročnika ter lokacijo, na katero se situacija nanaša.</w:t>
      </w:r>
    </w:p>
    <w:p w14:paraId="5621DAF5" w14:textId="77777777" w:rsidR="0009543C" w:rsidRPr="00076910" w:rsidRDefault="0009543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BD9DD4A" w14:textId="77777777" w:rsidR="0009543C" w:rsidRPr="00076910" w:rsidRDefault="0009543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rPr>
      </w:pPr>
      <w:r w:rsidRPr="00076910">
        <w:rPr>
          <w:rFonts w:ascii="Tahoma" w:eastAsia="Calibri" w:hAnsi="Tahoma" w:cs="Tahoma"/>
        </w:rPr>
        <w:t>Izvajalec odgovarja za neposredno in posredno škodo, ki nastane naročniku in tretjim osebam in izvira iz njegovega dela in njegovih obveznosti po tej pogodbi.</w:t>
      </w:r>
    </w:p>
    <w:p w14:paraId="200B5C7E" w14:textId="77777777" w:rsidR="0009543C" w:rsidRPr="00076910" w:rsidRDefault="0009543C" w:rsidP="00226500">
      <w:pPr>
        <w:keepNext/>
        <w:keepLines/>
        <w:tabs>
          <w:tab w:val="left" w:pos="709"/>
        </w:tabs>
        <w:jc w:val="both"/>
        <w:rPr>
          <w:rFonts w:ascii="Tahoma" w:hAnsi="Tahoma" w:cs="Tahoma"/>
        </w:rPr>
      </w:pPr>
    </w:p>
    <w:p w14:paraId="6EE803F2"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55EC4144" w14:textId="77777777" w:rsidR="0009543C" w:rsidRPr="00076910" w:rsidRDefault="0009543C" w:rsidP="00226500">
      <w:pPr>
        <w:keepNext/>
        <w:keepLines/>
        <w:tabs>
          <w:tab w:val="left" w:pos="1418"/>
          <w:tab w:val="left" w:pos="1702"/>
        </w:tabs>
        <w:jc w:val="both"/>
        <w:rPr>
          <w:rFonts w:ascii="Tahoma" w:hAnsi="Tahoma" w:cs="Tahoma"/>
        </w:rPr>
      </w:pPr>
    </w:p>
    <w:p w14:paraId="6390AC56" w14:textId="77777777" w:rsidR="0009543C" w:rsidRPr="00076910" w:rsidRDefault="0009543C" w:rsidP="00226500">
      <w:pPr>
        <w:keepNext/>
        <w:keepLines/>
        <w:tabs>
          <w:tab w:val="left" w:pos="1418"/>
          <w:tab w:val="left" w:pos="1702"/>
        </w:tabs>
        <w:rPr>
          <w:rFonts w:ascii="Tahoma" w:hAnsi="Tahoma" w:cs="Tahoma"/>
        </w:rPr>
      </w:pPr>
      <w:r w:rsidRPr="00076910">
        <w:rPr>
          <w:rFonts w:ascii="Tahoma" w:hAnsi="Tahoma" w:cs="Tahoma"/>
        </w:rPr>
        <w:t>Obveznosti naročnika so še:</w:t>
      </w:r>
    </w:p>
    <w:p w14:paraId="403048E4" w14:textId="04A11924" w:rsidR="0009543C" w:rsidRDefault="0009543C" w:rsidP="00EE1E8B">
      <w:pPr>
        <w:keepNext/>
        <w:keepLines/>
        <w:numPr>
          <w:ilvl w:val="0"/>
          <w:numId w:val="31"/>
        </w:numPr>
        <w:tabs>
          <w:tab w:val="left" w:pos="0"/>
        </w:tabs>
        <w:jc w:val="both"/>
        <w:rPr>
          <w:rFonts w:ascii="Tahoma" w:hAnsi="Tahoma" w:cs="Tahoma"/>
        </w:rPr>
      </w:pPr>
      <w:r w:rsidRPr="00076910">
        <w:rPr>
          <w:rFonts w:ascii="Tahoma" w:hAnsi="Tahoma" w:cs="Tahoma"/>
        </w:rPr>
        <w:t xml:space="preserve">pred začetkom izvajanja del mora izročiti izvajalcu dokumentacijo za izvedbo gradnje, pripadajoča mnenja oziroma soglasja, gradbeno dovoljenje, če je potrebno, PZI in varnostni načrt ter dovoljenje za zaporo </w:t>
      </w:r>
      <w:r w:rsidR="00413226">
        <w:rPr>
          <w:rFonts w:ascii="Tahoma" w:hAnsi="Tahoma" w:cs="Tahoma"/>
        </w:rPr>
        <w:t xml:space="preserve">in prekop </w:t>
      </w:r>
      <w:r w:rsidRPr="00076910">
        <w:rPr>
          <w:rFonts w:ascii="Tahoma" w:hAnsi="Tahoma" w:cs="Tahoma"/>
        </w:rPr>
        <w:t>javnih prometnih površin,</w:t>
      </w:r>
    </w:p>
    <w:p w14:paraId="17693104" w14:textId="77777777" w:rsidR="0009543C" w:rsidRPr="00CB2DE6" w:rsidRDefault="0009543C" w:rsidP="00EE1E8B">
      <w:pPr>
        <w:keepNext/>
        <w:keepLines/>
        <w:numPr>
          <w:ilvl w:val="0"/>
          <w:numId w:val="31"/>
        </w:numPr>
        <w:tabs>
          <w:tab w:val="left" w:pos="0"/>
        </w:tabs>
        <w:jc w:val="both"/>
        <w:rPr>
          <w:rFonts w:ascii="Tahoma" w:hAnsi="Tahoma" w:cs="Tahoma"/>
        </w:rPr>
      </w:pPr>
      <w:r w:rsidRPr="00CB2DE6">
        <w:rPr>
          <w:rFonts w:ascii="Tahoma" w:hAnsi="Tahoma" w:cs="Tahoma"/>
        </w:rPr>
        <w:t>z izvajalcem pred začetkom izvajanja pogodbenih del določiti konkretne skupne varnostne ukrepe na delovišču</w:t>
      </w:r>
      <w:r>
        <w:rPr>
          <w:rFonts w:ascii="Tahoma" w:hAnsi="Tahoma" w:cs="Tahoma"/>
        </w:rPr>
        <w:t>,</w:t>
      </w:r>
    </w:p>
    <w:p w14:paraId="398A264B" w14:textId="77777777" w:rsidR="0009543C" w:rsidRPr="00076910" w:rsidRDefault="0009543C" w:rsidP="00EE1E8B">
      <w:pPr>
        <w:keepNext/>
        <w:keepLines/>
        <w:numPr>
          <w:ilvl w:val="0"/>
          <w:numId w:val="31"/>
        </w:numPr>
        <w:tabs>
          <w:tab w:val="left" w:pos="0"/>
        </w:tabs>
        <w:jc w:val="both"/>
        <w:rPr>
          <w:rFonts w:ascii="Tahoma" w:hAnsi="Tahoma" w:cs="Tahoma"/>
        </w:rPr>
      </w:pPr>
      <w:r w:rsidRPr="00CB2DE6">
        <w:rPr>
          <w:rFonts w:ascii="Tahoma" w:hAnsi="Tahoma" w:cs="Tahoma"/>
        </w:rPr>
        <w:t>kontrolirati uporabo osebne zaščitne opreme vseh, ki se zadržujejo na gradbišču in poskrbeti za</w:t>
      </w:r>
      <w:r w:rsidRPr="00076910">
        <w:rPr>
          <w:rFonts w:ascii="Tahoma" w:hAnsi="Tahoma" w:cs="Tahoma"/>
        </w:rPr>
        <w:t xml:space="preserve"> odstranitev vseh, ki na gradbišču osebne zaščitne opreme ne uporabljajo,</w:t>
      </w:r>
    </w:p>
    <w:p w14:paraId="03EBDBCC"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 xml:space="preserve">poskrbeti za prijavo začetka del, </w:t>
      </w:r>
    </w:p>
    <w:p w14:paraId="0A5BDEB4"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 xml:space="preserve">uvesti izvajalca v </w:t>
      </w:r>
      <w:r>
        <w:rPr>
          <w:rFonts w:ascii="Tahoma" w:hAnsi="Tahoma" w:cs="Tahoma"/>
        </w:rPr>
        <w:t>delo</w:t>
      </w:r>
      <w:r w:rsidRPr="00076910">
        <w:rPr>
          <w:rFonts w:ascii="Tahoma" w:hAnsi="Tahoma" w:cs="Tahoma"/>
        </w:rPr>
        <w:t>.</w:t>
      </w:r>
    </w:p>
    <w:p w14:paraId="017B5EB6" w14:textId="77777777" w:rsidR="0009543C" w:rsidRPr="00076910" w:rsidRDefault="0009543C" w:rsidP="00226500">
      <w:pPr>
        <w:keepNext/>
        <w:keepLines/>
        <w:tabs>
          <w:tab w:val="left" w:pos="1418"/>
          <w:tab w:val="left" w:pos="1702"/>
        </w:tabs>
        <w:jc w:val="both"/>
        <w:rPr>
          <w:rFonts w:ascii="Tahoma" w:hAnsi="Tahoma" w:cs="Tahoma"/>
        </w:rPr>
      </w:pPr>
    </w:p>
    <w:p w14:paraId="74ED0BE2"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Pogodbeni stranki se obvezujeta ravnati kot dobra gospodarstvenika in storiti vse, kar je potrebno za izvršitev pogodbe.</w:t>
      </w:r>
    </w:p>
    <w:p w14:paraId="44EDDDE8" w14:textId="749031C6" w:rsidR="0009543C" w:rsidRDefault="0009543C" w:rsidP="00226500">
      <w:pPr>
        <w:keepNext/>
        <w:keepLines/>
        <w:tabs>
          <w:tab w:val="left" w:pos="1418"/>
          <w:tab w:val="left" w:pos="1702"/>
        </w:tabs>
        <w:jc w:val="both"/>
        <w:rPr>
          <w:rFonts w:ascii="Tahoma" w:hAnsi="Tahoma" w:cs="Tahoma"/>
        </w:rPr>
      </w:pPr>
    </w:p>
    <w:p w14:paraId="7466D596" w14:textId="77777777" w:rsidR="0009543C" w:rsidRPr="00432693" w:rsidRDefault="0009543C" w:rsidP="00EE1E8B">
      <w:pPr>
        <w:keepNext/>
        <w:keepLines/>
        <w:numPr>
          <w:ilvl w:val="0"/>
          <w:numId w:val="27"/>
        </w:numPr>
        <w:tabs>
          <w:tab w:val="left" w:pos="540"/>
        </w:tabs>
        <w:jc w:val="center"/>
        <w:rPr>
          <w:rFonts w:ascii="Tahoma" w:hAnsi="Tahoma" w:cs="Tahoma"/>
        </w:rPr>
      </w:pPr>
      <w:r w:rsidRPr="00A73B7E">
        <w:rPr>
          <w:rFonts w:ascii="Tahoma" w:hAnsi="Tahoma" w:cs="Tahoma"/>
        </w:rPr>
        <w:t>FINANČNO ZAVAROVANJE</w:t>
      </w:r>
      <w:r w:rsidRPr="00432693">
        <w:rPr>
          <w:rFonts w:ascii="Tahoma" w:hAnsi="Tahoma" w:cs="Tahoma"/>
        </w:rPr>
        <w:t xml:space="preserve"> </w:t>
      </w:r>
    </w:p>
    <w:p w14:paraId="281CC033" w14:textId="77777777" w:rsidR="0009543C" w:rsidRPr="00076910" w:rsidRDefault="0009543C" w:rsidP="00226500">
      <w:pPr>
        <w:keepNext/>
        <w:keepLines/>
        <w:tabs>
          <w:tab w:val="left" w:pos="1418"/>
          <w:tab w:val="left" w:pos="1702"/>
        </w:tabs>
        <w:jc w:val="both"/>
        <w:rPr>
          <w:rFonts w:ascii="Tahoma" w:hAnsi="Tahoma" w:cs="Tahoma"/>
        </w:rPr>
      </w:pPr>
    </w:p>
    <w:p w14:paraId="72061CCC"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6F8BA7C1" w14:textId="77777777" w:rsidR="0009543C" w:rsidRPr="00076910" w:rsidRDefault="0009543C" w:rsidP="00226500">
      <w:pPr>
        <w:keepNext/>
        <w:keepLines/>
        <w:tabs>
          <w:tab w:val="left" w:pos="1418"/>
          <w:tab w:val="left" w:pos="1702"/>
        </w:tabs>
        <w:jc w:val="both"/>
        <w:rPr>
          <w:rFonts w:ascii="Tahoma" w:hAnsi="Tahoma" w:cs="Tahoma"/>
        </w:rPr>
      </w:pPr>
    </w:p>
    <w:p w14:paraId="5BAF9BCF" w14:textId="77777777" w:rsidR="0009543C" w:rsidRPr="00076910" w:rsidRDefault="0009543C" w:rsidP="00226500">
      <w:pPr>
        <w:keepNext/>
        <w:keepLines/>
        <w:jc w:val="both"/>
        <w:rPr>
          <w:rFonts w:ascii="Tahoma" w:hAnsi="Tahoma" w:cs="Tahoma"/>
          <w:lang w:eastAsia="ko-KR"/>
        </w:rPr>
      </w:pPr>
      <w:r w:rsidRPr="00076910">
        <w:rPr>
          <w:rFonts w:ascii="Tahoma" w:hAnsi="Tahoma" w:cs="Tahoma"/>
        </w:rPr>
        <w:t xml:space="preserve">Izvajalec mora naročniku kot finančno zavarovanje za dobro izvedbo pogodbenih obveznosti ob sklenitvi pogodbe predložiti podpisan original bianko menice in menično izjavo, skladno z obrazcem iz razpisne dokumentacije, v višini pet odstotkov (5 %) pogodbene vrednosti z DDV in rokom veljavnosti še </w:t>
      </w:r>
      <w:r>
        <w:rPr>
          <w:rFonts w:ascii="Tahoma" w:hAnsi="Tahoma" w:cs="Tahoma"/>
        </w:rPr>
        <w:t>sto dvajset</w:t>
      </w:r>
      <w:r w:rsidRPr="00076910">
        <w:rPr>
          <w:rFonts w:ascii="Tahoma" w:hAnsi="Tahoma" w:cs="Tahoma"/>
        </w:rPr>
        <w:t xml:space="preserve"> (</w:t>
      </w:r>
      <w:r>
        <w:rPr>
          <w:rFonts w:ascii="Tahoma" w:hAnsi="Tahoma" w:cs="Tahoma"/>
        </w:rPr>
        <w:t>120</w:t>
      </w:r>
      <w:r w:rsidRPr="00076910">
        <w:rPr>
          <w:rFonts w:ascii="Tahoma" w:hAnsi="Tahoma" w:cs="Tahoma"/>
        </w:rPr>
        <w:t>) dni po preteku najdaljšega roka za dokončanje del, v nasprotnem primeru se šteje, da ta pogodba ni bila nikoli sklenjena.</w:t>
      </w:r>
    </w:p>
    <w:p w14:paraId="7AF94869" w14:textId="77777777" w:rsidR="0009543C" w:rsidRPr="00076910" w:rsidRDefault="0009543C" w:rsidP="00226500">
      <w:pPr>
        <w:keepNext/>
        <w:keepLines/>
        <w:tabs>
          <w:tab w:val="left" w:pos="1418"/>
          <w:tab w:val="left" w:pos="1702"/>
        </w:tabs>
        <w:jc w:val="both"/>
        <w:rPr>
          <w:rFonts w:ascii="Tahoma" w:hAnsi="Tahoma" w:cs="Tahoma"/>
        </w:rPr>
      </w:pPr>
    </w:p>
    <w:p w14:paraId="485BD9C8" w14:textId="77777777" w:rsidR="0009543C" w:rsidRPr="00076910" w:rsidRDefault="0009543C" w:rsidP="00226500">
      <w:pPr>
        <w:keepNext/>
        <w:keepLines/>
        <w:jc w:val="both"/>
        <w:rPr>
          <w:rFonts w:ascii="Tahoma" w:hAnsi="Tahoma" w:cs="Tahoma"/>
        </w:rPr>
      </w:pPr>
      <w:r w:rsidRPr="00076910">
        <w:rPr>
          <w:rFonts w:ascii="Tahoma" w:hAnsi="Tahoma" w:cs="Tahoma"/>
        </w:rPr>
        <w:t xml:space="preserve">V primeru, da naročnik delno unovči finančno zavarovanje za zavarovanje dobre izvedbe pogodbenih obveznosti, mu mora izvajalec nemudoma dostaviti novo finančno zavarovanje za zavarovanje dobre izvedbe pogodbenih obveznosti. </w:t>
      </w:r>
    </w:p>
    <w:p w14:paraId="06BEAE64" w14:textId="77777777" w:rsidR="0009543C" w:rsidRPr="00076910" w:rsidRDefault="0009543C" w:rsidP="00226500">
      <w:pPr>
        <w:keepNext/>
        <w:keepLines/>
        <w:tabs>
          <w:tab w:val="left" w:pos="1418"/>
          <w:tab w:val="left" w:pos="1702"/>
        </w:tabs>
        <w:jc w:val="both"/>
        <w:rPr>
          <w:rFonts w:ascii="Tahoma" w:hAnsi="Tahoma" w:cs="Tahoma"/>
        </w:rPr>
      </w:pPr>
    </w:p>
    <w:p w14:paraId="5C34F8E9"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V kolikor izvajalec ne izpolnjuje svojih obveznosti po pogodbi, lahko naročnik unovči finančno zavarovanje za zavarovanje dobre izvedbe pogodbenih obveznosti in od pogodbe odstopi brez kakršnekoli obveznosti do izvajalca. Naročnik bo pred unovčenjem le-tega izvajalca pisno pozval k izpolnitvi obveznosti po pogodbi in mu določil rok za izpolnitev.</w:t>
      </w:r>
    </w:p>
    <w:p w14:paraId="773DE087" w14:textId="77777777" w:rsidR="0009543C" w:rsidRPr="00076910" w:rsidRDefault="0009543C" w:rsidP="00226500">
      <w:pPr>
        <w:keepNext/>
        <w:keepLines/>
        <w:tabs>
          <w:tab w:val="left" w:pos="1418"/>
          <w:tab w:val="left" w:pos="1702"/>
        </w:tabs>
        <w:jc w:val="both"/>
        <w:rPr>
          <w:rFonts w:ascii="Tahoma" w:hAnsi="Tahoma" w:cs="Tahoma"/>
        </w:rPr>
      </w:pPr>
    </w:p>
    <w:p w14:paraId="1BDB8BBD"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lastRenderedPageBreak/>
        <w:t>člen</w:t>
      </w:r>
    </w:p>
    <w:p w14:paraId="508C8C54" w14:textId="77777777" w:rsidR="0009543C" w:rsidRPr="00076910" w:rsidRDefault="0009543C" w:rsidP="00226500">
      <w:pPr>
        <w:keepNext/>
        <w:keepLines/>
        <w:rPr>
          <w:rFonts w:ascii="Tahoma" w:hAnsi="Tahoma" w:cs="Tahoma"/>
        </w:rPr>
      </w:pPr>
    </w:p>
    <w:p w14:paraId="3AF054F9" w14:textId="77777777" w:rsidR="0009543C" w:rsidRPr="00076910" w:rsidRDefault="0009543C" w:rsidP="00226500">
      <w:pPr>
        <w:keepNext/>
        <w:keepLines/>
        <w:jc w:val="both"/>
        <w:rPr>
          <w:rFonts w:ascii="Tahoma" w:hAnsi="Tahoma" w:cs="Tahoma"/>
          <w:strike/>
        </w:rPr>
      </w:pPr>
      <w:r w:rsidRPr="00076910">
        <w:rPr>
          <w:rFonts w:ascii="Tahoma" w:hAnsi="Tahoma" w:cs="Tahoma"/>
        </w:rPr>
        <w:t xml:space="preserve">Izvajalec mora naročniku takoj po podpisu zapisnika o sprejemu in izročitvi izvedenih del kot finančno zavarovanje za odpravo napak v garancijski dobi predložiti </w:t>
      </w:r>
      <w:r w:rsidRPr="007627B6">
        <w:rPr>
          <w:rFonts w:ascii="Tahoma" w:hAnsi="Tahoma" w:cs="Tahoma"/>
        </w:rPr>
        <w:t>original bianko menice z menično izjavo</w:t>
      </w:r>
      <w:r w:rsidRPr="00076910">
        <w:rPr>
          <w:rFonts w:ascii="Tahoma" w:hAnsi="Tahoma" w:cs="Tahoma"/>
        </w:rPr>
        <w:t>, skladno z obrazcem iz razpisne dokumentacije, v višini pet odstotkov (5 %) pogodbene vrednosti z DDV in rokom veljavnosti še trideset (30) dni po preteku najdaljšega garancijskega roka, določenega s pogodbo (torej mora veljati: celoten garancijski rok, določen v pogodbi + 30 (trideset) dni).</w:t>
      </w:r>
    </w:p>
    <w:p w14:paraId="30F8A1DC" w14:textId="77777777" w:rsidR="0009543C" w:rsidRPr="00076910" w:rsidRDefault="0009543C" w:rsidP="00226500">
      <w:pPr>
        <w:keepNext/>
        <w:keepLines/>
        <w:tabs>
          <w:tab w:val="left" w:pos="1418"/>
          <w:tab w:val="left" w:pos="1702"/>
        </w:tabs>
        <w:jc w:val="both"/>
        <w:rPr>
          <w:rFonts w:ascii="Tahoma" w:hAnsi="Tahoma" w:cs="Tahoma"/>
        </w:rPr>
      </w:pPr>
    </w:p>
    <w:p w14:paraId="4D6640C0" w14:textId="77777777" w:rsidR="0009543C" w:rsidRPr="00076910" w:rsidRDefault="0009543C" w:rsidP="00226500">
      <w:pPr>
        <w:keepNext/>
        <w:keepLines/>
        <w:jc w:val="both"/>
        <w:rPr>
          <w:rFonts w:ascii="Tahoma" w:hAnsi="Tahoma" w:cs="Tahoma"/>
        </w:rPr>
      </w:pPr>
      <w:r w:rsidRPr="00076910">
        <w:rPr>
          <w:rFonts w:ascii="Tahoma" w:hAnsi="Tahoma" w:cs="Tahoma"/>
        </w:rPr>
        <w:t xml:space="preserve">V primeru, da naročnik delno unovči finančno zavarovanje za odpravo napak v garancijski dobi, mu mora izvajalec nemudoma dostaviti novo finančno zavarovanje za odpravo napak v garancijski dobi. </w:t>
      </w:r>
    </w:p>
    <w:p w14:paraId="66CED8B2" w14:textId="77777777" w:rsidR="0009543C" w:rsidRPr="00076910" w:rsidRDefault="0009543C" w:rsidP="00226500">
      <w:pPr>
        <w:keepNext/>
        <w:keepLines/>
        <w:tabs>
          <w:tab w:val="left" w:pos="1418"/>
          <w:tab w:val="left" w:pos="1702"/>
        </w:tabs>
        <w:jc w:val="both"/>
        <w:rPr>
          <w:rFonts w:ascii="Tahoma" w:hAnsi="Tahoma" w:cs="Tahoma"/>
        </w:rPr>
      </w:pPr>
    </w:p>
    <w:p w14:paraId="285C016D"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6CAF877D" w14:textId="77777777" w:rsidR="0009543C" w:rsidRPr="00076910" w:rsidRDefault="0009543C" w:rsidP="00226500">
      <w:pPr>
        <w:keepNext/>
        <w:keepLines/>
        <w:tabs>
          <w:tab w:val="left" w:pos="1418"/>
          <w:tab w:val="left" w:pos="1702"/>
        </w:tabs>
        <w:jc w:val="both"/>
        <w:rPr>
          <w:rFonts w:ascii="Tahoma" w:hAnsi="Tahoma" w:cs="Tahoma"/>
          <w:b/>
        </w:rPr>
      </w:pPr>
    </w:p>
    <w:p w14:paraId="24EDBEE6"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 xml:space="preserve">Unovčitev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 </w:t>
      </w:r>
    </w:p>
    <w:p w14:paraId="4FC13407" w14:textId="77777777" w:rsidR="0009543C" w:rsidRPr="00076910" w:rsidRDefault="0009543C" w:rsidP="00226500">
      <w:pPr>
        <w:keepNext/>
        <w:keepLines/>
        <w:tabs>
          <w:tab w:val="left" w:pos="1418"/>
          <w:tab w:val="left" w:pos="1702"/>
        </w:tabs>
        <w:jc w:val="both"/>
        <w:rPr>
          <w:rFonts w:ascii="Tahoma" w:hAnsi="Tahoma" w:cs="Tahoma"/>
        </w:rPr>
      </w:pPr>
    </w:p>
    <w:p w14:paraId="41F5CC68" w14:textId="77777777" w:rsidR="0009543C" w:rsidRPr="001E2CA2"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 xml:space="preserve"> </w:t>
      </w:r>
      <w:r w:rsidRPr="001E2CA2">
        <w:rPr>
          <w:rFonts w:ascii="Tahoma" w:hAnsi="Tahoma" w:cs="Tahoma"/>
        </w:rPr>
        <w:t>ROK IZVEDBE POGODBENIH DEL</w:t>
      </w:r>
    </w:p>
    <w:p w14:paraId="0DAF7FC9" w14:textId="77777777" w:rsidR="0009543C" w:rsidRPr="00076910" w:rsidRDefault="0009543C" w:rsidP="00226500">
      <w:pPr>
        <w:keepNext/>
        <w:keepLines/>
        <w:tabs>
          <w:tab w:val="left" w:pos="709"/>
          <w:tab w:val="left" w:pos="1702"/>
        </w:tabs>
        <w:ind w:left="1701" w:hanging="1701"/>
        <w:rPr>
          <w:rFonts w:ascii="Tahoma" w:hAnsi="Tahoma" w:cs="Tahoma"/>
        </w:rPr>
      </w:pPr>
    </w:p>
    <w:p w14:paraId="20C5F8DF" w14:textId="77777777" w:rsidR="0009543C" w:rsidRPr="00A73B7E" w:rsidRDefault="0009543C" w:rsidP="00EE1E8B">
      <w:pPr>
        <w:keepNext/>
        <w:keepLines/>
        <w:numPr>
          <w:ilvl w:val="0"/>
          <w:numId w:val="29"/>
        </w:numPr>
        <w:jc w:val="center"/>
        <w:rPr>
          <w:rFonts w:ascii="Tahoma" w:hAnsi="Tahoma" w:cs="Tahoma"/>
        </w:rPr>
      </w:pPr>
      <w:r w:rsidRPr="00A73B7E">
        <w:rPr>
          <w:rFonts w:ascii="Tahoma" w:hAnsi="Tahoma" w:cs="Tahoma"/>
        </w:rPr>
        <w:t>člen</w:t>
      </w:r>
    </w:p>
    <w:p w14:paraId="65E934FD" w14:textId="77777777" w:rsidR="0009543C" w:rsidRPr="00076910" w:rsidRDefault="0009543C" w:rsidP="00226500">
      <w:pPr>
        <w:keepNext/>
        <w:keepLines/>
        <w:tabs>
          <w:tab w:val="left" w:pos="1418"/>
          <w:tab w:val="left" w:pos="1702"/>
        </w:tabs>
        <w:rPr>
          <w:rFonts w:ascii="Tahoma" w:hAnsi="Tahoma" w:cs="Tahoma"/>
        </w:rPr>
      </w:pPr>
    </w:p>
    <w:p w14:paraId="3EA2ADAB" w14:textId="77777777" w:rsidR="0009543C" w:rsidRPr="0083722A" w:rsidRDefault="0009543C" w:rsidP="00226500">
      <w:pPr>
        <w:keepNext/>
        <w:keepLines/>
        <w:tabs>
          <w:tab w:val="left" w:pos="1418"/>
          <w:tab w:val="left" w:pos="1702"/>
        </w:tabs>
        <w:rPr>
          <w:rFonts w:ascii="Tahoma" w:hAnsi="Tahoma" w:cs="Tahoma"/>
        </w:rPr>
      </w:pPr>
      <w:r w:rsidRPr="0083722A">
        <w:rPr>
          <w:rFonts w:ascii="Tahoma" w:hAnsi="Tahoma" w:cs="Tahoma"/>
        </w:rPr>
        <w:t>Izvajalec se obvezuje pogodbena dela izvesti v naslednjih terminih:</w:t>
      </w:r>
    </w:p>
    <w:p w14:paraId="01ED5836" w14:textId="77777777" w:rsidR="0009543C" w:rsidRPr="0083722A" w:rsidRDefault="0009543C" w:rsidP="00226500">
      <w:pPr>
        <w:keepNext/>
        <w:keepLines/>
        <w:tabs>
          <w:tab w:val="left" w:pos="1418"/>
          <w:tab w:val="left" w:pos="1702"/>
        </w:tabs>
        <w:rPr>
          <w:rFonts w:ascii="Tahoma" w:hAnsi="Tahoma" w:cs="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69"/>
        <w:gridCol w:w="1985"/>
        <w:gridCol w:w="3827"/>
      </w:tblGrid>
      <w:tr w:rsidR="0009543C" w:rsidRPr="00413226" w14:paraId="6CA303A5" w14:textId="77777777" w:rsidTr="00A523B1">
        <w:trPr>
          <w:trHeight w:val="393"/>
        </w:trPr>
        <w:tc>
          <w:tcPr>
            <w:tcW w:w="3469" w:type="dxa"/>
            <w:vAlign w:val="center"/>
          </w:tcPr>
          <w:p w14:paraId="095DAFFD" w14:textId="77777777" w:rsidR="0009543C" w:rsidRPr="0083722A" w:rsidRDefault="0009543C" w:rsidP="00226500">
            <w:pPr>
              <w:keepNext/>
              <w:keepLines/>
              <w:ind w:left="139"/>
              <w:jc w:val="both"/>
              <w:rPr>
                <w:rFonts w:ascii="Tahoma" w:hAnsi="Tahoma" w:cs="Tahoma"/>
              </w:rPr>
            </w:pPr>
            <w:r w:rsidRPr="0083722A">
              <w:rPr>
                <w:rFonts w:ascii="Tahoma" w:hAnsi="Tahoma" w:cs="Tahoma"/>
              </w:rPr>
              <w:t>Opis – gradbena dela</w:t>
            </w:r>
          </w:p>
        </w:tc>
        <w:tc>
          <w:tcPr>
            <w:tcW w:w="1985" w:type="dxa"/>
            <w:vAlign w:val="center"/>
          </w:tcPr>
          <w:p w14:paraId="6A35425E" w14:textId="77777777" w:rsidR="0009543C" w:rsidRPr="0083722A" w:rsidRDefault="0009543C" w:rsidP="00226500">
            <w:pPr>
              <w:keepNext/>
              <w:keepLines/>
              <w:jc w:val="center"/>
              <w:rPr>
                <w:rFonts w:ascii="Tahoma" w:hAnsi="Tahoma" w:cs="Tahoma"/>
              </w:rPr>
            </w:pPr>
            <w:r w:rsidRPr="0083722A">
              <w:rPr>
                <w:rFonts w:ascii="Tahoma" w:hAnsi="Tahoma" w:cs="Tahoma"/>
                <w:bCs/>
              </w:rPr>
              <w:t>Rok izvedbe v koledarskih dneh</w:t>
            </w:r>
          </w:p>
        </w:tc>
        <w:tc>
          <w:tcPr>
            <w:tcW w:w="3827" w:type="dxa"/>
          </w:tcPr>
          <w:p w14:paraId="18400F98" w14:textId="77777777" w:rsidR="0009543C" w:rsidRPr="0083722A" w:rsidRDefault="0009543C" w:rsidP="00226500">
            <w:pPr>
              <w:keepNext/>
              <w:keepLines/>
              <w:jc w:val="center"/>
              <w:rPr>
                <w:rFonts w:ascii="Tahoma" w:hAnsi="Tahoma" w:cs="Tahoma"/>
              </w:rPr>
            </w:pPr>
            <w:r w:rsidRPr="0083722A">
              <w:rPr>
                <w:rFonts w:ascii="Tahoma" w:hAnsi="Tahoma" w:cs="Tahoma"/>
                <w:bCs/>
              </w:rPr>
              <w:t>Predvideno obdobje izvajanja del</w:t>
            </w:r>
          </w:p>
        </w:tc>
      </w:tr>
      <w:tr w:rsidR="0009543C" w:rsidRPr="00076910" w14:paraId="2297E42D" w14:textId="77777777" w:rsidTr="00A523B1">
        <w:trPr>
          <w:trHeight w:val="471"/>
        </w:trPr>
        <w:tc>
          <w:tcPr>
            <w:tcW w:w="3469" w:type="dxa"/>
            <w:tcBorders>
              <w:top w:val="single" w:sz="4" w:space="0" w:color="auto"/>
              <w:left w:val="single" w:sz="4" w:space="0" w:color="auto"/>
              <w:bottom w:val="single" w:sz="4" w:space="0" w:color="auto"/>
              <w:right w:val="single" w:sz="4" w:space="0" w:color="auto"/>
            </w:tcBorders>
            <w:vAlign w:val="center"/>
          </w:tcPr>
          <w:p w14:paraId="44CFD172" w14:textId="18348BD1" w:rsidR="0009543C" w:rsidRPr="0083722A" w:rsidRDefault="00413226" w:rsidP="00226500">
            <w:pPr>
              <w:keepNext/>
              <w:keepLines/>
              <w:spacing w:before="100" w:beforeAutospacing="1" w:after="100" w:afterAutospacing="1"/>
              <w:ind w:left="139"/>
              <w:rPr>
                <w:rFonts w:ascii="Tahoma" w:hAnsi="Tahoma" w:cs="Tahoma"/>
              </w:rPr>
            </w:pPr>
            <w:r w:rsidRPr="0083722A">
              <w:rPr>
                <w:rFonts w:ascii="Tahoma" w:hAnsi="Tahoma" w:cs="Tahoma"/>
              </w:rPr>
              <w:t>Izvedba parterne ureditve Čufarjeve ulice v Ljubljani</w:t>
            </w:r>
          </w:p>
        </w:tc>
        <w:tc>
          <w:tcPr>
            <w:tcW w:w="1985" w:type="dxa"/>
            <w:tcBorders>
              <w:top w:val="single" w:sz="4" w:space="0" w:color="auto"/>
              <w:left w:val="single" w:sz="4" w:space="0" w:color="auto"/>
              <w:bottom w:val="single" w:sz="4" w:space="0" w:color="auto"/>
              <w:right w:val="single" w:sz="4" w:space="0" w:color="auto"/>
            </w:tcBorders>
            <w:vAlign w:val="center"/>
          </w:tcPr>
          <w:p w14:paraId="73A2C9AB" w14:textId="43DC45E9" w:rsidR="0009543C" w:rsidRPr="0083722A" w:rsidRDefault="00696EDA" w:rsidP="00696EDA">
            <w:pPr>
              <w:keepNext/>
              <w:keepLines/>
              <w:jc w:val="center"/>
              <w:rPr>
                <w:rFonts w:ascii="Tahoma" w:hAnsi="Tahoma" w:cs="Tahoma"/>
              </w:rPr>
            </w:pPr>
            <w:r w:rsidRPr="0083722A">
              <w:rPr>
                <w:rFonts w:ascii="Tahoma" w:hAnsi="Tahoma" w:cs="Tahoma"/>
                <w:bCs/>
              </w:rPr>
              <w:t>180</w:t>
            </w:r>
            <w:r w:rsidR="0009543C" w:rsidRPr="0083722A">
              <w:rPr>
                <w:rFonts w:ascii="Tahoma" w:hAnsi="Tahoma" w:cs="Tahoma"/>
                <w:bCs/>
              </w:rPr>
              <w:t xml:space="preserve"> (</w:t>
            </w:r>
            <w:r w:rsidRPr="0083722A">
              <w:rPr>
                <w:rFonts w:ascii="Tahoma" w:hAnsi="Tahoma" w:cs="Tahoma"/>
                <w:bCs/>
              </w:rPr>
              <w:t>sto</w:t>
            </w:r>
            <w:r w:rsidR="00413226" w:rsidRPr="0083722A">
              <w:rPr>
                <w:rFonts w:ascii="Tahoma" w:hAnsi="Tahoma" w:cs="Tahoma"/>
                <w:bCs/>
              </w:rPr>
              <w:t xml:space="preserve"> </w:t>
            </w:r>
            <w:r w:rsidRPr="0083722A">
              <w:rPr>
                <w:rFonts w:ascii="Tahoma" w:hAnsi="Tahoma" w:cs="Tahoma"/>
                <w:bCs/>
              </w:rPr>
              <w:t>osem</w:t>
            </w:r>
            <w:r w:rsidR="0009543C" w:rsidRPr="0083722A">
              <w:rPr>
                <w:rFonts w:ascii="Tahoma" w:hAnsi="Tahoma" w:cs="Tahoma"/>
                <w:bCs/>
              </w:rPr>
              <w:t>deset) dni</w:t>
            </w:r>
          </w:p>
        </w:tc>
        <w:tc>
          <w:tcPr>
            <w:tcW w:w="3827" w:type="dxa"/>
            <w:tcBorders>
              <w:top w:val="single" w:sz="4" w:space="0" w:color="auto"/>
              <w:left w:val="single" w:sz="4" w:space="0" w:color="auto"/>
              <w:bottom w:val="single" w:sz="4" w:space="0" w:color="auto"/>
              <w:right w:val="single" w:sz="4" w:space="0" w:color="auto"/>
            </w:tcBorders>
            <w:vAlign w:val="center"/>
          </w:tcPr>
          <w:p w14:paraId="471F9B5C" w14:textId="77777777" w:rsidR="0009543C" w:rsidRPr="004B6D29" w:rsidRDefault="0009543C" w:rsidP="00226500">
            <w:pPr>
              <w:keepNext/>
              <w:keepLines/>
              <w:jc w:val="center"/>
              <w:rPr>
                <w:rFonts w:ascii="Tahoma" w:hAnsi="Tahoma" w:cs="Tahoma"/>
              </w:rPr>
            </w:pPr>
            <w:r w:rsidRPr="0083722A">
              <w:rPr>
                <w:rFonts w:ascii="Tahoma" w:hAnsi="Tahoma" w:cs="Tahoma"/>
                <w:bCs/>
              </w:rPr>
              <w:t xml:space="preserve">marec 2022 – oktober 2022 v odvisnosti od sočasne gradnje </w:t>
            </w:r>
            <w:r w:rsidRPr="0083722A">
              <w:rPr>
                <w:rFonts w:ascii="Tahoma" w:hAnsi="Tahoma" w:cs="Tahoma"/>
              </w:rPr>
              <w:t>z ostalo komunalno infrastrukturo</w:t>
            </w:r>
          </w:p>
        </w:tc>
      </w:tr>
    </w:tbl>
    <w:p w14:paraId="38195E53" w14:textId="77777777" w:rsidR="0009543C" w:rsidRPr="00076910" w:rsidRDefault="0009543C" w:rsidP="00226500">
      <w:pPr>
        <w:keepNext/>
        <w:keepLines/>
        <w:tabs>
          <w:tab w:val="left" w:pos="4253"/>
        </w:tabs>
        <w:ind w:right="3"/>
        <w:jc w:val="both"/>
        <w:rPr>
          <w:rFonts w:ascii="Tahoma" w:hAnsi="Tahoma" w:cs="Tahoma"/>
        </w:rPr>
      </w:pPr>
    </w:p>
    <w:p w14:paraId="40447709" w14:textId="77777777" w:rsidR="0009543C" w:rsidRPr="00076910" w:rsidRDefault="0009543C" w:rsidP="00226500">
      <w:pPr>
        <w:keepNext/>
        <w:keepLines/>
        <w:tabs>
          <w:tab w:val="left" w:pos="4253"/>
        </w:tabs>
        <w:ind w:right="3"/>
        <w:jc w:val="both"/>
        <w:rPr>
          <w:rFonts w:ascii="Tahoma" w:hAnsi="Tahoma" w:cs="Tahoma"/>
        </w:rPr>
      </w:pPr>
      <w:r w:rsidRPr="00076910">
        <w:rPr>
          <w:rFonts w:ascii="Tahoma" w:hAnsi="Tahoma" w:cs="Tahoma"/>
        </w:rPr>
        <w:t xml:space="preserve">Izvajalec je dolžan začeti z deli v desetih (10) koledarskih dneh od sestave zapisnika o uvedbi izvajalca v delo. </w:t>
      </w:r>
    </w:p>
    <w:p w14:paraId="1D9768CB" w14:textId="77777777" w:rsidR="0009543C" w:rsidRPr="00076910" w:rsidRDefault="0009543C" w:rsidP="00226500">
      <w:pPr>
        <w:keepNext/>
        <w:keepLines/>
        <w:tabs>
          <w:tab w:val="left" w:pos="-180"/>
        </w:tabs>
        <w:jc w:val="both"/>
        <w:rPr>
          <w:rFonts w:ascii="Tahoma" w:hAnsi="Tahoma" w:cs="Tahoma"/>
        </w:rPr>
      </w:pPr>
    </w:p>
    <w:p w14:paraId="549BE306" w14:textId="77777777" w:rsidR="0009543C" w:rsidRPr="00076910" w:rsidRDefault="0009543C" w:rsidP="00226500">
      <w:pPr>
        <w:keepNext/>
        <w:keepLines/>
        <w:tabs>
          <w:tab w:val="left" w:pos="-180"/>
        </w:tabs>
        <w:jc w:val="both"/>
        <w:rPr>
          <w:rFonts w:ascii="Tahoma" w:hAnsi="Tahoma" w:cs="Tahoma"/>
        </w:rPr>
      </w:pPr>
      <w:r w:rsidRPr="00076910">
        <w:rPr>
          <w:rFonts w:ascii="Tahoma" w:hAnsi="Tahoma" w:cs="Tahoma"/>
        </w:rPr>
        <w:t xml:space="preserve">Rok za izvedbo del se lahko podaljša le v primeru izrednih dogodkov oziroma okoliščin, ki vplivajo na izvedbo pogodbenih del in ki jih ni bilo mogoče predvideti ob sklenitvi pogodbe oziroma določitvi obsega del oziroma jih ni povzročil izvajalec. Med izredne okoliščine med drugim spadajo tudi neugodne vremenske razmere. Podaljšanje roka je možno le s predhodnim pisnim soglasjem naročnika. Pogodbeni stranki se pisno dogovorita o podaljšanju roka za izvedbo del in skleneta aneks k tej pogodbi. </w:t>
      </w:r>
    </w:p>
    <w:p w14:paraId="1C313E81" w14:textId="77777777" w:rsidR="00871AFA" w:rsidRPr="00076910" w:rsidRDefault="00871AFA" w:rsidP="00226500">
      <w:pPr>
        <w:keepNext/>
        <w:keepLines/>
        <w:tabs>
          <w:tab w:val="left" w:pos="-180"/>
        </w:tabs>
        <w:jc w:val="both"/>
        <w:rPr>
          <w:rFonts w:ascii="Tahoma" w:hAnsi="Tahoma" w:cs="Tahoma"/>
        </w:rPr>
      </w:pPr>
    </w:p>
    <w:p w14:paraId="5F1203C0" w14:textId="50C800AC" w:rsidR="0009543C"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 xml:space="preserve">GARANCIJSKI ROK </w:t>
      </w:r>
    </w:p>
    <w:p w14:paraId="23CE94A3" w14:textId="77777777" w:rsidR="00871AFA" w:rsidRPr="00076910" w:rsidRDefault="00871AFA" w:rsidP="00871AFA">
      <w:pPr>
        <w:keepNext/>
        <w:keepLines/>
        <w:tabs>
          <w:tab w:val="left" w:pos="540"/>
        </w:tabs>
        <w:ind w:left="737"/>
        <w:rPr>
          <w:rFonts w:ascii="Tahoma" w:hAnsi="Tahoma" w:cs="Tahoma"/>
        </w:rPr>
      </w:pPr>
    </w:p>
    <w:p w14:paraId="5617C670"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6924A7E7" w14:textId="77777777" w:rsidR="0009543C" w:rsidRPr="00076910" w:rsidRDefault="0009543C" w:rsidP="00226500">
      <w:pPr>
        <w:keepNext/>
        <w:keepLines/>
        <w:tabs>
          <w:tab w:val="left" w:pos="0"/>
        </w:tabs>
        <w:jc w:val="center"/>
        <w:rPr>
          <w:rFonts w:ascii="Tahoma" w:hAnsi="Tahoma" w:cs="Tahoma"/>
        </w:rPr>
      </w:pPr>
    </w:p>
    <w:p w14:paraId="3E4A345E"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 xml:space="preserve">Izvajalec je odgovoren naročniku za morebitne napake in pomanjkljivosti v izdelavi v času trajanja garancijskega roka, ki znaša za vsa pogodbena dela pet (5) let. Garancijski rok teče od datuma </w:t>
      </w:r>
      <w:r>
        <w:rPr>
          <w:rFonts w:ascii="Tahoma" w:hAnsi="Tahoma" w:cs="Tahoma"/>
        </w:rPr>
        <w:t xml:space="preserve">uspešno opravljenega prevzema izvedenih del, ki se opravi z </w:t>
      </w:r>
      <w:r w:rsidRPr="00076910">
        <w:rPr>
          <w:rFonts w:ascii="Tahoma" w:hAnsi="Tahoma" w:cs="Tahoma"/>
        </w:rPr>
        <w:t>zapisnik</w:t>
      </w:r>
      <w:r>
        <w:rPr>
          <w:rFonts w:ascii="Tahoma" w:hAnsi="Tahoma" w:cs="Tahoma"/>
        </w:rPr>
        <w:t>om</w:t>
      </w:r>
      <w:r w:rsidRPr="00076910">
        <w:rPr>
          <w:rFonts w:ascii="Tahoma" w:hAnsi="Tahoma" w:cs="Tahoma"/>
        </w:rPr>
        <w:t xml:space="preserve"> o sprejemu in izročitvi izvedenih del.</w:t>
      </w:r>
    </w:p>
    <w:p w14:paraId="3FC7BFC2" w14:textId="77777777" w:rsidR="0009543C" w:rsidRPr="00076910" w:rsidRDefault="0009543C" w:rsidP="00226500">
      <w:pPr>
        <w:keepNext/>
        <w:keepLines/>
        <w:tabs>
          <w:tab w:val="left" w:pos="1418"/>
          <w:tab w:val="left" w:pos="1702"/>
        </w:tabs>
        <w:jc w:val="both"/>
        <w:rPr>
          <w:rFonts w:ascii="Tahoma" w:hAnsi="Tahoma" w:cs="Tahoma"/>
        </w:rPr>
      </w:pPr>
    </w:p>
    <w:p w14:paraId="6D14457F"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Garancijske listine proizvajalca opreme in industrijskih izdelkov ter druge listine, ki so po veljavnih predpisih obvezne, preda izvajalec naročniku do podpisa zapisnika o sprejemu in izročitvi izvedenih del.</w:t>
      </w:r>
    </w:p>
    <w:p w14:paraId="3DBB190A" w14:textId="77777777" w:rsidR="0009543C" w:rsidRPr="00076910" w:rsidRDefault="0009543C" w:rsidP="00226500">
      <w:pPr>
        <w:keepNext/>
        <w:keepLines/>
        <w:tabs>
          <w:tab w:val="left" w:pos="1418"/>
          <w:tab w:val="left" w:pos="1702"/>
        </w:tabs>
        <w:jc w:val="both"/>
        <w:rPr>
          <w:rFonts w:ascii="Tahoma" w:hAnsi="Tahoma" w:cs="Tahoma"/>
        </w:rPr>
      </w:pPr>
    </w:p>
    <w:p w14:paraId="4DBC70DE"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5142E57D" w14:textId="77777777" w:rsidR="0009543C" w:rsidRPr="00076910" w:rsidRDefault="0009543C" w:rsidP="00226500">
      <w:pPr>
        <w:keepNext/>
        <w:keepLines/>
        <w:numPr>
          <w:ilvl w:val="12"/>
          <w:numId w:val="0"/>
        </w:numPr>
        <w:tabs>
          <w:tab w:val="left" w:pos="1418"/>
          <w:tab w:val="left" w:pos="1702"/>
        </w:tabs>
        <w:rPr>
          <w:rFonts w:ascii="Tahoma" w:hAnsi="Tahoma" w:cs="Tahoma"/>
        </w:rPr>
      </w:pPr>
    </w:p>
    <w:p w14:paraId="0E6ADB62"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Če se v garancijskem roku pojavijo pomanjkljivosti zaradi kakovosti del ali opreme/industrijskih izdelkov, jih mora izvajalec odpraviti na svoje stroške v treh (3) delovnih dneh, ko ga naročnik pisno obvesti o nastali napaki.</w:t>
      </w:r>
    </w:p>
    <w:p w14:paraId="346EF274" w14:textId="77777777" w:rsidR="0009543C" w:rsidRPr="00076910" w:rsidRDefault="0009543C" w:rsidP="00226500">
      <w:pPr>
        <w:keepNext/>
        <w:keepLines/>
        <w:tabs>
          <w:tab w:val="left" w:pos="709"/>
          <w:tab w:val="left" w:pos="1702"/>
        </w:tabs>
        <w:jc w:val="both"/>
        <w:rPr>
          <w:rFonts w:ascii="Tahoma" w:hAnsi="Tahoma" w:cs="Tahoma"/>
        </w:rPr>
      </w:pPr>
    </w:p>
    <w:p w14:paraId="1F581A4B"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lastRenderedPageBreak/>
        <w:t>Če izvajalec v času iz prejšnjega odstavka ne odstrani pomanjkljivosti ali se z naročnikom ne dogovori za nov rok odstranitve, jih bo po načelu dobrega gospodarstvenika odpravil naročnik in to na račun izvajalca s 5 % (pet odstotnim) pribitkom na vrednost teh del za poravnavo svojih manipulativnih stroškov. Za pokritje teh stroškov lahko naročnik unovči finančno zavarovanje za odpravo napak v garancijskem roku</w:t>
      </w:r>
      <w:r>
        <w:rPr>
          <w:rFonts w:ascii="Tahoma" w:hAnsi="Tahoma" w:cs="Tahoma"/>
        </w:rPr>
        <w:t>.</w:t>
      </w:r>
    </w:p>
    <w:p w14:paraId="11F57409" w14:textId="77777777" w:rsidR="0009543C" w:rsidRPr="00076910" w:rsidRDefault="0009543C" w:rsidP="00226500">
      <w:pPr>
        <w:keepNext/>
        <w:keepLines/>
        <w:tabs>
          <w:tab w:val="left" w:pos="709"/>
          <w:tab w:val="left" w:pos="1702"/>
        </w:tabs>
        <w:jc w:val="both"/>
        <w:rPr>
          <w:rFonts w:ascii="Tahoma" w:hAnsi="Tahoma" w:cs="Tahoma"/>
        </w:rPr>
      </w:pPr>
    </w:p>
    <w:p w14:paraId="10712702"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ZAVAROVANJE ODGOVORNOSTI</w:t>
      </w:r>
    </w:p>
    <w:p w14:paraId="5FF231DF" w14:textId="77777777" w:rsidR="0009543C" w:rsidRPr="00076910" w:rsidRDefault="0009543C" w:rsidP="00226500">
      <w:pPr>
        <w:keepNext/>
        <w:keepLines/>
        <w:tabs>
          <w:tab w:val="left" w:pos="1418"/>
          <w:tab w:val="left" w:pos="1702"/>
        </w:tabs>
        <w:jc w:val="both"/>
        <w:rPr>
          <w:rFonts w:ascii="Tahoma" w:hAnsi="Tahoma" w:cs="Tahoma"/>
        </w:rPr>
      </w:pPr>
    </w:p>
    <w:p w14:paraId="6970100D"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0B24ACF9" w14:textId="77777777" w:rsidR="0009543C" w:rsidRPr="00076910" w:rsidRDefault="0009543C" w:rsidP="00226500">
      <w:pPr>
        <w:keepNext/>
        <w:keepLines/>
        <w:tabs>
          <w:tab w:val="left" w:pos="1418"/>
          <w:tab w:val="left" w:pos="1702"/>
        </w:tabs>
        <w:jc w:val="both"/>
        <w:rPr>
          <w:rFonts w:ascii="Tahoma" w:hAnsi="Tahoma" w:cs="Tahoma"/>
        </w:rPr>
      </w:pPr>
    </w:p>
    <w:p w14:paraId="190C95AA"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Izvajalec mora imeti obvezno zavarovano svojo odgovornost za škodo, ki bi utegnila nastati naročniku in tretjim osebam v zvezi z opravljanjem njegove dejavnosti, in mora kriti škodo zaradi malomarnosti, napake ali opustitve dolžnosti izvajalca in pri njem zaposlenih, vse v skladu z določili zakona, ki ureja gradnjo, za ves čas veljavnosti te pogodbe. Izvajalec je dolžan sproti ažurirati zavarovalno polico in o spremembah sproti obveščati naročnika.</w:t>
      </w:r>
    </w:p>
    <w:p w14:paraId="12D65FFF" w14:textId="77777777" w:rsidR="0009543C" w:rsidRPr="00076910" w:rsidRDefault="0009543C" w:rsidP="00226500">
      <w:pPr>
        <w:keepNext/>
        <w:keepLines/>
        <w:tabs>
          <w:tab w:val="left" w:pos="709"/>
          <w:tab w:val="left" w:pos="1702"/>
        </w:tabs>
        <w:jc w:val="both"/>
        <w:rPr>
          <w:rFonts w:ascii="Tahoma" w:hAnsi="Tahoma" w:cs="Tahoma"/>
        </w:rPr>
      </w:pPr>
    </w:p>
    <w:p w14:paraId="452D66D2"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IZROČITEV ZGRAJENEGA OBJEKTA</w:t>
      </w:r>
    </w:p>
    <w:p w14:paraId="79CE4E11" w14:textId="77777777" w:rsidR="0009543C" w:rsidRPr="00076910" w:rsidRDefault="0009543C" w:rsidP="00226500">
      <w:pPr>
        <w:keepNext/>
        <w:keepLines/>
        <w:tabs>
          <w:tab w:val="left" w:pos="1418"/>
          <w:tab w:val="left" w:pos="1702"/>
        </w:tabs>
        <w:jc w:val="both"/>
        <w:rPr>
          <w:rFonts w:ascii="Tahoma" w:hAnsi="Tahoma" w:cs="Tahoma"/>
        </w:rPr>
      </w:pPr>
    </w:p>
    <w:p w14:paraId="7A95E2D3"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632BB435" w14:textId="77777777" w:rsidR="0009543C" w:rsidRPr="00076910" w:rsidRDefault="0009543C" w:rsidP="00226500">
      <w:pPr>
        <w:keepNext/>
        <w:keepLines/>
        <w:tabs>
          <w:tab w:val="left" w:pos="1418"/>
          <w:tab w:val="left" w:pos="1702"/>
        </w:tabs>
        <w:jc w:val="both"/>
        <w:rPr>
          <w:rFonts w:ascii="Tahoma" w:hAnsi="Tahoma" w:cs="Tahoma"/>
        </w:rPr>
      </w:pPr>
    </w:p>
    <w:p w14:paraId="1EAD4353" w14:textId="77777777" w:rsidR="0009543C" w:rsidRPr="00076910" w:rsidRDefault="0009543C" w:rsidP="00226500">
      <w:pPr>
        <w:keepNext/>
        <w:keepLines/>
        <w:tabs>
          <w:tab w:val="left" w:pos="709"/>
          <w:tab w:val="left" w:pos="1702"/>
        </w:tabs>
        <w:jc w:val="both"/>
        <w:rPr>
          <w:rFonts w:ascii="Tahoma" w:hAnsi="Tahoma" w:cs="Tahoma"/>
        </w:rPr>
      </w:pPr>
      <w:r w:rsidRPr="00076910">
        <w:rPr>
          <w:rFonts w:ascii="Tahoma" w:hAnsi="Tahoma" w:cs="Tahoma"/>
        </w:rPr>
        <w:t xml:space="preserve">S podpisom zapisnika o sprejemu in izročitvi </w:t>
      </w:r>
      <w:r>
        <w:rPr>
          <w:rFonts w:ascii="Tahoma" w:hAnsi="Tahoma" w:cs="Tahoma"/>
        </w:rPr>
        <w:t xml:space="preserve">izvedenih </w:t>
      </w:r>
      <w:r w:rsidRPr="00076910">
        <w:rPr>
          <w:rFonts w:ascii="Tahoma" w:hAnsi="Tahoma" w:cs="Tahoma"/>
        </w:rPr>
        <w:t>del naročnik prevzame dela oziroma zgrajeni objekt od izvajalca. Pogoj za podpis zapisnika o sprejemu in izročitvi izvedenih del je zaključek pogodbenih del in uspešno opravljen interni tehnični pregled. Potrditev končne situacije pa pomeni dokončni obračun opravljenih del.</w:t>
      </w:r>
    </w:p>
    <w:p w14:paraId="77FC9A78" w14:textId="77777777" w:rsidR="0009543C" w:rsidRPr="00076910" w:rsidRDefault="0009543C" w:rsidP="00226500">
      <w:pPr>
        <w:keepNext/>
        <w:keepLines/>
        <w:tabs>
          <w:tab w:val="left" w:pos="709"/>
          <w:tab w:val="left" w:pos="1702"/>
        </w:tabs>
        <w:jc w:val="both"/>
        <w:rPr>
          <w:rFonts w:ascii="Tahoma" w:hAnsi="Tahoma" w:cs="Tahoma"/>
        </w:rPr>
      </w:pPr>
    </w:p>
    <w:p w14:paraId="30BEED33"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POGODBENA KAZEN IN VIŠJA SILA</w:t>
      </w:r>
    </w:p>
    <w:p w14:paraId="279E7DE4" w14:textId="77777777" w:rsidR="0009543C" w:rsidRPr="00076910" w:rsidRDefault="0009543C" w:rsidP="00226500">
      <w:pPr>
        <w:keepNext/>
        <w:keepLines/>
        <w:tabs>
          <w:tab w:val="left" w:pos="709"/>
          <w:tab w:val="left" w:pos="1702"/>
        </w:tabs>
        <w:ind w:left="1701" w:hanging="1701"/>
        <w:rPr>
          <w:rFonts w:ascii="Tahoma" w:hAnsi="Tahoma" w:cs="Tahoma"/>
        </w:rPr>
      </w:pPr>
    </w:p>
    <w:p w14:paraId="06506ECB"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56B728DA" w14:textId="77777777" w:rsidR="0009543C" w:rsidRPr="00076910" w:rsidRDefault="0009543C" w:rsidP="00226500">
      <w:pPr>
        <w:keepNext/>
        <w:keepLines/>
        <w:tabs>
          <w:tab w:val="left" w:pos="0"/>
        </w:tabs>
        <w:jc w:val="center"/>
        <w:rPr>
          <w:rFonts w:ascii="Tahoma" w:hAnsi="Tahoma" w:cs="Tahoma"/>
        </w:rPr>
      </w:pPr>
    </w:p>
    <w:p w14:paraId="4BA71B7F"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izvajalec po svoji krivdi ne opravi obveznosti v rokih, določenih s to pogodbo, je naročnik upravičen obračunati pogodbeno kazen, in sicer v višini nič cela dva odstotka (0,2 %) skupne pogodbene vrednosti brez DDV, navedene v 3. členu te pogodbe, za vsak zamujen koledarski dan brez omejitve. Pogodbena kazen se nanaša tudi na roke za predložitev dokumentacije o izvedeni gradnji.</w:t>
      </w:r>
    </w:p>
    <w:p w14:paraId="64D6AAFB"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1A6A42D7" w14:textId="77777777" w:rsidR="0009543C" w:rsidRPr="00076910" w:rsidRDefault="0009543C" w:rsidP="00226500">
      <w:pPr>
        <w:keepNext/>
        <w:keepLines/>
        <w:tabs>
          <w:tab w:val="left" w:pos="567"/>
          <w:tab w:val="left" w:pos="709"/>
          <w:tab w:val="left" w:pos="1702"/>
        </w:tabs>
        <w:jc w:val="both"/>
        <w:rPr>
          <w:rFonts w:ascii="Tahoma" w:hAnsi="Tahoma" w:cs="Tahoma"/>
        </w:rPr>
      </w:pPr>
      <w:r w:rsidRPr="00076910">
        <w:rPr>
          <w:rFonts w:ascii="Tahoma" w:hAnsi="Tahoma" w:cs="Tahoma"/>
        </w:rPr>
        <w:t>Naročnik si pridrži pravico uveljaviti pogodbeno kazen pri plačilu začasnih in končne situacije, čeprav ob zamudi izvajalca na to ni posebej opozoril, niti pisno obvestil.</w:t>
      </w:r>
    </w:p>
    <w:p w14:paraId="7992FBE8" w14:textId="77777777" w:rsidR="0009543C" w:rsidRPr="00076910" w:rsidRDefault="0009543C" w:rsidP="00226500">
      <w:pPr>
        <w:keepNext/>
        <w:keepLines/>
        <w:tabs>
          <w:tab w:val="left" w:pos="567"/>
          <w:tab w:val="left" w:pos="709"/>
          <w:tab w:val="left" w:pos="1702"/>
        </w:tabs>
        <w:jc w:val="both"/>
        <w:rPr>
          <w:rFonts w:ascii="Tahoma" w:hAnsi="Tahoma" w:cs="Tahoma"/>
        </w:rPr>
      </w:pPr>
    </w:p>
    <w:p w14:paraId="16D6F044"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zaradi zamude izvedbe obveznosti po tej pogodbi nastaja pri naročniku dodatna škoda, je naročnik upravičen do povrnitve nastale škode s strani izvajalca.</w:t>
      </w:r>
    </w:p>
    <w:p w14:paraId="4ECC1347"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60C7BF0"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14:paraId="27FB644E"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7243CE10"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2E4531D3" w14:textId="77777777" w:rsidR="0009543C" w:rsidRPr="00076910" w:rsidRDefault="0009543C" w:rsidP="00226500">
      <w:pPr>
        <w:keepNext/>
        <w:keepLines/>
        <w:jc w:val="both"/>
        <w:rPr>
          <w:rFonts w:ascii="Tahoma" w:hAnsi="Tahoma" w:cs="Tahoma"/>
        </w:rPr>
      </w:pPr>
    </w:p>
    <w:p w14:paraId="2F9548CA" w14:textId="77777777" w:rsidR="0009543C" w:rsidRPr="00076910" w:rsidRDefault="0009543C" w:rsidP="00226500">
      <w:pPr>
        <w:keepNext/>
        <w:keepLines/>
        <w:jc w:val="both"/>
        <w:rPr>
          <w:rFonts w:ascii="Tahoma" w:hAnsi="Tahoma" w:cs="Tahoma"/>
        </w:rPr>
      </w:pPr>
      <w:r w:rsidRPr="00076910">
        <w:rPr>
          <w:rFonts w:ascii="Tahoma" w:hAnsi="Tahoma" w:cs="Tahoma"/>
        </w:rPr>
        <w:t>Izvajalec ni odgovoren za delno ali celotno neizpolnjevanje pogodbenih obveznosti, če je to posledica višje sile.</w:t>
      </w:r>
    </w:p>
    <w:p w14:paraId="0D163EC2" w14:textId="77777777" w:rsidR="0009543C" w:rsidRPr="00076910" w:rsidRDefault="0009543C" w:rsidP="00226500">
      <w:pPr>
        <w:keepNext/>
        <w:keepLines/>
        <w:jc w:val="both"/>
        <w:rPr>
          <w:rFonts w:ascii="Tahoma" w:hAnsi="Tahoma" w:cs="Tahoma"/>
        </w:rPr>
      </w:pPr>
    </w:p>
    <w:p w14:paraId="297255FF" w14:textId="77777777" w:rsidR="0009543C" w:rsidRPr="00076910" w:rsidRDefault="0009543C" w:rsidP="00226500">
      <w:pPr>
        <w:keepNext/>
        <w:keepLines/>
        <w:jc w:val="both"/>
        <w:rPr>
          <w:rFonts w:ascii="Tahoma" w:hAnsi="Tahoma" w:cs="Tahoma"/>
        </w:rPr>
      </w:pPr>
      <w:r w:rsidRPr="00076910">
        <w:rPr>
          <w:rFonts w:ascii="Tahoma" w:hAnsi="Tahoma" w:cs="Tahoma"/>
        </w:rPr>
        <w:t>Kot višja sila se razumejo vse okoliščine izjemnega značaja, ki so se pojavile po sklenitvi pogodbe in jih sodna praksa priznava za višjo silo. Če je izvedba del delno ali v celoti motena oziroma preprečena, je izvajalec o tem dolžan nemudoma obvestiti naročnika. Prav tako ga je dolžan sproti obveščati o prenehanju takih okoliščin. Roki izvedbe del se podaljšajo za čas trajanja višje sile. Na zahtevo naročnika je izvajalec dolžan dokazati obstoj višje sile.</w:t>
      </w:r>
    </w:p>
    <w:p w14:paraId="2259CFFC" w14:textId="77777777" w:rsidR="0009543C" w:rsidRPr="00076910" w:rsidRDefault="0009543C" w:rsidP="00226500">
      <w:pPr>
        <w:keepNext/>
        <w:keepLines/>
        <w:jc w:val="both"/>
        <w:rPr>
          <w:rFonts w:ascii="Tahoma" w:hAnsi="Tahoma" w:cs="Tahoma"/>
          <w:snapToGrid w:val="0"/>
        </w:rPr>
      </w:pPr>
    </w:p>
    <w:p w14:paraId="6A8CC0CC" w14:textId="77777777" w:rsidR="0009543C" w:rsidRPr="00076910" w:rsidRDefault="0009543C" w:rsidP="00226500">
      <w:pPr>
        <w:keepNext/>
        <w:keepLines/>
        <w:tabs>
          <w:tab w:val="left" w:pos="567"/>
          <w:tab w:val="left" w:pos="1418"/>
          <w:tab w:val="left" w:pos="1702"/>
        </w:tabs>
        <w:jc w:val="both"/>
        <w:rPr>
          <w:rFonts w:ascii="Tahoma" w:hAnsi="Tahoma" w:cs="Tahoma"/>
          <w:snapToGrid w:val="0"/>
        </w:rPr>
      </w:pPr>
      <w:r w:rsidRPr="00076910">
        <w:rPr>
          <w:rFonts w:ascii="Tahoma" w:hAnsi="Tahoma" w:cs="Tahoma"/>
          <w:snapToGrid w:val="0"/>
        </w:rPr>
        <w:t>Pomanjkanje delovne sile ali materiala pri izvajalcu ali pri njegovih podizvajalcih se ne šteje za višjo silo, razen, če ni posledica le-te.</w:t>
      </w:r>
    </w:p>
    <w:p w14:paraId="34CD528A" w14:textId="762EC7E8" w:rsidR="0009543C" w:rsidRDefault="0009543C" w:rsidP="00226500">
      <w:pPr>
        <w:keepNext/>
        <w:keepLines/>
        <w:tabs>
          <w:tab w:val="left" w:pos="567"/>
          <w:tab w:val="left" w:pos="1418"/>
          <w:tab w:val="left" w:pos="1702"/>
        </w:tabs>
        <w:jc w:val="both"/>
        <w:rPr>
          <w:rFonts w:ascii="Tahoma" w:hAnsi="Tahoma" w:cs="Tahoma"/>
        </w:rPr>
      </w:pPr>
    </w:p>
    <w:p w14:paraId="7BB7FC26" w14:textId="77777777" w:rsidR="00A813C2" w:rsidRPr="00076910" w:rsidRDefault="00A813C2" w:rsidP="00226500">
      <w:pPr>
        <w:keepNext/>
        <w:keepLines/>
        <w:tabs>
          <w:tab w:val="left" w:pos="567"/>
          <w:tab w:val="left" w:pos="1418"/>
          <w:tab w:val="left" w:pos="1702"/>
        </w:tabs>
        <w:jc w:val="both"/>
        <w:rPr>
          <w:rFonts w:ascii="Tahoma" w:hAnsi="Tahoma" w:cs="Tahoma"/>
        </w:rPr>
      </w:pPr>
    </w:p>
    <w:p w14:paraId="43E43859"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lastRenderedPageBreak/>
        <w:t>PREDSTAVNIKI POGODBENIH STRANK</w:t>
      </w:r>
    </w:p>
    <w:p w14:paraId="25527B5C" w14:textId="77777777" w:rsidR="0009543C" w:rsidRPr="00076910" w:rsidRDefault="0009543C" w:rsidP="00226500">
      <w:pPr>
        <w:keepNext/>
        <w:keepLines/>
        <w:tabs>
          <w:tab w:val="left" w:pos="709"/>
          <w:tab w:val="left" w:pos="1702"/>
        </w:tabs>
        <w:ind w:left="1701" w:hanging="1701"/>
        <w:rPr>
          <w:rFonts w:ascii="Tahoma" w:hAnsi="Tahoma" w:cs="Tahoma"/>
        </w:rPr>
      </w:pPr>
    </w:p>
    <w:p w14:paraId="685347C5"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5DF5381E"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2376B1CA" w14:textId="48AC20A0"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Vodja </w:t>
      </w:r>
      <w:r w:rsidR="000010EE">
        <w:rPr>
          <w:rFonts w:ascii="Tahoma" w:hAnsi="Tahoma" w:cs="Tahoma"/>
        </w:rPr>
        <w:t>gradnje</w:t>
      </w:r>
      <w:r w:rsidRPr="00076910">
        <w:rPr>
          <w:rFonts w:ascii="Tahoma" w:hAnsi="Tahoma" w:cs="Tahoma"/>
        </w:rPr>
        <w:t xml:space="preserve"> (predstavnik) </w:t>
      </w:r>
      <w:r>
        <w:rPr>
          <w:rFonts w:ascii="Tahoma" w:hAnsi="Tahoma" w:cs="Tahoma"/>
        </w:rPr>
        <w:t>pri izvajalcu</w:t>
      </w:r>
      <w:r w:rsidRPr="00076910">
        <w:rPr>
          <w:rFonts w:ascii="Tahoma" w:hAnsi="Tahoma" w:cs="Tahoma"/>
        </w:rPr>
        <w:t>:</w:t>
      </w:r>
    </w:p>
    <w:p w14:paraId="1B8F5286"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645DA4BC"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Vodja nadzora </w:t>
      </w:r>
      <w:r>
        <w:rPr>
          <w:rFonts w:ascii="Tahoma" w:hAnsi="Tahoma" w:cs="Tahoma"/>
        </w:rPr>
        <w:t xml:space="preserve">gradbenih </w:t>
      </w:r>
      <w:r w:rsidRPr="00076910">
        <w:rPr>
          <w:rFonts w:ascii="Tahoma" w:hAnsi="Tahoma" w:cs="Tahoma"/>
        </w:rPr>
        <w:t>del in skrbnik pogodbe (predstavnik) pri naročniku:</w:t>
      </w:r>
    </w:p>
    <w:p w14:paraId="7785BA21"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60426B2A" w14:textId="374788C4"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Koordinator za varnost in zdravje pri delu</w:t>
      </w:r>
      <w:r w:rsidR="00413226">
        <w:rPr>
          <w:rFonts w:ascii="Tahoma" w:hAnsi="Tahoma" w:cs="Tahoma"/>
        </w:rPr>
        <w:t xml:space="preserve"> bo določen v okviru skupne gradnje.</w:t>
      </w:r>
      <w:r w:rsidRPr="00076910">
        <w:rPr>
          <w:rFonts w:ascii="Tahoma" w:hAnsi="Tahoma" w:cs="Tahoma"/>
        </w:rPr>
        <w:t xml:space="preserve"> </w:t>
      </w:r>
    </w:p>
    <w:p w14:paraId="6F1608BD"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3B5A3CBC" w14:textId="77777777" w:rsidR="0009543C" w:rsidRPr="00076910" w:rsidRDefault="0009543C" w:rsidP="00226500">
      <w:pPr>
        <w:keepNext/>
        <w:keepLines/>
        <w:jc w:val="both"/>
        <w:rPr>
          <w:rFonts w:ascii="Tahoma" w:hAnsi="Tahoma" w:cs="Tahoma"/>
        </w:rPr>
      </w:pPr>
      <w:r w:rsidRPr="00076910">
        <w:rPr>
          <w:rFonts w:ascii="Tahoma" w:hAnsi="Tahoma" w:cs="Tahoma"/>
        </w:rPr>
        <w:t>O morebitni spremembi oseb iz tega člena se morata pogodbeni stranki medsebojno obvestiti, in sicer pisno, z navedbo datuma primopredaje poslov. Pisno obvestilo o tem mora prejeti naročnik oziroma izvajalec najkasneje v treh (3) koledarskih dneh pred navedenim dnevom primopredaje poslov.</w:t>
      </w:r>
    </w:p>
    <w:p w14:paraId="0FD8DEBA"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DE544AA" w14:textId="77777777" w:rsidR="0009543C" w:rsidRPr="00076910" w:rsidRDefault="0009543C" w:rsidP="00EE1E8B">
      <w:pPr>
        <w:keepNext/>
        <w:keepLines/>
        <w:numPr>
          <w:ilvl w:val="0"/>
          <w:numId w:val="27"/>
        </w:numPr>
        <w:tabs>
          <w:tab w:val="left" w:pos="540"/>
        </w:tabs>
        <w:jc w:val="center"/>
        <w:rPr>
          <w:rFonts w:ascii="Tahoma" w:hAnsi="Tahoma" w:cs="Tahoma"/>
        </w:rPr>
      </w:pPr>
      <w:r w:rsidRPr="00076910">
        <w:rPr>
          <w:rFonts w:ascii="Tahoma" w:hAnsi="Tahoma" w:cs="Tahoma"/>
        </w:rPr>
        <w:t>ODPOVED IN ODSTOP OD POGODBE</w:t>
      </w:r>
    </w:p>
    <w:p w14:paraId="2F87DEFD" w14:textId="77777777" w:rsidR="0009543C" w:rsidRPr="00076910" w:rsidRDefault="0009543C" w:rsidP="00226500">
      <w:pPr>
        <w:keepNext/>
        <w:keepLines/>
        <w:jc w:val="both"/>
        <w:rPr>
          <w:rFonts w:ascii="Tahoma" w:hAnsi="Tahoma" w:cs="Tahoma"/>
        </w:rPr>
      </w:pPr>
    </w:p>
    <w:p w14:paraId="0A82505A"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44514843" w14:textId="77777777" w:rsidR="0009543C" w:rsidRPr="00076910" w:rsidRDefault="0009543C" w:rsidP="00226500">
      <w:pPr>
        <w:keepNext/>
        <w:keepLines/>
        <w:jc w:val="both"/>
        <w:rPr>
          <w:rFonts w:ascii="Tahoma" w:hAnsi="Tahoma" w:cs="Tahoma"/>
        </w:rPr>
      </w:pPr>
    </w:p>
    <w:p w14:paraId="7D4E1BB0" w14:textId="04EE0F80" w:rsidR="0009543C" w:rsidRPr="00076910" w:rsidRDefault="0009543C" w:rsidP="00226500">
      <w:pPr>
        <w:keepNext/>
        <w:keepLines/>
        <w:jc w:val="both"/>
        <w:rPr>
          <w:rFonts w:ascii="Tahoma" w:hAnsi="Tahoma" w:cs="Tahoma"/>
        </w:rPr>
      </w:pPr>
      <w:r w:rsidRPr="00076910">
        <w:rPr>
          <w:rFonts w:ascii="Tahoma" w:hAnsi="Tahoma" w:cs="Tahoma"/>
        </w:rPr>
        <w:t>Naročnik lahko s pisnim obvestilom izvajalcu, poslanim s priporočeno pošiljko po pošti, odpove pogodbo s 30 (trideset) dnevnim odpovednim rokom, če se okoliščine po sklenitvi pogodbe spremenijo tako, da sklenjena pogodba ne izraža več prave volje naročnika. Odpovedni rok teče od dneva prejema pisne odpovedi pri izvajalcu, v vsakem primeru pa najkasneje 16.</w:t>
      </w:r>
      <w:r w:rsidR="000010EE">
        <w:rPr>
          <w:rFonts w:ascii="Tahoma" w:hAnsi="Tahoma" w:cs="Tahoma"/>
        </w:rPr>
        <w:t xml:space="preserve"> (šestnajsti)</w:t>
      </w:r>
      <w:r w:rsidRPr="00076910">
        <w:rPr>
          <w:rFonts w:ascii="Tahoma" w:hAnsi="Tahoma" w:cs="Tahoma"/>
        </w:rPr>
        <w:t xml:space="preserve"> dan od datuma oddaje priporočene pošiljke na pošti. V tem primeru je naročnik dolžan izvajalcu povrniti vse dokazljive stroške in mu plačati do tedaj opravljena dela.</w:t>
      </w:r>
    </w:p>
    <w:p w14:paraId="3889179D" w14:textId="77777777" w:rsidR="0009543C" w:rsidRPr="00076910" w:rsidRDefault="0009543C" w:rsidP="00226500">
      <w:pPr>
        <w:keepNext/>
        <w:keepLines/>
        <w:jc w:val="both"/>
        <w:rPr>
          <w:rFonts w:ascii="Tahoma" w:hAnsi="Tahoma" w:cs="Tahoma"/>
        </w:rPr>
      </w:pPr>
    </w:p>
    <w:p w14:paraId="7E5BB26E" w14:textId="77777777" w:rsidR="0009543C" w:rsidRPr="00076910" w:rsidRDefault="0009543C" w:rsidP="00226500">
      <w:pPr>
        <w:keepNext/>
        <w:keepLines/>
        <w:jc w:val="both"/>
        <w:rPr>
          <w:rFonts w:ascii="Tahoma" w:hAnsi="Tahoma" w:cs="Tahoma"/>
        </w:rPr>
      </w:pPr>
      <w:r w:rsidRPr="00076910">
        <w:rPr>
          <w:rFonts w:ascii="Tahoma" w:hAnsi="Tahoma" w:cs="Tahoma"/>
        </w:rPr>
        <w:t>Naročnik lahko odstopi od pogodbe, brez obveznosti do izvajalca, če izvajalec:</w:t>
      </w:r>
    </w:p>
    <w:p w14:paraId="1ED92258"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ne začne z izvedbo pogodbeno dogovorjenih del v pogodbenem roku, niti v naknadnem roku, ki mu ga določi naročnik;</w:t>
      </w:r>
    </w:p>
    <w:p w14:paraId="0B075187"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ne dosega pogodbeno dogovorjene kvalitete in te ne vzpostavi niti v naknadnem roku, ki mu ga določi naročnik;</w:t>
      </w:r>
    </w:p>
    <w:p w14:paraId="32CF6D6D"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ne upošteva navodil naročnika in jih tudi po opozorilu naročnika ne upošteva,</w:t>
      </w:r>
    </w:p>
    <w:p w14:paraId="5AA5D014"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izvaja svoje obveznosti v nasprotju s pravili stroke, tehničnimi predpisi, standardi in veljavno zakonodajo,</w:t>
      </w:r>
    </w:p>
    <w:p w14:paraId="262C752C"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prekine z deli brez predhodnega pisnega soglasja naročnika,</w:t>
      </w:r>
    </w:p>
    <w:p w14:paraId="1297CDA9"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ne zagotavlja zadostnih kapacitet za tekoče izvajanje del,</w:t>
      </w:r>
    </w:p>
    <w:p w14:paraId="64B99A78"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ne zaključi s pogodbenimi deli niti v roku, ki mu ga naknadno določi naročnik.</w:t>
      </w:r>
    </w:p>
    <w:p w14:paraId="3F67D1C6" w14:textId="77777777" w:rsidR="0009543C" w:rsidRPr="00076910" w:rsidRDefault="0009543C" w:rsidP="00226500">
      <w:pPr>
        <w:keepNext/>
        <w:keepLines/>
        <w:tabs>
          <w:tab w:val="left" w:pos="1418"/>
          <w:tab w:val="left" w:pos="1702"/>
        </w:tabs>
        <w:ind w:left="284"/>
        <w:jc w:val="both"/>
        <w:rPr>
          <w:rFonts w:ascii="Tahoma" w:hAnsi="Tahoma" w:cs="Tahoma"/>
        </w:rPr>
      </w:pPr>
    </w:p>
    <w:p w14:paraId="0CE76D27" w14:textId="77777777" w:rsidR="0009543C" w:rsidRPr="00076910" w:rsidRDefault="0009543C" w:rsidP="00226500">
      <w:pPr>
        <w:keepNext/>
        <w:keepLines/>
        <w:jc w:val="both"/>
        <w:rPr>
          <w:rFonts w:ascii="Tahoma" w:hAnsi="Tahoma" w:cs="Tahoma"/>
        </w:rPr>
      </w:pPr>
      <w:r w:rsidRPr="00076910">
        <w:rPr>
          <w:rFonts w:ascii="Tahoma" w:hAnsi="Tahoma" w:cs="Tahoma"/>
        </w:rPr>
        <w:t>V navedenih primerih iz prejšnjega odstavka naročnik lahko unovči finančno zavarovanje za dobro izvedbo pogodbenih obveznosti</w:t>
      </w:r>
      <w:r>
        <w:rPr>
          <w:rFonts w:ascii="Tahoma" w:hAnsi="Tahoma" w:cs="Tahoma"/>
        </w:rPr>
        <w:t>.</w:t>
      </w:r>
      <w:r w:rsidRPr="00076910">
        <w:rPr>
          <w:rFonts w:ascii="Tahoma" w:hAnsi="Tahoma" w:cs="Tahoma"/>
        </w:rPr>
        <w:t xml:space="preserve"> </w:t>
      </w:r>
    </w:p>
    <w:p w14:paraId="25532AF1" w14:textId="77777777" w:rsidR="0009543C" w:rsidRPr="00076910" w:rsidRDefault="0009543C" w:rsidP="00226500">
      <w:pPr>
        <w:keepNext/>
        <w:keepLines/>
        <w:jc w:val="both"/>
        <w:rPr>
          <w:rFonts w:ascii="Tahoma" w:hAnsi="Tahoma" w:cs="Tahoma"/>
        </w:rPr>
      </w:pPr>
    </w:p>
    <w:p w14:paraId="02A314C1" w14:textId="77777777" w:rsidR="0009543C" w:rsidRPr="00076910" w:rsidRDefault="0009543C" w:rsidP="00226500">
      <w:pPr>
        <w:keepNext/>
        <w:keepLines/>
        <w:jc w:val="both"/>
        <w:rPr>
          <w:rFonts w:ascii="Tahoma" w:hAnsi="Tahoma" w:cs="Tahoma"/>
        </w:rPr>
      </w:pPr>
      <w:r w:rsidRPr="00076910">
        <w:rPr>
          <w:rFonts w:ascii="Tahoma" w:hAnsi="Tahoma" w:cs="Tahoma"/>
        </w:rPr>
        <w:t>O odstopu od pogodbe naročnik obvesti izvajalca s priporočeno pošiljko po pošti.</w:t>
      </w:r>
    </w:p>
    <w:p w14:paraId="455FE23E" w14:textId="77777777" w:rsidR="0009543C" w:rsidRPr="00076910" w:rsidRDefault="0009543C" w:rsidP="00226500">
      <w:pPr>
        <w:keepNext/>
        <w:keepLines/>
        <w:jc w:val="both"/>
        <w:rPr>
          <w:rFonts w:ascii="Tahoma" w:hAnsi="Tahoma" w:cs="Tahoma"/>
        </w:rPr>
      </w:pPr>
    </w:p>
    <w:p w14:paraId="0A772BDC" w14:textId="0849EE91" w:rsidR="0009543C" w:rsidRDefault="0009543C" w:rsidP="00226500">
      <w:pPr>
        <w:keepNext/>
        <w:keepLines/>
        <w:jc w:val="both"/>
        <w:rPr>
          <w:rFonts w:ascii="Tahoma" w:hAnsi="Tahoma" w:cs="Tahoma"/>
        </w:rPr>
      </w:pPr>
      <w:r w:rsidRPr="00076910">
        <w:rPr>
          <w:rFonts w:ascii="Tahoma" w:hAnsi="Tahoma" w:cs="Tahoma"/>
        </w:rPr>
        <w:t>Med veljavnostjo pogodbe lahko naročnik, ne glede na določbe zakona, ki ureja obligacijska razmerja, odstopi od pogodbe tudi v primerih iz 96. člena ZJN-3.</w:t>
      </w:r>
    </w:p>
    <w:p w14:paraId="1751EE1F" w14:textId="77777777" w:rsidR="00413226" w:rsidRPr="00076910" w:rsidRDefault="00413226" w:rsidP="00226500">
      <w:pPr>
        <w:keepNext/>
        <w:keepLines/>
        <w:jc w:val="both"/>
        <w:rPr>
          <w:rFonts w:ascii="Tahoma" w:hAnsi="Tahoma" w:cs="Tahoma"/>
        </w:rPr>
      </w:pPr>
    </w:p>
    <w:p w14:paraId="0C647A33" w14:textId="77777777" w:rsidR="0009543C" w:rsidRPr="00076910" w:rsidRDefault="0009543C" w:rsidP="00226500">
      <w:pPr>
        <w:keepNext/>
        <w:keepLines/>
        <w:jc w:val="both"/>
        <w:rPr>
          <w:rFonts w:ascii="Tahoma" w:hAnsi="Tahoma" w:cs="Tahoma"/>
        </w:rPr>
      </w:pPr>
      <w:r w:rsidRPr="00076910">
        <w:rPr>
          <w:rFonts w:ascii="Tahoma" w:hAnsi="Tahoma" w:cs="Tahoma"/>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05B0B5C5" w14:textId="77777777" w:rsidR="0009543C" w:rsidRPr="00076910" w:rsidRDefault="0009543C" w:rsidP="00226500">
      <w:pPr>
        <w:keepNext/>
        <w:keepLines/>
        <w:jc w:val="both"/>
        <w:rPr>
          <w:rFonts w:ascii="Tahoma" w:hAnsi="Tahoma" w:cs="Tahoma"/>
        </w:rPr>
      </w:pPr>
    </w:p>
    <w:p w14:paraId="673A05BB" w14:textId="77777777" w:rsidR="0009543C" w:rsidRPr="00076910" w:rsidRDefault="0009543C" w:rsidP="00EE1E8B">
      <w:pPr>
        <w:keepNext/>
        <w:keepLines/>
        <w:numPr>
          <w:ilvl w:val="0"/>
          <w:numId w:val="27"/>
        </w:numPr>
        <w:tabs>
          <w:tab w:val="clear" w:pos="794"/>
          <w:tab w:val="left" w:pos="540"/>
          <w:tab w:val="num" w:pos="851"/>
        </w:tabs>
        <w:jc w:val="center"/>
        <w:rPr>
          <w:rFonts w:ascii="Tahoma" w:hAnsi="Tahoma" w:cs="Tahoma"/>
        </w:rPr>
      </w:pPr>
      <w:r w:rsidRPr="00076910">
        <w:rPr>
          <w:rFonts w:ascii="Tahoma" w:hAnsi="Tahoma" w:cs="Tahoma"/>
        </w:rPr>
        <w:t>REŠEVANJE SPOROV</w:t>
      </w:r>
    </w:p>
    <w:p w14:paraId="37FAB57E" w14:textId="77777777" w:rsidR="0009543C" w:rsidRPr="00076910" w:rsidRDefault="0009543C" w:rsidP="00226500">
      <w:pPr>
        <w:keepNext/>
        <w:keepLines/>
        <w:tabs>
          <w:tab w:val="left" w:pos="709"/>
          <w:tab w:val="left" w:pos="1702"/>
        </w:tabs>
        <w:ind w:left="1701" w:hanging="1701"/>
        <w:rPr>
          <w:rFonts w:ascii="Tahoma" w:hAnsi="Tahoma" w:cs="Tahoma"/>
        </w:rPr>
      </w:pPr>
    </w:p>
    <w:p w14:paraId="28118575"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43399572" w14:textId="77777777" w:rsidR="0009543C" w:rsidRPr="00076910" w:rsidRDefault="0009543C" w:rsidP="00226500">
      <w:pPr>
        <w:keepNext/>
        <w:keepLines/>
        <w:tabs>
          <w:tab w:val="left" w:pos="567"/>
          <w:tab w:val="left" w:pos="1418"/>
          <w:tab w:val="left" w:pos="1702"/>
        </w:tabs>
        <w:rPr>
          <w:rFonts w:ascii="Tahoma" w:hAnsi="Tahoma" w:cs="Tahoma"/>
        </w:rPr>
      </w:pPr>
    </w:p>
    <w:p w14:paraId="13271C3F"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Morebitne spore, ki bi nastali v zvezi z izvajanjem te pogodbe, bosta stranki skušali rešiti sporazumno.</w:t>
      </w:r>
    </w:p>
    <w:p w14:paraId="5E734A97"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8017B6B"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spora ne bo možno rešiti sporazumno, lahko vsaka pogodbena stranka sproži postopek za rešitev spora pri stvarno pristojnem sodišču v Ljubljani.</w:t>
      </w:r>
    </w:p>
    <w:p w14:paraId="3BE87550" w14:textId="77777777" w:rsidR="0009543C" w:rsidRPr="00076910" w:rsidRDefault="0009543C" w:rsidP="00226500">
      <w:pPr>
        <w:keepNext/>
        <w:keepLines/>
        <w:tabs>
          <w:tab w:val="left" w:pos="709"/>
          <w:tab w:val="left" w:pos="1702"/>
        </w:tabs>
        <w:rPr>
          <w:rFonts w:ascii="Tahoma" w:hAnsi="Tahoma" w:cs="Tahoma"/>
        </w:rPr>
      </w:pPr>
    </w:p>
    <w:p w14:paraId="5FE955CD" w14:textId="77777777" w:rsidR="0009543C" w:rsidRPr="00076910" w:rsidRDefault="0009543C" w:rsidP="00EE1E8B">
      <w:pPr>
        <w:keepNext/>
        <w:keepLines/>
        <w:numPr>
          <w:ilvl w:val="0"/>
          <w:numId w:val="27"/>
        </w:numPr>
        <w:tabs>
          <w:tab w:val="clear" w:pos="794"/>
        </w:tabs>
        <w:ind w:left="567" w:firstLine="284"/>
        <w:jc w:val="center"/>
        <w:rPr>
          <w:rFonts w:ascii="Tahoma" w:hAnsi="Tahoma" w:cs="Tahoma"/>
        </w:rPr>
      </w:pPr>
      <w:r w:rsidRPr="00076910">
        <w:rPr>
          <w:rFonts w:ascii="Tahoma" w:hAnsi="Tahoma" w:cs="Tahoma"/>
        </w:rPr>
        <w:lastRenderedPageBreak/>
        <w:t>OSTALE DOLOČBE</w:t>
      </w:r>
    </w:p>
    <w:p w14:paraId="158D8E37" w14:textId="77777777" w:rsidR="0009543C" w:rsidRPr="00076910" w:rsidRDefault="0009543C" w:rsidP="00226500">
      <w:pPr>
        <w:keepNext/>
        <w:keepLines/>
        <w:tabs>
          <w:tab w:val="left" w:pos="709"/>
          <w:tab w:val="left" w:pos="1702"/>
        </w:tabs>
        <w:ind w:left="1701" w:hanging="1701"/>
        <w:jc w:val="center"/>
        <w:rPr>
          <w:rFonts w:ascii="Tahoma" w:hAnsi="Tahoma" w:cs="Tahoma"/>
        </w:rPr>
      </w:pPr>
    </w:p>
    <w:p w14:paraId="7295874E"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6D74A56F" w14:textId="77777777" w:rsidR="0009543C" w:rsidRPr="00076910" w:rsidRDefault="0009543C" w:rsidP="00226500">
      <w:pPr>
        <w:keepNext/>
        <w:keepLines/>
        <w:tabs>
          <w:tab w:val="left" w:pos="567"/>
          <w:tab w:val="left" w:pos="1418"/>
          <w:tab w:val="left" w:pos="1702"/>
        </w:tabs>
        <w:jc w:val="center"/>
        <w:rPr>
          <w:rFonts w:ascii="Tahoma" w:hAnsi="Tahoma" w:cs="Tahoma"/>
        </w:rPr>
      </w:pPr>
    </w:p>
    <w:p w14:paraId="2EFB74F5" w14:textId="77777777" w:rsidR="0009543C" w:rsidRPr="00076910" w:rsidRDefault="0009543C" w:rsidP="00226500">
      <w:pPr>
        <w:keepNext/>
        <w:keepLines/>
        <w:tabs>
          <w:tab w:val="left" w:pos="1418"/>
          <w:tab w:val="left" w:pos="1702"/>
        </w:tabs>
        <w:jc w:val="both"/>
        <w:rPr>
          <w:rFonts w:ascii="Tahoma" w:hAnsi="Tahoma" w:cs="Tahoma"/>
        </w:rPr>
      </w:pPr>
      <w:r w:rsidRPr="00076910">
        <w:rPr>
          <w:rFonts w:ascii="Tahoma" w:hAnsi="Tahoma" w:cs="Tahoma"/>
        </w:rPr>
        <w:t>Izvajalec izjavlja, da mu je poznan predmet pogodbe in vsi riziki, ki bodo spremljali delo, da je seznanjen z razpisnimi zahtevami in projektno dokumentacijo, ter da so mu razumljivi in jasni pogoji in okoliščine za pravilno izvedbo del.</w:t>
      </w:r>
    </w:p>
    <w:p w14:paraId="7FC2A88D" w14:textId="77777777" w:rsidR="0009543C" w:rsidRPr="00076910" w:rsidRDefault="0009543C" w:rsidP="00226500">
      <w:pPr>
        <w:keepNext/>
        <w:keepLines/>
        <w:tabs>
          <w:tab w:val="left" w:pos="1418"/>
          <w:tab w:val="left" w:pos="1702"/>
        </w:tabs>
        <w:jc w:val="both"/>
        <w:rPr>
          <w:rFonts w:ascii="Tahoma" w:hAnsi="Tahoma" w:cs="Tahoma"/>
        </w:rPr>
      </w:pPr>
    </w:p>
    <w:p w14:paraId="69C92959"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65442C8C" w14:textId="77777777" w:rsidR="0009543C" w:rsidRPr="00076910" w:rsidRDefault="0009543C" w:rsidP="00226500">
      <w:pPr>
        <w:keepNext/>
        <w:keepLines/>
        <w:tabs>
          <w:tab w:val="left" w:pos="567"/>
          <w:tab w:val="left" w:pos="1418"/>
          <w:tab w:val="left" w:pos="1702"/>
        </w:tabs>
        <w:rPr>
          <w:rFonts w:ascii="Tahoma" w:hAnsi="Tahoma" w:cs="Tahoma"/>
        </w:rPr>
      </w:pPr>
    </w:p>
    <w:p w14:paraId="036DE250"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V vsem ostalem, kar ni izrecno urejeno s to pogodbo, veljajo določila zakona, ki ureja gradnjo, in zakona, ki ureja obligacijska razmerja. Za vprašanja, ki jih le-ta ne urejata, pa Posebne gradbene uzance 2020, če niso v nasprotju z določili te pogodbe.</w:t>
      </w:r>
    </w:p>
    <w:p w14:paraId="298FB64F"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0951C4BA"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20F4C6C0" w14:textId="77777777" w:rsidR="0009543C" w:rsidRPr="00076910" w:rsidRDefault="0009543C" w:rsidP="00226500">
      <w:pPr>
        <w:keepNext/>
        <w:keepLines/>
        <w:ind w:left="360"/>
        <w:jc w:val="center"/>
        <w:rPr>
          <w:rFonts w:ascii="Tahoma" w:hAnsi="Tahoma" w:cs="Tahoma"/>
        </w:rPr>
      </w:pPr>
    </w:p>
    <w:p w14:paraId="6979698C"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71D309BB" w14:textId="77777777" w:rsidR="0009543C" w:rsidRPr="00076910" w:rsidRDefault="0009543C" w:rsidP="00226500">
      <w:pPr>
        <w:keepNext/>
        <w:keepLines/>
        <w:tabs>
          <w:tab w:val="left" w:pos="567"/>
          <w:tab w:val="left" w:pos="1418"/>
          <w:tab w:val="left" w:pos="1702"/>
        </w:tabs>
        <w:rPr>
          <w:rFonts w:ascii="Tahoma" w:hAnsi="Tahoma" w:cs="Tahoma"/>
        </w:rPr>
      </w:pPr>
    </w:p>
    <w:p w14:paraId="48293E06"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Naročnik bo v primeru ugotovitve o domnevnem obstoju dejanskega stanja iz prvega odstavka tega člena ali obvestila Komisije za preprečevanje korupcije ali drugih organov, glede njegovega domnevnega nastanka, začel z ugotavljanjem pogojev ničnosti pogodbe iz prejšnjega odstavka tega člena oziroma z drugimi ukrepi v skladu s predpisi Republike Slovenije.</w:t>
      </w:r>
    </w:p>
    <w:p w14:paraId="6D8D9D78" w14:textId="77777777" w:rsidR="0009543C" w:rsidRPr="00076910" w:rsidRDefault="0009543C" w:rsidP="00226500">
      <w:pPr>
        <w:keepNext/>
        <w:keepLines/>
        <w:tabs>
          <w:tab w:val="left" w:pos="567"/>
          <w:tab w:val="left" w:pos="1418"/>
          <w:tab w:val="left" w:pos="1702"/>
        </w:tabs>
        <w:rPr>
          <w:rFonts w:ascii="Tahoma" w:hAnsi="Tahoma" w:cs="Tahoma"/>
        </w:rPr>
      </w:pPr>
    </w:p>
    <w:p w14:paraId="6CDEFCA0"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418E8607" w14:textId="77777777" w:rsidR="0009543C" w:rsidRPr="00076910" w:rsidRDefault="0009543C" w:rsidP="00226500">
      <w:pPr>
        <w:keepNext/>
        <w:keepLines/>
        <w:rPr>
          <w:rFonts w:ascii="Tahoma" w:hAnsi="Tahoma" w:cs="Tahoma"/>
        </w:rPr>
      </w:pPr>
    </w:p>
    <w:p w14:paraId="13B896C8" w14:textId="77777777" w:rsidR="0009543C" w:rsidRPr="00076910" w:rsidRDefault="0009543C" w:rsidP="00226500">
      <w:pPr>
        <w:keepNext/>
        <w:keepLines/>
        <w:jc w:val="both"/>
        <w:rPr>
          <w:rFonts w:ascii="Tahoma" w:hAnsi="Tahoma" w:cs="Tahoma"/>
        </w:rPr>
      </w:pPr>
      <w:r w:rsidRPr="00076910">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veljavnosti pogodbe, razen informacij, ki v skladu z veljavnimi predpisi štejejo za javne.</w:t>
      </w:r>
    </w:p>
    <w:p w14:paraId="2B7D4123" w14:textId="77777777" w:rsidR="0009543C" w:rsidRPr="00076910" w:rsidRDefault="0009543C" w:rsidP="00226500">
      <w:pPr>
        <w:keepNext/>
        <w:keepLines/>
        <w:rPr>
          <w:rFonts w:ascii="Tahoma" w:hAnsi="Tahoma" w:cs="Tahoma"/>
        </w:rPr>
      </w:pPr>
    </w:p>
    <w:p w14:paraId="7F38A451"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3B04B801" w14:textId="77777777" w:rsidR="0009543C" w:rsidRPr="00076910" w:rsidRDefault="0009543C" w:rsidP="00226500">
      <w:pPr>
        <w:keepNext/>
        <w:keepLines/>
        <w:jc w:val="both"/>
        <w:rPr>
          <w:rFonts w:ascii="Tahoma" w:hAnsi="Tahoma" w:cs="Tahoma"/>
        </w:rPr>
      </w:pPr>
    </w:p>
    <w:p w14:paraId="3F13CC84"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t>Ta pogodba je sklenjena pod razveznim pogojem, ki se uresniči v primeru izpolnitve ene od naslednjih okoliščin:</w:t>
      </w:r>
    </w:p>
    <w:p w14:paraId="7599A8BC"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 xml:space="preserve">če bo naročnik seznanjen, da je sodišče s pravnomočno odločitvijo ugotovilo kršitev obveznosti delovne, okoljske ali socialne zakonodaje s strani izvajalca ali podizvajalca ali </w:t>
      </w:r>
    </w:p>
    <w:p w14:paraId="22EB2AC3" w14:textId="77777777" w:rsidR="0009543C" w:rsidRPr="00076910" w:rsidRDefault="0009543C" w:rsidP="00EE1E8B">
      <w:pPr>
        <w:keepNext/>
        <w:keepLines/>
        <w:numPr>
          <w:ilvl w:val="0"/>
          <w:numId w:val="31"/>
        </w:numPr>
        <w:tabs>
          <w:tab w:val="left" w:pos="1418"/>
          <w:tab w:val="left" w:pos="1702"/>
        </w:tabs>
        <w:jc w:val="both"/>
        <w:rPr>
          <w:rFonts w:ascii="Tahoma" w:hAnsi="Tahoma" w:cs="Tahoma"/>
        </w:rPr>
      </w:pPr>
      <w:r w:rsidRPr="00076910">
        <w:rPr>
          <w:rFonts w:ascii="Tahoma" w:hAnsi="Tahoma" w:cs="Tahoma"/>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32D4350F" w14:textId="77777777" w:rsidR="0009543C" w:rsidRPr="00076910" w:rsidRDefault="0009543C" w:rsidP="00226500">
      <w:pPr>
        <w:keepNext/>
        <w:keepLines/>
        <w:ind w:right="-1"/>
        <w:jc w:val="both"/>
        <w:outlineLvl w:val="1"/>
        <w:rPr>
          <w:rFonts w:ascii="Tahoma" w:hAnsi="Tahoma" w:cs="Tahoma"/>
          <w:lang w:eastAsia="en-US"/>
        </w:rPr>
      </w:pPr>
    </w:p>
    <w:p w14:paraId="12045F76"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30 (trideset) dni od seznanitve s kršitvijo. </w:t>
      </w:r>
    </w:p>
    <w:p w14:paraId="4CCEF1A1" w14:textId="77777777" w:rsidR="0009543C" w:rsidRPr="00076910" w:rsidRDefault="0009543C" w:rsidP="00226500">
      <w:pPr>
        <w:keepNext/>
        <w:keepLines/>
        <w:ind w:right="-1"/>
        <w:jc w:val="both"/>
        <w:outlineLvl w:val="1"/>
        <w:rPr>
          <w:rFonts w:ascii="Tahoma" w:hAnsi="Tahoma" w:cs="Tahoma"/>
          <w:lang w:eastAsia="en-US"/>
        </w:rPr>
      </w:pPr>
    </w:p>
    <w:p w14:paraId="3A189D6F"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5D5C6D09" w14:textId="77777777" w:rsidR="0009543C" w:rsidRPr="00076910" w:rsidRDefault="0009543C" w:rsidP="00226500">
      <w:pPr>
        <w:keepNext/>
        <w:keepLines/>
        <w:ind w:right="-1"/>
        <w:jc w:val="both"/>
        <w:outlineLvl w:val="1"/>
        <w:rPr>
          <w:rFonts w:ascii="Tahoma" w:hAnsi="Tahoma" w:cs="Tahoma"/>
          <w:lang w:eastAsia="en-US"/>
        </w:rPr>
      </w:pPr>
    </w:p>
    <w:p w14:paraId="3DCFD793" w14:textId="77777777" w:rsidR="0009543C" w:rsidRPr="00076910" w:rsidRDefault="0009543C" w:rsidP="00226500">
      <w:pPr>
        <w:keepNext/>
        <w:keepLines/>
        <w:ind w:right="-1"/>
        <w:jc w:val="both"/>
        <w:outlineLvl w:val="1"/>
        <w:rPr>
          <w:rFonts w:ascii="Tahoma" w:hAnsi="Tahoma" w:cs="Tahoma"/>
          <w:lang w:eastAsia="en-US"/>
        </w:rPr>
      </w:pPr>
      <w:r w:rsidRPr="00076910">
        <w:rPr>
          <w:rFonts w:ascii="Tahoma" w:hAnsi="Tahoma" w:cs="Tahoma"/>
          <w:lang w:eastAsia="en-US"/>
        </w:rPr>
        <w:lastRenderedPageBreak/>
        <w:t>Če naročnik v roku 30 (trideset) dni od seznanitve s kršitvijo ne začne novega postopka javnega naročila, se šteje, da je pogodba razvezana 30. (trideseti) dan od seznanitve s kršitvijo.</w:t>
      </w:r>
    </w:p>
    <w:p w14:paraId="698DEC0E" w14:textId="77777777" w:rsidR="0009543C" w:rsidRPr="00076910" w:rsidRDefault="0009543C" w:rsidP="00226500">
      <w:pPr>
        <w:keepNext/>
        <w:keepLines/>
        <w:numPr>
          <w:ilvl w:val="12"/>
          <w:numId w:val="0"/>
        </w:numPr>
        <w:ind w:right="7"/>
        <w:jc w:val="both"/>
        <w:rPr>
          <w:rFonts w:ascii="Tahoma" w:hAnsi="Tahoma" w:cs="Tahoma"/>
        </w:rPr>
      </w:pPr>
    </w:p>
    <w:p w14:paraId="04A5C422"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6662072B"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59B9ED03"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Morebitne spremembe oziroma dopolnitve te pogodbe so veljavne le, če so sklenjene v pisni obliki in jih podpišeta obe pogodbeni stranki.</w:t>
      </w:r>
    </w:p>
    <w:p w14:paraId="4CC6779D"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74E78E9C" w14:textId="77777777"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14:paraId="7256E8EF" w14:textId="77777777" w:rsidR="0009543C" w:rsidRPr="00076910" w:rsidRDefault="0009543C" w:rsidP="00226500">
      <w:pPr>
        <w:keepNext/>
        <w:keepLines/>
        <w:jc w:val="both"/>
        <w:rPr>
          <w:rFonts w:ascii="Tahoma" w:hAnsi="Tahoma" w:cs="Tahoma"/>
        </w:rPr>
      </w:pPr>
    </w:p>
    <w:p w14:paraId="0B33192E"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4259B308" w14:textId="77777777" w:rsidR="0009543C" w:rsidRPr="00076910" w:rsidRDefault="0009543C" w:rsidP="00226500">
      <w:pPr>
        <w:keepNext/>
        <w:keepLines/>
        <w:jc w:val="both"/>
        <w:rPr>
          <w:rFonts w:ascii="Tahoma" w:hAnsi="Tahoma" w:cs="Tahoma"/>
        </w:rPr>
      </w:pPr>
    </w:p>
    <w:p w14:paraId="06361207" w14:textId="77777777" w:rsidR="0009543C" w:rsidRPr="00076910" w:rsidRDefault="0009543C" w:rsidP="00226500">
      <w:pPr>
        <w:keepNext/>
        <w:keepLines/>
        <w:jc w:val="both"/>
        <w:rPr>
          <w:rFonts w:ascii="Tahoma" w:hAnsi="Tahoma" w:cs="Tahoma"/>
        </w:rPr>
      </w:pPr>
      <w:r w:rsidRPr="00076910">
        <w:rPr>
          <w:rFonts w:ascii="Tahoma" w:hAnsi="Tahoma" w:cs="Tahoma"/>
        </w:rPr>
        <w:t>Ta pogodba v celoti zavezuje tudi morebitne vsakokratne pravne naslednike vsake od pogodbenih strank, kar velja zlasti tudi v primeru organizacijsko – statusnih ter lastninskih sprememb.</w:t>
      </w:r>
    </w:p>
    <w:p w14:paraId="635E3B08" w14:textId="77777777" w:rsidR="0009543C" w:rsidRPr="00076910" w:rsidRDefault="0009543C" w:rsidP="00226500">
      <w:pPr>
        <w:keepNext/>
        <w:keepLines/>
        <w:jc w:val="both"/>
        <w:rPr>
          <w:rFonts w:ascii="Tahoma" w:hAnsi="Tahoma" w:cs="Tahoma"/>
        </w:rPr>
      </w:pPr>
    </w:p>
    <w:p w14:paraId="310B8D5B" w14:textId="77777777" w:rsidR="0009543C" w:rsidRPr="00076910" w:rsidRDefault="0009543C" w:rsidP="00EE1E8B">
      <w:pPr>
        <w:keepNext/>
        <w:keepLines/>
        <w:numPr>
          <w:ilvl w:val="0"/>
          <w:numId w:val="29"/>
        </w:numPr>
        <w:jc w:val="center"/>
        <w:rPr>
          <w:rFonts w:ascii="Tahoma" w:hAnsi="Tahoma" w:cs="Tahoma"/>
        </w:rPr>
      </w:pPr>
      <w:r w:rsidRPr="00076910">
        <w:rPr>
          <w:rFonts w:ascii="Tahoma" w:hAnsi="Tahoma" w:cs="Tahoma"/>
        </w:rPr>
        <w:t>člen</w:t>
      </w:r>
    </w:p>
    <w:p w14:paraId="233AA1AB" w14:textId="77777777" w:rsidR="0009543C" w:rsidRPr="00076910" w:rsidRDefault="0009543C" w:rsidP="00226500">
      <w:pPr>
        <w:keepNext/>
        <w:keepLines/>
        <w:tabs>
          <w:tab w:val="left" w:pos="567"/>
          <w:tab w:val="left" w:pos="1418"/>
          <w:tab w:val="left" w:pos="1702"/>
        </w:tabs>
        <w:jc w:val="both"/>
        <w:rPr>
          <w:rFonts w:ascii="Tahoma" w:hAnsi="Tahoma" w:cs="Tahoma"/>
        </w:rPr>
      </w:pPr>
    </w:p>
    <w:p w14:paraId="1B58ED26" w14:textId="602CD404" w:rsidR="0009543C" w:rsidRPr="00076910"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Pogodba je sklenjena in začne veljati z dnem, ko jo podpišeta obe pogodbeni stranki, pod pogojem, da izvajalec </w:t>
      </w:r>
      <w:r w:rsidR="000010EE">
        <w:rPr>
          <w:rFonts w:ascii="Tahoma" w:hAnsi="Tahoma" w:cs="Tahoma"/>
        </w:rPr>
        <w:t xml:space="preserve">naročniku </w:t>
      </w:r>
      <w:r w:rsidRPr="00076910">
        <w:rPr>
          <w:rFonts w:ascii="Tahoma" w:hAnsi="Tahoma" w:cs="Tahoma"/>
        </w:rPr>
        <w:t xml:space="preserve">predloži finančno zavarovanje za dobro izvedbo pogodbenih obveznosti v skladu s 15. členom pogodbe. </w:t>
      </w:r>
    </w:p>
    <w:p w14:paraId="3D8E7DFB" w14:textId="77777777" w:rsidR="0009543C" w:rsidRPr="00A73B7E" w:rsidRDefault="0009543C" w:rsidP="00226500">
      <w:pPr>
        <w:keepNext/>
        <w:keepLines/>
        <w:tabs>
          <w:tab w:val="left" w:pos="567"/>
          <w:tab w:val="left" w:pos="1418"/>
          <w:tab w:val="left" w:pos="1702"/>
        </w:tabs>
        <w:jc w:val="both"/>
        <w:rPr>
          <w:rFonts w:ascii="Tahoma" w:hAnsi="Tahoma" w:cs="Tahoma"/>
        </w:rPr>
      </w:pPr>
    </w:p>
    <w:p w14:paraId="1E83E259" w14:textId="77777777" w:rsidR="0009543C" w:rsidRPr="006D03C9" w:rsidRDefault="0009543C" w:rsidP="00226500">
      <w:pPr>
        <w:keepNext/>
        <w:keepLines/>
        <w:tabs>
          <w:tab w:val="left" w:pos="567"/>
          <w:tab w:val="left" w:pos="1418"/>
          <w:tab w:val="left" w:pos="1702"/>
        </w:tabs>
        <w:jc w:val="both"/>
        <w:rPr>
          <w:rFonts w:ascii="Tahoma" w:hAnsi="Tahoma" w:cs="Tahoma"/>
        </w:rPr>
      </w:pPr>
      <w:r w:rsidRPr="00076910">
        <w:rPr>
          <w:rFonts w:ascii="Tahoma" w:hAnsi="Tahoma" w:cs="Tahoma"/>
        </w:rPr>
        <w:t xml:space="preserve">Pogodba velja do izpolnitve vseh pogodbenih obveznosti. </w:t>
      </w:r>
      <w:r w:rsidRPr="00F36C61">
        <w:rPr>
          <w:rFonts w:ascii="Tahoma" w:hAnsi="Tahoma" w:cs="Tahoma"/>
        </w:rPr>
        <w:t>Glede garanc</w:t>
      </w:r>
      <w:r w:rsidRPr="006D03C9">
        <w:rPr>
          <w:rFonts w:ascii="Tahoma" w:hAnsi="Tahoma" w:cs="Tahoma"/>
        </w:rPr>
        <w:t>ijskih določil pogodba velja vse do poteka garancijskega roka.</w:t>
      </w:r>
    </w:p>
    <w:p w14:paraId="448F33D8" w14:textId="77777777" w:rsidR="0009543C" w:rsidRPr="00CD023B" w:rsidRDefault="0009543C" w:rsidP="00226500">
      <w:pPr>
        <w:keepNext/>
        <w:keepLines/>
        <w:tabs>
          <w:tab w:val="left" w:pos="567"/>
          <w:tab w:val="left" w:pos="1418"/>
          <w:tab w:val="left" w:pos="1702"/>
        </w:tabs>
        <w:jc w:val="both"/>
        <w:rPr>
          <w:rFonts w:ascii="Tahoma" w:hAnsi="Tahoma" w:cs="Tahoma"/>
        </w:rPr>
      </w:pPr>
    </w:p>
    <w:p w14:paraId="44C4B232" w14:textId="77777777" w:rsidR="0009543C" w:rsidRPr="006B13B6" w:rsidRDefault="0009543C" w:rsidP="00EE1E8B">
      <w:pPr>
        <w:keepNext/>
        <w:keepLines/>
        <w:numPr>
          <w:ilvl w:val="0"/>
          <w:numId w:val="29"/>
        </w:numPr>
        <w:jc w:val="center"/>
        <w:rPr>
          <w:rFonts w:ascii="Tahoma" w:hAnsi="Tahoma" w:cs="Tahoma"/>
        </w:rPr>
      </w:pPr>
      <w:r w:rsidRPr="006B13B6">
        <w:rPr>
          <w:rFonts w:ascii="Tahoma" w:hAnsi="Tahoma" w:cs="Tahoma"/>
        </w:rPr>
        <w:t>člen</w:t>
      </w:r>
    </w:p>
    <w:p w14:paraId="48F50201" w14:textId="77777777" w:rsidR="0009543C" w:rsidRPr="003D7BF0" w:rsidRDefault="0009543C" w:rsidP="00226500">
      <w:pPr>
        <w:keepNext/>
        <w:keepLines/>
        <w:tabs>
          <w:tab w:val="left" w:pos="4820"/>
        </w:tabs>
        <w:jc w:val="both"/>
        <w:rPr>
          <w:rFonts w:ascii="Tahoma" w:hAnsi="Tahoma" w:cs="Tahoma"/>
        </w:rPr>
      </w:pPr>
    </w:p>
    <w:p w14:paraId="7A5AB208" w14:textId="77777777" w:rsidR="0009543C" w:rsidRPr="00076910" w:rsidRDefault="0009543C" w:rsidP="00226500">
      <w:pPr>
        <w:keepNext/>
        <w:keepLines/>
        <w:tabs>
          <w:tab w:val="left" w:pos="4820"/>
        </w:tabs>
        <w:jc w:val="both"/>
        <w:rPr>
          <w:rFonts w:ascii="Tahoma" w:hAnsi="Tahoma" w:cs="Tahoma"/>
        </w:rPr>
      </w:pPr>
      <w:r w:rsidRPr="00E7001B">
        <w:rPr>
          <w:rFonts w:ascii="Tahoma" w:hAnsi="Tahoma" w:cs="Tahoma"/>
        </w:rPr>
        <w:t xml:space="preserve">Pogodba je </w:t>
      </w:r>
      <w:r w:rsidRPr="00DB5332">
        <w:rPr>
          <w:rFonts w:ascii="Tahoma" w:hAnsi="Tahoma" w:cs="Tahoma"/>
        </w:rPr>
        <w:t>sestavljena in podpisana</w:t>
      </w:r>
      <w:r w:rsidRPr="00785E21" w:rsidDel="00986F31">
        <w:rPr>
          <w:rFonts w:ascii="Tahoma" w:hAnsi="Tahoma" w:cs="Tahoma"/>
        </w:rPr>
        <w:t xml:space="preserve"> </w:t>
      </w:r>
      <w:r w:rsidRPr="00076910">
        <w:rPr>
          <w:rFonts w:ascii="Tahoma" w:hAnsi="Tahoma" w:cs="Tahoma"/>
        </w:rPr>
        <w:t>v 3 (treh) enakih izvodih, od katerih prejme naročnik 2 (dva) izvoda, izvajalec pa 1 (en) izvod.</w:t>
      </w:r>
    </w:p>
    <w:p w14:paraId="046CDCAA" w14:textId="77777777" w:rsidR="0009543C" w:rsidRDefault="0009543C" w:rsidP="00226500">
      <w:pPr>
        <w:keepNext/>
        <w:keepLines/>
        <w:tabs>
          <w:tab w:val="left" w:pos="4820"/>
        </w:tabs>
        <w:rPr>
          <w:rFonts w:ascii="Tahoma" w:hAnsi="Tahoma" w:cs="Tahoma"/>
        </w:rPr>
      </w:pPr>
    </w:p>
    <w:p w14:paraId="619BF5D2" w14:textId="69DB1BA8" w:rsidR="0009543C" w:rsidRPr="00076910" w:rsidRDefault="00261DC6" w:rsidP="00226500">
      <w:pPr>
        <w:keepNext/>
        <w:keepLines/>
        <w:tabs>
          <w:tab w:val="left" w:pos="1134"/>
          <w:tab w:val="left" w:pos="4820"/>
        </w:tabs>
        <w:rPr>
          <w:rFonts w:ascii="Tahoma" w:hAnsi="Tahoma" w:cs="Tahoma"/>
        </w:rPr>
      </w:pPr>
      <w:r>
        <w:rPr>
          <w:rFonts w:ascii="Tahoma" w:hAnsi="Tahoma" w:cs="Tahoma"/>
        </w:rPr>
        <w:t>L</w:t>
      </w:r>
      <w:r w:rsidR="0009543C" w:rsidRPr="00076910">
        <w:rPr>
          <w:rFonts w:ascii="Tahoma" w:hAnsi="Tahoma" w:cs="Tahoma"/>
        </w:rPr>
        <w:t xml:space="preserve">jubljana, dne </w:t>
      </w:r>
      <w:r w:rsidR="0009543C" w:rsidRPr="00076910">
        <w:rPr>
          <w:rFonts w:ascii="Tahoma" w:hAnsi="Tahoma" w:cs="Tahoma"/>
        </w:rPr>
        <w:tab/>
      </w:r>
      <w:r w:rsidR="0009543C" w:rsidRPr="00076910">
        <w:rPr>
          <w:rFonts w:ascii="Tahoma" w:hAnsi="Tahoma" w:cs="Tahoma"/>
        </w:rPr>
        <w:tab/>
        <w:t>____________ , dne ________________</w:t>
      </w:r>
    </w:p>
    <w:p w14:paraId="37325A8C" w14:textId="77777777" w:rsidR="0009543C" w:rsidRDefault="0009543C" w:rsidP="00226500">
      <w:pPr>
        <w:keepNext/>
        <w:keepLines/>
        <w:tabs>
          <w:tab w:val="left" w:pos="4820"/>
        </w:tabs>
        <w:rPr>
          <w:rFonts w:ascii="Tahoma" w:hAnsi="Tahoma" w:cs="Tahoma"/>
        </w:rPr>
      </w:pPr>
    </w:p>
    <w:p w14:paraId="11D0A752" w14:textId="77777777" w:rsidR="0009543C" w:rsidRPr="00076910" w:rsidRDefault="0009543C" w:rsidP="00226500">
      <w:pPr>
        <w:keepNext/>
        <w:keepLines/>
        <w:jc w:val="both"/>
        <w:rPr>
          <w:rFonts w:ascii="Tahoma" w:hAnsi="Tahoma" w:cs="Tahoma"/>
        </w:rPr>
      </w:pPr>
      <w:r w:rsidRPr="00076910">
        <w:rPr>
          <w:rFonts w:ascii="Tahoma" w:hAnsi="Tahoma" w:cs="Tahoma"/>
        </w:rPr>
        <w:t>Naročnik:</w:t>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r>
      <w:r w:rsidRPr="00076910">
        <w:rPr>
          <w:rFonts w:ascii="Tahoma" w:hAnsi="Tahoma" w:cs="Tahoma"/>
        </w:rPr>
        <w:tab/>
        <w:t>Izvajalec:</w:t>
      </w:r>
    </w:p>
    <w:p w14:paraId="0CAFBD2C" w14:textId="77777777" w:rsidR="0009543C" w:rsidRDefault="0009543C" w:rsidP="00226500">
      <w:pPr>
        <w:keepNext/>
        <w:keepLines/>
        <w:jc w:val="both"/>
        <w:rPr>
          <w:rFonts w:ascii="Tahoma" w:hAnsi="Tahoma" w:cs="Tahoma"/>
        </w:rPr>
      </w:pPr>
    </w:p>
    <w:p w14:paraId="4CF9064B" w14:textId="77777777" w:rsidR="0009543C" w:rsidRPr="00076910" w:rsidRDefault="0009543C" w:rsidP="00226500">
      <w:pPr>
        <w:keepNext/>
        <w:keepLines/>
        <w:jc w:val="both"/>
        <w:rPr>
          <w:rFonts w:ascii="Tahoma" w:hAnsi="Tahoma" w:cs="Tahoma"/>
        </w:rPr>
      </w:pPr>
      <w:r w:rsidRPr="00076910">
        <w:rPr>
          <w:rFonts w:ascii="Tahoma" w:hAnsi="Tahoma" w:cs="Tahoma"/>
        </w:rPr>
        <w:t xml:space="preserve">JAVNO PODJETJE </w:t>
      </w:r>
    </w:p>
    <w:p w14:paraId="087345C3" w14:textId="77777777" w:rsidR="0009543C" w:rsidRPr="00076910" w:rsidRDefault="0009543C" w:rsidP="00226500">
      <w:pPr>
        <w:keepNext/>
        <w:keepLines/>
        <w:jc w:val="both"/>
        <w:rPr>
          <w:rFonts w:ascii="Tahoma" w:hAnsi="Tahoma" w:cs="Tahoma"/>
        </w:rPr>
      </w:pPr>
      <w:r w:rsidRPr="00076910">
        <w:rPr>
          <w:rFonts w:ascii="Tahoma" w:hAnsi="Tahoma" w:cs="Tahoma"/>
        </w:rPr>
        <w:t>ENERGETIKA LJUBLJANA d.o.o.</w:t>
      </w:r>
    </w:p>
    <w:p w14:paraId="49480D80" w14:textId="77777777" w:rsidR="0009543C" w:rsidRDefault="0009543C" w:rsidP="00226500">
      <w:pPr>
        <w:keepNext/>
        <w:keepLines/>
        <w:jc w:val="both"/>
        <w:rPr>
          <w:rFonts w:ascii="Tahoma" w:hAnsi="Tahoma" w:cs="Tahoma"/>
        </w:rPr>
      </w:pPr>
    </w:p>
    <w:p w14:paraId="6C3AC229" w14:textId="77777777" w:rsidR="0009543C" w:rsidRPr="00076910" w:rsidRDefault="0009543C" w:rsidP="00226500">
      <w:pPr>
        <w:keepNext/>
        <w:keepLines/>
        <w:jc w:val="both"/>
        <w:rPr>
          <w:rFonts w:ascii="Tahoma" w:hAnsi="Tahoma" w:cs="Tahoma"/>
        </w:rPr>
      </w:pPr>
    </w:p>
    <w:p w14:paraId="253796DB" w14:textId="77777777" w:rsidR="0009543C" w:rsidRDefault="0009543C" w:rsidP="00226500">
      <w:pPr>
        <w:keepNext/>
        <w:keepLines/>
        <w:jc w:val="both"/>
        <w:rPr>
          <w:rFonts w:ascii="Tahoma" w:hAnsi="Tahoma" w:cs="Tahoma"/>
        </w:rPr>
      </w:pPr>
      <w:r w:rsidRPr="00076910">
        <w:rPr>
          <w:rFonts w:ascii="Tahoma" w:hAnsi="Tahoma" w:cs="Tahoma"/>
        </w:rPr>
        <w:t>Samo Lozej, direktor</w:t>
      </w:r>
    </w:p>
    <w:p w14:paraId="60A3220E" w14:textId="77777777" w:rsidR="0009543C" w:rsidRDefault="0009543C" w:rsidP="00226500">
      <w:pPr>
        <w:keepNext/>
        <w:keepLines/>
        <w:rPr>
          <w:rFonts w:ascii="Tahoma" w:hAnsi="Tahoma" w:cs="Tahoma"/>
          <w:b/>
        </w:rPr>
      </w:pPr>
    </w:p>
    <w:p w14:paraId="6D5E4C66" w14:textId="77777777" w:rsidR="00E52A0F" w:rsidRDefault="00E52A0F" w:rsidP="00226500">
      <w:pPr>
        <w:keepNext/>
        <w:keepLines/>
        <w:rPr>
          <w:rFonts w:ascii="Tahoma" w:hAnsi="Tahoma" w:cs="Tahoma"/>
          <w:b/>
        </w:rPr>
      </w:pPr>
    </w:p>
    <w:p w14:paraId="55A5D2AC" w14:textId="1FE851DE" w:rsidR="00E52A0F" w:rsidRDefault="00E52A0F" w:rsidP="00226500">
      <w:pPr>
        <w:keepNext/>
        <w:keepLines/>
        <w:rPr>
          <w:rFonts w:ascii="Tahoma" w:hAnsi="Tahoma" w:cs="Tahoma"/>
          <w:b/>
        </w:rPr>
      </w:pPr>
    </w:p>
    <w:p w14:paraId="2E996846" w14:textId="4C97E8FF" w:rsidR="0083722A" w:rsidRDefault="0083722A" w:rsidP="00226500">
      <w:pPr>
        <w:keepNext/>
        <w:keepLines/>
        <w:rPr>
          <w:rFonts w:ascii="Tahoma" w:hAnsi="Tahoma" w:cs="Tahoma"/>
          <w:b/>
        </w:rPr>
      </w:pPr>
    </w:p>
    <w:p w14:paraId="7AD262E3" w14:textId="4CF7D265" w:rsidR="0083722A" w:rsidRDefault="0083722A" w:rsidP="00226500">
      <w:pPr>
        <w:keepNext/>
        <w:keepLines/>
        <w:rPr>
          <w:rFonts w:ascii="Tahoma" w:hAnsi="Tahoma" w:cs="Tahoma"/>
          <w:b/>
        </w:rPr>
      </w:pPr>
    </w:p>
    <w:p w14:paraId="5A4F3DEA" w14:textId="17ADC4F1" w:rsidR="0083722A" w:rsidRDefault="0083722A" w:rsidP="00226500">
      <w:pPr>
        <w:keepNext/>
        <w:keepLines/>
        <w:rPr>
          <w:rFonts w:ascii="Tahoma" w:hAnsi="Tahoma" w:cs="Tahoma"/>
          <w:b/>
        </w:rPr>
      </w:pPr>
    </w:p>
    <w:p w14:paraId="0069179D" w14:textId="67E8FC4A" w:rsidR="0083722A" w:rsidRDefault="0083722A" w:rsidP="00226500">
      <w:pPr>
        <w:keepNext/>
        <w:keepLines/>
        <w:rPr>
          <w:rFonts w:ascii="Tahoma" w:hAnsi="Tahoma" w:cs="Tahoma"/>
          <w:b/>
        </w:rPr>
      </w:pPr>
    </w:p>
    <w:p w14:paraId="70238350" w14:textId="419591F6" w:rsidR="0083722A" w:rsidRDefault="0083722A" w:rsidP="00226500">
      <w:pPr>
        <w:keepNext/>
        <w:keepLines/>
        <w:rPr>
          <w:rFonts w:ascii="Tahoma" w:hAnsi="Tahoma" w:cs="Tahoma"/>
          <w:b/>
        </w:rPr>
      </w:pPr>
    </w:p>
    <w:p w14:paraId="220D6C12" w14:textId="2980255E" w:rsidR="0083722A" w:rsidRDefault="0083722A" w:rsidP="00226500">
      <w:pPr>
        <w:keepNext/>
        <w:keepLines/>
        <w:rPr>
          <w:rFonts w:ascii="Tahoma" w:hAnsi="Tahoma" w:cs="Tahoma"/>
          <w:b/>
        </w:rPr>
      </w:pPr>
    </w:p>
    <w:p w14:paraId="34265D3E" w14:textId="591A79FB" w:rsidR="0083722A" w:rsidRDefault="0083722A" w:rsidP="00226500">
      <w:pPr>
        <w:keepNext/>
        <w:keepLines/>
        <w:rPr>
          <w:rFonts w:ascii="Tahoma" w:hAnsi="Tahoma" w:cs="Tahoma"/>
          <w:b/>
        </w:rPr>
      </w:pPr>
    </w:p>
    <w:p w14:paraId="67C66919" w14:textId="2CD75ED9" w:rsidR="0083722A" w:rsidRDefault="0083722A" w:rsidP="00226500">
      <w:pPr>
        <w:keepNext/>
        <w:keepLines/>
        <w:rPr>
          <w:rFonts w:ascii="Tahoma" w:hAnsi="Tahoma" w:cs="Tahoma"/>
          <w:b/>
        </w:rPr>
      </w:pPr>
    </w:p>
    <w:p w14:paraId="5D5E64AD" w14:textId="4DA17F30" w:rsidR="0083722A" w:rsidRDefault="0083722A" w:rsidP="00226500">
      <w:pPr>
        <w:keepNext/>
        <w:keepLines/>
        <w:rPr>
          <w:rFonts w:ascii="Tahoma" w:hAnsi="Tahoma" w:cs="Tahoma"/>
          <w:b/>
        </w:rPr>
      </w:pPr>
    </w:p>
    <w:p w14:paraId="47993B17" w14:textId="7BB8A1BC" w:rsidR="0083722A" w:rsidRDefault="0083722A" w:rsidP="00226500">
      <w:pPr>
        <w:keepNext/>
        <w:keepLines/>
        <w:rPr>
          <w:rFonts w:ascii="Tahoma" w:hAnsi="Tahoma" w:cs="Tahoma"/>
          <w:b/>
        </w:rPr>
      </w:pPr>
    </w:p>
    <w:p w14:paraId="75219797" w14:textId="26D3BA12" w:rsidR="0083722A" w:rsidRDefault="0083722A" w:rsidP="00226500">
      <w:pPr>
        <w:keepNext/>
        <w:keepLines/>
        <w:rPr>
          <w:rFonts w:ascii="Tahoma" w:hAnsi="Tahoma" w:cs="Tahoma"/>
          <w:b/>
        </w:rPr>
      </w:pPr>
    </w:p>
    <w:p w14:paraId="23960834" w14:textId="70D3F5B8" w:rsidR="0083722A" w:rsidRDefault="0083722A" w:rsidP="00226500">
      <w:pPr>
        <w:keepNext/>
        <w:keepLines/>
        <w:rPr>
          <w:rFonts w:ascii="Tahoma" w:hAnsi="Tahoma" w:cs="Tahoma"/>
          <w:b/>
        </w:rPr>
      </w:pPr>
    </w:p>
    <w:p w14:paraId="0E86988C" w14:textId="5023C520" w:rsidR="0083722A" w:rsidRDefault="0083722A" w:rsidP="00226500">
      <w:pPr>
        <w:keepNext/>
        <w:keepLines/>
        <w:rPr>
          <w:rFonts w:ascii="Tahoma" w:hAnsi="Tahoma" w:cs="Tahoma"/>
          <w:b/>
        </w:rPr>
      </w:pPr>
    </w:p>
    <w:p w14:paraId="074E4D05" w14:textId="37D26120" w:rsidR="0083722A" w:rsidRDefault="0083722A" w:rsidP="00226500">
      <w:pPr>
        <w:keepNext/>
        <w:keepLines/>
        <w:rPr>
          <w:rFonts w:ascii="Tahoma" w:hAnsi="Tahoma" w:cs="Tahoma"/>
          <w:b/>
        </w:rPr>
      </w:pPr>
    </w:p>
    <w:p w14:paraId="1CE4E4CA" w14:textId="7AC98C62" w:rsidR="0083722A" w:rsidRDefault="0083722A" w:rsidP="00226500">
      <w:pPr>
        <w:keepNext/>
        <w:keepLines/>
        <w:rPr>
          <w:rFonts w:ascii="Tahoma" w:hAnsi="Tahoma" w:cs="Tahoma"/>
          <w:b/>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E52A0F" w:rsidRPr="00C8579C" w14:paraId="5CBDB445" w14:textId="77777777" w:rsidTr="00BC5FD8">
        <w:trPr>
          <w:trHeight w:val="70"/>
        </w:trPr>
        <w:tc>
          <w:tcPr>
            <w:tcW w:w="8008" w:type="dxa"/>
            <w:tcBorders>
              <w:top w:val="single" w:sz="4" w:space="0" w:color="auto"/>
              <w:bottom w:val="single" w:sz="4" w:space="0" w:color="auto"/>
            </w:tcBorders>
          </w:tcPr>
          <w:p w14:paraId="116192AF" w14:textId="77777777" w:rsidR="00E52A0F" w:rsidRPr="00C8579C" w:rsidRDefault="00E52A0F" w:rsidP="00226500">
            <w:pPr>
              <w:keepNext/>
              <w:keepLines/>
              <w:rPr>
                <w:rFonts w:ascii="Tahoma" w:hAnsi="Tahoma" w:cs="Tahoma"/>
              </w:rPr>
            </w:pPr>
            <w:r>
              <w:lastRenderedPageBreak/>
              <w:br w:type="page"/>
            </w:r>
            <w:r>
              <w:rPr>
                <w:rFonts w:ascii="Tahoma" w:hAnsi="Tahoma" w:cs="Tahoma"/>
              </w:rPr>
              <w:t xml:space="preserve">ZAVAROVANJE RESNOSTI PONUDBE </w:t>
            </w:r>
            <w:r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6744FD7E" w14:textId="77777777" w:rsidR="00E52A0F" w:rsidRPr="00C8579C" w:rsidRDefault="00E52A0F" w:rsidP="00226500">
            <w:pPr>
              <w:keepNext/>
              <w:keepLines/>
              <w:ind w:left="-353" w:firstLine="353"/>
              <w:rPr>
                <w:rFonts w:ascii="Tahoma" w:hAnsi="Tahoma" w:cs="Tahoma"/>
                <w:b/>
                <w:i/>
              </w:rPr>
            </w:pPr>
            <w:r w:rsidRPr="00C8579C">
              <w:rPr>
                <w:rFonts w:ascii="Tahoma" w:hAnsi="Tahoma" w:cs="Tahoma"/>
                <w:b/>
                <w:i/>
              </w:rPr>
              <w:t>Priloga 9</w:t>
            </w:r>
            <w:r>
              <w:rPr>
                <w:rFonts w:ascii="Tahoma" w:hAnsi="Tahoma" w:cs="Tahoma"/>
                <w:b/>
                <w:i/>
              </w:rPr>
              <w:t>/1</w:t>
            </w:r>
          </w:p>
        </w:tc>
      </w:tr>
    </w:tbl>
    <w:p w14:paraId="74B9B1AD" w14:textId="77777777" w:rsidR="00E52A0F" w:rsidRPr="00C73DA4" w:rsidRDefault="00E52A0F" w:rsidP="00226500">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12E2284C"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i/>
          <w:lang w:eastAsia="en-US"/>
        </w:rPr>
        <w:t xml:space="preserve">Glava s podatki o garantu (banki) ali SWIFT-ključ </w:t>
      </w:r>
    </w:p>
    <w:p w14:paraId="0930953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7D871B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 xml:space="preserve">Za: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upravičenca tj. izvajalca postopka javnega naročanja)</w:t>
      </w:r>
    </w:p>
    <w:p w14:paraId="3590199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lang w:eastAsia="en-US"/>
        </w:rPr>
        <w:t xml:space="preserve">Datum: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izdaje)</w:t>
      </w:r>
    </w:p>
    <w:p w14:paraId="74322C4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3D8FCF4"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VRSTA ZAVAROVANJA:</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vrsta zavarovanja)</w:t>
      </w:r>
    </w:p>
    <w:p w14:paraId="766CE4CB"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A923CE0"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ŠTEVILKA: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številka zavarovanja)</w:t>
      </w:r>
    </w:p>
    <w:p w14:paraId="6736446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7EAF3E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GARANT:</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ime in naslov banke v kraju izdaje)</w:t>
      </w:r>
    </w:p>
    <w:p w14:paraId="7B9B4ED0"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02B6B5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 xml:space="preserve">NAROČNIK: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(vpišeta se ime in naslov naročnika zavarovanja, tj. ponudnika v postopku javnega naročanja)</w:t>
      </w:r>
    </w:p>
    <w:p w14:paraId="6CC2948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FC97674"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UPRAVIČENEC:</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i/>
          <w:lang w:eastAsia="en-US"/>
        </w:rPr>
        <w:t xml:space="preserve"> (vpiše se izvajalec postopka javnega naročanja)</w:t>
      </w:r>
    </w:p>
    <w:p w14:paraId="6ED237F3"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11B95034" w14:textId="7C30441C"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ahoma" w:eastAsia="Calibri" w:hAnsi="Tahoma" w:cs="Tahoma"/>
          <w:b/>
          <w:color w:val="000000"/>
          <w:szCs w:val="22"/>
          <w:lang w:eastAsia="en-US"/>
        </w:rPr>
      </w:pPr>
      <w:r w:rsidRPr="00556BCC">
        <w:rPr>
          <w:rFonts w:ascii="Tahoma" w:eastAsia="Calibri" w:hAnsi="Tahoma" w:cs="Tahoma"/>
          <w:b/>
          <w:szCs w:val="22"/>
          <w:lang w:eastAsia="en-US"/>
        </w:rPr>
        <w:t xml:space="preserve">OSNOVNI POSEL: </w:t>
      </w:r>
      <w:r w:rsidRPr="00556BCC">
        <w:rPr>
          <w:rFonts w:ascii="Tahoma" w:eastAsia="Calibri" w:hAnsi="Tahoma" w:cs="Tahoma"/>
          <w:szCs w:val="22"/>
          <w:lang w:eastAsia="en-US"/>
        </w:rPr>
        <w:t xml:space="preserve">obveznost naročnika zavarovanja iz javnega naročila št. </w:t>
      </w:r>
      <w:r w:rsidR="007315BF">
        <w:rPr>
          <w:rFonts w:ascii="Tahoma" w:eastAsia="Calibri" w:hAnsi="Tahoma" w:cs="Tahoma"/>
          <w:szCs w:val="22"/>
          <w:lang w:eastAsia="en-US"/>
        </w:rPr>
        <w:t>JHL-5/22</w:t>
      </w:r>
      <w:r w:rsidRPr="00556BCC">
        <w:rPr>
          <w:rFonts w:ascii="Tahoma" w:eastAsia="Calibri" w:hAnsi="Tahoma" w:cs="Tahoma"/>
          <w:szCs w:val="22"/>
          <w:lang w:eastAsia="en-US"/>
        </w:rPr>
        <w:t xml:space="preserve">, št. objave na Portalu JN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z dne </w:t>
      </w:r>
      <w:r w:rsidRPr="00556BCC">
        <w:rPr>
          <w:rFonts w:ascii="Tahoma" w:eastAsia="Calibri" w:hAnsi="Tahoma" w:cs="Tahoma"/>
          <w:szCs w:val="22"/>
          <w:lang w:eastAsia="en-US"/>
        </w:rPr>
        <w:fldChar w:fldCharType="begin">
          <w:ffData>
            <w:name w:val="Besedilo2"/>
            <w:enabled/>
            <w:calcOnExit w:val="0"/>
            <w:textInput/>
          </w:ffData>
        </w:fldChar>
      </w:r>
      <w:r w:rsidRPr="00556BCC">
        <w:rPr>
          <w:rFonts w:ascii="Tahoma" w:eastAsia="Calibri" w:hAnsi="Tahoma" w:cs="Tahoma"/>
          <w:szCs w:val="22"/>
          <w:lang w:eastAsia="en-US"/>
        </w:rPr>
        <w:instrText xml:space="preserve"> FORMTEXT </w:instrText>
      </w:r>
      <w:r w:rsidRPr="00556BCC">
        <w:rPr>
          <w:rFonts w:ascii="Tahoma" w:eastAsia="Calibri" w:hAnsi="Tahoma" w:cs="Tahoma"/>
          <w:szCs w:val="22"/>
          <w:lang w:eastAsia="en-US"/>
        </w:rPr>
      </w:r>
      <w:r w:rsidRPr="00556BCC">
        <w:rPr>
          <w:rFonts w:ascii="Tahoma" w:eastAsia="Calibri" w:hAnsi="Tahoma" w:cs="Tahoma"/>
          <w:szCs w:val="22"/>
          <w:lang w:eastAsia="en-US"/>
        </w:rPr>
        <w:fldChar w:fldCharType="separate"/>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noProof/>
          <w:szCs w:val="22"/>
          <w:lang w:eastAsia="en-US"/>
        </w:rPr>
        <w:t> </w:t>
      </w:r>
      <w:r w:rsidRPr="00556BCC">
        <w:rPr>
          <w:rFonts w:ascii="Tahoma" w:eastAsia="Calibri" w:hAnsi="Tahoma" w:cs="Tahoma"/>
          <w:szCs w:val="22"/>
          <w:lang w:eastAsia="en-US"/>
        </w:rPr>
        <w:fldChar w:fldCharType="end"/>
      </w:r>
      <w:r w:rsidRPr="00556BCC">
        <w:rPr>
          <w:rFonts w:ascii="Tahoma" w:eastAsia="Calibri" w:hAnsi="Tahoma" w:cs="Tahoma"/>
          <w:szCs w:val="22"/>
          <w:lang w:eastAsia="en-US"/>
        </w:rPr>
        <w:t xml:space="preserve"> </w:t>
      </w:r>
      <w:r w:rsidRPr="00556BCC">
        <w:rPr>
          <w:rFonts w:ascii="Tahoma" w:eastAsia="Calibri" w:hAnsi="Tahoma" w:cs="Tahoma"/>
          <w:i/>
          <w:szCs w:val="22"/>
          <w:lang w:eastAsia="en-US"/>
        </w:rPr>
        <w:t xml:space="preserve">(vpiše se številko in datum objave javnega naročila na portalu JN), </w:t>
      </w:r>
      <w:r w:rsidRPr="00556BCC">
        <w:rPr>
          <w:rFonts w:ascii="Tahoma" w:eastAsia="Calibri" w:hAnsi="Tahoma" w:cs="Tahoma"/>
          <w:szCs w:val="22"/>
          <w:lang w:eastAsia="en-US"/>
        </w:rPr>
        <w:t>za</w:t>
      </w:r>
      <w:r w:rsidRPr="00556BCC">
        <w:rPr>
          <w:rFonts w:ascii="Tahoma" w:eastAsia="Calibri" w:hAnsi="Tahoma" w:cs="Tahoma"/>
          <w:i/>
          <w:szCs w:val="22"/>
          <w:lang w:eastAsia="en-US"/>
        </w:rPr>
        <w:t xml:space="preserve"> »</w:t>
      </w:r>
      <w:r w:rsidR="00C44C99">
        <w:rPr>
          <w:rFonts w:ascii="Tahoma" w:hAnsi="Tahoma" w:cs="Tahoma"/>
          <w:b/>
          <w:color w:val="000000"/>
        </w:rPr>
        <w:t>Parterna ureditev Čufarjeve ulice s sočasno obnovo kanalizacije</w:t>
      </w:r>
      <w:r w:rsidRPr="00556BCC">
        <w:rPr>
          <w:rFonts w:ascii="Tahoma" w:eastAsia="Calibri" w:hAnsi="Tahoma" w:cs="Tahoma"/>
          <w:b/>
          <w:color w:val="000000"/>
          <w:szCs w:val="22"/>
          <w:lang w:eastAsia="en-US"/>
        </w:rPr>
        <w:t>«</w:t>
      </w:r>
    </w:p>
    <w:p w14:paraId="0D46962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ZNESEK V EUR: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najvišji znesek s številko in besedo)</w:t>
      </w:r>
    </w:p>
    <w:p w14:paraId="67FB705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412BF4F"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LISTINE, KI JIH JE POLEG IZJAVE TREBA PRILOŽITI ZAHTEVI ZA PLAČILO IN SE IZRECNO ZAHTEVAJO V SPODNJEM BESEDILU: </w:t>
      </w:r>
      <w:r w:rsidRPr="00556BCC">
        <w:rPr>
          <w:rFonts w:ascii="Tahoma" w:hAnsi="Tahoma" w:cs="Tahoma"/>
          <w:lang w:eastAsia="en-US"/>
        </w:rPr>
        <w:t>nobena</w:t>
      </w:r>
    </w:p>
    <w:p w14:paraId="4E42088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64DD9D1"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JEZIK V ZAHTEVANIH LISTINAH:</w:t>
      </w:r>
      <w:r w:rsidRPr="00556BCC">
        <w:rPr>
          <w:rFonts w:ascii="Tahoma" w:hAnsi="Tahoma" w:cs="Tahoma"/>
          <w:lang w:eastAsia="en-US"/>
        </w:rPr>
        <w:t xml:space="preserve"> slovenski</w:t>
      </w:r>
    </w:p>
    <w:p w14:paraId="03A9F84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AA75F7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OBLIKA PREDLOŽITVE:</w:t>
      </w:r>
      <w:r w:rsidRPr="00556BCC">
        <w:rPr>
          <w:rFonts w:ascii="Tahoma" w:hAnsi="Tahoma" w:cs="Tahoma"/>
          <w:lang w:eastAsia="en-US"/>
        </w:rPr>
        <w:t xml:space="preserve"> v papirni obliki s priporočeno pošto ali katerokoli obliko hitre pošte ali osebno ali v elektronski obliki po SWIFT sistemu na naslov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(navede se SWIFT naslova garanta)</w:t>
      </w:r>
    </w:p>
    <w:p w14:paraId="72071D1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5F4F885"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556BCC">
        <w:rPr>
          <w:rFonts w:ascii="Tahoma" w:hAnsi="Tahoma" w:cs="Tahoma"/>
          <w:b/>
          <w:lang w:eastAsia="en-US"/>
        </w:rPr>
        <w:t>KRAJ PREDLOŽITVE: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(garant vpiše naslov podružnice, kjer se opravi predložitev papirnih listin, ali elektronski naslov za predložitev v elektronski obliki, kot na primer garantov SWIFT naslov)</w:t>
      </w:r>
    </w:p>
    <w:p w14:paraId="71EEBA1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E65F1E6"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lang w:eastAsia="en-US"/>
        </w:rPr>
        <w:t>Ne glede na naslov podružnice, ki jo je vpisal garant, se predložitev papirnih listin lahko opravi v katerikoli podružnici garanta na območju Republike Slovenije.</w:t>
      </w:r>
      <w:r w:rsidRPr="00556BCC" w:rsidDel="00D4087F">
        <w:rPr>
          <w:rFonts w:ascii="Tahoma" w:hAnsi="Tahoma" w:cs="Tahoma"/>
          <w:lang w:eastAsia="en-US"/>
        </w:rPr>
        <w:t xml:space="preserve"> </w:t>
      </w:r>
    </w:p>
    <w:p w14:paraId="57FDF3F9"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44857531"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 xml:space="preserve">ROK VELJAVNOSTI: </w:t>
      </w:r>
      <w:r w:rsidRPr="00556BCC">
        <w:rPr>
          <w:rFonts w:ascii="Tahoma" w:hAnsi="Tahoma" w:cs="Tahoma"/>
          <w:lang w:eastAsia="en-US"/>
        </w:rPr>
        <w:fldChar w:fldCharType="begin">
          <w:ffData>
            <w:name w:val="Besedilo2"/>
            <w:enabled/>
            <w:calcOnExit w:val="0"/>
            <w:textInput>
              <w:default w:val="DD. MM. LLLL"/>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DD. MM. LLLL</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(vpiše se datum, ki je naveden v razpisni dokumentaciji za oddajo predmetnega javnega naročila - tj. z dobo veljavnosti (vsaj) do dneva veljavnosti ponudbe)</w:t>
      </w:r>
    </w:p>
    <w:p w14:paraId="4EEDBB8E"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1411FD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556BCC">
        <w:rPr>
          <w:rFonts w:ascii="Tahoma" w:hAnsi="Tahoma" w:cs="Tahoma"/>
          <w:b/>
          <w:lang w:eastAsia="en-US"/>
        </w:rPr>
        <w:t>STRANKA, KI MORA PLAČATI STROŠKE:</w:t>
      </w:r>
      <w:r w:rsidRPr="00556BCC">
        <w:rPr>
          <w:rFonts w:ascii="Tahoma" w:hAnsi="Tahoma" w:cs="Tahoma"/>
          <w:lang w:eastAsia="en-US"/>
        </w:rPr>
        <w:t xml:space="preserve"> </w:t>
      </w:r>
      <w:r w:rsidRPr="00556BCC">
        <w:rPr>
          <w:rFonts w:ascii="Tahoma" w:hAnsi="Tahoma" w:cs="Tahoma"/>
          <w:lang w:eastAsia="en-US"/>
        </w:rPr>
        <w:fldChar w:fldCharType="begin">
          <w:ffData>
            <w:name w:val="Besedilo2"/>
            <w:enabled/>
            <w:calcOnExit w:val="0"/>
            <w:textInput/>
          </w:ffData>
        </w:fldChar>
      </w:r>
      <w:r w:rsidRPr="00556BCC">
        <w:rPr>
          <w:rFonts w:ascii="Tahoma" w:hAnsi="Tahoma" w:cs="Tahoma"/>
          <w:lang w:eastAsia="en-US"/>
        </w:rPr>
        <w:instrText xml:space="preserve"> FORMTEXT </w:instrText>
      </w:r>
      <w:r w:rsidRPr="00556BCC">
        <w:rPr>
          <w:rFonts w:ascii="Tahoma" w:hAnsi="Tahoma" w:cs="Tahoma"/>
          <w:lang w:eastAsia="en-US"/>
        </w:rPr>
      </w:r>
      <w:r w:rsidRPr="00556BCC">
        <w:rPr>
          <w:rFonts w:ascii="Tahoma" w:hAnsi="Tahoma" w:cs="Tahoma"/>
          <w:lang w:eastAsia="en-US"/>
        </w:rPr>
        <w:fldChar w:fldCharType="separate"/>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noProof/>
          <w:lang w:eastAsia="en-US"/>
        </w:rPr>
        <w:t> </w:t>
      </w:r>
      <w:r w:rsidRPr="00556BCC">
        <w:rPr>
          <w:rFonts w:ascii="Tahoma" w:hAnsi="Tahoma" w:cs="Tahoma"/>
          <w:lang w:eastAsia="en-US"/>
        </w:rPr>
        <w:fldChar w:fldCharType="end"/>
      </w:r>
      <w:r w:rsidRPr="00556BCC">
        <w:rPr>
          <w:rFonts w:ascii="Tahoma" w:hAnsi="Tahoma" w:cs="Tahoma"/>
          <w:lang w:eastAsia="en-US"/>
        </w:rPr>
        <w:t xml:space="preserve"> </w:t>
      </w:r>
      <w:r w:rsidRPr="00556BCC">
        <w:rPr>
          <w:rFonts w:ascii="Tahoma" w:hAnsi="Tahoma" w:cs="Tahoma"/>
          <w:i/>
          <w:lang w:eastAsia="en-US"/>
        </w:rPr>
        <w:t xml:space="preserve">(vpiše se ime naročnika zavarovanja, tj. ponudnika v postopku javnega naročanja) </w:t>
      </w:r>
    </w:p>
    <w:p w14:paraId="0A701CA2"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0A0720F0"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E873F80" w14:textId="77777777" w:rsidR="00E52A0F" w:rsidRPr="00556BCC" w:rsidRDefault="00E52A0F" w:rsidP="00226500">
      <w:pPr>
        <w:keepNext/>
        <w:keepLines/>
        <w:jc w:val="both"/>
        <w:rPr>
          <w:rFonts w:ascii="Tahoma" w:hAnsi="Tahoma" w:cs="Tahoma"/>
          <w:lang w:eastAsia="en-US"/>
        </w:rPr>
      </w:pPr>
    </w:p>
    <w:p w14:paraId="359BE0B3"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 xml:space="preserve">Zavarovanje se lahko unovči iz naslednjih razlogov, ki morajo biti navedeni v izjavi upravičenca oziroma zahtevi za plačilo: </w:t>
      </w:r>
    </w:p>
    <w:p w14:paraId="38080CA4" w14:textId="77777777" w:rsidR="00E52A0F" w:rsidRPr="00556BCC" w:rsidRDefault="00E52A0F" w:rsidP="00EE1E8B">
      <w:pPr>
        <w:keepNext/>
        <w:keepLines/>
        <w:numPr>
          <w:ilvl w:val="0"/>
          <w:numId w:val="34"/>
        </w:numPr>
        <w:ind w:left="426" w:hanging="284"/>
        <w:jc w:val="both"/>
        <w:rPr>
          <w:rFonts w:ascii="Tahoma" w:hAnsi="Tahoma" w:cs="Tahoma"/>
          <w:lang w:eastAsia="en-US"/>
        </w:rPr>
      </w:pPr>
      <w:r w:rsidRPr="00556BCC">
        <w:rPr>
          <w:rFonts w:ascii="Tahoma" w:hAnsi="Tahoma" w:cs="Tahoma"/>
          <w:lang w:eastAsia="en-US"/>
        </w:rPr>
        <w:t>naročnik zavarovanja je umaknil ponudbo po poteku roka za prejem ponudb ali nedopustno spremenil ponudbo v času njene veljavnosti; ali</w:t>
      </w:r>
    </w:p>
    <w:p w14:paraId="27D9D2B6" w14:textId="77777777" w:rsidR="00E52A0F" w:rsidRPr="00556BCC" w:rsidRDefault="00E52A0F" w:rsidP="00EE1E8B">
      <w:pPr>
        <w:keepNext/>
        <w:keepLines/>
        <w:numPr>
          <w:ilvl w:val="0"/>
          <w:numId w:val="34"/>
        </w:numPr>
        <w:ind w:left="426" w:hanging="284"/>
        <w:jc w:val="both"/>
        <w:rPr>
          <w:rFonts w:ascii="Tahoma" w:hAnsi="Tahoma" w:cs="Tahoma"/>
          <w:lang w:eastAsia="en-US"/>
        </w:rPr>
      </w:pPr>
      <w:r w:rsidRPr="00556BCC">
        <w:rPr>
          <w:rFonts w:ascii="Tahoma" w:hAnsi="Tahoma" w:cs="Tahoma"/>
          <w:lang w:eastAsia="en-US"/>
        </w:rPr>
        <w:t>izbrani naročnik zavarovanja na poziv upravičenca ni podpisal pogodbe; ali</w:t>
      </w:r>
    </w:p>
    <w:p w14:paraId="6A754F81" w14:textId="77777777" w:rsidR="00E52A0F" w:rsidRPr="00556BCC" w:rsidRDefault="00E52A0F" w:rsidP="00EE1E8B">
      <w:pPr>
        <w:keepNext/>
        <w:keepLines/>
        <w:numPr>
          <w:ilvl w:val="0"/>
          <w:numId w:val="34"/>
        </w:numPr>
        <w:ind w:left="426" w:hanging="284"/>
        <w:jc w:val="both"/>
        <w:rPr>
          <w:rFonts w:ascii="Tahoma" w:hAnsi="Tahoma" w:cs="Tahoma"/>
          <w:lang w:eastAsia="en-US"/>
        </w:rPr>
      </w:pPr>
      <w:r w:rsidRPr="00556BCC">
        <w:rPr>
          <w:rFonts w:ascii="Tahoma" w:hAnsi="Tahoma" w:cs="Tahoma"/>
          <w:lang w:eastAsia="en-US"/>
        </w:rPr>
        <w:lastRenderedPageBreak/>
        <w:t>izbrani naročnik zavarovanja ni predložil zavarovanja za dobro izvedbo obveznosti v skladu s pogoji naročila.</w:t>
      </w:r>
    </w:p>
    <w:p w14:paraId="3177FB54" w14:textId="77777777" w:rsidR="00E52A0F" w:rsidRPr="00556BCC" w:rsidRDefault="00E52A0F" w:rsidP="00226500">
      <w:pPr>
        <w:keepNext/>
        <w:keepLines/>
        <w:ind w:left="720"/>
        <w:jc w:val="both"/>
        <w:rPr>
          <w:rFonts w:ascii="Tahoma" w:hAnsi="Tahoma" w:cs="Tahoma"/>
          <w:lang w:eastAsia="en-US"/>
        </w:rPr>
      </w:pPr>
    </w:p>
    <w:p w14:paraId="62F19BD5"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Katerokoli zahtevo za plačilo po tem zavarovanju moramo prejeti na datum veljavnosti zavarovanja ali pred njim v zgoraj navedenem kraju predložitve.</w:t>
      </w:r>
    </w:p>
    <w:p w14:paraId="69F41DCE" w14:textId="77777777" w:rsidR="00E52A0F" w:rsidRPr="00556BCC" w:rsidRDefault="00E52A0F" w:rsidP="00226500">
      <w:pPr>
        <w:keepNext/>
        <w:keepLines/>
        <w:jc w:val="both"/>
        <w:rPr>
          <w:rFonts w:ascii="Tahoma" w:hAnsi="Tahoma" w:cs="Tahoma"/>
          <w:lang w:eastAsia="en-US"/>
        </w:rPr>
      </w:pPr>
    </w:p>
    <w:p w14:paraId="55286976" w14:textId="77777777" w:rsidR="00E52A0F" w:rsidRPr="00556BCC" w:rsidRDefault="00E52A0F" w:rsidP="00226500">
      <w:pPr>
        <w:keepNext/>
        <w:keepLines/>
        <w:jc w:val="both"/>
        <w:rPr>
          <w:rFonts w:ascii="Tahoma" w:hAnsi="Tahoma" w:cs="Tahoma"/>
          <w:lang w:eastAsia="en-US"/>
        </w:rPr>
      </w:pPr>
      <w:r w:rsidRPr="00556BCC">
        <w:rPr>
          <w:rFonts w:ascii="Tahoma" w:hAnsi="Tahoma" w:cs="Tahoma"/>
          <w:lang w:eastAsia="en-US"/>
        </w:rPr>
        <w:t>Morebitne spore v zvezi s tem zavarovanjem rešuje stvarno pristojno sodišče v Ljubljani po slovenskem pravu.</w:t>
      </w:r>
    </w:p>
    <w:p w14:paraId="0A62B6DA"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80D7AA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556BCC">
        <w:rPr>
          <w:rFonts w:ascii="Tahoma" w:hAnsi="Tahoma" w:cs="Tahoma"/>
        </w:rPr>
        <w:t>Za to zavarovanje veljajo Enotna pravila za garancije na poziv (EPGP) revizija iz leta 2010, izdana pri MTZ pod št. 758.</w:t>
      </w:r>
    </w:p>
    <w:p w14:paraId="082707A7"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C5D40DF"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08E957D"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 xml:space="preserve"> garant</w:t>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r>
      <w:r w:rsidRPr="00556BCC">
        <w:rPr>
          <w:rFonts w:ascii="Tahoma" w:hAnsi="Tahoma" w:cs="Tahoma"/>
          <w:lang w:eastAsia="en-US"/>
        </w:rPr>
        <w:tab/>
        <w:t>(žig in podpis)</w:t>
      </w:r>
    </w:p>
    <w:p w14:paraId="79099427" w14:textId="77777777" w:rsidR="00E52A0F" w:rsidRPr="00556BCC" w:rsidRDefault="00E52A0F" w:rsidP="00226500">
      <w:pPr>
        <w:keepNext/>
        <w:keepLines/>
        <w:rPr>
          <w:rFonts w:ascii="Arial" w:hAnsi="Arial" w:cs="Arial"/>
          <w:lang w:eastAsia="en-US"/>
        </w:rPr>
      </w:pPr>
    </w:p>
    <w:p w14:paraId="7F85A1C3" w14:textId="77777777" w:rsidR="00E52A0F" w:rsidRPr="00556BCC" w:rsidRDefault="00E52A0F" w:rsidP="00226500">
      <w:pPr>
        <w:keepNext/>
        <w:keepLines/>
        <w:jc w:val="both"/>
        <w:rPr>
          <w:rFonts w:ascii="Tahoma" w:hAnsi="Tahoma" w:cs="Tahoma"/>
          <w:i/>
          <w:iCs/>
          <w:sz w:val="18"/>
          <w:szCs w:val="22"/>
        </w:rPr>
      </w:pPr>
    </w:p>
    <w:p w14:paraId="449BBC7C" w14:textId="77777777" w:rsidR="00E52A0F" w:rsidRPr="00556BCC" w:rsidRDefault="00E52A0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556BCC">
        <w:rPr>
          <w:rFonts w:ascii="Tahoma" w:hAnsi="Tahoma" w:cs="Tahoma"/>
          <w:b/>
          <w:i/>
          <w:u w:val="single"/>
          <w:lang w:eastAsia="en-US"/>
        </w:rPr>
        <w:t>Opozorilo:</w:t>
      </w:r>
    </w:p>
    <w:p w14:paraId="259ACA9F" w14:textId="77777777" w:rsidR="00E52A0F" w:rsidRPr="00556BCC" w:rsidRDefault="00E52A0F" w:rsidP="00226500">
      <w:pPr>
        <w:keepNext/>
        <w:keepLines/>
        <w:jc w:val="both"/>
        <w:rPr>
          <w:rFonts w:ascii="Tahoma" w:hAnsi="Tahoma" w:cs="Tahoma"/>
          <w:sz w:val="18"/>
        </w:rPr>
      </w:pPr>
      <w:r w:rsidRPr="00556BCC">
        <w:rPr>
          <w:rFonts w:ascii="Tahoma" w:hAnsi="Tahoma" w:cs="Tahoma"/>
          <w:b/>
          <w:i/>
          <w:sz w:val="18"/>
        </w:rPr>
        <w:t xml:space="preserve">Kavcijska zavarovanja morajo vsebovati klavzulo: »Zahtevi za plačilo ni potrebno priložiti originalnega izvoda zavarovanja.« </w:t>
      </w:r>
    </w:p>
    <w:p w14:paraId="3E5C0CFB" w14:textId="77777777" w:rsidR="00E52A0F" w:rsidRPr="00556BCC" w:rsidRDefault="00E52A0F" w:rsidP="00226500">
      <w:pPr>
        <w:keepNext/>
        <w:keepLines/>
        <w:jc w:val="both"/>
        <w:rPr>
          <w:rFonts w:ascii="Tahoma" w:hAnsi="Tahoma" w:cs="Tahoma"/>
          <w:i/>
          <w:iCs/>
          <w:sz w:val="18"/>
          <w:szCs w:val="22"/>
        </w:rPr>
      </w:pPr>
    </w:p>
    <w:p w14:paraId="6C6ABD24" w14:textId="77777777" w:rsidR="00E52A0F" w:rsidRPr="00556BCC" w:rsidRDefault="00E52A0F" w:rsidP="00226500">
      <w:pPr>
        <w:keepNext/>
        <w:keepLines/>
        <w:jc w:val="both"/>
        <w:rPr>
          <w:rFonts w:ascii="Tahoma" w:hAnsi="Tahoma" w:cs="Tahoma"/>
          <w:i/>
          <w:iCs/>
          <w:sz w:val="18"/>
          <w:szCs w:val="22"/>
        </w:rPr>
      </w:pPr>
    </w:p>
    <w:p w14:paraId="55E7049D" w14:textId="77777777" w:rsidR="00E52A0F" w:rsidRPr="00556BCC" w:rsidRDefault="00E52A0F" w:rsidP="00226500">
      <w:pPr>
        <w:keepNext/>
        <w:keepLines/>
        <w:jc w:val="both"/>
        <w:rPr>
          <w:rFonts w:ascii="Tahoma" w:hAnsi="Tahoma" w:cs="Tahoma"/>
          <w:i/>
          <w:iCs/>
          <w:sz w:val="18"/>
          <w:szCs w:val="22"/>
        </w:rPr>
      </w:pPr>
    </w:p>
    <w:p w14:paraId="1AA8E2AA" w14:textId="77777777" w:rsidR="00E52A0F" w:rsidRPr="00556BCC" w:rsidRDefault="00E52A0F" w:rsidP="00226500">
      <w:pPr>
        <w:keepNext/>
        <w:keepLines/>
        <w:jc w:val="both"/>
        <w:rPr>
          <w:rFonts w:ascii="Tahoma" w:hAnsi="Tahoma" w:cs="Tahoma"/>
          <w:i/>
          <w:iCs/>
          <w:sz w:val="18"/>
          <w:szCs w:val="22"/>
        </w:rPr>
      </w:pPr>
    </w:p>
    <w:p w14:paraId="5C0C4F40" w14:textId="77777777" w:rsidR="00E52A0F" w:rsidRPr="00556BCC" w:rsidRDefault="00E52A0F" w:rsidP="00226500">
      <w:pPr>
        <w:keepNext/>
        <w:keepLines/>
        <w:jc w:val="both"/>
        <w:rPr>
          <w:rFonts w:ascii="Tahoma" w:hAnsi="Tahoma" w:cs="Tahoma"/>
          <w:i/>
          <w:iCs/>
          <w:sz w:val="18"/>
          <w:szCs w:val="22"/>
        </w:rPr>
      </w:pPr>
      <w:r w:rsidRPr="00556BCC">
        <w:rPr>
          <w:rFonts w:ascii="Tahoma" w:hAnsi="Tahoma" w:cs="Tahoma"/>
          <w:i/>
          <w:iCs/>
          <w:sz w:val="18"/>
          <w:szCs w:val="22"/>
        </w:rPr>
        <w:t xml:space="preserve">Ponudnik </w:t>
      </w:r>
      <w:r w:rsidRPr="00556BCC">
        <w:rPr>
          <w:rFonts w:ascii="Tahoma" w:hAnsi="Tahoma" w:cs="Tahoma"/>
          <w:i/>
          <w:iCs/>
          <w:sz w:val="18"/>
          <w:szCs w:val="22"/>
          <w:u w:val="single"/>
        </w:rPr>
        <w:t>zavarovanje za resnost ponudbe</w:t>
      </w:r>
      <w:r w:rsidRPr="00556BCC">
        <w:rPr>
          <w:rFonts w:ascii="Tahoma" w:hAnsi="Tahoma" w:cs="Tahoma"/>
          <w:b/>
          <w:i/>
          <w:iCs/>
          <w:sz w:val="18"/>
          <w:szCs w:val="22"/>
        </w:rPr>
        <w:t xml:space="preserve"> </w:t>
      </w:r>
      <w:r w:rsidRPr="00556BCC">
        <w:rPr>
          <w:rFonts w:ascii="Tahoma" w:hAnsi="Tahoma" w:cs="Tahoma"/>
          <w:i/>
          <w:iCs/>
          <w:sz w:val="18"/>
          <w:szCs w:val="22"/>
        </w:rPr>
        <w:t>v okviru informacijskega sistema e-JN</w:t>
      </w:r>
      <w:r w:rsidRPr="00556BCC">
        <w:rPr>
          <w:rFonts w:ascii="Tahoma" w:hAnsi="Tahoma" w:cs="Tahoma"/>
          <w:b/>
          <w:i/>
          <w:iCs/>
          <w:sz w:val="18"/>
          <w:szCs w:val="22"/>
        </w:rPr>
        <w:t xml:space="preserve"> </w:t>
      </w:r>
      <w:r w:rsidRPr="00556BCC">
        <w:rPr>
          <w:rFonts w:ascii="Tahoma" w:hAnsi="Tahoma" w:cs="Tahoma"/>
          <w:b/>
          <w:i/>
          <w:iCs/>
          <w:sz w:val="18"/>
          <w:szCs w:val="22"/>
          <w:u w:val="single"/>
        </w:rPr>
        <w:t>naloži v razdelek »Dokumenti«, del »Ostale priloge«</w:t>
      </w:r>
      <w:r>
        <w:rPr>
          <w:rFonts w:ascii="Tahoma" w:hAnsi="Tahoma" w:cs="Tahoma"/>
          <w:b/>
          <w:i/>
          <w:iCs/>
          <w:sz w:val="18"/>
          <w:szCs w:val="22"/>
          <w:u w:val="single"/>
        </w:rPr>
        <w:t xml:space="preserve"> v pdf. formatu</w:t>
      </w:r>
      <w:r w:rsidRPr="00556BCC">
        <w:rPr>
          <w:rFonts w:ascii="Tahoma" w:hAnsi="Tahoma" w:cs="Tahoma"/>
          <w:b/>
          <w:i/>
          <w:iCs/>
          <w:sz w:val="18"/>
          <w:szCs w:val="22"/>
          <w:u w:val="single"/>
        </w:rPr>
        <w:t>!!!</w:t>
      </w:r>
    </w:p>
    <w:p w14:paraId="5F492CA1" w14:textId="70B1872E" w:rsidR="00E52A0F" w:rsidRDefault="00E52A0F" w:rsidP="00226500">
      <w:pPr>
        <w:keepNext/>
        <w:keepLines/>
        <w:rPr>
          <w:rFonts w:ascii="Tahoma" w:hAnsi="Tahoma" w:cs="Tahoma"/>
          <w:b/>
        </w:rPr>
      </w:pPr>
    </w:p>
    <w:p w14:paraId="659BD7DC" w14:textId="77AE211F" w:rsidR="0003742D" w:rsidRDefault="0003742D" w:rsidP="00226500">
      <w:pPr>
        <w:keepNext/>
        <w:keepLines/>
        <w:rPr>
          <w:rFonts w:ascii="Tahoma" w:hAnsi="Tahoma" w:cs="Tahoma"/>
          <w:b/>
        </w:rPr>
      </w:pPr>
    </w:p>
    <w:p w14:paraId="6E39A529" w14:textId="3737C14B" w:rsidR="0003742D" w:rsidRDefault="0003742D" w:rsidP="00226500">
      <w:pPr>
        <w:keepNext/>
        <w:keepLines/>
        <w:rPr>
          <w:rFonts w:ascii="Tahoma" w:hAnsi="Tahoma" w:cs="Tahoma"/>
          <w:b/>
        </w:rPr>
      </w:pPr>
    </w:p>
    <w:p w14:paraId="70FF3847" w14:textId="53BB6924" w:rsidR="0003742D" w:rsidRDefault="0003742D" w:rsidP="00226500">
      <w:pPr>
        <w:keepNext/>
        <w:keepLines/>
        <w:rPr>
          <w:rFonts w:ascii="Tahoma" w:hAnsi="Tahoma" w:cs="Tahoma"/>
          <w:b/>
        </w:rPr>
      </w:pPr>
    </w:p>
    <w:p w14:paraId="57BD69C3" w14:textId="3B34B5F4" w:rsidR="0003742D" w:rsidRDefault="0003742D" w:rsidP="00226500">
      <w:pPr>
        <w:keepNext/>
        <w:keepLines/>
        <w:rPr>
          <w:rFonts w:ascii="Tahoma" w:hAnsi="Tahoma" w:cs="Tahoma"/>
          <w:b/>
        </w:rPr>
      </w:pPr>
    </w:p>
    <w:p w14:paraId="70352B67" w14:textId="5B30C849" w:rsidR="0003742D" w:rsidRDefault="0003742D" w:rsidP="00226500">
      <w:pPr>
        <w:keepNext/>
        <w:keepLines/>
        <w:rPr>
          <w:rFonts w:ascii="Tahoma" w:hAnsi="Tahoma" w:cs="Tahoma"/>
          <w:b/>
        </w:rPr>
      </w:pPr>
    </w:p>
    <w:p w14:paraId="79807C3F" w14:textId="04259434" w:rsidR="0003742D" w:rsidRDefault="0003742D" w:rsidP="00226500">
      <w:pPr>
        <w:keepNext/>
        <w:keepLines/>
        <w:rPr>
          <w:rFonts w:ascii="Tahoma" w:hAnsi="Tahoma" w:cs="Tahoma"/>
          <w:b/>
        </w:rPr>
      </w:pPr>
    </w:p>
    <w:p w14:paraId="30B336FB" w14:textId="140CFCDF" w:rsidR="0003742D" w:rsidRDefault="0003742D" w:rsidP="00226500">
      <w:pPr>
        <w:keepNext/>
        <w:keepLines/>
        <w:rPr>
          <w:rFonts w:ascii="Tahoma" w:hAnsi="Tahoma" w:cs="Tahoma"/>
          <w:b/>
        </w:rPr>
      </w:pPr>
    </w:p>
    <w:p w14:paraId="514DA192" w14:textId="1F05A492" w:rsidR="0003742D" w:rsidRDefault="0003742D" w:rsidP="00226500">
      <w:pPr>
        <w:keepNext/>
        <w:keepLines/>
        <w:rPr>
          <w:rFonts w:ascii="Tahoma" w:hAnsi="Tahoma" w:cs="Tahoma"/>
          <w:b/>
        </w:rPr>
      </w:pPr>
    </w:p>
    <w:p w14:paraId="36873DF2" w14:textId="67274D75" w:rsidR="0003742D" w:rsidRDefault="0003742D" w:rsidP="00226500">
      <w:pPr>
        <w:keepNext/>
        <w:keepLines/>
        <w:rPr>
          <w:rFonts w:ascii="Tahoma" w:hAnsi="Tahoma" w:cs="Tahoma"/>
          <w:b/>
        </w:rPr>
      </w:pPr>
    </w:p>
    <w:p w14:paraId="69D37B1C" w14:textId="0AAE5051" w:rsidR="0003742D" w:rsidRDefault="0003742D" w:rsidP="00226500">
      <w:pPr>
        <w:keepNext/>
        <w:keepLines/>
        <w:rPr>
          <w:rFonts w:ascii="Tahoma" w:hAnsi="Tahoma" w:cs="Tahoma"/>
          <w:b/>
        </w:rPr>
      </w:pPr>
    </w:p>
    <w:p w14:paraId="5C4BE374" w14:textId="6D9654F7" w:rsidR="0003742D" w:rsidRDefault="0003742D" w:rsidP="00226500">
      <w:pPr>
        <w:keepNext/>
        <w:keepLines/>
        <w:rPr>
          <w:rFonts w:ascii="Tahoma" w:hAnsi="Tahoma" w:cs="Tahoma"/>
          <w:b/>
        </w:rPr>
      </w:pPr>
    </w:p>
    <w:p w14:paraId="3B468935" w14:textId="3FEF043D" w:rsidR="0003742D" w:rsidRDefault="0003742D" w:rsidP="00226500">
      <w:pPr>
        <w:keepNext/>
        <w:keepLines/>
        <w:rPr>
          <w:rFonts w:ascii="Tahoma" w:hAnsi="Tahoma" w:cs="Tahoma"/>
          <w:b/>
        </w:rPr>
      </w:pPr>
    </w:p>
    <w:p w14:paraId="4F827260" w14:textId="18FF23F1" w:rsidR="0003742D" w:rsidRDefault="0003742D" w:rsidP="00226500">
      <w:pPr>
        <w:keepNext/>
        <w:keepLines/>
        <w:rPr>
          <w:rFonts w:ascii="Tahoma" w:hAnsi="Tahoma" w:cs="Tahoma"/>
          <w:b/>
        </w:rPr>
      </w:pPr>
    </w:p>
    <w:p w14:paraId="0F12834F" w14:textId="1FC47B2D" w:rsidR="0003742D" w:rsidRDefault="0003742D" w:rsidP="00226500">
      <w:pPr>
        <w:keepNext/>
        <w:keepLines/>
        <w:rPr>
          <w:rFonts w:ascii="Tahoma" w:hAnsi="Tahoma" w:cs="Tahoma"/>
          <w:b/>
        </w:rPr>
      </w:pPr>
    </w:p>
    <w:p w14:paraId="4FB61E0D" w14:textId="7C6CDDE3" w:rsidR="0003742D" w:rsidRDefault="0003742D" w:rsidP="00226500">
      <w:pPr>
        <w:keepNext/>
        <w:keepLines/>
        <w:rPr>
          <w:rFonts w:ascii="Tahoma" w:hAnsi="Tahoma" w:cs="Tahoma"/>
          <w:b/>
        </w:rPr>
      </w:pPr>
    </w:p>
    <w:p w14:paraId="77893F5A" w14:textId="2871D5AE" w:rsidR="0003742D" w:rsidRDefault="0003742D" w:rsidP="00226500">
      <w:pPr>
        <w:keepNext/>
        <w:keepLines/>
        <w:rPr>
          <w:rFonts w:ascii="Tahoma" w:hAnsi="Tahoma" w:cs="Tahoma"/>
          <w:b/>
        </w:rPr>
      </w:pPr>
    </w:p>
    <w:p w14:paraId="321F2DE8" w14:textId="381EC40E" w:rsidR="0003742D" w:rsidRDefault="0003742D" w:rsidP="00226500">
      <w:pPr>
        <w:keepNext/>
        <w:keepLines/>
        <w:rPr>
          <w:rFonts w:ascii="Tahoma" w:hAnsi="Tahoma" w:cs="Tahoma"/>
          <w:b/>
        </w:rPr>
      </w:pPr>
    </w:p>
    <w:p w14:paraId="0F541D90" w14:textId="128695BD" w:rsidR="0003742D" w:rsidRDefault="0003742D" w:rsidP="00226500">
      <w:pPr>
        <w:keepNext/>
        <w:keepLines/>
        <w:rPr>
          <w:rFonts w:ascii="Tahoma" w:hAnsi="Tahoma" w:cs="Tahoma"/>
          <w:b/>
        </w:rPr>
      </w:pPr>
    </w:p>
    <w:p w14:paraId="502B2B7B" w14:textId="7736821A" w:rsidR="0003742D" w:rsidRDefault="0003742D" w:rsidP="00226500">
      <w:pPr>
        <w:keepNext/>
        <w:keepLines/>
        <w:rPr>
          <w:rFonts w:ascii="Tahoma" w:hAnsi="Tahoma" w:cs="Tahoma"/>
          <w:b/>
        </w:rPr>
      </w:pPr>
    </w:p>
    <w:p w14:paraId="012A1A1B" w14:textId="21EF9B63" w:rsidR="0003742D" w:rsidRDefault="0003742D" w:rsidP="00226500">
      <w:pPr>
        <w:keepNext/>
        <w:keepLines/>
        <w:rPr>
          <w:rFonts w:ascii="Tahoma" w:hAnsi="Tahoma" w:cs="Tahoma"/>
          <w:b/>
        </w:rPr>
      </w:pPr>
    </w:p>
    <w:p w14:paraId="0028F1EC" w14:textId="3CA9CB39" w:rsidR="0003742D" w:rsidRDefault="0003742D" w:rsidP="00226500">
      <w:pPr>
        <w:keepNext/>
        <w:keepLines/>
        <w:rPr>
          <w:rFonts w:ascii="Tahoma" w:hAnsi="Tahoma" w:cs="Tahoma"/>
          <w:b/>
        </w:rPr>
      </w:pPr>
    </w:p>
    <w:p w14:paraId="58E61B61" w14:textId="5309A016" w:rsidR="0003742D" w:rsidRDefault="0003742D" w:rsidP="00226500">
      <w:pPr>
        <w:keepNext/>
        <w:keepLines/>
        <w:rPr>
          <w:rFonts w:ascii="Tahoma" w:hAnsi="Tahoma" w:cs="Tahoma"/>
          <w:b/>
        </w:rPr>
      </w:pPr>
    </w:p>
    <w:p w14:paraId="334F47A1" w14:textId="76CC1116" w:rsidR="0003742D" w:rsidRDefault="0003742D" w:rsidP="00226500">
      <w:pPr>
        <w:keepNext/>
        <w:keepLines/>
        <w:rPr>
          <w:rFonts w:ascii="Tahoma" w:hAnsi="Tahoma" w:cs="Tahoma"/>
          <w:b/>
        </w:rPr>
      </w:pPr>
    </w:p>
    <w:p w14:paraId="0DB87680" w14:textId="36AC85D2" w:rsidR="0003742D" w:rsidRDefault="0003742D" w:rsidP="00226500">
      <w:pPr>
        <w:keepNext/>
        <w:keepLines/>
        <w:rPr>
          <w:rFonts w:ascii="Tahoma" w:hAnsi="Tahoma" w:cs="Tahoma"/>
          <w:b/>
        </w:rPr>
      </w:pPr>
    </w:p>
    <w:p w14:paraId="13969E43" w14:textId="48E3A8E3" w:rsidR="0003742D" w:rsidRDefault="0003742D" w:rsidP="00226500">
      <w:pPr>
        <w:keepNext/>
        <w:keepLines/>
        <w:rPr>
          <w:rFonts w:ascii="Tahoma" w:hAnsi="Tahoma" w:cs="Tahoma"/>
          <w:b/>
        </w:rPr>
      </w:pPr>
    </w:p>
    <w:p w14:paraId="60D2ECF9" w14:textId="231B2F13" w:rsidR="0003742D" w:rsidRDefault="0003742D" w:rsidP="00226500">
      <w:pPr>
        <w:keepNext/>
        <w:keepLines/>
        <w:rPr>
          <w:rFonts w:ascii="Tahoma" w:hAnsi="Tahoma" w:cs="Tahoma"/>
          <w:b/>
        </w:rPr>
      </w:pPr>
    </w:p>
    <w:p w14:paraId="64E9BC60" w14:textId="62367025" w:rsidR="0003742D" w:rsidRDefault="0003742D" w:rsidP="00226500">
      <w:pPr>
        <w:keepNext/>
        <w:keepLines/>
        <w:rPr>
          <w:rFonts w:ascii="Tahoma" w:hAnsi="Tahoma" w:cs="Tahoma"/>
          <w:b/>
        </w:rPr>
      </w:pPr>
    </w:p>
    <w:p w14:paraId="5D79149B" w14:textId="5F8A98D4" w:rsidR="0003742D" w:rsidRDefault="0003742D" w:rsidP="00226500">
      <w:pPr>
        <w:keepNext/>
        <w:keepLines/>
        <w:rPr>
          <w:rFonts w:ascii="Tahoma" w:hAnsi="Tahoma" w:cs="Tahoma"/>
          <w:b/>
        </w:rPr>
      </w:pPr>
    </w:p>
    <w:p w14:paraId="6315F38D" w14:textId="2C2CF101" w:rsidR="0003742D" w:rsidRDefault="0003742D" w:rsidP="00226500">
      <w:pPr>
        <w:keepNext/>
        <w:keepLines/>
        <w:rPr>
          <w:rFonts w:ascii="Tahoma" w:hAnsi="Tahoma" w:cs="Tahoma"/>
          <w:b/>
        </w:rPr>
      </w:pPr>
    </w:p>
    <w:p w14:paraId="5326718E" w14:textId="603EE253" w:rsidR="0003742D" w:rsidRDefault="0003742D" w:rsidP="00226500">
      <w:pPr>
        <w:keepNext/>
        <w:keepLines/>
        <w:rPr>
          <w:rFonts w:ascii="Tahoma" w:hAnsi="Tahoma" w:cs="Tahoma"/>
          <w:b/>
        </w:rPr>
      </w:pPr>
    </w:p>
    <w:p w14:paraId="677D639D" w14:textId="77777777" w:rsidR="0083722A" w:rsidRDefault="0083722A" w:rsidP="00226500">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1BD9F2B" w14:textId="77777777" w:rsidTr="00610C0E">
        <w:tc>
          <w:tcPr>
            <w:tcW w:w="8252" w:type="dxa"/>
          </w:tcPr>
          <w:p w14:paraId="15420949" w14:textId="5483A7CC" w:rsidR="002216FE" w:rsidRPr="00112425" w:rsidRDefault="002216FE" w:rsidP="0003742D">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r w:rsidR="005D1089">
              <w:rPr>
                <w:rFonts w:ascii="Tahoma" w:hAnsi="Tahoma" w:cs="Tahoma"/>
              </w:rPr>
              <w:t xml:space="preserve">– </w:t>
            </w:r>
            <w:r w:rsidR="0003742D">
              <w:rPr>
                <w:rFonts w:ascii="Tahoma" w:hAnsi="Tahoma" w:cs="Tahoma"/>
                <w:i/>
              </w:rPr>
              <w:t>MOL</w:t>
            </w:r>
            <w:r w:rsidR="005D1089" w:rsidRPr="005D1089">
              <w:rPr>
                <w:rFonts w:ascii="Tahoma" w:hAnsi="Tahoma" w:cs="Tahoma"/>
                <w:i/>
              </w:rPr>
              <w:t>, JP VOKA SNAGA</w:t>
            </w:r>
          </w:p>
        </w:tc>
        <w:tc>
          <w:tcPr>
            <w:tcW w:w="1463" w:type="dxa"/>
          </w:tcPr>
          <w:p w14:paraId="216B0578" w14:textId="4E1AE3C3" w:rsidR="002216FE" w:rsidRPr="00112425" w:rsidRDefault="002216FE"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B33AA5">
              <w:rPr>
                <w:rFonts w:ascii="Tahoma" w:hAnsi="Tahoma" w:cs="Tahoma"/>
                <w:b/>
                <w:i/>
              </w:rPr>
              <w:t>9</w:t>
            </w:r>
            <w:r w:rsidR="00FC65F1">
              <w:rPr>
                <w:rFonts w:ascii="Tahoma" w:hAnsi="Tahoma" w:cs="Tahoma"/>
                <w:b/>
                <w:i/>
              </w:rPr>
              <w:t>/</w:t>
            </w:r>
            <w:r w:rsidR="00B33AA5">
              <w:rPr>
                <w:rFonts w:ascii="Tahoma" w:hAnsi="Tahoma" w:cs="Tahoma"/>
                <w:b/>
                <w:i/>
              </w:rPr>
              <w:t>2</w:t>
            </w:r>
            <w:r w:rsidR="005D1089">
              <w:rPr>
                <w:rFonts w:ascii="Tahoma" w:hAnsi="Tahoma" w:cs="Tahoma"/>
                <w:b/>
                <w:i/>
              </w:rPr>
              <w:t>A</w:t>
            </w:r>
          </w:p>
        </w:tc>
      </w:tr>
    </w:tbl>
    <w:p w14:paraId="17F9AA4F" w14:textId="77777777" w:rsidR="00572D95" w:rsidRPr="00572D95" w:rsidRDefault="00572D95" w:rsidP="00226500">
      <w:pPr>
        <w:keepNext/>
        <w:keepLines/>
        <w:jc w:val="right"/>
        <w:rPr>
          <w:rFonts w:ascii="Tahoma" w:hAnsi="Tahoma" w:cs="Tahoma"/>
          <w:i/>
        </w:rPr>
      </w:pPr>
      <w:r w:rsidRPr="00572D95">
        <w:rPr>
          <w:rFonts w:ascii="Tahoma" w:hAnsi="Tahoma" w:cs="Tahoma"/>
          <w:i/>
        </w:rPr>
        <w:t>VZOREC</w:t>
      </w:r>
    </w:p>
    <w:p w14:paraId="66BF0DA1"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4A7AD01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48E548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434DAC24"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5D1A68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6EEBE39"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30044C2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FE9430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22BDA13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FDD7E02"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F380F2F"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4AB4C9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2AA6713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E51E01C"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360F748E"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9F7320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6B46B9C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35166C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34E09A5D"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78EB2DC"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287069EE"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B9C984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418B3E00"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5D66E3A"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E4F73F2"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91FF2B1"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49AE39BB"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3BE9951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0B08C11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69E431E5"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5B1447"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2B25CBD3"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64092402" w14:textId="77777777" w:rsidR="003300FC" w:rsidRPr="00112425" w:rsidRDefault="003300FC" w:rsidP="00226500">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DB75012" w14:textId="77777777" w:rsidR="003300FC" w:rsidRPr="00112425" w:rsidRDefault="003300FC" w:rsidP="00226500">
      <w:pPr>
        <w:keepNext/>
        <w:keepLines/>
        <w:jc w:val="both"/>
        <w:rPr>
          <w:rFonts w:ascii="Tahoma" w:hAnsi="Tahoma" w:cs="Tahoma"/>
        </w:rPr>
      </w:pPr>
    </w:p>
    <w:p w14:paraId="0C87993C" w14:textId="77777777" w:rsidR="003300FC" w:rsidRPr="00112425" w:rsidRDefault="003300FC" w:rsidP="00226500">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90E4C57" w14:textId="77777777" w:rsidR="003300FC" w:rsidRPr="00112425" w:rsidRDefault="003300FC" w:rsidP="00226500">
      <w:pPr>
        <w:keepNext/>
        <w:keepLines/>
        <w:jc w:val="both"/>
        <w:rPr>
          <w:rFonts w:ascii="Tahoma" w:hAnsi="Tahoma" w:cs="Tahoma"/>
        </w:rPr>
      </w:pPr>
    </w:p>
    <w:p w14:paraId="449392A0" w14:textId="77777777" w:rsidR="003300FC" w:rsidRPr="00112425" w:rsidRDefault="003300FC" w:rsidP="00226500">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6C6CE8FA" w14:textId="77777777" w:rsidR="003300FC" w:rsidRPr="00112425" w:rsidRDefault="003300FC" w:rsidP="00226500">
      <w:pPr>
        <w:keepNext/>
        <w:keepLines/>
        <w:jc w:val="both"/>
        <w:rPr>
          <w:rFonts w:ascii="Tahoma" w:hAnsi="Tahoma" w:cs="Tahoma"/>
        </w:rPr>
      </w:pPr>
    </w:p>
    <w:p w14:paraId="2932AB65" w14:textId="77777777" w:rsidR="003300FC" w:rsidRPr="00112425" w:rsidRDefault="003300FC" w:rsidP="00226500">
      <w:pPr>
        <w:keepNext/>
        <w:keepLines/>
        <w:jc w:val="both"/>
        <w:rPr>
          <w:rFonts w:ascii="Tahoma" w:hAnsi="Tahoma" w:cs="Tahoma"/>
        </w:rPr>
      </w:pPr>
      <w:r w:rsidRPr="00112425">
        <w:rPr>
          <w:rFonts w:ascii="Tahoma" w:hAnsi="Tahoma" w:cs="Tahoma"/>
        </w:rPr>
        <w:lastRenderedPageBreak/>
        <w:t>Za to zavarovanje veljajo Enotna pravila za garancije na poziv (EPGP) revizija iz leta 2010, izdana pri MTZ pod št. 758.</w:t>
      </w:r>
    </w:p>
    <w:p w14:paraId="17E5FCD0" w14:textId="77777777" w:rsidR="003300FC" w:rsidRPr="00112425" w:rsidRDefault="003300FC" w:rsidP="00226500">
      <w:pPr>
        <w:keepNext/>
        <w:keepLines/>
        <w:jc w:val="both"/>
        <w:rPr>
          <w:rFonts w:ascii="Tahoma" w:hAnsi="Tahoma" w:cs="Tahoma"/>
        </w:rPr>
      </w:pPr>
    </w:p>
    <w:p w14:paraId="6D207719"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1185FB7D"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5C0D9232" w14:textId="77777777" w:rsidR="003300FC" w:rsidRPr="00112425" w:rsidRDefault="003300FC" w:rsidP="00226500">
      <w:pPr>
        <w:keepNext/>
        <w:keepLines/>
        <w:jc w:val="both"/>
        <w:rPr>
          <w:rFonts w:ascii="Tahoma" w:hAnsi="Tahoma" w:cs="Tahoma"/>
          <w:b/>
        </w:rPr>
      </w:pPr>
    </w:p>
    <w:p w14:paraId="0FAE7351" w14:textId="77777777" w:rsidR="003300FC" w:rsidRPr="00112425" w:rsidRDefault="003300FC" w:rsidP="00226500">
      <w:pPr>
        <w:keepNext/>
        <w:keepLines/>
        <w:jc w:val="both"/>
        <w:rPr>
          <w:rFonts w:ascii="Tahoma" w:hAnsi="Tahoma" w:cs="Tahoma"/>
          <w:b/>
        </w:rPr>
      </w:pPr>
    </w:p>
    <w:p w14:paraId="328A9429"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0962C968"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DD54C76"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AE30EC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23B9CB52" w14:textId="77777777" w:rsidR="005E3D8D" w:rsidRPr="00112425" w:rsidRDefault="005E3D8D" w:rsidP="00226500">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29B9CE19"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58246F98"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8DA043F" w14:textId="77777777" w:rsidR="003300FC" w:rsidRPr="00112425" w:rsidRDefault="003300FC"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EE19930"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1FBE9809" w14:textId="77777777" w:rsidR="001E382F" w:rsidRPr="00112425" w:rsidRDefault="001E382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DDB63B0" w14:textId="77777777" w:rsidR="00A60E5F" w:rsidRPr="00112425" w:rsidRDefault="00A60E5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48C4FA6" w14:textId="77777777" w:rsidR="00A60E5F" w:rsidRPr="00112425" w:rsidRDefault="00A60E5F" w:rsidP="00226500">
      <w:pPr>
        <w:keepNext/>
        <w:keepLines/>
        <w:jc w:val="both"/>
        <w:rPr>
          <w:rFonts w:ascii="Tahoma" w:hAnsi="Tahoma" w:cs="Tahoma"/>
          <w:b/>
        </w:rPr>
      </w:pPr>
    </w:p>
    <w:p w14:paraId="65D85EC1" w14:textId="77777777" w:rsidR="00A60E5F" w:rsidRPr="00112425" w:rsidRDefault="00A60E5F" w:rsidP="00226500">
      <w:pPr>
        <w:keepNext/>
        <w:keepLines/>
        <w:jc w:val="both"/>
        <w:rPr>
          <w:rFonts w:ascii="Tahoma" w:hAnsi="Tahoma" w:cs="Tahoma"/>
          <w:b/>
        </w:rPr>
      </w:pPr>
    </w:p>
    <w:p w14:paraId="38B80EF2" w14:textId="77777777" w:rsidR="00A60E5F" w:rsidRPr="00112425" w:rsidRDefault="00A60E5F" w:rsidP="00226500">
      <w:pPr>
        <w:keepNext/>
        <w:keepLines/>
        <w:jc w:val="both"/>
        <w:rPr>
          <w:rFonts w:ascii="Tahoma" w:hAnsi="Tahoma" w:cs="Tahoma"/>
          <w:b/>
          <w:sz w:val="24"/>
        </w:rPr>
      </w:pPr>
    </w:p>
    <w:p w14:paraId="082224EC" w14:textId="77777777" w:rsidR="00A60E5F" w:rsidRPr="00112425" w:rsidRDefault="00A60E5F"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20EF1E65" w14:textId="77777777" w:rsidR="00A60E5F" w:rsidRPr="00112425" w:rsidRDefault="00A60E5F" w:rsidP="00226500">
      <w:pPr>
        <w:keepNext/>
        <w:keepLines/>
        <w:jc w:val="right"/>
        <w:rPr>
          <w:rFonts w:ascii="Tahoma" w:hAnsi="Tahoma" w:cs="Tahoma"/>
          <w:b/>
        </w:rPr>
      </w:pPr>
    </w:p>
    <w:p w14:paraId="106DC610" w14:textId="77777777" w:rsidR="00A60E5F" w:rsidRPr="00112425" w:rsidRDefault="00A60E5F" w:rsidP="00226500">
      <w:pPr>
        <w:keepNext/>
        <w:keepLines/>
        <w:jc w:val="both"/>
        <w:rPr>
          <w:rFonts w:ascii="Tahoma" w:hAnsi="Tahoma" w:cs="Tahoma"/>
          <w:sz w:val="10"/>
        </w:rPr>
      </w:pPr>
    </w:p>
    <w:p w14:paraId="5E53FE38" w14:textId="1362080B" w:rsidR="00A60E5F" w:rsidRDefault="00A60E5F" w:rsidP="00226500">
      <w:pPr>
        <w:keepNext/>
        <w:keepLines/>
        <w:rPr>
          <w:rFonts w:ascii="Tahoma" w:hAnsi="Tahoma" w:cs="Tahoma"/>
          <w:sz w:val="10"/>
        </w:rPr>
      </w:pPr>
      <w:r w:rsidRPr="00112425">
        <w:rPr>
          <w:rFonts w:ascii="Tahoma" w:hAnsi="Tahoma" w:cs="Tahoma"/>
          <w:sz w:val="10"/>
        </w:rPr>
        <w:br w:type="page"/>
      </w:r>
    </w:p>
    <w:p w14:paraId="32DB4525" w14:textId="40D44D42" w:rsidR="005D1089" w:rsidRDefault="005D1089" w:rsidP="00226500">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5D1089" w:rsidRPr="00112425" w14:paraId="400B8BA8" w14:textId="77777777" w:rsidTr="005A6DA7">
        <w:tc>
          <w:tcPr>
            <w:tcW w:w="8252" w:type="dxa"/>
          </w:tcPr>
          <w:p w14:paraId="463CA96A" w14:textId="2AD880A0" w:rsidR="005D1089" w:rsidRPr="00112425" w:rsidRDefault="005D1089" w:rsidP="00226500">
            <w:pPr>
              <w:keepNext/>
              <w:keepLines/>
              <w:jc w:val="both"/>
              <w:rPr>
                <w:rFonts w:ascii="Tahoma" w:hAnsi="Tahoma" w:cs="Tahoma"/>
              </w:rPr>
            </w:pPr>
            <w:r w:rsidRPr="00112425">
              <w:rPr>
                <w:rFonts w:ascii="Tahoma" w:hAnsi="Tahoma" w:cs="Tahoma"/>
              </w:rPr>
              <w:t xml:space="preserve">FINANČNO ZAVAROVANJE ZA DOBRO IZVEDBO POGODBENIH OBVEZNOSTI </w:t>
            </w:r>
            <w:r>
              <w:rPr>
                <w:rFonts w:ascii="Tahoma" w:hAnsi="Tahoma" w:cs="Tahoma"/>
              </w:rPr>
              <w:t xml:space="preserve">– </w:t>
            </w:r>
            <w:r>
              <w:rPr>
                <w:rFonts w:ascii="Tahoma" w:hAnsi="Tahoma" w:cs="Tahoma"/>
                <w:i/>
              </w:rPr>
              <w:t>ENERGETIKA LJUBLJANA</w:t>
            </w:r>
          </w:p>
        </w:tc>
        <w:tc>
          <w:tcPr>
            <w:tcW w:w="1463" w:type="dxa"/>
          </w:tcPr>
          <w:p w14:paraId="203C3009" w14:textId="6AF086DD" w:rsidR="005D1089" w:rsidRPr="00112425" w:rsidRDefault="005D1089"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9/2B</w:t>
            </w:r>
          </w:p>
        </w:tc>
      </w:tr>
    </w:tbl>
    <w:p w14:paraId="2BA4ABBA" w14:textId="3784AC0A" w:rsidR="005D1089" w:rsidRDefault="005D1089" w:rsidP="00226500">
      <w:pPr>
        <w:keepNext/>
        <w:keepLines/>
        <w:rPr>
          <w:rFonts w:ascii="Tahoma" w:hAnsi="Tahoma" w:cs="Tahoma"/>
          <w:sz w:val="10"/>
        </w:rPr>
      </w:pPr>
    </w:p>
    <w:p w14:paraId="720F230D" w14:textId="77777777" w:rsidR="00572D95" w:rsidRPr="00572D95" w:rsidRDefault="00572D95" w:rsidP="00226500">
      <w:pPr>
        <w:keepNext/>
        <w:keepLines/>
        <w:jc w:val="right"/>
        <w:rPr>
          <w:rFonts w:ascii="Tahoma" w:hAnsi="Tahoma" w:cs="Tahoma"/>
          <w:i/>
        </w:rPr>
      </w:pPr>
      <w:r w:rsidRPr="00572D95">
        <w:rPr>
          <w:rFonts w:ascii="Tahoma" w:hAnsi="Tahoma" w:cs="Tahoma"/>
          <w:i/>
        </w:rPr>
        <w:t>VZOREC</w:t>
      </w:r>
    </w:p>
    <w:p w14:paraId="52BE62C5" w14:textId="25C7907C" w:rsidR="00D25C2A" w:rsidRPr="00D25C2A" w:rsidRDefault="00D25C2A" w:rsidP="00226500">
      <w:pPr>
        <w:keepNext/>
        <w:keepLines/>
        <w:jc w:val="center"/>
        <w:rPr>
          <w:rFonts w:ascii="Tahoma" w:hAnsi="Tahoma" w:cs="Tahoma"/>
          <w:b/>
        </w:rPr>
      </w:pPr>
      <w:r w:rsidRPr="00D25C2A">
        <w:rPr>
          <w:rFonts w:ascii="Tahoma" w:hAnsi="Tahoma" w:cs="Tahoma"/>
          <w:b/>
        </w:rPr>
        <w:t>MENIČNA IZJAVA</w:t>
      </w:r>
    </w:p>
    <w:p w14:paraId="6CDFFCB3" w14:textId="0DD4EF69" w:rsidR="00D25C2A" w:rsidRPr="00D25C2A" w:rsidRDefault="00D25C2A" w:rsidP="00226500">
      <w:pPr>
        <w:keepNext/>
        <w:keepLines/>
        <w:jc w:val="center"/>
        <w:rPr>
          <w:rFonts w:ascii="Tahoma" w:hAnsi="Tahoma" w:cs="Tahoma"/>
          <w:b/>
        </w:rPr>
      </w:pPr>
      <w:r w:rsidRPr="00D25C2A">
        <w:rPr>
          <w:rFonts w:ascii="Tahoma" w:hAnsi="Tahoma" w:cs="Tahoma"/>
          <w:b/>
        </w:rPr>
        <w:t>ZA DOBRO IZVEDBO POGODBENIH OBVEZNOSTI</w:t>
      </w:r>
    </w:p>
    <w:p w14:paraId="67EE56C3" w14:textId="77777777" w:rsidR="00D25C2A" w:rsidRPr="00D25C2A" w:rsidRDefault="00D25C2A" w:rsidP="00226500">
      <w:pPr>
        <w:keepNext/>
        <w:keepLines/>
        <w:jc w:val="both"/>
        <w:rPr>
          <w:rFonts w:ascii="Tahoma" w:hAnsi="Tahoma" w:cs="Tahoma"/>
        </w:rPr>
      </w:pPr>
    </w:p>
    <w:p w14:paraId="3D835ADF" w14:textId="77777777" w:rsidR="00D25C2A" w:rsidRPr="00D25C2A" w:rsidRDefault="00D25C2A" w:rsidP="00226500">
      <w:pPr>
        <w:keepNext/>
        <w:keepLines/>
        <w:jc w:val="both"/>
        <w:rPr>
          <w:rFonts w:ascii="Tahoma" w:hAnsi="Tahoma" w:cs="Tahoma"/>
        </w:rPr>
      </w:pPr>
    </w:p>
    <w:p w14:paraId="7341E34B" w14:textId="77777777" w:rsidR="00D25C2A" w:rsidRPr="00D25C2A" w:rsidRDefault="00D25C2A" w:rsidP="00226500">
      <w:pPr>
        <w:keepNext/>
        <w:keepLines/>
        <w:jc w:val="both"/>
        <w:rPr>
          <w:rFonts w:ascii="Tahoma" w:hAnsi="Tahoma" w:cs="Tahoma"/>
        </w:rPr>
      </w:pPr>
      <w:r w:rsidRPr="00D25C2A">
        <w:rPr>
          <w:rFonts w:ascii="Tahoma" w:hAnsi="Tahoma" w:cs="Tahoma"/>
        </w:rPr>
        <w:t>V skladu z pogodbo št. ________ z dne _______, sklenjeno med naročnikom Javno podjetje Energetika Ljubljana, d.o.o., Verovškova ulica 62, 1000 Ljubljana (upravičenec) in ______________ (naziv in naslov izvajalca), je izvajalec dolžan izvesti ____________________ (predmet pogodbe) v pogodbeni vrednosti ______________ EUR brez DDV.</w:t>
      </w:r>
    </w:p>
    <w:p w14:paraId="41B99C9F" w14:textId="77777777" w:rsidR="00D25C2A" w:rsidRPr="00D25C2A" w:rsidRDefault="00D25C2A" w:rsidP="00226500">
      <w:pPr>
        <w:keepNext/>
        <w:keepLines/>
        <w:jc w:val="both"/>
        <w:rPr>
          <w:rFonts w:ascii="Tahoma" w:hAnsi="Tahoma" w:cs="Tahoma"/>
        </w:rPr>
      </w:pPr>
    </w:p>
    <w:p w14:paraId="08BA5AA7" w14:textId="77777777" w:rsidR="00D25C2A" w:rsidRPr="00D25C2A" w:rsidRDefault="00D25C2A" w:rsidP="00226500">
      <w:pPr>
        <w:keepNext/>
        <w:keepLines/>
        <w:jc w:val="both"/>
        <w:rPr>
          <w:rFonts w:ascii="Tahoma" w:hAnsi="Tahoma" w:cs="Tahoma"/>
        </w:rPr>
      </w:pPr>
      <w:r w:rsidRPr="00D25C2A">
        <w:rPr>
          <w:rFonts w:ascii="Tahoma" w:hAnsi="Tahoma" w:cs="Tahoma"/>
        </w:rPr>
        <w:t>Kot garancijo za dobro izvedbo pogodbenih obveznosti mi kot izvajalec izdajamo eno bianko menico s pooblastilom za njeno izpolnitev in unovčenje, na kateri so podpisane pooblaščene osebe za zastopanje:</w:t>
      </w:r>
    </w:p>
    <w:p w14:paraId="703478CE" w14:textId="77777777" w:rsidR="00D25C2A" w:rsidRPr="00D25C2A" w:rsidRDefault="00D25C2A" w:rsidP="00226500">
      <w:pPr>
        <w:keepNext/>
        <w:keepLines/>
        <w:jc w:val="both"/>
        <w:rPr>
          <w:rFonts w:ascii="Tahoma" w:hAnsi="Tahoma" w:cs="Tahoma"/>
        </w:rPr>
      </w:pPr>
    </w:p>
    <w:p w14:paraId="280B6342" w14:textId="77777777" w:rsidR="00D25C2A" w:rsidRPr="00D25C2A" w:rsidRDefault="00D25C2A" w:rsidP="00226500">
      <w:pPr>
        <w:keepNext/>
        <w:keepLines/>
        <w:jc w:val="both"/>
        <w:rPr>
          <w:rFonts w:ascii="Tahoma" w:hAnsi="Tahoma" w:cs="Tahoma"/>
        </w:rPr>
      </w:pPr>
      <w:r w:rsidRPr="00D25C2A">
        <w:rPr>
          <w:rFonts w:ascii="Tahoma" w:hAnsi="Tahoma" w:cs="Tahoma"/>
        </w:rPr>
        <w:t>___________________________________________________________________________</w:t>
      </w:r>
    </w:p>
    <w:p w14:paraId="57EBAE85" w14:textId="77777777" w:rsidR="00D25C2A" w:rsidRPr="00D25C2A" w:rsidRDefault="00D25C2A" w:rsidP="00226500">
      <w:pPr>
        <w:keepNext/>
        <w:keepLines/>
        <w:jc w:val="both"/>
        <w:rPr>
          <w:rFonts w:ascii="Tahoma" w:hAnsi="Tahoma" w:cs="Tahoma"/>
        </w:rPr>
      </w:pPr>
      <w:r w:rsidRPr="00D25C2A">
        <w:rPr>
          <w:rFonts w:ascii="Tahoma" w:hAnsi="Tahoma" w:cs="Tahoma"/>
        </w:rPr>
        <w:t>(Ime in priimek)                        (Funkcija zastopnika)                     (Podpis)</w:t>
      </w:r>
    </w:p>
    <w:p w14:paraId="07931277" w14:textId="77777777" w:rsidR="00D25C2A" w:rsidRPr="00D25C2A" w:rsidRDefault="00D25C2A" w:rsidP="00226500">
      <w:pPr>
        <w:keepNext/>
        <w:keepLines/>
        <w:jc w:val="both"/>
        <w:rPr>
          <w:rFonts w:ascii="Tahoma" w:hAnsi="Tahoma" w:cs="Tahoma"/>
        </w:rPr>
      </w:pPr>
    </w:p>
    <w:p w14:paraId="30381328" w14:textId="77777777" w:rsidR="00D25C2A" w:rsidRPr="00D25C2A" w:rsidRDefault="00D25C2A" w:rsidP="00226500">
      <w:pPr>
        <w:keepNext/>
        <w:keepLines/>
        <w:jc w:val="both"/>
        <w:rPr>
          <w:rFonts w:ascii="Tahoma" w:hAnsi="Tahoma" w:cs="Tahoma"/>
        </w:rPr>
      </w:pPr>
      <w:r w:rsidRPr="00D25C2A">
        <w:rPr>
          <w:rFonts w:ascii="Tahoma" w:hAnsi="Tahoma" w:cs="Tahoma"/>
        </w:rPr>
        <w:t>___________________________________________________________________________</w:t>
      </w:r>
    </w:p>
    <w:p w14:paraId="7243BAA6" w14:textId="77777777" w:rsidR="00D25C2A" w:rsidRPr="00D25C2A" w:rsidRDefault="00D25C2A" w:rsidP="00226500">
      <w:pPr>
        <w:keepNext/>
        <w:keepLines/>
        <w:jc w:val="both"/>
        <w:rPr>
          <w:rFonts w:ascii="Tahoma" w:hAnsi="Tahoma" w:cs="Tahoma"/>
        </w:rPr>
      </w:pPr>
      <w:r w:rsidRPr="00D25C2A">
        <w:rPr>
          <w:rFonts w:ascii="Tahoma" w:hAnsi="Tahoma" w:cs="Tahoma"/>
        </w:rPr>
        <w:t>(Ime in priimek)                         (Funkcija zastopnika)                    (Podpis)</w:t>
      </w:r>
    </w:p>
    <w:p w14:paraId="2B5C5955" w14:textId="77777777" w:rsidR="00D25C2A" w:rsidRPr="00D25C2A" w:rsidRDefault="00D25C2A" w:rsidP="00226500">
      <w:pPr>
        <w:keepNext/>
        <w:keepLines/>
        <w:jc w:val="both"/>
        <w:rPr>
          <w:rFonts w:ascii="Tahoma" w:hAnsi="Tahoma" w:cs="Tahoma"/>
        </w:rPr>
      </w:pPr>
    </w:p>
    <w:p w14:paraId="10DBE26E" w14:textId="77777777" w:rsidR="00D25C2A" w:rsidRPr="00D25C2A" w:rsidRDefault="00D25C2A" w:rsidP="00226500">
      <w:pPr>
        <w:keepNext/>
        <w:keepLines/>
        <w:jc w:val="both"/>
        <w:rPr>
          <w:rFonts w:ascii="Tahoma" w:hAnsi="Tahoma" w:cs="Tahoma"/>
        </w:rPr>
      </w:pPr>
      <w:r w:rsidRPr="00D25C2A">
        <w:rPr>
          <w:rFonts w:ascii="Tahoma" w:hAnsi="Tahoma" w:cs="Tahoma"/>
        </w:rPr>
        <w:t>Pooblaščamo Javno podjetje Energetika Ljubljana, d.o.o., da v primeru, če mi kot izvajalec ne bomo izpolnili pogodbenih obveznosti v dogovorjeni kvaliteti, količini in rokih, opredeljenih v zgoraj citirani pogodbi, da:</w:t>
      </w:r>
    </w:p>
    <w:p w14:paraId="5E8A538D" w14:textId="77777777" w:rsidR="00D25C2A" w:rsidRPr="00D25C2A" w:rsidRDefault="00D25C2A" w:rsidP="00226500">
      <w:pPr>
        <w:keepNext/>
        <w:keepLines/>
        <w:jc w:val="both"/>
        <w:rPr>
          <w:rFonts w:ascii="Tahoma" w:hAnsi="Tahoma" w:cs="Tahoma"/>
        </w:rPr>
      </w:pPr>
      <w:r w:rsidRPr="00D25C2A">
        <w:rPr>
          <w:rFonts w:ascii="Tahoma" w:hAnsi="Tahoma" w:cs="Tahoma"/>
        </w:rPr>
        <w:t>-</w:t>
      </w:r>
      <w:r w:rsidRPr="00D25C2A">
        <w:rPr>
          <w:rFonts w:ascii="Tahoma" w:hAnsi="Tahoma" w:cs="Tahoma"/>
        </w:rPr>
        <w:tab/>
        <w:t>izpolni bianko menico v višini do ______________ EUR,</w:t>
      </w:r>
    </w:p>
    <w:p w14:paraId="7BB42DE6" w14:textId="77777777" w:rsidR="00D25C2A" w:rsidRPr="00D25C2A" w:rsidRDefault="00D25C2A" w:rsidP="00226500">
      <w:pPr>
        <w:keepNext/>
        <w:keepLines/>
        <w:jc w:val="both"/>
        <w:rPr>
          <w:rFonts w:ascii="Tahoma" w:hAnsi="Tahoma" w:cs="Tahoma"/>
        </w:rPr>
      </w:pPr>
      <w:r w:rsidRPr="00D25C2A">
        <w:rPr>
          <w:rFonts w:ascii="Tahoma" w:hAnsi="Tahoma" w:cs="Tahoma"/>
        </w:rPr>
        <w:t>-</w:t>
      </w:r>
      <w:r w:rsidRPr="00D25C2A">
        <w:rPr>
          <w:rFonts w:ascii="Tahoma" w:hAnsi="Tahoma" w:cs="Tahoma"/>
        </w:rPr>
        <w:tab/>
        <w:t>da izpolni vse druge sestavne dele menic, ki niso izpolnjeni,</w:t>
      </w:r>
    </w:p>
    <w:p w14:paraId="4A51BD0D" w14:textId="77777777" w:rsidR="00D25C2A" w:rsidRPr="00D25C2A" w:rsidRDefault="00D25C2A" w:rsidP="00226500">
      <w:pPr>
        <w:keepNext/>
        <w:keepLines/>
        <w:jc w:val="both"/>
        <w:rPr>
          <w:rFonts w:ascii="Tahoma" w:hAnsi="Tahoma" w:cs="Tahoma"/>
        </w:rPr>
      </w:pPr>
      <w:r w:rsidRPr="00D25C2A">
        <w:rPr>
          <w:rFonts w:ascii="Tahoma" w:hAnsi="Tahoma" w:cs="Tahoma"/>
        </w:rPr>
        <w:t>-</w:t>
      </w:r>
      <w:r w:rsidRPr="00D25C2A">
        <w:rPr>
          <w:rFonts w:ascii="Tahoma" w:hAnsi="Tahoma" w:cs="Tahoma"/>
        </w:rPr>
        <w:tab/>
        <w:t>da po potrebi zapiše na menici tudi katerokoli menično klavzulo, ki sicer ni bistvena menična sestavina.</w:t>
      </w:r>
    </w:p>
    <w:p w14:paraId="3CCE7629" w14:textId="77777777" w:rsidR="00D25C2A" w:rsidRPr="00D25C2A" w:rsidRDefault="00D25C2A" w:rsidP="00226500">
      <w:pPr>
        <w:keepNext/>
        <w:keepLines/>
        <w:jc w:val="both"/>
        <w:rPr>
          <w:rFonts w:ascii="Tahoma" w:hAnsi="Tahoma" w:cs="Tahoma"/>
        </w:rPr>
      </w:pPr>
    </w:p>
    <w:p w14:paraId="5797E5F3" w14:textId="77777777" w:rsidR="00D25C2A" w:rsidRPr="00D25C2A" w:rsidRDefault="00D25C2A" w:rsidP="00226500">
      <w:pPr>
        <w:keepNext/>
        <w:keepLines/>
        <w:jc w:val="both"/>
        <w:rPr>
          <w:rFonts w:ascii="Tahoma" w:hAnsi="Tahoma" w:cs="Tahoma"/>
        </w:rPr>
      </w:pPr>
      <w:r w:rsidRPr="00D25C2A">
        <w:rPr>
          <w:rFonts w:ascii="Tahoma" w:hAnsi="Tahoma" w:cs="Tahoma"/>
        </w:rPr>
        <w:t>V primeru spremembe upnika predmetnih terjatev, veljajo določbe tega pooblastila tudi v korist novih upnikov.</w:t>
      </w:r>
    </w:p>
    <w:p w14:paraId="795D7A0F" w14:textId="77777777" w:rsidR="00D25C2A" w:rsidRPr="00D25C2A" w:rsidRDefault="00D25C2A" w:rsidP="00226500">
      <w:pPr>
        <w:keepNext/>
        <w:keepLines/>
        <w:jc w:val="both"/>
        <w:rPr>
          <w:rFonts w:ascii="Tahoma" w:hAnsi="Tahoma" w:cs="Tahoma"/>
        </w:rPr>
      </w:pPr>
    </w:p>
    <w:p w14:paraId="1220890A" w14:textId="77777777" w:rsidR="00D25C2A" w:rsidRPr="00D25C2A" w:rsidRDefault="00D25C2A" w:rsidP="00226500">
      <w:pPr>
        <w:keepNext/>
        <w:keepLines/>
        <w:jc w:val="both"/>
        <w:rPr>
          <w:rFonts w:ascii="Tahoma" w:hAnsi="Tahoma" w:cs="Tahoma"/>
        </w:rPr>
      </w:pPr>
      <w:r w:rsidRPr="00D25C2A">
        <w:rPr>
          <w:rFonts w:ascii="Tahoma" w:hAnsi="Tahoma" w:cs="Tahoma"/>
        </w:rPr>
        <w:t>Pooblaščamo Javno podjetje Energetika Ljubljana, d.o.o., da menico po potrebi domicilira pri katerikoli banki, pri kateri imamo odprt račun.</w:t>
      </w:r>
    </w:p>
    <w:p w14:paraId="0535F437" w14:textId="77777777" w:rsidR="00D25C2A" w:rsidRPr="00D25C2A" w:rsidRDefault="00D25C2A" w:rsidP="00226500">
      <w:pPr>
        <w:keepNext/>
        <w:keepLines/>
        <w:jc w:val="both"/>
        <w:rPr>
          <w:rFonts w:ascii="Tahoma" w:hAnsi="Tahoma" w:cs="Tahoma"/>
        </w:rPr>
      </w:pPr>
    </w:p>
    <w:p w14:paraId="01E6A293" w14:textId="77777777" w:rsidR="00D25C2A" w:rsidRPr="00D25C2A" w:rsidRDefault="00D25C2A" w:rsidP="00226500">
      <w:pPr>
        <w:keepNext/>
        <w:keepLines/>
        <w:jc w:val="both"/>
        <w:rPr>
          <w:rFonts w:ascii="Tahoma" w:hAnsi="Tahoma" w:cs="Tahoma"/>
        </w:rPr>
      </w:pPr>
      <w:r w:rsidRPr="00D25C2A">
        <w:rPr>
          <w:rFonts w:ascii="Tahoma" w:hAnsi="Tahoma" w:cs="Tahoma"/>
        </w:rPr>
        <w:t>S to menično izjavo pooblaščamo _________________________(navedba banke), da v breme našega transakcijskega računa št. _________________________ unovči predloženo menico najkasneje do _____________ .</w:t>
      </w:r>
    </w:p>
    <w:p w14:paraId="07F7848C" w14:textId="77777777" w:rsidR="00D25C2A" w:rsidRPr="00D25C2A" w:rsidRDefault="00D25C2A" w:rsidP="00226500">
      <w:pPr>
        <w:keepNext/>
        <w:keepLines/>
        <w:jc w:val="both"/>
        <w:rPr>
          <w:rFonts w:ascii="Tahoma" w:hAnsi="Tahoma" w:cs="Tahoma"/>
        </w:rPr>
      </w:pPr>
      <w:r w:rsidRPr="00D25C2A">
        <w:rPr>
          <w:rFonts w:ascii="Tahoma" w:hAnsi="Tahoma" w:cs="Tahoma"/>
        </w:rPr>
        <w:t>Pooblaščamo tudi katerokoli banko, pri kateri bi imeli odprt račun, da v breme našega transakcijskega računa unovči predloženo menico.</w:t>
      </w:r>
    </w:p>
    <w:p w14:paraId="3DA4A99B" w14:textId="77777777" w:rsidR="00D25C2A" w:rsidRPr="00D25C2A" w:rsidRDefault="00D25C2A" w:rsidP="00226500">
      <w:pPr>
        <w:keepNext/>
        <w:keepLines/>
        <w:jc w:val="both"/>
        <w:rPr>
          <w:rFonts w:ascii="Tahoma" w:hAnsi="Tahoma" w:cs="Tahoma"/>
        </w:rPr>
      </w:pPr>
    </w:p>
    <w:p w14:paraId="710B795C" w14:textId="77777777" w:rsidR="00D25C2A" w:rsidRPr="00D25C2A" w:rsidRDefault="00D25C2A" w:rsidP="00226500">
      <w:pPr>
        <w:keepNext/>
        <w:keepLines/>
        <w:jc w:val="both"/>
        <w:rPr>
          <w:rFonts w:ascii="Tahoma" w:hAnsi="Tahoma" w:cs="Tahoma"/>
        </w:rPr>
      </w:pPr>
      <w:r w:rsidRPr="00D25C2A">
        <w:rPr>
          <w:rFonts w:ascii="Tahoma" w:hAnsi="Tahoma" w:cs="Tahoma"/>
        </w:rPr>
        <w:t>S podpisom tega pooblastila soglašamo, da Energetika Ljubljana, d.o.o., opravi poizvedbe o številkah transakcijskih računov pri katerikoli banki, finančni organizaciji ali upravljavcu baz podatkov o računih.</w:t>
      </w:r>
    </w:p>
    <w:p w14:paraId="603BBC13" w14:textId="77777777" w:rsidR="00D25C2A" w:rsidRPr="00D25C2A" w:rsidRDefault="00D25C2A" w:rsidP="00226500">
      <w:pPr>
        <w:keepNext/>
        <w:keepLines/>
        <w:jc w:val="both"/>
        <w:rPr>
          <w:rFonts w:ascii="Tahoma" w:hAnsi="Tahoma" w:cs="Tahoma"/>
        </w:rPr>
      </w:pPr>
    </w:p>
    <w:p w14:paraId="6EAB1644" w14:textId="77777777" w:rsidR="00D25C2A" w:rsidRPr="00D25C2A" w:rsidRDefault="00D25C2A" w:rsidP="00226500">
      <w:pPr>
        <w:keepNext/>
        <w:keepLines/>
        <w:jc w:val="both"/>
        <w:rPr>
          <w:rFonts w:ascii="Tahoma" w:hAnsi="Tahoma" w:cs="Tahoma"/>
        </w:rPr>
      </w:pPr>
      <w:r w:rsidRPr="00D25C2A">
        <w:rPr>
          <w:rFonts w:ascii="Tahoma" w:hAnsi="Tahoma" w:cs="Tahoma"/>
        </w:rPr>
        <w:t>Zavezujemo se, da tega pooblastila ne bomo preklicali.</w:t>
      </w:r>
    </w:p>
    <w:p w14:paraId="34822817" w14:textId="77777777" w:rsidR="00D25C2A" w:rsidRPr="00D25C2A" w:rsidRDefault="00D25C2A" w:rsidP="00226500">
      <w:pPr>
        <w:keepNext/>
        <w:keepLines/>
        <w:jc w:val="both"/>
        <w:rPr>
          <w:rFonts w:ascii="Tahoma" w:hAnsi="Tahoma" w:cs="Tahoma"/>
        </w:rPr>
      </w:pPr>
    </w:p>
    <w:p w14:paraId="0048B7BA" w14:textId="77777777" w:rsidR="00D25C2A" w:rsidRPr="00572D95" w:rsidRDefault="00D25C2A" w:rsidP="00226500">
      <w:pPr>
        <w:keepNext/>
        <w:keepLines/>
        <w:jc w:val="both"/>
        <w:rPr>
          <w:rFonts w:ascii="Tahoma" w:hAnsi="Tahoma" w:cs="Tahoma"/>
        </w:rPr>
      </w:pPr>
      <w:r w:rsidRPr="00D25C2A">
        <w:rPr>
          <w:rFonts w:ascii="Tahoma" w:hAnsi="Tahoma" w:cs="Tahoma"/>
        </w:rPr>
        <w:t>Priloga: 1 bianko menica</w:t>
      </w:r>
      <w:r w:rsidRPr="00D25C2A">
        <w:rPr>
          <w:rFonts w:ascii="Tahoma" w:hAnsi="Tahoma" w:cs="Tahoma"/>
        </w:rPr>
        <w:tab/>
      </w:r>
      <w:r w:rsidRPr="00D25C2A">
        <w:rPr>
          <w:rFonts w:ascii="Tahoma" w:hAnsi="Tahoma" w:cs="Tahoma"/>
        </w:rPr>
        <w:tab/>
      </w:r>
      <w:r w:rsidRPr="00D25C2A">
        <w:rPr>
          <w:rFonts w:ascii="Tahoma" w:hAnsi="Tahoma" w:cs="Tahoma"/>
        </w:rPr>
        <w:tab/>
      </w:r>
      <w:r w:rsidRPr="00D25C2A">
        <w:rPr>
          <w:rFonts w:ascii="Tahoma" w:hAnsi="Tahoma" w:cs="Tahoma"/>
          <w:sz w:val="10"/>
        </w:rPr>
        <w:tab/>
      </w:r>
      <w:r w:rsidRPr="00D25C2A">
        <w:rPr>
          <w:rFonts w:ascii="Tahoma" w:hAnsi="Tahoma" w:cs="Tahoma"/>
          <w:sz w:val="10"/>
        </w:rPr>
        <w:tab/>
      </w:r>
      <w:r w:rsidRPr="00572D95">
        <w:rPr>
          <w:rFonts w:ascii="Tahoma" w:hAnsi="Tahoma" w:cs="Tahoma"/>
        </w:rPr>
        <w:tab/>
        <w:t>Izdajatelj menice:</w:t>
      </w:r>
    </w:p>
    <w:p w14:paraId="77C8BF84" w14:textId="5D74CE8A" w:rsidR="005D1089" w:rsidRDefault="005D1089" w:rsidP="00226500">
      <w:pPr>
        <w:keepNext/>
        <w:keepLines/>
        <w:rPr>
          <w:rFonts w:ascii="Tahoma" w:hAnsi="Tahoma" w:cs="Tahoma"/>
          <w:sz w:val="10"/>
        </w:rPr>
      </w:pPr>
    </w:p>
    <w:p w14:paraId="65246876" w14:textId="48FE4B11" w:rsidR="005D1089" w:rsidRDefault="005D1089" w:rsidP="00226500">
      <w:pPr>
        <w:keepNext/>
        <w:keepLines/>
        <w:rPr>
          <w:rFonts w:ascii="Tahoma" w:hAnsi="Tahoma" w:cs="Tahoma"/>
          <w:sz w:val="10"/>
        </w:rPr>
      </w:pPr>
    </w:p>
    <w:p w14:paraId="5E92A1B7" w14:textId="1C323A1F" w:rsidR="005D1089" w:rsidRDefault="005D1089" w:rsidP="00226500">
      <w:pPr>
        <w:keepNext/>
        <w:keepLines/>
        <w:rPr>
          <w:rFonts w:ascii="Tahoma" w:hAnsi="Tahoma" w:cs="Tahoma"/>
          <w:sz w:val="10"/>
        </w:rPr>
      </w:pPr>
    </w:p>
    <w:p w14:paraId="4DEC6CD6" w14:textId="0DFF018E" w:rsidR="005D1089" w:rsidRDefault="005D1089" w:rsidP="00226500">
      <w:pPr>
        <w:keepNext/>
        <w:keepLines/>
        <w:rPr>
          <w:rFonts w:ascii="Tahoma" w:hAnsi="Tahoma" w:cs="Tahoma"/>
          <w:sz w:val="10"/>
        </w:rPr>
      </w:pPr>
    </w:p>
    <w:p w14:paraId="0AEB51FF" w14:textId="65A3AA23" w:rsidR="00572D95" w:rsidRDefault="00572D95" w:rsidP="00226500">
      <w:pPr>
        <w:keepNext/>
        <w:keepLines/>
        <w:rPr>
          <w:rFonts w:ascii="Tahoma" w:hAnsi="Tahoma" w:cs="Tahoma"/>
          <w:sz w:val="10"/>
        </w:rPr>
      </w:pPr>
    </w:p>
    <w:p w14:paraId="52C2E51E" w14:textId="0F176C47" w:rsidR="00572D95" w:rsidRDefault="00572D95" w:rsidP="00226500">
      <w:pPr>
        <w:keepNext/>
        <w:keepLines/>
        <w:rPr>
          <w:rFonts w:ascii="Tahoma" w:hAnsi="Tahoma" w:cs="Tahoma"/>
          <w:sz w:val="10"/>
        </w:rPr>
      </w:pPr>
    </w:p>
    <w:p w14:paraId="10A195E5" w14:textId="524FE78D" w:rsidR="00572D95" w:rsidRDefault="00572D95" w:rsidP="00226500">
      <w:pPr>
        <w:keepNext/>
        <w:keepLines/>
        <w:rPr>
          <w:rFonts w:ascii="Tahoma" w:hAnsi="Tahoma" w:cs="Tahoma"/>
          <w:sz w:val="10"/>
        </w:rPr>
      </w:pPr>
    </w:p>
    <w:p w14:paraId="5E72F725" w14:textId="51062E20" w:rsidR="00572D95" w:rsidRDefault="00572D95" w:rsidP="00226500">
      <w:pPr>
        <w:keepNext/>
        <w:keepLines/>
        <w:rPr>
          <w:rFonts w:ascii="Tahoma" w:hAnsi="Tahoma" w:cs="Tahoma"/>
          <w:sz w:val="10"/>
        </w:rPr>
      </w:pPr>
    </w:p>
    <w:p w14:paraId="752466A0" w14:textId="2928804C" w:rsidR="00572D95" w:rsidRDefault="00572D95" w:rsidP="00226500">
      <w:pPr>
        <w:keepNext/>
        <w:keepLines/>
        <w:rPr>
          <w:rFonts w:ascii="Tahoma" w:hAnsi="Tahoma" w:cs="Tahoma"/>
          <w:sz w:val="10"/>
        </w:rPr>
      </w:pPr>
    </w:p>
    <w:p w14:paraId="11CEB596" w14:textId="653CADC0" w:rsidR="00572D95" w:rsidRDefault="00572D95" w:rsidP="00226500">
      <w:pPr>
        <w:keepNext/>
        <w:keepLines/>
        <w:rPr>
          <w:rFonts w:ascii="Tahoma" w:hAnsi="Tahoma" w:cs="Tahoma"/>
          <w:sz w:val="10"/>
        </w:rPr>
      </w:pPr>
    </w:p>
    <w:p w14:paraId="63E28C85" w14:textId="7D38DAC0" w:rsidR="00572D95" w:rsidRDefault="00572D95" w:rsidP="00226500">
      <w:pPr>
        <w:keepNext/>
        <w:keepLines/>
        <w:rPr>
          <w:rFonts w:ascii="Tahoma" w:hAnsi="Tahoma" w:cs="Tahoma"/>
          <w:sz w:val="10"/>
        </w:rPr>
      </w:pPr>
    </w:p>
    <w:p w14:paraId="092CF196" w14:textId="613A2996" w:rsidR="00572D95" w:rsidRDefault="00572D95" w:rsidP="00226500">
      <w:pPr>
        <w:keepNext/>
        <w:keepLines/>
        <w:rPr>
          <w:rFonts w:ascii="Tahoma" w:hAnsi="Tahoma" w:cs="Tahoma"/>
          <w:sz w:val="10"/>
        </w:rPr>
      </w:pPr>
    </w:p>
    <w:p w14:paraId="0F5A37C3" w14:textId="1EF54F64" w:rsidR="00572D95" w:rsidRDefault="00572D95" w:rsidP="00226500">
      <w:pPr>
        <w:keepNext/>
        <w:keepLines/>
        <w:rPr>
          <w:rFonts w:ascii="Tahoma" w:hAnsi="Tahoma" w:cs="Tahoma"/>
          <w:sz w:val="10"/>
        </w:rPr>
      </w:pPr>
    </w:p>
    <w:p w14:paraId="43F36919" w14:textId="281613C0" w:rsidR="00572D95" w:rsidRDefault="00572D95" w:rsidP="00226500">
      <w:pPr>
        <w:keepNext/>
        <w:keepLines/>
        <w:rPr>
          <w:rFonts w:ascii="Tahoma" w:hAnsi="Tahoma" w:cs="Tahoma"/>
          <w:sz w:val="10"/>
        </w:rPr>
      </w:pPr>
    </w:p>
    <w:p w14:paraId="72006B8A" w14:textId="68CA87C1" w:rsidR="00572D95" w:rsidRDefault="00572D95" w:rsidP="00226500">
      <w:pPr>
        <w:keepNext/>
        <w:keepLines/>
        <w:rPr>
          <w:rFonts w:ascii="Tahoma" w:hAnsi="Tahoma" w:cs="Tahoma"/>
          <w:sz w:val="10"/>
        </w:rPr>
      </w:pPr>
    </w:p>
    <w:p w14:paraId="3CC6E7E2" w14:textId="26F29058" w:rsidR="00572D95" w:rsidRDefault="00572D95" w:rsidP="00226500">
      <w:pPr>
        <w:keepNext/>
        <w:keepLines/>
        <w:rPr>
          <w:rFonts w:ascii="Tahoma" w:hAnsi="Tahoma" w:cs="Tahoma"/>
          <w:sz w:val="10"/>
        </w:rPr>
      </w:pPr>
    </w:p>
    <w:p w14:paraId="42983F35" w14:textId="4E34F1E0" w:rsidR="00572D95" w:rsidRDefault="00572D95" w:rsidP="00226500">
      <w:pPr>
        <w:keepNext/>
        <w:keepLines/>
        <w:rPr>
          <w:rFonts w:ascii="Tahoma" w:hAnsi="Tahoma" w:cs="Tahoma"/>
          <w:sz w:val="10"/>
        </w:rPr>
      </w:pPr>
    </w:p>
    <w:p w14:paraId="602FED33" w14:textId="3DB6B8AD" w:rsidR="00572D95" w:rsidRDefault="00572D95" w:rsidP="00226500">
      <w:pPr>
        <w:keepNext/>
        <w:keepLines/>
        <w:rPr>
          <w:rFonts w:ascii="Tahoma" w:hAnsi="Tahoma" w:cs="Tahoma"/>
          <w:sz w:val="10"/>
        </w:rPr>
      </w:pPr>
    </w:p>
    <w:p w14:paraId="25D79EFD" w14:textId="06E0E429" w:rsidR="00572D95" w:rsidRDefault="00572D95" w:rsidP="00226500">
      <w:pPr>
        <w:keepNext/>
        <w:keepLines/>
        <w:rPr>
          <w:rFonts w:ascii="Tahoma" w:hAnsi="Tahoma" w:cs="Tahoma"/>
          <w:sz w:val="10"/>
        </w:rPr>
      </w:pPr>
    </w:p>
    <w:p w14:paraId="7C9DADA4" w14:textId="6F3B9902" w:rsidR="00572D95" w:rsidRDefault="00572D95" w:rsidP="00226500">
      <w:pPr>
        <w:keepNext/>
        <w:keepLines/>
        <w:rPr>
          <w:rFonts w:ascii="Tahoma" w:hAnsi="Tahoma" w:cs="Tahoma"/>
          <w:sz w:val="10"/>
        </w:rPr>
      </w:pPr>
    </w:p>
    <w:p w14:paraId="5C69CC6C" w14:textId="77777777" w:rsidR="00572D95" w:rsidRPr="00112425" w:rsidRDefault="00572D95" w:rsidP="00226500">
      <w:pPr>
        <w:keepNext/>
        <w:keepLines/>
        <w:rPr>
          <w:rFonts w:ascii="Tahoma" w:hAnsi="Tahoma" w:cs="Tahoma"/>
          <w:sz w:val="10"/>
        </w:rPr>
      </w:pPr>
    </w:p>
    <w:p w14:paraId="574CA334" w14:textId="77777777" w:rsidR="00A60E5F" w:rsidRPr="00112425" w:rsidRDefault="00A60E5F" w:rsidP="00226500">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4E173C76" w14:textId="77777777" w:rsidTr="00610C0E">
        <w:tc>
          <w:tcPr>
            <w:tcW w:w="8252" w:type="dxa"/>
          </w:tcPr>
          <w:p w14:paraId="321DDB35" w14:textId="0A4ED73B" w:rsidR="002216FE" w:rsidRPr="00112425" w:rsidRDefault="002216FE" w:rsidP="0003742D">
            <w:pPr>
              <w:keepNext/>
              <w:keepLines/>
              <w:jc w:val="both"/>
              <w:rPr>
                <w:rFonts w:ascii="Tahoma" w:hAnsi="Tahoma" w:cs="Tahoma"/>
              </w:rPr>
            </w:pPr>
            <w:r w:rsidRPr="00112425">
              <w:rPr>
                <w:rFonts w:ascii="Tahoma" w:hAnsi="Tahoma" w:cs="Tahoma"/>
              </w:rPr>
              <w:lastRenderedPageBreak/>
              <w:t>FINANČNO ZAVAROVANJE ZA DOBRO ODPRAVO NAPAK V GARANCIJSKEM ROKU</w:t>
            </w:r>
            <w:r w:rsidR="00572D95">
              <w:rPr>
                <w:rFonts w:ascii="Tahoma" w:hAnsi="Tahoma" w:cs="Tahoma"/>
              </w:rPr>
              <w:t xml:space="preserve"> </w:t>
            </w:r>
            <w:r w:rsidR="00572D95" w:rsidRPr="00572D95">
              <w:rPr>
                <w:rFonts w:ascii="Tahoma" w:hAnsi="Tahoma" w:cs="Tahoma"/>
                <w:i/>
              </w:rPr>
              <w:t xml:space="preserve">– </w:t>
            </w:r>
            <w:r w:rsidR="0003742D">
              <w:rPr>
                <w:rFonts w:ascii="Tahoma" w:hAnsi="Tahoma" w:cs="Tahoma"/>
                <w:i/>
              </w:rPr>
              <w:t>MOL</w:t>
            </w:r>
            <w:r w:rsidR="00572D95" w:rsidRPr="00572D95">
              <w:rPr>
                <w:rFonts w:ascii="Tahoma" w:hAnsi="Tahoma" w:cs="Tahoma"/>
                <w:i/>
              </w:rPr>
              <w:t>, JP VOKA SNAGA</w:t>
            </w:r>
          </w:p>
        </w:tc>
        <w:tc>
          <w:tcPr>
            <w:tcW w:w="1463" w:type="dxa"/>
          </w:tcPr>
          <w:p w14:paraId="3E6F4783" w14:textId="19F5477F" w:rsidR="002216FE" w:rsidRPr="00112425" w:rsidRDefault="002216FE"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E52A0F">
              <w:rPr>
                <w:rFonts w:ascii="Tahoma" w:hAnsi="Tahoma" w:cs="Tahoma"/>
                <w:b/>
                <w:i/>
              </w:rPr>
              <w:t>9</w:t>
            </w:r>
            <w:r w:rsidR="00FC65F1">
              <w:rPr>
                <w:rFonts w:ascii="Tahoma" w:hAnsi="Tahoma" w:cs="Tahoma"/>
                <w:b/>
                <w:i/>
              </w:rPr>
              <w:t>/</w:t>
            </w:r>
            <w:r w:rsidR="00E52A0F">
              <w:rPr>
                <w:rFonts w:ascii="Tahoma" w:hAnsi="Tahoma" w:cs="Tahoma"/>
                <w:b/>
                <w:i/>
              </w:rPr>
              <w:t>3</w:t>
            </w:r>
            <w:r w:rsidR="00572D95">
              <w:rPr>
                <w:rFonts w:ascii="Tahoma" w:hAnsi="Tahoma" w:cs="Tahoma"/>
                <w:b/>
                <w:i/>
              </w:rPr>
              <w:t>A</w:t>
            </w:r>
          </w:p>
        </w:tc>
      </w:tr>
    </w:tbl>
    <w:p w14:paraId="6C776CD5" w14:textId="77777777" w:rsidR="00A60E5F" w:rsidRPr="00112425" w:rsidRDefault="00A60E5F" w:rsidP="00226500">
      <w:pPr>
        <w:keepNext/>
        <w:keepLines/>
        <w:rPr>
          <w:rFonts w:ascii="Tahoma" w:hAnsi="Tahoma" w:cs="Tahoma"/>
          <w:sz w:val="10"/>
        </w:rPr>
      </w:pPr>
    </w:p>
    <w:p w14:paraId="3C970BC9" w14:textId="7FD0ADC0" w:rsidR="00A60E5F" w:rsidRPr="00572D95" w:rsidRDefault="00572D95" w:rsidP="00226500">
      <w:pPr>
        <w:keepNext/>
        <w:keepLines/>
        <w:jc w:val="right"/>
        <w:rPr>
          <w:rFonts w:ascii="Tahoma" w:hAnsi="Tahoma" w:cs="Tahoma"/>
          <w:i/>
        </w:rPr>
      </w:pPr>
      <w:r w:rsidRPr="00572D95">
        <w:rPr>
          <w:rFonts w:ascii="Tahoma" w:hAnsi="Tahoma" w:cs="Tahoma"/>
          <w:i/>
        </w:rPr>
        <w:t>VZOREC</w:t>
      </w:r>
    </w:p>
    <w:p w14:paraId="09ABE0C9"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21DB2C6E" w14:textId="77777777" w:rsidR="005E3D8D" w:rsidRPr="00112425" w:rsidRDefault="005E3D8D" w:rsidP="00226500">
      <w:pPr>
        <w:keepNext/>
        <w:keepLines/>
        <w:jc w:val="both"/>
        <w:rPr>
          <w:rFonts w:ascii="Tahoma" w:eastAsia="Calibri" w:hAnsi="Tahoma" w:cs="Tahoma"/>
          <w:lang w:eastAsia="en-US"/>
        </w:rPr>
      </w:pPr>
    </w:p>
    <w:p w14:paraId="70442E48"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2B07473"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46700FA8" w14:textId="77777777" w:rsidR="005E3D8D" w:rsidRPr="00112425" w:rsidRDefault="005E3D8D" w:rsidP="00226500">
      <w:pPr>
        <w:keepNext/>
        <w:keepLines/>
        <w:jc w:val="both"/>
        <w:rPr>
          <w:rFonts w:ascii="Tahoma" w:eastAsia="Calibri" w:hAnsi="Tahoma" w:cs="Tahoma"/>
          <w:lang w:eastAsia="en-US"/>
        </w:rPr>
      </w:pPr>
    </w:p>
    <w:p w14:paraId="54157C7F"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5755E429" w14:textId="77777777" w:rsidR="005E3D8D" w:rsidRPr="00112425" w:rsidRDefault="005E3D8D" w:rsidP="00226500">
      <w:pPr>
        <w:keepNext/>
        <w:keepLines/>
        <w:jc w:val="both"/>
        <w:rPr>
          <w:rFonts w:ascii="Tahoma" w:eastAsia="Calibri" w:hAnsi="Tahoma" w:cs="Tahoma"/>
          <w:lang w:eastAsia="en-US"/>
        </w:rPr>
      </w:pPr>
    </w:p>
    <w:p w14:paraId="151ED27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A7BC87C" w14:textId="77777777" w:rsidR="005E3D8D" w:rsidRPr="00112425" w:rsidRDefault="005E3D8D" w:rsidP="00226500">
      <w:pPr>
        <w:keepNext/>
        <w:keepLines/>
        <w:jc w:val="both"/>
        <w:rPr>
          <w:rFonts w:ascii="Tahoma" w:eastAsia="Calibri" w:hAnsi="Tahoma" w:cs="Tahoma"/>
          <w:lang w:eastAsia="en-US"/>
        </w:rPr>
      </w:pPr>
    </w:p>
    <w:p w14:paraId="59C726EB"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482CF876" w14:textId="77777777" w:rsidR="005E3D8D" w:rsidRPr="00112425" w:rsidRDefault="005E3D8D" w:rsidP="00226500">
      <w:pPr>
        <w:keepNext/>
        <w:keepLines/>
        <w:jc w:val="both"/>
        <w:rPr>
          <w:rFonts w:ascii="Tahoma" w:eastAsia="Calibri" w:hAnsi="Tahoma" w:cs="Tahoma"/>
          <w:lang w:eastAsia="en-US"/>
        </w:rPr>
      </w:pPr>
    </w:p>
    <w:p w14:paraId="0044A0B6"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63D6116D" w14:textId="77777777" w:rsidR="005E3D8D" w:rsidRPr="00112425" w:rsidRDefault="005E3D8D" w:rsidP="00226500">
      <w:pPr>
        <w:keepNext/>
        <w:keepLines/>
        <w:jc w:val="both"/>
        <w:rPr>
          <w:rFonts w:ascii="Tahoma" w:eastAsia="Calibri" w:hAnsi="Tahoma" w:cs="Tahoma"/>
          <w:lang w:eastAsia="en-US"/>
        </w:rPr>
      </w:pPr>
    </w:p>
    <w:p w14:paraId="26675BFE"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6640D585" w14:textId="77777777" w:rsidR="005E3D8D" w:rsidRPr="00112425" w:rsidRDefault="005E3D8D" w:rsidP="00226500">
      <w:pPr>
        <w:keepNext/>
        <w:keepLines/>
        <w:jc w:val="both"/>
        <w:rPr>
          <w:rFonts w:ascii="Tahoma" w:eastAsia="Calibri" w:hAnsi="Tahoma" w:cs="Tahoma"/>
          <w:lang w:eastAsia="en-US"/>
        </w:rPr>
      </w:pPr>
    </w:p>
    <w:p w14:paraId="604C3CA3" w14:textId="77777777" w:rsidR="005E3D8D" w:rsidRPr="00112425" w:rsidRDefault="005E3D8D" w:rsidP="00226500">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67BF1394" w14:textId="77777777" w:rsidR="005E3D8D" w:rsidRPr="00112425" w:rsidRDefault="005E3D8D" w:rsidP="00226500">
      <w:pPr>
        <w:keepNext/>
        <w:keepLines/>
        <w:jc w:val="both"/>
        <w:rPr>
          <w:rFonts w:ascii="Tahoma" w:eastAsia="Calibri" w:hAnsi="Tahoma" w:cs="Tahoma"/>
          <w:lang w:eastAsia="en-US"/>
        </w:rPr>
      </w:pPr>
    </w:p>
    <w:p w14:paraId="285EF0DB"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5D4ABE19" w14:textId="77777777" w:rsidR="005E3D8D" w:rsidRPr="00112425" w:rsidRDefault="005E3D8D" w:rsidP="00226500">
      <w:pPr>
        <w:keepNext/>
        <w:keepLines/>
        <w:jc w:val="both"/>
        <w:rPr>
          <w:rFonts w:ascii="Tahoma" w:eastAsia="Calibri" w:hAnsi="Tahoma" w:cs="Tahoma"/>
          <w:lang w:eastAsia="en-US"/>
        </w:rPr>
      </w:pPr>
    </w:p>
    <w:p w14:paraId="176BBC4C"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B2362B7" w14:textId="77777777" w:rsidR="005E3D8D" w:rsidRPr="00112425" w:rsidRDefault="005E3D8D" w:rsidP="00226500">
      <w:pPr>
        <w:keepNext/>
        <w:keepLines/>
        <w:jc w:val="both"/>
        <w:rPr>
          <w:rFonts w:ascii="Tahoma" w:eastAsia="Calibri" w:hAnsi="Tahoma" w:cs="Tahoma"/>
          <w:lang w:eastAsia="en-US"/>
        </w:rPr>
      </w:pPr>
    </w:p>
    <w:p w14:paraId="378EB55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8CE85B1" w14:textId="77777777" w:rsidR="005E3D8D" w:rsidRPr="00112425" w:rsidRDefault="005E3D8D" w:rsidP="00226500">
      <w:pPr>
        <w:keepNext/>
        <w:keepLines/>
        <w:jc w:val="both"/>
        <w:rPr>
          <w:rFonts w:ascii="Tahoma" w:eastAsia="Calibri" w:hAnsi="Tahoma" w:cs="Tahoma"/>
          <w:lang w:eastAsia="en-US"/>
        </w:rPr>
      </w:pPr>
    </w:p>
    <w:p w14:paraId="25EBCA05"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61B1D8E3" w14:textId="77777777" w:rsidR="005E3D8D" w:rsidRPr="00112425" w:rsidRDefault="005E3D8D" w:rsidP="00226500">
      <w:pPr>
        <w:keepNext/>
        <w:keepLines/>
        <w:jc w:val="both"/>
        <w:rPr>
          <w:rFonts w:ascii="Tahoma" w:eastAsia="Calibri" w:hAnsi="Tahoma" w:cs="Tahoma"/>
          <w:lang w:eastAsia="en-US"/>
        </w:rPr>
      </w:pPr>
    </w:p>
    <w:p w14:paraId="7EDA69B5"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1C163E84"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1C6907E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045FDF84" w14:textId="77777777" w:rsidR="005E3D8D" w:rsidRPr="00112425" w:rsidRDefault="005E3D8D" w:rsidP="00226500">
      <w:pPr>
        <w:keepNext/>
        <w:keepLines/>
        <w:jc w:val="both"/>
        <w:rPr>
          <w:rFonts w:ascii="Tahoma" w:eastAsia="Calibri" w:hAnsi="Tahoma" w:cs="Tahoma"/>
          <w:lang w:eastAsia="en-US"/>
        </w:rPr>
      </w:pPr>
    </w:p>
    <w:p w14:paraId="6D0E74D6"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5EA5242F" w14:textId="77777777" w:rsidR="005E3D8D" w:rsidRPr="00112425" w:rsidRDefault="005E3D8D" w:rsidP="00226500">
      <w:pPr>
        <w:keepNext/>
        <w:keepLines/>
        <w:jc w:val="both"/>
        <w:rPr>
          <w:rFonts w:ascii="Tahoma" w:eastAsia="Calibri" w:hAnsi="Tahoma" w:cs="Tahoma"/>
          <w:lang w:eastAsia="en-US"/>
        </w:rPr>
      </w:pPr>
    </w:p>
    <w:p w14:paraId="006A1564"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00C3498A"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5EE8ED0D"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28DB00B9" w14:textId="77777777" w:rsidR="005E3D8D" w:rsidRPr="00112425" w:rsidRDefault="005E3D8D" w:rsidP="00226500">
      <w:pPr>
        <w:keepNext/>
        <w:keepLines/>
        <w:jc w:val="both"/>
        <w:rPr>
          <w:rFonts w:ascii="Tahoma" w:eastAsia="Calibri" w:hAnsi="Tahoma" w:cs="Tahoma"/>
          <w:lang w:eastAsia="en-US"/>
        </w:rPr>
      </w:pPr>
    </w:p>
    <w:p w14:paraId="74B78123"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3EE203F1" w14:textId="77777777" w:rsidR="005E3D8D" w:rsidRPr="00112425" w:rsidRDefault="005E3D8D" w:rsidP="00226500">
      <w:pPr>
        <w:keepNext/>
        <w:keepLines/>
        <w:jc w:val="both"/>
        <w:rPr>
          <w:rFonts w:ascii="Tahoma" w:eastAsia="Calibri" w:hAnsi="Tahoma" w:cs="Tahoma"/>
          <w:lang w:eastAsia="en-US"/>
        </w:rPr>
      </w:pPr>
    </w:p>
    <w:p w14:paraId="7FBE0180"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lastRenderedPageBreak/>
        <w:t>Morebitne spore v zvezi s tem zavarovanjem rešuje stvarno pristojno sodišče v Ljubljani po slovenskem pravu.</w:t>
      </w:r>
    </w:p>
    <w:p w14:paraId="374C7A3F" w14:textId="77777777" w:rsidR="005E3D8D" w:rsidRPr="00112425" w:rsidRDefault="005E3D8D" w:rsidP="00226500">
      <w:pPr>
        <w:keepNext/>
        <w:keepLines/>
        <w:jc w:val="both"/>
        <w:rPr>
          <w:rFonts w:ascii="Tahoma" w:eastAsia="Calibri" w:hAnsi="Tahoma" w:cs="Tahoma"/>
          <w:lang w:eastAsia="en-US"/>
        </w:rPr>
      </w:pPr>
    </w:p>
    <w:p w14:paraId="0BFA8859" w14:textId="77777777" w:rsidR="005E3D8D" w:rsidRPr="00112425" w:rsidRDefault="005E3D8D" w:rsidP="00226500">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14:paraId="254D806C" w14:textId="77777777" w:rsidR="005E3D8D" w:rsidRPr="00112425" w:rsidRDefault="005E3D8D" w:rsidP="00226500">
      <w:pPr>
        <w:keepNext/>
        <w:keepLines/>
        <w:jc w:val="both"/>
        <w:rPr>
          <w:rFonts w:ascii="Tahoma" w:eastAsia="Calibri" w:hAnsi="Tahoma" w:cs="Tahoma"/>
          <w:i/>
          <w:lang w:eastAsia="en-US"/>
        </w:rPr>
      </w:pPr>
    </w:p>
    <w:p w14:paraId="29446AA7"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40BC6415"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658442F" w14:textId="77777777" w:rsidR="005E3D8D" w:rsidRPr="00112425" w:rsidRDefault="005E3D8D" w:rsidP="00226500">
      <w:pPr>
        <w:keepNext/>
        <w:keepLines/>
        <w:jc w:val="both"/>
        <w:rPr>
          <w:rFonts w:ascii="Tahoma" w:eastAsia="Calibri" w:hAnsi="Tahoma" w:cs="Tahoma"/>
          <w:sz w:val="18"/>
          <w:szCs w:val="18"/>
          <w:lang w:eastAsia="en-US"/>
        </w:rPr>
      </w:pPr>
    </w:p>
    <w:p w14:paraId="533C8EA6" w14:textId="77777777" w:rsidR="005E3D8D" w:rsidRPr="00112425" w:rsidRDefault="005E3D8D" w:rsidP="00226500">
      <w:pPr>
        <w:keepNext/>
        <w:keepLines/>
        <w:jc w:val="both"/>
        <w:rPr>
          <w:rFonts w:ascii="Tahoma" w:eastAsia="Calibri" w:hAnsi="Tahoma" w:cs="Tahoma"/>
          <w:b/>
          <w:i/>
          <w:sz w:val="18"/>
          <w:szCs w:val="18"/>
          <w:lang w:eastAsia="en-US"/>
        </w:rPr>
      </w:pPr>
    </w:p>
    <w:p w14:paraId="55394C65" w14:textId="77777777" w:rsidR="005E3D8D" w:rsidRPr="00112425" w:rsidRDefault="005E3D8D" w:rsidP="00226500">
      <w:pPr>
        <w:keepNext/>
        <w:keepLines/>
        <w:jc w:val="both"/>
        <w:rPr>
          <w:rFonts w:ascii="Tahoma" w:eastAsia="Calibri" w:hAnsi="Tahoma" w:cs="Tahoma"/>
          <w:b/>
          <w:i/>
          <w:sz w:val="18"/>
          <w:szCs w:val="18"/>
          <w:lang w:eastAsia="en-US"/>
        </w:rPr>
      </w:pPr>
    </w:p>
    <w:p w14:paraId="1234B395" w14:textId="77777777" w:rsidR="005E3D8D" w:rsidRPr="00112425" w:rsidRDefault="005E3D8D" w:rsidP="00226500">
      <w:pPr>
        <w:keepNext/>
        <w:keepLines/>
        <w:jc w:val="both"/>
        <w:rPr>
          <w:rFonts w:ascii="Tahoma" w:eastAsia="Calibri" w:hAnsi="Tahoma" w:cs="Tahoma"/>
          <w:b/>
          <w:i/>
          <w:lang w:eastAsia="en-US"/>
        </w:rPr>
      </w:pPr>
    </w:p>
    <w:p w14:paraId="0ADA1C65" w14:textId="77777777" w:rsidR="005E3D8D" w:rsidRPr="00112425" w:rsidRDefault="005E3D8D" w:rsidP="00226500">
      <w:pPr>
        <w:keepNext/>
        <w:keepLines/>
        <w:jc w:val="both"/>
        <w:rPr>
          <w:rFonts w:ascii="Tahoma" w:eastAsia="Calibri" w:hAnsi="Tahoma" w:cs="Tahoma"/>
          <w:b/>
          <w:i/>
          <w:lang w:eastAsia="en-US"/>
        </w:rPr>
      </w:pPr>
    </w:p>
    <w:p w14:paraId="6C800A2F" w14:textId="77777777" w:rsidR="005E3D8D" w:rsidRPr="00112425" w:rsidRDefault="005E3D8D" w:rsidP="00226500">
      <w:pPr>
        <w:keepNext/>
        <w:keepLines/>
        <w:jc w:val="both"/>
        <w:rPr>
          <w:rFonts w:ascii="Tahoma" w:eastAsia="Calibri" w:hAnsi="Tahoma" w:cs="Tahoma"/>
          <w:b/>
          <w:i/>
          <w:lang w:eastAsia="en-US"/>
        </w:rPr>
      </w:pPr>
    </w:p>
    <w:p w14:paraId="07138F75" w14:textId="77777777" w:rsidR="00A60E5F" w:rsidRPr="00112425" w:rsidRDefault="00A60E5F" w:rsidP="00226500">
      <w:pPr>
        <w:keepNext/>
        <w:keepLines/>
        <w:rPr>
          <w:rFonts w:ascii="Tahoma" w:hAnsi="Tahoma" w:cs="Tahoma"/>
          <w:sz w:val="10"/>
        </w:rPr>
      </w:pPr>
    </w:p>
    <w:p w14:paraId="14734204" w14:textId="77777777" w:rsidR="0098185D" w:rsidRPr="00112425" w:rsidRDefault="0098185D" w:rsidP="00226500">
      <w:pPr>
        <w:keepNext/>
        <w:keepLines/>
        <w:jc w:val="both"/>
        <w:rPr>
          <w:rFonts w:ascii="Tahoma" w:hAnsi="Tahoma" w:cs="Tahoma"/>
          <w:b/>
        </w:rPr>
      </w:pPr>
    </w:p>
    <w:p w14:paraId="24B84402"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4C15CF2D" w14:textId="77777777" w:rsidR="005E3D8D" w:rsidRPr="00112425" w:rsidRDefault="005E3D8D" w:rsidP="00226500">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BB9D200" w14:textId="77777777" w:rsidR="005E3D8D" w:rsidRPr="00112425" w:rsidRDefault="005E3D8D" w:rsidP="0022650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22BA5658" w14:textId="77777777" w:rsidR="0098185D" w:rsidRPr="00112425" w:rsidRDefault="0098185D" w:rsidP="00226500">
      <w:pPr>
        <w:keepNext/>
        <w:keepLines/>
        <w:jc w:val="both"/>
        <w:rPr>
          <w:rFonts w:ascii="Tahoma" w:hAnsi="Tahoma" w:cs="Tahoma"/>
          <w:b/>
        </w:rPr>
      </w:pPr>
    </w:p>
    <w:p w14:paraId="618F29AF" w14:textId="77777777" w:rsidR="0098185D" w:rsidRPr="00112425" w:rsidRDefault="0098185D" w:rsidP="00226500">
      <w:pPr>
        <w:keepNext/>
        <w:keepLines/>
        <w:jc w:val="both"/>
        <w:rPr>
          <w:rFonts w:ascii="Tahoma" w:hAnsi="Tahoma" w:cs="Tahoma"/>
          <w:b/>
        </w:rPr>
      </w:pPr>
    </w:p>
    <w:p w14:paraId="4C3F15DC" w14:textId="77777777" w:rsidR="00A055C4" w:rsidRPr="00112425" w:rsidRDefault="00A055C4" w:rsidP="00226500">
      <w:pPr>
        <w:keepNext/>
        <w:keepLines/>
        <w:jc w:val="both"/>
        <w:rPr>
          <w:rFonts w:ascii="Tahoma" w:hAnsi="Tahoma" w:cs="Tahoma"/>
          <w:b/>
        </w:rPr>
      </w:pPr>
    </w:p>
    <w:p w14:paraId="2B36795B" w14:textId="77777777" w:rsidR="00A055C4" w:rsidRPr="00112425" w:rsidRDefault="00A055C4" w:rsidP="00226500">
      <w:pPr>
        <w:keepNext/>
        <w:keepLines/>
        <w:jc w:val="both"/>
        <w:rPr>
          <w:rFonts w:ascii="Tahoma" w:hAnsi="Tahoma" w:cs="Tahoma"/>
          <w:b/>
        </w:rPr>
      </w:pPr>
    </w:p>
    <w:p w14:paraId="63DA6921" w14:textId="77777777" w:rsidR="00A055C4" w:rsidRPr="00112425" w:rsidRDefault="00A055C4" w:rsidP="00226500">
      <w:pPr>
        <w:keepNext/>
        <w:keepLines/>
        <w:jc w:val="both"/>
        <w:rPr>
          <w:rFonts w:ascii="Tahoma" w:hAnsi="Tahoma" w:cs="Tahoma"/>
          <w:b/>
        </w:rPr>
      </w:pPr>
    </w:p>
    <w:p w14:paraId="26B4677E" w14:textId="77777777" w:rsidR="00572D95" w:rsidRDefault="00572D95" w:rsidP="00226500">
      <w:pPr>
        <w:keepNext/>
        <w:keepLines/>
        <w:rPr>
          <w:rFonts w:ascii="Tahoma" w:hAnsi="Tahoma" w:cs="Tahoma"/>
          <w:b/>
        </w:rPr>
      </w:pPr>
    </w:p>
    <w:p w14:paraId="0AEC3475" w14:textId="77777777" w:rsidR="00572D95" w:rsidRDefault="00572D95" w:rsidP="00226500">
      <w:pPr>
        <w:keepNext/>
        <w:keepLines/>
        <w:rPr>
          <w:rFonts w:ascii="Tahoma" w:hAnsi="Tahoma" w:cs="Tahoma"/>
          <w:b/>
        </w:rPr>
      </w:pPr>
    </w:p>
    <w:p w14:paraId="560059A7" w14:textId="77777777" w:rsidR="00572D95" w:rsidRDefault="00572D95" w:rsidP="00226500">
      <w:pPr>
        <w:keepNext/>
        <w:keepLines/>
        <w:rPr>
          <w:rFonts w:ascii="Tahoma" w:hAnsi="Tahoma" w:cs="Tahoma"/>
          <w:b/>
        </w:rPr>
      </w:pPr>
    </w:p>
    <w:p w14:paraId="2016CE3A" w14:textId="77777777" w:rsidR="00572D95" w:rsidRDefault="00572D95" w:rsidP="00226500">
      <w:pPr>
        <w:keepNext/>
        <w:keepLines/>
        <w:rPr>
          <w:rFonts w:ascii="Tahoma" w:hAnsi="Tahoma" w:cs="Tahoma"/>
          <w:b/>
        </w:rPr>
      </w:pPr>
    </w:p>
    <w:p w14:paraId="7B1CA532" w14:textId="77777777" w:rsidR="00572D95" w:rsidRDefault="00572D95" w:rsidP="00226500">
      <w:pPr>
        <w:keepNext/>
        <w:keepLines/>
        <w:rPr>
          <w:rFonts w:ascii="Tahoma" w:hAnsi="Tahoma" w:cs="Tahoma"/>
          <w:b/>
        </w:rPr>
      </w:pPr>
    </w:p>
    <w:p w14:paraId="25F1F981" w14:textId="77777777" w:rsidR="00572D95" w:rsidRDefault="00572D95" w:rsidP="00226500">
      <w:pPr>
        <w:keepNext/>
        <w:keepLines/>
        <w:rPr>
          <w:rFonts w:ascii="Tahoma" w:hAnsi="Tahoma" w:cs="Tahoma"/>
          <w:b/>
        </w:rPr>
      </w:pPr>
    </w:p>
    <w:p w14:paraId="5795D067" w14:textId="77777777" w:rsidR="00572D95" w:rsidRDefault="00572D95" w:rsidP="00226500">
      <w:pPr>
        <w:keepNext/>
        <w:keepLines/>
        <w:rPr>
          <w:rFonts w:ascii="Tahoma" w:hAnsi="Tahoma" w:cs="Tahoma"/>
          <w:b/>
        </w:rPr>
      </w:pPr>
    </w:p>
    <w:p w14:paraId="44816661" w14:textId="77777777" w:rsidR="00572D95" w:rsidRDefault="00572D95" w:rsidP="00226500">
      <w:pPr>
        <w:keepNext/>
        <w:keepLines/>
        <w:rPr>
          <w:rFonts w:ascii="Tahoma" w:hAnsi="Tahoma" w:cs="Tahoma"/>
          <w:b/>
        </w:rPr>
      </w:pPr>
    </w:p>
    <w:p w14:paraId="1F234BEB" w14:textId="77777777" w:rsidR="00572D95" w:rsidRDefault="00572D95" w:rsidP="00226500">
      <w:pPr>
        <w:keepNext/>
        <w:keepLines/>
        <w:rPr>
          <w:rFonts w:ascii="Tahoma" w:hAnsi="Tahoma" w:cs="Tahoma"/>
          <w:b/>
        </w:rPr>
      </w:pPr>
    </w:p>
    <w:p w14:paraId="05DEE17B" w14:textId="77777777" w:rsidR="00572D95" w:rsidRDefault="00572D95" w:rsidP="00226500">
      <w:pPr>
        <w:keepNext/>
        <w:keepLines/>
        <w:rPr>
          <w:rFonts w:ascii="Tahoma" w:hAnsi="Tahoma" w:cs="Tahoma"/>
          <w:b/>
        </w:rPr>
      </w:pPr>
    </w:p>
    <w:p w14:paraId="307193D5" w14:textId="77777777" w:rsidR="00572D95" w:rsidRDefault="00572D95" w:rsidP="00226500">
      <w:pPr>
        <w:keepNext/>
        <w:keepLines/>
        <w:rPr>
          <w:rFonts w:ascii="Tahoma" w:hAnsi="Tahoma" w:cs="Tahoma"/>
          <w:b/>
        </w:rPr>
      </w:pPr>
    </w:p>
    <w:p w14:paraId="149C2CF8" w14:textId="77777777" w:rsidR="00572D95" w:rsidRDefault="00572D95" w:rsidP="00226500">
      <w:pPr>
        <w:keepNext/>
        <w:keepLines/>
        <w:rPr>
          <w:rFonts w:ascii="Tahoma" w:hAnsi="Tahoma" w:cs="Tahoma"/>
          <w:b/>
        </w:rPr>
      </w:pPr>
    </w:p>
    <w:p w14:paraId="4486EF04" w14:textId="77777777" w:rsidR="00572D95" w:rsidRDefault="00572D95" w:rsidP="00226500">
      <w:pPr>
        <w:keepNext/>
        <w:keepLines/>
        <w:rPr>
          <w:rFonts w:ascii="Tahoma" w:hAnsi="Tahoma" w:cs="Tahoma"/>
          <w:b/>
        </w:rPr>
      </w:pPr>
    </w:p>
    <w:p w14:paraId="5176651A" w14:textId="77777777" w:rsidR="00572D95" w:rsidRDefault="00572D95" w:rsidP="00226500">
      <w:pPr>
        <w:keepNext/>
        <w:keepLines/>
        <w:rPr>
          <w:rFonts w:ascii="Tahoma" w:hAnsi="Tahoma" w:cs="Tahoma"/>
          <w:b/>
        </w:rPr>
      </w:pPr>
    </w:p>
    <w:p w14:paraId="2C1A1A59" w14:textId="77777777" w:rsidR="00572D95" w:rsidRDefault="00572D95" w:rsidP="00226500">
      <w:pPr>
        <w:keepNext/>
        <w:keepLines/>
        <w:rPr>
          <w:rFonts w:ascii="Tahoma" w:hAnsi="Tahoma" w:cs="Tahoma"/>
          <w:b/>
        </w:rPr>
      </w:pPr>
    </w:p>
    <w:p w14:paraId="0937E8A3" w14:textId="77777777" w:rsidR="00572D95" w:rsidRDefault="00572D95" w:rsidP="00226500">
      <w:pPr>
        <w:keepNext/>
        <w:keepLines/>
        <w:rPr>
          <w:rFonts w:ascii="Tahoma" w:hAnsi="Tahoma" w:cs="Tahoma"/>
          <w:b/>
        </w:rPr>
      </w:pPr>
    </w:p>
    <w:p w14:paraId="3A4393D8" w14:textId="77777777" w:rsidR="00572D95" w:rsidRDefault="00572D95" w:rsidP="00226500">
      <w:pPr>
        <w:keepNext/>
        <w:keepLines/>
        <w:rPr>
          <w:rFonts w:ascii="Tahoma" w:hAnsi="Tahoma" w:cs="Tahoma"/>
          <w:b/>
        </w:rPr>
      </w:pPr>
    </w:p>
    <w:p w14:paraId="7EE862F3" w14:textId="77777777" w:rsidR="00572D95" w:rsidRDefault="00572D95" w:rsidP="00226500">
      <w:pPr>
        <w:keepNext/>
        <w:keepLines/>
        <w:rPr>
          <w:rFonts w:ascii="Tahoma" w:hAnsi="Tahoma" w:cs="Tahoma"/>
          <w:b/>
        </w:rPr>
      </w:pPr>
    </w:p>
    <w:p w14:paraId="2D51D344" w14:textId="77777777" w:rsidR="00572D95" w:rsidRDefault="00572D95" w:rsidP="00226500">
      <w:pPr>
        <w:keepNext/>
        <w:keepLines/>
        <w:rPr>
          <w:rFonts w:ascii="Tahoma" w:hAnsi="Tahoma" w:cs="Tahoma"/>
          <w:b/>
        </w:rPr>
      </w:pPr>
    </w:p>
    <w:p w14:paraId="439B7113" w14:textId="77777777" w:rsidR="00572D95" w:rsidRDefault="00572D95" w:rsidP="00226500">
      <w:pPr>
        <w:keepNext/>
        <w:keepLines/>
        <w:rPr>
          <w:rFonts w:ascii="Tahoma" w:hAnsi="Tahoma" w:cs="Tahoma"/>
          <w:b/>
        </w:rPr>
      </w:pPr>
    </w:p>
    <w:p w14:paraId="622E73FB" w14:textId="77777777" w:rsidR="00572D95" w:rsidRDefault="00572D95" w:rsidP="00226500">
      <w:pPr>
        <w:keepNext/>
        <w:keepLines/>
        <w:rPr>
          <w:rFonts w:ascii="Tahoma" w:hAnsi="Tahoma" w:cs="Tahoma"/>
          <w:b/>
        </w:rPr>
      </w:pPr>
    </w:p>
    <w:p w14:paraId="50C39B9D" w14:textId="77777777" w:rsidR="00572D95" w:rsidRDefault="00572D95" w:rsidP="00226500">
      <w:pPr>
        <w:keepNext/>
        <w:keepLines/>
        <w:rPr>
          <w:rFonts w:ascii="Tahoma" w:hAnsi="Tahoma" w:cs="Tahoma"/>
          <w:b/>
        </w:rPr>
      </w:pPr>
    </w:p>
    <w:p w14:paraId="09A3CA71" w14:textId="77777777" w:rsidR="00572D95" w:rsidRDefault="00572D95" w:rsidP="00226500">
      <w:pPr>
        <w:keepNext/>
        <w:keepLines/>
        <w:rPr>
          <w:rFonts w:ascii="Tahoma" w:hAnsi="Tahoma" w:cs="Tahoma"/>
          <w:b/>
        </w:rPr>
      </w:pPr>
    </w:p>
    <w:p w14:paraId="34824037" w14:textId="77777777" w:rsidR="00572D95" w:rsidRDefault="00572D95" w:rsidP="00226500">
      <w:pPr>
        <w:keepNext/>
        <w:keepLines/>
        <w:rPr>
          <w:rFonts w:ascii="Tahoma" w:hAnsi="Tahoma" w:cs="Tahoma"/>
          <w:b/>
        </w:rPr>
      </w:pPr>
    </w:p>
    <w:p w14:paraId="0D05BED6" w14:textId="77777777" w:rsidR="00572D95" w:rsidRDefault="00572D95" w:rsidP="00226500">
      <w:pPr>
        <w:keepNext/>
        <w:keepLines/>
        <w:rPr>
          <w:rFonts w:ascii="Tahoma" w:hAnsi="Tahoma" w:cs="Tahoma"/>
          <w:b/>
        </w:rPr>
      </w:pPr>
    </w:p>
    <w:p w14:paraId="07A650DB" w14:textId="77777777" w:rsidR="00572D95" w:rsidRDefault="00572D95" w:rsidP="00226500">
      <w:pPr>
        <w:keepNext/>
        <w:keepLines/>
        <w:rPr>
          <w:rFonts w:ascii="Tahoma" w:hAnsi="Tahoma" w:cs="Tahoma"/>
          <w:b/>
        </w:rPr>
      </w:pPr>
    </w:p>
    <w:p w14:paraId="0EA65D82" w14:textId="77777777" w:rsidR="00572D95" w:rsidRDefault="00572D95" w:rsidP="00226500">
      <w:pPr>
        <w:keepNext/>
        <w:keepLines/>
        <w:rPr>
          <w:rFonts w:ascii="Tahoma" w:hAnsi="Tahoma" w:cs="Tahoma"/>
          <w:b/>
        </w:rPr>
      </w:pPr>
    </w:p>
    <w:p w14:paraId="63E18997" w14:textId="77777777" w:rsidR="00572D95" w:rsidRDefault="00572D95" w:rsidP="00226500">
      <w:pPr>
        <w:keepNext/>
        <w:keepLines/>
        <w:rPr>
          <w:rFonts w:ascii="Tahoma" w:hAnsi="Tahoma" w:cs="Tahoma"/>
          <w:b/>
        </w:rPr>
      </w:pPr>
    </w:p>
    <w:p w14:paraId="13B74EDF" w14:textId="77777777" w:rsidR="00572D95" w:rsidRDefault="00572D95" w:rsidP="00226500">
      <w:pPr>
        <w:keepNext/>
        <w:keepLines/>
        <w:rPr>
          <w:rFonts w:ascii="Tahoma" w:hAnsi="Tahoma" w:cs="Tahoma"/>
          <w:b/>
        </w:rPr>
      </w:pPr>
    </w:p>
    <w:p w14:paraId="1AD513BC" w14:textId="77777777" w:rsidR="00572D95" w:rsidRDefault="00572D95" w:rsidP="00226500">
      <w:pPr>
        <w:keepNext/>
        <w:keepLines/>
        <w:rPr>
          <w:rFonts w:ascii="Tahoma" w:hAnsi="Tahoma" w:cs="Tahoma"/>
          <w:b/>
        </w:rPr>
      </w:pPr>
    </w:p>
    <w:p w14:paraId="1B6E3C26" w14:textId="77777777" w:rsidR="00572D95" w:rsidRDefault="00572D95" w:rsidP="00226500">
      <w:pPr>
        <w:keepNext/>
        <w:keepLines/>
        <w:rPr>
          <w:rFonts w:ascii="Tahoma" w:hAnsi="Tahoma" w:cs="Tahoma"/>
          <w:b/>
        </w:rPr>
      </w:pPr>
    </w:p>
    <w:p w14:paraId="63DA3664" w14:textId="77777777" w:rsidR="00572D95" w:rsidRDefault="00572D95" w:rsidP="00226500">
      <w:pPr>
        <w:keepNext/>
        <w:keepLines/>
        <w:rPr>
          <w:rFonts w:ascii="Tahoma" w:hAnsi="Tahoma" w:cs="Tahoma"/>
          <w:b/>
        </w:rPr>
      </w:pPr>
    </w:p>
    <w:p w14:paraId="7ED9D3BD" w14:textId="77777777" w:rsidR="00572D95" w:rsidRDefault="00572D95" w:rsidP="00226500">
      <w:pPr>
        <w:keepNext/>
        <w:keepLines/>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572D95" w:rsidRPr="00112425" w14:paraId="2280CCEF" w14:textId="77777777" w:rsidTr="005A6DA7">
        <w:tc>
          <w:tcPr>
            <w:tcW w:w="8252" w:type="dxa"/>
          </w:tcPr>
          <w:p w14:paraId="7C2A03CA" w14:textId="678700B6" w:rsidR="00572D95" w:rsidRPr="00112425" w:rsidRDefault="00572D95" w:rsidP="00226500">
            <w:pPr>
              <w:keepNext/>
              <w:keepLines/>
              <w:jc w:val="both"/>
              <w:rPr>
                <w:rFonts w:ascii="Tahoma" w:hAnsi="Tahoma" w:cs="Tahoma"/>
              </w:rPr>
            </w:pPr>
            <w:r w:rsidRPr="00112425">
              <w:rPr>
                <w:rFonts w:ascii="Tahoma" w:hAnsi="Tahoma" w:cs="Tahoma"/>
              </w:rPr>
              <w:lastRenderedPageBreak/>
              <w:t>FINANČNO ZAVAROVANJE ZA DOBRO ODPRAVO NAPAK V GARANCIJSKEM ROKU</w:t>
            </w:r>
            <w:r>
              <w:rPr>
                <w:rFonts w:ascii="Tahoma" w:hAnsi="Tahoma" w:cs="Tahoma"/>
              </w:rPr>
              <w:t xml:space="preserve"> </w:t>
            </w:r>
            <w:r w:rsidRPr="00572D95">
              <w:rPr>
                <w:rFonts w:ascii="Tahoma" w:hAnsi="Tahoma" w:cs="Tahoma"/>
                <w:i/>
              </w:rPr>
              <w:t xml:space="preserve">– </w:t>
            </w:r>
            <w:r>
              <w:rPr>
                <w:rFonts w:ascii="Tahoma" w:hAnsi="Tahoma" w:cs="Tahoma"/>
                <w:i/>
              </w:rPr>
              <w:t>ENERGETIKA LJUBLJANA</w:t>
            </w:r>
          </w:p>
        </w:tc>
        <w:tc>
          <w:tcPr>
            <w:tcW w:w="1463" w:type="dxa"/>
          </w:tcPr>
          <w:p w14:paraId="72E05098" w14:textId="2406DE15" w:rsidR="00572D95" w:rsidRPr="00112425" w:rsidRDefault="00572D95" w:rsidP="00226500">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9/3B</w:t>
            </w:r>
          </w:p>
        </w:tc>
      </w:tr>
    </w:tbl>
    <w:p w14:paraId="76A0B945" w14:textId="6C7ACA86" w:rsidR="00572D95" w:rsidRDefault="00572D95" w:rsidP="00226500">
      <w:pPr>
        <w:keepNext/>
        <w:keepLines/>
        <w:jc w:val="right"/>
        <w:rPr>
          <w:rFonts w:ascii="Tahoma" w:hAnsi="Tahoma" w:cs="Tahoma"/>
          <w:b/>
        </w:rPr>
      </w:pPr>
      <w:r w:rsidRPr="00572D95">
        <w:rPr>
          <w:rFonts w:ascii="Tahoma" w:hAnsi="Tahoma" w:cs="Tahoma"/>
          <w:i/>
        </w:rPr>
        <w:t>VZOREC</w:t>
      </w:r>
    </w:p>
    <w:p w14:paraId="30773521" w14:textId="77777777" w:rsidR="00572D95" w:rsidRPr="0062392C" w:rsidRDefault="00572D95" w:rsidP="00226500">
      <w:pPr>
        <w:keepNext/>
        <w:keepLines/>
        <w:jc w:val="center"/>
        <w:rPr>
          <w:rFonts w:ascii="Tahoma" w:hAnsi="Tahoma" w:cs="Tahoma"/>
          <w:b/>
        </w:rPr>
      </w:pPr>
      <w:r w:rsidRPr="0062392C">
        <w:rPr>
          <w:rFonts w:ascii="Tahoma" w:hAnsi="Tahoma" w:cs="Tahoma"/>
          <w:b/>
        </w:rPr>
        <w:t>MENIČNA IZJAVA</w:t>
      </w:r>
    </w:p>
    <w:p w14:paraId="683DF97E" w14:textId="77777777" w:rsidR="00572D95" w:rsidRPr="00025192" w:rsidRDefault="00572D95" w:rsidP="00226500">
      <w:pPr>
        <w:keepNext/>
        <w:keepLines/>
        <w:jc w:val="center"/>
        <w:rPr>
          <w:rFonts w:ascii="Tahoma" w:hAnsi="Tahoma" w:cs="Tahoma"/>
        </w:rPr>
      </w:pPr>
      <w:r w:rsidRPr="0062392C">
        <w:rPr>
          <w:rFonts w:ascii="Tahoma" w:hAnsi="Tahoma" w:cs="Tahoma"/>
          <w:b/>
        </w:rPr>
        <w:t>ZA ODPRAVO NAPAK V GARANCIJSKI DOBI</w:t>
      </w:r>
    </w:p>
    <w:p w14:paraId="2C99540E" w14:textId="77777777" w:rsidR="00572D95" w:rsidRPr="00025192" w:rsidRDefault="00572D95" w:rsidP="00226500">
      <w:pPr>
        <w:keepNext/>
        <w:keepLines/>
        <w:jc w:val="both"/>
        <w:rPr>
          <w:rFonts w:ascii="Tahoma" w:hAnsi="Tahoma" w:cs="Tahoma"/>
        </w:rPr>
      </w:pPr>
    </w:p>
    <w:p w14:paraId="113A6B8A" w14:textId="77777777" w:rsidR="00572D95" w:rsidRPr="00025192" w:rsidRDefault="00572D95" w:rsidP="00226500">
      <w:pPr>
        <w:keepNext/>
        <w:keepLines/>
        <w:jc w:val="both"/>
        <w:rPr>
          <w:rFonts w:ascii="Tahoma" w:hAnsi="Tahoma" w:cs="Tahoma"/>
        </w:rPr>
      </w:pPr>
    </w:p>
    <w:p w14:paraId="093C476E" w14:textId="77777777" w:rsidR="00572D95" w:rsidRDefault="00572D95" w:rsidP="00226500">
      <w:pPr>
        <w:keepNext/>
        <w:keepLines/>
        <w:jc w:val="both"/>
        <w:rPr>
          <w:rFonts w:ascii="Tahoma" w:hAnsi="Tahoma" w:cs="Tahoma"/>
        </w:rPr>
      </w:pPr>
      <w:r w:rsidRPr="00025192">
        <w:rPr>
          <w:rFonts w:ascii="Tahoma" w:hAnsi="Tahoma" w:cs="Tahoma"/>
        </w:rPr>
        <w:t xml:space="preserve">V skladu s pogodbo št. ________ </w:t>
      </w:r>
      <w:r>
        <w:rPr>
          <w:rFonts w:ascii="Tahoma" w:hAnsi="Tahoma" w:cs="Tahoma"/>
        </w:rPr>
        <w:t>z dne ________</w:t>
      </w:r>
      <w:r w:rsidRPr="00025192">
        <w:rPr>
          <w:rFonts w:ascii="Tahoma" w:hAnsi="Tahoma" w:cs="Tahoma"/>
        </w:rPr>
        <w:t xml:space="preserve"> za izvedbo _____________________________ (predmet pogodbe), sklenjeno med naročnikom Javno podjetje Energetika Ljubljana d.o.o. , Verovškova </w:t>
      </w:r>
      <w:r>
        <w:rPr>
          <w:rFonts w:ascii="Tahoma" w:hAnsi="Tahoma" w:cs="Tahoma"/>
        </w:rPr>
        <w:t xml:space="preserve">ulica </w:t>
      </w:r>
      <w:r w:rsidRPr="00025192">
        <w:rPr>
          <w:rFonts w:ascii="Tahoma" w:hAnsi="Tahoma" w:cs="Tahoma"/>
        </w:rPr>
        <w:t>62, 1000 Ljubljana (upravičencem) in izvajalcem ______________ (izdajatelj menice), je izvajalec opravil ______________</w:t>
      </w:r>
      <w:r>
        <w:rPr>
          <w:rFonts w:ascii="Tahoma" w:hAnsi="Tahoma" w:cs="Tahoma"/>
        </w:rPr>
        <w:t>(predmet pogodbe) v vrednosti _________________________ EUR brez DDV.</w:t>
      </w:r>
    </w:p>
    <w:p w14:paraId="688D0693" w14:textId="77777777" w:rsidR="00572D95" w:rsidRPr="00025192" w:rsidRDefault="00572D95" w:rsidP="00226500">
      <w:pPr>
        <w:keepNext/>
        <w:keepLines/>
        <w:jc w:val="both"/>
        <w:rPr>
          <w:rFonts w:ascii="Tahoma" w:hAnsi="Tahoma" w:cs="Tahoma"/>
        </w:rPr>
      </w:pPr>
    </w:p>
    <w:p w14:paraId="0542176A" w14:textId="77777777" w:rsidR="00572D95" w:rsidRPr="00025192" w:rsidRDefault="00572D95" w:rsidP="00226500">
      <w:pPr>
        <w:keepNext/>
        <w:keepLines/>
        <w:jc w:val="both"/>
        <w:rPr>
          <w:rFonts w:ascii="Tahoma" w:hAnsi="Tahoma" w:cs="Tahoma"/>
        </w:rPr>
      </w:pPr>
      <w:r w:rsidRPr="00025192">
        <w:rPr>
          <w:rFonts w:ascii="Tahoma" w:hAnsi="Tahoma" w:cs="Tahoma"/>
        </w:rPr>
        <w:t>Kot garancijo za odpravo napak v garancijski dobi mi kot izvajalec izdajamo eno bianko menico s pooblastilom za njeno izpolnitev in unovčenje, na kateri so podpisane pooblaščene osebe za zastopanje:</w:t>
      </w:r>
    </w:p>
    <w:p w14:paraId="5388E119" w14:textId="77777777" w:rsidR="00572D95" w:rsidRPr="00025192" w:rsidRDefault="00572D95" w:rsidP="00226500">
      <w:pPr>
        <w:keepNext/>
        <w:keepLines/>
        <w:jc w:val="both"/>
        <w:rPr>
          <w:rFonts w:ascii="Tahoma" w:hAnsi="Tahoma" w:cs="Tahoma"/>
        </w:rPr>
      </w:pPr>
    </w:p>
    <w:p w14:paraId="453060A3" w14:textId="77777777" w:rsidR="00572D95" w:rsidRPr="00025192" w:rsidRDefault="00572D95" w:rsidP="00226500">
      <w:pPr>
        <w:keepNext/>
        <w:keepLines/>
        <w:jc w:val="both"/>
        <w:rPr>
          <w:rFonts w:ascii="Tahoma" w:hAnsi="Tahoma" w:cs="Tahoma"/>
        </w:rPr>
      </w:pPr>
      <w:r w:rsidRPr="00025192">
        <w:rPr>
          <w:rFonts w:ascii="Tahoma" w:hAnsi="Tahoma" w:cs="Tahoma"/>
        </w:rPr>
        <w:t>___________________________________________________________________________</w:t>
      </w:r>
    </w:p>
    <w:p w14:paraId="6BF81DE9" w14:textId="77777777" w:rsidR="00572D95" w:rsidRPr="00025192" w:rsidRDefault="00572D95" w:rsidP="00226500">
      <w:pPr>
        <w:keepNext/>
        <w:keepLines/>
        <w:jc w:val="both"/>
        <w:rPr>
          <w:rFonts w:ascii="Tahoma" w:hAnsi="Tahoma" w:cs="Tahoma"/>
        </w:rPr>
      </w:pPr>
      <w:r w:rsidRPr="00025192">
        <w:rPr>
          <w:rFonts w:ascii="Tahoma" w:hAnsi="Tahoma" w:cs="Tahoma"/>
        </w:rPr>
        <w:t>(Ime in p</w:t>
      </w:r>
      <w:r>
        <w:rPr>
          <w:rFonts w:ascii="Tahoma" w:hAnsi="Tahoma" w:cs="Tahoma"/>
        </w:rPr>
        <w:t xml:space="preserve">riimek)                       </w:t>
      </w:r>
      <w:r>
        <w:rPr>
          <w:rFonts w:ascii="Tahoma" w:hAnsi="Tahoma" w:cs="Tahoma"/>
        </w:rPr>
        <w:tab/>
      </w:r>
      <w:r w:rsidRPr="00025192">
        <w:rPr>
          <w:rFonts w:ascii="Tahoma" w:hAnsi="Tahoma" w:cs="Tahoma"/>
        </w:rPr>
        <w:t xml:space="preserve">  (Funkcij</w:t>
      </w:r>
      <w:r>
        <w:rPr>
          <w:rFonts w:ascii="Tahoma" w:hAnsi="Tahoma" w:cs="Tahoma"/>
        </w:rPr>
        <w:t xml:space="preserve">a zastopnika)                </w:t>
      </w:r>
      <w:r>
        <w:rPr>
          <w:rFonts w:ascii="Tahoma" w:hAnsi="Tahoma" w:cs="Tahoma"/>
        </w:rPr>
        <w:tab/>
      </w:r>
      <w:r>
        <w:rPr>
          <w:rFonts w:ascii="Tahoma" w:hAnsi="Tahoma" w:cs="Tahoma"/>
        </w:rPr>
        <w:tab/>
      </w:r>
      <w:r w:rsidRPr="00025192">
        <w:rPr>
          <w:rFonts w:ascii="Tahoma" w:hAnsi="Tahoma" w:cs="Tahoma"/>
        </w:rPr>
        <w:t xml:space="preserve">    (Podpis)</w:t>
      </w:r>
    </w:p>
    <w:p w14:paraId="28A0658A" w14:textId="77777777" w:rsidR="00572D95" w:rsidRPr="00025192" w:rsidRDefault="00572D95" w:rsidP="00226500">
      <w:pPr>
        <w:keepNext/>
        <w:keepLines/>
        <w:jc w:val="both"/>
        <w:rPr>
          <w:rFonts w:ascii="Tahoma" w:hAnsi="Tahoma" w:cs="Tahoma"/>
        </w:rPr>
      </w:pPr>
    </w:p>
    <w:p w14:paraId="2C641635" w14:textId="77777777" w:rsidR="00572D95" w:rsidRPr="00025192" w:rsidRDefault="00572D95" w:rsidP="00226500">
      <w:pPr>
        <w:keepNext/>
        <w:keepLines/>
        <w:jc w:val="both"/>
        <w:rPr>
          <w:rFonts w:ascii="Tahoma" w:hAnsi="Tahoma" w:cs="Tahoma"/>
        </w:rPr>
      </w:pPr>
      <w:r w:rsidRPr="00025192">
        <w:rPr>
          <w:rFonts w:ascii="Tahoma" w:hAnsi="Tahoma" w:cs="Tahoma"/>
        </w:rPr>
        <w:t>___________________________________________________________________________</w:t>
      </w:r>
    </w:p>
    <w:p w14:paraId="16B4B624" w14:textId="77777777" w:rsidR="00572D95" w:rsidRPr="00025192" w:rsidRDefault="00572D95" w:rsidP="00226500">
      <w:pPr>
        <w:keepNext/>
        <w:keepLines/>
        <w:jc w:val="both"/>
        <w:rPr>
          <w:rFonts w:ascii="Tahoma" w:hAnsi="Tahoma" w:cs="Tahoma"/>
        </w:rPr>
      </w:pPr>
      <w:r w:rsidRPr="00025192">
        <w:rPr>
          <w:rFonts w:ascii="Tahoma" w:hAnsi="Tahoma" w:cs="Tahoma"/>
        </w:rPr>
        <w:t xml:space="preserve">(Ime in priimek)          </w:t>
      </w:r>
      <w:r>
        <w:rPr>
          <w:rFonts w:ascii="Tahoma" w:hAnsi="Tahoma" w:cs="Tahoma"/>
        </w:rPr>
        <w:t xml:space="preserve">              </w:t>
      </w:r>
      <w:r>
        <w:rPr>
          <w:rFonts w:ascii="Tahoma" w:hAnsi="Tahoma" w:cs="Tahoma"/>
        </w:rPr>
        <w:tab/>
      </w:r>
      <w:r w:rsidRPr="00025192">
        <w:rPr>
          <w:rFonts w:ascii="Tahoma" w:hAnsi="Tahoma" w:cs="Tahoma"/>
        </w:rPr>
        <w:t xml:space="preserve"> (Funkcija </w:t>
      </w:r>
      <w:r>
        <w:rPr>
          <w:rFonts w:ascii="Tahoma" w:hAnsi="Tahoma" w:cs="Tahoma"/>
        </w:rPr>
        <w:t xml:space="preserve">zastopnika)                  </w:t>
      </w:r>
      <w:r>
        <w:rPr>
          <w:rFonts w:ascii="Tahoma" w:hAnsi="Tahoma" w:cs="Tahoma"/>
        </w:rPr>
        <w:tab/>
      </w:r>
      <w:r>
        <w:rPr>
          <w:rFonts w:ascii="Tahoma" w:hAnsi="Tahoma" w:cs="Tahoma"/>
        </w:rPr>
        <w:tab/>
      </w:r>
      <w:r w:rsidRPr="00025192">
        <w:rPr>
          <w:rFonts w:ascii="Tahoma" w:hAnsi="Tahoma" w:cs="Tahoma"/>
        </w:rPr>
        <w:t xml:space="preserve">   (Podpis)</w:t>
      </w:r>
    </w:p>
    <w:p w14:paraId="2DBC301D" w14:textId="77777777" w:rsidR="00572D95" w:rsidRPr="00025192" w:rsidRDefault="00572D95" w:rsidP="00226500">
      <w:pPr>
        <w:keepNext/>
        <w:keepLines/>
        <w:jc w:val="both"/>
        <w:rPr>
          <w:rFonts w:ascii="Tahoma" w:hAnsi="Tahoma" w:cs="Tahoma"/>
        </w:rPr>
      </w:pPr>
    </w:p>
    <w:p w14:paraId="278E8262" w14:textId="77777777" w:rsidR="00572D95" w:rsidRPr="00025192" w:rsidRDefault="00572D95" w:rsidP="00226500">
      <w:pPr>
        <w:keepNext/>
        <w:keepLines/>
        <w:jc w:val="both"/>
        <w:rPr>
          <w:rFonts w:ascii="Tahoma" w:hAnsi="Tahoma" w:cs="Tahoma"/>
        </w:rPr>
      </w:pPr>
      <w:r w:rsidRPr="00025192">
        <w:rPr>
          <w:rFonts w:ascii="Tahoma" w:hAnsi="Tahoma" w:cs="Tahoma"/>
        </w:rPr>
        <w:t>Pooblaščamo Javno podjetje Energetika Ljubljana, d.o.o. , da:</w:t>
      </w:r>
    </w:p>
    <w:p w14:paraId="212CA5C5" w14:textId="77777777" w:rsidR="00572D95" w:rsidRPr="00025192" w:rsidRDefault="00572D95" w:rsidP="00226500">
      <w:pPr>
        <w:keepNext/>
        <w:keepLines/>
        <w:jc w:val="both"/>
        <w:rPr>
          <w:rFonts w:ascii="Tahoma" w:hAnsi="Tahoma" w:cs="Tahoma"/>
        </w:rPr>
      </w:pPr>
      <w:r w:rsidRPr="00025192">
        <w:rPr>
          <w:rFonts w:ascii="Tahoma" w:hAnsi="Tahoma" w:cs="Tahoma"/>
        </w:rPr>
        <w:t>-</w:t>
      </w:r>
      <w:r w:rsidRPr="00025192">
        <w:rPr>
          <w:rFonts w:ascii="Tahoma" w:hAnsi="Tahoma" w:cs="Tahoma"/>
        </w:rPr>
        <w:tab/>
        <w:t>izpolni bianko menico v  vrednosti ________________ EUR,</w:t>
      </w:r>
    </w:p>
    <w:p w14:paraId="48E04AEF" w14:textId="77777777" w:rsidR="00572D95" w:rsidRPr="00025192" w:rsidRDefault="00572D95" w:rsidP="00226500">
      <w:pPr>
        <w:keepNext/>
        <w:keepLines/>
        <w:jc w:val="both"/>
        <w:rPr>
          <w:rFonts w:ascii="Tahoma" w:hAnsi="Tahoma" w:cs="Tahoma"/>
        </w:rPr>
      </w:pPr>
      <w:r w:rsidRPr="00025192">
        <w:rPr>
          <w:rFonts w:ascii="Tahoma" w:hAnsi="Tahoma" w:cs="Tahoma"/>
        </w:rPr>
        <w:t>-</w:t>
      </w:r>
      <w:r w:rsidRPr="00025192">
        <w:rPr>
          <w:rFonts w:ascii="Tahoma" w:hAnsi="Tahoma" w:cs="Tahoma"/>
        </w:rPr>
        <w:tab/>
        <w:t>da izpolni vse druge sestavne dele menice, ki niso izpolnjeni,</w:t>
      </w:r>
    </w:p>
    <w:p w14:paraId="5FA7A0E4" w14:textId="77777777" w:rsidR="00572D95" w:rsidRPr="00025192" w:rsidRDefault="00572D95" w:rsidP="00226500">
      <w:pPr>
        <w:keepNext/>
        <w:keepLines/>
        <w:jc w:val="both"/>
        <w:rPr>
          <w:rFonts w:ascii="Tahoma" w:hAnsi="Tahoma" w:cs="Tahoma"/>
        </w:rPr>
      </w:pPr>
      <w:r w:rsidRPr="00025192">
        <w:rPr>
          <w:rFonts w:ascii="Tahoma" w:hAnsi="Tahoma" w:cs="Tahoma"/>
        </w:rPr>
        <w:t>-</w:t>
      </w:r>
      <w:r w:rsidRPr="00025192">
        <w:rPr>
          <w:rFonts w:ascii="Tahoma" w:hAnsi="Tahoma" w:cs="Tahoma"/>
        </w:rPr>
        <w:tab/>
        <w:t xml:space="preserve">da po potrebi zapiše na menici tudi katerokoli menično klavzulo, ki sicer ni njena bistvena  sestavina, </w:t>
      </w:r>
    </w:p>
    <w:p w14:paraId="3CD44483" w14:textId="77777777" w:rsidR="00572D95" w:rsidRDefault="00572D95" w:rsidP="00226500">
      <w:pPr>
        <w:keepNext/>
        <w:keepLines/>
        <w:jc w:val="both"/>
        <w:rPr>
          <w:rFonts w:ascii="Tahoma" w:hAnsi="Tahoma" w:cs="Tahoma"/>
        </w:rPr>
      </w:pPr>
      <w:r w:rsidRPr="00025192">
        <w:rPr>
          <w:rFonts w:ascii="Tahoma" w:hAnsi="Tahoma" w:cs="Tahoma"/>
        </w:rPr>
        <w:t xml:space="preserve">če v garancijskem roku ne bomo izpolnili garancijskih obveznosti, ki izhajajo iz sklenjene pogodbe. </w:t>
      </w:r>
    </w:p>
    <w:p w14:paraId="36552ED5" w14:textId="77777777" w:rsidR="00572D95" w:rsidRDefault="00572D95" w:rsidP="00226500">
      <w:pPr>
        <w:keepNext/>
        <w:keepLines/>
        <w:jc w:val="both"/>
        <w:rPr>
          <w:rFonts w:ascii="Tahoma" w:hAnsi="Tahoma" w:cs="Tahoma"/>
        </w:rPr>
      </w:pPr>
    </w:p>
    <w:p w14:paraId="7CF261AA" w14:textId="77777777" w:rsidR="00572D95" w:rsidRPr="00025192" w:rsidRDefault="00572D95" w:rsidP="00226500">
      <w:pPr>
        <w:keepNext/>
        <w:keepLines/>
        <w:jc w:val="both"/>
        <w:rPr>
          <w:rFonts w:ascii="Tahoma" w:hAnsi="Tahoma" w:cs="Tahoma"/>
        </w:rPr>
      </w:pPr>
      <w:r w:rsidRPr="00025192">
        <w:rPr>
          <w:rFonts w:ascii="Tahoma" w:hAnsi="Tahoma" w:cs="Tahoma"/>
        </w:rPr>
        <w:t>V primeru spremembe upnika predmetnih terjatev, veljajo določbe tega pooblastila tudi v korist novih upnikov. Pooblaščamo Javno podjetje Energetika Ljubljana d.o.o., da menico po potrebi domicilira pri katerikoli banki, pri kateri imamo odprt račun.</w:t>
      </w:r>
    </w:p>
    <w:p w14:paraId="7999B11D" w14:textId="77777777" w:rsidR="00572D95" w:rsidRPr="00025192" w:rsidRDefault="00572D95" w:rsidP="00226500">
      <w:pPr>
        <w:keepNext/>
        <w:keepLines/>
        <w:jc w:val="both"/>
        <w:rPr>
          <w:rFonts w:ascii="Tahoma" w:hAnsi="Tahoma" w:cs="Tahoma"/>
        </w:rPr>
      </w:pPr>
    </w:p>
    <w:p w14:paraId="182C9734" w14:textId="77777777" w:rsidR="00572D95" w:rsidRPr="00025192" w:rsidRDefault="00572D95" w:rsidP="00226500">
      <w:pPr>
        <w:keepNext/>
        <w:keepLines/>
        <w:jc w:val="both"/>
        <w:rPr>
          <w:rFonts w:ascii="Tahoma" w:hAnsi="Tahoma" w:cs="Tahoma"/>
        </w:rPr>
      </w:pPr>
      <w:r w:rsidRPr="00025192">
        <w:rPr>
          <w:rFonts w:ascii="Tahoma" w:hAnsi="Tahoma" w:cs="Tahoma"/>
        </w:rPr>
        <w:t xml:space="preserve">Nepreklicno in brezpogojno pooblaščamo __________________ (navedba banke), da v breme našega transakcijskega računa št. ________________ unovči predloženo menico najkasneje do _____________ . </w:t>
      </w:r>
    </w:p>
    <w:p w14:paraId="01B16E80" w14:textId="77777777" w:rsidR="00572D95" w:rsidRPr="00025192" w:rsidRDefault="00572D95" w:rsidP="00226500">
      <w:pPr>
        <w:keepNext/>
        <w:keepLines/>
        <w:jc w:val="both"/>
        <w:rPr>
          <w:rFonts w:ascii="Tahoma" w:hAnsi="Tahoma" w:cs="Tahoma"/>
        </w:rPr>
      </w:pPr>
    </w:p>
    <w:p w14:paraId="0EE8D85B" w14:textId="77777777" w:rsidR="00572D95" w:rsidRDefault="00572D95" w:rsidP="00226500">
      <w:pPr>
        <w:keepNext/>
        <w:keepLines/>
        <w:jc w:val="both"/>
        <w:rPr>
          <w:rFonts w:ascii="Tahoma" w:hAnsi="Tahoma" w:cs="Tahoma"/>
        </w:rPr>
      </w:pPr>
      <w:r w:rsidRPr="00025192">
        <w:rPr>
          <w:rFonts w:ascii="Tahoma" w:hAnsi="Tahoma" w:cs="Tahoma"/>
        </w:rPr>
        <w:t xml:space="preserve">Pooblaščamo tudi katerokoli banko, pri kateri bi imeli odprt račun, da v breme našega transakcijskega računa unovči predloženo menico. </w:t>
      </w:r>
    </w:p>
    <w:p w14:paraId="15C0C2DA" w14:textId="77777777" w:rsidR="00572D95" w:rsidRDefault="00572D95" w:rsidP="00226500">
      <w:pPr>
        <w:keepNext/>
        <w:keepLines/>
        <w:jc w:val="both"/>
        <w:rPr>
          <w:rFonts w:ascii="Tahoma" w:hAnsi="Tahoma" w:cs="Tahoma"/>
        </w:rPr>
      </w:pPr>
    </w:p>
    <w:p w14:paraId="1EFFDA9F" w14:textId="77777777" w:rsidR="00572D95" w:rsidRPr="00025192" w:rsidRDefault="00572D95" w:rsidP="00226500">
      <w:pPr>
        <w:keepNext/>
        <w:keepLines/>
        <w:jc w:val="both"/>
        <w:rPr>
          <w:rFonts w:ascii="Tahoma" w:hAnsi="Tahoma" w:cs="Tahoma"/>
        </w:rPr>
      </w:pPr>
      <w:r w:rsidRPr="00025192">
        <w:rPr>
          <w:rFonts w:ascii="Tahoma" w:hAnsi="Tahoma" w:cs="Tahoma"/>
        </w:rPr>
        <w:t>S podpisom tega pooblastila soglašamo, da Javno podjetje Energetika Ljubljana, d.o.o. opravi poizvedbe o številkah transakcijskih računov pri katerikoli banki, finančni organizaciji ali upravljavcu baz podatkov o računih.</w:t>
      </w:r>
    </w:p>
    <w:p w14:paraId="5872CCCB" w14:textId="77777777" w:rsidR="00572D95" w:rsidRDefault="00572D95" w:rsidP="00226500">
      <w:pPr>
        <w:keepNext/>
        <w:keepLines/>
        <w:jc w:val="both"/>
        <w:rPr>
          <w:rFonts w:ascii="Tahoma" w:hAnsi="Tahoma" w:cs="Tahoma"/>
        </w:rPr>
      </w:pPr>
    </w:p>
    <w:p w14:paraId="47276914" w14:textId="77777777" w:rsidR="00572D95" w:rsidRPr="00FA2D04" w:rsidRDefault="00572D95" w:rsidP="00226500">
      <w:pPr>
        <w:keepNext/>
        <w:keepLines/>
        <w:jc w:val="both"/>
        <w:rPr>
          <w:rFonts w:ascii="Tahoma" w:hAnsi="Tahoma" w:cs="Tahoma"/>
        </w:rPr>
      </w:pPr>
      <w:r w:rsidRPr="00FA2D04">
        <w:rPr>
          <w:rFonts w:ascii="Tahoma" w:hAnsi="Tahoma" w:cs="Tahoma"/>
        </w:rPr>
        <w:t>Zavezujemo se, da tega pooblastila ne bomo preklicali.</w:t>
      </w:r>
    </w:p>
    <w:p w14:paraId="4DF6FC3B" w14:textId="77777777" w:rsidR="00572D95" w:rsidRPr="00025192" w:rsidRDefault="00572D95" w:rsidP="00226500">
      <w:pPr>
        <w:keepNext/>
        <w:keepLines/>
        <w:jc w:val="both"/>
        <w:rPr>
          <w:rFonts w:ascii="Tahoma" w:hAnsi="Tahoma" w:cs="Tahoma"/>
        </w:rPr>
      </w:pPr>
    </w:p>
    <w:p w14:paraId="173746B7" w14:textId="77777777" w:rsidR="00572D95" w:rsidRPr="00025192" w:rsidRDefault="00572D95" w:rsidP="00226500">
      <w:pPr>
        <w:keepNext/>
        <w:keepLines/>
        <w:jc w:val="both"/>
        <w:rPr>
          <w:rFonts w:ascii="Tahoma" w:hAnsi="Tahoma" w:cs="Tahoma"/>
        </w:rPr>
      </w:pPr>
    </w:p>
    <w:p w14:paraId="3EA0A7CF" w14:textId="77777777" w:rsidR="00572D95" w:rsidRPr="00025192" w:rsidRDefault="00572D95" w:rsidP="00226500">
      <w:pPr>
        <w:keepNext/>
        <w:keepLines/>
        <w:jc w:val="both"/>
        <w:rPr>
          <w:rFonts w:ascii="Tahoma" w:hAnsi="Tahoma" w:cs="Tahoma"/>
        </w:rPr>
      </w:pPr>
      <w:r w:rsidRPr="00025192">
        <w:rPr>
          <w:rFonts w:ascii="Tahoma" w:hAnsi="Tahoma" w:cs="Tahoma"/>
        </w:rPr>
        <w:t>Priloga: 1 bianko menica</w:t>
      </w:r>
    </w:p>
    <w:p w14:paraId="3452750F" w14:textId="77777777" w:rsidR="00572D95" w:rsidRPr="00025192" w:rsidRDefault="00572D95" w:rsidP="00226500">
      <w:pPr>
        <w:keepNext/>
        <w:keepLines/>
        <w:jc w:val="both"/>
        <w:rPr>
          <w:rFonts w:ascii="Tahoma" w:hAnsi="Tahoma" w:cs="Tahoma"/>
        </w:rPr>
      </w:pP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t>Izdajatelj menice:</w:t>
      </w:r>
    </w:p>
    <w:p w14:paraId="5A619784" w14:textId="77777777" w:rsidR="00572D95" w:rsidRPr="00025192" w:rsidRDefault="00572D95" w:rsidP="00226500">
      <w:pPr>
        <w:keepNext/>
        <w:keepLines/>
        <w:jc w:val="both"/>
        <w:rPr>
          <w:rFonts w:ascii="Tahoma" w:hAnsi="Tahoma" w:cs="Tahoma"/>
        </w:rPr>
      </w:pP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p>
    <w:p w14:paraId="6CFE7F56" w14:textId="77777777" w:rsidR="00572D95" w:rsidRPr="00025192" w:rsidRDefault="00572D95" w:rsidP="00226500">
      <w:pPr>
        <w:keepNext/>
        <w:keepLines/>
        <w:jc w:val="both"/>
        <w:rPr>
          <w:rFonts w:ascii="Tahoma" w:hAnsi="Tahoma" w:cs="Tahoma"/>
        </w:rPr>
      </w:pP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r>
      <w:r w:rsidRPr="00025192">
        <w:rPr>
          <w:rFonts w:ascii="Tahoma" w:hAnsi="Tahoma" w:cs="Tahoma"/>
        </w:rPr>
        <w:tab/>
        <w:t>___________________</w:t>
      </w:r>
    </w:p>
    <w:p w14:paraId="7A680505" w14:textId="77777777" w:rsidR="00572D95" w:rsidRDefault="00572D95" w:rsidP="00226500">
      <w:pPr>
        <w:keepNext/>
        <w:keepLines/>
        <w:ind w:left="5664" w:firstLine="708"/>
        <w:jc w:val="both"/>
        <w:rPr>
          <w:rFonts w:ascii="Tahoma" w:hAnsi="Tahoma" w:cs="Tahoma"/>
        </w:rPr>
      </w:pPr>
      <w:r w:rsidRPr="00025192">
        <w:rPr>
          <w:rFonts w:ascii="Tahoma" w:hAnsi="Tahoma" w:cs="Tahoma"/>
        </w:rPr>
        <w:t xml:space="preserve">  (Žig in podpis)</w:t>
      </w:r>
    </w:p>
    <w:p w14:paraId="4D00055B" w14:textId="64E66AEC" w:rsidR="006F5550" w:rsidRPr="00112425" w:rsidRDefault="006F5550" w:rsidP="00226500">
      <w:pPr>
        <w:keepNext/>
        <w:keepLines/>
        <w:rPr>
          <w:rFonts w:ascii="Tahoma" w:hAnsi="Tahoma" w:cs="Tahoma"/>
          <w:b/>
        </w:rPr>
      </w:pPr>
      <w:r w:rsidRPr="00112425">
        <w:rPr>
          <w:rFonts w:ascii="Tahoma" w:hAnsi="Tahoma" w:cs="Tahoma"/>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276"/>
      </w:tblGrid>
      <w:tr w:rsidR="004E3A6A" w:rsidRPr="00112425" w14:paraId="41BC674D" w14:textId="77777777" w:rsidTr="00E52A0F">
        <w:tc>
          <w:tcPr>
            <w:tcW w:w="8075" w:type="dxa"/>
            <w:tcBorders>
              <w:top w:val="single" w:sz="4" w:space="0" w:color="auto"/>
              <w:left w:val="single" w:sz="4" w:space="0" w:color="auto"/>
              <w:bottom w:val="single" w:sz="4" w:space="0" w:color="auto"/>
              <w:right w:val="single" w:sz="4" w:space="0" w:color="808080"/>
            </w:tcBorders>
            <w:hideMark/>
          </w:tcPr>
          <w:p w14:paraId="14DA6341" w14:textId="77777777" w:rsidR="004E3A6A" w:rsidRPr="00112425" w:rsidRDefault="004D3797" w:rsidP="00226500">
            <w:pPr>
              <w:keepNext/>
              <w:keepLines/>
              <w:jc w:val="both"/>
              <w:rPr>
                <w:rFonts w:ascii="Tahoma" w:hAnsi="Tahoma" w:cs="Tahoma"/>
              </w:rPr>
            </w:pPr>
            <w:r>
              <w:rPr>
                <w:rFonts w:ascii="Tahoma" w:hAnsi="Tahoma" w:cs="Tahoma"/>
              </w:rPr>
              <w:lastRenderedPageBreak/>
              <w:t>PONUDBENI</w:t>
            </w:r>
            <w:r w:rsidR="004E3A6A" w:rsidRPr="00112425">
              <w:rPr>
                <w:rFonts w:ascii="Tahoma" w:hAnsi="Tahoma" w:cs="Tahoma"/>
              </w:rPr>
              <w:t xml:space="preserve"> PREDRAČUNA – POPIS DEL</w:t>
            </w:r>
          </w:p>
        </w:tc>
        <w:tc>
          <w:tcPr>
            <w:tcW w:w="1276" w:type="dxa"/>
            <w:tcBorders>
              <w:top w:val="single" w:sz="4" w:space="0" w:color="auto"/>
              <w:left w:val="single" w:sz="4" w:space="0" w:color="808080"/>
              <w:bottom w:val="single" w:sz="4" w:space="0" w:color="auto"/>
              <w:right w:val="single" w:sz="4" w:space="0" w:color="auto"/>
            </w:tcBorders>
            <w:hideMark/>
          </w:tcPr>
          <w:p w14:paraId="191E7D5F" w14:textId="77777777" w:rsidR="004E3A6A" w:rsidRPr="00112425" w:rsidRDefault="004E3A6A" w:rsidP="00226500">
            <w:pPr>
              <w:keepNext/>
              <w:keepLines/>
              <w:jc w:val="both"/>
              <w:rPr>
                <w:rFonts w:ascii="Tahoma" w:hAnsi="Tahoma" w:cs="Tahoma"/>
                <w:b/>
                <w:i/>
              </w:rPr>
            </w:pPr>
            <w:r w:rsidRPr="00112425">
              <w:rPr>
                <w:rFonts w:ascii="Tahoma" w:hAnsi="Tahoma" w:cs="Tahoma"/>
                <w:b/>
                <w:i/>
              </w:rPr>
              <w:t xml:space="preserve">Priloga </w:t>
            </w:r>
            <w:r w:rsidR="00E52A0F">
              <w:rPr>
                <w:rFonts w:ascii="Tahoma" w:hAnsi="Tahoma" w:cs="Tahoma"/>
                <w:b/>
                <w:i/>
              </w:rPr>
              <w:t>10</w:t>
            </w:r>
          </w:p>
        </w:tc>
      </w:tr>
    </w:tbl>
    <w:p w14:paraId="73D3BAE1" w14:textId="77777777" w:rsidR="00220F7D" w:rsidRPr="00112425" w:rsidRDefault="00220F7D" w:rsidP="00226500">
      <w:pPr>
        <w:keepNext/>
        <w:keepLines/>
      </w:pPr>
    </w:p>
    <w:p w14:paraId="1CB535A3" w14:textId="77777777" w:rsidR="00220F7D" w:rsidRPr="00112425" w:rsidRDefault="001159B2" w:rsidP="00226500">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A813C2">
        <w:rPr>
          <w:rFonts w:ascii="Tahoma" w:hAnsi="Tahoma" w:cs="Tahoma"/>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14:paraId="6ED77744" w14:textId="77777777" w:rsidR="0008284A" w:rsidRPr="00112425" w:rsidRDefault="0008284A" w:rsidP="00226500">
      <w:pPr>
        <w:pStyle w:val="Slog"/>
        <w:keepNext/>
        <w:keepLines/>
        <w:jc w:val="both"/>
        <w:rPr>
          <w:rFonts w:ascii="Tahoma" w:hAnsi="Tahoma" w:cs="Tahoma"/>
          <w:sz w:val="20"/>
          <w:lang w:val="sl-SI"/>
        </w:rPr>
      </w:pPr>
    </w:p>
    <w:p w14:paraId="5B076FBA" w14:textId="77777777" w:rsidR="00220F7D" w:rsidRPr="00112425" w:rsidRDefault="00220F7D" w:rsidP="00226500">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14:paraId="47560E82" w14:textId="77777777" w:rsidR="00220F7D" w:rsidRPr="00112425" w:rsidRDefault="00220F7D" w:rsidP="00226500">
      <w:pPr>
        <w:pStyle w:val="Slog"/>
        <w:keepNext/>
        <w:keepLines/>
        <w:jc w:val="both"/>
        <w:rPr>
          <w:rFonts w:ascii="Tahoma" w:hAnsi="Tahoma" w:cs="Tahoma"/>
          <w:sz w:val="20"/>
          <w:lang w:val="sl-SI"/>
        </w:rPr>
      </w:pPr>
    </w:p>
    <w:p w14:paraId="4B776632" w14:textId="77777777" w:rsidR="00220F7D" w:rsidRPr="00112425" w:rsidRDefault="00220F7D" w:rsidP="00226500">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14:paraId="3E986541" w14:textId="77777777" w:rsidR="00220F7D" w:rsidRPr="00112425" w:rsidRDefault="00220F7D" w:rsidP="00226500">
      <w:pPr>
        <w:keepNext/>
        <w:keepLines/>
      </w:pPr>
    </w:p>
    <w:p w14:paraId="77714753" w14:textId="77777777" w:rsidR="00220F7D" w:rsidRPr="00112425" w:rsidRDefault="00220F7D" w:rsidP="00226500">
      <w:pPr>
        <w:keepNext/>
        <w:keepLines/>
      </w:pPr>
    </w:p>
    <w:p w14:paraId="4FCA3DC0" w14:textId="77777777" w:rsidR="00220F7D" w:rsidRPr="00112425" w:rsidRDefault="00220F7D" w:rsidP="00226500">
      <w:pPr>
        <w:keepNext/>
        <w:keepLines/>
      </w:pPr>
    </w:p>
    <w:p w14:paraId="1CAFDFAB" w14:textId="77777777" w:rsidR="00220F7D" w:rsidRPr="00112425" w:rsidRDefault="00220F7D" w:rsidP="00226500">
      <w:pPr>
        <w:keepNext/>
        <w:keepLines/>
      </w:pPr>
    </w:p>
    <w:p w14:paraId="222472B2" w14:textId="77777777" w:rsidR="00220F7D" w:rsidRPr="00112425" w:rsidRDefault="00220F7D" w:rsidP="00226500">
      <w:pPr>
        <w:keepNext/>
        <w:keepLines/>
      </w:pPr>
    </w:p>
    <w:p w14:paraId="6B50ECC1" w14:textId="77777777" w:rsidR="00220F7D" w:rsidRPr="00112425" w:rsidRDefault="00220F7D" w:rsidP="00226500">
      <w:pPr>
        <w:keepNext/>
        <w:keepLines/>
      </w:pPr>
      <w:r w:rsidRPr="00112425">
        <w:br w:type="page"/>
      </w:r>
    </w:p>
    <w:p w14:paraId="1A979D01" w14:textId="77777777" w:rsidR="00220F7D" w:rsidRPr="00112425" w:rsidRDefault="00220F7D" w:rsidP="00226500">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1"/>
          <w:footerReference w:type="default" r:id="rId22"/>
          <w:headerReference w:type="first" r:id="rId23"/>
          <w:footerReference w:type="first" r:id="rId24"/>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14:paraId="6B627E90"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456EF0A0" w14:textId="77777777" w:rsidR="002216FE" w:rsidRPr="00112425" w:rsidRDefault="002216FE" w:rsidP="00226500">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14:paraId="4C120BFB" w14:textId="77777777" w:rsidR="002216FE" w:rsidRPr="00112425" w:rsidRDefault="002216FE" w:rsidP="00226500">
            <w:pPr>
              <w:keepNext/>
              <w:keepLines/>
              <w:rPr>
                <w:rFonts w:ascii="Tahoma" w:hAnsi="Tahoma" w:cs="Tahoma"/>
                <w:b/>
                <w:i/>
              </w:rPr>
            </w:pPr>
            <w:r w:rsidRPr="00112425">
              <w:rPr>
                <w:rFonts w:ascii="Tahoma" w:hAnsi="Tahoma" w:cs="Tahoma"/>
                <w:b/>
                <w:i/>
              </w:rPr>
              <w:t>Priloga 1</w:t>
            </w:r>
            <w:r w:rsidR="00E52A0F">
              <w:rPr>
                <w:rFonts w:ascii="Tahoma" w:hAnsi="Tahoma" w:cs="Tahoma"/>
                <w:b/>
                <w:i/>
              </w:rPr>
              <w:t>1</w:t>
            </w:r>
          </w:p>
        </w:tc>
      </w:tr>
    </w:tbl>
    <w:p w14:paraId="3C9E471C" w14:textId="77777777" w:rsidR="00220F7D" w:rsidRPr="00112425" w:rsidRDefault="00220F7D" w:rsidP="00226500">
      <w:pPr>
        <w:keepNext/>
        <w:keepLines/>
        <w:rPr>
          <w:rFonts w:ascii="Tahoma" w:hAnsi="Tahoma" w:cs="Tahoma"/>
          <w:sz w:val="16"/>
        </w:rPr>
      </w:pPr>
    </w:p>
    <w:p w14:paraId="1F1ACD1F" w14:textId="77777777" w:rsidR="00220F7D" w:rsidRPr="00112425" w:rsidRDefault="00220F7D" w:rsidP="00226500">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14:paraId="623BF0D5" w14:textId="77777777" w:rsidR="00220F7D" w:rsidRPr="00112425" w:rsidRDefault="00220F7D" w:rsidP="00226500">
      <w:pPr>
        <w:keepNext/>
        <w:keepLines/>
      </w:pPr>
    </w:p>
    <w:p w14:paraId="3092FBAA" w14:textId="77777777" w:rsidR="00220F7D" w:rsidRPr="00112425" w:rsidRDefault="00220F7D" w:rsidP="00226500">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14:paraId="11CD6BE6" w14:textId="77777777" w:rsidR="00220F7D" w:rsidRPr="00112425" w:rsidRDefault="00220F7D" w:rsidP="00EE1E8B">
      <w:pPr>
        <w:keepNext/>
        <w:keepLines/>
        <w:numPr>
          <w:ilvl w:val="0"/>
          <w:numId w:val="13"/>
        </w:numPr>
        <w:jc w:val="both"/>
        <w:rPr>
          <w:rFonts w:ascii="Tahoma" w:hAnsi="Tahoma" w:cs="Tahoma"/>
        </w:rPr>
      </w:pPr>
      <w:r w:rsidRPr="00112425">
        <w:rPr>
          <w:rFonts w:ascii="Tahoma" w:hAnsi="Tahoma" w:cs="Tahoma"/>
        </w:rPr>
        <w:t>Cenik prodajnih ur po kvalifikacijski strukturi (NK delavec, PK delavec, …, cenik strojev);</w:t>
      </w:r>
    </w:p>
    <w:p w14:paraId="10B10071" w14:textId="77777777" w:rsidR="00220F7D" w:rsidRPr="00112425" w:rsidRDefault="00220F7D" w:rsidP="00EE1E8B">
      <w:pPr>
        <w:keepNext/>
        <w:keepLines/>
        <w:numPr>
          <w:ilvl w:val="0"/>
          <w:numId w:val="13"/>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14:paraId="716AB721" w14:textId="77777777" w:rsidR="00220F7D" w:rsidRPr="00112425" w:rsidRDefault="00220F7D" w:rsidP="00EE1E8B">
      <w:pPr>
        <w:keepNext/>
        <w:keepLines/>
        <w:numPr>
          <w:ilvl w:val="0"/>
          <w:numId w:val="13"/>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14:paraId="26006327" w14:textId="77777777" w:rsidR="00220F7D" w:rsidRPr="00112425" w:rsidRDefault="00220F7D" w:rsidP="00226500">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14:paraId="69351446" w14:textId="77777777" w:rsidTr="004E3A6A">
        <w:tc>
          <w:tcPr>
            <w:tcW w:w="8252" w:type="dxa"/>
            <w:tcBorders>
              <w:top w:val="single" w:sz="4" w:space="0" w:color="auto"/>
              <w:left w:val="single" w:sz="4" w:space="0" w:color="auto"/>
              <w:bottom w:val="single" w:sz="4" w:space="0" w:color="auto"/>
              <w:right w:val="single" w:sz="4" w:space="0" w:color="808080"/>
            </w:tcBorders>
            <w:hideMark/>
          </w:tcPr>
          <w:p w14:paraId="77E893E0" w14:textId="77777777" w:rsidR="004E3A6A" w:rsidRPr="00112425" w:rsidRDefault="004E3A6A" w:rsidP="00226500">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307DE7DF" w14:textId="77777777" w:rsidR="004E3A6A" w:rsidRPr="00112425" w:rsidRDefault="004E3A6A" w:rsidP="00226500">
            <w:pPr>
              <w:keepNext/>
              <w:keepLines/>
              <w:rPr>
                <w:rFonts w:ascii="Tahoma" w:hAnsi="Tahoma" w:cs="Tahoma"/>
                <w:b/>
                <w:i/>
              </w:rPr>
            </w:pPr>
            <w:r w:rsidRPr="00112425">
              <w:rPr>
                <w:rFonts w:ascii="Tahoma" w:hAnsi="Tahoma" w:cs="Tahoma"/>
                <w:b/>
                <w:i/>
              </w:rPr>
              <w:t>Priloga 1</w:t>
            </w:r>
            <w:r w:rsidR="00E52A0F">
              <w:rPr>
                <w:rFonts w:ascii="Tahoma" w:hAnsi="Tahoma" w:cs="Tahoma"/>
                <w:b/>
                <w:i/>
              </w:rPr>
              <w:t>2</w:t>
            </w:r>
          </w:p>
        </w:tc>
      </w:tr>
    </w:tbl>
    <w:p w14:paraId="3457BF76" w14:textId="77777777" w:rsidR="00220F7D" w:rsidRPr="00112425" w:rsidRDefault="00220F7D" w:rsidP="00226500">
      <w:pPr>
        <w:keepNext/>
        <w:keepLines/>
        <w:rPr>
          <w:rFonts w:ascii="Tahoma" w:hAnsi="Tahoma" w:cs="Tahoma"/>
          <w:sz w:val="16"/>
        </w:rPr>
      </w:pPr>
    </w:p>
    <w:p w14:paraId="2558D947" w14:textId="77777777" w:rsidR="00E70E82" w:rsidRPr="00E70E82" w:rsidRDefault="00E70E82" w:rsidP="00226500">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14:paraId="5C94303D" w14:textId="77777777" w:rsidR="00220F7D" w:rsidRDefault="00220F7D" w:rsidP="00226500">
      <w:pPr>
        <w:keepNext/>
        <w:keepLines/>
      </w:pPr>
    </w:p>
    <w:p w14:paraId="3C0B7DE2" w14:textId="01D7F8FD" w:rsidR="00FB0B59" w:rsidRDefault="00FB0B59" w:rsidP="00226500">
      <w:pPr>
        <w:keepNext/>
        <w:keepLines/>
      </w:pPr>
    </w:p>
    <w:p w14:paraId="5577AA85" w14:textId="12DDA04C" w:rsidR="00897859" w:rsidRDefault="00897859" w:rsidP="00226500">
      <w:pPr>
        <w:keepNext/>
        <w:keepLines/>
      </w:pPr>
    </w:p>
    <w:p w14:paraId="5B5B49BE" w14:textId="4802862F" w:rsidR="00897859" w:rsidRDefault="00897859" w:rsidP="00226500">
      <w:pPr>
        <w:keepNext/>
        <w:keepLines/>
      </w:pPr>
    </w:p>
    <w:p w14:paraId="23E2A619" w14:textId="04D0F5C8" w:rsidR="00897859" w:rsidRDefault="00897859" w:rsidP="00226500">
      <w:pPr>
        <w:keepNext/>
        <w:keepLines/>
      </w:pPr>
    </w:p>
    <w:p w14:paraId="5F71B479" w14:textId="169819E0" w:rsidR="00897859" w:rsidRDefault="00897859" w:rsidP="00226500">
      <w:pPr>
        <w:keepNext/>
        <w:keepLines/>
      </w:pPr>
    </w:p>
    <w:p w14:paraId="6425658A" w14:textId="02EA6471" w:rsidR="00897859" w:rsidRDefault="00897859" w:rsidP="00226500">
      <w:pPr>
        <w:keepNext/>
        <w:keepLines/>
      </w:pPr>
    </w:p>
    <w:p w14:paraId="751C00CA" w14:textId="71E5053F" w:rsidR="00897859" w:rsidRDefault="00897859" w:rsidP="00226500">
      <w:pPr>
        <w:keepNext/>
        <w:keepLines/>
      </w:pPr>
    </w:p>
    <w:p w14:paraId="7A0724DD" w14:textId="4255BC91" w:rsidR="00897859" w:rsidRDefault="00897859" w:rsidP="00226500">
      <w:pPr>
        <w:keepNext/>
        <w:keepLines/>
      </w:pPr>
    </w:p>
    <w:p w14:paraId="6E2FD4AC" w14:textId="40ACFC9A" w:rsidR="00897859" w:rsidRDefault="00897859" w:rsidP="00226500">
      <w:pPr>
        <w:keepNext/>
        <w:keepLines/>
      </w:pPr>
    </w:p>
    <w:p w14:paraId="476368C7" w14:textId="49C05DF2" w:rsidR="00897859" w:rsidRDefault="00897859" w:rsidP="00226500">
      <w:pPr>
        <w:keepNext/>
        <w:keepLines/>
      </w:pPr>
    </w:p>
    <w:p w14:paraId="73E0E554" w14:textId="083546CD" w:rsidR="00897859" w:rsidRDefault="00897859" w:rsidP="00226500">
      <w:pPr>
        <w:keepNext/>
        <w:keepLines/>
      </w:pPr>
    </w:p>
    <w:p w14:paraId="7EE9E33C" w14:textId="009BB5E8" w:rsidR="00897859" w:rsidRDefault="00897859" w:rsidP="00226500">
      <w:pPr>
        <w:keepNext/>
        <w:keepLines/>
      </w:pPr>
    </w:p>
    <w:p w14:paraId="709E3D2D" w14:textId="1973E0C8" w:rsidR="00897859" w:rsidRDefault="00897859" w:rsidP="00226500">
      <w:pPr>
        <w:keepNext/>
        <w:keepLines/>
      </w:pPr>
    </w:p>
    <w:p w14:paraId="0D83272F" w14:textId="72DBC8EB" w:rsidR="00897859" w:rsidRDefault="00897859" w:rsidP="00226500">
      <w:pPr>
        <w:keepNext/>
        <w:keepLines/>
      </w:pPr>
    </w:p>
    <w:p w14:paraId="74B7D2E8" w14:textId="4BBD86E9" w:rsidR="00897859" w:rsidRDefault="00897859" w:rsidP="00226500">
      <w:pPr>
        <w:keepNext/>
        <w:keepLines/>
      </w:pPr>
    </w:p>
    <w:p w14:paraId="40ED71BC" w14:textId="5D5CFC77" w:rsidR="00897859" w:rsidRDefault="00897859" w:rsidP="00226500">
      <w:pPr>
        <w:keepNext/>
        <w:keepLines/>
      </w:pPr>
    </w:p>
    <w:p w14:paraId="534E5272" w14:textId="3BB5DBE9" w:rsidR="00897859" w:rsidRDefault="00897859" w:rsidP="00226500">
      <w:pPr>
        <w:keepNext/>
        <w:keepLines/>
      </w:pPr>
    </w:p>
    <w:p w14:paraId="4AC2561B" w14:textId="3B515CE1" w:rsidR="00897859" w:rsidRDefault="00897859" w:rsidP="00226500">
      <w:pPr>
        <w:keepNext/>
        <w:keepLines/>
      </w:pPr>
    </w:p>
    <w:p w14:paraId="3B650632" w14:textId="26558A94" w:rsidR="00897859" w:rsidRDefault="00897859" w:rsidP="00226500">
      <w:pPr>
        <w:keepNext/>
        <w:keepLines/>
      </w:pPr>
    </w:p>
    <w:p w14:paraId="3AB20531" w14:textId="76CDF1A3" w:rsidR="00897859" w:rsidRDefault="00897859" w:rsidP="00226500">
      <w:pPr>
        <w:keepNext/>
        <w:keepLines/>
      </w:pPr>
    </w:p>
    <w:p w14:paraId="55BBF911" w14:textId="072ED374" w:rsidR="00897859" w:rsidRDefault="00897859" w:rsidP="00226500">
      <w:pPr>
        <w:keepNext/>
        <w:keepLines/>
      </w:pPr>
    </w:p>
    <w:p w14:paraId="2A72C011" w14:textId="5CFA9702" w:rsidR="00897859" w:rsidRDefault="00897859" w:rsidP="00226500">
      <w:pPr>
        <w:keepNext/>
        <w:keepLines/>
      </w:pPr>
    </w:p>
    <w:p w14:paraId="14801726" w14:textId="0D0DBAE0" w:rsidR="00897859" w:rsidRDefault="00897859" w:rsidP="00226500">
      <w:pPr>
        <w:keepNext/>
        <w:keepLines/>
      </w:pPr>
    </w:p>
    <w:p w14:paraId="62C6EE3A" w14:textId="4AE48C71" w:rsidR="00897859" w:rsidRDefault="00897859" w:rsidP="00226500">
      <w:pPr>
        <w:keepNext/>
        <w:keepLines/>
      </w:pPr>
    </w:p>
    <w:p w14:paraId="3CECA318" w14:textId="576439F6" w:rsidR="00897859" w:rsidRDefault="00897859" w:rsidP="00226500">
      <w:pPr>
        <w:keepNext/>
        <w:keepLines/>
      </w:pPr>
    </w:p>
    <w:p w14:paraId="3B107533" w14:textId="6BFEB50B" w:rsidR="00897859" w:rsidRDefault="00897859" w:rsidP="00226500">
      <w:pPr>
        <w:keepNext/>
        <w:keepLines/>
      </w:pPr>
    </w:p>
    <w:p w14:paraId="25746B06" w14:textId="35A49D7E" w:rsidR="00897859" w:rsidRDefault="00897859" w:rsidP="00226500">
      <w:pPr>
        <w:keepNext/>
        <w:keepLines/>
      </w:pPr>
    </w:p>
    <w:p w14:paraId="073AC7B0" w14:textId="226F76C5" w:rsidR="00897859" w:rsidRDefault="00897859" w:rsidP="00226500">
      <w:pPr>
        <w:keepNext/>
        <w:keepLines/>
      </w:pPr>
    </w:p>
    <w:p w14:paraId="292C21C2" w14:textId="6B829B1E" w:rsidR="00897859" w:rsidRDefault="00897859" w:rsidP="00226500">
      <w:pPr>
        <w:keepNext/>
        <w:keepLines/>
      </w:pPr>
    </w:p>
    <w:p w14:paraId="0C85BEF8" w14:textId="240F37AA" w:rsidR="00897859" w:rsidRDefault="00897859" w:rsidP="00226500">
      <w:pPr>
        <w:keepNext/>
        <w:keepLines/>
      </w:pPr>
    </w:p>
    <w:p w14:paraId="76D72B14" w14:textId="1892E19F" w:rsidR="00897859" w:rsidRDefault="00897859" w:rsidP="00226500">
      <w:pPr>
        <w:keepNext/>
        <w:keepLines/>
      </w:pPr>
    </w:p>
    <w:p w14:paraId="55E642E3" w14:textId="607562EE" w:rsidR="00897859" w:rsidRDefault="00897859" w:rsidP="00226500">
      <w:pPr>
        <w:keepNext/>
        <w:keepLines/>
      </w:pPr>
    </w:p>
    <w:p w14:paraId="12612F03" w14:textId="3C6CB81B" w:rsidR="00897859" w:rsidRDefault="00897859" w:rsidP="00226500">
      <w:pPr>
        <w:keepNext/>
        <w:keepLines/>
      </w:pPr>
    </w:p>
    <w:p w14:paraId="31DFAEAA" w14:textId="749C7004" w:rsidR="00897859" w:rsidRDefault="00897859" w:rsidP="00226500">
      <w:pPr>
        <w:keepNext/>
        <w:keepLines/>
      </w:pPr>
    </w:p>
    <w:p w14:paraId="3082422A" w14:textId="19CED877" w:rsidR="00897859" w:rsidRDefault="00897859" w:rsidP="00226500">
      <w:pPr>
        <w:keepNext/>
        <w:keepLines/>
      </w:pPr>
    </w:p>
    <w:p w14:paraId="2F5309B3" w14:textId="09A3C0CB" w:rsidR="00897859" w:rsidRDefault="00897859" w:rsidP="00226500">
      <w:pPr>
        <w:keepNext/>
        <w:keepLines/>
      </w:pPr>
    </w:p>
    <w:p w14:paraId="6A27F03A" w14:textId="412D0CFB" w:rsidR="00897859" w:rsidRDefault="00897859" w:rsidP="00226500">
      <w:pPr>
        <w:keepNext/>
        <w:keepLines/>
      </w:pPr>
    </w:p>
    <w:p w14:paraId="7857CCBA" w14:textId="15CB3C8B" w:rsidR="00897859" w:rsidRDefault="00897859" w:rsidP="00226500">
      <w:pPr>
        <w:keepNext/>
        <w:keepLines/>
      </w:pPr>
    </w:p>
    <w:p w14:paraId="30DE4BA8" w14:textId="1F24EBCF" w:rsidR="00897859" w:rsidRDefault="00897859" w:rsidP="00226500">
      <w:pPr>
        <w:keepNext/>
        <w:keepLines/>
      </w:pPr>
    </w:p>
    <w:p w14:paraId="66771DAB" w14:textId="1EA104B4" w:rsidR="00897859" w:rsidRDefault="00897859" w:rsidP="00226500">
      <w:pPr>
        <w:keepNext/>
        <w:keepLines/>
      </w:pPr>
    </w:p>
    <w:p w14:paraId="223E3B2B" w14:textId="1CFBAE0B" w:rsidR="00897859" w:rsidRDefault="00897859" w:rsidP="00226500">
      <w:pPr>
        <w:keepNext/>
        <w:keepLines/>
      </w:pPr>
    </w:p>
    <w:p w14:paraId="7E50AD37" w14:textId="06162650" w:rsidR="00897859" w:rsidRDefault="00897859" w:rsidP="00226500">
      <w:pPr>
        <w:keepNext/>
        <w:keepLines/>
      </w:pPr>
    </w:p>
    <w:p w14:paraId="1AC88835" w14:textId="08310156" w:rsidR="00897859" w:rsidRDefault="00897859" w:rsidP="00226500">
      <w:pPr>
        <w:keepNext/>
        <w:keepLines/>
      </w:pPr>
    </w:p>
    <w:p w14:paraId="5B0CEF12" w14:textId="089AFB7C" w:rsidR="00897859" w:rsidRDefault="00897859" w:rsidP="00226500">
      <w:pPr>
        <w:keepNext/>
        <w:keepLines/>
      </w:pPr>
    </w:p>
    <w:p w14:paraId="3CAE73DA" w14:textId="628A2C43" w:rsidR="00897859" w:rsidRDefault="00897859" w:rsidP="00226500">
      <w:pPr>
        <w:keepNext/>
        <w:keepLines/>
      </w:pPr>
    </w:p>
    <w:p w14:paraId="69D0EF89" w14:textId="0E138CD3" w:rsidR="00897859" w:rsidRDefault="00897859" w:rsidP="00226500">
      <w:pPr>
        <w:keepNext/>
        <w:keepLines/>
      </w:pPr>
    </w:p>
    <w:p w14:paraId="1F0E3925" w14:textId="6E7AD5C2" w:rsidR="00897859" w:rsidRDefault="00897859" w:rsidP="00226500">
      <w:pPr>
        <w:keepNext/>
        <w:keepLines/>
      </w:pPr>
    </w:p>
    <w:p w14:paraId="7967582D" w14:textId="50523E22" w:rsidR="00897859" w:rsidRDefault="00897859" w:rsidP="00226500">
      <w:pPr>
        <w:keepNext/>
        <w:keepLines/>
      </w:pPr>
    </w:p>
    <w:p w14:paraId="7E2671D1" w14:textId="4FFB33C1" w:rsidR="00897859" w:rsidRDefault="00897859" w:rsidP="00226500">
      <w:pPr>
        <w:keepNext/>
        <w:keepLines/>
      </w:pPr>
    </w:p>
    <w:p w14:paraId="72FD4096" w14:textId="6B7F432E" w:rsidR="00897859" w:rsidRDefault="00897859" w:rsidP="00226500">
      <w:pPr>
        <w:keepNext/>
        <w:keepLines/>
      </w:pPr>
    </w:p>
    <w:p w14:paraId="0C412F54" w14:textId="52E4B860" w:rsidR="00897859" w:rsidRDefault="00897859" w:rsidP="00226500">
      <w:pPr>
        <w:keepNext/>
        <w:keepLines/>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897859" w:rsidRPr="00112425" w14:paraId="2C1FE3A8" w14:textId="77777777" w:rsidTr="00FC5A7D">
        <w:tc>
          <w:tcPr>
            <w:tcW w:w="7933" w:type="dxa"/>
            <w:tcBorders>
              <w:top w:val="single" w:sz="4" w:space="0" w:color="auto"/>
              <w:left w:val="single" w:sz="4" w:space="0" w:color="auto"/>
              <w:bottom w:val="single" w:sz="4" w:space="0" w:color="auto"/>
              <w:right w:val="single" w:sz="4" w:space="0" w:color="808080"/>
            </w:tcBorders>
            <w:hideMark/>
          </w:tcPr>
          <w:p w14:paraId="2B96A645" w14:textId="77777777" w:rsidR="00897859" w:rsidRPr="00112425" w:rsidRDefault="00897859" w:rsidP="00FC5A7D">
            <w:pPr>
              <w:keepNext/>
              <w:keepLines/>
              <w:rPr>
                <w:rFonts w:ascii="Tahoma" w:hAnsi="Tahoma" w:cs="Tahoma"/>
              </w:rPr>
            </w:pPr>
            <w:r>
              <w:rPr>
                <w:rFonts w:ascii="Tahoma" w:hAnsi="Tahoma" w:cs="Tahoma"/>
              </w:rPr>
              <w:lastRenderedPageBreak/>
              <w:t>KANALIZACIJSKI MATERIAL</w:t>
            </w:r>
          </w:p>
        </w:tc>
        <w:tc>
          <w:tcPr>
            <w:tcW w:w="1560" w:type="dxa"/>
            <w:tcBorders>
              <w:top w:val="single" w:sz="4" w:space="0" w:color="auto"/>
              <w:left w:val="single" w:sz="4" w:space="0" w:color="808080"/>
              <w:bottom w:val="single" w:sz="4" w:space="0" w:color="auto"/>
              <w:right w:val="single" w:sz="4" w:space="0" w:color="auto"/>
            </w:tcBorders>
            <w:hideMark/>
          </w:tcPr>
          <w:p w14:paraId="4D7567E7" w14:textId="77777777" w:rsidR="00897859" w:rsidRPr="00112425" w:rsidRDefault="00897859" w:rsidP="00FC5A7D">
            <w:pPr>
              <w:keepNext/>
              <w:keepLines/>
              <w:rPr>
                <w:rFonts w:ascii="Tahoma" w:hAnsi="Tahoma" w:cs="Tahoma"/>
                <w:b/>
                <w:i/>
              </w:rPr>
            </w:pPr>
            <w:r w:rsidRPr="00112425">
              <w:rPr>
                <w:rFonts w:ascii="Tahoma" w:hAnsi="Tahoma" w:cs="Tahoma"/>
                <w:b/>
                <w:i/>
              </w:rPr>
              <w:t>Priloga 1</w:t>
            </w:r>
            <w:r>
              <w:rPr>
                <w:rFonts w:ascii="Tahoma" w:hAnsi="Tahoma" w:cs="Tahoma"/>
                <w:b/>
                <w:i/>
              </w:rPr>
              <w:t>3</w:t>
            </w:r>
          </w:p>
        </w:tc>
      </w:tr>
    </w:tbl>
    <w:p w14:paraId="459C8E4A" w14:textId="21B930DC" w:rsidR="00897859" w:rsidRDefault="00897859" w:rsidP="00226500">
      <w:pPr>
        <w:keepNext/>
        <w:keepLines/>
      </w:pPr>
    </w:p>
    <w:p w14:paraId="3DDEE2A4" w14:textId="77777777" w:rsidR="00610FF1" w:rsidRDefault="00610FF1" w:rsidP="00610FF1">
      <w:pPr>
        <w:keepNext/>
        <w:keepLines/>
        <w:jc w:val="both"/>
        <w:rPr>
          <w:rFonts w:ascii="Tahoma" w:hAnsi="Tahoma" w:cs="Tahoma"/>
        </w:rPr>
      </w:pPr>
      <w:r w:rsidRPr="00112425">
        <w:rPr>
          <w:rFonts w:ascii="Tahoma" w:hAnsi="Tahoma" w:cs="Tahoma"/>
        </w:rPr>
        <w:t xml:space="preserve">Ponudnik mora v prilogi </w:t>
      </w:r>
      <w:r>
        <w:rPr>
          <w:rFonts w:ascii="Tahoma" w:hAnsi="Tahoma" w:cs="Tahoma"/>
        </w:rPr>
        <w:t>navesti material, ki ga je upošteval pri pripravi svoje ponudbe.</w:t>
      </w:r>
    </w:p>
    <w:p w14:paraId="2AA98D30" w14:textId="77777777" w:rsidR="00610FF1" w:rsidRDefault="00610FF1" w:rsidP="00610FF1">
      <w:pPr>
        <w:keepNext/>
        <w:keepLines/>
        <w:jc w:val="both"/>
        <w:rPr>
          <w:rFonts w:ascii="Tahoma" w:hAnsi="Tahoma" w:cs="Tahoma"/>
        </w:rPr>
      </w:pPr>
    </w:p>
    <w:tbl>
      <w:tblPr>
        <w:tblStyle w:val="Tabelamre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2"/>
        <w:gridCol w:w="4672"/>
      </w:tblGrid>
      <w:tr w:rsidR="00610FF1" w:rsidRPr="00DF6CF7" w14:paraId="3C6D984E" w14:textId="77777777" w:rsidTr="00471C62">
        <w:tc>
          <w:tcPr>
            <w:tcW w:w="4672" w:type="dxa"/>
          </w:tcPr>
          <w:p w14:paraId="459A3B96" w14:textId="77777777" w:rsidR="00610FF1" w:rsidRPr="00DF6CF7" w:rsidRDefault="00610FF1" w:rsidP="00471C62">
            <w:pPr>
              <w:keepNext/>
              <w:keepLines/>
              <w:jc w:val="center"/>
              <w:rPr>
                <w:rFonts w:ascii="Tahoma" w:hAnsi="Tahoma" w:cs="Tahoma"/>
                <w:b/>
              </w:rPr>
            </w:pPr>
            <w:r>
              <w:rPr>
                <w:rFonts w:ascii="Tahoma" w:hAnsi="Tahoma" w:cs="Tahoma"/>
                <w:b/>
              </w:rPr>
              <w:t>postavka</w:t>
            </w:r>
          </w:p>
        </w:tc>
        <w:tc>
          <w:tcPr>
            <w:tcW w:w="4672" w:type="dxa"/>
          </w:tcPr>
          <w:p w14:paraId="48ECB877" w14:textId="77777777" w:rsidR="00610FF1" w:rsidRPr="00DF6CF7" w:rsidRDefault="00610FF1" w:rsidP="00471C62">
            <w:pPr>
              <w:keepNext/>
              <w:keepLines/>
              <w:jc w:val="center"/>
              <w:rPr>
                <w:rFonts w:ascii="Tahoma" w:hAnsi="Tahoma" w:cs="Tahoma"/>
                <w:b/>
              </w:rPr>
            </w:pPr>
            <w:r w:rsidRPr="00DF6CF7">
              <w:rPr>
                <w:rFonts w:ascii="Tahoma" w:hAnsi="Tahoma" w:cs="Tahoma"/>
                <w:b/>
              </w:rPr>
              <w:t>proizvajalec/tip</w:t>
            </w:r>
          </w:p>
        </w:tc>
      </w:tr>
      <w:tr w:rsidR="00610FF1" w14:paraId="383CFD97" w14:textId="77777777" w:rsidTr="00471C62">
        <w:tc>
          <w:tcPr>
            <w:tcW w:w="4672" w:type="dxa"/>
          </w:tcPr>
          <w:p w14:paraId="5378B177" w14:textId="77777777" w:rsidR="00610FF1" w:rsidRDefault="00610FF1" w:rsidP="00471C62">
            <w:pPr>
              <w:keepNext/>
              <w:keepLines/>
              <w:jc w:val="both"/>
              <w:rPr>
                <w:rFonts w:ascii="Tahoma" w:hAnsi="Tahoma" w:cs="Tahoma"/>
              </w:rPr>
            </w:pPr>
          </w:p>
        </w:tc>
        <w:tc>
          <w:tcPr>
            <w:tcW w:w="4672" w:type="dxa"/>
          </w:tcPr>
          <w:p w14:paraId="583D06DC" w14:textId="77777777" w:rsidR="00610FF1" w:rsidRDefault="00610FF1" w:rsidP="00471C62">
            <w:pPr>
              <w:keepNext/>
              <w:keepLines/>
              <w:jc w:val="both"/>
              <w:rPr>
                <w:rFonts w:ascii="Tahoma" w:hAnsi="Tahoma" w:cs="Tahoma"/>
              </w:rPr>
            </w:pPr>
          </w:p>
        </w:tc>
      </w:tr>
      <w:tr w:rsidR="00610FF1" w14:paraId="29427C88" w14:textId="77777777" w:rsidTr="00471C62">
        <w:tc>
          <w:tcPr>
            <w:tcW w:w="4672" w:type="dxa"/>
          </w:tcPr>
          <w:p w14:paraId="16D95144" w14:textId="77777777" w:rsidR="00610FF1" w:rsidRPr="007C6E6C" w:rsidRDefault="00610FF1" w:rsidP="00471C62">
            <w:pPr>
              <w:keepNext/>
              <w:keepLines/>
              <w:jc w:val="both"/>
              <w:rPr>
                <w:rFonts w:ascii="Tahoma" w:hAnsi="Tahoma" w:cs="Tahoma"/>
                <w:b/>
              </w:rPr>
            </w:pPr>
            <w:r w:rsidRPr="007C6E6C">
              <w:rPr>
                <w:rFonts w:ascii="Tahoma" w:hAnsi="Tahoma" w:cs="Tahoma"/>
                <w:b/>
              </w:rPr>
              <w:t>KANALIZACIJA</w:t>
            </w:r>
          </w:p>
        </w:tc>
        <w:tc>
          <w:tcPr>
            <w:tcW w:w="4672" w:type="dxa"/>
            <w:vAlign w:val="center"/>
          </w:tcPr>
          <w:p w14:paraId="2A0F5527" w14:textId="77777777" w:rsidR="00610FF1" w:rsidRDefault="00610FF1" w:rsidP="00471C62">
            <w:pPr>
              <w:keepNext/>
              <w:keepLines/>
              <w:jc w:val="center"/>
              <w:rPr>
                <w:rFonts w:ascii="Tahoma" w:hAnsi="Tahoma" w:cs="Tahoma"/>
              </w:rPr>
            </w:pPr>
          </w:p>
        </w:tc>
      </w:tr>
      <w:tr w:rsidR="00610FF1" w14:paraId="0C8BADE3" w14:textId="77777777" w:rsidTr="00471C62">
        <w:tc>
          <w:tcPr>
            <w:tcW w:w="4672" w:type="dxa"/>
          </w:tcPr>
          <w:p w14:paraId="76B02C31" w14:textId="77777777" w:rsidR="00610FF1" w:rsidRDefault="00610FF1" w:rsidP="00471C62">
            <w:pPr>
              <w:keepNext/>
              <w:keepLines/>
              <w:jc w:val="both"/>
              <w:rPr>
                <w:rFonts w:ascii="Tahoma" w:hAnsi="Tahoma" w:cs="Tahoma"/>
              </w:rPr>
            </w:pPr>
            <w:r w:rsidRPr="002F2825">
              <w:rPr>
                <w:rFonts w:ascii="Arial CE" w:hAnsi="Arial CE"/>
              </w:rPr>
              <w:t>GRP kanalsk</w:t>
            </w:r>
            <w:r>
              <w:rPr>
                <w:rFonts w:ascii="Arial CE" w:hAnsi="Arial CE"/>
              </w:rPr>
              <w:t>e</w:t>
            </w:r>
            <w:r w:rsidRPr="002F2825">
              <w:rPr>
                <w:rFonts w:ascii="Arial CE" w:hAnsi="Arial CE"/>
              </w:rPr>
              <w:t xml:space="preserve"> cevi</w:t>
            </w:r>
            <w:r>
              <w:rPr>
                <w:rFonts w:ascii="Arial CE" w:hAnsi="Arial CE"/>
              </w:rPr>
              <w:t xml:space="preserve"> </w:t>
            </w:r>
            <w:r w:rsidRPr="002F2825">
              <w:rPr>
                <w:rFonts w:ascii="Arial CE" w:hAnsi="Arial CE"/>
              </w:rPr>
              <w:t>SN 10000, PN1 po SIST EN 14364 in spojkami</w:t>
            </w:r>
            <w:r>
              <w:rPr>
                <w:rFonts w:ascii="Arial CE" w:hAnsi="Arial CE"/>
              </w:rPr>
              <w:t xml:space="preserve"> </w:t>
            </w:r>
            <w:r w:rsidRPr="002F2825">
              <w:rPr>
                <w:rFonts w:ascii="Arial CE" w:hAnsi="Arial CE"/>
              </w:rPr>
              <w:t>z EPDM tesnilom, cevi morajo imeti notranji</w:t>
            </w:r>
            <w:r>
              <w:rPr>
                <w:rFonts w:ascii="Arial CE" w:hAnsi="Arial CE"/>
              </w:rPr>
              <w:t xml:space="preserve"> </w:t>
            </w:r>
            <w:r w:rsidRPr="002F2825">
              <w:rPr>
                <w:rFonts w:ascii="Arial CE" w:hAnsi="Arial CE"/>
              </w:rPr>
              <w:t>zaščitni sloj iz čistega poliestra po DIN 19565</w:t>
            </w:r>
            <w:r>
              <w:rPr>
                <w:rFonts w:ascii="Arial CE" w:hAnsi="Arial CE"/>
              </w:rPr>
              <w:t xml:space="preserve"> </w:t>
            </w:r>
            <w:r w:rsidRPr="002F2825">
              <w:rPr>
                <w:rFonts w:ascii="Arial CE" w:hAnsi="Arial CE"/>
              </w:rPr>
              <w:t>in DIN 19523</w:t>
            </w:r>
          </w:p>
        </w:tc>
        <w:tc>
          <w:tcPr>
            <w:tcW w:w="4672" w:type="dxa"/>
            <w:vAlign w:val="center"/>
          </w:tcPr>
          <w:p w14:paraId="5F9C5C3E" w14:textId="77777777" w:rsidR="00610FF1" w:rsidRDefault="00610FF1" w:rsidP="00471C62">
            <w:pPr>
              <w:keepNext/>
              <w:keepLines/>
              <w:jc w:val="center"/>
              <w:rPr>
                <w:rFonts w:ascii="Tahoma" w:hAnsi="Tahoma" w:cs="Tahoma"/>
              </w:rPr>
            </w:pPr>
          </w:p>
        </w:tc>
      </w:tr>
      <w:tr w:rsidR="00610FF1" w14:paraId="09CA254F" w14:textId="77777777" w:rsidTr="00471C62">
        <w:tc>
          <w:tcPr>
            <w:tcW w:w="4672" w:type="dxa"/>
          </w:tcPr>
          <w:p w14:paraId="659A9E80" w14:textId="77777777" w:rsidR="00610FF1" w:rsidRPr="007C6E6C" w:rsidRDefault="00610FF1" w:rsidP="00471C62">
            <w:pPr>
              <w:keepNext/>
              <w:keepLines/>
              <w:jc w:val="both"/>
              <w:rPr>
                <w:rFonts w:ascii="Tahoma" w:hAnsi="Tahoma" w:cs="Tahoma"/>
              </w:rPr>
            </w:pPr>
          </w:p>
        </w:tc>
        <w:tc>
          <w:tcPr>
            <w:tcW w:w="4672" w:type="dxa"/>
            <w:vAlign w:val="center"/>
          </w:tcPr>
          <w:p w14:paraId="77BF87D0" w14:textId="77777777" w:rsidR="00610FF1" w:rsidRDefault="00610FF1" w:rsidP="00471C62">
            <w:pPr>
              <w:keepNext/>
              <w:keepLines/>
              <w:jc w:val="center"/>
              <w:rPr>
                <w:rFonts w:ascii="Tahoma" w:hAnsi="Tahoma" w:cs="Tahoma"/>
              </w:rPr>
            </w:pPr>
          </w:p>
        </w:tc>
      </w:tr>
      <w:tr w:rsidR="00610FF1" w14:paraId="318D41F7" w14:textId="77777777" w:rsidTr="00471C62">
        <w:tc>
          <w:tcPr>
            <w:tcW w:w="4672" w:type="dxa"/>
          </w:tcPr>
          <w:p w14:paraId="2B060D29" w14:textId="77777777" w:rsidR="00610FF1" w:rsidRPr="007C6E6C" w:rsidRDefault="00610FF1" w:rsidP="00471C62">
            <w:pPr>
              <w:keepNext/>
              <w:keepLines/>
              <w:jc w:val="both"/>
              <w:rPr>
                <w:rFonts w:ascii="Tahoma" w:hAnsi="Tahoma" w:cs="Tahoma"/>
              </w:rPr>
            </w:pPr>
            <w:r w:rsidRPr="007C6E6C">
              <w:rPr>
                <w:rFonts w:ascii="Tahoma" w:hAnsi="Tahoma" w:cs="Tahoma"/>
              </w:rPr>
              <w:t>revizijski jašk</w:t>
            </w:r>
            <w:r>
              <w:rPr>
                <w:rFonts w:ascii="Tahoma" w:hAnsi="Tahoma" w:cs="Tahoma"/>
              </w:rPr>
              <w:t>i</w:t>
            </w:r>
            <w:r w:rsidRPr="007C6E6C">
              <w:rPr>
                <w:rFonts w:ascii="Tahoma" w:hAnsi="Tahoma" w:cs="Tahoma"/>
              </w:rPr>
              <w:t xml:space="preserve"> iz armiranega poliestra po SIST EN 14364, </w:t>
            </w:r>
            <w:r w:rsidRPr="009D3A9B">
              <w:rPr>
                <w:rFonts w:ascii="Arial CE" w:hAnsi="Arial CE"/>
              </w:rPr>
              <w:t>komplet z izdelano muldo v dnu jaška. Premer jaška</w:t>
            </w:r>
            <w:r>
              <w:rPr>
                <w:rFonts w:ascii="Arial CE" w:hAnsi="Arial CE"/>
              </w:rPr>
              <w:t xml:space="preserve"> </w:t>
            </w:r>
            <w:r w:rsidRPr="009D3A9B">
              <w:rPr>
                <w:rFonts w:ascii="Arial CE" w:hAnsi="Arial CE"/>
              </w:rPr>
              <w:t>1000mm, globina do 5,0m. Minimalna debelina</w:t>
            </w:r>
            <w:r>
              <w:rPr>
                <w:rFonts w:ascii="Arial CE" w:hAnsi="Arial CE"/>
              </w:rPr>
              <w:t xml:space="preserve"> </w:t>
            </w:r>
            <w:r w:rsidRPr="009D3A9B">
              <w:rPr>
                <w:rFonts w:ascii="Arial CE" w:hAnsi="Arial CE"/>
              </w:rPr>
              <w:t>sten revizijskega jaška je 12mm.</w:t>
            </w:r>
          </w:p>
        </w:tc>
        <w:tc>
          <w:tcPr>
            <w:tcW w:w="4672" w:type="dxa"/>
            <w:vAlign w:val="center"/>
          </w:tcPr>
          <w:p w14:paraId="22339FFC" w14:textId="77777777" w:rsidR="00610FF1" w:rsidRDefault="00610FF1" w:rsidP="00471C62">
            <w:pPr>
              <w:keepNext/>
              <w:keepLines/>
              <w:jc w:val="center"/>
              <w:rPr>
                <w:rFonts w:ascii="Tahoma" w:hAnsi="Tahoma" w:cs="Tahoma"/>
              </w:rPr>
            </w:pPr>
          </w:p>
        </w:tc>
      </w:tr>
    </w:tbl>
    <w:p w14:paraId="1FE92C42" w14:textId="77777777" w:rsidR="00FB0B59" w:rsidRDefault="00FB0B59" w:rsidP="00226500">
      <w:pPr>
        <w:keepNext/>
        <w:keepLines/>
      </w:pPr>
    </w:p>
    <w:p w14:paraId="4F539BB2" w14:textId="77777777" w:rsidR="00FB0B59" w:rsidRDefault="00FB0B59" w:rsidP="00226500">
      <w:pPr>
        <w:keepNext/>
        <w:keepLines/>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3F5187" w:rsidRPr="00496805" w14:paraId="3156B9F3" w14:textId="77777777" w:rsidTr="00CD3CB9">
        <w:trPr>
          <w:trHeight w:val="235"/>
        </w:trPr>
        <w:tc>
          <w:tcPr>
            <w:tcW w:w="3402" w:type="dxa"/>
            <w:tcBorders>
              <w:bottom w:val="single" w:sz="4" w:space="0" w:color="auto"/>
            </w:tcBorders>
          </w:tcPr>
          <w:p w14:paraId="2AC0162E" w14:textId="77777777" w:rsidR="003F5187" w:rsidRPr="00496805" w:rsidRDefault="003F5187" w:rsidP="00CD3CB9">
            <w:pPr>
              <w:keepNext/>
              <w:keepLines/>
              <w:jc w:val="both"/>
              <w:rPr>
                <w:rFonts w:ascii="Tahoma" w:hAnsi="Tahoma" w:cs="Tahoma"/>
                <w:snapToGrid w:val="0"/>
                <w:color w:val="000000"/>
              </w:rPr>
            </w:pPr>
          </w:p>
        </w:tc>
        <w:tc>
          <w:tcPr>
            <w:tcW w:w="2268" w:type="dxa"/>
          </w:tcPr>
          <w:p w14:paraId="261FAB2B" w14:textId="77777777" w:rsidR="003F5187" w:rsidRPr="00496805" w:rsidRDefault="003F5187" w:rsidP="00CD3CB9">
            <w:pPr>
              <w:keepNext/>
              <w:keepLines/>
              <w:jc w:val="both"/>
              <w:rPr>
                <w:rFonts w:ascii="Tahoma" w:hAnsi="Tahoma" w:cs="Tahoma"/>
                <w:snapToGrid w:val="0"/>
                <w:color w:val="000000"/>
              </w:rPr>
            </w:pPr>
          </w:p>
        </w:tc>
        <w:tc>
          <w:tcPr>
            <w:tcW w:w="3686" w:type="dxa"/>
            <w:tcBorders>
              <w:bottom w:val="single" w:sz="4" w:space="0" w:color="auto"/>
            </w:tcBorders>
          </w:tcPr>
          <w:p w14:paraId="27F65CE6" w14:textId="77777777" w:rsidR="003F5187" w:rsidRPr="00496805" w:rsidRDefault="003F5187" w:rsidP="00CD3CB9">
            <w:pPr>
              <w:keepNext/>
              <w:keepLines/>
              <w:tabs>
                <w:tab w:val="left" w:pos="567"/>
                <w:tab w:val="num" w:pos="851"/>
                <w:tab w:val="left" w:pos="993"/>
              </w:tabs>
              <w:jc w:val="both"/>
              <w:rPr>
                <w:rFonts w:ascii="Tahoma" w:hAnsi="Tahoma" w:cs="Tahoma"/>
                <w:snapToGrid w:val="0"/>
                <w:color w:val="000000"/>
              </w:rPr>
            </w:pPr>
          </w:p>
        </w:tc>
      </w:tr>
      <w:tr w:rsidR="003F5187" w:rsidRPr="00496805" w14:paraId="7491DE2E" w14:textId="77777777" w:rsidTr="00CD3CB9">
        <w:trPr>
          <w:trHeight w:val="235"/>
        </w:trPr>
        <w:tc>
          <w:tcPr>
            <w:tcW w:w="3402" w:type="dxa"/>
            <w:tcBorders>
              <w:top w:val="single" w:sz="4" w:space="0" w:color="auto"/>
            </w:tcBorders>
          </w:tcPr>
          <w:p w14:paraId="6728634F" w14:textId="77777777" w:rsidR="003F5187" w:rsidRPr="00496805" w:rsidRDefault="003F5187" w:rsidP="00CD3CB9">
            <w:pPr>
              <w:keepNext/>
              <w:keepLines/>
              <w:jc w:val="both"/>
              <w:rPr>
                <w:rFonts w:ascii="Tahoma" w:hAnsi="Tahoma" w:cs="Tahoma"/>
                <w:snapToGrid w:val="0"/>
                <w:color w:val="000000"/>
              </w:rPr>
            </w:pPr>
            <w:r w:rsidRPr="00496805">
              <w:rPr>
                <w:rFonts w:ascii="Tahoma" w:hAnsi="Tahoma" w:cs="Tahoma"/>
                <w:snapToGrid w:val="0"/>
                <w:color w:val="000000"/>
              </w:rPr>
              <w:t>(kraj, datum)</w:t>
            </w:r>
          </w:p>
        </w:tc>
        <w:tc>
          <w:tcPr>
            <w:tcW w:w="2268" w:type="dxa"/>
          </w:tcPr>
          <w:p w14:paraId="1376CB35" w14:textId="77777777" w:rsidR="003F5187" w:rsidRPr="00496805" w:rsidRDefault="003F5187" w:rsidP="00CD3CB9">
            <w:pPr>
              <w:keepNext/>
              <w:keepLines/>
              <w:jc w:val="center"/>
              <w:rPr>
                <w:rFonts w:ascii="Tahoma" w:hAnsi="Tahoma" w:cs="Tahoma"/>
                <w:snapToGrid w:val="0"/>
                <w:color w:val="000000"/>
              </w:rPr>
            </w:pPr>
            <w:r w:rsidRPr="00496805">
              <w:rPr>
                <w:rFonts w:ascii="Tahoma" w:hAnsi="Tahoma" w:cs="Tahoma"/>
                <w:snapToGrid w:val="0"/>
                <w:color w:val="000000"/>
              </w:rPr>
              <w:t>žig</w:t>
            </w:r>
          </w:p>
        </w:tc>
        <w:tc>
          <w:tcPr>
            <w:tcW w:w="3686" w:type="dxa"/>
            <w:tcBorders>
              <w:top w:val="single" w:sz="4" w:space="0" w:color="auto"/>
            </w:tcBorders>
          </w:tcPr>
          <w:p w14:paraId="4F5E6D3F" w14:textId="3A90194B" w:rsidR="003F5187" w:rsidRPr="00496805" w:rsidRDefault="003F5187" w:rsidP="003F5187">
            <w:pPr>
              <w:keepNext/>
              <w:keepLines/>
              <w:jc w:val="both"/>
              <w:rPr>
                <w:rFonts w:ascii="Tahoma" w:hAnsi="Tahoma" w:cs="Tahoma"/>
                <w:snapToGrid w:val="0"/>
                <w:color w:val="000000"/>
              </w:rPr>
            </w:pPr>
            <w:r w:rsidRPr="00496805">
              <w:rPr>
                <w:rFonts w:ascii="Tahoma" w:hAnsi="Tahoma" w:cs="Tahoma"/>
                <w:snapToGrid w:val="0"/>
                <w:color w:val="000000"/>
              </w:rPr>
              <w:t xml:space="preserve">(ime in priimek </w:t>
            </w:r>
            <w:r>
              <w:rPr>
                <w:rFonts w:ascii="Tahoma" w:hAnsi="Tahoma" w:cs="Tahoma"/>
                <w:snapToGrid w:val="0"/>
                <w:color w:val="000000"/>
              </w:rPr>
              <w:t>ter podpis ponudnika</w:t>
            </w:r>
            <w:r w:rsidRPr="00496805">
              <w:rPr>
                <w:rFonts w:ascii="Tahoma" w:hAnsi="Tahoma" w:cs="Tahoma"/>
                <w:snapToGrid w:val="0"/>
                <w:color w:val="000000"/>
              </w:rPr>
              <w:t>)</w:t>
            </w:r>
          </w:p>
        </w:tc>
      </w:tr>
    </w:tbl>
    <w:p w14:paraId="5588CC96" w14:textId="77777777" w:rsidR="00FB0B59" w:rsidRDefault="00FB0B59" w:rsidP="00226500">
      <w:pPr>
        <w:keepNext/>
        <w:keepLines/>
      </w:pPr>
    </w:p>
    <w:p w14:paraId="7C1D76EC" w14:textId="77777777" w:rsidR="00FB0B59" w:rsidRDefault="00FB0B59" w:rsidP="00226500">
      <w:pPr>
        <w:keepNext/>
        <w:keepLines/>
      </w:pPr>
    </w:p>
    <w:p w14:paraId="657FE723" w14:textId="77777777" w:rsidR="00FB0B59" w:rsidRDefault="00FB0B59" w:rsidP="00226500">
      <w:pPr>
        <w:keepNext/>
        <w:keepLines/>
      </w:pPr>
    </w:p>
    <w:p w14:paraId="76D326D8" w14:textId="77777777" w:rsidR="00FB0B59" w:rsidRDefault="00FB0B59" w:rsidP="00226500">
      <w:pPr>
        <w:keepNext/>
        <w:keepLines/>
      </w:pPr>
    </w:p>
    <w:p w14:paraId="1D861359" w14:textId="77777777" w:rsidR="00FB0B59" w:rsidRDefault="00FB0B59" w:rsidP="00226500">
      <w:pPr>
        <w:keepNext/>
        <w:keepLines/>
      </w:pPr>
    </w:p>
    <w:p w14:paraId="3BA0FFF2" w14:textId="77777777" w:rsidR="00FB0B59" w:rsidRDefault="00FB0B59" w:rsidP="00226500">
      <w:pPr>
        <w:keepNext/>
        <w:keepLines/>
      </w:pPr>
    </w:p>
    <w:p w14:paraId="2A87ACC0" w14:textId="77777777" w:rsidR="00FB0B59" w:rsidRDefault="00FB0B59" w:rsidP="00226500">
      <w:pPr>
        <w:keepNext/>
        <w:keepLines/>
      </w:pPr>
    </w:p>
    <w:p w14:paraId="31FB0051" w14:textId="77777777" w:rsidR="00FB0B59" w:rsidRDefault="00FB0B59" w:rsidP="00226500">
      <w:pPr>
        <w:keepNext/>
        <w:keepLines/>
      </w:pPr>
    </w:p>
    <w:p w14:paraId="0547F09B" w14:textId="77777777" w:rsidR="00FB0B59" w:rsidRDefault="00FB0B59" w:rsidP="00226500">
      <w:pPr>
        <w:keepNext/>
        <w:keepLines/>
      </w:pPr>
    </w:p>
    <w:p w14:paraId="33E6213B" w14:textId="77777777" w:rsidR="00FB0B59" w:rsidRDefault="00FB0B59" w:rsidP="00226500">
      <w:pPr>
        <w:keepNext/>
        <w:keepLines/>
      </w:pPr>
    </w:p>
    <w:p w14:paraId="1E95B3BF" w14:textId="77777777" w:rsidR="00FB0B59" w:rsidRDefault="00FB0B59" w:rsidP="00226500">
      <w:pPr>
        <w:keepNext/>
        <w:keepLines/>
      </w:pPr>
    </w:p>
    <w:p w14:paraId="701D5BA8" w14:textId="77777777" w:rsidR="00FB0B59" w:rsidRDefault="00FB0B59" w:rsidP="00226500">
      <w:pPr>
        <w:keepNext/>
        <w:keepLines/>
      </w:pPr>
    </w:p>
    <w:p w14:paraId="315241DB" w14:textId="77777777" w:rsidR="00FB0B59" w:rsidRDefault="00FB0B59" w:rsidP="00226500">
      <w:pPr>
        <w:keepNext/>
        <w:keepLines/>
      </w:pPr>
    </w:p>
    <w:p w14:paraId="3BB531EB" w14:textId="77777777" w:rsidR="00FB0B59" w:rsidRDefault="00FB0B59" w:rsidP="00226500">
      <w:pPr>
        <w:keepNext/>
        <w:keepLines/>
      </w:pPr>
    </w:p>
    <w:p w14:paraId="3148E987" w14:textId="77777777" w:rsidR="00FB0B59" w:rsidRDefault="00FB0B59" w:rsidP="00226500">
      <w:pPr>
        <w:keepNext/>
        <w:keepLines/>
      </w:pPr>
    </w:p>
    <w:p w14:paraId="55339BC3" w14:textId="77777777" w:rsidR="00FB0B59" w:rsidRDefault="00FB0B59" w:rsidP="00226500">
      <w:pPr>
        <w:keepNext/>
        <w:keepLines/>
      </w:pPr>
    </w:p>
    <w:p w14:paraId="37EB58C3" w14:textId="77777777" w:rsidR="00FB0B59" w:rsidRDefault="00FB0B59" w:rsidP="00226500">
      <w:pPr>
        <w:keepNext/>
        <w:keepLines/>
      </w:pPr>
    </w:p>
    <w:p w14:paraId="5AB91145" w14:textId="77777777" w:rsidR="00FB0B59" w:rsidRDefault="00FB0B59" w:rsidP="00226500">
      <w:pPr>
        <w:keepNext/>
        <w:keepLines/>
      </w:pPr>
    </w:p>
    <w:p w14:paraId="08D87B81" w14:textId="77777777" w:rsidR="00FB0B59" w:rsidRDefault="00FB0B59" w:rsidP="00226500">
      <w:pPr>
        <w:keepNext/>
        <w:keepLines/>
      </w:pPr>
    </w:p>
    <w:p w14:paraId="7406CBDE" w14:textId="77777777" w:rsidR="00FB0B59" w:rsidRDefault="00FB0B59" w:rsidP="00226500">
      <w:pPr>
        <w:keepNext/>
        <w:keepLines/>
      </w:pPr>
    </w:p>
    <w:p w14:paraId="43C7F2D8" w14:textId="77777777" w:rsidR="00FB0B59" w:rsidRDefault="00FB0B59" w:rsidP="00226500">
      <w:pPr>
        <w:keepNext/>
        <w:keepLines/>
      </w:pPr>
    </w:p>
    <w:p w14:paraId="68BC1139" w14:textId="77777777" w:rsidR="00FB0B59" w:rsidRDefault="00FB0B59" w:rsidP="00226500">
      <w:pPr>
        <w:keepNext/>
        <w:keepLines/>
      </w:pPr>
    </w:p>
    <w:p w14:paraId="11ED9FDC" w14:textId="77777777" w:rsidR="00FB0B59" w:rsidRDefault="00FB0B59" w:rsidP="00226500">
      <w:pPr>
        <w:keepNext/>
        <w:keepLines/>
      </w:pPr>
    </w:p>
    <w:p w14:paraId="641A80D4" w14:textId="77777777" w:rsidR="00FB0B59" w:rsidRDefault="00FB0B59" w:rsidP="00226500">
      <w:pPr>
        <w:keepNext/>
        <w:keepLines/>
      </w:pPr>
    </w:p>
    <w:p w14:paraId="67CD30E9" w14:textId="77777777" w:rsidR="00FB0B59" w:rsidRDefault="00FB0B59" w:rsidP="00226500">
      <w:pPr>
        <w:keepNext/>
        <w:keepLines/>
      </w:pPr>
    </w:p>
    <w:p w14:paraId="45DA4A10" w14:textId="77777777" w:rsidR="00FB0B59" w:rsidRDefault="00FB0B59" w:rsidP="00226500">
      <w:pPr>
        <w:keepNext/>
        <w:keepLines/>
      </w:pPr>
    </w:p>
    <w:p w14:paraId="62582579" w14:textId="77777777" w:rsidR="00FB0B59" w:rsidRDefault="00FB0B59" w:rsidP="00226500">
      <w:pPr>
        <w:keepNext/>
        <w:keepLines/>
      </w:pPr>
    </w:p>
    <w:p w14:paraId="6AA26EBE" w14:textId="77777777" w:rsidR="00FB0B59" w:rsidRDefault="00FB0B59" w:rsidP="00226500">
      <w:pPr>
        <w:keepNext/>
        <w:keepLines/>
      </w:pPr>
    </w:p>
    <w:p w14:paraId="747F5C6A" w14:textId="77777777" w:rsidR="00FB0B59" w:rsidRDefault="00FB0B59" w:rsidP="00226500">
      <w:pPr>
        <w:keepNext/>
        <w:keepLines/>
      </w:pPr>
    </w:p>
    <w:p w14:paraId="55095634" w14:textId="77777777" w:rsidR="00FB0B59" w:rsidRDefault="00FB0B59" w:rsidP="00226500">
      <w:pPr>
        <w:keepNext/>
        <w:keepLines/>
      </w:pPr>
    </w:p>
    <w:p w14:paraId="623CE0EE" w14:textId="77777777" w:rsidR="00FB0B59" w:rsidRDefault="00FB0B59" w:rsidP="00226500">
      <w:pPr>
        <w:keepNext/>
        <w:keepLines/>
      </w:pPr>
    </w:p>
    <w:p w14:paraId="548DF4B5" w14:textId="77777777" w:rsidR="00FB0B59" w:rsidRDefault="00FB0B59" w:rsidP="00226500">
      <w:pPr>
        <w:keepNext/>
        <w:keepLines/>
      </w:pPr>
    </w:p>
    <w:p w14:paraId="64F1B352" w14:textId="77777777" w:rsidR="00FB0B59" w:rsidRDefault="00FB0B59" w:rsidP="00226500">
      <w:pPr>
        <w:keepNext/>
        <w:keepLines/>
      </w:pPr>
    </w:p>
    <w:p w14:paraId="27793C63" w14:textId="77777777" w:rsidR="00FB0B59" w:rsidRDefault="00FB0B59" w:rsidP="00226500">
      <w:pPr>
        <w:keepNext/>
        <w:keepLines/>
      </w:pPr>
    </w:p>
    <w:p w14:paraId="710E7582" w14:textId="77777777" w:rsidR="00FB0B59" w:rsidRDefault="00FB0B59" w:rsidP="00226500">
      <w:pPr>
        <w:keepNext/>
        <w:keepLines/>
      </w:pPr>
    </w:p>
    <w:p w14:paraId="52BEEA5F" w14:textId="77777777" w:rsidR="00FB0B59" w:rsidRDefault="00FB0B59" w:rsidP="00226500">
      <w:pPr>
        <w:keepNext/>
        <w:keepLines/>
      </w:pPr>
    </w:p>
    <w:p w14:paraId="5ED530E1" w14:textId="5DFCC2F7" w:rsidR="00FB0B59" w:rsidRDefault="00FB0B59" w:rsidP="00226500">
      <w:pPr>
        <w:keepNext/>
        <w:keepLines/>
      </w:pPr>
      <w:bookmarkStart w:id="13" w:name="_GoBack"/>
      <w:bookmarkEnd w:id="13"/>
    </w:p>
    <w:sectPr w:rsidR="00FB0B59" w:rsidSect="00FE6940">
      <w:headerReference w:type="default" r:id="rId25"/>
      <w:headerReference w:type="first" r:id="rId26"/>
      <w:footerReference w:type="first" r:id="rId27"/>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6E0D" w14:textId="77777777" w:rsidR="00E52670" w:rsidRDefault="00E52670">
      <w:r>
        <w:separator/>
      </w:r>
    </w:p>
  </w:endnote>
  <w:endnote w:type="continuationSeparator" w:id="0">
    <w:p w14:paraId="46235E6F" w14:textId="77777777" w:rsidR="00E52670" w:rsidRDefault="00E5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utiger">
    <w:altName w:val="Arial"/>
    <w:charset w:val="EE"/>
    <w:family w:val="auto"/>
    <w:pitch w:val="variable"/>
    <w:sig w:usb0="00000007" w:usb1="00000000" w:usb2="00000000" w:usb3="00000000" w:csb0="00000093"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1E6E" w14:textId="77777777" w:rsidR="00E52670" w:rsidRPr="007653AE" w:rsidRDefault="00E52670" w:rsidP="002303FA">
    <w:pPr>
      <w:pStyle w:val="Noga"/>
      <w:tabs>
        <w:tab w:val="clear" w:pos="4536"/>
        <w:tab w:val="clear" w:pos="9072"/>
      </w:tabs>
      <w:ind w:right="-1276"/>
      <w:jc w:val="right"/>
      <w:rPr>
        <w:sz w:val="16"/>
        <w:szCs w:val="16"/>
      </w:rPr>
    </w:pPr>
    <w:r>
      <w:rPr>
        <w:noProof/>
        <w:lang w:val="sl-SI"/>
      </w:rPr>
      <w:drawing>
        <wp:inline distT="0" distB="0" distL="0" distR="0" wp14:anchorId="6B99C980" wp14:editId="05D42ACA">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F8A61" w14:textId="77777777" w:rsidR="00E52670" w:rsidRPr="00CF4AE1" w:rsidRDefault="00E52670"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09995FD" wp14:editId="5F1BD3BD">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B63F" w14:textId="77777777" w:rsidR="00E52670" w:rsidRDefault="00E52670" w:rsidP="00220F7D">
    <w:pPr>
      <w:pStyle w:val="Noga"/>
      <w:tabs>
        <w:tab w:val="left" w:pos="1134"/>
        <w:tab w:val="left" w:pos="1985"/>
      </w:tabs>
      <w:ind w:right="-1134"/>
      <w:jc w:val="right"/>
    </w:pPr>
    <w:r>
      <w:t xml:space="preserve">                     </w:t>
    </w:r>
    <w:r>
      <w:rPr>
        <w:noProof/>
        <w:lang w:val="sl-SI"/>
      </w:rPr>
      <w:drawing>
        <wp:inline distT="0" distB="0" distL="0" distR="0" wp14:anchorId="1A039553" wp14:editId="168456B0">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39DF81AD" w14:textId="77777777" w:rsidR="00E52670" w:rsidRDefault="00E52670" w:rsidP="00220F7D">
    <w:pPr>
      <w:pStyle w:val="Noga"/>
      <w:jc w:val="center"/>
      <w:rPr>
        <w:sz w:val="16"/>
        <w:szCs w:val="16"/>
      </w:rPr>
    </w:pPr>
  </w:p>
  <w:p w14:paraId="4E7EAE2D" w14:textId="249CFE53" w:rsidR="00E52670" w:rsidRPr="001B5040" w:rsidRDefault="00E52670"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3F5187">
      <w:rPr>
        <w:noProof/>
        <w:sz w:val="16"/>
        <w:szCs w:val="16"/>
      </w:rPr>
      <w:t>41</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BFBD" w14:textId="77777777" w:rsidR="00E52670" w:rsidRPr="00DA1ACE" w:rsidRDefault="00E52670"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D450" w14:textId="77777777" w:rsidR="00E52670" w:rsidRDefault="00E52670" w:rsidP="0073769E">
    <w:pPr>
      <w:pStyle w:val="Noga"/>
      <w:ind w:right="-1134"/>
      <w:jc w:val="right"/>
    </w:pPr>
    <w:r>
      <w:rPr>
        <w:noProof/>
        <w:lang w:val="sl-SI"/>
      </w:rPr>
      <w:drawing>
        <wp:inline distT="0" distB="0" distL="0" distR="0" wp14:anchorId="547DD6B0" wp14:editId="7AA20AA8">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61EACA31" w14:textId="77777777" w:rsidR="00E52670" w:rsidRDefault="00E52670" w:rsidP="0073769E">
    <w:pPr>
      <w:pStyle w:val="Noga"/>
      <w:jc w:val="center"/>
      <w:rPr>
        <w:sz w:val="16"/>
        <w:szCs w:val="16"/>
      </w:rPr>
    </w:pPr>
  </w:p>
  <w:p w14:paraId="075B9E6F" w14:textId="77777777" w:rsidR="00E52670" w:rsidRDefault="00E5267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0D9B9A0" w14:textId="77777777" w:rsidR="00E52670" w:rsidRDefault="00E5267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4B02F" w14:textId="77777777" w:rsidR="00E52670" w:rsidRDefault="00E52670">
      <w:r>
        <w:separator/>
      </w:r>
    </w:p>
  </w:footnote>
  <w:footnote w:type="continuationSeparator" w:id="0">
    <w:p w14:paraId="1E99177A" w14:textId="77777777" w:rsidR="00E52670" w:rsidRDefault="00E52670">
      <w:r>
        <w:continuationSeparator/>
      </w:r>
    </w:p>
  </w:footnote>
  <w:footnote w:id="1">
    <w:p w14:paraId="357FBE60" w14:textId="77777777" w:rsidR="00E52670" w:rsidRDefault="00E52670">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C340" w14:textId="77777777" w:rsidR="00E52670" w:rsidRDefault="00E52670" w:rsidP="009670F5">
    <w:pPr>
      <w:pStyle w:val="Glava"/>
      <w:jc w:val="center"/>
    </w:pPr>
  </w:p>
  <w:p w14:paraId="0EAB373C" w14:textId="77777777" w:rsidR="00E52670" w:rsidRDefault="00E52670" w:rsidP="002303FA">
    <w:pPr>
      <w:pStyle w:val="Glava"/>
      <w:tabs>
        <w:tab w:val="clear" w:pos="4536"/>
        <w:tab w:val="clear" w:pos="9072"/>
      </w:tabs>
      <w:ind w:right="-1276"/>
      <w:jc w:val="right"/>
    </w:pPr>
    <w:r>
      <w:rPr>
        <w:noProof/>
        <w:lang w:val="sl-SI"/>
      </w:rPr>
      <w:drawing>
        <wp:inline distT="0" distB="0" distL="0" distR="0" wp14:anchorId="5B77F8B9" wp14:editId="248DB65D">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5972A920" w14:textId="77777777" w:rsidR="00E52670" w:rsidRPr="009670F5" w:rsidRDefault="00E5267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C859" w14:textId="77777777" w:rsidR="00E52670" w:rsidRDefault="00E52670" w:rsidP="00722C27">
    <w:pPr>
      <w:pStyle w:val="Glava"/>
      <w:tabs>
        <w:tab w:val="clear" w:pos="4536"/>
        <w:tab w:val="clear" w:pos="9072"/>
      </w:tabs>
      <w:ind w:right="-1276"/>
      <w:jc w:val="right"/>
    </w:pPr>
    <w:r>
      <w:rPr>
        <w:noProof/>
        <w:lang w:val="sl-SI"/>
      </w:rPr>
      <w:drawing>
        <wp:inline distT="0" distB="0" distL="0" distR="0" wp14:anchorId="377A4174" wp14:editId="682DD036">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FD5DFBD" w14:textId="77777777" w:rsidR="00E52670" w:rsidRDefault="00E52670"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76E3" w14:textId="77777777" w:rsidR="00E52670" w:rsidRDefault="00E52670" w:rsidP="00220F7D">
    <w:pPr>
      <w:pStyle w:val="Glava"/>
      <w:jc w:val="center"/>
    </w:pPr>
    <w:r>
      <w:rPr>
        <w:noProof/>
        <w:lang w:val="sl-SI"/>
      </w:rPr>
      <w:drawing>
        <wp:inline distT="0" distB="0" distL="0" distR="0" wp14:anchorId="4996E8C7" wp14:editId="3D6D0272">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B55CB4A" w14:textId="77777777" w:rsidR="00E52670" w:rsidRPr="00B97ED8" w:rsidRDefault="00E52670"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EAC1" w14:textId="77777777" w:rsidR="00E52670" w:rsidRDefault="00E52670" w:rsidP="00220F7D">
    <w:pPr>
      <w:pStyle w:val="Glava"/>
      <w:tabs>
        <w:tab w:val="clear" w:pos="4536"/>
        <w:tab w:val="clear" w:pos="9072"/>
        <w:tab w:val="left" w:pos="5930"/>
      </w:tabs>
      <w:jc w:val="center"/>
      <w:rPr>
        <w:sz w:val="12"/>
      </w:rPr>
    </w:pPr>
    <w:r>
      <w:rPr>
        <w:noProof/>
        <w:lang w:val="sl-SI"/>
      </w:rPr>
      <w:drawing>
        <wp:inline distT="0" distB="0" distL="0" distR="0" wp14:anchorId="6DFE66FD" wp14:editId="53C1FBEF">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53CA80" w14:textId="77777777" w:rsidR="00E52670" w:rsidRPr="00A660CE" w:rsidRDefault="00E52670"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5372" w14:textId="77777777" w:rsidR="00E52670" w:rsidRDefault="00E52670" w:rsidP="009670F5">
    <w:pPr>
      <w:pStyle w:val="Glava"/>
      <w:jc w:val="center"/>
    </w:pPr>
    <w:r>
      <w:rPr>
        <w:noProof/>
        <w:lang w:val="sl-SI"/>
      </w:rPr>
      <w:drawing>
        <wp:inline distT="0" distB="0" distL="0" distR="0" wp14:anchorId="53EADBC3" wp14:editId="73FD9CCE">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7930302D" w14:textId="77777777" w:rsidR="00E52670" w:rsidRPr="00667509" w:rsidRDefault="00E52670"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0106" w14:textId="77777777" w:rsidR="00E52670" w:rsidRDefault="00E52670" w:rsidP="000C1E30">
    <w:pPr>
      <w:pStyle w:val="Glava"/>
      <w:jc w:val="center"/>
    </w:pPr>
    <w:r>
      <w:rPr>
        <w:noProof/>
        <w:lang w:val="sl-SI"/>
      </w:rPr>
      <w:drawing>
        <wp:inline distT="0" distB="0" distL="0" distR="0" wp14:anchorId="63758A4A" wp14:editId="2F4711AD">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0C8122CB" w14:textId="77777777" w:rsidR="00E52670" w:rsidRDefault="00E52670" w:rsidP="009670F5">
    <w:pPr>
      <w:pStyle w:val="Glava"/>
      <w:spacing w:after="120"/>
      <w:jc w:val="center"/>
    </w:pPr>
  </w:p>
  <w:p w14:paraId="51207088" w14:textId="77777777" w:rsidR="00E52670" w:rsidRPr="00001A3E" w:rsidRDefault="00E52670"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6BE588B"/>
    <w:multiLevelType w:val="hybridMultilevel"/>
    <w:tmpl w:val="174C331E"/>
    <w:lvl w:ilvl="0" w:tplc="EA5C7F0A">
      <w:start w:val="1000"/>
      <w:numFmt w:val="bullet"/>
      <w:lvlText w:val="-"/>
      <w:lvlJc w:val="left"/>
      <w:pPr>
        <w:tabs>
          <w:tab w:val="num" w:pos="1287"/>
        </w:tabs>
        <w:ind w:left="1287" w:hanging="360"/>
      </w:pPr>
      <w:rPr>
        <w:rFonts w:ascii="Times New Roman" w:eastAsia="Times New Roman" w:hAnsi="Times New Roman" w:cs="Times New Roman" w:hint="default"/>
        <w:b w:val="0"/>
        <w:sz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DE220A"/>
    <w:multiLevelType w:val="hybridMultilevel"/>
    <w:tmpl w:val="5A340B1C"/>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1A4550"/>
    <w:multiLevelType w:val="hybridMultilevel"/>
    <w:tmpl w:val="C8AC2630"/>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6944AC20">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206C90"/>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CAE7472"/>
    <w:multiLevelType w:val="hybridMultilevel"/>
    <w:tmpl w:val="5E6CE8E4"/>
    <w:lvl w:ilvl="0" w:tplc="0C3CA12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9"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2F3882"/>
    <w:multiLevelType w:val="hybridMultilevel"/>
    <w:tmpl w:val="1C2E51DE"/>
    <w:lvl w:ilvl="0" w:tplc="1A0220D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cs="Times New Roman" w:hint="default"/>
        <w:b w:val="0"/>
        <w:color w:val="auto"/>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0712AB"/>
    <w:multiLevelType w:val="hybridMultilevel"/>
    <w:tmpl w:val="56EAA10A"/>
    <w:lvl w:ilvl="0" w:tplc="B0C622B8">
      <w:numFmt w:val="bullet"/>
      <w:lvlText w:val="-"/>
      <w:lvlJc w:val="left"/>
      <w:pPr>
        <w:tabs>
          <w:tab w:val="num" w:pos="1440"/>
        </w:tabs>
        <w:ind w:left="1440" w:hanging="360"/>
      </w:pPr>
      <w:rPr>
        <w:rFonts w:ascii="Tahoma" w:eastAsia="Times New Roman" w:hAnsi="Tahoma"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85C50ED"/>
    <w:multiLevelType w:val="hybridMultilevel"/>
    <w:tmpl w:val="910045BC"/>
    <w:lvl w:ilvl="0" w:tplc="9FA89528">
      <w:start w:val="1000"/>
      <w:numFmt w:val="bullet"/>
      <w:lvlText w:val="-"/>
      <w:lvlJc w:val="left"/>
      <w:pPr>
        <w:ind w:left="720" w:hanging="36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15:restartNumberingAfterBreak="0">
    <w:nsid w:val="448F6C67"/>
    <w:multiLevelType w:val="hybridMultilevel"/>
    <w:tmpl w:val="8E16592E"/>
    <w:lvl w:ilvl="0" w:tplc="9FA89528">
      <w:start w:val="1000"/>
      <w:numFmt w:val="bullet"/>
      <w:lvlText w:val="-"/>
      <w:lvlJc w:val="left"/>
      <w:pPr>
        <w:tabs>
          <w:tab w:val="num" w:pos="340"/>
        </w:tabs>
        <w:ind w:left="340" w:hanging="340"/>
      </w:pPr>
      <w:rPr>
        <w:rFonts w:ascii="Times New Roman" w:eastAsia="Times New Roman" w:hAnsi="Times New Roman" w:cs="Times New Roman" w:hint="default"/>
        <w:b w:val="0"/>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4A5B4504"/>
    <w:multiLevelType w:val="hybridMultilevel"/>
    <w:tmpl w:val="C840E13C"/>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51B43746"/>
    <w:multiLevelType w:val="hybridMultilevel"/>
    <w:tmpl w:val="657A9A0E"/>
    <w:lvl w:ilvl="0" w:tplc="0C021464">
      <w:start w:val="1"/>
      <w:numFmt w:val="bullet"/>
      <w:lvlText w:val=""/>
      <w:lvlJc w:val="left"/>
      <w:pPr>
        <w:ind w:left="780" w:hanging="360"/>
      </w:pPr>
      <w:rPr>
        <w:rFonts w:ascii="Symbol" w:hAnsi="Symbol" w:hint="default"/>
        <w:sz w:val="40"/>
        <w:szCs w:val="4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7"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7F474E3"/>
    <w:multiLevelType w:val="singleLevel"/>
    <w:tmpl w:val="D340D2A4"/>
    <w:lvl w:ilvl="0">
      <w:start w:val="1"/>
      <w:numFmt w:val="decimal"/>
      <w:lvlText w:val="%1."/>
      <w:lvlJc w:val="left"/>
      <w:pPr>
        <w:tabs>
          <w:tab w:val="num" w:pos="360"/>
        </w:tabs>
        <w:ind w:left="454" w:hanging="454"/>
      </w:pPr>
      <w:rPr>
        <w:rFonts w:hint="default"/>
      </w:rPr>
    </w:lvl>
  </w:abstractNum>
  <w:abstractNum w:abstractNumId="39" w15:restartNumberingAfterBreak="0">
    <w:nsid w:val="5A2F08DE"/>
    <w:multiLevelType w:val="hybridMultilevel"/>
    <w:tmpl w:val="E00234D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223222E"/>
    <w:multiLevelType w:val="hybridMultilevel"/>
    <w:tmpl w:val="E15E85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CCB00EB"/>
    <w:multiLevelType w:val="hybridMultilevel"/>
    <w:tmpl w:val="5A2472C2"/>
    <w:lvl w:ilvl="0" w:tplc="F6023208">
      <w:start w:val="1"/>
      <w:numFmt w:val="lowerLetter"/>
      <w:lvlText w:val="%1)"/>
      <w:lvlJc w:val="left"/>
      <w:pPr>
        <w:ind w:left="720" w:hanging="360"/>
      </w:pPr>
      <w:rPr>
        <w:rFonts w:ascii="Tahoma" w:eastAsia="Times New Roman" w:hAnsi="Tahoma" w:cs="Tahom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8"/>
  </w:num>
  <w:num w:numId="3">
    <w:abstractNumId w:val="34"/>
  </w:num>
  <w:num w:numId="4">
    <w:abstractNumId w:val="27"/>
  </w:num>
  <w:num w:numId="5">
    <w:abstractNumId w:val="31"/>
  </w:num>
  <w:num w:numId="6">
    <w:abstractNumId w:val="24"/>
  </w:num>
  <w:num w:numId="7">
    <w:abstractNumId w:val="15"/>
  </w:num>
  <w:num w:numId="8">
    <w:abstractNumId w:val="48"/>
  </w:num>
  <w:num w:numId="9">
    <w:abstractNumId w:val="46"/>
  </w:num>
  <w:num w:numId="10">
    <w:abstractNumId w:val="50"/>
  </w:num>
  <w:num w:numId="11">
    <w:abstractNumId w:val="9"/>
  </w:num>
  <w:num w:numId="12">
    <w:abstractNumId w:val="30"/>
  </w:num>
  <w:num w:numId="13">
    <w:abstractNumId w:val="47"/>
  </w:num>
  <w:num w:numId="14">
    <w:abstractNumId w:val="16"/>
  </w:num>
  <w:num w:numId="15">
    <w:abstractNumId w:val="22"/>
  </w:num>
  <w:num w:numId="16">
    <w:abstractNumId w:val="7"/>
  </w:num>
  <w:num w:numId="17">
    <w:abstractNumId w:val="40"/>
  </w:num>
  <w:num w:numId="18">
    <w:abstractNumId w:val="13"/>
  </w:num>
  <w:num w:numId="19">
    <w:abstractNumId w:val="2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2"/>
  </w:num>
  <w:num w:numId="23">
    <w:abstractNumId w:val="17"/>
  </w:num>
  <w:num w:numId="24">
    <w:abstractNumId w:val="32"/>
  </w:num>
  <w:num w:numId="25">
    <w:abstractNumId w:val="36"/>
  </w:num>
  <w:num w:numId="26">
    <w:abstractNumId w:val="25"/>
  </w:num>
  <w:num w:numId="27">
    <w:abstractNumId w:val="44"/>
  </w:num>
  <w:num w:numId="28">
    <w:abstractNumId w:val="49"/>
  </w:num>
  <w:num w:numId="29">
    <w:abstractNumId w:val="11"/>
  </w:num>
  <w:num w:numId="30">
    <w:abstractNumId w:val="41"/>
  </w:num>
  <w:num w:numId="31">
    <w:abstractNumId w:val="19"/>
  </w:num>
  <w:num w:numId="32">
    <w:abstractNumId w:val="38"/>
  </w:num>
  <w:num w:numId="33">
    <w:abstractNumId w:val="14"/>
  </w:num>
  <w:num w:numId="34">
    <w:abstractNumId w:val="26"/>
  </w:num>
  <w:num w:numId="35">
    <w:abstractNumId w:val="28"/>
  </w:num>
  <w:num w:numId="36">
    <w:abstractNumId w:val="12"/>
  </w:num>
  <w:num w:numId="37">
    <w:abstractNumId w:val="35"/>
  </w:num>
  <w:num w:numId="38">
    <w:abstractNumId w:val="33"/>
  </w:num>
  <w:num w:numId="39">
    <w:abstractNumId w:val="23"/>
  </w:num>
  <w:num w:numId="40">
    <w:abstractNumId w:val="8"/>
  </w:num>
  <w:num w:numId="41">
    <w:abstractNumId w:val="29"/>
  </w:num>
  <w:num w:numId="42">
    <w:abstractNumId w:val="43"/>
  </w:num>
  <w:num w:numId="43">
    <w:abstractNumId w:val="39"/>
  </w:num>
  <w:num w:numId="44">
    <w:abstractNumId w:val="6"/>
  </w:num>
  <w:num w:numId="45">
    <w:abstractNumId w:val="45"/>
  </w:num>
  <w:num w:numId="46">
    <w:abstractNumId w:val="20"/>
  </w:num>
  <w:num w:numId="47">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0EE"/>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4D2"/>
    <w:rsid w:val="000145A5"/>
    <w:rsid w:val="000156DB"/>
    <w:rsid w:val="00016B2B"/>
    <w:rsid w:val="00016B4D"/>
    <w:rsid w:val="00016C1F"/>
    <w:rsid w:val="00016F7F"/>
    <w:rsid w:val="0001756F"/>
    <w:rsid w:val="0001763F"/>
    <w:rsid w:val="0001786E"/>
    <w:rsid w:val="00017E33"/>
    <w:rsid w:val="0002040F"/>
    <w:rsid w:val="00020B2D"/>
    <w:rsid w:val="0002142C"/>
    <w:rsid w:val="00021A15"/>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42D"/>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CA8"/>
    <w:rsid w:val="00053E2F"/>
    <w:rsid w:val="00057205"/>
    <w:rsid w:val="00060B3A"/>
    <w:rsid w:val="000611F7"/>
    <w:rsid w:val="00062286"/>
    <w:rsid w:val="00062317"/>
    <w:rsid w:val="00062896"/>
    <w:rsid w:val="00063039"/>
    <w:rsid w:val="00063A9D"/>
    <w:rsid w:val="00065F10"/>
    <w:rsid w:val="00066178"/>
    <w:rsid w:val="00066C8F"/>
    <w:rsid w:val="00070790"/>
    <w:rsid w:val="000708EC"/>
    <w:rsid w:val="000709F5"/>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407D"/>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6FBF"/>
    <w:rsid w:val="00087C1C"/>
    <w:rsid w:val="00087D1D"/>
    <w:rsid w:val="0009013F"/>
    <w:rsid w:val="0009108D"/>
    <w:rsid w:val="00091F5D"/>
    <w:rsid w:val="00093B83"/>
    <w:rsid w:val="0009543C"/>
    <w:rsid w:val="0009631F"/>
    <w:rsid w:val="000963B1"/>
    <w:rsid w:val="00096C88"/>
    <w:rsid w:val="000975D4"/>
    <w:rsid w:val="000A076D"/>
    <w:rsid w:val="000A104F"/>
    <w:rsid w:val="000A1B77"/>
    <w:rsid w:val="000A22D9"/>
    <w:rsid w:val="000A22E0"/>
    <w:rsid w:val="000A2723"/>
    <w:rsid w:val="000A33DA"/>
    <w:rsid w:val="000A35E1"/>
    <w:rsid w:val="000A4A0A"/>
    <w:rsid w:val="000A4C1C"/>
    <w:rsid w:val="000A57D6"/>
    <w:rsid w:val="000A589F"/>
    <w:rsid w:val="000A6530"/>
    <w:rsid w:val="000A6E22"/>
    <w:rsid w:val="000A6F22"/>
    <w:rsid w:val="000A777D"/>
    <w:rsid w:val="000A7EC5"/>
    <w:rsid w:val="000B00D1"/>
    <w:rsid w:val="000B012B"/>
    <w:rsid w:val="000B23F0"/>
    <w:rsid w:val="000B3212"/>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D53"/>
    <w:rsid w:val="000E683E"/>
    <w:rsid w:val="000F0360"/>
    <w:rsid w:val="000F12A7"/>
    <w:rsid w:val="000F12C2"/>
    <w:rsid w:val="000F2296"/>
    <w:rsid w:val="000F2ACA"/>
    <w:rsid w:val="000F3CFA"/>
    <w:rsid w:val="000F48DB"/>
    <w:rsid w:val="000F49B5"/>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D7A"/>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2FD8"/>
    <w:rsid w:val="0013381C"/>
    <w:rsid w:val="00134107"/>
    <w:rsid w:val="0013461E"/>
    <w:rsid w:val="00135152"/>
    <w:rsid w:val="00136DA0"/>
    <w:rsid w:val="001372AD"/>
    <w:rsid w:val="00137BF1"/>
    <w:rsid w:val="001403D5"/>
    <w:rsid w:val="00140A0C"/>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77EED"/>
    <w:rsid w:val="0018003C"/>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B03"/>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92"/>
    <w:rsid w:val="001E5CA5"/>
    <w:rsid w:val="001E6327"/>
    <w:rsid w:val="001E6702"/>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0613"/>
    <w:rsid w:val="0021122B"/>
    <w:rsid w:val="00211345"/>
    <w:rsid w:val="00212690"/>
    <w:rsid w:val="002134D1"/>
    <w:rsid w:val="00213E3A"/>
    <w:rsid w:val="00213E93"/>
    <w:rsid w:val="00214449"/>
    <w:rsid w:val="00214578"/>
    <w:rsid w:val="002150F8"/>
    <w:rsid w:val="002156D6"/>
    <w:rsid w:val="0021668E"/>
    <w:rsid w:val="00216F53"/>
    <w:rsid w:val="00217EC0"/>
    <w:rsid w:val="00220217"/>
    <w:rsid w:val="00220F7D"/>
    <w:rsid w:val="002216FE"/>
    <w:rsid w:val="00223656"/>
    <w:rsid w:val="002249BC"/>
    <w:rsid w:val="00224B82"/>
    <w:rsid w:val="00225583"/>
    <w:rsid w:val="00225B84"/>
    <w:rsid w:val="002260D2"/>
    <w:rsid w:val="00226500"/>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48C"/>
    <w:rsid w:val="00254ECA"/>
    <w:rsid w:val="00256812"/>
    <w:rsid w:val="002569F7"/>
    <w:rsid w:val="00256CA6"/>
    <w:rsid w:val="00256D56"/>
    <w:rsid w:val="0025712B"/>
    <w:rsid w:val="00260574"/>
    <w:rsid w:val="0026110C"/>
    <w:rsid w:val="00261B43"/>
    <w:rsid w:val="00261B4D"/>
    <w:rsid w:val="00261DC6"/>
    <w:rsid w:val="002623C4"/>
    <w:rsid w:val="00263156"/>
    <w:rsid w:val="002632AE"/>
    <w:rsid w:val="002651CF"/>
    <w:rsid w:val="002657B7"/>
    <w:rsid w:val="00265B46"/>
    <w:rsid w:val="00266155"/>
    <w:rsid w:val="002672BA"/>
    <w:rsid w:val="0026746C"/>
    <w:rsid w:val="00267BA6"/>
    <w:rsid w:val="00267C71"/>
    <w:rsid w:val="00267F19"/>
    <w:rsid w:val="0027040F"/>
    <w:rsid w:val="00271894"/>
    <w:rsid w:val="002719ED"/>
    <w:rsid w:val="00271C81"/>
    <w:rsid w:val="00272513"/>
    <w:rsid w:val="00273CD4"/>
    <w:rsid w:val="00273DFF"/>
    <w:rsid w:val="002741B5"/>
    <w:rsid w:val="002750C1"/>
    <w:rsid w:val="0027636D"/>
    <w:rsid w:val="002768C9"/>
    <w:rsid w:val="00277BDE"/>
    <w:rsid w:val="00277D7D"/>
    <w:rsid w:val="00277E1B"/>
    <w:rsid w:val="00280A2F"/>
    <w:rsid w:val="00281417"/>
    <w:rsid w:val="00281C09"/>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A03"/>
    <w:rsid w:val="00294F86"/>
    <w:rsid w:val="0029557A"/>
    <w:rsid w:val="00295A10"/>
    <w:rsid w:val="0029692E"/>
    <w:rsid w:val="002A0C54"/>
    <w:rsid w:val="002A0FE2"/>
    <w:rsid w:val="002A27AA"/>
    <w:rsid w:val="002A4640"/>
    <w:rsid w:val="002A482E"/>
    <w:rsid w:val="002A4B59"/>
    <w:rsid w:val="002A4DF3"/>
    <w:rsid w:val="002A4ECB"/>
    <w:rsid w:val="002A550C"/>
    <w:rsid w:val="002A5D90"/>
    <w:rsid w:val="002A5D9A"/>
    <w:rsid w:val="002A6384"/>
    <w:rsid w:val="002A687B"/>
    <w:rsid w:val="002A6BE2"/>
    <w:rsid w:val="002B1399"/>
    <w:rsid w:val="002B2389"/>
    <w:rsid w:val="002B2B3A"/>
    <w:rsid w:val="002B2D0F"/>
    <w:rsid w:val="002B3693"/>
    <w:rsid w:val="002B3E04"/>
    <w:rsid w:val="002B426F"/>
    <w:rsid w:val="002B5329"/>
    <w:rsid w:val="002B54C0"/>
    <w:rsid w:val="002B5C42"/>
    <w:rsid w:val="002B78A9"/>
    <w:rsid w:val="002B7DF6"/>
    <w:rsid w:val="002C03D2"/>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E6E4A"/>
    <w:rsid w:val="002F0256"/>
    <w:rsid w:val="002F0F08"/>
    <w:rsid w:val="002F1C53"/>
    <w:rsid w:val="002F1FE6"/>
    <w:rsid w:val="002F248B"/>
    <w:rsid w:val="002F2490"/>
    <w:rsid w:val="002F2DD2"/>
    <w:rsid w:val="002F37E3"/>
    <w:rsid w:val="002F3B96"/>
    <w:rsid w:val="002F40F0"/>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20F"/>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1B0"/>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9D9"/>
    <w:rsid w:val="00352EA1"/>
    <w:rsid w:val="003534F1"/>
    <w:rsid w:val="00355318"/>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2E8A"/>
    <w:rsid w:val="00383246"/>
    <w:rsid w:val="00383E92"/>
    <w:rsid w:val="003844B0"/>
    <w:rsid w:val="00385E71"/>
    <w:rsid w:val="00386015"/>
    <w:rsid w:val="003865F8"/>
    <w:rsid w:val="00386EE2"/>
    <w:rsid w:val="003875B4"/>
    <w:rsid w:val="003876B3"/>
    <w:rsid w:val="0038772B"/>
    <w:rsid w:val="0038776E"/>
    <w:rsid w:val="00387DC1"/>
    <w:rsid w:val="00391627"/>
    <w:rsid w:val="00391CF4"/>
    <w:rsid w:val="00391FBD"/>
    <w:rsid w:val="00392053"/>
    <w:rsid w:val="003924BA"/>
    <w:rsid w:val="00392CD1"/>
    <w:rsid w:val="003949F5"/>
    <w:rsid w:val="00395702"/>
    <w:rsid w:val="00395842"/>
    <w:rsid w:val="00395BE7"/>
    <w:rsid w:val="00395D2B"/>
    <w:rsid w:val="003963C6"/>
    <w:rsid w:val="0039665F"/>
    <w:rsid w:val="00396A51"/>
    <w:rsid w:val="00396CFF"/>
    <w:rsid w:val="00397CEF"/>
    <w:rsid w:val="00397D57"/>
    <w:rsid w:val="003A033F"/>
    <w:rsid w:val="003A0B3A"/>
    <w:rsid w:val="003A2E38"/>
    <w:rsid w:val="003A3421"/>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4E1D"/>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C71"/>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3E8B"/>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187"/>
    <w:rsid w:val="003F5593"/>
    <w:rsid w:val="003F64BB"/>
    <w:rsid w:val="003F7B8A"/>
    <w:rsid w:val="003F7C6F"/>
    <w:rsid w:val="004010A5"/>
    <w:rsid w:val="0040123A"/>
    <w:rsid w:val="00401A67"/>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09E"/>
    <w:rsid w:val="00413199"/>
    <w:rsid w:val="00413226"/>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0013"/>
    <w:rsid w:val="00430C72"/>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2D63"/>
    <w:rsid w:val="004833AD"/>
    <w:rsid w:val="0048345B"/>
    <w:rsid w:val="00484E32"/>
    <w:rsid w:val="00485860"/>
    <w:rsid w:val="00486AF1"/>
    <w:rsid w:val="00487AD0"/>
    <w:rsid w:val="00487CD6"/>
    <w:rsid w:val="00490C99"/>
    <w:rsid w:val="004915A1"/>
    <w:rsid w:val="004930D6"/>
    <w:rsid w:val="0049349A"/>
    <w:rsid w:val="004942AA"/>
    <w:rsid w:val="00494B8F"/>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0595"/>
    <w:rsid w:val="004B1383"/>
    <w:rsid w:val="004B15B4"/>
    <w:rsid w:val="004B1D68"/>
    <w:rsid w:val="004B5FBD"/>
    <w:rsid w:val="004B6D95"/>
    <w:rsid w:val="004B7452"/>
    <w:rsid w:val="004B7C74"/>
    <w:rsid w:val="004C11B3"/>
    <w:rsid w:val="004C1A65"/>
    <w:rsid w:val="004C1F13"/>
    <w:rsid w:val="004C1F78"/>
    <w:rsid w:val="004C22FF"/>
    <w:rsid w:val="004C352F"/>
    <w:rsid w:val="004C56CE"/>
    <w:rsid w:val="004C6231"/>
    <w:rsid w:val="004C63A0"/>
    <w:rsid w:val="004C6E2B"/>
    <w:rsid w:val="004D047C"/>
    <w:rsid w:val="004D0903"/>
    <w:rsid w:val="004D191E"/>
    <w:rsid w:val="004D2034"/>
    <w:rsid w:val="004D2DB8"/>
    <w:rsid w:val="004D34C7"/>
    <w:rsid w:val="004D3797"/>
    <w:rsid w:val="004D44F9"/>
    <w:rsid w:val="004D54AB"/>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4FC8"/>
    <w:rsid w:val="004F5FEB"/>
    <w:rsid w:val="004F7C9D"/>
    <w:rsid w:val="005001BB"/>
    <w:rsid w:val="0050052F"/>
    <w:rsid w:val="005006CB"/>
    <w:rsid w:val="005017C8"/>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6D88"/>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224C"/>
    <w:rsid w:val="005323B1"/>
    <w:rsid w:val="0053246C"/>
    <w:rsid w:val="005325A1"/>
    <w:rsid w:val="0053285A"/>
    <w:rsid w:val="0053319D"/>
    <w:rsid w:val="005346DF"/>
    <w:rsid w:val="005347F7"/>
    <w:rsid w:val="00534944"/>
    <w:rsid w:val="005350AC"/>
    <w:rsid w:val="005354C2"/>
    <w:rsid w:val="00536746"/>
    <w:rsid w:val="005368B8"/>
    <w:rsid w:val="005377E3"/>
    <w:rsid w:val="0054060F"/>
    <w:rsid w:val="00541484"/>
    <w:rsid w:val="0054173D"/>
    <w:rsid w:val="00541C22"/>
    <w:rsid w:val="00542462"/>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5F22"/>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D95"/>
    <w:rsid w:val="00572E68"/>
    <w:rsid w:val="00573F4D"/>
    <w:rsid w:val="00574003"/>
    <w:rsid w:val="00574381"/>
    <w:rsid w:val="00574C47"/>
    <w:rsid w:val="00575828"/>
    <w:rsid w:val="00575CCE"/>
    <w:rsid w:val="005762CA"/>
    <w:rsid w:val="00576326"/>
    <w:rsid w:val="00576404"/>
    <w:rsid w:val="00576F4B"/>
    <w:rsid w:val="005770E5"/>
    <w:rsid w:val="005779A1"/>
    <w:rsid w:val="00580115"/>
    <w:rsid w:val="005807AD"/>
    <w:rsid w:val="005809CA"/>
    <w:rsid w:val="00581FA8"/>
    <w:rsid w:val="00582E4F"/>
    <w:rsid w:val="00585A6B"/>
    <w:rsid w:val="00585C50"/>
    <w:rsid w:val="00585EB1"/>
    <w:rsid w:val="00586216"/>
    <w:rsid w:val="005871AF"/>
    <w:rsid w:val="005901B6"/>
    <w:rsid w:val="0059104E"/>
    <w:rsid w:val="005913C9"/>
    <w:rsid w:val="0059245B"/>
    <w:rsid w:val="00592C63"/>
    <w:rsid w:val="00592DDD"/>
    <w:rsid w:val="00592F86"/>
    <w:rsid w:val="00595569"/>
    <w:rsid w:val="00596328"/>
    <w:rsid w:val="00596DA5"/>
    <w:rsid w:val="00597459"/>
    <w:rsid w:val="005A0B2E"/>
    <w:rsid w:val="005A13E4"/>
    <w:rsid w:val="005A1C2F"/>
    <w:rsid w:val="005A2020"/>
    <w:rsid w:val="005A2C38"/>
    <w:rsid w:val="005A2F76"/>
    <w:rsid w:val="005A3001"/>
    <w:rsid w:val="005A54C5"/>
    <w:rsid w:val="005A6DA7"/>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6210"/>
    <w:rsid w:val="005C7118"/>
    <w:rsid w:val="005C7255"/>
    <w:rsid w:val="005C7429"/>
    <w:rsid w:val="005C745E"/>
    <w:rsid w:val="005C7683"/>
    <w:rsid w:val="005D1089"/>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58F8"/>
    <w:rsid w:val="005E606A"/>
    <w:rsid w:val="005E77E8"/>
    <w:rsid w:val="005E7F25"/>
    <w:rsid w:val="005F043B"/>
    <w:rsid w:val="005F0926"/>
    <w:rsid w:val="005F28EB"/>
    <w:rsid w:val="005F3912"/>
    <w:rsid w:val="005F45BB"/>
    <w:rsid w:val="005F49F1"/>
    <w:rsid w:val="005F4DEE"/>
    <w:rsid w:val="005F50D1"/>
    <w:rsid w:val="005F5E43"/>
    <w:rsid w:val="005F6E4D"/>
    <w:rsid w:val="0060010A"/>
    <w:rsid w:val="00600663"/>
    <w:rsid w:val="006009C0"/>
    <w:rsid w:val="00600F77"/>
    <w:rsid w:val="006023E7"/>
    <w:rsid w:val="00602923"/>
    <w:rsid w:val="006036E7"/>
    <w:rsid w:val="00605F9C"/>
    <w:rsid w:val="00606D23"/>
    <w:rsid w:val="00610362"/>
    <w:rsid w:val="006109AD"/>
    <w:rsid w:val="00610C0E"/>
    <w:rsid w:val="00610FF1"/>
    <w:rsid w:val="00611D81"/>
    <w:rsid w:val="00613CF9"/>
    <w:rsid w:val="00613E0A"/>
    <w:rsid w:val="0061411C"/>
    <w:rsid w:val="00614F5D"/>
    <w:rsid w:val="006200BB"/>
    <w:rsid w:val="006209ED"/>
    <w:rsid w:val="00621688"/>
    <w:rsid w:val="006229C2"/>
    <w:rsid w:val="00622A16"/>
    <w:rsid w:val="006230FB"/>
    <w:rsid w:val="00623689"/>
    <w:rsid w:val="00623B62"/>
    <w:rsid w:val="0062423C"/>
    <w:rsid w:val="00624274"/>
    <w:rsid w:val="00624292"/>
    <w:rsid w:val="00624B0B"/>
    <w:rsid w:val="00625C56"/>
    <w:rsid w:val="00625D4B"/>
    <w:rsid w:val="006266F4"/>
    <w:rsid w:val="00626AFA"/>
    <w:rsid w:val="00630109"/>
    <w:rsid w:val="00630B13"/>
    <w:rsid w:val="00630E88"/>
    <w:rsid w:val="0063267A"/>
    <w:rsid w:val="00632ABA"/>
    <w:rsid w:val="00634ABD"/>
    <w:rsid w:val="00634AEA"/>
    <w:rsid w:val="00636000"/>
    <w:rsid w:val="00636A36"/>
    <w:rsid w:val="006372F5"/>
    <w:rsid w:val="00637457"/>
    <w:rsid w:val="006374A0"/>
    <w:rsid w:val="00637A2C"/>
    <w:rsid w:val="00640063"/>
    <w:rsid w:val="006402A9"/>
    <w:rsid w:val="00640975"/>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CA1"/>
    <w:rsid w:val="00656EBB"/>
    <w:rsid w:val="00656F3D"/>
    <w:rsid w:val="0065782C"/>
    <w:rsid w:val="00657A97"/>
    <w:rsid w:val="00660691"/>
    <w:rsid w:val="00661254"/>
    <w:rsid w:val="00662FA6"/>
    <w:rsid w:val="00663151"/>
    <w:rsid w:val="0066345E"/>
    <w:rsid w:val="0066378D"/>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C64"/>
    <w:rsid w:val="00695813"/>
    <w:rsid w:val="00695C63"/>
    <w:rsid w:val="00696EDA"/>
    <w:rsid w:val="00697E9D"/>
    <w:rsid w:val="006A0A32"/>
    <w:rsid w:val="006A0E58"/>
    <w:rsid w:val="006A15FC"/>
    <w:rsid w:val="006A1B91"/>
    <w:rsid w:val="006A1BBA"/>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C6B"/>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5B6"/>
    <w:rsid w:val="006F3C51"/>
    <w:rsid w:val="006F4206"/>
    <w:rsid w:val="006F4B76"/>
    <w:rsid w:val="006F4DCE"/>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4A24"/>
    <w:rsid w:val="007159A9"/>
    <w:rsid w:val="00715FDB"/>
    <w:rsid w:val="0071601B"/>
    <w:rsid w:val="00716F57"/>
    <w:rsid w:val="007171E2"/>
    <w:rsid w:val="007176E4"/>
    <w:rsid w:val="0071771C"/>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5BF"/>
    <w:rsid w:val="0073174F"/>
    <w:rsid w:val="00732720"/>
    <w:rsid w:val="0073278E"/>
    <w:rsid w:val="007327C8"/>
    <w:rsid w:val="00733011"/>
    <w:rsid w:val="007334DD"/>
    <w:rsid w:val="00733C52"/>
    <w:rsid w:val="00734BA6"/>
    <w:rsid w:val="00734CBC"/>
    <w:rsid w:val="00734DC1"/>
    <w:rsid w:val="0073593B"/>
    <w:rsid w:val="00735A38"/>
    <w:rsid w:val="0073769E"/>
    <w:rsid w:val="00737C91"/>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02"/>
    <w:rsid w:val="007566EF"/>
    <w:rsid w:val="00756C15"/>
    <w:rsid w:val="00756C7A"/>
    <w:rsid w:val="007573A6"/>
    <w:rsid w:val="0075744A"/>
    <w:rsid w:val="007576D4"/>
    <w:rsid w:val="0076076B"/>
    <w:rsid w:val="00761639"/>
    <w:rsid w:val="007621DE"/>
    <w:rsid w:val="007627B6"/>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3962"/>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3216"/>
    <w:rsid w:val="007A383B"/>
    <w:rsid w:val="007A4125"/>
    <w:rsid w:val="007A52C2"/>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0D2"/>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BE8"/>
    <w:rsid w:val="007C7D9D"/>
    <w:rsid w:val="007C7DE5"/>
    <w:rsid w:val="007D1052"/>
    <w:rsid w:val="007D17B6"/>
    <w:rsid w:val="007D2154"/>
    <w:rsid w:val="007D2FB9"/>
    <w:rsid w:val="007D3BC3"/>
    <w:rsid w:val="007D4B3D"/>
    <w:rsid w:val="007D4F1A"/>
    <w:rsid w:val="007D57A1"/>
    <w:rsid w:val="007D5C7C"/>
    <w:rsid w:val="007D7739"/>
    <w:rsid w:val="007D7DB7"/>
    <w:rsid w:val="007E02BF"/>
    <w:rsid w:val="007E075E"/>
    <w:rsid w:val="007E0D26"/>
    <w:rsid w:val="007E0FDD"/>
    <w:rsid w:val="007E1365"/>
    <w:rsid w:val="007E1376"/>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3A98"/>
    <w:rsid w:val="00804576"/>
    <w:rsid w:val="00804B15"/>
    <w:rsid w:val="0080547E"/>
    <w:rsid w:val="00805728"/>
    <w:rsid w:val="008064EA"/>
    <w:rsid w:val="008066AF"/>
    <w:rsid w:val="00806CF6"/>
    <w:rsid w:val="00806D09"/>
    <w:rsid w:val="0080784D"/>
    <w:rsid w:val="00807F3E"/>
    <w:rsid w:val="008107BE"/>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80B"/>
    <w:rsid w:val="00833EB0"/>
    <w:rsid w:val="00834D93"/>
    <w:rsid w:val="00835618"/>
    <w:rsid w:val="00835E31"/>
    <w:rsid w:val="008362FC"/>
    <w:rsid w:val="0083700F"/>
    <w:rsid w:val="0083722A"/>
    <w:rsid w:val="00837427"/>
    <w:rsid w:val="00837C77"/>
    <w:rsid w:val="00840597"/>
    <w:rsid w:val="00840786"/>
    <w:rsid w:val="00840D9E"/>
    <w:rsid w:val="00840F36"/>
    <w:rsid w:val="00841121"/>
    <w:rsid w:val="00841519"/>
    <w:rsid w:val="008415F9"/>
    <w:rsid w:val="0084198B"/>
    <w:rsid w:val="00841B3B"/>
    <w:rsid w:val="00841F32"/>
    <w:rsid w:val="008423AB"/>
    <w:rsid w:val="00843095"/>
    <w:rsid w:val="008455D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AFA"/>
    <w:rsid w:val="00871DB7"/>
    <w:rsid w:val="008720E4"/>
    <w:rsid w:val="00872B92"/>
    <w:rsid w:val="008740EB"/>
    <w:rsid w:val="00876572"/>
    <w:rsid w:val="00876CDD"/>
    <w:rsid w:val="00876D80"/>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87A1B"/>
    <w:rsid w:val="0089020B"/>
    <w:rsid w:val="00890FA5"/>
    <w:rsid w:val="008910EA"/>
    <w:rsid w:val="00891B39"/>
    <w:rsid w:val="00891B75"/>
    <w:rsid w:val="00893CB9"/>
    <w:rsid w:val="00893F78"/>
    <w:rsid w:val="0089420A"/>
    <w:rsid w:val="00894ABA"/>
    <w:rsid w:val="00895276"/>
    <w:rsid w:val="0089619A"/>
    <w:rsid w:val="00896A50"/>
    <w:rsid w:val="00896B94"/>
    <w:rsid w:val="00896CE9"/>
    <w:rsid w:val="008971F6"/>
    <w:rsid w:val="0089759E"/>
    <w:rsid w:val="00897660"/>
    <w:rsid w:val="00897859"/>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594"/>
    <w:rsid w:val="008C2784"/>
    <w:rsid w:val="008C28F1"/>
    <w:rsid w:val="008C2FE1"/>
    <w:rsid w:val="008C303D"/>
    <w:rsid w:val="008C3165"/>
    <w:rsid w:val="008C3FC1"/>
    <w:rsid w:val="008C411A"/>
    <w:rsid w:val="008C4E52"/>
    <w:rsid w:val="008C5391"/>
    <w:rsid w:val="008C560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E62F2"/>
    <w:rsid w:val="008E79D6"/>
    <w:rsid w:val="008F0D11"/>
    <w:rsid w:val="008F13CA"/>
    <w:rsid w:val="008F2C3A"/>
    <w:rsid w:val="008F4A49"/>
    <w:rsid w:val="008F5749"/>
    <w:rsid w:val="008F6099"/>
    <w:rsid w:val="008F62D7"/>
    <w:rsid w:val="008F674C"/>
    <w:rsid w:val="008F6CF8"/>
    <w:rsid w:val="008F6EBC"/>
    <w:rsid w:val="008F7264"/>
    <w:rsid w:val="00900033"/>
    <w:rsid w:val="009000F9"/>
    <w:rsid w:val="009012A0"/>
    <w:rsid w:val="009015C1"/>
    <w:rsid w:val="00901752"/>
    <w:rsid w:val="00901ECB"/>
    <w:rsid w:val="0090331F"/>
    <w:rsid w:val="0090351C"/>
    <w:rsid w:val="009036C3"/>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3943"/>
    <w:rsid w:val="0092437A"/>
    <w:rsid w:val="00925D65"/>
    <w:rsid w:val="009265E0"/>
    <w:rsid w:val="00926CE6"/>
    <w:rsid w:val="00927173"/>
    <w:rsid w:val="0093101D"/>
    <w:rsid w:val="00931F2A"/>
    <w:rsid w:val="00932189"/>
    <w:rsid w:val="00932798"/>
    <w:rsid w:val="00933D25"/>
    <w:rsid w:val="00934635"/>
    <w:rsid w:val="00934719"/>
    <w:rsid w:val="009351D4"/>
    <w:rsid w:val="009354B5"/>
    <w:rsid w:val="00935E5D"/>
    <w:rsid w:val="00936304"/>
    <w:rsid w:val="00936962"/>
    <w:rsid w:val="009372A4"/>
    <w:rsid w:val="00940008"/>
    <w:rsid w:val="009409AD"/>
    <w:rsid w:val="00940CEB"/>
    <w:rsid w:val="00941637"/>
    <w:rsid w:val="00941EAC"/>
    <w:rsid w:val="00943997"/>
    <w:rsid w:val="00945D8F"/>
    <w:rsid w:val="009472A8"/>
    <w:rsid w:val="00947427"/>
    <w:rsid w:val="0094743D"/>
    <w:rsid w:val="009504E5"/>
    <w:rsid w:val="0095068C"/>
    <w:rsid w:val="0095082D"/>
    <w:rsid w:val="00950D46"/>
    <w:rsid w:val="00950ED1"/>
    <w:rsid w:val="00951475"/>
    <w:rsid w:val="00952968"/>
    <w:rsid w:val="00953555"/>
    <w:rsid w:val="009553BD"/>
    <w:rsid w:val="00955BD8"/>
    <w:rsid w:val="00956E80"/>
    <w:rsid w:val="00957E2C"/>
    <w:rsid w:val="00957F65"/>
    <w:rsid w:val="009635FB"/>
    <w:rsid w:val="00964CFC"/>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0A8"/>
    <w:rsid w:val="0098148C"/>
    <w:rsid w:val="0098185D"/>
    <w:rsid w:val="00981C12"/>
    <w:rsid w:val="009828C4"/>
    <w:rsid w:val="00984E5C"/>
    <w:rsid w:val="009876E3"/>
    <w:rsid w:val="009902DC"/>
    <w:rsid w:val="009908BF"/>
    <w:rsid w:val="00990C38"/>
    <w:rsid w:val="009919D2"/>
    <w:rsid w:val="00991FCD"/>
    <w:rsid w:val="00992C76"/>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09DD"/>
    <w:rsid w:val="009C32C3"/>
    <w:rsid w:val="009C3789"/>
    <w:rsid w:val="009C40D2"/>
    <w:rsid w:val="009C42E3"/>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932"/>
    <w:rsid w:val="009D7D5C"/>
    <w:rsid w:val="009D7F31"/>
    <w:rsid w:val="009E05FD"/>
    <w:rsid w:val="009E06CB"/>
    <w:rsid w:val="009E0D1C"/>
    <w:rsid w:val="009E0DC3"/>
    <w:rsid w:val="009E0E61"/>
    <w:rsid w:val="009E1058"/>
    <w:rsid w:val="009E12E4"/>
    <w:rsid w:val="009E1850"/>
    <w:rsid w:val="009E1AED"/>
    <w:rsid w:val="009E40ED"/>
    <w:rsid w:val="009E5665"/>
    <w:rsid w:val="009E573B"/>
    <w:rsid w:val="009E5CA9"/>
    <w:rsid w:val="009F004D"/>
    <w:rsid w:val="009F033D"/>
    <w:rsid w:val="009F0E77"/>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3185"/>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48DB"/>
    <w:rsid w:val="00A34A4B"/>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3B1"/>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9FF"/>
    <w:rsid w:val="00A62E32"/>
    <w:rsid w:val="00A638B4"/>
    <w:rsid w:val="00A65B45"/>
    <w:rsid w:val="00A65DE9"/>
    <w:rsid w:val="00A65EBB"/>
    <w:rsid w:val="00A6658E"/>
    <w:rsid w:val="00A676F9"/>
    <w:rsid w:val="00A67B9E"/>
    <w:rsid w:val="00A709A9"/>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3C2"/>
    <w:rsid w:val="00A81635"/>
    <w:rsid w:val="00A81E3C"/>
    <w:rsid w:val="00A820F9"/>
    <w:rsid w:val="00A82260"/>
    <w:rsid w:val="00A82B01"/>
    <w:rsid w:val="00A850F7"/>
    <w:rsid w:val="00A85940"/>
    <w:rsid w:val="00A85E4E"/>
    <w:rsid w:val="00A861CB"/>
    <w:rsid w:val="00A86327"/>
    <w:rsid w:val="00A86479"/>
    <w:rsid w:val="00A866FD"/>
    <w:rsid w:val="00A87352"/>
    <w:rsid w:val="00A87AFF"/>
    <w:rsid w:val="00A87EA6"/>
    <w:rsid w:val="00A91128"/>
    <w:rsid w:val="00A91260"/>
    <w:rsid w:val="00A91333"/>
    <w:rsid w:val="00A91D7E"/>
    <w:rsid w:val="00A91E7C"/>
    <w:rsid w:val="00A91FC7"/>
    <w:rsid w:val="00A9293E"/>
    <w:rsid w:val="00A92F55"/>
    <w:rsid w:val="00A9342D"/>
    <w:rsid w:val="00A9387B"/>
    <w:rsid w:val="00A94C85"/>
    <w:rsid w:val="00A9533C"/>
    <w:rsid w:val="00A96153"/>
    <w:rsid w:val="00A963F3"/>
    <w:rsid w:val="00A96998"/>
    <w:rsid w:val="00A96FA6"/>
    <w:rsid w:val="00A97629"/>
    <w:rsid w:val="00AA024E"/>
    <w:rsid w:val="00AA0E8D"/>
    <w:rsid w:val="00AA0EFC"/>
    <w:rsid w:val="00AA2A0A"/>
    <w:rsid w:val="00AA39DE"/>
    <w:rsid w:val="00AA3CC2"/>
    <w:rsid w:val="00AA4585"/>
    <w:rsid w:val="00AA53E3"/>
    <w:rsid w:val="00AA589C"/>
    <w:rsid w:val="00AA58F2"/>
    <w:rsid w:val="00AA7323"/>
    <w:rsid w:val="00AA79ED"/>
    <w:rsid w:val="00AB0AF0"/>
    <w:rsid w:val="00AB0EDA"/>
    <w:rsid w:val="00AB13C8"/>
    <w:rsid w:val="00AB153D"/>
    <w:rsid w:val="00AB1FE3"/>
    <w:rsid w:val="00AB395C"/>
    <w:rsid w:val="00AB3D5A"/>
    <w:rsid w:val="00AB48D2"/>
    <w:rsid w:val="00AB4E67"/>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0CC2"/>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0B"/>
    <w:rsid w:val="00AF22EC"/>
    <w:rsid w:val="00AF27F1"/>
    <w:rsid w:val="00AF3EC1"/>
    <w:rsid w:val="00AF4A03"/>
    <w:rsid w:val="00AF4DD1"/>
    <w:rsid w:val="00AF63F9"/>
    <w:rsid w:val="00AF7653"/>
    <w:rsid w:val="00AF7705"/>
    <w:rsid w:val="00B00292"/>
    <w:rsid w:val="00B0100E"/>
    <w:rsid w:val="00B03F92"/>
    <w:rsid w:val="00B040ED"/>
    <w:rsid w:val="00B04396"/>
    <w:rsid w:val="00B0505E"/>
    <w:rsid w:val="00B05E3A"/>
    <w:rsid w:val="00B06615"/>
    <w:rsid w:val="00B06651"/>
    <w:rsid w:val="00B06797"/>
    <w:rsid w:val="00B06AE2"/>
    <w:rsid w:val="00B06F86"/>
    <w:rsid w:val="00B1029A"/>
    <w:rsid w:val="00B1262D"/>
    <w:rsid w:val="00B12749"/>
    <w:rsid w:val="00B129F5"/>
    <w:rsid w:val="00B12DD5"/>
    <w:rsid w:val="00B131AB"/>
    <w:rsid w:val="00B146E4"/>
    <w:rsid w:val="00B14766"/>
    <w:rsid w:val="00B14990"/>
    <w:rsid w:val="00B156A4"/>
    <w:rsid w:val="00B15B2A"/>
    <w:rsid w:val="00B15E7B"/>
    <w:rsid w:val="00B16C2E"/>
    <w:rsid w:val="00B16DD1"/>
    <w:rsid w:val="00B174CB"/>
    <w:rsid w:val="00B175F8"/>
    <w:rsid w:val="00B17C4C"/>
    <w:rsid w:val="00B2025B"/>
    <w:rsid w:val="00B20901"/>
    <w:rsid w:val="00B22715"/>
    <w:rsid w:val="00B22B2C"/>
    <w:rsid w:val="00B2427A"/>
    <w:rsid w:val="00B250E1"/>
    <w:rsid w:val="00B25473"/>
    <w:rsid w:val="00B2594A"/>
    <w:rsid w:val="00B273A4"/>
    <w:rsid w:val="00B30168"/>
    <w:rsid w:val="00B334BB"/>
    <w:rsid w:val="00B33676"/>
    <w:rsid w:val="00B33AA5"/>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9AD"/>
    <w:rsid w:val="00B47F9F"/>
    <w:rsid w:val="00B5007F"/>
    <w:rsid w:val="00B51B39"/>
    <w:rsid w:val="00B5221D"/>
    <w:rsid w:val="00B5323E"/>
    <w:rsid w:val="00B53B1F"/>
    <w:rsid w:val="00B54159"/>
    <w:rsid w:val="00B5432F"/>
    <w:rsid w:val="00B5597F"/>
    <w:rsid w:val="00B56416"/>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04"/>
    <w:rsid w:val="00B66D90"/>
    <w:rsid w:val="00B70769"/>
    <w:rsid w:val="00B70D9F"/>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4DED"/>
    <w:rsid w:val="00B84EB9"/>
    <w:rsid w:val="00B856CF"/>
    <w:rsid w:val="00B8723D"/>
    <w:rsid w:val="00B878F3"/>
    <w:rsid w:val="00B87942"/>
    <w:rsid w:val="00B90CAD"/>
    <w:rsid w:val="00B91713"/>
    <w:rsid w:val="00B94379"/>
    <w:rsid w:val="00B9693B"/>
    <w:rsid w:val="00B96E1E"/>
    <w:rsid w:val="00BA0E3A"/>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4F70"/>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288A"/>
    <w:rsid w:val="00BC316E"/>
    <w:rsid w:val="00BC4960"/>
    <w:rsid w:val="00BC5218"/>
    <w:rsid w:val="00BC5962"/>
    <w:rsid w:val="00BC5CB2"/>
    <w:rsid w:val="00BC5FD8"/>
    <w:rsid w:val="00BC63F1"/>
    <w:rsid w:val="00BC7A6F"/>
    <w:rsid w:val="00BD071C"/>
    <w:rsid w:val="00BD0B90"/>
    <w:rsid w:val="00BD0CA8"/>
    <w:rsid w:val="00BD10CA"/>
    <w:rsid w:val="00BD13B6"/>
    <w:rsid w:val="00BD1C47"/>
    <w:rsid w:val="00BD1FC4"/>
    <w:rsid w:val="00BD2322"/>
    <w:rsid w:val="00BD2AAD"/>
    <w:rsid w:val="00BD2B67"/>
    <w:rsid w:val="00BD2F69"/>
    <w:rsid w:val="00BD300F"/>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49FD"/>
    <w:rsid w:val="00BE6304"/>
    <w:rsid w:val="00BE6A19"/>
    <w:rsid w:val="00BE7492"/>
    <w:rsid w:val="00BE7D86"/>
    <w:rsid w:val="00BF1530"/>
    <w:rsid w:val="00BF1CD0"/>
    <w:rsid w:val="00BF1EE6"/>
    <w:rsid w:val="00BF23F0"/>
    <w:rsid w:val="00BF25C0"/>
    <w:rsid w:val="00BF33DD"/>
    <w:rsid w:val="00BF4CF9"/>
    <w:rsid w:val="00BF4D55"/>
    <w:rsid w:val="00BF6243"/>
    <w:rsid w:val="00BF68FA"/>
    <w:rsid w:val="00BF7A78"/>
    <w:rsid w:val="00C005E6"/>
    <w:rsid w:val="00C01F76"/>
    <w:rsid w:val="00C02910"/>
    <w:rsid w:val="00C03688"/>
    <w:rsid w:val="00C037B5"/>
    <w:rsid w:val="00C03DC3"/>
    <w:rsid w:val="00C04079"/>
    <w:rsid w:val="00C04477"/>
    <w:rsid w:val="00C04815"/>
    <w:rsid w:val="00C051EB"/>
    <w:rsid w:val="00C058D9"/>
    <w:rsid w:val="00C0643C"/>
    <w:rsid w:val="00C07621"/>
    <w:rsid w:val="00C07709"/>
    <w:rsid w:val="00C10312"/>
    <w:rsid w:val="00C107FE"/>
    <w:rsid w:val="00C112B8"/>
    <w:rsid w:val="00C11FE0"/>
    <w:rsid w:val="00C12BB7"/>
    <w:rsid w:val="00C140BF"/>
    <w:rsid w:val="00C14D02"/>
    <w:rsid w:val="00C1514E"/>
    <w:rsid w:val="00C155A2"/>
    <w:rsid w:val="00C162B4"/>
    <w:rsid w:val="00C16868"/>
    <w:rsid w:val="00C16AD6"/>
    <w:rsid w:val="00C16B8A"/>
    <w:rsid w:val="00C175D0"/>
    <w:rsid w:val="00C20265"/>
    <w:rsid w:val="00C20294"/>
    <w:rsid w:val="00C2080A"/>
    <w:rsid w:val="00C21489"/>
    <w:rsid w:val="00C21825"/>
    <w:rsid w:val="00C21C1E"/>
    <w:rsid w:val="00C24A97"/>
    <w:rsid w:val="00C24F59"/>
    <w:rsid w:val="00C25753"/>
    <w:rsid w:val="00C27A1B"/>
    <w:rsid w:val="00C3177F"/>
    <w:rsid w:val="00C318B0"/>
    <w:rsid w:val="00C31C9F"/>
    <w:rsid w:val="00C31CF6"/>
    <w:rsid w:val="00C31FDE"/>
    <w:rsid w:val="00C323F6"/>
    <w:rsid w:val="00C32864"/>
    <w:rsid w:val="00C3290F"/>
    <w:rsid w:val="00C33056"/>
    <w:rsid w:val="00C33322"/>
    <w:rsid w:val="00C339E2"/>
    <w:rsid w:val="00C34193"/>
    <w:rsid w:val="00C34459"/>
    <w:rsid w:val="00C3484D"/>
    <w:rsid w:val="00C34C2C"/>
    <w:rsid w:val="00C3547D"/>
    <w:rsid w:val="00C365F7"/>
    <w:rsid w:val="00C36BD8"/>
    <w:rsid w:val="00C3707D"/>
    <w:rsid w:val="00C4006F"/>
    <w:rsid w:val="00C40A2E"/>
    <w:rsid w:val="00C40E04"/>
    <w:rsid w:val="00C413E7"/>
    <w:rsid w:val="00C41D35"/>
    <w:rsid w:val="00C42A9F"/>
    <w:rsid w:val="00C43656"/>
    <w:rsid w:val="00C43FC8"/>
    <w:rsid w:val="00C44C99"/>
    <w:rsid w:val="00C4512C"/>
    <w:rsid w:val="00C455E5"/>
    <w:rsid w:val="00C46220"/>
    <w:rsid w:val="00C466BB"/>
    <w:rsid w:val="00C50422"/>
    <w:rsid w:val="00C50D7E"/>
    <w:rsid w:val="00C51443"/>
    <w:rsid w:val="00C5165E"/>
    <w:rsid w:val="00C51C0F"/>
    <w:rsid w:val="00C52A98"/>
    <w:rsid w:val="00C52C57"/>
    <w:rsid w:val="00C5351C"/>
    <w:rsid w:val="00C539DF"/>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4E53"/>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3EE8"/>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5949"/>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6A7"/>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355"/>
    <w:rsid w:val="00D07FD9"/>
    <w:rsid w:val="00D112A4"/>
    <w:rsid w:val="00D11E35"/>
    <w:rsid w:val="00D11F43"/>
    <w:rsid w:val="00D125B0"/>
    <w:rsid w:val="00D12766"/>
    <w:rsid w:val="00D12B57"/>
    <w:rsid w:val="00D13CCC"/>
    <w:rsid w:val="00D15DAF"/>
    <w:rsid w:val="00D15DD1"/>
    <w:rsid w:val="00D174A3"/>
    <w:rsid w:val="00D17A00"/>
    <w:rsid w:val="00D20B17"/>
    <w:rsid w:val="00D21B6E"/>
    <w:rsid w:val="00D21E73"/>
    <w:rsid w:val="00D2286C"/>
    <w:rsid w:val="00D2306E"/>
    <w:rsid w:val="00D2399B"/>
    <w:rsid w:val="00D23F54"/>
    <w:rsid w:val="00D25C2A"/>
    <w:rsid w:val="00D2626D"/>
    <w:rsid w:val="00D26B96"/>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13F9"/>
    <w:rsid w:val="00D627D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808"/>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5D38"/>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08D8"/>
    <w:rsid w:val="00DC3424"/>
    <w:rsid w:val="00DC638D"/>
    <w:rsid w:val="00DC7136"/>
    <w:rsid w:val="00DC7304"/>
    <w:rsid w:val="00DC765C"/>
    <w:rsid w:val="00DD0308"/>
    <w:rsid w:val="00DD031D"/>
    <w:rsid w:val="00DD1744"/>
    <w:rsid w:val="00DD1F1B"/>
    <w:rsid w:val="00DD2AF1"/>
    <w:rsid w:val="00DD2CE7"/>
    <w:rsid w:val="00DD2E3A"/>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61CB"/>
    <w:rsid w:val="00DF62CA"/>
    <w:rsid w:val="00DF67D4"/>
    <w:rsid w:val="00DF6C38"/>
    <w:rsid w:val="00DF75DE"/>
    <w:rsid w:val="00E01147"/>
    <w:rsid w:val="00E012C3"/>
    <w:rsid w:val="00E01739"/>
    <w:rsid w:val="00E01B8F"/>
    <w:rsid w:val="00E01E04"/>
    <w:rsid w:val="00E022CF"/>
    <w:rsid w:val="00E02E5F"/>
    <w:rsid w:val="00E03223"/>
    <w:rsid w:val="00E03C64"/>
    <w:rsid w:val="00E03CA7"/>
    <w:rsid w:val="00E03FCA"/>
    <w:rsid w:val="00E03FE3"/>
    <w:rsid w:val="00E04E9A"/>
    <w:rsid w:val="00E057A2"/>
    <w:rsid w:val="00E05BB1"/>
    <w:rsid w:val="00E06E2C"/>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C5"/>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18C"/>
    <w:rsid w:val="00E435B0"/>
    <w:rsid w:val="00E440C7"/>
    <w:rsid w:val="00E4434C"/>
    <w:rsid w:val="00E45784"/>
    <w:rsid w:val="00E459BF"/>
    <w:rsid w:val="00E4688C"/>
    <w:rsid w:val="00E46B5B"/>
    <w:rsid w:val="00E47BB0"/>
    <w:rsid w:val="00E47E00"/>
    <w:rsid w:val="00E47E28"/>
    <w:rsid w:val="00E47E2E"/>
    <w:rsid w:val="00E505F0"/>
    <w:rsid w:val="00E52670"/>
    <w:rsid w:val="00E52A0F"/>
    <w:rsid w:val="00E52E75"/>
    <w:rsid w:val="00E531DA"/>
    <w:rsid w:val="00E53DF4"/>
    <w:rsid w:val="00E5444F"/>
    <w:rsid w:val="00E55350"/>
    <w:rsid w:val="00E5553D"/>
    <w:rsid w:val="00E55804"/>
    <w:rsid w:val="00E5588F"/>
    <w:rsid w:val="00E5746A"/>
    <w:rsid w:val="00E575C9"/>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979DB"/>
    <w:rsid w:val="00EA0C12"/>
    <w:rsid w:val="00EA0CE9"/>
    <w:rsid w:val="00EA34B9"/>
    <w:rsid w:val="00EA376F"/>
    <w:rsid w:val="00EA4729"/>
    <w:rsid w:val="00EA4905"/>
    <w:rsid w:val="00EA593F"/>
    <w:rsid w:val="00EA5E0A"/>
    <w:rsid w:val="00EA5F2D"/>
    <w:rsid w:val="00EA61AF"/>
    <w:rsid w:val="00EA629F"/>
    <w:rsid w:val="00EA6D25"/>
    <w:rsid w:val="00EA6F98"/>
    <w:rsid w:val="00EA7E8F"/>
    <w:rsid w:val="00EB0215"/>
    <w:rsid w:val="00EB0FBB"/>
    <w:rsid w:val="00EB1E1C"/>
    <w:rsid w:val="00EB1E46"/>
    <w:rsid w:val="00EB2A76"/>
    <w:rsid w:val="00EB32A4"/>
    <w:rsid w:val="00EB3C11"/>
    <w:rsid w:val="00EB4E0A"/>
    <w:rsid w:val="00EB607A"/>
    <w:rsid w:val="00EB6171"/>
    <w:rsid w:val="00EB69B5"/>
    <w:rsid w:val="00EB6DDC"/>
    <w:rsid w:val="00EB7351"/>
    <w:rsid w:val="00EB79F6"/>
    <w:rsid w:val="00EC3448"/>
    <w:rsid w:val="00EC406B"/>
    <w:rsid w:val="00EC4722"/>
    <w:rsid w:val="00EC4F88"/>
    <w:rsid w:val="00EC5A98"/>
    <w:rsid w:val="00EC69BB"/>
    <w:rsid w:val="00EC69E1"/>
    <w:rsid w:val="00EC6E2A"/>
    <w:rsid w:val="00EC7886"/>
    <w:rsid w:val="00ED1116"/>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1A40"/>
    <w:rsid w:val="00EE1E8B"/>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963"/>
    <w:rsid w:val="00F02E91"/>
    <w:rsid w:val="00F04620"/>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426"/>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77878"/>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66E"/>
    <w:rsid w:val="00F9284A"/>
    <w:rsid w:val="00F93517"/>
    <w:rsid w:val="00F93884"/>
    <w:rsid w:val="00F93F9E"/>
    <w:rsid w:val="00F94980"/>
    <w:rsid w:val="00F94ABB"/>
    <w:rsid w:val="00F9554B"/>
    <w:rsid w:val="00F95BEA"/>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65F1"/>
    <w:rsid w:val="00FC7582"/>
    <w:rsid w:val="00FC75EA"/>
    <w:rsid w:val="00FC7755"/>
    <w:rsid w:val="00FD097B"/>
    <w:rsid w:val="00FD0A80"/>
    <w:rsid w:val="00FD1EFF"/>
    <w:rsid w:val="00FD2FAF"/>
    <w:rsid w:val="00FD3EDD"/>
    <w:rsid w:val="00FD42F5"/>
    <w:rsid w:val="00FD4636"/>
    <w:rsid w:val="00FD47B3"/>
    <w:rsid w:val="00FD4AFE"/>
    <w:rsid w:val="00FD4D2F"/>
    <w:rsid w:val="00FD68B6"/>
    <w:rsid w:val="00FD6FC9"/>
    <w:rsid w:val="00FD7584"/>
    <w:rsid w:val="00FD7592"/>
    <w:rsid w:val="00FE0298"/>
    <w:rsid w:val="00FE0591"/>
    <w:rsid w:val="00FE09B7"/>
    <w:rsid w:val="00FE1422"/>
    <w:rsid w:val="00FE1759"/>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417"/>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E1181E"/>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3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035939">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84084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11593145">
      <w:bodyDiv w:val="1"/>
      <w:marLeft w:val="0"/>
      <w:marRight w:val="0"/>
      <w:marTop w:val="0"/>
      <w:marBottom w:val="0"/>
      <w:divBdr>
        <w:top w:val="none" w:sz="0" w:space="0" w:color="auto"/>
        <w:left w:val="none" w:sz="0" w:space="0" w:color="auto"/>
        <w:bottom w:val="none" w:sz="0" w:space="0" w:color="auto"/>
        <w:right w:val="none" w:sz="0" w:space="0" w:color="auto"/>
      </w:divBdr>
    </w:div>
    <w:div w:id="622424315">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73750151">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04536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24369019">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51539176">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yperlink" Target="https://www.kpk-rs.si/sl/pogosta-vprasanja"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ominik.dezman@vokasnaga.si" TargetMode="External"/><Relationship Id="rId17" Type="http://schemas.openxmlformats.org/officeDocument/2006/relationships/hyperlink" Target="https://ejn.gov.si/"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mailto:franc.furlan@pzg.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petra.mervar@ljubljana.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3.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2D47-2517-4209-A318-7317A89D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98</Pages>
  <Words>36440</Words>
  <Characters>207708</Characters>
  <Application>Microsoft Office Word</Application>
  <DocSecurity>0</DocSecurity>
  <Lines>1730</Lines>
  <Paragraphs>487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243661</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7</cp:revision>
  <cp:lastPrinted>2018-05-04T10:20:00Z</cp:lastPrinted>
  <dcterms:created xsi:type="dcterms:W3CDTF">2022-02-14T05:33:00Z</dcterms:created>
  <dcterms:modified xsi:type="dcterms:W3CDTF">2022-02-14T10:33:00Z</dcterms:modified>
</cp:coreProperties>
</file>