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09" w:rsidRDefault="00292109" w:rsidP="000E3456">
      <w:pPr>
        <w:keepNext/>
        <w:keepLines/>
        <w:rPr>
          <w:rFonts w:ascii="Tahoma" w:hAnsi="Tahoma" w:cs="Tahoma"/>
          <w:sz w:val="20"/>
          <w:lang w:val="en-US"/>
        </w:rPr>
      </w:pPr>
    </w:p>
    <w:p w:rsidR="00B8409C" w:rsidRPr="00072473" w:rsidRDefault="00B8409C" w:rsidP="000E3456">
      <w:pPr>
        <w:keepNext/>
        <w:keepLines/>
        <w:rPr>
          <w:rFonts w:ascii="Tahoma" w:hAnsi="Tahoma" w:cs="Tahoma"/>
          <w:sz w:val="20"/>
          <w:lang w:val="en-US"/>
        </w:rPr>
      </w:pPr>
      <w:r w:rsidRPr="00072473">
        <w:rPr>
          <w:rFonts w:ascii="Tahoma" w:hAnsi="Tahoma" w:cs="Tahoma"/>
          <w:sz w:val="20"/>
          <w:lang w:val="en-US"/>
        </w:rPr>
        <w:t xml:space="preserve">Datum: </w:t>
      </w:r>
      <w:r w:rsidR="00B433FB">
        <w:rPr>
          <w:rFonts w:ascii="Tahoma" w:hAnsi="Tahoma" w:cs="Tahoma"/>
          <w:sz w:val="20"/>
          <w:lang w:val="en-US"/>
        </w:rPr>
        <w:t>10</w:t>
      </w:r>
      <w:r w:rsidR="00D57FE9" w:rsidRPr="00072473">
        <w:rPr>
          <w:rFonts w:ascii="Tahoma" w:hAnsi="Tahoma" w:cs="Tahoma"/>
          <w:sz w:val="20"/>
          <w:lang w:val="en-US"/>
        </w:rPr>
        <w:t>.</w:t>
      </w:r>
      <w:r w:rsidR="00BA1780">
        <w:rPr>
          <w:rFonts w:ascii="Tahoma" w:hAnsi="Tahoma" w:cs="Tahoma"/>
          <w:sz w:val="20"/>
          <w:lang w:val="en-US"/>
        </w:rPr>
        <w:t xml:space="preserve"> 10</w:t>
      </w:r>
      <w:r w:rsidR="00D57FE9" w:rsidRPr="00072473">
        <w:rPr>
          <w:rFonts w:ascii="Tahoma" w:hAnsi="Tahoma" w:cs="Tahoma"/>
          <w:sz w:val="20"/>
          <w:lang w:val="en-US"/>
        </w:rPr>
        <w:t>.</w:t>
      </w:r>
      <w:r w:rsidR="00441F5B" w:rsidRPr="00072473">
        <w:rPr>
          <w:rFonts w:ascii="Tahoma" w:hAnsi="Tahoma" w:cs="Tahoma"/>
          <w:sz w:val="20"/>
          <w:lang w:val="en-US"/>
        </w:rPr>
        <w:t xml:space="preserve"> 202</w:t>
      </w:r>
      <w:r w:rsidR="00BA1780">
        <w:rPr>
          <w:rFonts w:ascii="Tahoma" w:hAnsi="Tahoma" w:cs="Tahoma"/>
          <w:sz w:val="20"/>
          <w:lang w:val="en-US"/>
        </w:rPr>
        <w:t>3</w:t>
      </w:r>
    </w:p>
    <w:p w:rsidR="00763D0C" w:rsidRPr="00072473" w:rsidRDefault="00763D0C" w:rsidP="000E3456">
      <w:pPr>
        <w:keepNext/>
        <w:keepLines/>
        <w:rPr>
          <w:rFonts w:ascii="Tahoma" w:hAnsi="Tahoma" w:cs="Tahoma"/>
          <w:sz w:val="20"/>
        </w:rPr>
      </w:pPr>
    </w:p>
    <w:p w:rsidR="00B8409C" w:rsidRPr="00072473" w:rsidRDefault="00B8409C" w:rsidP="000E3456">
      <w:pPr>
        <w:keepNext/>
        <w:keepLines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Spoštovani,</w:t>
      </w:r>
    </w:p>
    <w:p w:rsidR="00B8409C" w:rsidRPr="00072473" w:rsidRDefault="00B8409C" w:rsidP="000E3456">
      <w:pPr>
        <w:keepNext/>
        <w:keepLines/>
        <w:rPr>
          <w:rFonts w:ascii="Tahoma" w:hAnsi="Tahoma" w:cs="Tahoma"/>
          <w:sz w:val="20"/>
        </w:rPr>
      </w:pPr>
    </w:p>
    <w:p w:rsidR="00441F5B" w:rsidRPr="00072473" w:rsidRDefault="00B433FB" w:rsidP="000E3456">
      <w:pPr>
        <w:keepNext/>
        <w:keepLines/>
        <w:ind w:right="424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naročnik spreminja razpisno dokumentacijo </w:t>
      </w:r>
      <w:r w:rsidR="00B93D81" w:rsidRPr="00072473">
        <w:rPr>
          <w:rFonts w:ascii="Tahoma" w:hAnsi="Tahoma" w:cs="Tahoma"/>
          <w:bCs/>
          <w:sz w:val="20"/>
        </w:rPr>
        <w:t xml:space="preserve">za javno naročilo št. </w:t>
      </w:r>
      <w:r w:rsidR="00B93D81" w:rsidRPr="00072473">
        <w:rPr>
          <w:rFonts w:ascii="Tahoma" w:hAnsi="Tahoma" w:cs="Tahoma"/>
          <w:b/>
          <w:bCs/>
          <w:sz w:val="20"/>
        </w:rPr>
        <w:t>JHL-</w:t>
      </w:r>
      <w:r w:rsidR="00BA1780">
        <w:rPr>
          <w:rFonts w:ascii="Tahoma" w:hAnsi="Tahoma" w:cs="Tahoma"/>
          <w:b/>
          <w:bCs/>
          <w:sz w:val="20"/>
        </w:rPr>
        <w:t>15/23</w:t>
      </w:r>
      <w:r w:rsidR="00441F5B" w:rsidRPr="00072473">
        <w:rPr>
          <w:rFonts w:ascii="Tahoma" w:hAnsi="Tahoma" w:cs="Tahoma"/>
          <w:bCs/>
          <w:sz w:val="20"/>
        </w:rPr>
        <w:t xml:space="preserve"> </w:t>
      </w:r>
      <w:r w:rsidR="00BA1780">
        <w:rPr>
          <w:rFonts w:ascii="Tahoma" w:hAnsi="Tahoma" w:cs="Tahoma"/>
          <w:b/>
          <w:bCs/>
          <w:sz w:val="20"/>
        </w:rPr>
        <w:t>Izvajanje storitev zasebnega varovanja</w:t>
      </w:r>
      <w:r w:rsidR="000E1266">
        <w:rPr>
          <w:rFonts w:ascii="Tahoma" w:hAnsi="Tahoma" w:cs="Tahoma"/>
          <w:b/>
          <w:bCs/>
          <w:sz w:val="20"/>
        </w:rPr>
        <w:t xml:space="preserve">, </w:t>
      </w:r>
      <w:r>
        <w:rPr>
          <w:rFonts w:ascii="Tahoma" w:hAnsi="Tahoma" w:cs="Tahoma"/>
          <w:bCs/>
          <w:sz w:val="20"/>
        </w:rPr>
        <w:t xml:space="preserve">ki </w:t>
      </w:r>
      <w:r w:rsidR="000E1266" w:rsidRPr="00F03146">
        <w:rPr>
          <w:rFonts w:ascii="Tahoma" w:hAnsi="Tahoma" w:cs="Tahoma"/>
          <w:bCs/>
          <w:sz w:val="20"/>
        </w:rPr>
        <w:t xml:space="preserve"> bila </w:t>
      </w:r>
      <w:r>
        <w:rPr>
          <w:rFonts w:ascii="Tahoma" w:hAnsi="Tahoma" w:cs="Tahoma"/>
          <w:bCs/>
          <w:sz w:val="20"/>
        </w:rPr>
        <w:t xml:space="preserve">objavljena tudi na Portalu javnih naročil. </w:t>
      </w:r>
    </w:p>
    <w:p w:rsidR="008D4AA0" w:rsidRPr="00072473" w:rsidRDefault="008D4AA0" w:rsidP="00A64B0B">
      <w:pPr>
        <w:keepNext/>
        <w:keepLines/>
        <w:jc w:val="both"/>
        <w:rPr>
          <w:rFonts w:ascii="Tahoma" w:hAnsi="Tahoma" w:cs="Tahoma"/>
          <w:bCs/>
          <w:sz w:val="20"/>
        </w:rPr>
      </w:pPr>
    </w:p>
    <w:p w:rsidR="00BA1780" w:rsidRDefault="00BA1780" w:rsidP="00BA1780">
      <w:pPr>
        <w:keepNext/>
        <w:keepLines/>
        <w:ind w:right="424"/>
        <w:jc w:val="both"/>
        <w:rPr>
          <w:rFonts w:ascii="Tahoma" w:hAnsi="Tahoma" w:cs="Tahoma"/>
          <w:bCs/>
          <w:sz w:val="20"/>
        </w:rPr>
      </w:pPr>
    </w:p>
    <w:p w:rsidR="00BA1780" w:rsidRPr="00BB5784" w:rsidRDefault="00B433FB" w:rsidP="00BA1780">
      <w:pPr>
        <w:keepNext/>
        <w:keepLines/>
        <w:tabs>
          <w:tab w:val="left" w:pos="8505"/>
        </w:tabs>
        <w:spacing w:after="120"/>
        <w:jc w:val="both"/>
        <w:rPr>
          <w:rFonts w:ascii="Tahoma" w:hAnsi="Tahoma" w:cs="Tahoma"/>
          <w:color w:val="00B050"/>
          <w:sz w:val="20"/>
        </w:rPr>
      </w:pPr>
      <w:r>
        <w:rPr>
          <w:rFonts w:ascii="Tahoma" w:hAnsi="Tahoma" w:cs="Tahoma"/>
          <w:color w:val="00B050"/>
          <w:sz w:val="20"/>
        </w:rPr>
        <w:t>SPREMEMBA RAZPISNE DOKUMENTACIJE</w:t>
      </w:r>
      <w:r w:rsidR="00BA1780" w:rsidRPr="00BB5784">
        <w:rPr>
          <w:rFonts w:ascii="Tahoma" w:hAnsi="Tahoma" w:cs="Tahoma"/>
          <w:color w:val="00B050"/>
          <w:sz w:val="20"/>
        </w:rPr>
        <w:t>:</w:t>
      </w:r>
    </w:p>
    <w:p w:rsidR="00B433FB" w:rsidRDefault="00B433FB" w:rsidP="00DC1293">
      <w:pPr>
        <w:keepNext/>
        <w:keepLines/>
        <w:ind w:right="424"/>
        <w:jc w:val="both"/>
        <w:rPr>
          <w:rFonts w:ascii="Tahoma" w:hAnsi="Tahoma" w:cs="Tahoma"/>
          <w:bCs/>
          <w:sz w:val="20"/>
        </w:rPr>
      </w:pPr>
    </w:p>
    <w:p w:rsidR="00B433FB" w:rsidRDefault="00B433FB" w:rsidP="00B433FB">
      <w:pPr>
        <w:keepNext/>
        <w:keepLines/>
        <w:ind w:right="424"/>
        <w:jc w:val="both"/>
        <w:rPr>
          <w:rFonts w:ascii="Tahoma" w:hAnsi="Tahoma" w:cs="Tahoma"/>
          <w:sz w:val="20"/>
        </w:rPr>
      </w:pPr>
      <w:r w:rsidRPr="00BB5784">
        <w:rPr>
          <w:rFonts w:ascii="Tahoma" w:hAnsi="Tahoma" w:cs="Tahoma"/>
          <w:sz w:val="20"/>
        </w:rPr>
        <w:t xml:space="preserve">Naročnik spreminja razpisno dokumentacijo na način, da </w:t>
      </w:r>
      <w:r>
        <w:rPr>
          <w:rFonts w:ascii="Tahoma" w:hAnsi="Tahoma" w:cs="Tahoma"/>
          <w:sz w:val="20"/>
        </w:rPr>
        <w:t>spreminja ponudbeni predračun za Sklop št. 2: VKS in Tehnič</w:t>
      </w:r>
      <w:r w:rsidRPr="00B433FB">
        <w:rPr>
          <w:rFonts w:ascii="Tahoma" w:hAnsi="Tahoma" w:cs="Tahoma"/>
          <w:sz w:val="20"/>
        </w:rPr>
        <w:t xml:space="preserve">ni opis Sklop 2 </w:t>
      </w:r>
      <w:r>
        <w:rPr>
          <w:rFonts w:ascii="Tahoma" w:hAnsi="Tahoma" w:cs="Tahoma"/>
          <w:sz w:val="20"/>
        </w:rPr>
        <w:t>–</w:t>
      </w:r>
      <w:r w:rsidRPr="00B433FB">
        <w:rPr>
          <w:rFonts w:ascii="Tahoma" w:hAnsi="Tahoma" w:cs="Tahoma"/>
          <w:sz w:val="20"/>
        </w:rPr>
        <w:t xml:space="preserve"> VKS</w:t>
      </w:r>
      <w:r>
        <w:rPr>
          <w:rFonts w:ascii="Tahoma" w:hAnsi="Tahoma" w:cs="Tahoma"/>
          <w:sz w:val="20"/>
        </w:rPr>
        <w:t xml:space="preserve">. </w:t>
      </w:r>
    </w:p>
    <w:p w:rsidR="005556F1" w:rsidRPr="00BB5784" w:rsidRDefault="005556F1" w:rsidP="00B433FB">
      <w:pPr>
        <w:keepNext/>
        <w:keepLines/>
        <w:ind w:right="424"/>
        <w:jc w:val="both"/>
        <w:rPr>
          <w:rFonts w:ascii="Tahoma" w:hAnsi="Tahoma" w:cs="Tahoma"/>
          <w:sz w:val="20"/>
        </w:rPr>
      </w:pPr>
    </w:p>
    <w:p w:rsidR="002C7E1C" w:rsidRDefault="002C7E1C" w:rsidP="002C7E1C">
      <w:pPr>
        <w:keepNext/>
        <w:keepLines/>
        <w:ind w:right="42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Naročnik spreminja razpisno dokumentacije za Sklop št. 2:  VKS zaradi </w:t>
      </w:r>
      <w:r w:rsidR="00B6383E">
        <w:rPr>
          <w:rFonts w:ascii="Tahoma" w:hAnsi="Tahoma" w:cs="Tahoma"/>
          <w:sz w:val="20"/>
        </w:rPr>
        <w:t xml:space="preserve">črtanja in </w:t>
      </w:r>
      <w:r>
        <w:rPr>
          <w:rFonts w:ascii="Tahoma" w:hAnsi="Tahoma" w:cs="Tahoma"/>
          <w:sz w:val="20"/>
        </w:rPr>
        <w:t>dodajanja nekaterih postavk v ponudbeni predračun. Poleg tega se bodo nekatere postavke (storitve) ponudbenega predračuna v obdobju veljavnosti okvirnega prenehale uporabljati ali se bodo uporabljale v zmanjšanem oziroma spremenjenem obsegu, v skladu in glede na dejanske potrebe naročnika v obdobju veljavnosti okvirnega sporazuma. Naročnik bo izbranega ponudnika v obdobju veljavnosti okvirnega sporazuma pravočasno obveščal o vseh spremembah (vzpostavitev dodatnih lokacij, ukinitev lokacije, spr</w:t>
      </w:r>
      <w:bookmarkStart w:id="0" w:name="_GoBack"/>
      <w:bookmarkEnd w:id="0"/>
      <w:r>
        <w:rPr>
          <w:rFonts w:ascii="Tahoma" w:hAnsi="Tahoma" w:cs="Tahoma"/>
          <w:sz w:val="20"/>
        </w:rPr>
        <w:t xml:space="preserve">ememba obsega, </w:t>
      </w:r>
      <w:proofErr w:type="spellStart"/>
      <w:r>
        <w:rPr>
          <w:rFonts w:ascii="Tahoma" w:hAnsi="Tahoma" w:cs="Tahoma"/>
          <w:sz w:val="20"/>
        </w:rPr>
        <w:t>itd</w:t>
      </w:r>
      <w:proofErr w:type="spellEnd"/>
      <w:r>
        <w:rPr>
          <w:rFonts w:ascii="Tahoma" w:hAnsi="Tahoma" w:cs="Tahoma"/>
          <w:sz w:val="20"/>
        </w:rPr>
        <w:t xml:space="preserve"> …</w:t>
      </w:r>
      <w:r w:rsidR="00B6383E">
        <w:rPr>
          <w:rFonts w:ascii="Tahoma" w:hAnsi="Tahoma" w:cs="Tahoma"/>
          <w:sz w:val="20"/>
        </w:rPr>
        <w:t xml:space="preserve">), ki bodo vplivale na izvedbo storitev, ki so predmet javnega naročila. </w:t>
      </w:r>
      <w:r w:rsidR="00E708EC">
        <w:rPr>
          <w:rFonts w:ascii="Tahoma" w:hAnsi="Tahoma" w:cs="Tahoma"/>
          <w:sz w:val="20"/>
        </w:rPr>
        <w:t xml:space="preserve"> Poleg tega je naročnik tudi oštevilčil posamezne postavke ponudbenega predračuna.</w:t>
      </w:r>
    </w:p>
    <w:p w:rsidR="002C7E1C" w:rsidRDefault="002C7E1C" w:rsidP="00B433FB">
      <w:pPr>
        <w:keepNext/>
        <w:keepLines/>
        <w:pBdr>
          <w:bottom w:val="single" w:sz="4" w:space="1" w:color="auto"/>
        </w:pBdr>
        <w:ind w:right="424"/>
        <w:jc w:val="both"/>
        <w:rPr>
          <w:rFonts w:ascii="Tahoma" w:hAnsi="Tahoma" w:cs="Tahoma"/>
          <w:sz w:val="20"/>
        </w:rPr>
      </w:pPr>
    </w:p>
    <w:p w:rsidR="005556F1" w:rsidRPr="00BB5784" w:rsidRDefault="00B433FB" w:rsidP="00B433FB">
      <w:pPr>
        <w:keepNext/>
        <w:keepLines/>
        <w:pBdr>
          <w:bottom w:val="single" w:sz="4" w:space="1" w:color="auto"/>
        </w:pBdr>
        <w:ind w:right="424"/>
        <w:jc w:val="both"/>
        <w:rPr>
          <w:rFonts w:ascii="Tahoma" w:hAnsi="Tahoma" w:cs="Tahoma"/>
          <w:sz w:val="20"/>
        </w:rPr>
      </w:pPr>
      <w:r w:rsidRPr="00BB5784">
        <w:rPr>
          <w:rFonts w:ascii="Tahoma" w:hAnsi="Tahoma" w:cs="Tahoma"/>
          <w:sz w:val="20"/>
        </w:rPr>
        <w:t>Navedena sprememba je razvidna iz spremenjenega ponudbenega predračuna</w:t>
      </w:r>
      <w:r w:rsidRPr="00B433F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Sklop št. 2: VKS</w:t>
      </w:r>
      <w:r>
        <w:rPr>
          <w:rFonts w:ascii="Tahoma" w:hAnsi="Tahoma" w:cs="Tahoma"/>
          <w:sz w:val="20"/>
        </w:rPr>
        <w:t xml:space="preserve"> in spremenjenega dokumenta </w:t>
      </w:r>
      <w:r>
        <w:rPr>
          <w:rFonts w:ascii="Tahoma" w:hAnsi="Tahoma" w:cs="Tahoma"/>
          <w:sz w:val="20"/>
        </w:rPr>
        <w:t>Tehnič</w:t>
      </w:r>
      <w:r w:rsidRPr="00B433FB">
        <w:rPr>
          <w:rFonts w:ascii="Tahoma" w:hAnsi="Tahoma" w:cs="Tahoma"/>
          <w:sz w:val="20"/>
        </w:rPr>
        <w:t xml:space="preserve">ni opis Sklop 2 </w:t>
      </w:r>
      <w:r>
        <w:rPr>
          <w:rFonts w:ascii="Tahoma" w:hAnsi="Tahoma" w:cs="Tahoma"/>
          <w:sz w:val="20"/>
        </w:rPr>
        <w:t>–</w:t>
      </w:r>
      <w:r w:rsidRPr="00B433FB">
        <w:rPr>
          <w:rFonts w:ascii="Tahoma" w:hAnsi="Tahoma" w:cs="Tahoma"/>
          <w:sz w:val="20"/>
        </w:rPr>
        <w:t xml:space="preserve"> VKS</w:t>
      </w:r>
      <w:r>
        <w:rPr>
          <w:rFonts w:ascii="Tahoma" w:hAnsi="Tahoma" w:cs="Tahoma"/>
          <w:sz w:val="20"/>
        </w:rPr>
        <w:t xml:space="preserve"> . Navedena dokumenta sta</w:t>
      </w:r>
      <w:r w:rsidR="002C7E1C">
        <w:rPr>
          <w:rFonts w:ascii="Tahoma" w:hAnsi="Tahoma" w:cs="Tahoma"/>
          <w:sz w:val="20"/>
        </w:rPr>
        <w:t xml:space="preserve"> objavljena </w:t>
      </w:r>
      <w:r w:rsidRPr="00BB5784">
        <w:rPr>
          <w:rFonts w:ascii="Tahoma" w:hAnsi="Tahoma" w:cs="Tahoma"/>
          <w:sz w:val="20"/>
        </w:rPr>
        <w:t>na Portalu javnih naročil</w:t>
      </w:r>
      <w:r>
        <w:rPr>
          <w:rFonts w:ascii="Tahoma" w:hAnsi="Tahoma" w:cs="Tahoma"/>
          <w:sz w:val="20"/>
        </w:rPr>
        <w:t xml:space="preserve"> in na spletni strani naročnika</w:t>
      </w:r>
      <w:r w:rsidRPr="00BB5784">
        <w:rPr>
          <w:rFonts w:ascii="Tahoma" w:hAnsi="Tahoma" w:cs="Tahoma"/>
          <w:sz w:val="20"/>
        </w:rPr>
        <w:t>. Ponudnik, ki oddaja ponudbo za Sklop št. 2: VKS mora pri pripravi ponudbe upoštevati navedeno spremembo in ponudno oddati na spremenjenem ponudbene</w:t>
      </w:r>
      <w:r w:rsidR="00E661E0">
        <w:rPr>
          <w:rFonts w:ascii="Tahoma" w:hAnsi="Tahoma" w:cs="Tahoma"/>
          <w:sz w:val="20"/>
        </w:rPr>
        <w:t>m predračunu z dne 10</w:t>
      </w:r>
      <w:r w:rsidRPr="00BB5784">
        <w:rPr>
          <w:rFonts w:ascii="Tahoma" w:hAnsi="Tahoma" w:cs="Tahoma"/>
          <w:sz w:val="20"/>
        </w:rPr>
        <w:t>. 10. 2023.</w:t>
      </w:r>
    </w:p>
    <w:p w:rsidR="00B433FB" w:rsidRDefault="00B433FB" w:rsidP="00DC1293">
      <w:pPr>
        <w:keepNext/>
        <w:keepLines/>
        <w:ind w:right="424"/>
        <w:jc w:val="both"/>
        <w:rPr>
          <w:rFonts w:ascii="Tahoma" w:hAnsi="Tahoma" w:cs="Tahoma"/>
          <w:bCs/>
          <w:sz w:val="20"/>
        </w:rPr>
      </w:pPr>
    </w:p>
    <w:p w:rsidR="00B433FB" w:rsidRDefault="00B433FB" w:rsidP="00DC1293">
      <w:pPr>
        <w:keepNext/>
        <w:keepLines/>
        <w:ind w:right="424"/>
        <w:jc w:val="both"/>
        <w:rPr>
          <w:rFonts w:ascii="Tahoma" w:hAnsi="Tahoma" w:cs="Tahoma"/>
          <w:bCs/>
          <w:sz w:val="20"/>
        </w:rPr>
      </w:pPr>
    </w:p>
    <w:p w:rsidR="00B433FB" w:rsidRDefault="00B433FB" w:rsidP="00DC1293">
      <w:pPr>
        <w:keepNext/>
        <w:keepLines/>
        <w:ind w:right="424"/>
        <w:jc w:val="both"/>
        <w:rPr>
          <w:rFonts w:ascii="Tahoma" w:hAnsi="Tahoma" w:cs="Tahoma"/>
          <w:bCs/>
          <w:sz w:val="20"/>
        </w:rPr>
      </w:pPr>
    </w:p>
    <w:p w:rsidR="0019730D" w:rsidRDefault="0019730D" w:rsidP="0019730D">
      <w:pPr>
        <w:keepNext/>
        <w:keepLines/>
        <w:rPr>
          <w:rFonts w:ascii="Tahoma" w:hAnsi="Tahoma" w:cs="Tahoma"/>
          <w:bCs/>
          <w:sz w:val="20"/>
        </w:rPr>
      </w:pPr>
      <w:r w:rsidRPr="00072473">
        <w:rPr>
          <w:rFonts w:ascii="Tahoma" w:hAnsi="Tahoma" w:cs="Tahoma"/>
          <w:bCs/>
          <w:sz w:val="20"/>
        </w:rPr>
        <w:t>Lepo pozdravljeni!</w:t>
      </w:r>
    </w:p>
    <w:p w:rsidR="0019730D" w:rsidRPr="00072473" w:rsidRDefault="0019730D" w:rsidP="0019730D">
      <w:pPr>
        <w:keepNext/>
        <w:keepLines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ab/>
      </w:r>
    </w:p>
    <w:p w:rsidR="0019730D" w:rsidRPr="00072473" w:rsidRDefault="0019730D" w:rsidP="0019730D">
      <w:pPr>
        <w:keepNext/>
        <w:keepLines/>
        <w:ind w:left="5387"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JAVNI HOLDING Ljubljana, d.o.o.</w:t>
      </w:r>
    </w:p>
    <w:p w:rsidR="00EF65C1" w:rsidRPr="00BB5784" w:rsidRDefault="0019730D" w:rsidP="00BB5784">
      <w:pPr>
        <w:keepNext/>
        <w:keepLines/>
        <w:ind w:left="5387"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Sektor za javna naročila</w:t>
      </w:r>
    </w:p>
    <w:sectPr w:rsidR="00EF65C1" w:rsidRPr="00BB5784" w:rsidSect="00856BF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1133" w:bottom="1417" w:left="141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8F0" w:rsidRDefault="003328F0">
      <w:r>
        <w:separator/>
      </w:r>
    </w:p>
  </w:endnote>
  <w:endnote w:type="continuationSeparator" w:id="0">
    <w:p w:rsidR="003328F0" w:rsidRDefault="0033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F0" w:rsidRDefault="003328F0" w:rsidP="00B366C6">
    <w:pPr>
      <w:pStyle w:val="Noga"/>
      <w:jc w:val="right"/>
    </w:pPr>
  </w:p>
  <w:p w:rsidR="003328F0" w:rsidRDefault="003328F0" w:rsidP="00B366C6">
    <w:pPr>
      <w:pStyle w:val="Noga"/>
      <w:ind w:right="-1134"/>
      <w:jc w:val="right"/>
    </w:pPr>
    <w:r>
      <w:rPr>
        <w:noProof/>
      </w:rPr>
      <w:drawing>
        <wp:inline distT="0" distB="0" distL="0" distR="0" wp14:anchorId="4E853640" wp14:editId="677F0AD1">
          <wp:extent cx="3788410" cy="35560"/>
          <wp:effectExtent l="0" t="0" r="2540" b="2540"/>
          <wp:docPr id="5" name="Slika 5" descr="dopis_no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_nog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8410" cy="3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28F0" w:rsidRDefault="003328F0" w:rsidP="00B366C6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 w:rsidR="00E661E0">
      <w:rPr>
        <w:noProof/>
        <w:sz w:val="16"/>
        <w:szCs w:val="16"/>
      </w:rPr>
      <w:t>3</w:t>
    </w:r>
    <w:r w:rsidRPr="00394716">
      <w:rPr>
        <w:sz w:val="16"/>
        <w:szCs w:val="16"/>
      </w:rPr>
      <w:fldChar w:fldCharType="end"/>
    </w:r>
  </w:p>
  <w:p w:rsidR="003328F0" w:rsidRDefault="003328F0" w:rsidP="00B366C6">
    <w:pPr>
      <w:pStyle w:val="Noga"/>
      <w:jc w:val="center"/>
      <w:rPr>
        <w:sz w:val="16"/>
        <w:szCs w:val="16"/>
      </w:rPr>
    </w:pPr>
  </w:p>
  <w:p w:rsidR="003328F0" w:rsidRDefault="003328F0" w:rsidP="00B366C6">
    <w:pPr>
      <w:pStyle w:val="Noga"/>
      <w:jc w:val="center"/>
      <w:rPr>
        <w:sz w:val="16"/>
        <w:szCs w:val="16"/>
      </w:rPr>
    </w:pPr>
  </w:p>
  <w:p w:rsidR="003328F0" w:rsidRPr="00394716" w:rsidRDefault="003328F0" w:rsidP="00B366C6">
    <w:pPr>
      <w:pStyle w:val="Noga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F0" w:rsidRPr="004D3E89" w:rsidRDefault="003328F0" w:rsidP="002B79EA">
    <w:pPr>
      <w:tabs>
        <w:tab w:val="center" w:pos="4536"/>
        <w:tab w:val="right" w:pos="9072"/>
      </w:tabs>
      <w:ind w:right="-1134"/>
    </w:pPr>
    <w:r>
      <w:rPr>
        <w:sz w:val="16"/>
        <w:szCs w:val="16"/>
      </w:rPr>
      <w:tab/>
    </w:r>
    <w:r>
      <w:rPr>
        <w:sz w:val="16"/>
        <w:szCs w:val="16"/>
      </w:rPr>
      <w:tab/>
    </w:r>
    <w:r w:rsidR="00BA26CB" w:rsidRPr="005332C6">
      <w:rPr>
        <w:noProof/>
        <w:sz w:val="16"/>
        <w:szCs w:val="16"/>
      </w:rPr>
      <w:drawing>
        <wp:inline distT="0" distB="0" distL="0" distR="0" wp14:anchorId="412B27F2" wp14:editId="2FA841C9">
          <wp:extent cx="2289600" cy="738000"/>
          <wp:effectExtent l="0" t="0" r="0" b="5080"/>
          <wp:docPr id="41" name="Slika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 preferRelativeResize="0"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600" cy="73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82D45">
      <w:rPr>
        <w:color w:val="808080" w:themeColor="background1" w:themeShade="80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8F0" w:rsidRDefault="003328F0">
      <w:r>
        <w:separator/>
      </w:r>
    </w:p>
  </w:footnote>
  <w:footnote w:type="continuationSeparator" w:id="0">
    <w:p w:rsidR="003328F0" w:rsidRDefault="00332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F0" w:rsidRDefault="003328F0" w:rsidP="00B366C6">
    <w:pPr>
      <w:pStyle w:val="Glava"/>
      <w:tabs>
        <w:tab w:val="clear" w:pos="4536"/>
        <w:tab w:val="center" w:pos="4678"/>
      </w:tabs>
    </w:pPr>
    <w:r>
      <w:tab/>
    </w:r>
    <w:r>
      <w:rPr>
        <w:noProof/>
      </w:rPr>
      <w:drawing>
        <wp:inline distT="0" distB="0" distL="0" distR="0" wp14:anchorId="1180B5A4" wp14:editId="11C50609">
          <wp:extent cx="831215" cy="617220"/>
          <wp:effectExtent l="0" t="0" r="6985" b="0"/>
          <wp:docPr id="6" name="Slika 6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21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F0" w:rsidRDefault="003328F0" w:rsidP="00B366C6">
    <w:pPr>
      <w:pStyle w:val="Glava"/>
      <w:tabs>
        <w:tab w:val="clear" w:pos="4536"/>
        <w:tab w:val="center" w:pos="7655"/>
      </w:tabs>
      <w:ind w:right="-1133"/>
    </w:pPr>
    <w:r>
      <w:tab/>
    </w:r>
    <w:r w:rsidR="00BA26CB">
      <w:rPr>
        <w:noProof/>
      </w:rPr>
      <w:drawing>
        <wp:inline distT="0" distB="0" distL="0" distR="0" wp14:anchorId="10EBDAE2" wp14:editId="4338BB8F">
          <wp:extent cx="3342999" cy="1721485"/>
          <wp:effectExtent l="0" t="0" r="0" b="0"/>
          <wp:docPr id="39" name="Slika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999" cy="172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B11DE"/>
    <w:multiLevelType w:val="hybridMultilevel"/>
    <w:tmpl w:val="4B4639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B7E27"/>
    <w:multiLevelType w:val="hybridMultilevel"/>
    <w:tmpl w:val="C9B6EC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B4E54"/>
    <w:multiLevelType w:val="hybridMultilevel"/>
    <w:tmpl w:val="9E549ED8"/>
    <w:lvl w:ilvl="0" w:tplc="5B122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C4A6A"/>
    <w:multiLevelType w:val="hybridMultilevel"/>
    <w:tmpl w:val="213415EE"/>
    <w:lvl w:ilvl="0" w:tplc="B518033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0241E"/>
    <w:multiLevelType w:val="hybridMultilevel"/>
    <w:tmpl w:val="9612A3A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D1C14"/>
    <w:multiLevelType w:val="hybridMultilevel"/>
    <w:tmpl w:val="9F169482"/>
    <w:lvl w:ilvl="0" w:tplc="927AEA3C">
      <w:start w:val="6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13BCA"/>
    <w:multiLevelType w:val="hybridMultilevel"/>
    <w:tmpl w:val="FCBAEE3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4AA"/>
    <w:multiLevelType w:val="hybridMultilevel"/>
    <w:tmpl w:val="E39C6B9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41531"/>
    <w:multiLevelType w:val="hybridMultilevel"/>
    <w:tmpl w:val="56F43352"/>
    <w:lvl w:ilvl="0" w:tplc="C10429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29B3A68"/>
    <w:multiLevelType w:val="hybridMultilevel"/>
    <w:tmpl w:val="4E187A6A"/>
    <w:lvl w:ilvl="0" w:tplc="802CB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C1150"/>
    <w:multiLevelType w:val="singleLevel"/>
    <w:tmpl w:val="A2E483F8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  <w:rPr>
        <w:b w:val="0"/>
      </w:rPr>
    </w:lvl>
  </w:abstractNum>
  <w:abstractNum w:abstractNumId="13" w15:restartNumberingAfterBreak="0">
    <w:nsid w:val="29D0431B"/>
    <w:multiLevelType w:val="hybridMultilevel"/>
    <w:tmpl w:val="798ECC5C"/>
    <w:lvl w:ilvl="0" w:tplc="F2FE9BDC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hint="default"/>
      </w:rPr>
    </w:lvl>
    <w:lvl w:ilvl="1" w:tplc="6BD64932">
      <w:start w:val="1"/>
      <w:numFmt w:val="bullet"/>
      <w:lvlText w:val=""/>
      <w:lvlJc w:val="left"/>
      <w:pPr>
        <w:tabs>
          <w:tab w:val="num" w:pos="1365"/>
        </w:tabs>
        <w:ind w:left="1365" w:hanging="285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8A0D6E"/>
    <w:multiLevelType w:val="hybridMultilevel"/>
    <w:tmpl w:val="B914D1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46766"/>
    <w:multiLevelType w:val="hybridMultilevel"/>
    <w:tmpl w:val="4DD66B6E"/>
    <w:lvl w:ilvl="0" w:tplc="FB3CB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F479D4"/>
    <w:multiLevelType w:val="multilevel"/>
    <w:tmpl w:val="3822E1B2"/>
    <w:lvl w:ilvl="0">
      <w:start w:val="2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13F7B68"/>
    <w:multiLevelType w:val="hybridMultilevel"/>
    <w:tmpl w:val="16BA5E36"/>
    <w:lvl w:ilvl="0" w:tplc="D9402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C59C7"/>
    <w:multiLevelType w:val="hybridMultilevel"/>
    <w:tmpl w:val="6ADE20FA"/>
    <w:lvl w:ilvl="0" w:tplc="646C2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98BD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C6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04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0D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BCB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0B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07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A8C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91E37"/>
    <w:multiLevelType w:val="hybridMultilevel"/>
    <w:tmpl w:val="413AB8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11D91"/>
    <w:multiLevelType w:val="hybridMultilevel"/>
    <w:tmpl w:val="B9DCB2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12E13"/>
    <w:multiLevelType w:val="hybridMultilevel"/>
    <w:tmpl w:val="A4A4D8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D37D8"/>
    <w:multiLevelType w:val="singleLevel"/>
    <w:tmpl w:val="5EC2C2E8"/>
    <w:lvl w:ilvl="0">
      <w:start w:val="1"/>
      <w:numFmt w:val="decimal"/>
      <w:lvlText w:val="%1."/>
      <w:legacy w:legacy="1" w:legacySpace="120" w:legacyIndent="113"/>
      <w:lvlJc w:val="left"/>
      <w:pPr>
        <w:ind w:left="473" w:hanging="113"/>
      </w:pPr>
      <w:rPr>
        <w:rFonts w:ascii="Verdana" w:hAnsi="Verdana" w:hint="default"/>
        <w:sz w:val="20"/>
      </w:rPr>
    </w:lvl>
  </w:abstractNum>
  <w:abstractNum w:abstractNumId="24" w15:restartNumberingAfterBreak="0">
    <w:nsid w:val="524269DB"/>
    <w:multiLevelType w:val="hybridMultilevel"/>
    <w:tmpl w:val="6142B4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F030D"/>
    <w:multiLevelType w:val="hybridMultilevel"/>
    <w:tmpl w:val="86B69696"/>
    <w:lvl w:ilvl="0" w:tplc="5E7E8AE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54292"/>
    <w:multiLevelType w:val="hybridMultilevel"/>
    <w:tmpl w:val="879CEA3E"/>
    <w:lvl w:ilvl="0" w:tplc="57DA9E8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73F61"/>
    <w:multiLevelType w:val="hybridMultilevel"/>
    <w:tmpl w:val="6E682E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5722D"/>
    <w:multiLevelType w:val="hybridMultilevel"/>
    <w:tmpl w:val="B12EBF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B160B"/>
    <w:multiLevelType w:val="hybridMultilevel"/>
    <w:tmpl w:val="DADCBA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5762"/>
    <w:multiLevelType w:val="hybridMultilevel"/>
    <w:tmpl w:val="B914D1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E3DFB"/>
    <w:multiLevelType w:val="multilevel"/>
    <w:tmpl w:val="8B3E3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AE0BC5"/>
    <w:multiLevelType w:val="singleLevel"/>
    <w:tmpl w:val="74DEF026"/>
    <w:lvl w:ilvl="0">
      <w:start w:val="100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hint="default"/>
      </w:rPr>
    </w:lvl>
  </w:abstractNum>
  <w:abstractNum w:abstractNumId="33" w15:restartNumberingAfterBreak="0">
    <w:nsid w:val="7AF26DA0"/>
    <w:multiLevelType w:val="hybridMultilevel"/>
    <w:tmpl w:val="E878EB36"/>
    <w:lvl w:ilvl="0" w:tplc="36CA34AC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71195"/>
    <w:multiLevelType w:val="hybridMultilevel"/>
    <w:tmpl w:val="81E82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27"/>
  </w:num>
  <w:num w:numId="4">
    <w:abstractNumId w:val="19"/>
  </w:num>
  <w:num w:numId="5">
    <w:abstractNumId w:val="17"/>
  </w:num>
  <w:num w:numId="6">
    <w:abstractNumId w:val="3"/>
  </w:num>
  <w:num w:numId="7">
    <w:abstractNumId w:val="10"/>
  </w:num>
  <w:num w:numId="8">
    <w:abstractNumId w:val="20"/>
  </w:num>
  <w:num w:numId="9">
    <w:abstractNumId w:val="6"/>
  </w:num>
  <w:num w:numId="10">
    <w:abstractNumId w:val="7"/>
  </w:num>
  <w:num w:numId="11">
    <w:abstractNumId w:val="5"/>
  </w:num>
  <w:num w:numId="12">
    <w:abstractNumId w:val="22"/>
  </w:num>
  <w:num w:numId="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4">
    <w:abstractNumId w:val="23"/>
  </w:num>
  <w:num w:numId="15">
    <w:abstractNumId w:val="12"/>
  </w:num>
  <w:num w:numId="16">
    <w:abstractNumId w:val="25"/>
  </w:num>
  <w:num w:numId="17">
    <w:abstractNumId w:val="8"/>
  </w:num>
  <w:num w:numId="18">
    <w:abstractNumId w:val="19"/>
  </w:num>
  <w:num w:numId="19">
    <w:abstractNumId w:val="15"/>
  </w:num>
  <w:num w:numId="20">
    <w:abstractNumId w:val="18"/>
  </w:num>
  <w:num w:numId="21">
    <w:abstractNumId w:val="13"/>
  </w:num>
  <w:num w:numId="22">
    <w:abstractNumId w:val="33"/>
  </w:num>
  <w:num w:numId="23">
    <w:abstractNumId w:val="9"/>
  </w:num>
  <w:num w:numId="24">
    <w:abstractNumId w:val="29"/>
  </w:num>
  <w:num w:numId="25">
    <w:abstractNumId w:val="28"/>
  </w:num>
  <w:num w:numId="26">
    <w:abstractNumId w:val="2"/>
  </w:num>
  <w:num w:numId="27">
    <w:abstractNumId w:val="30"/>
  </w:num>
  <w:num w:numId="28">
    <w:abstractNumId w:val="4"/>
  </w:num>
  <w:num w:numId="29">
    <w:abstractNumId w:val="14"/>
  </w:num>
  <w:num w:numId="30">
    <w:abstractNumId w:val="1"/>
  </w:num>
  <w:num w:numId="31">
    <w:abstractNumId w:val="21"/>
  </w:num>
  <w:num w:numId="32">
    <w:abstractNumId w:val="11"/>
  </w:num>
  <w:num w:numId="33">
    <w:abstractNumId w:val="16"/>
  </w:num>
  <w:num w:numId="34">
    <w:abstractNumId w:val="24"/>
  </w:num>
  <w:num w:numId="35">
    <w:abstractNumId w:val="3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9C"/>
    <w:rsid w:val="00001050"/>
    <w:rsid w:val="00012811"/>
    <w:rsid w:val="00012ED6"/>
    <w:rsid w:val="00013BDE"/>
    <w:rsid w:val="00023D89"/>
    <w:rsid w:val="000254CC"/>
    <w:rsid w:val="00027D96"/>
    <w:rsid w:val="00027F8E"/>
    <w:rsid w:val="00036C6A"/>
    <w:rsid w:val="00037454"/>
    <w:rsid w:val="00041B42"/>
    <w:rsid w:val="000517FE"/>
    <w:rsid w:val="0005448D"/>
    <w:rsid w:val="000567CB"/>
    <w:rsid w:val="00072473"/>
    <w:rsid w:val="00075208"/>
    <w:rsid w:val="00085E0D"/>
    <w:rsid w:val="000930B2"/>
    <w:rsid w:val="000A0899"/>
    <w:rsid w:val="000A3FB9"/>
    <w:rsid w:val="000B082B"/>
    <w:rsid w:val="000B3410"/>
    <w:rsid w:val="000B5827"/>
    <w:rsid w:val="000B620E"/>
    <w:rsid w:val="000B6B43"/>
    <w:rsid w:val="000C052B"/>
    <w:rsid w:val="000D4BCF"/>
    <w:rsid w:val="000E1266"/>
    <w:rsid w:val="000E3456"/>
    <w:rsid w:val="000E6E67"/>
    <w:rsid w:val="000E7AFC"/>
    <w:rsid w:val="000E7D9B"/>
    <w:rsid w:val="00102EFB"/>
    <w:rsid w:val="0010611D"/>
    <w:rsid w:val="00110C57"/>
    <w:rsid w:val="00125393"/>
    <w:rsid w:val="0012683E"/>
    <w:rsid w:val="00130EEE"/>
    <w:rsid w:val="001376D1"/>
    <w:rsid w:val="00141500"/>
    <w:rsid w:val="00143D06"/>
    <w:rsid w:val="00170AAA"/>
    <w:rsid w:val="00175FEC"/>
    <w:rsid w:val="0018237C"/>
    <w:rsid w:val="001870F9"/>
    <w:rsid w:val="0019730D"/>
    <w:rsid w:val="001A043C"/>
    <w:rsid w:val="001A53B9"/>
    <w:rsid w:val="001A725C"/>
    <w:rsid w:val="001B0253"/>
    <w:rsid w:val="001B482F"/>
    <w:rsid w:val="001C238D"/>
    <w:rsid w:val="001C7004"/>
    <w:rsid w:val="001D4454"/>
    <w:rsid w:val="001E0C98"/>
    <w:rsid w:val="001E278D"/>
    <w:rsid w:val="001E3612"/>
    <w:rsid w:val="001E3A81"/>
    <w:rsid w:val="001E5AE6"/>
    <w:rsid w:val="00205379"/>
    <w:rsid w:val="00221146"/>
    <w:rsid w:val="00224FE4"/>
    <w:rsid w:val="00242234"/>
    <w:rsid w:val="00243800"/>
    <w:rsid w:val="00246415"/>
    <w:rsid w:val="0026294B"/>
    <w:rsid w:val="002762BE"/>
    <w:rsid w:val="00282891"/>
    <w:rsid w:val="00284842"/>
    <w:rsid w:val="00285099"/>
    <w:rsid w:val="00286700"/>
    <w:rsid w:val="00291CD6"/>
    <w:rsid w:val="00292109"/>
    <w:rsid w:val="002B79EA"/>
    <w:rsid w:val="002C255A"/>
    <w:rsid w:val="002C50D3"/>
    <w:rsid w:val="002C5152"/>
    <w:rsid w:val="002C7E1C"/>
    <w:rsid w:val="002D3146"/>
    <w:rsid w:val="002D4294"/>
    <w:rsid w:val="002E363E"/>
    <w:rsid w:val="002F08A1"/>
    <w:rsid w:val="002F2ED9"/>
    <w:rsid w:val="002F4D0D"/>
    <w:rsid w:val="003013E0"/>
    <w:rsid w:val="003101D7"/>
    <w:rsid w:val="00313D3B"/>
    <w:rsid w:val="00315CA3"/>
    <w:rsid w:val="003328F0"/>
    <w:rsid w:val="00341403"/>
    <w:rsid w:val="00354D59"/>
    <w:rsid w:val="00361BEC"/>
    <w:rsid w:val="00366A57"/>
    <w:rsid w:val="00366F2D"/>
    <w:rsid w:val="003731D5"/>
    <w:rsid w:val="003761C7"/>
    <w:rsid w:val="00382672"/>
    <w:rsid w:val="00387F4F"/>
    <w:rsid w:val="0039059B"/>
    <w:rsid w:val="00391DD6"/>
    <w:rsid w:val="00396E64"/>
    <w:rsid w:val="003B0717"/>
    <w:rsid w:val="003B151C"/>
    <w:rsid w:val="003B58D6"/>
    <w:rsid w:val="003C1FCF"/>
    <w:rsid w:val="003C5474"/>
    <w:rsid w:val="003C747C"/>
    <w:rsid w:val="003D4BEB"/>
    <w:rsid w:val="003E0E36"/>
    <w:rsid w:val="003E6604"/>
    <w:rsid w:val="003F3167"/>
    <w:rsid w:val="003F535B"/>
    <w:rsid w:val="003F60D5"/>
    <w:rsid w:val="003F65D3"/>
    <w:rsid w:val="00400839"/>
    <w:rsid w:val="00407136"/>
    <w:rsid w:val="00423E45"/>
    <w:rsid w:val="004310C6"/>
    <w:rsid w:val="00433EAA"/>
    <w:rsid w:val="004343AC"/>
    <w:rsid w:val="004366D6"/>
    <w:rsid w:val="00437DBA"/>
    <w:rsid w:val="0044086B"/>
    <w:rsid w:val="00441F5B"/>
    <w:rsid w:val="0044353F"/>
    <w:rsid w:val="00450DB9"/>
    <w:rsid w:val="00451A99"/>
    <w:rsid w:val="004540B0"/>
    <w:rsid w:val="0045541F"/>
    <w:rsid w:val="00455EB9"/>
    <w:rsid w:val="0045694C"/>
    <w:rsid w:val="00462AF9"/>
    <w:rsid w:val="00474451"/>
    <w:rsid w:val="0047542C"/>
    <w:rsid w:val="00477E79"/>
    <w:rsid w:val="00482216"/>
    <w:rsid w:val="00486CDB"/>
    <w:rsid w:val="0049030A"/>
    <w:rsid w:val="004A38F0"/>
    <w:rsid w:val="004B0BE1"/>
    <w:rsid w:val="004B78F7"/>
    <w:rsid w:val="004D3E89"/>
    <w:rsid w:val="004D64A2"/>
    <w:rsid w:val="004F599A"/>
    <w:rsid w:val="00503EAA"/>
    <w:rsid w:val="00505A07"/>
    <w:rsid w:val="00523501"/>
    <w:rsid w:val="00527CAB"/>
    <w:rsid w:val="0053291B"/>
    <w:rsid w:val="00532AA3"/>
    <w:rsid w:val="00540009"/>
    <w:rsid w:val="005555B1"/>
    <w:rsid w:val="005556F1"/>
    <w:rsid w:val="0056182D"/>
    <w:rsid w:val="005727DC"/>
    <w:rsid w:val="0057721D"/>
    <w:rsid w:val="00577574"/>
    <w:rsid w:val="00583FEE"/>
    <w:rsid w:val="00585E0E"/>
    <w:rsid w:val="00591C11"/>
    <w:rsid w:val="00597FE2"/>
    <w:rsid w:val="005A1CF2"/>
    <w:rsid w:val="005A7D63"/>
    <w:rsid w:val="005B4C30"/>
    <w:rsid w:val="005C2DB5"/>
    <w:rsid w:val="005C2DB7"/>
    <w:rsid w:val="005D2112"/>
    <w:rsid w:val="005E7331"/>
    <w:rsid w:val="005F40F3"/>
    <w:rsid w:val="00600300"/>
    <w:rsid w:val="00606457"/>
    <w:rsid w:val="006075E0"/>
    <w:rsid w:val="00616167"/>
    <w:rsid w:val="0062320B"/>
    <w:rsid w:val="00624A8F"/>
    <w:rsid w:val="006308E5"/>
    <w:rsid w:val="00634AE3"/>
    <w:rsid w:val="00636E9B"/>
    <w:rsid w:val="00656773"/>
    <w:rsid w:val="006610A5"/>
    <w:rsid w:val="00665CA5"/>
    <w:rsid w:val="00682577"/>
    <w:rsid w:val="006862BE"/>
    <w:rsid w:val="0069374F"/>
    <w:rsid w:val="006A2FAA"/>
    <w:rsid w:val="006B024F"/>
    <w:rsid w:val="006B1CF9"/>
    <w:rsid w:val="006B3868"/>
    <w:rsid w:val="006D02F4"/>
    <w:rsid w:val="006E0CA1"/>
    <w:rsid w:val="006E45F0"/>
    <w:rsid w:val="006F22BA"/>
    <w:rsid w:val="006F3058"/>
    <w:rsid w:val="006F536A"/>
    <w:rsid w:val="00703E6D"/>
    <w:rsid w:val="00711458"/>
    <w:rsid w:val="00713832"/>
    <w:rsid w:val="007159B1"/>
    <w:rsid w:val="00717A7C"/>
    <w:rsid w:val="00730049"/>
    <w:rsid w:val="00735161"/>
    <w:rsid w:val="0074612C"/>
    <w:rsid w:val="00746617"/>
    <w:rsid w:val="007620B2"/>
    <w:rsid w:val="00762732"/>
    <w:rsid w:val="00763D0C"/>
    <w:rsid w:val="00764CDA"/>
    <w:rsid w:val="007661F5"/>
    <w:rsid w:val="00766924"/>
    <w:rsid w:val="0077022A"/>
    <w:rsid w:val="00794399"/>
    <w:rsid w:val="007A258F"/>
    <w:rsid w:val="007A2DF5"/>
    <w:rsid w:val="007B175D"/>
    <w:rsid w:val="007C39BD"/>
    <w:rsid w:val="007C3B30"/>
    <w:rsid w:val="007C494E"/>
    <w:rsid w:val="007C6AEF"/>
    <w:rsid w:val="007D1E0B"/>
    <w:rsid w:val="007D6B63"/>
    <w:rsid w:val="007D7B31"/>
    <w:rsid w:val="007E1A3B"/>
    <w:rsid w:val="007E1CB5"/>
    <w:rsid w:val="007F0CFD"/>
    <w:rsid w:val="007F402F"/>
    <w:rsid w:val="00800D88"/>
    <w:rsid w:val="00805C31"/>
    <w:rsid w:val="008105EE"/>
    <w:rsid w:val="00813A5F"/>
    <w:rsid w:val="00816D52"/>
    <w:rsid w:val="00821F95"/>
    <w:rsid w:val="00833E8E"/>
    <w:rsid w:val="008369D7"/>
    <w:rsid w:val="00844D48"/>
    <w:rsid w:val="0084746F"/>
    <w:rsid w:val="00854D93"/>
    <w:rsid w:val="00856BAF"/>
    <w:rsid w:val="00856BF6"/>
    <w:rsid w:val="00865358"/>
    <w:rsid w:val="00866368"/>
    <w:rsid w:val="00874B6E"/>
    <w:rsid w:val="00882B70"/>
    <w:rsid w:val="008878C9"/>
    <w:rsid w:val="008901E9"/>
    <w:rsid w:val="008924E2"/>
    <w:rsid w:val="008940DF"/>
    <w:rsid w:val="0089450C"/>
    <w:rsid w:val="00894B8A"/>
    <w:rsid w:val="008A156D"/>
    <w:rsid w:val="008A24B3"/>
    <w:rsid w:val="008A3969"/>
    <w:rsid w:val="008A5AF3"/>
    <w:rsid w:val="008A6582"/>
    <w:rsid w:val="008A71CD"/>
    <w:rsid w:val="008A73AE"/>
    <w:rsid w:val="008A7B4B"/>
    <w:rsid w:val="008A7E85"/>
    <w:rsid w:val="008B4F59"/>
    <w:rsid w:val="008B5186"/>
    <w:rsid w:val="008B6D77"/>
    <w:rsid w:val="008C5175"/>
    <w:rsid w:val="008C6040"/>
    <w:rsid w:val="008C7107"/>
    <w:rsid w:val="008D4AA0"/>
    <w:rsid w:val="008E5557"/>
    <w:rsid w:val="008F5344"/>
    <w:rsid w:val="008F63DA"/>
    <w:rsid w:val="008F64E7"/>
    <w:rsid w:val="00903BEF"/>
    <w:rsid w:val="0090455C"/>
    <w:rsid w:val="00905F46"/>
    <w:rsid w:val="0092040B"/>
    <w:rsid w:val="00927AAE"/>
    <w:rsid w:val="00931EA9"/>
    <w:rsid w:val="009328DB"/>
    <w:rsid w:val="009432A3"/>
    <w:rsid w:val="0094583D"/>
    <w:rsid w:val="00950F49"/>
    <w:rsid w:val="009512C9"/>
    <w:rsid w:val="00962839"/>
    <w:rsid w:val="00965750"/>
    <w:rsid w:val="00973F67"/>
    <w:rsid w:val="00981B37"/>
    <w:rsid w:val="0098200D"/>
    <w:rsid w:val="009843AA"/>
    <w:rsid w:val="00987755"/>
    <w:rsid w:val="00991DF6"/>
    <w:rsid w:val="00993435"/>
    <w:rsid w:val="00993C58"/>
    <w:rsid w:val="00994C9B"/>
    <w:rsid w:val="00995DF6"/>
    <w:rsid w:val="00997F6E"/>
    <w:rsid w:val="009A3E80"/>
    <w:rsid w:val="009A581F"/>
    <w:rsid w:val="009B3BE0"/>
    <w:rsid w:val="009B4631"/>
    <w:rsid w:val="009B7791"/>
    <w:rsid w:val="009D10CB"/>
    <w:rsid w:val="009D2BDE"/>
    <w:rsid w:val="009F166F"/>
    <w:rsid w:val="009F4FFF"/>
    <w:rsid w:val="00A103A9"/>
    <w:rsid w:val="00A14412"/>
    <w:rsid w:val="00A14B1A"/>
    <w:rsid w:val="00A14DA1"/>
    <w:rsid w:val="00A36239"/>
    <w:rsid w:val="00A43E01"/>
    <w:rsid w:val="00A56D4E"/>
    <w:rsid w:val="00A57930"/>
    <w:rsid w:val="00A60869"/>
    <w:rsid w:val="00A62A23"/>
    <w:rsid w:val="00A64B0B"/>
    <w:rsid w:val="00A65139"/>
    <w:rsid w:val="00A66230"/>
    <w:rsid w:val="00A66477"/>
    <w:rsid w:val="00A67690"/>
    <w:rsid w:val="00A735A0"/>
    <w:rsid w:val="00A73BAE"/>
    <w:rsid w:val="00A80AA7"/>
    <w:rsid w:val="00A905ED"/>
    <w:rsid w:val="00A94118"/>
    <w:rsid w:val="00AA287F"/>
    <w:rsid w:val="00AA77C7"/>
    <w:rsid w:val="00AB245F"/>
    <w:rsid w:val="00AB4DCC"/>
    <w:rsid w:val="00AC2325"/>
    <w:rsid w:val="00AC326A"/>
    <w:rsid w:val="00AC7CAB"/>
    <w:rsid w:val="00AE726B"/>
    <w:rsid w:val="00AF7EC8"/>
    <w:rsid w:val="00B03E88"/>
    <w:rsid w:val="00B06E90"/>
    <w:rsid w:val="00B24134"/>
    <w:rsid w:val="00B366C6"/>
    <w:rsid w:val="00B376D0"/>
    <w:rsid w:val="00B433FB"/>
    <w:rsid w:val="00B44189"/>
    <w:rsid w:val="00B558AF"/>
    <w:rsid w:val="00B57403"/>
    <w:rsid w:val="00B6383E"/>
    <w:rsid w:val="00B66D3B"/>
    <w:rsid w:val="00B70739"/>
    <w:rsid w:val="00B810C1"/>
    <w:rsid w:val="00B81112"/>
    <w:rsid w:val="00B81936"/>
    <w:rsid w:val="00B8409C"/>
    <w:rsid w:val="00B931DE"/>
    <w:rsid w:val="00B93D81"/>
    <w:rsid w:val="00B941B6"/>
    <w:rsid w:val="00B95E5E"/>
    <w:rsid w:val="00BA1780"/>
    <w:rsid w:val="00BA26CB"/>
    <w:rsid w:val="00BA2B90"/>
    <w:rsid w:val="00BB2DF4"/>
    <w:rsid w:val="00BB5784"/>
    <w:rsid w:val="00BC23C0"/>
    <w:rsid w:val="00BC4B0F"/>
    <w:rsid w:val="00BD1A47"/>
    <w:rsid w:val="00BD33AF"/>
    <w:rsid w:val="00BD476F"/>
    <w:rsid w:val="00BD7248"/>
    <w:rsid w:val="00BE1A5B"/>
    <w:rsid w:val="00BE4EA5"/>
    <w:rsid w:val="00BE7E66"/>
    <w:rsid w:val="00BF35C6"/>
    <w:rsid w:val="00C02F06"/>
    <w:rsid w:val="00C04B76"/>
    <w:rsid w:val="00C06DFC"/>
    <w:rsid w:val="00C149B1"/>
    <w:rsid w:val="00C2043B"/>
    <w:rsid w:val="00C2057A"/>
    <w:rsid w:val="00C20C60"/>
    <w:rsid w:val="00C2152A"/>
    <w:rsid w:val="00C23200"/>
    <w:rsid w:val="00C31762"/>
    <w:rsid w:val="00C45F1E"/>
    <w:rsid w:val="00C53645"/>
    <w:rsid w:val="00C5370C"/>
    <w:rsid w:val="00C61FDA"/>
    <w:rsid w:val="00C6393E"/>
    <w:rsid w:val="00C73A78"/>
    <w:rsid w:val="00C75B4B"/>
    <w:rsid w:val="00CA4F0B"/>
    <w:rsid w:val="00CB065C"/>
    <w:rsid w:val="00CB0A4A"/>
    <w:rsid w:val="00CB4495"/>
    <w:rsid w:val="00CB702E"/>
    <w:rsid w:val="00CB77D3"/>
    <w:rsid w:val="00CD1834"/>
    <w:rsid w:val="00CE4D71"/>
    <w:rsid w:val="00CF4117"/>
    <w:rsid w:val="00D02474"/>
    <w:rsid w:val="00D03AF4"/>
    <w:rsid w:val="00D22D80"/>
    <w:rsid w:val="00D234FB"/>
    <w:rsid w:val="00D26F0A"/>
    <w:rsid w:val="00D27EE9"/>
    <w:rsid w:val="00D310AC"/>
    <w:rsid w:val="00D35278"/>
    <w:rsid w:val="00D37B43"/>
    <w:rsid w:val="00D558BF"/>
    <w:rsid w:val="00D5592D"/>
    <w:rsid w:val="00D5643B"/>
    <w:rsid w:val="00D57FE9"/>
    <w:rsid w:val="00D62091"/>
    <w:rsid w:val="00D677F7"/>
    <w:rsid w:val="00D875E4"/>
    <w:rsid w:val="00D905F8"/>
    <w:rsid w:val="00D92BC3"/>
    <w:rsid w:val="00D970C6"/>
    <w:rsid w:val="00D97511"/>
    <w:rsid w:val="00DA13A7"/>
    <w:rsid w:val="00DA558B"/>
    <w:rsid w:val="00DC1293"/>
    <w:rsid w:val="00DC6CA4"/>
    <w:rsid w:val="00DD2330"/>
    <w:rsid w:val="00DE36A9"/>
    <w:rsid w:val="00DE46B3"/>
    <w:rsid w:val="00DE6D23"/>
    <w:rsid w:val="00DE7103"/>
    <w:rsid w:val="00DF0E9F"/>
    <w:rsid w:val="00DF3406"/>
    <w:rsid w:val="00E11C7C"/>
    <w:rsid w:val="00E14BFA"/>
    <w:rsid w:val="00E23F10"/>
    <w:rsid w:val="00E24D79"/>
    <w:rsid w:val="00E32E39"/>
    <w:rsid w:val="00E47609"/>
    <w:rsid w:val="00E4765E"/>
    <w:rsid w:val="00E503ED"/>
    <w:rsid w:val="00E506ED"/>
    <w:rsid w:val="00E53473"/>
    <w:rsid w:val="00E5392D"/>
    <w:rsid w:val="00E5591D"/>
    <w:rsid w:val="00E5792B"/>
    <w:rsid w:val="00E60036"/>
    <w:rsid w:val="00E6483D"/>
    <w:rsid w:val="00E64E12"/>
    <w:rsid w:val="00E661E0"/>
    <w:rsid w:val="00E66AA0"/>
    <w:rsid w:val="00E678B7"/>
    <w:rsid w:val="00E708EC"/>
    <w:rsid w:val="00E72DB9"/>
    <w:rsid w:val="00E762FD"/>
    <w:rsid w:val="00E90934"/>
    <w:rsid w:val="00E91E08"/>
    <w:rsid w:val="00EA249B"/>
    <w:rsid w:val="00EA33E0"/>
    <w:rsid w:val="00EB7714"/>
    <w:rsid w:val="00ED2035"/>
    <w:rsid w:val="00ED402D"/>
    <w:rsid w:val="00EE78E3"/>
    <w:rsid w:val="00EF65C1"/>
    <w:rsid w:val="00F03146"/>
    <w:rsid w:val="00F14403"/>
    <w:rsid w:val="00F15396"/>
    <w:rsid w:val="00F16308"/>
    <w:rsid w:val="00F231C9"/>
    <w:rsid w:val="00F277F3"/>
    <w:rsid w:val="00F2794A"/>
    <w:rsid w:val="00F478C8"/>
    <w:rsid w:val="00F5336C"/>
    <w:rsid w:val="00F53A60"/>
    <w:rsid w:val="00F543E6"/>
    <w:rsid w:val="00F56ADF"/>
    <w:rsid w:val="00F759FD"/>
    <w:rsid w:val="00F801AD"/>
    <w:rsid w:val="00F81EDE"/>
    <w:rsid w:val="00F859FE"/>
    <w:rsid w:val="00F86BF7"/>
    <w:rsid w:val="00F945FB"/>
    <w:rsid w:val="00FA1A43"/>
    <w:rsid w:val="00FA57FE"/>
    <w:rsid w:val="00FA5AE7"/>
    <w:rsid w:val="00FA7A34"/>
    <w:rsid w:val="00FB07AA"/>
    <w:rsid w:val="00FB71A7"/>
    <w:rsid w:val="00FD66F1"/>
    <w:rsid w:val="00FE5AF8"/>
    <w:rsid w:val="00FE6ACF"/>
    <w:rsid w:val="00FE78E5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52180244"/>
  <w15:docId w15:val="{C32F9B12-4FF9-45FA-8EF8-8D64E99A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8409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C75B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5">
    <w:name w:val="heading 5"/>
    <w:basedOn w:val="Navaden"/>
    <w:link w:val="Naslov5Znak"/>
    <w:uiPriority w:val="9"/>
    <w:qFormat/>
    <w:rsid w:val="00E6483D"/>
    <w:pPr>
      <w:pBdr>
        <w:bottom w:val="single" w:sz="6" w:space="8" w:color="DDDDDD"/>
      </w:pBdr>
      <w:spacing w:before="128" w:after="128"/>
      <w:outlineLvl w:val="4"/>
    </w:pPr>
    <w:rPr>
      <w:rFonts w:ascii="inherit" w:hAnsi="inherit"/>
      <w:b/>
      <w:bCs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840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8409C"/>
    <w:rPr>
      <w:rFonts w:ascii="Arial" w:eastAsia="Times New Roman" w:hAnsi="Arial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840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8409C"/>
    <w:rPr>
      <w:rFonts w:ascii="Arial" w:eastAsia="Times New Roman" w:hAnsi="Arial" w:cs="Times New Roman"/>
      <w:sz w:val="24"/>
      <w:szCs w:val="20"/>
      <w:lang w:eastAsia="sl-SI"/>
    </w:rPr>
  </w:style>
  <w:style w:type="paragraph" w:styleId="Brezrazmikov">
    <w:name w:val="No Spacing"/>
    <w:basedOn w:val="Navaden"/>
    <w:uiPriority w:val="1"/>
    <w:qFormat/>
    <w:rsid w:val="00B8409C"/>
    <w:rPr>
      <w:rFonts w:ascii="Calibri" w:eastAsia="Calibri" w:hAnsi="Calibri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409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409C"/>
    <w:rPr>
      <w:rFonts w:ascii="Tahoma" w:eastAsia="Times New Roman" w:hAnsi="Tahoma" w:cs="Tahoma"/>
      <w:sz w:val="16"/>
      <w:szCs w:val="16"/>
      <w:lang w:eastAsia="sl-SI"/>
    </w:rPr>
  </w:style>
  <w:style w:type="character" w:styleId="Poudarek">
    <w:name w:val="Emphasis"/>
    <w:basedOn w:val="Privzetapisavaodstavka"/>
    <w:uiPriority w:val="20"/>
    <w:qFormat/>
    <w:rsid w:val="006B3868"/>
    <w:rPr>
      <w:i/>
      <w:iCs/>
    </w:rPr>
  </w:style>
  <w:style w:type="character" w:styleId="Krepko">
    <w:name w:val="Strong"/>
    <w:basedOn w:val="Privzetapisavaodstavka"/>
    <w:uiPriority w:val="22"/>
    <w:qFormat/>
    <w:rsid w:val="006B3868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E762FD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766924"/>
    <w:rPr>
      <w:strike w:val="0"/>
      <w:dstrike w:val="0"/>
      <w:color w:val="115294"/>
      <w:u w:val="none"/>
      <w:effect w:val="none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1D4454"/>
    <w:rPr>
      <w:rFonts w:ascii="Arial" w:eastAsia="Times New Roman" w:hAnsi="Arial" w:cs="Times New Roman"/>
      <w:sz w:val="24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uiPriority w:val="99"/>
    <w:rsid w:val="007D6B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59"/>
    <w:rsid w:val="007D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5Znak">
    <w:name w:val="Naslov 5 Znak"/>
    <w:basedOn w:val="Privzetapisavaodstavka"/>
    <w:link w:val="Naslov5"/>
    <w:uiPriority w:val="9"/>
    <w:rsid w:val="00E6483D"/>
    <w:rPr>
      <w:rFonts w:ascii="inherit" w:eastAsia="Times New Roman" w:hAnsi="inherit" w:cs="Times New Roman"/>
      <w:b/>
      <w:bCs/>
      <w:sz w:val="21"/>
      <w:szCs w:val="21"/>
      <w:lang w:eastAsia="sl-SI"/>
    </w:rPr>
  </w:style>
  <w:style w:type="character" w:customStyle="1" w:styleId="label1">
    <w:name w:val="label1"/>
    <w:basedOn w:val="Privzetapisavaodstavka"/>
    <w:rsid w:val="00E6483D"/>
    <w:rPr>
      <w:b/>
      <w:bCs/>
      <w:vanish w:val="0"/>
      <w:webHidden w:val="0"/>
      <w:color w:val="FFFFFF"/>
      <w:sz w:val="18"/>
      <w:szCs w:val="18"/>
      <w:vertAlign w:val="baseline"/>
      <w:specVanish w:val="0"/>
    </w:rPr>
  </w:style>
  <w:style w:type="character" w:customStyle="1" w:styleId="Naslov1Znak">
    <w:name w:val="Naslov 1 Znak"/>
    <w:basedOn w:val="Privzetapisavaodstavka"/>
    <w:link w:val="Naslov1"/>
    <w:uiPriority w:val="9"/>
    <w:rsid w:val="00C75B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7982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054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2495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8441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717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772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8839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663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195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94567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31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89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2662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787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3246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1521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3897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868039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1788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06902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467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6871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5042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4777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2636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06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064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0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3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9057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054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555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3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58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1559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2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7469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77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85661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8782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846100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844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0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54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5642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5715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2390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8217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9062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88819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4724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75640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573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666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047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69208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36206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009466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1445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62884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33073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343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20081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53910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1529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78451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78235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44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56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9925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618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72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7230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865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6553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09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1858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57970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219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035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41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469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448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4351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59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7145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6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246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1723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19898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747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127881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5374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94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945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0179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3676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7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507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2901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197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45813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45471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938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295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5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9655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89989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084101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910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583097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4364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922656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838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01792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0496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47695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04480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66854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36403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27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728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615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939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25032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38763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14419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982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72069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2025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6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2547">
                              <w:marLeft w:val="0"/>
                              <w:marRight w:val="30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91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35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186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2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251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9335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1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705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4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2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9387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837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44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2814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316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2826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040637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0284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60490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1823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8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8676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2409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3818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9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53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684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1697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020698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08354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99877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82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93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192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753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368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5089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0872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4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164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3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085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0571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411265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3171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50727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2126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084050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86211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83970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35032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505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210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8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368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264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39715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13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20878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4077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62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71745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30738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0852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39637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82061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35229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9042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DA7F9-C6DD-42E1-81A5-6C13F3A7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Darko</cp:lastModifiedBy>
  <cp:revision>4</cp:revision>
  <cp:lastPrinted>2021-09-01T11:34:00Z</cp:lastPrinted>
  <dcterms:created xsi:type="dcterms:W3CDTF">2023-10-10T05:13:00Z</dcterms:created>
  <dcterms:modified xsi:type="dcterms:W3CDTF">2023-10-10T06:17:00Z</dcterms:modified>
</cp:coreProperties>
</file>