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4BE" w:rsidRPr="001979C8" w:rsidRDefault="001979C8" w:rsidP="001979C8">
      <w:pPr>
        <w:rPr>
          <w:rFonts w:ascii="Tahoma" w:hAnsi="Tahoma" w:cs="Tahoma"/>
        </w:rPr>
      </w:pPr>
      <w:bookmarkStart w:id="0" w:name="_GoBack"/>
      <w:r w:rsidRPr="001979C8">
        <w:rPr>
          <w:rFonts w:ascii="Tahoma" w:hAnsi="Tahoma" w:cs="Tahoma"/>
          <w:color w:val="333333"/>
          <w:u w:val="single"/>
        </w:rPr>
        <w:t>Naročnik dodatno pojasnjuje odgovor na vprašanje z dne 3.</w:t>
      </w:r>
      <w:r>
        <w:rPr>
          <w:rFonts w:ascii="Tahoma" w:hAnsi="Tahoma" w:cs="Tahoma"/>
          <w:color w:val="333333"/>
          <w:u w:val="single"/>
        </w:rPr>
        <w:t xml:space="preserve"> </w:t>
      </w:r>
      <w:r w:rsidRPr="001979C8">
        <w:rPr>
          <w:rFonts w:ascii="Tahoma" w:hAnsi="Tahoma" w:cs="Tahoma"/>
          <w:color w:val="333333"/>
          <w:u w:val="single"/>
        </w:rPr>
        <w:t>1. 2020:</w:t>
      </w:r>
      <w:r w:rsidRPr="001979C8">
        <w:rPr>
          <w:rFonts w:ascii="Tahoma" w:hAnsi="Tahoma" w:cs="Tahoma"/>
          <w:color w:val="333333"/>
        </w:rPr>
        <w:br/>
      </w:r>
      <w:r w:rsidRPr="001979C8">
        <w:rPr>
          <w:rFonts w:ascii="Tahoma" w:hAnsi="Tahoma" w:cs="Tahoma"/>
          <w:color w:val="333333"/>
        </w:rPr>
        <w:br/>
        <w:t xml:space="preserve">VPRAŠANJE: </w:t>
      </w:r>
      <w:r w:rsidRPr="001979C8">
        <w:rPr>
          <w:rFonts w:ascii="Tahoma" w:hAnsi="Tahoma" w:cs="Tahoma"/>
          <w:color w:val="333333"/>
        </w:rPr>
        <w:br/>
        <w:t xml:space="preserve">Pozdravljeni, </w:t>
      </w:r>
      <w:r w:rsidRPr="001979C8">
        <w:rPr>
          <w:rFonts w:ascii="Tahoma" w:hAnsi="Tahoma" w:cs="Tahoma"/>
          <w:color w:val="333333"/>
        </w:rPr>
        <w:br/>
        <w:t>Prosimo naročnika, da omogoči izpolnjevanje pogoja, v 5. točki poglavja 3.2.3.3 Vodja gradnje »Na enem objektu vsaj 100 vodovodnih hišnih priključkov«, z eno do največ tremi referencami, tako kot ima zahtevano v ostalih točkah te alineje.</w:t>
      </w:r>
      <w:r w:rsidRPr="001979C8">
        <w:rPr>
          <w:rFonts w:ascii="Tahoma" w:hAnsi="Tahoma" w:cs="Tahoma"/>
          <w:color w:val="333333"/>
        </w:rPr>
        <w:br/>
      </w:r>
      <w:r w:rsidRPr="001979C8">
        <w:rPr>
          <w:rFonts w:ascii="Tahoma" w:hAnsi="Tahoma" w:cs="Tahoma"/>
          <w:color w:val="333333"/>
        </w:rPr>
        <w:br/>
        <w:t>ODGOVOR 3.</w:t>
      </w:r>
      <w:r>
        <w:rPr>
          <w:rFonts w:ascii="Tahoma" w:hAnsi="Tahoma" w:cs="Tahoma"/>
          <w:color w:val="333333"/>
        </w:rPr>
        <w:t xml:space="preserve"> </w:t>
      </w:r>
      <w:r w:rsidRPr="001979C8">
        <w:rPr>
          <w:rFonts w:ascii="Tahoma" w:hAnsi="Tahoma" w:cs="Tahoma"/>
          <w:color w:val="333333"/>
        </w:rPr>
        <w:t>1.</w:t>
      </w:r>
      <w:r>
        <w:rPr>
          <w:rFonts w:ascii="Tahoma" w:hAnsi="Tahoma" w:cs="Tahoma"/>
          <w:color w:val="333333"/>
        </w:rPr>
        <w:t xml:space="preserve"> </w:t>
      </w:r>
      <w:r w:rsidRPr="001979C8">
        <w:rPr>
          <w:rFonts w:ascii="Tahoma" w:hAnsi="Tahoma" w:cs="Tahoma"/>
          <w:color w:val="333333"/>
        </w:rPr>
        <w:t>2020:</w:t>
      </w:r>
      <w:r w:rsidRPr="001979C8">
        <w:rPr>
          <w:rFonts w:ascii="Tahoma" w:hAnsi="Tahoma" w:cs="Tahoma"/>
          <w:color w:val="333333"/>
        </w:rPr>
        <w:br/>
        <w:t>Ponudniki zgoraj naveden pogoj izpolnijo z eno do največ tremi referencami (referenčnimi posli), tako je zahtevano v ostalih točkah te alineje.</w:t>
      </w:r>
      <w:r w:rsidRPr="001979C8">
        <w:rPr>
          <w:rFonts w:ascii="Tahoma" w:hAnsi="Tahoma" w:cs="Tahoma"/>
          <w:color w:val="333333"/>
        </w:rPr>
        <w:br/>
      </w:r>
      <w:r w:rsidRPr="001979C8">
        <w:rPr>
          <w:rFonts w:ascii="Tahoma" w:hAnsi="Tahoma" w:cs="Tahoma"/>
          <w:color w:val="333333"/>
        </w:rPr>
        <w:br/>
        <w:t>DODATNO POJASNILO K ODGOVORU 6.</w:t>
      </w:r>
      <w:r>
        <w:rPr>
          <w:rFonts w:ascii="Tahoma" w:hAnsi="Tahoma" w:cs="Tahoma"/>
          <w:color w:val="333333"/>
        </w:rPr>
        <w:t xml:space="preserve"> </w:t>
      </w:r>
      <w:r w:rsidRPr="001979C8">
        <w:rPr>
          <w:rFonts w:ascii="Tahoma" w:hAnsi="Tahoma" w:cs="Tahoma"/>
          <w:color w:val="333333"/>
        </w:rPr>
        <w:t>1.</w:t>
      </w:r>
      <w:r>
        <w:rPr>
          <w:rFonts w:ascii="Tahoma" w:hAnsi="Tahoma" w:cs="Tahoma"/>
          <w:color w:val="333333"/>
        </w:rPr>
        <w:t xml:space="preserve"> </w:t>
      </w:r>
      <w:r w:rsidRPr="001979C8">
        <w:rPr>
          <w:rFonts w:ascii="Tahoma" w:hAnsi="Tahoma" w:cs="Tahoma"/>
          <w:color w:val="333333"/>
        </w:rPr>
        <w:t>2020:</w:t>
      </w:r>
      <w:r w:rsidRPr="001979C8">
        <w:rPr>
          <w:rFonts w:ascii="Tahoma" w:hAnsi="Tahoma" w:cs="Tahoma"/>
          <w:color w:val="333333"/>
        </w:rPr>
        <w:br/>
        <w:t>Referenčni pogoj v navedeni točki se spremeni na način: Ponudnik (ponudnikov vodja gradnje) mora izkazati, da je v obdobju od 1.1.2014 dalje kvalitetno, strokovno in v skladu s pogodbenimi določili uspešno izvedel in zaključil vsaj 100 vodovodnih hišnih priključkov.</w:t>
      </w:r>
      <w:r w:rsidRPr="001979C8">
        <w:rPr>
          <w:rFonts w:ascii="Tahoma" w:hAnsi="Tahoma" w:cs="Tahoma"/>
          <w:color w:val="333333"/>
        </w:rPr>
        <w:br/>
      </w:r>
      <w:r w:rsidRPr="001979C8">
        <w:rPr>
          <w:rFonts w:ascii="Tahoma" w:hAnsi="Tahoma" w:cs="Tahoma"/>
          <w:color w:val="333333"/>
        </w:rPr>
        <w:br/>
        <w:t>Gospodarski subjekti lahko izpolnjujejo pogoje z enim (1) do največ tremi (3) referenčnimi posli.</w:t>
      </w:r>
      <w:bookmarkEnd w:id="0"/>
    </w:p>
    <w:sectPr w:rsidR="00C424BE" w:rsidRPr="001979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4271B"/>
    <w:multiLevelType w:val="hybridMultilevel"/>
    <w:tmpl w:val="E71E1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4C"/>
    <w:rsid w:val="000110A1"/>
    <w:rsid w:val="00055F16"/>
    <w:rsid w:val="00077A12"/>
    <w:rsid w:val="001979C8"/>
    <w:rsid w:val="001B26EF"/>
    <w:rsid w:val="001D5D69"/>
    <w:rsid w:val="00250CAF"/>
    <w:rsid w:val="00374061"/>
    <w:rsid w:val="00390D4C"/>
    <w:rsid w:val="003E4F6F"/>
    <w:rsid w:val="00432A7C"/>
    <w:rsid w:val="0047400E"/>
    <w:rsid w:val="006F4A49"/>
    <w:rsid w:val="007B3C53"/>
    <w:rsid w:val="007C094C"/>
    <w:rsid w:val="00884C0B"/>
    <w:rsid w:val="008909B7"/>
    <w:rsid w:val="008A119A"/>
    <w:rsid w:val="008B4A9A"/>
    <w:rsid w:val="008D13BD"/>
    <w:rsid w:val="00C151F9"/>
    <w:rsid w:val="00C424BE"/>
    <w:rsid w:val="00CB793D"/>
    <w:rsid w:val="00DC5CD7"/>
    <w:rsid w:val="00E05056"/>
    <w:rsid w:val="00E07B1A"/>
    <w:rsid w:val="00F03D89"/>
    <w:rsid w:val="00F04A82"/>
    <w:rsid w:val="00F1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3908"/>
  <w15:docId w15:val="{D4E3936B-3BB8-45AF-89D5-7C348CA94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4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7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33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604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0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33D1E-35A6-473D-82BB-539EDC40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Darko Pintarič</cp:lastModifiedBy>
  <cp:revision>3</cp:revision>
  <dcterms:created xsi:type="dcterms:W3CDTF">2020-01-06T13:49:00Z</dcterms:created>
  <dcterms:modified xsi:type="dcterms:W3CDTF">2020-01-06T13:50:00Z</dcterms:modified>
</cp:coreProperties>
</file>