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4BE" w:rsidRPr="00C217D2" w:rsidRDefault="00C424BE" w:rsidP="008438B1">
      <w:pPr>
        <w:keepNext/>
        <w:keepLines/>
        <w:spacing w:after="120"/>
        <w:rPr>
          <w:rFonts w:ascii="inherit" w:eastAsia="Times New Roman" w:hAnsi="inherit" w:cs="Arial"/>
          <w:b/>
          <w:bCs/>
          <w:color w:val="FF0000"/>
          <w:sz w:val="21"/>
          <w:szCs w:val="21"/>
          <w:lang w:eastAsia="sl-SI"/>
        </w:rPr>
      </w:pPr>
      <w:r w:rsidRPr="00C217D2">
        <w:rPr>
          <w:rFonts w:ascii="Tahoma" w:hAnsi="Tahoma" w:cs="Tahoma"/>
          <w:color w:val="FF0000"/>
          <w:sz w:val="20"/>
        </w:rPr>
        <w:t xml:space="preserve">VPRAŠANJE: </w:t>
      </w:r>
    </w:p>
    <w:p w:rsidR="008438B1" w:rsidRPr="00C217D2" w:rsidRDefault="002043CE" w:rsidP="008438B1">
      <w:pPr>
        <w:keepNext/>
        <w:keepLines/>
        <w:spacing w:after="0"/>
        <w:jc w:val="both"/>
        <w:rPr>
          <w:rFonts w:ascii="Tahoma" w:hAnsi="Tahoma" w:cs="Tahoma"/>
          <w:color w:val="333333"/>
          <w:sz w:val="20"/>
          <w:szCs w:val="20"/>
        </w:rPr>
      </w:pPr>
      <w:r w:rsidRPr="00C217D2">
        <w:rPr>
          <w:rFonts w:ascii="Tahoma" w:hAnsi="Tahoma" w:cs="Tahoma"/>
          <w:color w:val="333333"/>
          <w:sz w:val="20"/>
          <w:szCs w:val="20"/>
        </w:rPr>
        <w:t>Naročnika naprošamo, da nam pojasni, kakšna je dim. robnikov iz narav</w:t>
      </w:r>
      <w:r w:rsidR="008438B1" w:rsidRPr="00C217D2">
        <w:rPr>
          <w:rFonts w:ascii="Tahoma" w:hAnsi="Tahoma" w:cs="Tahoma"/>
          <w:color w:val="333333"/>
          <w:sz w:val="20"/>
          <w:szCs w:val="20"/>
        </w:rPr>
        <w:t xml:space="preserve">nega kamna s prerezom .../...?? </w:t>
      </w:r>
    </w:p>
    <w:p w:rsidR="008438B1" w:rsidRPr="00C217D2" w:rsidRDefault="002043CE" w:rsidP="008438B1">
      <w:pPr>
        <w:keepNext/>
        <w:keepLines/>
        <w:spacing w:after="0" w:line="240" w:lineRule="auto"/>
        <w:rPr>
          <w:rFonts w:ascii="Tahoma" w:hAnsi="Tahoma" w:cs="Tahoma"/>
          <w:color w:val="00B050"/>
          <w:sz w:val="20"/>
        </w:rPr>
      </w:pPr>
      <w:r w:rsidRPr="00C217D2">
        <w:rPr>
          <w:rFonts w:ascii="Tahoma" w:hAnsi="Tahoma" w:cs="Tahoma"/>
          <w:color w:val="333333"/>
          <w:sz w:val="20"/>
          <w:szCs w:val="20"/>
        </w:rPr>
        <w:t xml:space="preserve">"34603 3 - Voziščne konstrukcije 3.4 - Robni elementi vozišč 34603 - Dobava in vgraditev dvignjenega robnika iz naravnega kamna s prerezom ../.. cm V ceni je zajeta nabava, dobava in vgradnja nazivne velikosti robnika, vključno s </w:t>
      </w:r>
      <w:proofErr w:type="spellStart"/>
      <w:r w:rsidRPr="00C217D2">
        <w:rPr>
          <w:rFonts w:ascii="Tahoma" w:hAnsi="Tahoma" w:cs="Tahoma"/>
          <w:color w:val="333333"/>
          <w:sz w:val="20"/>
          <w:szCs w:val="20"/>
        </w:rPr>
        <w:t>polaganjea</w:t>
      </w:r>
      <w:proofErr w:type="spellEnd"/>
      <w:r w:rsidRPr="00C217D2">
        <w:rPr>
          <w:rFonts w:ascii="Tahoma" w:hAnsi="Tahoma" w:cs="Tahoma"/>
          <w:color w:val="333333"/>
          <w:sz w:val="20"/>
          <w:szCs w:val="20"/>
        </w:rPr>
        <w:t xml:space="preserve"> robnikov na predpisano višino, betonski temelj robnika debeline 10 cm iz </w:t>
      </w:r>
      <w:proofErr w:type="spellStart"/>
      <w:r w:rsidRPr="00C217D2">
        <w:rPr>
          <w:rFonts w:ascii="Tahoma" w:hAnsi="Tahoma" w:cs="Tahoma"/>
          <w:color w:val="333333"/>
          <w:sz w:val="20"/>
          <w:szCs w:val="20"/>
        </w:rPr>
        <w:t>ce</w:t>
      </w:r>
      <w:proofErr w:type="spellEnd"/>
      <w:r w:rsidRPr="00C217D2">
        <w:rPr>
          <w:rFonts w:ascii="Tahoma" w:hAnsi="Tahoma" w:cs="Tahoma"/>
          <w:color w:val="333333"/>
          <w:sz w:val="20"/>
          <w:szCs w:val="20"/>
        </w:rPr>
        <w:t xml:space="preserve"> m 172,00"</w:t>
      </w:r>
      <w:r w:rsidRPr="00C217D2">
        <w:rPr>
          <w:rFonts w:ascii="Tahoma" w:hAnsi="Tahoma" w:cs="Tahoma"/>
          <w:color w:val="333333"/>
          <w:sz w:val="20"/>
          <w:szCs w:val="20"/>
        </w:rPr>
        <w:br/>
        <w:t>Hvala za pojasnilo.</w:t>
      </w:r>
      <w:r w:rsidRPr="00C217D2">
        <w:rPr>
          <w:rFonts w:ascii="Helvetica" w:hAnsi="Helvetica"/>
          <w:color w:val="333333"/>
          <w:sz w:val="18"/>
          <w:szCs w:val="18"/>
        </w:rPr>
        <w:t xml:space="preserve"> </w:t>
      </w:r>
      <w:r w:rsidRPr="00C217D2">
        <w:rPr>
          <w:rFonts w:ascii="&amp;quot" w:hAnsi="&amp;quot"/>
          <w:color w:val="333333"/>
          <w:sz w:val="18"/>
          <w:szCs w:val="18"/>
        </w:rPr>
        <w:br/>
      </w:r>
    </w:p>
    <w:p w:rsidR="008438B1" w:rsidRPr="00C217D2" w:rsidRDefault="008909B7" w:rsidP="008438B1">
      <w:pPr>
        <w:keepNext/>
        <w:keepLines/>
        <w:rPr>
          <w:rFonts w:ascii="Tahoma" w:hAnsi="Tahoma" w:cs="Tahoma"/>
          <w:color w:val="00B050"/>
          <w:sz w:val="20"/>
        </w:rPr>
      </w:pPr>
      <w:r w:rsidRPr="00C217D2">
        <w:rPr>
          <w:rFonts w:ascii="Tahoma" w:hAnsi="Tahoma" w:cs="Tahoma"/>
          <w:color w:val="00B050"/>
          <w:sz w:val="20"/>
        </w:rPr>
        <w:t xml:space="preserve">ODGOVOR: </w:t>
      </w:r>
    </w:p>
    <w:p w:rsidR="008438B1" w:rsidRPr="00C217D2" w:rsidRDefault="008438B1" w:rsidP="008438B1">
      <w:pPr>
        <w:keepNext/>
        <w:keepLines/>
        <w:pBdr>
          <w:bottom w:val="single" w:sz="4" w:space="1" w:color="auto"/>
        </w:pBdr>
        <w:rPr>
          <w:rFonts w:ascii="Tahoma" w:hAnsi="Tahoma" w:cs="Tahoma"/>
          <w:color w:val="00B050"/>
          <w:sz w:val="20"/>
        </w:rPr>
      </w:pPr>
      <w:r w:rsidRPr="00C217D2">
        <w:rPr>
          <w:rFonts w:ascii="Tahoma" w:hAnsi="Tahoma" w:cs="Tahoma"/>
          <w:color w:val="333333"/>
          <w:sz w:val="20"/>
          <w:szCs w:val="20"/>
        </w:rPr>
        <w:t>Upošteva naj se dimenzija:</w:t>
      </w:r>
      <w:r w:rsidRPr="00C217D2">
        <w:rPr>
          <w:rFonts w:ascii="Tahoma" w:hAnsi="Tahoma" w:cs="Tahoma"/>
          <w:color w:val="00B050"/>
          <w:sz w:val="20"/>
        </w:rPr>
        <w:t xml:space="preserve"> </w:t>
      </w:r>
      <w:r w:rsidRPr="00C217D2">
        <w:rPr>
          <w:rFonts w:ascii="Tahoma" w:hAnsi="Tahoma" w:cs="Tahoma"/>
          <w:color w:val="333333"/>
          <w:sz w:val="20"/>
          <w:szCs w:val="20"/>
        </w:rPr>
        <w:t>34603 - Dobava in vgraditev dvignjenega robnika iz naravnega kamna s prerezom 18/22 cm</w:t>
      </w:r>
    </w:p>
    <w:p w:rsidR="00C83F0D" w:rsidRPr="00C217D2" w:rsidRDefault="00C83F0D" w:rsidP="008438B1">
      <w:pPr>
        <w:keepNext/>
        <w:keepLines/>
        <w:spacing w:after="120"/>
        <w:rPr>
          <w:rFonts w:ascii="Tahoma" w:hAnsi="Tahoma" w:cs="Tahoma"/>
          <w:color w:val="FF0000"/>
          <w:sz w:val="20"/>
        </w:rPr>
      </w:pPr>
      <w:r w:rsidRPr="00C217D2">
        <w:rPr>
          <w:rFonts w:ascii="Tahoma" w:hAnsi="Tahoma" w:cs="Tahoma"/>
          <w:color w:val="FF0000"/>
          <w:sz w:val="20"/>
        </w:rPr>
        <w:t xml:space="preserve">VPRAŠANJE: </w:t>
      </w:r>
    </w:p>
    <w:p w:rsidR="002043CE" w:rsidRPr="00C217D2" w:rsidRDefault="002043CE" w:rsidP="00C217D2">
      <w:pPr>
        <w:keepNext/>
        <w:keepLines/>
        <w:spacing w:after="120"/>
        <w:jc w:val="both"/>
        <w:rPr>
          <w:rFonts w:ascii="Tahoma" w:hAnsi="Tahoma" w:cs="Tahoma"/>
          <w:color w:val="333333"/>
          <w:sz w:val="20"/>
          <w:szCs w:val="20"/>
        </w:rPr>
      </w:pPr>
      <w:r w:rsidRPr="00C217D2">
        <w:rPr>
          <w:rFonts w:ascii="Tahoma" w:hAnsi="Tahoma" w:cs="Tahoma"/>
          <w:color w:val="333333"/>
          <w:sz w:val="20"/>
          <w:szCs w:val="20"/>
        </w:rPr>
        <w:t xml:space="preserve">Pozdravljeni, </w:t>
      </w:r>
      <w:r w:rsidRPr="00C217D2">
        <w:rPr>
          <w:rFonts w:ascii="Tahoma" w:hAnsi="Tahoma" w:cs="Tahoma"/>
          <w:color w:val="333333"/>
          <w:sz w:val="20"/>
          <w:szCs w:val="20"/>
        </w:rPr>
        <w:br/>
        <w:t>Prosimo naročnika, da omogoči izpolnjevanje pogoja, v 5. točki poglavja 3.2.3.3 Vodja gradnje »Na enem objektu vsaj 100 vodovodnih hišnih priključkov«, z eno do največ tremi referencami, tako kot ima zahtevano v ostalih točkah te alineje.</w:t>
      </w:r>
    </w:p>
    <w:p w:rsidR="00D415F5" w:rsidRPr="00C217D2" w:rsidRDefault="00C83F0D" w:rsidP="008438B1">
      <w:pPr>
        <w:keepNext/>
        <w:keepLines/>
        <w:spacing w:after="120"/>
        <w:rPr>
          <w:rFonts w:ascii="Tahoma" w:hAnsi="Tahoma" w:cs="Tahoma"/>
          <w:color w:val="FF0000"/>
          <w:sz w:val="20"/>
        </w:rPr>
      </w:pPr>
      <w:r w:rsidRPr="00C217D2">
        <w:rPr>
          <w:rFonts w:ascii="Tahoma" w:hAnsi="Tahoma" w:cs="Tahoma"/>
          <w:color w:val="00B050"/>
          <w:sz w:val="20"/>
        </w:rPr>
        <w:t>ODGOVOR:</w:t>
      </w:r>
    </w:p>
    <w:p w:rsidR="00C217D2" w:rsidRPr="00C217D2" w:rsidRDefault="00C217D2" w:rsidP="00C217D2">
      <w:pPr>
        <w:keepNext/>
        <w:keepLines/>
        <w:pBdr>
          <w:bottom w:val="single" w:sz="4" w:space="1" w:color="auto"/>
        </w:pBdr>
        <w:spacing w:after="120"/>
        <w:jc w:val="both"/>
        <w:rPr>
          <w:rFonts w:ascii="Tahoma" w:hAnsi="Tahoma" w:cs="Tahoma"/>
          <w:color w:val="333333"/>
          <w:sz w:val="20"/>
          <w:szCs w:val="20"/>
        </w:rPr>
      </w:pPr>
      <w:r w:rsidRPr="00C217D2">
        <w:rPr>
          <w:rFonts w:ascii="Tahoma" w:hAnsi="Tahoma" w:cs="Tahoma"/>
          <w:color w:val="333333"/>
          <w:sz w:val="20"/>
          <w:szCs w:val="20"/>
        </w:rPr>
        <w:t>Ponudniki zgoraj naveden pogoj izpolnijo</w:t>
      </w:r>
      <w:r w:rsidRPr="00C217D2">
        <w:rPr>
          <w:rFonts w:ascii="Tahoma" w:hAnsi="Tahoma" w:cs="Tahoma"/>
          <w:color w:val="FF0000"/>
          <w:sz w:val="20"/>
        </w:rPr>
        <w:t xml:space="preserve"> </w:t>
      </w:r>
      <w:r w:rsidRPr="00C217D2">
        <w:rPr>
          <w:rFonts w:ascii="Tahoma" w:hAnsi="Tahoma" w:cs="Tahoma"/>
          <w:color w:val="333333"/>
          <w:sz w:val="20"/>
          <w:szCs w:val="20"/>
        </w:rPr>
        <w:t>z eno do največ tremi referencami (referenčnimi posli), tako je zahtevano v ostalih točkah te alineje.</w:t>
      </w:r>
    </w:p>
    <w:p w:rsidR="00C217D2" w:rsidRPr="00C217D2" w:rsidRDefault="00C217D2" w:rsidP="00C217D2">
      <w:pPr>
        <w:keepNext/>
        <w:keepLines/>
        <w:spacing w:after="0" w:line="240" w:lineRule="auto"/>
        <w:jc w:val="both"/>
        <w:rPr>
          <w:rFonts w:ascii="Tahoma" w:hAnsi="Tahoma" w:cs="Tahoma"/>
          <w:color w:val="333333"/>
          <w:sz w:val="20"/>
          <w:szCs w:val="20"/>
        </w:rPr>
      </w:pPr>
    </w:p>
    <w:p w:rsidR="00C83F0D" w:rsidRPr="00C217D2" w:rsidRDefault="00C83F0D" w:rsidP="008438B1">
      <w:pPr>
        <w:keepNext/>
        <w:keepLines/>
        <w:spacing w:after="120"/>
        <w:rPr>
          <w:rFonts w:ascii="Tahoma" w:hAnsi="Tahoma" w:cs="Tahoma"/>
          <w:color w:val="FF0000"/>
          <w:sz w:val="20"/>
        </w:rPr>
      </w:pPr>
      <w:r w:rsidRPr="00C217D2">
        <w:rPr>
          <w:rFonts w:ascii="Tahoma" w:hAnsi="Tahoma" w:cs="Tahoma"/>
          <w:color w:val="FF0000"/>
          <w:sz w:val="20"/>
        </w:rPr>
        <w:t xml:space="preserve">VPRAŠANJE: </w:t>
      </w:r>
    </w:p>
    <w:p w:rsidR="002043CE" w:rsidRPr="00C217D2" w:rsidRDefault="002043CE" w:rsidP="00C217D2">
      <w:pPr>
        <w:keepNext/>
        <w:keepLines/>
        <w:spacing w:after="120" w:line="240" w:lineRule="auto"/>
        <w:jc w:val="both"/>
        <w:rPr>
          <w:rFonts w:ascii="Tahoma" w:hAnsi="Tahoma" w:cs="Tahoma"/>
          <w:color w:val="333333"/>
          <w:sz w:val="20"/>
          <w:szCs w:val="20"/>
        </w:rPr>
      </w:pPr>
      <w:r w:rsidRPr="00C217D2">
        <w:rPr>
          <w:rFonts w:ascii="Tahoma" w:hAnsi="Tahoma" w:cs="Tahoma"/>
          <w:color w:val="333333"/>
          <w:sz w:val="20"/>
          <w:szCs w:val="20"/>
        </w:rPr>
        <w:t xml:space="preserve">Spoštovani, </w:t>
      </w:r>
      <w:r w:rsidRPr="00C217D2">
        <w:rPr>
          <w:rFonts w:ascii="Tahoma" w:hAnsi="Tahoma" w:cs="Tahoma"/>
          <w:color w:val="333333"/>
          <w:sz w:val="20"/>
          <w:szCs w:val="20"/>
        </w:rPr>
        <w:br/>
        <w:t>Prosimo naročnika, da spremeni referenčni pogoj v točki 3.2.3.1 Tehnična in strokovna sposobnost ponudnik: »da je v obdobju od 1. 1. 2014 kvalitetno, strokovno in v skladu s pogodbenimi določili uspešno izvedel in zaključil vsaj dva (2) objekta gradnje/obnove javnega vodovoda pri katerem je na vsakem objektu posamezno izvedel vsaj 150 vodovodnih hišnih priključkov«</w:t>
      </w:r>
      <w:r w:rsidRPr="00C217D2">
        <w:rPr>
          <w:rFonts w:ascii="Tahoma" w:hAnsi="Tahoma" w:cs="Tahoma"/>
          <w:color w:val="333333"/>
          <w:sz w:val="20"/>
          <w:szCs w:val="20"/>
        </w:rPr>
        <w:br/>
        <w:t>in sicer tako: »da je v obdobju od 1. 1. 2014 kvalitetno, strokovno in v skladu s pogodbenimi določili uspešno izvedel in zaključil vsaj dva (2) objekta gradnje/obnove javnega vodovoda pri katerem je na vsakem objektu posamezno izvedel vsaj 100 vodovodnih hišnih priključkov«</w:t>
      </w:r>
    </w:p>
    <w:p w:rsidR="00D415F5" w:rsidRPr="00C217D2" w:rsidRDefault="00C83F0D" w:rsidP="008438B1">
      <w:pPr>
        <w:keepNext/>
        <w:keepLines/>
        <w:spacing w:after="120"/>
        <w:rPr>
          <w:rFonts w:ascii="Tahoma" w:hAnsi="Tahoma" w:cs="Tahoma"/>
          <w:color w:val="00B050"/>
          <w:sz w:val="20"/>
        </w:rPr>
      </w:pPr>
      <w:r w:rsidRPr="00C217D2">
        <w:rPr>
          <w:rFonts w:ascii="Tahoma" w:hAnsi="Tahoma" w:cs="Tahoma"/>
          <w:color w:val="00B050"/>
          <w:sz w:val="20"/>
        </w:rPr>
        <w:t>ODGOVOR:</w:t>
      </w:r>
    </w:p>
    <w:p w:rsidR="007001A8" w:rsidRPr="00C217D2" w:rsidRDefault="007001A8" w:rsidP="00C217D2">
      <w:pPr>
        <w:keepNext/>
        <w:keepLines/>
        <w:pBdr>
          <w:bottom w:val="single" w:sz="4" w:space="1" w:color="auto"/>
        </w:pBdr>
        <w:spacing w:after="120"/>
        <w:jc w:val="both"/>
        <w:rPr>
          <w:rFonts w:ascii="Tahoma" w:hAnsi="Tahoma" w:cs="Tahoma"/>
          <w:color w:val="FF0000"/>
          <w:sz w:val="20"/>
        </w:rPr>
      </w:pPr>
      <w:r w:rsidRPr="00C217D2">
        <w:rPr>
          <w:rFonts w:ascii="Tahoma" w:hAnsi="Tahoma" w:cs="Tahoma"/>
          <w:color w:val="333333"/>
          <w:sz w:val="20"/>
          <w:szCs w:val="20"/>
        </w:rPr>
        <w:t xml:space="preserve">Referenčni pogoj v </w:t>
      </w:r>
      <w:r w:rsidR="00661A1B" w:rsidRPr="00C217D2">
        <w:rPr>
          <w:rFonts w:ascii="Tahoma" w:hAnsi="Tahoma" w:cs="Tahoma"/>
          <w:color w:val="333333"/>
          <w:sz w:val="20"/>
          <w:szCs w:val="20"/>
        </w:rPr>
        <w:t xml:space="preserve">navedeni </w:t>
      </w:r>
      <w:r w:rsidRPr="00C217D2">
        <w:rPr>
          <w:rFonts w:ascii="Tahoma" w:hAnsi="Tahoma" w:cs="Tahoma"/>
          <w:color w:val="333333"/>
          <w:sz w:val="20"/>
          <w:szCs w:val="20"/>
        </w:rPr>
        <w:t xml:space="preserve">točki </w:t>
      </w:r>
      <w:r w:rsidR="00661A1B" w:rsidRPr="00C217D2">
        <w:rPr>
          <w:rFonts w:ascii="Tahoma" w:hAnsi="Tahoma" w:cs="Tahoma"/>
          <w:color w:val="333333"/>
          <w:sz w:val="20"/>
          <w:szCs w:val="20"/>
        </w:rPr>
        <w:t>se spremeni na način, da se število izvedenih vodovodnih hišnih priključkov iz 150, spremeni v 100, kot je predlagal gospodarski subjekt.</w:t>
      </w:r>
    </w:p>
    <w:p w:rsidR="00C83F0D" w:rsidRPr="00C217D2" w:rsidRDefault="00C83F0D" w:rsidP="008438B1">
      <w:pPr>
        <w:keepNext/>
        <w:keepLines/>
        <w:spacing w:after="120"/>
        <w:rPr>
          <w:rFonts w:ascii="Tahoma" w:hAnsi="Tahoma" w:cs="Tahoma"/>
          <w:color w:val="FF0000"/>
          <w:sz w:val="20"/>
        </w:rPr>
      </w:pPr>
      <w:r w:rsidRPr="00C217D2">
        <w:rPr>
          <w:rFonts w:ascii="Tahoma" w:hAnsi="Tahoma" w:cs="Tahoma"/>
          <w:color w:val="FF0000"/>
          <w:sz w:val="20"/>
        </w:rPr>
        <w:t xml:space="preserve">VPRAŠANJE: </w:t>
      </w:r>
    </w:p>
    <w:p w:rsidR="002043CE" w:rsidRPr="00C217D2" w:rsidRDefault="002043CE" w:rsidP="007001A8">
      <w:pPr>
        <w:keepNext/>
        <w:keepLines/>
        <w:spacing w:after="120"/>
        <w:jc w:val="both"/>
        <w:rPr>
          <w:rFonts w:ascii="Tahoma" w:hAnsi="Tahoma" w:cs="Tahoma"/>
          <w:color w:val="333333"/>
          <w:sz w:val="20"/>
          <w:szCs w:val="20"/>
        </w:rPr>
      </w:pPr>
      <w:r w:rsidRPr="00C217D2">
        <w:rPr>
          <w:rFonts w:ascii="Tahoma" w:hAnsi="Tahoma" w:cs="Tahoma"/>
          <w:color w:val="333333"/>
          <w:sz w:val="20"/>
          <w:szCs w:val="20"/>
        </w:rPr>
        <w:t xml:space="preserve">Pozdravljeni, </w:t>
      </w:r>
      <w:r w:rsidRPr="00C217D2">
        <w:rPr>
          <w:rFonts w:ascii="Tahoma" w:hAnsi="Tahoma" w:cs="Tahoma"/>
          <w:color w:val="333333"/>
          <w:sz w:val="20"/>
          <w:szCs w:val="20"/>
        </w:rPr>
        <w:br/>
        <w:t>Ali izpolnimo zahtevane pogoje v poglavju 3.2.3.1 Tehnična in strokovna sposobnost ponudnik, v točki 2 (reference za kanalizacijo) in točki 3 (reference za vodovod) z eno do največ tremi referencami, tako kot to zahteva za zadnjo, 5. točko?</w:t>
      </w:r>
    </w:p>
    <w:p w:rsidR="00C83F0D" w:rsidRPr="00C217D2" w:rsidRDefault="00C83F0D" w:rsidP="008438B1">
      <w:pPr>
        <w:keepNext/>
        <w:keepLines/>
        <w:spacing w:after="120"/>
        <w:rPr>
          <w:rFonts w:ascii="Tahoma" w:hAnsi="Tahoma" w:cs="Tahoma"/>
          <w:color w:val="00B050"/>
          <w:sz w:val="20"/>
        </w:rPr>
      </w:pPr>
      <w:r w:rsidRPr="00C217D2">
        <w:rPr>
          <w:rFonts w:ascii="Tahoma" w:hAnsi="Tahoma" w:cs="Tahoma"/>
          <w:color w:val="00B050"/>
          <w:sz w:val="20"/>
        </w:rPr>
        <w:t>ODGOVOR:</w:t>
      </w:r>
    </w:p>
    <w:p w:rsidR="00C83F0D" w:rsidRPr="00C217D2" w:rsidRDefault="00661A1B" w:rsidP="00C217D2">
      <w:pPr>
        <w:keepNext/>
        <w:keepLines/>
        <w:pBdr>
          <w:bottom w:val="single" w:sz="4" w:space="1" w:color="auto"/>
        </w:pBdr>
        <w:spacing w:after="120"/>
        <w:jc w:val="both"/>
        <w:rPr>
          <w:rFonts w:ascii="Tahoma" w:hAnsi="Tahoma" w:cs="Tahoma"/>
          <w:color w:val="333333"/>
          <w:sz w:val="20"/>
          <w:szCs w:val="20"/>
        </w:rPr>
      </w:pPr>
      <w:r w:rsidRPr="00C217D2">
        <w:rPr>
          <w:rFonts w:ascii="Tahoma" w:hAnsi="Tahoma" w:cs="Tahoma"/>
          <w:color w:val="333333"/>
          <w:sz w:val="20"/>
          <w:szCs w:val="20"/>
        </w:rPr>
        <w:t>Da.</w:t>
      </w:r>
    </w:p>
    <w:p w:rsidR="00661A1B" w:rsidRPr="00C217D2" w:rsidRDefault="00661A1B" w:rsidP="008438B1">
      <w:pPr>
        <w:keepNext/>
        <w:keepLines/>
        <w:spacing w:after="120"/>
        <w:rPr>
          <w:rFonts w:ascii="Tahoma" w:hAnsi="Tahoma" w:cs="Tahoma"/>
          <w:color w:val="FF0000"/>
          <w:sz w:val="20"/>
        </w:rPr>
      </w:pPr>
    </w:p>
    <w:p w:rsidR="00C217D2" w:rsidRPr="00C217D2" w:rsidRDefault="00C217D2" w:rsidP="008438B1">
      <w:pPr>
        <w:keepNext/>
        <w:keepLines/>
        <w:spacing w:after="120"/>
        <w:rPr>
          <w:rFonts w:ascii="Tahoma" w:hAnsi="Tahoma" w:cs="Tahoma"/>
          <w:color w:val="FF0000"/>
          <w:sz w:val="20"/>
        </w:rPr>
      </w:pPr>
    </w:p>
    <w:p w:rsidR="00C217D2" w:rsidRPr="00C217D2" w:rsidRDefault="00C217D2" w:rsidP="008438B1">
      <w:pPr>
        <w:keepNext/>
        <w:keepLines/>
        <w:spacing w:after="120"/>
        <w:rPr>
          <w:rFonts w:ascii="Tahoma" w:hAnsi="Tahoma" w:cs="Tahoma"/>
          <w:color w:val="FF0000"/>
          <w:sz w:val="20"/>
        </w:rPr>
      </w:pPr>
    </w:p>
    <w:p w:rsidR="00C217D2" w:rsidRPr="00C217D2" w:rsidRDefault="00C217D2" w:rsidP="008438B1">
      <w:pPr>
        <w:keepNext/>
        <w:keepLines/>
        <w:spacing w:after="120"/>
        <w:rPr>
          <w:rFonts w:ascii="Tahoma" w:hAnsi="Tahoma" w:cs="Tahoma"/>
          <w:color w:val="FF0000"/>
          <w:sz w:val="20"/>
        </w:rPr>
      </w:pPr>
    </w:p>
    <w:p w:rsidR="00C83F0D" w:rsidRPr="00C217D2" w:rsidRDefault="00C83F0D" w:rsidP="008438B1">
      <w:pPr>
        <w:keepNext/>
        <w:keepLines/>
        <w:spacing w:after="120"/>
        <w:rPr>
          <w:rFonts w:ascii="Tahoma" w:hAnsi="Tahoma" w:cs="Tahoma"/>
          <w:color w:val="FF0000"/>
          <w:sz w:val="20"/>
        </w:rPr>
      </w:pPr>
      <w:r w:rsidRPr="00C217D2">
        <w:rPr>
          <w:rFonts w:ascii="Tahoma" w:hAnsi="Tahoma" w:cs="Tahoma"/>
          <w:color w:val="FF0000"/>
          <w:sz w:val="20"/>
        </w:rPr>
        <w:t xml:space="preserve">VPRAŠANJE: </w:t>
      </w:r>
    </w:p>
    <w:p w:rsidR="002043CE" w:rsidRPr="00C217D2" w:rsidRDefault="002043CE" w:rsidP="008438B1">
      <w:pPr>
        <w:keepNext/>
        <w:keepLines/>
        <w:spacing w:after="120"/>
        <w:rPr>
          <w:rFonts w:ascii="Tahoma" w:hAnsi="Tahoma" w:cs="Tahoma"/>
          <w:color w:val="333333"/>
          <w:sz w:val="20"/>
          <w:szCs w:val="20"/>
        </w:rPr>
      </w:pPr>
      <w:r w:rsidRPr="00C217D2">
        <w:rPr>
          <w:rFonts w:ascii="Tahoma" w:hAnsi="Tahoma" w:cs="Tahoma"/>
          <w:color w:val="333333"/>
          <w:sz w:val="20"/>
          <w:szCs w:val="20"/>
        </w:rPr>
        <w:lastRenderedPageBreak/>
        <w:t>Naročnik je objavil ESPD obrazec, v kat</w:t>
      </w:r>
      <w:r w:rsidR="007001A8" w:rsidRPr="00C217D2">
        <w:rPr>
          <w:rFonts w:ascii="Tahoma" w:hAnsi="Tahoma" w:cs="Tahoma"/>
          <w:color w:val="333333"/>
          <w:sz w:val="20"/>
          <w:szCs w:val="20"/>
        </w:rPr>
        <w:t xml:space="preserve">erem so št. JN006352/2018-B01. </w:t>
      </w:r>
      <w:r w:rsidRPr="00C217D2">
        <w:rPr>
          <w:rFonts w:ascii="Tahoma" w:hAnsi="Tahoma" w:cs="Tahoma"/>
          <w:color w:val="333333"/>
          <w:sz w:val="20"/>
          <w:szCs w:val="20"/>
        </w:rPr>
        <w:t>Menimo, da je prišlo napake</w:t>
      </w:r>
      <w:r w:rsidR="007001A8" w:rsidRPr="00C217D2">
        <w:rPr>
          <w:rFonts w:ascii="Tahoma" w:hAnsi="Tahoma" w:cs="Tahoma"/>
          <w:color w:val="333333"/>
          <w:sz w:val="20"/>
          <w:szCs w:val="20"/>
        </w:rPr>
        <w:t xml:space="preserve">, saj je št. JN008545/2019-B01. </w:t>
      </w:r>
      <w:r w:rsidRPr="00C217D2">
        <w:rPr>
          <w:rFonts w:ascii="Tahoma" w:hAnsi="Tahoma" w:cs="Tahoma"/>
          <w:color w:val="333333"/>
          <w:sz w:val="20"/>
          <w:szCs w:val="20"/>
        </w:rPr>
        <w:t>Ali lahko vpišemo pravo št. javnega naročila? Al</w:t>
      </w:r>
      <w:r w:rsidR="007001A8" w:rsidRPr="00C217D2">
        <w:rPr>
          <w:rFonts w:ascii="Tahoma" w:hAnsi="Tahoma" w:cs="Tahoma"/>
          <w:color w:val="333333"/>
          <w:sz w:val="20"/>
          <w:szCs w:val="20"/>
        </w:rPr>
        <w:t xml:space="preserve">i obstaja kakšna druga razlaga? </w:t>
      </w:r>
      <w:r w:rsidRPr="00C217D2">
        <w:rPr>
          <w:rFonts w:ascii="Tahoma" w:hAnsi="Tahoma" w:cs="Tahoma"/>
          <w:color w:val="333333"/>
          <w:sz w:val="20"/>
          <w:szCs w:val="20"/>
        </w:rPr>
        <w:t>Hvala za odgovor.</w:t>
      </w:r>
    </w:p>
    <w:p w:rsidR="00C83F0D" w:rsidRPr="00C217D2" w:rsidRDefault="00C83F0D" w:rsidP="008438B1">
      <w:pPr>
        <w:keepNext/>
        <w:keepLines/>
        <w:spacing w:after="120"/>
        <w:rPr>
          <w:rFonts w:ascii="Tahoma" w:hAnsi="Tahoma" w:cs="Tahoma"/>
          <w:color w:val="00B050"/>
          <w:sz w:val="20"/>
        </w:rPr>
      </w:pPr>
      <w:r w:rsidRPr="00C217D2">
        <w:rPr>
          <w:rFonts w:ascii="Tahoma" w:hAnsi="Tahoma" w:cs="Tahoma"/>
          <w:color w:val="00B050"/>
          <w:sz w:val="20"/>
        </w:rPr>
        <w:t>ODGOVOR:</w:t>
      </w:r>
    </w:p>
    <w:p w:rsidR="00E505FD" w:rsidRPr="00C217D2" w:rsidRDefault="002043CE" w:rsidP="00C217D2">
      <w:pPr>
        <w:keepNext/>
        <w:keepLines/>
        <w:pBdr>
          <w:bottom w:val="single" w:sz="4" w:space="1" w:color="auto"/>
        </w:pBdr>
        <w:spacing w:after="120"/>
        <w:rPr>
          <w:rFonts w:ascii="Tahoma" w:hAnsi="Tahoma" w:cs="Tahoma"/>
          <w:color w:val="333333"/>
          <w:sz w:val="20"/>
          <w:szCs w:val="20"/>
        </w:rPr>
      </w:pPr>
      <w:r w:rsidRPr="00C217D2">
        <w:rPr>
          <w:rFonts w:ascii="Tahoma" w:hAnsi="Tahoma" w:cs="Tahoma"/>
          <w:color w:val="333333"/>
          <w:sz w:val="20"/>
          <w:szCs w:val="20"/>
        </w:rPr>
        <w:t>Naročnik je objavil popravljen ESPD na svoji spletni strani.</w:t>
      </w:r>
      <w:r w:rsidR="00C217D2" w:rsidRPr="00C217D2">
        <w:rPr>
          <w:rFonts w:ascii="Tahoma" w:hAnsi="Tahoma" w:cs="Tahoma"/>
          <w:color w:val="333333"/>
          <w:sz w:val="20"/>
          <w:szCs w:val="20"/>
        </w:rPr>
        <w:t xml:space="preserve"> V primeru uporabe starega obrazca, lahko gospodarski subjekt sam vpiše pravilno številko javnega naročila, ki se glasi JN008545/2019-B01, kot je na to opozoril gospodarski subjekt.</w:t>
      </w:r>
      <w:bookmarkStart w:id="0" w:name="_GoBack"/>
      <w:bookmarkEnd w:id="0"/>
    </w:p>
    <w:p w:rsidR="00C217D2" w:rsidRPr="00C217D2" w:rsidRDefault="00C217D2" w:rsidP="00C217D2">
      <w:pPr>
        <w:keepNext/>
        <w:keepLines/>
        <w:spacing w:after="0" w:line="240" w:lineRule="auto"/>
        <w:rPr>
          <w:rFonts w:ascii="Tahoma" w:hAnsi="Tahoma" w:cs="Tahoma"/>
          <w:color w:val="FF0000"/>
          <w:sz w:val="20"/>
        </w:rPr>
      </w:pPr>
    </w:p>
    <w:p w:rsidR="00D415F5" w:rsidRPr="00C217D2" w:rsidRDefault="00D415F5" w:rsidP="008438B1">
      <w:pPr>
        <w:keepNext/>
        <w:keepLines/>
        <w:spacing w:after="120"/>
        <w:rPr>
          <w:rFonts w:ascii="Tahoma" w:hAnsi="Tahoma" w:cs="Tahoma"/>
          <w:color w:val="FF0000"/>
          <w:sz w:val="20"/>
        </w:rPr>
      </w:pPr>
      <w:r w:rsidRPr="00C217D2">
        <w:rPr>
          <w:rFonts w:ascii="Tahoma" w:hAnsi="Tahoma" w:cs="Tahoma"/>
          <w:color w:val="FF0000"/>
          <w:sz w:val="20"/>
        </w:rPr>
        <w:t xml:space="preserve">VPRAŠANJE: </w:t>
      </w:r>
    </w:p>
    <w:p w:rsidR="00D415F5" w:rsidRPr="00C217D2" w:rsidRDefault="00D415F5" w:rsidP="008438B1">
      <w:pPr>
        <w:keepNext/>
        <w:keepLines/>
        <w:spacing w:after="120"/>
        <w:jc w:val="both"/>
        <w:rPr>
          <w:rFonts w:ascii="Tahoma" w:hAnsi="Tahoma" w:cs="Tahoma"/>
          <w:color w:val="333333"/>
          <w:sz w:val="20"/>
          <w:szCs w:val="20"/>
        </w:rPr>
      </w:pPr>
      <w:r w:rsidRPr="00C217D2">
        <w:rPr>
          <w:rFonts w:ascii="Tahoma" w:hAnsi="Tahoma" w:cs="Tahoma"/>
          <w:color w:val="333333"/>
          <w:sz w:val="20"/>
          <w:szCs w:val="20"/>
        </w:rPr>
        <w:t>Pozdravljeni, glede na obseg popisov bi pričakovali seznam sprememb ob objavi novih popisov, da lahko hitreje najdemo, kje so te spremembe narejene, ne pa da moramo preiskat popolnoma vse dokumente in te razlike/popravke iskati z lupo. Že tako nam primanjkuje časa za pripravo ponudbo s tem pa nam delo le otežujete. Prosimo, da na portalu objavite seznam sprememb in kje/v katerih popisih so te spremembe narejene. Hvala</w:t>
      </w:r>
    </w:p>
    <w:p w:rsidR="00D415F5" w:rsidRPr="00C217D2" w:rsidRDefault="00D415F5" w:rsidP="008438B1">
      <w:pPr>
        <w:keepNext/>
        <w:keepLines/>
        <w:spacing w:after="120"/>
        <w:rPr>
          <w:rFonts w:ascii="Tahoma" w:hAnsi="Tahoma" w:cs="Tahoma"/>
          <w:color w:val="00B050"/>
          <w:sz w:val="20"/>
        </w:rPr>
      </w:pPr>
      <w:r w:rsidRPr="00C217D2">
        <w:rPr>
          <w:rFonts w:ascii="Tahoma" w:hAnsi="Tahoma" w:cs="Tahoma"/>
          <w:color w:val="00B050"/>
          <w:sz w:val="20"/>
        </w:rPr>
        <w:t>ODGOVOR:</w:t>
      </w:r>
    </w:p>
    <w:p w:rsidR="00D415F5" w:rsidRPr="00C217D2" w:rsidRDefault="00C217D2" w:rsidP="00C217D2">
      <w:pPr>
        <w:keepNext/>
        <w:keepLines/>
        <w:pBdr>
          <w:bottom w:val="single" w:sz="4" w:space="1" w:color="auto"/>
        </w:pBdr>
        <w:spacing w:after="120"/>
        <w:rPr>
          <w:rFonts w:ascii="Tahoma" w:hAnsi="Tahoma" w:cs="Tahoma"/>
          <w:color w:val="333333"/>
          <w:sz w:val="20"/>
          <w:szCs w:val="20"/>
        </w:rPr>
      </w:pPr>
      <w:r>
        <w:rPr>
          <w:rFonts w:ascii="Tahoma" w:hAnsi="Tahoma" w:cs="Tahoma"/>
          <w:color w:val="333333"/>
          <w:sz w:val="20"/>
          <w:szCs w:val="20"/>
        </w:rPr>
        <w:t>V novih popisih ni narejenih sprememb, v enem od zavihkov so bile brisane projektantske cene.</w:t>
      </w:r>
      <w:r w:rsidRPr="00C217D2">
        <w:rPr>
          <w:rFonts w:ascii="Tahoma" w:hAnsi="Tahoma" w:cs="Tahoma"/>
          <w:color w:val="333333"/>
          <w:sz w:val="20"/>
          <w:szCs w:val="20"/>
        </w:rPr>
        <w:t xml:space="preserve"> </w:t>
      </w:r>
    </w:p>
    <w:sectPr w:rsidR="00D415F5" w:rsidRPr="00C217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mp;quo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B0F0A"/>
    <w:multiLevelType w:val="hybridMultilevel"/>
    <w:tmpl w:val="6D969E7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5E4271B"/>
    <w:multiLevelType w:val="hybridMultilevel"/>
    <w:tmpl w:val="E71E1D7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5C306EF2"/>
    <w:multiLevelType w:val="hybridMultilevel"/>
    <w:tmpl w:val="E2324FCA"/>
    <w:lvl w:ilvl="0" w:tplc="6CE2BA76">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94C"/>
    <w:rsid w:val="000110A1"/>
    <w:rsid w:val="00055F16"/>
    <w:rsid w:val="00077A12"/>
    <w:rsid w:val="001B26EF"/>
    <w:rsid w:val="001D5D69"/>
    <w:rsid w:val="002043CE"/>
    <w:rsid w:val="00250CAF"/>
    <w:rsid w:val="002C1DEF"/>
    <w:rsid w:val="002E42AB"/>
    <w:rsid w:val="00374061"/>
    <w:rsid w:val="00390D4C"/>
    <w:rsid w:val="003E4F6F"/>
    <w:rsid w:val="003F0D6C"/>
    <w:rsid w:val="00432A7C"/>
    <w:rsid w:val="0047400E"/>
    <w:rsid w:val="00617D78"/>
    <w:rsid w:val="00661A1B"/>
    <w:rsid w:val="006F4A49"/>
    <w:rsid w:val="007001A8"/>
    <w:rsid w:val="007709E2"/>
    <w:rsid w:val="00780805"/>
    <w:rsid w:val="007C094C"/>
    <w:rsid w:val="008438B1"/>
    <w:rsid w:val="00884C0B"/>
    <w:rsid w:val="008909B7"/>
    <w:rsid w:val="008B4A9A"/>
    <w:rsid w:val="008D13BD"/>
    <w:rsid w:val="00AC2439"/>
    <w:rsid w:val="00B17138"/>
    <w:rsid w:val="00C151F9"/>
    <w:rsid w:val="00C217D2"/>
    <w:rsid w:val="00C424BE"/>
    <w:rsid w:val="00C83F0D"/>
    <w:rsid w:val="00CB793D"/>
    <w:rsid w:val="00D24667"/>
    <w:rsid w:val="00D415F5"/>
    <w:rsid w:val="00DC5CD7"/>
    <w:rsid w:val="00E05056"/>
    <w:rsid w:val="00E07B1A"/>
    <w:rsid w:val="00E505FD"/>
    <w:rsid w:val="00F03D89"/>
    <w:rsid w:val="00F04A8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6FDF3"/>
  <w15:docId w15:val="{5B16DC03-E37E-4512-973E-7218F5EE9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5">
    <w:name w:val="heading 5"/>
    <w:basedOn w:val="Navaden"/>
    <w:link w:val="Naslov5Znak"/>
    <w:uiPriority w:val="9"/>
    <w:qFormat/>
    <w:rsid w:val="007C094C"/>
    <w:pPr>
      <w:pBdr>
        <w:bottom w:val="single" w:sz="6" w:space="8" w:color="DDDDDD"/>
      </w:pBdr>
      <w:spacing w:before="128" w:after="128" w:line="240" w:lineRule="auto"/>
      <w:outlineLvl w:val="4"/>
    </w:pPr>
    <w:rPr>
      <w:rFonts w:ascii="inherit" w:eastAsia="Times New Roman" w:hAnsi="inherit" w:cs="Times New Roman"/>
      <w:b/>
      <w:bCs/>
      <w:sz w:val="21"/>
      <w:szCs w:val="21"/>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5Znak">
    <w:name w:val="Naslov 5 Znak"/>
    <w:basedOn w:val="Privzetapisavaodstavka"/>
    <w:link w:val="Naslov5"/>
    <w:uiPriority w:val="9"/>
    <w:rsid w:val="007C094C"/>
    <w:rPr>
      <w:rFonts w:ascii="inherit" w:eastAsia="Times New Roman" w:hAnsi="inherit" w:cs="Times New Roman"/>
      <w:b/>
      <w:bCs/>
      <w:sz w:val="21"/>
      <w:szCs w:val="21"/>
      <w:lang w:eastAsia="sl-SI"/>
    </w:rPr>
  </w:style>
  <w:style w:type="character" w:styleId="Hiperpovezava">
    <w:name w:val="Hyperlink"/>
    <w:basedOn w:val="Privzetapisavaodstavka"/>
    <w:uiPriority w:val="99"/>
    <w:semiHidden/>
    <w:unhideWhenUsed/>
    <w:rsid w:val="007C094C"/>
    <w:rPr>
      <w:strike w:val="0"/>
      <w:dstrike w:val="0"/>
      <w:color w:val="337AB7"/>
      <w:u w:val="none"/>
      <w:effect w:val="none"/>
      <w:shd w:val="clear" w:color="auto" w:fill="auto"/>
    </w:rPr>
  </w:style>
  <w:style w:type="character" w:customStyle="1" w:styleId="label1">
    <w:name w:val="label1"/>
    <w:basedOn w:val="Privzetapisavaodstavka"/>
    <w:rsid w:val="007C094C"/>
    <w:rPr>
      <w:b/>
      <w:bCs/>
      <w:vanish w:val="0"/>
      <w:webHidden w:val="0"/>
      <w:color w:val="FFFFFF"/>
      <w:sz w:val="18"/>
      <w:szCs w:val="18"/>
      <w:vertAlign w:val="baseline"/>
      <w:specVanish w:val="0"/>
    </w:rPr>
  </w:style>
  <w:style w:type="paragraph" w:styleId="Odstavekseznama">
    <w:name w:val="List Paragraph"/>
    <w:basedOn w:val="Navaden"/>
    <w:uiPriority w:val="34"/>
    <w:qFormat/>
    <w:rsid w:val="003E4F6F"/>
    <w:pPr>
      <w:spacing w:after="0" w:line="240" w:lineRule="auto"/>
      <w:ind w:left="720"/>
    </w:pPr>
    <w:rPr>
      <w:rFonts w:ascii="Calibri" w:hAnsi="Calibri" w:cs="Times New Roman"/>
    </w:rPr>
  </w:style>
  <w:style w:type="paragraph" w:styleId="Navadensplet">
    <w:name w:val="Normal (Web)"/>
    <w:basedOn w:val="Navaden"/>
    <w:uiPriority w:val="99"/>
    <w:unhideWhenUsed/>
    <w:rsid w:val="00C151F9"/>
    <w:pPr>
      <w:spacing w:before="100" w:beforeAutospacing="1" w:after="100" w:afterAutospacing="1" w:line="240" w:lineRule="auto"/>
    </w:pPr>
    <w:rPr>
      <w:rFonts w:ascii="Times New Roman" w:hAnsi="Times New Roman" w:cs="Times New Roman"/>
      <w:sz w:val="24"/>
      <w:szCs w:val="24"/>
      <w:lang w:eastAsia="sl-SI"/>
    </w:rPr>
  </w:style>
  <w:style w:type="paragraph" w:customStyle="1" w:styleId="Default">
    <w:name w:val="Default"/>
    <w:rsid w:val="006F4A49"/>
    <w:pPr>
      <w:autoSpaceDE w:val="0"/>
      <w:autoSpaceDN w:val="0"/>
      <w:adjustRightInd w:val="0"/>
      <w:spacing w:after="0" w:line="240" w:lineRule="auto"/>
    </w:pPr>
    <w:rPr>
      <w:rFonts w:ascii="Calibri" w:eastAsia="Times New Roman" w:hAnsi="Calibri" w:cs="Calibri"/>
      <w:color w:val="000000"/>
      <w:sz w:val="24"/>
      <w:szCs w:val="24"/>
      <w:lang w:eastAsia="sl-SI"/>
    </w:rPr>
  </w:style>
  <w:style w:type="character" w:customStyle="1" w:styleId="label">
    <w:name w:val="label"/>
    <w:basedOn w:val="Privzetapisavaodstavka"/>
    <w:rsid w:val="008909B7"/>
  </w:style>
  <w:style w:type="paragraph" w:styleId="Besedilooblaka">
    <w:name w:val="Balloon Text"/>
    <w:basedOn w:val="Navaden"/>
    <w:link w:val="BesedilooblakaZnak"/>
    <w:uiPriority w:val="99"/>
    <w:semiHidden/>
    <w:unhideWhenUsed/>
    <w:rsid w:val="002043C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043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57600">
      <w:bodyDiv w:val="1"/>
      <w:marLeft w:val="0"/>
      <w:marRight w:val="0"/>
      <w:marTop w:val="0"/>
      <w:marBottom w:val="0"/>
      <w:divBdr>
        <w:top w:val="none" w:sz="0" w:space="0" w:color="auto"/>
        <w:left w:val="none" w:sz="0" w:space="0" w:color="auto"/>
        <w:bottom w:val="none" w:sz="0" w:space="0" w:color="auto"/>
        <w:right w:val="none" w:sz="0" w:space="0" w:color="auto"/>
      </w:divBdr>
      <w:divsChild>
        <w:div w:id="1918899299">
          <w:marLeft w:val="-195"/>
          <w:marRight w:val="0"/>
          <w:marTop w:val="0"/>
          <w:marBottom w:val="0"/>
          <w:divBdr>
            <w:top w:val="none" w:sz="0" w:space="0" w:color="auto"/>
            <w:left w:val="none" w:sz="0" w:space="0" w:color="auto"/>
            <w:bottom w:val="none" w:sz="0" w:space="0" w:color="auto"/>
            <w:right w:val="none" w:sz="0" w:space="0" w:color="auto"/>
          </w:divBdr>
          <w:divsChild>
            <w:div w:id="617102723">
              <w:marLeft w:val="0"/>
              <w:marRight w:val="0"/>
              <w:marTop w:val="0"/>
              <w:marBottom w:val="0"/>
              <w:divBdr>
                <w:top w:val="none" w:sz="0" w:space="0" w:color="auto"/>
                <w:left w:val="none" w:sz="0" w:space="0" w:color="auto"/>
                <w:bottom w:val="none" w:sz="0" w:space="0" w:color="auto"/>
                <w:right w:val="none" w:sz="0" w:space="0" w:color="auto"/>
              </w:divBdr>
            </w:div>
          </w:divsChild>
        </w:div>
        <w:div w:id="1340766428">
          <w:marLeft w:val="-195"/>
          <w:marRight w:val="0"/>
          <w:marTop w:val="0"/>
          <w:marBottom w:val="0"/>
          <w:divBdr>
            <w:top w:val="none" w:sz="0" w:space="0" w:color="auto"/>
            <w:left w:val="none" w:sz="0" w:space="0" w:color="auto"/>
            <w:bottom w:val="none" w:sz="0" w:space="0" w:color="auto"/>
            <w:right w:val="none" w:sz="0" w:space="0" w:color="auto"/>
          </w:divBdr>
          <w:divsChild>
            <w:div w:id="643504705">
              <w:marLeft w:val="0"/>
              <w:marRight w:val="0"/>
              <w:marTop w:val="0"/>
              <w:marBottom w:val="0"/>
              <w:divBdr>
                <w:top w:val="none" w:sz="0" w:space="0" w:color="auto"/>
                <w:left w:val="none" w:sz="0" w:space="0" w:color="auto"/>
                <w:bottom w:val="none" w:sz="0" w:space="0" w:color="auto"/>
                <w:right w:val="none" w:sz="0" w:space="0" w:color="auto"/>
              </w:divBdr>
            </w:div>
          </w:divsChild>
        </w:div>
        <w:div w:id="2084717758">
          <w:marLeft w:val="-195"/>
          <w:marRight w:val="0"/>
          <w:marTop w:val="0"/>
          <w:marBottom w:val="0"/>
          <w:divBdr>
            <w:top w:val="none" w:sz="0" w:space="0" w:color="auto"/>
            <w:left w:val="none" w:sz="0" w:space="0" w:color="auto"/>
            <w:bottom w:val="none" w:sz="0" w:space="0" w:color="auto"/>
            <w:right w:val="none" w:sz="0" w:space="0" w:color="auto"/>
          </w:divBdr>
          <w:divsChild>
            <w:div w:id="698042316">
              <w:marLeft w:val="0"/>
              <w:marRight w:val="0"/>
              <w:marTop w:val="0"/>
              <w:marBottom w:val="0"/>
              <w:divBdr>
                <w:top w:val="none" w:sz="0" w:space="0" w:color="auto"/>
                <w:left w:val="none" w:sz="0" w:space="0" w:color="auto"/>
                <w:bottom w:val="none" w:sz="0" w:space="0" w:color="auto"/>
                <w:right w:val="none" w:sz="0" w:space="0" w:color="auto"/>
              </w:divBdr>
            </w:div>
          </w:divsChild>
        </w:div>
        <w:div w:id="133447338">
          <w:marLeft w:val="-195"/>
          <w:marRight w:val="0"/>
          <w:marTop w:val="0"/>
          <w:marBottom w:val="0"/>
          <w:divBdr>
            <w:top w:val="none" w:sz="0" w:space="0" w:color="auto"/>
            <w:left w:val="none" w:sz="0" w:space="0" w:color="auto"/>
            <w:bottom w:val="none" w:sz="0" w:space="0" w:color="auto"/>
            <w:right w:val="none" w:sz="0" w:space="0" w:color="auto"/>
          </w:divBdr>
          <w:divsChild>
            <w:div w:id="933826715">
              <w:marLeft w:val="0"/>
              <w:marRight w:val="0"/>
              <w:marTop w:val="0"/>
              <w:marBottom w:val="0"/>
              <w:divBdr>
                <w:top w:val="none" w:sz="0" w:space="0" w:color="auto"/>
                <w:left w:val="none" w:sz="0" w:space="0" w:color="auto"/>
                <w:bottom w:val="none" w:sz="0" w:space="0" w:color="auto"/>
                <w:right w:val="none" w:sz="0" w:space="0" w:color="auto"/>
              </w:divBdr>
            </w:div>
          </w:divsChild>
        </w:div>
        <w:div w:id="2104261733">
          <w:marLeft w:val="-195"/>
          <w:marRight w:val="0"/>
          <w:marTop w:val="0"/>
          <w:marBottom w:val="0"/>
          <w:divBdr>
            <w:top w:val="none" w:sz="0" w:space="0" w:color="auto"/>
            <w:left w:val="none" w:sz="0" w:space="0" w:color="auto"/>
            <w:bottom w:val="none" w:sz="0" w:space="0" w:color="auto"/>
            <w:right w:val="none" w:sz="0" w:space="0" w:color="auto"/>
          </w:divBdr>
          <w:divsChild>
            <w:div w:id="479929320">
              <w:marLeft w:val="0"/>
              <w:marRight w:val="0"/>
              <w:marTop w:val="0"/>
              <w:marBottom w:val="0"/>
              <w:divBdr>
                <w:top w:val="none" w:sz="0" w:space="0" w:color="auto"/>
                <w:left w:val="none" w:sz="0" w:space="0" w:color="auto"/>
                <w:bottom w:val="none" w:sz="0" w:space="0" w:color="auto"/>
                <w:right w:val="none" w:sz="0" w:space="0" w:color="auto"/>
              </w:divBdr>
            </w:div>
          </w:divsChild>
        </w:div>
        <w:div w:id="1830636043">
          <w:marLeft w:val="-195"/>
          <w:marRight w:val="0"/>
          <w:marTop w:val="0"/>
          <w:marBottom w:val="0"/>
          <w:divBdr>
            <w:top w:val="none" w:sz="0" w:space="0" w:color="auto"/>
            <w:left w:val="none" w:sz="0" w:space="0" w:color="auto"/>
            <w:bottom w:val="none" w:sz="0" w:space="0" w:color="auto"/>
            <w:right w:val="none" w:sz="0" w:space="0" w:color="auto"/>
          </w:divBdr>
          <w:divsChild>
            <w:div w:id="1234395562">
              <w:marLeft w:val="0"/>
              <w:marRight w:val="0"/>
              <w:marTop w:val="0"/>
              <w:marBottom w:val="0"/>
              <w:divBdr>
                <w:top w:val="none" w:sz="0" w:space="0" w:color="auto"/>
                <w:left w:val="none" w:sz="0" w:space="0" w:color="auto"/>
                <w:bottom w:val="none" w:sz="0" w:space="0" w:color="auto"/>
                <w:right w:val="none" w:sz="0" w:space="0" w:color="auto"/>
              </w:divBdr>
            </w:div>
          </w:divsChild>
        </w:div>
        <w:div w:id="1423573603">
          <w:marLeft w:val="-195"/>
          <w:marRight w:val="0"/>
          <w:marTop w:val="0"/>
          <w:marBottom w:val="0"/>
          <w:divBdr>
            <w:top w:val="none" w:sz="0" w:space="0" w:color="auto"/>
            <w:left w:val="none" w:sz="0" w:space="0" w:color="auto"/>
            <w:bottom w:val="none" w:sz="0" w:space="0" w:color="auto"/>
            <w:right w:val="none" w:sz="0" w:space="0" w:color="auto"/>
          </w:divBdr>
          <w:divsChild>
            <w:div w:id="43714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242076">
      <w:bodyDiv w:val="1"/>
      <w:marLeft w:val="0"/>
      <w:marRight w:val="0"/>
      <w:marTop w:val="0"/>
      <w:marBottom w:val="0"/>
      <w:divBdr>
        <w:top w:val="none" w:sz="0" w:space="0" w:color="auto"/>
        <w:left w:val="none" w:sz="0" w:space="0" w:color="auto"/>
        <w:bottom w:val="none" w:sz="0" w:space="0" w:color="auto"/>
        <w:right w:val="none" w:sz="0" w:space="0" w:color="auto"/>
      </w:divBdr>
    </w:div>
    <w:div w:id="549462670">
      <w:bodyDiv w:val="1"/>
      <w:marLeft w:val="0"/>
      <w:marRight w:val="0"/>
      <w:marTop w:val="0"/>
      <w:marBottom w:val="0"/>
      <w:divBdr>
        <w:top w:val="none" w:sz="0" w:space="0" w:color="auto"/>
        <w:left w:val="none" w:sz="0" w:space="0" w:color="auto"/>
        <w:bottom w:val="none" w:sz="0" w:space="0" w:color="auto"/>
        <w:right w:val="none" w:sz="0" w:space="0" w:color="auto"/>
      </w:divBdr>
    </w:div>
    <w:div w:id="583806110">
      <w:bodyDiv w:val="1"/>
      <w:marLeft w:val="0"/>
      <w:marRight w:val="0"/>
      <w:marTop w:val="0"/>
      <w:marBottom w:val="0"/>
      <w:divBdr>
        <w:top w:val="none" w:sz="0" w:space="0" w:color="auto"/>
        <w:left w:val="none" w:sz="0" w:space="0" w:color="auto"/>
        <w:bottom w:val="none" w:sz="0" w:space="0" w:color="auto"/>
        <w:right w:val="none" w:sz="0" w:space="0" w:color="auto"/>
      </w:divBdr>
    </w:div>
    <w:div w:id="589193441">
      <w:bodyDiv w:val="1"/>
      <w:marLeft w:val="0"/>
      <w:marRight w:val="0"/>
      <w:marTop w:val="0"/>
      <w:marBottom w:val="0"/>
      <w:divBdr>
        <w:top w:val="none" w:sz="0" w:space="0" w:color="auto"/>
        <w:left w:val="none" w:sz="0" w:space="0" w:color="auto"/>
        <w:bottom w:val="none" w:sz="0" w:space="0" w:color="auto"/>
        <w:right w:val="none" w:sz="0" w:space="0" w:color="auto"/>
      </w:divBdr>
    </w:div>
    <w:div w:id="603684832">
      <w:bodyDiv w:val="1"/>
      <w:marLeft w:val="0"/>
      <w:marRight w:val="0"/>
      <w:marTop w:val="0"/>
      <w:marBottom w:val="0"/>
      <w:divBdr>
        <w:top w:val="none" w:sz="0" w:space="0" w:color="auto"/>
        <w:left w:val="none" w:sz="0" w:space="0" w:color="auto"/>
        <w:bottom w:val="none" w:sz="0" w:space="0" w:color="auto"/>
        <w:right w:val="none" w:sz="0" w:space="0" w:color="auto"/>
      </w:divBdr>
    </w:div>
    <w:div w:id="805270679">
      <w:bodyDiv w:val="1"/>
      <w:marLeft w:val="0"/>
      <w:marRight w:val="0"/>
      <w:marTop w:val="0"/>
      <w:marBottom w:val="0"/>
      <w:divBdr>
        <w:top w:val="none" w:sz="0" w:space="0" w:color="auto"/>
        <w:left w:val="none" w:sz="0" w:space="0" w:color="auto"/>
        <w:bottom w:val="none" w:sz="0" w:space="0" w:color="auto"/>
        <w:right w:val="none" w:sz="0" w:space="0" w:color="auto"/>
      </w:divBdr>
    </w:div>
    <w:div w:id="940794989">
      <w:bodyDiv w:val="1"/>
      <w:marLeft w:val="0"/>
      <w:marRight w:val="0"/>
      <w:marTop w:val="0"/>
      <w:marBottom w:val="0"/>
      <w:divBdr>
        <w:top w:val="none" w:sz="0" w:space="0" w:color="auto"/>
        <w:left w:val="none" w:sz="0" w:space="0" w:color="auto"/>
        <w:bottom w:val="none" w:sz="0" w:space="0" w:color="auto"/>
        <w:right w:val="none" w:sz="0" w:space="0" w:color="auto"/>
      </w:divBdr>
    </w:div>
    <w:div w:id="1050499978">
      <w:bodyDiv w:val="1"/>
      <w:marLeft w:val="0"/>
      <w:marRight w:val="0"/>
      <w:marTop w:val="0"/>
      <w:marBottom w:val="0"/>
      <w:divBdr>
        <w:top w:val="none" w:sz="0" w:space="0" w:color="auto"/>
        <w:left w:val="none" w:sz="0" w:space="0" w:color="auto"/>
        <w:bottom w:val="none" w:sz="0" w:space="0" w:color="auto"/>
        <w:right w:val="none" w:sz="0" w:space="0" w:color="auto"/>
      </w:divBdr>
    </w:div>
    <w:div w:id="1141533350">
      <w:bodyDiv w:val="1"/>
      <w:marLeft w:val="0"/>
      <w:marRight w:val="0"/>
      <w:marTop w:val="0"/>
      <w:marBottom w:val="0"/>
      <w:divBdr>
        <w:top w:val="none" w:sz="0" w:space="0" w:color="auto"/>
        <w:left w:val="none" w:sz="0" w:space="0" w:color="auto"/>
        <w:bottom w:val="none" w:sz="0" w:space="0" w:color="auto"/>
        <w:right w:val="none" w:sz="0" w:space="0" w:color="auto"/>
      </w:divBdr>
    </w:div>
    <w:div w:id="1184704520">
      <w:bodyDiv w:val="1"/>
      <w:marLeft w:val="0"/>
      <w:marRight w:val="0"/>
      <w:marTop w:val="0"/>
      <w:marBottom w:val="0"/>
      <w:divBdr>
        <w:top w:val="none" w:sz="0" w:space="0" w:color="auto"/>
        <w:left w:val="none" w:sz="0" w:space="0" w:color="auto"/>
        <w:bottom w:val="none" w:sz="0" w:space="0" w:color="auto"/>
        <w:right w:val="none" w:sz="0" w:space="0" w:color="auto"/>
      </w:divBdr>
      <w:divsChild>
        <w:div w:id="853032175">
          <w:marLeft w:val="0"/>
          <w:marRight w:val="0"/>
          <w:marTop w:val="0"/>
          <w:marBottom w:val="0"/>
          <w:divBdr>
            <w:top w:val="none" w:sz="0" w:space="0" w:color="auto"/>
            <w:left w:val="none" w:sz="0" w:space="0" w:color="auto"/>
            <w:bottom w:val="none" w:sz="0" w:space="0" w:color="auto"/>
            <w:right w:val="none" w:sz="0" w:space="0" w:color="auto"/>
          </w:divBdr>
          <w:divsChild>
            <w:div w:id="1058435985">
              <w:marLeft w:val="-225"/>
              <w:marRight w:val="-225"/>
              <w:marTop w:val="0"/>
              <w:marBottom w:val="0"/>
              <w:divBdr>
                <w:top w:val="none" w:sz="0" w:space="0" w:color="auto"/>
                <w:left w:val="none" w:sz="0" w:space="0" w:color="auto"/>
                <w:bottom w:val="none" w:sz="0" w:space="0" w:color="auto"/>
                <w:right w:val="none" w:sz="0" w:space="0" w:color="auto"/>
              </w:divBdr>
              <w:divsChild>
                <w:div w:id="143864300">
                  <w:marLeft w:val="0"/>
                  <w:marRight w:val="0"/>
                  <w:marTop w:val="0"/>
                  <w:marBottom w:val="0"/>
                  <w:divBdr>
                    <w:top w:val="none" w:sz="0" w:space="0" w:color="auto"/>
                    <w:left w:val="none" w:sz="0" w:space="0" w:color="auto"/>
                    <w:bottom w:val="none" w:sz="0" w:space="0" w:color="auto"/>
                    <w:right w:val="none" w:sz="0" w:space="0" w:color="auto"/>
                  </w:divBdr>
                  <w:divsChild>
                    <w:div w:id="2063284311">
                      <w:marLeft w:val="0"/>
                      <w:marRight w:val="0"/>
                      <w:marTop w:val="0"/>
                      <w:marBottom w:val="255"/>
                      <w:divBdr>
                        <w:top w:val="none" w:sz="0" w:space="0" w:color="auto"/>
                        <w:left w:val="none" w:sz="0" w:space="0" w:color="auto"/>
                        <w:bottom w:val="none" w:sz="0" w:space="0" w:color="auto"/>
                        <w:right w:val="none" w:sz="0" w:space="0" w:color="auto"/>
                      </w:divBdr>
                      <w:divsChild>
                        <w:div w:id="257175465">
                          <w:marLeft w:val="0"/>
                          <w:marRight w:val="0"/>
                          <w:marTop w:val="0"/>
                          <w:marBottom w:val="0"/>
                          <w:divBdr>
                            <w:top w:val="none" w:sz="0" w:space="0" w:color="auto"/>
                            <w:left w:val="none" w:sz="0" w:space="0" w:color="auto"/>
                            <w:bottom w:val="none" w:sz="0" w:space="0" w:color="auto"/>
                            <w:right w:val="none" w:sz="0" w:space="0" w:color="auto"/>
                          </w:divBdr>
                          <w:divsChild>
                            <w:div w:id="239483595">
                              <w:marLeft w:val="-195"/>
                              <w:marRight w:val="0"/>
                              <w:marTop w:val="0"/>
                              <w:marBottom w:val="0"/>
                              <w:divBdr>
                                <w:top w:val="none" w:sz="0" w:space="0" w:color="auto"/>
                                <w:left w:val="none" w:sz="0" w:space="0" w:color="auto"/>
                                <w:bottom w:val="none" w:sz="0" w:space="0" w:color="auto"/>
                                <w:right w:val="none" w:sz="0" w:space="0" w:color="auto"/>
                              </w:divBdr>
                              <w:divsChild>
                                <w:div w:id="2068451259">
                                  <w:marLeft w:val="0"/>
                                  <w:marRight w:val="0"/>
                                  <w:marTop w:val="150"/>
                                  <w:marBottom w:val="150"/>
                                  <w:divBdr>
                                    <w:top w:val="none" w:sz="0" w:space="0" w:color="auto"/>
                                    <w:left w:val="none" w:sz="0" w:space="0" w:color="auto"/>
                                    <w:bottom w:val="none" w:sz="0" w:space="0" w:color="auto"/>
                                    <w:right w:val="none" w:sz="0" w:space="0" w:color="auto"/>
                                  </w:divBdr>
                                </w:div>
                              </w:divsChild>
                            </w:div>
                            <w:div w:id="387415918">
                              <w:marLeft w:val="-195"/>
                              <w:marRight w:val="0"/>
                              <w:marTop w:val="0"/>
                              <w:marBottom w:val="0"/>
                              <w:divBdr>
                                <w:top w:val="none" w:sz="0" w:space="0" w:color="auto"/>
                                <w:left w:val="none" w:sz="0" w:space="0" w:color="auto"/>
                                <w:bottom w:val="none" w:sz="0" w:space="0" w:color="auto"/>
                                <w:right w:val="none" w:sz="0" w:space="0" w:color="auto"/>
                              </w:divBdr>
                              <w:divsChild>
                                <w:div w:id="71127777">
                                  <w:marLeft w:val="0"/>
                                  <w:marRight w:val="0"/>
                                  <w:marTop w:val="150"/>
                                  <w:marBottom w:val="150"/>
                                  <w:divBdr>
                                    <w:top w:val="none" w:sz="0" w:space="0" w:color="auto"/>
                                    <w:left w:val="none" w:sz="0" w:space="0" w:color="auto"/>
                                    <w:bottom w:val="none" w:sz="0" w:space="0" w:color="auto"/>
                                    <w:right w:val="none" w:sz="0" w:space="0" w:color="auto"/>
                                  </w:divBdr>
                                </w:div>
                              </w:divsChild>
                            </w:div>
                            <w:div w:id="1083799538">
                              <w:marLeft w:val="-195"/>
                              <w:marRight w:val="0"/>
                              <w:marTop w:val="0"/>
                              <w:marBottom w:val="0"/>
                              <w:divBdr>
                                <w:top w:val="none" w:sz="0" w:space="0" w:color="auto"/>
                                <w:left w:val="none" w:sz="0" w:space="0" w:color="auto"/>
                                <w:bottom w:val="none" w:sz="0" w:space="0" w:color="auto"/>
                                <w:right w:val="none" w:sz="0" w:space="0" w:color="auto"/>
                              </w:divBdr>
                              <w:divsChild>
                                <w:div w:id="1168983757">
                                  <w:marLeft w:val="0"/>
                                  <w:marRight w:val="0"/>
                                  <w:marTop w:val="150"/>
                                  <w:marBottom w:val="150"/>
                                  <w:divBdr>
                                    <w:top w:val="none" w:sz="0" w:space="0" w:color="auto"/>
                                    <w:left w:val="none" w:sz="0" w:space="0" w:color="auto"/>
                                    <w:bottom w:val="none" w:sz="0" w:space="0" w:color="auto"/>
                                    <w:right w:val="none" w:sz="0" w:space="0" w:color="auto"/>
                                  </w:divBdr>
                                </w:div>
                              </w:divsChild>
                            </w:div>
                            <w:div w:id="608853381">
                              <w:marLeft w:val="-195"/>
                              <w:marRight w:val="0"/>
                              <w:marTop w:val="0"/>
                              <w:marBottom w:val="0"/>
                              <w:divBdr>
                                <w:top w:val="none" w:sz="0" w:space="0" w:color="auto"/>
                                <w:left w:val="none" w:sz="0" w:space="0" w:color="auto"/>
                                <w:bottom w:val="none" w:sz="0" w:space="0" w:color="auto"/>
                                <w:right w:val="none" w:sz="0" w:space="0" w:color="auto"/>
                              </w:divBdr>
                              <w:divsChild>
                                <w:div w:id="1027682912">
                                  <w:marLeft w:val="0"/>
                                  <w:marRight w:val="0"/>
                                  <w:marTop w:val="150"/>
                                  <w:marBottom w:val="150"/>
                                  <w:divBdr>
                                    <w:top w:val="none" w:sz="0" w:space="0" w:color="auto"/>
                                    <w:left w:val="none" w:sz="0" w:space="0" w:color="auto"/>
                                    <w:bottom w:val="none" w:sz="0" w:space="0" w:color="auto"/>
                                    <w:right w:val="none" w:sz="0" w:space="0" w:color="auto"/>
                                  </w:divBdr>
                                </w:div>
                              </w:divsChild>
                            </w:div>
                            <w:div w:id="84228619">
                              <w:marLeft w:val="-195"/>
                              <w:marRight w:val="0"/>
                              <w:marTop w:val="0"/>
                              <w:marBottom w:val="0"/>
                              <w:divBdr>
                                <w:top w:val="none" w:sz="0" w:space="0" w:color="auto"/>
                                <w:left w:val="none" w:sz="0" w:space="0" w:color="auto"/>
                                <w:bottom w:val="none" w:sz="0" w:space="0" w:color="auto"/>
                                <w:right w:val="none" w:sz="0" w:space="0" w:color="auto"/>
                              </w:divBdr>
                              <w:divsChild>
                                <w:div w:id="1432310319">
                                  <w:marLeft w:val="0"/>
                                  <w:marRight w:val="0"/>
                                  <w:marTop w:val="150"/>
                                  <w:marBottom w:val="150"/>
                                  <w:divBdr>
                                    <w:top w:val="none" w:sz="0" w:space="0" w:color="auto"/>
                                    <w:left w:val="none" w:sz="0" w:space="0" w:color="auto"/>
                                    <w:bottom w:val="none" w:sz="0" w:space="0" w:color="auto"/>
                                    <w:right w:val="none" w:sz="0" w:space="0" w:color="auto"/>
                                  </w:divBdr>
                                </w:div>
                              </w:divsChild>
                            </w:div>
                            <w:div w:id="7296524">
                              <w:marLeft w:val="-195"/>
                              <w:marRight w:val="0"/>
                              <w:marTop w:val="0"/>
                              <w:marBottom w:val="0"/>
                              <w:divBdr>
                                <w:top w:val="none" w:sz="0" w:space="0" w:color="auto"/>
                                <w:left w:val="none" w:sz="0" w:space="0" w:color="auto"/>
                                <w:bottom w:val="none" w:sz="0" w:space="0" w:color="auto"/>
                                <w:right w:val="none" w:sz="0" w:space="0" w:color="auto"/>
                              </w:divBdr>
                              <w:divsChild>
                                <w:div w:id="1233151920">
                                  <w:marLeft w:val="0"/>
                                  <w:marRight w:val="0"/>
                                  <w:marTop w:val="150"/>
                                  <w:marBottom w:val="150"/>
                                  <w:divBdr>
                                    <w:top w:val="none" w:sz="0" w:space="0" w:color="auto"/>
                                    <w:left w:val="none" w:sz="0" w:space="0" w:color="auto"/>
                                    <w:bottom w:val="none" w:sz="0" w:space="0" w:color="auto"/>
                                    <w:right w:val="none" w:sz="0" w:space="0" w:color="auto"/>
                                  </w:divBdr>
                                </w:div>
                              </w:divsChild>
                            </w:div>
                            <w:div w:id="2096391018">
                              <w:marLeft w:val="-195"/>
                              <w:marRight w:val="0"/>
                              <w:marTop w:val="0"/>
                              <w:marBottom w:val="0"/>
                              <w:divBdr>
                                <w:top w:val="none" w:sz="0" w:space="0" w:color="auto"/>
                                <w:left w:val="none" w:sz="0" w:space="0" w:color="auto"/>
                                <w:bottom w:val="none" w:sz="0" w:space="0" w:color="auto"/>
                                <w:right w:val="none" w:sz="0" w:space="0" w:color="auto"/>
                              </w:divBdr>
                              <w:divsChild>
                                <w:div w:id="717435420">
                                  <w:marLeft w:val="0"/>
                                  <w:marRight w:val="0"/>
                                  <w:marTop w:val="150"/>
                                  <w:marBottom w:val="150"/>
                                  <w:divBdr>
                                    <w:top w:val="none" w:sz="0" w:space="0" w:color="auto"/>
                                    <w:left w:val="none" w:sz="0" w:space="0" w:color="auto"/>
                                    <w:bottom w:val="none" w:sz="0" w:space="0" w:color="auto"/>
                                    <w:right w:val="none" w:sz="0" w:space="0" w:color="auto"/>
                                  </w:divBdr>
                                </w:div>
                              </w:divsChild>
                            </w:div>
                            <w:div w:id="1636912181">
                              <w:marLeft w:val="-195"/>
                              <w:marRight w:val="0"/>
                              <w:marTop w:val="0"/>
                              <w:marBottom w:val="0"/>
                              <w:divBdr>
                                <w:top w:val="none" w:sz="0" w:space="0" w:color="auto"/>
                                <w:left w:val="none" w:sz="0" w:space="0" w:color="auto"/>
                                <w:bottom w:val="none" w:sz="0" w:space="0" w:color="auto"/>
                                <w:right w:val="none" w:sz="0" w:space="0" w:color="auto"/>
                              </w:divBdr>
                              <w:divsChild>
                                <w:div w:id="2026667523">
                                  <w:marLeft w:val="0"/>
                                  <w:marRight w:val="0"/>
                                  <w:marTop w:val="150"/>
                                  <w:marBottom w:val="150"/>
                                  <w:divBdr>
                                    <w:top w:val="none" w:sz="0" w:space="0" w:color="auto"/>
                                    <w:left w:val="none" w:sz="0" w:space="0" w:color="auto"/>
                                    <w:bottom w:val="none" w:sz="0" w:space="0" w:color="auto"/>
                                    <w:right w:val="none" w:sz="0" w:space="0" w:color="auto"/>
                                  </w:divBdr>
                                </w:div>
                              </w:divsChild>
                            </w:div>
                            <w:div w:id="1260063499">
                              <w:marLeft w:val="-195"/>
                              <w:marRight w:val="0"/>
                              <w:marTop w:val="0"/>
                              <w:marBottom w:val="0"/>
                              <w:divBdr>
                                <w:top w:val="none" w:sz="0" w:space="0" w:color="auto"/>
                                <w:left w:val="none" w:sz="0" w:space="0" w:color="auto"/>
                                <w:bottom w:val="none" w:sz="0" w:space="0" w:color="auto"/>
                                <w:right w:val="none" w:sz="0" w:space="0" w:color="auto"/>
                              </w:divBdr>
                              <w:divsChild>
                                <w:div w:id="857086079">
                                  <w:marLeft w:val="0"/>
                                  <w:marRight w:val="0"/>
                                  <w:marTop w:val="150"/>
                                  <w:marBottom w:val="150"/>
                                  <w:divBdr>
                                    <w:top w:val="none" w:sz="0" w:space="0" w:color="auto"/>
                                    <w:left w:val="none" w:sz="0" w:space="0" w:color="auto"/>
                                    <w:bottom w:val="none" w:sz="0" w:space="0" w:color="auto"/>
                                    <w:right w:val="none" w:sz="0" w:space="0" w:color="auto"/>
                                  </w:divBdr>
                                </w:div>
                              </w:divsChild>
                            </w:div>
                            <w:div w:id="317921937">
                              <w:marLeft w:val="-195"/>
                              <w:marRight w:val="0"/>
                              <w:marTop w:val="0"/>
                              <w:marBottom w:val="0"/>
                              <w:divBdr>
                                <w:top w:val="none" w:sz="0" w:space="0" w:color="auto"/>
                                <w:left w:val="none" w:sz="0" w:space="0" w:color="auto"/>
                                <w:bottom w:val="none" w:sz="0" w:space="0" w:color="auto"/>
                                <w:right w:val="none" w:sz="0" w:space="0" w:color="auto"/>
                              </w:divBdr>
                              <w:divsChild>
                                <w:div w:id="583953903">
                                  <w:marLeft w:val="0"/>
                                  <w:marRight w:val="0"/>
                                  <w:marTop w:val="150"/>
                                  <w:marBottom w:val="150"/>
                                  <w:divBdr>
                                    <w:top w:val="none" w:sz="0" w:space="0" w:color="auto"/>
                                    <w:left w:val="none" w:sz="0" w:space="0" w:color="auto"/>
                                    <w:bottom w:val="none" w:sz="0" w:space="0" w:color="auto"/>
                                    <w:right w:val="none" w:sz="0" w:space="0" w:color="auto"/>
                                  </w:divBdr>
                                </w:div>
                              </w:divsChild>
                            </w:div>
                            <w:div w:id="934635603">
                              <w:marLeft w:val="-195"/>
                              <w:marRight w:val="0"/>
                              <w:marTop w:val="0"/>
                              <w:marBottom w:val="0"/>
                              <w:divBdr>
                                <w:top w:val="none" w:sz="0" w:space="0" w:color="auto"/>
                                <w:left w:val="none" w:sz="0" w:space="0" w:color="auto"/>
                                <w:bottom w:val="none" w:sz="0" w:space="0" w:color="auto"/>
                                <w:right w:val="none" w:sz="0" w:space="0" w:color="auto"/>
                              </w:divBdr>
                              <w:divsChild>
                                <w:div w:id="702100875">
                                  <w:marLeft w:val="0"/>
                                  <w:marRight w:val="0"/>
                                  <w:marTop w:val="150"/>
                                  <w:marBottom w:val="150"/>
                                  <w:divBdr>
                                    <w:top w:val="none" w:sz="0" w:space="0" w:color="auto"/>
                                    <w:left w:val="none" w:sz="0" w:space="0" w:color="auto"/>
                                    <w:bottom w:val="none" w:sz="0" w:space="0" w:color="auto"/>
                                    <w:right w:val="none" w:sz="0" w:space="0" w:color="auto"/>
                                  </w:divBdr>
                                </w:div>
                              </w:divsChild>
                            </w:div>
                            <w:div w:id="1640726082">
                              <w:marLeft w:val="-195"/>
                              <w:marRight w:val="0"/>
                              <w:marTop w:val="0"/>
                              <w:marBottom w:val="0"/>
                              <w:divBdr>
                                <w:top w:val="none" w:sz="0" w:space="0" w:color="auto"/>
                                <w:left w:val="none" w:sz="0" w:space="0" w:color="auto"/>
                                <w:bottom w:val="none" w:sz="0" w:space="0" w:color="auto"/>
                                <w:right w:val="none" w:sz="0" w:space="0" w:color="auto"/>
                              </w:divBdr>
                              <w:divsChild>
                                <w:div w:id="1373725018">
                                  <w:marLeft w:val="0"/>
                                  <w:marRight w:val="0"/>
                                  <w:marTop w:val="150"/>
                                  <w:marBottom w:val="150"/>
                                  <w:divBdr>
                                    <w:top w:val="none" w:sz="0" w:space="0" w:color="auto"/>
                                    <w:left w:val="none" w:sz="0" w:space="0" w:color="auto"/>
                                    <w:bottom w:val="none" w:sz="0" w:space="0" w:color="auto"/>
                                    <w:right w:val="none" w:sz="0" w:space="0" w:color="auto"/>
                                  </w:divBdr>
                                </w:div>
                              </w:divsChild>
                            </w:div>
                            <w:div w:id="464465587">
                              <w:marLeft w:val="-195"/>
                              <w:marRight w:val="0"/>
                              <w:marTop w:val="0"/>
                              <w:marBottom w:val="0"/>
                              <w:divBdr>
                                <w:top w:val="none" w:sz="0" w:space="0" w:color="auto"/>
                                <w:left w:val="none" w:sz="0" w:space="0" w:color="auto"/>
                                <w:bottom w:val="none" w:sz="0" w:space="0" w:color="auto"/>
                                <w:right w:val="none" w:sz="0" w:space="0" w:color="auto"/>
                              </w:divBdr>
                              <w:divsChild>
                                <w:div w:id="1179469122">
                                  <w:marLeft w:val="0"/>
                                  <w:marRight w:val="0"/>
                                  <w:marTop w:val="150"/>
                                  <w:marBottom w:val="150"/>
                                  <w:divBdr>
                                    <w:top w:val="none" w:sz="0" w:space="0" w:color="auto"/>
                                    <w:left w:val="none" w:sz="0" w:space="0" w:color="auto"/>
                                    <w:bottom w:val="none" w:sz="0" w:space="0" w:color="auto"/>
                                    <w:right w:val="none" w:sz="0" w:space="0" w:color="auto"/>
                                  </w:divBdr>
                                </w:div>
                              </w:divsChild>
                            </w:div>
                            <w:div w:id="1395852501">
                              <w:marLeft w:val="-195"/>
                              <w:marRight w:val="0"/>
                              <w:marTop w:val="0"/>
                              <w:marBottom w:val="0"/>
                              <w:divBdr>
                                <w:top w:val="none" w:sz="0" w:space="0" w:color="auto"/>
                                <w:left w:val="none" w:sz="0" w:space="0" w:color="auto"/>
                                <w:bottom w:val="none" w:sz="0" w:space="0" w:color="auto"/>
                                <w:right w:val="none" w:sz="0" w:space="0" w:color="auto"/>
                              </w:divBdr>
                              <w:divsChild>
                                <w:div w:id="521361700">
                                  <w:marLeft w:val="0"/>
                                  <w:marRight w:val="0"/>
                                  <w:marTop w:val="150"/>
                                  <w:marBottom w:val="150"/>
                                  <w:divBdr>
                                    <w:top w:val="none" w:sz="0" w:space="0" w:color="auto"/>
                                    <w:left w:val="none" w:sz="0" w:space="0" w:color="auto"/>
                                    <w:bottom w:val="none" w:sz="0" w:space="0" w:color="auto"/>
                                    <w:right w:val="none" w:sz="0" w:space="0" w:color="auto"/>
                                  </w:divBdr>
                                </w:div>
                              </w:divsChild>
                            </w:div>
                            <w:div w:id="2130734448">
                              <w:marLeft w:val="-195"/>
                              <w:marRight w:val="0"/>
                              <w:marTop w:val="0"/>
                              <w:marBottom w:val="0"/>
                              <w:divBdr>
                                <w:top w:val="none" w:sz="0" w:space="0" w:color="auto"/>
                                <w:left w:val="none" w:sz="0" w:space="0" w:color="auto"/>
                                <w:bottom w:val="none" w:sz="0" w:space="0" w:color="auto"/>
                                <w:right w:val="none" w:sz="0" w:space="0" w:color="auto"/>
                              </w:divBdr>
                              <w:divsChild>
                                <w:div w:id="1744063200">
                                  <w:marLeft w:val="0"/>
                                  <w:marRight w:val="0"/>
                                  <w:marTop w:val="150"/>
                                  <w:marBottom w:val="150"/>
                                  <w:divBdr>
                                    <w:top w:val="none" w:sz="0" w:space="0" w:color="auto"/>
                                    <w:left w:val="none" w:sz="0" w:space="0" w:color="auto"/>
                                    <w:bottom w:val="none" w:sz="0" w:space="0" w:color="auto"/>
                                    <w:right w:val="none" w:sz="0" w:space="0" w:color="auto"/>
                                  </w:divBdr>
                                </w:div>
                              </w:divsChild>
                            </w:div>
                            <w:div w:id="2106419059">
                              <w:marLeft w:val="-195"/>
                              <w:marRight w:val="0"/>
                              <w:marTop w:val="0"/>
                              <w:marBottom w:val="0"/>
                              <w:divBdr>
                                <w:top w:val="none" w:sz="0" w:space="0" w:color="auto"/>
                                <w:left w:val="none" w:sz="0" w:space="0" w:color="auto"/>
                                <w:bottom w:val="none" w:sz="0" w:space="0" w:color="auto"/>
                                <w:right w:val="none" w:sz="0" w:space="0" w:color="auto"/>
                              </w:divBdr>
                              <w:divsChild>
                                <w:div w:id="306519178">
                                  <w:marLeft w:val="0"/>
                                  <w:marRight w:val="0"/>
                                  <w:marTop w:val="150"/>
                                  <w:marBottom w:val="150"/>
                                  <w:divBdr>
                                    <w:top w:val="none" w:sz="0" w:space="0" w:color="auto"/>
                                    <w:left w:val="none" w:sz="0" w:space="0" w:color="auto"/>
                                    <w:bottom w:val="none" w:sz="0" w:space="0" w:color="auto"/>
                                    <w:right w:val="none" w:sz="0" w:space="0" w:color="auto"/>
                                  </w:divBdr>
                                </w:div>
                              </w:divsChild>
                            </w:div>
                            <w:div w:id="916743560">
                              <w:marLeft w:val="-195"/>
                              <w:marRight w:val="0"/>
                              <w:marTop w:val="0"/>
                              <w:marBottom w:val="0"/>
                              <w:divBdr>
                                <w:top w:val="none" w:sz="0" w:space="0" w:color="auto"/>
                                <w:left w:val="none" w:sz="0" w:space="0" w:color="auto"/>
                                <w:bottom w:val="none" w:sz="0" w:space="0" w:color="auto"/>
                                <w:right w:val="none" w:sz="0" w:space="0" w:color="auto"/>
                              </w:divBdr>
                              <w:divsChild>
                                <w:div w:id="1380201457">
                                  <w:marLeft w:val="0"/>
                                  <w:marRight w:val="0"/>
                                  <w:marTop w:val="150"/>
                                  <w:marBottom w:val="150"/>
                                  <w:divBdr>
                                    <w:top w:val="none" w:sz="0" w:space="0" w:color="auto"/>
                                    <w:left w:val="none" w:sz="0" w:space="0" w:color="auto"/>
                                    <w:bottom w:val="none" w:sz="0" w:space="0" w:color="auto"/>
                                    <w:right w:val="none" w:sz="0" w:space="0" w:color="auto"/>
                                  </w:divBdr>
                                </w:div>
                              </w:divsChild>
                            </w:div>
                            <w:div w:id="602802080">
                              <w:marLeft w:val="-195"/>
                              <w:marRight w:val="0"/>
                              <w:marTop w:val="0"/>
                              <w:marBottom w:val="0"/>
                              <w:divBdr>
                                <w:top w:val="none" w:sz="0" w:space="0" w:color="auto"/>
                                <w:left w:val="none" w:sz="0" w:space="0" w:color="auto"/>
                                <w:bottom w:val="none" w:sz="0" w:space="0" w:color="auto"/>
                                <w:right w:val="none" w:sz="0" w:space="0" w:color="auto"/>
                              </w:divBdr>
                              <w:divsChild>
                                <w:div w:id="87570079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610851">
      <w:bodyDiv w:val="1"/>
      <w:marLeft w:val="0"/>
      <w:marRight w:val="0"/>
      <w:marTop w:val="0"/>
      <w:marBottom w:val="0"/>
      <w:divBdr>
        <w:top w:val="none" w:sz="0" w:space="0" w:color="auto"/>
        <w:left w:val="none" w:sz="0" w:space="0" w:color="auto"/>
        <w:bottom w:val="none" w:sz="0" w:space="0" w:color="auto"/>
        <w:right w:val="none" w:sz="0" w:space="0" w:color="auto"/>
      </w:divBdr>
      <w:divsChild>
        <w:div w:id="1794977670">
          <w:marLeft w:val="0"/>
          <w:marRight w:val="0"/>
          <w:marTop w:val="0"/>
          <w:marBottom w:val="0"/>
          <w:divBdr>
            <w:top w:val="none" w:sz="0" w:space="0" w:color="auto"/>
            <w:left w:val="none" w:sz="0" w:space="0" w:color="auto"/>
            <w:bottom w:val="none" w:sz="0" w:space="0" w:color="auto"/>
            <w:right w:val="none" w:sz="0" w:space="0" w:color="auto"/>
          </w:divBdr>
          <w:divsChild>
            <w:div w:id="1971745826">
              <w:marLeft w:val="-225"/>
              <w:marRight w:val="-225"/>
              <w:marTop w:val="0"/>
              <w:marBottom w:val="0"/>
              <w:divBdr>
                <w:top w:val="none" w:sz="0" w:space="0" w:color="auto"/>
                <w:left w:val="none" w:sz="0" w:space="0" w:color="auto"/>
                <w:bottom w:val="none" w:sz="0" w:space="0" w:color="auto"/>
                <w:right w:val="none" w:sz="0" w:space="0" w:color="auto"/>
              </w:divBdr>
              <w:divsChild>
                <w:div w:id="1618219382">
                  <w:marLeft w:val="0"/>
                  <w:marRight w:val="0"/>
                  <w:marTop w:val="0"/>
                  <w:marBottom w:val="0"/>
                  <w:divBdr>
                    <w:top w:val="none" w:sz="0" w:space="0" w:color="auto"/>
                    <w:left w:val="none" w:sz="0" w:space="0" w:color="auto"/>
                    <w:bottom w:val="none" w:sz="0" w:space="0" w:color="auto"/>
                    <w:right w:val="none" w:sz="0" w:space="0" w:color="auto"/>
                  </w:divBdr>
                  <w:divsChild>
                    <w:div w:id="2104302490">
                      <w:marLeft w:val="0"/>
                      <w:marRight w:val="0"/>
                      <w:marTop w:val="0"/>
                      <w:marBottom w:val="255"/>
                      <w:divBdr>
                        <w:top w:val="none" w:sz="0" w:space="0" w:color="auto"/>
                        <w:left w:val="none" w:sz="0" w:space="0" w:color="auto"/>
                        <w:bottom w:val="none" w:sz="0" w:space="0" w:color="auto"/>
                        <w:right w:val="none" w:sz="0" w:space="0" w:color="auto"/>
                      </w:divBdr>
                      <w:divsChild>
                        <w:div w:id="509956679">
                          <w:marLeft w:val="0"/>
                          <w:marRight w:val="0"/>
                          <w:marTop w:val="0"/>
                          <w:marBottom w:val="0"/>
                          <w:divBdr>
                            <w:top w:val="none" w:sz="0" w:space="0" w:color="auto"/>
                            <w:left w:val="none" w:sz="0" w:space="0" w:color="auto"/>
                            <w:bottom w:val="none" w:sz="0" w:space="0" w:color="auto"/>
                            <w:right w:val="none" w:sz="0" w:space="0" w:color="auto"/>
                          </w:divBdr>
                          <w:divsChild>
                            <w:div w:id="1274944245">
                              <w:marLeft w:val="-195"/>
                              <w:marRight w:val="0"/>
                              <w:marTop w:val="0"/>
                              <w:marBottom w:val="0"/>
                              <w:divBdr>
                                <w:top w:val="none" w:sz="0" w:space="0" w:color="auto"/>
                                <w:left w:val="none" w:sz="0" w:space="0" w:color="auto"/>
                                <w:bottom w:val="none" w:sz="0" w:space="0" w:color="auto"/>
                                <w:right w:val="none" w:sz="0" w:space="0" w:color="auto"/>
                              </w:divBdr>
                              <w:divsChild>
                                <w:div w:id="1583837737">
                                  <w:marLeft w:val="0"/>
                                  <w:marRight w:val="0"/>
                                  <w:marTop w:val="150"/>
                                  <w:marBottom w:val="150"/>
                                  <w:divBdr>
                                    <w:top w:val="none" w:sz="0" w:space="0" w:color="auto"/>
                                    <w:left w:val="none" w:sz="0" w:space="0" w:color="auto"/>
                                    <w:bottom w:val="none" w:sz="0" w:space="0" w:color="auto"/>
                                    <w:right w:val="none" w:sz="0" w:space="0" w:color="auto"/>
                                  </w:divBdr>
                                </w:div>
                              </w:divsChild>
                            </w:div>
                            <w:div w:id="1400135252">
                              <w:marLeft w:val="-195"/>
                              <w:marRight w:val="0"/>
                              <w:marTop w:val="0"/>
                              <w:marBottom w:val="0"/>
                              <w:divBdr>
                                <w:top w:val="none" w:sz="0" w:space="0" w:color="auto"/>
                                <w:left w:val="none" w:sz="0" w:space="0" w:color="auto"/>
                                <w:bottom w:val="none" w:sz="0" w:space="0" w:color="auto"/>
                                <w:right w:val="none" w:sz="0" w:space="0" w:color="auto"/>
                              </w:divBdr>
                              <w:divsChild>
                                <w:div w:id="835878579">
                                  <w:marLeft w:val="0"/>
                                  <w:marRight w:val="0"/>
                                  <w:marTop w:val="150"/>
                                  <w:marBottom w:val="150"/>
                                  <w:divBdr>
                                    <w:top w:val="none" w:sz="0" w:space="0" w:color="auto"/>
                                    <w:left w:val="none" w:sz="0" w:space="0" w:color="auto"/>
                                    <w:bottom w:val="none" w:sz="0" w:space="0" w:color="auto"/>
                                    <w:right w:val="none" w:sz="0" w:space="0" w:color="auto"/>
                                  </w:divBdr>
                                </w:div>
                              </w:divsChild>
                            </w:div>
                            <w:div w:id="1587617233">
                              <w:marLeft w:val="-195"/>
                              <w:marRight w:val="0"/>
                              <w:marTop w:val="0"/>
                              <w:marBottom w:val="0"/>
                              <w:divBdr>
                                <w:top w:val="none" w:sz="0" w:space="0" w:color="auto"/>
                                <w:left w:val="none" w:sz="0" w:space="0" w:color="auto"/>
                                <w:bottom w:val="none" w:sz="0" w:space="0" w:color="auto"/>
                                <w:right w:val="none" w:sz="0" w:space="0" w:color="auto"/>
                              </w:divBdr>
                              <w:divsChild>
                                <w:div w:id="1583560290">
                                  <w:marLeft w:val="0"/>
                                  <w:marRight w:val="0"/>
                                  <w:marTop w:val="150"/>
                                  <w:marBottom w:val="150"/>
                                  <w:divBdr>
                                    <w:top w:val="none" w:sz="0" w:space="0" w:color="auto"/>
                                    <w:left w:val="none" w:sz="0" w:space="0" w:color="auto"/>
                                    <w:bottom w:val="none" w:sz="0" w:space="0" w:color="auto"/>
                                    <w:right w:val="none" w:sz="0" w:space="0" w:color="auto"/>
                                  </w:divBdr>
                                </w:div>
                              </w:divsChild>
                            </w:div>
                            <w:div w:id="1539899459">
                              <w:marLeft w:val="-195"/>
                              <w:marRight w:val="0"/>
                              <w:marTop w:val="0"/>
                              <w:marBottom w:val="0"/>
                              <w:divBdr>
                                <w:top w:val="none" w:sz="0" w:space="0" w:color="auto"/>
                                <w:left w:val="none" w:sz="0" w:space="0" w:color="auto"/>
                                <w:bottom w:val="none" w:sz="0" w:space="0" w:color="auto"/>
                                <w:right w:val="none" w:sz="0" w:space="0" w:color="auto"/>
                              </w:divBdr>
                              <w:divsChild>
                                <w:div w:id="1773281228">
                                  <w:marLeft w:val="0"/>
                                  <w:marRight w:val="0"/>
                                  <w:marTop w:val="150"/>
                                  <w:marBottom w:val="150"/>
                                  <w:divBdr>
                                    <w:top w:val="none" w:sz="0" w:space="0" w:color="auto"/>
                                    <w:left w:val="none" w:sz="0" w:space="0" w:color="auto"/>
                                    <w:bottom w:val="none" w:sz="0" w:space="0" w:color="auto"/>
                                    <w:right w:val="none" w:sz="0" w:space="0" w:color="auto"/>
                                  </w:divBdr>
                                </w:div>
                              </w:divsChild>
                            </w:div>
                            <w:div w:id="1947345907">
                              <w:marLeft w:val="-195"/>
                              <w:marRight w:val="0"/>
                              <w:marTop w:val="0"/>
                              <w:marBottom w:val="0"/>
                              <w:divBdr>
                                <w:top w:val="none" w:sz="0" w:space="0" w:color="auto"/>
                                <w:left w:val="none" w:sz="0" w:space="0" w:color="auto"/>
                                <w:bottom w:val="none" w:sz="0" w:space="0" w:color="auto"/>
                                <w:right w:val="none" w:sz="0" w:space="0" w:color="auto"/>
                              </w:divBdr>
                              <w:divsChild>
                                <w:div w:id="174465656">
                                  <w:marLeft w:val="0"/>
                                  <w:marRight w:val="0"/>
                                  <w:marTop w:val="150"/>
                                  <w:marBottom w:val="150"/>
                                  <w:divBdr>
                                    <w:top w:val="none" w:sz="0" w:space="0" w:color="auto"/>
                                    <w:left w:val="none" w:sz="0" w:space="0" w:color="auto"/>
                                    <w:bottom w:val="none" w:sz="0" w:space="0" w:color="auto"/>
                                    <w:right w:val="none" w:sz="0" w:space="0" w:color="auto"/>
                                  </w:divBdr>
                                </w:div>
                              </w:divsChild>
                            </w:div>
                            <w:div w:id="579412535">
                              <w:marLeft w:val="-195"/>
                              <w:marRight w:val="0"/>
                              <w:marTop w:val="0"/>
                              <w:marBottom w:val="0"/>
                              <w:divBdr>
                                <w:top w:val="none" w:sz="0" w:space="0" w:color="auto"/>
                                <w:left w:val="none" w:sz="0" w:space="0" w:color="auto"/>
                                <w:bottom w:val="none" w:sz="0" w:space="0" w:color="auto"/>
                                <w:right w:val="none" w:sz="0" w:space="0" w:color="auto"/>
                              </w:divBdr>
                              <w:divsChild>
                                <w:div w:id="111825507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9917011">
      <w:bodyDiv w:val="1"/>
      <w:marLeft w:val="0"/>
      <w:marRight w:val="0"/>
      <w:marTop w:val="0"/>
      <w:marBottom w:val="0"/>
      <w:divBdr>
        <w:top w:val="none" w:sz="0" w:space="0" w:color="auto"/>
        <w:left w:val="none" w:sz="0" w:space="0" w:color="auto"/>
        <w:bottom w:val="none" w:sz="0" w:space="0" w:color="auto"/>
        <w:right w:val="none" w:sz="0" w:space="0" w:color="auto"/>
      </w:divBdr>
    </w:div>
    <w:div w:id="1373307147">
      <w:bodyDiv w:val="1"/>
      <w:marLeft w:val="0"/>
      <w:marRight w:val="0"/>
      <w:marTop w:val="0"/>
      <w:marBottom w:val="0"/>
      <w:divBdr>
        <w:top w:val="none" w:sz="0" w:space="0" w:color="auto"/>
        <w:left w:val="none" w:sz="0" w:space="0" w:color="auto"/>
        <w:bottom w:val="none" w:sz="0" w:space="0" w:color="auto"/>
        <w:right w:val="none" w:sz="0" w:space="0" w:color="auto"/>
      </w:divBdr>
    </w:div>
    <w:div w:id="1614753510">
      <w:bodyDiv w:val="1"/>
      <w:marLeft w:val="0"/>
      <w:marRight w:val="0"/>
      <w:marTop w:val="0"/>
      <w:marBottom w:val="0"/>
      <w:divBdr>
        <w:top w:val="none" w:sz="0" w:space="0" w:color="auto"/>
        <w:left w:val="none" w:sz="0" w:space="0" w:color="auto"/>
        <w:bottom w:val="none" w:sz="0" w:space="0" w:color="auto"/>
        <w:right w:val="none" w:sz="0" w:space="0" w:color="auto"/>
      </w:divBdr>
    </w:div>
    <w:div w:id="1635915407">
      <w:bodyDiv w:val="1"/>
      <w:marLeft w:val="0"/>
      <w:marRight w:val="0"/>
      <w:marTop w:val="0"/>
      <w:marBottom w:val="0"/>
      <w:divBdr>
        <w:top w:val="none" w:sz="0" w:space="0" w:color="auto"/>
        <w:left w:val="none" w:sz="0" w:space="0" w:color="auto"/>
        <w:bottom w:val="none" w:sz="0" w:space="0" w:color="auto"/>
        <w:right w:val="none" w:sz="0" w:space="0" w:color="auto"/>
      </w:divBdr>
    </w:div>
    <w:div w:id="1779524408">
      <w:bodyDiv w:val="1"/>
      <w:marLeft w:val="0"/>
      <w:marRight w:val="0"/>
      <w:marTop w:val="0"/>
      <w:marBottom w:val="0"/>
      <w:divBdr>
        <w:top w:val="none" w:sz="0" w:space="0" w:color="auto"/>
        <w:left w:val="none" w:sz="0" w:space="0" w:color="auto"/>
        <w:bottom w:val="none" w:sz="0" w:space="0" w:color="auto"/>
        <w:right w:val="none" w:sz="0" w:space="0" w:color="auto"/>
      </w:divBdr>
      <w:divsChild>
        <w:div w:id="1254630784">
          <w:marLeft w:val="-195"/>
          <w:marRight w:val="0"/>
          <w:marTop w:val="0"/>
          <w:marBottom w:val="0"/>
          <w:divBdr>
            <w:top w:val="none" w:sz="0" w:space="0" w:color="auto"/>
            <w:left w:val="none" w:sz="0" w:space="0" w:color="auto"/>
            <w:bottom w:val="none" w:sz="0" w:space="0" w:color="auto"/>
            <w:right w:val="none" w:sz="0" w:space="0" w:color="auto"/>
          </w:divBdr>
          <w:divsChild>
            <w:div w:id="1405058329">
              <w:marLeft w:val="0"/>
              <w:marRight w:val="0"/>
              <w:marTop w:val="0"/>
              <w:marBottom w:val="0"/>
              <w:divBdr>
                <w:top w:val="none" w:sz="0" w:space="0" w:color="auto"/>
                <w:left w:val="none" w:sz="0" w:space="0" w:color="auto"/>
                <w:bottom w:val="none" w:sz="0" w:space="0" w:color="auto"/>
                <w:right w:val="none" w:sz="0" w:space="0" w:color="auto"/>
              </w:divBdr>
            </w:div>
          </w:divsChild>
        </w:div>
        <w:div w:id="1425105090">
          <w:marLeft w:val="-195"/>
          <w:marRight w:val="0"/>
          <w:marTop w:val="0"/>
          <w:marBottom w:val="0"/>
          <w:divBdr>
            <w:top w:val="none" w:sz="0" w:space="0" w:color="auto"/>
            <w:left w:val="none" w:sz="0" w:space="0" w:color="auto"/>
            <w:bottom w:val="none" w:sz="0" w:space="0" w:color="auto"/>
            <w:right w:val="none" w:sz="0" w:space="0" w:color="auto"/>
          </w:divBdr>
          <w:divsChild>
            <w:div w:id="556819555">
              <w:marLeft w:val="0"/>
              <w:marRight w:val="0"/>
              <w:marTop w:val="0"/>
              <w:marBottom w:val="0"/>
              <w:divBdr>
                <w:top w:val="none" w:sz="0" w:space="0" w:color="auto"/>
                <w:left w:val="none" w:sz="0" w:space="0" w:color="auto"/>
                <w:bottom w:val="none" w:sz="0" w:space="0" w:color="auto"/>
                <w:right w:val="none" w:sz="0" w:space="0" w:color="auto"/>
              </w:divBdr>
            </w:div>
          </w:divsChild>
        </w:div>
        <w:div w:id="1701277328">
          <w:marLeft w:val="-195"/>
          <w:marRight w:val="0"/>
          <w:marTop w:val="0"/>
          <w:marBottom w:val="0"/>
          <w:divBdr>
            <w:top w:val="none" w:sz="0" w:space="0" w:color="auto"/>
            <w:left w:val="none" w:sz="0" w:space="0" w:color="auto"/>
            <w:bottom w:val="none" w:sz="0" w:space="0" w:color="auto"/>
            <w:right w:val="none" w:sz="0" w:space="0" w:color="auto"/>
          </w:divBdr>
          <w:divsChild>
            <w:div w:id="212934013">
              <w:marLeft w:val="0"/>
              <w:marRight w:val="0"/>
              <w:marTop w:val="0"/>
              <w:marBottom w:val="0"/>
              <w:divBdr>
                <w:top w:val="none" w:sz="0" w:space="0" w:color="auto"/>
                <w:left w:val="none" w:sz="0" w:space="0" w:color="auto"/>
                <w:bottom w:val="none" w:sz="0" w:space="0" w:color="auto"/>
                <w:right w:val="none" w:sz="0" w:space="0" w:color="auto"/>
              </w:divBdr>
            </w:div>
          </w:divsChild>
        </w:div>
        <w:div w:id="418258825">
          <w:marLeft w:val="-195"/>
          <w:marRight w:val="0"/>
          <w:marTop w:val="0"/>
          <w:marBottom w:val="0"/>
          <w:divBdr>
            <w:top w:val="none" w:sz="0" w:space="0" w:color="auto"/>
            <w:left w:val="none" w:sz="0" w:space="0" w:color="auto"/>
            <w:bottom w:val="none" w:sz="0" w:space="0" w:color="auto"/>
            <w:right w:val="none" w:sz="0" w:space="0" w:color="auto"/>
          </w:divBdr>
          <w:divsChild>
            <w:div w:id="916524050">
              <w:marLeft w:val="0"/>
              <w:marRight w:val="0"/>
              <w:marTop w:val="0"/>
              <w:marBottom w:val="0"/>
              <w:divBdr>
                <w:top w:val="none" w:sz="0" w:space="0" w:color="auto"/>
                <w:left w:val="none" w:sz="0" w:space="0" w:color="auto"/>
                <w:bottom w:val="none" w:sz="0" w:space="0" w:color="auto"/>
                <w:right w:val="none" w:sz="0" w:space="0" w:color="auto"/>
              </w:divBdr>
            </w:div>
          </w:divsChild>
        </w:div>
        <w:div w:id="1747144379">
          <w:marLeft w:val="-195"/>
          <w:marRight w:val="0"/>
          <w:marTop w:val="0"/>
          <w:marBottom w:val="0"/>
          <w:divBdr>
            <w:top w:val="none" w:sz="0" w:space="0" w:color="auto"/>
            <w:left w:val="none" w:sz="0" w:space="0" w:color="auto"/>
            <w:bottom w:val="none" w:sz="0" w:space="0" w:color="auto"/>
            <w:right w:val="none" w:sz="0" w:space="0" w:color="auto"/>
          </w:divBdr>
          <w:divsChild>
            <w:div w:id="175782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072050">
      <w:bodyDiv w:val="1"/>
      <w:marLeft w:val="0"/>
      <w:marRight w:val="0"/>
      <w:marTop w:val="0"/>
      <w:marBottom w:val="0"/>
      <w:divBdr>
        <w:top w:val="none" w:sz="0" w:space="0" w:color="auto"/>
        <w:left w:val="none" w:sz="0" w:space="0" w:color="auto"/>
        <w:bottom w:val="none" w:sz="0" w:space="0" w:color="auto"/>
        <w:right w:val="none" w:sz="0" w:space="0" w:color="auto"/>
      </w:divBdr>
      <w:divsChild>
        <w:div w:id="2064980723">
          <w:marLeft w:val="-195"/>
          <w:marRight w:val="0"/>
          <w:marTop w:val="0"/>
          <w:marBottom w:val="0"/>
          <w:divBdr>
            <w:top w:val="none" w:sz="0" w:space="0" w:color="auto"/>
            <w:left w:val="none" w:sz="0" w:space="0" w:color="auto"/>
            <w:bottom w:val="none" w:sz="0" w:space="0" w:color="auto"/>
            <w:right w:val="none" w:sz="0" w:space="0" w:color="auto"/>
          </w:divBdr>
          <w:divsChild>
            <w:div w:id="31079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DCF73E-0A9C-4B0F-9793-DEAE0368F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473</Words>
  <Characters>2698</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Darko Pintarič</cp:lastModifiedBy>
  <cp:revision>4</cp:revision>
  <cp:lastPrinted>2020-01-03T10:06:00Z</cp:lastPrinted>
  <dcterms:created xsi:type="dcterms:W3CDTF">2019-12-24T11:16:00Z</dcterms:created>
  <dcterms:modified xsi:type="dcterms:W3CDTF">2020-01-03T10:47:00Z</dcterms:modified>
</cp:coreProperties>
</file>