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1520" w14:textId="5C99649B" w:rsidR="00B8409C" w:rsidRPr="00072473" w:rsidRDefault="00B8409C" w:rsidP="0090515F">
      <w:pPr>
        <w:keepNext/>
        <w:keepLines/>
        <w:rPr>
          <w:rFonts w:ascii="Tahoma" w:hAnsi="Tahoma" w:cs="Tahoma"/>
          <w:sz w:val="20"/>
          <w:lang w:val="en-US"/>
        </w:rPr>
      </w:pPr>
      <w:r w:rsidRPr="00072473">
        <w:rPr>
          <w:rFonts w:ascii="Tahoma" w:hAnsi="Tahoma" w:cs="Tahoma"/>
          <w:sz w:val="20"/>
          <w:lang w:val="en-US"/>
        </w:rPr>
        <w:t xml:space="preserve">Datum: </w:t>
      </w:r>
      <w:r w:rsidR="00531630">
        <w:rPr>
          <w:rFonts w:ascii="Tahoma" w:hAnsi="Tahoma" w:cs="Tahoma"/>
          <w:sz w:val="20"/>
          <w:lang w:val="en-US"/>
        </w:rPr>
        <w:t>3</w:t>
      </w:r>
      <w:r w:rsidR="00D57FE9" w:rsidRPr="00072473">
        <w:rPr>
          <w:rFonts w:ascii="Tahoma" w:hAnsi="Tahoma" w:cs="Tahoma"/>
          <w:sz w:val="20"/>
          <w:lang w:val="en-US"/>
        </w:rPr>
        <w:t>.</w:t>
      </w:r>
      <w:r w:rsidR="00572F25">
        <w:rPr>
          <w:rFonts w:ascii="Tahoma" w:hAnsi="Tahoma" w:cs="Tahoma"/>
          <w:sz w:val="20"/>
          <w:lang w:val="en-US"/>
        </w:rPr>
        <w:t xml:space="preserve"> </w:t>
      </w:r>
      <w:r w:rsidR="00531630">
        <w:rPr>
          <w:rFonts w:ascii="Tahoma" w:hAnsi="Tahoma" w:cs="Tahoma"/>
          <w:sz w:val="20"/>
          <w:lang w:val="en-US"/>
        </w:rPr>
        <w:t>10</w:t>
      </w:r>
      <w:r w:rsidR="00D57FE9" w:rsidRPr="00072473">
        <w:rPr>
          <w:rFonts w:ascii="Tahoma" w:hAnsi="Tahoma" w:cs="Tahoma"/>
          <w:sz w:val="20"/>
          <w:lang w:val="en-US"/>
        </w:rPr>
        <w:t>.</w:t>
      </w:r>
      <w:r w:rsidR="00441F5B" w:rsidRPr="00072473">
        <w:rPr>
          <w:rFonts w:ascii="Tahoma" w:hAnsi="Tahoma" w:cs="Tahoma"/>
          <w:sz w:val="20"/>
          <w:lang w:val="en-US"/>
        </w:rPr>
        <w:t xml:space="preserve"> 202</w:t>
      </w:r>
      <w:r w:rsidR="00BA7AA9">
        <w:rPr>
          <w:rFonts w:ascii="Tahoma" w:hAnsi="Tahoma" w:cs="Tahoma"/>
          <w:sz w:val="20"/>
          <w:lang w:val="en-US"/>
        </w:rPr>
        <w:t>5</w:t>
      </w:r>
    </w:p>
    <w:p w14:paraId="70352FC2" w14:textId="77777777" w:rsidR="00763D0C" w:rsidRPr="00072473" w:rsidRDefault="00763D0C" w:rsidP="0090515F">
      <w:pPr>
        <w:keepNext/>
        <w:keepLines/>
        <w:rPr>
          <w:rFonts w:ascii="Tahoma" w:hAnsi="Tahoma" w:cs="Tahoma"/>
          <w:sz w:val="20"/>
        </w:rPr>
      </w:pPr>
    </w:p>
    <w:p w14:paraId="43761C17" w14:textId="77777777" w:rsidR="00B8409C" w:rsidRPr="00072473" w:rsidRDefault="00B8409C" w:rsidP="0090515F">
      <w:pPr>
        <w:keepNext/>
        <w:keepLines/>
        <w:rPr>
          <w:rFonts w:ascii="Tahoma" w:hAnsi="Tahoma" w:cs="Tahoma"/>
          <w:sz w:val="20"/>
        </w:rPr>
      </w:pPr>
      <w:r w:rsidRPr="00072473">
        <w:rPr>
          <w:rFonts w:ascii="Tahoma" w:hAnsi="Tahoma" w:cs="Tahoma"/>
          <w:sz w:val="20"/>
        </w:rPr>
        <w:t>Spoštovani,</w:t>
      </w:r>
    </w:p>
    <w:p w14:paraId="25206683" w14:textId="77777777" w:rsidR="00B8409C" w:rsidRPr="00072473" w:rsidRDefault="00B8409C" w:rsidP="0090515F">
      <w:pPr>
        <w:keepNext/>
        <w:keepLines/>
        <w:rPr>
          <w:rFonts w:ascii="Tahoma" w:hAnsi="Tahoma" w:cs="Tahoma"/>
          <w:sz w:val="20"/>
        </w:rPr>
      </w:pPr>
    </w:p>
    <w:p w14:paraId="6709865B" w14:textId="2F139FBF" w:rsidR="00441F5B" w:rsidRPr="00072473" w:rsidRDefault="007C3B30" w:rsidP="0090515F">
      <w:pPr>
        <w:keepNext/>
        <w:keepLines/>
        <w:jc w:val="both"/>
        <w:rPr>
          <w:rFonts w:ascii="Tahoma" w:hAnsi="Tahoma" w:cs="Tahoma"/>
          <w:b/>
          <w:bCs/>
          <w:sz w:val="20"/>
        </w:rPr>
      </w:pPr>
      <w:r w:rsidRPr="00072473">
        <w:rPr>
          <w:rFonts w:ascii="Tahoma" w:hAnsi="Tahoma" w:cs="Tahoma"/>
          <w:bCs/>
          <w:sz w:val="20"/>
        </w:rPr>
        <w:t>objavljamo odgovor</w:t>
      </w:r>
      <w:r w:rsidR="000E1266">
        <w:rPr>
          <w:rFonts w:ascii="Tahoma" w:hAnsi="Tahoma" w:cs="Tahoma"/>
          <w:bCs/>
          <w:sz w:val="20"/>
        </w:rPr>
        <w:t xml:space="preserve"> na </w:t>
      </w:r>
      <w:r w:rsidR="00BA7AA9">
        <w:rPr>
          <w:rFonts w:ascii="Tahoma" w:hAnsi="Tahoma" w:cs="Tahoma"/>
          <w:bCs/>
          <w:sz w:val="20"/>
        </w:rPr>
        <w:t>zastavljen</w:t>
      </w:r>
      <w:r w:rsidR="00531630">
        <w:rPr>
          <w:rFonts w:ascii="Tahoma" w:hAnsi="Tahoma" w:cs="Tahoma"/>
          <w:bCs/>
          <w:sz w:val="20"/>
        </w:rPr>
        <w:t>a</w:t>
      </w:r>
      <w:r w:rsidR="00BA7AA9">
        <w:rPr>
          <w:rFonts w:ascii="Tahoma" w:hAnsi="Tahoma" w:cs="Tahoma"/>
          <w:bCs/>
          <w:sz w:val="20"/>
        </w:rPr>
        <w:t xml:space="preserve"> </w:t>
      </w:r>
      <w:r w:rsidR="000E1266">
        <w:rPr>
          <w:rFonts w:ascii="Tahoma" w:hAnsi="Tahoma" w:cs="Tahoma"/>
          <w:bCs/>
          <w:sz w:val="20"/>
        </w:rPr>
        <w:t>vprašanj</w:t>
      </w:r>
      <w:r w:rsidR="00531630">
        <w:rPr>
          <w:rFonts w:ascii="Tahoma" w:hAnsi="Tahoma" w:cs="Tahoma"/>
          <w:bCs/>
          <w:sz w:val="20"/>
        </w:rPr>
        <w:t>a</w:t>
      </w:r>
      <w:r w:rsidR="001A53B9">
        <w:rPr>
          <w:rFonts w:ascii="Tahoma" w:hAnsi="Tahoma" w:cs="Tahoma"/>
          <w:bCs/>
          <w:sz w:val="20"/>
        </w:rPr>
        <w:t xml:space="preserve"> gospoda</w:t>
      </w:r>
      <w:r w:rsidR="00531630">
        <w:rPr>
          <w:rFonts w:ascii="Tahoma" w:hAnsi="Tahoma" w:cs="Tahoma"/>
          <w:bCs/>
          <w:sz w:val="20"/>
        </w:rPr>
        <w:t>rskih</w:t>
      </w:r>
      <w:r w:rsidR="001A53B9">
        <w:rPr>
          <w:rFonts w:ascii="Tahoma" w:hAnsi="Tahoma" w:cs="Tahoma"/>
          <w:bCs/>
          <w:sz w:val="20"/>
        </w:rPr>
        <w:t xml:space="preserve"> subjek</w:t>
      </w:r>
      <w:r w:rsidR="00531630">
        <w:rPr>
          <w:rFonts w:ascii="Tahoma" w:hAnsi="Tahoma" w:cs="Tahoma"/>
          <w:bCs/>
          <w:sz w:val="20"/>
        </w:rPr>
        <w:t>tov</w:t>
      </w:r>
      <w:r w:rsidRPr="00072473">
        <w:rPr>
          <w:rFonts w:ascii="Tahoma" w:hAnsi="Tahoma" w:cs="Tahoma"/>
          <w:bCs/>
          <w:sz w:val="20"/>
        </w:rPr>
        <w:t xml:space="preserve"> </w:t>
      </w:r>
      <w:r w:rsidR="00B93D81" w:rsidRPr="00072473">
        <w:rPr>
          <w:rFonts w:ascii="Tahoma" w:hAnsi="Tahoma" w:cs="Tahoma"/>
          <w:bCs/>
          <w:sz w:val="20"/>
        </w:rPr>
        <w:t xml:space="preserve">za javno naročilo št. </w:t>
      </w:r>
      <w:r w:rsidR="00531630">
        <w:rPr>
          <w:rFonts w:ascii="Tahoma" w:hAnsi="Tahoma" w:cs="Tahoma"/>
          <w:b/>
          <w:bCs/>
          <w:sz w:val="20"/>
        </w:rPr>
        <w:t>LPT</w:t>
      </w:r>
      <w:r w:rsidR="00B93D81" w:rsidRPr="00072473">
        <w:rPr>
          <w:rFonts w:ascii="Tahoma" w:hAnsi="Tahoma" w:cs="Tahoma"/>
          <w:b/>
          <w:bCs/>
          <w:sz w:val="20"/>
        </w:rPr>
        <w:t>-</w:t>
      </w:r>
      <w:r w:rsidR="00531630">
        <w:rPr>
          <w:rFonts w:ascii="Tahoma" w:hAnsi="Tahoma" w:cs="Tahoma"/>
          <w:b/>
          <w:bCs/>
          <w:sz w:val="20"/>
        </w:rPr>
        <w:t>128</w:t>
      </w:r>
      <w:r w:rsidR="00D57D17">
        <w:rPr>
          <w:rFonts w:ascii="Tahoma" w:hAnsi="Tahoma" w:cs="Tahoma"/>
          <w:b/>
          <w:bCs/>
          <w:sz w:val="20"/>
        </w:rPr>
        <w:t>/2</w:t>
      </w:r>
      <w:r w:rsidR="00BA7AA9">
        <w:rPr>
          <w:rFonts w:ascii="Tahoma" w:hAnsi="Tahoma" w:cs="Tahoma"/>
          <w:b/>
          <w:bCs/>
          <w:sz w:val="20"/>
        </w:rPr>
        <w:t>5</w:t>
      </w:r>
      <w:r w:rsidR="00441F5B" w:rsidRPr="00072473">
        <w:rPr>
          <w:rFonts w:ascii="Tahoma" w:hAnsi="Tahoma" w:cs="Tahoma"/>
          <w:bCs/>
          <w:sz w:val="20"/>
        </w:rPr>
        <w:t xml:space="preserve"> </w:t>
      </w:r>
      <w:r w:rsidR="00531630">
        <w:rPr>
          <w:rFonts w:ascii="Tahoma" w:hAnsi="Tahoma" w:cs="Tahoma"/>
          <w:b/>
          <w:bCs/>
          <w:sz w:val="20"/>
        </w:rPr>
        <w:t>Nakup treh čistilnih strojev</w:t>
      </w:r>
      <w:r w:rsidR="000E1266">
        <w:rPr>
          <w:rFonts w:ascii="Tahoma" w:hAnsi="Tahoma" w:cs="Tahoma"/>
          <w:b/>
          <w:bCs/>
          <w:sz w:val="20"/>
        </w:rPr>
        <w:t xml:space="preserve">, </w:t>
      </w:r>
      <w:r w:rsidR="000E1266" w:rsidRPr="00F03146">
        <w:rPr>
          <w:rFonts w:ascii="Tahoma" w:hAnsi="Tahoma" w:cs="Tahoma"/>
          <w:bCs/>
          <w:sz w:val="20"/>
        </w:rPr>
        <w:t xml:space="preserve">ki </w:t>
      </w:r>
      <w:r w:rsidR="00531630">
        <w:rPr>
          <w:rFonts w:ascii="Tahoma" w:hAnsi="Tahoma" w:cs="Tahoma"/>
          <w:bCs/>
          <w:sz w:val="20"/>
        </w:rPr>
        <w:t>so</w:t>
      </w:r>
      <w:r w:rsidR="000E1266" w:rsidRPr="00F03146">
        <w:rPr>
          <w:rFonts w:ascii="Tahoma" w:hAnsi="Tahoma" w:cs="Tahoma"/>
          <w:bCs/>
          <w:sz w:val="20"/>
        </w:rPr>
        <w:t xml:space="preserve"> bil</w:t>
      </w:r>
      <w:r w:rsidR="00531630">
        <w:rPr>
          <w:rFonts w:ascii="Tahoma" w:hAnsi="Tahoma" w:cs="Tahoma"/>
          <w:bCs/>
          <w:sz w:val="20"/>
        </w:rPr>
        <w:t>a</w:t>
      </w:r>
      <w:r w:rsidR="000E1266" w:rsidRPr="00F03146">
        <w:rPr>
          <w:rFonts w:ascii="Tahoma" w:hAnsi="Tahoma" w:cs="Tahoma"/>
          <w:bCs/>
          <w:sz w:val="20"/>
        </w:rPr>
        <w:t xml:space="preserve"> posredovan</w:t>
      </w:r>
      <w:r w:rsidR="00531630">
        <w:rPr>
          <w:rFonts w:ascii="Tahoma" w:hAnsi="Tahoma" w:cs="Tahoma"/>
          <w:bCs/>
          <w:sz w:val="20"/>
        </w:rPr>
        <w:t>a</w:t>
      </w:r>
      <w:r w:rsidR="00DE7103" w:rsidRPr="00072473">
        <w:rPr>
          <w:rFonts w:ascii="Tahoma" w:hAnsi="Tahoma" w:cs="Tahoma"/>
          <w:bCs/>
          <w:sz w:val="20"/>
        </w:rPr>
        <w:t xml:space="preserve"> naročniku preko Portala javnih naročil</w:t>
      </w:r>
      <w:r w:rsidR="00027F8E" w:rsidRPr="00072473">
        <w:rPr>
          <w:rFonts w:ascii="Tahoma" w:hAnsi="Tahoma" w:cs="Tahoma"/>
          <w:bCs/>
          <w:sz w:val="20"/>
        </w:rPr>
        <w:t>.</w:t>
      </w:r>
    </w:p>
    <w:p w14:paraId="737437EF" w14:textId="77777777" w:rsidR="004B1676" w:rsidRDefault="004B1676" w:rsidP="0090515F">
      <w:pPr>
        <w:keepNext/>
        <w:keepLines/>
        <w:jc w:val="both"/>
        <w:rPr>
          <w:rFonts w:ascii="Tahoma" w:hAnsi="Tahoma" w:cs="Tahoma"/>
          <w:sz w:val="20"/>
        </w:rPr>
      </w:pPr>
    </w:p>
    <w:p w14:paraId="4C92B4B9" w14:textId="77777777" w:rsidR="00572F25" w:rsidRDefault="00572F25" w:rsidP="0090515F">
      <w:pPr>
        <w:keepNext/>
        <w:keepLines/>
        <w:ind w:left="5387"/>
        <w:rPr>
          <w:rFonts w:ascii="Tahoma" w:hAnsi="Tahoma" w:cs="Tahoma"/>
          <w:sz w:val="20"/>
        </w:rPr>
      </w:pPr>
    </w:p>
    <w:p w14:paraId="332C0270" w14:textId="20C8AF55" w:rsidR="00572F25" w:rsidRPr="00572F25" w:rsidRDefault="00572F25" w:rsidP="0090515F">
      <w:pPr>
        <w:keepNext/>
        <w:keepLines/>
        <w:spacing w:after="120"/>
        <w:jc w:val="both"/>
        <w:rPr>
          <w:rFonts w:ascii="Tahoma" w:hAnsi="Tahoma" w:cs="Tahoma"/>
          <w:color w:val="FF0000"/>
          <w:sz w:val="20"/>
        </w:rPr>
      </w:pPr>
      <w:r w:rsidRPr="00572F25">
        <w:rPr>
          <w:rFonts w:ascii="Tahoma" w:eastAsia="Calibri" w:hAnsi="Tahoma" w:cs="Tahoma"/>
          <w:color w:val="FF0000"/>
          <w:sz w:val="20"/>
          <w:szCs w:val="24"/>
        </w:rPr>
        <w:t>VPRAŠANJE:</w:t>
      </w:r>
      <w:r w:rsidRPr="00572F25">
        <w:rPr>
          <w:rFonts w:ascii="Helvetica" w:eastAsia="Calibri" w:hAnsi="Helvetica" w:cs="Helvetica"/>
          <w:b/>
          <w:bCs/>
          <w:color w:val="333333"/>
          <w:sz w:val="21"/>
          <w:szCs w:val="21"/>
        </w:rPr>
        <w:t xml:space="preserve"> </w:t>
      </w:r>
      <w:r w:rsidRPr="00572F25">
        <w:rPr>
          <w:rFonts w:ascii="Helvetica" w:eastAsia="Calibri" w:hAnsi="Helvetica" w:cs="Helvetica"/>
          <w:color w:val="FF0000"/>
          <w:sz w:val="21"/>
          <w:szCs w:val="21"/>
        </w:rPr>
        <w:t xml:space="preserve">Datum prejema: </w:t>
      </w:r>
      <w:r w:rsidR="00BA7AA9">
        <w:rPr>
          <w:rFonts w:ascii="Helvetica" w:eastAsia="Calibri" w:hAnsi="Helvetica" w:cs="Helvetica"/>
          <w:color w:val="FF0000"/>
          <w:sz w:val="21"/>
          <w:szCs w:val="21"/>
        </w:rPr>
        <w:t>02</w:t>
      </w:r>
      <w:r w:rsidRPr="00572F25">
        <w:rPr>
          <w:rFonts w:ascii="Helvetica" w:eastAsia="Calibri" w:hAnsi="Helvetica" w:cs="Helvetica"/>
          <w:color w:val="FF0000"/>
          <w:sz w:val="21"/>
          <w:szCs w:val="21"/>
        </w:rPr>
        <w:t>.</w:t>
      </w:r>
      <w:r w:rsidR="00BA7AA9">
        <w:rPr>
          <w:rFonts w:ascii="Helvetica" w:eastAsia="Calibri" w:hAnsi="Helvetica" w:cs="Helvetica"/>
          <w:color w:val="FF0000"/>
          <w:sz w:val="21"/>
          <w:szCs w:val="21"/>
        </w:rPr>
        <w:t xml:space="preserve"> </w:t>
      </w:r>
      <w:r w:rsidR="00531630">
        <w:rPr>
          <w:rFonts w:ascii="Helvetica" w:eastAsia="Calibri" w:hAnsi="Helvetica" w:cs="Helvetica"/>
          <w:color w:val="FF0000"/>
          <w:sz w:val="21"/>
          <w:szCs w:val="21"/>
        </w:rPr>
        <w:t>10</w:t>
      </w:r>
      <w:r w:rsidRPr="00572F25">
        <w:rPr>
          <w:rFonts w:ascii="Helvetica" w:eastAsia="Calibri" w:hAnsi="Helvetica" w:cs="Helvetica"/>
          <w:color w:val="FF0000"/>
          <w:sz w:val="21"/>
          <w:szCs w:val="21"/>
        </w:rPr>
        <w:t>.202</w:t>
      </w:r>
      <w:r w:rsidR="00BA7AA9">
        <w:rPr>
          <w:rFonts w:ascii="Helvetica" w:eastAsia="Calibri" w:hAnsi="Helvetica" w:cs="Helvetica"/>
          <w:color w:val="FF0000"/>
          <w:sz w:val="21"/>
          <w:szCs w:val="21"/>
        </w:rPr>
        <w:t>5</w:t>
      </w:r>
      <w:r w:rsidRPr="00572F25">
        <w:rPr>
          <w:rFonts w:ascii="Helvetica" w:eastAsia="Calibri" w:hAnsi="Helvetica" w:cs="Helvetica"/>
          <w:color w:val="FF0000"/>
          <w:sz w:val="21"/>
          <w:szCs w:val="21"/>
        </w:rPr>
        <w:t xml:space="preserve"> </w:t>
      </w:r>
      <w:r w:rsidR="00BA7AA9">
        <w:rPr>
          <w:rFonts w:ascii="Helvetica" w:eastAsia="Calibri" w:hAnsi="Helvetica" w:cs="Helvetica"/>
          <w:color w:val="FF0000"/>
          <w:sz w:val="21"/>
          <w:szCs w:val="21"/>
        </w:rPr>
        <w:t>1</w:t>
      </w:r>
      <w:r w:rsidR="00531630">
        <w:rPr>
          <w:rFonts w:ascii="Helvetica" w:eastAsia="Calibri" w:hAnsi="Helvetica" w:cs="Helvetica"/>
          <w:color w:val="FF0000"/>
          <w:sz w:val="21"/>
          <w:szCs w:val="21"/>
        </w:rPr>
        <w:t>1</w:t>
      </w:r>
      <w:r w:rsidRPr="00572F25">
        <w:rPr>
          <w:rFonts w:ascii="Helvetica" w:eastAsia="Calibri" w:hAnsi="Helvetica" w:cs="Helvetica"/>
          <w:color w:val="FF0000"/>
          <w:sz w:val="21"/>
          <w:szCs w:val="21"/>
        </w:rPr>
        <w:t>:</w:t>
      </w:r>
      <w:r w:rsidR="00531630">
        <w:rPr>
          <w:rFonts w:ascii="Helvetica" w:eastAsia="Calibri" w:hAnsi="Helvetica" w:cs="Helvetica"/>
          <w:color w:val="FF0000"/>
          <w:sz w:val="21"/>
          <w:szCs w:val="21"/>
        </w:rPr>
        <w:t>38</w:t>
      </w:r>
    </w:p>
    <w:p w14:paraId="1E0067B0" w14:textId="3B573749" w:rsidR="00BA7AA9" w:rsidRPr="00531630" w:rsidRDefault="00531630" w:rsidP="0090515F">
      <w:pPr>
        <w:keepNext/>
        <w:keepLines/>
        <w:jc w:val="both"/>
        <w:rPr>
          <w:rFonts w:ascii="Tahoma" w:hAnsi="Tahoma" w:cs="Tahoma"/>
          <w:bCs/>
          <w:sz w:val="20"/>
        </w:rPr>
      </w:pPr>
      <w:r w:rsidRPr="00531630">
        <w:rPr>
          <w:rFonts w:ascii="Tahoma" w:hAnsi="Tahoma" w:cs="Tahoma"/>
          <w:bCs/>
          <w:sz w:val="20"/>
        </w:rPr>
        <w:t>Spoštovani, ob pregledu razpisne dokumentacije ugotavljamo, da so tehnične zahteve za predmet javnega naročila oblikovane na način, ki jih – po nam znanih informacijah – v celoti izpolnjuje le en proizvajalec v Evropi. Takšna specifikacija konkretno omejuje konkurenco in s tem možnosti za oddajo ponudbe s strani drugih gospodarskih subjektov, kar pomeni kršitev temeljnih načel Zakona o javnem naročanju (ZJN-3), zlasti načela zagotavljanja konkurence med ponudniki, načela enakopravne obravnave ter načela sorazmernosti. Zahtevki, ki vodijo do situacije, kjer lahko konkurenčne ponudbe odda zgolj en proizvajalec oziroma njegov distributer, ne izkazujejo objektivno utemeljene potrebe naročnika, temveč neupravičeno omejujejo krog možnih ponudnikov. Na tej podlagi naročnika pozivamo, da tehnične specifikacije ustrezno spremeni oz. prilagodi na način, ki bo omogočal enakopravno udeležbo širšemu krogu ponudnikov, ob upoštevanju funkcionalnih zahtev predmeta naročila. V nasprotnem primeru bomo kot potencialni ponudnik resno razmislili o vložitvi zahtevka za revizijo, saj ocenjujemo, da je trenutna vsebina dokumentacije v nasprotju z določili ZJN-3.</w:t>
      </w:r>
    </w:p>
    <w:p w14:paraId="50A93208" w14:textId="77777777" w:rsidR="00BA7AA9" w:rsidRPr="00572F25" w:rsidRDefault="00BA7AA9" w:rsidP="0090515F">
      <w:pPr>
        <w:keepNext/>
        <w:keepLines/>
        <w:rPr>
          <w:rFonts w:ascii="Calibri" w:eastAsia="Calibri" w:hAnsi="Calibri"/>
          <w:color w:val="1F497D"/>
          <w:sz w:val="22"/>
          <w:szCs w:val="22"/>
          <w:lang w:eastAsia="en-US"/>
        </w:rPr>
      </w:pPr>
    </w:p>
    <w:p w14:paraId="4E7D6D8B" w14:textId="77777777" w:rsidR="00D6399D" w:rsidRDefault="00D6399D" w:rsidP="0090515F">
      <w:pPr>
        <w:keepNext/>
        <w:keepLines/>
        <w:spacing w:after="120"/>
        <w:jc w:val="both"/>
        <w:rPr>
          <w:rFonts w:ascii="Tahoma" w:hAnsi="Tahoma" w:cs="Tahoma"/>
          <w:color w:val="00B050"/>
          <w:sz w:val="20"/>
        </w:rPr>
      </w:pPr>
      <w:r>
        <w:rPr>
          <w:rFonts w:ascii="Tahoma" w:hAnsi="Tahoma" w:cs="Tahoma"/>
          <w:color w:val="00B050"/>
          <w:sz w:val="20"/>
        </w:rPr>
        <w:t>ODGOVOR:</w:t>
      </w:r>
    </w:p>
    <w:p w14:paraId="322B99E2" w14:textId="4E43F0F7" w:rsidR="005E403E" w:rsidRDefault="00AB0275" w:rsidP="0090515F">
      <w:pPr>
        <w:keepNext/>
        <w:keepLines/>
        <w:jc w:val="both"/>
        <w:rPr>
          <w:rFonts w:ascii="Tahoma" w:hAnsi="Tahoma" w:cs="Tahoma"/>
          <w:sz w:val="20"/>
        </w:rPr>
      </w:pPr>
      <w:r>
        <w:rPr>
          <w:rFonts w:ascii="Tahoma" w:hAnsi="Tahoma" w:cs="Tahoma"/>
          <w:sz w:val="20"/>
        </w:rPr>
        <w:t xml:space="preserve">Naročnik oblikuje tehnično specifikacijo predmeta javnega naročila v skladu s specifičnimi potrebami, upoštevajoč velikost površin, ki jih je potrebno </w:t>
      </w:r>
      <w:r w:rsidR="007E2B08">
        <w:rPr>
          <w:rFonts w:ascii="Tahoma" w:hAnsi="Tahoma" w:cs="Tahoma"/>
          <w:sz w:val="20"/>
        </w:rPr>
        <w:t xml:space="preserve">očistiti ter čas, v katerem naj bi bile navedene površine očiščene. Z vsemi čistilnimi stroji, ki na relevantnem trgu obstajajo, ni možno v enakem času očistiti enakih površin. </w:t>
      </w:r>
      <w:r w:rsidR="000D7491">
        <w:rPr>
          <w:rFonts w:ascii="Tahoma" w:hAnsi="Tahoma" w:cs="Tahoma"/>
          <w:sz w:val="20"/>
        </w:rPr>
        <w:t xml:space="preserve">Naročnik je preveril navedbe gospodarskega subjekta in ugotovil, da na relevantnem trgu obstaja več gospodarskih subjektov, ki izpolnjujejo tehnične zahteve naročnika za posamezni sklop predmeta javnega naročila. Naročnik prav tako ugotavlja, da gospodarski subjekt ni navedel </w:t>
      </w:r>
      <w:r w:rsidR="00FF47F6">
        <w:rPr>
          <w:rFonts w:ascii="Tahoma" w:hAnsi="Tahoma" w:cs="Tahoma"/>
          <w:sz w:val="20"/>
        </w:rPr>
        <w:t>n</w:t>
      </w:r>
      <w:r w:rsidR="000D7491">
        <w:rPr>
          <w:rFonts w:ascii="Tahoma" w:hAnsi="Tahoma" w:cs="Tahoma"/>
          <w:sz w:val="20"/>
        </w:rPr>
        <w:t>a kateri sklop predmeta javnega naročila se vprašanje nanaša, niti ni navedel, kater</w:t>
      </w:r>
      <w:r w:rsidR="00FF47F6">
        <w:rPr>
          <w:rFonts w:ascii="Tahoma" w:hAnsi="Tahoma" w:cs="Tahoma"/>
          <w:sz w:val="20"/>
        </w:rPr>
        <w:t>i del tehničnih zahtev lahko izpolni samo en ponudnik.</w:t>
      </w:r>
      <w:r w:rsidR="000D7491">
        <w:rPr>
          <w:rFonts w:ascii="Tahoma" w:hAnsi="Tahoma" w:cs="Tahoma"/>
          <w:sz w:val="20"/>
        </w:rPr>
        <w:t xml:space="preserve"> </w:t>
      </w:r>
    </w:p>
    <w:p w14:paraId="656F4BF2" w14:textId="79C16837" w:rsidR="00491D84" w:rsidRDefault="00491D84" w:rsidP="0090515F">
      <w:pPr>
        <w:keepNext/>
        <w:keepLines/>
        <w:jc w:val="both"/>
        <w:rPr>
          <w:rFonts w:ascii="Tahoma" w:hAnsi="Tahoma" w:cs="Tahoma"/>
          <w:sz w:val="20"/>
        </w:rPr>
      </w:pPr>
    </w:p>
    <w:p w14:paraId="6A9CD574" w14:textId="015DFFD4" w:rsidR="00491D84" w:rsidRPr="00A82632" w:rsidRDefault="00FF47F6" w:rsidP="00AB0275">
      <w:pPr>
        <w:keepNext/>
        <w:keepLines/>
        <w:spacing w:after="120"/>
        <w:jc w:val="both"/>
        <w:rPr>
          <w:rFonts w:ascii="Tahoma" w:hAnsi="Tahoma" w:cs="Tahoma"/>
          <w:sz w:val="20"/>
        </w:rPr>
      </w:pPr>
      <w:r>
        <w:rPr>
          <w:rFonts w:ascii="Tahoma" w:hAnsi="Tahoma" w:cs="Tahoma"/>
          <w:sz w:val="20"/>
        </w:rPr>
        <w:t xml:space="preserve">Ne glede na navedeno, naročnik spreminja </w:t>
      </w:r>
      <w:r w:rsidR="00AB0275">
        <w:rPr>
          <w:rFonts w:ascii="Tahoma" w:hAnsi="Tahoma" w:cs="Tahoma"/>
          <w:sz w:val="20"/>
        </w:rPr>
        <w:t xml:space="preserve">tehnično specifikacijo (Priloga 5/1- 5/3) za posamezni sklop </w:t>
      </w:r>
      <w:r w:rsidR="00AB0275" w:rsidRPr="00A82632">
        <w:rPr>
          <w:rFonts w:ascii="Tahoma" w:hAnsi="Tahoma" w:cs="Tahoma"/>
          <w:sz w:val="20"/>
        </w:rPr>
        <w:t>predmeta javnega naročila, in sicer v naslednjih tehničnih zahteva:</w:t>
      </w:r>
    </w:p>
    <w:p w14:paraId="36058E4C" w14:textId="50DAF6AA" w:rsidR="00491D84" w:rsidRPr="00A82632" w:rsidRDefault="00AB0275" w:rsidP="00AB0275">
      <w:pPr>
        <w:pStyle w:val="Odstavekseznama"/>
        <w:keepNext/>
        <w:keepLines/>
        <w:numPr>
          <w:ilvl w:val="0"/>
          <w:numId w:val="39"/>
        </w:numPr>
        <w:jc w:val="both"/>
        <w:rPr>
          <w:rFonts w:ascii="Tahoma" w:hAnsi="Tahoma" w:cs="Tahoma"/>
          <w:sz w:val="20"/>
        </w:rPr>
      </w:pPr>
      <w:r w:rsidRPr="00A82632">
        <w:rPr>
          <w:rFonts w:ascii="Tahoma" w:hAnsi="Tahoma" w:cs="Tahoma"/>
          <w:sz w:val="20"/>
        </w:rPr>
        <w:t>p</w:t>
      </w:r>
      <w:r w:rsidR="00491D84" w:rsidRPr="00A82632">
        <w:rPr>
          <w:rFonts w:ascii="Tahoma" w:hAnsi="Tahoma" w:cs="Tahoma"/>
          <w:sz w:val="20"/>
        </w:rPr>
        <w:t>ritisk krtač</w:t>
      </w:r>
      <w:r w:rsidRPr="00A82632">
        <w:rPr>
          <w:rFonts w:ascii="Tahoma" w:hAnsi="Tahoma" w:cs="Tahoma"/>
          <w:sz w:val="20"/>
        </w:rPr>
        <w:t>,</w:t>
      </w:r>
    </w:p>
    <w:p w14:paraId="0E30DA32" w14:textId="7B35BFC1" w:rsidR="00491D84" w:rsidRPr="00A82632" w:rsidRDefault="00AB0275" w:rsidP="00AB0275">
      <w:pPr>
        <w:pStyle w:val="Odstavekseznama"/>
        <w:keepNext/>
        <w:keepLines/>
        <w:numPr>
          <w:ilvl w:val="0"/>
          <w:numId w:val="39"/>
        </w:numPr>
        <w:jc w:val="both"/>
        <w:rPr>
          <w:rFonts w:ascii="Tahoma" w:hAnsi="Tahoma" w:cs="Tahoma"/>
          <w:sz w:val="20"/>
        </w:rPr>
      </w:pPr>
      <w:r w:rsidRPr="00A82632">
        <w:rPr>
          <w:rFonts w:ascii="Tahoma" w:hAnsi="Tahoma" w:cs="Tahoma"/>
          <w:sz w:val="20"/>
        </w:rPr>
        <w:t>d</w:t>
      </w:r>
      <w:r w:rsidR="00491D84" w:rsidRPr="00A82632">
        <w:rPr>
          <w:rFonts w:ascii="Tahoma" w:hAnsi="Tahoma" w:cs="Tahoma"/>
          <w:sz w:val="20"/>
        </w:rPr>
        <w:t>elovna hitrost</w:t>
      </w:r>
      <w:r w:rsidRPr="00A82632">
        <w:rPr>
          <w:rFonts w:ascii="Tahoma" w:hAnsi="Tahoma" w:cs="Tahoma"/>
          <w:sz w:val="20"/>
        </w:rPr>
        <w:t>,</w:t>
      </w:r>
    </w:p>
    <w:p w14:paraId="032F68D0" w14:textId="69CD64BF" w:rsidR="00491D84" w:rsidRPr="00A82632" w:rsidRDefault="00AB0275" w:rsidP="00AB0275">
      <w:pPr>
        <w:pStyle w:val="Odstavekseznama"/>
        <w:keepNext/>
        <w:keepLines/>
        <w:numPr>
          <w:ilvl w:val="0"/>
          <w:numId w:val="39"/>
        </w:numPr>
        <w:jc w:val="both"/>
        <w:rPr>
          <w:rFonts w:ascii="Tahoma" w:hAnsi="Tahoma" w:cs="Tahoma"/>
          <w:sz w:val="20"/>
        </w:rPr>
      </w:pPr>
      <w:r w:rsidRPr="00A82632">
        <w:rPr>
          <w:rFonts w:ascii="Tahoma" w:hAnsi="Tahoma" w:cs="Tahoma"/>
          <w:sz w:val="20"/>
        </w:rPr>
        <w:t>p</w:t>
      </w:r>
      <w:r w:rsidR="00491D84" w:rsidRPr="00A82632">
        <w:rPr>
          <w:rFonts w:ascii="Tahoma" w:hAnsi="Tahoma" w:cs="Tahoma"/>
          <w:sz w:val="20"/>
        </w:rPr>
        <w:t>osoda za čisto vodo</w:t>
      </w:r>
      <w:r w:rsidRPr="00A82632">
        <w:rPr>
          <w:rFonts w:ascii="Tahoma" w:hAnsi="Tahoma" w:cs="Tahoma"/>
          <w:sz w:val="20"/>
        </w:rPr>
        <w:t>,</w:t>
      </w:r>
    </w:p>
    <w:p w14:paraId="4CD4B353" w14:textId="7583F597" w:rsidR="00491D84" w:rsidRPr="00A82632" w:rsidRDefault="00AB0275" w:rsidP="00AB0275">
      <w:pPr>
        <w:pStyle w:val="Odstavekseznama"/>
        <w:keepNext/>
        <w:keepLines/>
        <w:numPr>
          <w:ilvl w:val="0"/>
          <w:numId w:val="39"/>
        </w:numPr>
        <w:jc w:val="both"/>
        <w:rPr>
          <w:rFonts w:ascii="Tahoma" w:hAnsi="Tahoma" w:cs="Tahoma"/>
          <w:sz w:val="20"/>
        </w:rPr>
      </w:pPr>
      <w:r w:rsidRPr="00A82632">
        <w:rPr>
          <w:rFonts w:ascii="Tahoma" w:hAnsi="Tahoma" w:cs="Tahoma"/>
          <w:sz w:val="20"/>
        </w:rPr>
        <w:t>p</w:t>
      </w:r>
      <w:r w:rsidR="00491D84" w:rsidRPr="00A82632">
        <w:rPr>
          <w:rFonts w:ascii="Tahoma" w:hAnsi="Tahoma" w:cs="Tahoma"/>
          <w:sz w:val="20"/>
        </w:rPr>
        <w:t>osoda za odpadno vodo</w:t>
      </w:r>
      <w:r w:rsidRPr="00A82632">
        <w:rPr>
          <w:rFonts w:ascii="Tahoma" w:hAnsi="Tahoma" w:cs="Tahoma"/>
          <w:sz w:val="20"/>
        </w:rPr>
        <w:t xml:space="preserve"> in</w:t>
      </w:r>
    </w:p>
    <w:p w14:paraId="16F0671A" w14:textId="0241F2FA" w:rsidR="00491D84" w:rsidRPr="00A82632" w:rsidRDefault="00AB0275" w:rsidP="00AB0275">
      <w:pPr>
        <w:pStyle w:val="Odstavekseznama"/>
        <w:keepNext/>
        <w:keepLines/>
        <w:numPr>
          <w:ilvl w:val="0"/>
          <w:numId w:val="39"/>
        </w:numPr>
        <w:jc w:val="both"/>
        <w:rPr>
          <w:rFonts w:ascii="Tahoma" w:hAnsi="Tahoma" w:cs="Tahoma"/>
          <w:sz w:val="20"/>
        </w:rPr>
      </w:pPr>
      <w:r w:rsidRPr="00A82632">
        <w:rPr>
          <w:rFonts w:ascii="Tahoma" w:hAnsi="Tahoma" w:cs="Tahoma"/>
          <w:sz w:val="20"/>
        </w:rPr>
        <w:t>s</w:t>
      </w:r>
      <w:r w:rsidR="00491D84" w:rsidRPr="00A82632">
        <w:rPr>
          <w:rFonts w:ascii="Tahoma" w:hAnsi="Tahoma" w:cs="Tahoma"/>
          <w:sz w:val="20"/>
        </w:rPr>
        <w:t>ervisiranje in asistenca</w:t>
      </w:r>
      <w:r w:rsidRPr="00A82632">
        <w:rPr>
          <w:rFonts w:ascii="Tahoma" w:hAnsi="Tahoma" w:cs="Tahoma"/>
          <w:sz w:val="20"/>
        </w:rPr>
        <w:t>.</w:t>
      </w:r>
    </w:p>
    <w:p w14:paraId="4E721393" w14:textId="7C84A39E" w:rsidR="00AB0275" w:rsidRPr="00A82632" w:rsidRDefault="00AB0275" w:rsidP="00AB0275">
      <w:pPr>
        <w:keepNext/>
        <w:keepLines/>
      </w:pPr>
    </w:p>
    <w:p w14:paraId="3FDF5099" w14:textId="77777777" w:rsidR="00AB0275" w:rsidRPr="00A82632" w:rsidRDefault="00AB0275" w:rsidP="00AB0275">
      <w:pPr>
        <w:keepNext/>
        <w:keepLines/>
        <w:jc w:val="both"/>
        <w:rPr>
          <w:rFonts w:ascii="Tahoma" w:hAnsi="Tahoma" w:cs="Tahoma"/>
          <w:sz w:val="20"/>
        </w:rPr>
      </w:pPr>
      <w:r w:rsidRPr="00A82632">
        <w:rPr>
          <w:rFonts w:ascii="Tahoma" w:hAnsi="Tahoma" w:cs="Tahoma"/>
          <w:sz w:val="20"/>
        </w:rPr>
        <w:t xml:space="preserve">Spremembe so podrobno razvidne iz spremenjenih tehničnih specifikacij za posamezni sklop predmeta javnega naročila (Priloga 5/1- 5/3). </w:t>
      </w:r>
    </w:p>
    <w:p w14:paraId="794E8FF3" w14:textId="77777777" w:rsidR="00AB0275" w:rsidRPr="00A82632" w:rsidRDefault="00AB0275" w:rsidP="00AB0275">
      <w:pPr>
        <w:keepNext/>
        <w:keepLines/>
        <w:jc w:val="both"/>
        <w:rPr>
          <w:rFonts w:ascii="Tahoma" w:hAnsi="Tahoma" w:cs="Tahoma"/>
          <w:sz w:val="20"/>
        </w:rPr>
      </w:pPr>
    </w:p>
    <w:p w14:paraId="0A959809" w14:textId="1F801357" w:rsidR="00AB0275" w:rsidRDefault="00AB0275" w:rsidP="00AB0275">
      <w:pPr>
        <w:keepNext/>
        <w:keepLines/>
        <w:jc w:val="both"/>
        <w:rPr>
          <w:rFonts w:ascii="Tahoma" w:hAnsi="Tahoma" w:cs="Tahoma"/>
          <w:bCs/>
          <w:sz w:val="20"/>
        </w:rPr>
      </w:pPr>
      <w:r w:rsidRPr="00A82632">
        <w:rPr>
          <w:rFonts w:ascii="Tahoma" w:hAnsi="Tahoma" w:cs="Tahoma"/>
          <w:bCs/>
          <w:sz w:val="20"/>
        </w:rPr>
        <w:t>Naročnik je na Portalu javnih naročil objavil spremenjeno razpisno dokumentacijo, ki zajema vse navedene spremembe. Ponudniki morajo pri pripravi ponudbe upoštevati vse spremembe razpisne dokumentacije in ponudbo oddati na spremenjenih obrazcih (prilogah), ki so sestavni del spremenjene razpisne dokumentacije z dne 3. 10. 2025.</w:t>
      </w:r>
    </w:p>
    <w:p w14:paraId="0F72C1C2" w14:textId="77777777" w:rsidR="007E2B08" w:rsidRPr="00AB0275" w:rsidRDefault="007E2B08" w:rsidP="00AB0275">
      <w:pPr>
        <w:keepNext/>
        <w:keepLines/>
        <w:jc w:val="both"/>
        <w:rPr>
          <w:rFonts w:ascii="Tahoma" w:hAnsi="Tahoma" w:cs="Tahoma"/>
          <w:sz w:val="20"/>
        </w:rPr>
      </w:pPr>
    </w:p>
    <w:p w14:paraId="4502EFD1" w14:textId="0111BEC9" w:rsidR="00531630" w:rsidRPr="00572F25" w:rsidRDefault="00531630" w:rsidP="0090515F">
      <w:pPr>
        <w:keepNext/>
        <w:keepLines/>
        <w:spacing w:after="120"/>
        <w:jc w:val="both"/>
        <w:rPr>
          <w:rFonts w:ascii="Tahoma" w:hAnsi="Tahoma" w:cs="Tahoma"/>
          <w:color w:val="FF0000"/>
          <w:sz w:val="20"/>
        </w:rPr>
      </w:pPr>
      <w:r w:rsidRPr="00572F25">
        <w:rPr>
          <w:rFonts w:ascii="Tahoma" w:eastAsia="Calibri" w:hAnsi="Tahoma" w:cs="Tahoma"/>
          <w:color w:val="FF0000"/>
          <w:sz w:val="20"/>
          <w:szCs w:val="24"/>
        </w:rPr>
        <w:lastRenderedPageBreak/>
        <w:t>VPRAŠANJE:</w:t>
      </w:r>
      <w:r w:rsidRPr="00572F25">
        <w:rPr>
          <w:rFonts w:ascii="Helvetica" w:eastAsia="Calibri" w:hAnsi="Helvetica" w:cs="Helvetica"/>
          <w:b/>
          <w:bCs/>
          <w:color w:val="333333"/>
          <w:sz w:val="21"/>
          <w:szCs w:val="21"/>
        </w:rPr>
        <w:t xml:space="preserve"> </w:t>
      </w:r>
      <w:r w:rsidRPr="00572F25">
        <w:rPr>
          <w:rFonts w:ascii="Helvetica" w:eastAsia="Calibri" w:hAnsi="Helvetica" w:cs="Helvetica"/>
          <w:color w:val="FF0000"/>
          <w:sz w:val="21"/>
          <w:szCs w:val="21"/>
        </w:rPr>
        <w:t xml:space="preserve">Datum prejema: </w:t>
      </w:r>
      <w:r>
        <w:rPr>
          <w:rFonts w:ascii="Helvetica" w:eastAsia="Calibri" w:hAnsi="Helvetica" w:cs="Helvetica"/>
          <w:color w:val="FF0000"/>
          <w:sz w:val="21"/>
          <w:szCs w:val="21"/>
        </w:rPr>
        <w:t>02</w:t>
      </w:r>
      <w:r w:rsidRPr="00572F25">
        <w:rPr>
          <w:rFonts w:ascii="Helvetica" w:eastAsia="Calibri" w:hAnsi="Helvetica" w:cs="Helvetica"/>
          <w:color w:val="FF0000"/>
          <w:sz w:val="21"/>
          <w:szCs w:val="21"/>
        </w:rPr>
        <w:t>.</w:t>
      </w:r>
      <w:r>
        <w:rPr>
          <w:rFonts w:ascii="Helvetica" w:eastAsia="Calibri" w:hAnsi="Helvetica" w:cs="Helvetica"/>
          <w:color w:val="FF0000"/>
          <w:sz w:val="21"/>
          <w:szCs w:val="21"/>
        </w:rPr>
        <w:t xml:space="preserve"> 10</w:t>
      </w:r>
      <w:r w:rsidRPr="00572F25">
        <w:rPr>
          <w:rFonts w:ascii="Helvetica" w:eastAsia="Calibri" w:hAnsi="Helvetica" w:cs="Helvetica"/>
          <w:color w:val="FF0000"/>
          <w:sz w:val="21"/>
          <w:szCs w:val="21"/>
        </w:rPr>
        <w:t>.202</w:t>
      </w:r>
      <w:r>
        <w:rPr>
          <w:rFonts w:ascii="Helvetica" w:eastAsia="Calibri" w:hAnsi="Helvetica" w:cs="Helvetica"/>
          <w:color w:val="FF0000"/>
          <w:sz w:val="21"/>
          <w:szCs w:val="21"/>
        </w:rPr>
        <w:t>5</w:t>
      </w:r>
      <w:r w:rsidRPr="00572F25">
        <w:rPr>
          <w:rFonts w:ascii="Helvetica" w:eastAsia="Calibri" w:hAnsi="Helvetica" w:cs="Helvetica"/>
          <w:color w:val="FF0000"/>
          <w:sz w:val="21"/>
          <w:szCs w:val="21"/>
        </w:rPr>
        <w:t xml:space="preserve"> </w:t>
      </w:r>
      <w:r>
        <w:rPr>
          <w:rFonts w:ascii="Helvetica" w:eastAsia="Calibri" w:hAnsi="Helvetica" w:cs="Helvetica"/>
          <w:color w:val="FF0000"/>
          <w:sz w:val="21"/>
          <w:szCs w:val="21"/>
        </w:rPr>
        <w:t>11</w:t>
      </w:r>
      <w:r w:rsidRPr="00572F25">
        <w:rPr>
          <w:rFonts w:ascii="Helvetica" w:eastAsia="Calibri" w:hAnsi="Helvetica" w:cs="Helvetica"/>
          <w:color w:val="FF0000"/>
          <w:sz w:val="21"/>
          <w:szCs w:val="21"/>
        </w:rPr>
        <w:t>:</w:t>
      </w:r>
      <w:r>
        <w:rPr>
          <w:rFonts w:ascii="Helvetica" w:eastAsia="Calibri" w:hAnsi="Helvetica" w:cs="Helvetica"/>
          <w:color w:val="FF0000"/>
          <w:sz w:val="21"/>
          <w:szCs w:val="21"/>
        </w:rPr>
        <w:t>47</w:t>
      </w:r>
    </w:p>
    <w:p w14:paraId="1CB6F3D4" w14:textId="54FCB4AC" w:rsidR="00531630" w:rsidRPr="00531630" w:rsidRDefault="00531630" w:rsidP="0090515F">
      <w:pPr>
        <w:keepNext/>
        <w:keepLines/>
        <w:jc w:val="both"/>
        <w:rPr>
          <w:rFonts w:ascii="Tahoma" w:hAnsi="Tahoma" w:cs="Tahoma"/>
          <w:bCs/>
          <w:sz w:val="20"/>
        </w:rPr>
      </w:pPr>
      <w:r w:rsidRPr="00531630">
        <w:rPr>
          <w:rFonts w:ascii="Tahoma" w:hAnsi="Tahoma" w:cs="Tahoma"/>
          <w:bCs/>
          <w:sz w:val="20"/>
        </w:rPr>
        <w:t>Spoštovani, v zvezi z določbo razpisne dokumentacije, ki zahteva zagotavljanje vsaj enega pooblaščenega servisa na območju Mestne občine Ljubljana, želimo opozoriti, da takšna geografska omejitev lahko neupravičeno omeji konkurenco in možnost sodelovanja ponudnikov, ki imajo ustrezno pooblaščeno servisno mrežo ali lasten servis izven omenjenega območja. Glede na majhnost Slovenije in relativno dobro razvito cestno mrežo smo prepričani, da lahko ustrezni serviserji zagotovijo hitro odzivnost ne glede na točno lokacijo znotraj države in zato menimo, da je zahteva po servisu specifično na območju Mestne občine Ljubljana bolj formalnost kot nujnost, kar lahko neupravičeno izključi številne kvalificirane ponudnike. V duhu načel ZJN-3, zlasti zagotavljanja konkurence, sorazmernosti in enakopravne obravnave, predlagamo, da naročnik preuči možnost prilagoditve te zahteve, tako da se omogoči sodelovanje širšemu krogu ponudnikov, ob hkratnem ohranjanju kakovosti in pravočasnosti servisnih storitev.</w:t>
      </w:r>
    </w:p>
    <w:p w14:paraId="7FACE4B9" w14:textId="77777777" w:rsidR="00531630" w:rsidRPr="00572F25" w:rsidRDefault="00531630" w:rsidP="0090515F">
      <w:pPr>
        <w:keepNext/>
        <w:keepLines/>
        <w:rPr>
          <w:rFonts w:ascii="Calibri" w:eastAsia="Calibri" w:hAnsi="Calibri"/>
          <w:color w:val="1F497D"/>
          <w:sz w:val="22"/>
          <w:szCs w:val="22"/>
          <w:lang w:eastAsia="en-US"/>
        </w:rPr>
      </w:pPr>
    </w:p>
    <w:p w14:paraId="26CF97D4" w14:textId="676339D6" w:rsidR="00531630" w:rsidRPr="00A82632" w:rsidRDefault="00531630" w:rsidP="0090515F">
      <w:pPr>
        <w:keepNext/>
        <w:keepLines/>
        <w:spacing w:after="120"/>
        <w:jc w:val="both"/>
        <w:rPr>
          <w:rFonts w:ascii="Tahoma" w:hAnsi="Tahoma" w:cs="Tahoma"/>
          <w:color w:val="00B050"/>
          <w:sz w:val="20"/>
        </w:rPr>
      </w:pPr>
      <w:r w:rsidRPr="00A82632">
        <w:rPr>
          <w:rFonts w:ascii="Tahoma" w:hAnsi="Tahoma" w:cs="Tahoma"/>
          <w:color w:val="00B050"/>
          <w:sz w:val="20"/>
        </w:rPr>
        <w:t>ODGOVOR:</w:t>
      </w:r>
    </w:p>
    <w:p w14:paraId="71E42AF9" w14:textId="77777777" w:rsidR="000462CD" w:rsidRDefault="00387176" w:rsidP="0090515F">
      <w:pPr>
        <w:keepNext/>
        <w:keepLines/>
        <w:spacing w:after="120"/>
        <w:jc w:val="both"/>
        <w:rPr>
          <w:rFonts w:ascii="Tahoma" w:hAnsi="Tahoma" w:cs="Tahoma"/>
          <w:sz w:val="20"/>
        </w:rPr>
      </w:pPr>
      <w:r w:rsidRPr="00A82632">
        <w:rPr>
          <w:rFonts w:ascii="Tahoma" w:hAnsi="Tahoma" w:cs="Tahoma"/>
          <w:sz w:val="20"/>
        </w:rPr>
        <w:t>Naročnik želi s tako zahtevo zagotoviti ustrezn</w:t>
      </w:r>
      <w:r w:rsidR="00491D84" w:rsidRPr="00A82632">
        <w:rPr>
          <w:rFonts w:ascii="Tahoma" w:hAnsi="Tahoma" w:cs="Tahoma"/>
          <w:sz w:val="20"/>
        </w:rPr>
        <w:t xml:space="preserve">o/kvalitetno/pravočasno odpravo morebitnih napak v garancijski dobi </w:t>
      </w:r>
      <w:r w:rsidRPr="00A82632">
        <w:rPr>
          <w:rFonts w:ascii="Tahoma" w:hAnsi="Tahoma" w:cs="Tahoma"/>
          <w:sz w:val="20"/>
        </w:rPr>
        <w:t xml:space="preserve">dobavljenih čistilnih strojev iz posameznega sklopa predmeta javnega naročila. </w:t>
      </w:r>
    </w:p>
    <w:p w14:paraId="250A820B" w14:textId="77777777" w:rsidR="000462CD" w:rsidRDefault="000462CD" w:rsidP="0090515F">
      <w:pPr>
        <w:keepNext/>
        <w:keepLines/>
        <w:spacing w:after="120"/>
        <w:jc w:val="both"/>
        <w:rPr>
          <w:rFonts w:ascii="Tahoma" w:hAnsi="Tahoma" w:cs="Tahoma"/>
          <w:sz w:val="20"/>
        </w:rPr>
      </w:pPr>
    </w:p>
    <w:p w14:paraId="64EEA96C" w14:textId="59517536" w:rsidR="00387176" w:rsidRPr="00A82632" w:rsidRDefault="00387176" w:rsidP="0090515F">
      <w:pPr>
        <w:keepNext/>
        <w:keepLines/>
        <w:spacing w:after="120"/>
        <w:jc w:val="both"/>
        <w:rPr>
          <w:rFonts w:ascii="Tahoma" w:hAnsi="Tahoma" w:cs="Tahoma"/>
          <w:sz w:val="20"/>
        </w:rPr>
      </w:pPr>
      <w:r w:rsidRPr="00A82632">
        <w:rPr>
          <w:rFonts w:ascii="Tahoma" w:hAnsi="Tahoma" w:cs="Tahoma"/>
          <w:sz w:val="20"/>
        </w:rPr>
        <w:t>Naročnik spreminja razpisno dokumentacijo v delu, ki se nanaša</w:t>
      </w:r>
      <w:r w:rsidR="00EA4B21" w:rsidRPr="00A82632">
        <w:rPr>
          <w:rFonts w:ascii="Tahoma" w:hAnsi="Tahoma" w:cs="Tahoma"/>
          <w:sz w:val="20"/>
        </w:rPr>
        <w:t>na zagotavljanje garancijskih popravil</w:t>
      </w:r>
      <w:r w:rsidR="00491D84" w:rsidRPr="00A82632">
        <w:rPr>
          <w:rFonts w:ascii="Tahoma" w:hAnsi="Tahoma" w:cs="Tahoma"/>
          <w:sz w:val="20"/>
        </w:rPr>
        <w:t>/odprave napak</w:t>
      </w:r>
      <w:r w:rsidR="00EA4B21" w:rsidRPr="00A82632">
        <w:rPr>
          <w:rFonts w:ascii="Tahoma" w:hAnsi="Tahoma" w:cs="Tahoma"/>
          <w:sz w:val="20"/>
        </w:rPr>
        <w:t xml:space="preserve"> v času garancijske dobe čistilnih strojev</w:t>
      </w:r>
      <w:r w:rsidRPr="00A82632">
        <w:rPr>
          <w:rFonts w:ascii="Tahoma" w:hAnsi="Tahoma" w:cs="Tahoma"/>
          <w:sz w:val="20"/>
        </w:rPr>
        <w:t>, in sicer:</w:t>
      </w:r>
    </w:p>
    <w:p w14:paraId="09855029" w14:textId="4DDF5F39" w:rsidR="00AC02DE" w:rsidRPr="00A82632" w:rsidRDefault="00387176" w:rsidP="0090515F">
      <w:pPr>
        <w:pStyle w:val="Odstavekseznama"/>
        <w:keepNext/>
        <w:keepLines/>
        <w:numPr>
          <w:ilvl w:val="0"/>
          <w:numId w:val="39"/>
        </w:numPr>
        <w:jc w:val="both"/>
        <w:rPr>
          <w:rFonts w:ascii="Tahoma" w:hAnsi="Tahoma" w:cs="Tahoma"/>
          <w:sz w:val="20"/>
        </w:rPr>
      </w:pPr>
      <w:r w:rsidRPr="00A82632">
        <w:rPr>
          <w:rFonts w:ascii="Tahoma" w:hAnsi="Tahoma" w:cs="Tahoma"/>
          <w:sz w:val="20"/>
        </w:rPr>
        <w:t>zahtev</w:t>
      </w:r>
      <w:r w:rsidR="00EA4B21" w:rsidRPr="00A82632">
        <w:rPr>
          <w:rFonts w:ascii="Tahoma" w:hAnsi="Tahoma" w:cs="Tahoma"/>
          <w:sz w:val="20"/>
        </w:rPr>
        <w:t>a</w:t>
      </w:r>
      <w:r w:rsidR="00AC02DE" w:rsidRPr="00A82632">
        <w:rPr>
          <w:rFonts w:ascii="Tahoma" w:hAnsi="Tahoma" w:cs="Tahoma"/>
          <w:sz w:val="20"/>
        </w:rPr>
        <w:t xml:space="preserve"> za</w:t>
      </w:r>
      <w:r w:rsidRPr="00A82632">
        <w:rPr>
          <w:rFonts w:ascii="Tahoma" w:hAnsi="Tahoma" w:cs="Tahoma"/>
          <w:sz w:val="20"/>
        </w:rPr>
        <w:t xml:space="preserve"> </w:t>
      </w:r>
      <w:r w:rsidR="00AC02DE" w:rsidRPr="00A82632">
        <w:rPr>
          <w:rFonts w:ascii="Tahoma" w:hAnsi="Tahoma" w:cs="Tahoma"/>
          <w:sz w:val="20"/>
        </w:rPr>
        <w:t>pooblaščen servis</w:t>
      </w:r>
      <w:r w:rsidR="00EA4B21" w:rsidRPr="00A82632">
        <w:rPr>
          <w:rFonts w:ascii="Tahoma" w:hAnsi="Tahoma" w:cs="Tahoma"/>
          <w:sz w:val="20"/>
        </w:rPr>
        <w:t xml:space="preserve"> </w:t>
      </w:r>
      <w:r w:rsidR="00AC02DE" w:rsidRPr="00A82632">
        <w:rPr>
          <w:rFonts w:ascii="Tahoma" w:hAnsi="Tahoma" w:cs="Tahoma"/>
          <w:sz w:val="20"/>
        </w:rPr>
        <w:t>na območju Mestne občine Ljubljana</w:t>
      </w:r>
      <w:r w:rsidR="00EA4B21" w:rsidRPr="00A82632">
        <w:rPr>
          <w:rFonts w:ascii="Tahoma" w:hAnsi="Tahoma" w:cs="Tahoma"/>
          <w:sz w:val="20"/>
        </w:rPr>
        <w:t xml:space="preserve"> se črta</w:t>
      </w:r>
      <w:r w:rsidR="00AC02DE" w:rsidRPr="00A82632">
        <w:rPr>
          <w:rFonts w:ascii="Tahoma" w:hAnsi="Tahoma" w:cs="Tahoma"/>
          <w:sz w:val="20"/>
        </w:rPr>
        <w:t>,</w:t>
      </w:r>
    </w:p>
    <w:p w14:paraId="7D44490C" w14:textId="08899FAA" w:rsidR="00AC02DE" w:rsidRPr="00A82632" w:rsidRDefault="00AC02DE" w:rsidP="0090515F">
      <w:pPr>
        <w:pStyle w:val="Odstavekseznama"/>
        <w:keepNext/>
        <w:keepLines/>
        <w:numPr>
          <w:ilvl w:val="0"/>
          <w:numId w:val="39"/>
        </w:numPr>
        <w:jc w:val="both"/>
        <w:rPr>
          <w:rFonts w:ascii="Tahoma" w:hAnsi="Tahoma" w:cs="Tahoma"/>
          <w:sz w:val="20"/>
        </w:rPr>
      </w:pPr>
      <w:r w:rsidRPr="00A82632">
        <w:rPr>
          <w:rFonts w:ascii="Tahoma" w:hAnsi="Tahoma" w:cs="Tahoma"/>
          <w:sz w:val="20"/>
        </w:rPr>
        <w:t xml:space="preserve">spreminja se način izvajanje </w:t>
      </w:r>
      <w:r w:rsidR="00EA4B21" w:rsidRPr="00A82632">
        <w:rPr>
          <w:rFonts w:ascii="Tahoma" w:hAnsi="Tahoma" w:cs="Tahoma"/>
          <w:sz w:val="20"/>
        </w:rPr>
        <w:t>garancijskih</w:t>
      </w:r>
      <w:r w:rsidRPr="00A82632">
        <w:rPr>
          <w:rFonts w:ascii="Tahoma" w:hAnsi="Tahoma" w:cs="Tahoma"/>
          <w:sz w:val="20"/>
        </w:rPr>
        <w:t xml:space="preserve"> popravil</w:t>
      </w:r>
      <w:r w:rsidR="000A0104" w:rsidRPr="00A82632">
        <w:rPr>
          <w:rFonts w:ascii="Tahoma" w:hAnsi="Tahoma" w:cs="Tahoma"/>
          <w:sz w:val="20"/>
        </w:rPr>
        <w:t xml:space="preserve"> oziroma odprave napak v času garancijske dobe stroja</w:t>
      </w:r>
      <w:r w:rsidR="00EA4B21" w:rsidRPr="00A82632">
        <w:rPr>
          <w:rFonts w:ascii="Tahoma" w:hAnsi="Tahoma" w:cs="Tahoma"/>
          <w:sz w:val="20"/>
        </w:rPr>
        <w:t>,</w:t>
      </w:r>
    </w:p>
    <w:p w14:paraId="24F73950" w14:textId="48B2B5A8" w:rsidR="00622A1D" w:rsidRPr="00A82632" w:rsidRDefault="00EA4B21" w:rsidP="0090515F">
      <w:pPr>
        <w:pStyle w:val="Odstavekseznama"/>
        <w:keepNext/>
        <w:keepLines/>
        <w:numPr>
          <w:ilvl w:val="0"/>
          <w:numId w:val="39"/>
        </w:numPr>
        <w:jc w:val="both"/>
        <w:rPr>
          <w:rFonts w:ascii="Tahoma" w:hAnsi="Tahoma" w:cs="Tahoma"/>
          <w:sz w:val="20"/>
        </w:rPr>
      </w:pPr>
      <w:r w:rsidRPr="00A82632">
        <w:rPr>
          <w:rFonts w:ascii="Tahoma" w:hAnsi="Tahoma" w:cs="Tahoma"/>
          <w:sz w:val="20"/>
        </w:rPr>
        <w:t>ponudnik mora zagotoviti ustrezno usposobljen servis na območju Republike Slovenije, ki bo zagotavljal odpravo napak v garancijski dobi in storitve, povezane z garancijskimi popravili stroja</w:t>
      </w:r>
      <w:r w:rsidR="00622A1D" w:rsidRPr="00A82632">
        <w:rPr>
          <w:rFonts w:ascii="Tahoma" w:hAnsi="Tahoma" w:cs="Tahoma"/>
          <w:sz w:val="20"/>
        </w:rPr>
        <w:t xml:space="preserve">. Servis mora </w:t>
      </w:r>
      <w:bookmarkStart w:id="0" w:name="_Hlk210381740"/>
      <w:r w:rsidR="00622A1D" w:rsidRPr="00A82632">
        <w:rPr>
          <w:rFonts w:ascii="Tahoma" w:hAnsi="Tahoma" w:cs="Tahoma"/>
          <w:sz w:val="20"/>
        </w:rPr>
        <w:t>servisne storitve v času garancijske dobe izvajati po pravilih stroke in v skladu z navodili proizvajalca čistilnega stroja za priznanje garancijskih popravil</w:t>
      </w:r>
      <w:bookmarkEnd w:id="0"/>
      <w:r w:rsidR="000A0104" w:rsidRPr="00A82632">
        <w:rPr>
          <w:rFonts w:ascii="Tahoma" w:hAnsi="Tahoma" w:cs="Tahoma"/>
          <w:sz w:val="20"/>
        </w:rPr>
        <w:t>,</w:t>
      </w:r>
    </w:p>
    <w:p w14:paraId="14FA0521" w14:textId="27C74846" w:rsidR="00622A1D" w:rsidRPr="00A82632" w:rsidRDefault="00622A1D" w:rsidP="000462CD">
      <w:pPr>
        <w:pStyle w:val="Odstavekseznama"/>
        <w:keepNext/>
        <w:keepLines/>
        <w:numPr>
          <w:ilvl w:val="0"/>
          <w:numId w:val="39"/>
        </w:numPr>
        <w:jc w:val="both"/>
        <w:rPr>
          <w:rFonts w:ascii="Tahoma" w:hAnsi="Tahoma" w:cs="Tahoma"/>
          <w:sz w:val="20"/>
        </w:rPr>
      </w:pPr>
      <w:bookmarkStart w:id="1" w:name="_Hlk210384750"/>
      <w:r w:rsidRPr="00A82632">
        <w:rPr>
          <w:rFonts w:ascii="Tahoma" w:hAnsi="Tahoma" w:cs="Tahoma"/>
          <w:sz w:val="20"/>
        </w:rPr>
        <w:t>s</w:t>
      </w:r>
      <w:r w:rsidR="00EA4B21" w:rsidRPr="00A82632">
        <w:rPr>
          <w:rFonts w:ascii="Tahoma" w:hAnsi="Tahoma" w:cs="Tahoma"/>
          <w:sz w:val="20"/>
        </w:rPr>
        <w:t xml:space="preserve">ervis se bo dolžan odzvati na obvestilo naročnika o okvari/napaki stroja </w:t>
      </w:r>
      <w:r w:rsidRPr="00A82632">
        <w:rPr>
          <w:rFonts w:ascii="Tahoma" w:hAnsi="Tahoma" w:cs="Tahoma"/>
          <w:sz w:val="20"/>
        </w:rPr>
        <w:t>z odzivnim časom 24 ur od prejema obvestila o napaki/okvari</w:t>
      </w:r>
      <w:r w:rsidR="000A0104" w:rsidRPr="00A82632">
        <w:rPr>
          <w:rFonts w:ascii="Tahoma" w:hAnsi="Tahoma" w:cs="Tahoma"/>
          <w:sz w:val="20"/>
        </w:rPr>
        <w:t>. Navedeno pomeni, da servis v odzivnem času pride na lokaciji naročnika, kjer napako odpravi. V kolikor napake ni mogoče odpraviti na lokaciji naročnika, zagotovi nadomestni stroj za čas odprave napake/popravila stroja. V primeru, da odpravo napake/popravilo stroja ne bo možno izvesti na lokaciji naročnika, mora servis na lastne stroške opraviti prevoz stroja, do servisne delavnice in po odpravljeni napaki/popravilu nazaj na naslov naročnika,</w:t>
      </w:r>
    </w:p>
    <w:p w14:paraId="11BA500E" w14:textId="7325C40A" w:rsidR="00EA4B21" w:rsidRPr="00A82632" w:rsidRDefault="00622A1D" w:rsidP="0090515F">
      <w:pPr>
        <w:pStyle w:val="Odstavekseznama"/>
        <w:keepNext/>
        <w:keepLines/>
        <w:numPr>
          <w:ilvl w:val="0"/>
          <w:numId w:val="39"/>
        </w:numPr>
        <w:jc w:val="both"/>
        <w:rPr>
          <w:rFonts w:ascii="Tahoma" w:hAnsi="Tahoma" w:cs="Tahoma"/>
          <w:sz w:val="20"/>
        </w:rPr>
      </w:pPr>
      <w:r w:rsidRPr="00A82632">
        <w:rPr>
          <w:rFonts w:ascii="Tahoma" w:hAnsi="Tahoma" w:cs="Tahoma"/>
          <w:sz w:val="20"/>
        </w:rPr>
        <w:t>odprava okvare/napake se lahko opravi na lokaciji naročnika ali na lokaciji izvajalca, pri čemer izvajalec nosi vse stroške, povezane s prevozom stroja na lokacijo izvajalca in nazaj (na lokacijo naročnika) po izveden</w:t>
      </w:r>
      <w:r w:rsidR="00DF58A7" w:rsidRPr="00A82632">
        <w:rPr>
          <w:rFonts w:ascii="Tahoma" w:hAnsi="Tahoma" w:cs="Tahoma"/>
          <w:sz w:val="20"/>
        </w:rPr>
        <w:t>i</w:t>
      </w:r>
      <w:r w:rsidRPr="00A82632">
        <w:rPr>
          <w:rFonts w:ascii="Tahoma" w:hAnsi="Tahoma" w:cs="Tahoma"/>
          <w:sz w:val="20"/>
        </w:rPr>
        <w:t xml:space="preserve"> </w:t>
      </w:r>
      <w:r w:rsidR="000A0104" w:rsidRPr="00A82632">
        <w:rPr>
          <w:rFonts w:ascii="Tahoma" w:hAnsi="Tahoma" w:cs="Tahoma"/>
          <w:sz w:val="20"/>
        </w:rPr>
        <w:t>odpravi napake/popravilu</w:t>
      </w:r>
      <w:r w:rsidRPr="00A82632">
        <w:rPr>
          <w:rFonts w:ascii="Tahoma" w:hAnsi="Tahoma" w:cs="Tahoma"/>
          <w:sz w:val="20"/>
        </w:rPr>
        <w:t xml:space="preserve"> stroja</w:t>
      </w:r>
      <w:r w:rsidR="000A0104" w:rsidRPr="00A82632">
        <w:rPr>
          <w:rFonts w:ascii="Tahoma" w:hAnsi="Tahoma" w:cs="Tahoma"/>
          <w:sz w:val="20"/>
        </w:rPr>
        <w:t>.</w:t>
      </w:r>
    </w:p>
    <w:bookmarkEnd w:id="1"/>
    <w:p w14:paraId="06ADB3DD" w14:textId="1451DD59" w:rsidR="00EA4B21" w:rsidRPr="00A82632" w:rsidRDefault="00EA4B21" w:rsidP="0090515F">
      <w:pPr>
        <w:pStyle w:val="Odstavekseznama"/>
        <w:keepNext/>
        <w:keepLines/>
        <w:jc w:val="both"/>
        <w:rPr>
          <w:rFonts w:ascii="Tahoma" w:hAnsi="Tahoma" w:cs="Tahoma"/>
          <w:sz w:val="20"/>
        </w:rPr>
      </w:pPr>
    </w:p>
    <w:p w14:paraId="3E9EF675" w14:textId="33E432F9" w:rsidR="00E45840" w:rsidRPr="00A82632" w:rsidRDefault="00D90DA0" w:rsidP="00D90DA0">
      <w:pPr>
        <w:keepNext/>
        <w:keepLines/>
        <w:spacing w:after="120"/>
        <w:jc w:val="both"/>
        <w:rPr>
          <w:rFonts w:ascii="Tahoma" w:hAnsi="Tahoma" w:cs="Tahoma"/>
          <w:sz w:val="20"/>
        </w:rPr>
      </w:pPr>
      <w:r w:rsidRPr="00A82632">
        <w:rPr>
          <w:rFonts w:ascii="Tahoma" w:hAnsi="Tahoma" w:cs="Tahoma"/>
          <w:sz w:val="20"/>
        </w:rPr>
        <w:t>N</w:t>
      </w:r>
      <w:r w:rsidR="00491D84" w:rsidRPr="00A82632">
        <w:rPr>
          <w:rFonts w:ascii="Tahoma" w:hAnsi="Tahoma" w:cs="Tahoma"/>
          <w:sz w:val="20"/>
        </w:rPr>
        <w:t>a podlagi navedenega</w:t>
      </w:r>
      <w:r w:rsidRPr="00A82632">
        <w:rPr>
          <w:rFonts w:ascii="Tahoma" w:hAnsi="Tahoma" w:cs="Tahoma"/>
          <w:sz w:val="20"/>
        </w:rPr>
        <w:t>,</w:t>
      </w:r>
      <w:r w:rsidR="00491D84" w:rsidRPr="00A82632">
        <w:rPr>
          <w:rFonts w:ascii="Tahoma" w:hAnsi="Tahoma" w:cs="Tahoma"/>
          <w:sz w:val="20"/>
        </w:rPr>
        <w:t xml:space="preserve"> </w:t>
      </w:r>
      <w:r w:rsidRPr="00A82632">
        <w:rPr>
          <w:rFonts w:ascii="Tahoma" w:hAnsi="Tahoma" w:cs="Tahoma"/>
          <w:sz w:val="20"/>
        </w:rPr>
        <w:t xml:space="preserve">naročnik </w:t>
      </w:r>
      <w:r w:rsidR="00491D84" w:rsidRPr="00A82632">
        <w:rPr>
          <w:rFonts w:ascii="Tahoma" w:hAnsi="Tahoma" w:cs="Tahoma"/>
          <w:sz w:val="20"/>
        </w:rPr>
        <w:t xml:space="preserve">spreminja </w:t>
      </w:r>
      <w:r w:rsidRPr="00A82632">
        <w:rPr>
          <w:rFonts w:ascii="Tahoma" w:hAnsi="Tahoma" w:cs="Tahoma"/>
          <w:sz w:val="20"/>
        </w:rPr>
        <w:t>razpisno dokumentacijo na naslednji način:</w:t>
      </w:r>
    </w:p>
    <w:p w14:paraId="6F69E9E8" w14:textId="59E78A03" w:rsidR="00D90DA0" w:rsidRPr="00A82632" w:rsidRDefault="00D90DA0" w:rsidP="006814EC">
      <w:pPr>
        <w:pStyle w:val="Odstavekseznama"/>
        <w:keepNext/>
        <w:keepLines/>
        <w:numPr>
          <w:ilvl w:val="0"/>
          <w:numId w:val="39"/>
        </w:numPr>
        <w:spacing w:after="120"/>
        <w:ind w:left="714" w:hanging="357"/>
        <w:jc w:val="both"/>
        <w:rPr>
          <w:rFonts w:ascii="Tahoma" w:hAnsi="Tahoma" w:cs="Tahoma"/>
          <w:sz w:val="20"/>
        </w:rPr>
      </w:pPr>
      <w:r w:rsidRPr="00A82632">
        <w:rPr>
          <w:rFonts w:ascii="Tahoma" w:hAnsi="Tahoma" w:cs="Tahoma"/>
          <w:sz w:val="20"/>
        </w:rPr>
        <w:t xml:space="preserve">črta se besedilo drugega in tretje odstavka 2.2.3. točke razpisne dokumentacije, ki se </w:t>
      </w:r>
      <w:r w:rsidR="001F5299" w:rsidRPr="00A82632">
        <w:rPr>
          <w:rFonts w:ascii="Tahoma" w:hAnsi="Tahoma" w:cs="Tahoma"/>
          <w:sz w:val="20"/>
        </w:rPr>
        <w:t>ga nadomesti z naslednjim besedilom</w:t>
      </w:r>
      <w:r w:rsidRPr="00A82632">
        <w:rPr>
          <w:rFonts w:ascii="Tahoma" w:hAnsi="Tahoma" w:cs="Tahoma"/>
          <w:sz w:val="20"/>
        </w:rPr>
        <w:t>:</w:t>
      </w:r>
    </w:p>
    <w:p w14:paraId="37800689" w14:textId="39E7004F" w:rsidR="006814EC" w:rsidRPr="00A82632" w:rsidRDefault="006814EC" w:rsidP="006814EC">
      <w:pPr>
        <w:keepNext/>
        <w:keepLines/>
        <w:tabs>
          <w:tab w:val="left" w:pos="426"/>
        </w:tabs>
        <w:ind w:left="708"/>
        <w:jc w:val="both"/>
        <w:rPr>
          <w:rFonts w:ascii="Tahoma" w:hAnsi="Tahoma" w:cs="Tahoma"/>
          <w:i/>
          <w:iCs/>
          <w:noProof/>
          <w:sz w:val="20"/>
        </w:rPr>
      </w:pPr>
      <w:r w:rsidRPr="00A82632">
        <w:rPr>
          <w:rFonts w:ascii="Tahoma" w:hAnsi="Tahoma" w:cs="Tahoma"/>
          <w:i/>
          <w:iCs/>
          <w:noProof/>
          <w:sz w:val="20"/>
        </w:rPr>
        <w:t>»</w:t>
      </w:r>
      <w:r w:rsidRPr="006814EC">
        <w:rPr>
          <w:rFonts w:ascii="Tahoma" w:hAnsi="Tahoma" w:cs="Tahoma"/>
          <w:i/>
          <w:iCs/>
          <w:noProof/>
          <w:sz w:val="20"/>
        </w:rPr>
        <w:t>Ponudnik v tehnični specifikaciji za posamezni sklop navede naziv in lokacijo ustrezno usposobljenega servisa, ki na območju Republike Slovenije zagotavlja vzdrževanje in servisiranje po pravilih stroke in v skladu z navodili proizvajalca čistilnega stroja. Zahteve glede servisov so navedene tudi v tehnični specifikaciji.</w:t>
      </w:r>
      <w:r w:rsidRPr="00A82632">
        <w:rPr>
          <w:rFonts w:ascii="Tahoma" w:hAnsi="Tahoma" w:cs="Tahoma"/>
          <w:i/>
          <w:iCs/>
          <w:noProof/>
          <w:sz w:val="20"/>
        </w:rPr>
        <w:t>«</w:t>
      </w:r>
    </w:p>
    <w:p w14:paraId="79C8DCEF" w14:textId="77777777" w:rsidR="006814EC" w:rsidRPr="00A82632" w:rsidRDefault="006814EC" w:rsidP="006814EC">
      <w:pPr>
        <w:keepNext/>
        <w:keepLines/>
        <w:tabs>
          <w:tab w:val="left" w:pos="426"/>
        </w:tabs>
        <w:ind w:left="426"/>
        <w:jc w:val="both"/>
        <w:rPr>
          <w:rFonts w:ascii="Tahoma" w:hAnsi="Tahoma" w:cs="Tahoma"/>
          <w:noProof/>
          <w:sz w:val="20"/>
        </w:rPr>
      </w:pPr>
    </w:p>
    <w:p w14:paraId="505002AB" w14:textId="1E5372E9" w:rsidR="006814EC" w:rsidRPr="00A82632" w:rsidRDefault="006814EC" w:rsidP="006814EC">
      <w:pPr>
        <w:keepNext/>
        <w:keepLines/>
        <w:tabs>
          <w:tab w:val="left" w:pos="426"/>
        </w:tabs>
        <w:ind w:left="708"/>
        <w:jc w:val="both"/>
        <w:rPr>
          <w:rFonts w:ascii="Tahoma" w:hAnsi="Tahoma" w:cs="Tahoma"/>
          <w:i/>
          <w:iCs/>
          <w:noProof/>
          <w:sz w:val="20"/>
        </w:rPr>
      </w:pPr>
      <w:r w:rsidRPr="00A82632">
        <w:rPr>
          <w:rFonts w:ascii="Tahoma" w:hAnsi="Tahoma" w:cs="Tahoma"/>
          <w:i/>
          <w:iCs/>
          <w:noProof/>
          <w:sz w:val="20"/>
        </w:rPr>
        <w:t>»</w:t>
      </w:r>
      <w:r w:rsidRPr="006814EC">
        <w:rPr>
          <w:rFonts w:ascii="Tahoma" w:hAnsi="Tahoma" w:cs="Tahoma"/>
          <w:i/>
          <w:iCs/>
          <w:noProof/>
          <w:sz w:val="20"/>
        </w:rPr>
        <w:t>Ponudnik mora naročniku zagotavljati naročniku 24-urno asistenco. V času garancijske dobe mora biti asistenca brezplačna. Ponudnik mora za čas okvare in popravila čistilnega stroja v garancijski dobi, takoj in brezplačno zagotoviti nadomestni čistilni stroj.</w:t>
      </w:r>
      <w:r w:rsidRPr="00A82632">
        <w:rPr>
          <w:rFonts w:ascii="Tahoma" w:hAnsi="Tahoma" w:cs="Tahoma"/>
          <w:i/>
          <w:iCs/>
          <w:noProof/>
          <w:sz w:val="20"/>
        </w:rPr>
        <w:t>«,</w:t>
      </w:r>
    </w:p>
    <w:p w14:paraId="7D593FA0" w14:textId="77777777" w:rsidR="006814EC" w:rsidRPr="006814EC" w:rsidRDefault="006814EC" w:rsidP="006814EC">
      <w:pPr>
        <w:keepNext/>
        <w:keepLines/>
        <w:tabs>
          <w:tab w:val="left" w:pos="426"/>
        </w:tabs>
        <w:jc w:val="both"/>
        <w:rPr>
          <w:rFonts w:ascii="Tahoma" w:hAnsi="Tahoma" w:cs="Tahoma"/>
          <w:noProof/>
          <w:sz w:val="20"/>
        </w:rPr>
      </w:pPr>
    </w:p>
    <w:p w14:paraId="4502E836" w14:textId="47A0AC7C" w:rsidR="006814EC" w:rsidRPr="00A82632" w:rsidRDefault="006814EC" w:rsidP="006814EC">
      <w:pPr>
        <w:pStyle w:val="Odstavekseznama"/>
        <w:keepNext/>
        <w:keepLines/>
        <w:numPr>
          <w:ilvl w:val="0"/>
          <w:numId w:val="39"/>
        </w:numPr>
        <w:jc w:val="both"/>
        <w:rPr>
          <w:rFonts w:ascii="Tahoma" w:hAnsi="Tahoma" w:cs="Tahoma"/>
          <w:sz w:val="20"/>
        </w:rPr>
      </w:pPr>
      <w:r w:rsidRPr="00A82632">
        <w:rPr>
          <w:rFonts w:ascii="Tahoma" w:hAnsi="Tahoma" w:cs="Tahoma"/>
          <w:sz w:val="20"/>
        </w:rPr>
        <w:t xml:space="preserve">v </w:t>
      </w:r>
      <w:r w:rsidR="00F603CC" w:rsidRPr="00A82632">
        <w:rPr>
          <w:rFonts w:ascii="Tahoma" w:hAnsi="Tahoma" w:cs="Tahoma"/>
          <w:sz w:val="20"/>
        </w:rPr>
        <w:t>P</w:t>
      </w:r>
      <w:r w:rsidRPr="00A82632">
        <w:rPr>
          <w:rFonts w:ascii="Tahoma" w:hAnsi="Tahoma" w:cs="Tahoma"/>
          <w:sz w:val="20"/>
        </w:rPr>
        <w:t>rilogah 5/1-5/3</w:t>
      </w:r>
      <w:r w:rsidR="00F603CC" w:rsidRPr="00A82632">
        <w:rPr>
          <w:rFonts w:ascii="Tahoma" w:hAnsi="Tahoma" w:cs="Tahoma"/>
          <w:sz w:val="20"/>
        </w:rPr>
        <w:t xml:space="preserve"> razpisne dokumentacije, </w:t>
      </w:r>
      <w:r w:rsidRPr="00A82632">
        <w:rPr>
          <w:rFonts w:ascii="Tahoma" w:hAnsi="Tahoma" w:cs="Tahoma"/>
          <w:sz w:val="20"/>
        </w:rPr>
        <w:t>v delu SERVISIRANJE IN ASISTENCA</w:t>
      </w:r>
      <w:r w:rsidR="00F603CC" w:rsidRPr="00A82632">
        <w:rPr>
          <w:rFonts w:ascii="Tahoma" w:hAnsi="Tahoma" w:cs="Tahoma"/>
          <w:sz w:val="20"/>
        </w:rPr>
        <w:t>, se skladno z navedeno spremembo ustrezno</w:t>
      </w:r>
      <w:r w:rsidRPr="00A82632">
        <w:rPr>
          <w:rFonts w:ascii="Tahoma" w:hAnsi="Tahoma" w:cs="Tahoma"/>
          <w:sz w:val="20"/>
        </w:rPr>
        <w:t xml:space="preserve"> </w:t>
      </w:r>
      <w:r w:rsidR="00F603CC" w:rsidRPr="00A82632">
        <w:rPr>
          <w:rFonts w:ascii="Tahoma" w:hAnsi="Tahoma" w:cs="Tahoma"/>
          <w:sz w:val="20"/>
        </w:rPr>
        <w:t>spremeni besedilo glede servisa. Spremenjeno besedilo je razvidno v posamezni Prilogi 5/1-5/3,</w:t>
      </w:r>
    </w:p>
    <w:p w14:paraId="2B4CFBF8" w14:textId="52CD8324" w:rsidR="00DF58A7" w:rsidRPr="00514F18" w:rsidRDefault="00DF58A7" w:rsidP="00DF58A7">
      <w:pPr>
        <w:pStyle w:val="Odstavekseznama"/>
        <w:keepNext/>
        <w:keepLines/>
        <w:numPr>
          <w:ilvl w:val="0"/>
          <w:numId w:val="39"/>
        </w:numPr>
        <w:jc w:val="both"/>
        <w:rPr>
          <w:rFonts w:ascii="Tahoma" w:hAnsi="Tahoma" w:cs="Tahoma"/>
          <w:sz w:val="20"/>
        </w:rPr>
      </w:pPr>
      <w:r w:rsidRPr="00A82632">
        <w:rPr>
          <w:rFonts w:ascii="Tahoma" w:hAnsi="Tahoma" w:cs="Tahoma"/>
          <w:sz w:val="20"/>
        </w:rPr>
        <w:lastRenderedPageBreak/>
        <w:t xml:space="preserve">v 11. členu osnutka okvirnega sporazuma se doda nov peti odstavek, ki se glasi: »Prodajalec se obvezuje </w:t>
      </w:r>
      <w:r w:rsidRPr="00514F18">
        <w:rPr>
          <w:rFonts w:ascii="Tahoma" w:hAnsi="Tahoma" w:cs="Tahoma"/>
          <w:sz w:val="20"/>
        </w:rPr>
        <w:t>odzvati na obvestilo</w:t>
      </w:r>
      <w:r w:rsidRPr="00A82632">
        <w:rPr>
          <w:rFonts w:ascii="Tahoma" w:hAnsi="Tahoma" w:cs="Tahoma"/>
          <w:sz w:val="20"/>
        </w:rPr>
        <w:t xml:space="preserve"> kupca </w:t>
      </w:r>
      <w:r w:rsidRPr="00514F18">
        <w:rPr>
          <w:rFonts w:ascii="Tahoma" w:hAnsi="Tahoma" w:cs="Tahoma"/>
          <w:sz w:val="20"/>
        </w:rPr>
        <w:t>o okvari/napaki stroja z odzivnim časom 24 ur od prejema obvestila o napaki/okvari.</w:t>
      </w:r>
      <w:r w:rsidRPr="00A82632">
        <w:rPr>
          <w:rFonts w:ascii="Tahoma" w:hAnsi="Tahoma" w:cs="Tahoma"/>
          <w:sz w:val="20"/>
        </w:rPr>
        <w:t xml:space="preserve"> Prodajalec bo v navedenem roku oziroma v dogovorjenem odzivnem času, na lokaciji kupca, pričel z odpravo okvare/napake na čistilnem stroju.</w:t>
      </w:r>
      <w:r w:rsidRPr="00514F18">
        <w:rPr>
          <w:rFonts w:ascii="Tahoma" w:hAnsi="Tahoma" w:cs="Tahoma"/>
          <w:sz w:val="20"/>
        </w:rPr>
        <w:t xml:space="preserve"> </w:t>
      </w:r>
      <w:r w:rsidRPr="00A82632">
        <w:rPr>
          <w:rFonts w:ascii="Tahoma" w:hAnsi="Tahoma" w:cs="Tahoma"/>
          <w:sz w:val="20"/>
        </w:rPr>
        <w:t xml:space="preserve">Prodajalec  lahko </w:t>
      </w:r>
      <w:r w:rsidRPr="00514F18">
        <w:rPr>
          <w:rFonts w:ascii="Tahoma" w:hAnsi="Tahoma" w:cs="Tahoma"/>
          <w:sz w:val="20"/>
        </w:rPr>
        <w:t>odprav</w:t>
      </w:r>
      <w:r w:rsidRPr="00A82632">
        <w:rPr>
          <w:rFonts w:ascii="Tahoma" w:hAnsi="Tahoma" w:cs="Tahoma"/>
          <w:sz w:val="20"/>
        </w:rPr>
        <w:t>o</w:t>
      </w:r>
      <w:r w:rsidRPr="00514F18">
        <w:rPr>
          <w:rFonts w:ascii="Tahoma" w:hAnsi="Tahoma" w:cs="Tahoma"/>
          <w:sz w:val="20"/>
        </w:rPr>
        <w:t xml:space="preserve"> okvare/napake opravi na lokaciji </w:t>
      </w:r>
      <w:r w:rsidRPr="00A82632">
        <w:rPr>
          <w:rFonts w:ascii="Tahoma" w:hAnsi="Tahoma" w:cs="Tahoma"/>
          <w:sz w:val="20"/>
        </w:rPr>
        <w:t xml:space="preserve">kupca </w:t>
      </w:r>
      <w:r w:rsidRPr="00514F18">
        <w:rPr>
          <w:rFonts w:ascii="Tahoma" w:hAnsi="Tahoma" w:cs="Tahoma"/>
          <w:sz w:val="20"/>
        </w:rPr>
        <w:t xml:space="preserve">ali na lokaciji </w:t>
      </w:r>
      <w:r w:rsidRPr="00A82632">
        <w:rPr>
          <w:rFonts w:ascii="Tahoma" w:hAnsi="Tahoma" w:cs="Tahoma"/>
          <w:sz w:val="20"/>
        </w:rPr>
        <w:t>prodajalca</w:t>
      </w:r>
      <w:r w:rsidRPr="00514F18">
        <w:rPr>
          <w:rFonts w:ascii="Tahoma" w:hAnsi="Tahoma" w:cs="Tahoma"/>
          <w:sz w:val="20"/>
        </w:rPr>
        <w:t xml:space="preserve">, pri čemer </w:t>
      </w:r>
      <w:r w:rsidRPr="00A82632">
        <w:rPr>
          <w:rFonts w:ascii="Tahoma" w:hAnsi="Tahoma" w:cs="Tahoma"/>
          <w:sz w:val="20"/>
        </w:rPr>
        <w:t>prodajalec</w:t>
      </w:r>
      <w:r w:rsidRPr="00514F18">
        <w:rPr>
          <w:rFonts w:ascii="Tahoma" w:hAnsi="Tahoma" w:cs="Tahoma"/>
          <w:sz w:val="20"/>
        </w:rPr>
        <w:t xml:space="preserve"> nosi vse stroške, povezane s prevozom stroja na lokacijo </w:t>
      </w:r>
      <w:r w:rsidRPr="00A82632">
        <w:rPr>
          <w:rFonts w:ascii="Tahoma" w:hAnsi="Tahoma" w:cs="Tahoma"/>
          <w:sz w:val="20"/>
        </w:rPr>
        <w:t>prodajalca</w:t>
      </w:r>
      <w:r w:rsidRPr="00514F18">
        <w:rPr>
          <w:rFonts w:ascii="Tahoma" w:hAnsi="Tahoma" w:cs="Tahoma"/>
          <w:sz w:val="20"/>
        </w:rPr>
        <w:t xml:space="preserve"> in nazaj </w:t>
      </w:r>
      <w:r w:rsidRPr="00A82632">
        <w:rPr>
          <w:rFonts w:ascii="Tahoma" w:hAnsi="Tahoma" w:cs="Tahoma"/>
          <w:sz w:val="20"/>
        </w:rPr>
        <w:t>(</w:t>
      </w:r>
      <w:r w:rsidRPr="00514F18">
        <w:rPr>
          <w:rFonts w:ascii="Tahoma" w:hAnsi="Tahoma" w:cs="Tahoma"/>
          <w:sz w:val="20"/>
        </w:rPr>
        <w:t xml:space="preserve">na lokacijo </w:t>
      </w:r>
      <w:r w:rsidRPr="00A82632">
        <w:rPr>
          <w:rFonts w:ascii="Tahoma" w:hAnsi="Tahoma" w:cs="Tahoma"/>
          <w:sz w:val="20"/>
        </w:rPr>
        <w:t>kupca</w:t>
      </w:r>
      <w:r w:rsidRPr="00514F18">
        <w:rPr>
          <w:rFonts w:ascii="Tahoma" w:hAnsi="Tahoma" w:cs="Tahoma"/>
          <w:sz w:val="20"/>
        </w:rPr>
        <w:t>) po izveden</w:t>
      </w:r>
      <w:r w:rsidRPr="00A82632">
        <w:rPr>
          <w:rFonts w:ascii="Tahoma" w:hAnsi="Tahoma" w:cs="Tahoma"/>
          <w:sz w:val="20"/>
        </w:rPr>
        <w:t>i</w:t>
      </w:r>
      <w:r w:rsidRPr="00514F18">
        <w:rPr>
          <w:rFonts w:ascii="Tahoma" w:hAnsi="Tahoma" w:cs="Tahoma"/>
          <w:sz w:val="20"/>
        </w:rPr>
        <w:t xml:space="preserve"> odpravi napake/popravilu stroja.</w:t>
      </w:r>
      <w:r w:rsidRPr="00A82632">
        <w:rPr>
          <w:rFonts w:ascii="Tahoma" w:hAnsi="Tahoma" w:cs="Tahoma"/>
          <w:sz w:val="20"/>
        </w:rPr>
        <w:t xml:space="preserve"> V kolikor </w:t>
      </w:r>
      <w:r w:rsidRPr="00514F18">
        <w:rPr>
          <w:rFonts w:ascii="Tahoma" w:hAnsi="Tahoma" w:cs="Tahoma"/>
          <w:sz w:val="20"/>
        </w:rPr>
        <w:t>odprav</w:t>
      </w:r>
      <w:r w:rsidRPr="00A82632">
        <w:rPr>
          <w:rFonts w:ascii="Tahoma" w:hAnsi="Tahoma" w:cs="Tahoma"/>
          <w:sz w:val="20"/>
        </w:rPr>
        <w:t>e</w:t>
      </w:r>
      <w:r w:rsidRPr="00514F18">
        <w:rPr>
          <w:rFonts w:ascii="Tahoma" w:hAnsi="Tahoma" w:cs="Tahoma"/>
          <w:sz w:val="20"/>
        </w:rPr>
        <w:t xml:space="preserve"> napake/popravilo stroja ne bo možno izvesti na lokaciji </w:t>
      </w:r>
      <w:r w:rsidRPr="00A82632">
        <w:rPr>
          <w:rFonts w:ascii="Tahoma" w:hAnsi="Tahoma" w:cs="Tahoma"/>
          <w:sz w:val="20"/>
        </w:rPr>
        <w:t>kupca</w:t>
      </w:r>
      <w:r w:rsidRPr="00514F18">
        <w:rPr>
          <w:rFonts w:ascii="Tahoma" w:hAnsi="Tahoma" w:cs="Tahoma"/>
          <w:sz w:val="20"/>
        </w:rPr>
        <w:t xml:space="preserve">, mora </w:t>
      </w:r>
      <w:r w:rsidRPr="00A82632">
        <w:rPr>
          <w:rFonts w:ascii="Tahoma" w:hAnsi="Tahoma" w:cs="Tahoma"/>
          <w:sz w:val="20"/>
        </w:rPr>
        <w:t>prodajalec</w:t>
      </w:r>
      <w:r w:rsidRPr="00514F18">
        <w:rPr>
          <w:rFonts w:ascii="Tahoma" w:hAnsi="Tahoma" w:cs="Tahoma"/>
          <w:sz w:val="20"/>
        </w:rPr>
        <w:t xml:space="preserve"> na lastne stroške opraviti prevoz </w:t>
      </w:r>
      <w:r w:rsidRPr="00A82632">
        <w:rPr>
          <w:rFonts w:ascii="Tahoma" w:hAnsi="Tahoma" w:cs="Tahoma"/>
          <w:sz w:val="20"/>
        </w:rPr>
        <w:t xml:space="preserve">čistilnega </w:t>
      </w:r>
      <w:r w:rsidRPr="00514F18">
        <w:rPr>
          <w:rFonts w:ascii="Tahoma" w:hAnsi="Tahoma" w:cs="Tahoma"/>
          <w:sz w:val="20"/>
        </w:rPr>
        <w:t>stroja</w:t>
      </w:r>
      <w:r w:rsidRPr="00A82632">
        <w:rPr>
          <w:rFonts w:ascii="Tahoma" w:hAnsi="Tahoma" w:cs="Tahoma"/>
          <w:sz w:val="20"/>
        </w:rPr>
        <w:t xml:space="preserve"> </w:t>
      </w:r>
      <w:r w:rsidRPr="00514F18">
        <w:rPr>
          <w:rFonts w:ascii="Tahoma" w:hAnsi="Tahoma" w:cs="Tahoma"/>
          <w:sz w:val="20"/>
        </w:rPr>
        <w:t xml:space="preserve">do </w:t>
      </w:r>
      <w:r w:rsidRPr="00A82632">
        <w:rPr>
          <w:rFonts w:ascii="Tahoma" w:hAnsi="Tahoma" w:cs="Tahoma"/>
          <w:sz w:val="20"/>
        </w:rPr>
        <w:t xml:space="preserve">ustrezno usposobljene </w:t>
      </w:r>
      <w:r w:rsidRPr="00514F18">
        <w:rPr>
          <w:rFonts w:ascii="Tahoma" w:hAnsi="Tahoma" w:cs="Tahoma"/>
          <w:sz w:val="20"/>
        </w:rPr>
        <w:t>servisne delavnice</w:t>
      </w:r>
      <w:r w:rsidRPr="00A82632">
        <w:rPr>
          <w:rFonts w:ascii="Tahoma" w:hAnsi="Tahoma" w:cs="Tahoma"/>
          <w:sz w:val="20"/>
        </w:rPr>
        <w:t>,</w:t>
      </w:r>
      <w:r w:rsidRPr="00514F18">
        <w:rPr>
          <w:rFonts w:ascii="Tahoma" w:hAnsi="Tahoma" w:cs="Tahoma"/>
          <w:sz w:val="20"/>
        </w:rPr>
        <w:t xml:space="preserve"> in po odpravljeni napaki/popravilu</w:t>
      </w:r>
      <w:r w:rsidRPr="00A82632">
        <w:rPr>
          <w:rFonts w:ascii="Tahoma" w:hAnsi="Tahoma" w:cs="Tahoma"/>
          <w:sz w:val="20"/>
        </w:rPr>
        <w:t>, opraviti prevoz čistilnega stroja</w:t>
      </w:r>
      <w:r w:rsidRPr="00514F18">
        <w:rPr>
          <w:rFonts w:ascii="Tahoma" w:hAnsi="Tahoma" w:cs="Tahoma"/>
          <w:sz w:val="20"/>
        </w:rPr>
        <w:t xml:space="preserve"> nazaj na </w:t>
      </w:r>
      <w:r w:rsidRPr="00A82632">
        <w:rPr>
          <w:rFonts w:ascii="Tahoma" w:hAnsi="Tahoma" w:cs="Tahoma"/>
          <w:sz w:val="20"/>
        </w:rPr>
        <w:t xml:space="preserve">lokacijo kupca. </w:t>
      </w:r>
      <w:r w:rsidRPr="00514F18">
        <w:rPr>
          <w:rFonts w:ascii="Tahoma" w:hAnsi="Tahoma" w:cs="Tahoma"/>
          <w:sz w:val="20"/>
        </w:rPr>
        <w:t xml:space="preserve">V kolikor </w:t>
      </w:r>
      <w:r w:rsidRPr="00A82632">
        <w:rPr>
          <w:rFonts w:ascii="Tahoma" w:hAnsi="Tahoma" w:cs="Tahoma"/>
          <w:sz w:val="20"/>
        </w:rPr>
        <w:t>okvare/</w:t>
      </w:r>
      <w:r w:rsidRPr="00514F18">
        <w:rPr>
          <w:rFonts w:ascii="Tahoma" w:hAnsi="Tahoma" w:cs="Tahoma"/>
          <w:sz w:val="20"/>
        </w:rPr>
        <w:t xml:space="preserve">napake ni mogoče odpraviti na lokaciji </w:t>
      </w:r>
      <w:r w:rsidRPr="00A82632">
        <w:rPr>
          <w:rFonts w:ascii="Tahoma" w:hAnsi="Tahoma" w:cs="Tahoma"/>
          <w:sz w:val="20"/>
        </w:rPr>
        <w:t>kupca</w:t>
      </w:r>
      <w:r w:rsidRPr="00514F18">
        <w:rPr>
          <w:rFonts w:ascii="Tahoma" w:hAnsi="Tahoma" w:cs="Tahoma"/>
          <w:sz w:val="20"/>
        </w:rPr>
        <w:t>,</w:t>
      </w:r>
      <w:r w:rsidRPr="00A82632">
        <w:rPr>
          <w:rFonts w:ascii="Tahoma" w:hAnsi="Tahoma" w:cs="Tahoma"/>
          <w:sz w:val="20"/>
        </w:rPr>
        <w:t xml:space="preserve"> prodajalec</w:t>
      </w:r>
      <w:r w:rsidRPr="00514F18">
        <w:rPr>
          <w:rFonts w:ascii="Tahoma" w:hAnsi="Tahoma" w:cs="Tahoma"/>
          <w:sz w:val="20"/>
        </w:rPr>
        <w:t xml:space="preserve"> zagotovi nadomestni </w:t>
      </w:r>
      <w:r w:rsidRPr="00A82632">
        <w:rPr>
          <w:rFonts w:ascii="Tahoma" w:hAnsi="Tahoma" w:cs="Tahoma"/>
          <w:sz w:val="20"/>
        </w:rPr>
        <w:t xml:space="preserve">čistilni </w:t>
      </w:r>
      <w:r w:rsidRPr="00514F18">
        <w:rPr>
          <w:rFonts w:ascii="Tahoma" w:hAnsi="Tahoma" w:cs="Tahoma"/>
          <w:sz w:val="20"/>
        </w:rPr>
        <w:t>stroj za čas odprave napake/popravila stroja</w:t>
      </w:r>
      <w:r w:rsidRPr="00A82632">
        <w:rPr>
          <w:rFonts w:ascii="Tahoma" w:hAnsi="Tahoma" w:cs="Tahoma"/>
          <w:sz w:val="20"/>
        </w:rPr>
        <w:t>.«</w:t>
      </w:r>
      <w:r w:rsidRPr="00514F18">
        <w:rPr>
          <w:rFonts w:ascii="Tahoma" w:hAnsi="Tahoma" w:cs="Tahoma"/>
          <w:sz w:val="20"/>
        </w:rPr>
        <w:t>.</w:t>
      </w:r>
      <w:r w:rsidRPr="00A82632">
        <w:rPr>
          <w:rFonts w:ascii="Tahoma" w:hAnsi="Tahoma" w:cs="Tahoma"/>
          <w:sz w:val="20"/>
        </w:rPr>
        <w:t xml:space="preserve"> </w:t>
      </w:r>
    </w:p>
    <w:p w14:paraId="7981F46E" w14:textId="058B0CF1" w:rsidR="00D90DA0" w:rsidRPr="00A82632" w:rsidRDefault="000D7491" w:rsidP="000D7491">
      <w:pPr>
        <w:keepNext/>
        <w:keepLines/>
        <w:numPr>
          <w:ilvl w:val="0"/>
          <w:numId w:val="39"/>
        </w:numPr>
        <w:jc w:val="both"/>
        <w:rPr>
          <w:rFonts w:ascii="Tahoma" w:hAnsi="Tahoma" w:cs="Tahoma"/>
          <w:sz w:val="20"/>
        </w:rPr>
      </w:pPr>
      <w:r w:rsidRPr="00A82632">
        <w:rPr>
          <w:rFonts w:ascii="Tahoma" w:hAnsi="Tahoma" w:cs="Tahoma"/>
          <w:sz w:val="20"/>
        </w:rPr>
        <w:t>dosedanji peti odstavek 11. člena osnutka okvirnega sporazuma postane šesti odstavek 11. člena okvirnega sporazuma,</w:t>
      </w:r>
    </w:p>
    <w:p w14:paraId="13388F2D" w14:textId="157626BC" w:rsidR="001F5299" w:rsidRPr="00A82632" w:rsidRDefault="001F5299" w:rsidP="001F5299">
      <w:pPr>
        <w:keepNext/>
        <w:keepLines/>
        <w:numPr>
          <w:ilvl w:val="0"/>
          <w:numId w:val="32"/>
        </w:numPr>
        <w:ind w:hanging="397"/>
        <w:jc w:val="both"/>
        <w:rPr>
          <w:rFonts w:ascii="Tahoma" w:hAnsi="Tahoma" w:cs="Tahoma"/>
          <w:i/>
          <w:iCs/>
          <w:sz w:val="20"/>
        </w:rPr>
      </w:pPr>
      <w:r w:rsidRPr="00A82632">
        <w:rPr>
          <w:rFonts w:ascii="Tahoma" w:hAnsi="Tahoma" w:cs="Tahoma"/>
          <w:sz w:val="20"/>
        </w:rPr>
        <w:t>črta se besedilo prvega stavka 12. člena osnutka okvirnega sporazuma, ki se ga nadomesti z naslednjim besedilom:</w:t>
      </w:r>
      <w:r w:rsidRPr="00A82632">
        <w:rPr>
          <w:rFonts w:ascii="Tahoma" w:hAnsi="Tahoma" w:cs="Tahoma"/>
          <w:b/>
          <w:bCs/>
          <w:sz w:val="20"/>
        </w:rPr>
        <w:t xml:space="preserve"> »</w:t>
      </w:r>
      <w:r w:rsidRPr="00A82632">
        <w:rPr>
          <w:rFonts w:ascii="Tahoma" w:hAnsi="Tahoma" w:cs="Tahoma"/>
          <w:i/>
          <w:iCs/>
          <w:sz w:val="20"/>
        </w:rPr>
        <w:t>Prodajalec zagotavlja kupcu, da je za dobavljen čistilni stroj, na območju Republike Slovenije, na voljo najmanj 1 (en) ustrezno usposobljen servis.«</w:t>
      </w:r>
      <w:r w:rsidR="000D7491" w:rsidRPr="00A82632">
        <w:rPr>
          <w:rFonts w:ascii="Tahoma" w:hAnsi="Tahoma" w:cs="Tahoma"/>
          <w:i/>
          <w:iCs/>
          <w:sz w:val="20"/>
        </w:rPr>
        <w:t>.</w:t>
      </w:r>
    </w:p>
    <w:p w14:paraId="21B1C70D" w14:textId="77777777" w:rsidR="00D90DA0" w:rsidRPr="00A82632" w:rsidRDefault="00D90DA0" w:rsidP="0090515F">
      <w:pPr>
        <w:keepNext/>
        <w:keepLines/>
        <w:jc w:val="both"/>
        <w:rPr>
          <w:rFonts w:ascii="Tahoma" w:hAnsi="Tahoma" w:cs="Tahoma"/>
          <w:sz w:val="20"/>
        </w:rPr>
      </w:pPr>
    </w:p>
    <w:p w14:paraId="73B00496" w14:textId="0377A151" w:rsidR="00491D84" w:rsidRPr="00A82632" w:rsidRDefault="00491D84" w:rsidP="0090515F">
      <w:pPr>
        <w:keepNext/>
        <w:keepLines/>
        <w:jc w:val="both"/>
        <w:rPr>
          <w:rFonts w:ascii="Tahoma" w:hAnsi="Tahoma" w:cs="Tahoma"/>
          <w:bCs/>
          <w:sz w:val="20"/>
        </w:rPr>
      </w:pPr>
      <w:r w:rsidRPr="00A82632">
        <w:rPr>
          <w:rFonts w:ascii="Tahoma" w:hAnsi="Tahoma" w:cs="Tahoma"/>
          <w:bCs/>
          <w:sz w:val="20"/>
        </w:rPr>
        <w:t xml:space="preserve">Naročnik je na Portalu javnih naročil objavil spremenjeno razpisno dokumentacijo, ki zajema vse navedene spremembe. Ponudniki morajo pri pripravi ponudbe upoštevati vse spremembe razpisne dokumentacije in ponudbo oddati na spremenjenih </w:t>
      </w:r>
      <w:r w:rsidR="0090515F" w:rsidRPr="00A82632">
        <w:rPr>
          <w:rFonts w:ascii="Tahoma" w:hAnsi="Tahoma" w:cs="Tahoma"/>
          <w:bCs/>
          <w:sz w:val="20"/>
        </w:rPr>
        <w:t>obrazcih (prilogah), ki so sestavni del spremenjene razpisne dokumentacije z dne 3. 10. 2025.</w:t>
      </w:r>
    </w:p>
    <w:p w14:paraId="7FEC0D5F" w14:textId="1BF1F6B8" w:rsidR="00491D84" w:rsidRPr="00A82632" w:rsidRDefault="00491D84" w:rsidP="0090515F">
      <w:pPr>
        <w:keepNext/>
        <w:keepLines/>
        <w:jc w:val="both"/>
        <w:rPr>
          <w:rFonts w:ascii="Tahoma" w:hAnsi="Tahoma" w:cs="Tahoma"/>
          <w:bCs/>
          <w:sz w:val="20"/>
        </w:rPr>
      </w:pPr>
    </w:p>
    <w:p w14:paraId="1F2173E6" w14:textId="42ACF2D1" w:rsidR="00491D84" w:rsidRPr="00A82632" w:rsidRDefault="00491D84" w:rsidP="0090515F">
      <w:pPr>
        <w:keepNext/>
        <w:keepLines/>
        <w:jc w:val="both"/>
        <w:rPr>
          <w:rFonts w:ascii="Tahoma" w:hAnsi="Tahoma" w:cs="Tahoma"/>
          <w:bCs/>
          <w:sz w:val="20"/>
        </w:rPr>
      </w:pPr>
      <w:r w:rsidRPr="00A82632">
        <w:rPr>
          <w:rFonts w:ascii="Tahoma" w:hAnsi="Tahoma" w:cs="Tahoma"/>
          <w:bCs/>
          <w:sz w:val="20"/>
        </w:rPr>
        <w:t>Vse navedene spremembe bo naročnik upošteval pri pripravi pogodbe za posamezni sklop predmeta javnega naročila, ki jo bo sklenil z izbranim ponudnikom.</w:t>
      </w:r>
    </w:p>
    <w:p w14:paraId="616800B7" w14:textId="77777777" w:rsidR="00491D84" w:rsidRPr="00A82632" w:rsidRDefault="00491D84" w:rsidP="0090515F">
      <w:pPr>
        <w:keepNext/>
        <w:keepLines/>
        <w:jc w:val="both"/>
        <w:rPr>
          <w:rFonts w:ascii="Tahoma" w:hAnsi="Tahoma" w:cs="Tahoma"/>
          <w:bCs/>
          <w:sz w:val="20"/>
        </w:rPr>
      </w:pPr>
    </w:p>
    <w:p w14:paraId="6DF0553A" w14:textId="77777777" w:rsidR="00491D84" w:rsidRPr="00A82632" w:rsidRDefault="00491D84" w:rsidP="0090515F">
      <w:pPr>
        <w:keepNext/>
        <w:keepLines/>
        <w:pBdr>
          <w:bottom w:val="single" w:sz="4" w:space="1" w:color="auto"/>
        </w:pBdr>
        <w:jc w:val="both"/>
        <w:rPr>
          <w:rFonts w:ascii="Tahoma" w:hAnsi="Tahoma" w:cs="Tahoma"/>
          <w:bCs/>
          <w:sz w:val="20"/>
        </w:rPr>
      </w:pPr>
      <w:r w:rsidRPr="00A82632">
        <w:rPr>
          <w:rFonts w:ascii="Tahoma" w:hAnsi="Tahoma" w:cs="Tahoma"/>
          <w:bCs/>
          <w:sz w:val="20"/>
        </w:rPr>
        <w:t xml:space="preserve">V skladu z navedenimi spremembami in pojasnili se smiselno spremenijo vsa ostala določila razpisne dokumentacije, na katera se navedene spremembe in pojasnila nanašajo. </w:t>
      </w:r>
    </w:p>
    <w:p w14:paraId="38028FBA" w14:textId="77777777" w:rsidR="00491D84" w:rsidRPr="00A82632" w:rsidRDefault="00491D84" w:rsidP="0090515F">
      <w:pPr>
        <w:keepNext/>
        <w:keepLines/>
        <w:jc w:val="both"/>
        <w:rPr>
          <w:rFonts w:ascii="Tahoma" w:hAnsi="Tahoma" w:cs="Tahoma"/>
          <w:bCs/>
          <w:sz w:val="20"/>
        </w:rPr>
      </w:pPr>
    </w:p>
    <w:p w14:paraId="7C1A19B1" w14:textId="09EBB0F5" w:rsidR="00491D84" w:rsidRPr="00A82632" w:rsidRDefault="0090515F" w:rsidP="00D90DA0">
      <w:pPr>
        <w:keepNext/>
        <w:keepLines/>
        <w:jc w:val="both"/>
        <w:rPr>
          <w:rFonts w:ascii="Tahoma" w:hAnsi="Tahoma" w:cs="Tahoma"/>
          <w:color w:val="00B050"/>
          <w:sz w:val="20"/>
        </w:rPr>
      </w:pPr>
      <w:r w:rsidRPr="00A82632">
        <w:rPr>
          <w:rFonts w:ascii="Tahoma" w:hAnsi="Tahoma" w:cs="Tahoma"/>
          <w:color w:val="00B050"/>
          <w:sz w:val="20"/>
        </w:rPr>
        <w:t>SPREMEMBA RAZPISNE DOKUMENTACIJE:</w:t>
      </w:r>
    </w:p>
    <w:p w14:paraId="31F06904" w14:textId="6EF99944" w:rsidR="0090515F" w:rsidRPr="00A82632" w:rsidRDefault="0090515F" w:rsidP="0090515F">
      <w:pPr>
        <w:keepNext/>
        <w:keepLines/>
        <w:jc w:val="both"/>
        <w:rPr>
          <w:rFonts w:ascii="Tahoma" w:hAnsi="Tahoma" w:cs="Tahoma"/>
          <w:sz w:val="20"/>
        </w:rPr>
      </w:pPr>
    </w:p>
    <w:p w14:paraId="7879A53C" w14:textId="6E04A22C" w:rsidR="0090515F" w:rsidRDefault="00D90DA0" w:rsidP="0090515F">
      <w:pPr>
        <w:keepNext/>
        <w:keepLines/>
        <w:pBdr>
          <w:bottom w:val="single" w:sz="4" w:space="1" w:color="auto"/>
        </w:pBdr>
        <w:jc w:val="both"/>
        <w:rPr>
          <w:rFonts w:ascii="Tahoma" w:hAnsi="Tahoma" w:cs="Tahoma"/>
          <w:sz w:val="20"/>
        </w:rPr>
      </w:pPr>
      <w:r w:rsidRPr="00A82632">
        <w:rPr>
          <w:rFonts w:ascii="Tahoma" w:hAnsi="Tahoma" w:cs="Tahoma"/>
          <w:sz w:val="20"/>
        </w:rPr>
        <w:t>Naročnik spreminja r</w:t>
      </w:r>
      <w:r w:rsidR="0090515F" w:rsidRPr="00A82632">
        <w:rPr>
          <w:rFonts w:ascii="Tahoma" w:hAnsi="Tahoma" w:cs="Tahoma"/>
          <w:sz w:val="20"/>
        </w:rPr>
        <w:t>ok za prejem ponudnikovih vprašanj</w:t>
      </w:r>
      <w:r w:rsidRPr="00A82632">
        <w:rPr>
          <w:rFonts w:ascii="Tahoma" w:hAnsi="Tahoma" w:cs="Tahoma"/>
          <w:sz w:val="20"/>
        </w:rPr>
        <w:t xml:space="preserve"> (1. 7. točka razpisne dok</w:t>
      </w:r>
      <w:r w:rsidR="00F603CC" w:rsidRPr="00A82632">
        <w:rPr>
          <w:rFonts w:ascii="Tahoma" w:hAnsi="Tahoma" w:cs="Tahoma"/>
          <w:sz w:val="20"/>
        </w:rPr>
        <w:t>umentacije</w:t>
      </w:r>
      <w:r w:rsidRPr="00A82632">
        <w:rPr>
          <w:rFonts w:ascii="Tahoma" w:hAnsi="Tahoma" w:cs="Tahoma"/>
          <w:sz w:val="20"/>
        </w:rPr>
        <w:t>), ki se</w:t>
      </w:r>
      <w:r w:rsidR="0090515F" w:rsidRPr="00A82632">
        <w:rPr>
          <w:rFonts w:ascii="Tahoma" w:hAnsi="Tahoma" w:cs="Tahoma"/>
          <w:sz w:val="20"/>
        </w:rPr>
        <w:t xml:space="preserve"> podaljša do 6. 10. 2025 do 10:00 ure.</w:t>
      </w:r>
    </w:p>
    <w:p w14:paraId="377E785E" w14:textId="77777777" w:rsidR="00836A13" w:rsidRDefault="00836A13" w:rsidP="0090515F">
      <w:pPr>
        <w:keepNext/>
        <w:keepLines/>
        <w:jc w:val="both"/>
        <w:rPr>
          <w:rFonts w:ascii="Tahoma" w:hAnsi="Tahoma" w:cs="Tahoma"/>
          <w:sz w:val="20"/>
        </w:rPr>
      </w:pPr>
    </w:p>
    <w:p w14:paraId="09DC7BED" w14:textId="77777777" w:rsidR="00501EB0" w:rsidRPr="00096B9A" w:rsidRDefault="00501EB0" w:rsidP="0090515F">
      <w:pPr>
        <w:keepNext/>
        <w:keepLines/>
        <w:jc w:val="both"/>
        <w:rPr>
          <w:rFonts w:ascii="Tahoma" w:hAnsi="Tahoma" w:cs="Tahoma"/>
          <w:sz w:val="20"/>
        </w:rPr>
      </w:pPr>
    </w:p>
    <w:p w14:paraId="6A8AFB67" w14:textId="77777777" w:rsidR="005649E0" w:rsidRDefault="005649E0" w:rsidP="0090515F">
      <w:pPr>
        <w:keepNext/>
        <w:keepLines/>
        <w:ind w:left="5387"/>
        <w:rPr>
          <w:rFonts w:ascii="Tahoma" w:hAnsi="Tahoma" w:cs="Tahoma"/>
          <w:sz w:val="20"/>
        </w:rPr>
      </w:pPr>
    </w:p>
    <w:p w14:paraId="70DB831E" w14:textId="77777777" w:rsidR="00572F25" w:rsidRDefault="00572F25" w:rsidP="0090515F">
      <w:pPr>
        <w:keepNext/>
        <w:keepLines/>
        <w:rPr>
          <w:rFonts w:ascii="Tahoma" w:hAnsi="Tahoma" w:cs="Tahoma"/>
          <w:sz w:val="20"/>
        </w:rPr>
      </w:pPr>
    </w:p>
    <w:p w14:paraId="30421AE6" w14:textId="77777777" w:rsidR="0019730D" w:rsidRPr="00072473" w:rsidRDefault="0019730D" w:rsidP="0090515F">
      <w:pPr>
        <w:keepNext/>
        <w:keepLines/>
        <w:ind w:left="5387"/>
        <w:rPr>
          <w:rFonts w:ascii="Tahoma" w:hAnsi="Tahoma" w:cs="Tahoma"/>
          <w:sz w:val="20"/>
        </w:rPr>
      </w:pPr>
      <w:r w:rsidRPr="00072473">
        <w:rPr>
          <w:rFonts w:ascii="Tahoma" w:hAnsi="Tahoma" w:cs="Tahoma"/>
          <w:sz w:val="20"/>
        </w:rPr>
        <w:t>JAVNI HOLDING Ljubljana, d.o.o.</w:t>
      </w:r>
    </w:p>
    <w:p w14:paraId="730EACEA" w14:textId="77777777" w:rsidR="00EF65C1" w:rsidRPr="00BB5784" w:rsidRDefault="0019730D" w:rsidP="0090515F">
      <w:pPr>
        <w:keepNext/>
        <w:keepLines/>
        <w:ind w:left="5387"/>
        <w:rPr>
          <w:rFonts w:ascii="Tahoma" w:hAnsi="Tahoma" w:cs="Tahoma"/>
          <w:sz w:val="20"/>
        </w:rPr>
      </w:pPr>
      <w:r w:rsidRPr="00072473">
        <w:rPr>
          <w:rFonts w:ascii="Tahoma" w:hAnsi="Tahoma" w:cs="Tahoma"/>
          <w:sz w:val="20"/>
        </w:rPr>
        <w:t>Sektor za javna naročila</w:t>
      </w:r>
    </w:p>
    <w:sectPr w:rsidR="00EF65C1" w:rsidRPr="00BB5784" w:rsidSect="00856BF6">
      <w:headerReference w:type="default" r:id="rId8"/>
      <w:footerReference w:type="default" r:id="rId9"/>
      <w:headerReference w:type="first" r:id="rId10"/>
      <w:footerReference w:type="first" r:id="rId11"/>
      <w:pgSz w:w="11906" w:h="16838" w:code="9"/>
      <w:pgMar w:top="1843" w:right="1133" w:bottom="1417" w:left="141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3DFB" w14:textId="77777777" w:rsidR="00D57D17" w:rsidRDefault="00D57D17">
      <w:r>
        <w:separator/>
      </w:r>
    </w:p>
  </w:endnote>
  <w:endnote w:type="continuationSeparator" w:id="0">
    <w:p w14:paraId="52604092" w14:textId="77777777" w:rsidR="00D57D17" w:rsidRDefault="00D5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8DB8" w14:textId="77777777" w:rsidR="00D57D17" w:rsidRDefault="00D57D17" w:rsidP="00B366C6">
    <w:pPr>
      <w:pStyle w:val="Noga"/>
      <w:jc w:val="right"/>
    </w:pPr>
  </w:p>
  <w:p w14:paraId="3D73A4A2" w14:textId="77777777" w:rsidR="00D57D17" w:rsidRDefault="00D57D17" w:rsidP="00B366C6">
    <w:pPr>
      <w:pStyle w:val="Noga"/>
      <w:ind w:right="-1134"/>
      <w:jc w:val="right"/>
    </w:pPr>
    <w:r>
      <w:rPr>
        <w:noProof/>
      </w:rPr>
      <w:drawing>
        <wp:inline distT="0" distB="0" distL="0" distR="0" wp14:anchorId="642A8C0B" wp14:editId="4F4B6859">
          <wp:extent cx="3788410" cy="35560"/>
          <wp:effectExtent l="0" t="0" r="2540" b="2540"/>
          <wp:docPr id="5" name="Slika 5"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8410" cy="35560"/>
                  </a:xfrm>
                  <a:prstGeom prst="rect">
                    <a:avLst/>
                  </a:prstGeom>
                  <a:noFill/>
                  <a:ln>
                    <a:noFill/>
                  </a:ln>
                </pic:spPr>
              </pic:pic>
            </a:graphicData>
          </a:graphic>
        </wp:inline>
      </w:drawing>
    </w:r>
  </w:p>
  <w:p w14:paraId="187FBE0F" w14:textId="77777777" w:rsidR="00D57D17" w:rsidRDefault="00D57D17" w:rsidP="00B366C6">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836A13">
      <w:rPr>
        <w:noProof/>
        <w:sz w:val="16"/>
        <w:szCs w:val="16"/>
      </w:rPr>
      <w:t>3</w:t>
    </w:r>
    <w:r w:rsidRPr="00394716">
      <w:rPr>
        <w:sz w:val="16"/>
        <w:szCs w:val="16"/>
      </w:rPr>
      <w:fldChar w:fldCharType="end"/>
    </w:r>
  </w:p>
  <w:p w14:paraId="77AB0BCE" w14:textId="77777777" w:rsidR="00D57D17" w:rsidRDefault="00D57D17" w:rsidP="00B366C6">
    <w:pPr>
      <w:pStyle w:val="Noga"/>
      <w:jc w:val="center"/>
      <w:rPr>
        <w:sz w:val="16"/>
        <w:szCs w:val="16"/>
      </w:rPr>
    </w:pPr>
  </w:p>
  <w:p w14:paraId="77F0CD2D" w14:textId="77777777" w:rsidR="00D57D17" w:rsidRDefault="00D57D17" w:rsidP="00B366C6">
    <w:pPr>
      <w:pStyle w:val="Noga"/>
      <w:jc w:val="center"/>
      <w:rPr>
        <w:sz w:val="16"/>
        <w:szCs w:val="16"/>
      </w:rPr>
    </w:pPr>
  </w:p>
  <w:p w14:paraId="6BFC348D" w14:textId="77777777" w:rsidR="00D57D17" w:rsidRPr="00394716" w:rsidRDefault="00D57D17" w:rsidP="00B366C6">
    <w:pPr>
      <w:pStyle w:val="Nog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7726" w14:textId="523B4557" w:rsidR="00D57D17" w:rsidRPr="004D3E89" w:rsidRDefault="00D57D17" w:rsidP="002B79EA">
    <w:pPr>
      <w:tabs>
        <w:tab w:val="center" w:pos="4536"/>
        <w:tab w:val="right" w:pos="9072"/>
      </w:tabs>
      <w:ind w:right="-1134"/>
    </w:pPr>
    <w:r>
      <w:rPr>
        <w:sz w:val="16"/>
        <w:szCs w:val="16"/>
      </w:rPr>
      <w:tab/>
    </w:r>
    <w:r>
      <w:rPr>
        <w:sz w:val="16"/>
        <w:szCs w:val="16"/>
      </w:rPr>
      <w:tab/>
    </w:r>
    <w:r w:rsidR="00531630" w:rsidRPr="005332C6">
      <w:rPr>
        <w:noProof/>
        <w:sz w:val="16"/>
        <w:szCs w:val="16"/>
      </w:rPr>
      <w:drawing>
        <wp:inline distT="0" distB="0" distL="0" distR="0" wp14:anchorId="46DFF63E" wp14:editId="18F687FC">
          <wp:extent cx="2430145" cy="783270"/>
          <wp:effectExtent l="0" t="0" r="8255" b="0"/>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r w:rsidRPr="00782D45">
      <w:rPr>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722A" w14:textId="77777777" w:rsidR="00D57D17" w:rsidRDefault="00D57D17">
      <w:r>
        <w:separator/>
      </w:r>
    </w:p>
  </w:footnote>
  <w:footnote w:type="continuationSeparator" w:id="0">
    <w:p w14:paraId="08F4B77D" w14:textId="77777777" w:rsidR="00D57D17" w:rsidRDefault="00D5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7038" w14:textId="77777777" w:rsidR="00D57D17" w:rsidRDefault="00D57D17" w:rsidP="00B366C6">
    <w:pPr>
      <w:pStyle w:val="Glava"/>
      <w:tabs>
        <w:tab w:val="clear" w:pos="4536"/>
        <w:tab w:val="center" w:pos="4678"/>
      </w:tabs>
    </w:pPr>
    <w:r>
      <w:tab/>
    </w:r>
    <w:r>
      <w:rPr>
        <w:noProof/>
      </w:rPr>
      <w:drawing>
        <wp:inline distT="0" distB="0" distL="0" distR="0" wp14:anchorId="6F4D3D1B" wp14:editId="012E316B">
          <wp:extent cx="831215" cy="617220"/>
          <wp:effectExtent l="0" t="0" r="6985" b="0"/>
          <wp:docPr id="6" name="Slika 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72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97E6" w14:textId="77777777" w:rsidR="00D57D17" w:rsidRDefault="00D57D17" w:rsidP="00B366C6">
    <w:pPr>
      <w:pStyle w:val="Glava"/>
      <w:tabs>
        <w:tab w:val="clear" w:pos="4536"/>
        <w:tab w:val="center" w:pos="7655"/>
      </w:tabs>
      <w:ind w:right="-1133"/>
    </w:pPr>
    <w:r>
      <w:tab/>
    </w:r>
    <w:r>
      <w:rPr>
        <w:noProof/>
      </w:rPr>
      <w:drawing>
        <wp:inline distT="0" distB="0" distL="0" distR="0" wp14:anchorId="1AEF0849" wp14:editId="5F1D85D9">
          <wp:extent cx="3342999" cy="1721485"/>
          <wp:effectExtent l="0" t="0" r="0" b="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999" cy="1721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95B11DE"/>
    <w:multiLevelType w:val="hybridMultilevel"/>
    <w:tmpl w:val="4B4639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AB7E27"/>
    <w:multiLevelType w:val="hybridMultilevel"/>
    <w:tmpl w:val="C9B6EC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B4E54"/>
    <w:multiLevelType w:val="hybridMultilevel"/>
    <w:tmpl w:val="9E549ED8"/>
    <w:lvl w:ilvl="0" w:tplc="5B12245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6C4A6A"/>
    <w:multiLevelType w:val="hybridMultilevel"/>
    <w:tmpl w:val="213415EE"/>
    <w:lvl w:ilvl="0" w:tplc="B5180332">
      <w:start w:val="1"/>
      <w:numFmt w:val="bullet"/>
      <w:lvlText w:val=""/>
      <w:lvlJc w:val="left"/>
      <w:pPr>
        <w:ind w:left="360" w:hanging="360"/>
      </w:pPr>
      <w:rPr>
        <w:rFonts w:ascii="Wingdings" w:hAnsi="Wingdings"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830241E"/>
    <w:multiLevelType w:val="hybridMultilevel"/>
    <w:tmpl w:val="9612A3A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B13BCA"/>
    <w:multiLevelType w:val="hybridMultilevel"/>
    <w:tmpl w:val="FCBAEE38"/>
    <w:lvl w:ilvl="0" w:tplc="FFFFFFFF">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FE74AA"/>
    <w:multiLevelType w:val="hybridMultilevel"/>
    <w:tmpl w:val="E39C6B9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241531"/>
    <w:multiLevelType w:val="hybridMultilevel"/>
    <w:tmpl w:val="56F43352"/>
    <w:lvl w:ilvl="0" w:tplc="C104297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2" w15:restartNumberingAfterBreak="0">
    <w:nsid w:val="229B3A68"/>
    <w:multiLevelType w:val="hybridMultilevel"/>
    <w:tmpl w:val="4E187A6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81209A"/>
    <w:multiLevelType w:val="multilevel"/>
    <w:tmpl w:val="12443B5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62C1150"/>
    <w:multiLevelType w:val="singleLevel"/>
    <w:tmpl w:val="A2E483F8"/>
    <w:lvl w:ilvl="0">
      <w:start w:val="1"/>
      <w:numFmt w:val="lowerLetter"/>
      <w:lvlText w:val="%1)"/>
      <w:legacy w:legacy="1" w:legacySpace="120" w:legacyIndent="360"/>
      <w:lvlJc w:val="left"/>
      <w:pPr>
        <w:ind w:left="720" w:hanging="360"/>
      </w:pPr>
      <w:rPr>
        <w:b w:val="0"/>
      </w:rPr>
    </w:lvl>
  </w:abstractNum>
  <w:abstractNum w:abstractNumId="15"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B8A0D6E"/>
    <w:multiLevelType w:val="hybridMultilevel"/>
    <w:tmpl w:val="B91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BF46766"/>
    <w:multiLevelType w:val="hybridMultilevel"/>
    <w:tmpl w:val="4DD66B6E"/>
    <w:lvl w:ilvl="0" w:tplc="FB3CB548">
      <w:start w:val="1"/>
      <w:numFmt w:val="decimal"/>
      <w:lvlText w:val="%1."/>
      <w:lvlJc w:val="left"/>
      <w:pPr>
        <w:tabs>
          <w:tab w:val="num" w:pos="720"/>
        </w:tabs>
        <w:ind w:left="720" w:hanging="360"/>
      </w:pPr>
      <w:rPr>
        <w:b/>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BF479D4"/>
    <w:multiLevelType w:val="multilevel"/>
    <w:tmpl w:val="3822E1B2"/>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13F7B68"/>
    <w:multiLevelType w:val="hybridMultilevel"/>
    <w:tmpl w:val="16BA5E36"/>
    <w:lvl w:ilvl="0" w:tplc="D9402A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3DA7F49"/>
    <w:multiLevelType w:val="hybridMultilevel"/>
    <w:tmpl w:val="16A2CD28"/>
    <w:lvl w:ilvl="0" w:tplc="D0F4B00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7BC59C7"/>
    <w:multiLevelType w:val="hybridMultilevel"/>
    <w:tmpl w:val="6ADE20FA"/>
    <w:lvl w:ilvl="0" w:tplc="646C2130">
      <w:start w:val="1"/>
      <w:numFmt w:val="bullet"/>
      <w:lvlText w:val=""/>
      <w:lvlJc w:val="left"/>
      <w:pPr>
        <w:ind w:left="720" w:hanging="360"/>
      </w:pPr>
      <w:rPr>
        <w:rFonts w:ascii="Symbol" w:hAnsi="Symbol" w:hint="default"/>
      </w:rPr>
    </w:lvl>
    <w:lvl w:ilvl="1" w:tplc="9098BDC8" w:tentative="1">
      <w:start w:val="1"/>
      <w:numFmt w:val="bullet"/>
      <w:lvlText w:val="o"/>
      <w:lvlJc w:val="left"/>
      <w:pPr>
        <w:ind w:left="1440" w:hanging="360"/>
      </w:pPr>
      <w:rPr>
        <w:rFonts w:ascii="Courier New" w:hAnsi="Courier New" w:cs="Courier New" w:hint="default"/>
      </w:rPr>
    </w:lvl>
    <w:lvl w:ilvl="2" w:tplc="3D0C6F1A" w:tentative="1">
      <w:start w:val="1"/>
      <w:numFmt w:val="bullet"/>
      <w:lvlText w:val=""/>
      <w:lvlJc w:val="left"/>
      <w:pPr>
        <w:ind w:left="2160" w:hanging="360"/>
      </w:pPr>
      <w:rPr>
        <w:rFonts w:ascii="Wingdings" w:hAnsi="Wingdings" w:hint="default"/>
      </w:rPr>
    </w:lvl>
    <w:lvl w:ilvl="3" w:tplc="90104750" w:tentative="1">
      <w:start w:val="1"/>
      <w:numFmt w:val="bullet"/>
      <w:lvlText w:val=""/>
      <w:lvlJc w:val="left"/>
      <w:pPr>
        <w:ind w:left="2880" w:hanging="360"/>
      </w:pPr>
      <w:rPr>
        <w:rFonts w:ascii="Symbol" w:hAnsi="Symbol" w:hint="default"/>
      </w:rPr>
    </w:lvl>
    <w:lvl w:ilvl="4" w:tplc="30F0DAC4" w:tentative="1">
      <w:start w:val="1"/>
      <w:numFmt w:val="bullet"/>
      <w:lvlText w:val="o"/>
      <w:lvlJc w:val="left"/>
      <w:pPr>
        <w:ind w:left="3600" w:hanging="360"/>
      </w:pPr>
      <w:rPr>
        <w:rFonts w:ascii="Courier New" w:hAnsi="Courier New" w:cs="Courier New" w:hint="default"/>
      </w:rPr>
    </w:lvl>
    <w:lvl w:ilvl="5" w:tplc="2FBCBAF0" w:tentative="1">
      <w:start w:val="1"/>
      <w:numFmt w:val="bullet"/>
      <w:lvlText w:val=""/>
      <w:lvlJc w:val="left"/>
      <w:pPr>
        <w:ind w:left="4320" w:hanging="360"/>
      </w:pPr>
      <w:rPr>
        <w:rFonts w:ascii="Wingdings" w:hAnsi="Wingdings" w:hint="default"/>
      </w:rPr>
    </w:lvl>
    <w:lvl w:ilvl="6" w:tplc="FC40B21E" w:tentative="1">
      <w:start w:val="1"/>
      <w:numFmt w:val="bullet"/>
      <w:lvlText w:val=""/>
      <w:lvlJc w:val="left"/>
      <w:pPr>
        <w:ind w:left="5040" w:hanging="360"/>
      </w:pPr>
      <w:rPr>
        <w:rFonts w:ascii="Symbol" w:hAnsi="Symbol" w:hint="default"/>
      </w:rPr>
    </w:lvl>
    <w:lvl w:ilvl="7" w:tplc="C2B07882" w:tentative="1">
      <w:start w:val="1"/>
      <w:numFmt w:val="bullet"/>
      <w:lvlText w:val="o"/>
      <w:lvlJc w:val="left"/>
      <w:pPr>
        <w:ind w:left="5760" w:hanging="360"/>
      </w:pPr>
      <w:rPr>
        <w:rFonts w:ascii="Courier New" w:hAnsi="Courier New" w:cs="Courier New" w:hint="default"/>
      </w:rPr>
    </w:lvl>
    <w:lvl w:ilvl="8" w:tplc="87A8C0B4" w:tentative="1">
      <w:start w:val="1"/>
      <w:numFmt w:val="bullet"/>
      <w:lvlText w:val=""/>
      <w:lvlJc w:val="left"/>
      <w:pPr>
        <w:ind w:left="6480" w:hanging="360"/>
      </w:pPr>
      <w:rPr>
        <w:rFonts w:ascii="Wingdings" w:hAnsi="Wingdings" w:hint="default"/>
      </w:rPr>
    </w:lvl>
  </w:abstractNum>
  <w:abstractNum w:abstractNumId="23" w15:restartNumberingAfterBreak="0">
    <w:nsid w:val="3B491E37"/>
    <w:multiLevelType w:val="hybridMultilevel"/>
    <w:tmpl w:val="413AB8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FB11D91"/>
    <w:multiLevelType w:val="hybridMultilevel"/>
    <w:tmpl w:val="B9DCB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0A12E13"/>
    <w:multiLevelType w:val="hybridMultilevel"/>
    <w:tmpl w:val="A4A4D8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D5D37D8"/>
    <w:multiLevelType w:val="singleLevel"/>
    <w:tmpl w:val="5EC2C2E8"/>
    <w:lvl w:ilvl="0">
      <w:start w:val="1"/>
      <w:numFmt w:val="decimal"/>
      <w:lvlText w:val="%1."/>
      <w:legacy w:legacy="1" w:legacySpace="120" w:legacyIndent="113"/>
      <w:lvlJc w:val="left"/>
      <w:pPr>
        <w:ind w:left="473" w:hanging="113"/>
      </w:pPr>
      <w:rPr>
        <w:rFonts w:ascii="Verdana" w:hAnsi="Verdana" w:hint="default"/>
        <w:sz w:val="20"/>
      </w:rPr>
    </w:lvl>
  </w:abstractNum>
  <w:abstractNum w:abstractNumId="27" w15:restartNumberingAfterBreak="0">
    <w:nsid w:val="524269DB"/>
    <w:multiLevelType w:val="hybridMultilevel"/>
    <w:tmpl w:val="6142B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6DF030D"/>
    <w:multiLevelType w:val="hybridMultilevel"/>
    <w:tmpl w:val="86B69696"/>
    <w:lvl w:ilvl="0" w:tplc="5E7E8AEA">
      <w:numFmt w:val="bullet"/>
      <w:lvlText w:val="—"/>
      <w:lvlJc w:val="left"/>
      <w:pPr>
        <w:ind w:left="720" w:hanging="360"/>
      </w:pPr>
      <w:rPr>
        <w:rFonts w:ascii="Calibri" w:eastAsiaTheme="minorHAnsi" w:hAnsi="Calibri" w:cstheme="minorBid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754292"/>
    <w:multiLevelType w:val="hybridMultilevel"/>
    <w:tmpl w:val="879CEA3E"/>
    <w:lvl w:ilvl="0" w:tplc="57DA9E8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773F61"/>
    <w:multiLevelType w:val="hybridMultilevel"/>
    <w:tmpl w:val="6E682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B5722D"/>
    <w:multiLevelType w:val="hybridMultilevel"/>
    <w:tmpl w:val="B12EBF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CCB160B"/>
    <w:multiLevelType w:val="hybridMultilevel"/>
    <w:tmpl w:val="DADCBA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0BF5762"/>
    <w:multiLevelType w:val="hybridMultilevel"/>
    <w:tmpl w:val="B91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B0E3DFB"/>
    <w:multiLevelType w:val="multilevel"/>
    <w:tmpl w:val="8B3E3184"/>
    <w:lvl w:ilvl="0">
      <w:start w:val="1"/>
      <w:numFmt w:val="decimal"/>
      <w:lvlText w:val="%1."/>
      <w:lvlJc w:val="left"/>
      <w:pPr>
        <w:ind w:left="720" w:hanging="360"/>
      </w:pPr>
      <w:rPr>
        <w:rFonts w:hint="default"/>
        <w:color w:val="auto"/>
      </w:rPr>
    </w:lvl>
    <w:lvl w:ilvl="1">
      <w:start w:val="2"/>
      <w:numFmt w:val="decimal"/>
      <w:isLgl/>
      <w:lvlText w:val="%1.%2"/>
      <w:lvlJc w:val="left"/>
      <w:pPr>
        <w:ind w:left="795" w:hanging="43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CA5A4B"/>
    <w:multiLevelType w:val="hybridMultilevel"/>
    <w:tmpl w:val="8A42AF20"/>
    <w:lvl w:ilvl="0" w:tplc="61AEBEFE">
      <w:start w:val="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7" w15:restartNumberingAfterBreak="0">
    <w:nsid w:val="7AF26DA0"/>
    <w:multiLevelType w:val="hybridMultilevel"/>
    <w:tmpl w:val="E878EB36"/>
    <w:lvl w:ilvl="0" w:tplc="36CA34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971195"/>
    <w:multiLevelType w:val="hybridMultilevel"/>
    <w:tmpl w:val="81E82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A36345"/>
    <w:multiLevelType w:val="hybridMultilevel"/>
    <w:tmpl w:val="489C0064"/>
    <w:lvl w:ilvl="0" w:tplc="26BEA8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0"/>
  </w:num>
  <w:num w:numId="4">
    <w:abstractNumId w:val="22"/>
  </w:num>
  <w:num w:numId="5">
    <w:abstractNumId w:val="19"/>
  </w:num>
  <w:num w:numId="6">
    <w:abstractNumId w:val="4"/>
  </w:num>
  <w:num w:numId="7">
    <w:abstractNumId w:val="11"/>
  </w:num>
  <w:num w:numId="8">
    <w:abstractNumId w:val="23"/>
  </w:num>
  <w:num w:numId="9">
    <w:abstractNumId w:val="7"/>
  </w:num>
  <w:num w:numId="10">
    <w:abstractNumId w:val="8"/>
  </w:num>
  <w:num w:numId="11">
    <w:abstractNumId w:val="6"/>
  </w:num>
  <w:num w:numId="12">
    <w:abstractNumId w:val="25"/>
  </w:num>
  <w:num w:numId="1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4">
    <w:abstractNumId w:val="26"/>
  </w:num>
  <w:num w:numId="15">
    <w:abstractNumId w:val="14"/>
  </w:num>
  <w:num w:numId="16">
    <w:abstractNumId w:val="28"/>
  </w:num>
  <w:num w:numId="17">
    <w:abstractNumId w:val="9"/>
  </w:num>
  <w:num w:numId="18">
    <w:abstractNumId w:val="22"/>
  </w:num>
  <w:num w:numId="19">
    <w:abstractNumId w:val="17"/>
  </w:num>
  <w:num w:numId="20">
    <w:abstractNumId w:val="21"/>
  </w:num>
  <w:num w:numId="21">
    <w:abstractNumId w:val="15"/>
  </w:num>
  <w:num w:numId="22">
    <w:abstractNumId w:val="37"/>
  </w:num>
  <w:num w:numId="23">
    <w:abstractNumId w:val="10"/>
  </w:num>
  <w:num w:numId="24">
    <w:abstractNumId w:val="32"/>
  </w:num>
  <w:num w:numId="25">
    <w:abstractNumId w:val="31"/>
  </w:num>
  <w:num w:numId="26">
    <w:abstractNumId w:val="3"/>
  </w:num>
  <w:num w:numId="27">
    <w:abstractNumId w:val="33"/>
  </w:num>
  <w:num w:numId="28">
    <w:abstractNumId w:val="5"/>
  </w:num>
  <w:num w:numId="29">
    <w:abstractNumId w:val="16"/>
  </w:num>
  <w:num w:numId="30">
    <w:abstractNumId w:val="2"/>
  </w:num>
  <w:num w:numId="31">
    <w:abstractNumId w:val="24"/>
  </w:num>
  <w:num w:numId="32">
    <w:abstractNumId w:val="12"/>
  </w:num>
  <w:num w:numId="33">
    <w:abstractNumId w:val="18"/>
  </w:num>
  <w:num w:numId="34">
    <w:abstractNumId w:val="27"/>
  </w:num>
  <w:num w:numId="35">
    <w:abstractNumId w:val="34"/>
  </w:num>
  <w:num w:numId="36">
    <w:abstractNumId w:val="29"/>
  </w:num>
  <w:num w:numId="37">
    <w:abstractNumId w:val="20"/>
  </w:num>
  <w:num w:numId="38">
    <w:abstractNumId w:val="1"/>
  </w:num>
  <w:num w:numId="39">
    <w:abstractNumId w:val="39"/>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9C"/>
    <w:rsid w:val="00001050"/>
    <w:rsid w:val="00001279"/>
    <w:rsid w:val="00005365"/>
    <w:rsid w:val="00012811"/>
    <w:rsid w:val="00012ED6"/>
    <w:rsid w:val="00013BDE"/>
    <w:rsid w:val="000228A2"/>
    <w:rsid w:val="00023D89"/>
    <w:rsid w:val="000254CC"/>
    <w:rsid w:val="00027D96"/>
    <w:rsid w:val="00027F8E"/>
    <w:rsid w:val="00036C6A"/>
    <w:rsid w:val="00037454"/>
    <w:rsid w:val="00041B42"/>
    <w:rsid w:val="000462CD"/>
    <w:rsid w:val="000470FC"/>
    <w:rsid w:val="000517FE"/>
    <w:rsid w:val="0005448D"/>
    <w:rsid w:val="000567CB"/>
    <w:rsid w:val="00072473"/>
    <w:rsid w:val="00075208"/>
    <w:rsid w:val="00076CF9"/>
    <w:rsid w:val="00085E0D"/>
    <w:rsid w:val="000930B2"/>
    <w:rsid w:val="00096B9A"/>
    <w:rsid w:val="000A0104"/>
    <w:rsid w:val="000A0899"/>
    <w:rsid w:val="000A3FB9"/>
    <w:rsid w:val="000B082B"/>
    <w:rsid w:val="000B3410"/>
    <w:rsid w:val="000B5827"/>
    <w:rsid w:val="000B620E"/>
    <w:rsid w:val="000B6B43"/>
    <w:rsid w:val="000C052B"/>
    <w:rsid w:val="000C2401"/>
    <w:rsid w:val="000D4BCF"/>
    <w:rsid w:val="000D7491"/>
    <w:rsid w:val="000E1266"/>
    <w:rsid w:val="000E3456"/>
    <w:rsid w:val="000E6E67"/>
    <w:rsid w:val="000E7AFC"/>
    <w:rsid w:val="000E7D9B"/>
    <w:rsid w:val="00102EFB"/>
    <w:rsid w:val="0010611D"/>
    <w:rsid w:val="001078E2"/>
    <w:rsid w:val="00110C57"/>
    <w:rsid w:val="00125393"/>
    <w:rsid w:val="0012683E"/>
    <w:rsid w:val="00130EEE"/>
    <w:rsid w:val="001376D1"/>
    <w:rsid w:val="00141500"/>
    <w:rsid w:val="00143D06"/>
    <w:rsid w:val="001506E5"/>
    <w:rsid w:val="00170AAA"/>
    <w:rsid w:val="001740F6"/>
    <w:rsid w:val="00175FEC"/>
    <w:rsid w:val="0018237C"/>
    <w:rsid w:val="001870F9"/>
    <w:rsid w:val="00195F63"/>
    <w:rsid w:val="0019730D"/>
    <w:rsid w:val="001A043C"/>
    <w:rsid w:val="001A53B9"/>
    <w:rsid w:val="001A725C"/>
    <w:rsid w:val="001B0253"/>
    <w:rsid w:val="001B47CC"/>
    <w:rsid w:val="001B482F"/>
    <w:rsid w:val="001C238D"/>
    <w:rsid w:val="001C7004"/>
    <w:rsid w:val="001D4454"/>
    <w:rsid w:val="001E0C98"/>
    <w:rsid w:val="001E278D"/>
    <w:rsid w:val="001E3612"/>
    <w:rsid w:val="001E3A81"/>
    <w:rsid w:val="001E5AE6"/>
    <w:rsid w:val="001F5299"/>
    <w:rsid w:val="001F62DD"/>
    <w:rsid w:val="00205379"/>
    <w:rsid w:val="00207056"/>
    <w:rsid w:val="002165FF"/>
    <w:rsid w:val="00221146"/>
    <w:rsid w:val="00224FE4"/>
    <w:rsid w:val="00233AF9"/>
    <w:rsid w:val="002354EC"/>
    <w:rsid w:val="00242234"/>
    <w:rsid w:val="00243800"/>
    <w:rsid w:val="00246415"/>
    <w:rsid w:val="0026294B"/>
    <w:rsid w:val="002762BE"/>
    <w:rsid w:val="00282891"/>
    <w:rsid w:val="00284842"/>
    <w:rsid w:val="00285099"/>
    <w:rsid w:val="00286700"/>
    <w:rsid w:val="00291CD6"/>
    <w:rsid w:val="00292109"/>
    <w:rsid w:val="002B79EA"/>
    <w:rsid w:val="002C255A"/>
    <w:rsid w:val="002C50D3"/>
    <w:rsid w:val="002C5152"/>
    <w:rsid w:val="002D3146"/>
    <w:rsid w:val="002D4294"/>
    <w:rsid w:val="002E2EF1"/>
    <w:rsid w:val="002E363E"/>
    <w:rsid w:val="002F08A1"/>
    <w:rsid w:val="002F2ED9"/>
    <w:rsid w:val="002F3F37"/>
    <w:rsid w:val="002F4D0D"/>
    <w:rsid w:val="003013E0"/>
    <w:rsid w:val="003101D7"/>
    <w:rsid w:val="00313D3B"/>
    <w:rsid w:val="00315CA3"/>
    <w:rsid w:val="003328F0"/>
    <w:rsid w:val="00341403"/>
    <w:rsid w:val="00354D59"/>
    <w:rsid w:val="00361BEC"/>
    <w:rsid w:val="00366A57"/>
    <w:rsid w:val="00366F2D"/>
    <w:rsid w:val="003731D5"/>
    <w:rsid w:val="003761C7"/>
    <w:rsid w:val="00382672"/>
    <w:rsid w:val="00387176"/>
    <w:rsid w:val="00387F4F"/>
    <w:rsid w:val="0039059B"/>
    <w:rsid w:val="00391DD6"/>
    <w:rsid w:val="00396E64"/>
    <w:rsid w:val="003A0E42"/>
    <w:rsid w:val="003B0717"/>
    <w:rsid w:val="003B0BE8"/>
    <w:rsid w:val="003B151C"/>
    <w:rsid w:val="003B58D6"/>
    <w:rsid w:val="003C1FCF"/>
    <w:rsid w:val="003C5474"/>
    <w:rsid w:val="003C5B06"/>
    <w:rsid w:val="003C747C"/>
    <w:rsid w:val="003D4BEB"/>
    <w:rsid w:val="003E0E36"/>
    <w:rsid w:val="003E6604"/>
    <w:rsid w:val="003F3167"/>
    <w:rsid w:val="003F535B"/>
    <w:rsid w:val="003F60D5"/>
    <w:rsid w:val="003F65D3"/>
    <w:rsid w:val="00400839"/>
    <w:rsid w:val="00407136"/>
    <w:rsid w:val="00422183"/>
    <w:rsid w:val="00423E45"/>
    <w:rsid w:val="004310C6"/>
    <w:rsid w:val="00433EAA"/>
    <w:rsid w:val="004343AC"/>
    <w:rsid w:val="004366D6"/>
    <w:rsid w:val="00437DBA"/>
    <w:rsid w:val="0044086B"/>
    <w:rsid w:val="00441F5B"/>
    <w:rsid w:val="0044353F"/>
    <w:rsid w:val="00450DB9"/>
    <w:rsid w:val="00451A99"/>
    <w:rsid w:val="00453D89"/>
    <w:rsid w:val="004540B0"/>
    <w:rsid w:val="0045541F"/>
    <w:rsid w:val="00455EB9"/>
    <w:rsid w:val="0045694C"/>
    <w:rsid w:val="00462AF9"/>
    <w:rsid w:val="00474451"/>
    <w:rsid w:val="0047542C"/>
    <w:rsid w:val="00477E79"/>
    <w:rsid w:val="00482216"/>
    <w:rsid w:val="00486CDB"/>
    <w:rsid w:val="0049030A"/>
    <w:rsid w:val="00491D84"/>
    <w:rsid w:val="004A38F0"/>
    <w:rsid w:val="004B0BE1"/>
    <w:rsid w:val="004B1676"/>
    <w:rsid w:val="004B78F7"/>
    <w:rsid w:val="004C2418"/>
    <w:rsid w:val="004D3E89"/>
    <w:rsid w:val="004D64A2"/>
    <w:rsid w:val="004F599A"/>
    <w:rsid w:val="00501EB0"/>
    <w:rsid w:val="00503EAA"/>
    <w:rsid w:val="00505A07"/>
    <w:rsid w:val="00523501"/>
    <w:rsid w:val="00527CAB"/>
    <w:rsid w:val="00531630"/>
    <w:rsid w:val="0053291B"/>
    <w:rsid w:val="00532AA3"/>
    <w:rsid w:val="00540009"/>
    <w:rsid w:val="005555B1"/>
    <w:rsid w:val="0056182D"/>
    <w:rsid w:val="005649E0"/>
    <w:rsid w:val="005727DC"/>
    <w:rsid w:val="00572F25"/>
    <w:rsid w:val="00574538"/>
    <w:rsid w:val="0057721D"/>
    <w:rsid w:val="00577574"/>
    <w:rsid w:val="00583FEE"/>
    <w:rsid w:val="0058429D"/>
    <w:rsid w:val="00585E0E"/>
    <w:rsid w:val="00591C11"/>
    <w:rsid w:val="00597FE2"/>
    <w:rsid w:val="005A1CF2"/>
    <w:rsid w:val="005A7D63"/>
    <w:rsid w:val="005B4C30"/>
    <w:rsid w:val="005C2DB5"/>
    <w:rsid w:val="005C2DB7"/>
    <w:rsid w:val="005D2112"/>
    <w:rsid w:val="005E403E"/>
    <w:rsid w:val="005E7331"/>
    <w:rsid w:val="005F40F3"/>
    <w:rsid w:val="00600300"/>
    <w:rsid w:val="00606457"/>
    <w:rsid w:val="006075E0"/>
    <w:rsid w:val="00616167"/>
    <w:rsid w:val="00622A1D"/>
    <w:rsid w:val="0062320B"/>
    <w:rsid w:val="00624A8F"/>
    <w:rsid w:val="006308E5"/>
    <w:rsid w:val="00634AE3"/>
    <w:rsid w:val="00636E9B"/>
    <w:rsid w:val="00656773"/>
    <w:rsid w:val="006610A5"/>
    <w:rsid w:val="00665CA5"/>
    <w:rsid w:val="00675A01"/>
    <w:rsid w:val="0067763E"/>
    <w:rsid w:val="006814EC"/>
    <w:rsid w:val="00682577"/>
    <w:rsid w:val="006862BE"/>
    <w:rsid w:val="0069374F"/>
    <w:rsid w:val="006A2FAA"/>
    <w:rsid w:val="006B024F"/>
    <w:rsid w:val="006B1CF9"/>
    <w:rsid w:val="006B3868"/>
    <w:rsid w:val="006C0AAE"/>
    <w:rsid w:val="006C44BA"/>
    <w:rsid w:val="006C6CCC"/>
    <w:rsid w:val="006D02F4"/>
    <w:rsid w:val="006D0C92"/>
    <w:rsid w:val="006E0CA1"/>
    <w:rsid w:val="006E45F0"/>
    <w:rsid w:val="006F22BA"/>
    <w:rsid w:val="006F3058"/>
    <w:rsid w:val="006F3888"/>
    <w:rsid w:val="006F536A"/>
    <w:rsid w:val="00703E6D"/>
    <w:rsid w:val="00711458"/>
    <w:rsid w:val="00713832"/>
    <w:rsid w:val="007159B1"/>
    <w:rsid w:val="00717A7C"/>
    <w:rsid w:val="00730049"/>
    <w:rsid w:val="00735161"/>
    <w:rsid w:val="0074612C"/>
    <w:rsid w:val="00746617"/>
    <w:rsid w:val="0075195D"/>
    <w:rsid w:val="007620B2"/>
    <w:rsid w:val="00762732"/>
    <w:rsid w:val="00763C7D"/>
    <w:rsid w:val="00763D0C"/>
    <w:rsid w:val="00764CDA"/>
    <w:rsid w:val="007661F5"/>
    <w:rsid w:val="00766924"/>
    <w:rsid w:val="0077022A"/>
    <w:rsid w:val="00771B24"/>
    <w:rsid w:val="00794399"/>
    <w:rsid w:val="007A258F"/>
    <w:rsid w:val="007A2DF5"/>
    <w:rsid w:val="007B175D"/>
    <w:rsid w:val="007C39BD"/>
    <w:rsid w:val="007C3B30"/>
    <w:rsid w:val="007C494E"/>
    <w:rsid w:val="007C6AEF"/>
    <w:rsid w:val="007D1E0B"/>
    <w:rsid w:val="007D6B63"/>
    <w:rsid w:val="007D7B31"/>
    <w:rsid w:val="007E1A3B"/>
    <w:rsid w:val="007E1CB5"/>
    <w:rsid w:val="007E1DE8"/>
    <w:rsid w:val="007E2B08"/>
    <w:rsid w:val="007F0CFD"/>
    <w:rsid w:val="007F402F"/>
    <w:rsid w:val="007F5043"/>
    <w:rsid w:val="00800D88"/>
    <w:rsid w:val="00805C31"/>
    <w:rsid w:val="008105EE"/>
    <w:rsid w:val="00813A5F"/>
    <w:rsid w:val="00816B8A"/>
    <w:rsid w:val="00816D52"/>
    <w:rsid w:val="00821F95"/>
    <w:rsid w:val="00833E8E"/>
    <w:rsid w:val="008369D7"/>
    <w:rsid w:val="00836A13"/>
    <w:rsid w:val="00844D48"/>
    <w:rsid w:val="0084550E"/>
    <w:rsid w:val="0084746F"/>
    <w:rsid w:val="00854D93"/>
    <w:rsid w:val="00856BAF"/>
    <w:rsid w:val="00856BF6"/>
    <w:rsid w:val="00865358"/>
    <w:rsid w:val="00866368"/>
    <w:rsid w:val="00874B6E"/>
    <w:rsid w:val="00875474"/>
    <w:rsid w:val="00882B70"/>
    <w:rsid w:val="008878C9"/>
    <w:rsid w:val="008901E9"/>
    <w:rsid w:val="008924E2"/>
    <w:rsid w:val="008940DF"/>
    <w:rsid w:val="0089450C"/>
    <w:rsid w:val="00894B8A"/>
    <w:rsid w:val="008A156D"/>
    <w:rsid w:val="008A24B3"/>
    <w:rsid w:val="008A3969"/>
    <w:rsid w:val="008A5AF3"/>
    <w:rsid w:val="008A6582"/>
    <w:rsid w:val="008A71CD"/>
    <w:rsid w:val="008A73AE"/>
    <w:rsid w:val="008A7B4B"/>
    <w:rsid w:val="008A7E85"/>
    <w:rsid w:val="008B37C1"/>
    <w:rsid w:val="008B4F59"/>
    <w:rsid w:val="008B5186"/>
    <w:rsid w:val="008B6D77"/>
    <w:rsid w:val="008C5175"/>
    <w:rsid w:val="008C6040"/>
    <w:rsid w:val="008C7107"/>
    <w:rsid w:val="008D4AA0"/>
    <w:rsid w:val="008E5557"/>
    <w:rsid w:val="008F5344"/>
    <w:rsid w:val="008F63DA"/>
    <w:rsid w:val="008F64E7"/>
    <w:rsid w:val="00903BEF"/>
    <w:rsid w:val="0090455C"/>
    <w:rsid w:val="0090515F"/>
    <w:rsid w:val="00905F46"/>
    <w:rsid w:val="0092040B"/>
    <w:rsid w:val="00921347"/>
    <w:rsid w:val="009220D7"/>
    <w:rsid w:val="00927AAE"/>
    <w:rsid w:val="00931EA9"/>
    <w:rsid w:val="009328DB"/>
    <w:rsid w:val="009432A3"/>
    <w:rsid w:val="0094583D"/>
    <w:rsid w:val="00950F49"/>
    <w:rsid w:val="009512C9"/>
    <w:rsid w:val="00962839"/>
    <w:rsid w:val="00965750"/>
    <w:rsid w:val="00973F67"/>
    <w:rsid w:val="00981B37"/>
    <w:rsid w:val="0098200D"/>
    <w:rsid w:val="009843AA"/>
    <w:rsid w:val="00987755"/>
    <w:rsid w:val="00991DF6"/>
    <w:rsid w:val="00993435"/>
    <w:rsid w:val="00993C58"/>
    <w:rsid w:val="00994C9B"/>
    <w:rsid w:val="00995DF6"/>
    <w:rsid w:val="00997132"/>
    <w:rsid w:val="00997F6E"/>
    <w:rsid w:val="009A3E80"/>
    <w:rsid w:val="009A581F"/>
    <w:rsid w:val="009B3BE0"/>
    <w:rsid w:val="009B4631"/>
    <w:rsid w:val="009B7791"/>
    <w:rsid w:val="009C038B"/>
    <w:rsid w:val="009D10CB"/>
    <w:rsid w:val="009D2BDE"/>
    <w:rsid w:val="009E7B5B"/>
    <w:rsid w:val="009F166F"/>
    <w:rsid w:val="009F4FFF"/>
    <w:rsid w:val="00A103A9"/>
    <w:rsid w:val="00A14412"/>
    <w:rsid w:val="00A14B1A"/>
    <w:rsid w:val="00A14DA1"/>
    <w:rsid w:val="00A209CB"/>
    <w:rsid w:val="00A25F78"/>
    <w:rsid w:val="00A36239"/>
    <w:rsid w:val="00A43E01"/>
    <w:rsid w:val="00A56D4E"/>
    <w:rsid w:val="00A57930"/>
    <w:rsid w:val="00A60869"/>
    <w:rsid w:val="00A62A23"/>
    <w:rsid w:val="00A64B0B"/>
    <w:rsid w:val="00A65139"/>
    <w:rsid w:val="00A66230"/>
    <w:rsid w:val="00A66477"/>
    <w:rsid w:val="00A67690"/>
    <w:rsid w:val="00A735A0"/>
    <w:rsid w:val="00A73BAE"/>
    <w:rsid w:val="00A80AA7"/>
    <w:rsid w:val="00A82632"/>
    <w:rsid w:val="00A85CDC"/>
    <w:rsid w:val="00A87096"/>
    <w:rsid w:val="00A905ED"/>
    <w:rsid w:val="00A94118"/>
    <w:rsid w:val="00AA287F"/>
    <w:rsid w:val="00AA77C7"/>
    <w:rsid w:val="00AB0275"/>
    <w:rsid w:val="00AB245F"/>
    <w:rsid w:val="00AB42CE"/>
    <w:rsid w:val="00AB4DCC"/>
    <w:rsid w:val="00AC02DE"/>
    <w:rsid w:val="00AC1597"/>
    <w:rsid w:val="00AC2325"/>
    <w:rsid w:val="00AC326A"/>
    <w:rsid w:val="00AC7CAB"/>
    <w:rsid w:val="00AE726B"/>
    <w:rsid w:val="00AF45AF"/>
    <w:rsid w:val="00AF7EC8"/>
    <w:rsid w:val="00B03E88"/>
    <w:rsid w:val="00B06E90"/>
    <w:rsid w:val="00B24134"/>
    <w:rsid w:val="00B366C6"/>
    <w:rsid w:val="00B376D0"/>
    <w:rsid w:val="00B44189"/>
    <w:rsid w:val="00B50A8C"/>
    <w:rsid w:val="00B51F60"/>
    <w:rsid w:val="00B558AF"/>
    <w:rsid w:val="00B57403"/>
    <w:rsid w:val="00B6482F"/>
    <w:rsid w:val="00B66D3B"/>
    <w:rsid w:val="00B70739"/>
    <w:rsid w:val="00B810C1"/>
    <w:rsid w:val="00B81112"/>
    <w:rsid w:val="00B81936"/>
    <w:rsid w:val="00B8409C"/>
    <w:rsid w:val="00B931DE"/>
    <w:rsid w:val="00B93D81"/>
    <w:rsid w:val="00B941B6"/>
    <w:rsid w:val="00B95E5E"/>
    <w:rsid w:val="00BA1780"/>
    <w:rsid w:val="00BA26CB"/>
    <w:rsid w:val="00BA2B90"/>
    <w:rsid w:val="00BA7AA9"/>
    <w:rsid w:val="00BB2DF4"/>
    <w:rsid w:val="00BB5784"/>
    <w:rsid w:val="00BC23C0"/>
    <w:rsid w:val="00BC4B0F"/>
    <w:rsid w:val="00BD1A47"/>
    <w:rsid w:val="00BD33AF"/>
    <w:rsid w:val="00BD476F"/>
    <w:rsid w:val="00BD7248"/>
    <w:rsid w:val="00BE1A5B"/>
    <w:rsid w:val="00BE4EA5"/>
    <w:rsid w:val="00BE7969"/>
    <w:rsid w:val="00BE7E66"/>
    <w:rsid w:val="00C02F06"/>
    <w:rsid w:val="00C04B76"/>
    <w:rsid w:val="00C06DFC"/>
    <w:rsid w:val="00C10F2F"/>
    <w:rsid w:val="00C149B1"/>
    <w:rsid w:val="00C2043B"/>
    <w:rsid w:val="00C2057A"/>
    <w:rsid w:val="00C20C60"/>
    <w:rsid w:val="00C2152A"/>
    <w:rsid w:val="00C23200"/>
    <w:rsid w:val="00C31762"/>
    <w:rsid w:val="00C45F1E"/>
    <w:rsid w:val="00C53645"/>
    <w:rsid w:val="00C5370C"/>
    <w:rsid w:val="00C539BA"/>
    <w:rsid w:val="00C61105"/>
    <w:rsid w:val="00C61FDA"/>
    <w:rsid w:val="00C6393E"/>
    <w:rsid w:val="00C73A78"/>
    <w:rsid w:val="00C75B4B"/>
    <w:rsid w:val="00C9300D"/>
    <w:rsid w:val="00CA4F0B"/>
    <w:rsid w:val="00CB065C"/>
    <w:rsid w:val="00CB0A4A"/>
    <w:rsid w:val="00CB2CBC"/>
    <w:rsid w:val="00CB4495"/>
    <w:rsid w:val="00CB702E"/>
    <w:rsid w:val="00CB77D3"/>
    <w:rsid w:val="00CD1834"/>
    <w:rsid w:val="00CE4D71"/>
    <w:rsid w:val="00CF4117"/>
    <w:rsid w:val="00D02474"/>
    <w:rsid w:val="00D03AF4"/>
    <w:rsid w:val="00D11BAC"/>
    <w:rsid w:val="00D15536"/>
    <w:rsid w:val="00D22D80"/>
    <w:rsid w:val="00D234FB"/>
    <w:rsid w:val="00D26F0A"/>
    <w:rsid w:val="00D27EE9"/>
    <w:rsid w:val="00D310AC"/>
    <w:rsid w:val="00D35278"/>
    <w:rsid w:val="00D37B43"/>
    <w:rsid w:val="00D456FB"/>
    <w:rsid w:val="00D465E4"/>
    <w:rsid w:val="00D558BF"/>
    <w:rsid w:val="00D5592D"/>
    <w:rsid w:val="00D5643B"/>
    <w:rsid w:val="00D57D17"/>
    <w:rsid w:val="00D57FE9"/>
    <w:rsid w:val="00D62091"/>
    <w:rsid w:val="00D6399D"/>
    <w:rsid w:val="00D677F7"/>
    <w:rsid w:val="00D76121"/>
    <w:rsid w:val="00D875E4"/>
    <w:rsid w:val="00D905F8"/>
    <w:rsid w:val="00D90DA0"/>
    <w:rsid w:val="00D92BC3"/>
    <w:rsid w:val="00D970C6"/>
    <w:rsid w:val="00D97511"/>
    <w:rsid w:val="00DA13A7"/>
    <w:rsid w:val="00DA558B"/>
    <w:rsid w:val="00DB0FBF"/>
    <w:rsid w:val="00DC0B0A"/>
    <w:rsid w:val="00DC1293"/>
    <w:rsid w:val="00DC6CA4"/>
    <w:rsid w:val="00DD2330"/>
    <w:rsid w:val="00DE36A9"/>
    <w:rsid w:val="00DE46B3"/>
    <w:rsid w:val="00DE6D23"/>
    <w:rsid w:val="00DE7103"/>
    <w:rsid w:val="00DF0E9F"/>
    <w:rsid w:val="00DF3406"/>
    <w:rsid w:val="00DF58A7"/>
    <w:rsid w:val="00E11C7C"/>
    <w:rsid w:val="00E14BFA"/>
    <w:rsid w:val="00E23F10"/>
    <w:rsid w:val="00E24D79"/>
    <w:rsid w:val="00E32E39"/>
    <w:rsid w:val="00E364A9"/>
    <w:rsid w:val="00E45840"/>
    <w:rsid w:val="00E47609"/>
    <w:rsid w:val="00E4765E"/>
    <w:rsid w:val="00E503ED"/>
    <w:rsid w:val="00E506ED"/>
    <w:rsid w:val="00E53473"/>
    <w:rsid w:val="00E5392D"/>
    <w:rsid w:val="00E5591D"/>
    <w:rsid w:val="00E5792B"/>
    <w:rsid w:val="00E60036"/>
    <w:rsid w:val="00E6483D"/>
    <w:rsid w:val="00E64E12"/>
    <w:rsid w:val="00E66AA0"/>
    <w:rsid w:val="00E678B7"/>
    <w:rsid w:val="00E72DB9"/>
    <w:rsid w:val="00E762FD"/>
    <w:rsid w:val="00E90934"/>
    <w:rsid w:val="00E91E08"/>
    <w:rsid w:val="00EA249B"/>
    <w:rsid w:val="00EA3236"/>
    <w:rsid w:val="00EA33E0"/>
    <w:rsid w:val="00EA4B21"/>
    <w:rsid w:val="00EB3E99"/>
    <w:rsid w:val="00EB7714"/>
    <w:rsid w:val="00ED2035"/>
    <w:rsid w:val="00ED402D"/>
    <w:rsid w:val="00EE78E3"/>
    <w:rsid w:val="00EF65C1"/>
    <w:rsid w:val="00F03146"/>
    <w:rsid w:val="00F14403"/>
    <w:rsid w:val="00F15396"/>
    <w:rsid w:val="00F16308"/>
    <w:rsid w:val="00F231C9"/>
    <w:rsid w:val="00F277F3"/>
    <w:rsid w:val="00F2794A"/>
    <w:rsid w:val="00F478C8"/>
    <w:rsid w:val="00F5336C"/>
    <w:rsid w:val="00F53A60"/>
    <w:rsid w:val="00F543E6"/>
    <w:rsid w:val="00F56ADF"/>
    <w:rsid w:val="00F603CC"/>
    <w:rsid w:val="00F6449A"/>
    <w:rsid w:val="00F759FD"/>
    <w:rsid w:val="00F801AD"/>
    <w:rsid w:val="00F81EDE"/>
    <w:rsid w:val="00F82AD0"/>
    <w:rsid w:val="00F859FE"/>
    <w:rsid w:val="00F86BF7"/>
    <w:rsid w:val="00F945FB"/>
    <w:rsid w:val="00FA1A43"/>
    <w:rsid w:val="00FA57FE"/>
    <w:rsid w:val="00FA5AE7"/>
    <w:rsid w:val="00FA7A34"/>
    <w:rsid w:val="00FB07AA"/>
    <w:rsid w:val="00FB71A7"/>
    <w:rsid w:val="00FD66F1"/>
    <w:rsid w:val="00FE5AF8"/>
    <w:rsid w:val="00FE6ACF"/>
    <w:rsid w:val="00FE78E5"/>
    <w:rsid w:val="00FF47F6"/>
    <w:rsid w:val="00FF68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72A236C5"/>
  <w15:docId w15:val="{C32F9B12-4FF9-45FA-8EF8-8D64E99A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409C"/>
    <w:pPr>
      <w:spacing w:after="0" w:line="240" w:lineRule="auto"/>
    </w:pPr>
    <w:rPr>
      <w:rFonts w:ascii="Arial" w:eastAsia="Times New Roman" w:hAnsi="Arial" w:cs="Times New Roman"/>
      <w:sz w:val="24"/>
      <w:szCs w:val="20"/>
      <w:lang w:eastAsia="sl-SI"/>
    </w:rPr>
  </w:style>
  <w:style w:type="paragraph" w:styleId="Naslov1">
    <w:name w:val="heading 1"/>
    <w:basedOn w:val="Navaden"/>
    <w:next w:val="Navaden"/>
    <w:link w:val="Naslov1Znak"/>
    <w:uiPriority w:val="9"/>
    <w:qFormat/>
    <w:rsid w:val="00C75B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5">
    <w:name w:val="heading 5"/>
    <w:basedOn w:val="Navaden"/>
    <w:link w:val="Naslov5Znak"/>
    <w:uiPriority w:val="9"/>
    <w:qFormat/>
    <w:rsid w:val="00E6483D"/>
    <w:pPr>
      <w:pBdr>
        <w:bottom w:val="single" w:sz="6" w:space="8" w:color="DDDDDD"/>
      </w:pBdr>
      <w:spacing w:before="128" w:after="128"/>
      <w:outlineLvl w:val="4"/>
    </w:pPr>
    <w:rPr>
      <w:rFonts w:ascii="inherit" w:hAnsi="inherit"/>
      <w:b/>
      <w:b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8409C"/>
    <w:pPr>
      <w:tabs>
        <w:tab w:val="center" w:pos="4536"/>
        <w:tab w:val="right" w:pos="9072"/>
      </w:tabs>
    </w:pPr>
  </w:style>
  <w:style w:type="character" w:customStyle="1" w:styleId="GlavaZnak">
    <w:name w:val="Glava Znak"/>
    <w:basedOn w:val="Privzetapisavaodstavka"/>
    <w:link w:val="Glava"/>
    <w:uiPriority w:val="99"/>
    <w:rsid w:val="00B8409C"/>
    <w:rPr>
      <w:rFonts w:ascii="Arial" w:eastAsia="Times New Roman" w:hAnsi="Arial" w:cs="Times New Roman"/>
      <w:sz w:val="24"/>
      <w:szCs w:val="20"/>
      <w:lang w:eastAsia="sl-SI"/>
    </w:rPr>
  </w:style>
  <w:style w:type="paragraph" w:styleId="Noga">
    <w:name w:val="footer"/>
    <w:basedOn w:val="Navaden"/>
    <w:link w:val="NogaZnak"/>
    <w:uiPriority w:val="99"/>
    <w:unhideWhenUsed/>
    <w:rsid w:val="00B8409C"/>
    <w:pPr>
      <w:tabs>
        <w:tab w:val="center" w:pos="4536"/>
        <w:tab w:val="right" w:pos="9072"/>
      </w:tabs>
    </w:pPr>
  </w:style>
  <w:style w:type="character" w:customStyle="1" w:styleId="NogaZnak">
    <w:name w:val="Noga Znak"/>
    <w:basedOn w:val="Privzetapisavaodstavka"/>
    <w:link w:val="Noga"/>
    <w:uiPriority w:val="99"/>
    <w:rsid w:val="00B8409C"/>
    <w:rPr>
      <w:rFonts w:ascii="Arial" w:eastAsia="Times New Roman" w:hAnsi="Arial" w:cs="Times New Roman"/>
      <w:sz w:val="24"/>
      <w:szCs w:val="20"/>
      <w:lang w:eastAsia="sl-SI"/>
    </w:rPr>
  </w:style>
  <w:style w:type="paragraph" w:styleId="Brezrazmikov">
    <w:name w:val="No Spacing"/>
    <w:basedOn w:val="Navaden"/>
    <w:uiPriority w:val="1"/>
    <w:qFormat/>
    <w:rsid w:val="00B8409C"/>
    <w:rPr>
      <w:rFonts w:ascii="Calibri" w:eastAsia="Calibri" w:hAnsi="Calibri"/>
      <w:sz w:val="22"/>
      <w:szCs w:val="22"/>
    </w:rPr>
  </w:style>
  <w:style w:type="paragraph" w:styleId="Besedilooblaka">
    <w:name w:val="Balloon Text"/>
    <w:basedOn w:val="Navaden"/>
    <w:link w:val="BesedilooblakaZnak"/>
    <w:uiPriority w:val="99"/>
    <w:semiHidden/>
    <w:unhideWhenUsed/>
    <w:rsid w:val="00B8409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409C"/>
    <w:rPr>
      <w:rFonts w:ascii="Tahoma" w:eastAsia="Times New Roman" w:hAnsi="Tahoma" w:cs="Tahoma"/>
      <w:sz w:val="16"/>
      <w:szCs w:val="16"/>
      <w:lang w:eastAsia="sl-SI"/>
    </w:rPr>
  </w:style>
  <w:style w:type="character" w:styleId="Poudarek">
    <w:name w:val="Emphasis"/>
    <w:basedOn w:val="Privzetapisavaodstavka"/>
    <w:uiPriority w:val="20"/>
    <w:qFormat/>
    <w:rsid w:val="006B3868"/>
    <w:rPr>
      <w:i/>
      <w:iCs/>
    </w:rPr>
  </w:style>
  <w:style w:type="character" w:styleId="Krepko">
    <w:name w:val="Strong"/>
    <w:basedOn w:val="Privzetapisavaodstavka"/>
    <w:uiPriority w:val="22"/>
    <w:qFormat/>
    <w:rsid w:val="006B3868"/>
    <w:rPr>
      <w:b/>
      <w:bCs/>
    </w:rPr>
  </w:style>
  <w:style w:type="paragraph" w:styleId="Odstavekseznama">
    <w:name w:val="List Paragraph"/>
    <w:basedOn w:val="Navaden"/>
    <w:link w:val="OdstavekseznamaZnak"/>
    <w:uiPriority w:val="34"/>
    <w:qFormat/>
    <w:rsid w:val="00E762FD"/>
    <w:pPr>
      <w:ind w:left="720"/>
      <w:contextualSpacing/>
    </w:pPr>
  </w:style>
  <w:style w:type="character" w:styleId="Hiperpovezava">
    <w:name w:val="Hyperlink"/>
    <w:basedOn w:val="Privzetapisavaodstavka"/>
    <w:uiPriority w:val="99"/>
    <w:unhideWhenUsed/>
    <w:rsid w:val="00766924"/>
    <w:rPr>
      <w:strike w:val="0"/>
      <w:dstrike w:val="0"/>
      <w:color w:val="115294"/>
      <w:u w:val="none"/>
      <w:effect w:val="none"/>
    </w:rPr>
  </w:style>
  <w:style w:type="character" w:customStyle="1" w:styleId="OdstavekseznamaZnak">
    <w:name w:val="Odstavek seznama Znak"/>
    <w:basedOn w:val="Privzetapisavaodstavka"/>
    <w:link w:val="Odstavekseznama"/>
    <w:uiPriority w:val="34"/>
    <w:rsid w:val="001D4454"/>
    <w:rPr>
      <w:rFonts w:ascii="Arial" w:eastAsia="Times New Roman" w:hAnsi="Arial" w:cs="Times New Roman"/>
      <w:sz w:val="24"/>
      <w:szCs w:val="20"/>
      <w:lang w:eastAsia="sl-SI"/>
    </w:rPr>
  </w:style>
  <w:style w:type="table" w:customStyle="1" w:styleId="Tabelamrea1">
    <w:name w:val="Tabela – mreža1"/>
    <w:basedOn w:val="Navadnatabela"/>
    <w:next w:val="Tabelamrea"/>
    <w:uiPriority w:val="99"/>
    <w:rsid w:val="007D6B6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59"/>
    <w:rsid w:val="007D6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link w:val="Naslov5"/>
    <w:uiPriority w:val="9"/>
    <w:rsid w:val="00E6483D"/>
    <w:rPr>
      <w:rFonts w:ascii="inherit" w:eastAsia="Times New Roman" w:hAnsi="inherit" w:cs="Times New Roman"/>
      <w:b/>
      <w:bCs/>
      <w:sz w:val="21"/>
      <w:szCs w:val="21"/>
      <w:lang w:eastAsia="sl-SI"/>
    </w:rPr>
  </w:style>
  <w:style w:type="character" w:customStyle="1" w:styleId="label1">
    <w:name w:val="label1"/>
    <w:basedOn w:val="Privzetapisavaodstavka"/>
    <w:rsid w:val="00E6483D"/>
    <w:rPr>
      <w:b/>
      <w:bCs/>
      <w:vanish w:val="0"/>
      <w:webHidden w:val="0"/>
      <w:color w:val="FFFFFF"/>
      <w:sz w:val="18"/>
      <w:szCs w:val="18"/>
      <w:vertAlign w:val="baseline"/>
      <w:specVanish w:val="0"/>
    </w:rPr>
  </w:style>
  <w:style w:type="character" w:customStyle="1" w:styleId="Naslov1Znak">
    <w:name w:val="Naslov 1 Znak"/>
    <w:basedOn w:val="Privzetapisavaodstavka"/>
    <w:link w:val="Naslov1"/>
    <w:uiPriority w:val="9"/>
    <w:rsid w:val="00C75B4B"/>
    <w:rPr>
      <w:rFonts w:asciiTheme="majorHAnsi" w:eastAsiaTheme="majorEastAsia" w:hAnsiTheme="majorHAnsi" w:cstheme="majorBidi"/>
      <w:color w:val="365F91" w:themeColor="accent1" w:themeShade="BF"/>
      <w:sz w:val="32"/>
      <w:szCs w:val="32"/>
      <w:lang w:eastAsia="sl-SI"/>
    </w:rPr>
  </w:style>
  <w:style w:type="paragraph" w:customStyle="1" w:styleId="len">
    <w:name w:val="len"/>
    <w:basedOn w:val="Navaden"/>
    <w:rsid w:val="00C61105"/>
    <w:pPr>
      <w:spacing w:before="100" w:beforeAutospacing="1" w:after="100" w:afterAutospacing="1"/>
    </w:pPr>
    <w:rPr>
      <w:rFonts w:ascii="Times New Roman" w:hAnsi="Times New Roman"/>
      <w:szCs w:val="24"/>
    </w:rPr>
  </w:style>
  <w:style w:type="paragraph" w:customStyle="1" w:styleId="lennaslov">
    <w:name w:val="lennaslov"/>
    <w:basedOn w:val="Navaden"/>
    <w:rsid w:val="00C61105"/>
    <w:pPr>
      <w:spacing w:before="100" w:beforeAutospacing="1" w:after="100" w:afterAutospacing="1"/>
    </w:pPr>
    <w:rPr>
      <w:rFonts w:ascii="Times New Roman" w:hAnsi="Times New Roman"/>
      <w:szCs w:val="24"/>
    </w:rPr>
  </w:style>
  <w:style w:type="paragraph" w:customStyle="1" w:styleId="odstavek">
    <w:name w:val="odstavek"/>
    <w:basedOn w:val="Navaden"/>
    <w:rsid w:val="00C61105"/>
    <w:pPr>
      <w:spacing w:before="100" w:beforeAutospacing="1" w:after="100" w:afterAutospacing="1"/>
    </w:pPr>
    <w:rPr>
      <w:rFonts w:ascii="Times New Roman" w:hAnsi="Times New Roman"/>
      <w:szCs w:val="24"/>
    </w:rPr>
  </w:style>
  <w:style w:type="paragraph" w:customStyle="1" w:styleId="rkovnatokazaodstavkom">
    <w:name w:val="rkovnatokazaodstavkom"/>
    <w:basedOn w:val="Navaden"/>
    <w:rsid w:val="0020705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2710">
      <w:bodyDiv w:val="1"/>
      <w:marLeft w:val="0"/>
      <w:marRight w:val="0"/>
      <w:marTop w:val="0"/>
      <w:marBottom w:val="0"/>
      <w:divBdr>
        <w:top w:val="none" w:sz="0" w:space="0" w:color="auto"/>
        <w:left w:val="none" w:sz="0" w:space="0" w:color="auto"/>
        <w:bottom w:val="none" w:sz="0" w:space="0" w:color="auto"/>
        <w:right w:val="none" w:sz="0" w:space="0" w:color="auto"/>
      </w:divBdr>
    </w:div>
    <w:div w:id="36470606">
      <w:bodyDiv w:val="1"/>
      <w:marLeft w:val="0"/>
      <w:marRight w:val="0"/>
      <w:marTop w:val="0"/>
      <w:marBottom w:val="0"/>
      <w:divBdr>
        <w:top w:val="none" w:sz="0" w:space="0" w:color="auto"/>
        <w:left w:val="none" w:sz="0" w:space="0" w:color="auto"/>
        <w:bottom w:val="none" w:sz="0" w:space="0" w:color="auto"/>
        <w:right w:val="none" w:sz="0" w:space="0" w:color="auto"/>
      </w:divBdr>
      <w:divsChild>
        <w:div w:id="767579828">
          <w:marLeft w:val="-195"/>
          <w:marRight w:val="0"/>
          <w:marTop w:val="0"/>
          <w:marBottom w:val="0"/>
          <w:divBdr>
            <w:top w:val="none" w:sz="0" w:space="0" w:color="auto"/>
            <w:left w:val="none" w:sz="0" w:space="0" w:color="auto"/>
            <w:bottom w:val="none" w:sz="0" w:space="0" w:color="auto"/>
            <w:right w:val="none" w:sz="0" w:space="0" w:color="auto"/>
          </w:divBdr>
          <w:divsChild>
            <w:div w:id="1634213604">
              <w:marLeft w:val="0"/>
              <w:marRight w:val="0"/>
              <w:marTop w:val="0"/>
              <w:marBottom w:val="0"/>
              <w:divBdr>
                <w:top w:val="none" w:sz="0" w:space="0" w:color="auto"/>
                <w:left w:val="none" w:sz="0" w:space="0" w:color="auto"/>
                <w:bottom w:val="none" w:sz="0" w:space="0" w:color="auto"/>
                <w:right w:val="none" w:sz="0" w:space="0" w:color="auto"/>
              </w:divBdr>
            </w:div>
          </w:divsChild>
        </w:div>
        <w:div w:id="991105440">
          <w:marLeft w:val="-195"/>
          <w:marRight w:val="0"/>
          <w:marTop w:val="0"/>
          <w:marBottom w:val="0"/>
          <w:divBdr>
            <w:top w:val="none" w:sz="0" w:space="0" w:color="auto"/>
            <w:left w:val="none" w:sz="0" w:space="0" w:color="auto"/>
            <w:bottom w:val="none" w:sz="0" w:space="0" w:color="auto"/>
            <w:right w:val="none" w:sz="0" w:space="0" w:color="auto"/>
          </w:divBdr>
          <w:divsChild>
            <w:div w:id="1502624303">
              <w:marLeft w:val="0"/>
              <w:marRight w:val="0"/>
              <w:marTop w:val="0"/>
              <w:marBottom w:val="0"/>
              <w:divBdr>
                <w:top w:val="none" w:sz="0" w:space="0" w:color="auto"/>
                <w:left w:val="none" w:sz="0" w:space="0" w:color="auto"/>
                <w:bottom w:val="none" w:sz="0" w:space="0" w:color="auto"/>
                <w:right w:val="none" w:sz="0" w:space="0" w:color="auto"/>
              </w:divBdr>
            </w:div>
          </w:divsChild>
        </w:div>
        <w:div w:id="2082024956">
          <w:marLeft w:val="-195"/>
          <w:marRight w:val="0"/>
          <w:marTop w:val="0"/>
          <w:marBottom w:val="0"/>
          <w:divBdr>
            <w:top w:val="none" w:sz="0" w:space="0" w:color="auto"/>
            <w:left w:val="none" w:sz="0" w:space="0" w:color="auto"/>
            <w:bottom w:val="none" w:sz="0" w:space="0" w:color="auto"/>
            <w:right w:val="none" w:sz="0" w:space="0" w:color="auto"/>
          </w:divBdr>
          <w:divsChild>
            <w:div w:id="795947215">
              <w:marLeft w:val="0"/>
              <w:marRight w:val="0"/>
              <w:marTop w:val="0"/>
              <w:marBottom w:val="0"/>
              <w:divBdr>
                <w:top w:val="none" w:sz="0" w:space="0" w:color="auto"/>
                <w:left w:val="none" w:sz="0" w:space="0" w:color="auto"/>
                <w:bottom w:val="none" w:sz="0" w:space="0" w:color="auto"/>
                <w:right w:val="none" w:sz="0" w:space="0" w:color="auto"/>
              </w:divBdr>
            </w:div>
          </w:divsChild>
        </w:div>
        <w:div w:id="314384413">
          <w:marLeft w:val="-195"/>
          <w:marRight w:val="0"/>
          <w:marTop w:val="0"/>
          <w:marBottom w:val="0"/>
          <w:divBdr>
            <w:top w:val="none" w:sz="0" w:space="0" w:color="auto"/>
            <w:left w:val="none" w:sz="0" w:space="0" w:color="auto"/>
            <w:bottom w:val="none" w:sz="0" w:space="0" w:color="auto"/>
            <w:right w:val="none" w:sz="0" w:space="0" w:color="auto"/>
          </w:divBdr>
          <w:divsChild>
            <w:div w:id="556354779">
              <w:marLeft w:val="0"/>
              <w:marRight w:val="0"/>
              <w:marTop w:val="0"/>
              <w:marBottom w:val="0"/>
              <w:divBdr>
                <w:top w:val="none" w:sz="0" w:space="0" w:color="auto"/>
                <w:left w:val="none" w:sz="0" w:space="0" w:color="auto"/>
                <w:bottom w:val="none" w:sz="0" w:space="0" w:color="auto"/>
                <w:right w:val="none" w:sz="0" w:space="0" w:color="auto"/>
              </w:divBdr>
            </w:div>
          </w:divsChild>
        </w:div>
        <w:div w:id="1291087170">
          <w:marLeft w:val="-195"/>
          <w:marRight w:val="0"/>
          <w:marTop w:val="0"/>
          <w:marBottom w:val="0"/>
          <w:divBdr>
            <w:top w:val="none" w:sz="0" w:space="0" w:color="auto"/>
            <w:left w:val="none" w:sz="0" w:space="0" w:color="auto"/>
            <w:bottom w:val="none" w:sz="0" w:space="0" w:color="auto"/>
            <w:right w:val="none" w:sz="0" w:space="0" w:color="auto"/>
          </w:divBdr>
          <w:divsChild>
            <w:div w:id="2018653743">
              <w:marLeft w:val="0"/>
              <w:marRight w:val="0"/>
              <w:marTop w:val="0"/>
              <w:marBottom w:val="0"/>
              <w:divBdr>
                <w:top w:val="none" w:sz="0" w:space="0" w:color="auto"/>
                <w:left w:val="none" w:sz="0" w:space="0" w:color="auto"/>
                <w:bottom w:val="none" w:sz="0" w:space="0" w:color="auto"/>
                <w:right w:val="none" w:sz="0" w:space="0" w:color="auto"/>
              </w:divBdr>
            </w:div>
          </w:divsChild>
        </w:div>
        <w:div w:id="914707726">
          <w:marLeft w:val="-195"/>
          <w:marRight w:val="0"/>
          <w:marTop w:val="0"/>
          <w:marBottom w:val="0"/>
          <w:divBdr>
            <w:top w:val="none" w:sz="0" w:space="0" w:color="auto"/>
            <w:left w:val="none" w:sz="0" w:space="0" w:color="auto"/>
            <w:bottom w:val="none" w:sz="0" w:space="0" w:color="auto"/>
            <w:right w:val="none" w:sz="0" w:space="0" w:color="auto"/>
          </w:divBdr>
          <w:divsChild>
            <w:div w:id="836382027">
              <w:marLeft w:val="0"/>
              <w:marRight w:val="0"/>
              <w:marTop w:val="0"/>
              <w:marBottom w:val="0"/>
              <w:divBdr>
                <w:top w:val="none" w:sz="0" w:space="0" w:color="auto"/>
                <w:left w:val="none" w:sz="0" w:space="0" w:color="auto"/>
                <w:bottom w:val="none" w:sz="0" w:space="0" w:color="auto"/>
                <w:right w:val="none" w:sz="0" w:space="0" w:color="auto"/>
              </w:divBdr>
            </w:div>
          </w:divsChild>
        </w:div>
        <w:div w:id="354188399">
          <w:marLeft w:val="-195"/>
          <w:marRight w:val="0"/>
          <w:marTop w:val="0"/>
          <w:marBottom w:val="0"/>
          <w:divBdr>
            <w:top w:val="none" w:sz="0" w:space="0" w:color="auto"/>
            <w:left w:val="none" w:sz="0" w:space="0" w:color="auto"/>
            <w:bottom w:val="none" w:sz="0" w:space="0" w:color="auto"/>
            <w:right w:val="none" w:sz="0" w:space="0" w:color="auto"/>
          </w:divBdr>
          <w:divsChild>
            <w:div w:id="532614289">
              <w:marLeft w:val="0"/>
              <w:marRight w:val="0"/>
              <w:marTop w:val="0"/>
              <w:marBottom w:val="0"/>
              <w:divBdr>
                <w:top w:val="none" w:sz="0" w:space="0" w:color="auto"/>
                <w:left w:val="none" w:sz="0" w:space="0" w:color="auto"/>
                <w:bottom w:val="none" w:sz="0" w:space="0" w:color="auto"/>
                <w:right w:val="none" w:sz="0" w:space="0" w:color="auto"/>
              </w:divBdr>
            </w:div>
          </w:divsChild>
        </w:div>
        <w:div w:id="288096637">
          <w:marLeft w:val="-195"/>
          <w:marRight w:val="0"/>
          <w:marTop w:val="0"/>
          <w:marBottom w:val="0"/>
          <w:divBdr>
            <w:top w:val="none" w:sz="0" w:space="0" w:color="auto"/>
            <w:left w:val="none" w:sz="0" w:space="0" w:color="auto"/>
            <w:bottom w:val="none" w:sz="0" w:space="0" w:color="auto"/>
            <w:right w:val="none" w:sz="0" w:space="0" w:color="auto"/>
          </w:divBdr>
          <w:divsChild>
            <w:div w:id="1546411075">
              <w:marLeft w:val="0"/>
              <w:marRight w:val="0"/>
              <w:marTop w:val="0"/>
              <w:marBottom w:val="0"/>
              <w:divBdr>
                <w:top w:val="none" w:sz="0" w:space="0" w:color="auto"/>
                <w:left w:val="none" w:sz="0" w:space="0" w:color="auto"/>
                <w:bottom w:val="none" w:sz="0" w:space="0" w:color="auto"/>
                <w:right w:val="none" w:sz="0" w:space="0" w:color="auto"/>
              </w:divBdr>
            </w:div>
          </w:divsChild>
        </w:div>
        <w:div w:id="1173491959">
          <w:marLeft w:val="-195"/>
          <w:marRight w:val="0"/>
          <w:marTop w:val="0"/>
          <w:marBottom w:val="0"/>
          <w:divBdr>
            <w:top w:val="none" w:sz="0" w:space="0" w:color="auto"/>
            <w:left w:val="none" w:sz="0" w:space="0" w:color="auto"/>
            <w:bottom w:val="none" w:sz="0" w:space="0" w:color="auto"/>
            <w:right w:val="none" w:sz="0" w:space="0" w:color="auto"/>
          </w:divBdr>
          <w:divsChild>
            <w:div w:id="791630168">
              <w:marLeft w:val="0"/>
              <w:marRight w:val="0"/>
              <w:marTop w:val="0"/>
              <w:marBottom w:val="0"/>
              <w:divBdr>
                <w:top w:val="none" w:sz="0" w:space="0" w:color="auto"/>
                <w:left w:val="none" w:sz="0" w:space="0" w:color="auto"/>
                <w:bottom w:val="none" w:sz="0" w:space="0" w:color="auto"/>
                <w:right w:val="none" w:sz="0" w:space="0" w:color="auto"/>
              </w:divBdr>
            </w:div>
          </w:divsChild>
        </w:div>
        <w:div w:id="1042945672">
          <w:marLeft w:val="-195"/>
          <w:marRight w:val="0"/>
          <w:marTop w:val="0"/>
          <w:marBottom w:val="0"/>
          <w:divBdr>
            <w:top w:val="none" w:sz="0" w:space="0" w:color="auto"/>
            <w:left w:val="none" w:sz="0" w:space="0" w:color="auto"/>
            <w:bottom w:val="none" w:sz="0" w:space="0" w:color="auto"/>
            <w:right w:val="none" w:sz="0" w:space="0" w:color="auto"/>
          </w:divBdr>
          <w:divsChild>
            <w:div w:id="1789230087">
              <w:marLeft w:val="0"/>
              <w:marRight w:val="0"/>
              <w:marTop w:val="0"/>
              <w:marBottom w:val="0"/>
              <w:divBdr>
                <w:top w:val="none" w:sz="0" w:space="0" w:color="auto"/>
                <w:left w:val="none" w:sz="0" w:space="0" w:color="auto"/>
                <w:bottom w:val="none" w:sz="0" w:space="0" w:color="auto"/>
                <w:right w:val="none" w:sz="0" w:space="0" w:color="auto"/>
              </w:divBdr>
            </w:div>
          </w:divsChild>
        </w:div>
        <w:div w:id="738553140">
          <w:marLeft w:val="-195"/>
          <w:marRight w:val="0"/>
          <w:marTop w:val="0"/>
          <w:marBottom w:val="0"/>
          <w:divBdr>
            <w:top w:val="none" w:sz="0" w:space="0" w:color="auto"/>
            <w:left w:val="none" w:sz="0" w:space="0" w:color="auto"/>
            <w:bottom w:val="none" w:sz="0" w:space="0" w:color="auto"/>
            <w:right w:val="none" w:sz="0" w:space="0" w:color="auto"/>
          </w:divBdr>
          <w:divsChild>
            <w:div w:id="1681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317">
      <w:bodyDiv w:val="1"/>
      <w:marLeft w:val="0"/>
      <w:marRight w:val="0"/>
      <w:marTop w:val="0"/>
      <w:marBottom w:val="0"/>
      <w:divBdr>
        <w:top w:val="none" w:sz="0" w:space="0" w:color="auto"/>
        <w:left w:val="none" w:sz="0" w:space="0" w:color="auto"/>
        <w:bottom w:val="none" w:sz="0" w:space="0" w:color="auto"/>
        <w:right w:val="none" w:sz="0" w:space="0" w:color="auto"/>
      </w:divBdr>
    </w:div>
    <w:div w:id="126508073">
      <w:bodyDiv w:val="1"/>
      <w:marLeft w:val="0"/>
      <w:marRight w:val="0"/>
      <w:marTop w:val="0"/>
      <w:marBottom w:val="0"/>
      <w:divBdr>
        <w:top w:val="none" w:sz="0" w:space="0" w:color="auto"/>
        <w:left w:val="none" w:sz="0" w:space="0" w:color="auto"/>
        <w:bottom w:val="none" w:sz="0" w:space="0" w:color="auto"/>
        <w:right w:val="none" w:sz="0" w:space="0" w:color="auto"/>
      </w:divBdr>
    </w:div>
    <w:div w:id="198780527">
      <w:bodyDiv w:val="1"/>
      <w:marLeft w:val="0"/>
      <w:marRight w:val="0"/>
      <w:marTop w:val="0"/>
      <w:marBottom w:val="0"/>
      <w:divBdr>
        <w:top w:val="none" w:sz="0" w:space="0" w:color="auto"/>
        <w:left w:val="none" w:sz="0" w:space="0" w:color="auto"/>
        <w:bottom w:val="none" w:sz="0" w:space="0" w:color="auto"/>
        <w:right w:val="none" w:sz="0" w:space="0" w:color="auto"/>
      </w:divBdr>
    </w:div>
    <w:div w:id="202718392">
      <w:bodyDiv w:val="1"/>
      <w:marLeft w:val="0"/>
      <w:marRight w:val="0"/>
      <w:marTop w:val="0"/>
      <w:marBottom w:val="0"/>
      <w:divBdr>
        <w:top w:val="none" w:sz="0" w:space="0" w:color="auto"/>
        <w:left w:val="none" w:sz="0" w:space="0" w:color="auto"/>
        <w:bottom w:val="none" w:sz="0" w:space="0" w:color="auto"/>
        <w:right w:val="none" w:sz="0" w:space="0" w:color="auto"/>
      </w:divBdr>
    </w:div>
    <w:div w:id="206375515">
      <w:bodyDiv w:val="1"/>
      <w:marLeft w:val="0"/>
      <w:marRight w:val="0"/>
      <w:marTop w:val="0"/>
      <w:marBottom w:val="0"/>
      <w:divBdr>
        <w:top w:val="none" w:sz="0" w:space="0" w:color="auto"/>
        <w:left w:val="none" w:sz="0" w:space="0" w:color="auto"/>
        <w:bottom w:val="none" w:sz="0" w:space="0" w:color="auto"/>
        <w:right w:val="none" w:sz="0" w:space="0" w:color="auto"/>
      </w:divBdr>
    </w:div>
    <w:div w:id="216430975">
      <w:bodyDiv w:val="1"/>
      <w:marLeft w:val="0"/>
      <w:marRight w:val="0"/>
      <w:marTop w:val="0"/>
      <w:marBottom w:val="0"/>
      <w:divBdr>
        <w:top w:val="none" w:sz="0" w:space="0" w:color="auto"/>
        <w:left w:val="none" w:sz="0" w:space="0" w:color="auto"/>
        <w:bottom w:val="none" w:sz="0" w:space="0" w:color="auto"/>
        <w:right w:val="none" w:sz="0" w:space="0" w:color="auto"/>
      </w:divBdr>
    </w:div>
    <w:div w:id="255674199">
      <w:bodyDiv w:val="1"/>
      <w:marLeft w:val="0"/>
      <w:marRight w:val="0"/>
      <w:marTop w:val="0"/>
      <w:marBottom w:val="0"/>
      <w:divBdr>
        <w:top w:val="none" w:sz="0" w:space="0" w:color="auto"/>
        <w:left w:val="none" w:sz="0" w:space="0" w:color="auto"/>
        <w:bottom w:val="none" w:sz="0" w:space="0" w:color="auto"/>
        <w:right w:val="none" w:sz="0" w:space="0" w:color="auto"/>
      </w:divBdr>
    </w:div>
    <w:div w:id="259876434">
      <w:bodyDiv w:val="1"/>
      <w:marLeft w:val="0"/>
      <w:marRight w:val="0"/>
      <w:marTop w:val="0"/>
      <w:marBottom w:val="0"/>
      <w:divBdr>
        <w:top w:val="none" w:sz="0" w:space="0" w:color="auto"/>
        <w:left w:val="none" w:sz="0" w:space="0" w:color="auto"/>
        <w:bottom w:val="none" w:sz="0" w:space="0" w:color="auto"/>
        <w:right w:val="none" w:sz="0" w:space="0" w:color="auto"/>
      </w:divBdr>
    </w:div>
    <w:div w:id="260069463">
      <w:bodyDiv w:val="1"/>
      <w:marLeft w:val="0"/>
      <w:marRight w:val="0"/>
      <w:marTop w:val="0"/>
      <w:marBottom w:val="0"/>
      <w:divBdr>
        <w:top w:val="none" w:sz="0" w:space="0" w:color="auto"/>
        <w:left w:val="none" w:sz="0" w:space="0" w:color="auto"/>
        <w:bottom w:val="none" w:sz="0" w:space="0" w:color="auto"/>
        <w:right w:val="none" w:sz="0" w:space="0" w:color="auto"/>
      </w:divBdr>
      <w:divsChild>
        <w:div w:id="560335876">
          <w:marLeft w:val="0"/>
          <w:marRight w:val="0"/>
          <w:marTop w:val="0"/>
          <w:marBottom w:val="0"/>
          <w:divBdr>
            <w:top w:val="none" w:sz="0" w:space="0" w:color="auto"/>
            <w:left w:val="none" w:sz="0" w:space="0" w:color="auto"/>
            <w:bottom w:val="none" w:sz="0" w:space="0" w:color="auto"/>
            <w:right w:val="none" w:sz="0" w:space="0" w:color="auto"/>
          </w:divBdr>
          <w:divsChild>
            <w:div w:id="47728966">
              <w:marLeft w:val="-225"/>
              <w:marRight w:val="-225"/>
              <w:marTop w:val="0"/>
              <w:marBottom w:val="0"/>
              <w:divBdr>
                <w:top w:val="none" w:sz="0" w:space="0" w:color="auto"/>
                <w:left w:val="none" w:sz="0" w:space="0" w:color="auto"/>
                <w:bottom w:val="none" w:sz="0" w:space="0" w:color="auto"/>
                <w:right w:val="none" w:sz="0" w:space="0" w:color="auto"/>
              </w:divBdr>
              <w:divsChild>
                <w:div w:id="1522358435">
                  <w:marLeft w:val="0"/>
                  <w:marRight w:val="0"/>
                  <w:marTop w:val="0"/>
                  <w:marBottom w:val="0"/>
                  <w:divBdr>
                    <w:top w:val="none" w:sz="0" w:space="0" w:color="auto"/>
                    <w:left w:val="none" w:sz="0" w:space="0" w:color="auto"/>
                    <w:bottom w:val="none" w:sz="0" w:space="0" w:color="auto"/>
                    <w:right w:val="none" w:sz="0" w:space="0" w:color="auto"/>
                  </w:divBdr>
                  <w:divsChild>
                    <w:div w:id="377626622">
                      <w:marLeft w:val="0"/>
                      <w:marRight w:val="0"/>
                      <w:marTop w:val="0"/>
                      <w:marBottom w:val="255"/>
                      <w:divBdr>
                        <w:top w:val="none" w:sz="0" w:space="0" w:color="auto"/>
                        <w:left w:val="none" w:sz="0" w:space="0" w:color="auto"/>
                        <w:bottom w:val="none" w:sz="0" w:space="0" w:color="auto"/>
                        <w:right w:val="none" w:sz="0" w:space="0" w:color="auto"/>
                      </w:divBdr>
                      <w:divsChild>
                        <w:div w:id="130370189">
                          <w:marLeft w:val="0"/>
                          <w:marRight w:val="0"/>
                          <w:marTop w:val="0"/>
                          <w:marBottom w:val="0"/>
                          <w:divBdr>
                            <w:top w:val="none" w:sz="0" w:space="0" w:color="auto"/>
                            <w:left w:val="none" w:sz="0" w:space="0" w:color="auto"/>
                            <w:bottom w:val="none" w:sz="0" w:space="0" w:color="auto"/>
                            <w:right w:val="none" w:sz="0" w:space="0" w:color="auto"/>
                          </w:divBdr>
                          <w:divsChild>
                            <w:div w:id="1753967870">
                              <w:marLeft w:val="-195"/>
                              <w:marRight w:val="0"/>
                              <w:marTop w:val="0"/>
                              <w:marBottom w:val="0"/>
                              <w:divBdr>
                                <w:top w:val="none" w:sz="0" w:space="0" w:color="auto"/>
                                <w:left w:val="none" w:sz="0" w:space="0" w:color="auto"/>
                                <w:bottom w:val="none" w:sz="0" w:space="0" w:color="auto"/>
                                <w:right w:val="none" w:sz="0" w:space="0" w:color="auto"/>
                              </w:divBdr>
                              <w:divsChild>
                                <w:div w:id="469324638">
                                  <w:marLeft w:val="0"/>
                                  <w:marRight w:val="0"/>
                                  <w:marTop w:val="150"/>
                                  <w:marBottom w:val="150"/>
                                  <w:divBdr>
                                    <w:top w:val="none" w:sz="0" w:space="0" w:color="auto"/>
                                    <w:left w:val="none" w:sz="0" w:space="0" w:color="auto"/>
                                    <w:bottom w:val="none" w:sz="0" w:space="0" w:color="auto"/>
                                    <w:right w:val="none" w:sz="0" w:space="0" w:color="auto"/>
                                  </w:divBdr>
                                </w:div>
                              </w:divsChild>
                            </w:div>
                            <w:div w:id="1035815219">
                              <w:marLeft w:val="-195"/>
                              <w:marRight w:val="0"/>
                              <w:marTop w:val="0"/>
                              <w:marBottom w:val="0"/>
                              <w:divBdr>
                                <w:top w:val="none" w:sz="0" w:space="0" w:color="auto"/>
                                <w:left w:val="none" w:sz="0" w:space="0" w:color="auto"/>
                                <w:bottom w:val="none" w:sz="0" w:space="0" w:color="auto"/>
                                <w:right w:val="none" w:sz="0" w:space="0" w:color="auto"/>
                              </w:divBdr>
                              <w:divsChild>
                                <w:div w:id="1745638975">
                                  <w:marLeft w:val="0"/>
                                  <w:marRight w:val="0"/>
                                  <w:marTop w:val="150"/>
                                  <w:marBottom w:val="150"/>
                                  <w:divBdr>
                                    <w:top w:val="none" w:sz="0" w:space="0" w:color="auto"/>
                                    <w:left w:val="none" w:sz="0" w:space="0" w:color="auto"/>
                                    <w:bottom w:val="none" w:sz="0" w:space="0" w:color="auto"/>
                                    <w:right w:val="none" w:sz="0" w:space="0" w:color="auto"/>
                                  </w:divBdr>
                                </w:div>
                              </w:divsChild>
                            </w:div>
                            <w:div w:id="1708680392">
                              <w:marLeft w:val="-195"/>
                              <w:marRight w:val="0"/>
                              <w:marTop w:val="0"/>
                              <w:marBottom w:val="0"/>
                              <w:divBdr>
                                <w:top w:val="none" w:sz="0" w:space="0" w:color="auto"/>
                                <w:left w:val="none" w:sz="0" w:space="0" w:color="auto"/>
                                <w:bottom w:val="none" w:sz="0" w:space="0" w:color="auto"/>
                                <w:right w:val="none" w:sz="0" w:space="0" w:color="auto"/>
                              </w:divBdr>
                              <w:divsChild>
                                <w:div w:id="1311178895">
                                  <w:marLeft w:val="0"/>
                                  <w:marRight w:val="0"/>
                                  <w:marTop w:val="150"/>
                                  <w:marBottom w:val="150"/>
                                  <w:divBdr>
                                    <w:top w:val="none" w:sz="0" w:space="0" w:color="auto"/>
                                    <w:left w:val="none" w:sz="0" w:space="0" w:color="auto"/>
                                    <w:bottom w:val="none" w:sz="0" w:space="0" w:color="auto"/>
                                    <w:right w:val="none" w:sz="0" w:space="0" w:color="auto"/>
                                  </w:divBdr>
                                </w:div>
                              </w:divsChild>
                            </w:div>
                            <w:div w:id="43069026">
                              <w:marLeft w:val="-195"/>
                              <w:marRight w:val="0"/>
                              <w:marTop w:val="0"/>
                              <w:marBottom w:val="0"/>
                              <w:divBdr>
                                <w:top w:val="none" w:sz="0" w:space="0" w:color="auto"/>
                                <w:left w:val="none" w:sz="0" w:space="0" w:color="auto"/>
                                <w:bottom w:val="none" w:sz="0" w:space="0" w:color="auto"/>
                                <w:right w:val="none" w:sz="0" w:space="0" w:color="auto"/>
                              </w:divBdr>
                              <w:divsChild>
                                <w:div w:id="17877746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88790">
      <w:bodyDiv w:val="1"/>
      <w:marLeft w:val="0"/>
      <w:marRight w:val="0"/>
      <w:marTop w:val="0"/>
      <w:marBottom w:val="0"/>
      <w:divBdr>
        <w:top w:val="none" w:sz="0" w:space="0" w:color="auto"/>
        <w:left w:val="none" w:sz="0" w:space="0" w:color="auto"/>
        <w:bottom w:val="none" w:sz="0" w:space="0" w:color="auto"/>
        <w:right w:val="none" w:sz="0" w:space="0" w:color="auto"/>
      </w:divBdr>
    </w:div>
    <w:div w:id="289095311">
      <w:bodyDiv w:val="1"/>
      <w:marLeft w:val="0"/>
      <w:marRight w:val="0"/>
      <w:marTop w:val="0"/>
      <w:marBottom w:val="0"/>
      <w:divBdr>
        <w:top w:val="none" w:sz="0" w:space="0" w:color="auto"/>
        <w:left w:val="none" w:sz="0" w:space="0" w:color="auto"/>
        <w:bottom w:val="none" w:sz="0" w:space="0" w:color="auto"/>
        <w:right w:val="none" w:sz="0" w:space="0" w:color="auto"/>
      </w:divBdr>
      <w:divsChild>
        <w:div w:id="697126871">
          <w:marLeft w:val="-195"/>
          <w:marRight w:val="0"/>
          <w:marTop w:val="0"/>
          <w:marBottom w:val="0"/>
          <w:divBdr>
            <w:top w:val="none" w:sz="0" w:space="0" w:color="auto"/>
            <w:left w:val="none" w:sz="0" w:space="0" w:color="auto"/>
            <w:bottom w:val="none" w:sz="0" w:space="0" w:color="auto"/>
            <w:right w:val="none" w:sz="0" w:space="0" w:color="auto"/>
          </w:divBdr>
          <w:divsChild>
            <w:div w:id="321856973">
              <w:marLeft w:val="0"/>
              <w:marRight w:val="0"/>
              <w:marTop w:val="0"/>
              <w:marBottom w:val="0"/>
              <w:divBdr>
                <w:top w:val="none" w:sz="0" w:space="0" w:color="auto"/>
                <w:left w:val="none" w:sz="0" w:space="0" w:color="auto"/>
                <w:bottom w:val="none" w:sz="0" w:space="0" w:color="auto"/>
                <w:right w:val="none" w:sz="0" w:space="0" w:color="auto"/>
              </w:divBdr>
            </w:div>
          </w:divsChild>
        </w:div>
        <w:div w:id="2077850427">
          <w:marLeft w:val="-195"/>
          <w:marRight w:val="0"/>
          <w:marTop w:val="0"/>
          <w:marBottom w:val="0"/>
          <w:divBdr>
            <w:top w:val="none" w:sz="0" w:space="0" w:color="auto"/>
            <w:left w:val="none" w:sz="0" w:space="0" w:color="auto"/>
            <w:bottom w:val="none" w:sz="0" w:space="0" w:color="auto"/>
            <w:right w:val="none" w:sz="0" w:space="0" w:color="auto"/>
          </w:divBdr>
          <w:divsChild>
            <w:div w:id="2019312921">
              <w:marLeft w:val="0"/>
              <w:marRight w:val="0"/>
              <w:marTop w:val="0"/>
              <w:marBottom w:val="0"/>
              <w:divBdr>
                <w:top w:val="none" w:sz="0" w:space="0" w:color="auto"/>
                <w:left w:val="none" w:sz="0" w:space="0" w:color="auto"/>
                <w:bottom w:val="none" w:sz="0" w:space="0" w:color="auto"/>
                <w:right w:val="none" w:sz="0" w:space="0" w:color="auto"/>
              </w:divBdr>
            </w:div>
          </w:divsChild>
        </w:div>
        <w:div w:id="482547772">
          <w:marLeft w:val="-195"/>
          <w:marRight w:val="0"/>
          <w:marTop w:val="0"/>
          <w:marBottom w:val="0"/>
          <w:divBdr>
            <w:top w:val="none" w:sz="0" w:space="0" w:color="auto"/>
            <w:left w:val="none" w:sz="0" w:space="0" w:color="auto"/>
            <w:bottom w:val="none" w:sz="0" w:space="0" w:color="auto"/>
            <w:right w:val="none" w:sz="0" w:space="0" w:color="auto"/>
          </w:divBdr>
          <w:divsChild>
            <w:div w:id="937366653">
              <w:marLeft w:val="0"/>
              <w:marRight w:val="0"/>
              <w:marTop w:val="0"/>
              <w:marBottom w:val="0"/>
              <w:divBdr>
                <w:top w:val="none" w:sz="0" w:space="0" w:color="auto"/>
                <w:left w:val="none" w:sz="0" w:space="0" w:color="auto"/>
                <w:bottom w:val="none" w:sz="0" w:space="0" w:color="auto"/>
                <w:right w:val="none" w:sz="0" w:space="0" w:color="auto"/>
              </w:divBdr>
            </w:div>
          </w:divsChild>
        </w:div>
        <w:div w:id="1022626366">
          <w:marLeft w:val="-195"/>
          <w:marRight w:val="0"/>
          <w:marTop w:val="0"/>
          <w:marBottom w:val="0"/>
          <w:divBdr>
            <w:top w:val="none" w:sz="0" w:space="0" w:color="auto"/>
            <w:left w:val="none" w:sz="0" w:space="0" w:color="auto"/>
            <w:bottom w:val="none" w:sz="0" w:space="0" w:color="auto"/>
            <w:right w:val="none" w:sz="0" w:space="0" w:color="auto"/>
          </w:divBdr>
          <w:divsChild>
            <w:div w:id="1376544600">
              <w:marLeft w:val="0"/>
              <w:marRight w:val="0"/>
              <w:marTop w:val="0"/>
              <w:marBottom w:val="0"/>
              <w:divBdr>
                <w:top w:val="none" w:sz="0" w:space="0" w:color="auto"/>
                <w:left w:val="none" w:sz="0" w:space="0" w:color="auto"/>
                <w:bottom w:val="none" w:sz="0" w:space="0" w:color="auto"/>
                <w:right w:val="none" w:sz="0" w:space="0" w:color="auto"/>
              </w:divBdr>
            </w:div>
          </w:divsChild>
        </w:div>
        <w:div w:id="146945063">
          <w:marLeft w:val="-195"/>
          <w:marRight w:val="0"/>
          <w:marTop w:val="0"/>
          <w:marBottom w:val="0"/>
          <w:divBdr>
            <w:top w:val="none" w:sz="0" w:space="0" w:color="auto"/>
            <w:left w:val="none" w:sz="0" w:space="0" w:color="auto"/>
            <w:bottom w:val="none" w:sz="0" w:space="0" w:color="auto"/>
            <w:right w:val="none" w:sz="0" w:space="0" w:color="auto"/>
          </w:divBdr>
          <w:divsChild>
            <w:div w:id="2121096672">
              <w:marLeft w:val="0"/>
              <w:marRight w:val="0"/>
              <w:marTop w:val="0"/>
              <w:marBottom w:val="0"/>
              <w:divBdr>
                <w:top w:val="none" w:sz="0" w:space="0" w:color="auto"/>
                <w:left w:val="none" w:sz="0" w:space="0" w:color="auto"/>
                <w:bottom w:val="none" w:sz="0" w:space="0" w:color="auto"/>
                <w:right w:val="none" w:sz="0" w:space="0" w:color="auto"/>
              </w:divBdr>
            </w:div>
          </w:divsChild>
        </w:div>
        <w:div w:id="211230642">
          <w:marLeft w:val="-195"/>
          <w:marRight w:val="0"/>
          <w:marTop w:val="0"/>
          <w:marBottom w:val="0"/>
          <w:divBdr>
            <w:top w:val="none" w:sz="0" w:space="0" w:color="auto"/>
            <w:left w:val="none" w:sz="0" w:space="0" w:color="auto"/>
            <w:bottom w:val="none" w:sz="0" w:space="0" w:color="auto"/>
            <w:right w:val="none" w:sz="0" w:space="0" w:color="auto"/>
          </w:divBdr>
          <w:divsChild>
            <w:div w:id="16461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9166">
      <w:bodyDiv w:val="1"/>
      <w:marLeft w:val="0"/>
      <w:marRight w:val="0"/>
      <w:marTop w:val="0"/>
      <w:marBottom w:val="0"/>
      <w:divBdr>
        <w:top w:val="none" w:sz="0" w:space="0" w:color="auto"/>
        <w:left w:val="none" w:sz="0" w:space="0" w:color="auto"/>
        <w:bottom w:val="none" w:sz="0" w:space="0" w:color="auto"/>
        <w:right w:val="none" w:sz="0" w:space="0" w:color="auto"/>
      </w:divBdr>
    </w:div>
    <w:div w:id="347097656">
      <w:bodyDiv w:val="1"/>
      <w:marLeft w:val="0"/>
      <w:marRight w:val="0"/>
      <w:marTop w:val="0"/>
      <w:marBottom w:val="0"/>
      <w:divBdr>
        <w:top w:val="none" w:sz="0" w:space="0" w:color="auto"/>
        <w:left w:val="none" w:sz="0" w:space="0" w:color="auto"/>
        <w:bottom w:val="none" w:sz="0" w:space="0" w:color="auto"/>
        <w:right w:val="none" w:sz="0" w:space="0" w:color="auto"/>
      </w:divBdr>
    </w:div>
    <w:div w:id="386028231">
      <w:bodyDiv w:val="1"/>
      <w:marLeft w:val="0"/>
      <w:marRight w:val="0"/>
      <w:marTop w:val="0"/>
      <w:marBottom w:val="0"/>
      <w:divBdr>
        <w:top w:val="none" w:sz="0" w:space="0" w:color="auto"/>
        <w:left w:val="none" w:sz="0" w:space="0" w:color="auto"/>
        <w:bottom w:val="none" w:sz="0" w:space="0" w:color="auto"/>
        <w:right w:val="none" w:sz="0" w:space="0" w:color="auto"/>
      </w:divBdr>
    </w:div>
    <w:div w:id="393626942">
      <w:bodyDiv w:val="1"/>
      <w:marLeft w:val="0"/>
      <w:marRight w:val="0"/>
      <w:marTop w:val="0"/>
      <w:marBottom w:val="0"/>
      <w:divBdr>
        <w:top w:val="none" w:sz="0" w:space="0" w:color="auto"/>
        <w:left w:val="none" w:sz="0" w:space="0" w:color="auto"/>
        <w:bottom w:val="none" w:sz="0" w:space="0" w:color="auto"/>
        <w:right w:val="none" w:sz="0" w:space="0" w:color="auto"/>
      </w:divBdr>
    </w:div>
    <w:div w:id="418058748">
      <w:bodyDiv w:val="1"/>
      <w:marLeft w:val="0"/>
      <w:marRight w:val="0"/>
      <w:marTop w:val="0"/>
      <w:marBottom w:val="0"/>
      <w:divBdr>
        <w:top w:val="none" w:sz="0" w:space="0" w:color="auto"/>
        <w:left w:val="none" w:sz="0" w:space="0" w:color="auto"/>
        <w:bottom w:val="none" w:sz="0" w:space="0" w:color="auto"/>
        <w:right w:val="none" w:sz="0" w:space="0" w:color="auto"/>
      </w:divBdr>
      <w:divsChild>
        <w:div w:id="487719096">
          <w:marLeft w:val="0"/>
          <w:marRight w:val="0"/>
          <w:marTop w:val="0"/>
          <w:marBottom w:val="0"/>
          <w:divBdr>
            <w:top w:val="none" w:sz="0" w:space="0" w:color="auto"/>
            <w:left w:val="none" w:sz="0" w:space="0" w:color="auto"/>
            <w:bottom w:val="none" w:sz="0" w:space="0" w:color="auto"/>
            <w:right w:val="none" w:sz="0" w:space="0" w:color="auto"/>
          </w:divBdr>
          <w:divsChild>
            <w:div w:id="186022304">
              <w:marLeft w:val="-225"/>
              <w:marRight w:val="-225"/>
              <w:marTop w:val="0"/>
              <w:marBottom w:val="0"/>
              <w:divBdr>
                <w:top w:val="none" w:sz="0" w:space="0" w:color="auto"/>
                <w:left w:val="none" w:sz="0" w:space="0" w:color="auto"/>
                <w:bottom w:val="none" w:sz="0" w:space="0" w:color="auto"/>
                <w:right w:val="none" w:sz="0" w:space="0" w:color="auto"/>
              </w:divBdr>
              <w:divsChild>
                <w:div w:id="198786866">
                  <w:marLeft w:val="0"/>
                  <w:marRight w:val="0"/>
                  <w:marTop w:val="0"/>
                  <w:marBottom w:val="0"/>
                  <w:divBdr>
                    <w:top w:val="none" w:sz="0" w:space="0" w:color="auto"/>
                    <w:left w:val="none" w:sz="0" w:space="0" w:color="auto"/>
                    <w:bottom w:val="none" w:sz="0" w:space="0" w:color="auto"/>
                    <w:right w:val="none" w:sz="0" w:space="0" w:color="auto"/>
                  </w:divBdr>
                  <w:divsChild>
                    <w:div w:id="1622690575">
                      <w:marLeft w:val="0"/>
                      <w:marRight w:val="0"/>
                      <w:marTop w:val="0"/>
                      <w:marBottom w:val="255"/>
                      <w:divBdr>
                        <w:top w:val="none" w:sz="0" w:space="0" w:color="auto"/>
                        <w:left w:val="none" w:sz="0" w:space="0" w:color="auto"/>
                        <w:bottom w:val="none" w:sz="0" w:space="0" w:color="auto"/>
                        <w:right w:val="none" w:sz="0" w:space="0" w:color="auto"/>
                      </w:divBdr>
                      <w:divsChild>
                        <w:div w:id="278419131">
                          <w:marLeft w:val="0"/>
                          <w:marRight w:val="0"/>
                          <w:marTop w:val="0"/>
                          <w:marBottom w:val="0"/>
                          <w:divBdr>
                            <w:top w:val="none" w:sz="0" w:space="0" w:color="auto"/>
                            <w:left w:val="none" w:sz="0" w:space="0" w:color="auto"/>
                            <w:bottom w:val="none" w:sz="0" w:space="0" w:color="auto"/>
                            <w:right w:val="none" w:sz="0" w:space="0" w:color="auto"/>
                          </w:divBdr>
                          <w:divsChild>
                            <w:div w:id="649790541">
                              <w:marLeft w:val="-195"/>
                              <w:marRight w:val="0"/>
                              <w:marTop w:val="0"/>
                              <w:marBottom w:val="0"/>
                              <w:divBdr>
                                <w:top w:val="none" w:sz="0" w:space="0" w:color="auto"/>
                                <w:left w:val="none" w:sz="0" w:space="0" w:color="auto"/>
                                <w:bottom w:val="none" w:sz="0" w:space="0" w:color="auto"/>
                                <w:right w:val="none" w:sz="0" w:space="0" w:color="auto"/>
                              </w:divBdr>
                              <w:divsChild>
                                <w:div w:id="19385555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385141">
      <w:bodyDiv w:val="1"/>
      <w:marLeft w:val="0"/>
      <w:marRight w:val="0"/>
      <w:marTop w:val="0"/>
      <w:marBottom w:val="0"/>
      <w:divBdr>
        <w:top w:val="none" w:sz="0" w:space="0" w:color="auto"/>
        <w:left w:val="none" w:sz="0" w:space="0" w:color="auto"/>
        <w:bottom w:val="none" w:sz="0" w:space="0" w:color="auto"/>
        <w:right w:val="none" w:sz="0" w:space="0" w:color="auto"/>
      </w:divBdr>
      <w:divsChild>
        <w:div w:id="550773413">
          <w:marLeft w:val="0"/>
          <w:marRight w:val="0"/>
          <w:marTop w:val="0"/>
          <w:marBottom w:val="0"/>
          <w:divBdr>
            <w:top w:val="none" w:sz="0" w:space="0" w:color="auto"/>
            <w:left w:val="none" w:sz="0" w:space="0" w:color="auto"/>
            <w:bottom w:val="none" w:sz="0" w:space="0" w:color="auto"/>
            <w:right w:val="none" w:sz="0" w:space="0" w:color="auto"/>
          </w:divBdr>
          <w:divsChild>
            <w:div w:id="1127158719">
              <w:marLeft w:val="-225"/>
              <w:marRight w:val="-225"/>
              <w:marTop w:val="0"/>
              <w:marBottom w:val="0"/>
              <w:divBdr>
                <w:top w:val="none" w:sz="0" w:space="0" w:color="auto"/>
                <w:left w:val="none" w:sz="0" w:space="0" w:color="auto"/>
                <w:bottom w:val="none" w:sz="0" w:space="0" w:color="auto"/>
                <w:right w:val="none" w:sz="0" w:space="0" w:color="auto"/>
              </w:divBdr>
              <w:divsChild>
                <w:div w:id="951858034">
                  <w:marLeft w:val="0"/>
                  <w:marRight w:val="0"/>
                  <w:marTop w:val="0"/>
                  <w:marBottom w:val="0"/>
                  <w:divBdr>
                    <w:top w:val="none" w:sz="0" w:space="0" w:color="auto"/>
                    <w:left w:val="none" w:sz="0" w:space="0" w:color="auto"/>
                    <w:bottom w:val="none" w:sz="0" w:space="0" w:color="auto"/>
                    <w:right w:val="none" w:sz="0" w:space="0" w:color="auto"/>
                  </w:divBdr>
                  <w:divsChild>
                    <w:div w:id="1123615592">
                      <w:marLeft w:val="0"/>
                      <w:marRight w:val="0"/>
                      <w:marTop w:val="0"/>
                      <w:marBottom w:val="255"/>
                      <w:divBdr>
                        <w:top w:val="none" w:sz="0" w:space="0" w:color="auto"/>
                        <w:left w:val="none" w:sz="0" w:space="0" w:color="auto"/>
                        <w:bottom w:val="none" w:sz="0" w:space="0" w:color="auto"/>
                        <w:right w:val="none" w:sz="0" w:space="0" w:color="auto"/>
                      </w:divBdr>
                      <w:divsChild>
                        <w:div w:id="1169521474">
                          <w:marLeft w:val="0"/>
                          <w:marRight w:val="0"/>
                          <w:marTop w:val="0"/>
                          <w:marBottom w:val="0"/>
                          <w:divBdr>
                            <w:top w:val="none" w:sz="0" w:space="0" w:color="auto"/>
                            <w:left w:val="none" w:sz="0" w:space="0" w:color="auto"/>
                            <w:bottom w:val="none" w:sz="0" w:space="0" w:color="auto"/>
                            <w:right w:val="none" w:sz="0" w:space="0" w:color="auto"/>
                          </w:divBdr>
                          <w:divsChild>
                            <w:div w:id="2018574698">
                              <w:marLeft w:val="-195"/>
                              <w:marRight w:val="0"/>
                              <w:marTop w:val="0"/>
                              <w:marBottom w:val="0"/>
                              <w:divBdr>
                                <w:top w:val="none" w:sz="0" w:space="0" w:color="auto"/>
                                <w:left w:val="none" w:sz="0" w:space="0" w:color="auto"/>
                                <w:bottom w:val="none" w:sz="0" w:space="0" w:color="auto"/>
                                <w:right w:val="none" w:sz="0" w:space="0" w:color="auto"/>
                              </w:divBdr>
                              <w:divsChild>
                                <w:div w:id="859007797">
                                  <w:marLeft w:val="0"/>
                                  <w:marRight w:val="0"/>
                                  <w:marTop w:val="150"/>
                                  <w:marBottom w:val="150"/>
                                  <w:divBdr>
                                    <w:top w:val="none" w:sz="0" w:space="0" w:color="auto"/>
                                    <w:left w:val="none" w:sz="0" w:space="0" w:color="auto"/>
                                    <w:bottom w:val="none" w:sz="0" w:space="0" w:color="auto"/>
                                    <w:right w:val="none" w:sz="0" w:space="0" w:color="auto"/>
                                  </w:divBdr>
                                </w:div>
                              </w:divsChild>
                            </w:div>
                            <w:div w:id="160856615">
                              <w:marLeft w:val="-195"/>
                              <w:marRight w:val="0"/>
                              <w:marTop w:val="0"/>
                              <w:marBottom w:val="0"/>
                              <w:divBdr>
                                <w:top w:val="none" w:sz="0" w:space="0" w:color="auto"/>
                                <w:left w:val="none" w:sz="0" w:space="0" w:color="auto"/>
                                <w:bottom w:val="none" w:sz="0" w:space="0" w:color="auto"/>
                                <w:right w:val="none" w:sz="0" w:space="0" w:color="auto"/>
                              </w:divBdr>
                              <w:divsChild>
                                <w:div w:id="1368487821">
                                  <w:marLeft w:val="0"/>
                                  <w:marRight w:val="0"/>
                                  <w:marTop w:val="150"/>
                                  <w:marBottom w:val="150"/>
                                  <w:divBdr>
                                    <w:top w:val="none" w:sz="0" w:space="0" w:color="auto"/>
                                    <w:left w:val="none" w:sz="0" w:space="0" w:color="auto"/>
                                    <w:bottom w:val="none" w:sz="0" w:space="0" w:color="auto"/>
                                    <w:right w:val="none" w:sz="0" w:space="0" w:color="auto"/>
                                  </w:divBdr>
                                </w:div>
                              </w:divsChild>
                            </w:div>
                            <w:div w:id="638461006">
                              <w:marLeft w:val="-195"/>
                              <w:marRight w:val="0"/>
                              <w:marTop w:val="0"/>
                              <w:marBottom w:val="0"/>
                              <w:divBdr>
                                <w:top w:val="none" w:sz="0" w:space="0" w:color="auto"/>
                                <w:left w:val="none" w:sz="0" w:space="0" w:color="auto"/>
                                <w:bottom w:val="none" w:sz="0" w:space="0" w:color="auto"/>
                                <w:right w:val="none" w:sz="0" w:space="0" w:color="auto"/>
                              </w:divBdr>
                              <w:divsChild>
                                <w:div w:id="13866784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081898">
      <w:bodyDiv w:val="1"/>
      <w:marLeft w:val="0"/>
      <w:marRight w:val="0"/>
      <w:marTop w:val="0"/>
      <w:marBottom w:val="0"/>
      <w:divBdr>
        <w:top w:val="none" w:sz="0" w:space="0" w:color="auto"/>
        <w:left w:val="none" w:sz="0" w:space="0" w:color="auto"/>
        <w:bottom w:val="none" w:sz="0" w:space="0" w:color="auto"/>
        <w:right w:val="none" w:sz="0" w:space="0" w:color="auto"/>
      </w:divBdr>
    </w:div>
    <w:div w:id="512035279">
      <w:bodyDiv w:val="1"/>
      <w:marLeft w:val="0"/>
      <w:marRight w:val="0"/>
      <w:marTop w:val="0"/>
      <w:marBottom w:val="0"/>
      <w:divBdr>
        <w:top w:val="none" w:sz="0" w:space="0" w:color="auto"/>
        <w:left w:val="none" w:sz="0" w:space="0" w:color="auto"/>
        <w:bottom w:val="none" w:sz="0" w:space="0" w:color="auto"/>
        <w:right w:val="none" w:sz="0" w:space="0" w:color="auto"/>
      </w:divBdr>
      <w:divsChild>
        <w:div w:id="749234783">
          <w:marLeft w:val="0"/>
          <w:marRight w:val="0"/>
          <w:marTop w:val="0"/>
          <w:marBottom w:val="0"/>
          <w:divBdr>
            <w:top w:val="single" w:sz="2" w:space="0" w:color="auto"/>
            <w:left w:val="single" w:sz="2" w:space="0" w:color="auto"/>
            <w:bottom w:val="single" w:sz="2" w:space="0" w:color="auto"/>
            <w:right w:val="single" w:sz="2" w:space="0" w:color="auto"/>
          </w:divBdr>
          <w:divsChild>
            <w:div w:id="1418400104">
              <w:marLeft w:val="0"/>
              <w:marRight w:val="0"/>
              <w:marTop w:val="0"/>
              <w:marBottom w:val="0"/>
              <w:divBdr>
                <w:top w:val="single" w:sz="2" w:space="0" w:color="auto"/>
                <w:left w:val="single" w:sz="2" w:space="0" w:color="auto"/>
                <w:bottom w:val="single" w:sz="2" w:space="0" w:color="auto"/>
                <w:right w:val="single" w:sz="2" w:space="0" w:color="auto"/>
              </w:divBdr>
            </w:div>
            <w:div w:id="1298877350">
              <w:marLeft w:val="0"/>
              <w:marRight w:val="0"/>
              <w:marTop w:val="0"/>
              <w:marBottom w:val="0"/>
              <w:divBdr>
                <w:top w:val="single" w:sz="2" w:space="0" w:color="auto"/>
                <w:left w:val="single" w:sz="2" w:space="0" w:color="auto"/>
                <w:bottom w:val="single" w:sz="2" w:space="0" w:color="auto"/>
                <w:right w:val="single" w:sz="2" w:space="0" w:color="auto"/>
              </w:divBdr>
            </w:div>
          </w:divsChild>
        </w:div>
        <w:div w:id="69737302">
          <w:marLeft w:val="0"/>
          <w:marRight w:val="0"/>
          <w:marTop w:val="0"/>
          <w:marBottom w:val="0"/>
          <w:divBdr>
            <w:top w:val="single" w:sz="2" w:space="0" w:color="auto"/>
            <w:left w:val="single" w:sz="2" w:space="0" w:color="auto"/>
            <w:bottom w:val="single" w:sz="2" w:space="0" w:color="auto"/>
            <w:right w:val="single" w:sz="2" w:space="0" w:color="auto"/>
          </w:divBdr>
          <w:divsChild>
            <w:div w:id="1490169846">
              <w:marLeft w:val="0"/>
              <w:marRight w:val="0"/>
              <w:marTop w:val="0"/>
              <w:marBottom w:val="0"/>
              <w:divBdr>
                <w:top w:val="single" w:sz="2" w:space="0" w:color="auto"/>
                <w:left w:val="single" w:sz="2" w:space="0" w:color="auto"/>
                <w:bottom w:val="single" w:sz="2" w:space="0" w:color="auto"/>
                <w:right w:val="single" w:sz="2" w:space="0" w:color="auto"/>
              </w:divBdr>
              <w:divsChild>
                <w:div w:id="1520002895">
                  <w:marLeft w:val="0"/>
                  <w:marRight w:val="0"/>
                  <w:marTop w:val="0"/>
                  <w:marBottom w:val="0"/>
                  <w:divBdr>
                    <w:top w:val="single" w:sz="2" w:space="0" w:color="auto"/>
                    <w:left w:val="single" w:sz="2" w:space="0" w:color="auto"/>
                    <w:bottom w:val="single" w:sz="2" w:space="0" w:color="auto"/>
                    <w:right w:val="single" w:sz="2" w:space="0" w:color="auto"/>
                  </w:divBdr>
                  <w:divsChild>
                    <w:div w:id="1373336939">
                      <w:marLeft w:val="0"/>
                      <w:marRight w:val="0"/>
                      <w:marTop w:val="0"/>
                      <w:marBottom w:val="0"/>
                      <w:divBdr>
                        <w:top w:val="single" w:sz="2" w:space="0" w:color="auto"/>
                        <w:left w:val="single" w:sz="2" w:space="0" w:color="auto"/>
                        <w:bottom w:val="single" w:sz="2" w:space="0" w:color="auto"/>
                        <w:right w:val="single" w:sz="2" w:space="0" w:color="auto"/>
                      </w:divBdr>
                      <w:divsChild>
                        <w:div w:id="1481654158">
                          <w:marLeft w:val="0"/>
                          <w:marRight w:val="0"/>
                          <w:marTop w:val="0"/>
                          <w:marBottom w:val="0"/>
                          <w:divBdr>
                            <w:top w:val="single" w:sz="2" w:space="0" w:color="auto"/>
                            <w:left w:val="single" w:sz="2" w:space="0" w:color="auto"/>
                            <w:bottom w:val="single" w:sz="2" w:space="0" w:color="auto"/>
                            <w:right w:val="single" w:sz="2" w:space="0" w:color="auto"/>
                          </w:divBdr>
                          <w:divsChild>
                            <w:div w:id="1294604816">
                              <w:marLeft w:val="0"/>
                              <w:marRight w:val="0"/>
                              <w:marTop w:val="0"/>
                              <w:marBottom w:val="0"/>
                              <w:divBdr>
                                <w:top w:val="single" w:sz="2" w:space="0" w:color="auto"/>
                                <w:left w:val="single" w:sz="2" w:space="0" w:color="auto"/>
                                <w:bottom w:val="single" w:sz="2" w:space="0" w:color="auto"/>
                                <w:right w:val="single" w:sz="2" w:space="0" w:color="auto"/>
                              </w:divBdr>
                              <w:divsChild>
                                <w:div w:id="1635016125">
                                  <w:marLeft w:val="0"/>
                                  <w:marRight w:val="0"/>
                                  <w:marTop w:val="0"/>
                                  <w:marBottom w:val="0"/>
                                  <w:divBdr>
                                    <w:top w:val="single" w:sz="2" w:space="0" w:color="auto"/>
                                    <w:left w:val="single" w:sz="2" w:space="0" w:color="auto"/>
                                    <w:bottom w:val="single" w:sz="2" w:space="0" w:color="auto"/>
                                    <w:right w:val="single" w:sz="2" w:space="0" w:color="auto"/>
                                  </w:divBdr>
                                </w:div>
                                <w:div w:id="12415965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07960903">
                      <w:marLeft w:val="0"/>
                      <w:marRight w:val="0"/>
                      <w:marTop w:val="0"/>
                      <w:marBottom w:val="0"/>
                      <w:divBdr>
                        <w:top w:val="single" w:sz="2" w:space="0" w:color="auto"/>
                        <w:left w:val="single" w:sz="2" w:space="0" w:color="auto"/>
                        <w:bottom w:val="single" w:sz="2" w:space="0" w:color="auto"/>
                        <w:right w:val="single" w:sz="2" w:space="0" w:color="auto"/>
                      </w:divBdr>
                    </w:div>
                    <w:div w:id="1894265258">
                      <w:marLeft w:val="0"/>
                      <w:marRight w:val="0"/>
                      <w:marTop w:val="0"/>
                      <w:marBottom w:val="0"/>
                      <w:divBdr>
                        <w:top w:val="single" w:sz="2" w:space="0" w:color="auto"/>
                        <w:left w:val="single" w:sz="2" w:space="0" w:color="auto"/>
                        <w:bottom w:val="single" w:sz="2" w:space="0" w:color="auto"/>
                        <w:right w:val="single" w:sz="2" w:space="0" w:color="auto"/>
                      </w:divBdr>
                    </w:div>
                  </w:divsChild>
                </w:div>
                <w:div w:id="1742824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4561148">
          <w:marLeft w:val="0"/>
          <w:marRight w:val="0"/>
          <w:marTop w:val="0"/>
          <w:marBottom w:val="0"/>
          <w:divBdr>
            <w:top w:val="single" w:sz="2" w:space="0" w:color="auto"/>
            <w:left w:val="single" w:sz="2" w:space="0" w:color="auto"/>
            <w:bottom w:val="single" w:sz="2" w:space="0" w:color="auto"/>
            <w:right w:val="single" w:sz="2" w:space="0" w:color="auto"/>
          </w:divBdr>
          <w:divsChild>
            <w:div w:id="761219696">
              <w:marLeft w:val="0"/>
              <w:marRight w:val="0"/>
              <w:marTop w:val="0"/>
              <w:marBottom w:val="0"/>
              <w:divBdr>
                <w:top w:val="single" w:sz="2" w:space="0" w:color="auto"/>
                <w:left w:val="single" w:sz="2" w:space="0" w:color="auto"/>
                <w:bottom w:val="single" w:sz="2" w:space="0" w:color="auto"/>
                <w:right w:val="single" w:sz="2" w:space="0" w:color="auto"/>
              </w:divBdr>
              <w:divsChild>
                <w:div w:id="899945962">
                  <w:marLeft w:val="0"/>
                  <w:marRight w:val="0"/>
                  <w:marTop w:val="0"/>
                  <w:marBottom w:val="0"/>
                  <w:divBdr>
                    <w:top w:val="single" w:sz="2" w:space="0" w:color="auto"/>
                    <w:left w:val="single" w:sz="2" w:space="0" w:color="auto"/>
                    <w:bottom w:val="single" w:sz="2" w:space="0" w:color="auto"/>
                    <w:right w:val="single" w:sz="2" w:space="0" w:color="auto"/>
                  </w:divBdr>
                  <w:divsChild>
                    <w:div w:id="1722826984">
                      <w:marLeft w:val="0"/>
                      <w:marRight w:val="0"/>
                      <w:marTop w:val="0"/>
                      <w:marBottom w:val="0"/>
                      <w:divBdr>
                        <w:top w:val="single" w:sz="2" w:space="0" w:color="auto"/>
                        <w:left w:val="single" w:sz="2" w:space="0" w:color="auto"/>
                        <w:bottom w:val="single" w:sz="2" w:space="0" w:color="auto"/>
                        <w:right w:val="single" w:sz="2" w:space="0" w:color="auto"/>
                      </w:divBdr>
                      <w:divsChild>
                        <w:div w:id="1930893700">
                          <w:marLeft w:val="0"/>
                          <w:marRight w:val="0"/>
                          <w:marTop w:val="0"/>
                          <w:marBottom w:val="0"/>
                          <w:divBdr>
                            <w:top w:val="single" w:sz="2" w:space="0" w:color="auto"/>
                            <w:left w:val="single" w:sz="2" w:space="0" w:color="auto"/>
                            <w:bottom w:val="single" w:sz="2" w:space="0" w:color="auto"/>
                            <w:right w:val="single" w:sz="2" w:space="0" w:color="auto"/>
                          </w:divBdr>
                          <w:divsChild>
                            <w:div w:id="787352269">
                              <w:marLeft w:val="0"/>
                              <w:marRight w:val="0"/>
                              <w:marTop w:val="0"/>
                              <w:marBottom w:val="0"/>
                              <w:divBdr>
                                <w:top w:val="single" w:sz="2" w:space="0" w:color="auto"/>
                                <w:left w:val="single" w:sz="2" w:space="0" w:color="auto"/>
                                <w:bottom w:val="single" w:sz="2" w:space="0" w:color="auto"/>
                                <w:right w:val="single" w:sz="2" w:space="0" w:color="auto"/>
                              </w:divBdr>
                              <w:divsChild>
                                <w:div w:id="890921465">
                                  <w:marLeft w:val="0"/>
                                  <w:marRight w:val="0"/>
                                  <w:marTop w:val="0"/>
                                  <w:marBottom w:val="0"/>
                                  <w:divBdr>
                                    <w:top w:val="single" w:sz="2" w:space="0" w:color="auto"/>
                                    <w:left w:val="single" w:sz="2" w:space="0" w:color="auto"/>
                                    <w:bottom w:val="single" w:sz="2" w:space="0" w:color="auto"/>
                                    <w:right w:val="single" w:sz="2" w:space="0" w:color="auto"/>
                                  </w:divBdr>
                                </w:div>
                                <w:div w:id="11561930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3425118">
                      <w:marLeft w:val="0"/>
                      <w:marRight w:val="0"/>
                      <w:marTop w:val="0"/>
                      <w:marBottom w:val="0"/>
                      <w:divBdr>
                        <w:top w:val="single" w:sz="2" w:space="0" w:color="auto"/>
                        <w:left w:val="single" w:sz="2" w:space="0" w:color="auto"/>
                        <w:bottom w:val="single" w:sz="2" w:space="0" w:color="auto"/>
                        <w:right w:val="single" w:sz="2" w:space="0" w:color="auto"/>
                      </w:divBdr>
                    </w:div>
                    <w:div w:id="2087529747">
                      <w:marLeft w:val="0"/>
                      <w:marRight w:val="0"/>
                      <w:marTop w:val="0"/>
                      <w:marBottom w:val="0"/>
                      <w:divBdr>
                        <w:top w:val="single" w:sz="2" w:space="0" w:color="auto"/>
                        <w:left w:val="single" w:sz="2" w:space="0" w:color="auto"/>
                        <w:bottom w:val="single" w:sz="2" w:space="0" w:color="auto"/>
                        <w:right w:val="single" w:sz="2" w:space="0" w:color="auto"/>
                      </w:divBdr>
                    </w:div>
                  </w:divsChild>
                </w:div>
                <w:div w:id="10549366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5026349">
          <w:marLeft w:val="0"/>
          <w:marRight w:val="0"/>
          <w:marTop w:val="0"/>
          <w:marBottom w:val="0"/>
          <w:divBdr>
            <w:top w:val="single" w:sz="2" w:space="0" w:color="auto"/>
            <w:left w:val="single" w:sz="2" w:space="0" w:color="auto"/>
            <w:bottom w:val="single" w:sz="2" w:space="0" w:color="auto"/>
            <w:right w:val="single" w:sz="2" w:space="0" w:color="auto"/>
          </w:divBdr>
          <w:divsChild>
            <w:div w:id="905073981">
              <w:marLeft w:val="0"/>
              <w:marRight w:val="0"/>
              <w:marTop w:val="0"/>
              <w:marBottom w:val="0"/>
              <w:divBdr>
                <w:top w:val="single" w:sz="2" w:space="0" w:color="auto"/>
                <w:left w:val="single" w:sz="2" w:space="0" w:color="auto"/>
                <w:bottom w:val="single" w:sz="2" w:space="0" w:color="auto"/>
                <w:right w:val="single" w:sz="2" w:space="0" w:color="auto"/>
              </w:divBdr>
              <w:divsChild>
                <w:div w:id="1989553525">
                  <w:marLeft w:val="0"/>
                  <w:marRight w:val="0"/>
                  <w:marTop w:val="0"/>
                  <w:marBottom w:val="0"/>
                  <w:divBdr>
                    <w:top w:val="single" w:sz="2" w:space="0" w:color="auto"/>
                    <w:left w:val="single" w:sz="2" w:space="0" w:color="auto"/>
                    <w:bottom w:val="single" w:sz="2" w:space="0" w:color="auto"/>
                    <w:right w:val="single" w:sz="2" w:space="0" w:color="auto"/>
                  </w:divBdr>
                  <w:divsChild>
                    <w:div w:id="1242760237">
                      <w:marLeft w:val="0"/>
                      <w:marRight w:val="0"/>
                      <w:marTop w:val="0"/>
                      <w:marBottom w:val="0"/>
                      <w:divBdr>
                        <w:top w:val="single" w:sz="2" w:space="0" w:color="auto"/>
                        <w:left w:val="single" w:sz="2" w:space="0" w:color="auto"/>
                        <w:bottom w:val="single" w:sz="2" w:space="0" w:color="auto"/>
                        <w:right w:val="single" w:sz="2" w:space="0" w:color="auto"/>
                      </w:divBdr>
                      <w:divsChild>
                        <w:div w:id="357052238">
                          <w:marLeft w:val="0"/>
                          <w:marRight w:val="0"/>
                          <w:marTop w:val="0"/>
                          <w:marBottom w:val="0"/>
                          <w:divBdr>
                            <w:top w:val="single" w:sz="2" w:space="0" w:color="auto"/>
                            <w:left w:val="single" w:sz="2" w:space="0" w:color="auto"/>
                            <w:bottom w:val="single" w:sz="2" w:space="0" w:color="auto"/>
                            <w:right w:val="single" w:sz="2" w:space="0" w:color="auto"/>
                          </w:divBdr>
                          <w:divsChild>
                            <w:div w:id="1262298602">
                              <w:marLeft w:val="0"/>
                              <w:marRight w:val="0"/>
                              <w:marTop w:val="0"/>
                              <w:marBottom w:val="0"/>
                              <w:divBdr>
                                <w:top w:val="single" w:sz="2" w:space="0" w:color="auto"/>
                                <w:left w:val="single" w:sz="2" w:space="0" w:color="auto"/>
                                <w:bottom w:val="single" w:sz="2" w:space="0" w:color="auto"/>
                                <w:right w:val="single" w:sz="2" w:space="0" w:color="auto"/>
                              </w:divBdr>
                              <w:divsChild>
                                <w:div w:id="322900372">
                                  <w:marLeft w:val="0"/>
                                  <w:marRight w:val="0"/>
                                  <w:marTop w:val="0"/>
                                  <w:marBottom w:val="0"/>
                                  <w:divBdr>
                                    <w:top w:val="single" w:sz="2" w:space="0" w:color="auto"/>
                                    <w:left w:val="single" w:sz="2" w:space="0" w:color="auto"/>
                                    <w:bottom w:val="single" w:sz="2" w:space="0" w:color="auto"/>
                                    <w:right w:val="single" w:sz="2" w:space="0" w:color="auto"/>
                                  </w:divBdr>
                                </w:div>
                                <w:div w:id="1447695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1168075">
                      <w:marLeft w:val="0"/>
                      <w:marRight w:val="0"/>
                      <w:marTop w:val="0"/>
                      <w:marBottom w:val="0"/>
                      <w:divBdr>
                        <w:top w:val="single" w:sz="2" w:space="0" w:color="auto"/>
                        <w:left w:val="single" w:sz="2" w:space="0" w:color="auto"/>
                        <w:bottom w:val="single" w:sz="2" w:space="0" w:color="auto"/>
                        <w:right w:val="single" w:sz="2" w:space="0" w:color="auto"/>
                      </w:divBdr>
                    </w:div>
                    <w:div w:id="2102487838">
                      <w:marLeft w:val="0"/>
                      <w:marRight w:val="0"/>
                      <w:marTop w:val="0"/>
                      <w:marBottom w:val="0"/>
                      <w:divBdr>
                        <w:top w:val="single" w:sz="2" w:space="0" w:color="auto"/>
                        <w:left w:val="single" w:sz="2" w:space="0" w:color="auto"/>
                        <w:bottom w:val="single" w:sz="2" w:space="0" w:color="auto"/>
                        <w:right w:val="single" w:sz="2" w:space="0" w:color="auto"/>
                      </w:divBdr>
                    </w:div>
                  </w:divsChild>
                </w:div>
                <w:div w:id="93281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7232825">
          <w:marLeft w:val="0"/>
          <w:marRight w:val="0"/>
          <w:marTop w:val="0"/>
          <w:marBottom w:val="0"/>
          <w:divBdr>
            <w:top w:val="single" w:sz="2" w:space="0" w:color="auto"/>
            <w:left w:val="single" w:sz="2" w:space="0" w:color="auto"/>
            <w:bottom w:val="single" w:sz="2" w:space="0" w:color="auto"/>
            <w:right w:val="single" w:sz="2" w:space="0" w:color="auto"/>
          </w:divBdr>
          <w:divsChild>
            <w:div w:id="1950160930">
              <w:marLeft w:val="0"/>
              <w:marRight w:val="0"/>
              <w:marTop w:val="0"/>
              <w:marBottom w:val="0"/>
              <w:divBdr>
                <w:top w:val="single" w:sz="2" w:space="0" w:color="auto"/>
                <w:left w:val="single" w:sz="2" w:space="0" w:color="auto"/>
                <w:bottom w:val="single" w:sz="2" w:space="0" w:color="auto"/>
                <w:right w:val="single" w:sz="2" w:space="0" w:color="auto"/>
              </w:divBdr>
              <w:divsChild>
                <w:div w:id="90516937">
                  <w:marLeft w:val="0"/>
                  <w:marRight w:val="0"/>
                  <w:marTop w:val="0"/>
                  <w:marBottom w:val="0"/>
                  <w:divBdr>
                    <w:top w:val="single" w:sz="2" w:space="0" w:color="auto"/>
                    <w:left w:val="single" w:sz="2" w:space="0" w:color="auto"/>
                    <w:bottom w:val="single" w:sz="2" w:space="0" w:color="auto"/>
                    <w:right w:val="single" w:sz="2" w:space="0" w:color="auto"/>
                  </w:divBdr>
                  <w:divsChild>
                    <w:div w:id="12919194">
                      <w:marLeft w:val="0"/>
                      <w:marRight w:val="0"/>
                      <w:marTop w:val="0"/>
                      <w:marBottom w:val="0"/>
                      <w:divBdr>
                        <w:top w:val="single" w:sz="2" w:space="0" w:color="auto"/>
                        <w:left w:val="single" w:sz="2" w:space="0" w:color="auto"/>
                        <w:bottom w:val="single" w:sz="2" w:space="0" w:color="auto"/>
                        <w:right w:val="single" w:sz="2" w:space="0" w:color="auto"/>
                      </w:divBdr>
                      <w:divsChild>
                        <w:div w:id="1705211662">
                          <w:marLeft w:val="0"/>
                          <w:marRight w:val="0"/>
                          <w:marTop w:val="0"/>
                          <w:marBottom w:val="0"/>
                          <w:divBdr>
                            <w:top w:val="single" w:sz="2" w:space="0" w:color="auto"/>
                            <w:left w:val="single" w:sz="2" w:space="0" w:color="auto"/>
                            <w:bottom w:val="single" w:sz="2" w:space="0" w:color="auto"/>
                            <w:right w:val="single" w:sz="2" w:space="0" w:color="auto"/>
                          </w:divBdr>
                          <w:divsChild>
                            <w:div w:id="1087073787">
                              <w:marLeft w:val="0"/>
                              <w:marRight w:val="0"/>
                              <w:marTop w:val="0"/>
                              <w:marBottom w:val="0"/>
                              <w:divBdr>
                                <w:top w:val="single" w:sz="2" w:space="0" w:color="auto"/>
                                <w:left w:val="single" w:sz="2" w:space="0" w:color="auto"/>
                                <w:bottom w:val="single" w:sz="2" w:space="0" w:color="auto"/>
                                <w:right w:val="single" w:sz="2" w:space="0" w:color="auto"/>
                              </w:divBdr>
                              <w:divsChild>
                                <w:div w:id="1851792285">
                                  <w:marLeft w:val="0"/>
                                  <w:marRight w:val="0"/>
                                  <w:marTop w:val="0"/>
                                  <w:marBottom w:val="0"/>
                                  <w:divBdr>
                                    <w:top w:val="single" w:sz="2" w:space="0" w:color="auto"/>
                                    <w:left w:val="single" w:sz="2" w:space="0" w:color="auto"/>
                                    <w:bottom w:val="single" w:sz="2" w:space="0" w:color="auto"/>
                                    <w:right w:val="single" w:sz="2" w:space="0" w:color="auto"/>
                                  </w:divBdr>
                                </w:div>
                                <w:div w:id="1770588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71127961">
                      <w:marLeft w:val="0"/>
                      <w:marRight w:val="0"/>
                      <w:marTop w:val="0"/>
                      <w:marBottom w:val="0"/>
                      <w:divBdr>
                        <w:top w:val="single" w:sz="2" w:space="0" w:color="auto"/>
                        <w:left w:val="single" w:sz="2" w:space="0" w:color="auto"/>
                        <w:bottom w:val="single" w:sz="2" w:space="0" w:color="auto"/>
                        <w:right w:val="single" w:sz="2" w:space="0" w:color="auto"/>
                      </w:divBdr>
                    </w:div>
                    <w:div w:id="2006009758">
                      <w:marLeft w:val="0"/>
                      <w:marRight w:val="0"/>
                      <w:marTop w:val="0"/>
                      <w:marBottom w:val="0"/>
                      <w:divBdr>
                        <w:top w:val="single" w:sz="2" w:space="0" w:color="auto"/>
                        <w:left w:val="single" w:sz="2" w:space="0" w:color="auto"/>
                        <w:bottom w:val="single" w:sz="2" w:space="0" w:color="auto"/>
                        <w:right w:val="single" w:sz="2" w:space="0" w:color="auto"/>
                      </w:divBdr>
                    </w:div>
                  </w:divsChild>
                </w:div>
                <w:div w:id="38260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8006632">
      <w:bodyDiv w:val="1"/>
      <w:marLeft w:val="0"/>
      <w:marRight w:val="0"/>
      <w:marTop w:val="0"/>
      <w:marBottom w:val="0"/>
      <w:divBdr>
        <w:top w:val="none" w:sz="0" w:space="0" w:color="auto"/>
        <w:left w:val="none" w:sz="0" w:space="0" w:color="auto"/>
        <w:bottom w:val="none" w:sz="0" w:space="0" w:color="auto"/>
        <w:right w:val="none" w:sz="0" w:space="0" w:color="auto"/>
      </w:divBdr>
      <w:divsChild>
        <w:div w:id="254361125">
          <w:marLeft w:val="0"/>
          <w:marRight w:val="0"/>
          <w:marTop w:val="0"/>
          <w:marBottom w:val="0"/>
          <w:divBdr>
            <w:top w:val="none" w:sz="0" w:space="0" w:color="auto"/>
            <w:left w:val="none" w:sz="0" w:space="0" w:color="auto"/>
            <w:bottom w:val="none" w:sz="0" w:space="0" w:color="auto"/>
            <w:right w:val="none" w:sz="0" w:space="0" w:color="auto"/>
          </w:divBdr>
          <w:divsChild>
            <w:div w:id="487215447">
              <w:marLeft w:val="-225"/>
              <w:marRight w:val="-225"/>
              <w:marTop w:val="0"/>
              <w:marBottom w:val="0"/>
              <w:divBdr>
                <w:top w:val="none" w:sz="0" w:space="0" w:color="auto"/>
                <w:left w:val="none" w:sz="0" w:space="0" w:color="auto"/>
                <w:bottom w:val="none" w:sz="0" w:space="0" w:color="auto"/>
                <w:right w:val="none" w:sz="0" w:space="0" w:color="auto"/>
              </w:divBdr>
              <w:divsChild>
                <w:div w:id="397828697">
                  <w:marLeft w:val="0"/>
                  <w:marRight w:val="0"/>
                  <w:marTop w:val="0"/>
                  <w:marBottom w:val="0"/>
                  <w:divBdr>
                    <w:top w:val="none" w:sz="0" w:space="0" w:color="auto"/>
                    <w:left w:val="none" w:sz="0" w:space="0" w:color="auto"/>
                    <w:bottom w:val="none" w:sz="0" w:space="0" w:color="auto"/>
                    <w:right w:val="none" w:sz="0" w:space="0" w:color="auto"/>
                  </w:divBdr>
                  <w:divsChild>
                    <w:div w:id="1198156424">
                      <w:marLeft w:val="0"/>
                      <w:marRight w:val="0"/>
                      <w:marTop w:val="0"/>
                      <w:marBottom w:val="255"/>
                      <w:divBdr>
                        <w:top w:val="none" w:sz="0" w:space="0" w:color="auto"/>
                        <w:left w:val="none" w:sz="0" w:space="0" w:color="auto"/>
                        <w:bottom w:val="none" w:sz="0" w:space="0" w:color="auto"/>
                        <w:right w:val="none" w:sz="0" w:space="0" w:color="auto"/>
                      </w:divBdr>
                      <w:divsChild>
                        <w:div w:id="992834386">
                          <w:marLeft w:val="0"/>
                          <w:marRight w:val="0"/>
                          <w:marTop w:val="0"/>
                          <w:marBottom w:val="0"/>
                          <w:divBdr>
                            <w:top w:val="none" w:sz="0" w:space="0" w:color="auto"/>
                            <w:left w:val="none" w:sz="0" w:space="0" w:color="auto"/>
                            <w:bottom w:val="none" w:sz="0" w:space="0" w:color="auto"/>
                            <w:right w:val="none" w:sz="0" w:space="0" w:color="auto"/>
                          </w:divBdr>
                          <w:divsChild>
                            <w:div w:id="1370257151">
                              <w:marLeft w:val="-195"/>
                              <w:marRight w:val="0"/>
                              <w:marTop w:val="0"/>
                              <w:marBottom w:val="0"/>
                              <w:divBdr>
                                <w:top w:val="none" w:sz="0" w:space="0" w:color="auto"/>
                                <w:left w:val="none" w:sz="0" w:space="0" w:color="auto"/>
                                <w:bottom w:val="none" w:sz="0" w:space="0" w:color="auto"/>
                                <w:right w:val="none" w:sz="0" w:space="0" w:color="auto"/>
                              </w:divBdr>
                              <w:divsChild>
                                <w:div w:id="543323907">
                                  <w:marLeft w:val="0"/>
                                  <w:marRight w:val="0"/>
                                  <w:marTop w:val="150"/>
                                  <w:marBottom w:val="150"/>
                                  <w:divBdr>
                                    <w:top w:val="none" w:sz="0" w:space="0" w:color="auto"/>
                                    <w:left w:val="none" w:sz="0" w:space="0" w:color="auto"/>
                                    <w:bottom w:val="none" w:sz="0" w:space="0" w:color="auto"/>
                                    <w:right w:val="none" w:sz="0" w:space="0" w:color="auto"/>
                                  </w:divBdr>
                                </w:div>
                              </w:divsChild>
                            </w:div>
                            <w:div w:id="35282176">
                              <w:marLeft w:val="-195"/>
                              <w:marRight w:val="0"/>
                              <w:marTop w:val="0"/>
                              <w:marBottom w:val="0"/>
                              <w:divBdr>
                                <w:top w:val="none" w:sz="0" w:space="0" w:color="auto"/>
                                <w:left w:val="none" w:sz="0" w:space="0" w:color="auto"/>
                                <w:bottom w:val="none" w:sz="0" w:space="0" w:color="auto"/>
                                <w:right w:val="none" w:sz="0" w:space="0" w:color="auto"/>
                              </w:divBdr>
                              <w:divsChild>
                                <w:div w:id="940990624">
                                  <w:marLeft w:val="0"/>
                                  <w:marRight w:val="0"/>
                                  <w:marTop w:val="150"/>
                                  <w:marBottom w:val="150"/>
                                  <w:divBdr>
                                    <w:top w:val="none" w:sz="0" w:space="0" w:color="auto"/>
                                    <w:left w:val="none" w:sz="0" w:space="0" w:color="auto"/>
                                    <w:bottom w:val="none" w:sz="0" w:space="0" w:color="auto"/>
                                    <w:right w:val="none" w:sz="0" w:space="0" w:color="auto"/>
                                  </w:divBdr>
                                </w:div>
                              </w:divsChild>
                            </w:div>
                            <w:div w:id="1305888190">
                              <w:marLeft w:val="-195"/>
                              <w:marRight w:val="0"/>
                              <w:marTop w:val="0"/>
                              <w:marBottom w:val="0"/>
                              <w:divBdr>
                                <w:top w:val="none" w:sz="0" w:space="0" w:color="auto"/>
                                <w:left w:val="none" w:sz="0" w:space="0" w:color="auto"/>
                                <w:bottom w:val="none" w:sz="0" w:space="0" w:color="auto"/>
                                <w:right w:val="none" w:sz="0" w:space="0" w:color="auto"/>
                              </w:divBdr>
                              <w:divsChild>
                                <w:div w:id="2075547246">
                                  <w:marLeft w:val="0"/>
                                  <w:marRight w:val="0"/>
                                  <w:marTop w:val="150"/>
                                  <w:marBottom w:val="150"/>
                                  <w:divBdr>
                                    <w:top w:val="none" w:sz="0" w:space="0" w:color="auto"/>
                                    <w:left w:val="none" w:sz="0" w:space="0" w:color="auto"/>
                                    <w:bottom w:val="none" w:sz="0" w:space="0" w:color="auto"/>
                                    <w:right w:val="none" w:sz="0" w:space="0" w:color="auto"/>
                                  </w:divBdr>
                                </w:div>
                              </w:divsChild>
                            </w:div>
                            <w:div w:id="563756406">
                              <w:marLeft w:val="-195"/>
                              <w:marRight w:val="0"/>
                              <w:marTop w:val="0"/>
                              <w:marBottom w:val="0"/>
                              <w:divBdr>
                                <w:top w:val="none" w:sz="0" w:space="0" w:color="auto"/>
                                <w:left w:val="none" w:sz="0" w:space="0" w:color="auto"/>
                                <w:bottom w:val="none" w:sz="0" w:space="0" w:color="auto"/>
                                <w:right w:val="none" w:sz="0" w:space="0" w:color="auto"/>
                              </w:divBdr>
                              <w:divsChild>
                                <w:div w:id="833573314">
                                  <w:marLeft w:val="0"/>
                                  <w:marRight w:val="0"/>
                                  <w:marTop w:val="150"/>
                                  <w:marBottom w:val="150"/>
                                  <w:divBdr>
                                    <w:top w:val="none" w:sz="0" w:space="0" w:color="auto"/>
                                    <w:left w:val="none" w:sz="0" w:space="0" w:color="auto"/>
                                    <w:bottom w:val="none" w:sz="0" w:space="0" w:color="auto"/>
                                    <w:right w:val="none" w:sz="0" w:space="0" w:color="auto"/>
                                  </w:divBdr>
                                </w:div>
                              </w:divsChild>
                            </w:div>
                            <w:div w:id="65496661">
                              <w:marLeft w:val="-195"/>
                              <w:marRight w:val="0"/>
                              <w:marTop w:val="0"/>
                              <w:marBottom w:val="0"/>
                              <w:divBdr>
                                <w:top w:val="none" w:sz="0" w:space="0" w:color="auto"/>
                                <w:left w:val="none" w:sz="0" w:space="0" w:color="auto"/>
                                <w:bottom w:val="none" w:sz="0" w:space="0" w:color="auto"/>
                                <w:right w:val="none" w:sz="0" w:space="0" w:color="auto"/>
                              </w:divBdr>
                              <w:divsChild>
                                <w:div w:id="1959870478">
                                  <w:marLeft w:val="0"/>
                                  <w:marRight w:val="0"/>
                                  <w:marTop w:val="150"/>
                                  <w:marBottom w:val="150"/>
                                  <w:divBdr>
                                    <w:top w:val="none" w:sz="0" w:space="0" w:color="auto"/>
                                    <w:left w:val="none" w:sz="0" w:space="0" w:color="auto"/>
                                    <w:bottom w:val="none" w:sz="0" w:space="0" w:color="auto"/>
                                    <w:right w:val="none" w:sz="0" w:space="0" w:color="auto"/>
                                  </w:divBdr>
                                </w:div>
                              </w:divsChild>
                            </w:div>
                            <w:div w:id="439692082">
                              <w:marLeft w:val="-195"/>
                              <w:marRight w:val="0"/>
                              <w:marTop w:val="0"/>
                              <w:marBottom w:val="0"/>
                              <w:divBdr>
                                <w:top w:val="none" w:sz="0" w:space="0" w:color="auto"/>
                                <w:left w:val="none" w:sz="0" w:space="0" w:color="auto"/>
                                <w:bottom w:val="none" w:sz="0" w:space="0" w:color="auto"/>
                                <w:right w:val="none" w:sz="0" w:space="0" w:color="auto"/>
                              </w:divBdr>
                              <w:divsChild>
                                <w:div w:id="1703362061">
                                  <w:marLeft w:val="0"/>
                                  <w:marRight w:val="0"/>
                                  <w:marTop w:val="150"/>
                                  <w:marBottom w:val="150"/>
                                  <w:divBdr>
                                    <w:top w:val="none" w:sz="0" w:space="0" w:color="auto"/>
                                    <w:left w:val="none" w:sz="0" w:space="0" w:color="auto"/>
                                    <w:bottom w:val="none" w:sz="0" w:space="0" w:color="auto"/>
                                    <w:right w:val="none" w:sz="0" w:space="0" w:color="auto"/>
                                  </w:divBdr>
                                </w:div>
                              </w:divsChild>
                            </w:div>
                            <w:div w:id="1560094668">
                              <w:marLeft w:val="-195"/>
                              <w:marRight w:val="0"/>
                              <w:marTop w:val="0"/>
                              <w:marBottom w:val="0"/>
                              <w:divBdr>
                                <w:top w:val="none" w:sz="0" w:space="0" w:color="auto"/>
                                <w:left w:val="none" w:sz="0" w:space="0" w:color="auto"/>
                                <w:bottom w:val="none" w:sz="0" w:space="0" w:color="auto"/>
                                <w:right w:val="none" w:sz="0" w:space="0" w:color="auto"/>
                              </w:divBdr>
                              <w:divsChild>
                                <w:div w:id="865144558">
                                  <w:marLeft w:val="0"/>
                                  <w:marRight w:val="0"/>
                                  <w:marTop w:val="150"/>
                                  <w:marBottom w:val="150"/>
                                  <w:divBdr>
                                    <w:top w:val="none" w:sz="0" w:space="0" w:color="auto"/>
                                    <w:left w:val="none" w:sz="0" w:space="0" w:color="auto"/>
                                    <w:bottom w:val="none" w:sz="0" w:space="0" w:color="auto"/>
                                    <w:right w:val="none" w:sz="0" w:space="0" w:color="auto"/>
                                  </w:divBdr>
                                </w:div>
                              </w:divsChild>
                            </w:div>
                            <w:div w:id="1988628849">
                              <w:marLeft w:val="-195"/>
                              <w:marRight w:val="0"/>
                              <w:marTop w:val="0"/>
                              <w:marBottom w:val="0"/>
                              <w:divBdr>
                                <w:top w:val="none" w:sz="0" w:space="0" w:color="auto"/>
                                <w:left w:val="none" w:sz="0" w:space="0" w:color="auto"/>
                                <w:bottom w:val="none" w:sz="0" w:space="0" w:color="auto"/>
                                <w:right w:val="none" w:sz="0" w:space="0" w:color="auto"/>
                              </w:divBdr>
                              <w:divsChild>
                                <w:div w:id="1620330731">
                                  <w:marLeft w:val="0"/>
                                  <w:marRight w:val="0"/>
                                  <w:marTop w:val="150"/>
                                  <w:marBottom w:val="150"/>
                                  <w:divBdr>
                                    <w:top w:val="none" w:sz="0" w:space="0" w:color="auto"/>
                                    <w:left w:val="none" w:sz="0" w:space="0" w:color="auto"/>
                                    <w:bottom w:val="none" w:sz="0" w:space="0" w:color="auto"/>
                                    <w:right w:val="none" w:sz="0" w:space="0" w:color="auto"/>
                                  </w:divBdr>
                                </w:div>
                              </w:divsChild>
                            </w:div>
                            <w:div w:id="1496603437">
                              <w:marLeft w:val="-195"/>
                              <w:marRight w:val="0"/>
                              <w:marTop w:val="0"/>
                              <w:marBottom w:val="0"/>
                              <w:divBdr>
                                <w:top w:val="none" w:sz="0" w:space="0" w:color="auto"/>
                                <w:left w:val="none" w:sz="0" w:space="0" w:color="auto"/>
                                <w:bottom w:val="none" w:sz="0" w:space="0" w:color="auto"/>
                                <w:right w:val="none" w:sz="0" w:space="0" w:color="auto"/>
                              </w:divBdr>
                              <w:divsChild>
                                <w:div w:id="429200811">
                                  <w:marLeft w:val="0"/>
                                  <w:marRight w:val="0"/>
                                  <w:marTop w:val="150"/>
                                  <w:marBottom w:val="150"/>
                                  <w:divBdr>
                                    <w:top w:val="none" w:sz="0" w:space="0" w:color="auto"/>
                                    <w:left w:val="none" w:sz="0" w:space="0" w:color="auto"/>
                                    <w:bottom w:val="none" w:sz="0" w:space="0" w:color="auto"/>
                                    <w:right w:val="none" w:sz="0" w:space="0" w:color="auto"/>
                                  </w:divBdr>
                                </w:div>
                              </w:divsChild>
                            </w:div>
                            <w:div w:id="1821539105">
                              <w:marLeft w:val="-195"/>
                              <w:marRight w:val="0"/>
                              <w:marTop w:val="0"/>
                              <w:marBottom w:val="0"/>
                              <w:divBdr>
                                <w:top w:val="none" w:sz="0" w:space="0" w:color="auto"/>
                                <w:left w:val="none" w:sz="0" w:space="0" w:color="auto"/>
                                <w:bottom w:val="none" w:sz="0" w:space="0" w:color="auto"/>
                                <w:right w:val="none" w:sz="0" w:space="0" w:color="auto"/>
                              </w:divBdr>
                              <w:divsChild>
                                <w:div w:id="2021152997">
                                  <w:marLeft w:val="0"/>
                                  <w:marRight w:val="0"/>
                                  <w:marTop w:val="150"/>
                                  <w:marBottom w:val="150"/>
                                  <w:divBdr>
                                    <w:top w:val="none" w:sz="0" w:space="0" w:color="auto"/>
                                    <w:left w:val="none" w:sz="0" w:space="0" w:color="auto"/>
                                    <w:bottom w:val="none" w:sz="0" w:space="0" w:color="auto"/>
                                    <w:right w:val="none" w:sz="0" w:space="0" w:color="auto"/>
                                  </w:divBdr>
                                </w:div>
                              </w:divsChild>
                            </w:div>
                            <w:div w:id="1559784514">
                              <w:marLeft w:val="-195"/>
                              <w:marRight w:val="0"/>
                              <w:marTop w:val="0"/>
                              <w:marBottom w:val="0"/>
                              <w:divBdr>
                                <w:top w:val="none" w:sz="0" w:space="0" w:color="auto"/>
                                <w:left w:val="none" w:sz="0" w:space="0" w:color="auto"/>
                                <w:bottom w:val="none" w:sz="0" w:space="0" w:color="auto"/>
                                <w:right w:val="none" w:sz="0" w:space="0" w:color="auto"/>
                              </w:divBdr>
                              <w:divsChild>
                                <w:div w:id="15057823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635">
      <w:bodyDiv w:val="1"/>
      <w:marLeft w:val="0"/>
      <w:marRight w:val="0"/>
      <w:marTop w:val="0"/>
      <w:marBottom w:val="0"/>
      <w:divBdr>
        <w:top w:val="none" w:sz="0" w:space="0" w:color="auto"/>
        <w:left w:val="none" w:sz="0" w:space="0" w:color="auto"/>
        <w:bottom w:val="none" w:sz="0" w:space="0" w:color="auto"/>
        <w:right w:val="none" w:sz="0" w:space="0" w:color="auto"/>
      </w:divBdr>
      <w:divsChild>
        <w:div w:id="1494489721">
          <w:marLeft w:val="0"/>
          <w:marRight w:val="0"/>
          <w:marTop w:val="0"/>
          <w:marBottom w:val="0"/>
          <w:divBdr>
            <w:top w:val="none" w:sz="0" w:space="0" w:color="auto"/>
            <w:left w:val="none" w:sz="0" w:space="0" w:color="auto"/>
            <w:bottom w:val="none" w:sz="0" w:space="0" w:color="auto"/>
            <w:right w:val="none" w:sz="0" w:space="0" w:color="auto"/>
          </w:divBdr>
          <w:divsChild>
            <w:div w:id="779884498">
              <w:marLeft w:val="-225"/>
              <w:marRight w:val="-225"/>
              <w:marTop w:val="0"/>
              <w:marBottom w:val="0"/>
              <w:divBdr>
                <w:top w:val="none" w:sz="0" w:space="0" w:color="auto"/>
                <w:left w:val="none" w:sz="0" w:space="0" w:color="auto"/>
                <w:bottom w:val="none" w:sz="0" w:space="0" w:color="auto"/>
                <w:right w:val="none" w:sz="0" w:space="0" w:color="auto"/>
              </w:divBdr>
              <w:divsChild>
                <w:div w:id="1564221183">
                  <w:marLeft w:val="0"/>
                  <w:marRight w:val="0"/>
                  <w:marTop w:val="0"/>
                  <w:marBottom w:val="0"/>
                  <w:divBdr>
                    <w:top w:val="none" w:sz="0" w:space="0" w:color="auto"/>
                    <w:left w:val="none" w:sz="0" w:space="0" w:color="auto"/>
                    <w:bottom w:val="none" w:sz="0" w:space="0" w:color="auto"/>
                    <w:right w:val="none" w:sz="0" w:space="0" w:color="auto"/>
                  </w:divBdr>
                  <w:divsChild>
                    <w:div w:id="1653945600">
                      <w:marLeft w:val="0"/>
                      <w:marRight w:val="0"/>
                      <w:marTop w:val="0"/>
                      <w:marBottom w:val="255"/>
                      <w:divBdr>
                        <w:top w:val="none" w:sz="0" w:space="0" w:color="auto"/>
                        <w:left w:val="none" w:sz="0" w:space="0" w:color="auto"/>
                        <w:bottom w:val="none" w:sz="0" w:space="0" w:color="auto"/>
                        <w:right w:val="none" w:sz="0" w:space="0" w:color="auto"/>
                      </w:divBdr>
                      <w:divsChild>
                        <w:div w:id="94794042">
                          <w:marLeft w:val="0"/>
                          <w:marRight w:val="0"/>
                          <w:marTop w:val="0"/>
                          <w:marBottom w:val="0"/>
                          <w:divBdr>
                            <w:top w:val="none" w:sz="0" w:space="0" w:color="auto"/>
                            <w:left w:val="none" w:sz="0" w:space="0" w:color="auto"/>
                            <w:bottom w:val="none" w:sz="0" w:space="0" w:color="auto"/>
                            <w:right w:val="none" w:sz="0" w:space="0" w:color="auto"/>
                          </w:divBdr>
                          <w:divsChild>
                            <w:div w:id="875699255">
                              <w:marLeft w:val="-195"/>
                              <w:marRight w:val="0"/>
                              <w:marTop w:val="0"/>
                              <w:marBottom w:val="0"/>
                              <w:divBdr>
                                <w:top w:val="none" w:sz="0" w:space="0" w:color="auto"/>
                                <w:left w:val="none" w:sz="0" w:space="0" w:color="auto"/>
                                <w:bottom w:val="none" w:sz="0" w:space="0" w:color="auto"/>
                                <w:right w:val="none" w:sz="0" w:space="0" w:color="auto"/>
                              </w:divBdr>
                              <w:divsChild>
                                <w:div w:id="138799618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42409">
      <w:bodyDiv w:val="1"/>
      <w:marLeft w:val="0"/>
      <w:marRight w:val="0"/>
      <w:marTop w:val="0"/>
      <w:marBottom w:val="0"/>
      <w:divBdr>
        <w:top w:val="none" w:sz="0" w:space="0" w:color="auto"/>
        <w:left w:val="none" w:sz="0" w:space="0" w:color="auto"/>
        <w:bottom w:val="none" w:sz="0" w:space="0" w:color="auto"/>
        <w:right w:val="none" w:sz="0" w:space="0" w:color="auto"/>
      </w:divBdr>
    </w:div>
    <w:div w:id="606470350">
      <w:bodyDiv w:val="1"/>
      <w:marLeft w:val="0"/>
      <w:marRight w:val="0"/>
      <w:marTop w:val="0"/>
      <w:marBottom w:val="0"/>
      <w:divBdr>
        <w:top w:val="none" w:sz="0" w:space="0" w:color="auto"/>
        <w:left w:val="none" w:sz="0" w:space="0" w:color="auto"/>
        <w:bottom w:val="none" w:sz="0" w:space="0" w:color="auto"/>
        <w:right w:val="none" w:sz="0" w:space="0" w:color="auto"/>
      </w:divBdr>
    </w:div>
    <w:div w:id="613294323">
      <w:bodyDiv w:val="1"/>
      <w:marLeft w:val="0"/>
      <w:marRight w:val="0"/>
      <w:marTop w:val="0"/>
      <w:marBottom w:val="0"/>
      <w:divBdr>
        <w:top w:val="none" w:sz="0" w:space="0" w:color="auto"/>
        <w:left w:val="none" w:sz="0" w:space="0" w:color="auto"/>
        <w:bottom w:val="none" w:sz="0" w:space="0" w:color="auto"/>
        <w:right w:val="none" w:sz="0" w:space="0" w:color="auto"/>
      </w:divBdr>
    </w:div>
    <w:div w:id="622542691">
      <w:bodyDiv w:val="1"/>
      <w:marLeft w:val="0"/>
      <w:marRight w:val="0"/>
      <w:marTop w:val="0"/>
      <w:marBottom w:val="0"/>
      <w:divBdr>
        <w:top w:val="none" w:sz="0" w:space="0" w:color="auto"/>
        <w:left w:val="none" w:sz="0" w:space="0" w:color="auto"/>
        <w:bottom w:val="none" w:sz="0" w:space="0" w:color="auto"/>
        <w:right w:val="none" w:sz="0" w:space="0" w:color="auto"/>
      </w:divBdr>
    </w:div>
    <w:div w:id="624384971">
      <w:bodyDiv w:val="1"/>
      <w:marLeft w:val="0"/>
      <w:marRight w:val="0"/>
      <w:marTop w:val="0"/>
      <w:marBottom w:val="0"/>
      <w:divBdr>
        <w:top w:val="none" w:sz="0" w:space="0" w:color="auto"/>
        <w:left w:val="none" w:sz="0" w:space="0" w:color="auto"/>
        <w:bottom w:val="none" w:sz="0" w:space="0" w:color="auto"/>
        <w:right w:val="none" w:sz="0" w:space="0" w:color="auto"/>
      </w:divBdr>
    </w:div>
    <w:div w:id="651181988">
      <w:bodyDiv w:val="1"/>
      <w:marLeft w:val="0"/>
      <w:marRight w:val="0"/>
      <w:marTop w:val="0"/>
      <w:marBottom w:val="0"/>
      <w:divBdr>
        <w:top w:val="none" w:sz="0" w:space="0" w:color="auto"/>
        <w:left w:val="none" w:sz="0" w:space="0" w:color="auto"/>
        <w:bottom w:val="none" w:sz="0" w:space="0" w:color="auto"/>
        <w:right w:val="none" w:sz="0" w:space="0" w:color="auto"/>
      </w:divBdr>
    </w:div>
    <w:div w:id="696584243">
      <w:bodyDiv w:val="1"/>
      <w:marLeft w:val="0"/>
      <w:marRight w:val="0"/>
      <w:marTop w:val="0"/>
      <w:marBottom w:val="0"/>
      <w:divBdr>
        <w:top w:val="none" w:sz="0" w:space="0" w:color="auto"/>
        <w:left w:val="none" w:sz="0" w:space="0" w:color="auto"/>
        <w:bottom w:val="none" w:sz="0" w:space="0" w:color="auto"/>
        <w:right w:val="none" w:sz="0" w:space="0" w:color="auto"/>
      </w:divBdr>
      <w:divsChild>
        <w:div w:id="1457598178">
          <w:marLeft w:val="0"/>
          <w:marRight w:val="0"/>
          <w:marTop w:val="0"/>
          <w:marBottom w:val="0"/>
          <w:divBdr>
            <w:top w:val="none" w:sz="0" w:space="0" w:color="auto"/>
            <w:left w:val="none" w:sz="0" w:space="0" w:color="auto"/>
            <w:bottom w:val="none" w:sz="0" w:space="0" w:color="auto"/>
            <w:right w:val="none" w:sz="0" w:space="0" w:color="auto"/>
          </w:divBdr>
          <w:divsChild>
            <w:div w:id="1591697217">
              <w:marLeft w:val="-225"/>
              <w:marRight w:val="-225"/>
              <w:marTop w:val="0"/>
              <w:marBottom w:val="0"/>
              <w:divBdr>
                <w:top w:val="none" w:sz="0" w:space="0" w:color="auto"/>
                <w:left w:val="none" w:sz="0" w:space="0" w:color="auto"/>
                <w:bottom w:val="none" w:sz="0" w:space="0" w:color="auto"/>
                <w:right w:val="none" w:sz="0" w:space="0" w:color="auto"/>
              </w:divBdr>
              <w:divsChild>
                <w:div w:id="1654337108">
                  <w:marLeft w:val="0"/>
                  <w:marRight w:val="0"/>
                  <w:marTop w:val="0"/>
                  <w:marBottom w:val="0"/>
                  <w:divBdr>
                    <w:top w:val="none" w:sz="0" w:space="0" w:color="auto"/>
                    <w:left w:val="none" w:sz="0" w:space="0" w:color="auto"/>
                    <w:bottom w:val="none" w:sz="0" w:space="0" w:color="auto"/>
                    <w:right w:val="none" w:sz="0" w:space="0" w:color="auto"/>
                  </w:divBdr>
                  <w:divsChild>
                    <w:div w:id="327372308">
                      <w:marLeft w:val="0"/>
                      <w:marRight w:val="0"/>
                      <w:marTop w:val="0"/>
                      <w:marBottom w:val="255"/>
                      <w:divBdr>
                        <w:top w:val="none" w:sz="0" w:space="0" w:color="auto"/>
                        <w:left w:val="none" w:sz="0" w:space="0" w:color="auto"/>
                        <w:bottom w:val="none" w:sz="0" w:space="0" w:color="auto"/>
                        <w:right w:val="none" w:sz="0" w:space="0" w:color="auto"/>
                      </w:divBdr>
                      <w:divsChild>
                        <w:div w:id="1972634665">
                          <w:marLeft w:val="0"/>
                          <w:marRight w:val="0"/>
                          <w:marTop w:val="0"/>
                          <w:marBottom w:val="0"/>
                          <w:divBdr>
                            <w:top w:val="none" w:sz="0" w:space="0" w:color="auto"/>
                            <w:left w:val="none" w:sz="0" w:space="0" w:color="auto"/>
                            <w:bottom w:val="none" w:sz="0" w:space="0" w:color="auto"/>
                            <w:right w:val="none" w:sz="0" w:space="0" w:color="auto"/>
                          </w:divBdr>
                          <w:divsChild>
                            <w:div w:id="357858656">
                              <w:marLeft w:val="-195"/>
                              <w:marRight w:val="0"/>
                              <w:marTop w:val="0"/>
                              <w:marBottom w:val="0"/>
                              <w:divBdr>
                                <w:top w:val="none" w:sz="0" w:space="0" w:color="auto"/>
                                <w:left w:val="none" w:sz="0" w:space="0" w:color="auto"/>
                                <w:bottom w:val="none" w:sz="0" w:space="0" w:color="auto"/>
                                <w:right w:val="none" w:sz="0" w:space="0" w:color="auto"/>
                              </w:divBdr>
                              <w:divsChild>
                                <w:div w:id="13936553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584614">
      <w:bodyDiv w:val="1"/>
      <w:marLeft w:val="0"/>
      <w:marRight w:val="0"/>
      <w:marTop w:val="0"/>
      <w:marBottom w:val="0"/>
      <w:divBdr>
        <w:top w:val="none" w:sz="0" w:space="0" w:color="auto"/>
        <w:left w:val="none" w:sz="0" w:space="0" w:color="auto"/>
        <w:bottom w:val="none" w:sz="0" w:space="0" w:color="auto"/>
        <w:right w:val="none" w:sz="0" w:space="0" w:color="auto"/>
      </w:divBdr>
    </w:div>
    <w:div w:id="711272718">
      <w:bodyDiv w:val="1"/>
      <w:marLeft w:val="0"/>
      <w:marRight w:val="0"/>
      <w:marTop w:val="0"/>
      <w:marBottom w:val="0"/>
      <w:divBdr>
        <w:top w:val="none" w:sz="0" w:space="0" w:color="auto"/>
        <w:left w:val="none" w:sz="0" w:space="0" w:color="auto"/>
        <w:bottom w:val="none" w:sz="0" w:space="0" w:color="auto"/>
        <w:right w:val="none" w:sz="0" w:space="0" w:color="auto"/>
      </w:divBdr>
    </w:div>
    <w:div w:id="712391324">
      <w:bodyDiv w:val="1"/>
      <w:marLeft w:val="0"/>
      <w:marRight w:val="0"/>
      <w:marTop w:val="0"/>
      <w:marBottom w:val="0"/>
      <w:divBdr>
        <w:top w:val="none" w:sz="0" w:space="0" w:color="auto"/>
        <w:left w:val="none" w:sz="0" w:space="0" w:color="auto"/>
        <w:bottom w:val="none" w:sz="0" w:space="0" w:color="auto"/>
        <w:right w:val="none" w:sz="0" w:space="0" w:color="auto"/>
      </w:divBdr>
      <w:divsChild>
        <w:div w:id="1088582096">
          <w:marLeft w:val="-195"/>
          <w:marRight w:val="0"/>
          <w:marTop w:val="0"/>
          <w:marBottom w:val="0"/>
          <w:divBdr>
            <w:top w:val="none" w:sz="0" w:space="0" w:color="auto"/>
            <w:left w:val="none" w:sz="0" w:space="0" w:color="auto"/>
            <w:bottom w:val="none" w:sz="0" w:space="0" w:color="auto"/>
            <w:right w:val="none" w:sz="0" w:space="0" w:color="auto"/>
          </w:divBdr>
          <w:divsChild>
            <w:div w:id="378896134">
              <w:marLeft w:val="0"/>
              <w:marRight w:val="0"/>
              <w:marTop w:val="0"/>
              <w:marBottom w:val="0"/>
              <w:divBdr>
                <w:top w:val="none" w:sz="0" w:space="0" w:color="auto"/>
                <w:left w:val="none" w:sz="0" w:space="0" w:color="auto"/>
                <w:bottom w:val="none" w:sz="0" w:space="0" w:color="auto"/>
                <w:right w:val="none" w:sz="0" w:space="0" w:color="auto"/>
              </w:divBdr>
            </w:div>
          </w:divsChild>
        </w:div>
        <w:div w:id="1762918585">
          <w:marLeft w:val="-195"/>
          <w:marRight w:val="0"/>
          <w:marTop w:val="0"/>
          <w:marBottom w:val="0"/>
          <w:divBdr>
            <w:top w:val="none" w:sz="0" w:space="0" w:color="auto"/>
            <w:left w:val="none" w:sz="0" w:space="0" w:color="auto"/>
            <w:bottom w:val="none" w:sz="0" w:space="0" w:color="auto"/>
            <w:right w:val="none" w:sz="0" w:space="0" w:color="auto"/>
          </w:divBdr>
          <w:divsChild>
            <w:div w:id="1411538640">
              <w:marLeft w:val="0"/>
              <w:marRight w:val="0"/>
              <w:marTop w:val="0"/>
              <w:marBottom w:val="0"/>
              <w:divBdr>
                <w:top w:val="none" w:sz="0" w:space="0" w:color="auto"/>
                <w:left w:val="none" w:sz="0" w:space="0" w:color="auto"/>
                <w:bottom w:val="none" w:sz="0" w:space="0" w:color="auto"/>
                <w:right w:val="none" w:sz="0" w:space="0" w:color="auto"/>
              </w:divBdr>
            </w:div>
          </w:divsChild>
        </w:div>
        <w:div w:id="1482579704">
          <w:marLeft w:val="-195"/>
          <w:marRight w:val="0"/>
          <w:marTop w:val="0"/>
          <w:marBottom w:val="0"/>
          <w:divBdr>
            <w:top w:val="none" w:sz="0" w:space="0" w:color="auto"/>
            <w:left w:val="none" w:sz="0" w:space="0" w:color="auto"/>
            <w:bottom w:val="none" w:sz="0" w:space="0" w:color="auto"/>
            <w:right w:val="none" w:sz="0" w:space="0" w:color="auto"/>
          </w:divBdr>
          <w:divsChild>
            <w:div w:id="1298338933">
              <w:marLeft w:val="0"/>
              <w:marRight w:val="0"/>
              <w:marTop w:val="0"/>
              <w:marBottom w:val="0"/>
              <w:divBdr>
                <w:top w:val="none" w:sz="0" w:space="0" w:color="auto"/>
                <w:left w:val="none" w:sz="0" w:space="0" w:color="auto"/>
                <w:bottom w:val="none" w:sz="0" w:space="0" w:color="auto"/>
                <w:right w:val="none" w:sz="0" w:space="0" w:color="auto"/>
              </w:divBdr>
            </w:div>
          </w:divsChild>
        </w:div>
        <w:div w:id="2082092198">
          <w:marLeft w:val="-195"/>
          <w:marRight w:val="0"/>
          <w:marTop w:val="0"/>
          <w:marBottom w:val="0"/>
          <w:divBdr>
            <w:top w:val="none" w:sz="0" w:space="0" w:color="auto"/>
            <w:left w:val="none" w:sz="0" w:space="0" w:color="auto"/>
            <w:bottom w:val="none" w:sz="0" w:space="0" w:color="auto"/>
            <w:right w:val="none" w:sz="0" w:space="0" w:color="auto"/>
          </w:divBdr>
          <w:divsChild>
            <w:div w:id="2031450664">
              <w:marLeft w:val="0"/>
              <w:marRight w:val="0"/>
              <w:marTop w:val="0"/>
              <w:marBottom w:val="0"/>
              <w:divBdr>
                <w:top w:val="none" w:sz="0" w:space="0" w:color="auto"/>
                <w:left w:val="none" w:sz="0" w:space="0" w:color="auto"/>
                <w:bottom w:val="none" w:sz="0" w:space="0" w:color="auto"/>
                <w:right w:val="none" w:sz="0" w:space="0" w:color="auto"/>
              </w:divBdr>
            </w:div>
          </w:divsChild>
        </w:div>
        <w:div w:id="260720352">
          <w:marLeft w:val="-195"/>
          <w:marRight w:val="0"/>
          <w:marTop w:val="0"/>
          <w:marBottom w:val="0"/>
          <w:divBdr>
            <w:top w:val="none" w:sz="0" w:space="0" w:color="auto"/>
            <w:left w:val="none" w:sz="0" w:space="0" w:color="auto"/>
            <w:bottom w:val="none" w:sz="0" w:space="0" w:color="auto"/>
            <w:right w:val="none" w:sz="0" w:space="0" w:color="auto"/>
          </w:divBdr>
          <w:divsChild>
            <w:div w:id="13246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4305">
      <w:bodyDiv w:val="1"/>
      <w:marLeft w:val="0"/>
      <w:marRight w:val="0"/>
      <w:marTop w:val="0"/>
      <w:marBottom w:val="0"/>
      <w:divBdr>
        <w:top w:val="none" w:sz="0" w:space="0" w:color="auto"/>
        <w:left w:val="none" w:sz="0" w:space="0" w:color="auto"/>
        <w:bottom w:val="none" w:sz="0" w:space="0" w:color="auto"/>
        <w:right w:val="none" w:sz="0" w:space="0" w:color="auto"/>
      </w:divBdr>
    </w:div>
    <w:div w:id="731075730">
      <w:bodyDiv w:val="1"/>
      <w:marLeft w:val="0"/>
      <w:marRight w:val="0"/>
      <w:marTop w:val="0"/>
      <w:marBottom w:val="0"/>
      <w:divBdr>
        <w:top w:val="none" w:sz="0" w:space="0" w:color="auto"/>
        <w:left w:val="none" w:sz="0" w:space="0" w:color="auto"/>
        <w:bottom w:val="none" w:sz="0" w:space="0" w:color="auto"/>
        <w:right w:val="none" w:sz="0" w:space="0" w:color="auto"/>
      </w:divBdr>
    </w:div>
    <w:div w:id="749696345">
      <w:bodyDiv w:val="1"/>
      <w:marLeft w:val="0"/>
      <w:marRight w:val="0"/>
      <w:marTop w:val="0"/>
      <w:marBottom w:val="0"/>
      <w:divBdr>
        <w:top w:val="none" w:sz="0" w:space="0" w:color="auto"/>
        <w:left w:val="none" w:sz="0" w:space="0" w:color="auto"/>
        <w:bottom w:val="none" w:sz="0" w:space="0" w:color="auto"/>
        <w:right w:val="none" w:sz="0" w:space="0" w:color="auto"/>
      </w:divBdr>
      <w:divsChild>
        <w:div w:id="1002928872">
          <w:marLeft w:val="0"/>
          <w:marRight w:val="0"/>
          <w:marTop w:val="0"/>
          <w:marBottom w:val="0"/>
          <w:divBdr>
            <w:top w:val="single" w:sz="2" w:space="0" w:color="auto"/>
            <w:left w:val="single" w:sz="2" w:space="0" w:color="auto"/>
            <w:bottom w:val="single" w:sz="2" w:space="0" w:color="auto"/>
            <w:right w:val="single" w:sz="2" w:space="0" w:color="auto"/>
          </w:divBdr>
          <w:divsChild>
            <w:div w:id="903225009">
              <w:marLeft w:val="0"/>
              <w:marRight w:val="0"/>
              <w:marTop w:val="0"/>
              <w:marBottom w:val="0"/>
              <w:divBdr>
                <w:top w:val="single" w:sz="2" w:space="0" w:color="auto"/>
                <w:left w:val="single" w:sz="2" w:space="0" w:color="auto"/>
                <w:bottom w:val="single" w:sz="2" w:space="0" w:color="auto"/>
                <w:right w:val="single" w:sz="2" w:space="0" w:color="auto"/>
              </w:divBdr>
              <w:divsChild>
                <w:div w:id="492455238">
                  <w:marLeft w:val="0"/>
                  <w:marRight w:val="0"/>
                  <w:marTop w:val="0"/>
                  <w:marBottom w:val="0"/>
                  <w:divBdr>
                    <w:top w:val="single" w:sz="2" w:space="0" w:color="auto"/>
                    <w:left w:val="single" w:sz="2" w:space="0" w:color="auto"/>
                    <w:bottom w:val="single" w:sz="2" w:space="0" w:color="auto"/>
                    <w:right w:val="single" w:sz="2" w:space="0" w:color="auto"/>
                  </w:divBdr>
                  <w:divsChild>
                    <w:div w:id="194539609">
                      <w:marLeft w:val="0"/>
                      <w:marRight w:val="0"/>
                      <w:marTop w:val="0"/>
                      <w:marBottom w:val="0"/>
                      <w:divBdr>
                        <w:top w:val="single" w:sz="2" w:space="0" w:color="auto"/>
                        <w:left w:val="single" w:sz="2" w:space="0" w:color="auto"/>
                        <w:bottom w:val="single" w:sz="2" w:space="0" w:color="auto"/>
                        <w:right w:val="single" w:sz="2" w:space="0" w:color="auto"/>
                      </w:divBdr>
                      <w:divsChild>
                        <w:div w:id="915701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7148872">
              <w:marLeft w:val="0"/>
              <w:marRight w:val="0"/>
              <w:marTop w:val="0"/>
              <w:marBottom w:val="0"/>
              <w:divBdr>
                <w:top w:val="single" w:sz="2" w:space="0" w:color="auto"/>
                <w:left w:val="single" w:sz="2" w:space="0" w:color="auto"/>
                <w:bottom w:val="single" w:sz="2" w:space="0" w:color="auto"/>
                <w:right w:val="single" w:sz="2" w:space="0" w:color="auto"/>
              </w:divBdr>
            </w:div>
            <w:div w:id="625160240">
              <w:marLeft w:val="0"/>
              <w:marRight w:val="0"/>
              <w:marTop w:val="0"/>
              <w:marBottom w:val="0"/>
              <w:divBdr>
                <w:top w:val="single" w:sz="2" w:space="0" w:color="auto"/>
                <w:left w:val="single" w:sz="2" w:space="0" w:color="auto"/>
                <w:bottom w:val="single" w:sz="2" w:space="0" w:color="auto"/>
                <w:right w:val="single" w:sz="2" w:space="0" w:color="auto"/>
              </w:divBdr>
            </w:div>
          </w:divsChild>
        </w:div>
        <w:div w:id="904217619">
          <w:marLeft w:val="0"/>
          <w:marRight w:val="0"/>
          <w:marTop w:val="0"/>
          <w:marBottom w:val="0"/>
          <w:divBdr>
            <w:top w:val="single" w:sz="2" w:space="0" w:color="auto"/>
            <w:left w:val="single" w:sz="2" w:space="0" w:color="auto"/>
            <w:bottom w:val="single" w:sz="2" w:space="0" w:color="auto"/>
            <w:right w:val="single" w:sz="2" w:space="0" w:color="auto"/>
          </w:divBdr>
        </w:div>
      </w:divsChild>
    </w:div>
    <w:div w:id="764764264">
      <w:bodyDiv w:val="1"/>
      <w:marLeft w:val="0"/>
      <w:marRight w:val="0"/>
      <w:marTop w:val="0"/>
      <w:marBottom w:val="0"/>
      <w:divBdr>
        <w:top w:val="none" w:sz="0" w:space="0" w:color="auto"/>
        <w:left w:val="none" w:sz="0" w:space="0" w:color="auto"/>
        <w:bottom w:val="none" w:sz="0" w:space="0" w:color="auto"/>
        <w:right w:val="none" w:sz="0" w:space="0" w:color="auto"/>
      </w:divBdr>
      <w:divsChild>
        <w:div w:id="1089500203">
          <w:marLeft w:val="0"/>
          <w:marRight w:val="0"/>
          <w:marTop w:val="0"/>
          <w:marBottom w:val="0"/>
          <w:divBdr>
            <w:top w:val="none" w:sz="0" w:space="0" w:color="auto"/>
            <w:left w:val="none" w:sz="0" w:space="0" w:color="auto"/>
            <w:bottom w:val="none" w:sz="0" w:space="0" w:color="auto"/>
            <w:right w:val="none" w:sz="0" w:space="0" w:color="auto"/>
          </w:divBdr>
          <w:divsChild>
            <w:div w:id="1053844155">
              <w:marLeft w:val="-225"/>
              <w:marRight w:val="-225"/>
              <w:marTop w:val="0"/>
              <w:marBottom w:val="0"/>
              <w:divBdr>
                <w:top w:val="none" w:sz="0" w:space="0" w:color="auto"/>
                <w:left w:val="none" w:sz="0" w:space="0" w:color="auto"/>
                <w:bottom w:val="none" w:sz="0" w:space="0" w:color="auto"/>
                <w:right w:val="none" w:sz="0" w:space="0" w:color="auto"/>
              </w:divBdr>
              <w:divsChild>
                <w:div w:id="1987123830">
                  <w:marLeft w:val="0"/>
                  <w:marRight w:val="0"/>
                  <w:marTop w:val="0"/>
                  <w:marBottom w:val="0"/>
                  <w:divBdr>
                    <w:top w:val="none" w:sz="0" w:space="0" w:color="auto"/>
                    <w:left w:val="none" w:sz="0" w:space="0" w:color="auto"/>
                    <w:bottom w:val="none" w:sz="0" w:space="0" w:color="auto"/>
                    <w:right w:val="none" w:sz="0" w:space="0" w:color="auto"/>
                  </w:divBdr>
                  <w:divsChild>
                    <w:div w:id="1836144699">
                      <w:marLeft w:val="0"/>
                      <w:marRight w:val="0"/>
                      <w:marTop w:val="0"/>
                      <w:marBottom w:val="255"/>
                      <w:divBdr>
                        <w:top w:val="none" w:sz="0" w:space="0" w:color="auto"/>
                        <w:left w:val="none" w:sz="0" w:space="0" w:color="auto"/>
                        <w:bottom w:val="none" w:sz="0" w:space="0" w:color="auto"/>
                        <w:right w:val="none" w:sz="0" w:space="0" w:color="auto"/>
                      </w:divBdr>
                      <w:divsChild>
                        <w:div w:id="370882977">
                          <w:marLeft w:val="0"/>
                          <w:marRight w:val="0"/>
                          <w:marTop w:val="0"/>
                          <w:marBottom w:val="0"/>
                          <w:divBdr>
                            <w:top w:val="none" w:sz="0" w:space="0" w:color="auto"/>
                            <w:left w:val="none" w:sz="0" w:space="0" w:color="auto"/>
                            <w:bottom w:val="none" w:sz="0" w:space="0" w:color="auto"/>
                            <w:right w:val="none" w:sz="0" w:space="0" w:color="auto"/>
                          </w:divBdr>
                          <w:divsChild>
                            <w:div w:id="631324487">
                              <w:marLeft w:val="-195"/>
                              <w:marRight w:val="0"/>
                              <w:marTop w:val="0"/>
                              <w:marBottom w:val="0"/>
                              <w:divBdr>
                                <w:top w:val="none" w:sz="0" w:space="0" w:color="auto"/>
                                <w:left w:val="none" w:sz="0" w:space="0" w:color="auto"/>
                                <w:bottom w:val="none" w:sz="0" w:space="0" w:color="auto"/>
                                <w:right w:val="none" w:sz="0" w:space="0" w:color="auto"/>
                              </w:divBdr>
                              <w:divsChild>
                                <w:div w:id="4814351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168">
      <w:bodyDiv w:val="1"/>
      <w:marLeft w:val="0"/>
      <w:marRight w:val="0"/>
      <w:marTop w:val="0"/>
      <w:marBottom w:val="0"/>
      <w:divBdr>
        <w:top w:val="none" w:sz="0" w:space="0" w:color="auto"/>
        <w:left w:val="none" w:sz="0" w:space="0" w:color="auto"/>
        <w:bottom w:val="none" w:sz="0" w:space="0" w:color="auto"/>
        <w:right w:val="none" w:sz="0" w:space="0" w:color="auto"/>
      </w:divBdr>
    </w:div>
    <w:div w:id="805663098">
      <w:bodyDiv w:val="1"/>
      <w:marLeft w:val="0"/>
      <w:marRight w:val="0"/>
      <w:marTop w:val="0"/>
      <w:marBottom w:val="0"/>
      <w:divBdr>
        <w:top w:val="none" w:sz="0" w:space="0" w:color="auto"/>
        <w:left w:val="none" w:sz="0" w:space="0" w:color="auto"/>
        <w:bottom w:val="none" w:sz="0" w:space="0" w:color="auto"/>
        <w:right w:val="none" w:sz="0" w:space="0" w:color="auto"/>
      </w:divBdr>
    </w:div>
    <w:div w:id="830564068">
      <w:bodyDiv w:val="1"/>
      <w:marLeft w:val="0"/>
      <w:marRight w:val="0"/>
      <w:marTop w:val="0"/>
      <w:marBottom w:val="0"/>
      <w:divBdr>
        <w:top w:val="none" w:sz="0" w:space="0" w:color="auto"/>
        <w:left w:val="none" w:sz="0" w:space="0" w:color="auto"/>
        <w:bottom w:val="none" w:sz="0" w:space="0" w:color="auto"/>
        <w:right w:val="none" w:sz="0" w:space="0" w:color="auto"/>
      </w:divBdr>
    </w:div>
    <w:div w:id="839733417">
      <w:bodyDiv w:val="1"/>
      <w:marLeft w:val="0"/>
      <w:marRight w:val="0"/>
      <w:marTop w:val="0"/>
      <w:marBottom w:val="0"/>
      <w:divBdr>
        <w:top w:val="none" w:sz="0" w:space="0" w:color="auto"/>
        <w:left w:val="none" w:sz="0" w:space="0" w:color="auto"/>
        <w:bottom w:val="none" w:sz="0" w:space="0" w:color="auto"/>
        <w:right w:val="none" w:sz="0" w:space="0" w:color="auto"/>
      </w:divBdr>
    </w:div>
    <w:div w:id="841311067">
      <w:bodyDiv w:val="1"/>
      <w:marLeft w:val="0"/>
      <w:marRight w:val="0"/>
      <w:marTop w:val="0"/>
      <w:marBottom w:val="0"/>
      <w:divBdr>
        <w:top w:val="none" w:sz="0" w:space="0" w:color="auto"/>
        <w:left w:val="none" w:sz="0" w:space="0" w:color="auto"/>
        <w:bottom w:val="none" w:sz="0" w:space="0" w:color="auto"/>
        <w:right w:val="none" w:sz="0" w:space="0" w:color="auto"/>
      </w:divBdr>
    </w:div>
    <w:div w:id="867990657">
      <w:bodyDiv w:val="1"/>
      <w:marLeft w:val="0"/>
      <w:marRight w:val="0"/>
      <w:marTop w:val="0"/>
      <w:marBottom w:val="0"/>
      <w:divBdr>
        <w:top w:val="none" w:sz="0" w:space="0" w:color="auto"/>
        <w:left w:val="none" w:sz="0" w:space="0" w:color="auto"/>
        <w:bottom w:val="none" w:sz="0" w:space="0" w:color="auto"/>
        <w:right w:val="none" w:sz="0" w:space="0" w:color="auto"/>
      </w:divBdr>
    </w:div>
    <w:div w:id="933518964">
      <w:bodyDiv w:val="1"/>
      <w:marLeft w:val="0"/>
      <w:marRight w:val="0"/>
      <w:marTop w:val="0"/>
      <w:marBottom w:val="0"/>
      <w:divBdr>
        <w:top w:val="none" w:sz="0" w:space="0" w:color="auto"/>
        <w:left w:val="none" w:sz="0" w:space="0" w:color="auto"/>
        <w:bottom w:val="none" w:sz="0" w:space="0" w:color="auto"/>
        <w:right w:val="none" w:sz="0" w:space="0" w:color="auto"/>
      </w:divBdr>
    </w:div>
    <w:div w:id="936403980">
      <w:bodyDiv w:val="1"/>
      <w:marLeft w:val="0"/>
      <w:marRight w:val="0"/>
      <w:marTop w:val="0"/>
      <w:marBottom w:val="0"/>
      <w:divBdr>
        <w:top w:val="none" w:sz="0" w:space="0" w:color="auto"/>
        <w:left w:val="none" w:sz="0" w:space="0" w:color="auto"/>
        <w:bottom w:val="none" w:sz="0" w:space="0" w:color="auto"/>
        <w:right w:val="none" w:sz="0" w:space="0" w:color="auto"/>
      </w:divBdr>
    </w:div>
    <w:div w:id="941035354">
      <w:bodyDiv w:val="1"/>
      <w:marLeft w:val="0"/>
      <w:marRight w:val="0"/>
      <w:marTop w:val="0"/>
      <w:marBottom w:val="0"/>
      <w:divBdr>
        <w:top w:val="none" w:sz="0" w:space="0" w:color="auto"/>
        <w:left w:val="none" w:sz="0" w:space="0" w:color="auto"/>
        <w:bottom w:val="none" w:sz="0" w:space="0" w:color="auto"/>
        <w:right w:val="none" w:sz="0" w:space="0" w:color="auto"/>
      </w:divBdr>
    </w:div>
    <w:div w:id="949750300">
      <w:bodyDiv w:val="1"/>
      <w:marLeft w:val="0"/>
      <w:marRight w:val="0"/>
      <w:marTop w:val="0"/>
      <w:marBottom w:val="0"/>
      <w:divBdr>
        <w:top w:val="none" w:sz="0" w:space="0" w:color="auto"/>
        <w:left w:val="none" w:sz="0" w:space="0" w:color="auto"/>
        <w:bottom w:val="none" w:sz="0" w:space="0" w:color="auto"/>
        <w:right w:val="none" w:sz="0" w:space="0" w:color="auto"/>
      </w:divBdr>
      <w:divsChild>
        <w:div w:id="358436040">
          <w:marLeft w:val="0"/>
          <w:marRight w:val="0"/>
          <w:marTop w:val="0"/>
          <w:marBottom w:val="0"/>
          <w:divBdr>
            <w:top w:val="none" w:sz="0" w:space="0" w:color="auto"/>
            <w:left w:val="none" w:sz="0" w:space="0" w:color="auto"/>
            <w:bottom w:val="none" w:sz="0" w:space="0" w:color="auto"/>
            <w:right w:val="none" w:sz="0" w:space="0" w:color="auto"/>
          </w:divBdr>
          <w:divsChild>
            <w:div w:id="1491825903">
              <w:marLeft w:val="-225"/>
              <w:marRight w:val="-225"/>
              <w:marTop w:val="0"/>
              <w:marBottom w:val="0"/>
              <w:divBdr>
                <w:top w:val="none" w:sz="0" w:space="0" w:color="auto"/>
                <w:left w:val="none" w:sz="0" w:space="0" w:color="auto"/>
                <w:bottom w:val="none" w:sz="0" w:space="0" w:color="auto"/>
                <w:right w:val="none" w:sz="0" w:space="0" w:color="auto"/>
              </w:divBdr>
              <w:divsChild>
                <w:div w:id="333070089">
                  <w:marLeft w:val="0"/>
                  <w:marRight w:val="0"/>
                  <w:marTop w:val="0"/>
                  <w:marBottom w:val="0"/>
                  <w:divBdr>
                    <w:top w:val="none" w:sz="0" w:space="0" w:color="auto"/>
                    <w:left w:val="none" w:sz="0" w:space="0" w:color="auto"/>
                    <w:bottom w:val="none" w:sz="0" w:space="0" w:color="auto"/>
                    <w:right w:val="none" w:sz="0" w:space="0" w:color="auto"/>
                  </w:divBdr>
                  <w:divsChild>
                    <w:div w:id="1008171454">
                      <w:marLeft w:val="0"/>
                      <w:marRight w:val="0"/>
                      <w:marTop w:val="0"/>
                      <w:marBottom w:val="255"/>
                      <w:divBdr>
                        <w:top w:val="none" w:sz="0" w:space="0" w:color="auto"/>
                        <w:left w:val="none" w:sz="0" w:space="0" w:color="auto"/>
                        <w:bottom w:val="none" w:sz="0" w:space="0" w:color="auto"/>
                        <w:right w:val="none" w:sz="0" w:space="0" w:color="auto"/>
                      </w:divBdr>
                      <w:divsChild>
                        <w:div w:id="1894265898">
                          <w:marLeft w:val="0"/>
                          <w:marRight w:val="0"/>
                          <w:marTop w:val="0"/>
                          <w:marBottom w:val="0"/>
                          <w:divBdr>
                            <w:top w:val="none" w:sz="0" w:space="0" w:color="auto"/>
                            <w:left w:val="none" w:sz="0" w:space="0" w:color="auto"/>
                            <w:bottom w:val="none" w:sz="0" w:space="0" w:color="auto"/>
                            <w:right w:val="none" w:sz="0" w:space="0" w:color="auto"/>
                          </w:divBdr>
                          <w:divsChild>
                            <w:div w:id="39592466">
                              <w:marLeft w:val="-195"/>
                              <w:marRight w:val="0"/>
                              <w:marTop w:val="0"/>
                              <w:marBottom w:val="0"/>
                              <w:divBdr>
                                <w:top w:val="none" w:sz="0" w:space="0" w:color="auto"/>
                                <w:left w:val="none" w:sz="0" w:space="0" w:color="auto"/>
                                <w:bottom w:val="none" w:sz="0" w:space="0" w:color="auto"/>
                                <w:right w:val="none" w:sz="0" w:space="0" w:color="auto"/>
                              </w:divBdr>
                              <w:divsChild>
                                <w:div w:id="1491172334">
                                  <w:marLeft w:val="0"/>
                                  <w:marRight w:val="0"/>
                                  <w:marTop w:val="150"/>
                                  <w:marBottom w:val="150"/>
                                  <w:divBdr>
                                    <w:top w:val="none" w:sz="0" w:space="0" w:color="auto"/>
                                    <w:left w:val="none" w:sz="0" w:space="0" w:color="auto"/>
                                    <w:bottom w:val="none" w:sz="0" w:space="0" w:color="auto"/>
                                    <w:right w:val="none" w:sz="0" w:space="0" w:color="auto"/>
                                  </w:divBdr>
                                </w:div>
                              </w:divsChild>
                            </w:div>
                            <w:div w:id="322198985">
                              <w:marLeft w:val="-195"/>
                              <w:marRight w:val="0"/>
                              <w:marTop w:val="0"/>
                              <w:marBottom w:val="0"/>
                              <w:divBdr>
                                <w:top w:val="none" w:sz="0" w:space="0" w:color="auto"/>
                                <w:left w:val="none" w:sz="0" w:space="0" w:color="auto"/>
                                <w:bottom w:val="none" w:sz="0" w:space="0" w:color="auto"/>
                                <w:right w:val="none" w:sz="0" w:space="0" w:color="auto"/>
                              </w:divBdr>
                              <w:divsChild>
                                <w:div w:id="695037476">
                                  <w:marLeft w:val="0"/>
                                  <w:marRight w:val="0"/>
                                  <w:marTop w:val="150"/>
                                  <w:marBottom w:val="150"/>
                                  <w:divBdr>
                                    <w:top w:val="none" w:sz="0" w:space="0" w:color="auto"/>
                                    <w:left w:val="none" w:sz="0" w:space="0" w:color="auto"/>
                                    <w:bottom w:val="none" w:sz="0" w:space="0" w:color="auto"/>
                                    <w:right w:val="none" w:sz="0" w:space="0" w:color="auto"/>
                                  </w:divBdr>
                                </w:div>
                              </w:divsChild>
                            </w:div>
                            <w:div w:id="1541278810">
                              <w:marLeft w:val="-195"/>
                              <w:marRight w:val="0"/>
                              <w:marTop w:val="0"/>
                              <w:marBottom w:val="0"/>
                              <w:divBdr>
                                <w:top w:val="none" w:sz="0" w:space="0" w:color="auto"/>
                                <w:left w:val="none" w:sz="0" w:space="0" w:color="auto"/>
                                <w:bottom w:val="none" w:sz="0" w:space="0" w:color="auto"/>
                                <w:right w:val="none" w:sz="0" w:space="0" w:color="auto"/>
                              </w:divBdr>
                              <w:divsChild>
                                <w:div w:id="3875374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635254">
      <w:bodyDiv w:val="1"/>
      <w:marLeft w:val="0"/>
      <w:marRight w:val="0"/>
      <w:marTop w:val="0"/>
      <w:marBottom w:val="0"/>
      <w:divBdr>
        <w:top w:val="none" w:sz="0" w:space="0" w:color="auto"/>
        <w:left w:val="none" w:sz="0" w:space="0" w:color="auto"/>
        <w:bottom w:val="none" w:sz="0" w:space="0" w:color="auto"/>
        <w:right w:val="none" w:sz="0" w:space="0" w:color="auto"/>
      </w:divBdr>
    </w:div>
    <w:div w:id="1012563088">
      <w:bodyDiv w:val="1"/>
      <w:marLeft w:val="0"/>
      <w:marRight w:val="0"/>
      <w:marTop w:val="0"/>
      <w:marBottom w:val="0"/>
      <w:divBdr>
        <w:top w:val="none" w:sz="0" w:space="0" w:color="auto"/>
        <w:left w:val="none" w:sz="0" w:space="0" w:color="auto"/>
        <w:bottom w:val="none" w:sz="0" w:space="0" w:color="auto"/>
        <w:right w:val="none" w:sz="0" w:space="0" w:color="auto"/>
      </w:divBdr>
    </w:div>
    <w:div w:id="1051878483">
      <w:bodyDiv w:val="1"/>
      <w:marLeft w:val="0"/>
      <w:marRight w:val="0"/>
      <w:marTop w:val="0"/>
      <w:marBottom w:val="0"/>
      <w:divBdr>
        <w:top w:val="none" w:sz="0" w:space="0" w:color="auto"/>
        <w:left w:val="none" w:sz="0" w:space="0" w:color="auto"/>
        <w:bottom w:val="none" w:sz="0" w:space="0" w:color="auto"/>
        <w:right w:val="none" w:sz="0" w:space="0" w:color="auto"/>
      </w:divBdr>
    </w:div>
    <w:div w:id="1056052526">
      <w:bodyDiv w:val="1"/>
      <w:marLeft w:val="0"/>
      <w:marRight w:val="0"/>
      <w:marTop w:val="0"/>
      <w:marBottom w:val="0"/>
      <w:divBdr>
        <w:top w:val="none" w:sz="0" w:space="0" w:color="auto"/>
        <w:left w:val="none" w:sz="0" w:space="0" w:color="auto"/>
        <w:bottom w:val="none" w:sz="0" w:space="0" w:color="auto"/>
        <w:right w:val="none" w:sz="0" w:space="0" w:color="auto"/>
      </w:divBdr>
    </w:div>
    <w:div w:id="1086195062">
      <w:bodyDiv w:val="1"/>
      <w:marLeft w:val="0"/>
      <w:marRight w:val="0"/>
      <w:marTop w:val="0"/>
      <w:marBottom w:val="0"/>
      <w:divBdr>
        <w:top w:val="none" w:sz="0" w:space="0" w:color="auto"/>
        <w:left w:val="none" w:sz="0" w:space="0" w:color="auto"/>
        <w:bottom w:val="none" w:sz="0" w:space="0" w:color="auto"/>
        <w:right w:val="none" w:sz="0" w:space="0" w:color="auto"/>
      </w:divBdr>
    </w:div>
    <w:div w:id="1117674358">
      <w:bodyDiv w:val="1"/>
      <w:marLeft w:val="0"/>
      <w:marRight w:val="0"/>
      <w:marTop w:val="0"/>
      <w:marBottom w:val="0"/>
      <w:divBdr>
        <w:top w:val="none" w:sz="0" w:space="0" w:color="auto"/>
        <w:left w:val="none" w:sz="0" w:space="0" w:color="auto"/>
        <w:bottom w:val="none" w:sz="0" w:space="0" w:color="auto"/>
        <w:right w:val="none" w:sz="0" w:space="0" w:color="auto"/>
      </w:divBdr>
      <w:divsChild>
        <w:div w:id="962612234">
          <w:marLeft w:val="0"/>
          <w:marRight w:val="0"/>
          <w:marTop w:val="0"/>
          <w:marBottom w:val="0"/>
          <w:divBdr>
            <w:top w:val="none" w:sz="0" w:space="0" w:color="auto"/>
            <w:left w:val="none" w:sz="0" w:space="0" w:color="auto"/>
            <w:bottom w:val="none" w:sz="0" w:space="0" w:color="auto"/>
            <w:right w:val="none" w:sz="0" w:space="0" w:color="auto"/>
          </w:divBdr>
          <w:divsChild>
            <w:div w:id="1266309421">
              <w:marLeft w:val="-225"/>
              <w:marRight w:val="-225"/>
              <w:marTop w:val="0"/>
              <w:marBottom w:val="0"/>
              <w:divBdr>
                <w:top w:val="none" w:sz="0" w:space="0" w:color="auto"/>
                <w:left w:val="none" w:sz="0" w:space="0" w:color="auto"/>
                <w:bottom w:val="none" w:sz="0" w:space="0" w:color="auto"/>
                <w:right w:val="none" w:sz="0" w:space="0" w:color="auto"/>
              </w:divBdr>
              <w:divsChild>
                <w:div w:id="1679890913">
                  <w:marLeft w:val="0"/>
                  <w:marRight w:val="0"/>
                  <w:marTop w:val="0"/>
                  <w:marBottom w:val="0"/>
                  <w:divBdr>
                    <w:top w:val="none" w:sz="0" w:space="0" w:color="auto"/>
                    <w:left w:val="none" w:sz="0" w:space="0" w:color="auto"/>
                    <w:bottom w:val="none" w:sz="0" w:space="0" w:color="auto"/>
                    <w:right w:val="none" w:sz="0" w:space="0" w:color="auto"/>
                  </w:divBdr>
                  <w:divsChild>
                    <w:div w:id="990019459">
                      <w:marLeft w:val="0"/>
                      <w:marRight w:val="0"/>
                      <w:marTop w:val="0"/>
                      <w:marBottom w:val="255"/>
                      <w:divBdr>
                        <w:top w:val="none" w:sz="0" w:space="0" w:color="auto"/>
                        <w:left w:val="none" w:sz="0" w:space="0" w:color="auto"/>
                        <w:bottom w:val="none" w:sz="0" w:space="0" w:color="auto"/>
                        <w:right w:val="none" w:sz="0" w:space="0" w:color="auto"/>
                      </w:divBdr>
                      <w:divsChild>
                        <w:div w:id="1606571776">
                          <w:marLeft w:val="0"/>
                          <w:marRight w:val="0"/>
                          <w:marTop w:val="0"/>
                          <w:marBottom w:val="0"/>
                          <w:divBdr>
                            <w:top w:val="none" w:sz="0" w:space="0" w:color="auto"/>
                            <w:left w:val="none" w:sz="0" w:space="0" w:color="auto"/>
                            <w:bottom w:val="none" w:sz="0" w:space="0" w:color="auto"/>
                            <w:right w:val="none" w:sz="0" w:space="0" w:color="auto"/>
                          </w:divBdr>
                          <w:divsChild>
                            <w:div w:id="1562401794">
                              <w:marLeft w:val="-195"/>
                              <w:marRight w:val="0"/>
                              <w:marTop w:val="0"/>
                              <w:marBottom w:val="0"/>
                              <w:divBdr>
                                <w:top w:val="none" w:sz="0" w:space="0" w:color="auto"/>
                                <w:left w:val="none" w:sz="0" w:space="0" w:color="auto"/>
                                <w:bottom w:val="none" w:sz="0" w:space="0" w:color="auto"/>
                                <w:right w:val="none" w:sz="0" w:space="0" w:color="auto"/>
                              </w:divBdr>
                              <w:divsChild>
                                <w:div w:id="11945367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767687">
      <w:bodyDiv w:val="1"/>
      <w:marLeft w:val="0"/>
      <w:marRight w:val="0"/>
      <w:marTop w:val="0"/>
      <w:marBottom w:val="0"/>
      <w:divBdr>
        <w:top w:val="none" w:sz="0" w:space="0" w:color="auto"/>
        <w:left w:val="none" w:sz="0" w:space="0" w:color="auto"/>
        <w:bottom w:val="none" w:sz="0" w:space="0" w:color="auto"/>
        <w:right w:val="none" w:sz="0" w:space="0" w:color="auto"/>
      </w:divBdr>
    </w:div>
    <w:div w:id="1186794159">
      <w:bodyDiv w:val="1"/>
      <w:marLeft w:val="0"/>
      <w:marRight w:val="0"/>
      <w:marTop w:val="0"/>
      <w:marBottom w:val="0"/>
      <w:divBdr>
        <w:top w:val="none" w:sz="0" w:space="0" w:color="auto"/>
        <w:left w:val="none" w:sz="0" w:space="0" w:color="auto"/>
        <w:bottom w:val="none" w:sz="0" w:space="0" w:color="auto"/>
        <w:right w:val="none" w:sz="0" w:space="0" w:color="auto"/>
      </w:divBdr>
    </w:div>
    <w:div w:id="1206872265">
      <w:bodyDiv w:val="1"/>
      <w:marLeft w:val="0"/>
      <w:marRight w:val="0"/>
      <w:marTop w:val="0"/>
      <w:marBottom w:val="0"/>
      <w:divBdr>
        <w:top w:val="none" w:sz="0" w:space="0" w:color="auto"/>
        <w:left w:val="none" w:sz="0" w:space="0" w:color="auto"/>
        <w:bottom w:val="none" w:sz="0" w:space="0" w:color="auto"/>
        <w:right w:val="none" w:sz="0" w:space="0" w:color="auto"/>
      </w:divBdr>
    </w:div>
    <w:div w:id="1209419196">
      <w:bodyDiv w:val="1"/>
      <w:marLeft w:val="0"/>
      <w:marRight w:val="0"/>
      <w:marTop w:val="0"/>
      <w:marBottom w:val="0"/>
      <w:divBdr>
        <w:top w:val="none" w:sz="0" w:space="0" w:color="auto"/>
        <w:left w:val="none" w:sz="0" w:space="0" w:color="auto"/>
        <w:bottom w:val="none" w:sz="0" w:space="0" w:color="auto"/>
        <w:right w:val="none" w:sz="0" w:space="0" w:color="auto"/>
      </w:divBdr>
    </w:div>
    <w:div w:id="1244027448">
      <w:bodyDiv w:val="1"/>
      <w:marLeft w:val="0"/>
      <w:marRight w:val="0"/>
      <w:marTop w:val="0"/>
      <w:marBottom w:val="0"/>
      <w:divBdr>
        <w:top w:val="none" w:sz="0" w:space="0" w:color="auto"/>
        <w:left w:val="none" w:sz="0" w:space="0" w:color="auto"/>
        <w:bottom w:val="none" w:sz="0" w:space="0" w:color="auto"/>
        <w:right w:val="none" w:sz="0" w:space="0" w:color="auto"/>
      </w:divBdr>
    </w:div>
    <w:div w:id="1281955764">
      <w:bodyDiv w:val="1"/>
      <w:marLeft w:val="0"/>
      <w:marRight w:val="0"/>
      <w:marTop w:val="0"/>
      <w:marBottom w:val="0"/>
      <w:divBdr>
        <w:top w:val="none" w:sz="0" w:space="0" w:color="auto"/>
        <w:left w:val="none" w:sz="0" w:space="0" w:color="auto"/>
        <w:bottom w:val="none" w:sz="0" w:space="0" w:color="auto"/>
        <w:right w:val="none" w:sz="0" w:space="0" w:color="auto"/>
      </w:divBdr>
    </w:div>
    <w:div w:id="1296832354">
      <w:bodyDiv w:val="1"/>
      <w:marLeft w:val="0"/>
      <w:marRight w:val="0"/>
      <w:marTop w:val="0"/>
      <w:marBottom w:val="0"/>
      <w:divBdr>
        <w:top w:val="none" w:sz="0" w:space="0" w:color="auto"/>
        <w:left w:val="none" w:sz="0" w:space="0" w:color="auto"/>
        <w:bottom w:val="none" w:sz="0" w:space="0" w:color="auto"/>
        <w:right w:val="none" w:sz="0" w:space="0" w:color="auto"/>
      </w:divBdr>
    </w:div>
    <w:div w:id="1332946632">
      <w:bodyDiv w:val="1"/>
      <w:marLeft w:val="0"/>
      <w:marRight w:val="0"/>
      <w:marTop w:val="0"/>
      <w:marBottom w:val="0"/>
      <w:divBdr>
        <w:top w:val="none" w:sz="0" w:space="0" w:color="auto"/>
        <w:left w:val="none" w:sz="0" w:space="0" w:color="auto"/>
        <w:bottom w:val="none" w:sz="0" w:space="0" w:color="auto"/>
        <w:right w:val="none" w:sz="0" w:space="0" w:color="auto"/>
      </w:divBdr>
      <w:divsChild>
        <w:div w:id="1610815064">
          <w:marLeft w:val="0"/>
          <w:marRight w:val="0"/>
          <w:marTop w:val="0"/>
          <w:marBottom w:val="0"/>
          <w:divBdr>
            <w:top w:val="none" w:sz="0" w:space="0" w:color="auto"/>
            <w:left w:val="none" w:sz="0" w:space="0" w:color="auto"/>
            <w:bottom w:val="none" w:sz="0" w:space="0" w:color="auto"/>
            <w:right w:val="none" w:sz="0" w:space="0" w:color="auto"/>
          </w:divBdr>
          <w:divsChild>
            <w:div w:id="1032850732">
              <w:marLeft w:val="-225"/>
              <w:marRight w:val="-225"/>
              <w:marTop w:val="0"/>
              <w:marBottom w:val="0"/>
              <w:divBdr>
                <w:top w:val="none" w:sz="0" w:space="0" w:color="auto"/>
                <w:left w:val="none" w:sz="0" w:space="0" w:color="auto"/>
                <w:bottom w:val="none" w:sz="0" w:space="0" w:color="auto"/>
                <w:right w:val="none" w:sz="0" w:space="0" w:color="auto"/>
              </w:divBdr>
              <w:divsChild>
                <w:div w:id="1574778328">
                  <w:marLeft w:val="0"/>
                  <w:marRight w:val="0"/>
                  <w:marTop w:val="0"/>
                  <w:marBottom w:val="0"/>
                  <w:divBdr>
                    <w:top w:val="none" w:sz="0" w:space="0" w:color="auto"/>
                    <w:left w:val="none" w:sz="0" w:space="0" w:color="auto"/>
                    <w:bottom w:val="none" w:sz="0" w:space="0" w:color="auto"/>
                    <w:right w:val="none" w:sz="0" w:space="0" w:color="auto"/>
                  </w:divBdr>
                  <w:divsChild>
                    <w:div w:id="1410929014">
                      <w:marLeft w:val="0"/>
                      <w:marRight w:val="0"/>
                      <w:marTop w:val="0"/>
                      <w:marBottom w:val="255"/>
                      <w:divBdr>
                        <w:top w:val="none" w:sz="0" w:space="0" w:color="auto"/>
                        <w:left w:val="none" w:sz="0" w:space="0" w:color="auto"/>
                        <w:bottom w:val="none" w:sz="0" w:space="0" w:color="auto"/>
                        <w:right w:val="none" w:sz="0" w:space="0" w:color="auto"/>
                      </w:divBdr>
                      <w:divsChild>
                        <w:div w:id="728694883">
                          <w:marLeft w:val="0"/>
                          <w:marRight w:val="0"/>
                          <w:marTop w:val="0"/>
                          <w:marBottom w:val="0"/>
                          <w:divBdr>
                            <w:top w:val="none" w:sz="0" w:space="0" w:color="auto"/>
                            <w:left w:val="none" w:sz="0" w:space="0" w:color="auto"/>
                            <w:bottom w:val="none" w:sz="0" w:space="0" w:color="auto"/>
                            <w:right w:val="none" w:sz="0" w:space="0" w:color="auto"/>
                          </w:divBdr>
                          <w:divsChild>
                            <w:div w:id="1375881974">
                              <w:marLeft w:val="-195"/>
                              <w:marRight w:val="0"/>
                              <w:marTop w:val="0"/>
                              <w:marBottom w:val="0"/>
                              <w:divBdr>
                                <w:top w:val="none" w:sz="0" w:space="0" w:color="auto"/>
                                <w:left w:val="none" w:sz="0" w:space="0" w:color="auto"/>
                                <w:bottom w:val="none" w:sz="0" w:space="0" w:color="auto"/>
                                <w:right w:val="none" w:sz="0" w:space="0" w:color="auto"/>
                              </w:divBdr>
                              <w:divsChild>
                                <w:div w:id="638458133">
                                  <w:marLeft w:val="0"/>
                                  <w:marRight w:val="0"/>
                                  <w:marTop w:val="150"/>
                                  <w:marBottom w:val="150"/>
                                  <w:divBdr>
                                    <w:top w:val="none" w:sz="0" w:space="0" w:color="auto"/>
                                    <w:left w:val="none" w:sz="0" w:space="0" w:color="auto"/>
                                    <w:bottom w:val="none" w:sz="0" w:space="0" w:color="auto"/>
                                    <w:right w:val="none" w:sz="0" w:space="0" w:color="auto"/>
                                  </w:divBdr>
                                </w:div>
                              </w:divsChild>
                            </w:div>
                            <w:div w:id="245454718">
                              <w:marLeft w:val="-195"/>
                              <w:marRight w:val="0"/>
                              <w:marTop w:val="0"/>
                              <w:marBottom w:val="0"/>
                              <w:divBdr>
                                <w:top w:val="none" w:sz="0" w:space="0" w:color="auto"/>
                                <w:left w:val="none" w:sz="0" w:space="0" w:color="auto"/>
                                <w:bottom w:val="none" w:sz="0" w:space="0" w:color="auto"/>
                                <w:right w:val="none" w:sz="0" w:space="0" w:color="auto"/>
                              </w:divBdr>
                              <w:divsChild>
                                <w:div w:id="17842293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055452">
      <w:bodyDiv w:val="1"/>
      <w:marLeft w:val="0"/>
      <w:marRight w:val="0"/>
      <w:marTop w:val="0"/>
      <w:marBottom w:val="0"/>
      <w:divBdr>
        <w:top w:val="none" w:sz="0" w:space="0" w:color="auto"/>
        <w:left w:val="none" w:sz="0" w:space="0" w:color="auto"/>
        <w:bottom w:val="none" w:sz="0" w:space="0" w:color="auto"/>
        <w:right w:val="none" w:sz="0" w:space="0" w:color="auto"/>
      </w:divBdr>
    </w:div>
    <w:div w:id="1374574142">
      <w:bodyDiv w:val="1"/>
      <w:marLeft w:val="0"/>
      <w:marRight w:val="0"/>
      <w:marTop w:val="0"/>
      <w:marBottom w:val="0"/>
      <w:divBdr>
        <w:top w:val="none" w:sz="0" w:space="0" w:color="auto"/>
        <w:left w:val="none" w:sz="0" w:space="0" w:color="auto"/>
        <w:bottom w:val="none" w:sz="0" w:space="0" w:color="auto"/>
        <w:right w:val="none" w:sz="0" w:space="0" w:color="auto"/>
      </w:divBdr>
    </w:div>
    <w:div w:id="1387023083">
      <w:bodyDiv w:val="1"/>
      <w:marLeft w:val="0"/>
      <w:marRight w:val="0"/>
      <w:marTop w:val="0"/>
      <w:marBottom w:val="0"/>
      <w:divBdr>
        <w:top w:val="none" w:sz="0" w:space="0" w:color="auto"/>
        <w:left w:val="none" w:sz="0" w:space="0" w:color="auto"/>
        <w:bottom w:val="none" w:sz="0" w:space="0" w:color="auto"/>
        <w:right w:val="none" w:sz="0" w:space="0" w:color="auto"/>
      </w:divBdr>
      <w:divsChild>
        <w:div w:id="1725133824">
          <w:marLeft w:val="0"/>
          <w:marRight w:val="0"/>
          <w:marTop w:val="0"/>
          <w:marBottom w:val="0"/>
          <w:divBdr>
            <w:top w:val="none" w:sz="0" w:space="0" w:color="auto"/>
            <w:left w:val="none" w:sz="0" w:space="0" w:color="auto"/>
            <w:bottom w:val="none" w:sz="0" w:space="0" w:color="auto"/>
            <w:right w:val="none" w:sz="0" w:space="0" w:color="auto"/>
          </w:divBdr>
          <w:divsChild>
            <w:div w:id="1000816964">
              <w:marLeft w:val="-225"/>
              <w:marRight w:val="-225"/>
              <w:marTop w:val="0"/>
              <w:marBottom w:val="0"/>
              <w:divBdr>
                <w:top w:val="none" w:sz="0" w:space="0" w:color="auto"/>
                <w:left w:val="none" w:sz="0" w:space="0" w:color="auto"/>
                <w:bottom w:val="none" w:sz="0" w:space="0" w:color="auto"/>
                <w:right w:val="none" w:sz="0" w:space="0" w:color="auto"/>
              </w:divBdr>
              <w:divsChild>
                <w:div w:id="1610159183">
                  <w:marLeft w:val="0"/>
                  <w:marRight w:val="0"/>
                  <w:marTop w:val="0"/>
                  <w:marBottom w:val="0"/>
                  <w:divBdr>
                    <w:top w:val="none" w:sz="0" w:space="0" w:color="auto"/>
                    <w:left w:val="none" w:sz="0" w:space="0" w:color="auto"/>
                    <w:bottom w:val="none" w:sz="0" w:space="0" w:color="auto"/>
                    <w:right w:val="none" w:sz="0" w:space="0" w:color="auto"/>
                  </w:divBdr>
                  <w:divsChild>
                    <w:div w:id="1444612956">
                      <w:marLeft w:val="0"/>
                      <w:marRight w:val="0"/>
                      <w:marTop w:val="0"/>
                      <w:marBottom w:val="255"/>
                      <w:divBdr>
                        <w:top w:val="none" w:sz="0" w:space="0" w:color="auto"/>
                        <w:left w:val="none" w:sz="0" w:space="0" w:color="auto"/>
                        <w:bottom w:val="none" w:sz="0" w:space="0" w:color="auto"/>
                        <w:right w:val="none" w:sz="0" w:space="0" w:color="auto"/>
                      </w:divBdr>
                      <w:divsChild>
                        <w:div w:id="281155594">
                          <w:marLeft w:val="0"/>
                          <w:marRight w:val="0"/>
                          <w:marTop w:val="0"/>
                          <w:marBottom w:val="0"/>
                          <w:divBdr>
                            <w:top w:val="none" w:sz="0" w:space="0" w:color="auto"/>
                            <w:left w:val="none" w:sz="0" w:space="0" w:color="auto"/>
                            <w:bottom w:val="none" w:sz="0" w:space="0" w:color="auto"/>
                            <w:right w:val="none" w:sz="0" w:space="0" w:color="auto"/>
                          </w:divBdr>
                          <w:divsChild>
                            <w:div w:id="283196559">
                              <w:marLeft w:val="-195"/>
                              <w:marRight w:val="0"/>
                              <w:marTop w:val="0"/>
                              <w:marBottom w:val="0"/>
                              <w:divBdr>
                                <w:top w:val="none" w:sz="0" w:space="0" w:color="auto"/>
                                <w:left w:val="none" w:sz="0" w:space="0" w:color="auto"/>
                                <w:bottom w:val="none" w:sz="0" w:space="0" w:color="auto"/>
                                <w:right w:val="none" w:sz="0" w:space="0" w:color="auto"/>
                              </w:divBdr>
                              <w:divsChild>
                                <w:div w:id="790899892">
                                  <w:marLeft w:val="0"/>
                                  <w:marRight w:val="0"/>
                                  <w:marTop w:val="150"/>
                                  <w:marBottom w:val="150"/>
                                  <w:divBdr>
                                    <w:top w:val="none" w:sz="0" w:space="0" w:color="auto"/>
                                    <w:left w:val="none" w:sz="0" w:space="0" w:color="auto"/>
                                    <w:bottom w:val="none" w:sz="0" w:space="0" w:color="auto"/>
                                    <w:right w:val="none" w:sz="0" w:space="0" w:color="auto"/>
                                  </w:divBdr>
                                </w:div>
                              </w:divsChild>
                            </w:div>
                            <w:div w:id="350841016">
                              <w:marLeft w:val="-195"/>
                              <w:marRight w:val="0"/>
                              <w:marTop w:val="0"/>
                              <w:marBottom w:val="0"/>
                              <w:divBdr>
                                <w:top w:val="none" w:sz="0" w:space="0" w:color="auto"/>
                                <w:left w:val="none" w:sz="0" w:space="0" w:color="auto"/>
                                <w:bottom w:val="none" w:sz="0" w:space="0" w:color="auto"/>
                                <w:right w:val="none" w:sz="0" w:space="0" w:color="auto"/>
                              </w:divBdr>
                              <w:divsChild>
                                <w:div w:id="1235891067">
                                  <w:marLeft w:val="0"/>
                                  <w:marRight w:val="0"/>
                                  <w:marTop w:val="150"/>
                                  <w:marBottom w:val="150"/>
                                  <w:divBdr>
                                    <w:top w:val="none" w:sz="0" w:space="0" w:color="auto"/>
                                    <w:left w:val="none" w:sz="0" w:space="0" w:color="auto"/>
                                    <w:bottom w:val="none" w:sz="0" w:space="0" w:color="auto"/>
                                    <w:right w:val="none" w:sz="0" w:space="0" w:color="auto"/>
                                  </w:divBdr>
                                </w:div>
                              </w:divsChild>
                            </w:div>
                            <w:div w:id="2135830978">
                              <w:marLeft w:val="-195"/>
                              <w:marRight w:val="0"/>
                              <w:marTop w:val="0"/>
                              <w:marBottom w:val="0"/>
                              <w:divBdr>
                                <w:top w:val="none" w:sz="0" w:space="0" w:color="auto"/>
                                <w:left w:val="none" w:sz="0" w:space="0" w:color="auto"/>
                                <w:bottom w:val="none" w:sz="0" w:space="0" w:color="auto"/>
                                <w:right w:val="none" w:sz="0" w:space="0" w:color="auto"/>
                              </w:divBdr>
                              <w:divsChild>
                                <w:div w:id="1899436434">
                                  <w:marLeft w:val="0"/>
                                  <w:marRight w:val="0"/>
                                  <w:marTop w:val="150"/>
                                  <w:marBottom w:val="150"/>
                                  <w:divBdr>
                                    <w:top w:val="none" w:sz="0" w:space="0" w:color="auto"/>
                                    <w:left w:val="none" w:sz="0" w:space="0" w:color="auto"/>
                                    <w:bottom w:val="none" w:sz="0" w:space="0" w:color="auto"/>
                                    <w:right w:val="none" w:sz="0" w:space="0" w:color="auto"/>
                                  </w:divBdr>
                                </w:div>
                              </w:divsChild>
                            </w:div>
                            <w:div w:id="779226561">
                              <w:marLeft w:val="-195"/>
                              <w:marRight w:val="0"/>
                              <w:marTop w:val="0"/>
                              <w:marBottom w:val="0"/>
                              <w:divBdr>
                                <w:top w:val="none" w:sz="0" w:space="0" w:color="auto"/>
                                <w:left w:val="none" w:sz="0" w:space="0" w:color="auto"/>
                                <w:bottom w:val="none" w:sz="0" w:space="0" w:color="auto"/>
                                <w:right w:val="none" w:sz="0" w:space="0" w:color="auto"/>
                              </w:divBdr>
                              <w:divsChild>
                                <w:div w:id="2080328387">
                                  <w:marLeft w:val="0"/>
                                  <w:marRight w:val="0"/>
                                  <w:marTop w:val="150"/>
                                  <w:marBottom w:val="150"/>
                                  <w:divBdr>
                                    <w:top w:val="none" w:sz="0" w:space="0" w:color="auto"/>
                                    <w:left w:val="none" w:sz="0" w:space="0" w:color="auto"/>
                                    <w:bottom w:val="none" w:sz="0" w:space="0" w:color="auto"/>
                                    <w:right w:val="none" w:sz="0" w:space="0" w:color="auto"/>
                                  </w:divBdr>
                                </w:div>
                              </w:divsChild>
                            </w:div>
                            <w:div w:id="1329017929">
                              <w:marLeft w:val="-195"/>
                              <w:marRight w:val="0"/>
                              <w:marTop w:val="0"/>
                              <w:marBottom w:val="0"/>
                              <w:divBdr>
                                <w:top w:val="none" w:sz="0" w:space="0" w:color="auto"/>
                                <w:left w:val="none" w:sz="0" w:space="0" w:color="auto"/>
                                <w:bottom w:val="none" w:sz="0" w:space="0" w:color="auto"/>
                                <w:right w:val="none" w:sz="0" w:space="0" w:color="auto"/>
                              </w:divBdr>
                              <w:divsChild>
                                <w:div w:id="814104963">
                                  <w:marLeft w:val="0"/>
                                  <w:marRight w:val="0"/>
                                  <w:marTop w:val="150"/>
                                  <w:marBottom w:val="150"/>
                                  <w:divBdr>
                                    <w:top w:val="none" w:sz="0" w:space="0" w:color="auto"/>
                                    <w:left w:val="none" w:sz="0" w:space="0" w:color="auto"/>
                                    <w:bottom w:val="none" w:sz="0" w:space="0" w:color="auto"/>
                                    <w:right w:val="none" w:sz="0" w:space="0" w:color="auto"/>
                                  </w:divBdr>
                                </w:div>
                              </w:divsChild>
                            </w:div>
                            <w:div w:id="719476950">
                              <w:marLeft w:val="-195"/>
                              <w:marRight w:val="0"/>
                              <w:marTop w:val="0"/>
                              <w:marBottom w:val="0"/>
                              <w:divBdr>
                                <w:top w:val="none" w:sz="0" w:space="0" w:color="auto"/>
                                <w:left w:val="none" w:sz="0" w:space="0" w:color="auto"/>
                                <w:bottom w:val="none" w:sz="0" w:space="0" w:color="auto"/>
                                <w:right w:val="none" w:sz="0" w:space="0" w:color="auto"/>
                              </w:divBdr>
                              <w:divsChild>
                                <w:div w:id="1861044807">
                                  <w:marLeft w:val="0"/>
                                  <w:marRight w:val="0"/>
                                  <w:marTop w:val="150"/>
                                  <w:marBottom w:val="150"/>
                                  <w:divBdr>
                                    <w:top w:val="none" w:sz="0" w:space="0" w:color="auto"/>
                                    <w:left w:val="none" w:sz="0" w:space="0" w:color="auto"/>
                                    <w:bottom w:val="none" w:sz="0" w:space="0" w:color="auto"/>
                                    <w:right w:val="none" w:sz="0" w:space="0" w:color="auto"/>
                                  </w:divBdr>
                                </w:div>
                              </w:divsChild>
                            </w:div>
                            <w:div w:id="1720668540">
                              <w:marLeft w:val="-195"/>
                              <w:marRight w:val="0"/>
                              <w:marTop w:val="0"/>
                              <w:marBottom w:val="0"/>
                              <w:divBdr>
                                <w:top w:val="none" w:sz="0" w:space="0" w:color="auto"/>
                                <w:left w:val="none" w:sz="0" w:space="0" w:color="auto"/>
                                <w:bottom w:val="none" w:sz="0" w:space="0" w:color="auto"/>
                                <w:right w:val="none" w:sz="0" w:space="0" w:color="auto"/>
                              </w:divBdr>
                              <w:divsChild>
                                <w:div w:id="9193640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335">
      <w:bodyDiv w:val="1"/>
      <w:marLeft w:val="0"/>
      <w:marRight w:val="0"/>
      <w:marTop w:val="0"/>
      <w:marBottom w:val="0"/>
      <w:divBdr>
        <w:top w:val="none" w:sz="0" w:space="0" w:color="auto"/>
        <w:left w:val="none" w:sz="0" w:space="0" w:color="auto"/>
        <w:bottom w:val="none" w:sz="0" w:space="0" w:color="auto"/>
        <w:right w:val="none" w:sz="0" w:space="0" w:color="auto"/>
      </w:divBdr>
    </w:div>
    <w:div w:id="1462765433">
      <w:bodyDiv w:val="1"/>
      <w:marLeft w:val="0"/>
      <w:marRight w:val="0"/>
      <w:marTop w:val="0"/>
      <w:marBottom w:val="0"/>
      <w:divBdr>
        <w:top w:val="none" w:sz="0" w:space="0" w:color="auto"/>
        <w:left w:val="none" w:sz="0" w:space="0" w:color="auto"/>
        <w:bottom w:val="none" w:sz="0" w:space="0" w:color="auto"/>
        <w:right w:val="none" w:sz="0" w:space="0" w:color="auto"/>
      </w:divBdr>
      <w:divsChild>
        <w:div w:id="1658027433">
          <w:marLeft w:val="0"/>
          <w:marRight w:val="0"/>
          <w:marTop w:val="0"/>
          <w:marBottom w:val="0"/>
          <w:divBdr>
            <w:top w:val="none" w:sz="0" w:space="0" w:color="auto"/>
            <w:left w:val="none" w:sz="0" w:space="0" w:color="auto"/>
            <w:bottom w:val="none" w:sz="0" w:space="0" w:color="auto"/>
            <w:right w:val="none" w:sz="0" w:space="0" w:color="auto"/>
          </w:divBdr>
          <w:divsChild>
            <w:div w:id="1759322791">
              <w:marLeft w:val="-225"/>
              <w:marRight w:val="-225"/>
              <w:marTop w:val="0"/>
              <w:marBottom w:val="0"/>
              <w:divBdr>
                <w:top w:val="none" w:sz="0" w:space="0" w:color="auto"/>
                <w:left w:val="none" w:sz="0" w:space="0" w:color="auto"/>
                <w:bottom w:val="none" w:sz="0" w:space="0" w:color="auto"/>
                <w:right w:val="none" w:sz="0" w:space="0" w:color="auto"/>
              </w:divBdr>
              <w:divsChild>
                <w:div w:id="847603352">
                  <w:marLeft w:val="0"/>
                  <w:marRight w:val="0"/>
                  <w:marTop w:val="0"/>
                  <w:marBottom w:val="0"/>
                  <w:divBdr>
                    <w:top w:val="none" w:sz="0" w:space="0" w:color="auto"/>
                    <w:left w:val="none" w:sz="0" w:space="0" w:color="auto"/>
                    <w:bottom w:val="none" w:sz="0" w:space="0" w:color="auto"/>
                    <w:right w:val="none" w:sz="0" w:space="0" w:color="auto"/>
                  </w:divBdr>
                  <w:divsChild>
                    <w:div w:id="789327286">
                      <w:marLeft w:val="0"/>
                      <w:marRight w:val="0"/>
                      <w:marTop w:val="0"/>
                      <w:marBottom w:val="255"/>
                      <w:divBdr>
                        <w:top w:val="none" w:sz="0" w:space="0" w:color="auto"/>
                        <w:left w:val="none" w:sz="0" w:space="0" w:color="auto"/>
                        <w:bottom w:val="none" w:sz="0" w:space="0" w:color="auto"/>
                        <w:right w:val="none" w:sz="0" w:space="0" w:color="auto"/>
                      </w:divBdr>
                      <w:divsChild>
                        <w:div w:id="1655252906">
                          <w:marLeft w:val="0"/>
                          <w:marRight w:val="0"/>
                          <w:marTop w:val="0"/>
                          <w:marBottom w:val="0"/>
                          <w:divBdr>
                            <w:top w:val="none" w:sz="0" w:space="0" w:color="auto"/>
                            <w:left w:val="none" w:sz="0" w:space="0" w:color="auto"/>
                            <w:bottom w:val="none" w:sz="0" w:space="0" w:color="auto"/>
                            <w:right w:val="none" w:sz="0" w:space="0" w:color="auto"/>
                          </w:divBdr>
                          <w:divsChild>
                            <w:div w:id="342561569">
                              <w:marLeft w:val="-195"/>
                              <w:marRight w:val="0"/>
                              <w:marTop w:val="0"/>
                              <w:marBottom w:val="0"/>
                              <w:divBdr>
                                <w:top w:val="none" w:sz="0" w:space="0" w:color="auto"/>
                                <w:left w:val="none" w:sz="0" w:space="0" w:color="auto"/>
                                <w:bottom w:val="none" w:sz="0" w:space="0" w:color="auto"/>
                                <w:right w:val="none" w:sz="0" w:space="0" w:color="auto"/>
                              </w:divBdr>
                              <w:divsChild>
                                <w:div w:id="332293995">
                                  <w:marLeft w:val="0"/>
                                  <w:marRight w:val="0"/>
                                  <w:marTop w:val="150"/>
                                  <w:marBottom w:val="150"/>
                                  <w:divBdr>
                                    <w:top w:val="none" w:sz="0" w:space="0" w:color="auto"/>
                                    <w:left w:val="none" w:sz="0" w:space="0" w:color="auto"/>
                                    <w:bottom w:val="none" w:sz="0" w:space="0" w:color="auto"/>
                                    <w:right w:val="none" w:sz="0" w:space="0" w:color="auto"/>
                                  </w:divBdr>
                                </w:div>
                              </w:divsChild>
                            </w:div>
                            <w:div w:id="2115250323">
                              <w:marLeft w:val="-195"/>
                              <w:marRight w:val="0"/>
                              <w:marTop w:val="0"/>
                              <w:marBottom w:val="0"/>
                              <w:divBdr>
                                <w:top w:val="none" w:sz="0" w:space="0" w:color="auto"/>
                                <w:left w:val="none" w:sz="0" w:space="0" w:color="auto"/>
                                <w:bottom w:val="none" w:sz="0" w:space="0" w:color="auto"/>
                                <w:right w:val="none" w:sz="0" w:space="0" w:color="auto"/>
                              </w:divBdr>
                              <w:divsChild>
                                <w:div w:id="1910387639">
                                  <w:marLeft w:val="0"/>
                                  <w:marRight w:val="0"/>
                                  <w:marTop w:val="150"/>
                                  <w:marBottom w:val="150"/>
                                  <w:divBdr>
                                    <w:top w:val="none" w:sz="0" w:space="0" w:color="auto"/>
                                    <w:left w:val="none" w:sz="0" w:space="0" w:color="auto"/>
                                    <w:bottom w:val="none" w:sz="0" w:space="0" w:color="auto"/>
                                    <w:right w:val="none" w:sz="0" w:space="0" w:color="auto"/>
                                  </w:divBdr>
                                </w:div>
                              </w:divsChild>
                            </w:div>
                            <w:div w:id="1205144198">
                              <w:marLeft w:val="-195"/>
                              <w:marRight w:val="0"/>
                              <w:marTop w:val="0"/>
                              <w:marBottom w:val="0"/>
                              <w:divBdr>
                                <w:top w:val="none" w:sz="0" w:space="0" w:color="auto"/>
                                <w:left w:val="none" w:sz="0" w:space="0" w:color="auto"/>
                                <w:bottom w:val="none" w:sz="0" w:space="0" w:color="auto"/>
                                <w:right w:val="none" w:sz="0" w:space="0" w:color="auto"/>
                              </w:divBdr>
                              <w:divsChild>
                                <w:div w:id="875779820">
                                  <w:marLeft w:val="0"/>
                                  <w:marRight w:val="0"/>
                                  <w:marTop w:val="150"/>
                                  <w:marBottom w:val="150"/>
                                  <w:divBdr>
                                    <w:top w:val="none" w:sz="0" w:space="0" w:color="auto"/>
                                    <w:left w:val="none" w:sz="0" w:space="0" w:color="auto"/>
                                    <w:bottom w:val="none" w:sz="0" w:space="0" w:color="auto"/>
                                    <w:right w:val="none" w:sz="0" w:space="0" w:color="auto"/>
                                  </w:divBdr>
                                </w:div>
                              </w:divsChild>
                            </w:div>
                            <w:div w:id="1457720697">
                              <w:marLeft w:val="-195"/>
                              <w:marRight w:val="0"/>
                              <w:marTop w:val="0"/>
                              <w:marBottom w:val="0"/>
                              <w:divBdr>
                                <w:top w:val="none" w:sz="0" w:space="0" w:color="auto"/>
                                <w:left w:val="none" w:sz="0" w:space="0" w:color="auto"/>
                                <w:bottom w:val="none" w:sz="0" w:space="0" w:color="auto"/>
                                <w:right w:val="none" w:sz="0" w:space="0" w:color="auto"/>
                              </w:divBdr>
                              <w:divsChild>
                                <w:div w:id="14037202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11507">
      <w:bodyDiv w:val="1"/>
      <w:marLeft w:val="0"/>
      <w:marRight w:val="0"/>
      <w:marTop w:val="0"/>
      <w:marBottom w:val="0"/>
      <w:divBdr>
        <w:top w:val="none" w:sz="0" w:space="0" w:color="auto"/>
        <w:left w:val="none" w:sz="0" w:space="0" w:color="auto"/>
        <w:bottom w:val="none" w:sz="0" w:space="0" w:color="auto"/>
        <w:right w:val="none" w:sz="0" w:space="0" w:color="auto"/>
      </w:divBdr>
      <w:divsChild>
        <w:div w:id="1975062021">
          <w:marLeft w:val="0"/>
          <w:marRight w:val="0"/>
          <w:marTop w:val="0"/>
          <w:marBottom w:val="0"/>
          <w:divBdr>
            <w:top w:val="none" w:sz="0" w:space="0" w:color="auto"/>
            <w:left w:val="none" w:sz="0" w:space="0" w:color="auto"/>
            <w:bottom w:val="none" w:sz="0" w:space="0" w:color="auto"/>
            <w:right w:val="none" w:sz="0" w:space="0" w:color="auto"/>
          </w:divBdr>
          <w:divsChild>
            <w:div w:id="1943879647">
              <w:marLeft w:val="0"/>
              <w:marRight w:val="0"/>
              <w:marTop w:val="0"/>
              <w:marBottom w:val="0"/>
              <w:divBdr>
                <w:top w:val="none" w:sz="0" w:space="0" w:color="auto"/>
                <w:left w:val="none" w:sz="0" w:space="0" w:color="auto"/>
                <w:bottom w:val="none" w:sz="0" w:space="0" w:color="auto"/>
                <w:right w:val="none" w:sz="0" w:space="0" w:color="auto"/>
              </w:divBdr>
              <w:divsChild>
                <w:div w:id="1004668588">
                  <w:marLeft w:val="0"/>
                  <w:marRight w:val="0"/>
                  <w:marTop w:val="0"/>
                  <w:marBottom w:val="0"/>
                  <w:divBdr>
                    <w:top w:val="none" w:sz="0" w:space="0" w:color="auto"/>
                    <w:left w:val="none" w:sz="0" w:space="0" w:color="auto"/>
                    <w:bottom w:val="none" w:sz="0" w:space="0" w:color="auto"/>
                    <w:right w:val="none" w:sz="0" w:space="0" w:color="auto"/>
                  </w:divBdr>
                  <w:divsChild>
                    <w:div w:id="717555330">
                      <w:marLeft w:val="0"/>
                      <w:marRight w:val="0"/>
                      <w:marTop w:val="0"/>
                      <w:marBottom w:val="0"/>
                      <w:divBdr>
                        <w:top w:val="none" w:sz="0" w:space="0" w:color="auto"/>
                        <w:left w:val="none" w:sz="0" w:space="0" w:color="auto"/>
                        <w:bottom w:val="none" w:sz="0" w:space="0" w:color="auto"/>
                        <w:right w:val="none" w:sz="0" w:space="0" w:color="auto"/>
                      </w:divBdr>
                      <w:divsChild>
                        <w:div w:id="1093939445">
                          <w:marLeft w:val="0"/>
                          <w:marRight w:val="0"/>
                          <w:marTop w:val="0"/>
                          <w:marBottom w:val="0"/>
                          <w:divBdr>
                            <w:top w:val="none" w:sz="0" w:space="0" w:color="auto"/>
                            <w:left w:val="none" w:sz="0" w:space="0" w:color="auto"/>
                            <w:bottom w:val="none" w:sz="0" w:space="0" w:color="auto"/>
                            <w:right w:val="none" w:sz="0" w:space="0" w:color="auto"/>
                          </w:divBdr>
                          <w:divsChild>
                            <w:div w:id="1993632547">
                              <w:marLeft w:val="0"/>
                              <w:marRight w:val="300"/>
                              <w:marTop w:val="225"/>
                              <w:marBottom w:val="0"/>
                              <w:divBdr>
                                <w:top w:val="none" w:sz="0" w:space="0" w:color="auto"/>
                                <w:left w:val="none" w:sz="0" w:space="0" w:color="auto"/>
                                <w:bottom w:val="none" w:sz="0" w:space="0" w:color="auto"/>
                                <w:right w:val="none" w:sz="0" w:space="0" w:color="auto"/>
                              </w:divBdr>
                              <w:divsChild>
                                <w:div w:id="4569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082223">
      <w:bodyDiv w:val="1"/>
      <w:marLeft w:val="0"/>
      <w:marRight w:val="0"/>
      <w:marTop w:val="0"/>
      <w:marBottom w:val="0"/>
      <w:divBdr>
        <w:top w:val="none" w:sz="0" w:space="0" w:color="auto"/>
        <w:left w:val="none" w:sz="0" w:space="0" w:color="auto"/>
        <w:bottom w:val="none" w:sz="0" w:space="0" w:color="auto"/>
        <w:right w:val="none" w:sz="0" w:space="0" w:color="auto"/>
      </w:divBdr>
    </w:div>
    <w:div w:id="1539972888">
      <w:bodyDiv w:val="1"/>
      <w:marLeft w:val="0"/>
      <w:marRight w:val="0"/>
      <w:marTop w:val="0"/>
      <w:marBottom w:val="0"/>
      <w:divBdr>
        <w:top w:val="none" w:sz="0" w:space="0" w:color="auto"/>
        <w:left w:val="none" w:sz="0" w:space="0" w:color="auto"/>
        <w:bottom w:val="none" w:sz="0" w:space="0" w:color="auto"/>
        <w:right w:val="none" w:sz="0" w:space="0" w:color="auto"/>
      </w:divBdr>
    </w:div>
    <w:div w:id="1619219111">
      <w:bodyDiv w:val="1"/>
      <w:marLeft w:val="0"/>
      <w:marRight w:val="0"/>
      <w:marTop w:val="0"/>
      <w:marBottom w:val="0"/>
      <w:divBdr>
        <w:top w:val="none" w:sz="0" w:space="0" w:color="auto"/>
        <w:left w:val="none" w:sz="0" w:space="0" w:color="auto"/>
        <w:bottom w:val="none" w:sz="0" w:space="0" w:color="auto"/>
        <w:right w:val="none" w:sz="0" w:space="0" w:color="auto"/>
      </w:divBdr>
    </w:div>
    <w:div w:id="1637291594">
      <w:bodyDiv w:val="1"/>
      <w:marLeft w:val="0"/>
      <w:marRight w:val="0"/>
      <w:marTop w:val="0"/>
      <w:marBottom w:val="0"/>
      <w:divBdr>
        <w:top w:val="none" w:sz="0" w:space="0" w:color="auto"/>
        <w:left w:val="none" w:sz="0" w:space="0" w:color="auto"/>
        <w:bottom w:val="none" w:sz="0" w:space="0" w:color="auto"/>
        <w:right w:val="none" w:sz="0" w:space="0" w:color="auto"/>
      </w:divBdr>
    </w:div>
    <w:div w:id="1711686957">
      <w:bodyDiv w:val="1"/>
      <w:marLeft w:val="0"/>
      <w:marRight w:val="0"/>
      <w:marTop w:val="0"/>
      <w:marBottom w:val="0"/>
      <w:divBdr>
        <w:top w:val="none" w:sz="0" w:space="0" w:color="auto"/>
        <w:left w:val="none" w:sz="0" w:space="0" w:color="auto"/>
        <w:bottom w:val="none" w:sz="0" w:space="0" w:color="auto"/>
        <w:right w:val="none" w:sz="0" w:space="0" w:color="auto"/>
      </w:divBdr>
    </w:div>
    <w:div w:id="1725056685">
      <w:bodyDiv w:val="1"/>
      <w:marLeft w:val="0"/>
      <w:marRight w:val="0"/>
      <w:marTop w:val="0"/>
      <w:marBottom w:val="0"/>
      <w:divBdr>
        <w:top w:val="none" w:sz="0" w:space="0" w:color="auto"/>
        <w:left w:val="none" w:sz="0" w:space="0" w:color="auto"/>
        <w:bottom w:val="none" w:sz="0" w:space="0" w:color="auto"/>
        <w:right w:val="none" w:sz="0" w:space="0" w:color="auto"/>
      </w:divBdr>
    </w:div>
    <w:div w:id="1727685713">
      <w:bodyDiv w:val="1"/>
      <w:marLeft w:val="0"/>
      <w:marRight w:val="0"/>
      <w:marTop w:val="0"/>
      <w:marBottom w:val="0"/>
      <w:divBdr>
        <w:top w:val="none" w:sz="0" w:space="0" w:color="auto"/>
        <w:left w:val="none" w:sz="0" w:space="0" w:color="auto"/>
        <w:bottom w:val="none" w:sz="0" w:space="0" w:color="auto"/>
        <w:right w:val="none" w:sz="0" w:space="0" w:color="auto"/>
      </w:divBdr>
    </w:div>
    <w:div w:id="1762218922">
      <w:bodyDiv w:val="1"/>
      <w:marLeft w:val="0"/>
      <w:marRight w:val="0"/>
      <w:marTop w:val="0"/>
      <w:marBottom w:val="0"/>
      <w:divBdr>
        <w:top w:val="none" w:sz="0" w:space="0" w:color="auto"/>
        <w:left w:val="none" w:sz="0" w:space="0" w:color="auto"/>
        <w:bottom w:val="none" w:sz="0" w:space="0" w:color="auto"/>
        <w:right w:val="none" w:sz="0" w:space="0" w:color="auto"/>
      </w:divBdr>
      <w:divsChild>
        <w:div w:id="482545117">
          <w:marLeft w:val="0"/>
          <w:marRight w:val="0"/>
          <w:marTop w:val="0"/>
          <w:marBottom w:val="0"/>
          <w:divBdr>
            <w:top w:val="none" w:sz="0" w:space="0" w:color="auto"/>
            <w:left w:val="none" w:sz="0" w:space="0" w:color="auto"/>
            <w:bottom w:val="none" w:sz="0" w:space="0" w:color="auto"/>
            <w:right w:val="none" w:sz="0" w:space="0" w:color="auto"/>
          </w:divBdr>
          <w:divsChild>
            <w:div w:id="94373539">
              <w:marLeft w:val="-225"/>
              <w:marRight w:val="-225"/>
              <w:marTop w:val="0"/>
              <w:marBottom w:val="0"/>
              <w:divBdr>
                <w:top w:val="none" w:sz="0" w:space="0" w:color="auto"/>
                <w:left w:val="none" w:sz="0" w:space="0" w:color="auto"/>
                <w:bottom w:val="none" w:sz="0" w:space="0" w:color="auto"/>
                <w:right w:val="none" w:sz="0" w:space="0" w:color="auto"/>
              </w:divBdr>
              <w:divsChild>
                <w:div w:id="766778347">
                  <w:marLeft w:val="0"/>
                  <w:marRight w:val="0"/>
                  <w:marTop w:val="0"/>
                  <w:marBottom w:val="0"/>
                  <w:divBdr>
                    <w:top w:val="none" w:sz="0" w:space="0" w:color="auto"/>
                    <w:left w:val="none" w:sz="0" w:space="0" w:color="auto"/>
                    <w:bottom w:val="none" w:sz="0" w:space="0" w:color="auto"/>
                    <w:right w:val="none" w:sz="0" w:space="0" w:color="auto"/>
                  </w:divBdr>
                  <w:divsChild>
                    <w:div w:id="1106121864">
                      <w:marLeft w:val="0"/>
                      <w:marRight w:val="0"/>
                      <w:marTop w:val="0"/>
                      <w:marBottom w:val="255"/>
                      <w:divBdr>
                        <w:top w:val="none" w:sz="0" w:space="0" w:color="auto"/>
                        <w:left w:val="none" w:sz="0" w:space="0" w:color="auto"/>
                        <w:bottom w:val="none" w:sz="0" w:space="0" w:color="auto"/>
                        <w:right w:val="none" w:sz="0" w:space="0" w:color="auto"/>
                      </w:divBdr>
                      <w:divsChild>
                        <w:div w:id="629022140">
                          <w:marLeft w:val="0"/>
                          <w:marRight w:val="0"/>
                          <w:marTop w:val="0"/>
                          <w:marBottom w:val="0"/>
                          <w:divBdr>
                            <w:top w:val="none" w:sz="0" w:space="0" w:color="auto"/>
                            <w:left w:val="none" w:sz="0" w:space="0" w:color="auto"/>
                            <w:bottom w:val="none" w:sz="0" w:space="0" w:color="auto"/>
                            <w:right w:val="none" w:sz="0" w:space="0" w:color="auto"/>
                          </w:divBdr>
                          <w:divsChild>
                            <w:div w:id="1108432519">
                              <w:marLeft w:val="-195"/>
                              <w:marRight w:val="0"/>
                              <w:marTop w:val="0"/>
                              <w:marBottom w:val="0"/>
                              <w:divBdr>
                                <w:top w:val="none" w:sz="0" w:space="0" w:color="auto"/>
                                <w:left w:val="none" w:sz="0" w:space="0" w:color="auto"/>
                                <w:bottom w:val="none" w:sz="0" w:space="0" w:color="auto"/>
                                <w:right w:val="none" w:sz="0" w:space="0" w:color="auto"/>
                              </w:divBdr>
                              <w:divsChild>
                                <w:div w:id="1930893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188075">
      <w:bodyDiv w:val="1"/>
      <w:marLeft w:val="0"/>
      <w:marRight w:val="0"/>
      <w:marTop w:val="0"/>
      <w:marBottom w:val="0"/>
      <w:divBdr>
        <w:top w:val="none" w:sz="0" w:space="0" w:color="auto"/>
        <w:left w:val="none" w:sz="0" w:space="0" w:color="auto"/>
        <w:bottom w:val="none" w:sz="0" w:space="0" w:color="auto"/>
        <w:right w:val="none" w:sz="0" w:space="0" w:color="auto"/>
      </w:divBdr>
      <w:divsChild>
        <w:div w:id="1838956134">
          <w:marLeft w:val="0"/>
          <w:marRight w:val="0"/>
          <w:marTop w:val="0"/>
          <w:marBottom w:val="0"/>
          <w:divBdr>
            <w:top w:val="none" w:sz="0" w:space="0" w:color="auto"/>
            <w:left w:val="none" w:sz="0" w:space="0" w:color="auto"/>
            <w:bottom w:val="none" w:sz="0" w:space="0" w:color="auto"/>
            <w:right w:val="none" w:sz="0" w:space="0" w:color="auto"/>
          </w:divBdr>
          <w:divsChild>
            <w:div w:id="1328170599">
              <w:marLeft w:val="-225"/>
              <w:marRight w:val="-225"/>
              <w:marTop w:val="0"/>
              <w:marBottom w:val="0"/>
              <w:divBdr>
                <w:top w:val="none" w:sz="0" w:space="0" w:color="auto"/>
                <w:left w:val="none" w:sz="0" w:space="0" w:color="auto"/>
                <w:bottom w:val="none" w:sz="0" w:space="0" w:color="auto"/>
                <w:right w:val="none" w:sz="0" w:space="0" w:color="auto"/>
              </w:divBdr>
              <w:divsChild>
                <w:div w:id="1667434475">
                  <w:marLeft w:val="0"/>
                  <w:marRight w:val="0"/>
                  <w:marTop w:val="0"/>
                  <w:marBottom w:val="0"/>
                  <w:divBdr>
                    <w:top w:val="none" w:sz="0" w:space="0" w:color="auto"/>
                    <w:left w:val="none" w:sz="0" w:space="0" w:color="auto"/>
                    <w:bottom w:val="none" w:sz="0" w:space="0" w:color="auto"/>
                    <w:right w:val="none" w:sz="0" w:space="0" w:color="auto"/>
                  </w:divBdr>
                  <w:divsChild>
                    <w:div w:id="1026714200">
                      <w:marLeft w:val="0"/>
                      <w:marRight w:val="0"/>
                      <w:marTop w:val="0"/>
                      <w:marBottom w:val="255"/>
                      <w:divBdr>
                        <w:top w:val="none" w:sz="0" w:space="0" w:color="auto"/>
                        <w:left w:val="none" w:sz="0" w:space="0" w:color="auto"/>
                        <w:bottom w:val="none" w:sz="0" w:space="0" w:color="auto"/>
                        <w:right w:val="none" w:sz="0" w:space="0" w:color="auto"/>
                      </w:divBdr>
                      <w:divsChild>
                        <w:div w:id="1755321200">
                          <w:marLeft w:val="0"/>
                          <w:marRight w:val="0"/>
                          <w:marTop w:val="0"/>
                          <w:marBottom w:val="0"/>
                          <w:divBdr>
                            <w:top w:val="none" w:sz="0" w:space="0" w:color="auto"/>
                            <w:left w:val="none" w:sz="0" w:space="0" w:color="auto"/>
                            <w:bottom w:val="none" w:sz="0" w:space="0" w:color="auto"/>
                            <w:right w:val="none" w:sz="0" w:space="0" w:color="auto"/>
                          </w:divBdr>
                          <w:divsChild>
                            <w:div w:id="826093871">
                              <w:marLeft w:val="-195"/>
                              <w:marRight w:val="0"/>
                              <w:marTop w:val="0"/>
                              <w:marBottom w:val="0"/>
                              <w:divBdr>
                                <w:top w:val="none" w:sz="0" w:space="0" w:color="auto"/>
                                <w:left w:val="none" w:sz="0" w:space="0" w:color="auto"/>
                                <w:bottom w:val="none" w:sz="0" w:space="0" w:color="auto"/>
                                <w:right w:val="none" w:sz="0" w:space="0" w:color="auto"/>
                              </w:divBdr>
                              <w:divsChild>
                                <w:div w:id="18240837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86256">
      <w:bodyDiv w:val="1"/>
      <w:marLeft w:val="0"/>
      <w:marRight w:val="0"/>
      <w:marTop w:val="0"/>
      <w:marBottom w:val="0"/>
      <w:divBdr>
        <w:top w:val="none" w:sz="0" w:space="0" w:color="auto"/>
        <w:left w:val="none" w:sz="0" w:space="0" w:color="auto"/>
        <w:bottom w:val="none" w:sz="0" w:space="0" w:color="auto"/>
        <w:right w:val="none" w:sz="0" w:space="0" w:color="auto"/>
      </w:divBdr>
      <w:divsChild>
        <w:div w:id="2076001434">
          <w:marLeft w:val="0"/>
          <w:marRight w:val="0"/>
          <w:marTop w:val="0"/>
          <w:marBottom w:val="0"/>
          <w:divBdr>
            <w:top w:val="none" w:sz="0" w:space="0" w:color="auto"/>
            <w:left w:val="none" w:sz="0" w:space="0" w:color="auto"/>
            <w:bottom w:val="none" w:sz="0" w:space="0" w:color="auto"/>
            <w:right w:val="none" w:sz="0" w:space="0" w:color="auto"/>
          </w:divBdr>
          <w:divsChild>
            <w:div w:id="1259674405">
              <w:marLeft w:val="-225"/>
              <w:marRight w:val="-225"/>
              <w:marTop w:val="0"/>
              <w:marBottom w:val="0"/>
              <w:divBdr>
                <w:top w:val="none" w:sz="0" w:space="0" w:color="auto"/>
                <w:left w:val="none" w:sz="0" w:space="0" w:color="auto"/>
                <w:bottom w:val="none" w:sz="0" w:space="0" w:color="auto"/>
                <w:right w:val="none" w:sz="0" w:space="0" w:color="auto"/>
              </w:divBdr>
              <w:divsChild>
                <w:div w:id="156696641">
                  <w:marLeft w:val="0"/>
                  <w:marRight w:val="0"/>
                  <w:marTop w:val="0"/>
                  <w:marBottom w:val="0"/>
                  <w:divBdr>
                    <w:top w:val="none" w:sz="0" w:space="0" w:color="auto"/>
                    <w:left w:val="none" w:sz="0" w:space="0" w:color="auto"/>
                    <w:bottom w:val="none" w:sz="0" w:space="0" w:color="auto"/>
                    <w:right w:val="none" w:sz="0" w:space="0" w:color="auto"/>
                  </w:divBdr>
                  <w:divsChild>
                    <w:div w:id="880828143">
                      <w:marLeft w:val="0"/>
                      <w:marRight w:val="0"/>
                      <w:marTop w:val="0"/>
                      <w:marBottom w:val="255"/>
                      <w:divBdr>
                        <w:top w:val="none" w:sz="0" w:space="0" w:color="auto"/>
                        <w:left w:val="none" w:sz="0" w:space="0" w:color="auto"/>
                        <w:bottom w:val="none" w:sz="0" w:space="0" w:color="auto"/>
                        <w:right w:val="none" w:sz="0" w:space="0" w:color="auto"/>
                      </w:divBdr>
                      <w:divsChild>
                        <w:div w:id="776562480">
                          <w:marLeft w:val="0"/>
                          <w:marRight w:val="0"/>
                          <w:marTop w:val="0"/>
                          <w:marBottom w:val="0"/>
                          <w:divBdr>
                            <w:top w:val="none" w:sz="0" w:space="0" w:color="auto"/>
                            <w:left w:val="none" w:sz="0" w:space="0" w:color="auto"/>
                            <w:bottom w:val="none" w:sz="0" w:space="0" w:color="auto"/>
                            <w:right w:val="none" w:sz="0" w:space="0" w:color="auto"/>
                          </w:divBdr>
                          <w:divsChild>
                            <w:div w:id="1815443162">
                              <w:marLeft w:val="-195"/>
                              <w:marRight w:val="0"/>
                              <w:marTop w:val="0"/>
                              <w:marBottom w:val="0"/>
                              <w:divBdr>
                                <w:top w:val="none" w:sz="0" w:space="0" w:color="auto"/>
                                <w:left w:val="none" w:sz="0" w:space="0" w:color="auto"/>
                                <w:bottom w:val="none" w:sz="0" w:space="0" w:color="auto"/>
                                <w:right w:val="none" w:sz="0" w:space="0" w:color="auto"/>
                              </w:divBdr>
                              <w:divsChild>
                                <w:div w:id="581528269">
                                  <w:marLeft w:val="0"/>
                                  <w:marRight w:val="0"/>
                                  <w:marTop w:val="150"/>
                                  <w:marBottom w:val="150"/>
                                  <w:divBdr>
                                    <w:top w:val="none" w:sz="0" w:space="0" w:color="auto"/>
                                    <w:left w:val="none" w:sz="0" w:space="0" w:color="auto"/>
                                    <w:bottom w:val="none" w:sz="0" w:space="0" w:color="auto"/>
                                    <w:right w:val="none" w:sz="0" w:space="0" w:color="auto"/>
                                  </w:divBdr>
                                </w:div>
                              </w:divsChild>
                            </w:div>
                            <w:div w:id="1620406376">
                              <w:marLeft w:val="-195"/>
                              <w:marRight w:val="0"/>
                              <w:marTop w:val="0"/>
                              <w:marBottom w:val="0"/>
                              <w:divBdr>
                                <w:top w:val="none" w:sz="0" w:space="0" w:color="auto"/>
                                <w:left w:val="none" w:sz="0" w:space="0" w:color="auto"/>
                                <w:bottom w:val="none" w:sz="0" w:space="0" w:color="auto"/>
                                <w:right w:val="none" w:sz="0" w:space="0" w:color="auto"/>
                              </w:divBdr>
                              <w:divsChild>
                                <w:div w:id="633102849">
                                  <w:marLeft w:val="0"/>
                                  <w:marRight w:val="0"/>
                                  <w:marTop w:val="150"/>
                                  <w:marBottom w:val="150"/>
                                  <w:divBdr>
                                    <w:top w:val="none" w:sz="0" w:space="0" w:color="auto"/>
                                    <w:left w:val="none" w:sz="0" w:space="0" w:color="auto"/>
                                    <w:bottom w:val="none" w:sz="0" w:space="0" w:color="auto"/>
                                    <w:right w:val="none" w:sz="0" w:space="0" w:color="auto"/>
                                  </w:divBdr>
                                </w:div>
                              </w:divsChild>
                            </w:div>
                            <w:div w:id="1476604909">
                              <w:marLeft w:val="-195"/>
                              <w:marRight w:val="0"/>
                              <w:marTop w:val="0"/>
                              <w:marBottom w:val="0"/>
                              <w:divBdr>
                                <w:top w:val="none" w:sz="0" w:space="0" w:color="auto"/>
                                <w:left w:val="none" w:sz="0" w:space="0" w:color="auto"/>
                                <w:bottom w:val="none" w:sz="0" w:space="0" w:color="auto"/>
                                <w:right w:val="none" w:sz="0" w:space="0" w:color="auto"/>
                              </w:divBdr>
                              <w:divsChild>
                                <w:div w:id="21079182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6220">
      <w:bodyDiv w:val="1"/>
      <w:marLeft w:val="0"/>
      <w:marRight w:val="0"/>
      <w:marTop w:val="0"/>
      <w:marBottom w:val="0"/>
      <w:divBdr>
        <w:top w:val="none" w:sz="0" w:space="0" w:color="auto"/>
        <w:left w:val="none" w:sz="0" w:space="0" w:color="auto"/>
        <w:bottom w:val="none" w:sz="0" w:space="0" w:color="auto"/>
        <w:right w:val="none" w:sz="0" w:space="0" w:color="auto"/>
      </w:divBdr>
    </w:div>
    <w:div w:id="1829902793">
      <w:bodyDiv w:val="1"/>
      <w:marLeft w:val="0"/>
      <w:marRight w:val="0"/>
      <w:marTop w:val="0"/>
      <w:marBottom w:val="0"/>
      <w:divBdr>
        <w:top w:val="none" w:sz="0" w:space="0" w:color="auto"/>
        <w:left w:val="none" w:sz="0" w:space="0" w:color="auto"/>
        <w:bottom w:val="none" w:sz="0" w:space="0" w:color="auto"/>
        <w:right w:val="none" w:sz="0" w:space="0" w:color="auto"/>
      </w:divBdr>
    </w:div>
    <w:div w:id="1872496885">
      <w:bodyDiv w:val="1"/>
      <w:marLeft w:val="0"/>
      <w:marRight w:val="0"/>
      <w:marTop w:val="0"/>
      <w:marBottom w:val="0"/>
      <w:divBdr>
        <w:top w:val="none" w:sz="0" w:space="0" w:color="auto"/>
        <w:left w:val="none" w:sz="0" w:space="0" w:color="auto"/>
        <w:bottom w:val="none" w:sz="0" w:space="0" w:color="auto"/>
        <w:right w:val="none" w:sz="0" w:space="0" w:color="auto"/>
      </w:divBdr>
      <w:divsChild>
        <w:div w:id="1164004727">
          <w:marLeft w:val="0"/>
          <w:marRight w:val="0"/>
          <w:marTop w:val="0"/>
          <w:marBottom w:val="0"/>
          <w:divBdr>
            <w:top w:val="none" w:sz="0" w:space="0" w:color="auto"/>
            <w:left w:val="none" w:sz="0" w:space="0" w:color="auto"/>
            <w:bottom w:val="none" w:sz="0" w:space="0" w:color="auto"/>
            <w:right w:val="none" w:sz="0" w:space="0" w:color="auto"/>
          </w:divBdr>
          <w:divsChild>
            <w:div w:id="1086338117">
              <w:marLeft w:val="-225"/>
              <w:marRight w:val="-225"/>
              <w:marTop w:val="0"/>
              <w:marBottom w:val="0"/>
              <w:divBdr>
                <w:top w:val="none" w:sz="0" w:space="0" w:color="auto"/>
                <w:left w:val="none" w:sz="0" w:space="0" w:color="auto"/>
                <w:bottom w:val="none" w:sz="0" w:space="0" w:color="auto"/>
                <w:right w:val="none" w:sz="0" w:space="0" w:color="auto"/>
              </w:divBdr>
              <w:divsChild>
                <w:div w:id="1686978352">
                  <w:marLeft w:val="0"/>
                  <w:marRight w:val="0"/>
                  <w:marTop w:val="0"/>
                  <w:marBottom w:val="0"/>
                  <w:divBdr>
                    <w:top w:val="none" w:sz="0" w:space="0" w:color="auto"/>
                    <w:left w:val="none" w:sz="0" w:space="0" w:color="auto"/>
                    <w:bottom w:val="none" w:sz="0" w:space="0" w:color="auto"/>
                    <w:right w:val="none" w:sz="0" w:space="0" w:color="auto"/>
                  </w:divBdr>
                  <w:divsChild>
                    <w:div w:id="443886768">
                      <w:marLeft w:val="0"/>
                      <w:marRight w:val="0"/>
                      <w:marTop w:val="0"/>
                      <w:marBottom w:val="255"/>
                      <w:divBdr>
                        <w:top w:val="none" w:sz="0" w:space="0" w:color="auto"/>
                        <w:left w:val="none" w:sz="0" w:space="0" w:color="auto"/>
                        <w:bottom w:val="none" w:sz="0" w:space="0" w:color="auto"/>
                        <w:right w:val="none" w:sz="0" w:space="0" w:color="auto"/>
                      </w:divBdr>
                      <w:divsChild>
                        <w:div w:id="1124621222">
                          <w:marLeft w:val="0"/>
                          <w:marRight w:val="0"/>
                          <w:marTop w:val="0"/>
                          <w:marBottom w:val="0"/>
                          <w:divBdr>
                            <w:top w:val="none" w:sz="0" w:space="0" w:color="auto"/>
                            <w:left w:val="none" w:sz="0" w:space="0" w:color="auto"/>
                            <w:bottom w:val="none" w:sz="0" w:space="0" w:color="auto"/>
                            <w:right w:val="none" w:sz="0" w:space="0" w:color="auto"/>
                          </w:divBdr>
                          <w:divsChild>
                            <w:div w:id="1698240969">
                              <w:marLeft w:val="-195"/>
                              <w:marRight w:val="0"/>
                              <w:marTop w:val="0"/>
                              <w:marBottom w:val="0"/>
                              <w:divBdr>
                                <w:top w:val="none" w:sz="0" w:space="0" w:color="auto"/>
                                <w:left w:val="none" w:sz="0" w:space="0" w:color="auto"/>
                                <w:bottom w:val="none" w:sz="0" w:space="0" w:color="auto"/>
                                <w:right w:val="none" w:sz="0" w:space="0" w:color="auto"/>
                              </w:divBdr>
                              <w:divsChild>
                                <w:div w:id="999381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548035">
      <w:bodyDiv w:val="1"/>
      <w:marLeft w:val="0"/>
      <w:marRight w:val="0"/>
      <w:marTop w:val="0"/>
      <w:marBottom w:val="0"/>
      <w:divBdr>
        <w:top w:val="none" w:sz="0" w:space="0" w:color="auto"/>
        <w:left w:val="none" w:sz="0" w:space="0" w:color="auto"/>
        <w:bottom w:val="none" w:sz="0" w:space="0" w:color="auto"/>
        <w:right w:val="none" w:sz="0" w:space="0" w:color="auto"/>
      </w:divBdr>
    </w:div>
    <w:div w:id="1924946684">
      <w:bodyDiv w:val="1"/>
      <w:marLeft w:val="0"/>
      <w:marRight w:val="0"/>
      <w:marTop w:val="0"/>
      <w:marBottom w:val="0"/>
      <w:divBdr>
        <w:top w:val="none" w:sz="0" w:space="0" w:color="auto"/>
        <w:left w:val="none" w:sz="0" w:space="0" w:color="auto"/>
        <w:bottom w:val="none" w:sz="0" w:space="0" w:color="auto"/>
        <w:right w:val="none" w:sz="0" w:space="0" w:color="auto"/>
      </w:divBdr>
      <w:divsChild>
        <w:div w:id="1400060715">
          <w:marLeft w:val="0"/>
          <w:marRight w:val="0"/>
          <w:marTop w:val="0"/>
          <w:marBottom w:val="0"/>
          <w:divBdr>
            <w:top w:val="none" w:sz="0" w:space="0" w:color="auto"/>
            <w:left w:val="none" w:sz="0" w:space="0" w:color="auto"/>
            <w:bottom w:val="none" w:sz="0" w:space="0" w:color="auto"/>
            <w:right w:val="none" w:sz="0" w:space="0" w:color="auto"/>
          </w:divBdr>
          <w:divsChild>
            <w:div w:id="117915975">
              <w:marLeft w:val="-225"/>
              <w:marRight w:val="-225"/>
              <w:marTop w:val="0"/>
              <w:marBottom w:val="0"/>
              <w:divBdr>
                <w:top w:val="none" w:sz="0" w:space="0" w:color="auto"/>
                <w:left w:val="none" w:sz="0" w:space="0" w:color="auto"/>
                <w:bottom w:val="none" w:sz="0" w:space="0" w:color="auto"/>
                <w:right w:val="none" w:sz="0" w:space="0" w:color="auto"/>
              </w:divBdr>
              <w:divsChild>
                <w:div w:id="1934825354">
                  <w:marLeft w:val="0"/>
                  <w:marRight w:val="0"/>
                  <w:marTop w:val="0"/>
                  <w:marBottom w:val="0"/>
                  <w:divBdr>
                    <w:top w:val="none" w:sz="0" w:space="0" w:color="auto"/>
                    <w:left w:val="none" w:sz="0" w:space="0" w:color="auto"/>
                    <w:bottom w:val="none" w:sz="0" w:space="0" w:color="auto"/>
                    <w:right w:val="none" w:sz="0" w:space="0" w:color="auto"/>
                  </w:divBdr>
                  <w:divsChild>
                    <w:div w:id="1713115377">
                      <w:marLeft w:val="0"/>
                      <w:marRight w:val="0"/>
                      <w:marTop w:val="0"/>
                      <w:marBottom w:val="255"/>
                      <w:divBdr>
                        <w:top w:val="none" w:sz="0" w:space="0" w:color="auto"/>
                        <w:left w:val="none" w:sz="0" w:space="0" w:color="auto"/>
                        <w:bottom w:val="none" w:sz="0" w:space="0" w:color="auto"/>
                        <w:right w:val="none" w:sz="0" w:space="0" w:color="auto"/>
                      </w:divBdr>
                      <w:divsChild>
                        <w:div w:id="1980306106">
                          <w:marLeft w:val="0"/>
                          <w:marRight w:val="0"/>
                          <w:marTop w:val="0"/>
                          <w:marBottom w:val="0"/>
                          <w:divBdr>
                            <w:top w:val="none" w:sz="0" w:space="0" w:color="auto"/>
                            <w:left w:val="none" w:sz="0" w:space="0" w:color="auto"/>
                            <w:bottom w:val="none" w:sz="0" w:space="0" w:color="auto"/>
                            <w:right w:val="none" w:sz="0" w:space="0" w:color="auto"/>
                          </w:divBdr>
                          <w:divsChild>
                            <w:div w:id="2109156843">
                              <w:marLeft w:val="-195"/>
                              <w:marRight w:val="0"/>
                              <w:marTop w:val="0"/>
                              <w:marBottom w:val="0"/>
                              <w:divBdr>
                                <w:top w:val="none" w:sz="0" w:space="0" w:color="auto"/>
                                <w:left w:val="none" w:sz="0" w:space="0" w:color="auto"/>
                                <w:bottom w:val="none" w:sz="0" w:space="0" w:color="auto"/>
                                <w:right w:val="none" w:sz="0" w:space="0" w:color="auto"/>
                              </w:divBdr>
                              <w:divsChild>
                                <w:div w:id="810169758">
                                  <w:marLeft w:val="0"/>
                                  <w:marRight w:val="0"/>
                                  <w:marTop w:val="150"/>
                                  <w:marBottom w:val="150"/>
                                  <w:divBdr>
                                    <w:top w:val="none" w:sz="0" w:space="0" w:color="auto"/>
                                    <w:left w:val="none" w:sz="0" w:space="0" w:color="auto"/>
                                    <w:bottom w:val="none" w:sz="0" w:space="0" w:color="auto"/>
                                    <w:right w:val="none" w:sz="0" w:space="0" w:color="auto"/>
                                  </w:divBdr>
                                </w:div>
                              </w:divsChild>
                            </w:div>
                            <w:div w:id="1990206985">
                              <w:marLeft w:val="-195"/>
                              <w:marRight w:val="0"/>
                              <w:marTop w:val="0"/>
                              <w:marBottom w:val="0"/>
                              <w:divBdr>
                                <w:top w:val="none" w:sz="0" w:space="0" w:color="auto"/>
                                <w:left w:val="none" w:sz="0" w:space="0" w:color="auto"/>
                                <w:bottom w:val="none" w:sz="0" w:space="0" w:color="auto"/>
                                <w:right w:val="none" w:sz="0" w:space="0" w:color="auto"/>
                              </w:divBdr>
                              <w:divsChild>
                                <w:div w:id="803083545">
                                  <w:marLeft w:val="0"/>
                                  <w:marRight w:val="0"/>
                                  <w:marTop w:val="150"/>
                                  <w:marBottom w:val="150"/>
                                  <w:divBdr>
                                    <w:top w:val="none" w:sz="0" w:space="0" w:color="auto"/>
                                    <w:left w:val="none" w:sz="0" w:space="0" w:color="auto"/>
                                    <w:bottom w:val="none" w:sz="0" w:space="0" w:color="auto"/>
                                    <w:right w:val="none" w:sz="0" w:space="0" w:color="auto"/>
                                  </w:divBdr>
                                </w:div>
                              </w:divsChild>
                            </w:div>
                            <w:div w:id="835998779">
                              <w:marLeft w:val="-195"/>
                              <w:marRight w:val="0"/>
                              <w:marTop w:val="0"/>
                              <w:marBottom w:val="0"/>
                              <w:divBdr>
                                <w:top w:val="none" w:sz="0" w:space="0" w:color="auto"/>
                                <w:left w:val="none" w:sz="0" w:space="0" w:color="auto"/>
                                <w:bottom w:val="none" w:sz="0" w:space="0" w:color="auto"/>
                                <w:right w:val="none" w:sz="0" w:space="0" w:color="auto"/>
                              </w:divBdr>
                              <w:divsChild>
                                <w:div w:id="10311048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55070">
      <w:bodyDiv w:val="1"/>
      <w:marLeft w:val="0"/>
      <w:marRight w:val="0"/>
      <w:marTop w:val="0"/>
      <w:marBottom w:val="0"/>
      <w:divBdr>
        <w:top w:val="none" w:sz="0" w:space="0" w:color="auto"/>
        <w:left w:val="none" w:sz="0" w:space="0" w:color="auto"/>
        <w:bottom w:val="none" w:sz="0" w:space="0" w:color="auto"/>
        <w:right w:val="none" w:sz="0" w:space="0" w:color="auto"/>
      </w:divBdr>
    </w:div>
    <w:div w:id="1967999871">
      <w:bodyDiv w:val="1"/>
      <w:marLeft w:val="0"/>
      <w:marRight w:val="0"/>
      <w:marTop w:val="0"/>
      <w:marBottom w:val="0"/>
      <w:divBdr>
        <w:top w:val="none" w:sz="0" w:space="0" w:color="auto"/>
        <w:left w:val="none" w:sz="0" w:space="0" w:color="auto"/>
        <w:bottom w:val="none" w:sz="0" w:space="0" w:color="auto"/>
        <w:right w:val="none" w:sz="0" w:space="0" w:color="auto"/>
      </w:divBdr>
      <w:divsChild>
        <w:div w:id="1672827346">
          <w:marLeft w:val="0"/>
          <w:marRight w:val="0"/>
          <w:marTop w:val="0"/>
          <w:marBottom w:val="0"/>
          <w:divBdr>
            <w:top w:val="none" w:sz="0" w:space="0" w:color="auto"/>
            <w:left w:val="none" w:sz="0" w:space="0" w:color="auto"/>
            <w:bottom w:val="none" w:sz="0" w:space="0" w:color="auto"/>
            <w:right w:val="none" w:sz="0" w:space="0" w:color="auto"/>
          </w:divBdr>
          <w:divsChild>
            <w:div w:id="770249355">
              <w:marLeft w:val="-225"/>
              <w:marRight w:val="-225"/>
              <w:marTop w:val="0"/>
              <w:marBottom w:val="0"/>
              <w:divBdr>
                <w:top w:val="none" w:sz="0" w:space="0" w:color="auto"/>
                <w:left w:val="none" w:sz="0" w:space="0" w:color="auto"/>
                <w:bottom w:val="none" w:sz="0" w:space="0" w:color="auto"/>
                <w:right w:val="none" w:sz="0" w:space="0" w:color="auto"/>
              </w:divBdr>
              <w:divsChild>
                <w:div w:id="2143302694">
                  <w:marLeft w:val="0"/>
                  <w:marRight w:val="0"/>
                  <w:marTop w:val="0"/>
                  <w:marBottom w:val="0"/>
                  <w:divBdr>
                    <w:top w:val="none" w:sz="0" w:space="0" w:color="auto"/>
                    <w:left w:val="none" w:sz="0" w:space="0" w:color="auto"/>
                    <w:bottom w:val="none" w:sz="0" w:space="0" w:color="auto"/>
                    <w:right w:val="none" w:sz="0" w:space="0" w:color="auto"/>
                  </w:divBdr>
                  <w:divsChild>
                    <w:div w:id="806821927">
                      <w:marLeft w:val="0"/>
                      <w:marRight w:val="0"/>
                      <w:marTop w:val="0"/>
                      <w:marBottom w:val="255"/>
                      <w:divBdr>
                        <w:top w:val="none" w:sz="0" w:space="0" w:color="auto"/>
                        <w:left w:val="none" w:sz="0" w:space="0" w:color="auto"/>
                        <w:bottom w:val="none" w:sz="0" w:space="0" w:color="auto"/>
                        <w:right w:val="none" w:sz="0" w:space="0" w:color="auto"/>
                      </w:divBdr>
                      <w:divsChild>
                        <w:div w:id="1370717604">
                          <w:marLeft w:val="0"/>
                          <w:marRight w:val="0"/>
                          <w:marTop w:val="0"/>
                          <w:marBottom w:val="0"/>
                          <w:divBdr>
                            <w:top w:val="none" w:sz="0" w:space="0" w:color="auto"/>
                            <w:left w:val="none" w:sz="0" w:space="0" w:color="auto"/>
                            <w:bottom w:val="none" w:sz="0" w:space="0" w:color="auto"/>
                            <w:right w:val="none" w:sz="0" w:space="0" w:color="auto"/>
                          </w:divBdr>
                          <w:divsChild>
                            <w:div w:id="522287534">
                              <w:marLeft w:val="-195"/>
                              <w:marRight w:val="0"/>
                              <w:marTop w:val="0"/>
                              <w:marBottom w:val="0"/>
                              <w:divBdr>
                                <w:top w:val="none" w:sz="0" w:space="0" w:color="auto"/>
                                <w:left w:val="none" w:sz="0" w:space="0" w:color="auto"/>
                                <w:bottom w:val="none" w:sz="0" w:space="0" w:color="auto"/>
                                <w:right w:val="none" w:sz="0" w:space="0" w:color="auto"/>
                              </w:divBdr>
                              <w:divsChild>
                                <w:div w:id="1030453681">
                                  <w:marLeft w:val="0"/>
                                  <w:marRight w:val="0"/>
                                  <w:marTop w:val="150"/>
                                  <w:marBottom w:val="150"/>
                                  <w:divBdr>
                                    <w:top w:val="none" w:sz="0" w:space="0" w:color="auto"/>
                                    <w:left w:val="none" w:sz="0" w:space="0" w:color="auto"/>
                                    <w:bottom w:val="none" w:sz="0" w:space="0" w:color="auto"/>
                                    <w:right w:val="none" w:sz="0" w:space="0" w:color="auto"/>
                                  </w:divBdr>
                                </w:div>
                              </w:divsChild>
                            </w:div>
                            <w:div w:id="412508913">
                              <w:marLeft w:val="-195"/>
                              <w:marRight w:val="0"/>
                              <w:marTop w:val="0"/>
                              <w:marBottom w:val="0"/>
                              <w:divBdr>
                                <w:top w:val="none" w:sz="0" w:space="0" w:color="auto"/>
                                <w:left w:val="none" w:sz="0" w:space="0" w:color="auto"/>
                                <w:bottom w:val="none" w:sz="0" w:space="0" w:color="auto"/>
                                <w:right w:val="none" w:sz="0" w:space="0" w:color="auto"/>
                              </w:divBdr>
                              <w:divsChild>
                                <w:div w:id="9478087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50127">
      <w:bodyDiv w:val="1"/>
      <w:marLeft w:val="0"/>
      <w:marRight w:val="0"/>
      <w:marTop w:val="0"/>
      <w:marBottom w:val="0"/>
      <w:divBdr>
        <w:top w:val="none" w:sz="0" w:space="0" w:color="auto"/>
        <w:left w:val="none" w:sz="0" w:space="0" w:color="auto"/>
        <w:bottom w:val="none" w:sz="0" w:space="0" w:color="auto"/>
        <w:right w:val="none" w:sz="0" w:space="0" w:color="auto"/>
      </w:divBdr>
    </w:div>
    <w:div w:id="2001929179">
      <w:bodyDiv w:val="1"/>
      <w:marLeft w:val="0"/>
      <w:marRight w:val="0"/>
      <w:marTop w:val="0"/>
      <w:marBottom w:val="0"/>
      <w:divBdr>
        <w:top w:val="none" w:sz="0" w:space="0" w:color="auto"/>
        <w:left w:val="none" w:sz="0" w:space="0" w:color="auto"/>
        <w:bottom w:val="none" w:sz="0" w:space="0" w:color="auto"/>
        <w:right w:val="none" w:sz="0" w:space="0" w:color="auto"/>
      </w:divBdr>
      <w:divsChild>
        <w:div w:id="1688559269">
          <w:marLeft w:val="0"/>
          <w:marRight w:val="0"/>
          <w:marTop w:val="0"/>
          <w:marBottom w:val="0"/>
          <w:divBdr>
            <w:top w:val="none" w:sz="0" w:space="0" w:color="auto"/>
            <w:left w:val="none" w:sz="0" w:space="0" w:color="auto"/>
            <w:bottom w:val="none" w:sz="0" w:space="0" w:color="auto"/>
            <w:right w:val="none" w:sz="0" w:space="0" w:color="auto"/>
          </w:divBdr>
          <w:divsChild>
            <w:div w:id="1310474240">
              <w:marLeft w:val="-225"/>
              <w:marRight w:val="-225"/>
              <w:marTop w:val="0"/>
              <w:marBottom w:val="0"/>
              <w:divBdr>
                <w:top w:val="none" w:sz="0" w:space="0" w:color="auto"/>
                <w:left w:val="none" w:sz="0" w:space="0" w:color="auto"/>
                <w:bottom w:val="none" w:sz="0" w:space="0" w:color="auto"/>
                <w:right w:val="none" w:sz="0" w:space="0" w:color="auto"/>
              </w:divBdr>
              <w:divsChild>
                <w:div w:id="1928342016">
                  <w:marLeft w:val="0"/>
                  <w:marRight w:val="0"/>
                  <w:marTop w:val="0"/>
                  <w:marBottom w:val="0"/>
                  <w:divBdr>
                    <w:top w:val="none" w:sz="0" w:space="0" w:color="auto"/>
                    <w:left w:val="none" w:sz="0" w:space="0" w:color="auto"/>
                    <w:bottom w:val="none" w:sz="0" w:space="0" w:color="auto"/>
                    <w:right w:val="none" w:sz="0" w:space="0" w:color="auto"/>
                  </w:divBdr>
                  <w:divsChild>
                    <w:div w:id="196281644">
                      <w:marLeft w:val="0"/>
                      <w:marRight w:val="0"/>
                      <w:marTop w:val="0"/>
                      <w:marBottom w:val="255"/>
                      <w:divBdr>
                        <w:top w:val="none" w:sz="0" w:space="0" w:color="auto"/>
                        <w:left w:val="none" w:sz="0" w:space="0" w:color="auto"/>
                        <w:bottom w:val="none" w:sz="0" w:space="0" w:color="auto"/>
                        <w:right w:val="none" w:sz="0" w:space="0" w:color="auto"/>
                      </w:divBdr>
                      <w:divsChild>
                        <w:div w:id="1690331434">
                          <w:marLeft w:val="0"/>
                          <w:marRight w:val="0"/>
                          <w:marTop w:val="0"/>
                          <w:marBottom w:val="0"/>
                          <w:divBdr>
                            <w:top w:val="none" w:sz="0" w:space="0" w:color="auto"/>
                            <w:left w:val="none" w:sz="0" w:space="0" w:color="auto"/>
                            <w:bottom w:val="none" w:sz="0" w:space="0" w:color="auto"/>
                            <w:right w:val="none" w:sz="0" w:space="0" w:color="auto"/>
                          </w:divBdr>
                          <w:divsChild>
                            <w:div w:id="214630855">
                              <w:marLeft w:val="-195"/>
                              <w:marRight w:val="0"/>
                              <w:marTop w:val="0"/>
                              <w:marBottom w:val="0"/>
                              <w:divBdr>
                                <w:top w:val="none" w:sz="0" w:space="0" w:color="auto"/>
                                <w:left w:val="none" w:sz="0" w:space="0" w:color="auto"/>
                                <w:bottom w:val="none" w:sz="0" w:space="0" w:color="auto"/>
                                <w:right w:val="none" w:sz="0" w:space="0" w:color="auto"/>
                              </w:divBdr>
                              <w:divsChild>
                                <w:div w:id="1972905717">
                                  <w:marLeft w:val="0"/>
                                  <w:marRight w:val="0"/>
                                  <w:marTop w:val="150"/>
                                  <w:marBottom w:val="150"/>
                                  <w:divBdr>
                                    <w:top w:val="none" w:sz="0" w:space="0" w:color="auto"/>
                                    <w:left w:val="none" w:sz="0" w:space="0" w:color="auto"/>
                                    <w:bottom w:val="none" w:sz="0" w:space="0" w:color="auto"/>
                                    <w:right w:val="none" w:sz="0" w:space="0" w:color="auto"/>
                                  </w:divBdr>
                                </w:div>
                              </w:divsChild>
                            </w:div>
                            <w:div w:id="1984112654">
                              <w:marLeft w:val="-195"/>
                              <w:marRight w:val="0"/>
                              <w:marTop w:val="0"/>
                              <w:marBottom w:val="0"/>
                              <w:divBdr>
                                <w:top w:val="none" w:sz="0" w:space="0" w:color="auto"/>
                                <w:left w:val="none" w:sz="0" w:space="0" w:color="auto"/>
                                <w:bottom w:val="none" w:sz="0" w:space="0" w:color="auto"/>
                                <w:right w:val="none" w:sz="0" w:space="0" w:color="auto"/>
                              </w:divBdr>
                              <w:divsChild>
                                <w:div w:id="991131719">
                                  <w:marLeft w:val="0"/>
                                  <w:marRight w:val="0"/>
                                  <w:marTop w:val="150"/>
                                  <w:marBottom w:val="150"/>
                                  <w:divBdr>
                                    <w:top w:val="none" w:sz="0" w:space="0" w:color="auto"/>
                                    <w:left w:val="none" w:sz="0" w:space="0" w:color="auto"/>
                                    <w:bottom w:val="none" w:sz="0" w:space="0" w:color="auto"/>
                                    <w:right w:val="none" w:sz="0" w:space="0" w:color="auto"/>
                                  </w:divBdr>
                                </w:div>
                              </w:divsChild>
                            </w:div>
                            <w:div w:id="545072769">
                              <w:marLeft w:val="-195"/>
                              <w:marRight w:val="0"/>
                              <w:marTop w:val="0"/>
                              <w:marBottom w:val="0"/>
                              <w:divBdr>
                                <w:top w:val="none" w:sz="0" w:space="0" w:color="auto"/>
                                <w:left w:val="none" w:sz="0" w:space="0" w:color="auto"/>
                                <w:bottom w:val="none" w:sz="0" w:space="0" w:color="auto"/>
                                <w:right w:val="none" w:sz="0" w:space="0" w:color="auto"/>
                              </w:divBdr>
                              <w:divsChild>
                                <w:div w:id="628321268">
                                  <w:marLeft w:val="0"/>
                                  <w:marRight w:val="0"/>
                                  <w:marTop w:val="150"/>
                                  <w:marBottom w:val="150"/>
                                  <w:divBdr>
                                    <w:top w:val="none" w:sz="0" w:space="0" w:color="auto"/>
                                    <w:left w:val="none" w:sz="0" w:space="0" w:color="auto"/>
                                    <w:bottom w:val="none" w:sz="0" w:space="0" w:color="auto"/>
                                    <w:right w:val="none" w:sz="0" w:space="0" w:color="auto"/>
                                  </w:divBdr>
                                </w:div>
                              </w:divsChild>
                            </w:div>
                            <w:div w:id="1300840509">
                              <w:marLeft w:val="-195"/>
                              <w:marRight w:val="0"/>
                              <w:marTop w:val="0"/>
                              <w:marBottom w:val="0"/>
                              <w:divBdr>
                                <w:top w:val="none" w:sz="0" w:space="0" w:color="auto"/>
                                <w:left w:val="none" w:sz="0" w:space="0" w:color="auto"/>
                                <w:bottom w:val="none" w:sz="0" w:space="0" w:color="auto"/>
                                <w:right w:val="none" w:sz="0" w:space="0" w:color="auto"/>
                              </w:divBdr>
                              <w:divsChild>
                                <w:div w:id="1133862110">
                                  <w:marLeft w:val="0"/>
                                  <w:marRight w:val="0"/>
                                  <w:marTop w:val="150"/>
                                  <w:marBottom w:val="150"/>
                                  <w:divBdr>
                                    <w:top w:val="none" w:sz="0" w:space="0" w:color="auto"/>
                                    <w:left w:val="none" w:sz="0" w:space="0" w:color="auto"/>
                                    <w:bottom w:val="none" w:sz="0" w:space="0" w:color="auto"/>
                                    <w:right w:val="none" w:sz="0" w:space="0" w:color="auto"/>
                                  </w:divBdr>
                                </w:div>
                              </w:divsChild>
                            </w:div>
                            <w:div w:id="1621839700">
                              <w:marLeft w:val="-195"/>
                              <w:marRight w:val="0"/>
                              <w:marTop w:val="0"/>
                              <w:marBottom w:val="0"/>
                              <w:divBdr>
                                <w:top w:val="none" w:sz="0" w:space="0" w:color="auto"/>
                                <w:left w:val="none" w:sz="0" w:space="0" w:color="auto"/>
                                <w:bottom w:val="none" w:sz="0" w:space="0" w:color="auto"/>
                                <w:right w:val="none" w:sz="0" w:space="0" w:color="auto"/>
                              </w:divBdr>
                              <w:divsChild>
                                <w:div w:id="232350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948251">
      <w:bodyDiv w:val="1"/>
      <w:marLeft w:val="0"/>
      <w:marRight w:val="0"/>
      <w:marTop w:val="0"/>
      <w:marBottom w:val="0"/>
      <w:divBdr>
        <w:top w:val="none" w:sz="0" w:space="0" w:color="auto"/>
        <w:left w:val="none" w:sz="0" w:space="0" w:color="auto"/>
        <w:bottom w:val="none" w:sz="0" w:space="0" w:color="auto"/>
        <w:right w:val="none" w:sz="0" w:space="0" w:color="auto"/>
      </w:divBdr>
      <w:divsChild>
        <w:div w:id="1004287717">
          <w:marLeft w:val="0"/>
          <w:marRight w:val="0"/>
          <w:marTop w:val="0"/>
          <w:marBottom w:val="0"/>
          <w:divBdr>
            <w:top w:val="none" w:sz="0" w:space="0" w:color="auto"/>
            <w:left w:val="none" w:sz="0" w:space="0" w:color="auto"/>
            <w:bottom w:val="none" w:sz="0" w:space="0" w:color="auto"/>
            <w:right w:val="none" w:sz="0" w:space="0" w:color="auto"/>
          </w:divBdr>
          <w:divsChild>
            <w:div w:id="861750598">
              <w:marLeft w:val="-225"/>
              <w:marRight w:val="-225"/>
              <w:marTop w:val="0"/>
              <w:marBottom w:val="0"/>
              <w:divBdr>
                <w:top w:val="none" w:sz="0" w:space="0" w:color="auto"/>
                <w:left w:val="none" w:sz="0" w:space="0" w:color="auto"/>
                <w:bottom w:val="none" w:sz="0" w:space="0" w:color="auto"/>
                <w:right w:val="none" w:sz="0" w:space="0" w:color="auto"/>
              </w:divBdr>
              <w:divsChild>
                <w:div w:id="1845196556">
                  <w:marLeft w:val="0"/>
                  <w:marRight w:val="0"/>
                  <w:marTop w:val="0"/>
                  <w:marBottom w:val="0"/>
                  <w:divBdr>
                    <w:top w:val="none" w:sz="0" w:space="0" w:color="auto"/>
                    <w:left w:val="none" w:sz="0" w:space="0" w:color="auto"/>
                    <w:bottom w:val="none" w:sz="0" w:space="0" w:color="auto"/>
                    <w:right w:val="none" w:sz="0" w:space="0" w:color="auto"/>
                  </w:divBdr>
                  <w:divsChild>
                    <w:div w:id="229852101">
                      <w:marLeft w:val="0"/>
                      <w:marRight w:val="0"/>
                      <w:marTop w:val="0"/>
                      <w:marBottom w:val="255"/>
                      <w:divBdr>
                        <w:top w:val="none" w:sz="0" w:space="0" w:color="auto"/>
                        <w:left w:val="none" w:sz="0" w:space="0" w:color="auto"/>
                        <w:bottom w:val="none" w:sz="0" w:space="0" w:color="auto"/>
                        <w:right w:val="none" w:sz="0" w:space="0" w:color="auto"/>
                      </w:divBdr>
                      <w:divsChild>
                        <w:div w:id="1079837540">
                          <w:marLeft w:val="0"/>
                          <w:marRight w:val="0"/>
                          <w:marTop w:val="0"/>
                          <w:marBottom w:val="0"/>
                          <w:divBdr>
                            <w:top w:val="none" w:sz="0" w:space="0" w:color="auto"/>
                            <w:left w:val="none" w:sz="0" w:space="0" w:color="auto"/>
                            <w:bottom w:val="none" w:sz="0" w:space="0" w:color="auto"/>
                            <w:right w:val="none" w:sz="0" w:space="0" w:color="auto"/>
                          </w:divBdr>
                          <w:divsChild>
                            <w:div w:id="126633683">
                              <w:marLeft w:val="-195"/>
                              <w:marRight w:val="0"/>
                              <w:marTop w:val="0"/>
                              <w:marBottom w:val="0"/>
                              <w:divBdr>
                                <w:top w:val="none" w:sz="0" w:space="0" w:color="auto"/>
                                <w:left w:val="none" w:sz="0" w:space="0" w:color="auto"/>
                                <w:bottom w:val="none" w:sz="0" w:space="0" w:color="auto"/>
                                <w:right w:val="none" w:sz="0" w:space="0" w:color="auto"/>
                              </w:divBdr>
                              <w:divsChild>
                                <w:div w:id="1561862640">
                                  <w:marLeft w:val="0"/>
                                  <w:marRight w:val="0"/>
                                  <w:marTop w:val="150"/>
                                  <w:marBottom w:val="150"/>
                                  <w:divBdr>
                                    <w:top w:val="none" w:sz="0" w:space="0" w:color="auto"/>
                                    <w:left w:val="none" w:sz="0" w:space="0" w:color="auto"/>
                                    <w:bottom w:val="none" w:sz="0" w:space="0" w:color="auto"/>
                                    <w:right w:val="none" w:sz="0" w:space="0" w:color="auto"/>
                                  </w:divBdr>
                                </w:div>
                              </w:divsChild>
                            </w:div>
                            <w:div w:id="1327397150">
                              <w:marLeft w:val="-195"/>
                              <w:marRight w:val="0"/>
                              <w:marTop w:val="0"/>
                              <w:marBottom w:val="0"/>
                              <w:divBdr>
                                <w:top w:val="none" w:sz="0" w:space="0" w:color="auto"/>
                                <w:left w:val="none" w:sz="0" w:space="0" w:color="auto"/>
                                <w:bottom w:val="none" w:sz="0" w:space="0" w:color="auto"/>
                                <w:right w:val="none" w:sz="0" w:space="0" w:color="auto"/>
                              </w:divBdr>
                              <w:divsChild>
                                <w:div w:id="918251342">
                                  <w:marLeft w:val="0"/>
                                  <w:marRight w:val="0"/>
                                  <w:marTop w:val="150"/>
                                  <w:marBottom w:val="150"/>
                                  <w:divBdr>
                                    <w:top w:val="none" w:sz="0" w:space="0" w:color="auto"/>
                                    <w:left w:val="none" w:sz="0" w:space="0" w:color="auto"/>
                                    <w:bottom w:val="none" w:sz="0" w:space="0" w:color="auto"/>
                                    <w:right w:val="none" w:sz="0" w:space="0" w:color="auto"/>
                                  </w:divBdr>
                                </w:div>
                              </w:divsChild>
                            </w:div>
                            <w:div w:id="1792087813">
                              <w:marLeft w:val="-195"/>
                              <w:marRight w:val="0"/>
                              <w:marTop w:val="0"/>
                              <w:marBottom w:val="0"/>
                              <w:divBdr>
                                <w:top w:val="none" w:sz="0" w:space="0" w:color="auto"/>
                                <w:left w:val="none" w:sz="0" w:space="0" w:color="auto"/>
                                <w:bottom w:val="none" w:sz="0" w:space="0" w:color="auto"/>
                                <w:right w:val="none" w:sz="0" w:space="0" w:color="auto"/>
                              </w:divBdr>
                              <w:divsChild>
                                <w:div w:id="797407767">
                                  <w:marLeft w:val="0"/>
                                  <w:marRight w:val="0"/>
                                  <w:marTop w:val="150"/>
                                  <w:marBottom w:val="150"/>
                                  <w:divBdr>
                                    <w:top w:val="none" w:sz="0" w:space="0" w:color="auto"/>
                                    <w:left w:val="none" w:sz="0" w:space="0" w:color="auto"/>
                                    <w:bottom w:val="none" w:sz="0" w:space="0" w:color="auto"/>
                                    <w:right w:val="none" w:sz="0" w:space="0" w:color="auto"/>
                                  </w:divBdr>
                                </w:div>
                              </w:divsChild>
                            </w:div>
                            <w:div w:id="1267276213">
                              <w:marLeft w:val="-195"/>
                              <w:marRight w:val="0"/>
                              <w:marTop w:val="0"/>
                              <w:marBottom w:val="0"/>
                              <w:divBdr>
                                <w:top w:val="none" w:sz="0" w:space="0" w:color="auto"/>
                                <w:left w:val="none" w:sz="0" w:space="0" w:color="auto"/>
                                <w:bottom w:val="none" w:sz="0" w:space="0" w:color="auto"/>
                                <w:right w:val="none" w:sz="0" w:space="0" w:color="auto"/>
                              </w:divBdr>
                              <w:divsChild>
                                <w:div w:id="616717457">
                                  <w:marLeft w:val="0"/>
                                  <w:marRight w:val="0"/>
                                  <w:marTop w:val="150"/>
                                  <w:marBottom w:val="150"/>
                                  <w:divBdr>
                                    <w:top w:val="none" w:sz="0" w:space="0" w:color="auto"/>
                                    <w:left w:val="none" w:sz="0" w:space="0" w:color="auto"/>
                                    <w:bottom w:val="none" w:sz="0" w:space="0" w:color="auto"/>
                                    <w:right w:val="none" w:sz="0" w:space="0" w:color="auto"/>
                                  </w:divBdr>
                                </w:div>
                              </w:divsChild>
                            </w:div>
                            <w:div w:id="1502307384">
                              <w:marLeft w:val="-195"/>
                              <w:marRight w:val="0"/>
                              <w:marTop w:val="0"/>
                              <w:marBottom w:val="0"/>
                              <w:divBdr>
                                <w:top w:val="none" w:sz="0" w:space="0" w:color="auto"/>
                                <w:left w:val="none" w:sz="0" w:space="0" w:color="auto"/>
                                <w:bottom w:val="none" w:sz="0" w:space="0" w:color="auto"/>
                                <w:right w:val="none" w:sz="0" w:space="0" w:color="auto"/>
                              </w:divBdr>
                              <w:divsChild>
                                <w:div w:id="1257908529">
                                  <w:marLeft w:val="0"/>
                                  <w:marRight w:val="0"/>
                                  <w:marTop w:val="150"/>
                                  <w:marBottom w:val="150"/>
                                  <w:divBdr>
                                    <w:top w:val="none" w:sz="0" w:space="0" w:color="auto"/>
                                    <w:left w:val="none" w:sz="0" w:space="0" w:color="auto"/>
                                    <w:bottom w:val="none" w:sz="0" w:space="0" w:color="auto"/>
                                    <w:right w:val="none" w:sz="0" w:space="0" w:color="auto"/>
                                  </w:divBdr>
                                </w:div>
                              </w:divsChild>
                            </w:div>
                            <w:div w:id="1972396371">
                              <w:marLeft w:val="-195"/>
                              <w:marRight w:val="0"/>
                              <w:marTop w:val="0"/>
                              <w:marBottom w:val="0"/>
                              <w:divBdr>
                                <w:top w:val="none" w:sz="0" w:space="0" w:color="auto"/>
                                <w:left w:val="none" w:sz="0" w:space="0" w:color="auto"/>
                                <w:bottom w:val="none" w:sz="0" w:space="0" w:color="auto"/>
                                <w:right w:val="none" w:sz="0" w:space="0" w:color="auto"/>
                              </w:divBdr>
                              <w:divsChild>
                                <w:div w:id="1451820616">
                                  <w:marLeft w:val="0"/>
                                  <w:marRight w:val="0"/>
                                  <w:marTop w:val="150"/>
                                  <w:marBottom w:val="150"/>
                                  <w:divBdr>
                                    <w:top w:val="none" w:sz="0" w:space="0" w:color="auto"/>
                                    <w:left w:val="none" w:sz="0" w:space="0" w:color="auto"/>
                                    <w:bottom w:val="none" w:sz="0" w:space="0" w:color="auto"/>
                                    <w:right w:val="none" w:sz="0" w:space="0" w:color="auto"/>
                                  </w:divBdr>
                                </w:div>
                              </w:divsChild>
                            </w:div>
                            <w:div w:id="1433352291">
                              <w:marLeft w:val="-195"/>
                              <w:marRight w:val="0"/>
                              <w:marTop w:val="0"/>
                              <w:marBottom w:val="0"/>
                              <w:divBdr>
                                <w:top w:val="none" w:sz="0" w:space="0" w:color="auto"/>
                                <w:left w:val="none" w:sz="0" w:space="0" w:color="auto"/>
                                <w:bottom w:val="none" w:sz="0" w:space="0" w:color="auto"/>
                                <w:right w:val="none" w:sz="0" w:space="0" w:color="auto"/>
                              </w:divBdr>
                              <w:divsChild>
                                <w:div w:id="16865904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12852">
      <w:bodyDiv w:val="1"/>
      <w:marLeft w:val="0"/>
      <w:marRight w:val="0"/>
      <w:marTop w:val="0"/>
      <w:marBottom w:val="0"/>
      <w:divBdr>
        <w:top w:val="none" w:sz="0" w:space="0" w:color="auto"/>
        <w:left w:val="none" w:sz="0" w:space="0" w:color="auto"/>
        <w:bottom w:val="none" w:sz="0" w:space="0" w:color="auto"/>
        <w:right w:val="none" w:sz="0" w:space="0" w:color="auto"/>
      </w:divBdr>
    </w:div>
    <w:div w:id="2060742818">
      <w:bodyDiv w:val="1"/>
      <w:marLeft w:val="0"/>
      <w:marRight w:val="0"/>
      <w:marTop w:val="0"/>
      <w:marBottom w:val="0"/>
      <w:divBdr>
        <w:top w:val="none" w:sz="0" w:space="0" w:color="auto"/>
        <w:left w:val="none" w:sz="0" w:space="0" w:color="auto"/>
        <w:bottom w:val="none" w:sz="0" w:space="0" w:color="auto"/>
        <w:right w:val="none" w:sz="0" w:space="0" w:color="auto"/>
      </w:divBdr>
    </w:div>
    <w:div w:id="2082558160">
      <w:bodyDiv w:val="1"/>
      <w:marLeft w:val="0"/>
      <w:marRight w:val="0"/>
      <w:marTop w:val="0"/>
      <w:marBottom w:val="0"/>
      <w:divBdr>
        <w:top w:val="none" w:sz="0" w:space="0" w:color="auto"/>
        <w:left w:val="none" w:sz="0" w:space="0" w:color="auto"/>
        <w:bottom w:val="none" w:sz="0" w:space="0" w:color="auto"/>
        <w:right w:val="none" w:sz="0" w:space="0" w:color="auto"/>
      </w:divBdr>
    </w:div>
    <w:div w:id="2114131147">
      <w:bodyDiv w:val="1"/>
      <w:marLeft w:val="0"/>
      <w:marRight w:val="0"/>
      <w:marTop w:val="0"/>
      <w:marBottom w:val="0"/>
      <w:divBdr>
        <w:top w:val="none" w:sz="0" w:space="0" w:color="auto"/>
        <w:left w:val="none" w:sz="0" w:space="0" w:color="auto"/>
        <w:bottom w:val="none" w:sz="0" w:space="0" w:color="auto"/>
        <w:right w:val="none" w:sz="0" w:space="0" w:color="auto"/>
      </w:divBdr>
    </w:div>
    <w:div w:id="2125732383">
      <w:bodyDiv w:val="1"/>
      <w:marLeft w:val="0"/>
      <w:marRight w:val="0"/>
      <w:marTop w:val="0"/>
      <w:marBottom w:val="0"/>
      <w:divBdr>
        <w:top w:val="none" w:sz="0" w:space="0" w:color="auto"/>
        <w:left w:val="none" w:sz="0" w:space="0" w:color="auto"/>
        <w:bottom w:val="none" w:sz="0" w:space="0" w:color="auto"/>
        <w:right w:val="none" w:sz="0" w:space="0" w:color="auto"/>
      </w:divBdr>
    </w:div>
    <w:div w:id="21300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C11EB-BAEF-4442-BDB7-85D0F942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1352</Words>
  <Characters>7712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Darko Pintarič</cp:lastModifiedBy>
  <cp:revision>4</cp:revision>
  <cp:lastPrinted>2024-01-31T06:52:00Z</cp:lastPrinted>
  <dcterms:created xsi:type="dcterms:W3CDTF">2025-10-03T05:47:00Z</dcterms:created>
  <dcterms:modified xsi:type="dcterms:W3CDTF">2025-10-03T12:38:00Z</dcterms:modified>
</cp:coreProperties>
</file>