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4C" w:rsidRPr="001D402C" w:rsidRDefault="007C094C" w:rsidP="007C094C">
      <w:pPr>
        <w:keepNext/>
        <w:spacing w:after="120"/>
        <w:jc w:val="both"/>
        <w:rPr>
          <w:rFonts w:ascii="inherit" w:eastAsia="Times New Roman" w:hAnsi="inherit" w:cs="Arial"/>
          <w:b/>
          <w:bCs/>
          <w:color w:val="333333"/>
          <w:sz w:val="21"/>
          <w:szCs w:val="21"/>
          <w:lang w:eastAsia="sl-SI"/>
        </w:rPr>
      </w:pPr>
      <w:r w:rsidRPr="001D402C">
        <w:rPr>
          <w:rFonts w:ascii="Tahoma" w:hAnsi="Tahoma" w:cs="Tahoma"/>
          <w:color w:val="FF0000"/>
          <w:sz w:val="20"/>
        </w:rPr>
        <w:t xml:space="preserve">VPRAŠANJE: </w:t>
      </w:r>
    </w:p>
    <w:p w:rsidR="00810F64" w:rsidRPr="001D402C" w:rsidRDefault="006C195D" w:rsidP="00810F64">
      <w:pPr>
        <w:shd w:val="clear" w:color="auto" w:fill="FFFFFF"/>
        <w:spacing w:after="240" w:line="240" w:lineRule="auto"/>
        <w:jc w:val="both"/>
        <w:rPr>
          <w:rFonts w:ascii="Tahoma" w:eastAsia="Times New Roman" w:hAnsi="Tahoma" w:cs="Tahoma"/>
          <w:color w:val="333333"/>
          <w:sz w:val="20"/>
          <w:szCs w:val="20"/>
          <w:lang w:eastAsia="sl-SI"/>
        </w:rPr>
      </w:pPr>
      <w:r w:rsidRPr="001D402C">
        <w:rPr>
          <w:rFonts w:ascii="Tahoma" w:eastAsia="Times New Roman" w:hAnsi="Tahoma" w:cs="Tahoma"/>
          <w:color w:val="333333"/>
          <w:sz w:val="20"/>
          <w:szCs w:val="20"/>
          <w:lang w:eastAsia="sl-SI"/>
        </w:rPr>
        <w:t>Prosimo naročnika, da datumsko določi rok veljavnosti ponudbe in sicer zaradi veljavnosti garancije za resnost ponudbe.</w:t>
      </w:r>
    </w:p>
    <w:p w:rsidR="006C195D" w:rsidRPr="001D402C" w:rsidRDefault="006C195D" w:rsidP="00810F64">
      <w:pPr>
        <w:shd w:val="clear" w:color="auto" w:fill="FFFFFF"/>
        <w:spacing w:after="240" w:line="240" w:lineRule="auto"/>
        <w:jc w:val="both"/>
        <w:rPr>
          <w:rFonts w:ascii="Tahoma" w:eastAsia="Times New Roman" w:hAnsi="Tahoma" w:cs="Tahoma"/>
          <w:color w:val="333333"/>
          <w:sz w:val="20"/>
          <w:szCs w:val="20"/>
          <w:lang w:eastAsia="sl-SI"/>
        </w:rPr>
      </w:pPr>
      <w:r w:rsidRPr="001D402C">
        <w:rPr>
          <w:rFonts w:ascii="Tahoma" w:eastAsia="Times New Roman" w:hAnsi="Tahoma" w:cs="Tahoma"/>
          <w:color w:val="333333"/>
          <w:sz w:val="20"/>
          <w:szCs w:val="20"/>
          <w:lang w:eastAsia="sl-SI"/>
        </w:rPr>
        <w:t xml:space="preserve">Imamo jo že pridobljeno, sedja pa ste rok oddaje prestavili, veljavnost ponudbe pa je 5 mesecev od oddaje ponudbe (upoštevamo mesečno 30 ali 31 dni?) </w:t>
      </w:r>
    </w:p>
    <w:p w:rsidR="006C195D" w:rsidRPr="001D402C" w:rsidRDefault="006C195D" w:rsidP="007C094C">
      <w:pPr>
        <w:keepNext/>
        <w:tabs>
          <w:tab w:val="left" w:pos="8505"/>
        </w:tabs>
        <w:spacing w:after="120"/>
        <w:jc w:val="both"/>
        <w:rPr>
          <w:rFonts w:ascii="Roboto" w:hAnsi="Roboto" w:cs="Arial"/>
          <w:color w:val="333333"/>
          <w:sz w:val="18"/>
          <w:szCs w:val="18"/>
        </w:rPr>
      </w:pPr>
    </w:p>
    <w:p w:rsidR="007C094C" w:rsidRPr="001D402C" w:rsidRDefault="007C094C" w:rsidP="007C094C">
      <w:pPr>
        <w:keepNext/>
        <w:tabs>
          <w:tab w:val="left" w:pos="8505"/>
        </w:tabs>
        <w:spacing w:after="120"/>
        <w:jc w:val="both"/>
        <w:rPr>
          <w:rFonts w:ascii="Tahoma" w:hAnsi="Tahoma" w:cs="Tahoma"/>
          <w:color w:val="00B050"/>
          <w:sz w:val="20"/>
        </w:rPr>
      </w:pPr>
      <w:r w:rsidRPr="001D402C">
        <w:rPr>
          <w:rFonts w:ascii="Tahoma" w:hAnsi="Tahoma" w:cs="Tahoma"/>
          <w:color w:val="00B050"/>
          <w:sz w:val="20"/>
        </w:rPr>
        <w:t>ODGOVOR:</w:t>
      </w:r>
    </w:p>
    <w:p w:rsidR="00F775AB" w:rsidRPr="001D402C" w:rsidRDefault="00F775AB" w:rsidP="001D402C">
      <w:pPr>
        <w:shd w:val="clear" w:color="auto" w:fill="FFFFFF"/>
        <w:spacing w:after="240" w:line="240" w:lineRule="auto"/>
        <w:jc w:val="both"/>
        <w:rPr>
          <w:rFonts w:ascii="Tahoma" w:eastAsia="Times New Roman" w:hAnsi="Tahoma" w:cs="Tahoma"/>
          <w:color w:val="333333"/>
          <w:sz w:val="20"/>
          <w:szCs w:val="20"/>
          <w:lang w:eastAsia="sl-SI"/>
        </w:rPr>
      </w:pPr>
      <w:r w:rsidRPr="001D402C">
        <w:rPr>
          <w:rFonts w:ascii="Tahoma" w:eastAsia="Times New Roman" w:hAnsi="Tahoma" w:cs="Tahoma"/>
          <w:color w:val="333333"/>
          <w:sz w:val="20"/>
          <w:szCs w:val="20"/>
          <w:lang w:eastAsia="sl-SI"/>
        </w:rPr>
        <w:t>S premaknitvijo roka za prejem ponudb se pravice in obveznosti naročnika in ponudnika vežejo na nove roke, ki posledično izhajajo iz podaljšanja roka za oddajo ponudb. Rok veljavnosti ponudbe in zavarovanja za resnost ponudbe mora biti pet (5) mesecev od datuma za prejem ponudb, torej do 3. 12. 2018.</w:t>
      </w:r>
    </w:p>
    <w:p w:rsidR="00055F16" w:rsidRPr="001D402C" w:rsidRDefault="00055F16" w:rsidP="007C094C">
      <w:pPr>
        <w:keepNext/>
        <w:spacing w:after="120"/>
        <w:jc w:val="both"/>
        <w:rPr>
          <w:rFonts w:ascii="Tahoma" w:hAnsi="Tahoma" w:cs="Tahoma"/>
          <w:color w:val="FF0000"/>
          <w:sz w:val="20"/>
        </w:rPr>
      </w:pPr>
    </w:p>
    <w:p w:rsidR="007C094C" w:rsidRPr="001D402C" w:rsidRDefault="007C094C" w:rsidP="007C094C">
      <w:pPr>
        <w:keepNext/>
        <w:spacing w:after="120"/>
        <w:jc w:val="both"/>
        <w:rPr>
          <w:rFonts w:ascii="inherit" w:eastAsia="Times New Roman" w:hAnsi="inherit" w:cs="Arial"/>
          <w:b/>
          <w:bCs/>
          <w:color w:val="333333"/>
          <w:sz w:val="21"/>
          <w:szCs w:val="21"/>
          <w:lang w:eastAsia="sl-SI"/>
        </w:rPr>
      </w:pPr>
      <w:r w:rsidRPr="001D402C">
        <w:rPr>
          <w:rFonts w:ascii="Tahoma" w:hAnsi="Tahoma" w:cs="Tahoma"/>
          <w:color w:val="FF0000"/>
          <w:sz w:val="20"/>
        </w:rPr>
        <w:t xml:space="preserve">VPRAŠANJE: </w:t>
      </w:r>
    </w:p>
    <w:p w:rsidR="00810F64" w:rsidRPr="001D402C" w:rsidRDefault="006C195D" w:rsidP="00810F64">
      <w:pPr>
        <w:shd w:val="clear" w:color="auto" w:fill="FFFFFF"/>
        <w:spacing w:after="0" w:line="240" w:lineRule="auto"/>
        <w:jc w:val="both"/>
        <w:rPr>
          <w:rFonts w:ascii="Tahoma" w:eastAsia="Times New Roman" w:hAnsi="Tahoma" w:cs="Tahoma"/>
          <w:color w:val="333333"/>
          <w:sz w:val="20"/>
          <w:szCs w:val="20"/>
          <w:lang w:eastAsia="sl-SI"/>
        </w:rPr>
      </w:pPr>
      <w:r w:rsidRPr="001D402C">
        <w:rPr>
          <w:rFonts w:ascii="Tahoma" w:eastAsia="Times New Roman" w:hAnsi="Tahoma" w:cs="Tahoma"/>
          <w:color w:val="333333"/>
          <w:sz w:val="20"/>
          <w:szCs w:val="20"/>
          <w:lang w:eastAsia="sl-SI"/>
        </w:rPr>
        <w:t>Ponudbo oddajamo kot samostojni ponudnik in nas zanima sledeče:</w:t>
      </w:r>
    </w:p>
    <w:p w:rsidR="00810F64" w:rsidRPr="001D402C" w:rsidRDefault="006C195D" w:rsidP="00810F64">
      <w:pPr>
        <w:shd w:val="clear" w:color="auto" w:fill="FFFFFF"/>
        <w:spacing w:after="0" w:line="240" w:lineRule="auto"/>
        <w:jc w:val="both"/>
        <w:rPr>
          <w:rFonts w:ascii="Tahoma" w:eastAsia="Times New Roman" w:hAnsi="Tahoma" w:cs="Tahoma"/>
          <w:color w:val="333333"/>
          <w:sz w:val="20"/>
          <w:szCs w:val="20"/>
          <w:lang w:eastAsia="sl-SI"/>
        </w:rPr>
      </w:pPr>
      <w:r w:rsidRPr="001D402C">
        <w:rPr>
          <w:rFonts w:ascii="Tahoma" w:eastAsia="Times New Roman" w:hAnsi="Tahoma" w:cs="Tahoma"/>
          <w:color w:val="333333"/>
          <w:sz w:val="20"/>
          <w:szCs w:val="20"/>
          <w:lang w:eastAsia="sl-SI"/>
        </w:rPr>
        <w:t>- koliko OVD moramo nominirati</w:t>
      </w:r>
    </w:p>
    <w:p w:rsidR="00810F64" w:rsidRPr="001D402C" w:rsidRDefault="006C195D" w:rsidP="00810F64">
      <w:pPr>
        <w:shd w:val="clear" w:color="auto" w:fill="FFFFFF"/>
        <w:spacing w:after="0" w:line="240" w:lineRule="auto"/>
        <w:jc w:val="both"/>
        <w:rPr>
          <w:rFonts w:ascii="Tahoma" w:eastAsia="Times New Roman" w:hAnsi="Tahoma" w:cs="Tahoma"/>
          <w:color w:val="333333"/>
          <w:sz w:val="20"/>
          <w:szCs w:val="20"/>
          <w:lang w:eastAsia="sl-SI"/>
        </w:rPr>
      </w:pPr>
      <w:r w:rsidRPr="001D402C">
        <w:rPr>
          <w:rFonts w:ascii="Tahoma" w:eastAsia="Times New Roman" w:hAnsi="Tahoma" w:cs="Tahoma"/>
          <w:color w:val="333333"/>
          <w:sz w:val="20"/>
          <w:szCs w:val="20"/>
          <w:lang w:eastAsia="sl-SI"/>
        </w:rPr>
        <w:t>- ali zadostujemo pogoju RD samo z enim OVD</w:t>
      </w:r>
    </w:p>
    <w:p w:rsidR="006C195D" w:rsidRPr="001D402C" w:rsidRDefault="006C195D" w:rsidP="00810F64">
      <w:pPr>
        <w:shd w:val="clear" w:color="auto" w:fill="FFFFFF"/>
        <w:spacing w:after="0" w:line="240" w:lineRule="auto"/>
        <w:jc w:val="both"/>
        <w:rPr>
          <w:rFonts w:ascii="Tahoma" w:eastAsia="Times New Roman" w:hAnsi="Tahoma" w:cs="Tahoma"/>
          <w:color w:val="333333"/>
          <w:sz w:val="20"/>
          <w:szCs w:val="20"/>
          <w:lang w:eastAsia="sl-SI"/>
        </w:rPr>
      </w:pPr>
      <w:r w:rsidRPr="001D402C">
        <w:rPr>
          <w:rFonts w:ascii="Tahoma" w:eastAsia="Times New Roman" w:hAnsi="Tahoma" w:cs="Tahoma"/>
          <w:color w:val="333333"/>
          <w:sz w:val="20"/>
          <w:szCs w:val="20"/>
          <w:lang w:eastAsia="sl-SI"/>
        </w:rPr>
        <w:t xml:space="preserve">- v kolikor je na zgornje vprašanje odgovor ne, nas zanima kdo od OVD mora imeti referenco iz RD </w:t>
      </w:r>
    </w:p>
    <w:p w:rsidR="006C195D" w:rsidRPr="001D402C" w:rsidRDefault="006C195D" w:rsidP="007C094C">
      <w:pPr>
        <w:keepNext/>
        <w:tabs>
          <w:tab w:val="left" w:pos="8505"/>
        </w:tabs>
        <w:spacing w:after="120"/>
        <w:jc w:val="both"/>
        <w:rPr>
          <w:rFonts w:ascii="Roboto" w:hAnsi="Roboto" w:cs="Arial"/>
          <w:color w:val="333333"/>
          <w:sz w:val="18"/>
          <w:szCs w:val="18"/>
        </w:rPr>
      </w:pPr>
    </w:p>
    <w:p w:rsidR="007C094C" w:rsidRPr="001D402C" w:rsidRDefault="007C094C" w:rsidP="007C094C">
      <w:pPr>
        <w:keepNext/>
        <w:tabs>
          <w:tab w:val="left" w:pos="8505"/>
        </w:tabs>
        <w:spacing w:after="120"/>
        <w:jc w:val="both"/>
        <w:rPr>
          <w:rFonts w:ascii="Tahoma" w:hAnsi="Tahoma" w:cs="Tahoma"/>
          <w:color w:val="00B050"/>
          <w:sz w:val="20"/>
        </w:rPr>
      </w:pPr>
      <w:r w:rsidRPr="001D402C">
        <w:rPr>
          <w:rFonts w:ascii="Tahoma" w:hAnsi="Tahoma" w:cs="Tahoma"/>
          <w:color w:val="00B050"/>
          <w:sz w:val="20"/>
        </w:rPr>
        <w:t xml:space="preserve">ODGOVOR: </w:t>
      </w:r>
    </w:p>
    <w:p w:rsidR="00F775AB" w:rsidRPr="001D402C" w:rsidRDefault="00F775AB" w:rsidP="001D402C">
      <w:pPr>
        <w:jc w:val="both"/>
        <w:rPr>
          <w:rFonts w:ascii="Tahoma" w:eastAsia="Times New Roman" w:hAnsi="Tahoma" w:cs="Tahoma"/>
          <w:color w:val="212121"/>
          <w:sz w:val="23"/>
          <w:szCs w:val="23"/>
        </w:rPr>
      </w:pPr>
      <w:r w:rsidRPr="001D402C">
        <w:rPr>
          <w:rFonts w:ascii="Tahoma" w:eastAsia="Times New Roman" w:hAnsi="Tahoma" w:cs="Tahoma"/>
          <w:bCs/>
          <w:color w:val="000000"/>
          <w:sz w:val="20"/>
          <w:szCs w:val="20"/>
        </w:rPr>
        <w:t xml:space="preserve">Naročnik predpostavlja, da ponudnik svoje vprašanje skladno z Gradbenim zakonom (Uradni list RS, št. 61/17 in 72/17 – </w:t>
      </w:r>
      <w:proofErr w:type="spellStart"/>
      <w:r w:rsidRPr="001D402C">
        <w:rPr>
          <w:rFonts w:ascii="Tahoma" w:eastAsia="Times New Roman" w:hAnsi="Tahoma" w:cs="Tahoma"/>
          <w:bCs/>
          <w:color w:val="000000"/>
          <w:sz w:val="20"/>
          <w:szCs w:val="20"/>
        </w:rPr>
        <w:t>popr</w:t>
      </w:r>
      <w:proofErr w:type="spellEnd"/>
      <w:r w:rsidRPr="001D402C">
        <w:rPr>
          <w:rFonts w:ascii="Tahoma" w:eastAsia="Times New Roman" w:hAnsi="Tahoma" w:cs="Tahoma"/>
          <w:bCs/>
          <w:color w:val="000000"/>
          <w:sz w:val="20"/>
          <w:szCs w:val="20"/>
        </w:rPr>
        <w:t>.) veže na zahteve glede ponudnikovega vodje del, ki bo opravljal funkcijo vodje gradnje.</w:t>
      </w:r>
    </w:p>
    <w:p w:rsidR="00F775AB" w:rsidRPr="001D402C" w:rsidRDefault="00F775AB" w:rsidP="001D402C">
      <w:pPr>
        <w:jc w:val="both"/>
        <w:rPr>
          <w:rFonts w:ascii="Tahoma" w:eastAsia="Times New Roman" w:hAnsi="Tahoma" w:cs="Tahoma"/>
          <w:color w:val="212121"/>
          <w:sz w:val="23"/>
          <w:szCs w:val="23"/>
        </w:rPr>
      </w:pPr>
      <w:r w:rsidRPr="001D402C">
        <w:rPr>
          <w:rFonts w:ascii="Tahoma" w:eastAsia="Times New Roman" w:hAnsi="Tahoma" w:cs="Tahoma"/>
          <w:bCs/>
          <w:color w:val="000000"/>
          <w:sz w:val="20"/>
          <w:szCs w:val="20"/>
        </w:rPr>
        <w:t>V primeru, da ponudnik ponudbo oddaja kot samostojni ponudnik in brez podizvajalcev mora imeti zaposlenega enega vodjo del, ki glede na vrsto del prevladujejo, in ki izpolnjuje pogoje v skladu z Gradbenim zakonom za vodjo del, in bo opravljal funkcijo vodj</w:t>
      </w:r>
      <w:bookmarkStart w:id="0" w:name="x_x__GoBack"/>
      <w:bookmarkEnd w:id="0"/>
      <w:r w:rsidRPr="001D402C">
        <w:rPr>
          <w:rFonts w:ascii="Tahoma" w:eastAsia="Times New Roman" w:hAnsi="Tahoma" w:cs="Tahoma"/>
          <w:bCs/>
          <w:color w:val="000000"/>
          <w:sz w:val="20"/>
          <w:szCs w:val="20"/>
        </w:rPr>
        <w:t>e gradnje. Naročnik je referenčni pogoj določil za vodjo gradnje.</w:t>
      </w:r>
    </w:p>
    <w:p w:rsidR="00F775AB" w:rsidRPr="001D402C" w:rsidRDefault="00F775AB" w:rsidP="001D402C">
      <w:pPr>
        <w:jc w:val="both"/>
        <w:rPr>
          <w:rFonts w:ascii="Tahoma" w:eastAsia="Times New Roman" w:hAnsi="Tahoma" w:cs="Tahoma"/>
          <w:color w:val="212121"/>
          <w:sz w:val="23"/>
          <w:szCs w:val="23"/>
        </w:rPr>
      </w:pPr>
      <w:r w:rsidRPr="001D402C">
        <w:rPr>
          <w:rFonts w:ascii="Tahoma" w:eastAsia="Times New Roman" w:hAnsi="Tahoma" w:cs="Tahoma"/>
          <w:bCs/>
          <w:color w:val="000000"/>
          <w:sz w:val="20"/>
          <w:szCs w:val="20"/>
        </w:rPr>
        <w:t>V primeru, da ponudnik ponudbo oddaja kot samostojni ponudnik s podizvajalci morajo pogoju o zaposlenemu vodji del, ki izpolnjuje pogoje v skladu z Gradbenim zakonom za vodjo del, zadostiti vsi gospodarski subjekti, ki bodo izvajali dejavnost gradbeništva v okviru predmetnega projekta. Ponudnik pa mora imeti zaposlenega vodjo del, ki glede na vrsto del prevladujejo, in ki izpolnjuje pogoje v skladu z Gradbenim zakonom za vodjo del, in bo opravljal funkcijo vodja gradnje. Naročnik je referenčni pogoj določil za vodjo gradnje.</w:t>
      </w:r>
    </w:p>
    <w:p w:rsidR="00F775AB" w:rsidRPr="001D402C" w:rsidRDefault="00F775AB" w:rsidP="001D402C">
      <w:pPr>
        <w:jc w:val="both"/>
        <w:rPr>
          <w:rFonts w:ascii="Tahoma" w:eastAsia="Times New Roman" w:hAnsi="Tahoma" w:cs="Tahoma"/>
          <w:color w:val="212121"/>
          <w:sz w:val="23"/>
          <w:szCs w:val="23"/>
        </w:rPr>
      </w:pPr>
      <w:r w:rsidRPr="001D402C">
        <w:rPr>
          <w:rFonts w:ascii="Tahoma" w:eastAsia="Times New Roman" w:hAnsi="Tahoma" w:cs="Tahoma"/>
          <w:bCs/>
          <w:color w:val="000000"/>
          <w:sz w:val="20"/>
          <w:szCs w:val="20"/>
        </w:rPr>
        <w:t xml:space="preserve">Pri tem naročnik potencialne ponudnike še opozarja, da mora ponudnik v okviru Obrazca 1: Obrazec ponudbe priglasiti vodje del najmanj 3 strok: gradbene (kot vodjo gradnje), </w:t>
      </w:r>
      <w:proofErr w:type="spellStart"/>
      <w:r w:rsidRPr="001D402C">
        <w:rPr>
          <w:rFonts w:ascii="Tahoma" w:eastAsia="Times New Roman" w:hAnsi="Tahoma" w:cs="Tahoma"/>
          <w:bCs/>
          <w:color w:val="000000"/>
          <w:sz w:val="20"/>
          <w:szCs w:val="20"/>
        </w:rPr>
        <w:t>elektro</w:t>
      </w:r>
      <w:proofErr w:type="spellEnd"/>
      <w:r w:rsidRPr="001D402C">
        <w:rPr>
          <w:rFonts w:ascii="Tahoma" w:eastAsia="Times New Roman" w:hAnsi="Tahoma" w:cs="Tahoma"/>
          <w:bCs/>
          <w:color w:val="000000"/>
          <w:sz w:val="20"/>
          <w:szCs w:val="20"/>
        </w:rPr>
        <w:t xml:space="preserve"> ter strojne izobrazbe (za potrebe gradnje črpališč). </w:t>
      </w:r>
    </w:p>
    <w:p w:rsidR="007C094C" w:rsidRPr="001D402C" w:rsidRDefault="007C094C" w:rsidP="007C094C">
      <w:pPr>
        <w:shd w:val="clear" w:color="auto" w:fill="FFFFFF"/>
        <w:spacing w:before="128" w:after="128" w:line="240" w:lineRule="auto"/>
        <w:outlineLvl w:val="4"/>
        <w:rPr>
          <w:rFonts w:ascii="Roboto" w:eastAsia="Times New Roman" w:hAnsi="Roboto" w:cs="Arial"/>
          <w:color w:val="333333"/>
          <w:sz w:val="18"/>
          <w:szCs w:val="18"/>
          <w:lang w:eastAsia="sl-SI"/>
        </w:rPr>
      </w:pPr>
    </w:p>
    <w:p w:rsidR="007C094C" w:rsidRPr="001D402C" w:rsidRDefault="007C094C" w:rsidP="007C094C">
      <w:pPr>
        <w:keepNext/>
        <w:spacing w:after="120"/>
        <w:jc w:val="both"/>
        <w:rPr>
          <w:rFonts w:ascii="inherit" w:eastAsia="Times New Roman" w:hAnsi="inherit" w:cs="Arial"/>
          <w:b/>
          <w:bCs/>
          <w:color w:val="333333"/>
          <w:sz w:val="21"/>
          <w:szCs w:val="21"/>
          <w:lang w:eastAsia="sl-SI"/>
        </w:rPr>
      </w:pPr>
      <w:r w:rsidRPr="001D402C">
        <w:rPr>
          <w:rFonts w:ascii="Tahoma" w:hAnsi="Tahoma" w:cs="Tahoma"/>
          <w:color w:val="FF0000"/>
          <w:sz w:val="20"/>
        </w:rPr>
        <w:t xml:space="preserve">VPRAŠANJE: </w:t>
      </w:r>
    </w:p>
    <w:p w:rsidR="007C094C" w:rsidRPr="001D402C" w:rsidRDefault="006C195D" w:rsidP="007C094C">
      <w:pPr>
        <w:shd w:val="clear" w:color="auto" w:fill="FFFFFF"/>
        <w:spacing w:before="128" w:after="128" w:line="240" w:lineRule="auto"/>
        <w:outlineLvl w:val="4"/>
        <w:rPr>
          <w:rFonts w:ascii="Tahoma" w:eastAsia="Times New Roman" w:hAnsi="Tahoma" w:cs="Tahoma"/>
          <w:color w:val="333333"/>
          <w:sz w:val="20"/>
          <w:szCs w:val="20"/>
          <w:lang w:eastAsia="sl-SI"/>
        </w:rPr>
      </w:pPr>
      <w:r w:rsidRPr="001D402C">
        <w:rPr>
          <w:rFonts w:ascii="Tahoma" w:eastAsia="Times New Roman" w:hAnsi="Tahoma" w:cs="Tahoma"/>
          <w:color w:val="333333"/>
          <w:sz w:val="20"/>
          <w:szCs w:val="20"/>
          <w:lang w:eastAsia="sl-SI"/>
        </w:rPr>
        <w:t xml:space="preserve">Spoštovani, </w:t>
      </w:r>
      <w:r w:rsidRPr="001D402C">
        <w:rPr>
          <w:rFonts w:ascii="Tahoma" w:eastAsia="Times New Roman" w:hAnsi="Tahoma" w:cs="Tahoma"/>
          <w:color w:val="333333"/>
          <w:sz w:val="20"/>
          <w:szCs w:val="20"/>
          <w:lang w:eastAsia="sl-SI"/>
        </w:rPr>
        <w:br/>
      </w:r>
      <w:r w:rsidRPr="001D402C">
        <w:rPr>
          <w:rFonts w:ascii="Tahoma" w:eastAsia="Times New Roman" w:hAnsi="Tahoma" w:cs="Tahoma"/>
          <w:color w:val="333333"/>
          <w:sz w:val="20"/>
          <w:szCs w:val="20"/>
          <w:lang w:eastAsia="sl-SI"/>
        </w:rPr>
        <w:br/>
        <w:t>pod zavihkom analiza cene imate predvidene analize cen izkopov, zasipov,.. Ker omogočate vnos različnih cen po odsekih oz. ulicah imamo vprašanje na katero vrednost napišemo analizo cene?</w:t>
      </w:r>
    </w:p>
    <w:p w:rsidR="00810F64" w:rsidRPr="001D402C" w:rsidRDefault="00810F64" w:rsidP="007C094C">
      <w:pPr>
        <w:keepNext/>
        <w:tabs>
          <w:tab w:val="left" w:pos="8505"/>
        </w:tabs>
        <w:spacing w:after="120"/>
        <w:jc w:val="both"/>
        <w:rPr>
          <w:rFonts w:ascii="Tahoma" w:hAnsi="Tahoma" w:cs="Tahoma"/>
          <w:color w:val="00B050"/>
          <w:sz w:val="20"/>
        </w:rPr>
      </w:pPr>
    </w:p>
    <w:p w:rsidR="007C094C" w:rsidRPr="001D402C" w:rsidRDefault="007C094C" w:rsidP="007C094C">
      <w:pPr>
        <w:keepNext/>
        <w:tabs>
          <w:tab w:val="left" w:pos="8505"/>
        </w:tabs>
        <w:spacing w:after="120"/>
        <w:jc w:val="both"/>
        <w:rPr>
          <w:rFonts w:ascii="Tahoma" w:hAnsi="Tahoma" w:cs="Tahoma"/>
          <w:color w:val="00B050"/>
          <w:sz w:val="20"/>
        </w:rPr>
      </w:pPr>
      <w:r w:rsidRPr="001D402C">
        <w:rPr>
          <w:rFonts w:ascii="Tahoma" w:hAnsi="Tahoma" w:cs="Tahoma"/>
          <w:color w:val="00B050"/>
          <w:sz w:val="20"/>
        </w:rPr>
        <w:t xml:space="preserve">ODGOVOR: </w:t>
      </w:r>
    </w:p>
    <w:p w:rsidR="001D402C" w:rsidRPr="001D402C" w:rsidRDefault="001D402C" w:rsidP="001D402C">
      <w:pPr>
        <w:shd w:val="clear" w:color="auto" w:fill="FFFFFF"/>
        <w:spacing w:after="240"/>
        <w:rPr>
          <w:rFonts w:ascii="Tahoma" w:eastAsia="Times New Roman" w:hAnsi="Tahoma" w:cs="Tahoma"/>
          <w:bCs/>
          <w:color w:val="000000"/>
          <w:sz w:val="20"/>
          <w:szCs w:val="20"/>
        </w:rPr>
      </w:pPr>
      <w:r w:rsidRPr="001D402C">
        <w:rPr>
          <w:rFonts w:ascii="Tahoma" w:eastAsia="Times New Roman" w:hAnsi="Tahoma" w:cs="Tahoma"/>
          <w:bCs/>
          <w:color w:val="000000"/>
          <w:sz w:val="20"/>
          <w:szCs w:val="20"/>
        </w:rPr>
        <w:t>Kjer je zahtevano, naj ponudnik za vsako ponujeno ceno na enoto mere vpiše ceno iz cenika, ne glede na odsek ulic.</w:t>
      </w:r>
    </w:p>
    <w:p w:rsidR="00D0172E" w:rsidRPr="001D402C" w:rsidRDefault="00D0172E" w:rsidP="00D0172E">
      <w:pPr>
        <w:keepNext/>
        <w:spacing w:after="120"/>
        <w:jc w:val="both"/>
        <w:rPr>
          <w:rFonts w:ascii="inherit" w:eastAsia="Times New Roman" w:hAnsi="inherit" w:cs="Arial"/>
          <w:b/>
          <w:bCs/>
          <w:color w:val="333333"/>
          <w:sz w:val="21"/>
          <w:szCs w:val="21"/>
          <w:lang w:eastAsia="sl-SI"/>
        </w:rPr>
      </w:pPr>
      <w:r w:rsidRPr="001D402C">
        <w:rPr>
          <w:rFonts w:ascii="Tahoma" w:hAnsi="Tahoma" w:cs="Tahoma"/>
          <w:color w:val="FF0000"/>
          <w:sz w:val="20"/>
        </w:rPr>
        <w:t xml:space="preserve">VPRAŠANJE: </w:t>
      </w:r>
    </w:p>
    <w:p w:rsidR="007C094C" w:rsidRPr="001D402C" w:rsidRDefault="006C195D" w:rsidP="007C094C">
      <w:pPr>
        <w:shd w:val="clear" w:color="auto" w:fill="FFFFFF"/>
        <w:spacing w:before="128" w:after="128" w:line="240" w:lineRule="auto"/>
        <w:outlineLvl w:val="4"/>
        <w:rPr>
          <w:rFonts w:ascii="Roboto" w:eastAsia="Times New Roman" w:hAnsi="Roboto" w:cs="Arial"/>
          <w:color w:val="333333"/>
          <w:sz w:val="18"/>
          <w:szCs w:val="18"/>
          <w:lang w:eastAsia="sl-SI"/>
        </w:rPr>
      </w:pPr>
      <w:r w:rsidRPr="001D402C">
        <w:rPr>
          <w:rFonts w:ascii="Tahoma" w:eastAsia="Times New Roman" w:hAnsi="Tahoma" w:cs="Tahoma"/>
          <w:color w:val="333333"/>
          <w:sz w:val="20"/>
          <w:szCs w:val="20"/>
          <w:lang w:eastAsia="sl-SI"/>
        </w:rPr>
        <w:t xml:space="preserve">Spoštovani. </w:t>
      </w:r>
      <w:r w:rsidRPr="001D402C">
        <w:rPr>
          <w:rFonts w:ascii="Tahoma" w:eastAsia="Times New Roman" w:hAnsi="Tahoma" w:cs="Tahoma"/>
          <w:color w:val="333333"/>
          <w:sz w:val="20"/>
          <w:szCs w:val="20"/>
          <w:lang w:eastAsia="sl-SI"/>
        </w:rPr>
        <w:br/>
      </w:r>
      <w:r w:rsidRPr="001D402C">
        <w:rPr>
          <w:rFonts w:ascii="Tahoma" w:eastAsia="Times New Roman" w:hAnsi="Tahoma" w:cs="Tahoma"/>
          <w:color w:val="333333"/>
          <w:sz w:val="20"/>
          <w:szCs w:val="20"/>
          <w:lang w:eastAsia="sl-SI"/>
        </w:rPr>
        <w:br/>
        <w:t>Ali sedaj, ko ste podaljšali rok za oddajo ponudb, še vedno velja garancija za resnost ponudbe, katera je veljavna do 12.11.2018.</w:t>
      </w:r>
      <w:r w:rsidR="007C094C" w:rsidRPr="001D402C">
        <w:rPr>
          <w:rFonts w:ascii="Roboto" w:eastAsia="Times New Roman" w:hAnsi="Roboto" w:cs="Arial"/>
          <w:color w:val="333333"/>
          <w:sz w:val="18"/>
          <w:szCs w:val="18"/>
          <w:lang w:eastAsia="sl-SI"/>
        </w:rPr>
        <w:br/>
      </w:r>
      <w:r w:rsidR="007C094C" w:rsidRPr="001D402C">
        <w:rPr>
          <w:rFonts w:ascii="Roboto" w:eastAsia="Times New Roman" w:hAnsi="Roboto" w:cs="Arial"/>
          <w:color w:val="333333"/>
          <w:sz w:val="18"/>
          <w:szCs w:val="18"/>
          <w:lang w:eastAsia="sl-SI"/>
        </w:rPr>
        <w:br/>
      </w:r>
    </w:p>
    <w:p w:rsidR="007C094C" w:rsidRPr="001D402C" w:rsidRDefault="007C094C" w:rsidP="007C094C">
      <w:pPr>
        <w:keepNext/>
        <w:tabs>
          <w:tab w:val="left" w:pos="8505"/>
        </w:tabs>
        <w:spacing w:after="120"/>
        <w:jc w:val="both"/>
        <w:rPr>
          <w:rFonts w:ascii="Tahoma" w:hAnsi="Tahoma" w:cs="Tahoma"/>
          <w:color w:val="00B050"/>
          <w:sz w:val="20"/>
        </w:rPr>
      </w:pPr>
      <w:r w:rsidRPr="001D402C">
        <w:rPr>
          <w:rFonts w:ascii="Tahoma" w:hAnsi="Tahoma" w:cs="Tahoma"/>
          <w:color w:val="00B050"/>
          <w:sz w:val="20"/>
        </w:rPr>
        <w:t xml:space="preserve">ODGOVOR: </w:t>
      </w:r>
    </w:p>
    <w:p w:rsidR="00F775AB" w:rsidRPr="001D402C" w:rsidRDefault="00F775AB" w:rsidP="006C536F">
      <w:pPr>
        <w:pStyle w:val="xmsonormal"/>
        <w:jc w:val="both"/>
        <w:rPr>
          <w:rFonts w:ascii="Tahoma" w:hAnsi="Tahoma" w:cs="Tahoma"/>
          <w:color w:val="000000"/>
        </w:rPr>
      </w:pPr>
      <w:r w:rsidRPr="001D402C">
        <w:rPr>
          <w:rFonts w:ascii="Tahoma" w:hAnsi="Tahoma" w:cs="Tahoma"/>
          <w:bCs/>
          <w:color w:val="000000"/>
          <w:sz w:val="20"/>
          <w:szCs w:val="20"/>
        </w:rPr>
        <w:t>S premaknitvijo roka za prejem ponudb se pravice in obveznosti naročnika in ponudnika vežejo na nove roke, ki posledično izhajajo iz podaljšanja roka za oddajo ponudb.</w:t>
      </w:r>
      <w:r w:rsidRPr="001D402C">
        <w:rPr>
          <w:rFonts w:ascii="Tahoma" w:hAnsi="Tahoma" w:cs="Tahoma"/>
          <w:color w:val="000000"/>
          <w:sz w:val="20"/>
          <w:szCs w:val="20"/>
        </w:rPr>
        <w:t xml:space="preserve"> </w:t>
      </w:r>
      <w:r w:rsidRPr="001D402C">
        <w:rPr>
          <w:rFonts w:ascii="Tahoma" w:hAnsi="Tahoma" w:cs="Tahoma"/>
          <w:bCs/>
          <w:color w:val="000000"/>
          <w:sz w:val="20"/>
          <w:szCs w:val="20"/>
        </w:rPr>
        <w:t>Rok veljavnosti ponudbe in zavarovanja za resnost ponudbe mora biti pet (5) mesecev od datuma za prejem ponudb, torej do 3. 12. 2018.</w:t>
      </w:r>
    </w:p>
    <w:p w:rsidR="00D0172E" w:rsidRPr="001D402C" w:rsidRDefault="00D0172E" w:rsidP="006C195D">
      <w:pPr>
        <w:shd w:val="clear" w:color="auto" w:fill="FFFFFF"/>
        <w:spacing w:before="128" w:after="128" w:line="240" w:lineRule="auto"/>
        <w:outlineLvl w:val="4"/>
        <w:rPr>
          <w:rFonts w:ascii="Roboto" w:eastAsia="Times New Roman" w:hAnsi="Roboto" w:cs="Arial"/>
          <w:color w:val="333333"/>
          <w:sz w:val="18"/>
          <w:szCs w:val="18"/>
          <w:lang w:eastAsia="sl-SI"/>
        </w:rPr>
      </w:pPr>
    </w:p>
    <w:p w:rsidR="00D0172E" w:rsidRPr="001D402C" w:rsidRDefault="00D0172E" w:rsidP="00D0172E">
      <w:pPr>
        <w:keepNext/>
        <w:spacing w:after="120"/>
        <w:jc w:val="both"/>
        <w:rPr>
          <w:rFonts w:ascii="inherit" w:eastAsia="Times New Roman" w:hAnsi="inherit" w:cs="Arial"/>
          <w:b/>
          <w:bCs/>
          <w:color w:val="333333"/>
          <w:sz w:val="21"/>
          <w:szCs w:val="21"/>
          <w:lang w:eastAsia="sl-SI"/>
        </w:rPr>
      </w:pPr>
      <w:r w:rsidRPr="001D402C">
        <w:rPr>
          <w:rFonts w:ascii="Tahoma" w:hAnsi="Tahoma" w:cs="Tahoma"/>
          <w:color w:val="FF0000"/>
          <w:sz w:val="20"/>
        </w:rPr>
        <w:t xml:space="preserve">VPRAŠANJE: </w:t>
      </w:r>
    </w:p>
    <w:p w:rsidR="003E4F6F" w:rsidRPr="001D402C" w:rsidRDefault="00D0172E" w:rsidP="006C195D">
      <w:pPr>
        <w:shd w:val="clear" w:color="auto" w:fill="FFFFFF"/>
        <w:spacing w:before="128" w:after="128" w:line="240" w:lineRule="auto"/>
        <w:outlineLvl w:val="4"/>
        <w:rPr>
          <w:rFonts w:ascii="Tahoma" w:eastAsia="Times New Roman" w:hAnsi="Tahoma" w:cs="Tahoma"/>
          <w:color w:val="333333"/>
          <w:sz w:val="20"/>
          <w:szCs w:val="20"/>
          <w:lang w:eastAsia="sl-SI"/>
        </w:rPr>
      </w:pPr>
      <w:r w:rsidRPr="001D402C">
        <w:rPr>
          <w:rFonts w:ascii="Tahoma" w:eastAsia="Times New Roman" w:hAnsi="Tahoma" w:cs="Tahoma"/>
          <w:color w:val="333333"/>
          <w:sz w:val="20"/>
          <w:szCs w:val="20"/>
          <w:lang w:eastAsia="sl-SI"/>
        </w:rPr>
        <w:t>Spoštovani!</w:t>
      </w:r>
      <w:r w:rsidRPr="001D402C">
        <w:rPr>
          <w:rFonts w:ascii="Tahoma" w:eastAsia="Times New Roman" w:hAnsi="Tahoma" w:cs="Tahoma"/>
          <w:color w:val="333333"/>
          <w:sz w:val="20"/>
          <w:szCs w:val="20"/>
          <w:lang w:eastAsia="sl-SI"/>
        </w:rPr>
        <w:br/>
      </w:r>
      <w:r w:rsidRPr="001D402C">
        <w:rPr>
          <w:rFonts w:ascii="Tahoma" w:eastAsia="Times New Roman" w:hAnsi="Tahoma" w:cs="Tahoma"/>
          <w:color w:val="333333"/>
          <w:sz w:val="20"/>
          <w:szCs w:val="20"/>
          <w:lang w:eastAsia="sl-SI"/>
        </w:rPr>
        <w:br/>
        <w:t>Prosimo za informacijo o dosedanjem dobavitelju SCADA programske opreme, ki je navedena v popisu '' Električne inštalacije in električna oprema''.</w:t>
      </w:r>
      <w:r w:rsidR="007C094C" w:rsidRPr="001D402C">
        <w:rPr>
          <w:rFonts w:ascii="Roboto" w:eastAsia="Times New Roman" w:hAnsi="Roboto" w:cs="Arial"/>
          <w:color w:val="333333"/>
          <w:sz w:val="18"/>
          <w:szCs w:val="18"/>
          <w:lang w:eastAsia="sl-SI"/>
        </w:rPr>
        <w:br/>
      </w:r>
    </w:p>
    <w:p w:rsidR="00D0172E" w:rsidRPr="001D402C" w:rsidRDefault="00D0172E" w:rsidP="00D0172E">
      <w:pPr>
        <w:keepNext/>
        <w:tabs>
          <w:tab w:val="left" w:pos="8505"/>
        </w:tabs>
        <w:spacing w:after="120"/>
        <w:jc w:val="both"/>
        <w:rPr>
          <w:rFonts w:ascii="Tahoma" w:hAnsi="Tahoma" w:cs="Tahoma"/>
          <w:color w:val="00B050"/>
          <w:sz w:val="20"/>
        </w:rPr>
      </w:pPr>
      <w:r w:rsidRPr="001D402C">
        <w:rPr>
          <w:rFonts w:ascii="Tahoma" w:hAnsi="Tahoma" w:cs="Tahoma"/>
          <w:color w:val="00B050"/>
          <w:sz w:val="20"/>
        </w:rPr>
        <w:t xml:space="preserve">ODGOVOR: </w:t>
      </w:r>
    </w:p>
    <w:p w:rsidR="00250CAF" w:rsidRDefault="001D402C" w:rsidP="007C094C">
      <w:pPr>
        <w:shd w:val="clear" w:color="auto" w:fill="FFFFFF"/>
        <w:spacing w:before="128" w:line="240" w:lineRule="auto"/>
        <w:outlineLvl w:val="4"/>
      </w:pPr>
      <w:r w:rsidRPr="001D402C">
        <w:rPr>
          <w:rFonts w:ascii="Tahoma" w:eastAsia="Times New Roman" w:hAnsi="Tahoma" w:cs="Tahoma"/>
          <w:color w:val="333333"/>
          <w:sz w:val="20"/>
          <w:szCs w:val="20"/>
          <w:lang w:eastAsia="sl-SI"/>
        </w:rPr>
        <w:t>Pogodbeni izvajalec upravljavca nadzornega sistema črpališč odpadne vode je podjetje  </w:t>
      </w:r>
      <w:proofErr w:type="spellStart"/>
      <w:r w:rsidRPr="001D402C">
        <w:rPr>
          <w:rFonts w:ascii="Tahoma" w:eastAsia="Times New Roman" w:hAnsi="Tahoma" w:cs="Tahoma"/>
          <w:color w:val="333333"/>
          <w:sz w:val="20"/>
          <w:szCs w:val="20"/>
          <w:lang w:eastAsia="sl-SI"/>
        </w:rPr>
        <w:t>Miel</w:t>
      </w:r>
      <w:proofErr w:type="spellEnd"/>
      <w:r w:rsidRPr="001D402C">
        <w:rPr>
          <w:rFonts w:ascii="Tahoma" w:eastAsia="Times New Roman" w:hAnsi="Tahoma" w:cs="Tahoma"/>
          <w:color w:val="333333"/>
          <w:sz w:val="20"/>
          <w:szCs w:val="20"/>
          <w:lang w:eastAsia="sl-SI"/>
        </w:rPr>
        <w:t xml:space="preserve"> Inženiring d.o.o., </w:t>
      </w:r>
      <w:proofErr w:type="spellStart"/>
      <w:r w:rsidRPr="001D402C">
        <w:rPr>
          <w:rFonts w:ascii="Tahoma" w:eastAsia="Times New Roman" w:hAnsi="Tahoma" w:cs="Tahoma"/>
          <w:color w:val="333333"/>
          <w:sz w:val="20"/>
          <w:szCs w:val="20"/>
          <w:lang w:eastAsia="sl-SI"/>
        </w:rPr>
        <w:t>Efenkova</w:t>
      </w:r>
      <w:proofErr w:type="spellEnd"/>
      <w:r w:rsidRPr="001D402C">
        <w:rPr>
          <w:rFonts w:ascii="Tahoma" w:eastAsia="Times New Roman" w:hAnsi="Tahoma" w:cs="Tahoma"/>
          <w:color w:val="333333"/>
          <w:sz w:val="20"/>
          <w:szCs w:val="20"/>
          <w:lang w:eastAsia="sl-SI"/>
        </w:rPr>
        <w:t xml:space="preserve"> cesta 61, 3320 Velenje</w:t>
      </w:r>
      <w:r w:rsidR="00BD66C2">
        <w:rPr>
          <w:rFonts w:ascii="Tahoma" w:eastAsia="Times New Roman" w:hAnsi="Tahoma" w:cs="Tahoma"/>
          <w:color w:val="333333"/>
          <w:sz w:val="20"/>
          <w:szCs w:val="20"/>
          <w:lang w:eastAsia="sl-SI"/>
        </w:rPr>
        <w:t>.</w:t>
      </w:r>
      <w:bookmarkStart w:id="1" w:name="_GoBack"/>
      <w:bookmarkEnd w:id="1"/>
    </w:p>
    <w:sectPr w:rsidR="00250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Robot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06EF2"/>
    <w:multiLevelType w:val="hybridMultilevel"/>
    <w:tmpl w:val="E2324FCA"/>
    <w:lvl w:ilvl="0" w:tplc="6CE2BA7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Pergar">
    <w15:presenceInfo w15:providerId="AD" w15:userId="S-1-5-21-3488306383-4274944136-2722233016-3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4C"/>
    <w:rsid w:val="000110A1"/>
    <w:rsid w:val="00055F16"/>
    <w:rsid w:val="00067CB7"/>
    <w:rsid w:val="001B26EF"/>
    <w:rsid w:val="001D402C"/>
    <w:rsid w:val="00217DCD"/>
    <w:rsid w:val="00250CAF"/>
    <w:rsid w:val="00306117"/>
    <w:rsid w:val="003A1236"/>
    <w:rsid w:val="003E4F6F"/>
    <w:rsid w:val="005671D3"/>
    <w:rsid w:val="006C195D"/>
    <w:rsid w:val="006C536F"/>
    <w:rsid w:val="006E31AB"/>
    <w:rsid w:val="006E3FE8"/>
    <w:rsid w:val="007B4490"/>
    <w:rsid w:val="007C094C"/>
    <w:rsid w:val="00810F64"/>
    <w:rsid w:val="00884C0B"/>
    <w:rsid w:val="008B4A9A"/>
    <w:rsid w:val="00960C38"/>
    <w:rsid w:val="009F24E0"/>
    <w:rsid w:val="00A314EE"/>
    <w:rsid w:val="00BC314B"/>
    <w:rsid w:val="00BD66C2"/>
    <w:rsid w:val="00BE15E7"/>
    <w:rsid w:val="00C151F9"/>
    <w:rsid w:val="00C97122"/>
    <w:rsid w:val="00D0172E"/>
    <w:rsid w:val="00E05056"/>
    <w:rsid w:val="00E3665A"/>
    <w:rsid w:val="00E45C30"/>
    <w:rsid w:val="00F775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6E3FE8"/>
    <w:rPr>
      <w:sz w:val="16"/>
      <w:szCs w:val="16"/>
    </w:rPr>
  </w:style>
  <w:style w:type="paragraph" w:styleId="Pripombabesedilo">
    <w:name w:val="annotation text"/>
    <w:basedOn w:val="Navaden"/>
    <w:link w:val="PripombabesediloZnak"/>
    <w:uiPriority w:val="99"/>
    <w:semiHidden/>
    <w:unhideWhenUsed/>
    <w:rsid w:val="006E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E3FE8"/>
    <w:rPr>
      <w:sz w:val="20"/>
      <w:szCs w:val="20"/>
    </w:rPr>
  </w:style>
  <w:style w:type="paragraph" w:styleId="Zadevapripombe">
    <w:name w:val="annotation subject"/>
    <w:basedOn w:val="Pripombabesedilo"/>
    <w:next w:val="Pripombabesedilo"/>
    <w:link w:val="ZadevapripombeZnak"/>
    <w:uiPriority w:val="99"/>
    <w:semiHidden/>
    <w:unhideWhenUsed/>
    <w:rsid w:val="006E3FE8"/>
    <w:rPr>
      <w:b/>
      <w:bCs/>
    </w:rPr>
  </w:style>
  <w:style w:type="character" w:customStyle="1" w:styleId="ZadevapripombeZnak">
    <w:name w:val="Zadeva pripombe Znak"/>
    <w:basedOn w:val="PripombabesediloZnak"/>
    <w:link w:val="Zadevapripombe"/>
    <w:uiPriority w:val="99"/>
    <w:semiHidden/>
    <w:rsid w:val="006E3FE8"/>
    <w:rPr>
      <w:b/>
      <w:bCs/>
      <w:sz w:val="20"/>
      <w:szCs w:val="20"/>
    </w:rPr>
  </w:style>
  <w:style w:type="paragraph" w:styleId="Besedilooblaka">
    <w:name w:val="Balloon Text"/>
    <w:basedOn w:val="Navaden"/>
    <w:link w:val="BesedilooblakaZnak"/>
    <w:uiPriority w:val="99"/>
    <w:semiHidden/>
    <w:unhideWhenUsed/>
    <w:rsid w:val="006E3F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3FE8"/>
    <w:rPr>
      <w:rFonts w:ascii="Tahoma" w:hAnsi="Tahoma" w:cs="Tahoma"/>
      <w:sz w:val="16"/>
      <w:szCs w:val="16"/>
    </w:rPr>
  </w:style>
  <w:style w:type="paragraph" w:customStyle="1" w:styleId="xmsonormal">
    <w:name w:val="x_msonormal"/>
    <w:basedOn w:val="Navaden"/>
    <w:rsid w:val="00F775AB"/>
    <w:pPr>
      <w:spacing w:after="0" w:line="240" w:lineRule="auto"/>
    </w:pPr>
    <w:rPr>
      <w:rFonts w:ascii="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6E3FE8"/>
    <w:rPr>
      <w:sz w:val="16"/>
      <w:szCs w:val="16"/>
    </w:rPr>
  </w:style>
  <w:style w:type="paragraph" w:styleId="Pripombabesedilo">
    <w:name w:val="annotation text"/>
    <w:basedOn w:val="Navaden"/>
    <w:link w:val="PripombabesediloZnak"/>
    <w:uiPriority w:val="99"/>
    <w:semiHidden/>
    <w:unhideWhenUsed/>
    <w:rsid w:val="006E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E3FE8"/>
    <w:rPr>
      <w:sz w:val="20"/>
      <w:szCs w:val="20"/>
    </w:rPr>
  </w:style>
  <w:style w:type="paragraph" w:styleId="Zadevapripombe">
    <w:name w:val="annotation subject"/>
    <w:basedOn w:val="Pripombabesedilo"/>
    <w:next w:val="Pripombabesedilo"/>
    <w:link w:val="ZadevapripombeZnak"/>
    <w:uiPriority w:val="99"/>
    <w:semiHidden/>
    <w:unhideWhenUsed/>
    <w:rsid w:val="006E3FE8"/>
    <w:rPr>
      <w:b/>
      <w:bCs/>
    </w:rPr>
  </w:style>
  <w:style w:type="character" w:customStyle="1" w:styleId="ZadevapripombeZnak">
    <w:name w:val="Zadeva pripombe Znak"/>
    <w:basedOn w:val="PripombabesediloZnak"/>
    <w:link w:val="Zadevapripombe"/>
    <w:uiPriority w:val="99"/>
    <w:semiHidden/>
    <w:rsid w:val="006E3FE8"/>
    <w:rPr>
      <w:b/>
      <w:bCs/>
      <w:sz w:val="20"/>
      <w:szCs w:val="20"/>
    </w:rPr>
  </w:style>
  <w:style w:type="paragraph" w:styleId="Besedilooblaka">
    <w:name w:val="Balloon Text"/>
    <w:basedOn w:val="Navaden"/>
    <w:link w:val="BesedilooblakaZnak"/>
    <w:uiPriority w:val="99"/>
    <w:semiHidden/>
    <w:unhideWhenUsed/>
    <w:rsid w:val="006E3FE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E3FE8"/>
    <w:rPr>
      <w:rFonts w:ascii="Tahoma" w:hAnsi="Tahoma" w:cs="Tahoma"/>
      <w:sz w:val="16"/>
      <w:szCs w:val="16"/>
    </w:rPr>
  </w:style>
  <w:style w:type="paragraph" w:customStyle="1" w:styleId="xmsonormal">
    <w:name w:val="x_msonormal"/>
    <w:basedOn w:val="Navaden"/>
    <w:rsid w:val="00F775AB"/>
    <w:pPr>
      <w:spacing w:after="0"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6569">
      <w:bodyDiv w:val="1"/>
      <w:marLeft w:val="0"/>
      <w:marRight w:val="0"/>
      <w:marTop w:val="0"/>
      <w:marBottom w:val="0"/>
      <w:divBdr>
        <w:top w:val="none" w:sz="0" w:space="0" w:color="auto"/>
        <w:left w:val="none" w:sz="0" w:space="0" w:color="auto"/>
        <w:bottom w:val="none" w:sz="0" w:space="0" w:color="auto"/>
        <w:right w:val="none" w:sz="0" w:space="0" w:color="auto"/>
      </w:divBdr>
    </w:div>
    <w:div w:id="504368146">
      <w:bodyDiv w:val="1"/>
      <w:marLeft w:val="0"/>
      <w:marRight w:val="0"/>
      <w:marTop w:val="0"/>
      <w:marBottom w:val="0"/>
      <w:divBdr>
        <w:top w:val="none" w:sz="0" w:space="0" w:color="auto"/>
        <w:left w:val="none" w:sz="0" w:space="0" w:color="auto"/>
        <w:bottom w:val="none" w:sz="0" w:space="0" w:color="auto"/>
        <w:right w:val="none" w:sz="0" w:space="0" w:color="auto"/>
      </w:divBdr>
    </w:div>
    <w:div w:id="549462670">
      <w:bodyDiv w:val="1"/>
      <w:marLeft w:val="0"/>
      <w:marRight w:val="0"/>
      <w:marTop w:val="0"/>
      <w:marBottom w:val="0"/>
      <w:divBdr>
        <w:top w:val="none" w:sz="0" w:space="0" w:color="auto"/>
        <w:left w:val="none" w:sz="0" w:space="0" w:color="auto"/>
        <w:bottom w:val="none" w:sz="0" w:space="0" w:color="auto"/>
        <w:right w:val="none" w:sz="0" w:space="0" w:color="auto"/>
      </w:divBdr>
    </w:div>
    <w:div w:id="1184704520">
      <w:bodyDiv w:val="1"/>
      <w:marLeft w:val="0"/>
      <w:marRight w:val="0"/>
      <w:marTop w:val="0"/>
      <w:marBottom w:val="0"/>
      <w:divBdr>
        <w:top w:val="none" w:sz="0" w:space="0" w:color="auto"/>
        <w:left w:val="none" w:sz="0" w:space="0" w:color="auto"/>
        <w:bottom w:val="none" w:sz="0" w:space="0" w:color="auto"/>
        <w:right w:val="none" w:sz="0" w:space="0" w:color="auto"/>
      </w:divBdr>
      <w:divsChild>
        <w:div w:id="853032175">
          <w:marLeft w:val="0"/>
          <w:marRight w:val="0"/>
          <w:marTop w:val="0"/>
          <w:marBottom w:val="0"/>
          <w:divBdr>
            <w:top w:val="none" w:sz="0" w:space="0" w:color="auto"/>
            <w:left w:val="none" w:sz="0" w:space="0" w:color="auto"/>
            <w:bottom w:val="none" w:sz="0" w:space="0" w:color="auto"/>
            <w:right w:val="none" w:sz="0" w:space="0" w:color="auto"/>
          </w:divBdr>
          <w:divsChild>
            <w:div w:id="1058435985">
              <w:marLeft w:val="-225"/>
              <w:marRight w:val="-225"/>
              <w:marTop w:val="0"/>
              <w:marBottom w:val="0"/>
              <w:divBdr>
                <w:top w:val="none" w:sz="0" w:space="0" w:color="auto"/>
                <w:left w:val="none" w:sz="0" w:space="0" w:color="auto"/>
                <w:bottom w:val="none" w:sz="0" w:space="0" w:color="auto"/>
                <w:right w:val="none" w:sz="0" w:space="0" w:color="auto"/>
              </w:divBdr>
              <w:divsChild>
                <w:div w:id="143864300">
                  <w:marLeft w:val="0"/>
                  <w:marRight w:val="0"/>
                  <w:marTop w:val="0"/>
                  <w:marBottom w:val="0"/>
                  <w:divBdr>
                    <w:top w:val="none" w:sz="0" w:space="0" w:color="auto"/>
                    <w:left w:val="none" w:sz="0" w:space="0" w:color="auto"/>
                    <w:bottom w:val="none" w:sz="0" w:space="0" w:color="auto"/>
                    <w:right w:val="none" w:sz="0" w:space="0" w:color="auto"/>
                  </w:divBdr>
                  <w:divsChild>
                    <w:div w:id="2063284311">
                      <w:marLeft w:val="0"/>
                      <w:marRight w:val="0"/>
                      <w:marTop w:val="0"/>
                      <w:marBottom w:val="255"/>
                      <w:divBdr>
                        <w:top w:val="none" w:sz="0" w:space="0" w:color="auto"/>
                        <w:left w:val="none" w:sz="0" w:space="0" w:color="auto"/>
                        <w:bottom w:val="none" w:sz="0" w:space="0" w:color="auto"/>
                        <w:right w:val="none" w:sz="0" w:space="0" w:color="auto"/>
                      </w:divBdr>
                      <w:divsChild>
                        <w:div w:id="257175465">
                          <w:marLeft w:val="0"/>
                          <w:marRight w:val="0"/>
                          <w:marTop w:val="0"/>
                          <w:marBottom w:val="0"/>
                          <w:divBdr>
                            <w:top w:val="none" w:sz="0" w:space="0" w:color="auto"/>
                            <w:left w:val="none" w:sz="0" w:space="0" w:color="auto"/>
                            <w:bottom w:val="none" w:sz="0" w:space="0" w:color="auto"/>
                            <w:right w:val="none" w:sz="0" w:space="0" w:color="auto"/>
                          </w:divBdr>
                          <w:divsChild>
                            <w:div w:id="239483595">
                              <w:marLeft w:val="-195"/>
                              <w:marRight w:val="0"/>
                              <w:marTop w:val="0"/>
                              <w:marBottom w:val="0"/>
                              <w:divBdr>
                                <w:top w:val="none" w:sz="0" w:space="0" w:color="auto"/>
                                <w:left w:val="none" w:sz="0" w:space="0" w:color="auto"/>
                                <w:bottom w:val="none" w:sz="0" w:space="0" w:color="auto"/>
                                <w:right w:val="none" w:sz="0" w:space="0" w:color="auto"/>
                              </w:divBdr>
                              <w:divsChild>
                                <w:div w:id="2068451259">
                                  <w:marLeft w:val="0"/>
                                  <w:marRight w:val="0"/>
                                  <w:marTop w:val="150"/>
                                  <w:marBottom w:val="150"/>
                                  <w:divBdr>
                                    <w:top w:val="none" w:sz="0" w:space="0" w:color="auto"/>
                                    <w:left w:val="none" w:sz="0" w:space="0" w:color="auto"/>
                                    <w:bottom w:val="none" w:sz="0" w:space="0" w:color="auto"/>
                                    <w:right w:val="none" w:sz="0" w:space="0" w:color="auto"/>
                                  </w:divBdr>
                                </w:div>
                              </w:divsChild>
                            </w:div>
                            <w:div w:id="387415918">
                              <w:marLeft w:val="-195"/>
                              <w:marRight w:val="0"/>
                              <w:marTop w:val="0"/>
                              <w:marBottom w:val="0"/>
                              <w:divBdr>
                                <w:top w:val="none" w:sz="0" w:space="0" w:color="auto"/>
                                <w:left w:val="none" w:sz="0" w:space="0" w:color="auto"/>
                                <w:bottom w:val="none" w:sz="0" w:space="0" w:color="auto"/>
                                <w:right w:val="none" w:sz="0" w:space="0" w:color="auto"/>
                              </w:divBdr>
                              <w:divsChild>
                                <w:div w:id="71127777">
                                  <w:marLeft w:val="0"/>
                                  <w:marRight w:val="0"/>
                                  <w:marTop w:val="150"/>
                                  <w:marBottom w:val="150"/>
                                  <w:divBdr>
                                    <w:top w:val="none" w:sz="0" w:space="0" w:color="auto"/>
                                    <w:left w:val="none" w:sz="0" w:space="0" w:color="auto"/>
                                    <w:bottom w:val="none" w:sz="0" w:space="0" w:color="auto"/>
                                    <w:right w:val="none" w:sz="0" w:space="0" w:color="auto"/>
                                  </w:divBdr>
                                </w:div>
                              </w:divsChild>
                            </w:div>
                            <w:div w:id="1083799538">
                              <w:marLeft w:val="-195"/>
                              <w:marRight w:val="0"/>
                              <w:marTop w:val="0"/>
                              <w:marBottom w:val="0"/>
                              <w:divBdr>
                                <w:top w:val="none" w:sz="0" w:space="0" w:color="auto"/>
                                <w:left w:val="none" w:sz="0" w:space="0" w:color="auto"/>
                                <w:bottom w:val="none" w:sz="0" w:space="0" w:color="auto"/>
                                <w:right w:val="none" w:sz="0" w:space="0" w:color="auto"/>
                              </w:divBdr>
                              <w:divsChild>
                                <w:div w:id="1168983757">
                                  <w:marLeft w:val="0"/>
                                  <w:marRight w:val="0"/>
                                  <w:marTop w:val="150"/>
                                  <w:marBottom w:val="150"/>
                                  <w:divBdr>
                                    <w:top w:val="none" w:sz="0" w:space="0" w:color="auto"/>
                                    <w:left w:val="none" w:sz="0" w:space="0" w:color="auto"/>
                                    <w:bottom w:val="none" w:sz="0" w:space="0" w:color="auto"/>
                                    <w:right w:val="none" w:sz="0" w:space="0" w:color="auto"/>
                                  </w:divBdr>
                                </w:div>
                              </w:divsChild>
                            </w:div>
                            <w:div w:id="608853381">
                              <w:marLeft w:val="-195"/>
                              <w:marRight w:val="0"/>
                              <w:marTop w:val="0"/>
                              <w:marBottom w:val="0"/>
                              <w:divBdr>
                                <w:top w:val="none" w:sz="0" w:space="0" w:color="auto"/>
                                <w:left w:val="none" w:sz="0" w:space="0" w:color="auto"/>
                                <w:bottom w:val="none" w:sz="0" w:space="0" w:color="auto"/>
                                <w:right w:val="none" w:sz="0" w:space="0" w:color="auto"/>
                              </w:divBdr>
                              <w:divsChild>
                                <w:div w:id="1027682912">
                                  <w:marLeft w:val="0"/>
                                  <w:marRight w:val="0"/>
                                  <w:marTop w:val="150"/>
                                  <w:marBottom w:val="150"/>
                                  <w:divBdr>
                                    <w:top w:val="none" w:sz="0" w:space="0" w:color="auto"/>
                                    <w:left w:val="none" w:sz="0" w:space="0" w:color="auto"/>
                                    <w:bottom w:val="none" w:sz="0" w:space="0" w:color="auto"/>
                                    <w:right w:val="none" w:sz="0" w:space="0" w:color="auto"/>
                                  </w:divBdr>
                                </w:div>
                              </w:divsChild>
                            </w:div>
                            <w:div w:id="84228619">
                              <w:marLeft w:val="-195"/>
                              <w:marRight w:val="0"/>
                              <w:marTop w:val="0"/>
                              <w:marBottom w:val="0"/>
                              <w:divBdr>
                                <w:top w:val="none" w:sz="0" w:space="0" w:color="auto"/>
                                <w:left w:val="none" w:sz="0" w:space="0" w:color="auto"/>
                                <w:bottom w:val="none" w:sz="0" w:space="0" w:color="auto"/>
                                <w:right w:val="none" w:sz="0" w:space="0" w:color="auto"/>
                              </w:divBdr>
                              <w:divsChild>
                                <w:div w:id="1432310319">
                                  <w:marLeft w:val="0"/>
                                  <w:marRight w:val="0"/>
                                  <w:marTop w:val="150"/>
                                  <w:marBottom w:val="150"/>
                                  <w:divBdr>
                                    <w:top w:val="none" w:sz="0" w:space="0" w:color="auto"/>
                                    <w:left w:val="none" w:sz="0" w:space="0" w:color="auto"/>
                                    <w:bottom w:val="none" w:sz="0" w:space="0" w:color="auto"/>
                                    <w:right w:val="none" w:sz="0" w:space="0" w:color="auto"/>
                                  </w:divBdr>
                                </w:div>
                              </w:divsChild>
                            </w:div>
                            <w:div w:id="7296524">
                              <w:marLeft w:val="-195"/>
                              <w:marRight w:val="0"/>
                              <w:marTop w:val="0"/>
                              <w:marBottom w:val="0"/>
                              <w:divBdr>
                                <w:top w:val="none" w:sz="0" w:space="0" w:color="auto"/>
                                <w:left w:val="none" w:sz="0" w:space="0" w:color="auto"/>
                                <w:bottom w:val="none" w:sz="0" w:space="0" w:color="auto"/>
                                <w:right w:val="none" w:sz="0" w:space="0" w:color="auto"/>
                              </w:divBdr>
                              <w:divsChild>
                                <w:div w:id="1233151920">
                                  <w:marLeft w:val="0"/>
                                  <w:marRight w:val="0"/>
                                  <w:marTop w:val="150"/>
                                  <w:marBottom w:val="150"/>
                                  <w:divBdr>
                                    <w:top w:val="none" w:sz="0" w:space="0" w:color="auto"/>
                                    <w:left w:val="none" w:sz="0" w:space="0" w:color="auto"/>
                                    <w:bottom w:val="none" w:sz="0" w:space="0" w:color="auto"/>
                                    <w:right w:val="none" w:sz="0" w:space="0" w:color="auto"/>
                                  </w:divBdr>
                                </w:div>
                              </w:divsChild>
                            </w:div>
                            <w:div w:id="2096391018">
                              <w:marLeft w:val="-195"/>
                              <w:marRight w:val="0"/>
                              <w:marTop w:val="0"/>
                              <w:marBottom w:val="0"/>
                              <w:divBdr>
                                <w:top w:val="none" w:sz="0" w:space="0" w:color="auto"/>
                                <w:left w:val="none" w:sz="0" w:space="0" w:color="auto"/>
                                <w:bottom w:val="none" w:sz="0" w:space="0" w:color="auto"/>
                                <w:right w:val="none" w:sz="0" w:space="0" w:color="auto"/>
                              </w:divBdr>
                              <w:divsChild>
                                <w:div w:id="717435420">
                                  <w:marLeft w:val="0"/>
                                  <w:marRight w:val="0"/>
                                  <w:marTop w:val="150"/>
                                  <w:marBottom w:val="150"/>
                                  <w:divBdr>
                                    <w:top w:val="none" w:sz="0" w:space="0" w:color="auto"/>
                                    <w:left w:val="none" w:sz="0" w:space="0" w:color="auto"/>
                                    <w:bottom w:val="none" w:sz="0" w:space="0" w:color="auto"/>
                                    <w:right w:val="none" w:sz="0" w:space="0" w:color="auto"/>
                                  </w:divBdr>
                                </w:div>
                              </w:divsChild>
                            </w:div>
                            <w:div w:id="1636912181">
                              <w:marLeft w:val="-195"/>
                              <w:marRight w:val="0"/>
                              <w:marTop w:val="0"/>
                              <w:marBottom w:val="0"/>
                              <w:divBdr>
                                <w:top w:val="none" w:sz="0" w:space="0" w:color="auto"/>
                                <w:left w:val="none" w:sz="0" w:space="0" w:color="auto"/>
                                <w:bottom w:val="none" w:sz="0" w:space="0" w:color="auto"/>
                                <w:right w:val="none" w:sz="0" w:space="0" w:color="auto"/>
                              </w:divBdr>
                              <w:divsChild>
                                <w:div w:id="2026667523">
                                  <w:marLeft w:val="0"/>
                                  <w:marRight w:val="0"/>
                                  <w:marTop w:val="150"/>
                                  <w:marBottom w:val="150"/>
                                  <w:divBdr>
                                    <w:top w:val="none" w:sz="0" w:space="0" w:color="auto"/>
                                    <w:left w:val="none" w:sz="0" w:space="0" w:color="auto"/>
                                    <w:bottom w:val="none" w:sz="0" w:space="0" w:color="auto"/>
                                    <w:right w:val="none" w:sz="0" w:space="0" w:color="auto"/>
                                  </w:divBdr>
                                </w:div>
                              </w:divsChild>
                            </w:div>
                            <w:div w:id="1260063499">
                              <w:marLeft w:val="-195"/>
                              <w:marRight w:val="0"/>
                              <w:marTop w:val="0"/>
                              <w:marBottom w:val="0"/>
                              <w:divBdr>
                                <w:top w:val="none" w:sz="0" w:space="0" w:color="auto"/>
                                <w:left w:val="none" w:sz="0" w:space="0" w:color="auto"/>
                                <w:bottom w:val="none" w:sz="0" w:space="0" w:color="auto"/>
                                <w:right w:val="none" w:sz="0" w:space="0" w:color="auto"/>
                              </w:divBdr>
                              <w:divsChild>
                                <w:div w:id="857086079">
                                  <w:marLeft w:val="0"/>
                                  <w:marRight w:val="0"/>
                                  <w:marTop w:val="150"/>
                                  <w:marBottom w:val="150"/>
                                  <w:divBdr>
                                    <w:top w:val="none" w:sz="0" w:space="0" w:color="auto"/>
                                    <w:left w:val="none" w:sz="0" w:space="0" w:color="auto"/>
                                    <w:bottom w:val="none" w:sz="0" w:space="0" w:color="auto"/>
                                    <w:right w:val="none" w:sz="0" w:space="0" w:color="auto"/>
                                  </w:divBdr>
                                </w:div>
                              </w:divsChild>
                            </w:div>
                            <w:div w:id="317921937">
                              <w:marLeft w:val="-195"/>
                              <w:marRight w:val="0"/>
                              <w:marTop w:val="0"/>
                              <w:marBottom w:val="0"/>
                              <w:divBdr>
                                <w:top w:val="none" w:sz="0" w:space="0" w:color="auto"/>
                                <w:left w:val="none" w:sz="0" w:space="0" w:color="auto"/>
                                <w:bottom w:val="none" w:sz="0" w:space="0" w:color="auto"/>
                                <w:right w:val="none" w:sz="0" w:space="0" w:color="auto"/>
                              </w:divBdr>
                              <w:divsChild>
                                <w:div w:id="583953903">
                                  <w:marLeft w:val="0"/>
                                  <w:marRight w:val="0"/>
                                  <w:marTop w:val="150"/>
                                  <w:marBottom w:val="150"/>
                                  <w:divBdr>
                                    <w:top w:val="none" w:sz="0" w:space="0" w:color="auto"/>
                                    <w:left w:val="none" w:sz="0" w:space="0" w:color="auto"/>
                                    <w:bottom w:val="none" w:sz="0" w:space="0" w:color="auto"/>
                                    <w:right w:val="none" w:sz="0" w:space="0" w:color="auto"/>
                                  </w:divBdr>
                                </w:div>
                              </w:divsChild>
                            </w:div>
                            <w:div w:id="934635603">
                              <w:marLeft w:val="-195"/>
                              <w:marRight w:val="0"/>
                              <w:marTop w:val="0"/>
                              <w:marBottom w:val="0"/>
                              <w:divBdr>
                                <w:top w:val="none" w:sz="0" w:space="0" w:color="auto"/>
                                <w:left w:val="none" w:sz="0" w:space="0" w:color="auto"/>
                                <w:bottom w:val="none" w:sz="0" w:space="0" w:color="auto"/>
                                <w:right w:val="none" w:sz="0" w:space="0" w:color="auto"/>
                              </w:divBdr>
                              <w:divsChild>
                                <w:div w:id="702100875">
                                  <w:marLeft w:val="0"/>
                                  <w:marRight w:val="0"/>
                                  <w:marTop w:val="150"/>
                                  <w:marBottom w:val="150"/>
                                  <w:divBdr>
                                    <w:top w:val="none" w:sz="0" w:space="0" w:color="auto"/>
                                    <w:left w:val="none" w:sz="0" w:space="0" w:color="auto"/>
                                    <w:bottom w:val="none" w:sz="0" w:space="0" w:color="auto"/>
                                    <w:right w:val="none" w:sz="0" w:space="0" w:color="auto"/>
                                  </w:divBdr>
                                </w:div>
                              </w:divsChild>
                            </w:div>
                            <w:div w:id="1640726082">
                              <w:marLeft w:val="-195"/>
                              <w:marRight w:val="0"/>
                              <w:marTop w:val="0"/>
                              <w:marBottom w:val="0"/>
                              <w:divBdr>
                                <w:top w:val="none" w:sz="0" w:space="0" w:color="auto"/>
                                <w:left w:val="none" w:sz="0" w:space="0" w:color="auto"/>
                                <w:bottom w:val="none" w:sz="0" w:space="0" w:color="auto"/>
                                <w:right w:val="none" w:sz="0" w:space="0" w:color="auto"/>
                              </w:divBdr>
                              <w:divsChild>
                                <w:div w:id="1373725018">
                                  <w:marLeft w:val="0"/>
                                  <w:marRight w:val="0"/>
                                  <w:marTop w:val="150"/>
                                  <w:marBottom w:val="150"/>
                                  <w:divBdr>
                                    <w:top w:val="none" w:sz="0" w:space="0" w:color="auto"/>
                                    <w:left w:val="none" w:sz="0" w:space="0" w:color="auto"/>
                                    <w:bottom w:val="none" w:sz="0" w:space="0" w:color="auto"/>
                                    <w:right w:val="none" w:sz="0" w:space="0" w:color="auto"/>
                                  </w:divBdr>
                                </w:div>
                              </w:divsChild>
                            </w:div>
                            <w:div w:id="464465587">
                              <w:marLeft w:val="-195"/>
                              <w:marRight w:val="0"/>
                              <w:marTop w:val="0"/>
                              <w:marBottom w:val="0"/>
                              <w:divBdr>
                                <w:top w:val="none" w:sz="0" w:space="0" w:color="auto"/>
                                <w:left w:val="none" w:sz="0" w:space="0" w:color="auto"/>
                                <w:bottom w:val="none" w:sz="0" w:space="0" w:color="auto"/>
                                <w:right w:val="none" w:sz="0" w:space="0" w:color="auto"/>
                              </w:divBdr>
                              <w:divsChild>
                                <w:div w:id="1179469122">
                                  <w:marLeft w:val="0"/>
                                  <w:marRight w:val="0"/>
                                  <w:marTop w:val="150"/>
                                  <w:marBottom w:val="150"/>
                                  <w:divBdr>
                                    <w:top w:val="none" w:sz="0" w:space="0" w:color="auto"/>
                                    <w:left w:val="none" w:sz="0" w:space="0" w:color="auto"/>
                                    <w:bottom w:val="none" w:sz="0" w:space="0" w:color="auto"/>
                                    <w:right w:val="none" w:sz="0" w:space="0" w:color="auto"/>
                                  </w:divBdr>
                                </w:div>
                              </w:divsChild>
                            </w:div>
                            <w:div w:id="1395852501">
                              <w:marLeft w:val="-195"/>
                              <w:marRight w:val="0"/>
                              <w:marTop w:val="0"/>
                              <w:marBottom w:val="0"/>
                              <w:divBdr>
                                <w:top w:val="none" w:sz="0" w:space="0" w:color="auto"/>
                                <w:left w:val="none" w:sz="0" w:space="0" w:color="auto"/>
                                <w:bottom w:val="none" w:sz="0" w:space="0" w:color="auto"/>
                                <w:right w:val="none" w:sz="0" w:space="0" w:color="auto"/>
                              </w:divBdr>
                              <w:divsChild>
                                <w:div w:id="521361700">
                                  <w:marLeft w:val="0"/>
                                  <w:marRight w:val="0"/>
                                  <w:marTop w:val="150"/>
                                  <w:marBottom w:val="150"/>
                                  <w:divBdr>
                                    <w:top w:val="none" w:sz="0" w:space="0" w:color="auto"/>
                                    <w:left w:val="none" w:sz="0" w:space="0" w:color="auto"/>
                                    <w:bottom w:val="none" w:sz="0" w:space="0" w:color="auto"/>
                                    <w:right w:val="none" w:sz="0" w:space="0" w:color="auto"/>
                                  </w:divBdr>
                                </w:div>
                              </w:divsChild>
                            </w:div>
                            <w:div w:id="2130734448">
                              <w:marLeft w:val="-195"/>
                              <w:marRight w:val="0"/>
                              <w:marTop w:val="0"/>
                              <w:marBottom w:val="0"/>
                              <w:divBdr>
                                <w:top w:val="none" w:sz="0" w:space="0" w:color="auto"/>
                                <w:left w:val="none" w:sz="0" w:space="0" w:color="auto"/>
                                <w:bottom w:val="none" w:sz="0" w:space="0" w:color="auto"/>
                                <w:right w:val="none" w:sz="0" w:space="0" w:color="auto"/>
                              </w:divBdr>
                              <w:divsChild>
                                <w:div w:id="1744063200">
                                  <w:marLeft w:val="0"/>
                                  <w:marRight w:val="0"/>
                                  <w:marTop w:val="150"/>
                                  <w:marBottom w:val="150"/>
                                  <w:divBdr>
                                    <w:top w:val="none" w:sz="0" w:space="0" w:color="auto"/>
                                    <w:left w:val="none" w:sz="0" w:space="0" w:color="auto"/>
                                    <w:bottom w:val="none" w:sz="0" w:space="0" w:color="auto"/>
                                    <w:right w:val="none" w:sz="0" w:space="0" w:color="auto"/>
                                  </w:divBdr>
                                </w:div>
                              </w:divsChild>
                            </w:div>
                            <w:div w:id="2106419059">
                              <w:marLeft w:val="-195"/>
                              <w:marRight w:val="0"/>
                              <w:marTop w:val="0"/>
                              <w:marBottom w:val="0"/>
                              <w:divBdr>
                                <w:top w:val="none" w:sz="0" w:space="0" w:color="auto"/>
                                <w:left w:val="none" w:sz="0" w:space="0" w:color="auto"/>
                                <w:bottom w:val="none" w:sz="0" w:space="0" w:color="auto"/>
                                <w:right w:val="none" w:sz="0" w:space="0" w:color="auto"/>
                              </w:divBdr>
                              <w:divsChild>
                                <w:div w:id="306519178">
                                  <w:marLeft w:val="0"/>
                                  <w:marRight w:val="0"/>
                                  <w:marTop w:val="150"/>
                                  <w:marBottom w:val="150"/>
                                  <w:divBdr>
                                    <w:top w:val="none" w:sz="0" w:space="0" w:color="auto"/>
                                    <w:left w:val="none" w:sz="0" w:space="0" w:color="auto"/>
                                    <w:bottom w:val="none" w:sz="0" w:space="0" w:color="auto"/>
                                    <w:right w:val="none" w:sz="0" w:space="0" w:color="auto"/>
                                  </w:divBdr>
                                </w:div>
                              </w:divsChild>
                            </w:div>
                            <w:div w:id="916743560">
                              <w:marLeft w:val="-195"/>
                              <w:marRight w:val="0"/>
                              <w:marTop w:val="0"/>
                              <w:marBottom w:val="0"/>
                              <w:divBdr>
                                <w:top w:val="none" w:sz="0" w:space="0" w:color="auto"/>
                                <w:left w:val="none" w:sz="0" w:space="0" w:color="auto"/>
                                <w:bottom w:val="none" w:sz="0" w:space="0" w:color="auto"/>
                                <w:right w:val="none" w:sz="0" w:space="0" w:color="auto"/>
                              </w:divBdr>
                              <w:divsChild>
                                <w:div w:id="1380201457">
                                  <w:marLeft w:val="0"/>
                                  <w:marRight w:val="0"/>
                                  <w:marTop w:val="150"/>
                                  <w:marBottom w:val="150"/>
                                  <w:divBdr>
                                    <w:top w:val="none" w:sz="0" w:space="0" w:color="auto"/>
                                    <w:left w:val="none" w:sz="0" w:space="0" w:color="auto"/>
                                    <w:bottom w:val="none" w:sz="0" w:space="0" w:color="auto"/>
                                    <w:right w:val="none" w:sz="0" w:space="0" w:color="auto"/>
                                  </w:divBdr>
                                </w:div>
                              </w:divsChild>
                            </w:div>
                            <w:div w:id="602802080">
                              <w:marLeft w:val="-195"/>
                              <w:marRight w:val="0"/>
                              <w:marTop w:val="0"/>
                              <w:marBottom w:val="0"/>
                              <w:divBdr>
                                <w:top w:val="none" w:sz="0" w:space="0" w:color="auto"/>
                                <w:left w:val="none" w:sz="0" w:space="0" w:color="auto"/>
                                <w:bottom w:val="none" w:sz="0" w:space="0" w:color="auto"/>
                                <w:right w:val="none" w:sz="0" w:space="0" w:color="auto"/>
                              </w:divBdr>
                              <w:divsChild>
                                <w:div w:id="875700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108137">
      <w:bodyDiv w:val="1"/>
      <w:marLeft w:val="0"/>
      <w:marRight w:val="0"/>
      <w:marTop w:val="0"/>
      <w:marBottom w:val="0"/>
      <w:divBdr>
        <w:top w:val="none" w:sz="0" w:space="0" w:color="auto"/>
        <w:left w:val="none" w:sz="0" w:space="0" w:color="auto"/>
        <w:bottom w:val="none" w:sz="0" w:space="0" w:color="auto"/>
        <w:right w:val="none" w:sz="0" w:space="0" w:color="auto"/>
      </w:divBdr>
    </w:div>
    <w:div w:id="1464350332">
      <w:bodyDiv w:val="1"/>
      <w:marLeft w:val="0"/>
      <w:marRight w:val="0"/>
      <w:marTop w:val="0"/>
      <w:marBottom w:val="0"/>
      <w:divBdr>
        <w:top w:val="none" w:sz="0" w:space="0" w:color="auto"/>
        <w:left w:val="none" w:sz="0" w:space="0" w:color="auto"/>
        <w:bottom w:val="none" w:sz="0" w:space="0" w:color="auto"/>
        <w:right w:val="none" w:sz="0" w:space="0" w:color="auto"/>
      </w:divBdr>
    </w:div>
    <w:div w:id="16147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EEAA-CB24-4C42-B049-42F71ED1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2803</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dcterms:created xsi:type="dcterms:W3CDTF">2018-06-26T05:41:00Z</dcterms:created>
  <dcterms:modified xsi:type="dcterms:W3CDTF">2018-06-26T07:10:00Z</dcterms:modified>
</cp:coreProperties>
</file>