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1520" w14:textId="293CDB30" w:rsidR="00B8409C" w:rsidRPr="003E65CB" w:rsidRDefault="00B8409C" w:rsidP="002724E8">
      <w:pPr>
        <w:keepNext/>
        <w:keepLines/>
        <w:rPr>
          <w:rFonts w:ascii="Tahoma" w:hAnsi="Tahoma" w:cs="Tahoma"/>
          <w:sz w:val="20"/>
          <w:lang w:val="en-US"/>
        </w:rPr>
      </w:pPr>
      <w:r w:rsidRPr="003E65CB">
        <w:rPr>
          <w:rFonts w:ascii="Tahoma" w:hAnsi="Tahoma" w:cs="Tahoma"/>
          <w:sz w:val="20"/>
          <w:lang w:val="en-US"/>
        </w:rPr>
        <w:t xml:space="preserve">Datum: </w:t>
      </w:r>
      <w:r w:rsidR="00F253CF" w:rsidRPr="003E65CB">
        <w:rPr>
          <w:rFonts w:ascii="Tahoma" w:hAnsi="Tahoma" w:cs="Tahoma"/>
          <w:sz w:val="20"/>
          <w:lang w:val="en-US"/>
        </w:rPr>
        <w:t>1</w:t>
      </w:r>
      <w:r w:rsidR="009F1238">
        <w:rPr>
          <w:rFonts w:ascii="Tahoma" w:hAnsi="Tahoma" w:cs="Tahoma"/>
          <w:sz w:val="20"/>
          <w:lang w:val="en-US"/>
        </w:rPr>
        <w:t>1</w:t>
      </w:r>
      <w:r w:rsidR="00D57FE9" w:rsidRPr="003E65CB">
        <w:rPr>
          <w:rFonts w:ascii="Tahoma" w:hAnsi="Tahoma" w:cs="Tahoma"/>
          <w:sz w:val="20"/>
          <w:lang w:val="en-US"/>
        </w:rPr>
        <w:t>.</w:t>
      </w:r>
      <w:r w:rsidR="00572F25" w:rsidRPr="003E65CB">
        <w:rPr>
          <w:rFonts w:ascii="Tahoma" w:hAnsi="Tahoma" w:cs="Tahoma"/>
          <w:sz w:val="20"/>
          <w:lang w:val="en-US"/>
        </w:rPr>
        <w:t xml:space="preserve"> </w:t>
      </w:r>
      <w:r w:rsidR="00BA7AA9" w:rsidRPr="003E65CB">
        <w:rPr>
          <w:rFonts w:ascii="Tahoma" w:hAnsi="Tahoma" w:cs="Tahoma"/>
          <w:sz w:val="20"/>
          <w:lang w:val="en-US"/>
        </w:rPr>
        <w:t>4</w:t>
      </w:r>
      <w:r w:rsidR="00D57FE9" w:rsidRPr="003E65CB">
        <w:rPr>
          <w:rFonts w:ascii="Tahoma" w:hAnsi="Tahoma" w:cs="Tahoma"/>
          <w:sz w:val="20"/>
          <w:lang w:val="en-US"/>
        </w:rPr>
        <w:t>.</w:t>
      </w:r>
      <w:r w:rsidR="00441F5B" w:rsidRPr="003E65CB">
        <w:rPr>
          <w:rFonts w:ascii="Tahoma" w:hAnsi="Tahoma" w:cs="Tahoma"/>
          <w:sz w:val="20"/>
          <w:lang w:val="en-US"/>
        </w:rPr>
        <w:t xml:space="preserve"> 202</w:t>
      </w:r>
      <w:r w:rsidR="00BA7AA9" w:rsidRPr="003E65CB">
        <w:rPr>
          <w:rFonts w:ascii="Tahoma" w:hAnsi="Tahoma" w:cs="Tahoma"/>
          <w:sz w:val="20"/>
          <w:lang w:val="en-US"/>
        </w:rPr>
        <w:t>5</w:t>
      </w:r>
    </w:p>
    <w:p w14:paraId="70352FC2" w14:textId="77777777" w:rsidR="00763D0C" w:rsidRPr="003E65CB" w:rsidRDefault="00763D0C" w:rsidP="002724E8">
      <w:pPr>
        <w:keepNext/>
        <w:keepLines/>
        <w:rPr>
          <w:rFonts w:ascii="Tahoma" w:hAnsi="Tahoma" w:cs="Tahoma"/>
          <w:sz w:val="20"/>
        </w:rPr>
      </w:pPr>
    </w:p>
    <w:p w14:paraId="43761C17" w14:textId="77777777" w:rsidR="00B8409C" w:rsidRPr="003E65CB" w:rsidRDefault="00B8409C" w:rsidP="002724E8">
      <w:pPr>
        <w:keepNext/>
        <w:keepLines/>
        <w:rPr>
          <w:rFonts w:ascii="Tahoma" w:hAnsi="Tahoma" w:cs="Tahoma"/>
          <w:sz w:val="20"/>
        </w:rPr>
      </w:pPr>
      <w:r w:rsidRPr="003E65CB">
        <w:rPr>
          <w:rFonts w:ascii="Tahoma" w:hAnsi="Tahoma" w:cs="Tahoma"/>
          <w:sz w:val="20"/>
        </w:rPr>
        <w:t>Spoštovani,</w:t>
      </w:r>
    </w:p>
    <w:p w14:paraId="25206683" w14:textId="77777777" w:rsidR="00B8409C" w:rsidRPr="003E65CB" w:rsidRDefault="00B8409C" w:rsidP="002724E8">
      <w:pPr>
        <w:keepNext/>
        <w:keepLines/>
        <w:rPr>
          <w:rFonts w:ascii="Tahoma" w:hAnsi="Tahoma" w:cs="Tahoma"/>
          <w:sz w:val="20"/>
        </w:rPr>
      </w:pPr>
    </w:p>
    <w:p w14:paraId="6709865B" w14:textId="5CF33369" w:rsidR="00441F5B" w:rsidRPr="003E65CB" w:rsidRDefault="007C3B30" w:rsidP="002724E8">
      <w:pPr>
        <w:keepNext/>
        <w:keepLines/>
        <w:jc w:val="both"/>
        <w:rPr>
          <w:rFonts w:ascii="Tahoma" w:hAnsi="Tahoma" w:cs="Tahoma"/>
          <w:b/>
          <w:bCs/>
          <w:sz w:val="20"/>
        </w:rPr>
      </w:pPr>
      <w:r w:rsidRPr="003E65CB">
        <w:rPr>
          <w:rFonts w:ascii="Tahoma" w:hAnsi="Tahoma" w:cs="Tahoma"/>
          <w:bCs/>
          <w:sz w:val="20"/>
        </w:rPr>
        <w:t>objavljamo odgovor</w:t>
      </w:r>
      <w:r w:rsidR="006365EF" w:rsidRPr="003E65CB">
        <w:rPr>
          <w:rFonts w:ascii="Tahoma" w:hAnsi="Tahoma" w:cs="Tahoma"/>
          <w:bCs/>
          <w:sz w:val="20"/>
        </w:rPr>
        <w:t>e</w:t>
      </w:r>
      <w:r w:rsidR="000E1266" w:rsidRPr="003E65CB">
        <w:rPr>
          <w:rFonts w:ascii="Tahoma" w:hAnsi="Tahoma" w:cs="Tahoma"/>
          <w:bCs/>
          <w:sz w:val="20"/>
        </w:rPr>
        <w:t xml:space="preserve"> na </w:t>
      </w:r>
      <w:r w:rsidR="00BA7AA9" w:rsidRPr="003E65CB">
        <w:rPr>
          <w:rFonts w:ascii="Tahoma" w:hAnsi="Tahoma" w:cs="Tahoma"/>
          <w:bCs/>
          <w:sz w:val="20"/>
        </w:rPr>
        <w:t>zastavljen</w:t>
      </w:r>
      <w:r w:rsidR="006365EF" w:rsidRPr="003E65CB">
        <w:rPr>
          <w:rFonts w:ascii="Tahoma" w:hAnsi="Tahoma" w:cs="Tahoma"/>
          <w:bCs/>
          <w:sz w:val="20"/>
        </w:rPr>
        <w:t>a</w:t>
      </w:r>
      <w:r w:rsidR="00BA7AA9" w:rsidRPr="003E65CB">
        <w:rPr>
          <w:rFonts w:ascii="Tahoma" w:hAnsi="Tahoma" w:cs="Tahoma"/>
          <w:bCs/>
          <w:sz w:val="20"/>
        </w:rPr>
        <w:t xml:space="preserve"> </w:t>
      </w:r>
      <w:r w:rsidR="000E1266" w:rsidRPr="003E65CB">
        <w:rPr>
          <w:rFonts w:ascii="Tahoma" w:hAnsi="Tahoma" w:cs="Tahoma"/>
          <w:bCs/>
          <w:sz w:val="20"/>
        </w:rPr>
        <w:t>vprašanj</w:t>
      </w:r>
      <w:r w:rsidR="006365EF" w:rsidRPr="003E65CB">
        <w:rPr>
          <w:rFonts w:ascii="Tahoma" w:hAnsi="Tahoma" w:cs="Tahoma"/>
          <w:bCs/>
          <w:sz w:val="20"/>
        </w:rPr>
        <w:t>a</w:t>
      </w:r>
      <w:r w:rsidR="001A53B9" w:rsidRPr="003E65CB">
        <w:rPr>
          <w:rFonts w:ascii="Tahoma" w:hAnsi="Tahoma" w:cs="Tahoma"/>
          <w:bCs/>
          <w:sz w:val="20"/>
        </w:rPr>
        <w:t xml:space="preserve"> gospodarsk</w:t>
      </w:r>
      <w:r w:rsidR="006365EF" w:rsidRPr="003E65CB">
        <w:rPr>
          <w:rFonts w:ascii="Tahoma" w:hAnsi="Tahoma" w:cs="Tahoma"/>
          <w:bCs/>
          <w:sz w:val="20"/>
        </w:rPr>
        <w:t>ih</w:t>
      </w:r>
      <w:r w:rsidR="001A53B9" w:rsidRPr="003E65CB">
        <w:rPr>
          <w:rFonts w:ascii="Tahoma" w:hAnsi="Tahoma" w:cs="Tahoma"/>
          <w:bCs/>
          <w:sz w:val="20"/>
        </w:rPr>
        <w:t xml:space="preserve"> subjekt</w:t>
      </w:r>
      <w:r w:rsidR="006365EF" w:rsidRPr="003E65CB">
        <w:rPr>
          <w:rFonts w:ascii="Tahoma" w:hAnsi="Tahoma" w:cs="Tahoma"/>
          <w:bCs/>
          <w:sz w:val="20"/>
        </w:rPr>
        <w:t>ov</w:t>
      </w:r>
      <w:r w:rsidRPr="003E65CB">
        <w:rPr>
          <w:rFonts w:ascii="Tahoma" w:hAnsi="Tahoma" w:cs="Tahoma"/>
          <w:bCs/>
          <w:sz w:val="20"/>
        </w:rPr>
        <w:t xml:space="preserve"> </w:t>
      </w:r>
      <w:r w:rsidR="00B93D81" w:rsidRPr="003E65CB">
        <w:rPr>
          <w:rFonts w:ascii="Tahoma" w:hAnsi="Tahoma" w:cs="Tahoma"/>
          <w:bCs/>
          <w:sz w:val="20"/>
        </w:rPr>
        <w:t xml:space="preserve">za javno naročilo št. </w:t>
      </w:r>
      <w:r w:rsidR="00B93D81" w:rsidRPr="003E65CB">
        <w:rPr>
          <w:rFonts w:ascii="Tahoma" w:hAnsi="Tahoma" w:cs="Tahoma"/>
          <w:b/>
          <w:bCs/>
          <w:sz w:val="20"/>
        </w:rPr>
        <w:t>JHL-</w:t>
      </w:r>
      <w:r w:rsidR="00BA7AA9" w:rsidRPr="003E65CB">
        <w:rPr>
          <w:rFonts w:ascii="Tahoma" w:hAnsi="Tahoma" w:cs="Tahoma"/>
          <w:b/>
          <w:bCs/>
          <w:sz w:val="20"/>
        </w:rPr>
        <w:t>7</w:t>
      </w:r>
      <w:r w:rsidR="00D57D17" w:rsidRPr="003E65CB">
        <w:rPr>
          <w:rFonts w:ascii="Tahoma" w:hAnsi="Tahoma" w:cs="Tahoma"/>
          <w:b/>
          <w:bCs/>
          <w:sz w:val="20"/>
        </w:rPr>
        <w:t>/2</w:t>
      </w:r>
      <w:r w:rsidR="00BA7AA9" w:rsidRPr="003E65CB">
        <w:rPr>
          <w:rFonts w:ascii="Tahoma" w:hAnsi="Tahoma" w:cs="Tahoma"/>
          <w:b/>
          <w:bCs/>
          <w:sz w:val="20"/>
        </w:rPr>
        <w:t>5</w:t>
      </w:r>
      <w:r w:rsidR="00441F5B" w:rsidRPr="003E65CB">
        <w:rPr>
          <w:rFonts w:ascii="Tahoma" w:hAnsi="Tahoma" w:cs="Tahoma"/>
          <w:bCs/>
          <w:sz w:val="20"/>
        </w:rPr>
        <w:t xml:space="preserve"> </w:t>
      </w:r>
      <w:r w:rsidR="00BA7AA9" w:rsidRPr="003E65CB">
        <w:rPr>
          <w:rFonts w:ascii="Tahoma" w:hAnsi="Tahoma" w:cs="Tahoma"/>
          <w:b/>
          <w:bCs/>
          <w:sz w:val="20"/>
        </w:rPr>
        <w:t>Okoljsko manj obremenjujoče čiščenje poslovnih prostorov</w:t>
      </w:r>
      <w:r w:rsidR="000E1266" w:rsidRPr="003E65CB">
        <w:rPr>
          <w:rFonts w:ascii="Tahoma" w:hAnsi="Tahoma" w:cs="Tahoma"/>
          <w:b/>
          <w:bCs/>
          <w:sz w:val="20"/>
        </w:rPr>
        <w:t xml:space="preserve">, </w:t>
      </w:r>
      <w:r w:rsidR="000E1266" w:rsidRPr="003E65CB">
        <w:rPr>
          <w:rFonts w:ascii="Tahoma" w:hAnsi="Tahoma" w:cs="Tahoma"/>
          <w:bCs/>
          <w:sz w:val="20"/>
        </w:rPr>
        <w:t xml:space="preserve">ki </w:t>
      </w:r>
      <w:r w:rsidR="006365EF" w:rsidRPr="003E65CB">
        <w:rPr>
          <w:rFonts w:ascii="Tahoma" w:hAnsi="Tahoma" w:cs="Tahoma"/>
          <w:bCs/>
          <w:sz w:val="20"/>
        </w:rPr>
        <w:t>so</w:t>
      </w:r>
      <w:r w:rsidR="000E1266" w:rsidRPr="003E65CB">
        <w:rPr>
          <w:rFonts w:ascii="Tahoma" w:hAnsi="Tahoma" w:cs="Tahoma"/>
          <w:bCs/>
          <w:sz w:val="20"/>
        </w:rPr>
        <w:t xml:space="preserve"> bil</w:t>
      </w:r>
      <w:r w:rsidR="006365EF" w:rsidRPr="003E65CB">
        <w:rPr>
          <w:rFonts w:ascii="Tahoma" w:hAnsi="Tahoma" w:cs="Tahoma"/>
          <w:bCs/>
          <w:sz w:val="20"/>
        </w:rPr>
        <w:t>a</w:t>
      </w:r>
      <w:r w:rsidR="000E1266" w:rsidRPr="003E65CB">
        <w:rPr>
          <w:rFonts w:ascii="Tahoma" w:hAnsi="Tahoma" w:cs="Tahoma"/>
          <w:bCs/>
          <w:sz w:val="20"/>
        </w:rPr>
        <w:t xml:space="preserve"> posredovan</w:t>
      </w:r>
      <w:r w:rsidR="006365EF" w:rsidRPr="003E65CB">
        <w:rPr>
          <w:rFonts w:ascii="Tahoma" w:hAnsi="Tahoma" w:cs="Tahoma"/>
          <w:bCs/>
          <w:sz w:val="20"/>
        </w:rPr>
        <w:t>a</w:t>
      </w:r>
      <w:r w:rsidR="00DE7103" w:rsidRPr="003E65CB">
        <w:rPr>
          <w:rFonts w:ascii="Tahoma" w:hAnsi="Tahoma" w:cs="Tahoma"/>
          <w:bCs/>
          <w:sz w:val="20"/>
        </w:rPr>
        <w:t xml:space="preserve"> naročniku preko Portala javnih naročil</w:t>
      </w:r>
      <w:r w:rsidR="00027F8E" w:rsidRPr="003E65CB">
        <w:rPr>
          <w:rFonts w:ascii="Tahoma" w:hAnsi="Tahoma" w:cs="Tahoma"/>
          <w:bCs/>
          <w:sz w:val="20"/>
        </w:rPr>
        <w:t>.</w:t>
      </w:r>
    </w:p>
    <w:p w14:paraId="1E3609DA" w14:textId="2C230DDC" w:rsidR="00ED69CE" w:rsidRPr="003E65CB" w:rsidRDefault="00ED69CE" w:rsidP="002724E8">
      <w:pPr>
        <w:keepNext/>
        <w:keepLines/>
        <w:jc w:val="both"/>
        <w:rPr>
          <w:rFonts w:ascii="Tahoma" w:hAnsi="Tahoma" w:cs="Tahoma"/>
          <w:sz w:val="20"/>
        </w:rPr>
      </w:pPr>
      <w:bookmarkStart w:id="0" w:name="_Hlk195011701"/>
    </w:p>
    <w:p w14:paraId="47049D35" w14:textId="1903839B" w:rsidR="009F1238" w:rsidRPr="009F1238" w:rsidRDefault="009F1238" w:rsidP="002724E8">
      <w:pPr>
        <w:keepNext/>
        <w:keepLines/>
        <w:spacing w:after="120"/>
        <w:jc w:val="both"/>
        <w:rPr>
          <w:rFonts w:ascii="Tahoma" w:hAnsi="Tahoma" w:cs="Tahoma"/>
          <w:color w:val="FF0000"/>
          <w:sz w:val="20"/>
        </w:rPr>
      </w:pPr>
      <w:bookmarkStart w:id="1" w:name="_Hlk195110986"/>
      <w:bookmarkStart w:id="2" w:name="_Hlk195273209"/>
      <w:r w:rsidRPr="003E65CB">
        <w:rPr>
          <w:rFonts w:ascii="Tahoma" w:eastAsia="Calibri" w:hAnsi="Tahoma" w:cs="Tahoma"/>
          <w:color w:val="FF0000"/>
          <w:sz w:val="20"/>
        </w:rPr>
        <w:t>VPRAŠANJE:</w:t>
      </w:r>
      <w:r w:rsidRPr="003E65CB">
        <w:rPr>
          <w:rFonts w:ascii="Tahoma" w:eastAsia="Calibri" w:hAnsi="Tahoma" w:cs="Tahoma"/>
          <w:b/>
          <w:bCs/>
          <w:color w:val="333333"/>
          <w:sz w:val="20"/>
        </w:rPr>
        <w:t xml:space="preserve"> </w:t>
      </w:r>
      <w:r w:rsidRPr="003E65CB">
        <w:rPr>
          <w:rFonts w:ascii="Tahoma" w:eastAsia="Calibri" w:hAnsi="Tahoma" w:cs="Tahoma"/>
          <w:color w:val="FF0000"/>
          <w:sz w:val="20"/>
        </w:rPr>
        <w:t xml:space="preserve">Datum prejema: </w:t>
      </w:r>
      <w:r>
        <w:rPr>
          <w:rFonts w:ascii="Tahoma" w:eastAsia="Calibri" w:hAnsi="Tahoma" w:cs="Tahoma"/>
          <w:color w:val="FF0000"/>
          <w:sz w:val="20"/>
        </w:rPr>
        <w:t>10</w:t>
      </w:r>
      <w:r w:rsidRPr="003E65CB">
        <w:rPr>
          <w:rFonts w:ascii="Tahoma" w:eastAsia="Calibri" w:hAnsi="Tahoma" w:cs="Tahoma"/>
          <w:color w:val="FF0000"/>
          <w:sz w:val="20"/>
        </w:rPr>
        <w:t>. 04.2025 15:</w:t>
      </w:r>
      <w:r>
        <w:rPr>
          <w:rFonts w:ascii="Tahoma" w:eastAsia="Calibri" w:hAnsi="Tahoma" w:cs="Tahoma"/>
          <w:color w:val="FF0000"/>
          <w:sz w:val="20"/>
        </w:rPr>
        <w:t>33</w:t>
      </w:r>
    </w:p>
    <w:p w14:paraId="4A46BA00" w14:textId="61279825" w:rsidR="009F1238" w:rsidRPr="009F1238" w:rsidRDefault="009F1238" w:rsidP="002724E8">
      <w:pPr>
        <w:keepNext/>
        <w:keepLines/>
        <w:spacing w:after="120"/>
        <w:jc w:val="both"/>
        <w:rPr>
          <w:rFonts w:ascii="Tahoma" w:eastAsia="Calibri" w:hAnsi="Tahoma" w:cs="Tahoma"/>
          <w:sz w:val="20"/>
        </w:rPr>
      </w:pPr>
      <w:r w:rsidRPr="009F1238">
        <w:rPr>
          <w:rFonts w:ascii="Tahoma" w:eastAsia="Calibri" w:hAnsi="Tahoma" w:cs="Tahoma"/>
          <w:sz w:val="20"/>
        </w:rPr>
        <w:t>Spoštovani,</w:t>
      </w:r>
      <w:r>
        <w:rPr>
          <w:rFonts w:ascii="Tahoma" w:eastAsia="Calibri" w:hAnsi="Tahoma" w:cs="Tahoma"/>
          <w:sz w:val="20"/>
        </w:rPr>
        <w:t xml:space="preserve"> </w:t>
      </w:r>
      <w:r w:rsidRPr="009F1238">
        <w:rPr>
          <w:rFonts w:ascii="Tahoma" w:eastAsia="Calibri" w:hAnsi="Tahoma" w:cs="Tahoma"/>
          <w:sz w:val="20"/>
        </w:rPr>
        <w:t>prijazno prosimo za odgovore na naslednja vprašanja.</w:t>
      </w:r>
    </w:p>
    <w:p w14:paraId="165A6686" w14:textId="77777777" w:rsidR="009F1238" w:rsidRPr="009F1238" w:rsidRDefault="009F1238" w:rsidP="002724E8">
      <w:pPr>
        <w:keepNext/>
        <w:keepLines/>
        <w:jc w:val="both"/>
        <w:rPr>
          <w:rFonts w:ascii="Tahoma" w:eastAsia="Calibri" w:hAnsi="Tahoma" w:cs="Tahoma"/>
          <w:sz w:val="20"/>
        </w:rPr>
      </w:pPr>
    </w:p>
    <w:p w14:paraId="251BD1F6" w14:textId="77777777" w:rsidR="009F1238" w:rsidRPr="002B0DFF" w:rsidRDefault="009F1238" w:rsidP="002724E8">
      <w:pPr>
        <w:keepNext/>
        <w:keepLines/>
        <w:spacing w:after="120"/>
        <w:jc w:val="both"/>
        <w:rPr>
          <w:rFonts w:ascii="Tahoma" w:eastAsia="Calibri" w:hAnsi="Tahoma" w:cs="Tahoma"/>
          <w:sz w:val="20"/>
        </w:rPr>
      </w:pPr>
      <w:r w:rsidRPr="002B0DFF">
        <w:rPr>
          <w:rFonts w:ascii="Tahoma" w:eastAsia="Calibri" w:hAnsi="Tahoma" w:cs="Tahoma"/>
          <w:sz w:val="20"/>
        </w:rPr>
        <w:t>1.) v tehničnih specifikacijah v sklopu št. 1 ste navedli na strani 6 kaj zajema generalno čiščenje, med drugim tudi npr. čiščenje notranjosti kuhinjskega pohištva v priročnih kuhinjah. V ponudbenem predračunu te postavke ni - je prišlo do napake na eni ali drugi strani? Prosimo za pojasnilo kako se bo ta storitev obračunavala oz. v katero postavko naj jo vključimo?</w:t>
      </w:r>
    </w:p>
    <w:p w14:paraId="79BC2717" w14:textId="77777777" w:rsidR="007E6710" w:rsidRPr="002B0DFF" w:rsidRDefault="007E6710" w:rsidP="002724E8">
      <w:pPr>
        <w:keepNext/>
        <w:keepLines/>
        <w:spacing w:after="120"/>
        <w:jc w:val="both"/>
        <w:rPr>
          <w:rFonts w:ascii="Tahoma" w:hAnsi="Tahoma" w:cs="Tahoma"/>
          <w:color w:val="00B050"/>
          <w:sz w:val="20"/>
        </w:rPr>
      </w:pPr>
      <w:r w:rsidRPr="002B0DFF">
        <w:rPr>
          <w:rFonts w:ascii="Tahoma" w:hAnsi="Tahoma" w:cs="Tahoma"/>
          <w:color w:val="00B050"/>
          <w:sz w:val="20"/>
        </w:rPr>
        <w:t>ODGOVOR:</w:t>
      </w:r>
    </w:p>
    <w:p w14:paraId="37529572" w14:textId="764E5754" w:rsidR="009F1238" w:rsidRPr="002B0DFF" w:rsidRDefault="00627C05" w:rsidP="002724E8">
      <w:pPr>
        <w:keepNext/>
        <w:keepLines/>
        <w:jc w:val="both"/>
        <w:rPr>
          <w:rFonts w:ascii="Tahoma" w:eastAsia="Calibri" w:hAnsi="Tahoma" w:cs="Tahoma"/>
          <w:sz w:val="20"/>
        </w:rPr>
      </w:pPr>
      <w:r w:rsidRPr="002B0DFF">
        <w:rPr>
          <w:rFonts w:ascii="Tahoma" w:eastAsia="Calibri" w:hAnsi="Tahoma" w:cs="Tahoma"/>
          <w:sz w:val="20"/>
        </w:rPr>
        <w:t xml:space="preserve">Dela naj se </w:t>
      </w:r>
      <w:proofErr w:type="spellStart"/>
      <w:r w:rsidRPr="002B0DFF">
        <w:rPr>
          <w:rFonts w:ascii="Tahoma" w:eastAsia="Calibri" w:hAnsi="Tahoma" w:cs="Tahoma"/>
          <w:sz w:val="20"/>
        </w:rPr>
        <w:t>vkalkulirajo</w:t>
      </w:r>
      <w:proofErr w:type="spellEnd"/>
      <w:r w:rsidRPr="002B0DFF">
        <w:rPr>
          <w:rFonts w:ascii="Tahoma" w:eastAsia="Calibri" w:hAnsi="Tahoma" w:cs="Tahoma"/>
          <w:sz w:val="20"/>
        </w:rPr>
        <w:t xml:space="preserve"> pod redno čiščenje, saj jih lahko čistilno osebje opravi med rednim čiščenjem, sproti.</w:t>
      </w:r>
    </w:p>
    <w:p w14:paraId="3149DD51" w14:textId="77777777" w:rsidR="007E6710" w:rsidRPr="002B0DFF" w:rsidRDefault="007E6710" w:rsidP="002724E8">
      <w:pPr>
        <w:keepNext/>
        <w:keepLines/>
        <w:jc w:val="both"/>
        <w:rPr>
          <w:rFonts w:ascii="Tahoma" w:eastAsia="Calibri" w:hAnsi="Tahoma" w:cs="Tahoma"/>
          <w:sz w:val="20"/>
        </w:rPr>
      </w:pPr>
    </w:p>
    <w:p w14:paraId="763C1066" w14:textId="77777777" w:rsidR="009F1238" w:rsidRPr="002B0DFF" w:rsidRDefault="009F1238" w:rsidP="002724E8">
      <w:pPr>
        <w:keepNext/>
        <w:keepLines/>
        <w:spacing w:after="120"/>
        <w:jc w:val="both"/>
        <w:rPr>
          <w:rFonts w:ascii="Tahoma" w:eastAsia="Calibri" w:hAnsi="Tahoma" w:cs="Tahoma"/>
          <w:sz w:val="20"/>
        </w:rPr>
      </w:pPr>
      <w:r w:rsidRPr="002B0DFF">
        <w:rPr>
          <w:rFonts w:ascii="Tahoma" w:eastAsia="Calibri" w:hAnsi="Tahoma" w:cs="Tahoma"/>
          <w:sz w:val="20"/>
        </w:rPr>
        <w:t>2.) Zanima nas ali mora imeti vsaj en delavec opravljen seminar in izpit  za delo v EX prostorih pred uvedbo v delo ali že v fazi oddaje ponudbe?</w:t>
      </w:r>
    </w:p>
    <w:p w14:paraId="4234A62D" w14:textId="77777777" w:rsidR="007E6710" w:rsidRPr="002B0DFF" w:rsidRDefault="007E6710" w:rsidP="002724E8">
      <w:pPr>
        <w:keepNext/>
        <w:keepLines/>
        <w:spacing w:after="120"/>
        <w:jc w:val="both"/>
        <w:rPr>
          <w:rFonts w:ascii="Tahoma" w:hAnsi="Tahoma" w:cs="Tahoma"/>
          <w:color w:val="00B050"/>
          <w:sz w:val="20"/>
        </w:rPr>
      </w:pPr>
      <w:r w:rsidRPr="002B0DFF">
        <w:rPr>
          <w:rFonts w:ascii="Tahoma" w:hAnsi="Tahoma" w:cs="Tahoma"/>
          <w:color w:val="00B050"/>
          <w:sz w:val="20"/>
        </w:rPr>
        <w:t>ODGOVOR:</w:t>
      </w:r>
    </w:p>
    <w:p w14:paraId="7D18352C" w14:textId="09577178" w:rsidR="00627C05" w:rsidRPr="002B0DFF" w:rsidRDefault="00627C05" w:rsidP="002724E8">
      <w:pPr>
        <w:keepNext/>
        <w:keepLines/>
        <w:jc w:val="both"/>
        <w:rPr>
          <w:rFonts w:ascii="Tahoma" w:eastAsia="Calibri" w:hAnsi="Tahoma" w:cs="Tahoma"/>
          <w:sz w:val="20"/>
        </w:rPr>
      </w:pPr>
      <w:r w:rsidRPr="002B0DFF">
        <w:rPr>
          <w:rFonts w:ascii="Tahoma" w:eastAsia="Calibri" w:hAnsi="Tahoma" w:cs="Tahoma"/>
          <w:sz w:val="20"/>
        </w:rPr>
        <w:t>P</w:t>
      </w:r>
      <w:r w:rsidRPr="002B0DFF">
        <w:rPr>
          <w:rFonts w:ascii="Tahoma" w:eastAsia="Calibri" w:hAnsi="Tahoma" w:cs="Tahoma"/>
          <w:sz w:val="20"/>
        </w:rPr>
        <w:t>onudnik mora dokazila predložiti v fazi oddaje ponudbe</w:t>
      </w:r>
      <w:r w:rsidRPr="002B0DFF">
        <w:rPr>
          <w:rFonts w:ascii="Tahoma" w:eastAsia="Calibri" w:hAnsi="Tahoma" w:cs="Tahoma"/>
          <w:sz w:val="20"/>
        </w:rPr>
        <w:t>.</w:t>
      </w:r>
    </w:p>
    <w:p w14:paraId="7AA8C74E" w14:textId="77777777" w:rsidR="00627C05" w:rsidRPr="002B0DFF" w:rsidRDefault="00627C05" w:rsidP="002724E8">
      <w:pPr>
        <w:keepNext/>
        <w:keepLines/>
        <w:jc w:val="both"/>
        <w:rPr>
          <w:rFonts w:ascii="Tahoma" w:eastAsia="Calibri" w:hAnsi="Tahoma" w:cs="Tahoma"/>
          <w:sz w:val="20"/>
        </w:rPr>
      </w:pPr>
    </w:p>
    <w:p w14:paraId="450920B1" w14:textId="77777777" w:rsidR="009F1238" w:rsidRPr="002B0DFF" w:rsidRDefault="009F1238" w:rsidP="002724E8">
      <w:pPr>
        <w:keepNext/>
        <w:keepLines/>
        <w:spacing w:after="120"/>
        <w:jc w:val="both"/>
        <w:rPr>
          <w:rFonts w:ascii="Tahoma" w:eastAsia="Calibri" w:hAnsi="Tahoma" w:cs="Tahoma"/>
          <w:sz w:val="20"/>
        </w:rPr>
      </w:pPr>
      <w:r w:rsidRPr="002B0DFF">
        <w:rPr>
          <w:rFonts w:ascii="Tahoma" w:eastAsia="Calibri" w:hAnsi="Tahoma" w:cs="Tahoma"/>
          <w:sz w:val="20"/>
        </w:rPr>
        <w:t xml:space="preserve">3.) Ali prav razumemo pri sklopu št. 2, da zahtevate v okviru rednega čiščenja (točka I. ponudbeni predračun) skupaj 3 osebe po 8 ur dnevno od ponedeljka do petka  tj. 120 ur tedensko za izvajanje vseh aktivnosti frekvenc 1x, 2x, 3x in 5 x tedensko? Prosimo za pojasnilo glede letnih aktivnosti iz tehničnih specifikacij, kjer so navedene aktivnosti (npr. čiščenje notranjih in zunanjih lamelnih zaves, čiščenje notranjosti kuhinjskega pohištva, čiščenje radiatorjev, stropne luči, napisne table...). V ponudbenem predračunu namreč navedenih postavk ni, zato nas zanima kako jih boste obračunavali oz. v katero postavko ponudbenega predračuna naj jo </w:t>
      </w:r>
      <w:proofErr w:type="spellStart"/>
      <w:r w:rsidRPr="002B0DFF">
        <w:rPr>
          <w:rFonts w:ascii="Tahoma" w:eastAsia="Calibri" w:hAnsi="Tahoma" w:cs="Tahoma"/>
          <w:sz w:val="20"/>
        </w:rPr>
        <w:t>vkalukuliramo</w:t>
      </w:r>
      <w:proofErr w:type="spellEnd"/>
      <w:r w:rsidRPr="002B0DFF">
        <w:rPr>
          <w:rFonts w:ascii="Tahoma" w:eastAsia="Calibri" w:hAnsi="Tahoma" w:cs="Tahoma"/>
          <w:sz w:val="20"/>
        </w:rPr>
        <w:t xml:space="preserve">? </w:t>
      </w:r>
    </w:p>
    <w:p w14:paraId="78D7D9E5" w14:textId="77777777" w:rsidR="007E6710" w:rsidRPr="002B0DFF" w:rsidRDefault="007E6710" w:rsidP="002724E8">
      <w:pPr>
        <w:keepNext/>
        <w:keepLines/>
        <w:spacing w:after="120"/>
        <w:jc w:val="both"/>
        <w:rPr>
          <w:rFonts w:ascii="Tahoma" w:hAnsi="Tahoma" w:cs="Tahoma"/>
          <w:color w:val="00B050"/>
          <w:sz w:val="20"/>
        </w:rPr>
      </w:pPr>
      <w:r w:rsidRPr="002B0DFF">
        <w:rPr>
          <w:rFonts w:ascii="Tahoma" w:hAnsi="Tahoma" w:cs="Tahoma"/>
          <w:color w:val="00B050"/>
          <w:sz w:val="20"/>
        </w:rPr>
        <w:t>ODGOVOR:</w:t>
      </w:r>
    </w:p>
    <w:p w14:paraId="0A37F55B" w14:textId="470FDF01" w:rsidR="009F1238" w:rsidRPr="002B0DFF" w:rsidRDefault="00627C05" w:rsidP="002724E8">
      <w:pPr>
        <w:keepNext/>
        <w:keepLines/>
        <w:spacing w:after="120"/>
        <w:jc w:val="both"/>
        <w:rPr>
          <w:rFonts w:ascii="Tahoma" w:eastAsia="Calibri" w:hAnsi="Tahoma" w:cs="Tahoma"/>
          <w:sz w:val="20"/>
        </w:rPr>
      </w:pPr>
      <w:r w:rsidRPr="002B0DFF">
        <w:rPr>
          <w:rFonts w:ascii="Tahoma" w:eastAsia="Calibri" w:hAnsi="Tahoma" w:cs="Tahoma"/>
          <w:sz w:val="20"/>
        </w:rPr>
        <w:t>DA , v skladu s tehničnim opisom predmeta javnega naročila za posamezni sklop predmeta javnega naročila in v skladu z določili razpisne dokumentacije. Ponudnik lahko npr. za sklop 2 v obrazec 6/3 prepiše zahtevo iz tehnične specifikacije za sklop 2, kjer je navedeno čiščenje 5x teden - 1 oseba za 8 ur od 6.30 do 14.30 ure ali pa npr. nominira  2 osebi, pri čemer ena oseba izvaja storitve čiščenja od 6.30 do 10.30 ure ter druga oseba od 10:30 do 14.30 ure.  Prav tako lahko ponudnik ponudi večje število čistilnega osebja od minimalno zahtevanega v tehničnem opisu.</w:t>
      </w:r>
    </w:p>
    <w:p w14:paraId="2D3342D5" w14:textId="77777777" w:rsidR="002724E8" w:rsidRPr="002B0DFF" w:rsidRDefault="002724E8" w:rsidP="002724E8">
      <w:pPr>
        <w:keepNext/>
        <w:keepLines/>
        <w:spacing w:after="120"/>
        <w:jc w:val="both"/>
        <w:rPr>
          <w:rFonts w:ascii="Tahoma" w:eastAsia="Calibri" w:hAnsi="Tahoma" w:cs="Tahoma"/>
          <w:sz w:val="20"/>
        </w:rPr>
      </w:pPr>
      <w:r w:rsidRPr="002B0DFF">
        <w:rPr>
          <w:rFonts w:ascii="Tahoma" w:eastAsia="Calibri" w:hAnsi="Tahoma" w:cs="Tahoma"/>
          <w:sz w:val="20"/>
        </w:rPr>
        <w:t>P</w:t>
      </w:r>
      <w:r w:rsidRPr="002B0DFF">
        <w:rPr>
          <w:rFonts w:ascii="Tahoma" w:eastAsia="Calibri" w:hAnsi="Tahoma" w:cs="Tahoma"/>
          <w:sz w:val="20"/>
        </w:rPr>
        <w:t>ojasnilo glede  letnih aktivnosti iz tehničnih specifikacij, kjer so navedene aktivnosti (npr. čiščenje notranjih in zunanjih lamelnih zaves</w:t>
      </w:r>
      <w:r w:rsidRPr="002B0DFF">
        <w:rPr>
          <w:rFonts w:ascii="Tahoma" w:eastAsia="Calibri" w:hAnsi="Tahoma" w:cs="Tahoma"/>
          <w:sz w:val="20"/>
        </w:rPr>
        <w:t>:</w:t>
      </w:r>
      <w:r w:rsidRPr="002B0DFF">
        <w:rPr>
          <w:rFonts w:ascii="Tahoma" w:eastAsia="Calibri" w:hAnsi="Tahoma" w:cs="Tahoma"/>
          <w:sz w:val="20"/>
        </w:rPr>
        <w:t xml:space="preserve"> notranje lamelne zavese </w:t>
      </w:r>
      <w:r w:rsidRPr="002B0DFF">
        <w:rPr>
          <w:rFonts w:ascii="Tahoma" w:eastAsia="Calibri" w:hAnsi="Tahoma" w:cs="Tahoma"/>
          <w:sz w:val="20"/>
        </w:rPr>
        <w:t>so zajete</w:t>
      </w:r>
      <w:r w:rsidRPr="002B0DFF">
        <w:rPr>
          <w:rFonts w:ascii="Tahoma" w:eastAsia="Calibri" w:hAnsi="Tahoma" w:cs="Tahoma"/>
          <w:sz w:val="20"/>
        </w:rPr>
        <w:t xml:space="preserve"> samo pri sklopu št. 3 </w:t>
      </w:r>
      <w:r w:rsidRPr="002B0DFF">
        <w:rPr>
          <w:rFonts w:ascii="Tahoma" w:eastAsia="Calibri" w:hAnsi="Tahoma" w:cs="Tahoma"/>
          <w:sz w:val="20"/>
        </w:rPr>
        <w:t xml:space="preserve">ter </w:t>
      </w:r>
      <w:r w:rsidRPr="002B0DFF">
        <w:rPr>
          <w:rFonts w:ascii="Tahoma" w:eastAsia="Calibri" w:hAnsi="Tahoma" w:cs="Tahoma"/>
          <w:sz w:val="20"/>
        </w:rPr>
        <w:t>v rubriki generalnih čiščenj. Zunanje žaluzije se čistijo ob posebnem naročilu, skupaj s čiščenja oken in je tudi zajeto v ponudbenem predračunu pri generalnih čiščenjih.</w:t>
      </w:r>
    </w:p>
    <w:p w14:paraId="4DFE38B1" w14:textId="17D208FC" w:rsidR="002724E8" w:rsidRPr="002B0DFF" w:rsidRDefault="002724E8" w:rsidP="002724E8">
      <w:pPr>
        <w:keepNext/>
        <w:keepLines/>
        <w:spacing w:after="120"/>
        <w:jc w:val="both"/>
        <w:rPr>
          <w:rFonts w:ascii="Tahoma" w:eastAsia="Calibri" w:hAnsi="Tahoma" w:cs="Tahoma"/>
          <w:sz w:val="20"/>
        </w:rPr>
      </w:pPr>
      <w:r w:rsidRPr="002B0DFF">
        <w:rPr>
          <w:rFonts w:ascii="Tahoma" w:eastAsia="Calibri" w:hAnsi="Tahoma" w:cs="Tahoma"/>
          <w:sz w:val="20"/>
        </w:rPr>
        <w:t xml:space="preserve">Pojasnilo glede </w:t>
      </w:r>
      <w:r w:rsidRPr="002B0DFF">
        <w:rPr>
          <w:rFonts w:ascii="Tahoma" w:eastAsia="Calibri" w:hAnsi="Tahoma" w:cs="Tahoma"/>
          <w:sz w:val="20"/>
        </w:rPr>
        <w:t>čiščenj</w:t>
      </w:r>
      <w:r w:rsidRPr="002B0DFF">
        <w:rPr>
          <w:rFonts w:ascii="Tahoma" w:eastAsia="Calibri" w:hAnsi="Tahoma" w:cs="Tahoma"/>
          <w:sz w:val="20"/>
        </w:rPr>
        <w:t>a</w:t>
      </w:r>
      <w:r w:rsidRPr="002B0DFF">
        <w:rPr>
          <w:rFonts w:ascii="Tahoma" w:eastAsia="Calibri" w:hAnsi="Tahoma" w:cs="Tahoma"/>
          <w:sz w:val="20"/>
        </w:rPr>
        <w:t xml:space="preserve"> notranjosti kuhinjskega pohištva, čiščenje radiatorjev, stropne luči, napisne table</w:t>
      </w:r>
      <w:r w:rsidRPr="002B0DFF">
        <w:rPr>
          <w:rFonts w:ascii="Tahoma" w:eastAsia="Calibri" w:hAnsi="Tahoma" w:cs="Tahoma"/>
          <w:sz w:val="20"/>
        </w:rPr>
        <w:t>:</w:t>
      </w:r>
      <w:r w:rsidRPr="002B0DFF">
        <w:rPr>
          <w:rFonts w:ascii="Tahoma" w:eastAsia="Calibri" w:hAnsi="Tahoma" w:cs="Tahoma"/>
          <w:sz w:val="20"/>
        </w:rPr>
        <w:t xml:space="preserve"> Dela naj se </w:t>
      </w:r>
      <w:proofErr w:type="spellStart"/>
      <w:r w:rsidRPr="002B0DFF">
        <w:rPr>
          <w:rFonts w:ascii="Tahoma" w:eastAsia="Calibri" w:hAnsi="Tahoma" w:cs="Tahoma"/>
          <w:sz w:val="20"/>
        </w:rPr>
        <w:t>vkalkulirajo</w:t>
      </w:r>
      <w:proofErr w:type="spellEnd"/>
      <w:r w:rsidRPr="002B0DFF">
        <w:rPr>
          <w:rFonts w:ascii="Tahoma" w:eastAsia="Calibri" w:hAnsi="Tahoma" w:cs="Tahoma"/>
          <w:sz w:val="20"/>
        </w:rPr>
        <w:t xml:space="preserve"> pod redno čiščenje, saj jih lahko čistilno osebje opravi med rednim čiščenjem, sproti.). </w:t>
      </w:r>
    </w:p>
    <w:p w14:paraId="1FCC4960" w14:textId="77777777" w:rsidR="009F1238" w:rsidRPr="002B0DFF" w:rsidRDefault="009F1238" w:rsidP="002724E8">
      <w:pPr>
        <w:keepNext/>
        <w:keepLines/>
        <w:spacing w:after="120"/>
        <w:jc w:val="both"/>
        <w:rPr>
          <w:rFonts w:ascii="Tahoma" w:eastAsia="Calibri" w:hAnsi="Tahoma" w:cs="Tahoma"/>
          <w:sz w:val="20"/>
        </w:rPr>
      </w:pPr>
      <w:r w:rsidRPr="002B0DFF">
        <w:rPr>
          <w:rFonts w:ascii="Tahoma" w:eastAsia="Calibri" w:hAnsi="Tahoma" w:cs="Tahoma"/>
          <w:sz w:val="20"/>
        </w:rPr>
        <w:lastRenderedPageBreak/>
        <w:t xml:space="preserve">4.) Ali pri sklopu št. 3 prav razumemo, da zahtevate v  </w:t>
      </w:r>
      <w:proofErr w:type="spellStart"/>
      <w:r w:rsidRPr="002B0DFF">
        <w:rPr>
          <w:rFonts w:ascii="Tahoma" w:eastAsia="Calibri" w:hAnsi="Tahoma" w:cs="Tahoma"/>
          <w:sz w:val="20"/>
        </w:rPr>
        <w:t>v</w:t>
      </w:r>
      <w:proofErr w:type="spellEnd"/>
      <w:r w:rsidRPr="002B0DFF">
        <w:rPr>
          <w:rFonts w:ascii="Tahoma" w:eastAsia="Calibri" w:hAnsi="Tahoma" w:cs="Tahoma"/>
          <w:sz w:val="20"/>
        </w:rPr>
        <w:t xml:space="preserve"> okviru rednega čiščenja (točka I. ponudbeni predračun) skupaj 5 oseb 8 ur dnevno od ponedeljka do petka tj. skupaj 200 ur na teden za izvajanje vseh aktivnosti frekvenc 1x tedensko, 1x mesečno, 3x tedensko in 5 x tedensko?</w:t>
      </w:r>
    </w:p>
    <w:p w14:paraId="0BCF2653" w14:textId="77777777" w:rsidR="007E6710" w:rsidRPr="002B0DFF" w:rsidRDefault="007E6710" w:rsidP="002724E8">
      <w:pPr>
        <w:keepNext/>
        <w:keepLines/>
        <w:spacing w:after="120"/>
        <w:jc w:val="both"/>
        <w:rPr>
          <w:rFonts w:ascii="Tahoma" w:hAnsi="Tahoma" w:cs="Tahoma"/>
          <w:color w:val="00B050"/>
          <w:sz w:val="20"/>
        </w:rPr>
      </w:pPr>
      <w:r w:rsidRPr="002B0DFF">
        <w:rPr>
          <w:rFonts w:ascii="Tahoma" w:hAnsi="Tahoma" w:cs="Tahoma"/>
          <w:color w:val="00B050"/>
          <w:sz w:val="20"/>
        </w:rPr>
        <w:t>ODGOVOR:</w:t>
      </w:r>
    </w:p>
    <w:p w14:paraId="7B27ACE1" w14:textId="26620B62" w:rsidR="009F1238" w:rsidRPr="002B0DFF" w:rsidRDefault="002724E8" w:rsidP="002724E8">
      <w:pPr>
        <w:keepNext/>
        <w:keepLines/>
        <w:jc w:val="both"/>
        <w:rPr>
          <w:rFonts w:ascii="Tahoma" w:eastAsia="Calibri" w:hAnsi="Tahoma" w:cs="Tahoma"/>
          <w:sz w:val="20"/>
        </w:rPr>
      </w:pPr>
      <w:r w:rsidRPr="002B0DFF">
        <w:rPr>
          <w:rFonts w:ascii="Tahoma" w:eastAsia="Calibri" w:hAnsi="Tahoma" w:cs="Tahoma"/>
          <w:sz w:val="20"/>
        </w:rPr>
        <w:t>DA , v skladu s tehničnim opisom predmeta javnega naročila za posamezni sklop predmeta javnega naročila in v skladu z določili razpisne dokumentacije. Ponudnik lahko npr. za sklop 3 v obrazec 6/3 prepiše zahtevo iz tehnične specifikacije za sklop 3, kjer je navedeno čiščenje 5x teden - 1 oseba za 8 ur od 6.00 do 14.00 ure ali pa npr. nominira  2 osebi, pri čemer ena oseba izvaja storitve čiščenja od 6.00 do 10.00 ure ter druga oseba od 10:00 do 14.00 ure.  Prav tako lahko ponudnik ponudi večje število čistilnega osebja od minimalno zahtevanega v tehničnem opisu.</w:t>
      </w:r>
    </w:p>
    <w:p w14:paraId="74198ABA" w14:textId="77777777" w:rsidR="002724E8" w:rsidRPr="002B0DFF" w:rsidRDefault="002724E8" w:rsidP="002724E8">
      <w:pPr>
        <w:keepNext/>
        <w:keepLines/>
        <w:jc w:val="both"/>
        <w:rPr>
          <w:rFonts w:ascii="Tahoma" w:eastAsia="Calibri" w:hAnsi="Tahoma" w:cs="Tahoma"/>
          <w:sz w:val="20"/>
        </w:rPr>
      </w:pPr>
    </w:p>
    <w:p w14:paraId="3C203F1B" w14:textId="77777777" w:rsidR="009F1238" w:rsidRPr="002B0DFF" w:rsidRDefault="009F1238" w:rsidP="002724E8">
      <w:pPr>
        <w:keepNext/>
        <w:keepLines/>
        <w:spacing w:after="120"/>
        <w:jc w:val="both"/>
        <w:rPr>
          <w:rFonts w:ascii="Tahoma" w:eastAsia="Calibri" w:hAnsi="Tahoma" w:cs="Tahoma"/>
          <w:sz w:val="20"/>
        </w:rPr>
      </w:pPr>
      <w:r w:rsidRPr="002B0DFF">
        <w:rPr>
          <w:rFonts w:ascii="Tahoma" w:eastAsia="Calibri" w:hAnsi="Tahoma" w:cs="Tahoma"/>
          <w:sz w:val="20"/>
        </w:rPr>
        <w:t xml:space="preserve">5.) Ali je potrebno ponudbi priložiti potrdilo </w:t>
      </w:r>
      <w:bookmarkStart w:id="3" w:name="_Hlk195272502"/>
      <w:r w:rsidRPr="002B0DFF">
        <w:rPr>
          <w:rFonts w:ascii="Tahoma" w:eastAsia="Calibri" w:hAnsi="Tahoma" w:cs="Tahoma"/>
          <w:sz w:val="20"/>
        </w:rPr>
        <w:t>o opravljenem preizkusu znanja iz varnosti pri delu</w:t>
      </w:r>
      <w:bookmarkEnd w:id="3"/>
      <w:r w:rsidRPr="002B0DFF">
        <w:rPr>
          <w:rFonts w:ascii="Tahoma" w:eastAsia="Calibri" w:hAnsi="Tahoma" w:cs="Tahoma"/>
          <w:sz w:val="20"/>
        </w:rPr>
        <w:t xml:space="preserve"> za delavce? ali je potrebno predložiti potrdilo o nekaznovanosti? </w:t>
      </w:r>
    </w:p>
    <w:p w14:paraId="24FDE2A5" w14:textId="77777777" w:rsidR="007E6710" w:rsidRPr="002B0DFF" w:rsidRDefault="007E6710" w:rsidP="002724E8">
      <w:pPr>
        <w:keepNext/>
        <w:keepLines/>
        <w:spacing w:after="120"/>
        <w:jc w:val="both"/>
        <w:rPr>
          <w:rFonts w:ascii="Tahoma" w:hAnsi="Tahoma" w:cs="Tahoma"/>
          <w:color w:val="00B050"/>
          <w:sz w:val="20"/>
        </w:rPr>
      </w:pPr>
      <w:r w:rsidRPr="002B0DFF">
        <w:rPr>
          <w:rFonts w:ascii="Tahoma" w:hAnsi="Tahoma" w:cs="Tahoma"/>
          <w:color w:val="00B050"/>
          <w:sz w:val="20"/>
        </w:rPr>
        <w:t>ODGOVOR:</w:t>
      </w:r>
    </w:p>
    <w:p w14:paraId="3751F8B7" w14:textId="3474C1B2" w:rsidR="00D87291" w:rsidRPr="002B0DFF" w:rsidRDefault="00D87291" w:rsidP="00D87291">
      <w:pPr>
        <w:keepNext/>
        <w:keepLines/>
        <w:jc w:val="both"/>
        <w:rPr>
          <w:rFonts w:ascii="Tahoma" w:hAnsi="Tahoma" w:cs="Tahoma"/>
          <w:sz w:val="20"/>
        </w:rPr>
      </w:pPr>
      <w:r w:rsidRPr="002B0DFF">
        <w:rPr>
          <w:rFonts w:ascii="Tahoma" w:hAnsi="Tahoma" w:cs="Tahoma"/>
          <w:sz w:val="20"/>
        </w:rPr>
        <w:t xml:space="preserve">Potrdilo </w:t>
      </w:r>
      <w:r w:rsidRPr="002B0DFF">
        <w:rPr>
          <w:rFonts w:ascii="Tahoma" w:eastAsia="Calibri" w:hAnsi="Tahoma" w:cs="Tahoma"/>
          <w:sz w:val="20"/>
        </w:rPr>
        <w:t>o opravljenem preizkusu znanja iz varnosti pri delu</w:t>
      </w:r>
      <w:r w:rsidRPr="002B0DFF">
        <w:rPr>
          <w:rFonts w:ascii="Tahoma" w:eastAsia="Calibri" w:hAnsi="Tahoma" w:cs="Tahoma"/>
          <w:sz w:val="20"/>
        </w:rPr>
        <w:t xml:space="preserve"> se predloži ob oddaji ponudbe.</w:t>
      </w:r>
    </w:p>
    <w:p w14:paraId="6B5386D5" w14:textId="77777777" w:rsidR="00D87291" w:rsidRPr="002B0DFF" w:rsidRDefault="00D87291" w:rsidP="00D87291">
      <w:pPr>
        <w:keepNext/>
        <w:keepLines/>
        <w:jc w:val="both"/>
        <w:rPr>
          <w:rFonts w:ascii="Tahoma" w:hAnsi="Tahoma" w:cs="Tahoma"/>
          <w:sz w:val="20"/>
        </w:rPr>
      </w:pPr>
    </w:p>
    <w:p w14:paraId="046C20BC" w14:textId="02611BCA" w:rsidR="00D87291" w:rsidRPr="002B0DFF" w:rsidRDefault="00D87291" w:rsidP="00D87291">
      <w:pPr>
        <w:keepNext/>
        <w:keepLines/>
        <w:jc w:val="both"/>
        <w:rPr>
          <w:rFonts w:ascii="Tahoma" w:eastAsia="Calibri" w:hAnsi="Tahoma" w:cs="Tahoma"/>
          <w:sz w:val="20"/>
        </w:rPr>
      </w:pPr>
      <w:r w:rsidRPr="002B0DFF">
        <w:rPr>
          <w:rFonts w:ascii="Tahoma" w:hAnsi="Tahoma" w:cs="Tahoma"/>
          <w:sz w:val="20"/>
        </w:rPr>
        <w:t>V skladu s 3.2.3.3. točko razpisne dokumentacije mora biti čistilno osebje oziroma zaposleni delavci, ki bodo opravljali storitve čiščenje za posamezni sklop predmeta javnega naročila, nekaznovan</w:t>
      </w:r>
      <w:r w:rsidRPr="002B0DFF">
        <w:rPr>
          <w:rFonts w:ascii="Tahoma" w:eastAsia="Calibri" w:hAnsi="Tahoma" w:cs="Tahoma"/>
          <w:sz w:val="20"/>
        </w:rPr>
        <w:t>o</w:t>
      </w:r>
      <w:r w:rsidRPr="002B0DFF">
        <w:rPr>
          <w:rFonts w:ascii="Tahoma" w:eastAsia="Calibri" w:hAnsi="Tahoma" w:cs="Tahoma"/>
          <w:sz w:val="20"/>
        </w:rPr>
        <w:t>.</w:t>
      </w:r>
      <w:r w:rsidRPr="002B0DFF">
        <w:rPr>
          <w:rFonts w:ascii="Tahoma" w:eastAsia="Calibri" w:hAnsi="Tahoma" w:cs="Tahoma"/>
          <w:sz w:val="20"/>
        </w:rPr>
        <w:t xml:space="preserve"> Čistilno osebje mora biti navedeno v Prilogi 6/3, s</w:t>
      </w:r>
      <w:r w:rsidRPr="002B0DFF">
        <w:rPr>
          <w:rFonts w:ascii="Tahoma" w:eastAsia="Calibri" w:hAnsi="Tahoma" w:cs="Tahoma"/>
          <w:sz w:val="20"/>
        </w:rPr>
        <w:t>k</w:t>
      </w:r>
      <w:r w:rsidRPr="002B0DFF">
        <w:rPr>
          <w:rFonts w:ascii="Tahoma" w:eastAsia="Calibri" w:hAnsi="Tahoma" w:cs="Tahoma"/>
          <w:sz w:val="20"/>
        </w:rPr>
        <w:t>ladno z določili razpisne dokumentacije. Navedene pogoje mora gospodarski subjekt izpolnjevati ob predložitvi ponudbe. V skladu z določili tretjega in četrtega odstavka 3.2.3. točke razpisne dokumentacije, ima naročnik v fazi pregleda in ocenjevanja ponudb pravico zahtevati vpogled oziroma zahtevati predložitev ustreznih dokazil. Naročnik navedenih dokazil ob predložitvi ponudbe ne zahteva.</w:t>
      </w:r>
    </w:p>
    <w:p w14:paraId="2C9FAAE7" w14:textId="77777777" w:rsidR="00D87291" w:rsidRPr="002B0DFF" w:rsidRDefault="00D87291" w:rsidP="00D87291">
      <w:pPr>
        <w:keepNext/>
        <w:keepLines/>
        <w:jc w:val="both"/>
        <w:rPr>
          <w:rFonts w:ascii="Tahoma" w:eastAsia="Calibri" w:hAnsi="Tahoma" w:cs="Tahoma"/>
          <w:sz w:val="20"/>
        </w:rPr>
      </w:pPr>
    </w:p>
    <w:p w14:paraId="7640E3CD" w14:textId="6273D173" w:rsidR="009F1238" w:rsidRPr="002B0DFF" w:rsidRDefault="009F1238" w:rsidP="002724E8">
      <w:pPr>
        <w:keepNext/>
        <w:keepLines/>
        <w:spacing w:after="120"/>
        <w:jc w:val="both"/>
        <w:rPr>
          <w:rFonts w:ascii="Tahoma" w:eastAsia="Calibri" w:hAnsi="Tahoma" w:cs="Tahoma"/>
          <w:sz w:val="20"/>
        </w:rPr>
      </w:pPr>
      <w:r w:rsidRPr="002B0DFF">
        <w:rPr>
          <w:rFonts w:ascii="Tahoma" w:eastAsia="Calibri" w:hAnsi="Tahoma" w:cs="Tahoma"/>
          <w:sz w:val="20"/>
        </w:rPr>
        <w:t xml:space="preserve">6.) Ali prav razumemo, da pri sklopu št. 4  zahtevate v okviru rednega čiščenja (točka I. ponudbeni predračun) skupaj 3 osebe po 8 ur dnevno od ponedeljka do petka  tj. 120 ur tedensko za izvajanje vseh aktivnosti frekvenc 1x, in 5 x tedensko? </w:t>
      </w:r>
    </w:p>
    <w:p w14:paraId="3AEC9907" w14:textId="183A9865" w:rsidR="007E6710" w:rsidRPr="002B0DFF" w:rsidRDefault="007E6710" w:rsidP="002724E8">
      <w:pPr>
        <w:keepNext/>
        <w:keepLines/>
        <w:spacing w:after="120"/>
        <w:jc w:val="both"/>
        <w:rPr>
          <w:rFonts w:ascii="Tahoma" w:hAnsi="Tahoma" w:cs="Tahoma"/>
          <w:color w:val="00B050"/>
          <w:sz w:val="20"/>
        </w:rPr>
      </w:pPr>
      <w:r w:rsidRPr="002B0DFF">
        <w:rPr>
          <w:rFonts w:ascii="Tahoma" w:hAnsi="Tahoma" w:cs="Tahoma"/>
          <w:color w:val="00B050"/>
          <w:sz w:val="20"/>
        </w:rPr>
        <w:t>ODGOVOR:</w:t>
      </w:r>
    </w:p>
    <w:p w14:paraId="66FF4B34" w14:textId="4F17C726" w:rsidR="00D87291" w:rsidRPr="002B0DFF" w:rsidRDefault="002B0DFF" w:rsidP="002B0DFF">
      <w:pPr>
        <w:keepNext/>
        <w:ind w:right="-2"/>
        <w:jc w:val="both"/>
        <w:rPr>
          <w:rFonts w:ascii="Tahoma" w:hAnsi="Tahoma" w:cs="Tahoma"/>
          <w:sz w:val="20"/>
        </w:rPr>
      </w:pPr>
      <w:r w:rsidRPr="002B0DFF">
        <w:rPr>
          <w:rFonts w:ascii="Tahoma" w:hAnsi="Tahoma" w:cs="Tahoma"/>
          <w:sz w:val="20"/>
        </w:rPr>
        <w:t>DA, z</w:t>
      </w:r>
      <w:r w:rsidR="00D87291" w:rsidRPr="002B0DFF">
        <w:rPr>
          <w:rFonts w:ascii="Tahoma" w:hAnsi="Tahoma" w:cs="Tahoma"/>
          <w:sz w:val="20"/>
        </w:rPr>
        <w:t xml:space="preserve">ahtevana je prisotnost </w:t>
      </w:r>
      <w:r w:rsidRPr="002B0DFF">
        <w:rPr>
          <w:rFonts w:ascii="Tahoma" w:hAnsi="Tahoma" w:cs="Tahoma"/>
          <w:sz w:val="20"/>
        </w:rPr>
        <w:t>treh</w:t>
      </w:r>
      <w:r w:rsidR="00D87291" w:rsidRPr="002B0DFF">
        <w:rPr>
          <w:rFonts w:ascii="Tahoma" w:hAnsi="Tahoma" w:cs="Tahoma"/>
          <w:sz w:val="20"/>
        </w:rPr>
        <w:t xml:space="preserve"> (</w:t>
      </w:r>
      <w:r w:rsidRPr="002B0DFF">
        <w:rPr>
          <w:rFonts w:ascii="Tahoma" w:hAnsi="Tahoma" w:cs="Tahoma"/>
          <w:sz w:val="20"/>
        </w:rPr>
        <w:t>3</w:t>
      </w:r>
      <w:r w:rsidR="00D87291" w:rsidRPr="002B0DFF">
        <w:rPr>
          <w:rFonts w:ascii="Tahoma" w:hAnsi="Tahoma" w:cs="Tahoma"/>
          <w:sz w:val="20"/>
        </w:rPr>
        <w:t>) delavc</w:t>
      </w:r>
      <w:r w:rsidRPr="002B0DFF">
        <w:rPr>
          <w:rFonts w:ascii="Tahoma" w:hAnsi="Tahoma" w:cs="Tahoma"/>
          <w:sz w:val="20"/>
        </w:rPr>
        <w:t>ev</w:t>
      </w:r>
      <w:r w:rsidR="00D87291" w:rsidRPr="002B0DFF">
        <w:rPr>
          <w:rFonts w:ascii="Tahoma" w:hAnsi="Tahoma" w:cs="Tahoma"/>
          <w:sz w:val="20"/>
        </w:rPr>
        <w:t xml:space="preserve"> po 8 ur dnevno</w:t>
      </w:r>
      <w:r w:rsidRPr="002B0DFF">
        <w:rPr>
          <w:rFonts w:ascii="Tahoma" w:hAnsi="Tahoma" w:cs="Tahoma"/>
          <w:sz w:val="20"/>
        </w:rPr>
        <w:t xml:space="preserve"> </w:t>
      </w:r>
      <w:r w:rsidRPr="002B0DFF">
        <w:rPr>
          <w:rFonts w:ascii="Tahoma" w:hAnsi="Tahoma" w:cs="Tahoma"/>
          <w:sz w:val="20"/>
        </w:rPr>
        <w:t>od 6.00 – 14.00</w:t>
      </w:r>
      <w:r w:rsidRPr="002B0DFF">
        <w:rPr>
          <w:rFonts w:ascii="Tahoma" w:hAnsi="Tahoma" w:cs="Tahoma"/>
          <w:sz w:val="20"/>
        </w:rPr>
        <w:t xml:space="preserve">  ure, </w:t>
      </w:r>
      <w:r w:rsidR="00D87291" w:rsidRPr="002B0DFF">
        <w:rPr>
          <w:rFonts w:ascii="Tahoma" w:hAnsi="Tahoma" w:cs="Tahoma"/>
          <w:sz w:val="20"/>
        </w:rPr>
        <w:t>od ponedeljka do petka</w:t>
      </w:r>
      <w:r w:rsidR="00D87291" w:rsidRPr="002B0DFF">
        <w:rPr>
          <w:rFonts w:ascii="Tahoma" w:hAnsi="Tahoma" w:cs="Tahoma"/>
          <w:sz w:val="20"/>
        </w:rPr>
        <w:t>.</w:t>
      </w:r>
    </w:p>
    <w:p w14:paraId="09F26293" w14:textId="77777777" w:rsidR="00D87291" w:rsidRPr="002B0DFF" w:rsidRDefault="00D87291" w:rsidP="002724E8">
      <w:pPr>
        <w:keepNext/>
        <w:keepLines/>
        <w:jc w:val="both"/>
        <w:rPr>
          <w:rFonts w:ascii="Tahoma" w:eastAsia="Calibri" w:hAnsi="Tahoma" w:cs="Tahoma"/>
          <w:sz w:val="20"/>
        </w:rPr>
      </w:pPr>
    </w:p>
    <w:p w14:paraId="15C20783" w14:textId="6E346E07" w:rsidR="009F1238" w:rsidRPr="002B0DFF" w:rsidRDefault="009F1238" w:rsidP="002724E8">
      <w:pPr>
        <w:keepNext/>
        <w:keepLines/>
        <w:spacing w:after="120"/>
        <w:jc w:val="both"/>
        <w:rPr>
          <w:rFonts w:ascii="Tahoma" w:eastAsia="Calibri" w:hAnsi="Tahoma" w:cs="Tahoma"/>
          <w:sz w:val="20"/>
        </w:rPr>
      </w:pPr>
      <w:r w:rsidRPr="002B0DFF">
        <w:rPr>
          <w:rFonts w:ascii="Tahoma" w:eastAsia="Calibri" w:hAnsi="Tahoma" w:cs="Tahoma"/>
          <w:sz w:val="20"/>
        </w:rPr>
        <w:t>7.) Za vse sklope nas zanima kakšna je tedenska urna zahteva po prisotnosti nadzornika- delovodje? Ali ta del ponudnik predvidi po lastni presoji?</w:t>
      </w:r>
    </w:p>
    <w:p w14:paraId="21B76727" w14:textId="77777777" w:rsidR="007E6710" w:rsidRPr="002B0DFF" w:rsidRDefault="007E6710" w:rsidP="002724E8">
      <w:pPr>
        <w:keepNext/>
        <w:keepLines/>
        <w:spacing w:after="120"/>
        <w:jc w:val="both"/>
        <w:rPr>
          <w:rFonts w:ascii="Tahoma" w:hAnsi="Tahoma" w:cs="Tahoma"/>
          <w:color w:val="00B050"/>
          <w:sz w:val="20"/>
        </w:rPr>
      </w:pPr>
      <w:r w:rsidRPr="002B0DFF">
        <w:rPr>
          <w:rFonts w:ascii="Tahoma" w:hAnsi="Tahoma" w:cs="Tahoma"/>
          <w:color w:val="00B050"/>
          <w:sz w:val="20"/>
        </w:rPr>
        <w:t>ODGOVOR:</w:t>
      </w:r>
    </w:p>
    <w:p w14:paraId="32320A18" w14:textId="77777777" w:rsidR="00627C05" w:rsidRPr="002B0DFF" w:rsidRDefault="00627C05" w:rsidP="002724E8">
      <w:pPr>
        <w:keepNext/>
        <w:keepLines/>
        <w:jc w:val="both"/>
        <w:rPr>
          <w:rFonts w:ascii="Tahoma" w:eastAsia="Calibri" w:hAnsi="Tahoma" w:cs="Tahoma"/>
          <w:sz w:val="20"/>
        </w:rPr>
      </w:pPr>
      <w:r w:rsidRPr="002B0DFF">
        <w:rPr>
          <w:rFonts w:ascii="Tahoma" w:eastAsia="Calibri" w:hAnsi="Tahoma" w:cs="Tahoma"/>
          <w:sz w:val="20"/>
        </w:rPr>
        <w:t>Naročnik za nadzornika – delovodjo (za posamezni sklop predmeta javnega naročila) ni določil čas obvezne prisotnosti. Čas dnevne prisotnosti nadzornika – delovodje (za posamezni sklop predmeta javnega naročila) določi gospodarski subjekt sam, glede na lastno organizacijo dela, pri čemer se nadzor izvaja v času, ko  čistilno osebje izvaja storitve čiščenja pri posameznem naročnika.</w:t>
      </w:r>
    </w:p>
    <w:p w14:paraId="1AE72AB0" w14:textId="77777777" w:rsidR="00627C05" w:rsidRPr="002B0DFF" w:rsidRDefault="00627C05" w:rsidP="002724E8">
      <w:pPr>
        <w:keepNext/>
        <w:keepLines/>
        <w:jc w:val="both"/>
        <w:rPr>
          <w:rFonts w:ascii="Tahoma" w:eastAsia="Calibri" w:hAnsi="Tahoma" w:cs="Tahoma"/>
          <w:sz w:val="20"/>
        </w:rPr>
      </w:pPr>
    </w:p>
    <w:p w14:paraId="4EBB2BAF" w14:textId="77777777" w:rsidR="009F1238" w:rsidRPr="002B0DFF" w:rsidRDefault="009F1238" w:rsidP="002724E8">
      <w:pPr>
        <w:keepNext/>
        <w:keepLines/>
        <w:spacing w:after="120"/>
        <w:jc w:val="both"/>
        <w:rPr>
          <w:rFonts w:ascii="Tahoma" w:eastAsia="Calibri" w:hAnsi="Tahoma" w:cs="Tahoma"/>
          <w:sz w:val="20"/>
        </w:rPr>
      </w:pPr>
      <w:r w:rsidRPr="002B0DFF">
        <w:rPr>
          <w:rFonts w:ascii="Tahoma" w:eastAsia="Calibri" w:hAnsi="Tahoma" w:cs="Tahoma"/>
          <w:sz w:val="20"/>
        </w:rPr>
        <w:t>8.) Zanima nas ali naročnik v sklopu št. 4 zagotovi sesalec v EX izvedbi?</w:t>
      </w:r>
    </w:p>
    <w:p w14:paraId="13FD1332" w14:textId="77777777" w:rsidR="007E6710" w:rsidRPr="002B0DFF" w:rsidRDefault="007E6710" w:rsidP="002724E8">
      <w:pPr>
        <w:keepNext/>
        <w:keepLines/>
        <w:spacing w:after="120"/>
        <w:jc w:val="both"/>
        <w:rPr>
          <w:rFonts w:ascii="Tahoma" w:hAnsi="Tahoma" w:cs="Tahoma"/>
          <w:color w:val="00B050"/>
          <w:sz w:val="20"/>
        </w:rPr>
      </w:pPr>
      <w:r w:rsidRPr="002B0DFF">
        <w:rPr>
          <w:rFonts w:ascii="Tahoma" w:hAnsi="Tahoma" w:cs="Tahoma"/>
          <w:color w:val="00B050"/>
          <w:sz w:val="20"/>
        </w:rPr>
        <w:t>ODGOVOR:</w:t>
      </w:r>
    </w:p>
    <w:p w14:paraId="7D87C4EB" w14:textId="0736A442" w:rsidR="009F1238" w:rsidRPr="002B0DFF" w:rsidRDefault="0021136C" w:rsidP="002724E8">
      <w:pPr>
        <w:keepNext/>
        <w:keepLines/>
        <w:jc w:val="both"/>
        <w:rPr>
          <w:rFonts w:ascii="Tahoma" w:eastAsia="Calibri" w:hAnsi="Tahoma" w:cs="Tahoma"/>
          <w:sz w:val="20"/>
        </w:rPr>
      </w:pPr>
      <w:r w:rsidRPr="002B0DFF">
        <w:rPr>
          <w:rFonts w:ascii="Tahoma" w:eastAsia="Calibri" w:hAnsi="Tahoma" w:cs="Tahoma"/>
          <w:sz w:val="20"/>
        </w:rPr>
        <w:t>Sesalec v EX izvedbi zagotovi naročnik</w:t>
      </w:r>
      <w:r w:rsidRPr="002B0DFF">
        <w:rPr>
          <w:rFonts w:ascii="Tahoma" w:eastAsia="Calibri" w:hAnsi="Tahoma" w:cs="Tahoma"/>
          <w:sz w:val="20"/>
        </w:rPr>
        <w:t>.</w:t>
      </w:r>
    </w:p>
    <w:p w14:paraId="56482528" w14:textId="77777777" w:rsidR="0021136C" w:rsidRPr="002B0DFF" w:rsidRDefault="0021136C" w:rsidP="002724E8">
      <w:pPr>
        <w:keepNext/>
        <w:keepLines/>
        <w:jc w:val="both"/>
        <w:rPr>
          <w:rFonts w:ascii="Tahoma" w:eastAsia="Calibri" w:hAnsi="Tahoma" w:cs="Tahoma"/>
          <w:sz w:val="20"/>
        </w:rPr>
      </w:pPr>
    </w:p>
    <w:p w14:paraId="5C9A5E3C" w14:textId="77777777" w:rsidR="009F1238" w:rsidRPr="002B0DFF" w:rsidRDefault="009F1238" w:rsidP="002724E8">
      <w:pPr>
        <w:keepNext/>
        <w:keepLines/>
        <w:spacing w:after="120"/>
        <w:jc w:val="both"/>
        <w:rPr>
          <w:rFonts w:ascii="Tahoma" w:eastAsia="Calibri" w:hAnsi="Tahoma" w:cs="Tahoma"/>
          <w:sz w:val="20"/>
        </w:rPr>
      </w:pPr>
      <w:r w:rsidRPr="002B0DFF">
        <w:rPr>
          <w:rFonts w:ascii="Tahoma" w:eastAsia="Calibri" w:hAnsi="Tahoma" w:cs="Tahoma"/>
          <w:sz w:val="20"/>
        </w:rPr>
        <w:t xml:space="preserve">9.)Ali mora ponudnik že k ponudbi priložiti potrdila o opravljenem preizkusu znanja iz varnosti in zdravja pri delu ter varstva pri delu pred požarom? Ali lahko to ponudnik predloži pred uvedbo v delo? </w:t>
      </w:r>
    </w:p>
    <w:p w14:paraId="6ED61856" w14:textId="77777777" w:rsidR="007E6710" w:rsidRPr="002B0DFF" w:rsidRDefault="007E6710" w:rsidP="002724E8">
      <w:pPr>
        <w:keepNext/>
        <w:keepLines/>
        <w:spacing w:after="120"/>
        <w:jc w:val="both"/>
        <w:rPr>
          <w:rFonts w:ascii="Tahoma" w:hAnsi="Tahoma" w:cs="Tahoma"/>
          <w:color w:val="00B050"/>
          <w:sz w:val="20"/>
        </w:rPr>
      </w:pPr>
      <w:r w:rsidRPr="002B0DFF">
        <w:rPr>
          <w:rFonts w:ascii="Tahoma" w:hAnsi="Tahoma" w:cs="Tahoma"/>
          <w:color w:val="00B050"/>
          <w:sz w:val="20"/>
        </w:rPr>
        <w:t>ODGOVOR:</w:t>
      </w:r>
    </w:p>
    <w:p w14:paraId="291E0F2C" w14:textId="0A5ACEE9" w:rsidR="009F1238" w:rsidRPr="002B0DFF" w:rsidRDefault="0021136C" w:rsidP="002724E8">
      <w:pPr>
        <w:keepNext/>
        <w:keepLines/>
        <w:jc w:val="both"/>
        <w:rPr>
          <w:rFonts w:ascii="Tahoma" w:eastAsia="Calibri" w:hAnsi="Tahoma" w:cs="Tahoma"/>
          <w:sz w:val="20"/>
        </w:rPr>
      </w:pPr>
      <w:r w:rsidRPr="002B0DFF">
        <w:rPr>
          <w:rFonts w:ascii="Tahoma" w:eastAsia="Calibri" w:hAnsi="Tahoma" w:cs="Tahoma"/>
          <w:sz w:val="20"/>
        </w:rPr>
        <w:t>Zahtevana dokazila se predložijo v ponudbi</w:t>
      </w:r>
      <w:r w:rsidRPr="002B0DFF">
        <w:rPr>
          <w:rFonts w:ascii="Tahoma" w:eastAsia="Calibri" w:hAnsi="Tahoma" w:cs="Tahoma"/>
          <w:sz w:val="20"/>
        </w:rPr>
        <w:t>.</w:t>
      </w:r>
    </w:p>
    <w:p w14:paraId="2E1103D7" w14:textId="6EAB0B44" w:rsidR="0021136C" w:rsidRDefault="0021136C" w:rsidP="002B0DFF">
      <w:pPr>
        <w:keepNext/>
        <w:keepLines/>
        <w:jc w:val="both"/>
        <w:rPr>
          <w:rFonts w:ascii="Tahoma" w:eastAsia="Calibri" w:hAnsi="Tahoma" w:cs="Tahoma"/>
          <w:sz w:val="20"/>
        </w:rPr>
      </w:pPr>
    </w:p>
    <w:p w14:paraId="32DC123C" w14:textId="3FB45C3E" w:rsidR="002B0DFF" w:rsidRDefault="002B0DFF" w:rsidP="002B0DFF">
      <w:pPr>
        <w:keepNext/>
        <w:keepLines/>
        <w:jc w:val="both"/>
        <w:rPr>
          <w:rFonts w:ascii="Tahoma" w:eastAsia="Calibri" w:hAnsi="Tahoma" w:cs="Tahoma"/>
          <w:sz w:val="20"/>
        </w:rPr>
      </w:pPr>
    </w:p>
    <w:p w14:paraId="05438534" w14:textId="0A59C4BB" w:rsidR="002B0DFF" w:rsidRDefault="002B0DFF" w:rsidP="002B0DFF">
      <w:pPr>
        <w:keepNext/>
        <w:keepLines/>
        <w:jc w:val="both"/>
        <w:rPr>
          <w:rFonts w:ascii="Tahoma" w:eastAsia="Calibri" w:hAnsi="Tahoma" w:cs="Tahoma"/>
          <w:sz w:val="20"/>
        </w:rPr>
      </w:pPr>
    </w:p>
    <w:p w14:paraId="30DCED30" w14:textId="77777777" w:rsidR="002B0DFF" w:rsidRPr="002B0DFF" w:rsidRDefault="002B0DFF" w:rsidP="002B0DFF">
      <w:pPr>
        <w:keepNext/>
        <w:keepLines/>
        <w:jc w:val="both"/>
        <w:rPr>
          <w:rFonts w:ascii="Tahoma" w:eastAsia="Calibri" w:hAnsi="Tahoma" w:cs="Tahoma"/>
          <w:sz w:val="20"/>
        </w:rPr>
      </w:pPr>
    </w:p>
    <w:p w14:paraId="0138C9A1" w14:textId="77777777" w:rsidR="009F1238" w:rsidRPr="002B0DFF" w:rsidRDefault="009F1238" w:rsidP="002B0DFF">
      <w:pPr>
        <w:keepNext/>
        <w:keepLines/>
        <w:jc w:val="both"/>
        <w:rPr>
          <w:rFonts w:ascii="Tahoma" w:eastAsia="Calibri" w:hAnsi="Tahoma" w:cs="Tahoma"/>
          <w:sz w:val="20"/>
        </w:rPr>
      </w:pPr>
      <w:r w:rsidRPr="002B0DFF">
        <w:rPr>
          <w:rFonts w:ascii="Tahoma" w:eastAsia="Calibri" w:hAnsi="Tahoma" w:cs="Tahoma"/>
          <w:sz w:val="20"/>
        </w:rPr>
        <w:lastRenderedPageBreak/>
        <w:t>10.) Ali prav razumemo, da je zahteva naročnika po prisotnosti čistilcev v sklopu št. 6 sledeča:</w:t>
      </w:r>
    </w:p>
    <w:p w14:paraId="7A9BD344" w14:textId="77777777" w:rsidR="009F1238" w:rsidRPr="002B0DFF" w:rsidRDefault="009F1238" w:rsidP="002B0DFF">
      <w:pPr>
        <w:keepNext/>
        <w:keepLines/>
        <w:jc w:val="both"/>
        <w:rPr>
          <w:rFonts w:ascii="Tahoma" w:eastAsia="Calibri" w:hAnsi="Tahoma" w:cs="Tahoma"/>
          <w:sz w:val="20"/>
        </w:rPr>
      </w:pPr>
      <w:r w:rsidRPr="002B0DFF">
        <w:rPr>
          <w:rFonts w:ascii="Tahoma" w:eastAsia="Calibri" w:hAnsi="Tahoma" w:cs="Tahoma"/>
          <w:sz w:val="20"/>
        </w:rPr>
        <w:t xml:space="preserve">- 2 delavca po 8 ur na dan od </w:t>
      </w:r>
      <w:proofErr w:type="spellStart"/>
      <w:r w:rsidRPr="002B0DFF">
        <w:rPr>
          <w:rFonts w:ascii="Tahoma" w:eastAsia="Calibri" w:hAnsi="Tahoma" w:cs="Tahoma"/>
          <w:sz w:val="20"/>
        </w:rPr>
        <w:t>pon</w:t>
      </w:r>
      <w:proofErr w:type="spellEnd"/>
      <w:r w:rsidRPr="002B0DFF">
        <w:rPr>
          <w:rFonts w:ascii="Tahoma" w:eastAsia="Calibri" w:hAnsi="Tahoma" w:cs="Tahoma"/>
          <w:sz w:val="20"/>
        </w:rPr>
        <w:t>-pet za postavke v ponudbenem predračunu od št. 1.1.1 do 1.1.7.</w:t>
      </w:r>
    </w:p>
    <w:p w14:paraId="4704D73B" w14:textId="77777777" w:rsidR="009F1238" w:rsidRPr="002B0DFF" w:rsidRDefault="009F1238" w:rsidP="002B0DFF">
      <w:pPr>
        <w:keepNext/>
        <w:keepLines/>
        <w:jc w:val="both"/>
        <w:rPr>
          <w:rFonts w:ascii="Tahoma" w:eastAsia="Calibri" w:hAnsi="Tahoma" w:cs="Tahoma"/>
          <w:sz w:val="20"/>
        </w:rPr>
      </w:pPr>
      <w:r w:rsidRPr="002B0DFF">
        <w:rPr>
          <w:rFonts w:ascii="Tahoma" w:eastAsia="Calibri" w:hAnsi="Tahoma" w:cs="Tahoma"/>
          <w:sz w:val="20"/>
        </w:rPr>
        <w:t>-2 delavca po 4 ure na dan po-pet za postavke v ponudbenem predračunu od št. 1.4.1. do 1.5.</w:t>
      </w:r>
    </w:p>
    <w:p w14:paraId="1FC1DDA9" w14:textId="77777777" w:rsidR="009F1238" w:rsidRPr="002B0DFF" w:rsidRDefault="009F1238" w:rsidP="002B0DFF">
      <w:pPr>
        <w:keepNext/>
        <w:keepLines/>
        <w:jc w:val="both"/>
        <w:rPr>
          <w:rFonts w:ascii="Tahoma" w:eastAsia="Calibri" w:hAnsi="Tahoma" w:cs="Tahoma"/>
          <w:sz w:val="20"/>
        </w:rPr>
      </w:pPr>
      <w:r w:rsidRPr="002B0DFF">
        <w:rPr>
          <w:rFonts w:ascii="Tahoma" w:eastAsia="Calibri" w:hAnsi="Tahoma" w:cs="Tahoma"/>
          <w:sz w:val="20"/>
        </w:rPr>
        <w:t xml:space="preserve">-4 delavce po 5 ur na dan </w:t>
      </w:r>
      <w:proofErr w:type="spellStart"/>
      <w:r w:rsidRPr="002B0DFF">
        <w:rPr>
          <w:rFonts w:ascii="Tahoma" w:eastAsia="Calibri" w:hAnsi="Tahoma" w:cs="Tahoma"/>
          <w:sz w:val="20"/>
        </w:rPr>
        <w:t>pon</w:t>
      </w:r>
      <w:proofErr w:type="spellEnd"/>
      <w:r w:rsidRPr="002B0DFF">
        <w:rPr>
          <w:rFonts w:ascii="Tahoma" w:eastAsia="Calibri" w:hAnsi="Tahoma" w:cs="Tahoma"/>
          <w:sz w:val="20"/>
        </w:rPr>
        <w:t>-pet za postavke v ponudbenem predračunu za PSO - 6.350,42 m2(torej postavke od PSO do območja CČN ))</w:t>
      </w:r>
    </w:p>
    <w:p w14:paraId="6B614D18" w14:textId="77777777" w:rsidR="009F1238" w:rsidRPr="002B0DFF" w:rsidRDefault="009F1238" w:rsidP="002B0DFF">
      <w:pPr>
        <w:keepNext/>
        <w:keepLines/>
        <w:jc w:val="both"/>
        <w:rPr>
          <w:rFonts w:ascii="Tahoma" w:eastAsia="Calibri" w:hAnsi="Tahoma" w:cs="Tahoma"/>
          <w:sz w:val="20"/>
        </w:rPr>
      </w:pPr>
      <w:r w:rsidRPr="002B0DFF">
        <w:rPr>
          <w:rFonts w:ascii="Tahoma" w:eastAsia="Calibri" w:hAnsi="Tahoma" w:cs="Tahoma"/>
          <w:sz w:val="20"/>
        </w:rPr>
        <w:t xml:space="preserve">- 2 delavca po 4 ure na dan </w:t>
      </w:r>
      <w:proofErr w:type="spellStart"/>
      <w:r w:rsidRPr="002B0DFF">
        <w:rPr>
          <w:rFonts w:ascii="Tahoma" w:eastAsia="Calibri" w:hAnsi="Tahoma" w:cs="Tahoma"/>
          <w:sz w:val="20"/>
        </w:rPr>
        <w:t>pon</w:t>
      </w:r>
      <w:proofErr w:type="spellEnd"/>
      <w:r w:rsidRPr="002B0DFF">
        <w:rPr>
          <w:rFonts w:ascii="Tahoma" w:eastAsia="Calibri" w:hAnsi="Tahoma" w:cs="Tahoma"/>
          <w:sz w:val="20"/>
        </w:rPr>
        <w:t xml:space="preserve">-pet za postavke v ponudbenem predračunu  na območju CČN (torej postavke od CČN do območja Vodarne Kleče) </w:t>
      </w:r>
    </w:p>
    <w:p w14:paraId="0ED79479" w14:textId="77777777" w:rsidR="009F1238" w:rsidRPr="002B0DFF" w:rsidRDefault="009F1238" w:rsidP="002B0DFF">
      <w:pPr>
        <w:keepNext/>
        <w:keepLines/>
        <w:jc w:val="both"/>
        <w:rPr>
          <w:rFonts w:ascii="Tahoma" w:eastAsia="Calibri" w:hAnsi="Tahoma" w:cs="Tahoma"/>
          <w:sz w:val="20"/>
        </w:rPr>
      </w:pPr>
      <w:r w:rsidRPr="002B0DFF">
        <w:rPr>
          <w:rFonts w:ascii="Tahoma" w:eastAsia="Calibri" w:hAnsi="Tahoma" w:cs="Tahoma"/>
          <w:sz w:val="20"/>
        </w:rPr>
        <w:t xml:space="preserve">- 1 delavec po 3 ure na dan </w:t>
      </w:r>
      <w:proofErr w:type="spellStart"/>
      <w:r w:rsidRPr="002B0DFF">
        <w:rPr>
          <w:rFonts w:ascii="Tahoma" w:eastAsia="Calibri" w:hAnsi="Tahoma" w:cs="Tahoma"/>
          <w:sz w:val="20"/>
        </w:rPr>
        <w:t>pon</w:t>
      </w:r>
      <w:proofErr w:type="spellEnd"/>
      <w:r w:rsidRPr="002B0DFF">
        <w:rPr>
          <w:rFonts w:ascii="Tahoma" w:eastAsia="Calibri" w:hAnsi="Tahoma" w:cs="Tahoma"/>
          <w:sz w:val="20"/>
        </w:rPr>
        <w:t>-pet za postavke v ponudbenem predračunu na  območju Vodarne Kleče vse do postavk "druga čiščenja"</w:t>
      </w:r>
    </w:p>
    <w:p w14:paraId="32153BA5" w14:textId="77777777" w:rsidR="002B0DFF" w:rsidRDefault="002B0DFF" w:rsidP="002B0DFF">
      <w:pPr>
        <w:keepNext/>
        <w:keepLines/>
        <w:jc w:val="both"/>
        <w:rPr>
          <w:rFonts w:ascii="Tahoma" w:hAnsi="Tahoma" w:cs="Tahoma"/>
          <w:color w:val="00B050"/>
          <w:sz w:val="20"/>
        </w:rPr>
      </w:pPr>
    </w:p>
    <w:p w14:paraId="26709DC5" w14:textId="26840735" w:rsidR="007E6710" w:rsidRPr="002B0DFF" w:rsidRDefault="007E6710" w:rsidP="002724E8">
      <w:pPr>
        <w:keepNext/>
        <w:keepLines/>
        <w:spacing w:after="120"/>
        <w:jc w:val="both"/>
        <w:rPr>
          <w:rFonts w:ascii="Tahoma" w:hAnsi="Tahoma" w:cs="Tahoma"/>
          <w:color w:val="00B050"/>
          <w:sz w:val="20"/>
        </w:rPr>
      </w:pPr>
      <w:r w:rsidRPr="002B0DFF">
        <w:rPr>
          <w:rFonts w:ascii="Tahoma" w:hAnsi="Tahoma" w:cs="Tahoma"/>
          <w:color w:val="00B050"/>
          <w:sz w:val="20"/>
        </w:rPr>
        <w:t>ODGOVOR:</w:t>
      </w:r>
    </w:p>
    <w:p w14:paraId="2914FD0F" w14:textId="4A52523E" w:rsidR="00627C05" w:rsidRPr="002B0DFF" w:rsidRDefault="00627C05" w:rsidP="002B0DFF">
      <w:pPr>
        <w:keepNext/>
        <w:keepLines/>
        <w:rPr>
          <w:rFonts w:ascii="Tahoma" w:hAnsi="Tahoma" w:cs="Tahoma"/>
          <w:sz w:val="20"/>
          <w:lang w:eastAsia="en-US"/>
        </w:rPr>
      </w:pPr>
      <w:r w:rsidRPr="002B0DFF">
        <w:rPr>
          <w:rFonts w:ascii="Tahoma" w:hAnsi="Tahoma" w:cs="Tahoma"/>
          <w:sz w:val="20"/>
          <w:lang w:eastAsia="en-US"/>
        </w:rPr>
        <w:t xml:space="preserve">- 2 delavca po 8 ur na dan od </w:t>
      </w:r>
      <w:proofErr w:type="spellStart"/>
      <w:r w:rsidRPr="002B0DFF">
        <w:rPr>
          <w:rFonts w:ascii="Tahoma" w:hAnsi="Tahoma" w:cs="Tahoma"/>
          <w:sz w:val="20"/>
          <w:lang w:eastAsia="en-US"/>
        </w:rPr>
        <w:t>pon</w:t>
      </w:r>
      <w:proofErr w:type="spellEnd"/>
      <w:r w:rsidRPr="002B0DFF">
        <w:rPr>
          <w:rFonts w:ascii="Tahoma" w:hAnsi="Tahoma" w:cs="Tahoma"/>
          <w:sz w:val="20"/>
          <w:lang w:eastAsia="en-US"/>
        </w:rPr>
        <w:t>-pet za postavke v ponudbenem predračunu od št. 1.1.1 do 1.1.7. ter 1.5 (RCERO)</w:t>
      </w:r>
      <w:r w:rsidRPr="002B0DFF">
        <w:rPr>
          <w:rFonts w:ascii="Tahoma" w:hAnsi="Tahoma" w:cs="Tahoma"/>
          <w:sz w:val="20"/>
          <w:lang w:eastAsia="en-US"/>
        </w:rPr>
        <w:t>,</w:t>
      </w:r>
    </w:p>
    <w:p w14:paraId="253CF5A1" w14:textId="5329F5A1" w:rsidR="00627C05" w:rsidRPr="002B0DFF" w:rsidRDefault="00627C05" w:rsidP="002B0DFF">
      <w:pPr>
        <w:keepNext/>
        <w:keepLines/>
        <w:rPr>
          <w:rFonts w:ascii="Tahoma" w:hAnsi="Tahoma" w:cs="Tahoma"/>
          <w:sz w:val="20"/>
          <w:lang w:eastAsia="en-US"/>
        </w:rPr>
      </w:pPr>
      <w:r w:rsidRPr="002B0DFF">
        <w:rPr>
          <w:rFonts w:ascii="Tahoma" w:hAnsi="Tahoma" w:cs="Tahoma"/>
          <w:sz w:val="20"/>
          <w:lang w:eastAsia="en-US"/>
        </w:rPr>
        <w:t>-2 delavca po 4 ure na dan po-pet za postavke v ponudbenem predračunu od št. 1.4.1. do 1.4.9.</w:t>
      </w:r>
      <w:r w:rsidRPr="002B0DFF">
        <w:rPr>
          <w:rFonts w:ascii="Tahoma" w:hAnsi="Tahoma" w:cs="Tahoma"/>
          <w:sz w:val="20"/>
          <w:lang w:eastAsia="en-US"/>
        </w:rPr>
        <w:t>,</w:t>
      </w:r>
    </w:p>
    <w:p w14:paraId="2EA7D869" w14:textId="0BC10AEA" w:rsidR="00627C05" w:rsidRPr="002B0DFF" w:rsidRDefault="00627C05" w:rsidP="002B0DFF">
      <w:pPr>
        <w:keepNext/>
        <w:keepLines/>
        <w:rPr>
          <w:rFonts w:ascii="Tahoma" w:hAnsi="Tahoma" w:cs="Tahoma"/>
          <w:sz w:val="20"/>
          <w:lang w:eastAsia="en-US"/>
        </w:rPr>
      </w:pPr>
      <w:r w:rsidRPr="002B0DFF">
        <w:rPr>
          <w:rFonts w:ascii="Tahoma" w:hAnsi="Tahoma" w:cs="Tahoma"/>
          <w:sz w:val="20"/>
          <w:lang w:eastAsia="en-US"/>
        </w:rPr>
        <w:t xml:space="preserve">-4 delavce po 5 ur na dan </w:t>
      </w:r>
      <w:proofErr w:type="spellStart"/>
      <w:r w:rsidRPr="002B0DFF">
        <w:rPr>
          <w:rFonts w:ascii="Tahoma" w:hAnsi="Tahoma" w:cs="Tahoma"/>
          <w:sz w:val="20"/>
          <w:lang w:eastAsia="en-US"/>
        </w:rPr>
        <w:t>pon</w:t>
      </w:r>
      <w:proofErr w:type="spellEnd"/>
      <w:r w:rsidRPr="002B0DFF">
        <w:rPr>
          <w:rFonts w:ascii="Tahoma" w:hAnsi="Tahoma" w:cs="Tahoma"/>
          <w:sz w:val="20"/>
          <w:lang w:eastAsia="en-US"/>
        </w:rPr>
        <w:t>-pet za postavke v ponudbenem predračunu za PSO - 6.350,42 m2(torej postavke od PSO do območja CČN )) DA</w:t>
      </w:r>
      <w:r w:rsidRPr="002B0DFF">
        <w:rPr>
          <w:rFonts w:ascii="Tahoma" w:hAnsi="Tahoma" w:cs="Tahoma"/>
          <w:sz w:val="20"/>
          <w:lang w:eastAsia="en-US"/>
        </w:rPr>
        <w:t>,</w:t>
      </w:r>
    </w:p>
    <w:p w14:paraId="78261373" w14:textId="07CC7C4B" w:rsidR="00627C05" w:rsidRPr="002B0DFF" w:rsidRDefault="00627C05" w:rsidP="002B0DFF">
      <w:pPr>
        <w:keepNext/>
        <w:keepLines/>
        <w:rPr>
          <w:rFonts w:ascii="Tahoma" w:hAnsi="Tahoma" w:cs="Tahoma"/>
          <w:sz w:val="20"/>
          <w:lang w:eastAsia="en-US"/>
        </w:rPr>
      </w:pPr>
      <w:r w:rsidRPr="002B0DFF">
        <w:rPr>
          <w:rFonts w:ascii="Tahoma" w:hAnsi="Tahoma" w:cs="Tahoma"/>
          <w:sz w:val="20"/>
          <w:lang w:eastAsia="en-US"/>
        </w:rPr>
        <w:t xml:space="preserve">- 2 delavca po 4 ure na dan </w:t>
      </w:r>
      <w:proofErr w:type="spellStart"/>
      <w:r w:rsidRPr="002B0DFF">
        <w:rPr>
          <w:rFonts w:ascii="Tahoma" w:hAnsi="Tahoma" w:cs="Tahoma"/>
          <w:sz w:val="20"/>
          <w:lang w:eastAsia="en-US"/>
        </w:rPr>
        <w:t>pon</w:t>
      </w:r>
      <w:proofErr w:type="spellEnd"/>
      <w:r w:rsidRPr="002B0DFF">
        <w:rPr>
          <w:rFonts w:ascii="Tahoma" w:hAnsi="Tahoma" w:cs="Tahoma"/>
          <w:sz w:val="20"/>
          <w:lang w:eastAsia="en-US"/>
        </w:rPr>
        <w:t>-pet za postavke v ponudbenem predračunu  na območju CČN (torej postavke od CČN do območja Vodarne Kleče)  DA</w:t>
      </w:r>
      <w:r w:rsidRPr="002B0DFF">
        <w:rPr>
          <w:rFonts w:ascii="Tahoma" w:hAnsi="Tahoma" w:cs="Tahoma"/>
          <w:sz w:val="20"/>
          <w:lang w:eastAsia="en-US"/>
        </w:rPr>
        <w:t>,</w:t>
      </w:r>
    </w:p>
    <w:p w14:paraId="67C524C7" w14:textId="5D70AD6D" w:rsidR="00627C05" w:rsidRDefault="00627C05" w:rsidP="002B0DFF">
      <w:pPr>
        <w:keepNext/>
        <w:keepLines/>
        <w:rPr>
          <w:rFonts w:ascii="Tahoma" w:hAnsi="Tahoma" w:cs="Tahoma"/>
          <w:sz w:val="20"/>
          <w:lang w:eastAsia="en-US"/>
        </w:rPr>
      </w:pPr>
      <w:r w:rsidRPr="002B0DFF">
        <w:rPr>
          <w:rFonts w:ascii="Tahoma" w:hAnsi="Tahoma" w:cs="Tahoma"/>
          <w:sz w:val="20"/>
          <w:lang w:eastAsia="en-US"/>
        </w:rPr>
        <w:t xml:space="preserve">- 1 delavec po 3 ure na dan </w:t>
      </w:r>
      <w:proofErr w:type="spellStart"/>
      <w:r w:rsidRPr="002B0DFF">
        <w:rPr>
          <w:rFonts w:ascii="Tahoma" w:hAnsi="Tahoma" w:cs="Tahoma"/>
          <w:sz w:val="20"/>
          <w:lang w:eastAsia="en-US"/>
        </w:rPr>
        <w:t>pon</w:t>
      </w:r>
      <w:proofErr w:type="spellEnd"/>
      <w:r w:rsidRPr="002B0DFF">
        <w:rPr>
          <w:rFonts w:ascii="Tahoma" w:hAnsi="Tahoma" w:cs="Tahoma"/>
          <w:sz w:val="20"/>
          <w:lang w:eastAsia="en-US"/>
        </w:rPr>
        <w:t>-pet za postavke v ponudbenem predračunu na  območju Vodarne Kleče vse do postavk "druga čiščenja" DA</w:t>
      </w:r>
      <w:r w:rsidRPr="002B0DFF">
        <w:rPr>
          <w:rFonts w:ascii="Tahoma" w:hAnsi="Tahoma" w:cs="Tahoma"/>
          <w:sz w:val="20"/>
          <w:lang w:eastAsia="en-US"/>
        </w:rPr>
        <w:t>.</w:t>
      </w:r>
    </w:p>
    <w:p w14:paraId="46BA285B" w14:textId="77777777" w:rsidR="002B0DFF" w:rsidRPr="002B0DFF" w:rsidRDefault="002B0DFF" w:rsidP="002B0DFF">
      <w:pPr>
        <w:keepNext/>
        <w:keepLines/>
        <w:rPr>
          <w:rFonts w:ascii="Tahoma" w:hAnsi="Tahoma" w:cs="Tahoma"/>
          <w:sz w:val="20"/>
          <w:lang w:eastAsia="en-US"/>
        </w:rPr>
      </w:pPr>
    </w:p>
    <w:p w14:paraId="53F82498" w14:textId="77777777" w:rsidR="00A075DA" w:rsidRPr="002B0DFF" w:rsidRDefault="009F1238" w:rsidP="002724E8">
      <w:pPr>
        <w:keepNext/>
        <w:keepLines/>
        <w:spacing w:after="120"/>
        <w:jc w:val="both"/>
        <w:rPr>
          <w:rFonts w:ascii="Tahoma" w:eastAsia="Calibri" w:hAnsi="Tahoma" w:cs="Tahoma"/>
          <w:sz w:val="20"/>
        </w:rPr>
      </w:pPr>
      <w:r w:rsidRPr="002B0DFF">
        <w:rPr>
          <w:rFonts w:ascii="Tahoma" w:eastAsia="Calibri" w:hAnsi="Tahoma" w:cs="Tahoma"/>
          <w:sz w:val="20"/>
        </w:rPr>
        <w:t xml:space="preserve">11.) Ali prav razumemo, da naročnik pri sklopu št. 7 zahteva prisotnost čistilnega osebja kot je zapisano na strani št. 5 tehnične dokumentacije? Prosimo za pojasnilo na katere prostore se nanašajo zahteve glede minimalnega števila osebja ter časovne prisotnosti. Na strani št. 5 tehnične dokumentacije ste zapisali za Celovško cesto 160 tri različne zahteve (1 x 8 ur, 1x 5,5 ur,1 x 8 ur). Zanima nas na katere prostore se te zahteve nanašajo? Ali je ta prisotnost mišljena vsak delovni dan od ponedeljka do petka ali kako drugače? </w:t>
      </w:r>
    </w:p>
    <w:p w14:paraId="44424B53" w14:textId="513E0950" w:rsidR="009F1238" w:rsidRPr="002B0DFF" w:rsidRDefault="009F1238" w:rsidP="002724E8">
      <w:pPr>
        <w:keepNext/>
        <w:keepLines/>
        <w:spacing w:after="120"/>
        <w:jc w:val="both"/>
        <w:rPr>
          <w:rFonts w:ascii="Tahoma" w:eastAsia="Calibri" w:hAnsi="Tahoma" w:cs="Tahoma"/>
          <w:sz w:val="20"/>
        </w:rPr>
      </w:pPr>
      <w:r w:rsidRPr="002B0DFF">
        <w:rPr>
          <w:rFonts w:ascii="Tahoma" w:eastAsia="Calibri" w:hAnsi="Tahoma" w:cs="Tahoma"/>
          <w:sz w:val="20"/>
        </w:rPr>
        <w:t>Prosimo za pojasnilo kakšna je zahtevana prisotno rednega čiščenja v ponudbenem predračunu za:</w:t>
      </w:r>
    </w:p>
    <w:p w14:paraId="3E5085FF" w14:textId="77777777" w:rsidR="009F1238" w:rsidRPr="002B0DFF" w:rsidRDefault="009F1238" w:rsidP="002724E8">
      <w:pPr>
        <w:keepNext/>
        <w:keepLines/>
        <w:jc w:val="both"/>
        <w:rPr>
          <w:rFonts w:ascii="Tahoma" w:eastAsia="Calibri" w:hAnsi="Tahoma" w:cs="Tahoma"/>
          <w:sz w:val="20"/>
        </w:rPr>
      </w:pPr>
      <w:r w:rsidRPr="002B0DFF">
        <w:rPr>
          <w:rFonts w:ascii="Tahoma" w:eastAsia="Calibri" w:hAnsi="Tahoma" w:cs="Tahoma"/>
          <w:sz w:val="20"/>
        </w:rPr>
        <w:t>-poslovno stavbo</w:t>
      </w:r>
    </w:p>
    <w:p w14:paraId="32314F1F" w14:textId="77777777" w:rsidR="009F1238" w:rsidRPr="002B0DFF" w:rsidRDefault="009F1238" w:rsidP="002724E8">
      <w:pPr>
        <w:keepNext/>
        <w:keepLines/>
        <w:jc w:val="both"/>
        <w:rPr>
          <w:rFonts w:ascii="Tahoma" w:eastAsia="Calibri" w:hAnsi="Tahoma" w:cs="Tahoma"/>
          <w:sz w:val="20"/>
        </w:rPr>
      </w:pPr>
      <w:r w:rsidRPr="002B0DFF">
        <w:rPr>
          <w:rFonts w:ascii="Tahoma" w:eastAsia="Calibri" w:hAnsi="Tahoma" w:cs="Tahoma"/>
          <w:sz w:val="20"/>
        </w:rPr>
        <w:t>-potniški center Slovenska cesta 56</w:t>
      </w:r>
    </w:p>
    <w:p w14:paraId="28B516AE" w14:textId="77777777" w:rsidR="009F1238" w:rsidRPr="002B0DFF" w:rsidRDefault="009F1238" w:rsidP="002724E8">
      <w:pPr>
        <w:keepNext/>
        <w:keepLines/>
        <w:jc w:val="both"/>
        <w:rPr>
          <w:rFonts w:ascii="Tahoma" w:eastAsia="Calibri" w:hAnsi="Tahoma" w:cs="Tahoma"/>
          <w:sz w:val="20"/>
        </w:rPr>
      </w:pPr>
      <w:r w:rsidRPr="002B0DFF">
        <w:rPr>
          <w:rFonts w:ascii="Tahoma" w:eastAsia="Calibri" w:hAnsi="Tahoma" w:cs="Tahoma"/>
          <w:sz w:val="20"/>
        </w:rPr>
        <w:t>-števnica</w:t>
      </w:r>
    </w:p>
    <w:p w14:paraId="4633D073" w14:textId="77777777" w:rsidR="009F1238" w:rsidRPr="002B0DFF" w:rsidRDefault="009F1238" w:rsidP="002724E8">
      <w:pPr>
        <w:keepNext/>
        <w:keepLines/>
        <w:jc w:val="both"/>
        <w:rPr>
          <w:rFonts w:ascii="Tahoma" w:eastAsia="Calibri" w:hAnsi="Tahoma" w:cs="Tahoma"/>
          <w:sz w:val="20"/>
        </w:rPr>
      </w:pPr>
      <w:r w:rsidRPr="002B0DFF">
        <w:rPr>
          <w:rFonts w:ascii="Tahoma" w:eastAsia="Calibri" w:hAnsi="Tahoma" w:cs="Tahoma"/>
          <w:sz w:val="20"/>
        </w:rPr>
        <w:t>-stavba karoserijska delavnica</w:t>
      </w:r>
    </w:p>
    <w:p w14:paraId="4CD0B14E" w14:textId="77777777" w:rsidR="009F1238" w:rsidRPr="002B0DFF" w:rsidRDefault="009F1238" w:rsidP="002724E8">
      <w:pPr>
        <w:keepNext/>
        <w:keepLines/>
        <w:jc w:val="both"/>
        <w:rPr>
          <w:rFonts w:ascii="Tahoma" w:eastAsia="Calibri" w:hAnsi="Tahoma" w:cs="Tahoma"/>
          <w:sz w:val="20"/>
        </w:rPr>
      </w:pPr>
      <w:r w:rsidRPr="002B0DFF">
        <w:rPr>
          <w:rFonts w:ascii="Tahoma" w:eastAsia="Calibri" w:hAnsi="Tahoma" w:cs="Tahoma"/>
          <w:sz w:val="20"/>
        </w:rPr>
        <w:t>-stavba mehanične delavnice</w:t>
      </w:r>
    </w:p>
    <w:p w14:paraId="7D2EDBE4" w14:textId="77777777" w:rsidR="009F1238" w:rsidRPr="002B0DFF" w:rsidRDefault="009F1238" w:rsidP="002724E8">
      <w:pPr>
        <w:keepNext/>
        <w:keepLines/>
        <w:jc w:val="both"/>
        <w:rPr>
          <w:rFonts w:ascii="Tahoma" w:eastAsia="Calibri" w:hAnsi="Tahoma" w:cs="Tahoma"/>
          <w:sz w:val="20"/>
        </w:rPr>
      </w:pPr>
      <w:r w:rsidRPr="002B0DFF">
        <w:rPr>
          <w:rFonts w:ascii="Tahoma" w:eastAsia="Calibri" w:hAnsi="Tahoma" w:cs="Tahoma"/>
          <w:sz w:val="20"/>
        </w:rPr>
        <w:t>-tehnični pregledi</w:t>
      </w:r>
    </w:p>
    <w:p w14:paraId="5B0B4E6E" w14:textId="77777777" w:rsidR="007E6710" w:rsidRPr="002B0DFF" w:rsidRDefault="007E6710" w:rsidP="002724E8">
      <w:pPr>
        <w:keepNext/>
        <w:keepLines/>
        <w:jc w:val="both"/>
        <w:rPr>
          <w:rFonts w:ascii="Tahoma" w:hAnsi="Tahoma" w:cs="Tahoma"/>
          <w:color w:val="00B050"/>
          <w:sz w:val="20"/>
        </w:rPr>
      </w:pPr>
    </w:p>
    <w:p w14:paraId="4991DEE5" w14:textId="45CCC0C0" w:rsidR="007E6710" w:rsidRPr="002B0DFF" w:rsidRDefault="007E6710" w:rsidP="002724E8">
      <w:pPr>
        <w:keepNext/>
        <w:keepLines/>
        <w:spacing w:after="120"/>
        <w:jc w:val="both"/>
        <w:rPr>
          <w:rFonts w:ascii="Tahoma" w:hAnsi="Tahoma" w:cs="Tahoma"/>
          <w:color w:val="00B050"/>
          <w:sz w:val="20"/>
        </w:rPr>
      </w:pPr>
      <w:r w:rsidRPr="002B0DFF">
        <w:rPr>
          <w:rFonts w:ascii="Tahoma" w:hAnsi="Tahoma" w:cs="Tahoma"/>
          <w:color w:val="00B050"/>
          <w:sz w:val="20"/>
        </w:rPr>
        <w:t>ODGOVOR:</w:t>
      </w:r>
    </w:p>
    <w:p w14:paraId="27DEB1D8" w14:textId="77777777" w:rsidR="007E6710" w:rsidRPr="002B0DFF" w:rsidRDefault="007E6710" w:rsidP="002724E8">
      <w:pPr>
        <w:keepNext/>
        <w:keepLines/>
        <w:jc w:val="both"/>
        <w:rPr>
          <w:rFonts w:ascii="Tahoma" w:hAnsi="Tahoma" w:cs="Tahoma"/>
          <w:sz w:val="20"/>
          <w:lang w:eastAsia="en-US"/>
        </w:rPr>
      </w:pPr>
      <w:r w:rsidRPr="002B0DFF">
        <w:rPr>
          <w:rFonts w:ascii="Tahoma" w:hAnsi="Tahoma" w:cs="Tahoma"/>
          <w:sz w:val="20"/>
        </w:rPr>
        <w:t>Da, pravilno razumete. Naročnik pri sklopu št. 7 zahteva prisotnost čistilnega osebja v obsegu in v časovnih okvirih, kot je navedeno na strani 5 tehnične dokumentacije. Izvajalec mora zagotoviti prisotnost osebja skladno z razporedom in časovno dinamiko čiščenja.</w:t>
      </w:r>
    </w:p>
    <w:p w14:paraId="2877E1F8" w14:textId="77777777" w:rsidR="007E6710" w:rsidRPr="002B0DFF" w:rsidRDefault="007E6710" w:rsidP="002724E8">
      <w:pPr>
        <w:keepNext/>
        <w:keepLines/>
        <w:jc w:val="both"/>
        <w:rPr>
          <w:rFonts w:ascii="Tahoma" w:hAnsi="Tahoma" w:cs="Tahoma"/>
          <w:sz w:val="20"/>
        </w:rPr>
      </w:pPr>
    </w:p>
    <w:p w14:paraId="25598323" w14:textId="1F7D6427" w:rsidR="007E6710" w:rsidRPr="002B0DFF" w:rsidRDefault="007E6710" w:rsidP="002724E8">
      <w:pPr>
        <w:keepNext/>
        <w:keepLines/>
        <w:jc w:val="both"/>
        <w:rPr>
          <w:rFonts w:ascii="Tahoma" w:hAnsi="Tahoma" w:cs="Tahoma"/>
          <w:sz w:val="20"/>
          <w:lang w:eastAsia="en-US"/>
        </w:rPr>
      </w:pPr>
      <w:r w:rsidRPr="002B0DFF">
        <w:rPr>
          <w:rFonts w:ascii="Tahoma" w:hAnsi="Tahoma" w:cs="Tahoma"/>
          <w:sz w:val="20"/>
        </w:rPr>
        <w:t xml:space="preserve">Zahteve za lokacijo Celovška cesta 160 se nanašajo na različne funkcionalne enote znotraj iste lokacije. Posamezne zahteve se nanašajo na naslednje prostore tehnični pregledi, poslovna stavba, števnica, delavniški prostori (karoserijska in mehanična delavnica). </w:t>
      </w:r>
    </w:p>
    <w:p w14:paraId="76089D1E" w14:textId="77777777" w:rsidR="007E6710" w:rsidRPr="002B0DFF" w:rsidRDefault="007E6710" w:rsidP="002724E8">
      <w:pPr>
        <w:keepNext/>
        <w:keepLines/>
        <w:spacing w:before="100" w:beforeAutospacing="1" w:after="100" w:afterAutospacing="1"/>
        <w:rPr>
          <w:rFonts w:ascii="Tahoma" w:hAnsi="Tahoma" w:cs="Tahoma"/>
          <w:sz w:val="20"/>
        </w:rPr>
      </w:pPr>
      <w:r w:rsidRPr="002B0DFF">
        <w:rPr>
          <w:rFonts w:ascii="Tahoma" w:hAnsi="Tahoma" w:cs="Tahoma"/>
          <w:sz w:val="20"/>
        </w:rPr>
        <w:t>Zahtevana prisotnost osebja velja za vsak delovni dan od ponedeljka do petka.</w:t>
      </w:r>
    </w:p>
    <w:p w14:paraId="43808C12" w14:textId="77777777" w:rsidR="007E6710" w:rsidRPr="002B0DFF" w:rsidRDefault="007E6710" w:rsidP="002724E8">
      <w:pPr>
        <w:keepNext/>
        <w:keepLines/>
        <w:numPr>
          <w:ilvl w:val="1"/>
          <w:numId w:val="41"/>
        </w:numPr>
        <w:tabs>
          <w:tab w:val="clear" w:pos="1440"/>
        </w:tabs>
        <w:spacing w:before="100" w:beforeAutospacing="1" w:after="100" w:afterAutospacing="1"/>
        <w:ind w:left="284" w:hanging="284"/>
        <w:rPr>
          <w:rFonts w:ascii="Tahoma" w:hAnsi="Tahoma" w:cs="Tahoma"/>
          <w:sz w:val="20"/>
        </w:rPr>
      </w:pPr>
      <w:r w:rsidRPr="002B0DFF">
        <w:rPr>
          <w:rFonts w:ascii="Tahoma" w:hAnsi="Tahoma" w:cs="Tahoma"/>
          <w:sz w:val="20"/>
        </w:rPr>
        <w:t>Poslovna stavba (Celovška): 1 oseba, 8 ur/dan, popoldan (13.00-21.00) v petek tudi del tehničnih pregledov</w:t>
      </w:r>
    </w:p>
    <w:p w14:paraId="358A7844" w14:textId="77777777" w:rsidR="007E6710" w:rsidRPr="002B0DFF" w:rsidRDefault="007E6710" w:rsidP="002724E8">
      <w:pPr>
        <w:keepNext/>
        <w:keepLines/>
        <w:numPr>
          <w:ilvl w:val="1"/>
          <w:numId w:val="41"/>
        </w:numPr>
        <w:tabs>
          <w:tab w:val="clear" w:pos="1440"/>
        </w:tabs>
        <w:spacing w:before="100" w:beforeAutospacing="1" w:after="100" w:afterAutospacing="1"/>
        <w:ind w:left="284" w:hanging="284"/>
        <w:rPr>
          <w:rFonts w:ascii="Tahoma" w:hAnsi="Tahoma" w:cs="Tahoma"/>
          <w:sz w:val="20"/>
        </w:rPr>
      </w:pPr>
      <w:r w:rsidRPr="002B0DFF">
        <w:rPr>
          <w:rFonts w:ascii="Tahoma" w:hAnsi="Tahoma" w:cs="Tahoma"/>
          <w:sz w:val="20"/>
        </w:rPr>
        <w:t>Potniški center Slovenska cesta 56 (blagajna): 1 oseba, 2 uri/dan, dopoldan (6.00–8.00)</w:t>
      </w:r>
    </w:p>
    <w:p w14:paraId="1C34877F" w14:textId="77777777" w:rsidR="007E6710" w:rsidRPr="002B0DFF" w:rsidRDefault="007E6710" w:rsidP="002724E8">
      <w:pPr>
        <w:keepNext/>
        <w:keepLines/>
        <w:numPr>
          <w:ilvl w:val="1"/>
          <w:numId w:val="41"/>
        </w:numPr>
        <w:tabs>
          <w:tab w:val="clear" w:pos="1440"/>
        </w:tabs>
        <w:spacing w:before="100" w:beforeAutospacing="1" w:after="100" w:afterAutospacing="1"/>
        <w:ind w:left="284" w:hanging="284"/>
        <w:rPr>
          <w:rFonts w:ascii="Tahoma" w:hAnsi="Tahoma" w:cs="Tahoma"/>
          <w:sz w:val="20"/>
        </w:rPr>
      </w:pPr>
      <w:r w:rsidRPr="002B0DFF">
        <w:rPr>
          <w:rFonts w:ascii="Tahoma" w:hAnsi="Tahoma" w:cs="Tahoma"/>
          <w:sz w:val="20"/>
        </w:rPr>
        <w:t>Števnica: vključena v razpored dopoldanskega čiščenja</w:t>
      </w:r>
    </w:p>
    <w:p w14:paraId="263ECEDB" w14:textId="77777777" w:rsidR="007E6710" w:rsidRPr="002B0DFF" w:rsidRDefault="007E6710" w:rsidP="002724E8">
      <w:pPr>
        <w:keepNext/>
        <w:keepLines/>
        <w:numPr>
          <w:ilvl w:val="1"/>
          <w:numId w:val="41"/>
        </w:numPr>
        <w:tabs>
          <w:tab w:val="clear" w:pos="1440"/>
        </w:tabs>
        <w:spacing w:before="100" w:beforeAutospacing="1" w:after="100" w:afterAutospacing="1"/>
        <w:ind w:left="284" w:hanging="284"/>
        <w:rPr>
          <w:rFonts w:ascii="Tahoma" w:hAnsi="Tahoma" w:cs="Tahoma"/>
          <w:sz w:val="20"/>
        </w:rPr>
      </w:pPr>
      <w:r w:rsidRPr="002B0DFF">
        <w:rPr>
          <w:rFonts w:ascii="Tahoma" w:hAnsi="Tahoma" w:cs="Tahoma"/>
          <w:sz w:val="20"/>
        </w:rPr>
        <w:t xml:space="preserve">Karoserijska delavnica: vključena v razpored dopoldanskega čiščenja </w:t>
      </w:r>
    </w:p>
    <w:p w14:paraId="5292787B" w14:textId="77777777" w:rsidR="007E6710" w:rsidRPr="002B0DFF" w:rsidRDefault="007E6710" w:rsidP="002724E8">
      <w:pPr>
        <w:keepNext/>
        <w:keepLines/>
        <w:numPr>
          <w:ilvl w:val="1"/>
          <w:numId w:val="41"/>
        </w:numPr>
        <w:tabs>
          <w:tab w:val="clear" w:pos="1440"/>
        </w:tabs>
        <w:spacing w:before="100" w:beforeAutospacing="1" w:after="100" w:afterAutospacing="1"/>
        <w:ind w:left="284" w:hanging="284"/>
        <w:rPr>
          <w:rFonts w:ascii="Tahoma" w:hAnsi="Tahoma" w:cs="Tahoma"/>
          <w:sz w:val="20"/>
        </w:rPr>
      </w:pPr>
      <w:r w:rsidRPr="002B0DFF">
        <w:rPr>
          <w:rFonts w:ascii="Tahoma" w:hAnsi="Tahoma" w:cs="Tahoma"/>
          <w:sz w:val="20"/>
        </w:rPr>
        <w:t xml:space="preserve">Mehanična delavnica: vključena v razpored dopoldanskega čiščenja </w:t>
      </w:r>
    </w:p>
    <w:p w14:paraId="5824E71D" w14:textId="103FDF58" w:rsidR="007E6710" w:rsidRPr="002B0DFF" w:rsidRDefault="007E6710" w:rsidP="002724E8">
      <w:pPr>
        <w:keepNext/>
        <w:keepLines/>
        <w:numPr>
          <w:ilvl w:val="1"/>
          <w:numId w:val="41"/>
        </w:numPr>
        <w:tabs>
          <w:tab w:val="clear" w:pos="1440"/>
        </w:tabs>
        <w:spacing w:before="100" w:beforeAutospacing="1" w:after="100" w:afterAutospacing="1"/>
        <w:ind w:left="284" w:hanging="284"/>
        <w:rPr>
          <w:rFonts w:ascii="Tahoma" w:hAnsi="Tahoma" w:cs="Tahoma"/>
          <w:sz w:val="20"/>
        </w:rPr>
      </w:pPr>
      <w:r w:rsidRPr="002B0DFF">
        <w:rPr>
          <w:rFonts w:ascii="Tahoma" w:hAnsi="Tahoma" w:cs="Tahoma"/>
          <w:sz w:val="20"/>
        </w:rPr>
        <w:t>Tehnični pregledi: vključena v razpored dopoldanskega čiščenja</w:t>
      </w:r>
      <w:r w:rsidRPr="002B0DFF">
        <w:rPr>
          <w:rFonts w:ascii="Tahoma" w:hAnsi="Tahoma" w:cs="Tahoma"/>
          <w:sz w:val="20"/>
        </w:rPr>
        <w:t>.</w:t>
      </w:r>
    </w:p>
    <w:p w14:paraId="03F7F6D7" w14:textId="7384CB07" w:rsidR="007E6710" w:rsidRPr="002B0DFF" w:rsidRDefault="007E6710" w:rsidP="002724E8">
      <w:pPr>
        <w:keepNext/>
        <w:keepLines/>
        <w:rPr>
          <w:rFonts w:ascii="Tahoma" w:hAnsi="Tahoma" w:cs="Tahoma"/>
          <w:sz w:val="20"/>
        </w:rPr>
      </w:pPr>
      <w:r w:rsidRPr="002B0DFF">
        <w:rPr>
          <w:rFonts w:ascii="Tahoma" w:hAnsi="Tahoma" w:cs="Tahoma"/>
          <w:sz w:val="20"/>
        </w:rPr>
        <w:lastRenderedPageBreak/>
        <w:t>Vsa navedena prisotnost osebja mora biti zagotovljena v okviru navedenih časovnih obdobij za nemoteno izvajanje čiščenja.</w:t>
      </w:r>
    </w:p>
    <w:p w14:paraId="486DC514" w14:textId="77777777" w:rsidR="007E6710" w:rsidRPr="002B0DFF" w:rsidRDefault="007E6710" w:rsidP="002724E8">
      <w:pPr>
        <w:keepNext/>
        <w:keepLines/>
        <w:rPr>
          <w:rFonts w:ascii="Tahoma" w:eastAsiaTheme="minorHAnsi" w:hAnsi="Tahoma" w:cs="Tahoma"/>
          <w:sz w:val="20"/>
        </w:rPr>
      </w:pPr>
    </w:p>
    <w:p w14:paraId="435EC765" w14:textId="77777777" w:rsidR="009F1238" w:rsidRPr="002B0DFF" w:rsidRDefault="009F1238" w:rsidP="002724E8">
      <w:pPr>
        <w:keepNext/>
        <w:keepLines/>
        <w:spacing w:after="120"/>
        <w:jc w:val="both"/>
        <w:rPr>
          <w:rFonts w:ascii="Tahoma" w:eastAsia="Calibri" w:hAnsi="Tahoma" w:cs="Tahoma"/>
          <w:sz w:val="20"/>
        </w:rPr>
      </w:pPr>
      <w:bookmarkStart w:id="4" w:name="_Hlk195269250"/>
      <w:r w:rsidRPr="002B0DFF">
        <w:rPr>
          <w:rFonts w:ascii="Tahoma" w:eastAsia="Calibri" w:hAnsi="Tahoma" w:cs="Tahoma"/>
          <w:sz w:val="20"/>
        </w:rPr>
        <w:t>12.)Ali prav razumemo, da želi naročnik pri sklopu št. 8, da so delavci prisotni dnevno kot je zapisano v čas čiščenja na strani št. 5 tehničnih specifikacij?</w:t>
      </w:r>
    </w:p>
    <w:p w14:paraId="4961523A" w14:textId="77777777" w:rsidR="007E6710" w:rsidRPr="002B0DFF" w:rsidRDefault="007E6710" w:rsidP="002724E8">
      <w:pPr>
        <w:keepNext/>
        <w:keepLines/>
        <w:spacing w:after="120"/>
        <w:jc w:val="both"/>
        <w:rPr>
          <w:rFonts w:ascii="Tahoma" w:hAnsi="Tahoma" w:cs="Tahoma"/>
          <w:color w:val="00B050"/>
          <w:sz w:val="20"/>
        </w:rPr>
      </w:pPr>
      <w:r w:rsidRPr="002B0DFF">
        <w:rPr>
          <w:rFonts w:ascii="Tahoma" w:hAnsi="Tahoma" w:cs="Tahoma"/>
          <w:color w:val="00B050"/>
          <w:sz w:val="20"/>
        </w:rPr>
        <w:t>ODGOVOR:</w:t>
      </w:r>
    </w:p>
    <w:p w14:paraId="5F03D62F" w14:textId="10AAEB98" w:rsidR="00C6527A" w:rsidRPr="002B0DFF" w:rsidRDefault="00C6527A" w:rsidP="002724E8">
      <w:pPr>
        <w:keepNext/>
        <w:keepLines/>
        <w:jc w:val="both"/>
        <w:rPr>
          <w:rFonts w:ascii="Tahoma" w:hAnsi="Tahoma" w:cs="Tahoma"/>
          <w:sz w:val="20"/>
        </w:rPr>
      </w:pPr>
      <w:r w:rsidRPr="002B0DFF">
        <w:rPr>
          <w:rFonts w:ascii="Tahoma" w:hAnsi="Tahoma" w:cs="Tahoma"/>
          <w:sz w:val="20"/>
        </w:rPr>
        <w:t xml:space="preserve">Da, v skladu s tehničnim opisom predmeta javnega naročila za </w:t>
      </w:r>
      <w:r w:rsidRPr="002B0DFF">
        <w:rPr>
          <w:rFonts w:ascii="Tahoma" w:hAnsi="Tahoma" w:cs="Tahoma"/>
          <w:sz w:val="20"/>
        </w:rPr>
        <w:t xml:space="preserve">navedeni </w:t>
      </w:r>
      <w:r w:rsidRPr="002B0DFF">
        <w:rPr>
          <w:rFonts w:ascii="Tahoma" w:hAnsi="Tahoma" w:cs="Tahoma"/>
          <w:sz w:val="20"/>
        </w:rPr>
        <w:t>sklop predmeta javnega naročila in v skladu z določili razpisni dokumentaciji.</w:t>
      </w:r>
      <w:r w:rsidRPr="002B0DFF">
        <w:rPr>
          <w:rFonts w:ascii="Tahoma" w:hAnsi="Tahoma" w:cs="Tahoma"/>
          <w:sz w:val="20"/>
        </w:rPr>
        <w:t xml:space="preserve"> </w:t>
      </w:r>
      <w:r w:rsidRPr="002B0DFF">
        <w:rPr>
          <w:rFonts w:ascii="Tahoma" w:hAnsi="Tahoma" w:cs="Tahoma"/>
          <w:sz w:val="20"/>
        </w:rPr>
        <w:t>Zaradi narave dela v različnih objektih se zahteva prisotnost čistilnega osebja v navedenih časovnih obdobjih.</w:t>
      </w:r>
    </w:p>
    <w:bookmarkEnd w:id="4"/>
    <w:p w14:paraId="5A97935F" w14:textId="77777777" w:rsidR="00C6527A" w:rsidRPr="002B0DFF" w:rsidRDefault="00C6527A" w:rsidP="002724E8">
      <w:pPr>
        <w:keepNext/>
        <w:keepLines/>
        <w:jc w:val="both"/>
        <w:rPr>
          <w:rFonts w:ascii="Tahoma" w:eastAsia="Calibri" w:hAnsi="Tahoma" w:cs="Tahoma"/>
          <w:sz w:val="20"/>
        </w:rPr>
      </w:pPr>
    </w:p>
    <w:p w14:paraId="1E10EC1F" w14:textId="70207F92" w:rsidR="009F1238" w:rsidRPr="002B0DFF" w:rsidRDefault="009F1238" w:rsidP="002724E8">
      <w:pPr>
        <w:keepNext/>
        <w:keepLines/>
        <w:spacing w:after="120"/>
        <w:jc w:val="both"/>
        <w:rPr>
          <w:rFonts w:ascii="Tahoma" w:eastAsia="Calibri" w:hAnsi="Tahoma" w:cs="Tahoma"/>
          <w:sz w:val="20"/>
        </w:rPr>
      </w:pPr>
      <w:r w:rsidRPr="002B0DFF">
        <w:rPr>
          <w:rFonts w:ascii="Tahoma" w:eastAsia="Calibri" w:hAnsi="Tahoma" w:cs="Tahoma"/>
          <w:sz w:val="20"/>
        </w:rPr>
        <w:t>13.)Ali prav razumemo, da pri sklopu št. 9 naročnik ni predvidel zahtevane prisotnosti čistilnega osebja, ampak le-tega ponudnik določi sam?</w:t>
      </w:r>
    </w:p>
    <w:p w14:paraId="359C55BC" w14:textId="77777777" w:rsidR="007E6710" w:rsidRPr="002B0DFF" w:rsidRDefault="007E6710" w:rsidP="002724E8">
      <w:pPr>
        <w:keepNext/>
        <w:keepLines/>
        <w:spacing w:after="120"/>
        <w:jc w:val="both"/>
        <w:rPr>
          <w:rFonts w:ascii="Tahoma" w:hAnsi="Tahoma" w:cs="Tahoma"/>
          <w:color w:val="00B050"/>
          <w:sz w:val="20"/>
        </w:rPr>
      </w:pPr>
      <w:r w:rsidRPr="002B0DFF">
        <w:rPr>
          <w:rFonts w:ascii="Tahoma" w:hAnsi="Tahoma" w:cs="Tahoma"/>
          <w:color w:val="00B050"/>
          <w:sz w:val="20"/>
        </w:rPr>
        <w:t>ODGOVOR:</w:t>
      </w:r>
    </w:p>
    <w:p w14:paraId="69F4841A" w14:textId="12A2F8A7" w:rsidR="009F1238" w:rsidRPr="002B0DFF" w:rsidRDefault="00C6527A" w:rsidP="002724E8">
      <w:pPr>
        <w:keepNext/>
        <w:keepLines/>
        <w:jc w:val="both"/>
        <w:rPr>
          <w:rFonts w:ascii="Tahoma" w:hAnsi="Tahoma" w:cs="Tahoma"/>
          <w:sz w:val="20"/>
        </w:rPr>
      </w:pPr>
      <w:r w:rsidRPr="002B0DFF">
        <w:rPr>
          <w:rFonts w:ascii="Tahoma" w:hAnsi="Tahoma" w:cs="Tahoma"/>
          <w:sz w:val="20"/>
        </w:rPr>
        <w:t xml:space="preserve">Čas čiščenja na posamezni lokaciji je podrobno opredeljen v tehničnem opisu glede na posamezno lokacijo. Za lokacije, na katerih ni opredeljen čas čiščenja (od – do), se čiščenje prične izvajati ob času, ki je naveden v tehnični specifikaciji in se izvaja dokler storitev čiščenja ni izvedena. Naročnik je določil minimalno število čistilnega osebja, </w:t>
      </w:r>
      <w:r w:rsidRPr="002B0DFF">
        <w:rPr>
          <w:rFonts w:ascii="Tahoma" w:hAnsi="Tahoma" w:cs="Tahoma"/>
          <w:sz w:val="20"/>
        </w:rPr>
        <w:t xml:space="preserve">pri čemer lahko </w:t>
      </w:r>
      <w:r w:rsidRPr="002B0DFF">
        <w:rPr>
          <w:rFonts w:ascii="Tahoma" w:hAnsi="Tahoma" w:cs="Tahoma"/>
          <w:sz w:val="20"/>
        </w:rPr>
        <w:t>ponudnik</w:t>
      </w:r>
      <w:r w:rsidRPr="002B0DFF">
        <w:rPr>
          <w:rFonts w:ascii="Tahoma" w:hAnsi="Tahoma" w:cs="Tahoma"/>
          <w:sz w:val="20"/>
        </w:rPr>
        <w:t xml:space="preserve"> </w:t>
      </w:r>
      <w:r w:rsidRPr="002B0DFF">
        <w:rPr>
          <w:rFonts w:ascii="Tahoma" w:hAnsi="Tahoma" w:cs="Tahoma"/>
          <w:sz w:val="20"/>
        </w:rPr>
        <w:t>ponudi večje število čistilnega osebja od minimalno zahtevanega v tehničnem opisu (OCENI PONUDNIK).</w:t>
      </w:r>
    </w:p>
    <w:p w14:paraId="21696D00" w14:textId="77777777" w:rsidR="009F1238" w:rsidRPr="002B0DFF" w:rsidRDefault="009F1238" w:rsidP="002B0DFF">
      <w:pPr>
        <w:keepNext/>
        <w:keepLines/>
        <w:jc w:val="both"/>
        <w:rPr>
          <w:rFonts w:ascii="Tahoma" w:eastAsia="Calibri" w:hAnsi="Tahoma" w:cs="Tahoma"/>
          <w:color w:val="FF0000"/>
          <w:sz w:val="20"/>
        </w:rPr>
      </w:pPr>
    </w:p>
    <w:p w14:paraId="27D650FC" w14:textId="1CD5CE7E" w:rsidR="009F1238" w:rsidRPr="002B0DFF" w:rsidRDefault="009F1238" w:rsidP="002724E8">
      <w:pPr>
        <w:keepNext/>
        <w:keepLines/>
        <w:spacing w:after="120"/>
        <w:jc w:val="both"/>
        <w:rPr>
          <w:rFonts w:ascii="Tahoma" w:hAnsi="Tahoma" w:cs="Tahoma"/>
          <w:color w:val="FF0000"/>
          <w:sz w:val="20"/>
        </w:rPr>
      </w:pPr>
      <w:bookmarkStart w:id="5" w:name="_Hlk195271040"/>
      <w:r w:rsidRPr="002B0DFF">
        <w:rPr>
          <w:rFonts w:ascii="Tahoma" w:eastAsia="Calibri" w:hAnsi="Tahoma" w:cs="Tahoma"/>
          <w:color w:val="FF0000"/>
          <w:sz w:val="20"/>
        </w:rPr>
        <w:t>VPRAŠANJE:</w:t>
      </w:r>
      <w:r w:rsidRPr="002B0DFF">
        <w:rPr>
          <w:rFonts w:ascii="Tahoma" w:eastAsia="Calibri" w:hAnsi="Tahoma" w:cs="Tahoma"/>
          <w:b/>
          <w:bCs/>
          <w:color w:val="333333"/>
          <w:sz w:val="20"/>
        </w:rPr>
        <w:t xml:space="preserve"> </w:t>
      </w:r>
      <w:r w:rsidRPr="002B0DFF">
        <w:rPr>
          <w:rFonts w:ascii="Tahoma" w:eastAsia="Calibri" w:hAnsi="Tahoma" w:cs="Tahoma"/>
          <w:color w:val="FF0000"/>
          <w:sz w:val="20"/>
        </w:rPr>
        <w:t xml:space="preserve">Datum prejema: </w:t>
      </w:r>
      <w:r w:rsidRPr="002B0DFF">
        <w:rPr>
          <w:rFonts w:ascii="Tahoma" w:eastAsia="Calibri" w:hAnsi="Tahoma" w:cs="Tahoma"/>
          <w:color w:val="FF0000"/>
          <w:sz w:val="20"/>
        </w:rPr>
        <w:t>11</w:t>
      </w:r>
      <w:r w:rsidRPr="002B0DFF">
        <w:rPr>
          <w:rFonts w:ascii="Tahoma" w:eastAsia="Calibri" w:hAnsi="Tahoma" w:cs="Tahoma"/>
          <w:color w:val="FF0000"/>
          <w:sz w:val="20"/>
        </w:rPr>
        <w:t xml:space="preserve">. 04.2025 </w:t>
      </w:r>
      <w:r w:rsidRPr="002B0DFF">
        <w:rPr>
          <w:rFonts w:ascii="Tahoma" w:eastAsia="Calibri" w:hAnsi="Tahoma" w:cs="Tahoma"/>
          <w:color w:val="FF0000"/>
          <w:sz w:val="20"/>
        </w:rPr>
        <w:t>9</w:t>
      </w:r>
      <w:r w:rsidRPr="002B0DFF">
        <w:rPr>
          <w:rFonts w:ascii="Tahoma" w:eastAsia="Calibri" w:hAnsi="Tahoma" w:cs="Tahoma"/>
          <w:color w:val="FF0000"/>
          <w:sz w:val="20"/>
        </w:rPr>
        <w:t>:</w:t>
      </w:r>
      <w:r w:rsidRPr="002B0DFF">
        <w:rPr>
          <w:rFonts w:ascii="Tahoma" w:eastAsia="Calibri" w:hAnsi="Tahoma" w:cs="Tahoma"/>
          <w:color w:val="FF0000"/>
          <w:sz w:val="20"/>
        </w:rPr>
        <w:t>14</w:t>
      </w:r>
    </w:p>
    <w:p w14:paraId="467F4616" w14:textId="5C58AEF7" w:rsidR="009F1238" w:rsidRPr="002B0DFF" w:rsidRDefault="009F1238" w:rsidP="002724E8">
      <w:pPr>
        <w:keepNext/>
        <w:keepLines/>
        <w:jc w:val="both"/>
        <w:rPr>
          <w:rFonts w:ascii="Tahoma" w:hAnsi="Tahoma" w:cs="Tahoma"/>
          <w:sz w:val="20"/>
        </w:rPr>
      </w:pPr>
      <w:r w:rsidRPr="002B0DFF">
        <w:rPr>
          <w:rFonts w:ascii="Tahoma" w:hAnsi="Tahoma" w:cs="Tahoma"/>
          <w:sz w:val="20"/>
        </w:rPr>
        <w:t>Pozdravljeni, slednje je že večkrat bilo dokazano kot nedopustno: "...potrdilo o znanju slovenskega jezika na vsaj osnovni ravni oziroma na nivoju A2, glede na Skupni evropski referenčni okvir za jezike (CEFR) za čistilno osebje, katerih prvi jezik ni slovenščina, v primeru da čistilno osebje nima slovenskega državljanstva ali je formalno izobrazbo pridobil v Republiki Sloveniji (državljanstvo se izkazuje s fotokopijo osebne izkaznice ali potnega lista)." Predlagamo, da dikcijo umaknete v izogib revizijam na vsebino razpisne dokumentacije.</w:t>
      </w:r>
    </w:p>
    <w:p w14:paraId="5AE81C44" w14:textId="77777777" w:rsidR="009F1238" w:rsidRPr="002B0DFF" w:rsidRDefault="009F1238" w:rsidP="002724E8">
      <w:pPr>
        <w:keepNext/>
        <w:keepLines/>
        <w:jc w:val="both"/>
        <w:rPr>
          <w:rFonts w:ascii="Tahoma" w:hAnsi="Tahoma" w:cs="Tahoma"/>
          <w:color w:val="00B050"/>
          <w:sz w:val="20"/>
        </w:rPr>
      </w:pPr>
    </w:p>
    <w:p w14:paraId="68830F84" w14:textId="5322035E" w:rsidR="009F1238" w:rsidRPr="002B0DFF" w:rsidRDefault="009F1238" w:rsidP="002724E8">
      <w:pPr>
        <w:keepNext/>
        <w:keepLines/>
        <w:spacing w:after="120"/>
        <w:jc w:val="both"/>
        <w:rPr>
          <w:rFonts w:ascii="Tahoma" w:hAnsi="Tahoma" w:cs="Tahoma"/>
          <w:color w:val="00B050"/>
          <w:sz w:val="20"/>
        </w:rPr>
      </w:pPr>
      <w:r w:rsidRPr="002B0DFF">
        <w:rPr>
          <w:rFonts w:ascii="Tahoma" w:hAnsi="Tahoma" w:cs="Tahoma"/>
          <w:color w:val="00B050"/>
          <w:sz w:val="20"/>
        </w:rPr>
        <w:t>ODGOVOR:</w:t>
      </w:r>
    </w:p>
    <w:p w14:paraId="5EC573D4" w14:textId="5754520E" w:rsidR="009F1238" w:rsidRPr="002B0DFF" w:rsidRDefault="008349E3" w:rsidP="002724E8">
      <w:pPr>
        <w:keepNext/>
        <w:keepLines/>
        <w:jc w:val="both"/>
        <w:rPr>
          <w:rFonts w:ascii="Tahoma" w:hAnsi="Tahoma" w:cs="Tahoma"/>
          <w:sz w:val="20"/>
        </w:rPr>
      </w:pPr>
      <w:r w:rsidRPr="002B0DFF">
        <w:rPr>
          <w:rFonts w:ascii="Tahoma" w:hAnsi="Tahoma" w:cs="Tahoma"/>
          <w:sz w:val="20"/>
        </w:rPr>
        <w:t>Naročnik zahtevo (za vse sklope predmeta javnega naročila)</w:t>
      </w:r>
      <w:r w:rsidR="00D064DA" w:rsidRPr="002B0DFF">
        <w:rPr>
          <w:rFonts w:ascii="Tahoma" w:hAnsi="Tahoma" w:cs="Tahoma"/>
          <w:sz w:val="20"/>
        </w:rPr>
        <w:t xml:space="preserve">, da mora gospodarski subjekt že ob oddaji ponudbe </w:t>
      </w:r>
      <w:r w:rsidR="00D064DA" w:rsidRPr="008349E3">
        <w:rPr>
          <w:rFonts w:ascii="Tahoma" w:hAnsi="Tahoma" w:cs="Tahoma"/>
          <w:sz w:val="20"/>
        </w:rPr>
        <w:t>razpolagati z ustreznimi kadri</w:t>
      </w:r>
      <w:r w:rsidR="00D064DA" w:rsidRPr="002B0DFF">
        <w:rPr>
          <w:rFonts w:ascii="Tahoma" w:hAnsi="Tahoma" w:cs="Tahoma"/>
          <w:sz w:val="20"/>
        </w:rPr>
        <w:t xml:space="preserve">, ki </w:t>
      </w:r>
      <w:r w:rsidR="00D064DA" w:rsidRPr="008349E3">
        <w:rPr>
          <w:rFonts w:ascii="Tahoma" w:hAnsi="Tahoma" w:cs="Tahoma"/>
          <w:sz w:val="20"/>
        </w:rPr>
        <w:t>morajo imeti znanje slovenskega jezika na osnovni ravni oziroma na nivoju A2, glede na Skupni evropski referenčni okvir za jezike (CEFR) za čistilno osebje, katerih prvi jezik ni slovenščina</w:t>
      </w:r>
      <w:r w:rsidR="00D064DA" w:rsidRPr="002B0DFF">
        <w:rPr>
          <w:rFonts w:ascii="Tahoma" w:hAnsi="Tahoma" w:cs="Tahoma"/>
          <w:sz w:val="20"/>
        </w:rPr>
        <w:t xml:space="preserve">, </w:t>
      </w:r>
      <w:r w:rsidRPr="002B0DFF">
        <w:rPr>
          <w:rFonts w:ascii="Tahoma" w:hAnsi="Tahoma" w:cs="Tahoma"/>
          <w:sz w:val="20"/>
        </w:rPr>
        <w:t>umika iz faze predložitve ponudbe oziroma iz pogojev za sodelovanje iz 3.2.3.3. točke razpisne dokumentacije (strokovna – kadrovska sposobnost).</w:t>
      </w:r>
      <w:r w:rsidR="00D064DA" w:rsidRPr="002B0DFF">
        <w:rPr>
          <w:rFonts w:ascii="Tahoma" w:hAnsi="Tahoma" w:cs="Tahoma"/>
          <w:sz w:val="20"/>
        </w:rPr>
        <w:t xml:space="preserve"> Naročnik navedenih dokazil prav tako ne bo zahteval v fazi pregleda in ocenjevanja ponudb, kot to določa četrti odstavek 3.2.3. točke razpisne dokumentacije.</w:t>
      </w:r>
    </w:p>
    <w:bookmarkEnd w:id="5"/>
    <w:p w14:paraId="1B8A34C8" w14:textId="20179707" w:rsidR="002724E8" w:rsidRPr="002B0DFF" w:rsidRDefault="002724E8" w:rsidP="002724E8">
      <w:pPr>
        <w:keepNext/>
        <w:keepLines/>
        <w:jc w:val="both"/>
        <w:rPr>
          <w:rFonts w:ascii="Tahoma" w:eastAsia="Calibri" w:hAnsi="Tahoma" w:cs="Tahoma"/>
          <w:color w:val="FF0000"/>
          <w:sz w:val="20"/>
        </w:rPr>
      </w:pPr>
    </w:p>
    <w:p w14:paraId="4409AE20" w14:textId="163E4553" w:rsidR="002724E8" w:rsidRPr="002B0DFF" w:rsidRDefault="002724E8" w:rsidP="002724E8">
      <w:pPr>
        <w:keepNext/>
        <w:keepLines/>
        <w:jc w:val="both"/>
        <w:rPr>
          <w:rFonts w:ascii="Tahoma" w:hAnsi="Tahoma" w:cs="Tahoma"/>
          <w:sz w:val="20"/>
        </w:rPr>
      </w:pPr>
      <w:r w:rsidRPr="002B0DFF">
        <w:rPr>
          <w:rFonts w:ascii="Tahoma" w:hAnsi="Tahoma" w:cs="Tahoma"/>
          <w:sz w:val="20"/>
        </w:rPr>
        <w:t>Zahteva po znanju slovenskega jezika za čistilno osebje na osnovni ravni oziroma na nivoju A2, glede na Skupni evropski referenčni okvir za jezike (CEFR) za čistilno osebje, katerih prvi jezik ni slovenščina, določena v petem odstavku tč. 3.2.3. ostane nespremenjena; izbrani ponudnik bo moral ob sklenitvi okvirnega sporazuma predložiti dokazila, kot je to opredeljeno v petem in šestem odstavku 3.2.3. točke razpisne dokumentacije ter v osnutku okvirnega sporazuma.</w:t>
      </w:r>
    </w:p>
    <w:p w14:paraId="56F601C1" w14:textId="77777777" w:rsidR="002724E8" w:rsidRPr="002B0DFF" w:rsidRDefault="002724E8" w:rsidP="002724E8">
      <w:pPr>
        <w:keepNext/>
        <w:keepLines/>
        <w:jc w:val="both"/>
        <w:rPr>
          <w:rFonts w:ascii="Tahoma" w:eastAsia="Calibri" w:hAnsi="Tahoma" w:cs="Tahoma"/>
          <w:color w:val="FF0000"/>
          <w:sz w:val="20"/>
        </w:rPr>
      </w:pPr>
    </w:p>
    <w:p w14:paraId="3BA556F4" w14:textId="0A760783" w:rsidR="009F1238" w:rsidRPr="002B0DFF" w:rsidRDefault="009F1238" w:rsidP="002724E8">
      <w:pPr>
        <w:keepNext/>
        <w:keepLines/>
        <w:spacing w:after="120"/>
        <w:jc w:val="both"/>
        <w:rPr>
          <w:rFonts w:ascii="Tahoma" w:hAnsi="Tahoma" w:cs="Tahoma"/>
          <w:color w:val="FF0000"/>
          <w:sz w:val="20"/>
        </w:rPr>
      </w:pPr>
      <w:r w:rsidRPr="002B0DFF">
        <w:rPr>
          <w:rFonts w:ascii="Tahoma" w:eastAsia="Calibri" w:hAnsi="Tahoma" w:cs="Tahoma"/>
          <w:color w:val="FF0000"/>
          <w:sz w:val="20"/>
        </w:rPr>
        <w:t>VPRAŠANJE:</w:t>
      </w:r>
      <w:r w:rsidRPr="002B0DFF">
        <w:rPr>
          <w:rFonts w:ascii="Tahoma" w:eastAsia="Calibri" w:hAnsi="Tahoma" w:cs="Tahoma"/>
          <w:b/>
          <w:bCs/>
          <w:color w:val="333333"/>
          <w:sz w:val="20"/>
        </w:rPr>
        <w:t xml:space="preserve"> </w:t>
      </w:r>
      <w:r w:rsidRPr="002B0DFF">
        <w:rPr>
          <w:rFonts w:ascii="Tahoma" w:eastAsia="Calibri" w:hAnsi="Tahoma" w:cs="Tahoma"/>
          <w:color w:val="FF0000"/>
          <w:sz w:val="20"/>
        </w:rPr>
        <w:t xml:space="preserve">Datum prejema: </w:t>
      </w:r>
      <w:r w:rsidRPr="002B0DFF">
        <w:rPr>
          <w:rFonts w:ascii="Tahoma" w:eastAsia="Calibri" w:hAnsi="Tahoma" w:cs="Tahoma"/>
          <w:color w:val="FF0000"/>
          <w:sz w:val="20"/>
        </w:rPr>
        <w:t>11</w:t>
      </w:r>
      <w:r w:rsidRPr="002B0DFF">
        <w:rPr>
          <w:rFonts w:ascii="Tahoma" w:eastAsia="Calibri" w:hAnsi="Tahoma" w:cs="Tahoma"/>
          <w:color w:val="FF0000"/>
          <w:sz w:val="20"/>
        </w:rPr>
        <w:t xml:space="preserve">. 04.2025 </w:t>
      </w:r>
      <w:r w:rsidRPr="002B0DFF">
        <w:rPr>
          <w:rFonts w:ascii="Tahoma" w:eastAsia="Calibri" w:hAnsi="Tahoma" w:cs="Tahoma"/>
          <w:color w:val="FF0000"/>
          <w:sz w:val="20"/>
        </w:rPr>
        <w:t>9</w:t>
      </w:r>
      <w:r w:rsidRPr="002B0DFF">
        <w:rPr>
          <w:rFonts w:ascii="Tahoma" w:eastAsia="Calibri" w:hAnsi="Tahoma" w:cs="Tahoma"/>
          <w:color w:val="FF0000"/>
          <w:sz w:val="20"/>
        </w:rPr>
        <w:t>:</w:t>
      </w:r>
      <w:r w:rsidRPr="002B0DFF">
        <w:rPr>
          <w:rFonts w:ascii="Tahoma" w:eastAsia="Calibri" w:hAnsi="Tahoma" w:cs="Tahoma"/>
          <w:color w:val="FF0000"/>
          <w:sz w:val="20"/>
        </w:rPr>
        <w:t>20</w:t>
      </w:r>
    </w:p>
    <w:p w14:paraId="3B6F5A9C" w14:textId="653FFFAB" w:rsidR="009F1238" w:rsidRPr="002B0DFF" w:rsidRDefault="009F1238" w:rsidP="002724E8">
      <w:pPr>
        <w:keepNext/>
        <w:keepLines/>
        <w:jc w:val="both"/>
        <w:rPr>
          <w:rFonts w:ascii="Tahoma" w:hAnsi="Tahoma" w:cs="Tahoma"/>
          <w:sz w:val="20"/>
        </w:rPr>
      </w:pPr>
      <w:r w:rsidRPr="002B0DFF">
        <w:rPr>
          <w:rFonts w:ascii="Tahoma" w:hAnsi="Tahoma" w:cs="Tahoma"/>
          <w:sz w:val="20"/>
        </w:rPr>
        <w:t xml:space="preserve">Ali je na lokacijah Verovškova 70 in 62 prišlo do zmanjšanja pri čistilnem osebju? Na ogledu smo s puncami govorili še o eni dodatni </w:t>
      </w:r>
      <w:proofErr w:type="spellStart"/>
      <w:r w:rsidRPr="002B0DFF">
        <w:rPr>
          <w:rFonts w:ascii="Tahoma" w:hAnsi="Tahoma" w:cs="Tahoma"/>
          <w:sz w:val="20"/>
        </w:rPr>
        <w:t>popoldanki</w:t>
      </w:r>
      <w:proofErr w:type="spellEnd"/>
      <w:r w:rsidRPr="002B0DFF">
        <w:rPr>
          <w:rFonts w:ascii="Tahoma" w:hAnsi="Tahoma" w:cs="Tahoma"/>
          <w:sz w:val="20"/>
        </w:rPr>
        <w:t>, ki dela 6h? Kaj je potem pravilno, saj odstopajo ure skupaj na Sklopu 1 in Sklopu 2 za 6h/dan?</w:t>
      </w:r>
    </w:p>
    <w:p w14:paraId="59FE524C" w14:textId="77777777" w:rsidR="009F1238" w:rsidRPr="002B0DFF" w:rsidRDefault="009F1238" w:rsidP="002724E8">
      <w:pPr>
        <w:keepNext/>
        <w:keepLines/>
        <w:jc w:val="both"/>
        <w:rPr>
          <w:rFonts w:ascii="Tahoma" w:hAnsi="Tahoma" w:cs="Tahoma"/>
          <w:color w:val="00B050"/>
          <w:sz w:val="20"/>
        </w:rPr>
      </w:pPr>
    </w:p>
    <w:p w14:paraId="5504035A" w14:textId="72CDBDFC" w:rsidR="009F1238" w:rsidRPr="002B0DFF" w:rsidRDefault="009F1238" w:rsidP="002724E8">
      <w:pPr>
        <w:keepNext/>
        <w:keepLines/>
        <w:spacing w:after="120"/>
        <w:jc w:val="both"/>
        <w:rPr>
          <w:rFonts w:ascii="Tahoma" w:hAnsi="Tahoma" w:cs="Tahoma"/>
          <w:color w:val="00B050"/>
          <w:sz w:val="20"/>
        </w:rPr>
      </w:pPr>
      <w:r w:rsidRPr="002B0DFF">
        <w:rPr>
          <w:rFonts w:ascii="Tahoma" w:hAnsi="Tahoma" w:cs="Tahoma"/>
          <w:color w:val="00B050"/>
          <w:sz w:val="20"/>
        </w:rPr>
        <w:t>ODGOVOR:</w:t>
      </w:r>
    </w:p>
    <w:p w14:paraId="02FA0C5C" w14:textId="77777777" w:rsidR="007E6710" w:rsidRPr="002B0DFF" w:rsidRDefault="007E6710" w:rsidP="002724E8">
      <w:pPr>
        <w:keepNext/>
        <w:keepLines/>
        <w:jc w:val="both"/>
        <w:rPr>
          <w:rFonts w:ascii="Tahoma" w:hAnsi="Tahoma" w:cs="Tahoma"/>
          <w:sz w:val="20"/>
        </w:rPr>
      </w:pPr>
      <w:r w:rsidRPr="002B0DFF">
        <w:rPr>
          <w:rFonts w:ascii="Tahoma" w:hAnsi="Tahoma" w:cs="Tahoma"/>
          <w:sz w:val="20"/>
        </w:rPr>
        <w:t>Ponudnik lahko ponudi večje število čistilnega osebja od minimalno zahtevanega v tehničnem opisu.</w:t>
      </w:r>
    </w:p>
    <w:bookmarkEnd w:id="2"/>
    <w:p w14:paraId="5F12A042" w14:textId="77777777" w:rsidR="009F1238" w:rsidRPr="002B0DFF" w:rsidRDefault="009F1238" w:rsidP="002724E8">
      <w:pPr>
        <w:keepNext/>
        <w:keepLines/>
        <w:spacing w:after="120"/>
        <w:jc w:val="both"/>
        <w:rPr>
          <w:rFonts w:ascii="Tahoma" w:eastAsia="Calibri" w:hAnsi="Tahoma" w:cs="Tahoma"/>
          <w:color w:val="FF0000"/>
          <w:sz w:val="20"/>
        </w:rPr>
      </w:pPr>
    </w:p>
    <w:p w14:paraId="7D911D3E" w14:textId="77777777" w:rsidR="009F1238" w:rsidRPr="002B0DFF" w:rsidRDefault="009F1238" w:rsidP="002724E8">
      <w:pPr>
        <w:keepNext/>
        <w:keepLines/>
        <w:spacing w:after="120"/>
        <w:jc w:val="both"/>
        <w:rPr>
          <w:rFonts w:ascii="Tahoma" w:eastAsia="Calibri" w:hAnsi="Tahoma" w:cs="Tahoma"/>
          <w:color w:val="FF0000"/>
          <w:sz w:val="20"/>
        </w:rPr>
      </w:pPr>
    </w:p>
    <w:p w14:paraId="1D9EF802" w14:textId="75F9F365" w:rsidR="009F1238" w:rsidRPr="002B0DFF" w:rsidRDefault="009F1238" w:rsidP="002724E8">
      <w:pPr>
        <w:keepNext/>
        <w:keepLines/>
        <w:spacing w:after="120"/>
        <w:jc w:val="both"/>
        <w:rPr>
          <w:rFonts w:ascii="Tahoma" w:eastAsia="Calibri" w:hAnsi="Tahoma" w:cs="Tahoma"/>
          <w:color w:val="FF0000"/>
          <w:sz w:val="20"/>
        </w:rPr>
      </w:pPr>
    </w:p>
    <w:p w14:paraId="10FB5418" w14:textId="14D5CD80" w:rsidR="00627C05" w:rsidRPr="002B0DFF" w:rsidRDefault="00627C05" w:rsidP="002724E8">
      <w:pPr>
        <w:keepNext/>
        <w:keepLines/>
        <w:spacing w:after="120"/>
        <w:jc w:val="both"/>
        <w:rPr>
          <w:rFonts w:ascii="Tahoma" w:eastAsia="Calibri" w:hAnsi="Tahoma" w:cs="Tahoma"/>
          <w:color w:val="FF0000"/>
          <w:sz w:val="20"/>
        </w:rPr>
      </w:pPr>
    </w:p>
    <w:p w14:paraId="6939647D" w14:textId="59D10A11" w:rsidR="00627C05" w:rsidRPr="002B0DFF" w:rsidRDefault="00627C05" w:rsidP="002724E8">
      <w:pPr>
        <w:keepNext/>
        <w:keepLines/>
        <w:spacing w:after="120"/>
        <w:jc w:val="both"/>
        <w:rPr>
          <w:rFonts w:ascii="Tahoma" w:eastAsia="Calibri" w:hAnsi="Tahoma" w:cs="Tahoma"/>
          <w:color w:val="FF0000"/>
          <w:sz w:val="20"/>
        </w:rPr>
      </w:pPr>
    </w:p>
    <w:p w14:paraId="437C1547" w14:textId="0A491C3D" w:rsidR="00627C05" w:rsidRPr="002B0DFF" w:rsidRDefault="00627C05" w:rsidP="002724E8">
      <w:pPr>
        <w:keepNext/>
        <w:keepLines/>
        <w:spacing w:after="120"/>
        <w:jc w:val="both"/>
        <w:rPr>
          <w:rFonts w:ascii="Tahoma" w:eastAsia="Calibri" w:hAnsi="Tahoma" w:cs="Tahoma"/>
          <w:color w:val="FF0000"/>
          <w:sz w:val="20"/>
        </w:rPr>
      </w:pPr>
    </w:p>
    <w:p w14:paraId="7A0BF679" w14:textId="24B5FE2F" w:rsidR="00ED69CE" w:rsidRPr="002B0DFF" w:rsidRDefault="00ED69CE" w:rsidP="002724E8">
      <w:pPr>
        <w:keepNext/>
        <w:keepLines/>
        <w:jc w:val="both"/>
        <w:rPr>
          <w:rFonts w:ascii="Tahoma" w:hAnsi="Tahoma" w:cs="Tahoma"/>
          <w:sz w:val="20"/>
        </w:rPr>
      </w:pPr>
    </w:p>
    <w:p w14:paraId="74E51794" w14:textId="1A753506" w:rsidR="00ED69CE" w:rsidRPr="002B0DFF" w:rsidRDefault="00ED69CE" w:rsidP="002724E8">
      <w:pPr>
        <w:keepNext/>
        <w:keepLines/>
        <w:jc w:val="both"/>
        <w:rPr>
          <w:rFonts w:ascii="Tahoma" w:hAnsi="Tahoma" w:cs="Tahoma"/>
          <w:sz w:val="20"/>
        </w:rPr>
      </w:pPr>
    </w:p>
    <w:bookmarkEnd w:id="1"/>
    <w:bookmarkEnd w:id="0"/>
    <w:p w14:paraId="6A8AFB67" w14:textId="77777777" w:rsidR="005649E0" w:rsidRPr="002B0DFF" w:rsidRDefault="005649E0" w:rsidP="002724E8">
      <w:pPr>
        <w:keepNext/>
        <w:keepLines/>
        <w:ind w:left="5387"/>
        <w:rPr>
          <w:rFonts w:ascii="Tahoma" w:hAnsi="Tahoma" w:cs="Tahoma"/>
          <w:sz w:val="20"/>
        </w:rPr>
      </w:pPr>
    </w:p>
    <w:p w14:paraId="70DB831E" w14:textId="77777777" w:rsidR="00572F25" w:rsidRPr="002B0DFF" w:rsidRDefault="00572F25" w:rsidP="002724E8">
      <w:pPr>
        <w:keepNext/>
        <w:keepLines/>
        <w:rPr>
          <w:rFonts w:ascii="Tahoma" w:hAnsi="Tahoma" w:cs="Tahoma"/>
          <w:sz w:val="20"/>
        </w:rPr>
      </w:pPr>
    </w:p>
    <w:p w14:paraId="30421AE6" w14:textId="77777777" w:rsidR="0019730D" w:rsidRPr="003E65CB" w:rsidRDefault="0019730D" w:rsidP="002724E8">
      <w:pPr>
        <w:keepNext/>
        <w:keepLines/>
        <w:ind w:left="5387"/>
        <w:rPr>
          <w:rFonts w:ascii="Tahoma" w:hAnsi="Tahoma" w:cs="Tahoma"/>
          <w:sz w:val="20"/>
        </w:rPr>
      </w:pPr>
      <w:r w:rsidRPr="002B0DFF">
        <w:rPr>
          <w:rFonts w:ascii="Tahoma" w:hAnsi="Tahoma" w:cs="Tahoma"/>
          <w:sz w:val="20"/>
        </w:rPr>
        <w:t>JAVNI HOLDING Ljubljana, d.o.o.</w:t>
      </w:r>
    </w:p>
    <w:p w14:paraId="730EACEA" w14:textId="391E2AA9" w:rsidR="00EF65C1" w:rsidRDefault="0019730D" w:rsidP="002724E8">
      <w:pPr>
        <w:keepNext/>
        <w:keepLines/>
        <w:ind w:left="5387"/>
        <w:rPr>
          <w:rFonts w:ascii="Tahoma" w:hAnsi="Tahoma" w:cs="Tahoma"/>
          <w:sz w:val="20"/>
        </w:rPr>
      </w:pPr>
      <w:r w:rsidRPr="003E65CB">
        <w:rPr>
          <w:rFonts w:ascii="Tahoma" w:hAnsi="Tahoma" w:cs="Tahoma"/>
          <w:sz w:val="20"/>
        </w:rPr>
        <w:t>Sektor za javna naročila</w:t>
      </w:r>
    </w:p>
    <w:p w14:paraId="55577560" w14:textId="173ED7DE" w:rsidR="00AC4CDC" w:rsidRDefault="00AC4CDC" w:rsidP="002724E8">
      <w:pPr>
        <w:keepNext/>
        <w:keepLines/>
        <w:ind w:left="5387"/>
        <w:rPr>
          <w:rFonts w:ascii="Tahoma" w:hAnsi="Tahoma" w:cs="Tahoma"/>
          <w:sz w:val="20"/>
        </w:rPr>
      </w:pPr>
    </w:p>
    <w:p w14:paraId="60EC1A04" w14:textId="5CAEF866" w:rsidR="00AC4CDC" w:rsidRDefault="00AC4CDC" w:rsidP="002724E8">
      <w:pPr>
        <w:keepNext/>
        <w:keepLines/>
        <w:ind w:left="5387"/>
        <w:rPr>
          <w:rFonts w:ascii="Tahoma" w:hAnsi="Tahoma" w:cs="Tahoma"/>
          <w:sz w:val="20"/>
        </w:rPr>
      </w:pPr>
    </w:p>
    <w:p w14:paraId="3F7C3EF1" w14:textId="1C876DE2" w:rsidR="00AC4CDC" w:rsidRDefault="00AC4CDC" w:rsidP="002724E8">
      <w:pPr>
        <w:keepNext/>
        <w:keepLines/>
        <w:ind w:left="5387"/>
        <w:rPr>
          <w:rFonts w:ascii="Tahoma" w:hAnsi="Tahoma" w:cs="Tahoma"/>
          <w:sz w:val="20"/>
        </w:rPr>
      </w:pPr>
    </w:p>
    <w:p w14:paraId="128F31C6" w14:textId="77777777" w:rsidR="00AC4CDC" w:rsidRPr="00BB5784" w:rsidRDefault="00AC4CDC" w:rsidP="002724E8">
      <w:pPr>
        <w:keepNext/>
        <w:keepLines/>
        <w:ind w:left="5387"/>
        <w:rPr>
          <w:rFonts w:ascii="Tahoma" w:hAnsi="Tahoma" w:cs="Tahoma"/>
          <w:sz w:val="20"/>
        </w:rPr>
      </w:pPr>
    </w:p>
    <w:sectPr w:rsidR="00AC4CDC" w:rsidRPr="00BB5784" w:rsidSect="002B0DFF">
      <w:headerReference w:type="default" r:id="rId8"/>
      <w:footerReference w:type="default" r:id="rId9"/>
      <w:headerReference w:type="first" r:id="rId10"/>
      <w:footerReference w:type="first" r:id="rId11"/>
      <w:pgSz w:w="11906" w:h="16838" w:code="9"/>
      <w:pgMar w:top="1843" w:right="1133" w:bottom="1134"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3DFB" w14:textId="77777777" w:rsidR="00D57D17" w:rsidRDefault="00D57D17">
      <w:r>
        <w:separator/>
      </w:r>
    </w:p>
  </w:endnote>
  <w:endnote w:type="continuationSeparator" w:id="0">
    <w:p w14:paraId="52604092" w14:textId="77777777" w:rsidR="00D57D17" w:rsidRDefault="00D5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8DB8" w14:textId="77777777" w:rsidR="00D57D17" w:rsidRDefault="00D57D17" w:rsidP="00B366C6">
    <w:pPr>
      <w:pStyle w:val="Noga"/>
      <w:jc w:val="right"/>
    </w:pPr>
  </w:p>
  <w:p w14:paraId="3D73A4A2" w14:textId="77777777" w:rsidR="00D57D17" w:rsidRDefault="00D57D17" w:rsidP="00B366C6">
    <w:pPr>
      <w:pStyle w:val="Noga"/>
      <w:ind w:right="-1134"/>
      <w:jc w:val="right"/>
    </w:pPr>
    <w:r>
      <w:rPr>
        <w:noProof/>
      </w:rPr>
      <w:drawing>
        <wp:inline distT="0" distB="0" distL="0" distR="0" wp14:anchorId="642A8C0B" wp14:editId="4F4B6859">
          <wp:extent cx="3788410" cy="35560"/>
          <wp:effectExtent l="0" t="0" r="2540" b="2540"/>
          <wp:docPr id="8" name="Slika 8"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14:paraId="187FBE0F" w14:textId="77777777" w:rsidR="00D57D17" w:rsidRDefault="00D57D17"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36A13">
      <w:rPr>
        <w:noProof/>
        <w:sz w:val="16"/>
        <w:szCs w:val="16"/>
      </w:rPr>
      <w:t>3</w:t>
    </w:r>
    <w:r w:rsidRPr="00394716">
      <w:rPr>
        <w:sz w:val="16"/>
        <w:szCs w:val="16"/>
      </w:rPr>
      <w:fldChar w:fldCharType="end"/>
    </w:r>
  </w:p>
  <w:p w14:paraId="77AB0BCE" w14:textId="77777777" w:rsidR="00D57D17" w:rsidRDefault="00D57D17" w:rsidP="00B366C6">
    <w:pPr>
      <w:pStyle w:val="Noga"/>
      <w:jc w:val="center"/>
      <w:rPr>
        <w:sz w:val="16"/>
        <w:szCs w:val="16"/>
      </w:rPr>
    </w:pPr>
  </w:p>
  <w:p w14:paraId="6BFC348D" w14:textId="77777777" w:rsidR="00D57D17" w:rsidRPr="00394716" w:rsidRDefault="00D57D17" w:rsidP="002B0DFF">
    <w:pPr>
      <w:pStyle w:val="Nog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7726" w14:textId="77777777" w:rsidR="00D57D17" w:rsidRPr="004D3E89" w:rsidRDefault="00D57D17" w:rsidP="002B79EA">
    <w:pPr>
      <w:tabs>
        <w:tab w:val="center" w:pos="4536"/>
        <w:tab w:val="right" w:pos="9072"/>
      </w:tabs>
      <w:ind w:right="-1134"/>
    </w:pPr>
    <w:r>
      <w:rPr>
        <w:sz w:val="16"/>
        <w:szCs w:val="16"/>
      </w:rPr>
      <w:tab/>
    </w:r>
    <w:r>
      <w:rPr>
        <w:sz w:val="16"/>
        <w:szCs w:val="16"/>
      </w:rPr>
      <w:tab/>
    </w:r>
    <w:r w:rsidRPr="005332C6">
      <w:rPr>
        <w:noProof/>
        <w:sz w:val="16"/>
        <w:szCs w:val="16"/>
      </w:rPr>
      <w:drawing>
        <wp:inline distT="0" distB="0" distL="0" distR="0" wp14:anchorId="0AA4D1EB" wp14:editId="7015D00D">
          <wp:extent cx="2289600" cy="738000"/>
          <wp:effectExtent l="0" t="0" r="0" b="508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r w:rsidRPr="00782D45">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722A" w14:textId="77777777" w:rsidR="00D57D17" w:rsidRDefault="00D57D17">
      <w:r>
        <w:separator/>
      </w:r>
    </w:p>
  </w:footnote>
  <w:footnote w:type="continuationSeparator" w:id="0">
    <w:p w14:paraId="08F4B77D" w14:textId="77777777" w:rsidR="00D57D17" w:rsidRDefault="00D5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7038" w14:textId="77777777" w:rsidR="00D57D17" w:rsidRDefault="00D57D17" w:rsidP="00B366C6">
    <w:pPr>
      <w:pStyle w:val="Glava"/>
      <w:tabs>
        <w:tab w:val="clear" w:pos="4536"/>
        <w:tab w:val="center" w:pos="4678"/>
      </w:tabs>
    </w:pPr>
    <w:r>
      <w:tab/>
    </w:r>
    <w:r>
      <w:rPr>
        <w:noProof/>
      </w:rPr>
      <w:drawing>
        <wp:inline distT="0" distB="0" distL="0" distR="0" wp14:anchorId="6F4D3D1B" wp14:editId="012E316B">
          <wp:extent cx="831215" cy="617220"/>
          <wp:effectExtent l="0" t="0" r="6985" b="0"/>
          <wp:docPr id="7" name="Slika 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97E6" w14:textId="77777777" w:rsidR="00D57D17" w:rsidRDefault="00D57D17" w:rsidP="00B366C6">
    <w:pPr>
      <w:pStyle w:val="Glava"/>
      <w:tabs>
        <w:tab w:val="clear" w:pos="4536"/>
        <w:tab w:val="center" w:pos="7655"/>
      </w:tabs>
      <w:ind w:right="-1133"/>
    </w:pPr>
    <w:r>
      <w:tab/>
    </w:r>
    <w:r>
      <w:rPr>
        <w:noProof/>
      </w:rPr>
      <w:drawing>
        <wp:inline distT="0" distB="0" distL="0" distR="0" wp14:anchorId="1AEF0849" wp14:editId="5F1D85D9">
          <wp:extent cx="3342999" cy="1721485"/>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95B11DE"/>
    <w:multiLevelType w:val="hybridMultilevel"/>
    <w:tmpl w:val="4B463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C870AC"/>
    <w:multiLevelType w:val="hybridMultilevel"/>
    <w:tmpl w:val="272C223A"/>
    <w:lvl w:ilvl="0" w:tplc="F78090EC">
      <w:start w:val="1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3" w15:restartNumberingAfterBreak="0">
    <w:nsid w:val="21F90539"/>
    <w:multiLevelType w:val="multilevel"/>
    <w:tmpl w:val="1A6283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29B3A68"/>
    <w:multiLevelType w:val="hybridMultilevel"/>
    <w:tmpl w:val="4E187A6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6"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3DA7F49"/>
    <w:multiLevelType w:val="hybridMultilevel"/>
    <w:tmpl w:val="16A2CD28"/>
    <w:lvl w:ilvl="0" w:tplc="D0F4B00A">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24"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FB11D91"/>
    <w:multiLevelType w:val="hybridMultilevel"/>
    <w:tmpl w:val="B9DC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8" w15:restartNumberingAfterBreak="0">
    <w:nsid w:val="524269DB"/>
    <w:multiLevelType w:val="hybridMultilevel"/>
    <w:tmpl w:val="6142B4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8754292"/>
    <w:multiLevelType w:val="hybridMultilevel"/>
    <w:tmpl w:val="879CEA3E"/>
    <w:lvl w:ilvl="0" w:tplc="57DA9E8A">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B0E3DFB"/>
    <w:multiLevelType w:val="multilevel"/>
    <w:tmpl w:val="8B3E3184"/>
    <w:lvl w:ilvl="0">
      <w:start w:val="1"/>
      <w:numFmt w:val="decimal"/>
      <w:lvlText w:val="%1."/>
      <w:lvlJc w:val="left"/>
      <w:pPr>
        <w:ind w:left="720" w:hanging="360"/>
      </w:pPr>
      <w:rPr>
        <w:rFonts w:hint="default"/>
        <w:color w:val="auto"/>
      </w:rPr>
    </w:lvl>
    <w:lvl w:ilvl="1">
      <w:start w:val="2"/>
      <w:numFmt w:val="decimal"/>
      <w:isLgl/>
      <w:lvlText w:val="%1.%2"/>
      <w:lvlJc w:val="left"/>
      <w:pPr>
        <w:ind w:left="795" w:hanging="435"/>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01C248A"/>
    <w:multiLevelType w:val="hybridMultilevel"/>
    <w:tmpl w:val="F036F17A"/>
    <w:lvl w:ilvl="0" w:tplc="26BEA8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8"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7"/>
  </w:num>
  <w:num w:numId="2">
    <w:abstractNumId w:val="39"/>
  </w:num>
  <w:num w:numId="3">
    <w:abstractNumId w:val="31"/>
  </w:num>
  <w:num w:numId="4">
    <w:abstractNumId w:val="23"/>
  </w:num>
  <w:num w:numId="5">
    <w:abstractNumId w:val="20"/>
  </w:num>
  <w:num w:numId="6">
    <w:abstractNumId w:val="4"/>
  </w:num>
  <w:num w:numId="7">
    <w:abstractNumId w:val="12"/>
  </w:num>
  <w:num w:numId="8">
    <w:abstractNumId w:val="24"/>
  </w:num>
  <w:num w:numId="9">
    <w:abstractNumId w:val="8"/>
  </w:num>
  <w:num w:numId="10">
    <w:abstractNumId w:val="9"/>
  </w:num>
  <w:num w:numId="11">
    <w:abstractNumId w:val="6"/>
  </w:num>
  <w:num w:numId="12">
    <w:abstractNumId w:val="26"/>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7"/>
  </w:num>
  <w:num w:numId="15">
    <w:abstractNumId w:val="15"/>
  </w:num>
  <w:num w:numId="16">
    <w:abstractNumId w:val="29"/>
  </w:num>
  <w:num w:numId="17">
    <w:abstractNumId w:val="10"/>
  </w:num>
  <w:num w:numId="18">
    <w:abstractNumId w:val="23"/>
  </w:num>
  <w:num w:numId="19">
    <w:abstractNumId w:val="18"/>
  </w:num>
  <w:num w:numId="20">
    <w:abstractNumId w:val="22"/>
  </w:num>
  <w:num w:numId="21">
    <w:abstractNumId w:val="16"/>
  </w:num>
  <w:num w:numId="22">
    <w:abstractNumId w:val="38"/>
  </w:num>
  <w:num w:numId="23">
    <w:abstractNumId w:val="11"/>
  </w:num>
  <w:num w:numId="24">
    <w:abstractNumId w:val="33"/>
  </w:num>
  <w:num w:numId="25">
    <w:abstractNumId w:val="32"/>
  </w:num>
  <w:num w:numId="26">
    <w:abstractNumId w:val="3"/>
  </w:num>
  <w:num w:numId="27">
    <w:abstractNumId w:val="34"/>
  </w:num>
  <w:num w:numId="28">
    <w:abstractNumId w:val="5"/>
  </w:num>
  <w:num w:numId="29">
    <w:abstractNumId w:val="17"/>
  </w:num>
  <w:num w:numId="30">
    <w:abstractNumId w:val="2"/>
  </w:num>
  <w:num w:numId="31">
    <w:abstractNumId w:val="25"/>
  </w:num>
  <w:num w:numId="32">
    <w:abstractNumId w:val="14"/>
  </w:num>
  <w:num w:numId="33">
    <w:abstractNumId w:val="19"/>
  </w:num>
  <w:num w:numId="34">
    <w:abstractNumId w:val="28"/>
  </w:num>
  <w:num w:numId="35">
    <w:abstractNumId w:val="35"/>
  </w:num>
  <w:num w:numId="36">
    <w:abstractNumId w:val="30"/>
  </w:num>
  <w:num w:numId="37">
    <w:abstractNumId w:val="21"/>
  </w:num>
  <w:num w:numId="38">
    <w:abstractNumId w:val="1"/>
  </w:num>
  <w:num w:numId="39">
    <w:abstractNumId w:val="7"/>
  </w:num>
  <w:num w:numId="40">
    <w:abstractNumId w:val="3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09C"/>
    <w:rsid w:val="00001050"/>
    <w:rsid w:val="00001279"/>
    <w:rsid w:val="00005365"/>
    <w:rsid w:val="00012811"/>
    <w:rsid w:val="00012ED6"/>
    <w:rsid w:val="0001368F"/>
    <w:rsid w:val="00013BDE"/>
    <w:rsid w:val="000228A2"/>
    <w:rsid w:val="00023D89"/>
    <w:rsid w:val="000254CC"/>
    <w:rsid w:val="00027D96"/>
    <w:rsid w:val="00027F8E"/>
    <w:rsid w:val="00036C6A"/>
    <w:rsid w:val="00037454"/>
    <w:rsid w:val="00041B42"/>
    <w:rsid w:val="000470FC"/>
    <w:rsid w:val="000517FE"/>
    <w:rsid w:val="0005448D"/>
    <w:rsid w:val="000567CB"/>
    <w:rsid w:val="00072473"/>
    <w:rsid w:val="00075208"/>
    <w:rsid w:val="00076CF9"/>
    <w:rsid w:val="00085E0D"/>
    <w:rsid w:val="000930B2"/>
    <w:rsid w:val="00096B9A"/>
    <w:rsid w:val="000A0899"/>
    <w:rsid w:val="000A3FB9"/>
    <w:rsid w:val="000B082B"/>
    <w:rsid w:val="000B3410"/>
    <w:rsid w:val="000B5827"/>
    <w:rsid w:val="000B620E"/>
    <w:rsid w:val="000B6B43"/>
    <w:rsid w:val="000C052B"/>
    <w:rsid w:val="000C2401"/>
    <w:rsid w:val="000D4BCF"/>
    <w:rsid w:val="000E1266"/>
    <w:rsid w:val="000E3456"/>
    <w:rsid w:val="000E6E67"/>
    <w:rsid w:val="000E7AFC"/>
    <w:rsid w:val="000E7D9B"/>
    <w:rsid w:val="00102EFB"/>
    <w:rsid w:val="0010611D"/>
    <w:rsid w:val="001078E2"/>
    <w:rsid w:val="00110C57"/>
    <w:rsid w:val="00112200"/>
    <w:rsid w:val="00125393"/>
    <w:rsid w:val="0012683E"/>
    <w:rsid w:val="00130EEE"/>
    <w:rsid w:val="0013553F"/>
    <w:rsid w:val="001376D1"/>
    <w:rsid w:val="00141500"/>
    <w:rsid w:val="00143D06"/>
    <w:rsid w:val="00150367"/>
    <w:rsid w:val="001506E5"/>
    <w:rsid w:val="00170AAA"/>
    <w:rsid w:val="001740F6"/>
    <w:rsid w:val="00175FEC"/>
    <w:rsid w:val="0018237C"/>
    <w:rsid w:val="001870F9"/>
    <w:rsid w:val="00195F63"/>
    <w:rsid w:val="0019730D"/>
    <w:rsid w:val="001A043C"/>
    <w:rsid w:val="001A53B9"/>
    <w:rsid w:val="001A725C"/>
    <w:rsid w:val="001B0253"/>
    <w:rsid w:val="001B47CC"/>
    <w:rsid w:val="001B482F"/>
    <w:rsid w:val="001C238D"/>
    <w:rsid w:val="001C7004"/>
    <w:rsid w:val="001D4454"/>
    <w:rsid w:val="001E0C98"/>
    <w:rsid w:val="001E278D"/>
    <w:rsid w:val="001E3612"/>
    <w:rsid w:val="001E3A81"/>
    <w:rsid w:val="001E5AE6"/>
    <w:rsid w:val="001F62DD"/>
    <w:rsid w:val="00205379"/>
    <w:rsid w:val="00207056"/>
    <w:rsid w:val="0021136C"/>
    <w:rsid w:val="00212C6D"/>
    <w:rsid w:val="002165FF"/>
    <w:rsid w:val="00221146"/>
    <w:rsid w:val="00224FE4"/>
    <w:rsid w:val="00233AF9"/>
    <w:rsid w:val="002354EC"/>
    <w:rsid w:val="00242234"/>
    <w:rsid w:val="00243800"/>
    <w:rsid w:val="00246415"/>
    <w:rsid w:val="0026294B"/>
    <w:rsid w:val="002724E8"/>
    <w:rsid w:val="002762BE"/>
    <w:rsid w:val="00282891"/>
    <w:rsid w:val="00284842"/>
    <w:rsid w:val="00285099"/>
    <w:rsid w:val="00286700"/>
    <w:rsid w:val="00291CD6"/>
    <w:rsid w:val="00292109"/>
    <w:rsid w:val="002B0DFF"/>
    <w:rsid w:val="002B39C3"/>
    <w:rsid w:val="002B79EA"/>
    <w:rsid w:val="002C255A"/>
    <w:rsid w:val="002C50D3"/>
    <w:rsid w:val="002C5152"/>
    <w:rsid w:val="002D3146"/>
    <w:rsid w:val="002D4294"/>
    <w:rsid w:val="002E0442"/>
    <w:rsid w:val="002E2EF1"/>
    <w:rsid w:val="002E363E"/>
    <w:rsid w:val="002F08A1"/>
    <w:rsid w:val="002F2ED9"/>
    <w:rsid w:val="002F3F37"/>
    <w:rsid w:val="002F4D0D"/>
    <w:rsid w:val="003013E0"/>
    <w:rsid w:val="003101D7"/>
    <w:rsid w:val="00313D3B"/>
    <w:rsid w:val="00315CA3"/>
    <w:rsid w:val="003328F0"/>
    <w:rsid w:val="00341403"/>
    <w:rsid w:val="00354D59"/>
    <w:rsid w:val="00361BEC"/>
    <w:rsid w:val="00366A57"/>
    <w:rsid w:val="00366F2D"/>
    <w:rsid w:val="003731D5"/>
    <w:rsid w:val="003761C7"/>
    <w:rsid w:val="00382672"/>
    <w:rsid w:val="00387F4F"/>
    <w:rsid w:val="0039059B"/>
    <w:rsid w:val="00391DD6"/>
    <w:rsid w:val="00396E64"/>
    <w:rsid w:val="003A0E42"/>
    <w:rsid w:val="003B0717"/>
    <w:rsid w:val="003B0BE8"/>
    <w:rsid w:val="003B151C"/>
    <w:rsid w:val="003B58D6"/>
    <w:rsid w:val="003C1FCF"/>
    <w:rsid w:val="003C5474"/>
    <w:rsid w:val="003C5B06"/>
    <w:rsid w:val="003C747C"/>
    <w:rsid w:val="003D4BEB"/>
    <w:rsid w:val="003D4CDB"/>
    <w:rsid w:val="003E0E36"/>
    <w:rsid w:val="003E65CB"/>
    <w:rsid w:val="003E6604"/>
    <w:rsid w:val="003F2746"/>
    <w:rsid w:val="003F3167"/>
    <w:rsid w:val="003F535B"/>
    <w:rsid w:val="003F60D5"/>
    <w:rsid w:val="003F65D3"/>
    <w:rsid w:val="00400839"/>
    <w:rsid w:val="00407136"/>
    <w:rsid w:val="00417EBE"/>
    <w:rsid w:val="00422183"/>
    <w:rsid w:val="00423E45"/>
    <w:rsid w:val="004310C6"/>
    <w:rsid w:val="004323AB"/>
    <w:rsid w:val="00433EAA"/>
    <w:rsid w:val="004343AC"/>
    <w:rsid w:val="004366D6"/>
    <w:rsid w:val="00437DBA"/>
    <w:rsid w:val="0044086B"/>
    <w:rsid w:val="00441F5B"/>
    <w:rsid w:val="0044353F"/>
    <w:rsid w:val="00450DB9"/>
    <w:rsid w:val="00451A99"/>
    <w:rsid w:val="004530E0"/>
    <w:rsid w:val="00453D89"/>
    <w:rsid w:val="004540B0"/>
    <w:rsid w:val="00454ED2"/>
    <w:rsid w:val="0045541F"/>
    <w:rsid w:val="00455EB9"/>
    <w:rsid w:val="0045694C"/>
    <w:rsid w:val="00462AF9"/>
    <w:rsid w:val="00474451"/>
    <w:rsid w:val="0047542C"/>
    <w:rsid w:val="00477E79"/>
    <w:rsid w:val="00482216"/>
    <w:rsid w:val="00486CDB"/>
    <w:rsid w:val="0049030A"/>
    <w:rsid w:val="004A38F0"/>
    <w:rsid w:val="004B0BE1"/>
    <w:rsid w:val="004B1676"/>
    <w:rsid w:val="004B78F7"/>
    <w:rsid w:val="004C2418"/>
    <w:rsid w:val="004D022A"/>
    <w:rsid w:val="004D3E89"/>
    <w:rsid w:val="004D64A2"/>
    <w:rsid w:val="004F599A"/>
    <w:rsid w:val="00501EB0"/>
    <w:rsid w:val="00503EAA"/>
    <w:rsid w:val="00505A07"/>
    <w:rsid w:val="00523501"/>
    <w:rsid w:val="00527CAB"/>
    <w:rsid w:val="0053291B"/>
    <w:rsid w:val="00532AA3"/>
    <w:rsid w:val="00540009"/>
    <w:rsid w:val="00543449"/>
    <w:rsid w:val="005555B1"/>
    <w:rsid w:val="0056182D"/>
    <w:rsid w:val="005649E0"/>
    <w:rsid w:val="005727DC"/>
    <w:rsid w:val="00572F25"/>
    <w:rsid w:val="00574538"/>
    <w:rsid w:val="0057721D"/>
    <w:rsid w:val="00577574"/>
    <w:rsid w:val="00583FEE"/>
    <w:rsid w:val="0058429D"/>
    <w:rsid w:val="00585E0E"/>
    <w:rsid w:val="00586079"/>
    <w:rsid w:val="00591C11"/>
    <w:rsid w:val="00597FE2"/>
    <w:rsid w:val="005A0B75"/>
    <w:rsid w:val="005A1CF2"/>
    <w:rsid w:val="005A7D63"/>
    <w:rsid w:val="005B4C30"/>
    <w:rsid w:val="005C2DB5"/>
    <w:rsid w:val="005C2DB7"/>
    <w:rsid w:val="005D2112"/>
    <w:rsid w:val="005E403E"/>
    <w:rsid w:val="005E62EE"/>
    <w:rsid w:val="005E7331"/>
    <w:rsid w:val="005F40F3"/>
    <w:rsid w:val="00600300"/>
    <w:rsid w:val="00606457"/>
    <w:rsid w:val="006075E0"/>
    <w:rsid w:val="00616167"/>
    <w:rsid w:val="0062320B"/>
    <w:rsid w:val="00624A8F"/>
    <w:rsid w:val="00627C05"/>
    <w:rsid w:val="006308E5"/>
    <w:rsid w:val="0063384F"/>
    <w:rsid w:val="00634AE3"/>
    <w:rsid w:val="006365EF"/>
    <w:rsid w:val="00636E9B"/>
    <w:rsid w:val="00656773"/>
    <w:rsid w:val="006610A5"/>
    <w:rsid w:val="00665CA5"/>
    <w:rsid w:val="00675A01"/>
    <w:rsid w:val="0067763E"/>
    <w:rsid w:val="00682577"/>
    <w:rsid w:val="006862BE"/>
    <w:rsid w:val="0069374F"/>
    <w:rsid w:val="006A2FAA"/>
    <w:rsid w:val="006B024F"/>
    <w:rsid w:val="006B1CF9"/>
    <w:rsid w:val="006B3868"/>
    <w:rsid w:val="006C0AAE"/>
    <w:rsid w:val="006C44BA"/>
    <w:rsid w:val="006C6CCC"/>
    <w:rsid w:val="006D02F4"/>
    <w:rsid w:val="006D0C92"/>
    <w:rsid w:val="006E0CA1"/>
    <w:rsid w:val="006E45F0"/>
    <w:rsid w:val="006F22BA"/>
    <w:rsid w:val="006F3058"/>
    <w:rsid w:val="006F3888"/>
    <w:rsid w:val="006F536A"/>
    <w:rsid w:val="00703E6D"/>
    <w:rsid w:val="00711458"/>
    <w:rsid w:val="00713832"/>
    <w:rsid w:val="007159B1"/>
    <w:rsid w:val="00717A7C"/>
    <w:rsid w:val="00730049"/>
    <w:rsid w:val="0073350F"/>
    <w:rsid w:val="00735161"/>
    <w:rsid w:val="0074612C"/>
    <w:rsid w:val="00746617"/>
    <w:rsid w:val="0075195D"/>
    <w:rsid w:val="00753980"/>
    <w:rsid w:val="007620B2"/>
    <w:rsid w:val="00762732"/>
    <w:rsid w:val="00763C7D"/>
    <w:rsid w:val="00763D0C"/>
    <w:rsid w:val="00764CDA"/>
    <w:rsid w:val="007661F5"/>
    <w:rsid w:val="00766924"/>
    <w:rsid w:val="0077022A"/>
    <w:rsid w:val="00771B24"/>
    <w:rsid w:val="00794399"/>
    <w:rsid w:val="007A258F"/>
    <w:rsid w:val="007A2DF5"/>
    <w:rsid w:val="007B175D"/>
    <w:rsid w:val="007B6CFC"/>
    <w:rsid w:val="007C39BD"/>
    <w:rsid w:val="007C3B30"/>
    <w:rsid w:val="007C494E"/>
    <w:rsid w:val="007C6AEF"/>
    <w:rsid w:val="007D1E0B"/>
    <w:rsid w:val="007D6B63"/>
    <w:rsid w:val="007D7B31"/>
    <w:rsid w:val="007E1A3B"/>
    <w:rsid w:val="007E1CB5"/>
    <w:rsid w:val="007E1DE8"/>
    <w:rsid w:val="007E666D"/>
    <w:rsid w:val="007E6710"/>
    <w:rsid w:val="007F0CFD"/>
    <w:rsid w:val="007F402F"/>
    <w:rsid w:val="007F5043"/>
    <w:rsid w:val="00800D88"/>
    <w:rsid w:val="00805C31"/>
    <w:rsid w:val="008105EE"/>
    <w:rsid w:val="00813A5F"/>
    <w:rsid w:val="00816B8A"/>
    <w:rsid w:val="00816D52"/>
    <w:rsid w:val="00821F95"/>
    <w:rsid w:val="00826989"/>
    <w:rsid w:val="00833E8E"/>
    <w:rsid w:val="008349E3"/>
    <w:rsid w:val="008369D7"/>
    <w:rsid w:val="00836A13"/>
    <w:rsid w:val="00844D48"/>
    <w:rsid w:val="0084550E"/>
    <w:rsid w:val="0084746F"/>
    <w:rsid w:val="00854D93"/>
    <w:rsid w:val="00856BAF"/>
    <w:rsid w:val="00856BF6"/>
    <w:rsid w:val="00865358"/>
    <w:rsid w:val="00866368"/>
    <w:rsid w:val="00874B6E"/>
    <w:rsid w:val="00875474"/>
    <w:rsid w:val="00882B70"/>
    <w:rsid w:val="008878C9"/>
    <w:rsid w:val="008901E9"/>
    <w:rsid w:val="008924E2"/>
    <w:rsid w:val="008940DF"/>
    <w:rsid w:val="0089450C"/>
    <w:rsid w:val="00894B8A"/>
    <w:rsid w:val="008A156D"/>
    <w:rsid w:val="008A24B3"/>
    <w:rsid w:val="008A3969"/>
    <w:rsid w:val="008A5AF3"/>
    <w:rsid w:val="008A6582"/>
    <w:rsid w:val="008A71CD"/>
    <w:rsid w:val="008A73AE"/>
    <w:rsid w:val="008A7B4B"/>
    <w:rsid w:val="008A7E85"/>
    <w:rsid w:val="008B37C1"/>
    <w:rsid w:val="008B4F59"/>
    <w:rsid w:val="008B5186"/>
    <w:rsid w:val="008B6D77"/>
    <w:rsid w:val="008C5175"/>
    <w:rsid w:val="008C6040"/>
    <w:rsid w:val="008C7107"/>
    <w:rsid w:val="008D4AA0"/>
    <w:rsid w:val="008E5557"/>
    <w:rsid w:val="008F5344"/>
    <w:rsid w:val="008F63DA"/>
    <w:rsid w:val="008F64E7"/>
    <w:rsid w:val="00903BEF"/>
    <w:rsid w:val="0090455C"/>
    <w:rsid w:val="00905F46"/>
    <w:rsid w:val="0092040B"/>
    <w:rsid w:val="00921347"/>
    <w:rsid w:val="009220D7"/>
    <w:rsid w:val="00927AAE"/>
    <w:rsid w:val="00931EA9"/>
    <w:rsid w:val="009328DB"/>
    <w:rsid w:val="009432A3"/>
    <w:rsid w:val="0094583D"/>
    <w:rsid w:val="00950F49"/>
    <w:rsid w:val="009512C9"/>
    <w:rsid w:val="00962839"/>
    <w:rsid w:val="00965750"/>
    <w:rsid w:val="00973F67"/>
    <w:rsid w:val="00981B37"/>
    <w:rsid w:val="0098200D"/>
    <w:rsid w:val="009843AA"/>
    <w:rsid w:val="00987755"/>
    <w:rsid w:val="00991DF6"/>
    <w:rsid w:val="00993435"/>
    <w:rsid w:val="00993C58"/>
    <w:rsid w:val="00994C9B"/>
    <w:rsid w:val="00995DE2"/>
    <w:rsid w:val="00995DF6"/>
    <w:rsid w:val="00997132"/>
    <w:rsid w:val="00997F6E"/>
    <w:rsid w:val="009A3E80"/>
    <w:rsid w:val="009A581F"/>
    <w:rsid w:val="009B3BE0"/>
    <w:rsid w:val="009B4631"/>
    <w:rsid w:val="009B7791"/>
    <w:rsid w:val="009D10CB"/>
    <w:rsid w:val="009D2BDE"/>
    <w:rsid w:val="009E7B5B"/>
    <w:rsid w:val="009F1238"/>
    <w:rsid w:val="009F166F"/>
    <w:rsid w:val="009F4FFF"/>
    <w:rsid w:val="00A075DA"/>
    <w:rsid w:val="00A103A9"/>
    <w:rsid w:val="00A14412"/>
    <w:rsid w:val="00A14B1A"/>
    <w:rsid w:val="00A14DA1"/>
    <w:rsid w:val="00A209CB"/>
    <w:rsid w:val="00A25F78"/>
    <w:rsid w:val="00A36239"/>
    <w:rsid w:val="00A416C6"/>
    <w:rsid w:val="00A43E01"/>
    <w:rsid w:val="00A5539A"/>
    <w:rsid w:val="00A56D4E"/>
    <w:rsid w:val="00A57930"/>
    <w:rsid w:val="00A60869"/>
    <w:rsid w:val="00A62A23"/>
    <w:rsid w:val="00A64B0B"/>
    <w:rsid w:val="00A65139"/>
    <w:rsid w:val="00A66230"/>
    <w:rsid w:val="00A66477"/>
    <w:rsid w:val="00A67690"/>
    <w:rsid w:val="00A67A99"/>
    <w:rsid w:val="00A735A0"/>
    <w:rsid w:val="00A73BAE"/>
    <w:rsid w:val="00A80AA7"/>
    <w:rsid w:val="00A83792"/>
    <w:rsid w:val="00A85CDC"/>
    <w:rsid w:val="00A87096"/>
    <w:rsid w:val="00A905ED"/>
    <w:rsid w:val="00A94118"/>
    <w:rsid w:val="00AA1BA1"/>
    <w:rsid w:val="00AA287F"/>
    <w:rsid w:val="00AA77C7"/>
    <w:rsid w:val="00AB245F"/>
    <w:rsid w:val="00AB42CE"/>
    <w:rsid w:val="00AB4DCC"/>
    <w:rsid w:val="00AC1597"/>
    <w:rsid w:val="00AC2325"/>
    <w:rsid w:val="00AC326A"/>
    <w:rsid w:val="00AC4CDC"/>
    <w:rsid w:val="00AC7CAB"/>
    <w:rsid w:val="00AE726B"/>
    <w:rsid w:val="00AF45AF"/>
    <w:rsid w:val="00AF7250"/>
    <w:rsid w:val="00AF7EC8"/>
    <w:rsid w:val="00B03E88"/>
    <w:rsid w:val="00B06E90"/>
    <w:rsid w:val="00B24134"/>
    <w:rsid w:val="00B366C6"/>
    <w:rsid w:val="00B376D0"/>
    <w:rsid w:val="00B44189"/>
    <w:rsid w:val="00B50A8C"/>
    <w:rsid w:val="00B51F60"/>
    <w:rsid w:val="00B558AF"/>
    <w:rsid w:val="00B57403"/>
    <w:rsid w:val="00B6482F"/>
    <w:rsid w:val="00B66D3B"/>
    <w:rsid w:val="00B70739"/>
    <w:rsid w:val="00B7207B"/>
    <w:rsid w:val="00B810C1"/>
    <w:rsid w:val="00B81112"/>
    <w:rsid w:val="00B81936"/>
    <w:rsid w:val="00B8409C"/>
    <w:rsid w:val="00B931DE"/>
    <w:rsid w:val="00B93D81"/>
    <w:rsid w:val="00B941B6"/>
    <w:rsid w:val="00B95E5E"/>
    <w:rsid w:val="00BA1780"/>
    <w:rsid w:val="00BA26CB"/>
    <w:rsid w:val="00BA2993"/>
    <w:rsid w:val="00BA2B90"/>
    <w:rsid w:val="00BA7AA9"/>
    <w:rsid w:val="00BB2DF4"/>
    <w:rsid w:val="00BB5784"/>
    <w:rsid w:val="00BC23C0"/>
    <w:rsid w:val="00BC4B0F"/>
    <w:rsid w:val="00BD1A47"/>
    <w:rsid w:val="00BD33AF"/>
    <w:rsid w:val="00BD476F"/>
    <w:rsid w:val="00BD7248"/>
    <w:rsid w:val="00BE1A5B"/>
    <w:rsid w:val="00BE4EA5"/>
    <w:rsid w:val="00BE7969"/>
    <w:rsid w:val="00BE7E66"/>
    <w:rsid w:val="00C02F06"/>
    <w:rsid w:val="00C04B76"/>
    <w:rsid w:val="00C06DFC"/>
    <w:rsid w:val="00C10F2F"/>
    <w:rsid w:val="00C149B1"/>
    <w:rsid w:val="00C2043B"/>
    <w:rsid w:val="00C2057A"/>
    <w:rsid w:val="00C20C60"/>
    <w:rsid w:val="00C2152A"/>
    <w:rsid w:val="00C23200"/>
    <w:rsid w:val="00C31762"/>
    <w:rsid w:val="00C45F1E"/>
    <w:rsid w:val="00C52CC8"/>
    <w:rsid w:val="00C53645"/>
    <w:rsid w:val="00C5370C"/>
    <w:rsid w:val="00C61105"/>
    <w:rsid w:val="00C61FDA"/>
    <w:rsid w:val="00C6393E"/>
    <w:rsid w:val="00C6527A"/>
    <w:rsid w:val="00C73A78"/>
    <w:rsid w:val="00C75B4B"/>
    <w:rsid w:val="00C810AD"/>
    <w:rsid w:val="00C9300D"/>
    <w:rsid w:val="00CA4F0B"/>
    <w:rsid w:val="00CB053C"/>
    <w:rsid w:val="00CB065C"/>
    <w:rsid w:val="00CB0A4A"/>
    <w:rsid w:val="00CB2CBC"/>
    <w:rsid w:val="00CB4495"/>
    <w:rsid w:val="00CB702E"/>
    <w:rsid w:val="00CB77D3"/>
    <w:rsid w:val="00CC7F31"/>
    <w:rsid w:val="00CD1834"/>
    <w:rsid w:val="00CE4D71"/>
    <w:rsid w:val="00CF4117"/>
    <w:rsid w:val="00D02474"/>
    <w:rsid w:val="00D03AF4"/>
    <w:rsid w:val="00D064DA"/>
    <w:rsid w:val="00D11BAC"/>
    <w:rsid w:val="00D15536"/>
    <w:rsid w:val="00D22D80"/>
    <w:rsid w:val="00D234FB"/>
    <w:rsid w:val="00D26F0A"/>
    <w:rsid w:val="00D27EE9"/>
    <w:rsid w:val="00D3060D"/>
    <w:rsid w:val="00D310AC"/>
    <w:rsid w:val="00D35278"/>
    <w:rsid w:val="00D37B43"/>
    <w:rsid w:val="00D456FB"/>
    <w:rsid w:val="00D465E4"/>
    <w:rsid w:val="00D558BF"/>
    <w:rsid w:val="00D5592D"/>
    <w:rsid w:val="00D5643B"/>
    <w:rsid w:val="00D57D17"/>
    <w:rsid w:val="00D57FE9"/>
    <w:rsid w:val="00D62091"/>
    <w:rsid w:val="00D6399D"/>
    <w:rsid w:val="00D677F7"/>
    <w:rsid w:val="00D76121"/>
    <w:rsid w:val="00D87291"/>
    <w:rsid w:val="00D875E4"/>
    <w:rsid w:val="00D905F8"/>
    <w:rsid w:val="00D92BC3"/>
    <w:rsid w:val="00D970C6"/>
    <w:rsid w:val="00D97511"/>
    <w:rsid w:val="00DA13A7"/>
    <w:rsid w:val="00DA558B"/>
    <w:rsid w:val="00DB0FBF"/>
    <w:rsid w:val="00DC0B0A"/>
    <w:rsid w:val="00DC1293"/>
    <w:rsid w:val="00DC6CA4"/>
    <w:rsid w:val="00DD2330"/>
    <w:rsid w:val="00DD6654"/>
    <w:rsid w:val="00DE36A9"/>
    <w:rsid w:val="00DE46B3"/>
    <w:rsid w:val="00DE6D23"/>
    <w:rsid w:val="00DE7103"/>
    <w:rsid w:val="00DF0E9F"/>
    <w:rsid w:val="00DF3406"/>
    <w:rsid w:val="00DF59F5"/>
    <w:rsid w:val="00E011AC"/>
    <w:rsid w:val="00E11C7C"/>
    <w:rsid w:val="00E14BFA"/>
    <w:rsid w:val="00E23F10"/>
    <w:rsid w:val="00E24D79"/>
    <w:rsid w:val="00E32E39"/>
    <w:rsid w:val="00E364A9"/>
    <w:rsid w:val="00E42995"/>
    <w:rsid w:val="00E47609"/>
    <w:rsid w:val="00E4765E"/>
    <w:rsid w:val="00E503ED"/>
    <w:rsid w:val="00E506ED"/>
    <w:rsid w:val="00E53473"/>
    <w:rsid w:val="00E5392D"/>
    <w:rsid w:val="00E5591D"/>
    <w:rsid w:val="00E5792B"/>
    <w:rsid w:val="00E60036"/>
    <w:rsid w:val="00E6483D"/>
    <w:rsid w:val="00E64E12"/>
    <w:rsid w:val="00E66AA0"/>
    <w:rsid w:val="00E678B7"/>
    <w:rsid w:val="00E72DB9"/>
    <w:rsid w:val="00E762FD"/>
    <w:rsid w:val="00E90934"/>
    <w:rsid w:val="00E91E08"/>
    <w:rsid w:val="00EA249B"/>
    <w:rsid w:val="00EA3236"/>
    <w:rsid w:val="00EA33E0"/>
    <w:rsid w:val="00EB3E99"/>
    <w:rsid w:val="00EB7714"/>
    <w:rsid w:val="00ED2035"/>
    <w:rsid w:val="00ED402D"/>
    <w:rsid w:val="00ED69CE"/>
    <w:rsid w:val="00EE78E3"/>
    <w:rsid w:val="00EF4DE6"/>
    <w:rsid w:val="00EF65C1"/>
    <w:rsid w:val="00F03146"/>
    <w:rsid w:val="00F14403"/>
    <w:rsid w:val="00F15396"/>
    <w:rsid w:val="00F16308"/>
    <w:rsid w:val="00F231C9"/>
    <w:rsid w:val="00F253CF"/>
    <w:rsid w:val="00F277F3"/>
    <w:rsid w:val="00F2794A"/>
    <w:rsid w:val="00F478C8"/>
    <w:rsid w:val="00F5336C"/>
    <w:rsid w:val="00F53A60"/>
    <w:rsid w:val="00F543E6"/>
    <w:rsid w:val="00F56ADF"/>
    <w:rsid w:val="00F6449A"/>
    <w:rsid w:val="00F759FD"/>
    <w:rsid w:val="00F77B19"/>
    <w:rsid w:val="00F801AD"/>
    <w:rsid w:val="00F81EDE"/>
    <w:rsid w:val="00F82AD0"/>
    <w:rsid w:val="00F859FE"/>
    <w:rsid w:val="00F86BF7"/>
    <w:rsid w:val="00F945FB"/>
    <w:rsid w:val="00FA1A43"/>
    <w:rsid w:val="00FA57FE"/>
    <w:rsid w:val="00FA5AE7"/>
    <w:rsid w:val="00FA7A34"/>
    <w:rsid w:val="00FB07AA"/>
    <w:rsid w:val="00FB71A7"/>
    <w:rsid w:val="00FD25BD"/>
    <w:rsid w:val="00FD66F1"/>
    <w:rsid w:val="00FE5AF8"/>
    <w:rsid w:val="00FE6ACF"/>
    <w:rsid w:val="00FE78E5"/>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72A236C5"/>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1">
    <w:name w:val="heading 1"/>
    <w:basedOn w:val="Navaden"/>
    <w:next w:val="Navaden"/>
    <w:link w:val="Naslov1Znak"/>
    <w:uiPriority w:val="9"/>
    <w:qFormat/>
    <w:rsid w:val="00C75B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 w:type="character" w:customStyle="1" w:styleId="Naslov1Znak">
    <w:name w:val="Naslov 1 Znak"/>
    <w:basedOn w:val="Privzetapisavaodstavka"/>
    <w:link w:val="Naslov1"/>
    <w:uiPriority w:val="9"/>
    <w:rsid w:val="00C75B4B"/>
    <w:rPr>
      <w:rFonts w:asciiTheme="majorHAnsi" w:eastAsiaTheme="majorEastAsia" w:hAnsiTheme="majorHAnsi" w:cstheme="majorBidi"/>
      <w:color w:val="365F91" w:themeColor="accent1" w:themeShade="BF"/>
      <w:sz w:val="32"/>
      <w:szCs w:val="32"/>
      <w:lang w:eastAsia="sl-SI"/>
    </w:rPr>
  </w:style>
  <w:style w:type="paragraph" w:customStyle="1" w:styleId="len">
    <w:name w:val="len"/>
    <w:basedOn w:val="Navaden"/>
    <w:rsid w:val="00C61105"/>
    <w:pPr>
      <w:spacing w:before="100" w:beforeAutospacing="1" w:after="100" w:afterAutospacing="1"/>
    </w:pPr>
    <w:rPr>
      <w:rFonts w:ascii="Times New Roman" w:hAnsi="Times New Roman"/>
      <w:szCs w:val="24"/>
    </w:rPr>
  </w:style>
  <w:style w:type="paragraph" w:customStyle="1" w:styleId="lennaslov">
    <w:name w:val="lennaslov"/>
    <w:basedOn w:val="Navaden"/>
    <w:rsid w:val="00C61105"/>
    <w:pPr>
      <w:spacing w:before="100" w:beforeAutospacing="1" w:after="100" w:afterAutospacing="1"/>
    </w:pPr>
    <w:rPr>
      <w:rFonts w:ascii="Times New Roman" w:hAnsi="Times New Roman"/>
      <w:szCs w:val="24"/>
    </w:rPr>
  </w:style>
  <w:style w:type="paragraph" w:customStyle="1" w:styleId="odstavek">
    <w:name w:val="odstavek"/>
    <w:basedOn w:val="Navaden"/>
    <w:rsid w:val="00C61105"/>
    <w:pPr>
      <w:spacing w:before="100" w:beforeAutospacing="1" w:after="100" w:afterAutospacing="1"/>
    </w:pPr>
    <w:rPr>
      <w:rFonts w:ascii="Times New Roman" w:hAnsi="Times New Roman"/>
      <w:szCs w:val="24"/>
    </w:rPr>
  </w:style>
  <w:style w:type="paragraph" w:customStyle="1" w:styleId="rkovnatokazaodstavkom">
    <w:name w:val="rkovnatokazaodstavkom"/>
    <w:basedOn w:val="Navaden"/>
    <w:rsid w:val="00207056"/>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7238">
      <w:bodyDiv w:val="1"/>
      <w:marLeft w:val="0"/>
      <w:marRight w:val="0"/>
      <w:marTop w:val="0"/>
      <w:marBottom w:val="0"/>
      <w:divBdr>
        <w:top w:val="none" w:sz="0" w:space="0" w:color="auto"/>
        <w:left w:val="none" w:sz="0" w:space="0" w:color="auto"/>
        <w:bottom w:val="none" w:sz="0" w:space="0" w:color="auto"/>
        <w:right w:val="none" w:sz="0" w:space="0" w:color="auto"/>
      </w:divBdr>
    </w:div>
    <w:div w:id="91245577">
      <w:bodyDiv w:val="1"/>
      <w:marLeft w:val="0"/>
      <w:marRight w:val="0"/>
      <w:marTop w:val="0"/>
      <w:marBottom w:val="0"/>
      <w:divBdr>
        <w:top w:val="none" w:sz="0" w:space="0" w:color="auto"/>
        <w:left w:val="none" w:sz="0" w:space="0" w:color="auto"/>
        <w:bottom w:val="none" w:sz="0" w:space="0" w:color="auto"/>
        <w:right w:val="none" w:sz="0" w:space="0" w:color="auto"/>
      </w:divBdr>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2718392">
      <w:bodyDiv w:val="1"/>
      <w:marLeft w:val="0"/>
      <w:marRight w:val="0"/>
      <w:marTop w:val="0"/>
      <w:marBottom w:val="0"/>
      <w:divBdr>
        <w:top w:val="none" w:sz="0" w:space="0" w:color="auto"/>
        <w:left w:val="none" w:sz="0" w:space="0" w:color="auto"/>
        <w:bottom w:val="none" w:sz="0" w:space="0" w:color="auto"/>
        <w:right w:val="none" w:sz="0" w:space="0" w:color="auto"/>
      </w:divBdr>
    </w:div>
    <w:div w:id="20461036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09608223">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8790">
      <w:bodyDiv w:val="1"/>
      <w:marLeft w:val="0"/>
      <w:marRight w:val="0"/>
      <w:marTop w:val="0"/>
      <w:marBottom w:val="0"/>
      <w:divBdr>
        <w:top w:val="none" w:sz="0" w:space="0" w:color="auto"/>
        <w:left w:val="none" w:sz="0" w:space="0" w:color="auto"/>
        <w:bottom w:val="none" w:sz="0" w:space="0" w:color="auto"/>
        <w:right w:val="none" w:sz="0" w:space="0" w:color="auto"/>
      </w:divBdr>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9166">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831495">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173930">
      <w:bodyDiv w:val="1"/>
      <w:marLeft w:val="0"/>
      <w:marRight w:val="0"/>
      <w:marTop w:val="0"/>
      <w:marBottom w:val="0"/>
      <w:divBdr>
        <w:top w:val="none" w:sz="0" w:space="0" w:color="auto"/>
        <w:left w:val="none" w:sz="0" w:space="0" w:color="auto"/>
        <w:bottom w:val="none" w:sz="0" w:space="0" w:color="auto"/>
        <w:right w:val="none" w:sz="0" w:space="0" w:color="auto"/>
      </w:divBdr>
    </w:div>
    <w:div w:id="499081898">
      <w:bodyDiv w:val="1"/>
      <w:marLeft w:val="0"/>
      <w:marRight w:val="0"/>
      <w:marTop w:val="0"/>
      <w:marBottom w:val="0"/>
      <w:divBdr>
        <w:top w:val="none" w:sz="0" w:space="0" w:color="auto"/>
        <w:left w:val="none" w:sz="0" w:space="0" w:color="auto"/>
        <w:bottom w:val="none" w:sz="0" w:space="0" w:color="auto"/>
        <w:right w:val="none" w:sz="0" w:space="0" w:color="auto"/>
      </w:divBdr>
    </w:div>
    <w:div w:id="512035279">
      <w:bodyDiv w:val="1"/>
      <w:marLeft w:val="0"/>
      <w:marRight w:val="0"/>
      <w:marTop w:val="0"/>
      <w:marBottom w:val="0"/>
      <w:divBdr>
        <w:top w:val="none" w:sz="0" w:space="0" w:color="auto"/>
        <w:left w:val="none" w:sz="0" w:space="0" w:color="auto"/>
        <w:bottom w:val="none" w:sz="0" w:space="0" w:color="auto"/>
        <w:right w:val="none" w:sz="0" w:space="0" w:color="auto"/>
      </w:divBdr>
      <w:divsChild>
        <w:div w:id="749234783">
          <w:marLeft w:val="0"/>
          <w:marRight w:val="0"/>
          <w:marTop w:val="0"/>
          <w:marBottom w:val="0"/>
          <w:divBdr>
            <w:top w:val="single" w:sz="2" w:space="0" w:color="auto"/>
            <w:left w:val="single" w:sz="2" w:space="0" w:color="auto"/>
            <w:bottom w:val="single" w:sz="2" w:space="0" w:color="auto"/>
            <w:right w:val="single" w:sz="2" w:space="0" w:color="auto"/>
          </w:divBdr>
          <w:divsChild>
            <w:div w:id="1418400104">
              <w:marLeft w:val="0"/>
              <w:marRight w:val="0"/>
              <w:marTop w:val="0"/>
              <w:marBottom w:val="0"/>
              <w:divBdr>
                <w:top w:val="single" w:sz="2" w:space="0" w:color="auto"/>
                <w:left w:val="single" w:sz="2" w:space="0" w:color="auto"/>
                <w:bottom w:val="single" w:sz="2" w:space="0" w:color="auto"/>
                <w:right w:val="single" w:sz="2" w:space="0" w:color="auto"/>
              </w:divBdr>
            </w:div>
            <w:div w:id="1298877350">
              <w:marLeft w:val="0"/>
              <w:marRight w:val="0"/>
              <w:marTop w:val="0"/>
              <w:marBottom w:val="0"/>
              <w:divBdr>
                <w:top w:val="single" w:sz="2" w:space="0" w:color="auto"/>
                <w:left w:val="single" w:sz="2" w:space="0" w:color="auto"/>
                <w:bottom w:val="single" w:sz="2" w:space="0" w:color="auto"/>
                <w:right w:val="single" w:sz="2" w:space="0" w:color="auto"/>
              </w:divBdr>
            </w:div>
          </w:divsChild>
        </w:div>
        <w:div w:id="69737302">
          <w:marLeft w:val="0"/>
          <w:marRight w:val="0"/>
          <w:marTop w:val="0"/>
          <w:marBottom w:val="0"/>
          <w:divBdr>
            <w:top w:val="single" w:sz="2" w:space="0" w:color="auto"/>
            <w:left w:val="single" w:sz="2" w:space="0" w:color="auto"/>
            <w:bottom w:val="single" w:sz="2" w:space="0" w:color="auto"/>
            <w:right w:val="single" w:sz="2" w:space="0" w:color="auto"/>
          </w:divBdr>
          <w:divsChild>
            <w:div w:id="1490169846">
              <w:marLeft w:val="0"/>
              <w:marRight w:val="0"/>
              <w:marTop w:val="0"/>
              <w:marBottom w:val="0"/>
              <w:divBdr>
                <w:top w:val="single" w:sz="2" w:space="0" w:color="auto"/>
                <w:left w:val="single" w:sz="2" w:space="0" w:color="auto"/>
                <w:bottom w:val="single" w:sz="2" w:space="0" w:color="auto"/>
                <w:right w:val="single" w:sz="2" w:space="0" w:color="auto"/>
              </w:divBdr>
              <w:divsChild>
                <w:div w:id="1520002895">
                  <w:marLeft w:val="0"/>
                  <w:marRight w:val="0"/>
                  <w:marTop w:val="0"/>
                  <w:marBottom w:val="0"/>
                  <w:divBdr>
                    <w:top w:val="single" w:sz="2" w:space="0" w:color="auto"/>
                    <w:left w:val="single" w:sz="2" w:space="0" w:color="auto"/>
                    <w:bottom w:val="single" w:sz="2" w:space="0" w:color="auto"/>
                    <w:right w:val="single" w:sz="2" w:space="0" w:color="auto"/>
                  </w:divBdr>
                  <w:divsChild>
                    <w:div w:id="1373336939">
                      <w:marLeft w:val="0"/>
                      <w:marRight w:val="0"/>
                      <w:marTop w:val="0"/>
                      <w:marBottom w:val="0"/>
                      <w:divBdr>
                        <w:top w:val="single" w:sz="2" w:space="0" w:color="auto"/>
                        <w:left w:val="single" w:sz="2" w:space="0" w:color="auto"/>
                        <w:bottom w:val="single" w:sz="2" w:space="0" w:color="auto"/>
                        <w:right w:val="single" w:sz="2" w:space="0" w:color="auto"/>
                      </w:divBdr>
                      <w:divsChild>
                        <w:div w:id="1481654158">
                          <w:marLeft w:val="0"/>
                          <w:marRight w:val="0"/>
                          <w:marTop w:val="0"/>
                          <w:marBottom w:val="0"/>
                          <w:divBdr>
                            <w:top w:val="single" w:sz="2" w:space="0" w:color="auto"/>
                            <w:left w:val="single" w:sz="2" w:space="0" w:color="auto"/>
                            <w:bottom w:val="single" w:sz="2" w:space="0" w:color="auto"/>
                            <w:right w:val="single" w:sz="2" w:space="0" w:color="auto"/>
                          </w:divBdr>
                          <w:divsChild>
                            <w:div w:id="1294604816">
                              <w:marLeft w:val="0"/>
                              <w:marRight w:val="0"/>
                              <w:marTop w:val="0"/>
                              <w:marBottom w:val="0"/>
                              <w:divBdr>
                                <w:top w:val="single" w:sz="2" w:space="0" w:color="auto"/>
                                <w:left w:val="single" w:sz="2" w:space="0" w:color="auto"/>
                                <w:bottom w:val="single" w:sz="2" w:space="0" w:color="auto"/>
                                <w:right w:val="single" w:sz="2" w:space="0" w:color="auto"/>
                              </w:divBdr>
                              <w:divsChild>
                                <w:div w:id="1635016125">
                                  <w:marLeft w:val="0"/>
                                  <w:marRight w:val="0"/>
                                  <w:marTop w:val="0"/>
                                  <w:marBottom w:val="0"/>
                                  <w:divBdr>
                                    <w:top w:val="single" w:sz="2" w:space="0" w:color="auto"/>
                                    <w:left w:val="single" w:sz="2" w:space="0" w:color="auto"/>
                                    <w:bottom w:val="single" w:sz="2" w:space="0" w:color="auto"/>
                                    <w:right w:val="single" w:sz="2" w:space="0" w:color="auto"/>
                                  </w:divBdr>
                                </w:div>
                                <w:div w:id="12415965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7960903">
                      <w:marLeft w:val="0"/>
                      <w:marRight w:val="0"/>
                      <w:marTop w:val="0"/>
                      <w:marBottom w:val="0"/>
                      <w:divBdr>
                        <w:top w:val="single" w:sz="2" w:space="0" w:color="auto"/>
                        <w:left w:val="single" w:sz="2" w:space="0" w:color="auto"/>
                        <w:bottom w:val="single" w:sz="2" w:space="0" w:color="auto"/>
                        <w:right w:val="single" w:sz="2" w:space="0" w:color="auto"/>
                      </w:divBdr>
                    </w:div>
                    <w:div w:id="1894265258">
                      <w:marLeft w:val="0"/>
                      <w:marRight w:val="0"/>
                      <w:marTop w:val="0"/>
                      <w:marBottom w:val="0"/>
                      <w:divBdr>
                        <w:top w:val="single" w:sz="2" w:space="0" w:color="auto"/>
                        <w:left w:val="single" w:sz="2" w:space="0" w:color="auto"/>
                        <w:bottom w:val="single" w:sz="2" w:space="0" w:color="auto"/>
                        <w:right w:val="single" w:sz="2" w:space="0" w:color="auto"/>
                      </w:divBdr>
                    </w:div>
                  </w:divsChild>
                </w:div>
                <w:div w:id="17428247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74561148">
          <w:marLeft w:val="0"/>
          <w:marRight w:val="0"/>
          <w:marTop w:val="0"/>
          <w:marBottom w:val="0"/>
          <w:divBdr>
            <w:top w:val="single" w:sz="2" w:space="0" w:color="auto"/>
            <w:left w:val="single" w:sz="2" w:space="0" w:color="auto"/>
            <w:bottom w:val="single" w:sz="2" w:space="0" w:color="auto"/>
            <w:right w:val="single" w:sz="2" w:space="0" w:color="auto"/>
          </w:divBdr>
          <w:divsChild>
            <w:div w:id="761219696">
              <w:marLeft w:val="0"/>
              <w:marRight w:val="0"/>
              <w:marTop w:val="0"/>
              <w:marBottom w:val="0"/>
              <w:divBdr>
                <w:top w:val="single" w:sz="2" w:space="0" w:color="auto"/>
                <w:left w:val="single" w:sz="2" w:space="0" w:color="auto"/>
                <w:bottom w:val="single" w:sz="2" w:space="0" w:color="auto"/>
                <w:right w:val="single" w:sz="2" w:space="0" w:color="auto"/>
              </w:divBdr>
              <w:divsChild>
                <w:div w:id="899945962">
                  <w:marLeft w:val="0"/>
                  <w:marRight w:val="0"/>
                  <w:marTop w:val="0"/>
                  <w:marBottom w:val="0"/>
                  <w:divBdr>
                    <w:top w:val="single" w:sz="2" w:space="0" w:color="auto"/>
                    <w:left w:val="single" w:sz="2" w:space="0" w:color="auto"/>
                    <w:bottom w:val="single" w:sz="2" w:space="0" w:color="auto"/>
                    <w:right w:val="single" w:sz="2" w:space="0" w:color="auto"/>
                  </w:divBdr>
                  <w:divsChild>
                    <w:div w:id="1722826984">
                      <w:marLeft w:val="0"/>
                      <w:marRight w:val="0"/>
                      <w:marTop w:val="0"/>
                      <w:marBottom w:val="0"/>
                      <w:divBdr>
                        <w:top w:val="single" w:sz="2" w:space="0" w:color="auto"/>
                        <w:left w:val="single" w:sz="2" w:space="0" w:color="auto"/>
                        <w:bottom w:val="single" w:sz="2" w:space="0" w:color="auto"/>
                        <w:right w:val="single" w:sz="2" w:space="0" w:color="auto"/>
                      </w:divBdr>
                      <w:divsChild>
                        <w:div w:id="1930893700">
                          <w:marLeft w:val="0"/>
                          <w:marRight w:val="0"/>
                          <w:marTop w:val="0"/>
                          <w:marBottom w:val="0"/>
                          <w:divBdr>
                            <w:top w:val="single" w:sz="2" w:space="0" w:color="auto"/>
                            <w:left w:val="single" w:sz="2" w:space="0" w:color="auto"/>
                            <w:bottom w:val="single" w:sz="2" w:space="0" w:color="auto"/>
                            <w:right w:val="single" w:sz="2" w:space="0" w:color="auto"/>
                          </w:divBdr>
                          <w:divsChild>
                            <w:div w:id="787352269">
                              <w:marLeft w:val="0"/>
                              <w:marRight w:val="0"/>
                              <w:marTop w:val="0"/>
                              <w:marBottom w:val="0"/>
                              <w:divBdr>
                                <w:top w:val="single" w:sz="2" w:space="0" w:color="auto"/>
                                <w:left w:val="single" w:sz="2" w:space="0" w:color="auto"/>
                                <w:bottom w:val="single" w:sz="2" w:space="0" w:color="auto"/>
                                <w:right w:val="single" w:sz="2" w:space="0" w:color="auto"/>
                              </w:divBdr>
                              <w:divsChild>
                                <w:div w:id="890921465">
                                  <w:marLeft w:val="0"/>
                                  <w:marRight w:val="0"/>
                                  <w:marTop w:val="0"/>
                                  <w:marBottom w:val="0"/>
                                  <w:divBdr>
                                    <w:top w:val="single" w:sz="2" w:space="0" w:color="auto"/>
                                    <w:left w:val="single" w:sz="2" w:space="0" w:color="auto"/>
                                    <w:bottom w:val="single" w:sz="2" w:space="0" w:color="auto"/>
                                    <w:right w:val="single" w:sz="2" w:space="0" w:color="auto"/>
                                  </w:divBdr>
                                </w:div>
                                <w:div w:id="11561930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3425118">
                      <w:marLeft w:val="0"/>
                      <w:marRight w:val="0"/>
                      <w:marTop w:val="0"/>
                      <w:marBottom w:val="0"/>
                      <w:divBdr>
                        <w:top w:val="single" w:sz="2" w:space="0" w:color="auto"/>
                        <w:left w:val="single" w:sz="2" w:space="0" w:color="auto"/>
                        <w:bottom w:val="single" w:sz="2" w:space="0" w:color="auto"/>
                        <w:right w:val="single" w:sz="2" w:space="0" w:color="auto"/>
                      </w:divBdr>
                    </w:div>
                    <w:div w:id="2087529747">
                      <w:marLeft w:val="0"/>
                      <w:marRight w:val="0"/>
                      <w:marTop w:val="0"/>
                      <w:marBottom w:val="0"/>
                      <w:divBdr>
                        <w:top w:val="single" w:sz="2" w:space="0" w:color="auto"/>
                        <w:left w:val="single" w:sz="2" w:space="0" w:color="auto"/>
                        <w:bottom w:val="single" w:sz="2" w:space="0" w:color="auto"/>
                        <w:right w:val="single" w:sz="2" w:space="0" w:color="auto"/>
                      </w:divBdr>
                    </w:div>
                  </w:divsChild>
                </w:div>
                <w:div w:id="1054936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25026349">
          <w:marLeft w:val="0"/>
          <w:marRight w:val="0"/>
          <w:marTop w:val="0"/>
          <w:marBottom w:val="0"/>
          <w:divBdr>
            <w:top w:val="single" w:sz="2" w:space="0" w:color="auto"/>
            <w:left w:val="single" w:sz="2" w:space="0" w:color="auto"/>
            <w:bottom w:val="single" w:sz="2" w:space="0" w:color="auto"/>
            <w:right w:val="single" w:sz="2" w:space="0" w:color="auto"/>
          </w:divBdr>
          <w:divsChild>
            <w:div w:id="905073981">
              <w:marLeft w:val="0"/>
              <w:marRight w:val="0"/>
              <w:marTop w:val="0"/>
              <w:marBottom w:val="0"/>
              <w:divBdr>
                <w:top w:val="single" w:sz="2" w:space="0" w:color="auto"/>
                <w:left w:val="single" w:sz="2" w:space="0" w:color="auto"/>
                <w:bottom w:val="single" w:sz="2" w:space="0" w:color="auto"/>
                <w:right w:val="single" w:sz="2" w:space="0" w:color="auto"/>
              </w:divBdr>
              <w:divsChild>
                <w:div w:id="1989553525">
                  <w:marLeft w:val="0"/>
                  <w:marRight w:val="0"/>
                  <w:marTop w:val="0"/>
                  <w:marBottom w:val="0"/>
                  <w:divBdr>
                    <w:top w:val="single" w:sz="2" w:space="0" w:color="auto"/>
                    <w:left w:val="single" w:sz="2" w:space="0" w:color="auto"/>
                    <w:bottom w:val="single" w:sz="2" w:space="0" w:color="auto"/>
                    <w:right w:val="single" w:sz="2" w:space="0" w:color="auto"/>
                  </w:divBdr>
                  <w:divsChild>
                    <w:div w:id="1242760237">
                      <w:marLeft w:val="0"/>
                      <w:marRight w:val="0"/>
                      <w:marTop w:val="0"/>
                      <w:marBottom w:val="0"/>
                      <w:divBdr>
                        <w:top w:val="single" w:sz="2" w:space="0" w:color="auto"/>
                        <w:left w:val="single" w:sz="2" w:space="0" w:color="auto"/>
                        <w:bottom w:val="single" w:sz="2" w:space="0" w:color="auto"/>
                        <w:right w:val="single" w:sz="2" w:space="0" w:color="auto"/>
                      </w:divBdr>
                      <w:divsChild>
                        <w:div w:id="357052238">
                          <w:marLeft w:val="0"/>
                          <w:marRight w:val="0"/>
                          <w:marTop w:val="0"/>
                          <w:marBottom w:val="0"/>
                          <w:divBdr>
                            <w:top w:val="single" w:sz="2" w:space="0" w:color="auto"/>
                            <w:left w:val="single" w:sz="2" w:space="0" w:color="auto"/>
                            <w:bottom w:val="single" w:sz="2" w:space="0" w:color="auto"/>
                            <w:right w:val="single" w:sz="2" w:space="0" w:color="auto"/>
                          </w:divBdr>
                          <w:divsChild>
                            <w:div w:id="1262298602">
                              <w:marLeft w:val="0"/>
                              <w:marRight w:val="0"/>
                              <w:marTop w:val="0"/>
                              <w:marBottom w:val="0"/>
                              <w:divBdr>
                                <w:top w:val="single" w:sz="2" w:space="0" w:color="auto"/>
                                <w:left w:val="single" w:sz="2" w:space="0" w:color="auto"/>
                                <w:bottom w:val="single" w:sz="2" w:space="0" w:color="auto"/>
                                <w:right w:val="single" w:sz="2" w:space="0" w:color="auto"/>
                              </w:divBdr>
                              <w:divsChild>
                                <w:div w:id="322900372">
                                  <w:marLeft w:val="0"/>
                                  <w:marRight w:val="0"/>
                                  <w:marTop w:val="0"/>
                                  <w:marBottom w:val="0"/>
                                  <w:divBdr>
                                    <w:top w:val="single" w:sz="2" w:space="0" w:color="auto"/>
                                    <w:left w:val="single" w:sz="2" w:space="0" w:color="auto"/>
                                    <w:bottom w:val="single" w:sz="2" w:space="0" w:color="auto"/>
                                    <w:right w:val="single" w:sz="2" w:space="0" w:color="auto"/>
                                  </w:divBdr>
                                </w:div>
                                <w:div w:id="1447695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1168075">
                      <w:marLeft w:val="0"/>
                      <w:marRight w:val="0"/>
                      <w:marTop w:val="0"/>
                      <w:marBottom w:val="0"/>
                      <w:divBdr>
                        <w:top w:val="single" w:sz="2" w:space="0" w:color="auto"/>
                        <w:left w:val="single" w:sz="2" w:space="0" w:color="auto"/>
                        <w:bottom w:val="single" w:sz="2" w:space="0" w:color="auto"/>
                        <w:right w:val="single" w:sz="2" w:space="0" w:color="auto"/>
                      </w:divBdr>
                    </w:div>
                    <w:div w:id="2102487838">
                      <w:marLeft w:val="0"/>
                      <w:marRight w:val="0"/>
                      <w:marTop w:val="0"/>
                      <w:marBottom w:val="0"/>
                      <w:divBdr>
                        <w:top w:val="single" w:sz="2" w:space="0" w:color="auto"/>
                        <w:left w:val="single" w:sz="2" w:space="0" w:color="auto"/>
                        <w:bottom w:val="single" w:sz="2" w:space="0" w:color="auto"/>
                        <w:right w:val="single" w:sz="2" w:space="0" w:color="auto"/>
                      </w:divBdr>
                    </w:div>
                  </w:divsChild>
                </w:div>
                <w:div w:id="93281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57232825">
          <w:marLeft w:val="0"/>
          <w:marRight w:val="0"/>
          <w:marTop w:val="0"/>
          <w:marBottom w:val="0"/>
          <w:divBdr>
            <w:top w:val="single" w:sz="2" w:space="0" w:color="auto"/>
            <w:left w:val="single" w:sz="2" w:space="0" w:color="auto"/>
            <w:bottom w:val="single" w:sz="2" w:space="0" w:color="auto"/>
            <w:right w:val="single" w:sz="2" w:space="0" w:color="auto"/>
          </w:divBdr>
          <w:divsChild>
            <w:div w:id="1950160930">
              <w:marLeft w:val="0"/>
              <w:marRight w:val="0"/>
              <w:marTop w:val="0"/>
              <w:marBottom w:val="0"/>
              <w:divBdr>
                <w:top w:val="single" w:sz="2" w:space="0" w:color="auto"/>
                <w:left w:val="single" w:sz="2" w:space="0" w:color="auto"/>
                <w:bottom w:val="single" w:sz="2" w:space="0" w:color="auto"/>
                <w:right w:val="single" w:sz="2" w:space="0" w:color="auto"/>
              </w:divBdr>
              <w:divsChild>
                <w:div w:id="90516937">
                  <w:marLeft w:val="0"/>
                  <w:marRight w:val="0"/>
                  <w:marTop w:val="0"/>
                  <w:marBottom w:val="0"/>
                  <w:divBdr>
                    <w:top w:val="single" w:sz="2" w:space="0" w:color="auto"/>
                    <w:left w:val="single" w:sz="2" w:space="0" w:color="auto"/>
                    <w:bottom w:val="single" w:sz="2" w:space="0" w:color="auto"/>
                    <w:right w:val="single" w:sz="2" w:space="0" w:color="auto"/>
                  </w:divBdr>
                  <w:divsChild>
                    <w:div w:id="12919194">
                      <w:marLeft w:val="0"/>
                      <w:marRight w:val="0"/>
                      <w:marTop w:val="0"/>
                      <w:marBottom w:val="0"/>
                      <w:divBdr>
                        <w:top w:val="single" w:sz="2" w:space="0" w:color="auto"/>
                        <w:left w:val="single" w:sz="2" w:space="0" w:color="auto"/>
                        <w:bottom w:val="single" w:sz="2" w:space="0" w:color="auto"/>
                        <w:right w:val="single" w:sz="2" w:space="0" w:color="auto"/>
                      </w:divBdr>
                      <w:divsChild>
                        <w:div w:id="1705211662">
                          <w:marLeft w:val="0"/>
                          <w:marRight w:val="0"/>
                          <w:marTop w:val="0"/>
                          <w:marBottom w:val="0"/>
                          <w:divBdr>
                            <w:top w:val="single" w:sz="2" w:space="0" w:color="auto"/>
                            <w:left w:val="single" w:sz="2" w:space="0" w:color="auto"/>
                            <w:bottom w:val="single" w:sz="2" w:space="0" w:color="auto"/>
                            <w:right w:val="single" w:sz="2" w:space="0" w:color="auto"/>
                          </w:divBdr>
                          <w:divsChild>
                            <w:div w:id="1087073787">
                              <w:marLeft w:val="0"/>
                              <w:marRight w:val="0"/>
                              <w:marTop w:val="0"/>
                              <w:marBottom w:val="0"/>
                              <w:divBdr>
                                <w:top w:val="single" w:sz="2" w:space="0" w:color="auto"/>
                                <w:left w:val="single" w:sz="2" w:space="0" w:color="auto"/>
                                <w:bottom w:val="single" w:sz="2" w:space="0" w:color="auto"/>
                                <w:right w:val="single" w:sz="2" w:space="0" w:color="auto"/>
                              </w:divBdr>
                              <w:divsChild>
                                <w:div w:id="1851792285">
                                  <w:marLeft w:val="0"/>
                                  <w:marRight w:val="0"/>
                                  <w:marTop w:val="0"/>
                                  <w:marBottom w:val="0"/>
                                  <w:divBdr>
                                    <w:top w:val="single" w:sz="2" w:space="0" w:color="auto"/>
                                    <w:left w:val="single" w:sz="2" w:space="0" w:color="auto"/>
                                    <w:bottom w:val="single" w:sz="2" w:space="0" w:color="auto"/>
                                    <w:right w:val="single" w:sz="2" w:space="0" w:color="auto"/>
                                  </w:divBdr>
                                </w:div>
                                <w:div w:id="1770588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71127961">
                      <w:marLeft w:val="0"/>
                      <w:marRight w:val="0"/>
                      <w:marTop w:val="0"/>
                      <w:marBottom w:val="0"/>
                      <w:divBdr>
                        <w:top w:val="single" w:sz="2" w:space="0" w:color="auto"/>
                        <w:left w:val="single" w:sz="2" w:space="0" w:color="auto"/>
                        <w:bottom w:val="single" w:sz="2" w:space="0" w:color="auto"/>
                        <w:right w:val="single" w:sz="2" w:space="0" w:color="auto"/>
                      </w:divBdr>
                    </w:div>
                    <w:div w:id="2006009758">
                      <w:marLeft w:val="0"/>
                      <w:marRight w:val="0"/>
                      <w:marTop w:val="0"/>
                      <w:marBottom w:val="0"/>
                      <w:divBdr>
                        <w:top w:val="single" w:sz="2" w:space="0" w:color="auto"/>
                        <w:left w:val="single" w:sz="2" w:space="0" w:color="auto"/>
                        <w:bottom w:val="single" w:sz="2" w:space="0" w:color="auto"/>
                        <w:right w:val="single" w:sz="2" w:space="0" w:color="auto"/>
                      </w:divBdr>
                    </w:div>
                  </w:divsChild>
                </w:div>
                <w:div w:id="38260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68480294">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4614">
      <w:bodyDiv w:val="1"/>
      <w:marLeft w:val="0"/>
      <w:marRight w:val="0"/>
      <w:marTop w:val="0"/>
      <w:marBottom w:val="0"/>
      <w:divBdr>
        <w:top w:val="none" w:sz="0" w:space="0" w:color="auto"/>
        <w:left w:val="none" w:sz="0" w:space="0" w:color="auto"/>
        <w:bottom w:val="none" w:sz="0" w:space="0" w:color="auto"/>
        <w:right w:val="none" w:sz="0" w:space="0" w:color="auto"/>
      </w:divBdr>
    </w:div>
    <w:div w:id="699357009">
      <w:bodyDiv w:val="1"/>
      <w:marLeft w:val="0"/>
      <w:marRight w:val="0"/>
      <w:marTop w:val="0"/>
      <w:marBottom w:val="0"/>
      <w:divBdr>
        <w:top w:val="none" w:sz="0" w:space="0" w:color="auto"/>
        <w:left w:val="none" w:sz="0" w:space="0" w:color="auto"/>
        <w:bottom w:val="none" w:sz="0" w:space="0" w:color="auto"/>
        <w:right w:val="none" w:sz="0" w:space="0" w:color="auto"/>
      </w:divBdr>
    </w:div>
    <w:div w:id="711272718">
      <w:bodyDiv w:val="1"/>
      <w:marLeft w:val="0"/>
      <w:marRight w:val="0"/>
      <w:marTop w:val="0"/>
      <w:marBottom w:val="0"/>
      <w:divBdr>
        <w:top w:val="none" w:sz="0" w:space="0" w:color="auto"/>
        <w:left w:val="none" w:sz="0" w:space="0" w:color="auto"/>
        <w:bottom w:val="none" w:sz="0" w:space="0" w:color="auto"/>
        <w:right w:val="none" w:sz="0" w:space="0" w:color="auto"/>
      </w:divBdr>
    </w:div>
    <w:div w:id="712391324">
      <w:bodyDiv w:val="1"/>
      <w:marLeft w:val="0"/>
      <w:marRight w:val="0"/>
      <w:marTop w:val="0"/>
      <w:marBottom w:val="0"/>
      <w:divBdr>
        <w:top w:val="none" w:sz="0" w:space="0" w:color="auto"/>
        <w:left w:val="none" w:sz="0" w:space="0" w:color="auto"/>
        <w:bottom w:val="none" w:sz="0" w:space="0" w:color="auto"/>
        <w:right w:val="none" w:sz="0" w:space="0" w:color="auto"/>
      </w:divBdr>
      <w:divsChild>
        <w:div w:id="1088582096">
          <w:marLeft w:val="-195"/>
          <w:marRight w:val="0"/>
          <w:marTop w:val="0"/>
          <w:marBottom w:val="0"/>
          <w:divBdr>
            <w:top w:val="none" w:sz="0" w:space="0" w:color="auto"/>
            <w:left w:val="none" w:sz="0" w:space="0" w:color="auto"/>
            <w:bottom w:val="none" w:sz="0" w:space="0" w:color="auto"/>
            <w:right w:val="none" w:sz="0" w:space="0" w:color="auto"/>
          </w:divBdr>
          <w:divsChild>
            <w:div w:id="378896134">
              <w:marLeft w:val="0"/>
              <w:marRight w:val="0"/>
              <w:marTop w:val="0"/>
              <w:marBottom w:val="0"/>
              <w:divBdr>
                <w:top w:val="none" w:sz="0" w:space="0" w:color="auto"/>
                <w:left w:val="none" w:sz="0" w:space="0" w:color="auto"/>
                <w:bottom w:val="none" w:sz="0" w:space="0" w:color="auto"/>
                <w:right w:val="none" w:sz="0" w:space="0" w:color="auto"/>
              </w:divBdr>
            </w:div>
          </w:divsChild>
        </w:div>
        <w:div w:id="1762918585">
          <w:marLeft w:val="-195"/>
          <w:marRight w:val="0"/>
          <w:marTop w:val="0"/>
          <w:marBottom w:val="0"/>
          <w:divBdr>
            <w:top w:val="none" w:sz="0" w:space="0" w:color="auto"/>
            <w:left w:val="none" w:sz="0" w:space="0" w:color="auto"/>
            <w:bottom w:val="none" w:sz="0" w:space="0" w:color="auto"/>
            <w:right w:val="none" w:sz="0" w:space="0" w:color="auto"/>
          </w:divBdr>
          <w:divsChild>
            <w:div w:id="1411538640">
              <w:marLeft w:val="0"/>
              <w:marRight w:val="0"/>
              <w:marTop w:val="0"/>
              <w:marBottom w:val="0"/>
              <w:divBdr>
                <w:top w:val="none" w:sz="0" w:space="0" w:color="auto"/>
                <w:left w:val="none" w:sz="0" w:space="0" w:color="auto"/>
                <w:bottom w:val="none" w:sz="0" w:space="0" w:color="auto"/>
                <w:right w:val="none" w:sz="0" w:space="0" w:color="auto"/>
              </w:divBdr>
            </w:div>
          </w:divsChild>
        </w:div>
        <w:div w:id="1482579704">
          <w:marLeft w:val="-195"/>
          <w:marRight w:val="0"/>
          <w:marTop w:val="0"/>
          <w:marBottom w:val="0"/>
          <w:divBdr>
            <w:top w:val="none" w:sz="0" w:space="0" w:color="auto"/>
            <w:left w:val="none" w:sz="0" w:space="0" w:color="auto"/>
            <w:bottom w:val="none" w:sz="0" w:space="0" w:color="auto"/>
            <w:right w:val="none" w:sz="0" w:space="0" w:color="auto"/>
          </w:divBdr>
          <w:divsChild>
            <w:div w:id="1298338933">
              <w:marLeft w:val="0"/>
              <w:marRight w:val="0"/>
              <w:marTop w:val="0"/>
              <w:marBottom w:val="0"/>
              <w:divBdr>
                <w:top w:val="none" w:sz="0" w:space="0" w:color="auto"/>
                <w:left w:val="none" w:sz="0" w:space="0" w:color="auto"/>
                <w:bottom w:val="none" w:sz="0" w:space="0" w:color="auto"/>
                <w:right w:val="none" w:sz="0" w:space="0" w:color="auto"/>
              </w:divBdr>
            </w:div>
          </w:divsChild>
        </w:div>
        <w:div w:id="2082092198">
          <w:marLeft w:val="-195"/>
          <w:marRight w:val="0"/>
          <w:marTop w:val="0"/>
          <w:marBottom w:val="0"/>
          <w:divBdr>
            <w:top w:val="none" w:sz="0" w:space="0" w:color="auto"/>
            <w:left w:val="none" w:sz="0" w:space="0" w:color="auto"/>
            <w:bottom w:val="none" w:sz="0" w:space="0" w:color="auto"/>
            <w:right w:val="none" w:sz="0" w:space="0" w:color="auto"/>
          </w:divBdr>
          <w:divsChild>
            <w:div w:id="2031450664">
              <w:marLeft w:val="0"/>
              <w:marRight w:val="0"/>
              <w:marTop w:val="0"/>
              <w:marBottom w:val="0"/>
              <w:divBdr>
                <w:top w:val="none" w:sz="0" w:space="0" w:color="auto"/>
                <w:left w:val="none" w:sz="0" w:space="0" w:color="auto"/>
                <w:bottom w:val="none" w:sz="0" w:space="0" w:color="auto"/>
                <w:right w:val="none" w:sz="0" w:space="0" w:color="auto"/>
              </w:divBdr>
            </w:div>
          </w:divsChild>
        </w:div>
        <w:div w:id="260720352">
          <w:marLeft w:val="-195"/>
          <w:marRight w:val="0"/>
          <w:marTop w:val="0"/>
          <w:marBottom w:val="0"/>
          <w:divBdr>
            <w:top w:val="none" w:sz="0" w:space="0" w:color="auto"/>
            <w:left w:val="none" w:sz="0" w:space="0" w:color="auto"/>
            <w:bottom w:val="none" w:sz="0" w:space="0" w:color="auto"/>
            <w:right w:val="none" w:sz="0" w:space="0" w:color="auto"/>
          </w:divBdr>
          <w:divsChild>
            <w:div w:id="1324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31075730">
      <w:bodyDiv w:val="1"/>
      <w:marLeft w:val="0"/>
      <w:marRight w:val="0"/>
      <w:marTop w:val="0"/>
      <w:marBottom w:val="0"/>
      <w:divBdr>
        <w:top w:val="none" w:sz="0" w:space="0" w:color="auto"/>
        <w:left w:val="none" w:sz="0" w:space="0" w:color="auto"/>
        <w:bottom w:val="none" w:sz="0" w:space="0" w:color="auto"/>
        <w:right w:val="none" w:sz="0" w:space="0" w:color="auto"/>
      </w:divBdr>
    </w:div>
    <w:div w:id="749696345">
      <w:bodyDiv w:val="1"/>
      <w:marLeft w:val="0"/>
      <w:marRight w:val="0"/>
      <w:marTop w:val="0"/>
      <w:marBottom w:val="0"/>
      <w:divBdr>
        <w:top w:val="none" w:sz="0" w:space="0" w:color="auto"/>
        <w:left w:val="none" w:sz="0" w:space="0" w:color="auto"/>
        <w:bottom w:val="none" w:sz="0" w:space="0" w:color="auto"/>
        <w:right w:val="none" w:sz="0" w:space="0" w:color="auto"/>
      </w:divBdr>
      <w:divsChild>
        <w:div w:id="1002928872">
          <w:marLeft w:val="0"/>
          <w:marRight w:val="0"/>
          <w:marTop w:val="0"/>
          <w:marBottom w:val="0"/>
          <w:divBdr>
            <w:top w:val="single" w:sz="2" w:space="0" w:color="auto"/>
            <w:left w:val="single" w:sz="2" w:space="0" w:color="auto"/>
            <w:bottom w:val="single" w:sz="2" w:space="0" w:color="auto"/>
            <w:right w:val="single" w:sz="2" w:space="0" w:color="auto"/>
          </w:divBdr>
          <w:divsChild>
            <w:div w:id="903225009">
              <w:marLeft w:val="0"/>
              <w:marRight w:val="0"/>
              <w:marTop w:val="0"/>
              <w:marBottom w:val="0"/>
              <w:divBdr>
                <w:top w:val="single" w:sz="2" w:space="0" w:color="auto"/>
                <w:left w:val="single" w:sz="2" w:space="0" w:color="auto"/>
                <w:bottom w:val="single" w:sz="2" w:space="0" w:color="auto"/>
                <w:right w:val="single" w:sz="2" w:space="0" w:color="auto"/>
              </w:divBdr>
              <w:divsChild>
                <w:div w:id="492455238">
                  <w:marLeft w:val="0"/>
                  <w:marRight w:val="0"/>
                  <w:marTop w:val="0"/>
                  <w:marBottom w:val="0"/>
                  <w:divBdr>
                    <w:top w:val="single" w:sz="2" w:space="0" w:color="auto"/>
                    <w:left w:val="single" w:sz="2" w:space="0" w:color="auto"/>
                    <w:bottom w:val="single" w:sz="2" w:space="0" w:color="auto"/>
                    <w:right w:val="single" w:sz="2" w:space="0" w:color="auto"/>
                  </w:divBdr>
                  <w:divsChild>
                    <w:div w:id="194539609">
                      <w:marLeft w:val="0"/>
                      <w:marRight w:val="0"/>
                      <w:marTop w:val="0"/>
                      <w:marBottom w:val="0"/>
                      <w:divBdr>
                        <w:top w:val="single" w:sz="2" w:space="0" w:color="auto"/>
                        <w:left w:val="single" w:sz="2" w:space="0" w:color="auto"/>
                        <w:bottom w:val="single" w:sz="2" w:space="0" w:color="auto"/>
                        <w:right w:val="single" w:sz="2" w:space="0" w:color="auto"/>
                      </w:divBdr>
                      <w:divsChild>
                        <w:div w:id="915701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7148872">
              <w:marLeft w:val="0"/>
              <w:marRight w:val="0"/>
              <w:marTop w:val="0"/>
              <w:marBottom w:val="0"/>
              <w:divBdr>
                <w:top w:val="single" w:sz="2" w:space="0" w:color="auto"/>
                <w:left w:val="single" w:sz="2" w:space="0" w:color="auto"/>
                <w:bottom w:val="single" w:sz="2" w:space="0" w:color="auto"/>
                <w:right w:val="single" w:sz="2" w:space="0" w:color="auto"/>
              </w:divBdr>
            </w:div>
            <w:div w:id="625160240">
              <w:marLeft w:val="0"/>
              <w:marRight w:val="0"/>
              <w:marTop w:val="0"/>
              <w:marBottom w:val="0"/>
              <w:divBdr>
                <w:top w:val="single" w:sz="2" w:space="0" w:color="auto"/>
                <w:left w:val="single" w:sz="2" w:space="0" w:color="auto"/>
                <w:bottom w:val="single" w:sz="2" w:space="0" w:color="auto"/>
                <w:right w:val="single" w:sz="2" w:space="0" w:color="auto"/>
              </w:divBdr>
            </w:div>
          </w:divsChild>
        </w:div>
        <w:div w:id="904217619">
          <w:marLeft w:val="0"/>
          <w:marRight w:val="0"/>
          <w:marTop w:val="0"/>
          <w:marBottom w:val="0"/>
          <w:divBdr>
            <w:top w:val="single" w:sz="2" w:space="0" w:color="auto"/>
            <w:left w:val="single" w:sz="2" w:space="0" w:color="auto"/>
            <w:bottom w:val="single" w:sz="2" w:space="0" w:color="auto"/>
            <w:right w:val="single" w:sz="2" w:space="0" w:color="auto"/>
          </w:divBdr>
        </w:div>
      </w:divsChild>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056406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3518964">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12563088">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086195062">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605919">
      <w:bodyDiv w:val="1"/>
      <w:marLeft w:val="0"/>
      <w:marRight w:val="0"/>
      <w:marTop w:val="0"/>
      <w:marBottom w:val="0"/>
      <w:divBdr>
        <w:top w:val="none" w:sz="0" w:space="0" w:color="auto"/>
        <w:left w:val="none" w:sz="0" w:space="0" w:color="auto"/>
        <w:bottom w:val="none" w:sz="0" w:space="0" w:color="auto"/>
        <w:right w:val="none" w:sz="0" w:space="0" w:color="auto"/>
      </w:divBdr>
    </w:div>
    <w:div w:id="1177767687">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09419196">
      <w:bodyDiv w:val="1"/>
      <w:marLeft w:val="0"/>
      <w:marRight w:val="0"/>
      <w:marTop w:val="0"/>
      <w:marBottom w:val="0"/>
      <w:divBdr>
        <w:top w:val="none" w:sz="0" w:space="0" w:color="auto"/>
        <w:left w:val="none" w:sz="0" w:space="0" w:color="auto"/>
        <w:bottom w:val="none" w:sz="0" w:space="0" w:color="auto"/>
        <w:right w:val="none" w:sz="0" w:space="0" w:color="auto"/>
      </w:divBdr>
    </w:div>
    <w:div w:id="1244027448">
      <w:bodyDiv w:val="1"/>
      <w:marLeft w:val="0"/>
      <w:marRight w:val="0"/>
      <w:marTop w:val="0"/>
      <w:marBottom w:val="0"/>
      <w:divBdr>
        <w:top w:val="none" w:sz="0" w:space="0" w:color="auto"/>
        <w:left w:val="none" w:sz="0" w:space="0" w:color="auto"/>
        <w:bottom w:val="none" w:sz="0" w:space="0" w:color="auto"/>
        <w:right w:val="none" w:sz="0" w:space="0" w:color="auto"/>
      </w:divBdr>
    </w:div>
    <w:div w:id="1271551430">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335">
      <w:bodyDiv w:val="1"/>
      <w:marLeft w:val="0"/>
      <w:marRight w:val="0"/>
      <w:marTop w:val="0"/>
      <w:marBottom w:val="0"/>
      <w:divBdr>
        <w:top w:val="none" w:sz="0" w:space="0" w:color="auto"/>
        <w:left w:val="none" w:sz="0" w:space="0" w:color="auto"/>
        <w:bottom w:val="none" w:sz="0" w:space="0" w:color="auto"/>
        <w:right w:val="none" w:sz="0" w:space="0" w:color="auto"/>
      </w:divBdr>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01838125">
      <w:bodyDiv w:val="1"/>
      <w:marLeft w:val="0"/>
      <w:marRight w:val="0"/>
      <w:marTop w:val="0"/>
      <w:marBottom w:val="0"/>
      <w:divBdr>
        <w:top w:val="none" w:sz="0" w:space="0" w:color="auto"/>
        <w:left w:val="none" w:sz="0" w:space="0" w:color="auto"/>
        <w:bottom w:val="none" w:sz="0" w:space="0" w:color="auto"/>
        <w:right w:val="none" w:sz="0" w:space="0" w:color="auto"/>
      </w:divBdr>
    </w:div>
    <w:div w:id="1602252876">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39722581">
      <w:bodyDiv w:val="1"/>
      <w:marLeft w:val="0"/>
      <w:marRight w:val="0"/>
      <w:marTop w:val="0"/>
      <w:marBottom w:val="0"/>
      <w:divBdr>
        <w:top w:val="none" w:sz="0" w:space="0" w:color="auto"/>
        <w:left w:val="none" w:sz="0" w:space="0" w:color="auto"/>
        <w:bottom w:val="none" w:sz="0" w:space="0" w:color="auto"/>
        <w:right w:val="none" w:sz="0" w:space="0" w:color="auto"/>
      </w:divBdr>
    </w:div>
    <w:div w:id="1676030789">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27685713">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44586997">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8035">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0127">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67221196">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087145389">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C11EB-BAEF-4442-BDB7-85D0F942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1861</Words>
  <Characters>10610</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4</cp:revision>
  <cp:lastPrinted>2024-01-31T06:52:00Z</cp:lastPrinted>
  <dcterms:created xsi:type="dcterms:W3CDTF">2025-04-11T10:18:00Z</dcterms:created>
  <dcterms:modified xsi:type="dcterms:W3CDTF">2025-04-11T12:15:00Z</dcterms:modified>
</cp:coreProperties>
</file>