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9F4FFF" w:rsidRDefault="00B8409C" w:rsidP="00F15396">
      <w:pPr>
        <w:keepNext/>
        <w:keepLines/>
        <w:rPr>
          <w:rFonts w:ascii="Tahoma" w:hAnsi="Tahoma" w:cs="Tahoma"/>
          <w:sz w:val="20"/>
          <w:lang w:val="en-US"/>
        </w:rPr>
      </w:pPr>
      <w:r w:rsidRPr="009F4FFF">
        <w:rPr>
          <w:rFonts w:ascii="Tahoma" w:hAnsi="Tahoma" w:cs="Tahoma"/>
          <w:sz w:val="20"/>
          <w:lang w:val="en-US"/>
        </w:rPr>
        <w:t xml:space="preserve">Datum: </w:t>
      </w:r>
      <w:r w:rsidR="00526D7D">
        <w:rPr>
          <w:rFonts w:ascii="Tahoma" w:hAnsi="Tahoma" w:cs="Tahoma"/>
          <w:sz w:val="20"/>
          <w:lang w:val="en-US"/>
        </w:rPr>
        <w:t>6</w:t>
      </w:r>
      <w:r w:rsidR="00D57FE9">
        <w:rPr>
          <w:rFonts w:ascii="Tahoma" w:hAnsi="Tahoma" w:cs="Tahoma"/>
          <w:sz w:val="20"/>
          <w:lang w:val="en-US"/>
        </w:rPr>
        <w:t>.</w:t>
      </w:r>
      <w:r w:rsidR="003F3167">
        <w:rPr>
          <w:rFonts w:ascii="Tahoma" w:hAnsi="Tahoma" w:cs="Tahoma"/>
          <w:sz w:val="20"/>
          <w:lang w:val="en-US"/>
        </w:rPr>
        <w:t xml:space="preserve"> 11</w:t>
      </w:r>
      <w:r w:rsidR="00D57FE9">
        <w:rPr>
          <w:rFonts w:ascii="Tahoma" w:hAnsi="Tahoma" w:cs="Tahoma"/>
          <w:sz w:val="20"/>
          <w:lang w:val="en-US"/>
        </w:rPr>
        <w:t>.</w:t>
      </w:r>
      <w:r w:rsidR="00441F5B">
        <w:rPr>
          <w:rFonts w:ascii="Tahoma" w:hAnsi="Tahoma" w:cs="Tahoma"/>
          <w:sz w:val="20"/>
          <w:lang w:val="en-US"/>
        </w:rPr>
        <w:t xml:space="preserve"> 2020</w:t>
      </w:r>
      <w:bookmarkStart w:id="0" w:name="_GoBack"/>
      <w:bookmarkEnd w:id="0"/>
    </w:p>
    <w:p w:rsidR="00763D0C" w:rsidRDefault="00763D0C" w:rsidP="00F15396">
      <w:pPr>
        <w:keepNext/>
        <w:keepLines/>
        <w:rPr>
          <w:rFonts w:ascii="Tahoma" w:hAnsi="Tahoma" w:cs="Tahoma"/>
          <w:sz w:val="20"/>
        </w:rPr>
      </w:pPr>
    </w:p>
    <w:p w:rsidR="00B8409C" w:rsidRPr="009F4FFF" w:rsidRDefault="00B8409C" w:rsidP="00F15396">
      <w:pPr>
        <w:keepNext/>
        <w:keepLines/>
        <w:rPr>
          <w:rFonts w:ascii="Tahoma" w:hAnsi="Tahoma" w:cs="Tahoma"/>
          <w:sz w:val="20"/>
        </w:rPr>
      </w:pPr>
      <w:r w:rsidRPr="009F4FFF">
        <w:rPr>
          <w:rFonts w:ascii="Tahoma" w:hAnsi="Tahoma" w:cs="Tahoma"/>
          <w:sz w:val="20"/>
        </w:rPr>
        <w:t>Spoštovani,</w:t>
      </w:r>
    </w:p>
    <w:p w:rsidR="00B8409C" w:rsidRPr="009F4FFF" w:rsidRDefault="00B8409C" w:rsidP="00F15396">
      <w:pPr>
        <w:keepNext/>
        <w:keepLines/>
        <w:rPr>
          <w:rFonts w:ascii="Tahoma" w:hAnsi="Tahoma" w:cs="Tahoma"/>
          <w:sz w:val="20"/>
        </w:rPr>
      </w:pPr>
    </w:p>
    <w:p w:rsidR="00441F5B" w:rsidRPr="00390CBF" w:rsidRDefault="007C3B30" w:rsidP="008F63DA">
      <w:pPr>
        <w:keepNext/>
        <w:keepLines/>
        <w:ind w:right="424"/>
        <w:jc w:val="both"/>
        <w:rPr>
          <w:rFonts w:ascii="Tahoma" w:hAnsi="Tahoma" w:cs="Tahoma"/>
          <w:bCs/>
          <w:sz w:val="20"/>
        </w:rPr>
      </w:pPr>
      <w:r>
        <w:rPr>
          <w:rFonts w:ascii="Tahoma" w:hAnsi="Tahoma" w:cs="Tahoma"/>
          <w:bCs/>
          <w:sz w:val="20"/>
        </w:rPr>
        <w:t>objavljamo odgovor</w:t>
      </w:r>
      <w:r w:rsidR="00390CBF">
        <w:rPr>
          <w:rFonts w:ascii="Tahoma" w:hAnsi="Tahoma" w:cs="Tahoma"/>
          <w:bCs/>
          <w:sz w:val="20"/>
        </w:rPr>
        <w:t>e na vprašanja gospodarskih subjektov</w:t>
      </w:r>
      <w:r w:rsidRPr="007C3B30">
        <w:rPr>
          <w:rFonts w:ascii="Tahoma" w:hAnsi="Tahoma" w:cs="Tahoma"/>
          <w:bCs/>
          <w:sz w:val="20"/>
        </w:rPr>
        <w:t xml:space="preserve"> </w:t>
      </w:r>
      <w:r w:rsidR="00390CBF">
        <w:rPr>
          <w:rFonts w:ascii="Tahoma" w:hAnsi="Tahoma" w:cs="Tahoma"/>
          <w:bCs/>
          <w:sz w:val="20"/>
        </w:rPr>
        <w:t>za javno naročilo št. JHL-15</w:t>
      </w:r>
      <w:r w:rsidR="00DE7103">
        <w:rPr>
          <w:rFonts w:ascii="Tahoma" w:hAnsi="Tahoma" w:cs="Tahoma"/>
          <w:bCs/>
          <w:sz w:val="20"/>
        </w:rPr>
        <w:t>/20</w:t>
      </w:r>
      <w:r w:rsidR="00441F5B">
        <w:rPr>
          <w:rFonts w:ascii="Tahoma" w:hAnsi="Tahoma" w:cs="Tahoma"/>
          <w:bCs/>
          <w:sz w:val="20"/>
        </w:rPr>
        <w:t xml:space="preserve"> </w:t>
      </w:r>
      <w:r w:rsidR="00390CBF" w:rsidRPr="00390CBF">
        <w:rPr>
          <w:rFonts w:ascii="Tahoma" w:hAnsi="Tahoma" w:cs="Tahoma"/>
          <w:bCs/>
          <w:sz w:val="20"/>
        </w:rPr>
        <w:t>Rekonstrukcija vodovodnega mostu - vzpostavitev povezave Mesta s Krajinskim parkom Ljubljansko barje za pešce in kolesarje</w:t>
      </w:r>
      <w:r w:rsidR="00390CBF">
        <w:rPr>
          <w:rFonts w:ascii="Tahoma" w:hAnsi="Tahoma" w:cs="Tahoma"/>
          <w:bCs/>
          <w:sz w:val="20"/>
        </w:rPr>
        <w:t>, ki so bila posredovana</w:t>
      </w:r>
      <w:r w:rsidR="00DE7103">
        <w:rPr>
          <w:rFonts w:ascii="Tahoma" w:hAnsi="Tahoma" w:cs="Tahoma"/>
          <w:bCs/>
          <w:sz w:val="20"/>
        </w:rPr>
        <w:t xml:space="preserve"> naročniku preko Portala javnih naročil</w:t>
      </w:r>
      <w:r w:rsidR="00027F8E">
        <w:rPr>
          <w:rFonts w:ascii="Tahoma" w:hAnsi="Tahoma" w:cs="Tahoma"/>
          <w:bCs/>
          <w:sz w:val="20"/>
        </w:rPr>
        <w:t>.</w:t>
      </w:r>
    </w:p>
    <w:p w:rsidR="00441F5B" w:rsidRDefault="00441F5B" w:rsidP="00F15396">
      <w:pPr>
        <w:keepNext/>
        <w:keepLines/>
        <w:jc w:val="both"/>
        <w:rPr>
          <w:rFonts w:ascii="Tahoma" w:hAnsi="Tahoma" w:cs="Tahoma"/>
          <w:bCs/>
          <w:sz w:val="20"/>
        </w:rPr>
      </w:pPr>
    </w:p>
    <w:p w:rsidR="00441F5B" w:rsidRPr="00DE7103" w:rsidRDefault="00763D0C" w:rsidP="00F15396">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3F3167" w:rsidRPr="00027252" w:rsidRDefault="00526D7D" w:rsidP="00027252">
      <w:pPr>
        <w:keepNext/>
        <w:keepLines/>
        <w:ind w:right="424"/>
        <w:jc w:val="both"/>
        <w:rPr>
          <w:rFonts w:ascii="Tahoma" w:hAnsi="Tahoma" w:cs="Tahoma"/>
          <w:bCs/>
          <w:sz w:val="20"/>
        </w:rPr>
      </w:pPr>
      <w:r w:rsidRPr="00526D7D">
        <w:rPr>
          <w:rFonts w:ascii="Tahoma" w:hAnsi="Tahoma" w:cs="Tahoma"/>
          <w:bCs/>
          <w:sz w:val="20"/>
        </w:rPr>
        <w:t xml:space="preserve">Po pregledu razpisne dokumentacije ugotavljamo, da je naročnik predpisal, da mora imeti tako ponudnik kot vodja del med drugim od 01.01.2015 vsaj en (1) posel pri izgradnji mostov, viaduktov ali brvi razpona najmanj 25 m, globina </w:t>
      </w:r>
      <w:proofErr w:type="spellStart"/>
      <w:r w:rsidRPr="00526D7D">
        <w:rPr>
          <w:rFonts w:ascii="Tahoma" w:hAnsi="Tahoma" w:cs="Tahoma"/>
          <w:bCs/>
          <w:sz w:val="20"/>
        </w:rPr>
        <w:t>uvrtavanja</w:t>
      </w:r>
      <w:proofErr w:type="spellEnd"/>
      <w:r w:rsidRPr="00526D7D">
        <w:rPr>
          <w:rFonts w:ascii="Tahoma" w:hAnsi="Tahoma" w:cs="Tahoma"/>
          <w:bCs/>
          <w:sz w:val="20"/>
        </w:rPr>
        <w:t xml:space="preserve"> pilotov min. 15 m) kot je predmet tega naročila.</w:t>
      </w:r>
      <w:r>
        <w:rPr>
          <w:rFonts w:ascii="Tahoma" w:hAnsi="Tahoma" w:cs="Tahoma"/>
          <w:bCs/>
          <w:sz w:val="20"/>
        </w:rPr>
        <w:t xml:space="preserve"> </w:t>
      </w:r>
      <w:r w:rsidRPr="00526D7D">
        <w:rPr>
          <w:rFonts w:ascii="Tahoma" w:hAnsi="Tahoma" w:cs="Tahoma"/>
          <w:bCs/>
          <w:sz w:val="20"/>
        </w:rPr>
        <w:t xml:space="preserve">Dejstvo je, da je tako ponudnik kot vodja del enako kvalificiran, če je izvedel pilote z globino </w:t>
      </w:r>
      <w:proofErr w:type="spellStart"/>
      <w:r w:rsidRPr="00526D7D">
        <w:rPr>
          <w:rFonts w:ascii="Tahoma" w:hAnsi="Tahoma" w:cs="Tahoma"/>
          <w:bCs/>
          <w:sz w:val="20"/>
        </w:rPr>
        <w:t>uvrtavanja</w:t>
      </w:r>
      <w:proofErr w:type="spellEnd"/>
      <w:r w:rsidRPr="00526D7D">
        <w:rPr>
          <w:rFonts w:ascii="Tahoma" w:hAnsi="Tahoma" w:cs="Tahoma"/>
          <w:bCs/>
          <w:sz w:val="20"/>
        </w:rPr>
        <w:t xml:space="preserve"> 10m ali globino </w:t>
      </w:r>
      <w:proofErr w:type="spellStart"/>
      <w:r w:rsidRPr="00526D7D">
        <w:rPr>
          <w:rFonts w:ascii="Tahoma" w:hAnsi="Tahoma" w:cs="Tahoma"/>
          <w:bCs/>
          <w:sz w:val="20"/>
        </w:rPr>
        <w:t>uvrtavanja</w:t>
      </w:r>
      <w:proofErr w:type="spellEnd"/>
      <w:r w:rsidRPr="00526D7D">
        <w:rPr>
          <w:rFonts w:ascii="Tahoma" w:hAnsi="Tahoma" w:cs="Tahoma"/>
          <w:bCs/>
          <w:sz w:val="20"/>
        </w:rPr>
        <w:t xml:space="preserve"> 20m.</w:t>
      </w:r>
      <w:r>
        <w:rPr>
          <w:rFonts w:ascii="Tahoma" w:hAnsi="Tahoma" w:cs="Tahoma"/>
          <w:bCs/>
          <w:sz w:val="20"/>
        </w:rPr>
        <w:t xml:space="preserve"> </w:t>
      </w:r>
      <w:r w:rsidRPr="00526D7D">
        <w:rPr>
          <w:rFonts w:ascii="Tahoma" w:hAnsi="Tahoma" w:cs="Tahoma"/>
          <w:bCs/>
          <w:sz w:val="20"/>
        </w:rPr>
        <w:t xml:space="preserve">Kot usposobljeni izvajalec z usposobljenim kadrom za tovrstna dela (imamo namreč več izvedenih tovrstnih del z globinami </w:t>
      </w:r>
      <w:proofErr w:type="spellStart"/>
      <w:r w:rsidRPr="00526D7D">
        <w:rPr>
          <w:rFonts w:ascii="Tahoma" w:hAnsi="Tahoma" w:cs="Tahoma"/>
          <w:bCs/>
          <w:sz w:val="20"/>
        </w:rPr>
        <w:t>uvrtavanja</w:t>
      </w:r>
      <w:proofErr w:type="spellEnd"/>
      <w:r w:rsidRPr="00526D7D">
        <w:rPr>
          <w:rFonts w:ascii="Tahoma" w:hAnsi="Tahoma" w:cs="Tahoma"/>
          <w:bCs/>
          <w:sz w:val="20"/>
        </w:rPr>
        <w:t xml:space="preserve"> nad 10m) prosimo naročnika, da pri pogoju, kjer je zahtevana globina </w:t>
      </w:r>
      <w:proofErr w:type="spellStart"/>
      <w:r w:rsidRPr="00526D7D">
        <w:rPr>
          <w:rFonts w:ascii="Tahoma" w:hAnsi="Tahoma" w:cs="Tahoma"/>
          <w:bCs/>
          <w:sz w:val="20"/>
        </w:rPr>
        <w:t>uvrtavanja</w:t>
      </w:r>
      <w:proofErr w:type="spellEnd"/>
      <w:r w:rsidRPr="00526D7D">
        <w:rPr>
          <w:rFonts w:ascii="Tahoma" w:hAnsi="Tahoma" w:cs="Tahoma"/>
          <w:bCs/>
          <w:sz w:val="20"/>
        </w:rPr>
        <w:t xml:space="preserve"> pilotov min 15m, spremeni na globino </w:t>
      </w:r>
      <w:proofErr w:type="spellStart"/>
      <w:r w:rsidRPr="00526D7D">
        <w:rPr>
          <w:rFonts w:ascii="Tahoma" w:hAnsi="Tahoma" w:cs="Tahoma"/>
          <w:bCs/>
          <w:sz w:val="20"/>
        </w:rPr>
        <w:t>uvrtavanja</w:t>
      </w:r>
      <w:proofErr w:type="spellEnd"/>
      <w:r w:rsidRPr="00526D7D">
        <w:rPr>
          <w:rFonts w:ascii="Tahoma" w:hAnsi="Tahoma" w:cs="Tahoma"/>
          <w:bCs/>
          <w:sz w:val="20"/>
        </w:rPr>
        <w:t xml:space="preserve"> pilotov min 10m.</w:t>
      </w:r>
    </w:p>
    <w:p w:rsidR="00027252" w:rsidRDefault="00027252" w:rsidP="00027252">
      <w:pPr>
        <w:keepNext/>
        <w:keepLines/>
        <w:tabs>
          <w:tab w:val="left" w:pos="8505"/>
        </w:tabs>
        <w:jc w:val="both"/>
        <w:rPr>
          <w:rFonts w:ascii="Tahoma" w:hAnsi="Tahoma" w:cs="Tahoma"/>
          <w:color w:val="00B050"/>
          <w:sz w:val="20"/>
        </w:rPr>
      </w:pPr>
    </w:p>
    <w:p w:rsidR="00763D0C" w:rsidRPr="007D1E0B" w:rsidRDefault="00763D0C" w:rsidP="00F15396">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526D7D" w:rsidRPr="00526D7D" w:rsidRDefault="00526D7D" w:rsidP="00526D7D">
      <w:pPr>
        <w:keepNext/>
        <w:keepLines/>
        <w:pBdr>
          <w:bottom w:val="single" w:sz="4" w:space="1" w:color="auto"/>
        </w:pBdr>
        <w:ind w:right="424"/>
        <w:jc w:val="both"/>
        <w:rPr>
          <w:rFonts w:ascii="Tahoma" w:hAnsi="Tahoma" w:cs="Tahoma"/>
          <w:bCs/>
          <w:sz w:val="20"/>
        </w:rPr>
      </w:pPr>
      <w:r w:rsidRPr="00526D7D">
        <w:rPr>
          <w:rFonts w:ascii="Tahoma" w:hAnsi="Tahoma" w:cs="Tahoma"/>
          <w:bCs/>
          <w:sz w:val="20"/>
        </w:rPr>
        <w:t>Naročnik referenčnega pogoja ne spreminja.</w:t>
      </w:r>
    </w:p>
    <w:p w:rsidR="00526D7D" w:rsidRDefault="00526D7D" w:rsidP="00526D7D">
      <w:pPr>
        <w:keepNext/>
        <w:keepLines/>
        <w:tabs>
          <w:tab w:val="left" w:pos="8505"/>
        </w:tabs>
        <w:jc w:val="both"/>
        <w:rPr>
          <w:rFonts w:ascii="Tahoma" w:hAnsi="Tahoma" w:cs="Tahoma"/>
          <w:color w:val="FF0000"/>
          <w:sz w:val="20"/>
        </w:rPr>
      </w:pPr>
    </w:p>
    <w:p w:rsidR="003F3167" w:rsidRPr="00DE7103" w:rsidRDefault="003F3167" w:rsidP="003F3167">
      <w:pPr>
        <w:keepNext/>
        <w:keepLines/>
        <w:tabs>
          <w:tab w:val="left" w:pos="8505"/>
        </w:tabs>
        <w:spacing w:after="120"/>
        <w:jc w:val="both"/>
        <w:rPr>
          <w:rFonts w:ascii="Tahoma" w:hAnsi="Tahoma" w:cs="Tahoma"/>
          <w:color w:val="FF0000"/>
          <w:sz w:val="20"/>
        </w:rPr>
      </w:pPr>
      <w:r w:rsidRPr="007D1E0B">
        <w:rPr>
          <w:rFonts w:ascii="Tahoma" w:hAnsi="Tahoma" w:cs="Tahoma"/>
          <w:color w:val="FF0000"/>
          <w:sz w:val="20"/>
        </w:rPr>
        <w:t>VPRAŠANJE:</w:t>
      </w:r>
    </w:p>
    <w:p w:rsidR="00027252" w:rsidRDefault="00526D7D" w:rsidP="00526D7D">
      <w:pPr>
        <w:keepNext/>
        <w:keepLines/>
        <w:ind w:right="424"/>
        <w:jc w:val="both"/>
        <w:rPr>
          <w:rFonts w:ascii="Tahoma" w:hAnsi="Tahoma" w:cs="Tahoma"/>
          <w:bCs/>
          <w:sz w:val="20"/>
        </w:rPr>
      </w:pPr>
      <w:r w:rsidRPr="00526D7D">
        <w:rPr>
          <w:rFonts w:ascii="Tahoma" w:hAnsi="Tahoma" w:cs="Tahoma"/>
          <w:bCs/>
          <w:sz w:val="20"/>
        </w:rPr>
        <w:t>Naročnika prosimo, da pojasni, kako je z delovanjem vodovoda ob demontaži obstoječe konstrukcije mostu. Ali je potrebno zagotoviti delovanje vodovoda ko se mostna konstrukcija demontira?</w:t>
      </w:r>
      <w:r w:rsidRPr="00526D7D">
        <w:rPr>
          <w:rFonts w:ascii="Tahoma" w:hAnsi="Tahoma" w:cs="Tahoma"/>
          <w:bCs/>
          <w:sz w:val="20"/>
        </w:rPr>
        <w:br/>
        <w:t>Potrebovali bi kosovnico - načrt obnovljenega mostu kjer se vidi koliko jeklenih delov mostu je obstoječih in koliko novih.</w:t>
      </w:r>
    </w:p>
    <w:p w:rsidR="00526D7D" w:rsidRPr="00526D7D" w:rsidRDefault="00526D7D" w:rsidP="00526D7D">
      <w:pPr>
        <w:keepNext/>
        <w:keepLines/>
        <w:ind w:right="424"/>
        <w:jc w:val="both"/>
        <w:rPr>
          <w:rFonts w:ascii="Tahoma" w:hAnsi="Tahoma" w:cs="Tahoma"/>
          <w:bCs/>
          <w:sz w:val="20"/>
        </w:rPr>
      </w:pPr>
    </w:p>
    <w:p w:rsidR="003F3167" w:rsidRPr="007D1E0B" w:rsidRDefault="003F3167" w:rsidP="003F3167">
      <w:pPr>
        <w:keepNext/>
        <w:keepLines/>
        <w:tabs>
          <w:tab w:val="left" w:pos="8505"/>
        </w:tabs>
        <w:spacing w:after="120"/>
        <w:jc w:val="both"/>
        <w:rPr>
          <w:rFonts w:ascii="Tahoma" w:hAnsi="Tahoma" w:cs="Tahoma"/>
          <w:color w:val="00B050"/>
          <w:sz w:val="20"/>
        </w:rPr>
      </w:pPr>
      <w:r w:rsidRPr="007D1E0B">
        <w:rPr>
          <w:rFonts w:ascii="Tahoma" w:hAnsi="Tahoma" w:cs="Tahoma"/>
          <w:color w:val="00B050"/>
          <w:sz w:val="20"/>
        </w:rPr>
        <w:t>ODGOVOR:</w:t>
      </w:r>
    </w:p>
    <w:p w:rsidR="009C0593" w:rsidRDefault="009C0593" w:rsidP="009C0593">
      <w:pPr>
        <w:keepNext/>
        <w:keepLines/>
        <w:ind w:right="424"/>
        <w:jc w:val="both"/>
        <w:rPr>
          <w:rFonts w:ascii="Tahoma" w:hAnsi="Tahoma" w:cs="Tahoma"/>
          <w:bCs/>
          <w:sz w:val="20"/>
        </w:rPr>
      </w:pPr>
      <w:r w:rsidRPr="009C0593">
        <w:rPr>
          <w:rFonts w:ascii="Tahoma" w:hAnsi="Tahoma" w:cs="Tahoma"/>
          <w:bCs/>
          <w:sz w:val="20"/>
        </w:rPr>
        <w:t>Naročnik je v projektu predvidel izdelavo provizorija – zajet je tudi v popisu del (zavihek Javni vodovod), kjer je tudi v postavki 3.7 opisan potek provizorija med samo obnovo konstrukcije mostu.</w:t>
      </w:r>
    </w:p>
    <w:p w:rsidR="009C0593" w:rsidRDefault="009C0593" w:rsidP="00526D7D">
      <w:pPr>
        <w:keepNext/>
        <w:keepLines/>
        <w:pBdr>
          <w:bottom w:val="single" w:sz="4" w:space="1" w:color="auto"/>
        </w:pBdr>
        <w:ind w:right="424"/>
        <w:jc w:val="both"/>
        <w:rPr>
          <w:rFonts w:ascii="Tahoma" w:hAnsi="Tahoma" w:cs="Tahoma"/>
          <w:bCs/>
          <w:sz w:val="20"/>
        </w:rPr>
      </w:pPr>
    </w:p>
    <w:p w:rsidR="00526D7D" w:rsidRDefault="00526D7D" w:rsidP="00526D7D">
      <w:pPr>
        <w:keepNext/>
        <w:keepLines/>
        <w:pBdr>
          <w:bottom w:val="single" w:sz="4" w:space="1" w:color="auto"/>
        </w:pBdr>
        <w:ind w:right="424"/>
        <w:jc w:val="both"/>
        <w:rPr>
          <w:rFonts w:ascii="Tahoma" w:hAnsi="Tahoma" w:cs="Tahoma"/>
          <w:bCs/>
          <w:sz w:val="20"/>
        </w:rPr>
      </w:pPr>
      <w:r w:rsidRPr="00526D7D">
        <w:rPr>
          <w:rFonts w:ascii="Tahoma" w:hAnsi="Tahoma" w:cs="Tahoma"/>
          <w:bCs/>
          <w:sz w:val="20"/>
        </w:rPr>
        <w:t>Natančno kosovnico bo potrebno izdelati v sklopu izdelave delavniške dokumentacije (glej popis del OBRTNIŠKA DELA /  KLJUČAVNIČARSKA DELA). V načrtu gradbenih konstrukcij pa so obdelani vsi novi elementi jeklene konstrukcije vključno z ojačitvami obstoječe konstrukcije. Prav tako je v popisu del podana ocenjena količina / teža teh novih jeklenih elementov vključno z ojačitvami (glej popis del OBRTNIŠKA DELA /  KLJUČAVNIČARSKA DELA). Obstoječi elementi jeklene konstrukcije so razvidni iz posnetka obstoječega stanja (glej priponko).</w:t>
      </w:r>
    </w:p>
    <w:p w:rsidR="009C0593" w:rsidRDefault="009C0593" w:rsidP="00526D7D">
      <w:pPr>
        <w:keepNext/>
        <w:keepLines/>
        <w:pBdr>
          <w:bottom w:val="single" w:sz="4" w:space="1" w:color="auto"/>
        </w:pBdr>
        <w:ind w:right="424"/>
        <w:jc w:val="both"/>
        <w:rPr>
          <w:rFonts w:ascii="Tahoma" w:hAnsi="Tahoma" w:cs="Tahoma"/>
          <w:bCs/>
          <w:sz w:val="20"/>
        </w:rPr>
      </w:pPr>
    </w:p>
    <w:p w:rsidR="009C0593" w:rsidRPr="009C0593" w:rsidRDefault="009C0593" w:rsidP="00526D7D">
      <w:pPr>
        <w:keepNext/>
        <w:keepLines/>
        <w:pBdr>
          <w:bottom w:val="single" w:sz="4" w:space="1" w:color="auto"/>
        </w:pBdr>
        <w:ind w:right="424"/>
        <w:jc w:val="both"/>
        <w:rPr>
          <w:rFonts w:ascii="Calibri" w:hAnsi="Calibri"/>
          <w:color w:val="000000"/>
          <w:sz w:val="22"/>
        </w:rPr>
      </w:pPr>
      <w:r>
        <w:rPr>
          <w:rFonts w:ascii="Tahoma" w:hAnsi="Tahoma" w:cs="Tahoma"/>
          <w:bCs/>
          <w:sz w:val="20"/>
        </w:rPr>
        <w:t xml:space="preserve">V kolikor gospodarski subjekt želi vpogled v še katero drugo dokumentacijo, je le ta možen pri kontaktni osebi, ki je navedena v 2.2. točki razpisne dokumentacije. </w:t>
      </w:r>
    </w:p>
    <w:p w:rsidR="00526D7D" w:rsidRDefault="00526D7D" w:rsidP="00F15396">
      <w:pPr>
        <w:keepNext/>
        <w:keepLines/>
        <w:rPr>
          <w:rFonts w:ascii="Tahoma" w:hAnsi="Tahoma" w:cs="Tahoma"/>
          <w:bCs/>
          <w:sz w:val="20"/>
        </w:rPr>
      </w:pPr>
    </w:p>
    <w:p w:rsidR="009C0593" w:rsidRDefault="009C0593" w:rsidP="00390CBF">
      <w:pPr>
        <w:keepNext/>
        <w:keepLines/>
        <w:tabs>
          <w:tab w:val="left" w:pos="8505"/>
        </w:tabs>
        <w:spacing w:after="120"/>
        <w:jc w:val="both"/>
        <w:rPr>
          <w:rFonts w:ascii="Tahoma" w:hAnsi="Tahoma" w:cs="Tahoma"/>
          <w:color w:val="00B050"/>
          <w:sz w:val="20"/>
        </w:rPr>
      </w:pPr>
    </w:p>
    <w:p w:rsidR="009C0593" w:rsidRDefault="009C0593" w:rsidP="00390CBF">
      <w:pPr>
        <w:keepNext/>
        <w:keepLines/>
        <w:tabs>
          <w:tab w:val="left" w:pos="8505"/>
        </w:tabs>
        <w:spacing w:after="120"/>
        <w:jc w:val="both"/>
        <w:rPr>
          <w:rFonts w:ascii="Tahoma" w:hAnsi="Tahoma" w:cs="Tahoma"/>
          <w:color w:val="00B050"/>
          <w:sz w:val="20"/>
        </w:rPr>
      </w:pPr>
    </w:p>
    <w:p w:rsidR="009C0593" w:rsidRDefault="009C0593" w:rsidP="00390CBF">
      <w:pPr>
        <w:keepNext/>
        <w:keepLines/>
        <w:tabs>
          <w:tab w:val="left" w:pos="8505"/>
        </w:tabs>
        <w:spacing w:after="120"/>
        <w:jc w:val="both"/>
        <w:rPr>
          <w:rFonts w:ascii="Tahoma" w:hAnsi="Tahoma" w:cs="Tahoma"/>
          <w:color w:val="00B050"/>
          <w:sz w:val="20"/>
        </w:rPr>
      </w:pPr>
    </w:p>
    <w:p w:rsidR="00390CBF" w:rsidRPr="007D1E0B" w:rsidRDefault="00526D7D" w:rsidP="00390CBF">
      <w:pPr>
        <w:keepNext/>
        <w:keepLines/>
        <w:tabs>
          <w:tab w:val="left" w:pos="8505"/>
        </w:tabs>
        <w:spacing w:after="120"/>
        <w:jc w:val="both"/>
        <w:rPr>
          <w:rFonts w:ascii="Tahoma" w:hAnsi="Tahoma" w:cs="Tahoma"/>
          <w:color w:val="00B050"/>
          <w:sz w:val="20"/>
        </w:rPr>
      </w:pPr>
      <w:r w:rsidRPr="00526D7D">
        <w:rPr>
          <w:rFonts w:ascii="Tahoma" w:hAnsi="Tahoma" w:cs="Tahoma"/>
          <w:color w:val="00B050"/>
          <w:sz w:val="20"/>
        </w:rPr>
        <w:lastRenderedPageBreak/>
        <w:t>DODATNO POJASNILO</w:t>
      </w:r>
      <w:r w:rsidR="00390CBF" w:rsidRPr="007D1E0B">
        <w:rPr>
          <w:rFonts w:ascii="Tahoma" w:hAnsi="Tahoma" w:cs="Tahoma"/>
          <w:color w:val="00B050"/>
          <w:sz w:val="20"/>
        </w:rPr>
        <w:t>:</w:t>
      </w:r>
    </w:p>
    <w:p w:rsidR="00D83A37" w:rsidRPr="00187A1B" w:rsidRDefault="00187A1B" w:rsidP="00187A1B">
      <w:pPr>
        <w:keepNext/>
        <w:keepLines/>
        <w:pBdr>
          <w:bottom w:val="single" w:sz="4" w:space="1" w:color="auto"/>
        </w:pBdr>
        <w:ind w:right="424"/>
        <w:jc w:val="both"/>
        <w:rPr>
          <w:rFonts w:ascii="Tahoma" w:hAnsi="Tahoma" w:cs="Tahoma"/>
          <w:bCs/>
          <w:sz w:val="20"/>
        </w:rPr>
      </w:pPr>
      <w:r w:rsidRPr="00187A1B">
        <w:rPr>
          <w:rFonts w:ascii="Tahoma" w:hAnsi="Tahoma" w:cs="Tahoma"/>
          <w:bCs/>
          <w:sz w:val="20"/>
        </w:rPr>
        <w:t>Naročnik je na spletni strani objavil obrazec ESPD.</w:t>
      </w:r>
    </w:p>
    <w:p w:rsidR="00840C0B" w:rsidRDefault="00D83A37" w:rsidP="00187A1B">
      <w:pPr>
        <w:keepNext/>
        <w:keepLines/>
        <w:tabs>
          <w:tab w:val="left" w:pos="8505"/>
        </w:tabs>
        <w:spacing w:after="120"/>
        <w:jc w:val="both"/>
        <w:rPr>
          <w:rFonts w:ascii="Tahoma" w:hAnsi="Tahoma" w:cs="Tahoma"/>
          <w:bCs/>
          <w:sz w:val="20"/>
        </w:rPr>
      </w:pPr>
      <w:r>
        <w:rPr>
          <w:rFonts w:ascii="Roboto" w:hAnsi="Roboto"/>
          <w:color w:val="333333"/>
          <w:sz w:val="18"/>
          <w:szCs w:val="18"/>
        </w:rPr>
        <w:br/>
      </w:r>
    </w:p>
    <w:p w:rsidR="00D02474" w:rsidRDefault="00B8409C" w:rsidP="00F15396">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F15396">
      <w:pPr>
        <w:keepNext/>
        <w:keepLines/>
        <w:rPr>
          <w:rFonts w:ascii="Tahoma" w:hAnsi="Tahoma" w:cs="Tahoma"/>
          <w:sz w:val="20"/>
        </w:rPr>
      </w:pPr>
      <w:r w:rsidRPr="009F4FFF">
        <w:rPr>
          <w:rFonts w:ascii="Tahoma" w:hAnsi="Tahoma" w:cs="Tahoma"/>
          <w:sz w:val="20"/>
        </w:rPr>
        <w:tab/>
      </w:r>
    </w:p>
    <w:p w:rsidR="00B8409C" w:rsidRPr="009F4FFF" w:rsidRDefault="00B8409C" w:rsidP="00F15396">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F15396">
      <w:pPr>
        <w:keepNext/>
        <w:keepLines/>
        <w:ind w:left="5387"/>
        <w:rPr>
          <w:rFonts w:ascii="Tahoma" w:hAnsi="Tahoma" w:cs="Tahoma"/>
          <w:sz w:val="20"/>
        </w:rPr>
      </w:pPr>
      <w:r w:rsidRPr="009F4FFF">
        <w:rPr>
          <w:rFonts w:ascii="Tahoma" w:hAnsi="Tahoma" w:cs="Tahoma"/>
          <w:sz w:val="20"/>
        </w:rPr>
        <w:t>Sektor za javna naročila</w:t>
      </w:r>
    </w:p>
    <w:sectPr w:rsidR="007D6B63"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7F" w:rsidRDefault="00B04F7F">
      <w:r>
        <w:separator/>
      </w:r>
    </w:p>
  </w:endnote>
  <w:endnote w:type="continuationSeparator" w:id="0">
    <w:p w:rsidR="00B04F7F" w:rsidRDefault="00B0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Roboto">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7F" w:rsidRDefault="00B04F7F" w:rsidP="00B366C6">
    <w:pPr>
      <w:pStyle w:val="Noga"/>
      <w:jc w:val="right"/>
    </w:pPr>
  </w:p>
  <w:p w:rsidR="00B04F7F" w:rsidRDefault="00B04F7F"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B04F7F" w:rsidRDefault="00B04F7F"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9C0593">
      <w:rPr>
        <w:noProof/>
        <w:sz w:val="16"/>
        <w:szCs w:val="16"/>
      </w:rPr>
      <w:t>2</w:t>
    </w:r>
    <w:r w:rsidRPr="00394716">
      <w:rPr>
        <w:sz w:val="16"/>
        <w:szCs w:val="16"/>
      </w:rPr>
      <w:fldChar w:fldCharType="end"/>
    </w:r>
  </w:p>
  <w:p w:rsidR="00B04F7F" w:rsidRDefault="00B04F7F" w:rsidP="00B366C6">
    <w:pPr>
      <w:pStyle w:val="Noga"/>
      <w:jc w:val="center"/>
      <w:rPr>
        <w:sz w:val="16"/>
        <w:szCs w:val="16"/>
      </w:rPr>
    </w:pPr>
  </w:p>
  <w:p w:rsidR="00B04F7F" w:rsidRDefault="00B04F7F" w:rsidP="00B366C6">
    <w:pPr>
      <w:pStyle w:val="Noga"/>
      <w:jc w:val="center"/>
      <w:rPr>
        <w:sz w:val="16"/>
        <w:szCs w:val="16"/>
      </w:rPr>
    </w:pPr>
  </w:p>
  <w:p w:rsidR="00B04F7F" w:rsidRPr="00394716" w:rsidRDefault="00B04F7F"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7F" w:rsidRPr="004D3E89" w:rsidRDefault="00B04F7F"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7F" w:rsidRDefault="00B04F7F">
      <w:r>
        <w:separator/>
      </w:r>
    </w:p>
  </w:footnote>
  <w:footnote w:type="continuationSeparator" w:id="0">
    <w:p w:rsidR="00B04F7F" w:rsidRDefault="00B0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7F" w:rsidRDefault="00B04F7F"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7F" w:rsidRDefault="00B04F7F"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9"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4"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7"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0"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8"/>
  </w:num>
  <w:num w:numId="4">
    <w:abstractNumId w:val="13"/>
  </w:num>
  <w:num w:numId="5">
    <w:abstractNumId w:val="11"/>
  </w:num>
  <w:num w:numId="6">
    <w:abstractNumId w:val="1"/>
  </w:num>
  <w:num w:numId="7">
    <w:abstractNumId w:val="7"/>
  </w:num>
  <w:num w:numId="8">
    <w:abstractNumId w:val="14"/>
  </w:num>
  <w:num w:numId="9">
    <w:abstractNumId w:val="3"/>
  </w:num>
  <w:num w:numId="10">
    <w:abstractNumId w:val="4"/>
  </w:num>
  <w:num w:numId="11">
    <w:abstractNumId w:val="2"/>
  </w:num>
  <w:num w:numId="12">
    <w:abstractNumId w:val="15"/>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6"/>
  </w:num>
  <w:num w:numId="15">
    <w:abstractNumId w:val="8"/>
  </w:num>
  <w:num w:numId="16">
    <w:abstractNumId w:val="17"/>
  </w:num>
  <w:num w:numId="17">
    <w:abstractNumId w:val="5"/>
  </w:num>
  <w:num w:numId="18">
    <w:abstractNumId w:val="13"/>
  </w:num>
  <w:num w:numId="19">
    <w:abstractNumId w:val="10"/>
  </w:num>
  <w:num w:numId="20">
    <w:abstractNumId w:val="12"/>
  </w:num>
  <w:num w:numId="21">
    <w:abstractNumId w:val="9"/>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03089"/>
    <w:rsid w:val="00023D89"/>
    <w:rsid w:val="000254CC"/>
    <w:rsid w:val="00027252"/>
    <w:rsid w:val="00027D96"/>
    <w:rsid w:val="00027F8E"/>
    <w:rsid w:val="00037454"/>
    <w:rsid w:val="00041B42"/>
    <w:rsid w:val="000517FE"/>
    <w:rsid w:val="00075208"/>
    <w:rsid w:val="000930B2"/>
    <w:rsid w:val="000A0899"/>
    <w:rsid w:val="000A3FB9"/>
    <w:rsid w:val="000B3410"/>
    <w:rsid w:val="000B5827"/>
    <w:rsid w:val="000B6B43"/>
    <w:rsid w:val="000D4BCF"/>
    <w:rsid w:val="000E7AFC"/>
    <w:rsid w:val="000E7D9B"/>
    <w:rsid w:val="00102EFB"/>
    <w:rsid w:val="0010611D"/>
    <w:rsid w:val="00110C57"/>
    <w:rsid w:val="00125393"/>
    <w:rsid w:val="00130EEE"/>
    <w:rsid w:val="001376D1"/>
    <w:rsid w:val="00141500"/>
    <w:rsid w:val="00161C94"/>
    <w:rsid w:val="00175FEC"/>
    <w:rsid w:val="001870F9"/>
    <w:rsid w:val="00187A1B"/>
    <w:rsid w:val="001A043C"/>
    <w:rsid w:val="001A7EC3"/>
    <w:rsid w:val="001B0253"/>
    <w:rsid w:val="001B482F"/>
    <w:rsid w:val="001C238D"/>
    <w:rsid w:val="001C7004"/>
    <w:rsid w:val="001D4454"/>
    <w:rsid w:val="001E0C98"/>
    <w:rsid w:val="001E278D"/>
    <w:rsid w:val="001E3612"/>
    <w:rsid w:val="001E3A81"/>
    <w:rsid w:val="001E5AE6"/>
    <w:rsid w:val="00224FE4"/>
    <w:rsid w:val="00242234"/>
    <w:rsid w:val="0026294B"/>
    <w:rsid w:val="00284842"/>
    <w:rsid w:val="00285099"/>
    <w:rsid w:val="00291CD6"/>
    <w:rsid w:val="00292109"/>
    <w:rsid w:val="002B79EA"/>
    <w:rsid w:val="002C255A"/>
    <w:rsid w:val="002C50D3"/>
    <w:rsid w:val="002C5152"/>
    <w:rsid w:val="002D4294"/>
    <w:rsid w:val="002F08A1"/>
    <w:rsid w:val="002F2ED9"/>
    <w:rsid w:val="003013E0"/>
    <w:rsid w:val="00320408"/>
    <w:rsid w:val="00354D59"/>
    <w:rsid w:val="00366A57"/>
    <w:rsid w:val="00366F2D"/>
    <w:rsid w:val="003731D5"/>
    <w:rsid w:val="00387F4F"/>
    <w:rsid w:val="0039059B"/>
    <w:rsid w:val="00390CBF"/>
    <w:rsid w:val="00391DD6"/>
    <w:rsid w:val="00396E64"/>
    <w:rsid w:val="003B0717"/>
    <w:rsid w:val="003B151C"/>
    <w:rsid w:val="003C1FCF"/>
    <w:rsid w:val="003C5474"/>
    <w:rsid w:val="003C747C"/>
    <w:rsid w:val="003D4BEB"/>
    <w:rsid w:val="003F3167"/>
    <w:rsid w:val="003F535B"/>
    <w:rsid w:val="003F60D5"/>
    <w:rsid w:val="003F65D3"/>
    <w:rsid w:val="00407136"/>
    <w:rsid w:val="00423E45"/>
    <w:rsid w:val="004310C6"/>
    <w:rsid w:val="00433EAA"/>
    <w:rsid w:val="00437DBA"/>
    <w:rsid w:val="0044086B"/>
    <w:rsid w:val="00441F5B"/>
    <w:rsid w:val="00450DB9"/>
    <w:rsid w:val="00451A99"/>
    <w:rsid w:val="004540B0"/>
    <w:rsid w:val="0045541F"/>
    <w:rsid w:val="00455EB9"/>
    <w:rsid w:val="0047542C"/>
    <w:rsid w:val="00482216"/>
    <w:rsid w:val="004A38F0"/>
    <w:rsid w:val="004A4D18"/>
    <w:rsid w:val="004B0BE1"/>
    <w:rsid w:val="004B5413"/>
    <w:rsid w:val="004B78F7"/>
    <w:rsid w:val="004D121A"/>
    <w:rsid w:val="004D3E89"/>
    <w:rsid w:val="004D64A2"/>
    <w:rsid w:val="004E5B7B"/>
    <w:rsid w:val="00505A07"/>
    <w:rsid w:val="00526D7D"/>
    <w:rsid w:val="00527CAB"/>
    <w:rsid w:val="0053291B"/>
    <w:rsid w:val="00540009"/>
    <w:rsid w:val="00556848"/>
    <w:rsid w:val="0057721D"/>
    <w:rsid w:val="00583FEE"/>
    <w:rsid w:val="00597FE2"/>
    <w:rsid w:val="005C2DB5"/>
    <w:rsid w:val="005C2DB7"/>
    <w:rsid w:val="005D2112"/>
    <w:rsid w:val="005E7331"/>
    <w:rsid w:val="00600300"/>
    <w:rsid w:val="00604685"/>
    <w:rsid w:val="0062320B"/>
    <w:rsid w:val="00624A8F"/>
    <w:rsid w:val="00656773"/>
    <w:rsid w:val="006610A5"/>
    <w:rsid w:val="00665CA5"/>
    <w:rsid w:val="006862BE"/>
    <w:rsid w:val="0069374F"/>
    <w:rsid w:val="006B024F"/>
    <w:rsid w:val="006B1CF9"/>
    <w:rsid w:val="006B3868"/>
    <w:rsid w:val="006E0CA1"/>
    <w:rsid w:val="006E45F0"/>
    <w:rsid w:val="006F22BA"/>
    <w:rsid w:val="006F3058"/>
    <w:rsid w:val="00703E6D"/>
    <w:rsid w:val="00711458"/>
    <w:rsid w:val="007159B1"/>
    <w:rsid w:val="00730049"/>
    <w:rsid w:val="00762732"/>
    <w:rsid w:val="00763D0C"/>
    <w:rsid w:val="00764CDA"/>
    <w:rsid w:val="007661F5"/>
    <w:rsid w:val="00766924"/>
    <w:rsid w:val="0077022A"/>
    <w:rsid w:val="00794399"/>
    <w:rsid w:val="007A258F"/>
    <w:rsid w:val="007B175D"/>
    <w:rsid w:val="007C3B30"/>
    <w:rsid w:val="007C494E"/>
    <w:rsid w:val="007D1E0B"/>
    <w:rsid w:val="007D6B63"/>
    <w:rsid w:val="007D7B31"/>
    <w:rsid w:val="007E1A3B"/>
    <w:rsid w:val="007F0CFD"/>
    <w:rsid w:val="007F402F"/>
    <w:rsid w:val="00800D88"/>
    <w:rsid w:val="008105EE"/>
    <w:rsid w:val="00821F95"/>
    <w:rsid w:val="00840C0B"/>
    <w:rsid w:val="0084746F"/>
    <w:rsid w:val="00856BAF"/>
    <w:rsid w:val="00856BF6"/>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4F59"/>
    <w:rsid w:val="008B5186"/>
    <w:rsid w:val="008C5175"/>
    <w:rsid w:val="008C6040"/>
    <w:rsid w:val="008C7107"/>
    <w:rsid w:val="008E5557"/>
    <w:rsid w:val="008F63DA"/>
    <w:rsid w:val="0090455C"/>
    <w:rsid w:val="0092040B"/>
    <w:rsid w:val="00927AAE"/>
    <w:rsid w:val="00931EA9"/>
    <w:rsid w:val="009328DB"/>
    <w:rsid w:val="009432A3"/>
    <w:rsid w:val="0094583D"/>
    <w:rsid w:val="00962839"/>
    <w:rsid w:val="0097438B"/>
    <w:rsid w:val="00981B37"/>
    <w:rsid w:val="0098200D"/>
    <w:rsid w:val="009843AA"/>
    <w:rsid w:val="00987755"/>
    <w:rsid w:val="00991DF6"/>
    <w:rsid w:val="00993435"/>
    <w:rsid w:val="00993C58"/>
    <w:rsid w:val="00994C9B"/>
    <w:rsid w:val="009A3E80"/>
    <w:rsid w:val="009B3BE0"/>
    <w:rsid w:val="009B7791"/>
    <w:rsid w:val="009C0593"/>
    <w:rsid w:val="009D10CB"/>
    <w:rsid w:val="009D2BDE"/>
    <w:rsid w:val="009F166F"/>
    <w:rsid w:val="009F4FFF"/>
    <w:rsid w:val="00A103A9"/>
    <w:rsid w:val="00A14412"/>
    <w:rsid w:val="00A14B1A"/>
    <w:rsid w:val="00A14DA1"/>
    <w:rsid w:val="00A36239"/>
    <w:rsid w:val="00A43E01"/>
    <w:rsid w:val="00A60869"/>
    <w:rsid w:val="00A62A23"/>
    <w:rsid w:val="00A65139"/>
    <w:rsid w:val="00A66477"/>
    <w:rsid w:val="00A67690"/>
    <w:rsid w:val="00A73BAE"/>
    <w:rsid w:val="00A80AA7"/>
    <w:rsid w:val="00A905ED"/>
    <w:rsid w:val="00AB28E2"/>
    <w:rsid w:val="00AB4DCC"/>
    <w:rsid w:val="00AC326A"/>
    <w:rsid w:val="00B04F7F"/>
    <w:rsid w:val="00B24134"/>
    <w:rsid w:val="00B366C6"/>
    <w:rsid w:val="00B376D0"/>
    <w:rsid w:val="00B44189"/>
    <w:rsid w:val="00B57403"/>
    <w:rsid w:val="00B66D3B"/>
    <w:rsid w:val="00B70739"/>
    <w:rsid w:val="00B810C1"/>
    <w:rsid w:val="00B81112"/>
    <w:rsid w:val="00B8409C"/>
    <w:rsid w:val="00B93D81"/>
    <w:rsid w:val="00B941B6"/>
    <w:rsid w:val="00B95E5E"/>
    <w:rsid w:val="00BC4B0F"/>
    <w:rsid w:val="00BD33AF"/>
    <w:rsid w:val="00BD476F"/>
    <w:rsid w:val="00BD7248"/>
    <w:rsid w:val="00BE4EA5"/>
    <w:rsid w:val="00C02F06"/>
    <w:rsid w:val="00C04B7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23A7C"/>
    <w:rsid w:val="00D310AC"/>
    <w:rsid w:val="00D37B43"/>
    <w:rsid w:val="00D558BF"/>
    <w:rsid w:val="00D5592D"/>
    <w:rsid w:val="00D57FE9"/>
    <w:rsid w:val="00D62091"/>
    <w:rsid w:val="00D677F7"/>
    <w:rsid w:val="00D83A37"/>
    <w:rsid w:val="00D875E4"/>
    <w:rsid w:val="00D92BC3"/>
    <w:rsid w:val="00D970C6"/>
    <w:rsid w:val="00D97511"/>
    <w:rsid w:val="00DA558B"/>
    <w:rsid w:val="00DC6CA4"/>
    <w:rsid w:val="00DD2330"/>
    <w:rsid w:val="00DE36A9"/>
    <w:rsid w:val="00DE46B3"/>
    <w:rsid w:val="00DE6D23"/>
    <w:rsid w:val="00DE7103"/>
    <w:rsid w:val="00DF0E9F"/>
    <w:rsid w:val="00DF3406"/>
    <w:rsid w:val="00DF491D"/>
    <w:rsid w:val="00E14BFA"/>
    <w:rsid w:val="00E23F10"/>
    <w:rsid w:val="00E24D79"/>
    <w:rsid w:val="00E32E39"/>
    <w:rsid w:val="00E47609"/>
    <w:rsid w:val="00E4765E"/>
    <w:rsid w:val="00E53473"/>
    <w:rsid w:val="00E5591D"/>
    <w:rsid w:val="00E60036"/>
    <w:rsid w:val="00E64E12"/>
    <w:rsid w:val="00E66AA0"/>
    <w:rsid w:val="00E762FD"/>
    <w:rsid w:val="00E91E08"/>
    <w:rsid w:val="00ED2035"/>
    <w:rsid w:val="00EE78E3"/>
    <w:rsid w:val="00EF74AC"/>
    <w:rsid w:val="00F14403"/>
    <w:rsid w:val="00F15396"/>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1FDF2450"/>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semiHidden/>
    <w:unhideWhenUsed/>
    <w:rsid w:val="00526D7D"/>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526D7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096531">
      <w:bodyDiv w:val="1"/>
      <w:marLeft w:val="0"/>
      <w:marRight w:val="0"/>
      <w:marTop w:val="0"/>
      <w:marBottom w:val="0"/>
      <w:divBdr>
        <w:top w:val="none" w:sz="0" w:space="0" w:color="auto"/>
        <w:left w:val="none" w:sz="0" w:space="0" w:color="auto"/>
        <w:bottom w:val="none" w:sz="0" w:space="0" w:color="auto"/>
        <w:right w:val="none" w:sz="0" w:space="0" w:color="auto"/>
      </w:divBdr>
      <w:divsChild>
        <w:div w:id="288517331">
          <w:marLeft w:val="0"/>
          <w:marRight w:val="0"/>
          <w:marTop w:val="0"/>
          <w:marBottom w:val="0"/>
          <w:divBdr>
            <w:top w:val="none" w:sz="0" w:space="0" w:color="auto"/>
            <w:left w:val="none" w:sz="0" w:space="0" w:color="auto"/>
            <w:bottom w:val="none" w:sz="0" w:space="0" w:color="auto"/>
            <w:right w:val="none" w:sz="0" w:space="0" w:color="auto"/>
          </w:divBdr>
          <w:divsChild>
            <w:div w:id="1040008407">
              <w:marLeft w:val="-225"/>
              <w:marRight w:val="-225"/>
              <w:marTop w:val="0"/>
              <w:marBottom w:val="0"/>
              <w:divBdr>
                <w:top w:val="none" w:sz="0" w:space="0" w:color="auto"/>
                <w:left w:val="none" w:sz="0" w:space="0" w:color="auto"/>
                <w:bottom w:val="none" w:sz="0" w:space="0" w:color="auto"/>
                <w:right w:val="none" w:sz="0" w:space="0" w:color="auto"/>
              </w:divBdr>
              <w:divsChild>
                <w:div w:id="782531671">
                  <w:marLeft w:val="0"/>
                  <w:marRight w:val="0"/>
                  <w:marTop w:val="0"/>
                  <w:marBottom w:val="0"/>
                  <w:divBdr>
                    <w:top w:val="none" w:sz="0" w:space="0" w:color="auto"/>
                    <w:left w:val="none" w:sz="0" w:space="0" w:color="auto"/>
                    <w:bottom w:val="none" w:sz="0" w:space="0" w:color="auto"/>
                    <w:right w:val="none" w:sz="0" w:space="0" w:color="auto"/>
                  </w:divBdr>
                  <w:divsChild>
                    <w:div w:id="468204599">
                      <w:marLeft w:val="0"/>
                      <w:marRight w:val="0"/>
                      <w:marTop w:val="0"/>
                      <w:marBottom w:val="255"/>
                      <w:divBdr>
                        <w:top w:val="none" w:sz="0" w:space="0" w:color="auto"/>
                        <w:left w:val="none" w:sz="0" w:space="0" w:color="auto"/>
                        <w:bottom w:val="none" w:sz="0" w:space="0" w:color="auto"/>
                        <w:right w:val="none" w:sz="0" w:space="0" w:color="auto"/>
                      </w:divBdr>
                      <w:divsChild>
                        <w:div w:id="1944455589">
                          <w:marLeft w:val="0"/>
                          <w:marRight w:val="0"/>
                          <w:marTop w:val="0"/>
                          <w:marBottom w:val="0"/>
                          <w:divBdr>
                            <w:top w:val="none" w:sz="0" w:space="0" w:color="auto"/>
                            <w:left w:val="none" w:sz="0" w:space="0" w:color="auto"/>
                            <w:bottom w:val="none" w:sz="0" w:space="0" w:color="auto"/>
                            <w:right w:val="none" w:sz="0" w:space="0" w:color="auto"/>
                          </w:divBdr>
                          <w:divsChild>
                            <w:div w:id="2023705618">
                              <w:marLeft w:val="-195"/>
                              <w:marRight w:val="0"/>
                              <w:marTop w:val="0"/>
                              <w:marBottom w:val="0"/>
                              <w:divBdr>
                                <w:top w:val="none" w:sz="0" w:space="0" w:color="auto"/>
                                <w:left w:val="none" w:sz="0" w:space="0" w:color="auto"/>
                                <w:bottom w:val="none" w:sz="0" w:space="0" w:color="auto"/>
                                <w:right w:val="none" w:sz="0" w:space="0" w:color="auto"/>
                              </w:divBdr>
                              <w:divsChild>
                                <w:div w:id="135537801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395202834">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977318">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0414913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217037">
      <w:bodyDiv w:val="1"/>
      <w:marLeft w:val="0"/>
      <w:marRight w:val="0"/>
      <w:marTop w:val="0"/>
      <w:marBottom w:val="0"/>
      <w:divBdr>
        <w:top w:val="none" w:sz="0" w:space="0" w:color="auto"/>
        <w:left w:val="none" w:sz="0" w:space="0" w:color="auto"/>
        <w:bottom w:val="none" w:sz="0" w:space="0" w:color="auto"/>
        <w:right w:val="none" w:sz="0" w:space="0" w:color="auto"/>
      </w:divBdr>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CB257-3396-4DA7-81E9-69F12C49B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368</Words>
  <Characters>2101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Darko Pintarič</cp:lastModifiedBy>
  <cp:revision>3</cp:revision>
  <cp:lastPrinted>2018-12-10T05:59:00Z</cp:lastPrinted>
  <dcterms:created xsi:type="dcterms:W3CDTF">2020-11-06T06:40:00Z</dcterms:created>
  <dcterms:modified xsi:type="dcterms:W3CDTF">2020-11-06T07:03:00Z</dcterms:modified>
</cp:coreProperties>
</file>