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50" w:rsidRPr="00C76D24" w:rsidRDefault="00524050" w:rsidP="00524050">
      <w:pPr>
        <w:keepLines/>
        <w:widowControl w:val="0"/>
        <w:spacing w:after="0" w:line="240" w:lineRule="auto"/>
        <w:rPr>
          <w:rFonts w:ascii="Times New Roman" w:eastAsia="Times New Roman" w:hAnsi="Times New Roman" w:cs="Times New Roman"/>
          <w:sz w:val="20"/>
          <w:szCs w:val="20"/>
          <w:lang w:eastAsia="sl-SI"/>
        </w:rPr>
      </w:pPr>
      <w:bookmarkStart w:id="0" w:name="_GoBack"/>
      <w:bookmarkEnd w:id="0"/>
    </w:p>
    <w:p w:rsidR="00524050" w:rsidRPr="00C76D24" w:rsidRDefault="00524050" w:rsidP="00524050">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 xml:space="preserve">NAROČNIK MOL </w:t>
      </w:r>
    </w:p>
    <w:p w:rsidR="00524050" w:rsidRPr="00C76D24" w:rsidRDefault="00524050" w:rsidP="00524050">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VZOREC OKVIRNEGA SPORAZUMA ZA IZVEDBO STORITEV MOBILNE TELEFONIJE</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b/>
        </w:rPr>
        <w:t>NAROČNIK:</w:t>
      </w:r>
      <w:r w:rsidRPr="00C76D24">
        <w:rPr>
          <w:rFonts w:ascii="Times New Roman" w:eastAsia="Calibri" w:hAnsi="Times New Roman" w:cs="Times New Roman"/>
          <w:b/>
        </w:rPr>
        <w:tab/>
      </w:r>
      <w:r w:rsidR="00E52781" w:rsidRPr="00C76D24">
        <w:rPr>
          <w:rFonts w:ascii="Times New Roman" w:eastAsia="Calibri" w:hAnsi="Times New Roman" w:cs="Times New Roman"/>
          <w:b/>
        </w:rPr>
        <w:t>MESTNA OBČINA LJUBLJANA</w:t>
      </w:r>
      <w:r w:rsidRPr="00C76D24">
        <w:rPr>
          <w:rFonts w:ascii="Times New Roman" w:eastAsia="Calibri" w:hAnsi="Times New Roman" w:cs="Times New Roman"/>
        </w:rPr>
        <w:t>, ki ga zastopa</w:t>
      </w:r>
      <w:r w:rsidR="00E52781" w:rsidRPr="00C76D24">
        <w:rPr>
          <w:rFonts w:ascii="Times New Roman" w:eastAsia="Calibri" w:hAnsi="Times New Roman" w:cs="Times New Roman"/>
        </w:rPr>
        <w:t xml:space="preserve"> župan Zoran Janković</w:t>
      </w:r>
      <w:r w:rsidRPr="00C76D24">
        <w:rPr>
          <w:rFonts w:ascii="Times New Roman" w:eastAsia="Calibri" w:hAnsi="Times New Roman" w:cs="Times New Roman"/>
        </w:rPr>
        <w:t xml:space="preserve"> </w:t>
      </w:r>
      <w:r w:rsidRPr="00C76D24">
        <w:rPr>
          <w:rFonts w:ascii="Times New Roman" w:eastAsia="Calibri" w:hAnsi="Times New Roman" w:cs="Times New Roman"/>
        </w:rPr>
        <w:tab/>
      </w: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 xml:space="preserve">identifikacijska številka za DDV: </w:t>
      </w:r>
      <w:r w:rsidR="00515AD7" w:rsidRPr="00C76D24">
        <w:rPr>
          <w:rFonts w:ascii="Times New Roman" w:eastAsia="Calibri" w:hAnsi="Times New Roman" w:cs="Times New Roman"/>
        </w:rPr>
        <w:t>SI67593321</w:t>
      </w: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 xml:space="preserve">matična številka: </w:t>
      </w:r>
      <w:r w:rsidR="00515AD7" w:rsidRPr="00C76D24">
        <w:rPr>
          <w:rFonts w:ascii="Times New Roman" w:eastAsia="Calibri" w:hAnsi="Times New Roman" w:cs="Times New Roman"/>
        </w:rPr>
        <w:t>5874025000</w:t>
      </w:r>
    </w:p>
    <w:p w:rsidR="00524050" w:rsidRPr="00C76D24" w:rsidRDefault="00B349D5" w:rsidP="00524050">
      <w:pPr>
        <w:keepLines/>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24050" w:rsidRPr="00C76D24">
        <w:rPr>
          <w:rFonts w:ascii="Times New Roman" w:eastAsia="Calibri" w:hAnsi="Times New Roman" w:cs="Times New Roman"/>
        </w:rPr>
        <w:t>(v nadaljevanju: naročnik)</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1B2BA1"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in</w:t>
      </w:r>
    </w:p>
    <w:p w:rsidR="00524050" w:rsidRPr="00C76D24" w:rsidRDefault="00524050" w:rsidP="00524050">
      <w:pPr>
        <w:keepLines/>
        <w:widowControl w:val="0"/>
        <w:spacing w:after="0" w:line="240" w:lineRule="auto"/>
        <w:rPr>
          <w:rFonts w:ascii="Times New Roman" w:eastAsia="Calibri" w:hAnsi="Times New Roman" w:cs="Times New Roman"/>
        </w:rPr>
      </w:pPr>
    </w:p>
    <w:p w:rsidR="00E52781"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b/>
        </w:rPr>
        <w:t>IZVAJALEC:</w:t>
      </w:r>
      <w:r w:rsidRPr="00C76D24">
        <w:rPr>
          <w:rFonts w:ascii="Times New Roman" w:eastAsia="Calibri" w:hAnsi="Times New Roman" w:cs="Times New Roman"/>
          <w:b/>
        </w:rPr>
        <w:tab/>
      </w:r>
      <w:r w:rsidRPr="00C76D24">
        <w:rPr>
          <w:rFonts w:ascii="Times New Roman" w:eastAsia="Calibri" w:hAnsi="Times New Roman" w:cs="Times New Roman"/>
        </w:rPr>
        <w:t xml:space="preserve">............................................................................................................., ki ga zastopa </w:t>
      </w:r>
      <w:r w:rsidR="00E52781"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identifikacijska številka za DDV: _________________________</w:t>
      </w: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matična številka: ______________________</w:t>
      </w:r>
    </w:p>
    <w:p w:rsidR="00524050" w:rsidRPr="00C76D24" w:rsidRDefault="00B349D5" w:rsidP="00524050">
      <w:pPr>
        <w:keepLines/>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24050" w:rsidRPr="00C76D24">
        <w:rPr>
          <w:rFonts w:ascii="Times New Roman" w:eastAsia="Calibri" w:hAnsi="Times New Roman" w:cs="Times New Roman"/>
        </w:rPr>
        <w:t>(v nadaljevanju: izvajalec)</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skleneta naslednji</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OKVIRNI SPORAZUM</w:t>
      </w:r>
    </w:p>
    <w:p w:rsidR="00524050" w:rsidRPr="00C76D24" w:rsidRDefault="00524050" w:rsidP="00524050">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ZA IZVEDBO STORITEV MOBILNE TELEFONIJE</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DD0DC6" w:rsidP="00524050">
      <w:pPr>
        <w:keepLines/>
        <w:widowControl w:val="0"/>
        <w:spacing w:after="0" w:line="240" w:lineRule="auto"/>
        <w:rPr>
          <w:rFonts w:ascii="Times New Roman" w:eastAsia="Calibri" w:hAnsi="Times New Roman" w:cs="Times New Roman"/>
        </w:rPr>
      </w:pPr>
      <w:r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Splošne določbe</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okvirnega sporazuma uvodoma ugotavljata: </w:t>
      </w:r>
    </w:p>
    <w:p w:rsidR="00524050" w:rsidRPr="00C76D24" w:rsidRDefault="00524050" w:rsidP="00524050">
      <w:pPr>
        <w:keepLines/>
        <w:widowControl w:val="0"/>
        <w:numPr>
          <w:ilvl w:val="0"/>
          <w:numId w:val="1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je JAVNI HOLDING Ljubljana, d.o.o., Verovškova ulica 70, 1000 Ljubljana na podlagi pooblastila </w:t>
      </w:r>
      <w:r w:rsidR="00C53969" w:rsidRPr="00C76D24">
        <w:rPr>
          <w:rFonts w:ascii="Times New Roman" w:eastAsia="Calibri" w:hAnsi="Times New Roman" w:cs="Times New Roman"/>
        </w:rPr>
        <w:t xml:space="preserve">naročnika </w:t>
      </w:r>
      <w:r w:rsidRPr="00C76D24">
        <w:rPr>
          <w:rFonts w:ascii="Times New Roman" w:eastAsia="Calibri" w:hAnsi="Times New Roman" w:cs="Times New Roman"/>
        </w:rPr>
        <w:t xml:space="preserve">št. ________ </w:t>
      </w:r>
      <w:r w:rsidR="00C53969" w:rsidRPr="00C76D24">
        <w:rPr>
          <w:rFonts w:ascii="Times New Roman" w:eastAsia="Calibri" w:hAnsi="Times New Roman" w:cs="Times New Roman"/>
        </w:rPr>
        <w:t xml:space="preserve">z dne …. </w:t>
      </w:r>
      <w:r w:rsidRPr="00C76D24">
        <w:rPr>
          <w:rFonts w:ascii="Times New Roman" w:eastAsia="Calibri" w:hAnsi="Times New Roman" w:cs="Times New Roman"/>
        </w:rPr>
        <w:t xml:space="preserve"> izvedel postopek oddaje javnega naročila št. JHL-10/21 - »Zagotavljanje konvergenčnih storitev mobilne, IP in fiksne telefonije«, po odprtem postopku v skladu s 40. členom Zakona o javnem naročanju (Ur</w:t>
      </w:r>
      <w:r w:rsidR="00864FEF" w:rsidRPr="00C76D24">
        <w:rPr>
          <w:rFonts w:ascii="Times New Roman" w:eastAsia="Calibri" w:hAnsi="Times New Roman" w:cs="Times New Roman"/>
        </w:rPr>
        <w:t>adni</w:t>
      </w:r>
      <w:r w:rsidRPr="00C76D24">
        <w:rPr>
          <w:rFonts w:ascii="Times New Roman" w:eastAsia="Calibri" w:hAnsi="Times New Roman" w:cs="Times New Roman"/>
        </w:rPr>
        <w:t xml:space="preserve"> l</w:t>
      </w:r>
      <w:r w:rsidR="00864FEF" w:rsidRPr="00C76D24">
        <w:rPr>
          <w:rFonts w:ascii="Times New Roman" w:eastAsia="Calibri" w:hAnsi="Times New Roman" w:cs="Times New Roman"/>
        </w:rPr>
        <w:t>ist</w:t>
      </w:r>
      <w:r w:rsidRPr="00C76D24">
        <w:rPr>
          <w:rFonts w:ascii="Times New Roman" w:eastAsia="Calibri" w:hAnsi="Times New Roman" w:cs="Times New Roman"/>
        </w:rPr>
        <w:t xml:space="preserve"> RS, št. 91/15</w:t>
      </w:r>
      <w:r w:rsidR="00C53969" w:rsidRPr="00C76D24">
        <w:rPr>
          <w:rFonts w:ascii="Times New Roman" w:hAnsi="Times New Roman" w:cs="Times New Roman"/>
          <w:iCs/>
        </w:rPr>
        <w:t xml:space="preserve">, 14/18,  69/19 - skl. US, </w:t>
      </w:r>
      <w:r w:rsidR="00C53969" w:rsidRPr="00C76D24">
        <w:rPr>
          <w:rFonts w:ascii="Times New Roman" w:hAnsi="Times New Roman" w:cs="Times New Roman"/>
          <w:shd w:val="clear" w:color="auto" w:fill="FFFFFF"/>
        </w:rPr>
        <w:t>49/20 - ZIUZEOP, 80/20 - ZIUOOPE, 152/20 - ZZUOOP, 175/20 – ZIUOPDVE in  15/21 - ZDUOP</w:t>
      </w:r>
      <w:r w:rsidRPr="00C76D24">
        <w:rPr>
          <w:rFonts w:ascii="Times New Roman" w:eastAsia="Calibri" w:hAnsi="Times New Roman" w:cs="Times New Roman"/>
        </w:rPr>
        <w:t>; v nadaljevanju: ZJN-3) (</w:t>
      </w:r>
      <w:r w:rsidR="0093258E" w:rsidRPr="00C76D24">
        <w:rPr>
          <w:rFonts w:ascii="Times New Roman" w:eastAsia="Calibri" w:hAnsi="Times New Roman" w:cs="Times New Roman"/>
        </w:rPr>
        <w:t xml:space="preserve">obvestilo o javnem naročilu je </w:t>
      </w:r>
      <w:r w:rsidR="00DD0DC6" w:rsidRPr="00C76D24">
        <w:rPr>
          <w:rFonts w:ascii="Times New Roman" w:eastAsia="Calibri" w:hAnsi="Times New Roman" w:cs="Times New Roman"/>
        </w:rPr>
        <w:t>objavljeno na Portalu javnih naročil dne ________, pod št. objave JN_______ _______ in v Uradnem listu Evropske unije, Dokument _____/S ___-_______</w:t>
      </w:r>
      <w:r w:rsidRPr="00C76D24">
        <w:rPr>
          <w:rFonts w:ascii="Times New Roman" w:eastAsia="Calibri" w:hAnsi="Times New Roman" w:cs="Times New Roman"/>
        </w:rPr>
        <w:t xml:space="preserve">), z namenom sklenitve okvirnega sporazuma za izvedbo »Storitev mobilne telefonije«, v katerem je naročnik izvajalca izbral na podlagi meril, pogojev in zahtev, opredeljenih v dokumentaciji v zvezi z oddajo javnega naročila št. JHL-10/21 - »Zagotavljanje konvergenčnih storitev mobilne, IP in fiksne telefonije« (v nadaljevanju: razpisna dokumentacija);    </w:t>
      </w:r>
    </w:p>
    <w:p w:rsidR="00515AD7" w:rsidRPr="00C76D24" w:rsidRDefault="00524050" w:rsidP="009E59F1">
      <w:pPr>
        <w:keepLines/>
        <w:widowControl w:val="0"/>
        <w:numPr>
          <w:ilvl w:val="0"/>
          <w:numId w:val="1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w:t>
      </w:r>
      <w:r w:rsidR="009E59F1" w:rsidRPr="00C76D24">
        <w:rPr>
          <w:rFonts w:ascii="Times New Roman" w:eastAsia="Calibri" w:hAnsi="Times New Roman" w:cs="Times New Roman"/>
        </w:rPr>
        <w:t xml:space="preserve">ta </w:t>
      </w:r>
      <w:r w:rsidRPr="00C76D24">
        <w:rPr>
          <w:rFonts w:ascii="Times New Roman" w:eastAsia="Calibri" w:hAnsi="Times New Roman" w:cs="Times New Roman"/>
        </w:rPr>
        <w:t xml:space="preserve">okvirni sporazum z izbranim izvajalcem v svojem imenu in za svoj račun </w:t>
      </w:r>
      <w:r w:rsidR="00F50DEA" w:rsidRPr="00C76D24">
        <w:rPr>
          <w:rFonts w:ascii="Times New Roman" w:eastAsia="Calibri" w:hAnsi="Times New Roman" w:cs="Times New Roman"/>
        </w:rPr>
        <w:t>sklene naročnik</w:t>
      </w:r>
      <w:r w:rsidR="00515AD7" w:rsidRPr="00C76D24">
        <w:rPr>
          <w:rFonts w:ascii="Times New Roman" w:eastAsia="Calibri" w:hAnsi="Times New Roman" w:cs="Times New Roman"/>
        </w:rPr>
        <w:t xml:space="preserve">; </w:t>
      </w:r>
    </w:p>
    <w:p w:rsidR="00515AD7" w:rsidRPr="00C76D24" w:rsidRDefault="00515AD7" w:rsidP="00515AD7">
      <w:pPr>
        <w:keepLines/>
        <w:widowControl w:val="0"/>
        <w:numPr>
          <w:ilvl w:val="0"/>
          <w:numId w:val="1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da bo naročnik na osnovi tega okvirnega sporazuma z izbranim izvajalcem sklepal pogodbe za posamezno proračunsko leto s katerimi </w:t>
      </w:r>
      <w:r w:rsidR="00371823" w:rsidRPr="00C76D24">
        <w:rPr>
          <w:rFonts w:ascii="Times New Roman" w:eastAsia="Calibri" w:hAnsi="Times New Roman" w:cs="Times New Roman"/>
        </w:rPr>
        <w:t>bo</w:t>
      </w:r>
      <w:r w:rsidRPr="00C76D24">
        <w:rPr>
          <w:rFonts w:ascii="Times New Roman" w:eastAsia="Calibri" w:hAnsi="Times New Roman" w:cs="Times New Roman"/>
        </w:rPr>
        <w:t xml:space="preserve"> določi</w:t>
      </w:r>
      <w:r w:rsidR="00371823" w:rsidRPr="00C76D24">
        <w:rPr>
          <w:rFonts w:ascii="Times New Roman" w:eastAsia="Calibri" w:hAnsi="Times New Roman" w:cs="Times New Roman"/>
        </w:rPr>
        <w:t>l</w:t>
      </w:r>
      <w:r w:rsidRPr="00C76D24">
        <w:rPr>
          <w:rFonts w:ascii="Times New Roman" w:eastAsia="Calibri" w:hAnsi="Times New Roman" w:cs="Times New Roman"/>
        </w:rPr>
        <w:t xml:space="preserve"> višin</w:t>
      </w:r>
      <w:r w:rsidR="00371823" w:rsidRPr="00C76D24">
        <w:rPr>
          <w:rFonts w:ascii="Times New Roman" w:eastAsia="Calibri" w:hAnsi="Times New Roman" w:cs="Times New Roman"/>
        </w:rPr>
        <w:t xml:space="preserve">o </w:t>
      </w:r>
      <w:r w:rsidRPr="00C76D24">
        <w:rPr>
          <w:rFonts w:ascii="Times New Roman" w:eastAsia="Calibri" w:hAnsi="Times New Roman" w:cs="Times New Roman"/>
        </w:rPr>
        <w:t xml:space="preserve">sredstev za posamezno leto glede na razpoložljiva sredstva v </w:t>
      </w:r>
      <w:r w:rsidR="00221842" w:rsidRPr="00C76D24">
        <w:rPr>
          <w:rFonts w:ascii="Times New Roman" w:eastAsia="Calibri" w:hAnsi="Times New Roman" w:cs="Times New Roman"/>
        </w:rPr>
        <w:t xml:space="preserve">sprejetem </w:t>
      </w:r>
      <w:r w:rsidRPr="00C76D24">
        <w:rPr>
          <w:rFonts w:ascii="Times New Roman" w:eastAsia="Calibri" w:hAnsi="Times New Roman" w:cs="Times New Roman"/>
        </w:rPr>
        <w:t xml:space="preserve">proračunu/rebalansu naročnika </w:t>
      </w:r>
      <w:r w:rsidR="00221842" w:rsidRPr="00C76D24">
        <w:rPr>
          <w:rFonts w:ascii="Times New Roman" w:eastAsia="Calibri" w:hAnsi="Times New Roman" w:cs="Times New Roman"/>
        </w:rPr>
        <w:t xml:space="preserve">za </w:t>
      </w:r>
      <w:r w:rsidRPr="00C76D24">
        <w:rPr>
          <w:rFonts w:ascii="Times New Roman" w:eastAsia="Calibri" w:hAnsi="Times New Roman" w:cs="Times New Roman"/>
        </w:rPr>
        <w:t>tekoče let</w:t>
      </w:r>
      <w:r w:rsidR="00221842" w:rsidRPr="00C76D24">
        <w:rPr>
          <w:rFonts w:ascii="Times New Roman" w:eastAsia="Calibri" w:hAnsi="Times New Roman" w:cs="Times New Roman"/>
        </w:rPr>
        <w:t>o</w:t>
      </w:r>
      <w:r w:rsidRPr="00C76D24">
        <w:rPr>
          <w:rFonts w:ascii="Times New Roman" w:eastAsia="Calibri" w:hAnsi="Times New Roman" w:cs="Times New Roman"/>
        </w:rPr>
        <w:t xml:space="preserve">; </w:t>
      </w:r>
    </w:p>
    <w:p w:rsidR="00515AD7" w:rsidRPr="00C76D24" w:rsidRDefault="00515AD7" w:rsidP="00515AD7">
      <w:pPr>
        <w:keepLines/>
        <w:widowControl w:val="0"/>
        <w:numPr>
          <w:ilvl w:val="0"/>
          <w:numId w:val="1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bodo sredstva za plačila storitev po tem okvirnem sporazumu predvidena v proračunu/rebalansu/spremembi proračuna MOL za tekoče proračunsko leto.</w:t>
      </w:r>
    </w:p>
    <w:p w:rsidR="00524050" w:rsidRPr="00C76D24" w:rsidRDefault="00524050" w:rsidP="00524050">
      <w:pPr>
        <w:keepLines/>
        <w:widowControl w:val="0"/>
        <w:spacing w:after="0" w:line="240" w:lineRule="auto"/>
        <w:rPr>
          <w:rFonts w:ascii="Times New Roman" w:eastAsia="Calibri" w:hAnsi="Times New Roman" w:cs="Times New Roman"/>
        </w:rPr>
      </w:pPr>
    </w:p>
    <w:p w:rsidR="00515AD7" w:rsidRPr="00C76D24" w:rsidRDefault="00515AD7" w:rsidP="00524050">
      <w:pPr>
        <w:keepLines/>
        <w:widowControl w:val="0"/>
        <w:spacing w:after="0" w:line="240" w:lineRule="auto"/>
        <w:rPr>
          <w:rFonts w:ascii="Times New Roman" w:eastAsia="Calibri" w:hAnsi="Times New Roman" w:cs="Times New Roman"/>
        </w:rPr>
      </w:pPr>
    </w:p>
    <w:p w:rsidR="00515AD7" w:rsidRPr="00C76D24" w:rsidRDefault="00515AD7" w:rsidP="00524050">
      <w:pPr>
        <w:keepLines/>
        <w:widowControl w:val="0"/>
        <w:spacing w:after="0" w:line="240" w:lineRule="auto"/>
        <w:rPr>
          <w:rFonts w:ascii="Times New Roman" w:eastAsia="Calibri" w:hAnsi="Times New Roman" w:cs="Times New Roman"/>
        </w:rPr>
      </w:pPr>
    </w:p>
    <w:p w:rsidR="00515AD7" w:rsidRPr="00C76D24" w:rsidRDefault="00515AD7" w:rsidP="00524050">
      <w:pPr>
        <w:keepLines/>
        <w:widowControl w:val="0"/>
        <w:spacing w:after="0" w:line="240" w:lineRule="auto"/>
        <w:rPr>
          <w:rFonts w:ascii="Times New Roman" w:eastAsia="Calibri" w:hAnsi="Times New Roman" w:cs="Times New Roman"/>
        </w:rPr>
      </w:pPr>
    </w:p>
    <w:p w:rsidR="00515AD7" w:rsidRPr="00C76D24" w:rsidRDefault="00515AD7"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Predmet</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Predmet </w:t>
      </w:r>
      <w:r w:rsidR="009E59F1" w:rsidRPr="00C76D24">
        <w:rPr>
          <w:rFonts w:ascii="Times New Roman" w:eastAsia="Calibri" w:hAnsi="Times New Roman" w:cs="Times New Roman"/>
        </w:rPr>
        <w:t xml:space="preserve">tega </w:t>
      </w:r>
      <w:r w:rsidRPr="00C76D24">
        <w:rPr>
          <w:rFonts w:ascii="Times New Roman" w:eastAsia="Calibri" w:hAnsi="Times New Roman" w:cs="Times New Roman"/>
        </w:rPr>
        <w:t>okvirnega sporazuma je izvedba storitev mobilne telefonije, ki jih bo izvajalec izvajal za naročnika in vključujejo storitve mobilne telefonije, prenos podatkov in nakup mobilnih aparatov in pripadajoče opreme (v nadaljevanju tudi: predmet okvirnega sporazuma in/ali storitev in/ali oprema/e in/ali dobava/e in/ali mobilni aparat/i).</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Opisi, vrste in okvirne količine storitev oziroma opreme, ki jih bo naročnik potreboval v </w:t>
      </w:r>
      <w:r w:rsidR="009E59F1" w:rsidRPr="00C76D24">
        <w:rPr>
          <w:rFonts w:ascii="Times New Roman" w:eastAsia="Calibri" w:hAnsi="Times New Roman" w:cs="Times New Roman"/>
        </w:rPr>
        <w:t xml:space="preserve">obdobju trajanja </w:t>
      </w:r>
      <w:r w:rsidRPr="00C76D24">
        <w:rPr>
          <w:rFonts w:ascii="Times New Roman" w:eastAsia="Calibri" w:hAnsi="Times New Roman" w:cs="Times New Roman"/>
        </w:rPr>
        <w:t xml:space="preserve"> tega</w:t>
      </w:r>
      <w:r w:rsidR="00004752"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sporazuma, so podrobneje </w:t>
      </w:r>
      <w:r w:rsidR="009E59F1" w:rsidRPr="00C76D24">
        <w:rPr>
          <w:rFonts w:ascii="Times New Roman" w:eastAsia="Calibri" w:hAnsi="Times New Roman" w:cs="Times New Roman"/>
        </w:rPr>
        <w:t xml:space="preserve">določene </w:t>
      </w:r>
      <w:r w:rsidRPr="00C76D24">
        <w:rPr>
          <w:rFonts w:ascii="Times New Roman" w:eastAsia="Calibri" w:hAnsi="Times New Roman" w:cs="Times New Roman"/>
        </w:rPr>
        <w:t>v razpisni dokumentaciji in njenih prilogah, ter navedene v ponudbenem predračunu izvajalca št. _______ z dne ________ (v nadaljevanju: ponudbeni predračun)</w:t>
      </w:r>
      <w:r w:rsidR="009E59F1" w:rsidRPr="00C76D24">
        <w:rPr>
          <w:rFonts w:ascii="Times New Roman" w:eastAsia="Calibri" w:hAnsi="Times New Roman" w:cs="Times New Roman"/>
        </w:rPr>
        <w:t>, ki je sestavni del izvajalčeve ponudbe št. … z dne …. ( v nadaljevanju: ponudba)</w:t>
      </w:r>
      <w:r w:rsidRPr="00C76D24">
        <w:rPr>
          <w:rFonts w:ascii="Times New Roman" w:eastAsia="Calibri" w:hAnsi="Times New Roman" w:cs="Times New Roman"/>
        </w:rPr>
        <w:t xml:space="preserve">, ki </w:t>
      </w:r>
      <w:r w:rsidR="00B0301E" w:rsidRPr="00C76D24">
        <w:rPr>
          <w:rFonts w:ascii="Times New Roman" w:eastAsia="Calibri" w:hAnsi="Times New Roman" w:cs="Times New Roman"/>
        </w:rPr>
        <w:t>sta</w:t>
      </w:r>
      <w:r w:rsidRPr="00C76D24">
        <w:rPr>
          <w:rFonts w:ascii="Times New Roman" w:eastAsia="Calibri" w:hAnsi="Times New Roman" w:cs="Times New Roman"/>
        </w:rPr>
        <w:t xml:space="preserve"> sestavn</w:t>
      </w:r>
      <w:r w:rsidR="00B0301E" w:rsidRPr="00C76D24">
        <w:rPr>
          <w:rFonts w:ascii="Times New Roman" w:eastAsia="Calibri" w:hAnsi="Times New Roman" w:cs="Times New Roman"/>
        </w:rPr>
        <w:t>a</w:t>
      </w:r>
      <w:r w:rsidRPr="00C76D24">
        <w:rPr>
          <w:rFonts w:ascii="Times New Roman" w:eastAsia="Calibri" w:hAnsi="Times New Roman" w:cs="Times New Roman"/>
        </w:rPr>
        <w:t xml:space="preserve"> del</w:t>
      </w:r>
      <w:r w:rsidR="00B0301E" w:rsidRPr="00C76D24">
        <w:rPr>
          <w:rFonts w:ascii="Times New Roman" w:eastAsia="Calibri" w:hAnsi="Times New Roman" w:cs="Times New Roman"/>
        </w:rPr>
        <w:t>a</w:t>
      </w:r>
      <w:r w:rsidRPr="00C76D24">
        <w:rPr>
          <w:rFonts w:ascii="Times New Roman" w:eastAsia="Calibri" w:hAnsi="Times New Roman" w:cs="Times New Roman"/>
        </w:rPr>
        <w:t xml:space="preserve"> tega okvirnega sporazuma.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in izvajalec se izrecno dogovorita, da bo naročnik v obdobju veljavnosti tega okvirnega sporazuma naročal storitve in opremo, ki jih bo dejansko potreboval, ter za katere bo imel zagotovljena finančna sredstva. Količine in vrste iz tega okvirnega sporazuma so tako okvirne in odvisne od dejanskih potreb naročnika v času veljavnosti okvirnega sporazuma, ter so za naročnika neobvezujoče.</w:t>
      </w:r>
    </w:p>
    <w:p w:rsidR="00F606FA" w:rsidRPr="00C76D24" w:rsidRDefault="00F606FA" w:rsidP="00F606FA">
      <w:pPr>
        <w:jc w:val="both"/>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Količina in mobilni aparati</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Vsa naročniška razmerja so časovno omejena oziroma vezana na veljavnost </w:t>
      </w:r>
      <w:r w:rsidR="00B0301E" w:rsidRPr="00C76D24">
        <w:rPr>
          <w:rFonts w:ascii="Times New Roman" w:eastAsia="Calibri" w:hAnsi="Times New Roman" w:cs="Times New Roman"/>
        </w:rPr>
        <w:t xml:space="preserve">tega </w:t>
      </w:r>
      <w:r w:rsidRPr="00C76D24">
        <w:rPr>
          <w:rFonts w:ascii="Times New Roman" w:eastAsia="Calibri" w:hAnsi="Times New Roman" w:cs="Times New Roman"/>
        </w:rPr>
        <w:t xml:space="preserve">okvirnega sporazuma ter prenehajo veljati z dnem, ko preneha veljati okvirni sporazum brez morebitnih dodatnih obveznosti/stroškov naročnika do izvajalca.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se zavezuje (po potrebi) naročniku </w:t>
      </w:r>
      <w:r w:rsidR="00B0301E" w:rsidRPr="00C76D24">
        <w:rPr>
          <w:rFonts w:ascii="Times New Roman" w:eastAsia="Calibri" w:hAnsi="Times New Roman" w:cs="Times New Roman"/>
        </w:rPr>
        <w:t xml:space="preserve">zagotoviti </w:t>
      </w:r>
      <w:r w:rsidRPr="00C76D24">
        <w:rPr>
          <w:rFonts w:ascii="Times New Roman" w:eastAsia="Calibri" w:hAnsi="Times New Roman" w:cs="Times New Roman"/>
        </w:rPr>
        <w:t>brezplačn</w:t>
      </w:r>
      <w:r w:rsidR="00B0301E" w:rsidRPr="00C76D24">
        <w:rPr>
          <w:rFonts w:ascii="Times New Roman" w:eastAsia="Calibri" w:hAnsi="Times New Roman" w:cs="Times New Roman"/>
        </w:rPr>
        <w:t>o</w:t>
      </w:r>
      <w:r w:rsidRPr="00C76D24">
        <w:rPr>
          <w:rFonts w:ascii="Times New Roman" w:eastAsia="Calibri" w:hAnsi="Times New Roman" w:cs="Times New Roman"/>
        </w:rPr>
        <w:t xml:space="preserve"> </w:t>
      </w:r>
      <w:r w:rsidR="00B0301E" w:rsidRPr="00C76D24">
        <w:rPr>
          <w:rFonts w:ascii="Times New Roman" w:eastAsia="Calibri" w:hAnsi="Times New Roman" w:cs="Times New Roman"/>
        </w:rPr>
        <w:t xml:space="preserve">uporabo </w:t>
      </w:r>
      <w:r w:rsidRPr="00C76D24">
        <w:rPr>
          <w:rFonts w:ascii="Times New Roman" w:eastAsia="Calibri" w:hAnsi="Times New Roman" w:cs="Times New Roman"/>
        </w:rPr>
        <w:t>mobilnih aparatov, potrebnih za pogovor v drugih frekvenčnih omrežjih, ki ne omogočajo izvajanja storitev preko običajnih mobilnih aparatov naročnika.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se dogovorita, da naročnik ne more vnaprej natančno določiti natančnega števila naročniških razmerij, količine klicanja oz. števila nakupa mobilnih aparatov, saj jih je v naprej objektivno nemogoče določiti, zato si pridržuje pravico:</w:t>
      </w:r>
    </w:p>
    <w:p w:rsidR="00524050" w:rsidRPr="00C76D24" w:rsidRDefault="00524050" w:rsidP="00524050">
      <w:pPr>
        <w:keepLines/>
        <w:widowControl w:val="0"/>
        <w:numPr>
          <w:ilvl w:val="0"/>
          <w:numId w:val="1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da je količina klicanja in število posameznih naročniških razmerij v obdobju veljavnosti okvirnega sporazuma večje ali manjše od ocenjenega števila;</w:t>
      </w:r>
    </w:p>
    <w:p w:rsidR="00524050" w:rsidRPr="00C76D24" w:rsidRDefault="00524050" w:rsidP="00524050">
      <w:pPr>
        <w:keepLines/>
        <w:widowControl w:val="0"/>
        <w:numPr>
          <w:ilvl w:val="0"/>
          <w:numId w:val="1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se z izvajalcem dogovori za dodatna naročniška razmerja oz. storitve in nakup mobilnih aparatov pod enakimi oz. v času akcij pod ugodnejšimi pogoji, kot so določeni v tem okvirnem sporazumu; </w:t>
      </w:r>
    </w:p>
    <w:p w:rsidR="00524050" w:rsidRPr="00C76D24" w:rsidRDefault="00524050" w:rsidP="00524050">
      <w:pPr>
        <w:keepLines/>
        <w:widowControl w:val="0"/>
        <w:numPr>
          <w:ilvl w:val="0"/>
          <w:numId w:val="1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mobilne aparate kupoval glede na dejanske potrebe, zato je njihovo število lahko večje ali manjše od ocenjenega;</w:t>
      </w:r>
    </w:p>
    <w:p w:rsidR="00524050" w:rsidRPr="00C76D24" w:rsidRDefault="00524050" w:rsidP="00524050">
      <w:pPr>
        <w:keepLines/>
        <w:widowControl w:val="0"/>
        <w:numPr>
          <w:ilvl w:val="0"/>
          <w:numId w:val="1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po potrebi kupoval dodatno opremo, ki ustreza namenu oziroma je povezana s predmetom javnega naročila oziroma s tem okvirnim sporazumom;</w:t>
      </w:r>
    </w:p>
    <w:p w:rsidR="00524050" w:rsidRPr="00C76D24" w:rsidRDefault="00524050" w:rsidP="00524050">
      <w:pPr>
        <w:keepLines/>
        <w:widowControl w:val="0"/>
        <w:numPr>
          <w:ilvl w:val="0"/>
          <w:numId w:val="1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po potrebi naročal morebitne druge storitve, ki ustrezajo namenu oziroma so povezane s predmetom javnega naročila oziroma s tem okvirnim sporazumom.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Izvajalec mora ves čas veljavnosti okvirnega sporazuma naročniku nuditi mobilne aparate v razredih, enakih ali boljših karakteristik, kot so navedene v minimalnih tehničnih zahtevah za posamezni razred iz razpisne dokumentacije oz. njene tehnične specifikacije, pri čemer:</w:t>
      </w:r>
    </w:p>
    <w:p w:rsidR="00524050" w:rsidRPr="00C76D24" w:rsidRDefault="00524050" w:rsidP="00524050">
      <w:pPr>
        <w:keepLines/>
        <w:widowControl w:val="0"/>
        <w:numPr>
          <w:ilvl w:val="0"/>
          <w:numId w:val="10"/>
        </w:numPr>
        <w:spacing w:after="0" w:line="240" w:lineRule="auto"/>
        <w:jc w:val="both"/>
        <w:rPr>
          <w:rFonts w:ascii="Times New Roman" w:eastAsia="Times New Roman" w:hAnsi="Times New Roman" w:cs="Times New Roman"/>
          <w:szCs w:val="20"/>
          <w:lang w:val="x-none" w:eastAsia="sl-SI"/>
        </w:rPr>
      </w:pPr>
      <w:r w:rsidRPr="00C76D24">
        <w:rPr>
          <w:rFonts w:ascii="Times New Roman" w:eastAsia="Times New Roman" w:hAnsi="Times New Roman" w:cs="Times New Roman"/>
          <w:szCs w:val="20"/>
          <w:lang w:eastAsia="sl-SI"/>
        </w:rPr>
        <w:t>mora</w:t>
      </w:r>
      <w:r w:rsidRPr="00C76D24">
        <w:rPr>
          <w:rFonts w:ascii="Times New Roman" w:eastAsia="Times New Roman" w:hAnsi="Times New Roman" w:cs="Times New Roman"/>
          <w:szCs w:val="20"/>
          <w:lang w:val="x-none" w:eastAsia="sl-SI"/>
        </w:rPr>
        <w:t xml:space="preserve"> znotraj posameznega 1., 2.</w:t>
      </w:r>
      <w:r w:rsidRPr="00C76D24">
        <w:rPr>
          <w:rFonts w:ascii="Times New Roman" w:eastAsia="Times New Roman" w:hAnsi="Times New Roman" w:cs="Times New Roman"/>
          <w:szCs w:val="20"/>
          <w:lang w:eastAsia="sl-SI"/>
        </w:rPr>
        <w:t>, 3.</w:t>
      </w:r>
      <w:r w:rsidRPr="00C76D24">
        <w:rPr>
          <w:rFonts w:ascii="Times New Roman" w:eastAsia="Times New Roman" w:hAnsi="Times New Roman" w:cs="Times New Roman"/>
          <w:szCs w:val="20"/>
          <w:lang w:val="x-none" w:eastAsia="sl-SI"/>
        </w:rPr>
        <w:t xml:space="preserve"> in 5</w:t>
      </w:r>
      <w:r w:rsidRPr="00C76D24">
        <w:rPr>
          <w:rFonts w:ascii="Times New Roman" w:eastAsia="Times New Roman" w:hAnsi="Times New Roman" w:cs="Times New Roman"/>
          <w:szCs w:val="20"/>
          <w:lang w:eastAsia="sl-SI"/>
        </w:rPr>
        <w:t>.</w:t>
      </w:r>
      <w:r w:rsidRPr="00C76D24">
        <w:rPr>
          <w:rFonts w:ascii="Times New Roman" w:eastAsia="Times New Roman" w:hAnsi="Times New Roman" w:cs="Times New Roman"/>
          <w:szCs w:val="20"/>
          <w:lang w:val="x-none" w:eastAsia="sl-SI"/>
        </w:rPr>
        <w:t xml:space="preserve"> razreda</w:t>
      </w:r>
      <w:r w:rsidRPr="00C76D24">
        <w:rPr>
          <w:rFonts w:ascii="Times New Roman" w:eastAsia="Times New Roman" w:hAnsi="Times New Roman" w:cs="Times New Roman"/>
          <w:szCs w:val="20"/>
          <w:lang w:eastAsia="sl-SI"/>
        </w:rPr>
        <w:t xml:space="preserve"> </w:t>
      </w:r>
      <w:r w:rsidRPr="00C76D24">
        <w:rPr>
          <w:rFonts w:ascii="Times New Roman" w:eastAsia="Calibri" w:hAnsi="Times New Roman" w:cs="Times New Roman"/>
          <w:szCs w:val="20"/>
          <w:lang w:eastAsia="sl-SI"/>
        </w:rPr>
        <w:t xml:space="preserve">ponuditi </w:t>
      </w:r>
      <w:r w:rsidR="00DD0DC6" w:rsidRPr="00C76D24">
        <w:rPr>
          <w:rFonts w:ascii="Times New Roman" w:eastAsia="Calibri" w:hAnsi="Times New Roman" w:cs="Times New Roman"/>
          <w:szCs w:val="20"/>
          <w:lang w:eastAsia="sl-SI"/>
        </w:rPr>
        <w:t xml:space="preserve">vsaj </w:t>
      </w:r>
      <w:r w:rsidRPr="00C76D24">
        <w:rPr>
          <w:rFonts w:ascii="Times New Roman" w:eastAsia="Calibri" w:hAnsi="Times New Roman" w:cs="Times New Roman"/>
          <w:szCs w:val="20"/>
          <w:lang w:eastAsia="sl-SI"/>
        </w:rPr>
        <w:t xml:space="preserve">tri (3) mobilne aparate, pri čemer mora biti vsak od različnega priznanega svetovnega proizvajalca (izbira </w:t>
      </w:r>
      <w:r w:rsidR="00DD0DC6" w:rsidRPr="00C76D24">
        <w:rPr>
          <w:rFonts w:ascii="Times New Roman" w:eastAsia="Calibri" w:hAnsi="Times New Roman" w:cs="Times New Roman"/>
          <w:szCs w:val="20"/>
          <w:lang w:eastAsia="sl-SI"/>
        </w:rPr>
        <w:t xml:space="preserve">se </w:t>
      </w:r>
      <w:r w:rsidRPr="00C76D24">
        <w:rPr>
          <w:rFonts w:ascii="Times New Roman" w:eastAsia="Calibri" w:hAnsi="Times New Roman" w:cs="Times New Roman"/>
          <w:szCs w:val="20"/>
          <w:lang w:eastAsia="sl-SI"/>
        </w:rPr>
        <w:t>med naslednjimi proizvajalci: Apple, Samsung, HTC, Sony, LG</w:t>
      </w:r>
      <w:r w:rsidR="00DD0DC6" w:rsidRPr="00C76D24">
        <w:rPr>
          <w:rFonts w:ascii="Times New Roman" w:eastAsia="Calibri" w:hAnsi="Times New Roman" w:cs="Times New Roman"/>
          <w:szCs w:val="20"/>
          <w:lang w:eastAsia="sl-SI"/>
        </w:rPr>
        <w:t xml:space="preserve"> </w:t>
      </w:r>
      <w:r w:rsidR="00742C72" w:rsidRPr="00C76D24">
        <w:rPr>
          <w:rFonts w:ascii="Times New Roman" w:eastAsia="Calibri" w:hAnsi="Times New Roman" w:cs="Times New Roman"/>
          <w:szCs w:val="20"/>
          <w:lang w:eastAsia="sl-SI"/>
        </w:rPr>
        <w:t>,</w:t>
      </w:r>
      <w:r w:rsidR="00DD0DC6" w:rsidRPr="00C76D24">
        <w:rPr>
          <w:rFonts w:ascii="Times New Roman" w:eastAsia="Calibri" w:hAnsi="Times New Roman" w:cs="Times New Roman"/>
          <w:szCs w:val="20"/>
          <w:lang w:eastAsia="sl-SI"/>
        </w:rPr>
        <w:t xml:space="preserve"> </w:t>
      </w:r>
      <w:proofErr w:type="spellStart"/>
      <w:r w:rsidR="00DD0DC6" w:rsidRPr="00C76D24">
        <w:rPr>
          <w:rFonts w:ascii="Times New Roman" w:eastAsia="Calibri" w:hAnsi="Times New Roman" w:cs="Times New Roman"/>
          <w:szCs w:val="20"/>
          <w:lang w:eastAsia="sl-SI"/>
        </w:rPr>
        <w:t>Lenovo</w:t>
      </w:r>
      <w:proofErr w:type="spellEnd"/>
      <w:r w:rsidR="00742C72" w:rsidRPr="00C76D24">
        <w:rPr>
          <w:rFonts w:ascii="Times New Roman" w:eastAsia="Calibri" w:hAnsi="Times New Roman" w:cs="Times New Roman"/>
          <w:szCs w:val="20"/>
          <w:lang w:eastAsia="sl-SI"/>
        </w:rPr>
        <w:t xml:space="preserve"> ali drugi</w:t>
      </w:r>
      <w:r w:rsidR="00DD0DC6" w:rsidRPr="00C76D24">
        <w:rPr>
          <w:rFonts w:ascii="Times New Roman" w:eastAsia="Calibri" w:hAnsi="Times New Roman" w:cs="Times New Roman"/>
          <w:szCs w:val="20"/>
          <w:lang w:eastAsia="sl-SI"/>
        </w:rPr>
        <w:t>)</w:t>
      </w:r>
      <w:r w:rsidRPr="00C76D24">
        <w:rPr>
          <w:rFonts w:ascii="Times New Roman" w:eastAsia="Times New Roman" w:hAnsi="Times New Roman" w:cs="Times New Roman"/>
          <w:szCs w:val="20"/>
          <w:lang w:eastAsia="sl-SI"/>
        </w:rPr>
        <w:t xml:space="preserve">;  </w:t>
      </w:r>
    </w:p>
    <w:p w:rsidR="00524050" w:rsidRPr="00C76D24" w:rsidRDefault="00524050" w:rsidP="00524050">
      <w:pPr>
        <w:keepLines/>
        <w:widowControl w:val="0"/>
        <w:numPr>
          <w:ilvl w:val="0"/>
          <w:numId w:val="10"/>
        </w:numPr>
        <w:spacing w:after="0" w:line="240" w:lineRule="auto"/>
        <w:jc w:val="both"/>
        <w:rPr>
          <w:rFonts w:ascii="Times New Roman" w:eastAsia="Times New Roman" w:hAnsi="Times New Roman" w:cs="Times New Roman"/>
          <w:szCs w:val="20"/>
          <w:lang w:val="x-none" w:eastAsia="sl-SI"/>
        </w:rPr>
      </w:pPr>
      <w:r w:rsidRPr="00C76D24">
        <w:rPr>
          <w:rFonts w:ascii="Times New Roman" w:eastAsia="Times New Roman" w:hAnsi="Times New Roman" w:cs="Times New Roman"/>
          <w:szCs w:val="20"/>
          <w:lang w:eastAsia="sl-SI"/>
        </w:rPr>
        <w:t xml:space="preserve">bo modele mobilnih aparatov znotraj 4. razreda naročnik izbral sam v okviru nabora mobilnih aparatov, ki jih bo izvajalec v tistem času ponujal na trgu upoštevajoč ceno, ki jo je izvajalec ponudil v okviru svoje ponudbe za ta razred.   </w:t>
      </w: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Ker se lahko v času veljavnosti okvirnega sporazuma pojavi novi svetovno priznani proizvajalec, se v tem primeru lahko naročnik in izvajalec dogovorita, da dopolnita seznam priznanih svetovnih proizvajalcev z novim svetovno priznanim proizvajalcem.</w:t>
      </w: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Starost ponujenih modelov mobilnih aparatov </w:t>
      </w:r>
      <w:r w:rsidRPr="00C76D24">
        <w:rPr>
          <w:rFonts w:ascii="Times New Roman" w:eastAsia="Times New Roman" w:hAnsi="Times New Roman" w:cs="Times New Roman"/>
          <w:szCs w:val="20"/>
          <w:lang w:val="x-none" w:eastAsia="sl-SI"/>
        </w:rPr>
        <w:t>v 1., 2.</w:t>
      </w:r>
      <w:r w:rsidRPr="00C76D24">
        <w:rPr>
          <w:rFonts w:ascii="Times New Roman" w:eastAsia="Times New Roman" w:hAnsi="Times New Roman" w:cs="Times New Roman"/>
          <w:szCs w:val="20"/>
          <w:lang w:eastAsia="sl-SI"/>
        </w:rPr>
        <w:t>, 3., 4.</w:t>
      </w:r>
      <w:r w:rsidRPr="00C76D24">
        <w:rPr>
          <w:rFonts w:ascii="Times New Roman" w:eastAsia="Times New Roman" w:hAnsi="Times New Roman" w:cs="Times New Roman"/>
          <w:szCs w:val="20"/>
          <w:lang w:val="x-none" w:eastAsia="sl-SI"/>
        </w:rPr>
        <w:t xml:space="preserve"> in 5</w:t>
      </w:r>
      <w:r w:rsidRPr="00C76D24">
        <w:rPr>
          <w:rFonts w:ascii="Times New Roman" w:eastAsia="Times New Roman" w:hAnsi="Times New Roman" w:cs="Times New Roman"/>
          <w:szCs w:val="20"/>
          <w:lang w:eastAsia="sl-SI"/>
        </w:rPr>
        <w:t xml:space="preserve">. </w:t>
      </w:r>
      <w:r w:rsidRPr="00C76D24">
        <w:rPr>
          <w:rFonts w:ascii="Times New Roman" w:eastAsia="Times New Roman" w:hAnsi="Times New Roman" w:cs="Times New Roman"/>
          <w:szCs w:val="20"/>
          <w:lang w:val="x-none" w:eastAsia="sl-SI"/>
        </w:rPr>
        <w:t>razred</w:t>
      </w:r>
      <w:r w:rsidR="00B0301E" w:rsidRPr="00C76D24">
        <w:rPr>
          <w:rFonts w:ascii="Times New Roman" w:eastAsia="Times New Roman" w:hAnsi="Times New Roman" w:cs="Times New Roman"/>
          <w:szCs w:val="20"/>
          <w:lang w:eastAsia="sl-SI"/>
        </w:rPr>
        <w:t>a</w:t>
      </w:r>
      <w:r w:rsidRPr="00C76D24">
        <w:rPr>
          <w:rFonts w:ascii="Times New Roman" w:eastAsia="Times New Roman" w:hAnsi="Times New Roman" w:cs="Times New Roman"/>
          <w:szCs w:val="20"/>
          <w:lang w:val="x-none" w:eastAsia="sl-SI"/>
        </w:rPr>
        <w:t xml:space="preserve"> ne sme biti več kot </w:t>
      </w:r>
      <w:r w:rsidRPr="00C76D24">
        <w:rPr>
          <w:rFonts w:ascii="Times New Roman" w:eastAsia="Times New Roman" w:hAnsi="Times New Roman" w:cs="Times New Roman"/>
          <w:szCs w:val="20"/>
          <w:lang w:eastAsia="sl-SI"/>
        </w:rPr>
        <w:t>12</w:t>
      </w:r>
      <w:r w:rsidRPr="00C76D24">
        <w:rPr>
          <w:rFonts w:ascii="Times New Roman" w:eastAsia="Times New Roman" w:hAnsi="Times New Roman" w:cs="Times New Roman"/>
          <w:szCs w:val="20"/>
          <w:lang w:val="x-none" w:eastAsia="sl-SI"/>
        </w:rPr>
        <w:t xml:space="preserve"> mesecev</w:t>
      </w:r>
      <w:r w:rsidRPr="00C76D24">
        <w:rPr>
          <w:rFonts w:ascii="Times New Roman" w:eastAsia="Times New Roman" w:hAnsi="Times New Roman" w:cs="Times New Roman"/>
          <w:szCs w:val="20"/>
          <w:lang w:eastAsia="sl-SI"/>
        </w:rPr>
        <w:t>, pri čemer starost prične teči od trenutka, ko ga je proizvajalec dal na slovenski trg.</w:t>
      </w:r>
      <w:r w:rsidRPr="00C76D24">
        <w:rPr>
          <w:rFonts w:ascii="Times New Roman" w:eastAsia="Times New Roman" w:hAnsi="Times New Roman" w:cs="Times New Roman"/>
          <w:szCs w:val="20"/>
          <w:lang w:val="x-none" w:eastAsia="sl-SI"/>
        </w:rPr>
        <w:t xml:space="preserve">  </w:t>
      </w: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p>
    <w:p w:rsidR="00524050" w:rsidRPr="00C76D24" w:rsidRDefault="00524050" w:rsidP="00524050">
      <w:pPr>
        <w:keepLines/>
        <w:widowControl w:val="0"/>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Izvajalec mora </w:t>
      </w:r>
      <w:r w:rsidR="00360BC7" w:rsidRPr="00C76D24">
        <w:rPr>
          <w:rFonts w:ascii="Times New Roman" w:eastAsia="Times New Roman" w:hAnsi="Times New Roman" w:cs="Times New Roman"/>
          <w:szCs w:val="20"/>
          <w:lang w:eastAsia="sl-SI"/>
        </w:rPr>
        <w:t>najmanj</w:t>
      </w:r>
      <w:r w:rsidRPr="00C76D24">
        <w:rPr>
          <w:rFonts w:ascii="Times New Roman" w:eastAsia="Times New Roman" w:hAnsi="Times New Roman" w:cs="Times New Roman"/>
          <w:szCs w:val="20"/>
          <w:lang w:eastAsia="sl-SI"/>
        </w:rPr>
        <w:t xml:space="preserve"> vsakih 6 mesecev narediti aktualen seznam modelov mobilnih aparatov in ga poslati naročniku v elektronski obliki. Če katerega modela mobilnega aparata (znotraj posameznega razreda), ki je na aktualnem seznamu, ni mogoče več dobaviti mora izvajalec ta model nadomestiti z modelom enakih ali boljših karakteristik. </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bookmarkStart w:id="1" w:name="_Hlk74743427"/>
      <w:r w:rsidRPr="00C76D24">
        <w:rPr>
          <w:rFonts w:ascii="Times New Roman" w:eastAsia="Calibri" w:hAnsi="Times New Roman" w:cs="Times New Roman"/>
          <w:b/>
        </w:rPr>
        <w:t>Vrednost okvirnega sporazuma in cene</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221842"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w:t>
      </w:r>
      <w:r w:rsidR="00524050" w:rsidRPr="00C76D24">
        <w:rPr>
          <w:rFonts w:ascii="Times New Roman" w:eastAsia="Calibri" w:hAnsi="Times New Roman" w:cs="Times New Roman"/>
        </w:rPr>
        <w:t xml:space="preserve">rednost tega okvirnega sporazuma </w:t>
      </w:r>
      <w:r w:rsidR="00691A83" w:rsidRPr="00C76D24">
        <w:rPr>
          <w:rFonts w:ascii="Times New Roman" w:eastAsia="Calibri" w:hAnsi="Times New Roman" w:cs="Times New Roman"/>
        </w:rPr>
        <w:t>za celotno obdobje trajanja</w:t>
      </w:r>
      <w:r w:rsidR="00004752" w:rsidRPr="00C76D24">
        <w:rPr>
          <w:rFonts w:ascii="Times New Roman" w:eastAsia="Calibri" w:hAnsi="Times New Roman" w:cs="Times New Roman"/>
        </w:rPr>
        <w:t xml:space="preserve"> tega okvirnega</w:t>
      </w:r>
      <w:r w:rsidR="00691A83" w:rsidRPr="00C76D24">
        <w:rPr>
          <w:rFonts w:ascii="Times New Roman" w:eastAsia="Calibri" w:hAnsi="Times New Roman" w:cs="Times New Roman"/>
        </w:rPr>
        <w:t xml:space="preserve"> sporazuma </w:t>
      </w:r>
      <w:r w:rsidR="00524050" w:rsidRPr="00C76D24">
        <w:rPr>
          <w:rFonts w:ascii="Times New Roman" w:eastAsia="Calibri" w:hAnsi="Times New Roman" w:cs="Times New Roman"/>
        </w:rPr>
        <w:t>znaša</w:t>
      </w:r>
      <w:r w:rsidR="00B349D5">
        <w:rPr>
          <w:rFonts w:ascii="Times New Roman" w:eastAsia="Calibri" w:hAnsi="Times New Roman" w:cs="Times New Roman"/>
        </w:rPr>
        <w:t xml:space="preserve"> največ do ……………… </w:t>
      </w:r>
      <w:r w:rsidR="00524050" w:rsidRPr="00C76D24">
        <w:rPr>
          <w:rFonts w:ascii="Times New Roman" w:eastAsia="Calibri" w:hAnsi="Times New Roman" w:cs="Times New Roman"/>
        </w:rPr>
        <w:t>EUR brez DDV</w:t>
      </w:r>
      <w:r w:rsidR="00360BC7" w:rsidRPr="00C76D24">
        <w:rPr>
          <w:rFonts w:ascii="Times New Roman" w:eastAsia="Calibri" w:hAnsi="Times New Roman" w:cs="Times New Roman"/>
        </w:rPr>
        <w:t xml:space="preserve"> oziroma ………….. EUR z DDV</w:t>
      </w:r>
      <w:r w:rsidR="00524050" w:rsidRPr="00C76D24">
        <w:rPr>
          <w:rFonts w:ascii="Times New Roman" w:eastAsia="Calibri" w:hAnsi="Times New Roman" w:cs="Times New Roman"/>
        </w:rPr>
        <w:t>.</w:t>
      </w:r>
    </w:p>
    <w:p w:rsidR="00F50DEA" w:rsidRPr="00C76D24" w:rsidRDefault="00F50DEA" w:rsidP="00524050">
      <w:pPr>
        <w:keepLines/>
        <w:widowControl w:val="0"/>
        <w:spacing w:after="0" w:line="240" w:lineRule="auto"/>
        <w:rPr>
          <w:rFonts w:ascii="Times New Roman" w:hAnsi="Times New Roman" w:cs="Times New Roman"/>
        </w:rPr>
      </w:pPr>
    </w:p>
    <w:p w:rsidR="00524050" w:rsidRPr="00C76D24" w:rsidRDefault="00221842" w:rsidP="00F50DEA">
      <w:pPr>
        <w:keepLines/>
        <w:widowControl w:val="0"/>
        <w:spacing w:after="0" w:line="240" w:lineRule="auto"/>
        <w:jc w:val="both"/>
        <w:rPr>
          <w:rFonts w:ascii="Times New Roman" w:hAnsi="Times New Roman" w:cs="Times New Roman"/>
        </w:rPr>
      </w:pPr>
      <w:r w:rsidRPr="00C76D24">
        <w:rPr>
          <w:rFonts w:ascii="Times New Roman" w:hAnsi="Times New Roman" w:cs="Times New Roman"/>
        </w:rPr>
        <w:t>V</w:t>
      </w:r>
      <w:r w:rsidR="00F50DEA" w:rsidRPr="00C76D24">
        <w:rPr>
          <w:rFonts w:ascii="Times New Roman" w:hAnsi="Times New Roman" w:cs="Times New Roman"/>
        </w:rPr>
        <w:t xml:space="preserve">rednost sredstev in vir sredstev (proračunska postavka) za plačilo storitev na podlagi </w:t>
      </w:r>
      <w:r w:rsidR="00360BC7" w:rsidRPr="00C76D24">
        <w:rPr>
          <w:rFonts w:ascii="Times New Roman" w:hAnsi="Times New Roman" w:cs="Times New Roman"/>
        </w:rPr>
        <w:t xml:space="preserve">tega </w:t>
      </w:r>
      <w:r w:rsidR="00F50DEA" w:rsidRPr="00C76D24">
        <w:rPr>
          <w:rFonts w:ascii="Times New Roman" w:hAnsi="Times New Roman" w:cs="Times New Roman"/>
        </w:rPr>
        <w:t xml:space="preserve">okvirnega sporazuma za posamezno proračunsko leto bo določena </w:t>
      </w:r>
      <w:r w:rsidRPr="00C76D24">
        <w:rPr>
          <w:rFonts w:ascii="Times New Roman" w:hAnsi="Times New Roman" w:cs="Times New Roman"/>
        </w:rPr>
        <w:t xml:space="preserve">s </w:t>
      </w:r>
      <w:r w:rsidR="00F50DEA" w:rsidRPr="00C76D24">
        <w:rPr>
          <w:rFonts w:ascii="Times New Roman" w:hAnsi="Times New Roman" w:cs="Times New Roman"/>
        </w:rPr>
        <w:t>pogodbo za posamezno proračunsko leto glede na predvidena proračunska sredstva v sprejetem proračunu</w:t>
      </w:r>
      <w:r w:rsidRPr="00C76D24">
        <w:rPr>
          <w:rFonts w:ascii="Times New Roman" w:hAnsi="Times New Roman" w:cs="Times New Roman"/>
        </w:rPr>
        <w:t>/rebalansu</w:t>
      </w:r>
      <w:r w:rsidR="00F50DEA" w:rsidRPr="00C76D24">
        <w:rPr>
          <w:rFonts w:ascii="Times New Roman" w:hAnsi="Times New Roman" w:cs="Times New Roman"/>
        </w:rPr>
        <w:t xml:space="preserve"> za ta namen.</w:t>
      </w:r>
    </w:p>
    <w:p w:rsidR="00F50DEA" w:rsidRPr="00C76D24" w:rsidRDefault="00F50DEA" w:rsidP="00C76D24">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bo naročniku zaračunaval dejansk</w:t>
      </w:r>
      <w:r w:rsidR="00360BC7" w:rsidRPr="00C76D24">
        <w:rPr>
          <w:rFonts w:ascii="Times New Roman" w:eastAsia="Calibri" w:hAnsi="Times New Roman" w:cs="Times New Roman"/>
        </w:rPr>
        <w:t>o</w:t>
      </w:r>
      <w:r w:rsidRPr="00C76D24">
        <w:rPr>
          <w:rFonts w:ascii="Times New Roman" w:eastAsia="Calibri" w:hAnsi="Times New Roman" w:cs="Times New Roman"/>
        </w:rPr>
        <w:t xml:space="preserve"> </w:t>
      </w:r>
      <w:r w:rsidR="00360BC7" w:rsidRPr="00C76D24">
        <w:rPr>
          <w:rFonts w:ascii="Times New Roman" w:eastAsia="Calibri" w:hAnsi="Times New Roman" w:cs="Times New Roman"/>
        </w:rPr>
        <w:t xml:space="preserve">izvedene </w:t>
      </w:r>
      <w:r w:rsidRPr="00C76D24">
        <w:rPr>
          <w:rFonts w:ascii="Times New Roman" w:eastAsia="Calibri" w:hAnsi="Times New Roman" w:cs="Times New Roman"/>
        </w:rPr>
        <w:t xml:space="preserve">storitve oz. nakupe mobilnih aparatov </w:t>
      </w:r>
      <w:r w:rsidR="00360BC7" w:rsidRPr="00C76D24">
        <w:rPr>
          <w:rFonts w:ascii="Times New Roman" w:eastAsia="Calibri" w:hAnsi="Times New Roman" w:cs="Times New Roman"/>
        </w:rPr>
        <w:t xml:space="preserve">in pripadajoče opreme </w:t>
      </w:r>
      <w:r w:rsidRPr="00C76D24">
        <w:rPr>
          <w:rFonts w:ascii="Times New Roman" w:eastAsia="Calibri" w:hAnsi="Times New Roman" w:cs="Times New Roman"/>
        </w:rPr>
        <w:t xml:space="preserve">po cenah na enoto mere, ki </w:t>
      </w:r>
      <w:r w:rsidR="00360BC7" w:rsidRPr="00C76D24">
        <w:rPr>
          <w:rFonts w:ascii="Times New Roman" w:eastAsia="Calibri" w:hAnsi="Times New Roman" w:cs="Times New Roman"/>
        </w:rPr>
        <w:t>so določene v</w:t>
      </w:r>
      <w:r w:rsidRPr="00C76D24">
        <w:rPr>
          <w:rFonts w:ascii="Times New Roman" w:eastAsia="Calibri" w:hAnsi="Times New Roman" w:cs="Times New Roman"/>
        </w:rPr>
        <w:t xml:space="preserve"> ponudbene</w:t>
      </w:r>
      <w:r w:rsidR="00360BC7" w:rsidRPr="00C76D24">
        <w:rPr>
          <w:rFonts w:ascii="Times New Roman" w:eastAsia="Calibri" w:hAnsi="Times New Roman" w:cs="Times New Roman"/>
        </w:rPr>
        <w:t>m</w:t>
      </w:r>
      <w:r w:rsidRPr="00C76D24">
        <w:rPr>
          <w:rFonts w:ascii="Times New Roman" w:eastAsia="Calibri" w:hAnsi="Times New Roman" w:cs="Times New Roman"/>
        </w:rPr>
        <w:t xml:space="preserve"> predračun</w:t>
      </w:r>
      <w:r w:rsidR="00360BC7" w:rsidRPr="00C76D24">
        <w:rPr>
          <w:rFonts w:ascii="Times New Roman" w:eastAsia="Calibri" w:hAnsi="Times New Roman" w:cs="Times New Roman"/>
        </w:rPr>
        <w:t>u</w:t>
      </w:r>
      <w:r w:rsidRPr="00C76D24">
        <w:rPr>
          <w:rFonts w:ascii="Times New Roman" w:eastAsia="Calibri" w:hAnsi="Times New Roman" w:cs="Times New Roman"/>
        </w:rPr>
        <w:t xml:space="preserve"> izvajalca.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Končna cena vsebuje vse stroške, ki jih ima izvajalec z opravljanjem storitev mobilne telefonije. V ceno so vključeni tudi vsi ostali stroški, ki bi jih imel izvajalec pri izvedbi predmeta okvirnega sporazuma. Cene brez DDV so fiksne ves čas veljavnosti okvirnega sporazuma ob upoštevanju četrtega odstavka tega člena okvirnega sporazuma. Davek na dodano vrednost se obračuna v skladu z vsakokratno veljavno zakonodajo v Republiki Sloveniji.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primeru, da se bodo cene na trgu za storitve govora in prenosa podatkov znižale, lahko izvajalec zniža cene, dogovorjene v tem okvirnem sporazumu, na cene, ki jih takrat ponuja. Če izvajalec </w:t>
      </w:r>
      <w:r w:rsidR="00691A83" w:rsidRPr="00C76D24">
        <w:rPr>
          <w:rFonts w:ascii="Times New Roman" w:eastAsia="Calibri" w:hAnsi="Times New Roman" w:cs="Times New Roman"/>
        </w:rPr>
        <w:t xml:space="preserve">v določenih obdobjih </w:t>
      </w:r>
      <w:r w:rsidRPr="00C76D24">
        <w:rPr>
          <w:rFonts w:ascii="Times New Roman" w:eastAsia="Calibri" w:hAnsi="Times New Roman" w:cs="Times New Roman"/>
        </w:rPr>
        <w:t xml:space="preserve">prodaja mobilne aparate </w:t>
      </w:r>
      <w:r w:rsidR="003F6DFC" w:rsidRPr="00C76D24">
        <w:rPr>
          <w:rFonts w:ascii="Times New Roman" w:eastAsia="Calibri" w:hAnsi="Times New Roman" w:cs="Times New Roman"/>
        </w:rPr>
        <w:t xml:space="preserve">in pripadajočo opremo </w:t>
      </w:r>
      <w:r w:rsidRPr="00C76D24">
        <w:rPr>
          <w:rFonts w:ascii="Times New Roman" w:eastAsia="Calibri" w:hAnsi="Times New Roman" w:cs="Times New Roman"/>
        </w:rPr>
        <w:t xml:space="preserve">po akcijskih cenah oziroma znižanih cenah, ki so ugodnejše od cen, izračunanih po določilih tega okvirnega sporazuma, </w:t>
      </w:r>
      <w:r w:rsidR="00742C72" w:rsidRPr="00C76D24">
        <w:rPr>
          <w:rFonts w:ascii="Times New Roman" w:eastAsia="Calibri" w:hAnsi="Times New Roman" w:cs="Times New Roman"/>
        </w:rPr>
        <w:t xml:space="preserve">mora </w:t>
      </w:r>
      <w:r w:rsidRPr="00C76D24">
        <w:rPr>
          <w:rFonts w:ascii="Times New Roman" w:eastAsia="Calibri" w:hAnsi="Times New Roman" w:cs="Times New Roman"/>
        </w:rPr>
        <w:t>naročniku ponudi</w:t>
      </w:r>
      <w:r w:rsidR="00221842" w:rsidRPr="00C76D24">
        <w:rPr>
          <w:rFonts w:ascii="Times New Roman" w:eastAsia="Calibri" w:hAnsi="Times New Roman" w:cs="Times New Roman"/>
        </w:rPr>
        <w:t>ti</w:t>
      </w:r>
      <w:r w:rsidRPr="00C76D24">
        <w:rPr>
          <w:rFonts w:ascii="Times New Roman" w:eastAsia="Calibri" w:hAnsi="Times New Roman" w:cs="Times New Roman"/>
        </w:rPr>
        <w:t xml:space="preserve"> mobilne aparate po teh akcijskih oziroma znižanih cenah.</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Ostale storitve in oprema </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Cene za mobilne aparate, za gostovanje ter druge storitve in (pripadajočo) opremo (npr. ovitki, polnilci, zaščitna </w:t>
      </w:r>
      <w:proofErr w:type="spellStart"/>
      <w:r w:rsidRPr="00C76D24">
        <w:rPr>
          <w:rFonts w:ascii="Times New Roman" w:eastAsia="Calibri" w:hAnsi="Times New Roman" w:cs="Times New Roman"/>
        </w:rPr>
        <w:t>stekla,itd</w:t>
      </w:r>
      <w:proofErr w:type="spellEnd"/>
      <w:r w:rsidRPr="00C76D24">
        <w:rPr>
          <w:rFonts w:ascii="Times New Roman" w:eastAsia="Calibri" w:hAnsi="Times New Roman" w:cs="Times New Roman"/>
        </w:rPr>
        <w:t>...), ki jih bo naročnik naročal</w:t>
      </w:r>
      <w:r w:rsidR="00864FEF" w:rsidRPr="00C76D24">
        <w:rPr>
          <w:rFonts w:ascii="Times New Roman" w:eastAsia="Calibri" w:hAnsi="Times New Roman" w:cs="Times New Roman"/>
        </w:rPr>
        <w:t xml:space="preserve"> posebej </w:t>
      </w:r>
      <w:r w:rsidRPr="00C76D24">
        <w:rPr>
          <w:rFonts w:ascii="Times New Roman" w:eastAsia="Calibri" w:hAnsi="Times New Roman" w:cs="Times New Roman"/>
        </w:rPr>
        <w:t>in niso bile zahtevane na obrazcu predračuna, bo izvajalec zaračunal naročniku po ceni glede na svoj uradno veljavni cenik za poslovne uporabnike. Velja cena iz najugodnejšega cenika za poslovne uporabnike, če je teh več. Če cenika za poslovne uporabnike ni, se upoštevajo cene iz splošnega veljavnega cenika izvajalca.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Uradno veljavni cenik izvajalca je cenik, po katerem izvajalec zaračunava storitve na trgu in je skladen s Pravilnikom o načinu označevanja cen blaga in storitev (Ur</w:t>
      </w:r>
      <w:r w:rsidR="00864FEF" w:rsidRPr="00C76D24">
        <w:rPr>
          <w:rFonts w:ascii="Times New Roman" w:eastAsia="Calibri" w:hAnsi="Times New Roman" w:cs="Times New Roman"/>
        </w:rPr>
        <w:t>adni</w:t>
      </w:r>
      <w:r w:rsidRPr="00C76D24">
        <w:rPr>
          <w:rFonts w:ascii="Times New Roman" w:eastAsia="Calibri" w:hAnsi="Times New Roman" w:cs="Times New Roman"/>
        </w:rPr>
        <w:t xml:space="preserve"> l</w:t>
      </w:r>
      <w:r w:rsidR="00864FEF" w:rsidRPr="00C76D24">
        <w:rPr>
          <w:rFonts w:ascii="Times New Roman" w:eastAsia="Calibri" w:hAnsi="Times New Roman" w:cs="Times New Roman"/>
        </w:rPr>
        <w:t>ist</w:t>
      </w:r>
      <w:r w:rsidRPr="00C76D24">
        <w:rPr>
          <w:rFonts w:ascii="Times New Roman" w:eastAsia="Calibri" w:hAnsi="Times New Roman" w:cs="Times New Roman"/>
        </w:rPr>
        <w:t xml:space="preserve"> RS, št. 63/99</w:t>
      </w:r>
      <w:r w:rsidR="00864FEF" w:rsidRPr="00C76D24">
        <w:rPr>
          <w:rFonts w:ascii="Times New Roman" w:eastAsia="Calibri" w:hAnsi="Times New Roman" w:cs="Times New Roman"/>
        </w:rPr>
        <w:t xml:space="preserve">, 27/01 </w:t>
      </w:r>
      <w:r w:rsidRPr="00C76D24">
        <w:rPr>
          <w:rFonts w:ascii="Times New Roman" w:eastAsia="Calibri" w:hAnsi="Times New Roman" w:cs="Times New Roman"/>
        </w:rPr>
        <w:t xml:space="preserve">in </w:t>
      </w:r>
      <w:r w:rsidR="00864FEF" w:rsidRPr="00C76D24">
        <w:rPr>
          <w:rFonts w:ascii="Times New Roman" w:eastAsia="Calibri" w:hAnsi="Times New Roman" w:cs="Times New Roman"/>
        </w:rPr>
        <w:t>65/03</w:t>
      </w:r>
      <w:r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rPr>
          <w:rFonts w:ascii="Times New Roman" w:eastAsia="Calibri" w:hAnsi="Times New Roman" w:cs="Times New Roman"/>
        </w:rPr>
      </w:pPr>
    </w:p>
    <w:p w:rsidR="00221842" w:rsidRPr="00C76D24" w:rsidRDefault="00221842">
      <w:pPr>
        <w:rPr>
          <w:rFonts w:ascii="Times New Roman" w:eastAsia="Calibri" w:hAnsi="Times New Roman" w:cs="Times New Roman"/>
          <w:b/>
        </w:rPr>
      </w:pPr>
      <w:r w:rsidRPr="00C76D24">
        <w:rPr>
          <w:rFonts w:ascii="Times New Roman" w:eastAsia="Calibri" w:hAnsi="Times New Roman" w:cs="Times New Roman"/>
          <w:b/>
        </w:rPr>
        <w:br w:type="page"/>
      </w: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lastRenderedPageBreak/>
        <w:t>Plačilni pogoji in način obračunavanja</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zaračuna naročniku</w:t>
      </w:r>
      <w:r w:rsidR="000951F4" w:rsidRPr="00C76D24">
        <w:rPr>
          <w:rFonts w:ascii="Times New Roman" w:eastAsia="Calibri" w:hAnsi="Times New Roman" w:cs="Times New Roman"/>
        </w:rPr>
        <w:t xml:space="preserve"> dejansko</w:t>
      </w:r>
      <w:r w:rsidRPr="00C76D24">
        <w:rPr>
          <w:rFonts w:ascii="Times New Roman" w:eastAsia="Calibri" w:hAnsi="Times New Roman" w:cs="Times New Roman"/>
        </w:rPr>
        <w:t xml:space="preserve"> </w:t>
      </w:r>
      <w:r w:rsidR="000951F4" w:rsidRPr="00C76D24">
        <w:rPr>
          <w:rFonts w:ascii="Times New Roman" w:eastAsia="Calibri" w:hAnsi="Times New Roman" w:cs="Times New Roman"/>
        </w:rPr>
        <w:t xml:space="preserve">izvedene </w:t>
      </w:r>
      <w:r w:rsidRPr="00C76D24">
        <w:rPr>
          <w:rFonts w:ascii="Times New Roman" w:eastAsia="Calibri" w:hAnsi="Times New Roman" w:cs="Times New Roman"/>
        </w:rPr>
        <w:t>storitve</w:t>
      </w:r>
      <w:r w:rsidR="0057120D" w:rsidRPr="00C76D24">
        <w:rPr>
          <w:rFonts w:ascii="Times New Roman" w:eastAsia="Calibri" w:hAnsi="Times New Roman" w:cs="Times New Roman"/>
        </w:rPr>
        <w:t xml:space="preserve">  </w:t>
      </w:r>
      <w:r w:rsidR="000951F4" w:rsidRPr="00C76D24">
        <w:rPr>
          <w:rFonts w:ascii="Times New Roman" w:eastAsia="Calibri" w:hAnsi="Times New Roman" w:cs="Times New Roman"/>
        </w:rPr>
        <w:t>in dobavljeno blago</w:t>
      </w:r>
      <w:r w:rsidRPr="00C76D24">
        <w:rPr>
          <w:rFonts w:ascii="Times New Roman" w:eastAsia="Calibri" w:hAnsi="Times New Roman" w:cs="Times New Roman"/>
        </w:rPr>
        <w:t xml:space="preserve"> </w:t>
      </w:r>
      <w:r w:rsidR="00C45CE6" w:rsidRPr="00C76D24">
        <w:rPr>
          <w:rFonts w:ascii="Times New Roman" w:eastAsia="Calibri" w:hAnsi="Times New Roman" w:cs="Times New Roman"/>
        </w:rPr>
        <w:t xml:space="preserve">z izstavitvijo računa </w:t>
      </w:r>
      <w:r w:rsidRPr="00C76D24">
        <w:rPr>
          <w:rFonts w:ascii="Times New Roman" w:eastAsia="Calibri" w:hAnsi="Times New Roman" w:cs="Times New Roman"/>
        </w:rPr>
        <w:t>na podlagi cen, ki so razvidne iz ponudbenega predračuna.</w:t>
      </w:r>
    </w:p>
    <w:p w:rsidR="0057120D" w:rsidRPr="00C76D24" w:rsidRDefault="0057120D" w:rsidP="00524050">
      <w:pPr>
        <w:keepLines/>
        <w:widowControl w:val="0"/>
        <w:spacing w:after="0" w:line="240" w:lineRule="auto"/>
        <w:jc w:val="both"/>
        <w:rPr>
          <w:rFonts w:ascii="Times New Roman" w:eastAsia="Calibri" w:hAnsi="Times New Roman" w:cs="Times New Roman"/>
        </w:rPr>
      </w:pPr>
    </w:p>
    <w:p w:rsidR="0057120D" w:rsidRPr="00C76D24" w:rsidRDefault="0057120D" w:rsidP="0057120D">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je dolžan račune posredovati naročniku izključno v elektronski obliki (e-račun) skladno z veljavnimi predpisi.</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bo e-račune izstavljal na naslov: Mestna občina Ljubljana, Mestni trg 1, 1000 Ljubljana. Na e-računu mora biti obvezno naveden</w:t>
      </w:r>
      <w:r w:rsidR="00221842" w:rsidRPr="00C76D24">
        <w:rPr>
          <w:rFonts w:ascii="Times New Roman" w:eastAsia="Calibri" w:hAnsi="Times New Roman" w:cs="Times New Roman"/>
        </w:rPr>
        <w:t>a</w:t>
      </w:r>
      <w:r w:rsidRPr="00C76D24">
        <w:rPr>
          <w:rFonts w:ascii="Times New Roman" w:eastAsia="Calibri" w:hAnsi="Times New Roman" w:cs="Times New Roman"/>
        </w:rPr>
        <w:t xml:space="preserve"> </w:t>
      </w:r>
      <w:r w:rsidR="00221842" w:rsidRPr="00C76D24">
        <w:rPr>
          <w:rFonts w:ascii="Times New Roman" w:eastAsia="Calibri" w:hAnsi="Times New Roman" w:cs="Times New Roman"/>
        </w:rPr>
        <w:t>š</w:t>
      </w:r>
      <w:r w:rsidR="00742C72" w:rsidRPr="00C76D24">
        <w:rPr>
          <w:rFonts w:ascii="Times New Roman" w:eastAsia="Calibri" w:hAnsi="Times New Roman" w:cs="Times New Roman"/>
        </w:rPr>
        <w:t>tevilka pogodbe</w:t>
      </w:r>
      <w:r w:rsidR="00221842" w:rsidRPr="00C76D24">
        <w:rPr>
          <w:rFonts w:ascii="Times New Roman" w:eastAsia="Calibri" w:hAnsi="Times New Roman" w:cs="Times New Roman"/>
        </w:rPr>
        <w:t xml:space="preserve"> za posamezno proračunsko leto</w:t>
      </w:r>
      <w:r w:rsidRPr="00C76D24">
        <w:rPr>
          <w:rFonts w:ascii="Times New Roman" w:eastAsia="Calibri" w:hAnsi="Times New Roman" w:cs="Times New Roman"/>
        </w:rPr>
        <w:t>, ki je hkrati številka referenčnega dokumenta na e-računu, sicer bo zavrnjen kot nepopoln.</w:t>
      </w:r>
    </w:p>
    <w:p w:rsidR="00BD54CA" w:rsidRPr="00C76D24" w:rsidRDefault="00BD54CA" w:rsidP="00BD54CA">
      <w:pPr>
        <w:jc w:val="both"/>
        <w:rPr>
          <w:rFonts w:ascii="Times New Roman" w:eastAsia="Calibri" w:hAnsi="Times New Roman" w:cs="Times New Roman"/>
        </w:rPr>
      </w:pPr>
    </w:p>
    <w:p w:rsidR="00BD54CA" w:rsidRPr="00C76D24" w:rsidRDefault="00BD54CA" w:rsidP="00BD54CA">
      <w:pPr>
        <w:jc w:val="both"/>
        <w:rPr>
          <w:rFonts w:ascii="Times New Roman" w:eastAsia="Calibri" w:hAnsi="Times New Roman" w:cs="Times New Roman"/>
        </w:rPr>
      </w:pPr>
      <w:r w:rsidRPr="00C76D24">
        <w:rPr>
          <w:rFonts w:ascii="Times New Roman" w:eastAsia="Calibri" w:hAnsi="Times New Roman" w:cs="Times New Roman"/>
        </w:rPr>
        <w:t>Izvajalec mora za podizvajalca, ki zahteva neposredno plačilo, ob vsakem svojem računu priložiti račun podizvajalca za opravljene obveznosti iz</w:t>
      </w:r>
      <w:r w:rsidR="00C9255B"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sporazuma, ki ga je izvajalec predhodno potrdil, na podlagi katerega naročnik izvede plačilo za opravljene obveznosti neposredno na račun podizvajalca.</w:t>
      </w:r>
    </w:p>
    <w:p w:rsidR="00BD54CA" w:rsidRPr="00C76D24" w:rsidRDefault="00BD54CA" w:rsidP="00BD54CA">
      <w:pPr>
        <w:jc w:val="both"/>
        <w:rPr>
          <w:rFonts w:ascii="Times New Roman" w:eastAsia="Calibri" w:hAnsi="Times New Roman" w:cs="Times New Roman"/>
        </w:rPr>
      </w:pPr>
      <w:r w:rsidRPr="00C76D24">
        <w:rPr>
          <w:rFonts w:ascii="Times New Roman" w:eastAsia="Calibri" w:hAnsi="Times New Roman" w:cs="Times New Roman"/>
        </w:rPr>
        <w:t xml:space="preserve">Če izvajalec ne predloži potrjenega računa za podizvajalca, ki je zahteval neposredno plačilo s strani naročnika, naročnik do predložitve vseh dokumentov zadrži plačilo celotnega zneska računa in zaradi tega ne pride v zamudo pri plačilu. </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se obvezuje, da bo prejeti e-račun potrdil v roku petnajstih (15) dneh od dneva njegovega prejema oziroma mu bo v istem roku ugovarjal.</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bo opravljene storitve plačal trideseti (30.) dan po prejemu pravilno izstavljenega</w:t>
      </w:r>
      <w:r w:rsidR="00221842" w:rsidRPr="00C76D24">
        <w:rPr>
          <w:rFonts w:ascii="Times New Roman" w:eastAsia="Calibri" w:hAnsi="Times New Roman" w:cs="Times New Roman"/>
        </w:rPr>
        <w:t xml:space="preserve"> in potrjenega </w:t>
      </w:r>
      <w:r w:rsidRPr="00C76D24">
        <w:rPr>
          <w:rFonts w:ascii="Times New Roman" w:eastAsia="Calibri" w:hAnsi="Times New Roman" w:cs="Times New Roman"/>
        </w:rPr>
        <w:t xml:space="preserve"> e-računa</w:t>
      </w:r>
      <w:r w:rsidR="00E52781" w:rsidRPr="00C76D24">
        <w:rPr>
          <w:rFonts w:ascii="Times New Roman" w:eastAsia="Calibri" w:hAnsi="Times New Roman" w:cs="Times New Roman"/>
        </w:rPr>
        <w:t xml:space="preserve"> na transakcijski račun izvajalca številka  …………….</w:t>
      </w:r>
      <w:r w:rsidRPr="00C76D24">
        <w:rPr>
          <w:rFonts w:ascii="Times New Roman" w:eastAsia="Calibri" w:hAnsi="Times New Roman" w:cs="Times New Roman"/>
        </w:rPr>
        <w:t>.</w:t>
      </w:r>
      <w:r w:rsidR="00E52781" w:rsidRPr="00C76D24">
        <w:rPr>
          <w:rFonts w:ascii="Times New Roman" w:eastAsia="Calibri" w:hAnsi="Times New Roman" w:cs="Times New Roman"/>
        </w:rPr>
        <w:t>, pri …………</w:t>
      </w:r>
      <w:r w:rsidRPr="00C76D24">
        <w:rPr>
          <w:rFonts w:ascii="Times New Roman" w:eastAsia="Calibri" w:hAnsi="Times New Roman" w:cs="Times New Roman"/>
        </w:rPr>
        <w:t xml:space="preserve"> Če zadnji dan plačilnega roka sovpada z dnem, ko je po zakonu dela prost dan, se za zadnji dan plačilnega roka šteje naslednji delavnik.</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Posamezna storitev se šteje za opravljeno s pretekom zadnjega dne preteklega meseca, na katerega se nanaša izstavljeni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 Izvajalec izda </w:t>
      </w:r>
      <w:r w:rsidR="00221842" w:rsidRPr="00C76D24">
        <w:rPr>
          <w:rFonts w:ascii="Times New Roman" w:eastAsia="Calibri" w:hAnsi="Times New Roman" w:cs="Times New Roman"/>
        </w:rPr>
        <w:t>e-</w:t>
      </w:r>
      <w:r w:rsidRPr="00C76D24">
        <w:rPr>
          <w:rFonts w:ascii="Times New Roman" w:eastAsia="Calibri" w:hAnsi="Times New Roman" w:cs="Times New Roman"/>
        </w:rPr>
        <w:t>račune za plačilo obveznosti po tem okvirnem sporazumu naročniku do desetega (10.) dne v mesecu za pretekli mesec.</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mora izstavljenemu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računu za opravljene storitve </w:t>
      </w:r>
      <w:r w:rsidR="000951F4" w:rsidRPr="00C76D24">
        <w:rPr>
          <w:rFonts w:ascii="Times New Roman" w:eastAsia="Calibri" w:hAnsi="Times New Roman" w:cs="Times New Roman"/>
        </w:rPr>
        <w:t xml:space="preserve">oziroma dobavljeno blago </w:t>
      </w:r>
      <w:r w:rsidRPr="00C76D24">
        <w:rPr>
          <w:rFonts w:ascii="Times New Roman" w:eastAsia="Calibri" w:hAnsi="Times New Roman" w:cs="Times New Roman"/>
        </w:rPr>
        <w:t>priložiti poročilo (specifikacijo)</w:t>
      </w:r>
      <w:r w:rsidR="000951F4" w:rsidRPr="00C76D24">
        <w:rPr>
          <w:rFonts w:ascii="Times New Roman" w:eastAsia="Calibri" w:hAnsi="Times New Roman" w:cs="Times New Roman"/>
        </w:rPr>
        <w:t>,</w:t>
      </w:r>
      <w:r w:rsidR="000951F4" w:rsidRPr="00C76D24" w:rsidDel="000951F4">
        <w:rPr>
          <w:rFonts w:ascii="Times New Roman" w:eastAsia="Calibri" w:hAnsi="Times New Roman" w:cs="Times New Roman"/>
        </w:rPr>
        <w:t xml:space="preserve"> </w:t>
      </w:r>
      <w:r w:rsidRPr="00C76D24">
        <w:rPr>
          <w:rFonts w:ascii="Times New Roman" w:eastAsia="Calibri" w:hAnsi="Times New Roman" w:cs="Times New Roman"/>
        </w:rPr>
        <w:t>iz katere mora biti jasno razvidna količina, vrsta</w:t>
      </w:r>
      <w:r w:rsidR="000951F4" w:rsidRPr="00C76D24">
        <w:rPr>
          <w:rFonts w:ascii="Times New Roman" w:eastAsia="Calibri" w:hAnsi="Times New Roman" w:cs="Times New Roman"/>
        </w:rPr>
        <w:t xml:space="preserve"> in</w:t>
      </w:r>
      <w:r w:rsidRPr="00C76D24">
        <w:rPr>
          <w:rFonts w:ascii="Times New Roman" w:eastAsia="Calibri" w:hAnsi="Times New Roman" w:cs="Times New Roman"/>
        </w:rPr>
        <w:t xml:space="preserve"> cena</w:t>
      </w:r>
      <w:r w:rsidR="000951F4" w:rsidRPr="00C76D24">
        <w:rPr>
          <w:rFonts w:ascii="Times New Roman" w:eastAsia="Calibri" w:hAnsi="Times New Roman" w:cs="Times New Roman"/>
        </w:rPr>
        <w:t xml:space="preserve"> blaga in storitev</w:t>
      </w:r>
      <w:r w:rsidRPr="00C76D24">
        <w:rPr>
          <w:rFonts w:ascii="Times New Roman" w:eastAsia="Calibri" w:hAnsi="Times New Roman" w:cs="Times New Roman"/>
        </w:rPr>
        <w:t xml:space="preserve">, trajanje in poraba posameznih storitev, klicna številka, številka, s katere se je klic vršil itd. za posameznega uporabnika oziroma telefonsko številko posebej, v kolikor le-ta ni razviden iz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računa. Na zahtevo naročnika mora izvajalec brezplačno izdati več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računov po posameznih stroškovnih mestih naročnika, oziroma izdelati razčlenjen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mora zagotoviti naročniku izpis podatkov </w:t>
      </w:r>
      <w:r w:rsidR="00221842" w:rsidRPr="00C76D24">
        <w:rPr>
          <w:rFonts w:ascii="Times New Roman" w:eastAsia="Calibri" w:hAnsi="Times New Roman" w:cs="Times New Roman"/>
        </w:rPr>
        <w:t>e-</w:t>
      </w:r>
      <w:r w:rsidRPr="00C76D24">
        <w:rPr>
          <w:rFonts w:ascii="Times New Roman" w:eastAsia="Calibri" w:hAnsi="Times New Roman" w:cs="Times New Roman"/>
        </w:rPr>
        <w:t xml:space="preserve">računa v elektronski obliki, ki jo določi naročnik.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221842"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E-r</w:t>
      </w:r>
      <w:r w:rsidR="00524050" w:rsidRPr="00C76D24">
        <w:rPr>
          <w:rFonts w:ascii="Times New Roman" w:eastAsia="Calibri" w:hAnsi="Times New Roman" w:cs="Times New Roman"/>
        </w:rPr>
        <w:t>ačuni se izstavljajo z obveznim pripisom številke nabavnega naročila naročnika.</w:t>
      </w:r>
    </w:p>
    <w:p w:rsidR="00524050" w:rsidRPr="00C76D24" w:rsidRDefault="00524050" w:rsidP="00524050">
      <w:pPr>
        <w:keepLines/>
        <w:widowControl w:val="0"/>
        <w:spacing w:after="0" w:line="240" w:lineRule="auto"/>
        <w:rPr>
          <w:rFonts w:ascii="Times New Roman" w:eastAsia="Calibri" w:hAnsi="Times New Roman" w:cs="Times New Roman"/>
        </w:rPr>
      </w:pPr>
    </w:p>
    <w:p w:rsidR="00BD54CA" w:rsidRPr="00C76D24" w:rsidRDefault="00BD54CA" w:rsidP="00BD54CA">
      <w:pPr>
        <w:jc w:val="both"/>
        <w:rPr>
          <w:rFonts w:ascii="Times New Roman" w:hAnsi="Times New Roman" w:cs="Times New Roman"/>
          <w:i/>
        </w:rPr>
      </w:pPr>
      <w:r w:rsidRPr="00C76D24">
        <w:rPr>
          <w:rFonts w:ascii="Times New Roman" w:hAnsi="Times New Roman" w:cs="Times New Roman"/>
        </w:rPr>
        <w:lastRenderedPageBreak/>
        <w:t>Naročnik bo potrjene račune podizvajalca/</w:t>
      </w:r>
      <w:proofErr w:type="spellStart"/>
      <w:r w:rsidRPr="00C76D24">
        <w:rPr>
          <w:rFonts w:ascii="Times New Roman" w:hAnsi="Times New Roman" w:cs="Times New Roman"/>
        </w:rPr>
        <w:t>ev</w:t>
      </w:r>
      <w:proofErr w:type="spellEnd"/>
      <w:r w:rsidRPr="00C76D24">
        <w:rPr>
          <w:rFonts w:ascii="Times New Roman" w:hAnsi="Times New Roman" w:cs="Times New Roman"/>
        </w:rPr>
        <w:t>, ki zahteva/jo neposredno plačilo s strani naročnika, poravnal podizvajalcu/</w:t>
      </w:r>
      <w:proofErr w:type="spellStart"/>
      <w:r w:rsidRPr="00C76D24">
        <w:rPr>
          <w:rFonts w:ascii="Times New Roman" w:hAnsi="Times New Roman" w:cs="Times New Roman"/>
        </w:rPr>
        <w:t>em</w:t>
      </w:r>
      <w:proofErr w:type="spellEnd"/>
      <w:r w:rsidRPr="00C76D24">
        <w:rPr>
          <w:rFonts w:ascii="Times New Roman" w:hAnsi="Times New Roman" w:cs="Times New Roman"/>
        </w:rPr>
        <w:t xml:space="preserve"> na način in v roku kot je dogovorjeno za plačilo izvajalcu na njegov/njihov transakcijski račun:</w:t>
      </w:r>
    </w:p>
    <w:p w:rsidR="00BD54CA" w:rsidRPr="00C76D24" w:rsidRDefault="00BD54CA" w:rsidP="00BD54CA">
      <w:pPr>
        <w:jc w:val="both"/>
        <w:rPr>
          <w:rFonts w:ascii="Times New Roman" w:hAnsi="Times New Roman" w:cs="Times New Roman"/>
          <w:i/>
        </w:rPr>
      </w:pPr>
      <w:r w:rsidRPr="00C76D24">
        <w:rPr>
          <w:rFonts w:ascii="Times New Roman" w:hAnsi="Times New Roman" w:cs="Times New Roman"/>
        </w:rPr>
        <w:t>- podizvajalcu …………… na transakcijski račun številka:  …………………., odprt pri …………….,</w:t>
      </w:r>
    </w:p>
    <w:p w:rsidR="00BD54CA" w:rsidRPr="00C76D24" w:rsidRDefault="00BD54CA" w:rsidP="00BD54CA">
      <w:pPr>
        <w:jc w:val="both"/>
        <w:rPr>
          <w:rFonts w:ascii="Times New Roman" w:hAnsi="Times New Roman" w:cs="Times New Roman"/>
          <w:i/>
        </w:rPr>
      </w:pPr>
      <w:r w:rsidRPr="00C76D24">
        <w:rPr>
          <w:rFonts w:ascii="Times New Roman" w:hAnsi="Times New Roman" w:cs="Times New Roman"/>
        </w:rPr>
        <w:t>- podizvajalcu …………… na transakcijski račun številka: …………………., odprt pri ……………...</w:t>
      </w:r>
    </w:p>
    <w:p w:rsidR="00BD54CA" w:rsidRPr="00C76D24" w:rsidRDefault="00BD54CA" w:rsidP="00C76D24">
      <w:pPr>
        <w:numPr>
          <w:ilvl w:val="12"/>
          <w:numId w:val="0"/>
        </w:numPr>
        <w:jc w:val="both"/>
        <w:rPr>
          <w:rFonts w:ascii="Times New Roman" w:hAnsi="Times New Roman" w:cs="Times New Roman"/>
          <w:i/>
        </w:rPr>
      </w:pPr>
    </w:p>
    <w:p w:rsidR="00BD54CA" w:rsidRPr="00C76D24" w:rsidRDefault="00BD54CA" w:rsidP="00BD54CA">
      <w:pPr>
        <w:jc w:val="both"/>
        <w:rPr>
          <w:rFonts w:ascii="Times New Roman" w:hAnsi="Times New Roman" w:cs="Times New Roman"/>
          <w:i/>
        </w:rPr>
      </w:pPr>
      <w:r w:rsidRPr="00C76D24">
        <w:rPr>
          <w:rFonts w:ascii="Times New Roman" w:hAnsi="Times New Roman" w:cs="Times New Roman"/>
        </w:rPr>
        <w:t>Izvajalec mora za vse podizvajalce, ki niso zahtevali neposrednega plačila in za katere neposredno plačilo ni obvezno, naročniku najpozneje v 60 (šestdesetih) dneh od plačila končnega računa naročniku poslati svojo pisno izjavo in pisno izjavo podizvajalca, da je podizvajalec prejel plačilo za izvedena dela po tem</w:t>
      </w:r>
      <w:r w:rsidR="00C9255B" w:rsidRPr="00C76D24">
        <w:rPr>
          <w:rFonts w:ascii="Times New Roman" w:hAnsi="Times New Roman" w:cs="Times New Roman"/>
        </w:rPr>
        <w:t xml:space="preserve"> okvirnem</w:t>
      </w:r>
      <w:r w:rsidRPr="00C76D24">
        <w:rPr>
          <w:rFonts w:ascii="Times New Roman" w:hAnsi="Times New Roman" w:cs="Times New Roman"/>
        </w:rPr>
        <w:t xml:space="preserve"> sporazumu.</w:t>
      </w:r>
    </w:p>
    <w:p w:rsidR="00BD54CA" w:rsidRPr="00C76D24" w:rsidRDefault="00BD54CA"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Rok trajanja okvirnega sporazuma  </w:t>
      </w:r>
    </w:p>
    <w:p w:rsidR="00524050" w:rsidRPr="00C76D24" w:rsidRDefault="00524050" w:rsidP="00524050">
      <w:pPr>
        <w:keepLines/>
        <w:widowControl w:val="0"/>
        <w:spacing w:after="0" w:line="240" w:lineRule="auto"/>
        <w:rPr>
          <w:rFonts w:ascii="Times New Roman" w:eastAsia="Calibri" w:hAnsi="Times New Roman" w:cs="Times New Roman"/>
          <w:b/>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b/>
        </w:rPr>
      </w:pPr>
    </w:p>
    <w:p w:rsidR="00524050" w:rsidRPr="00C76D24" w:rsidRDefault="0057120D"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Ta o</w:t>
      </w:r>
      <w:r w:rsidR="00524050" w:rsidRPr="00C76D24">
        <w:rPr>
          <w:rFonts w:ascii="Times New Roman" w:eastAsia="Calibri" w:hAnsi="Times New Roman" w:cs="Times New Roman"/>
        </w:rPr>
        <w:t>kvirni sporazum se sklepa</w:t>
      </w:r>
      <w:r w:rsidR="000951F4" w:rsidRPr="00C76D24">
        <w:rPr>
          <w:rFonts w:ascii="Times New Roman" w:eastAsia="Calibri" w:hAnsi="Times New Roman" w:cs="Times New Roman"/>
        </w:rPr>
        <w:t xml:space="preserve"> za obdobje</w:t>
      </w:r>
      <w:r w:rsidR="00524050" w:rsidRPr="00C76D24">
        <w:rPr>
          <w:rFonts w:ascii="Times New Roman" w:eastAsia="Calibri" w:hAnsi="Times New Roman" w:cs="Times New Roman"/>
        </w:rPr>
        <w:t xml:space="preserve"> </w:t>
      </w:r>
      <w:r w:rsidRPr="00C76D24">
        <w:rPr>
          <w:rFonts w:ascii="Times New Roman" w:eastAsia="Calibri" w:hAnsi="Times New Roman" w:cs="Times New Roman"/>
        </w:rPr>
        <w:t xml:space="preserve">do izčrpanja vrednosti okvirnega sporazuma, navedene v prvem odstavku 4. člena tega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 xml:space="preserve">sporazuma, vendar najdlje </w:t>
      </w:r>
      <w:r w:rsidR="00524050" w:rsidRPr="00C76D24">
        <w:rPr>
          <w:rFonts w:ascii="Times New Roman" w:eastAsia="Calibri" w:hAnsi="Times New Roman" w:cs="Times New Roman"/>
        </w:rPr>
        <w:t>za obdobje oseminštirideset (48) mesecev od dneva sklenitve okvirnega sporazuma.</w:t>
      </w:r>
    </w:p>
    <w:p w:rsidR="00524050" w:rsidRPr="00C76D24" w:rsidRDefault="00524050" w:rsidP="00524050">
      <w:pPr>
        <w:keepLines/>
        <w:widowControl w:val="0"/>
        <w:spacing w:after="0" w:line="240" w:lineRule="auto"/>
        <w:jc w:val="both"/>
        <w:rPr>
          <w:rFonts w:ascii="Times New Roman" w:eastAsia="Calibri" w:hAnsi="Times New Roman" w:cs="Times New Roman"/>
          <w:b/>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Rok </w:t>
      </w:r>
      <w:r w:rsidR="002E3B5B" w:rsidRPr="00C76D24">
        <w:rPr>
          <w:rFonts w:ascii="Times New Roman" w:eastAsia="Calibri" w:hAnsi="Times New Roman" w:cs="Times New Roman"/>
          <w:b/>
        </w:rPr>
        <w:t xml:space="preserve">in kraj </w:t>
      </w:r>
      <w:r w:rsidRPr="00C76D24">
        <w:rPr>
          <w:rFonts w:ascii="Times New Roman" w:eastAsia="Calibri" w:hAnsi="Times New Roman" w:cs="Times New Roman"/>
          <w:b/>
        </w:rPr>
        <w:t xml:space="preserve">dobave </w:t>
      </w:r>
    </w:p>
    <w:p w:rsidR="00524050" w:rsidRPr="00C76D24" w:rsidRDefault="00524050" w:rsidP="00524050">
      <w:pPr>
        <w:keepLines/>
        <w:widowControl w:val="0"/>
        <w:spacing w:after="0" w:line="240" w:lineRule="auto"/>
        <w:rPr>
          <w:rFonts w:ascii="Times New Roman" w:eastAsia="Calibri" w:hAnsi="Times New Roman" w:cs="Times New Roman"/>
          <w:b/>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2E3B5B"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Rok prve dobave novih mobilnih aparatov je največ trideset (30) koledarskih dni od začetka veljavnosti okvirnega sporazuma, rok za kasnejše (sukcesivne) dobave mobilnih aparatov pa je največ pet (5) delovnih dni (velja za aparate na zalogi). Za dobavo aparatov, ki niso na zalogi, je dobavni rok največ deset (10) delovnih dni, pri čemer se rok lahko, ob soglasju naročnika ali iz upravičenih razlogov, ki so na strani dobavitelja/proizvajalca in ki ji</w:t>
      </w:r>
      <w:r w:rsidR="00B519D6" w:rsidRPr="00C76D24">
        <w:rPr>
          <w:rFonts w:ascii="Times New Roman" w:eastAsia="Calibri" w:hAnsi="Times New Roman" w:cs="Times New Roman"/>
        </w:rPr>
        <w:t>h</w:t>
      </w:r>
      <w:r w:rsidRPr="00C76D24">
        <w:rPr>
          <w:rFonts w:ascii="Times New Roman" w:eastAsia="Calibri" w:hAnsi="Times New Roman" w:cs="Times New Roman"/>
        </w:rPr>
        <w:t xml:space="preserve"> mora izvajalec na zahtevo naročnika izkazati, ustrezno podaljša. Dobavni rok prične teči naslednji dan po prejemu naročila po telefaksu, telefonu, elektronski pošti. </w:t>
      </w:r>
    </w:p>
    <w:p w:rsidR="002E3B5B" w:rsidRPr="00C76D24" w:rsidRDefault="002E3B5B"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w:t>
      </w:r>
      <w:r w:rsidR="002E3B5B" w:rsidRPr="00C76D24">
        <w:rPr>
          <w:rFonts w:ascii="Times New Roman" w:eastAsia="Calibri" w:hAnsi="Times New Roman" w:cs="Times New Roman"/>
        </w:rPr>
        <w:t xml:space="preserve">mora </w:t>
      </w:r>
      <w:r w:rsidRPr="00C76D24">
        <w:rPr>
          <w:rFonts w:ascii="Times New Roman" w:eastAsia="Calibri" w:hAnsi="Times New Roman" w:cs="Times New Roman"/>
        </w:rPr>
        <w:t>mobilne aparate dostavi</w:t>
      </w:r>
      <w:r w:rsidR="002E3B5B" w:rsidRPr="00C76D24">
        <w:rPr>
          <w:rFonts w:ascii="Times New Roman" w:eastAsia="Calibri" w:hAnsi="Times New Roman" w:cs="Times New Roman"/>
        </w:rPr>
        <w:t>ti</w:t>
      </w:r>
      <w:r w:rsidRPr="00C76D24">
        <w:rPr>
          <w:rFonts w:ascii="Times New Roman" w:eastAsia="Calibri" w:hAnsi="Times New Roman" w:cs="Times New Roman"/>
        </w:rPr>
        <w:t xml:space="preserve"> </w:t>
      </w:r>
      <w:r w:rsidR="002E3B5B" w:rsidRPr="00C76D24">
        <w:rPr>
          <w:rFonts w:ascii="Times New Roman" w:eastAsia="Calibri" w:hAnsi="Times New Roman" w:cs="Times New Roman"/>
        </w:rPr>
        <w:t xml:space="preserve">naročniku </w:t>
      </w:r>
      <w:r w:rsidRPr="00C76D24">
        <w:rPr>
          <w:rFonts w:ascii="Times New Roman" w:eastAsia="Calibri" w:hAnsi="Times New Roman" w:cs="Times New Roman"/>
        </w:rPr>
        <w:t>na</w:t>
      </w:r>
      <w:r w:rsidR="002E3B5B" w:rsidRPr="00C76D24">
        <w:rPr>
          <w:rFonts w:ascii="Times New Roman" w:eastAsia="Calibri" w:hAnsi="Times New Roman" w:cs="Times New Roman"/>
        </w:rPr>
        <w:t xml:space="preserve"> naslov: Mestna uprava Mestne občine Ljubljana, Adamič Lundrovo nabrežje 2, 1000 Ljubljana, brez dodatnih stroškov dostav</w:t>
      </w:r>
      <w:r w:rsidR="00B00331" w:rsidRPr="00C76D24">
        <w:rPr>
          <w:rFonts w:ascii="Times New Roman" w:eastAsia="Calibri" w:hAnsi="Times New Roman" w:cs="Times New Roman"/>
        </w:rPr>
        <w:t>e</w:t>
      </w:r>
      <w:r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Prevzem mobilnih aparatov bosta naročnik in izvajalec zapisniško opravila s podpisom primopredajnega zapisnika/dobavnice ob dobavi le teh na lokacij</w:t>
      </w:r>
      <w:r w:rsidR="00B00331" w:rsidRPr="00C76D24">
        <w:rPr>
          <w:rFonts w:ascii="Times New Roman" w:eastAsia="Calibri" w:hAnsi="Times New Roman" w:cs="Times New Roman"/>
        </w:rPr>
        <w:t>o</w:t>
      </w:r>
      <w:r w:rsidRPr="00C76D24">
        <w:rPr>
          <w:rFonts w:ascii="Times New Roman" w:eastAsia="Calibri" w:hAnsi="Times New Roman" w:cs="Times New Roman"/>
        </w:rPr>
        <w:t xml:space="preserve"> dobave. Če se ugotovi, da mobilni aparati niso istovetni z naročenimi, če odstopajo od dogovorjene kvalitete in količine, lahko naročnik prevzem odkloni, kar se vpiše v primopredajni zapisnik/dobavnico. V tem primeru mora izvajalec dobaviti dogovorjene mobilne aparate v ustrezni količini in kvaliteti v roku treh (3) delovnih dni od odklonitve prevzema.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Naročnik si pridržuje pravico do </w:t>
      </w:r>
      <w:proofErr w:type="spellStart"/>
      <w:r w:rsidRPr="00C76D24">
        <w:rPr>
          <w:rFonts w:ascii="Times New Roman" w:eastAsia="Calibri" w:hAnsi="Times New Roman" w:cs="Times New Roman"/>
        </w:rPr>
        <w:t>t.i</w:t>
      </w:r>
      <w:proofErr w:type="spellEnd"/>
      <w:r w:rsidRPr="00C76D24">
        <w:rPr>
          <w:rFonts w:ascii="Times New Roman" w:eastAsia="Calibri" w:hAnsi="Times New Roman" w:cs="Times New Roman"/>
        </w:rPr>
        <w:t>. nujne oz. izredne dobave, na podlagi kater</w:t>
      </w:r>
      <w:r w:rsidR="002E3B5B" w:rsidRPr="00C76D24">
        <w:rPr>
          <w:rFonts w:ascii="Times New Roman" w:eastAsia="Calibri" w:hAnsi="Times New Roman" w:cs="Times New Roman"/>
        </w:rPr>
        <w:t>e</w:t>
      </w:r>
      <w:r w:rsidRPr="00C76D24">
        <w:rPr>
          <w:rFonts w:ascii="Times New Roman" w:eastAsia="Calibri" w:hAnsi="Times New Roman" w:cs="Times New Roman"/>
        </w:rPr>
        <w:t xml:space="preserve"> mora izvajalec dobaviti mobilne aparate, ki jih ima izvajalec na zalogi najkasneje v roku treh (3) ur od prejema naročila s strani naročnika po telefaksu, telefonu, elektronski pošti.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Obveznosti strank okvirnega sporazuma </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2E3B5B"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zvezi z izvajanjem tega </w:t>
      </w:r>
      <w:r w:rsidR="00371823"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se n</w:t>
      </w:r>
      <w:r w:rsidR="00524050" w:rsidRPr="00C76D24">
        <w:rPr>
          <w:rFonts w:ascii="Times New Roman" w:eastAsia="Calibri" w:hAnsi="Times New Roman" w:cs="Times New Roman"/>
        </w:rPr>
        <w:t>aročnik zavezuje, da bo sodeloval z izvajalcem z namenom, da prevzete obveznosti izvrši</w:t>
      </w:r>
      <w:r w:rsidR="00C45CE6" w:rsidRPr="00C76D24">
        <w:rPr>
          <w:rFonts w:ascii="Times New Roman" w:eastAsia="Calibri" w:hAnsi="Times New Roman" w:cs="Times New Roman"/>
        </w:rPr>
        <w:t xml:space="preserve"> </w:t>
      </w:r>
      <w:r w:rsidR="00524050" w:rsidRPr="00C76D24">
        <w:rPr>
          <w:rFonts w:ascii="Times New Roman" w:eastAsia="Calibri" w:hAnsi="Times New Roman" w:cs="Times New Roman"/>
        </w:rPr>
        <w:t xml:space="preserve">pravočasno in </w:t>
      </w:r>
      <w:r w:rsidR="00C45CE6" w:rsidRPr="00C76D24">
        <w:rPr>
          <w:rFonts w:ascii="Times New Roman" w:eastAsia="Calibri" w:hAnsi="Times New Roman" w:cs="Times New Roman"/>
        </w:rPr>
        <w:t>pravilno ter</w:t>
      </w:r>
      <w:r w:rsidRPr="00C76D24">
        <w:rPr>
          <w:rFonts w:ascii="Times New Roman" w:eastAsia="Calibri" w:hAnsi="Times New Roman" w:cs="Times New Roman"/>
        </w:rPr>
        <w:t xml:space="preserve"> da bo </w:t>
      </w:r>
      <w:r w:rsidR="00C45CE6" w:rsidRPr="00C76D24">
        <w:rPr>
          <w:rFonts w:ascii="Times New Roman" w:eastAsia="Calibri" w:hAnsi="Times New Roman" w:cs="Times New Roman"/>
        </w:rPr>
        <w:t xml:space="preserve">plačal izvedene storitve in dobavljeno blago </w:t>
      </w:r>
      <w:r w:rsidRPr="00C76D24">
        <w:rPr>
          <w:rFonts w:ascii="Times New Roman" w:eastAsia="Calibri" w:hAnsi="Times New Roman" w:cs="Times New Roman"/>
        </w:rPr>
        <w:t xml:space="preserve"> v </w:t>
      </w:r>
      <w:r w:rsidR="00C45CE6" w:rsidRPr="00C76D24">
        <w:rPr>
          <w:rFonts w:ascii="Times New Roman" w:eastAsia="Calibri" w:hAnsi="Times New Roman" w:cs="Times New Roman"/>
        </w:rPr>
        <w:t xml:space="preserve">pogodbeno dogovorjenem </w:t>
      </w:r>
      <w:r w:rsidRPr="00C76D24">
        <w:rPr>
          <w:rFonts w:ascii="Times New Roman" w:eastAsia="Calibri" w:hAnsi="Times New Roman" w:cs="Times New Roman"/>
        </w:rPr>
        <w:t>roku</w:t>
      </w:r>
      <w:r w:rsidR="00524050" w:rsidRPr="00C76D24">
        <w:rPr>
          <w:rFonts w:ascii="Times New Roman" w:eastAsia="Calibri" w:hAnsi="Times New Roman" w:cs="Times New Roman"/>
        </w:rPr>
        <w:t>.</w:t>
      </w:r>
    </w:p>
    <w:p w:rsidR="00524050" w:rsidRPr="00C76D24" w:rsidRDefault="00524050" w:rsidP="00524050">
      <w:pPr>
        <w:keepLines/>
        <w:widowControl w:val="0"/>
        <w:spacing w:after="0" w:line="240" w:lineRule="auto"/>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se zavezuje, da bo izpolnil vse obveznosti iz tega okvirnega sporazuma</w:t>
      </w:r>
      <w:r w:rsidR="00C45CE6" w:rsidRPr="00C76D24">
        <w:rPr>
          <w:rFonts w:ascii="Times New Roman" w:eastAsia="Calibri" w:hAnsi="Times New Roman" w:cs="Times New Roman"/>
        </w:rPr>
        <w:t xml:space="preserve"> skladno z določili tega </w:t>
      </w:r>
      <w:r w:rsidR="00C9255B" w:rsidRPr="00C76D24">
        <w:rPr>
          <w:rFonts w:ascii="Times New Roman" w:eastAsia="Calibri" w:hAnsi="Times New Roman" w:cs="Times New Roman"/>
        </w:rPr>
        <w:t xml:space="preserve">okvirnega </w:t>
      </w:r>
      <w:r w:rsidR="00C45CE6" w:rsidRPr="00C76D24">
        <w:rPr>
          <w:rFonts w:ascii="Times New Roman" w:eastAsia="Calibri" w:hAnsi="Times New Roman" w:cs="Times New Roman"/>
        </w:rPr>
        <w:t>sporazuma</w:t>
      </w:r>
      <w:r w:rsidRPr="00C76D24">
        <w:rPr>
          <w:rFonts w:ascii="Times New Roman" w:eastAsia="Calibri" w:hAnsi="Times New Roman" w:cs="Times New Roman"/>
        </w:rPr>
        <w:t xml:space="preserve"> in razpisne dokumentacije.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w:t>
      </w:r>
      <w:r w:rsidR="00C45CE6" w:rsidRPr="00C76D24">
        <w:rPr>
          <w:rFonts w:ascii="Times New Roman" w:eastAsia="Calibri" w:hAnsi="Times New Roman" w:cs="Times New Roman"/>
        </w:rPr>
        <w:t>se obvezuje</w:t>
      </w:r>
      <w:r w:rsidRPr="00C76D24">
        <w:rPr>
          <w:rFonts w:ascii="Times New Roman" w:eastAsia="Calibri" w:hAnsi="Times New Roman" w:cs="Times New Roman"/>
        </w:rPr>
        <w:t xml:space="preserve">, da bo svoje </w:t>
      </w:r>
      <w:r w:rsidR="00C45CE6" w:rsidRPr="00C76D24">
        <w:rPr>
          <w:rFonts w:ascii="Times New Roman" w:eastAsia="Calibri" w:hAnsi="Times New Roman" w:cs="Times New Roman"/>
        </w:rPr>
        <w:t xml:space="preserve">obveznosti </w:t>
      </w:r>
      <w:r w:rsidRPr="00C76D24">
        <w:rPr>
          <w:rFonts w:ascii="Times New Roman" w:eastAsia="Calibri" w:hAnsi="Times New Roman" w:cs="Times New Roman"/>
        </w:rPr>
        <w:t>opravil strokovno in kvalitetno</w:t>
      </w:r>
      <w:r w:rsidR="00C45CE6" w:rsidRPr="00C76D24">
        <w:rPr>
          <w:rFonts w:ascii="Times New Roman" w:eastAsia="Calibri" w:hAnsi="Times New Roman" w:cs="Times New Roman"/>
        </w:rPr>
        <w:t>, kot dober strokovnjak</w:t>
      </w:r>
      <w:r w:rsidRPr="00C76D24">
        <w:rPr>
          <w:rFonts w:ascii="Times New Roman" w:eastAsia="Calibri" w:hAnsi="Times New Roman" w:cs="Times New Roman"/>
        </w:rPr>
        <w:t>, v skladu z veljavnimi predpisi, standardi, tehničnimi navodili in priporočili ter normativi ter v dogovorjenih rokih.</w:t>
      </w:r>
    </w:p>
    <w:p w:rsidR="00B00331" w:rsidRPr="00C76D24" w:rsidRDefault="00B00331" w:rsidP="00524050">
      <w:pPr>
        <w:keepLines/>
        <w:widowControl w:val="0"/>
        <w:spacing w:after="0" w:line="240" w:lineRule="auto"/>
        <w:jc w:val="both"/>
        <w:rPr>
          <w:rFonts w:ascii="Times New Roman" w:eastAsia="Calibri" w:hAnsi="Times New Roman" w:cs="Times New Roman"/>
        </w:rPr>
      </w:pPr>
    </w:p>
    <w:p w:rsidR="00B00331" w:rsidRPr="00C76D24" w:rsidRDefault="00B00331" w:rsidP="00B00331">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Prav tako se izvajalec zavezuje odpraviti vse ugotovljene pomanjkljivosti in servisirati mobilne aparate in brezplačno dobavljati nadomestne dele v času garancijske dobe v skladu z določili tega okvirnega sporazuma in garancijske izjave.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v celoti odgovarja za delo podizvajalcev in subjektov</w:t>
      </w:r>
      <w:r w:rsidR="00C45CE6" w:rsidRPr="00C76D24">
        <w:rPr>
          <w:rFonts w:ascii="Times New Roman" w:eastAsia="Calibri" w:hAnsi="Times New Roman" w:cs="Times New Roman"/>
        </w:rPr>
        <w:t>,</w:t>
      </w:r>
      <w:r w:rsidRPr="00C76D24">
        <w:rPr>
          <w:rFonts w:ascii="Times New Roman" w:eastAsia="Calibri" w:hAnsi="Times New Roman" w:cs="Times New Roman"/>
        </w:rPr>
        <w:t xml:space="preserve"> katerih zmogljivosti uporablja, kot da bi delo opravil sam.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jamči:</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so dobavljeni/kupljeni mobilni aparati novi in delujejo brezhibno ter nimajo stvarnih napak;</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dobavljeni/kupljeni mobilni aparati nimajo pravnih napak;</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dobavljeni/kupljeni mobilni aparati popolnoma ustrezajo vsem tehničnim opisom, karakteristikam in specifikacijam, ki so bile dane v okviru razpisne in ponudbene dokumentacije;</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naročnik pridobil vse pravice, ki so vezane na mobilne aparate, izvajalec pa bo brezhibno izvrševal vse obveznosti, ki so vezane na mobilne aparate;</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svoje obveznosti iz okvirnega sporazuma opravljal strokovno, brezhibno in kvalitetno;</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izvajal svoje obveznosti iz okvirnega sporazuma v dogovorjenih rokih;  </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upošteval zakonske določbe za varovanje in zaščito podatkov;</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naročniku nudil brezplačno strokovno pomoč in svetovanje; </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da bo na zahtevo naročnika pripravil analizo prometa posameznega uporabnika za določeno obdobje po posameznih storitvah (količina pogovorov, količina SMS/MMS in količina prenosa podatkov);</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zagotovil vključitev poslovnih podatkovnih povezav na podlagi pisne zahteve naročnika (dopis, mail);</w:t>
      </w:r>
    </w:p>
    <w:p w:rsidR="00524050" w:rsidRPr="00C76D24" w:rsidRDefault="00524050" w:rsidP="00524050">
      <w:pPr>
        <w:keepLines/>
        <w:widowControl w:val="0"/>
        <w:numPr>
          <w:ilvl w:val="0"/>
          <w:numId w:val="1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pri izvajanju obveznosti racionalno uporabljal napredne ter najustreznejše informacijske tehnologije in metode.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se dogovorita, da nudi izvajalec naročniku arhiv podatkov, in sicer mora naročniku, do vsakega 20.1. </w:t>
      </w:r>
      <w:r w:rsidR="00BD3861" w:rsidRPr="00C76D24">
        <w:rPr>
          <w:rFonts w:ascii="Times New Roman" w:eastAsia="Calibri" w:hAnsi="Times New Roman" w:cs="Times New Roman"/>
        </w:rPr>
        <w:t>tekočega leta</w:t>
      </w:r>
      <w:r w:rsidRPr="00C76D24">
        <w:rPr>
          <w:rFonts w:ascii="Times New Roman" w:eastAsia="Calibri" w:hAnsi="Times New Roman" w:cs="Times New Roman"/>
        </w:rPr>
        <w:t xml:space="preserve"> za preteklo leto, v elektronski ali pisni obliki posredovati sledeče podatke:</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seznam telefonskih številk;</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število naročniških razmerij;</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količino klicev v različna domača in tuja (7 največjih držav po količini govora) mobilna, stacionarna omrežja oz. IP omrežja;</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število poslanih SMS sporočil in ločeno število MMS sporočil;</w:t>
      </w:r>
    </w:p>
    <w:p w:rsidR="00524050" w:rsidRPr="00C76D24" w:rsidRDefault="00BD3861"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količino </w:t>
      </w:r>
      <w:r w:rsidR="00524050" w:rsidRPr="00C76D24">
        <w:rPr>
          <w:rFonts w:ascii="Times New Roman" w:eastAsia="Calibri" w:hAnsi="Times New Roman" w:cs="Times New Roman"/>
        </w:rPr>
        <w:t>prenosa podatkov doma in v tujini;</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količino kupljenih mobilnih aparatov;</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znesek za opravljene storitve (brez DDV);</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znesek za nakup mobilnih aparatov in pripadajoče opreme (brez DDV);</w:t>
      </w:r>
    </w:p>
    <w:p w:rsidR="00524050" w:rsidRPr="00C76D24" w:rsidRDefault="00524050" w:rsidP="00524050">
      <w:pPr>
        <w:keepLines/>
        <w:widowControl w:val="0"/>
        <w:numPr>
          <w:ilvl w:val="0"/>
          <w:numId w:val="1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morebitne druge storitve po predhodnem dogovoru med strankama.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Garancija ter odprava napak oz</w:t>
      </w:r>
      <w:r w:rsidR="0053164A" w:rsidRPr="00C76D24">
        <w:rPr>
          <w:rFonts w:ascii="Times New Roman" w:eastAsia="Calibri" w:hAnsi="Times New Roman" w:cs="Times New Roman"/>
          <w:b/>
        </w:rPr>
        <w:t>iroma</w:t>
      </w:r>
      <w:r w:rsidRPr="00C76D24">
        <w:rPr>
          <w:rFonts w:ascii="Times New Roman" w:eastAsia="Calibri" w:hAnsi="Times New Roman" w:cs="Times New Roman"/>
          <w:b/>
        </w:rPr>
        <w:t xml:space="preserve"> popravila v času garancijskega roka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BD3861"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daje g</w:t>
      </w:r>
      <w:r w:rsidR="00524050" w:rsidRPr="00C76D24">
        <w:rPr>
          <w:rFonts w:ascii="Times New Roman" w:eastAsia="Calibri" w:hAnsi="Times New Roman" w:cs="Times New Roman"/>
        </w:rPr>
        <w:t>arancij</w:t>
      </w:r>
      <w:r w:rsidRPr="00C76D24">
        <w:rPr>
          <w:rFonts w:ascii="Times New Roman" w:eastAsia="Calibri" w:hAnsi="Times New Roman" w:cs="Times New Roman"/>
        </w:rPr>
        <w:t>o</w:t>
      </w:r>
      <w:r w:rsidR="00524050" w:rsidRPr="00C76D24">
        <w:rPr>
          <w:rFonts w:ascii="Times New Roman" w:eastAsia="Calibri" w:hAnsi="Times New Roman" w:cs="Times New Roman"/>
        </w:rPr>
        <w:t xml:space="preserve"> za vse razrede mobilnih aparatov </w:t>
      </w:r>
      <w:r w:rsidRPr="00C76D24">
        <w:rPr>
          <w:rFonts w:ascii="Times New Roman" w:eastAsia="Calibri" w:hAnsi="Times New Roman" w:cs="Times New Roman"/>
        </w:rPr>
        <w:t>v trajanju ……</w:t>
      </w:r>
      <w:r w:rsidR="00524050" w:rsidRPr="00C76D24">
        <w:rPr>
          <w:rFonts w:ascii="Times New Roman" w:eastAsia="Calibri" w:hAnsi="Times New Roman" w:cs="Times New Roman"/>
        </w:rPr>
        <w:t xml:space="preserve"> mesecev, za</w:t>
      </w:r>
      <w:r w:rsidR="00DD0DC6" w:rsidRPr="00C76D24">
        <w:rPr>
          <w:rFonts w:ascii="Times New Roman" w:eastAsia="Calibri" w:hAnsi="Times New Roman" w:cs="Times New Roman"/>
        </w:rPr>
        <w:t xml:space="preserve"> </w:t>
      </w:r>
      <w:proofErr w:type="spellStart"/>
      <w:r w:rsidR="00524050" w:rsidRPr="00C76D24">
        <w:rPr>
          <w:rFonts w:ascii="Times New Roman" w:eastAsia="Calibri" w:hAnsi="Times New Roman" w:cs="Times New Roman"/>
        </w:rPr>
        <w:t>iphone</w:t>
      </w:r>
      <w:proofErr w:type="spellEnd"/>
      <w:r w:rsidR="00524050" w:rsidRPr="00C76D24">
        <w:rPr>
          <w:rFonts w:ascii="Times New Roman" w:eastAsia="Calibri" w:hAnsi="Times New Roman" w:cs="Times New Roman"/>
        </w:rPr>
        <w:t xml:space="preserve"> pa </w:t>
      </w:r>
      <w:r w:rsidRPr="00C76D24">
        <w:rPr>
          <w:rFonts w:ascii="Times New Roman" w:eastAsia="Calibri" w:hAnsi="Times New Roman" w:cs="Times New Roman"/>
        </w:rPr>
        <w:t>v trajanju …….</w:t>
      </w:r>
      <w:r w:rsidR="00E86BA9" w:rsidRPr="00C76D24">
        <w:rPr>
          <w:rFonts w:ascii="Times New Roman" w:eastAsia="Calibri" w:hAnsi="Times New Roman" w:cs="Times New Roman"/>
        </w:rPr>
        <w:t xml:space="preserve"> </w:t>
      </w:r>
      <w:r w:rsidR="00524050" w:rsidRPr="00C76D24">
        <w:rPr>
          <w:rFonts w:ascii="Times New Roman" w:eastAsia="Calibri" w:hAnsi="Times New Roman" w:cs="Times New Roman"/>
        </w:rPr>
        <w:t>mesecev, od dneva podpisa primopredajnega zapisnika/dobavnice s strani naročnika in izvajalca oz. od dejanskega prevzema posameznega mobilnega aparata.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Garancijske liste bo izvajalec izročil naročniku ob dobavi mobilnih aparatov.</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szCs w:val="20"/>
        </w:rPr>
        <w:lastRenderedPageBreak/>
        <w:t xml:space="preserve">Izvajalec se zavezuje napake in popravila v garancijski dobi odpraviti oziroma izvršiti v roku petinštirideset (45) koledarskih dni od dneva, ko izvajalec mobilni aparat prevzame, pri čemer mora izvajalec mobilni aparata </w:t>
      </w:r>
      <w:r w:rsidR="00392BDA" w:rsidRPr="00C76D24">
        <w:rPr>
          <w:rFonts w:ascii="Times New Roman" w:eastAsia="Calibri" w:hAnsi="Times New Roman" w:cs="Times New Roman"/>
          <w:szCs w:val="20"/>
        </w:rPr>
        <w:t xml:space="preserve">prevzeti </w:t>
      </w:r>
      <w:r w:rsidRPr="00C76D24">
        <w:rPr>
          <w:rFonts w:ascii="Times New Roman" w:eastAsia="Calibri" w:hAnsi="Times New Roman" w:cs="Times New Roman"/>
          <w:szCs w:val="20"/>
        </w:rPr>
        <w:t>na lokaciji naročnika najkasneje v dveh (2) delovnih dneh od dneva, ko je bil o napaki oz. okvari obveščen s strani naročnika po telefaksu, telefonu, elektronski pošti.</w:t>
      </w:r>
      <w:r w:rsidRPr="00C76D24">
        <w:rPr>
          <w:rFonts w:ascii="Times New Roman" w:eastAsia="Calibri" w:hAnsi="Times New Roman" w:cs="Times New Roman"/>
          <w:sz w:val="24"/>
        </w:rPr>
        <w:t xml:space="preserve"> </w:t>
      </w:r>
      <w:r w:rsidRPr="00C76D24">
        <w:rPr>
          <w:rFonts w:ascii="Times New Roman" w:eastAsia="Calibri" w:hAnsi="Times New Roman" w:cs="Times New Roman"/>
        </w:rPr>
        <w:t xml:space="preserve">Izvajalec, v času garancijske dobe, prevzame okvarjene mobilne aparate na lokaciji naročnika, poskrbi za vse potrebno v zvezi s popravilom mobilnega aparata (uredi dokumentacijo z natančnim opisom napake in želenim načinom odprave te napake, posreduje aparat na pooblaščeni servis itd.) in jih po popravilu vrne na isto lokacijo. V času odprave napake oz. popravila </w:t>
      </w:r>
      <w:r w:rsidR="00392BDA" w:rsidRPr="00C76D24">
        <w:rPr>
          <w:rFonts w:ascii="Times New Roman" w:eastAsia="Calibri" w:hAnsi="Times New Roman" w:cs="Times New Roman"/>
        </w:rPr>
        <w:t xml:space="preserve">mora </w:t>
      </w:r>
      <w:r w:rsidRPr="00C76D24">
        <w:rPr>
          <w:rFonts w:ascii="Times New Roman" w:eastAsia="Calibri" w:hAnsi="Times New Roman" w:cs="Times New Roman"/>
        </w:rPr>
        <w:t xml:space="preserve">izvajalec </w:t>
      </w:r>
      <w:r w:rsidR="00392BDA" w:rsidRPr="00C76D24">
        <w:rPr>
          <w:rFonts w:ascii="Times New Roman" w:eastAsia="Calibri" w:hAnsi="Times New Roman" w:cs="Times New Roman"/>
        </w:rPr>
        <w:t xml:space="preserve">zagotoviti </w:t>
      </w:r>
      <w:r w:rsidRPr="00C76D24">
        <w:rPr>
          <w:rFonts w:ascii="Times New Roman" w:eastAsia="Calibri" w:hAnsi="Times New Roman" w:cs="Times New Roman"/>
        </w:rPr>
        <w:t>naročniku enakovreden nadomestni mobilni aparat. Vsi transportni in drugi stroški v zvezi s</w:t>
      </w:r>
      <w:r w:rsidR="0053164A" w:rsidRPr="00C76D24">
        <w:rPr>
          <w:rFonts w:ascii="Times New Roman" w:eastAsia="Calibri" w:hAnsi="Times New Roman" w:cs="Times New Roman"/>
        </w:rPr>
        <w:t xml:space="preserve"> </w:t>
      </w:r>
      <w:r w:rsidRPr="00C76D24">
        <w:rPr>
          <w:rFonts w:ascii="Times New Roman" w:eastAsia="Calibri" w:hAnsi="Times New Roman" w:cs="Times New Roman"/>
        </w:rPr>
        <w:t>popravilom v času garancijskega roka bremenijo izvajalca.</w:t>
      </w:r>
    </w:p>
    <w:p w:rsidR="00392BDA" w:rsidRPr="00C76D24" w:rsidRDefault="00392BDA"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Če izvajalec napake ne more odpraviti ali je ne odpravi v roku ali če se na mobilnem aparatu pojavi ista napaka dvakrat (2x), se </w:t>
      </w:r>
      <w:r w:rsidR="00392BDA" w:rsidRPr="00C76D24">
        <w:rPr>
          <w:rFonts w:ascii="Times New Roman" w:eastAsia="Calibri" w:hAnsi="Times New Roman" w:cs="Times New Roman"/>
        </w:rPr>
        <w:t xml:space="preserve">izvajalec </w:t>
      </w:r>
      <w:r w:rsidRPr="00C76D24">
        <w:rPr>
          <w:rFonts w:ascii="Times New Roman" w:eastAsia="Calibri" w:hAnsi="Times New Roman" w:cs="Times New Roman"/>
        </w:rPr>
        <w:t>zavezuje naročniku zamenjati mobilni aparat z novim mobilnim aparatom z enakimi ali boljšimi tehničnimi karakteristikami, in sicer v roku petih (5) dni po poteku roka za odpravo napak</w:t>
      </w:r>
      <w:r w:rsidR="00392BDA" w:rsidRPr="00C76D24">
        <w:rPr>
          <w:rFonts w:ascii="Times New Roman" w:eastAsia="Calibri" w:hAnsi="Times New Roman" w:cs="Times New Roman"/>
        </w:rPr>
        <w:t xml:space="preserve">, </w:t>
      </w:r>
      <w:r w:rsidRPr="00C76D24">
        <w:rPr>
          <w:rFonts w:ascii="Times New Roman" w:eastAsia="Calibri" w:hAnsi="Times New Roman" w:cs="Times New Roman"/>
        </w:rPr>
        <w:t xml:space="preserve">v primeru ponavljajoče se napake, od dne ugotovitve </w:t>
      </w:r>
      <w:r w:rsidR="00392BDA" w:rsidRPr="00C76D24">
        <w:rPr>
          <w:rFonts w:ascii="Times New Roman" w:eastAsia="Calibri" w:hAnsi="Times New Roman" w:cs="Times New Roman"/>
        </w:rPr>
        <w:t xml:space="preserve">izvajalca </w:t>
      </w:r>
      <w:r w:rsidRPr="00C76D24">
        <w:rPr>
          <w:rFonts w:ascii="Times New Roman" w:eastAsia="Calibri" w:hAnsi="Times New Roman" w:cs="Times New Roman"/>
        </w:rPr>
        <w:t xml:space="preserve">in naročnika, da gre za napako, ki se je pojavila že drugič.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se zavezuje ves čas garancijskega roka na območju Republike Slovenije nemoteno zagotavljati lasten ali pooblaščen servis in originalne rezervne dele za dobavljene mobilne aparate in pripadajočo opremo.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392BDA" w:rsidP="00524050">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Pogodbena </w:t>
      </w:r>
      <w:r w:rsidR="00524050" w:rsidRPr="00C76D24">
        <w:rPr>
          <w:rFonts w:ascii="Times New Roman" w:eastAsia="Calibri" w:hAnsi="Times New Roman" w:cs="Times New Roman"/>
          <w:b/>
        </w:rPr>
        <w:t xml:space="preserve">kazen </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392BDA"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Če izvajalec </w:t>
      </w:r>
      <w:r w:rsidR="00183651" w:rsidRPr="00C76D24">
        <w:rPr>
          <w:rFonts w:ascii="Times New Roman" w:hAnsi="Times New Roman" w:cs="Times New Roman"/>
        </w:rPr>
        <w:t xml:space="preserve">iz razlogov, za katere je odgovoren, </w:t>
      </w:r>
      <w:r w:rsidR="00524050" w:rsidRPr="00C76D24">
        <w:rPr>
          <w:rFonts w:ascii="Times New Roman" w:eastAsia="Calibri" w:hAnsi="Times New Roman" w:cs="Times New Roman"/>
        </w:rPr>
        <w:t>zamud</w:t>
      </w:r>
      <w:r w:rsidR="00183651" w:rsidRPr="00C76D24">
        <w:rPr>
          <w:rFonts w:ascii="Times New Roman" w:eastAsia="Calibri" w:hAnsi="Times New Roman" w:cs="Times New Roman"/>
        </w:rPr>
        <w:t>i</w:t>
      </w:r>
      <w:r w:rsidR="00524050" w:rsidRPr="00C76D24">
        <w:rPr>
          <w:rFonts w:ascii="Times New Roman" w:eastAsia="Calibri" w:hAnsi="Times New Roman" w:cs="Times New Roman"/>
        </w:rPr>
        <w:t xml:space="preserve"> </w:t>
      </w:r>
      <w:r w:rsidR="00183651" w:rsidRPr="00C76D24">
        <w:rPr>
          <w:rFonts w:ascii="Times New Roman" w:hAnsi="Times New Roman" w:cs="Times New Roman"/>
        </w:rPr>
        <w:t xml:space="preserve">s pravilno </w:t>
      </w:r>
      <w:r w:rsidR="00524050" w:rsidRPr="00C76D24">
        <w:rPr>
          <w:rFonts w:ascii="Times New Roman" w:eastAsia="Calibri" w:hAnsi="Times New Roman" w:cs="Times New Roman"/>
        </w:rPr>
        <w:t>dobav</w:t>
      </w:r>
      <w:r w:rsidR="00183651" w:rsidRPr="00C76D24">
        <w:rPr>
          <w:rFonts w:ascii="Times New Roman" w:eastAsia="Calibri" w:hAnsi="Times New Roman" w:cs="Times New Roman"/>
        </w:rPr>
        <w:t>o</w:t>
      </w:r>
      <w:r w:rsidR="00524050" w:rsidRPr="00C76D24">
        <w:rPr>
          <w:rFonts w:ascii="Times New Roman" w:eastAsia="Calibri" w:hAnsi="Times New Roman" w:cs="Times New Roman"/>
        </w:rPr>
        <w:t xml:space="preserve"> mobilnih aparatov s pripadajočo opremo, je dolžan </w:t>
      </w:r>
      <w:r w:rsidR="00183651" w:rsidRPr="00C76D24">
        <w:rPr>
          <w:rFonts w:ascii="Times New Roman" w:eastAsia="Calibri" w:hAnsi="Times New Roman" w:cs="Times New Roman"/>
        </w:rPr>
        <w:t xml:space="preserve">za vsak koledarski dan zamude </w:t>
      </w:r>
      <w:r w:rsidR="00524050" w:rsidRPr="00C76D24">
        <w:rPr>
          <w:rFonts w:ascii="Times New Roman" w:eastAsia="Calibri" w:hAnsi="Times New Roman" w:cs="Times New Roman"/>
        </w:rPr>
        <w:t xml:space="preserve">naročniku plačati </w:t>
      </w:r>
      <w:r w:rsidR="00183651" w:rsidRPr="00C76D24">
        <w:rPr>
          <w:rFonts w:ascii="Times New Roman" w:eastAsia="Calibri" w:hAnsi="Times New Roman" w:cs="Times New Roman"/>
        </w:rPr>
        <w:t xml:space="preserve">pogodbeno </w:t>
      </w:r>
      <w:r w:rsidR="00524050" w:rsidRPr="00C76D24">
        <w:rPr>
          <w:rFonts w:ascii="Times New Roman" w:eastAsia="Calibri" w:hAnsi="Times New Roman" w:cs="Times New Roman"/>
        </w:rPr>
        <w:t>kazen v višini 5 % (pet odstotkov) vrednosti posameznega mobiln</w:t>
      </w:r>
      <w:r w:rsidR="00183651" w:rsidRPr="00C76D24">
        <w:rPr>
          <w:rFonts w:ascii="Times New Roman" w:eastAsia="Calibri" w:hAnsi="Times New Roman" w:cs="Times New Roman"/>
        </w:rPr>
        <w:t xml:space="preserve">ega </w:t>
      </w:r>
      <w:r w:rsidR="00524050" w:rsidRPr="00C76D24">
        <w:rPr>
          <w:rFonts w:ascii="Times New Roman" w:eastAsia="Calibri" w:hAnsi="Times New Roman" w:cs="Times New Roman"/>
        </w:rPr>
        <w:t xml:space="preserve"> aparat</w:t>
      </w:r>
      <w:r w:rsidR="0053164A" w:rsidRPr="00C76D24">
        <w:rPr>
          <w:rFonts w:ascii="Times New Roman" w:eastAsia="Calibri" w:hAnsi="Times New Roman" w:cs="Times New Roman"/>
        </w:rPr>
        <w:t>a</w:t>
      </w:r>
      <w:r w:rsidR="00183651" w:rsidRPr="00C76D24">
        <w:rPr>
          <w:rFonts w:ascii="Times New Roman" w:eastAsia="Calibri" w:hAnsi="Times New Roman" w:cs="Times New Roman"/>
        </w:rPr>
        <w:t xml:space="preserve"> s pripadajočo opremo</w:t>
      </w:r>
      <w:r w:rsidR="00524050" w:rsidRPr="00C76D24">
        <w:rPr>
          <w:rFonts w:ascii="Times New Roman" w:eastAsia="Calibri" w:hAnsi="Times New Roman" w:cs="Times New Roman"/>
        </w:rPr>
        <w:t xml:space="preserve"> z DDV</w:t>
      </w:r>
      <w:r w:rsidR="00183651" w:rsidRPr="00C76D24">
        <w:rPr>
          <w:rFonts w:ascii="Times New Roman" w:eastAsia="Calibri" w:hAnsi="Times New Roman" w:cs="Times New Roman"/>
        </w:rPr>
        <w:t>, z dobavo katerega zamuja</w:t>
      </w:r>
      <w:r w:rsidR="00524050" w:rsidRPr="00C76D24">
        <w:rPr>
          <w:rFonts w:ascii="Times New Roman" w:eastAsia="Calibri" w:hAnsi="Times New Roman" w:cs="Times New Roman"/>
        </w:rPr>
        <w:t xml:space="preserve">, vendar </w:t>
      </w:r>
      <w:r w:rsidR="0053164A" w:rsidRPr="00C76D24">
        <w:rPr>
          <w:rFonts w:ascii="Times New Roman" w:eastAsia="Calibri" w:hAnsi="Times New Roman" w:cs="Times New Roman"/>
        </w:rPr>
        <w:t>naj</w:t>
      </w:r>
      <w:r w:rsidR="00524050" w:rsidRPr="00C76D24">
        <w:rPr>
          <w:rFonts w:ascii="Times New Roman" w:eastAsia="Calibri" w:hAnsi="Times New Roman" w:cs="Times New Roman"/>
        </w:rPr>
        <w:t xml:space="preserve">več 25 % (petindvajset odstotkov) vrednosti posameznega </w:t>
      </w:r>
      <w:r w:rsidR="00183651" w:rsidRPr="00C76D24">
        <w:rPr>
          <w:rFonts w:ascii="Times New Roman" w:eastAsia="Calibri" w:hAnsi="Times New Roman" w:cs="Times New Roman"/>
        </w:rPr>
        <w:t>mobilnega aparata in pripadajoče opreme</w:t>
      </w:r>
      <w:r w:rsidR="00524050" w:rsidRPr="00C76D24">
        <w:rPr>
          <w:rFonts w:ascii="Times New Roman" w:eastAsia="Calibri" w:hAnsi="Times New Roman" w:cs="Times New Roman"/>
        </w:rPr>
        <w:t xml:space="preserve"> z DDV</w:t>
      </w:r>
      <w:r w:rsidR="00183651" w:rsidRPr="00C76D24">
        <w:rPr>
          <w:rFonts w:ascii="Times New Roman" w:eastAsia="Calibri" w:hAnsi="Times New Roman" w:cs="Times New Roman"/>
        </w:rPr>
        <w:t>, z dobavo katerega zamuja</w:t>
      </w:r>
      <w:r w:rsidR="00524050" w:rsidRPr="00C76D24">
        <w:rPr>
          <w:rFonts w:ascii="Times New Roman" w:eastAsia="Calibri" w:hAnsi="Times New Roman" w:cs="Times New Roman"/>
        </w:rPr>
        <w:t xml:space="preserve">. </w:t>
      </w:r>
    </w:p>
    <w:p w:rsidR="00183651" w:rsidRPr="00C76D24" w:rsidRDefault="00183651" w:rsidP="00183651">
      <w:pPr>
        <w:pStyle w:val="Noga"/>
        <w:jc w:val="both"/>
      </w:pPr>
    </w:p>
    <w:p w:rsidR="00183651" w:rsidRPr="00C76D24" w:rsidRDefault="00183651" w:rsidP="00183651">
      <w:pPr>
        <w:pStyle w:val="Noga"/>
        <w:jc w:val="both"/>
        <w:rPr>
          <w:sz w:val="22"/>
          <w:szCs w:val="22"/>
        </w:rPr>
      </w:pPr>
      <w:r w:rsidRPr="00C76D24">
        <w:rPr>
          <w:sz w:val="22"/>
          <w:szCs w:val="22"/>
        </w:rPr>
        <w:t>Za znesek pogodbene kazni bo naročnik izvajalcu izstavil račun, ki ga mora izvajalec poravnati v roku 30 (tridesetih) dni od dneva izstavitve računa.</w:t>
      </w:r>
    </w:p>
    <w:p w:rsidR="00183651" w:rsidRPr="00C76D24" w:rsidRDefault="00183651" w:rsidP="00183651">
      <w:pPr>
        <w:pStyle w:val="Noga"/>
        <w:jc w:val="both"/>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B519D6" w:rsidRPr="00C76D24" w:rsidRDefault="00B519D6" w:rsidP="00524050">
      <w:pPr>
        <w:keepLines/>
        <w:widowControl w:val="0"/>
        <w:spacing w:after="0" w:line="240" w:lineRule="auto"/>
        <w:jc w:val="both"/>
        <w:rPr>
          <w:rFonts w:ascii="Times New Roman" w:eastAsia="Calibri" w:hAnsi="Times New Roman" w:cs="Times New Roman"/>
          <w:b/>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Finančno zavarovanje </w:t>
      </w:r>
      <w:r w:rsidR="002D2D68" w:rsidRPr="00C76D24">
        <w:rPr>
          <w:rFonts w:ascii="Times New Roman" w:eastAsia="Calibri" w:hAnsi="Times New Roman" w:cs="Times New Roman"/>
          <w:b/>
        </w:rPr>
        <w:t xml:space="preserve">za </w:t>
      </w:r>
      <w:r w:rsidRPr="00C76D24">
        <w:rPr>
          <w:rFonts w:ascii="Times New Roman" w:eastAsia="Calibri" w:hAnsi="Times New Roman" w:cs="Times New Roman"/>
          <w:b/>
        </w:rPr>
        <w:t>dobr</w:t>
      </w:r>
      <w:r w:rsidR="002D2D68" w:rsidRPr="00C76D24">
        <w:rPr>
          <w:rFonts w:ascii="Times New Roman" w:eastAsia="Calibri" w:hAnsi="Times New Roman" w:cs="Times New Roman"/>
          <w:b/>
        </w:rPr>
        <w:t>o</w:t>
      </w:r>
      <w:r w:rsidRPr="00C76D24">
        <w:rPr>
          <w:rFonts w:ascii="Times New Roman" w:eastAsia="Calibri" w:hAnsi="Times New Roman" w:cs="Times New Roman"/>
          <w:b/>
        </w:rPr>
        <w:t xml:space="preserve"> izvedb</w:t>
      </w:r>
      <w:r w:rsidR="002D2D68" w:rsidRPr="00C76D24">
        <w:rPr>
          <w:rFonts w:ascii="Times New Roman" w:eastAsia="Calibri" w:hAnsi="Times New Roman" w:cs="Times New Roman"/>
          <w:b/>
        </w:rPr>
        <w:t>o</w:t>
      </w:r>
      <w:r w:rsidRPr="00C76D24">
        <w:rPr>
          <w:rFonts w:ascii="Times New Roman" w:eastAsia="Calibri" w:hAnsi="Times New Roman" w:cs="Times New Roman"/>
          <w:b/>
        </w:rPr>
        <w:t xml:space="preserve"> obveznosti</w:t>
      </w:r>
      <w:r w:rsidR="002841FF" w:rsidRPr="00C76D24">
        <w:rPr>
          <w:rFonts w:ascii="Times New Roman" w:eastAsia="Calibri" w:hAnsi="Times New Roman" w:cs="Times New Roman"/>
          <w:b/>
        </w:rPr>
        <w:t xml:space="preserve">  iz okvirnega sporazuma</w:t>
      </w:r>
      <w:r w:rsidRPr="00C76D24">
        <w:rPr>
          <w:rFonts w:ascii="Times New Roman" w:eastAsia="Calibri" w:hAnsi="Times New Roman" w:cs="Times New Roman"/>
          <w:b/>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mora najkasneje v petnajstih (15) dneh od dneva sklenitve</w:t>
      </w:r>
      <w:r w:rsidR="002D2D68" w:rsidRPr="00C76D24">
        <w:rPr>
          <w:rFonts w:ascii="Times New Roman" w:eastAsia="Calibri" w:hAnsi="Times New Roman" w:cs="Times New Roman"/>
        </w:rPr>
        <w:t xml:space="preserve"> tega</w:t>
      </w:r>
      <w:r w:rsidRPr="00C76D24">
        <w:rPr>
          <w:rFonts w:ascii="Times New Roman" w:eastAsia="Calibri" w:hAnsi="Times New Roman" w:cs="Times New Roman"/>
        </w:rPr>
        <w:t xml:space="preserve"> okvirnega sporazuma predložiti naročniku</w:t>
      </w:r>
      <w:r w:rsidR="00CD1380" w:rsidRPr="00C76D24">
        <w:rPr>
          <w:rFonts w:ascii="Times New Roman" w:eastAsia="Calibri" w:hAnsi="Times New Roman" w:cs="Times New Roman"/>
        </w:rPr>
        <w:t>,</w:t>
      </w:r>
      <w:r w:rsidRPr="00C76D24">
        <w:rPr>
          <w:rFonts w:ascii="Times New Roman" w:eastAsia="Calibri" w:hAnsi="Times New Roman" w:cs="Times New Roman"/>
        </w:rPr>
        <w:t xml:space="preserve"> </w:t>
      </w:r>
      <w:r w:rsidR="00CD1380" w:rsidRPr="00C76D24">
        <w:rPr>
          <w:rFonts w:ascii="Times New Roman" w:eastAsia="Calibri" w:hAnsi="Times New Roman" w:cs="Times New Roman"/>
        </w:rPr>
        <w:t xml:space="preserve">kot pogoj za </w:t>
      </w:r>
      <w:r w:rsidR="00C338D2" w:rsidRPr="00C76D24">
        <w:rPr>
          <w:rFonts w:ascii="Times New Roman" w:eastAsia="Calibri" w:hAnsi="Times New Roman" w:cs="Times New Roman"/>
        </w:rPr>
        <w:t xml:space="preserve">njegovo </w:t>
      </w:r>
      <w:r w:rsidR="00CD1380" w:rsidRPr="00C76D24">
        <w:rPr>
          <w:rFonts w:ascii="Times New Roman" w:eastAsia="Calibri" w:hAnsi="Times New Roman" w:cs="Times New Roman"/>
        </w:rPr>
        <w:t xml:space="preserve">veljavnost, nepreklicno in brezpogojno </w:t>
      </w:r>
      <w:r w:rsidRPr="00C76D24">
        <w:rPr>
          <w:rFonts w:ascii="Times New Roman" w:eastAsia="Calibri" w:hAnsi="Times New Roman" w:cs="Times New Roman"/>
        </w:rPr>
        <w:t xml:space="preserve">bančno garancijo </w:t>
      </w:r>
      <w:r w:rsidR="009A53AA" w:rsidRPr="00C76D24">
        <w:rPr>
          <w:rFonts w:ascii="Times New Roman" w:eastAsia="Calibri" w:hAnsi="Times New Roman" w:cs="Times New Roman"/>
        </w:rPr>
        <w:t xml:space="preserve">ali kavcijsko zavarovanje zavarovalnice </w:t>
      </w:r>
      <w:r w:rsidRPr="00C76D24">
        <w:rPr>
          <w:rFonts w:ascii="Times New Roman" w:eastAsia="Calibri" w:hAnsi="Times New Roman" w:cs="Times New Roman"/>
        </w:rPr>
        <w:t>za dobro izvedbo</w:t>
      </w:r>
      <w:r w:rsidR="002D2D68" w:rsidRPr="00C76D24">
        <w:rPr>
          <w:rFonts w:ascii="Times New Roman" w:eastAsia="Calibri" w:hAnsi="Times New Roman" w:cs="Times New Roman"/>
        </w:rPr>
        <w:t xml:space="preserve"> pogodbenih</w:t>
      </w:r>
      <w:r w:rsidRPr="00C76D24">
        <w:rPr>
          <w:rFonts w:ascii="Times New Roman" w:eastAsia="Calibri" w:hAnsi="Times New Roman" w:cs="Times New Roman"/>
        </w:rPr>
        <w:t xml:space="preserve"> obveznosti</w:t>
      </w:r>
      <w:r w:rsidR="00CD1380" w:rsidRPr="00C76D24">
        <w:rPr>
          <w:rFonts w:ascii="Times New Roman" w:eastAsia="Calibri" w:hAnsi="Times New Roman" w:cs="Times New Roman"/>
        </w:rPr>
        <w:t xml:space="preserve">, </w:t>
      </w:r>
      <w:r w:rsidR="00C338D2" w:rsidRPr="00C76D24">
        <w:rPr>
          <w:rFonts w:ascii="Times New Roman" w:eastAsia="Calibri" w:hAnsi="Times New Roman" w:cs="Times New Roman"/>
        </w:rPr>
        <w:t xml:space="preserve">plačljivo na prvi poziv, </w:t>
      </w:r>
      <w:r w:rsidRPr="00C76D24">
        <w:rPr>
          <w:rFonts w:ascii="Times New Roman" w:eastAsia="Calibri" w:hAnsi="Times New Roman" w:cs="Times New Roman"/>
        </w:rPr>
        <w:t>skladno z zahtevami in vzorcem iz razpisne dokumentacije</w:t>
      </w:r>
      <w:r w:rsidR="00CD1380" w:rsidRPr="00C76D24">
        <w:rPr>
          <w:rFonts w:ascii="Times New Roman" w:eastAsia="Calibri" w:hAnsi="Times New Roman" w:cs="Times New Roman"/>
        </w:rPr>
        <w:t>,</w:t>
      </w:r>
      <w:r w:rsidRPr="00C76D24">
        <w:rPr>
          <w:rFonts w:ascii="Times New Roman" w:eastAsia="Calibri" w:hAnsi="Times New Roman" w:cs="Times New Roman"/>
        </w:rPr>
        <w:t xml:space="preserve"> (v nadaljevanju: finančno zavarovanje za dobro izvedbo</w:t>
      </w:r>
      <w:r w:rsidR="009A53AA" w:rsidRPr="00C76D24">
        <w:rPr>
          <w:rFonts w:ascii="Times New Roman" w:eastAsia="Calibri" w:hAnsi="Times New Roman" w:cs="Times New Roman"/>
        </w:rPr>
        <w:t xml:space="preserve"> obveznosti</w:t>
      </w:r>
      <w:r w:rsidRPr="00C76D24">
        <w:rPr>
          <w:rFonts w:ascii="Times New Roman" w:eastAsia="Calibri" w:hAnsi="Times New Roman" w:cs="Times New Roman"/>
        </w:rPr>
        <w:t>)</w:t>
      </w:r>
      <w:r w:rsidR="00CD1380" w:rsidRPr="00C76D24">
        <w:rPr>
          <w:rFonts w:ascii="Times New Roman" w:eastAsia="Calibri" w:hAnsi="Times New Roman" w:cs="Times New Roman"/>
        </w:rPr>
        <w:t xml:space="preserve">, </w:t>
      </w:r>
      <w:r w:rsidRPr="00C76D24">
        <w:rPr>
          <w:rFonts w:ascii="Times New Roman" w:eastAsia="Calibri" w:hAnsi="Times New Roman" w:cs="Times New Roman"/>
        </w:rPr>
        <w:t xml:space="preserve">v višini </w:t>
      </w:r>
      <w:r w:rsidR="005E0A0A" w:rsidRPr="00C76D24">
        <w:rPr>
          <w:rFonts w:ascii="Times New Roman" w:eastAsia="Calibri" w:hAnsi="Times New Roman" w:cs="Times New Roman"/>
        </w:rPr>
        <w:t>2</w:t>
      </w:r>
      <w:r w:rsidRPr="00C76D24">
        <w:rPr>
          <w:rFonts w:ascii="Times New Roman" w:eastAsia="Calibri" w:hAnsi="Times New Roman" w:cs="Times New Roman"/>
        </w:rPr>
        <w:t>0.000,00 EUR</w:t>
      </w:r>
      <w:r w:rsidR="009A53AA" w:rsidRPr="00C76D24">
        <w:rPr>
          <w:rFonts w:ascii="Times New Roman" w:eastAsia="Calibri" w:hAnsi="Times New Roman" w:cs="Times New Roman"/>
        </w:rPr>
        <w:t>,</w:t>
      </w:r>
      <w:r w:rsidR="009A53AA" w:rsidRPr="00C76D24">
        <w:rPr>
          <w:rFonts w:ascii="Times New Roman" w:hAnsi="Times New Roman" w:cs="Times New Roman"/>
        </w:rPr>
        <w:t xml:space="preserve"> ki ga naročnik lahko unovči v primeru, če izvajalec  svojih obveznosti ne bo izpolnil v dogovorjeni kakovosti, količini in rokih.</w:t>
      </w:r>
      <w:r w:rsidR="009A53AA" w:rsidRPr="00C76D24">
        <w:t xml:space="preserve">  </w:t>
      </w:r>
      <w:r w:rsidR="00CD1380" w:rsidRPr="00C76D24">
        <w:rPr>
          <w:rFonts w:ascii="Times New Roman" w:eastAsia="Calibri" w:hAnsi="Times New Roman" w:cs="Times New Roman"/>
        </w:rPr>
        <w:t xml:space="preserve"> V</w:t>
      </w:r>
      <w:r w:rsidRPr="00C76D24">
        <w:rPr>
          <w:rFonts w:ascii="Times New Roman" w:eastAsia="Calibri" w:hAnsi="Times New Roman" w:cs="Times New Roman"/>
        </w:rPr>
        <w:t xml:space="preserve">eljavnost </w:t>
      </w:r>
      <w:r w:rsidR="00CD1380" w:rsidRPr="00C76D24">
        <w:rPr>
          <w:rFonts w:ascii="Times New Roman" w:eastAsia="Calibri" w:hAnsi="Times New Roman" w:cs="Times New Roman"/>
        </w:rPr>
        <w:t xml:space="preserve">finančnega zavarovanja za dobro izvedbo </w:t>
      </w:r>
      <w:r w:rsidR="00702131" w:rsidRPr="00C76D24">
        <w:rPr>
          <w:rFonts w:ascii="Times New Roman" w:eastAsia="Calibri" w:hAnsi="Times New Roman" w:cs="Times New Roman"/>
        </w:rPr>
        <w:t xml:space="preserve">obveznosti </w:t>
      </w:r>
      <w:r w:rsidR="00CD1380" w:rsidRPr="00C76D24">
        <w:rPr>
          <w:rFonts w:ascii="Times New Roman" w:eastAsia="Calibri" w:hAnsi="Times New Roman" w:cs="Times New Roman"/>
        </w:rPr>
        <w:t xml:space="preserve">mora biti </w:t>
      </w:r>
      <w:r w:rsidRPr="00C76D24">
        <w:rPr>
          <w:rFonts w:ascii="Times New Roman" w:eastAsia="Calibri" w:hAnsi="Times New Roman" w:cs="Times New Roman"/>
        </w:rPr>
        <w:t xml:space="preserve">najmanj trideset (30) dni </w:t>
      </w:r>
      <w:r w:rsidR="00CD1380" w:rsidRPr="00C76D24">
        <w:rPr>
          <w:rFonts w:ascii="Times New Roman" w:eastAsia="Calibri" w:hAnsi="Times New Roman" w:cs="Times New Roman"/>
        </w:rPr>
        <w:t>daljša</w:t>
      </w:r>
      <w:r w:rsidR="00C338D2" w:rsidRPr="00C76D24">
        <w:rPr>
          <w:rFonts w:ascii="Times New Roman" w:eastAsia="Calibri" w:hAnsi="Times New Roman" w:cs="Times New Roman"/>
        </w:rPr>
        <w:t xml:space="preserve"> od časa, za katerega je </w:t>
      </w:r>
      <w:r w:rsidR="009A53AA" w:rsidRPr="00C76D24">
        <w:rPr>
          <w:rFonts w:ascii="Times New Roman" w:eastAsia="Calibri" w:hAnsi="Times New Roman" w:cs="Times New Roman"/>
        </w:rPr>
        <w:t>sklenjen ta</w:t>
      </w:r>
      <w:r w:rsidR="00C9255B" w:rsidRPr="00C76D24">
        <w:rPr>
          <w:rFonts w:ascii="Times New Roman" w:eastAsia="Calibri" w:hAnsi="Times New Roman" w:cs="Times New Roman"/>
        </w:rPr>
        <w:t xml:space="preserve"> okvirni</w:t>
      </w:r>
      <w:r w:rsidR="009A53AA" w:rsidRPr="00C76D24">
        <w:rPr>
          <w:rFonts w:ascii="Times New Roman" w:eastAsia="Calibri" w:hAnsi="Times New Roman" w:cs="Times New Roman"/>
        </w:rPr>
        <w:t xml:space="preserve"> </w:t>
      </w:r>
      <w:r w:rsidRPr="00C76D24">
        <w:rPr>
          <w:rFonts w:ascii="Times New Roman" w:eastAsia="Calibri" w:hAnsi="Times New Roman" w:cs="Times New Roman"/>
        </w:rPr>
        <w:t xml:space="preserve">sporazum. </w:t>
      </w:r>
      <w:r w:rsidR="00B519D6" w:rsidRPr="00C76D24">
        <w:rPr>
          <w:rFonts w:ascii="Times New Roman" w:eastAsia="Calibri" w:hAnsi="Times New Roman" w:cs="Times New Roman"/>
        </w:rPr>
        <w:t>Bančna garancija mora biti izdana v slovenskem jeziku pri banki, ki ima po Zakonu o bančništvu dovoljenje Banke Slovenije za opravljanje bančnih, vzajemno priznanih in dodatnih finančnih storitev</w:t>
      </w:r>
      <w:r w:rsidR="00CD1380" w:rsidRPr="00C76D24">
        <w:rPr>
          <w:rFonts w:ascii="Times New Roman" w:eastAsia="Calibri" w:hAnsi="Times New Roman" w:cs="Times New Roman"/>
        </w:rPr>
        <w:t xml:space="preserve"> </w:t>
      </w:r>
    </w:p>
    <w:p w:rsidR="009A53AA" w:rsidRPr="00C76D24" w:rsidRDefault="009A53AA" w:rsidP="00C338D2">
      <w:pPr>
        <w:keepLines/>
        <w:widowControl w:val="0"/>
        <w:spacing w:after="0" w:line="240" w:lineRule="auto"/>
        <w:jc w:val="both"/>
        <w:rPr>
          <w:rFonts w:ascii="Times New Roman" w:eastAsia="Calibri" w:hAnsi="Times New Roman" w:cs="Times New Roman"/>
        </w:rPr>
      </w:pPr>
    </w:p>
    <w:p w:rsidR="00C338D2" w:rsidRPr="00C76D24" w:rsidRDefault="00C338D2" w:rsidP="00C76D24">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Če izvajalec v roku</w:t>
      </w:r>
      <w:r w:rsidR="0053164A" w:rsidRPr="00C76D24">
        <w:rPr>
          <w:rFonts w:ascii="Times New Roman" w:eastAsia="Calibri" w:hAnsi="Times New Roman" w:cs="Times New Roman"/>
        </w:rPr>
        <w:t xml:space="preserve"> iz</w:t>
      </w:r>
      <w:r w:rsidRPr="00C76D24">
        <w:rPr>
          <w:rFonts w:ascii="Times New Roman" w:eastAsia="Calibri" w:hAnsi="Times New Roman" w:cs="Times New Roman"/>
        </w:rPr>
        <w:t xml:space="preserve"> prejšnjega odstavk</w:t>
      </w:r>
      <w:r w:rsidR="0053164A" w:rsidRPr="00C76D24">
        <w:rPr>
          <w:rFonts w:ascii="Times New Roman" w:eastAsia="Calibri" w:hAnsi="Times New Roman" w:cs="Times New Roman"/>
        </w:rPr>
        <w:t>a</w:t>
      </w:r>
      <w:r w:rsidRPr="00C76D24">
        <w:rPr>
          <w:rFonts w:ascii="Times New Roman" w:eastAsia="Calibri" w:hAnsi="Times New Roman" w:cs="Times New Roman"/>
        </w:rPr>
        <w:t xml:space="preserve"> ne bo predložil </w:t>
      </w:r>
      <w:r w:rsidR="009A53AA" w:rsidRPr="00C76D24">
        <w:rPr>
          <w:rFonts w:ascii="Times New Roman" w:eastAsia="Calibri" w:hAnsi="Times New Roman" w:cs="Times New Roman"/>
        </w:rPr>
        <w:t xml:space="preserve">naročniku zahtevanega </w:t>
      </w:r>
      <w:r w:rsidRPr="00C76D24">
        <w:rPr>
          <w:rFonts w:ascii="Times New Roman" w:eastAsia="Calibri" w:hAnsi="Times New Roman" w:cs="Times New Roman"/>
        </w:rPr>
        <w:t>finančnega zavarovanja za dobro izvedbo</w:t>
      </w:r>
      <w:r w:rsidR="0053164A" w:rsidRPr="00C76D24">
        <w:rPr>
          <w:rFonts w:ascii="Times New Roman" w:eastAsia="Calibri" w:hAnsi="Times New Roman" w:cs="Times New Roman"/>
        </w:rPr>
        <w:t xml:space="preserve"> obveznosti</w:t>
      </w:r>
      <w:r w:rsidR="009A53AA" w:rsidRPr="00C76D24">
        <w:rPr>
          <w:rFonts w:ascii="Times New Roman" w:eastAsia="Calibri" w:hAnsi="Times New Roman" w:cs="Times New Roman"/>
        </w:rPr>
        <w:t>,</w:t>
      </w:r>
      <w:r w:rsidRPr="00C76D24">
        <w:rPr>
          <w:rFonts w:ascii="Times New Roman" w:eastAsia="Calibri" w:hAnsi="Times New Roman" w:cs="Times New Roman"/>
        </w:rPr>
        <w:t xml:space="preserve"> bo naročnik unovčil finančno zavarovanje za resnost ponudbe.</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kolikor izvajalec ne izpolnjuje svojih obveznosti iz </w:t>
      </w:r>
      <w:r w:rsidR="009A53AA" w:rsidRPr="00C76D24">
        <w:rPr>
          <w:rFonts w:ascii="Times New Roman" w:eastAsia="Calibri" w:hAnsi="Times New Roman" w:cs="Times New Roman"/>
        </w:rPr>
        <w:t xml:space="preserve">tega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lahko naročnik unovči finančno zavarovanje za dobro izvedbo obveznosti</w:t>
      </w:r>
      <w:r w:rsidR="00702131" w:rsidRPr="00C76D24">
        <w:rPr>
          <w:rFonts w:ascii="Times New Roman" w:eastAsia="Calibri" w:hAnsi="Times New Roman" w:cs="Times New Roman"/>
        </w:rPr>
        <w:t xml:space="preserve">, ali </w:t>
      </w:r>
      <w:r w:rsidRPr="00C76D24">
        <w:rPr>
          <w:rFonts w:ascii="Times New Roman" w:eastAsia="Calibri" w:hAnsi="Times New Roman" w:cs="Times New Roman"/>
        </w:rPr>
        <w:t xml:space="preserve"> </w:t>
      </w:r>
      <w:r w:rsidR="00702131" w:rsidRPr="00C76D24">
        <w:rPr>
          <w:rFonts w:ascii="Times New Roman" w:eastAsia="Calibri" w:hAnsi="Times New Roman" w:cs="Times New Roman"/>
        </w:rPr>
        <w:t xml:space="preserve">unovči </w:t>
      </w:r>
      <w:r w:rsidR="00D330BA" w:rsidRPr="00C76D24">
        <w:rPr>
          <w:rFonts w:ascii="Times New Roman" w:eastAsia="Calibri" w:hAnsi="Times New Roman" w:cs="Times New Roman"/>
        </w:rPr>
        <w:t xml:space="preserve">finančno </w:t>
      </w:r>
      <w:r w:rsidR="00702131" w:rsidRPr="00C76D24">
        <w:rPr>
          <w:rFonts w:ascii="Times New Roman" w:eastAsia="Calibri" w:hAnsi="Times New Roman" w:cs="Times New Roman"/>
        </w:rPr>
        <w:t>zavarovanje</w:t>
      </w:r>
      <w:r w:rsidR="00371823" w:rsidRPr="00C76D24">
        <w:rPr>
          <w:rFonts w:ascii="Times New Roman" w:eastAsia="Calibri" w:hAnsi="Times New Roman" w:cs="Times New Roman"/>
        </w:rPr>
        <w:t xml:space="preserve"> za dobro izvedbo obveznosti</w:t>
      </w:r>
      <w:r w:rsidR="00D330BA" w:rsidRPr="00C76D24">
        <w:rPr>
          <w:rFonts w:ascii="Times New Roman" w:eastAsia="Calibri" w:hAnsi="Times New Roman" w:cs="Times New Roman"/>
        </w:rPr>
        <w:t xml:space="preserve"> </w:t>
      </w:r>
      <w:r w:rsidRPr="00C76D24">
        <w:rPr>
          <w:rFonts w:ascii="Times New Roman" w:eastAsia="Calibri" w:hAnsi="Times New Roman" w:cs="Times New Roman"/>
        </w:rPr>
        <w:t xml:space="preserve">in od okvirnega sporazuma odstopi brez kakršnekoli obveznosti do izvajalca.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bo pred unovčenjem finančnega zavarovanja za dobro izvedbo obveznosti izvajalca pisno pozval k izpolnitvi obveznosti iz okvirnega sporazuma in mu določil rok za izpolnitev obveznosti oziroma odpravo napak, razen kadar okvirni sporazum ne določa drugače.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Unovčenje finančnega zavarovanja za dobro izvedbo obveznosti ne odvezuje izvajalca od njegove obveznosti, povrniti naročniku škodo v višini razlike med višino dejanske škode, ki jo je naročnik zaradi neizpolnjevanja obveznosti izvajalca iz okvirnega sporazuma utrpel</w:t>
      </w:r>
      <w:r w:rsidR="00ED6B70" w:rsidRPr="00C76D24">
        <w:rPr>
          <w:rFonts w:ascii="Times New Roman" w:eastAsia="Calibri" w:hAnsi="Times New Roman" w:cs="Times New Roman"/>
        </w:rPr>
        <w:t>,</w:t>
      </w:r>
      <w:r w:rsidRPr="00C76D24">
        <w:rPr>
          <w:rFonts w:ascii="Times New Roman" w:eastAsia="Calibri" w:hAnsi="Times New Roman" w:cs="Times New Roman"/>
        </w:rPr>
        <w:t xml:space="preserve"> in zneskom iz unovčenega finančnega zavarovanja za dobro izvedbo obveznosti.</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Poslovna skrivnost</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Stranki okvirnega sporazuma bosta vse medsebojne dogovore, podatke in dokumentacijo, ki je predmet tega okvirnega sporazuma oz. njenega izvajanja, varovali kot poslovno skrivnost in jih ne bosta neupravičeno uporabljali v svojo korist oziroma komercialno izkoriščali ali posredovali tretjim osebam, ki niso vključene v izvajanje </w:t>
      </w:r>
      <w:r w:rsidR="00BF4E15" w:rsidRPr="00C76D24">
        <w:rPr>
          <w:rFonts w:ascii="Times New Roman" w:eastAsia="Calibri" w:hAnsi="Times New Roman" w:cs="Times New Roman"/>
        </w:rPr>
        <w:t>obveznosti iz tega</w:t>
      </w:r>
      <w:r w:rsidRPr="00C76D24">
        <w:rPr>
          <w:rFonts w:ascii="Times New Roman" w:eastAsia="Calibri" w:hAnsi="Times New Roman" w:cs="Times New Roman"/>
        </w:rPr>
        <w:t xml:space="preserve"> okvirnega sporazuma, razen podatkov, ki po veljavnih predpisih štejejo za javne.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BF03F7" w:rsidRPr="00C76D24" w:rsidRDefault="00BF03F7" w:rsidP="00524050">
      <w:pPr>
        <w:keepLines/>
        <w:widowControl w:val="0"/>
        <w:spacing w:after="0" w:line="240" w:lineRule="auto"/>
        <w:jc w:val="both"/>
        <w:rPr>
          <w:rFonts w:ascii="Times New Roman" w:eastAsia="Calibri" w:hAnsi="Times New Roman" w:cs="Times New Roman"/>
          <w:b/>
        </w:rPr>
      </w:pPr>
    </w:p>
    <w:p w:rsidR="00BF03F7" w:rsidRPr="00C76D24" w:rsidRDefault="00BF03F7" w:rsidP="00524050">
      <w:pPr>
        <w:keepLines/>
        <w:widowControl w:val="0"/>
        <w:spacing w:after="0" w:line="240" w:lineRule="auto"/>
        <w:jc w:val="both"/>
        <w:rPr>
          <w:rFonts w:ascii="Times New Roman" w:eastAsia="Calibri" w:hAnsi="Times New Roman" w:cs="Times New Roman"/>
          <w:b/>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Pooblaščen</w:t>
      </w:r>
      <w:r w:rsidR="00EC0163" w:rsidRPr="00C76D24">
        <w:rPr>
          <w:rFonts w:ascii="Times New Roman" w:eastAsia="Calibri" w:hAnsi="Times New Roman" w:cs="Times New Roman"/>
          <w:b/>
        </w:rPr>
        <w:t>a</w:t>
      </w:r>
      <w:r w:rsidRPr="00C76D24">
        <w:rPr>
          <w:rFonts w:ascii="Times New Roman" w:eastAsia="Calibri" w:hAnsi="Times New Roman" w:cs="Times New Roman"/>
          <w:b/>
        </w:rPr>
        <w:t xml:space="preserve"> predstavnik</w:t>
      </w:r>
      <w:r w:rsidR="00EC0163" w:rsidRPr="00C76D24">
        <w:rPr>
          <w:rFonts w:ascii="Times New Roman" w:eastAsia="Calibri" w:hAnsi="Times New Roman" w:cs="Times New Roman"/>
          <w:b/>
        </w:rPr>
        <w:t>a</w:t>
      </w:r>
      <w:r w:rsidRPr="00C76D24">
        <w:rPr>
          <w:rFonts w:ascii="Times New Roman" w:eastAsia="Calibri" w:hAnsi="Times New Roman" w:cs="Times New Roman"/>
          <w:b/>
        </w:rPr>
        <w:t xml:space="preserve"> strank okvirnega sporazuma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C4578A"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 xml:space="preserve">sporazuma se dogovorita, da sta za izvajanje tega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odgovorna njuna naslednja p</w:t>
      </w:r>
      <w:r w:rsidR="00524050" w:rsidRPr="00C76D24">
        <w:rPr>
          <w:rFonts w:ascii="Times New Roman" w:eastAsia="Calibri" w:hAnsi="Times New Roman" w:cs="Times New Roman"/>
        </w:rPr>
        <w:t>ooblaščen</w:t>
      </w:r>
      <w:r w:rsidRPr="00C76D24">
        <w:rPr>
          <w:rFonts w:ascii="Times New Roman" w:eastAsia="Calibri" w:hAnsi="Times New Roman" w:cs="Times New Roman"/>
        </w:rPr>
        <w:t>a</w:t>
      </w:r>
      <w:r w:rsidR="00524050" w:rsidRPr="00C76D24">
        <w:rPr>
          <w:rFonts w:ascii="Times New Roman" w:eastAsia="Calibri" w:hAnsi="Times New Roman" w:cs="Times New Roman"/>
        </w:rPr>
        <w:t xml:space="preserve"> predstavnik</w:t>
      </w:r>
      <w:r w:rsidRPr="00C76D24">
        <w:rPr>
          <w:rFonts w:ascii="Times New Roman" w:eastAsia="Calibri" w:hAnsi="Times New Roman" w:cs="Times New Roman"/>
        </w:rPr>
        <w:t>a</w:t>
      </w:r>
      <w:r w:rsidR="00524050" w:rsidRPr="00C76D24">
        <w:rPr>
          <w:rFonts w:ascii="Times New Roman" w:eastAsia="Calibri" w:hAnsi="Times New Roman" w:cs="Times New Roman"/>
        </w:rPr>
        <w:t>:</w:t>
      </w:r>
    </w:p>
    <w:p w:rsidR="00524050" w:rsidRPr="00C76D24" w:rsidRDefault="00D330BA" w:rsidP="00C76D24">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r w:rsidR="00C4578A" w:rsidRPr="00C76D24">
        <w:rPr>
          <w:rFonts w:ascii="Times New Roman" w:eastAsia="Calibri" w:hAnsi="Times New Roman" w:cs="Times New Roman"/>
        </w:rPr>
        <w:t>na strani naročnika: ……………………..,_______________; tel.: ______________; e - mail: ______________, ki je s</w:t>
      </w:r>
      <w:r w:rsidR="00524050" w:rsidRPr="00C76D24">
        <w:rPr>
          <w:rFonts w:ascii="Times New Roman" w:eastAsia="Calibri" w:hAnsi="Times New Roman" w:cs="Times New Roman"/>
        </w:rPr>
        <w:t xml:space="preserve">krbnik </w:t>
      </w:r>
      <w:r w:rsidRPr="00C76D24">
        <w:rPr>
          <w:rFonts w:ascii="Times New Roman" w:eastAsia="Calibri" w:hAnsi="Times New Roman" w:cs="Times New Roman"/>
        </w:rPr>
        <w:t>tega</w:t>
      </w:r>
      <w:r w:rsidR="00BF03F7"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w:t>
      </w:r>
      <w:r w:rsidR="00524050" w:rsidRPr="00C76D24">
        <w:rPr>
          <w:rFonts w:ascii="Times New Roman" w:eastAsia="Calibri" w:hAnsi="Times New Roman" w:cs="Times New Roman"/>
        </w:rPr>
        <w:t>sporazuma</w:t>
      </w:r>
      <w:r w:rsidR="00C4578A" w:rsidRPr="00C76D24">
        <w:rPr>
          <w:rFonts w:ascii="Times New Roman" w:eastAsia="Calibri" w:hAnsi="Times New Roman" w:cs="Times New Roman"/>
        </w:rPr>
        <w:t>,</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C4578A" w:rsidRPr="00C76D24" w:rsidRDefault="00D330BA" w:rsidP="00C76D24">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r w:rsidR="00C4578A" w:rsidRPr="00C76D24">
        <w:rPr>
          <w:rFonts w:ascii="Times New Roman" w:eastAsia="Calibri" w:hAnsi="Times New Roman" w:cs="Times New Roman"/>
        </w:rPr>
        <w:t>na strani</w:t>
      </w:r>
      <w:r w:rsidR="00524050" w:rsidRPr="00C76D24">
        <w:rPr>
          <w:rFonts w:ascii="Times New Roman" w:eastAsia="Calibri" w:hAnsi="Times New Roman" w:cs="Times New Roman"/>
        </w:rPr>
        <w:t xml:space="preserve"> izvajalca:</w:t>
      </w:r>
      <w:r w:rsidR="00C4578A" w:rsidRPr="00C76D24">
        <w:rPr>
          <w:rFonts w:ascii="Times New Roman" w:eastAsia="Calibri" w:hAnsi="Times New Roman" w:cs="Times New Roman"/>
        </w:rPr>
        <w:t>_________________; tel.: ______________; e - mail: ________________</w:t>
      </w:r>
      <w:r w:rsidRPr="00C76D24">
        <w:rPr>
          <w:rFonts w:ascii="Times New Roman" w:eastAsia="Calibri" w:hAnsi="Times New Roman" w:cs="Times New Roman"/>
        </w:rPr>
        <w:t xml:space="preserve">, ki je skrbnik tega </w:t>
      </w:r>
      <w:r w:rsidR="00BF03F7"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w:t>
      </w:r>
      <w:r w:rsidR="00C4578A" w:rsidRPr="00C76D24">
        <w:rPr>
          <w:rFonts w:ascii="Times New Roman" w:eastAsia="Calibri" w:hAnsi="Times New Roman" w:cs="Times New Roman"/>
        </w:rPr>
        <w:t>.</w:t>
      </w:r>
    </w:p>
    <w:p w:rsidR="00D330BA" w:rsidRPr="00C76D24" w:rsidRDefault="00D330BA"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in izvajalec sta se dolžna medsebojno obvestiti o zamenjavi pooblaščenega predstavnika, in sicer pisno, z navedbo datuma primopredaje poslov</w:t>
      </w:r>
      <w:r w:rsidR="00BF03F7" w:rsidRPr="00C76D24">
        <w:rPr>
          <w:rFonts w:ascii="Times New Roman" w:eastAsia="Calibri" w:hAnsi="Times New Roman" w:cs="Times New Roman"/>
        </w:rPr>
        <w:t>, kar uredita tudi s pisnim aneksom k temu okvirnemu sporazumu</w:t>
      </w:r>
      <w:r w:rsidRPr="00C76D24">
        <w:rPr>
          <w:rFonts w:ascii="Times New Roman" w:eastAsia="Calibri" w:hAnsi="Times New Roman" w:cs="Times New Roman"/>
        </w:rPr>
        <w:t xml:space="preserve">. Pisno obvestilo o tem mora prejeti naročnik oziroma izvajalec najkasneje v treh (3) dneh pred navedenim dnevom primopredaje poslov.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Sestavni deli okvirnega sporazuma</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okvirnega sporazuma ugotavljata, da so sestavni deli okvirnega sporazuma:</w:t>
      </w:r>
    </w:p>
    <w:p w:rsidR="00524050" w:rsidRPr="00C76D24" w:rsidRDefault="00524050" w:rsidP="00524050">
      <w:pPr>
        <w:keepLines/>
        <w:widowControl w:val="0"/>
        <w:numPr>
          <w:ilvl w:val="0"/>
          <w:numId w:val="16"/>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razpisna dokumentacija (z vsemi njenimi prilogami),</w:t>
      </w:r>
    </w:p>
    <w:p w:rsidR="00524050" w:rsidRPr="00C76D24" w:rsidRDefault="00524050" w:rsidP="00524050">
      <w:pPr>
        <w:keepLines/>
        <w:widowControl w:val="0"/>
        <w:numPr>
          <w:ilvl w:val="0"/>
          <w:numId w:val="16"/>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ponudba izvajalca št. ____ z dne ____ z vsemi prilogami, katere sestavni in neločljivi del je ponudbeni predračun št. _____ z dne _____,</w:t>
      </w:r>
    </w:p>
    <w:p w:rsidR="00524050" w:rsidRPr="00C76D24" w:rsidRDefault="00524050" w:rsidP="00524050">
      <w:pPr>
        <w:keepLines/>
        <w:widowControl w:val="0"/>
        <w:numPr>
          <w:ilvl w:val="0"/>
          <w:numId w:val="16"/>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vsi drugi pisni sporazumi in zapisniške ugotovitve, ki sta jih podpisala pooblaščena predstavnika strank okvirnega sporazuma;</w:t>
      </w:r>
    </w:p>
    <w:p w:rsidR="00524050" w:rsidRPr="00C76D24" w:rsidRDefault="00524050" w:rsidP="00524050">
      <w:pPr>
        <w:keepLines/>
        <w:widowControl w:val="0"/>
        <w:numPr>
          <w:ilvl w:val="0"/>
          <w:numId w:val="16"/>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ostala relevantna dokumentacija v zvezi z okvirnim sporazumom.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w:t>
      </w:r>
      <w:r w:rsidR="001E5382" w:rsidRPr="00C76D24">
        <w:rPr>
          <w:rFonts w:ascii="Times New Roman" w:eastAsia="Calibri" w:hAnsi="Times New Roman" w:cs="Times New Roman"/>
        </w:rPr>
        <w:t>z</w:t>
      </w:r>
      <w:r w:rsidRPr="00C76D24">
        <w:rPr>
          <w:rFonts w:ascii="Times New Roman" w:eastAsia="Calibri" w:hAnsi="Times New Roman" w:cs="Times New Roman"/>
        </w:rPr>
        <w:t xml:space="preserve"> naročnikom, potem pa dokumenti v vrstnem redu, kot si sledijo v tem členu.</w:t>
      </w:r>
    </w:p>
    <w:bookmarkEnd w:id="1"/>
    <w:p w:rsidR="00524050" w:rsidRPr="00C76D24" w:rsidRDefault="00524050" w:rsidP="003043A3">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rPr>
          <w:rFonts w:ascii="Times New Roman" w:eastAsia="Calibri" w:hAnsi="Times New Roman" w:cs="Times New Roman"/>
        </w:rPr>
      </w:pPr>
      <w:r w:rsidRPr="00C76D24">
        <w:rPr>
          <w:rFonts w:ascii="Times New Roman" w:eastAsia="Calibri" w:hAnsi="Times New Roman" w:cs="Times New Roman"/>
          <w:b/>
        </w:rPr>
        <w:t>Podizvajalci</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C5372E" w:rsidRPr="00C76D24" w:rsidRDefault="00C5372E" w:rsidP="003043A3">
      <w:pPr>
        <w:jc w:val="both"/>
        <w:rPr>
          <w:rFonts w:ascii="Times New Roman" w:hAnsi="Times New Roman" w:cs="Times New Roman"/>
          <w:b/>
        </w:rPr>
      </w:pPr>
    </w:p>
    <w:p w:rsidR="003043A3" w:rsidRPr="00C76D24" w:rsidRDefault="003043A3" w:rsidP="00C5372E">
      <w:pPr>
        <w:jc w:val="both"/>
        <w:rPr>
          <w:rFonts w:ascii="Times New Roman" w:hAnsi="Times New Roman" w:cs="Times New Roman"/>
          <w:b/>
        </w:rPr>
      </w:pPr>
      <w:r w:rsidRPr="00C76D24">
        <w:rPr>
          <w:rFonts w:ascii="Times New Roman" w:hAnsi="Times New Roman" w:cs="Times New Roman"/>
          <w:b/>
        </w:rPr>
        <w:lastRenderedPageBreak/>
        <w:t xml:space="preserve">Opomba: Določbe prvega do četrtega odstavka tega člena se upošteva v primeru, če izvajalec ne nastopa s  </w:t>
      </w:r>
      <w:proofErr w:type="spellStart"/>
      <w:r w:rsidRPr="00C76D24">
        <w:rPr>
          <w:rFonts w:ascii="Times New Roman" w:hAnsi="Times New Roman" w:cs="Times New Roman"/>
          <w:b/>
        </w:rPr>
        <w:t>podizvajalc-em</w:t>
      </w:r>
      <w:proofErr w:type="spellEnd"/>
      <w:r w:rsidRPr="00C76D24">
        <w:rPr>
          <w:rFonts w:ascii="Times New Roman" w:hAnsi="Times New Roman" w:cs="Times New Roman"/>
          <w:b/>
        </w:rPr>
        <w:t>/-i)</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Izvajalec ob predložitvi ponudbe in ob sklenitvi tega</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 nima prijavljenih podizvajalcev za izvedbo del, ki so predmet tega</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Izvajalec se zavezuje, da bo v primeru naknadne nominacije podizvajalcev pisno obvestil naročnika najkasneje v 5 (petih) dneh po spremembi in mu skupaj z obvestilom posredoval  vse zahtevane dokumente v skladu s 94. členom ZJN-3. </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Naročnik skladno s četrtim odstavkom 94. člena ZJN-3 nominacijo podizvajalca bodisi odobri ali zavrne. </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Vključitev </w:t>
      </w:r>
      <w:proofErr w:type="spellStart"/>
      <w:r w:rsidRPr="00C76D24">
        <w:rPr>
          <w:rFonts w:ascii="Times New Roman" w:hAnsi="Times New Roman" w:cs="Times New Roman"/>
        </w:rPr>
        <w:t>podizvajalc</w:t>
      </w:r>
      <w:proofErr w:type="spellEnd"/>
      <w:r w:rsidRPr="00C76D24">
        <w:rPr>
          <w:rFonts w:ascii="Times New Roman" w:hAnsi="Times New Roman" w:cs="Times New Roman"/>
        </w:rPr>
        <w:t>/-a/-</w:t>
      </w:r>
      <w:proofErr w:type="spellStart"/>
      <w:r w:rsidRPr="00C76D24">
        <w:rPr>
          <w:rFonts w:ascii="Times New Roman" w:hAnsi="Times New Roman" w:cs="Times New Roman"/>
        </w:rPr>
        <w:t>ev</w:t>
      </w:r>
      <w:proofErr w:type="spellEnd"/>
      <w:r w:rsidRPr="00C76D24">
        <w:rPr>
          <w:rFonts w:ascii="Times New Roman" w:hAnsi="Times New Roman" w:cs="Times New Roman"/>
        </w:rPr>
        <w:t xml:space="preserve"> med izvajanjem tega</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 stranki</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 uredita z </w:t>
      </w:r>
      <w:r w:rsidR="00C5372E" w:rsidRPr="00C76D24">
        <w:rPr>
          <w:rFonts w:ascii="Times New Roman" w:hAnsi="Times New Roman" w:cs="Times New Roman"/>
        </w:rPr>
        <w:t>aneksom</w:t>
      </w:r>
      <w:r w:rsidRPr="00C76D24">
        <w:rPr>
          <w:rFonts w:ascii="Times New Roman" w:hAnsi="Times New Roman" w:cs="Times New Roman"/>
        </w:rPr>
        <w:t xml:space="preserve"> k tem</w:t>
      </w:r>
      <w:r w:rsidR="00C9255B" w:rsidRPr="00C76D24">
        <w:rPr>
          <w:rFonts w:ascii="Times New Roman" w:hAnsi="Times New Roman" w:cs="Times New Roman"/>
        </w:rPr>
        <w:t xml:space="preserve"> okvirnem</w:t>
      </w:r>
      <w:r w:rsidRPr="00C76D24">
        <w:rPr>
          <w:rFonts w:ascii="Times New Roman" w:hAnsi="Times New Roman" w:cs="Times New Roman"/>
        </w:rPr>
        <w:t xml:space="preserve"> sporazumu.</w:t>
      </w:r>
    </w:p>
    <w:p w:rsidR="003043A3" w:rsidRPr="00C76D24" w:rsidRDefault="003043A3" w:rsidP="003043A3">
      <w:pPr>
        <w:jc w:val="both"/>
        <w:rPr>
          <w:rFonts w:ascii="Times New Roman" w:hAnsi="Times New Roman" w:cs="Times New Roman"/>
          <w:b/>
        </w:rPr>
      </w:pPr>
      <w:r w:rsidRPr="00C76D24">
        <w:rPr>
          <w:rFonts w:ascii="Times New Roman" w:hAnsi="Times New Roman" w:cs="Times New Roman"/>
          <w:b/>
        </w:rPr>
        <w:t xml:space="preserve">(Opomba: Spodnje določbe se upošteva v primeru, da izvajalec nastopa s </w:t>
      </w:r>
      <w:proofErr w:type="spellStart"/>
      <w:r w:rsidRPr="00C76D24">
        <w:rPr>
          <w:rFonts w:ascii="Times New Roman" w:hAnsi="Times New Roman" w:cs="Times New Roman"/>
          <w:b/>
        </w:rPr>
        <w:t>podizvajalc-em</w:t>
      </w:r>
      <w:proofErr w:type="spellEnd"/>
      <w:r w:rsidRPr="00C76D24">
        <w:rPr>
          <w:rFonts w:ascii="Times New Roman" w:hAnsi="Times New Roman" w:cs="Times New Roman"/>
          <w:b/>
        </w:rPr>
        <w:t>/-i)</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Izvajalec bo dela, ki so predmet tega </w:t>
      </w:r>
      <w:r w:rsidR="00C9255B" w:rsidRPr="00C76D24">
        <w:rPr>
          <w:rFonts w:ascii="Times New Roman" w:hAnsi="Times New Roman" w:cs="Times New Roman"/>
        </w:rPr>
        <w:t xml:space="preserve">okvirnega </w:t>
      </w:r>
      <w:r w:rsidRPr="00C76D24">
        <w:rPr>
          <w:rFonts w:ascii="Times New Roman" w:hAnsi="Times New Roman" w:cs="Times New Roman"/>
        </w:rPr>
        <w:t xml:space="preserve">sporazuma,  izvedel skupaj z naslednjim/i </w:t>
      </w:r>
      <w:proofErr w:type="spellStart"/>
      <w:r w:rsidRPr="00C76D24">
        <w:rPr>
          <w:rFonts w:ascii="Times New Roman" w:hAnsi="Times New Roman" w:cs="Times New Roman"/>
        </w:rPr>
        <w:t>podizvajalc-em</w:t>
      </w:r>
      <w:proofErr w:type="spellEnd"/>
      <w:r w:rsidRPr="00C76D24">
        <w:rPr>
          <w:rFonts w:ascii="Times New Roman" w:hAnsi="Times New Roman" w:cs="Times New Roman"/>
        </w:rPr>
        <w:t>/-i:</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3043A3" w:rsidRPr="00C76D24" w:rsidRDefault="003043A3" w:rsidP="003043A3">
      <w:pPr>
        <w:jc w:val="both"/>
        <w:rPr>
          <w:rFonts w:ascii="Times New Roman" w:hAnsi="Times New Roman" w:cs="Times New Roman"/>
          <w:b/>
        </w:rPr>
      </w:pPr>
      <w:r w:rsidRPr="00C76D24">
        <w:rPr>
          <w:rFonts w:ascii="Times New Roman" w:hAnsi="Times New Roman" w:cs="Times New Roman"/>
          <w:b/>
        </w:rPr>
        <w:t xml:space="preserve">(Opomba: Če je podizvajalcev več, se zgornje podatke navede za vsakega podizvajalca posebej in preostalo besedilo tega člena ustrezno spremeni, glede na število podizvajalcev. Če izvajalec ob sklenitvi </w:t>
      </w:r>
      <w:r w:rsidR="00C9255B" w:rsidRPr="00C76D24">
        <w:rPr>
          <w:rFonts w:ascii="Times New Roman" w:hAnsi="Times New Roman" w:cs="Times New Roman"/>
          <w:b/>
        </w:rPr>
        <w:t xml:space="preserve">okvirnega </w:t>
      </w:r>
      <w:r w:rsidRPr="00C76D24">
        <w:rPr>
          <w:rFonts w:ascii="Times New Roman" w:hAnsi="Times New Roman" w:cs="Times New Roman"/>
          <w:b/>
        </w:rPr>
        <w:t xml:space="preserve">sporazuma nastopa brez podizvajalcev se besedilo tega odstavka črta ). </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Za podizvajalce, ki v skladu in na način, določen v drugem in tretjem odstavku 94. člena ZJN-3 zahtevajo neposredna plačila, izvajalec s tem</w:t>
      </w:r>
      <w:r w:rsidR="00C9255B" w:rsidRPr="00C76D24">
        <w:rPr>
          <w:rFonts w:ascii="Times New Roman" w:hAnsi="Times New Roman" w:cs="Times New Roman"/>
        </w:rPr>
        <w:t xml:space="preserve"> okvirnim</w:t>
      </w:r>
      <w:r w:rsidRPr="00C76D24">
        <w:rPr>
          <w:rFonts w:ascii="Times New Roman" w:hAnsi="Times New Roman" w:cs="Times New Roman"/>
        </w:rPr>
        <w:t xml:space="preserve"> sporazumom pooblašča naročnika, da na podlagi potrjenega računa neposredno plačuje podizvajalcem.</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Za vsakega podizvajalca, ki zahteva neposredno plačilo, mora izvajalec predložiti soglasje podizvajalca, na podlagi katerega naročnik namesto glavnega izvajalca poravna podizvajalčevo terjatev do glavnega izvajalca. </w:t>
      </w:r>
    </w:p>
    <w:p w:rsidR="003043A3" w:rsidRPr="00C76D24" w:rsidRDefault="003043A3" w:rsidP="003043A3">
      <w:pPr>
        <w:jc w:val="both"/>
        <w:rPr>
          <w:rFonts w:ascii="Times New Roman" w:hAnsi="Times New Roman" w:cs="Times New Roman"/>
        </w:rPr>
      </w:pP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Izvajalec je naročniku predložil zahteve za neposredno plačilo za </w:t>
      </w:r>
      <w:proofErr w:type="spellStart"/>
      <w:r w:rsidRPr="00C76D24">
        <w:rPr>
          <w:rFonts w:ascii="Times New Roman" w:hAnsi="Times New Roman" w:cs="Times New Roman"/>
        </w:rPr>
        <w:t>naslednj</w:t>
      </w:r>
      <w:proofErr w:type="spellEnd"/>
      <w:r w:rsidRPr="00C76D24">
        <w:rPr>
          <w:rFonts w:ascii="Times New Roman" w:hAnsi="Times New Roman" w:cs="Times New Roman"/>
        </w:rPr>
        <w:t xml:space="preserve">-ega/-e </w:t>
      </w:r>
      <w:proofErr w:type="spellStart"/>
      <w:r w:rsidRPr="00C76D24">
        <w:rPr>
          <w:rFonts w:ascii="Times New Roman" w:hAnsi="Times New Roman" w:cs="Times New Roman"/>
        </w:rPr>
        <w:t>podizvajalc</w:t>
      </w:r>
      <w:proofErr w:type="spellEnd"/>
      <w:r w:rsidRPr="00C76D24">
        <w:rPr>
          <w:rFonts w:ascii="Times New Roman" w:hAnsi="Times New Roman" w:cs="Times New Roman"/>
        </w:rPr>
        <w:t>-a/-e:</w:t>
      </w:r>
    </w:p>
    <w:p w:rsidR="003043A3" w:rsidRPr="00C76D24" w:rsidRDefault="003043A3" w:rsidP="003043A3">
      <w:pPr>
        <w:ind w:left="372" w:firstLine="708"/>
        <w:jc w:val="both"/>
        <w:rPr>
          <w:rFonts w:ascii="Times New Roman" w:hAnsi="Times New Roman" w:cs="Times New Roman"/>
        </w:rPr>
      </w:pPr>
      <w:r w:rsidRPr="00C76D24">
        <w:rPr>
          <w:rFonts w:ascii="Times New Roman" w:hAnsi="Times New Roman" w:cs="Times New Roman"/>
        </w:rPr>
        <w:t>-……………………………,</w:t>
      </w:r>
    </w:p>
    <w:p w:rsidR="003043A3" w:rsidRPr="00C76D24" w:rsidRDefault="003043A3" w:rsidP="00C76D24">
      <w:pPr>
        <w:ind w:left="372" w:firstLine="708"/>
        <w:jc w:val="both"/>
        <w:rPr>
          <w:rFonts w:ascii="Times New Roman" w:hAnsi="Times New Roman" w:cs="Times New Roman"/>
        </w:rPr>
      </w:pPr>
      <w:r w:rsidRPr="00C76D24">
        <w:rPr>
          <w:rFonts w:ascii="Times New Roman" w:hAnsi="Times New Roman" w:cs="Times New Roman"/>
        </w:rPr>
        <w:t xml:space="preserve">- …………………………… </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Izvajalec mora med izvajanjem tega </w:t>
      </w:r>
      <w:r w:rsidR="001E5382" w:rsidRPr="00C76D24">
        <w:rPr>
          <w:rFonts w:ascii="Times New Roman" w:hAnsi="Times New Roman" w:cs="Times New Roman"/>
        </w:rPr>
        <w:t xml:space="preserve">okvirnega </w:t>
      </w:r>
      <w:r w:rsidRPr="00C76D24">
        <w:rPr>
          <w:rFonts w:ascii="Times New Roman" w:hAnsi="Times New Roman" w:cs="Times New Roman"/>
        </w:rPr>
        <w:t xml:space="preserve">sporazuma naročnika pisno obvestiti o morebitnih spremembah informacij o podizvajalcih, </w:t>
      </w:r>
      <w:r w:rsidRPr="00C76D24">
        <w:rPr>
          <w:rFonts w:ascii="Times New Roman" w:hAnsi="Times New Roman" w:cs="Times New Roman"/>
        </w:rPr>
        <w:lastRenderedPageBreak/>
        <w:t xml:space="preserve">ki jih je navedel v ponudbi, in sicer v 5 (petih) dneh po spremembi. Če izvajalec med izvajanjem tega </w:t>
      </w:r>
      <w:r w:rsidR="001E5382" w:rsidRPr="00C76D24">
        <w:rPr>
          <w:rFonts w:ascii="Times New Roman" w:hAnsi="Times New Roman" w:cs="Times New Roman"/>
        </w:rPr>
        <w:t xml:space="preserve">okvirnega </w:t>
      </w:r>
      <w:r w:rsidRPr="00C76D24">
        <w:rPr>
          <w:rFonts w:ascii="Times New Roman" w:hAnsi="Times New Roman" w:cs="Times New Roman"/>
        </w:rPr>
        <w:t xml:space="preserve">sporazuma namerava vključiti nove podizvajalce ali zamenjati podizvajalca/e mora naročnika o tej nameri pisno obvestiti in mu poslati informacije o novih podizvajalcih, ki jih namerava naknadno vključiti v izvajanje del iz tega </w:t>
      </w:r>
      <w:r w:rsidR="001E5382" w:rsidRPr="00C76D24">
        <w:rPr>
          <w:rFonts w:ascii="Times New Roman" w:hAnsi="Times New Roman" w:cs="Times New Roman"/>
        </w:rPr>
        <w:t xml:space="preserve">okvirnega </w:t>
      </w:r>
      <w:r w:rsidRPr="00C76D24">
        <w:rPr>
          <w:rFonts w:ascii="Times New Roman" w:hAnsi="Times New Roman" w:cs="Times New Roman"/>
        </w:rPr>
        <w:t>sporazuma.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3043A3" w:rsidRPr="00C76D24" w:rsidRDefault="003043A3" w:rsidP="003043A3">
      <w:pPr>
        <w:jc w:val="both"/>
        <w:rPr>
          <w:rFonts w:ascii="Times New Roman" w:hAnsi="Times New Roman" w:cs="Times New Roman"/>
        </w:rPr>
      </w:pPr>
      <w:r w:rsidRPr="00C76D24">
        <w:rPr>
          <w:rFonts w:ascii="Times New Roman" w:hAnsi="Times New Roman" w:cs="Times New Roman"/>
        </w:rPr>
        <w:t xml:space="preserve">Naročnik skladno s četrtim odstavkom 94. člena ZJN-3 nominacijo podizvajalca bodisi odobri ali zavrne. </w:t>
      </w:r>
    </w:p>
    <w:p w:rsidR="003043A3" w:rsidRPr="00C76D24" w:rsidRDefault="003043A3" w:rsidP="00CF652B">
      <w:pPr>
        <w:jc w:val="both"/>
        <w:rPr>
          <w:rFonts w:ascii="Times New Roman" w:hAnsi="Times New Roman" w:cs="Times New Roman"/>
        </w:rPr>
      </w:pPr>
      <w:r w:rsidRPr="00C76D24">
        <w:rPr>
          <w:rFonts w:ascii="Times New Roman" w:hAnsi="Times New Roman" w:cs="Times New Roman"/>
        </w:rPr>
        <w:t>Zamenjavo podizvajalcev ali vključitev novega podizvajalca stranki</w:t>
      </w:r>
      <w:r w:rsidR="001E5382" w:rsidRPr="00C76D24">
        <w:rPr>
          <w:rFonts w:ascii="Times New Roman" w:hAnsi="Times New Roman" w:cs="Times New Roman"/>
        </w:rPr>
        <w:t xml:space="preserve"> okvirnega</w:t>
      </w:r>
      <w:r w:rsidRPr="00C76D24">
        <w:rPr>
          <w:rFonts w:ascii="Times New Roman" w:hAnsi="Times New Roman" w:cs="Times New Roman"/>
        </w:rPr>
        <w:t xml:space="preserve"> sporazuma uredita z </w:t>
      </w:r>
      <w:r w:rsidR="00C5372E" w:rsidRPr="00C76D24">
        <w:rPr>
          <w:rFonts w:ascii="Times New Roman" w:hAnsi="Times New Roman" w:cs="Times New Roman"/>
        </w:rPr>
        <w:t>aneksom</w:t>
      </w:r>
      <w:r w:rsidRPr="00C76D24">
        <w:rPr>
          <w:rFonts w:ascii="Times New Roman" w:hAnsi="Times New Roman" w:cs="Times New Roman"/>
        </w:rPr>
        <w:t xml:space="preserve"> k tem </w:t>
      </w:r>
      <w:r w:rsidR="001E5382" w:rsidRPr="00C76D24">
        <w:rPr>
          <w:rFonts w:ascii="Times New Roman" w:hAnsi="Times New Roman" w:cs="Times New Roman"/>
        </w:rPr>
        <w:t xml:space="preserve">okvirnem </w:t>
      </w:r>
      <w:r w:rsidRPr="00C76D24">
        <w:rPr>
          <w:rFonts w:ascii="Times New Roman" w:hAnsi="Times New Roman" w:cs="Times New Roman"/>
        </w:rPr>
        <w:t>sporazumu.</w:t>
      </w:r>
    </w:p>
    <w:p w:rsidR="003043A3" w:rsidRPr="00C76D24" w:rsidRDefault="003043A3" w:rsidP="00CF652B">
      <w:pPr>
        <w:jc w:val="both"/>
        <w:rPr>
          <w:rFonts w:ascii="Times New Roman" w:hAnsi="Times New Roman" w:cs="Times New Roman"/>
        </w:rPr>
      </w:pPr>
      <w:r w:rsidRPr="00C76D24">
        <w:rPr>
          <w:rFonts w:ascii="Times New Roman" w:hAnsi="Times New Roman" w:cs="Times New Roman"/>
        </w:rPr>
        <w:t>V razmerju do naročnika izvajalec v celoti odgovarja za izvedbo del, ki so predmet tega</w:t>
      </w:r>
      <w:r w:rsidR="001E5382" w:rsidRPr="00C76D24">
        <w:rPr>
          <w:rFonts w:ascii="Times New Roman" w:hAnsi="Times New Roman" w:cs="Times New Roman"/>
        </w:rPr>
        <w:t xml:space="preserve"> okvirnega</w:t>
      </w:r>
      <w:r w:rsidRPr="00C76D24">
        <w:rPr>
          <w:rFonts w:ascii="Times New Roman" w:hAnsi="Times New Roman" w:cs="Times New Roman"/>
        </w:rPr>
        <w:t xml:space="preserve"> sporazuma. </w:t>
      </w:r>
    </w:p>
    <w:p w:rsidR="003043A3" w:rsidRPr="00C76D24" w:rsidRDefault="003043A3" w:rsidP="00CF652B">
      <w:pPr>
        <w:jc w:val="both"/>
        <w:rPr>
          <w:rFonts w:ascii="Times New Roman" w:hAnsi="Times New Roman" w:cs="Times New Roman"/>
        </w:rPr>
      </w:pPr>
      <w:r w:rsidRPr="00C76D24">
        <w:rPr>
          <w:rFonts w:ascii="Times New Roman" w:hAnsi="Times New Roman" w:cs="Times New Roman"/>
        </w:rPr>
        <w:t>Naročnik si pridržujejo pravico, da lahko kadarkoli preveri delavci katerega podizvajalca opravljajo dela. Če naročnik ugotovi, da dela izvaja podizvajalec, ki ni dogovorjen s tem</w:t>
      </w:r>
      <w:r w:rsidR="001E5382" w:rsidRPr="00C76D24">
        <w:rPr>
          <w:rFonts w:ascii="Times New Roman" w:hAnsi="Times New Roman" w:cs="Times New Roman"/>
        </w:rPr>
        <w:t xml:space="preserve"> okvirnim</w:t>
      </w:r>
      <w:r w:rsidRPr="00C76D24">
        <w:rPr>
          <w:rFonts w:ascii="Times New Roman" w:hAnsi="Times New Roman" w:cs="Times New Roman"/>
        </w:rPr>
        <w:t xml:space="preserve"> sporazumom ali z </w:t>
      </w:r>
      <w:r w:rsidR="00C5372E" w:rsidRPr="00C76D24">
        <w:rPr>
          <w:rFonts w:ascii="Times New Roman" w:hAnsi="Times New Roman" w:cs="Times New Roman"/>
        </w:rPr>
        <w:t>aneksom</w:t>
      </w:r>
      <w:r w:rsidRPr="00C76D24">
        <w:rPr>
          <w:rFonts w:ascii="Times New Roman" w:hAnsi="Times New Roman" w:cs="Times New Roman"/>
        </w:rPr>
        <w:t xml:space="preserve"> k </w:t>
      </w:r>
      <w:r w:rsidR="001E5382" w:rsidRPr="00C76D24">
        <w:rPr>
          <w:rFonts w:ascii="Times New Roman" w:hAnsi="Times New Roman" w:cs="Times New Roman"/>
        </w:rPr>
        <w:t xml:space="preserve">okvirnemu </w:t>
      </w:r>
      <w:r w:rsidRPr="00C76D24">
        <w:rPr>
          <w:rFonts w:ascii="Times New Roman" w:hAnsi="Times New Roman" w:cs="Times New Roman"/>
        </w:rPr>
        <w:t xml:space="preserve">sporazumu, ima pravico odstopiti od tega </w:t>
      </w:r>
      <w:r w:rsidR="001E5382" w:rsidRPr="00C76D24">
        <w:rPr>
          <w:rFonts w:ascii="Times New Roman" w:hAnsi="Times New Roman" w:cs="Times New Roman"/>
        </w:rPr>
        <w:t xml:space="preserve">okvirnega </w:t>
      </w:r>
      <w:r w:rsidRPr="00C76D24">
        <w:rPr>
          <w:rFonts w:ascii="Times New Roman" w:hAnsi="Times New Roman" w:cs="Times New Roman"/>
        </w:rPr>
        <w:t>sporazuma.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Odstop </w:t>
      </w:r>
      <w:r w:rsidR="00534F40" w:rsidRPr="00C76D24">
        <w:rPr>
          <w:rFonts w:ascii="Times New Roman" w:eastAsia="Calibri" w:hAnsi="Times New Roman" w:cs="Times New Roman"/>
          <w:b/>
        </w:rPr>
        <w:t xml:space="preserve">od </w:t>
      </w:r>
      <w:r w:rsidRPr="00C76D24">
        <w:rPr>
          <w:rFonts w:ascii="Times New Roman" w:eastAsia="Calibri" w:hAnsi="Times New Roman" w:cs="Times New Roman"/>
          <w:b/>
        </w:rPr>
        <w:t>okvirnega sporazuma</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lahko odstopi od okvirnega sporazuma brez obveznosti do izvajalca, če izvajalec:</w:t>
      </w:r>
    </w:p>
    <w:p w:rsidR="00524050" w:rsidRPr="00C76D24" w:rsidRDefault="00524050" w:rsidP="00524050">
      <w:pPr>
        <w:keepLines/>
        <w:widowControl w:val="0"/>
        <w:numPr>
          <w:ilvl w:val="0"/>
          <w:numId w:val="1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ne upošteva vseh zahtev naročnika in le-teh kljub opozorilu ne izpolni,</w:t>
      </w:r>
    </w:p>
    <w:p w:rsidR="00524050" w:rsidRPr="00C76D24" w:rsidRDefault="00524050" w:rsidP="00524050">
      <w:pPr>
        <w:keepLines/>
        <w:widowControl w:val="0"/>
        <w:numPr>
          <w:ilvl w:val="0"/>
          <w:numId w:val="1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poviša cene v času veljavnosti okvirnega sporazuma,</w:t>
      </w:r>
    </w:p>
    <w:p w:rsidR="00524050" w:rsidRPr="00C76D24" w:rsidRDefault="00524050" w:rsidP="00524050">
      <w:pPr>
        <w:keepLines/>
        <w:widowControl w:val="0"/>
        <w:numPr>
          <w:ilvl w:val="0"/>
          <w:numId w:val="1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ne izvaja predmeta okvirnega sporazuma v dogovorjeni kvaliteti</w:t>
      </w:r>
      <w:r w:rsidR="00BF4E15" w:rsidRPr="00C76D24">
        <w:rPr>
          <w:rFonts w:ascii="Times New Roman" w:eastAsia="Calibri" w:hAnsi="Times New Roman" w:cs="Times New Roman"/>
        </w:rPr>
        <w:t>, količini in/</w:t>
      </w:r>
      <w:r w:rsidRPr="00C76D24">
        <w:rPr>
          <w:rFonts w:ascii="Times New Roman" w:eastAsia="Calibri" w:hAnsi="Times New Roman" w:cs="Times New Roman"/>
        </w:rPr>
        <w:t>ali v dogovorjenih rokih,</w:t>
      </w:r>
    </w:p>
    <w:p w:rsidR="00524050" w:rsidRPr="00C76D24" w:rsidRDefault="00BF4E15" w:rsidP="0029073B">
      <w:pPr>
        <w:keepLines/>
        <w:widowControl w:val="0"/>
        <w:numPr>
          <w:ilvl w:val="0"/>
          <w:numId w:val="1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kako drugače </w:t>
      </w:r>
      <w:r w:rsidR="0029073B" w:rsidRPr="00C76D24">
        <w:rPr>
          <w:rFonts w:ascii="Times New Roman" w:eastAsia="Calibri" w:hAnsi="Times New Roman" w:cs="Times New Roman"/>
        </w:rPr>
        <w:t xml:space="preserve">krši </w:t>
      </w:r>
      <w:r w:rsidR="00524050" w:rsidRPr="00C76D24">
        <w:rPr>
          <w:rFonts w:ascii="Times New Roman" w:eastAsia="Calibri" w:hAnsi="Times New Roman" w:cs="Times New Roman"/>
        </w:rPr>
        <w:t>svoj</w:t>
      </w:r>
      <w:r w:rsidR="0029073B" w:rsidRPr="00C76D24">
        <w:rPr>
          <w:rFonts w:ascii="Times New Roman" w:eastAsia="Calibri" w:hAnsi="Times New Roman" w:cs="Times New Roman"/>
        </w:rPr>
        <w:t>e</w:t>
      </w:r>
      <w:r w:rsidR="00524050" w:rsidRPr="00C76D24">
        <w:rPr>
          <w:rFonts w:ascii="Times New Roman" w:eastAsia="Calibri" w:hAnsi="Times New Roman" w:cs="Times New Roman"/>
        </w:rPr>
        <w:t xml:space="preserve"> obveznosti iz </w:t>
      </w:r>
      <w:r w:rsidR="0029073B" w:rsidRPr="00C76D24">
        <w:rPr>
          <w:rFonts w:ascii="Times New Roman" w:eastAsia="Calibri" w:hAnsi="Times New Roman" w:cs="Times New Roman"/>
        </w:rPr>
        <w:t>tega</w:t>
      </w:r>
      <w:r w:rsidR="001E5382" w:rsidRPr="00C76D24">
        <w:rPr>
          <w:rFonts w:ascii="Times New Roman" w:eastAsia="Calibri" w:hAnsi="Times New Roman" w:cs="Times New Roman"/>
        </w:rPr>
        <w:t xml:space="preserve"> okvirnega</w:t>
      </w:r>
      <w:r w:rsidR="0029073B" w:rsidRPr="00C76D24">
        <w:rPr>
          <w:rFonts w:ascii="Times New Roman" w:eastAsia="Calibri" w:hAnsi="Times New Roman" w:cs="Times New Roman"/>
        </w:rPr>
        <w:t xml:space="preserve"> </w:t>
      </w:r>
      <w:r w:rsidR="00524050" w:rsidRPr="00C76D24">
        <w:rPr>
          <w:rFonts w:ascii="Times New Roman" w:eastAsia="Calibri" w:hAnsi="Times New Roman" w:cs="Times New Roman"/>
        </w:rPr>
        <w:t>sporazuma.</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w:t>
      </w:r>
      <w:r w:rsidR="0029073B" w:rsidRPr="00C76D24">
        <w:rPr>
          <w:rFonts w:ascii="Times New Roman" w:eastAsia="Calibri" w:hAnsi="Times New Roman" w:cs="Times New Roman"/>
        </w:rPr>
        <w:t xml:space="preserve">primeru kršitev obveznosti iz tega </w:t>
      </w:r>
      <w:r w:rsidR="001E5382" w:rsidRPr="00C76D24">
        <w:rPr>
          <w:rFonts w:ascii="Times New Roman" w:eastAsia="Calibri" w:hAnsi="Times New Roman" w:cs="Times New Roman"/>
        </w:rPr>
        <w:t xml:space="preserve">okvirnega </w:t>
      </w:r>
      <w:r w:rsidR="0029073B" w:rsidRPr="00C76D24">
        <w:rPr>
          <w:rFonts w:ascii="Times New Roman" w:eastAsia="Calibri" w:hAnsi="Times New Roman" w:cs="Times New Roman"/>
        </w:rPr>
        <w:t xml:space="preserve">sporazuma </w:t>
      </w:r>
      <w:r w:rsidRPr="00C76D24">
        <w:rPr>
          <w:rFonts w:ascii="Times New Roman" w:eastAsia="Calibri" w:hAnsi="Times New Roman" w:cs="Times New Roman"/>
        </w:rPr>
        <w:t>bo naročnik izvajalca pisno opozoril in pozval k izpolnitvi obveznost</w:t>
      </w:r>
      <w:r w:rsidR="0029073B" w:rsidRPr="00C76D24">
        <w:rPr>
          <w:rFonts w:ascii="Times New Roman" w:eastAsia="Calibri" w:hAnsi="Times New Roman" w:cs="Times New Roman"/>
        </w:rPr>
        <w:t>i</w:t>
      </w:r>
      <w:r w:rsidRPr="00C76D24">
        <w:rPr>
          <w:rFonts w:ascii="Times New Roman" w:eastAsia="Calibri" w:hAnsi="Times New Roman" w:cs="Times New Roman"/>
        </w:rPr>
        <w:t xml:space="preserve"> ter mu določil </w:t>
      </w:r>
      <w:r w:rsidR="0029073B" w:rsidRPr="00C76D24">
        <w:rPr>
          <w:rFonts w:ascii="Times New Roman" w:eastAsia="Calibri" w:hAnsi="Times New Roman" w:cs="Times New Roman"/>
        </w:rPr>
        <w:t xml:space="preserve">primeren </w:t>
      </w:r>
      <w:r w:rsidRPr="00C76D24">
        <w:rPr>
          <w:rFonts w:ascii="Times New Roman" w:eastAsia="Calibri" w:hAnsi="Times New Roman" w:cs="Times New Roman"/>
        </w:rPr>
        <w:t>rok za izpolnitev</w:t>
      </w:r>
      <w:r w:rsidR="0029073B" w:rsidRPr="00C76D24">
        <w:rPr>
          <w:rFonts w:ascii="Times New Roman" w:eastAsia="Calibri" w:hAnsi="Times New Roman" w:cs="Times New Roman"/>
        </w:rPr>
        <w:t xml:space="preserve"> oziroma odpravo kršitev</w:t>
      </w:r>
      <w:r w:rsidRPr="00C76D24">
        <w:rPr>
          <w:rFonts w:ascii="Times New Roman" w:eastAsia="Calibri" w:hAnsi="Times New Roman" w:cs="Times New Roman"/>
        </w:rPr>
        <w:t>. Če izvajalec ne upošteva pisnega opozorila naročnika, lahko naročnik unovči finančno zavarovanje za dobro izvedbo obveznosti</w:t>
      </w:r>
      <w:r w:rsidR="008661C4" w:rsidRPr="00C76D24">
        <w:rPr>
          <w:rFonts w:ascii="Times New Roman" w:eastAsia="Calibri" w:hAnsi="Times New Roman" w:cs="Times New Roman"/>
        </w:rPr>
        <w:t>, ali unovči finančno zavarovanje</w:t>
      </w:r>
      <w:r w:rsidRPr="00C76D24">
        <w:rPr>
          <w:rFonts w:ascii="Times New Roman" w:eastAsia="Calibri" w:hAnsi="Times New Roman" w:cs="Times New Roman"/>
        </w:rPr>
        <w:t xml:space="preserve"> </w:t>
      </w:r>
      <w:r w:rsidR="001E5382" w:rsidRPr="00C76D24">
        <w:rPr>
          <w:rFonts w:ascii="Times New Roman" w:eastAsia="Calibri" w:hAnsi="Times New Roman" w:cs="Times New Roman"/>
        </w:rPr>
        <w:t>za dobro izvedbo obveznosti</w:t>
      </w:r>
      <w:r w:rsidR="001E5382" w:rsidRPr="00C76D24" w:rsidDel="0029073B">
        <w:rPr>
          <w:rFonts w:ascii="Times New Roman" w:eastAsia="Calibri" w:hAnsi="Times New Roman" w:cs="Times New Roman"/>
        </w:rPr>
        <w:t xml:space="preserve"> </w:t>
      </w:r>
      <w:r w:rsidRPr="00C76D24">
        <w:rPr>
          <w:rFonts w:ascii="Times New Roman" w:eastAsia="Calibri" w:hAnsi="Times New Roman" w:cs="Times New Roman"/>
        </w:rPr>
        <w:t xml:space="preserve">in </w:t>
      </w:r>
      <w:r w:rsidR="008661C4" w:rsidRPr="00C76D24">
        <w:rPr>
          <w:rFonts w:ascii="Times New Roman" w:eastAsia="Calibri" w:hAnsi="Times New Roman" w:cs="Times New Roman"/>
        </w:rPr>
        <w:t xml:space="preserve">odstopi </w:t>
      </w:r>
      <w:r w:rsidRPr="00C76D24">
        <w:rPr>
          <w:rFonts w:ascii="Times New Roman" w:eastAsia="Calibri" w:hAnsi="Times New Roman" w:cs="Times New Roman"/>
        </w:rPr>
        <w:t>od okvirnega sporazuma</w:t>
      </w:r>
      <w:r w:rsidR="00C5372E" w:rsidRPr="00C76D24">
        <w:rPr>
          <w:rFonts w:ascii="Times New Roman" w:eastAsia="Calibri" w:hAnsi="Times New Roman" w:cs="Times New Roman"/>
        </w:rPr>
        <w:t xml:space="preserve"> </w:t>
      </w:r>
      <w:r w:rsidRPr="00C76D24">
        <w:rPr>
          <w:rFonts w:ascii="Times New Roman" w:eastAsia="Calibri" w:hAnsi="Times New Roman" w:cs="Times New Roman"/>
        </w:rPr>
        <w:t>brez kakršnekoli obveznosti do izvajalca, izvajalec pa je dolžan naročniku povrniti vso nastalo škodo zaradi neizpolnjevanj</w:t>
      </w:r>
      <w:r w:rsidR="00377C31" w:rsidRPr="00C76D24">
        <w:rPr>
          <w:rFonts w:ascii="Times New Roman" w:eastAsia="Calibri" w:hAnsi="Times New Roman" w:cs="Times New Roman"/>
        </w:rPr>
        <w:t>a</w:t>
      </w:r>
      <w:r w:rsidRPr="00C76D24">
        <w:rPr>
          <w:rFonts w:ascii="Times New Roman" w:eastAsia="Calibri" w:hAnsi="Times New Roman" w:cs="Times New Roman"/>
        </w:rPr>
        <w:t xml:space="preserve"> obveznosti iz okvirnega sporazuma. O odstopu od okvirnega sporazuma bo naročnik izvajalca pisno obvestil s priporočeno pošiljko po pošti ali s povratnico.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Med veljavnostjo okvirnega sporazuma lahko naročnik, ne glede na določbe zakona, ki ureja obligacijska razmerja, odstopi od okvirnega sporazuma tudi v primerih iz 96. člena ZJN-3.</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8A533F"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Razvezni pogoj </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Ta okvirni sporazum je sklenjen pod razveznim pogojem, ki se uresniči v primeru izpolnitve ene od naslednjih okoliščin:</w:t>
      </w:r>
    </w:p>
    <w:p w:rsidR="008A533F" w:rsidRPr="00C76D24" w:rsidRDefault="00B51B78" w:rsidP="00C76D24">
      <w:pPr>
        <w:keepLines/>
        <w:widowControl w:val="0"/>
        <w:tabs>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 </w:t>
      </w:r>
      <w:r w:rsidR="008A533F" w:rsidRPr="00C76D24">
        <w:rPr>
          <w:rFonts w:ascii="Times New Roman" w:eastAsia="Times New Roman" w:hAnsi="Times New Roman" w:cs="Times New Roman"/>
          <w:szCs w:val="20"/>
          <w:lang w:eastAsia="sl-SI"/>
        </w:rPr>
        <w:t xml:space="preserve">če bo naročnik seznanjen, da je sodišče s pravnomočno odločitvijo ugotovilo kršitev obveznosti </w:t>
      </w:r>
      <w:r w:rsidRPr="00C76D24">
        <w:rPr>
          <w:rFonts w:ascii="Times New Roman" w:eastAsia="Times New Roman" w:hAnsi="Times New Roman" w:cs="Times New Roman"/>
          <w:szCs w:val="20"/>
          <w:lang w:eastAsia="sl-SI"/>
        </w:rPr>
        <w:t xml:space="preserve">iz </w:t>
      </w:r>
      <w:r w:rsidR="008A533F" w:rsidRPr="00C76D24">
        <w:rPr>
          <w:rFonts w:ascii="Times New Roman" w:eastAsia="Times New Roman" w:hAnsi="Times New Roman" w:cs="Times New Roman"/>
          <w:szCs w:val="20"/>
          <w:lang w:eastAsia="sl-SI"/>
        </w:rPr>
        <w:t xml:space="preserve">delovne, </w:t>
      </w:r>
      <w:proofErr w:type="spellStart"/>
      <w:r w:rsidR="008A533F" w:rsidRPr="00C76D24">
        <w:rPr>
          <w:rFonts w:ascii="Times New Roman" w:eastAsia="Times New Roman" w:hAnsi="Times New Roman" w:cs="Times New Roman"/>
          <w:szCs w:val="20"/>
          <w:lang w:eastAsia="sl-SI"/>
        </w:rPr>
        <w:t>okoljske</w:t>
      </w:r>
      <w:proofErr w:type="spellEnd"/>
      <w:r w:rsidR="008A533F" w:rsidRPr="00C76D24">
        <w:rPr>
          <w:rFonts w:ascii="Times New Roman" w:eastAsia="Times New Roman" w:hAnsi="Times New Roman" w:cs="Times New Roman"/>
          <w:szCs w:val="20"/>
          <w:lang w:eastAsia="sl-SI"/>
        </w:rPr>
        <w:t xml:space="preserve"> ali socialne zakonodaje s strani izvajalca ali podizvajalca ali </w:t>
      </w:r>
    </w:p>
    <w:p w:rsidR="009231D9" w:rsidRPr="00C76D24" w:rsidRDefault="00B51B78" w:rsidP="009231D9">
      <w:pPr>
        <w:keepLines/>
        <w:widowControl w:val="0"/>
        <w:tabs>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 </w:t>
      </w:r>
      <w:r w:rsidR="008A533F" w:rsidRPr="00C76D24">
        <w:rPr>
          <w:rFonts w:ascii="Times New Roman" w:eastAsia="Times New Roman" w:hAnsi="Times New Roman" w:cs="Times New Roman"/>
          <w:szCs w:val="20"/>
          <w:lang w:eastAsia="sl-SI"/>
        </w:rPr>
        <w:t>če bo naročnik seznanjen, da je pristojni državni organ pri izvajalcu ali podizvajalcu v času izvajanja okvirnega sporazuma ugotovil najmanj dve kršitvi v zvezi s</w:t>
      </w:r>
      <w:r w:rsidR="002300AC" w:rsidRPr="00C76D24">
        <w:rPr>
          <w:rFonts w:ascii="Times New Roman" w:eastAsia="Times New Roman" w:hAnsi="Times New Roman" w:cs="Times New Roman"/>
          <w:szCs w:val="20"/>
          <w:lang w:eastAsia="sl-SI"/>
        </w:rPr>
        <w:t xml:space="preserve"> </w:t>
      </w:r>
      <w:r w:rsidR="008A533F" w:rsidRPr="00C76D24">
        <w:rPr>
          <w:rFonts w:ascii="Times New Roman" w:eastAsia="Times New Roman" w:hAnsi="Times New Roman" w:cs="Times New Roman"/>
          <w:szCs w:val="20"/>
          <w:lang w:eastAsia="sl-SI"/>
        </w:rPr>
        <w:t>plačilom za delo, delovnim časom, počitki,</w:t>
      </w:r>
      <w:r w:rsidRPr="00C76D24">
        <w:rPr>
          <w:rFonts w:ascii="Times New Roman" w:eastAsia="Times New Roman" w:hAnsi="Times New Roman" w:cs="Times New Roman"/>
          <w:szCs w:val="20"/>
          <w:lang w:eastAsia="sl-SI"/>
        </w:rPr>
        <w:t xml:space="preserve"> </w:t>
      </w:r>
      <w:r w:rsidR="008A533F" w:rsidRPr="00C76D24">
        <w:rPr>
          <w:rFonts w:ascii="Times New Roman" w:eastAsia="Times New Roman" w:hAnsi="Times New Roman" w:cs="Times New Roman"/>
          <w:szCs w:val="20"/>
          <w:lang w:eastAsia="sl-SI"/>
        </w:rPr>
        <w:t>opravljanjem dela na podlagi pogodb civilnega prava kljub obstoju elementov delovnega razmerja ali v zvezi z zaposlovanjem na črno,</w:t>
      </w:r>
      <w:r w:rsidR="009231D9" w:rsidRPr="00C76D24">
        <w:rPr>
          <w:rFonts w:ascii="Times New Roman" w:eastAsia="Times New Roman" w:hAnsi="Times New Roman" w:cs="Times New Roman"/>
          <w:szCs w:val="20"/>
          <w:lang w:eastAsia="sl-SI"/>
        </w:rPr>
        <w:t xml:space="preserve"> </w:t>
      </w:r>
      <w:r w:rsidR="008A533F" w:rsidRPr="00C76D24">
        <w:rPr>
          <w:rFonts w:ascii="Times New Roman" w:eastAsia="Times New Roman" w:hAnsi="Times New Roman" w:cs="Times New Roman"/>
          <w:szCs w:val="20"/>
          <w:lang w:eastAsia="sl-SI"/>
        </w:rPr>
        <w:t>in za kateri mu je bila s pravnomočno odločitvijo ali več pravnomočnimi odločitvami izrečena globa za prekršek,</w:t>
      </w:r>
    </w:p>
    <w:p w:rsidR="008A533F" w:rsidRPr="00C76D24" w:rsidRDefault="008A533F" w:rsidP="00C76D24">
      <w:pPr>
        <w:keepLines/>
        <w:widowControl w:val="0"/>
        <w:tabs>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w:t>
      </w:r>
      <w:r w:rsidRPr="00C76D24">
        <w:rPr>
          <w:rFonts w:ascii="Times New Roman" w:eastAsia="Times New Roman" w:hAnsi="Times New Roman" w:cs="Times New Roman"/>
          <w:iCs/>
          <w:szCs w:val="20"/>
          <w:lang w:eastAsia="sl-SI"/>
        </w:rPr>
        <w:t>skladu s 94. členom ZJN-3</w:t>
      </w:r>
      <w:r w:rsidRPr="00C76D24">
        <w:rPr>
          <w:rFonts w:ascii="Times New Roman" w:eastAsia="Times New Roman" w:hAnsi="Times New Roman" w:cs="Times New Roman"/>
          <w:szCs w:val="20"/>
          <w:lang w:eastAsia="sl-SI"/>
        </w:rPr>
        <w:t xml:space="preserve"> in določili tega okvirnega sporazuma v roku 30 (trideset) dni od seznanitve s kršitvijo. </w:t>
      </w: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p>
    <w:p w:rsidR="008A533F" w:rsidRPr="00C76D24" w:rsidRDefault="008A533F" w:rsidP="008A533F">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Če naročnik v roku 30 (trideset) dni od seznanitve s kršitvijo ne začne novega postopka javnega naročila, se šteje, da je okvirni sporazum razvezan 30. (trideseti) dan od seznanitve s kršitvijo.</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Višja sila</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okvirnega sporazuma nista odgovorni za delno ali celotno neizpolnjevanje obveznosti iz okvirnega sporazuma, če je to posledica višje sile.</w:t>
      </w:r>
    </w:p>
    <w:p w:rsidR="00524050" w:rsidRPr="00C76D24" w:rsidRDefault="009231D9" w:rsidP="00524050">
      <w:pPr>
        <w:keepLines/>
        <w:widowControl w:val="0"/>
        <w:spacing w:after="0" w:line="240" w:lineRule="auto"/>
        <w:jc w:val="both"/>
        <w:rPr>
          <w:rFonts w:ascii="Times New Roman" w:eastAsia="Calibri" w:hAnsi="Times New Roman" w:cs="Times New Roman"/>
        </w:rPr>
      </w:pPr>
      <w:r w:rsidRPr="00C76D24">
        <w:rPr>
          <w:rFonts w:ascii="Georgia" w:hAnsi="Georgia"/>
          <w:shd w:val="clear" w:color="auto" w:fill="FFFFFF"/>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Kot višja sila se </w:t>
      </w:r>
      <w:r w:rsidR="0081288A" w:rsidRPr="00C76D24">
        <w:rPr>
          <w:rFonts w:ascii="Times New Roman" w:eastAsia="Calibri" w:hAnsi="Times New Roman" w:cs="Times New Roman"/>
        </w:rPr>
        <w:t xml:space="preserve">štejejo </w:t>
      </w:r>
      <w:r w:rsidRPr="00C76D24">
        <w:rPr>
          <w:rFonts w:ascii="Times New Roman" w:eastAsia="Calibri" w:hAnsi="Times New Roman" w:cs="Times New Roman"/>
        </w:rPr>
        <w:t>vse nepredvidene in nepričakovane okoliščine izjemnega značaja, ki so se pojavile po sklenitvi okvirnega sporazuma, neodvisno od volje strank okvirnega sporazuma</w:t>
      </w:r>
      <w:r w:rsidR="00E53211" w:rsidRPr="00C76D24">
        <w:rPr>
          <w:rFonts w:ascii="Times New Roman" w:eastAsia="Calibri" w:hAnsi="Times New Roman" w:cs="Times New Roman"/>
        </w:rPr>
        <w:t>, in</w:t>
      </w:r>
      <w:r w:rsidR="00E53211" w:rsidRPr="00C76D24">
        <w:rPr>
          <w:rFonts w:ascii="Times New Roman" w:hAnsi="Times New Roman" w:cs="Times New Roman"/>
        </w:rPr>
        <w:t xml:space="preserve"> jih ni </w:t>
      </w:r>
      <w:r w:rsidR="00D330BA" w:rsidRPr="00C76D24">
        <w:rPr>
          <w:rFonts w:ascii="Times New Roman" w:hAnsi="Times New Roman" w:cs="Times New Roman"/>
        </w:rPr>
        <w:t xml:space="preserve">bilo </w:t>
      </w:r>
      <w:r w:rsidR="00E53211" w:rsidRPr="00C76D24">
        <w:rPr>
          <w:rFonts w:ascii="Times New Roman" w:hAnsi="Times New Roman" w:cs="Times New Roman"/>
        </w:rPr>
        <w:t xml:space="preserve">mogoče </w:t>
      </w:r>
      <w:r w:rsidR="00717515" w:rsidRPr="00C76D24">
        <w:rPr>
          <w:rFonts w:ascii="Times New Roman" w:hAnsi="Times New Roman" w:cs="Times New Roman"/>
        </w:rPr>
        <w:t>pričakovati</w:t>
      </w:r>
      <w:r w:rsidR="009F3387" w:rsidRPr="00C76D24">
        <w:rPr>
          <w:rFonts w:ascii="Times New Roman" w:hAnsi="Times New Roman" w:cs="Times New Roman"/>
        </w:rPr>
        <w:t xml:space="preserve">, </w:t>
      </w:r>
      <w:r w:rsidR="00E53211" w:rsidRPr="00C76D24">
        <w:rPr>
          <w:rFonts w:ascii="Times New Roman" w:hAnsi="Times New Roman" w:cs="Times New Roman"/>
        </w:rPr>
        <w:t>se jim izogniti</w:t>
      </w:r>
      <w:r w:rsidR="009F3387" w:rsidRPr="00C76D24">
        <w:rPr>
          <w:rFonts w:ascii="Times New Roman" w:hAnsi="Times New Roman" w:cs="Times New Roman"/>
        </w:rPr>
        <w:t xml:space="preserve"> ali jih odvrniti</w:t>
      </w:r>
      <w:r w:rsidRPr="00C76D24">
        <w:rPr>
          <w:rFonts w:ascii="Times New Roman" w:eastAsia="Calibri" w:hAnsi="Times New Roman" w:cs="Times New Roman"/>
        </w:rPr>
        <w:t xml:space="preserve">. Če je izvedba storitev iz okvirnega sporazuma delno ali v celoti motena oziroma preprečena, je izvajalec o tem dolžan obvestiti naročnika nemudoma oziroma takoj, ko je to mogoče, najkasneje pa v dveh (2) delovnih dneh po nastanku le-te. Prav tako ga je dolžan sproti obveščati o prenehanju takih okoliščin. Roki iz okvirnega sporazuma se </w:t>
      </w:r>
      <w:r w:rsidR="0081288A" w:rsidRPr="00C76D24">
        <w:rPr>
          <w:rFonts w:ascii="Times New Roman" w:eastAsia="Calibri" w:hAnsi="Times New Roman" w:cs="Times New Roman"/>
        </w:rPr>
        <w:t xml:space="preserve">lahko ustrezno </w:t>
      </w:r>
      <w:r w:rsidRPr="00C76D24">
        <w:rPr>
          <w:rFonts w:ascii="Times New Roman" w:eastAsia="Calibri" w:hAnsi="Times New Roman" w:cs="Times New Roman"/>
        </w:rPr>
        <w:t>podaljšajo. Na zahtevo naročnika je izvajalec dolžan dokazati obstoj višje sile.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Pomanjkanje delovne sile ali materiala pri izvajalcu ali pri njegovih dobaviteljih se ne šteje za višjo silo, razen, če ni posledica le-te.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Protikorupcijska klavzula</w:t>
      </w: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V primeru, da je pri izvedbi javnega naročila, na podlagi katerega je sklenjen ta okvirni sporazum</w:t>
      </w:r>
      <w:r w:rsidR="00E53211" w:rsidRPr="00C76D24">
        <w:rPr>
          <w:rFonts w:ascii="Times New Roman" w:eastAsia="Calibri" w:hAnsi="Times New Roman" w:cs="Times New Roman"/>
        </w:rPr>
        <w:t>,</w:t>
      </w:r>
      <w:r w:rsidRPr="00C76D24">
        <w:rPr>
          <w:rFonts w:ascii="Times New Roman" w:eastAsia="Calibri" w:hAnsi="Times New Roman" w:cs="Times New Roman"/>
        </w:rPr>
        <w:t xml:space="preserve"> ali pri izvajanju tega okvirnega sporazuma kdo v imenu ali na račun izvajalca predstavniku ali posredniku naročnika</w:t>
      </w:r>
      <w:r w:rsidR="00E53211" w:rsidRPr="00C76D24">
        <w:rPr>
          <w:rFonts w:ascii="Times New Roman" w:eastAsia="Calibri" w:hAnsi="Times New Roman" w:cs="Times New Roman"/>
        </w:rPr>
        <w:t xml:space="preserve">, </w:t>
      </w:r>
      <w:r w:rsidR="00E53211" w:rsidRPr="00C76D24">
        <w:rPr>
          <w:rFonts w:ascii="Times New Roman" w:hAnsi="Times New Roman" w:cs="Times New Roman"/>
        </w:rPr>
        <w:t xml:space="preserve">javnemu uslužbencu mestne uprave ali funkcionarju naročnika, </w:t>
      </w:r>
      <w:r w:rsidRPr="00C76D24">
        <w:rPr>
          <w:rFonts w:ascii="Times New Roman" w:eastAsia="Calibri" w:hAnsi="Times New Roman" w:cs="Times New Roman"/>
        </w:rPr>
        <w:t xml:space="preserve">obljubil, ponudil ali dal kakšno nedovoljeno korist za pridobitev tega posla ali za sklenitev tega posla pod ugodnejšimi pogoji ali za opustitev dolžnega nadzora nad izvajanjem obveznosti iz </w:t>
      </w:r>
      <w:r w:rsidR="00E53211" w:rsidRPr="00C76D24">
        <w:rPr>
          <w:rFonts w:ascii="Times New Roman" w:eastAsia="Calibri" w:hAnsi="Times New Roman" w:cs="Times New Roman"/>
        </w:rPr>
        <w:t>tega</w:t>
      </w:r>
      <w:r w:rsidRPr="00C76D24">
        <w:rPr>
          <w:rFonts w:ascii="Times New Roman" w:eastAsia="Calibri" w:hAnsi="Times New Roman" w:cs="Times New Roman"/>
        </w:rPr>
        <w:t xml:space="preserve">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ali za drugo ravnanje ali opustitev, s katerim je naročniku povzročena škoda ali je omogočena pridobitev nedovoljene koristi predstavniku</w:t>
      </w:r>
      <w:r w:rsidR="00A243D7" w:rsidRPr="00C76D24">
        <w:rPr>
          <w:rFonts w:ascii="Times New Roman" w:eastAsia="Calibri" w:hAnsi="Times New Roman" w:cs="Times New Roman"/>
        </w:rPr>
        <w:t xml:space="preserve"> ali posredniku</w:t>
      </w:r>
      <w:r w:rsidRPr="00C76D24">
        <w:rPr>
          <w:rFonts w:ascii="Times New Roman" w:eastAsia="Calibri" w:hAnsi="Times New Roman" w:cs="Times New Roman"/>
        </w:rPr>
        <w:t xml:space="preserve"> naročnika, </w:t>
      </w:r>
      <w:r w:rsidR="00A243D7" w:rsidRPr="00C76D24">
        <w:rPr>
          <w:rFonts w:ascii="Times New Roman" w:hAnsi="Times New Roman" w:cs="Times New Roman"/>
        </w:rPr>
        <w:t>javnemu uslužbencu mestne uprave ali funkcionarju naročnika</w:t>
      </w:r>
      <w:r w:rsidRPr="00C76D24">
        <w:rPr>
          <w:rFonts w:ascii="Times New Roman" w:eastAsia="Calibri" w:hAnsi="Times New Roman" w:cs="Times New Roman"/>
        </w:rPr>
        <w:t>, izvajalcu ali njegovemu predstavniku, zastopniku, posredniku, je ta okvirni sporazum ničen.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Naročnik bo </w:t>
      </w:r>
      <w:r w:rsidR="00A243D7" w:rsidRPr="00C76D24">
        <w:rPr>
          <w:rFonts w:ascii="Times New Roman" w:eastAsia="Calibri" w:hAnsi="Times New Roman" w:cs="Times New Roman"/>
        </w:rPr>
        <w:t>na podlagi svojih</w:t>
      </w:r>
      <w:r w:rsidRPr="00C76D24">
        <w:rPr>
          <w:rFonts w:ascii="Times New Roman" w:eastAsia="Calibri" w:hAnsi="Times New Roman" w:cs="Times New Roman"/>
        </w:rPr>
        <w:t xml:space="preserve"> ugotovit</w:t>
      </w:r>
      <w:r w:rsidR="00A243D7" w:rsidRPr="00C76D24">
        <w:rPr>
          <w:rFonts w:ascii="Times New Roman" w:eastAsia="Calibri" w:hAnsi="Times New Roman" w:cs="Times New Roman"/>
        </w:rPr>
        <w:t>e</w:t>
      </w:r>
      <w:r w:rsidRPr="00C76D24">
        <w:rPr>
          <w:rFonts w:ascii="Times New Roman" w:eastAsia="Calibri" w:hAnsi="Times New Roman" w:cs="Times New Roman"/>
        </w:rPr>
        <w:t xml:space="preserve">v o domnevnem obstoju dejanskega stanja iz prvega odstavka tega člena ali obvestila Komisije za preprečevanje korupcije ali drugih organov, glede njegovega domnevnega nastanka, pričel z ugotavljanjem pogojev ničnosti </w:t>
      </w:r>
      <w:r w:rsidR="00A243D7" w:rsidRPr="00C76D24">
        <w:rPr>
          <w:rFonts w:ascii="Times New Roman" w:eastAsia="Calibri" w:hAnsi="Times New Roman" w:cs="Times New Roman"/>
        </w:rPr>
        <w:t>tega</w:t>
      </w:r>
      <w:r w:rsidR="00C9255B" w:rsidRPr="00C76D24">
        <w:rPr>
          <w:rFonts w:ascii="Times New Roman" w:eastAsia="Calibri" w:hAnsi="Times New Roman" w:cs="Times New Roman"/>
        </w:rPr>
        <w:t xml:space="preserve"> okvirnega</w:t>
      </w:r>
      <w:r w:rsidR="00A243D7" w:rsidRPr="00C76D24">
        <w:rPr>
          <w:rFonts w:ascii="Times New Roman" w:eastAsia="Calibri" w:hAnsi="Times New Roman" w:cs="Times New Roman"/>
        </w:rPr>
        <w:t xml:space="preserve"> </w:t>
      </w:r>
      <w:r w:rsidRPr="00C76D24">
        <w:rPr>
          <w:rFonts w:ascii="Times New Roman" w:eastAsia="Calibri" w:hAnsi="Times New Roman" w:cs="Times New Roman"/>
        </w:rPr>
        <w:t>sporazuma oziroma z drugimi ukrepi v skladu s predpisi Republike Slovenije.</w:t>
      </w:r>
    </w:p>
    <w:p w:rsidR="00E53211" w:rsidRPr="00C76D24" w:rsidRDefault="00E53211" w:rsidP="00E53211">
      <w:pPr>
        <w:jc w:val="both"/>
        <w:rPr>
          <w:rFonts w:ascii="Times New Roman"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se obvezuje, da bo kadarkoli v času veljavnosti okvirnega sporazuma, v skladu s šestim odstavkom 91. člena ZJN-3, v roku osmih (8) dni od prejema poziva</w:t>
      </w:r>
      <w:r w:rsidR="00C839A1" w:rsidRPr="00C76D24">
        <w:rPr>
          <w:rFonts w:ascii="Times New Roman" w:eastAsia="Calibri" w:hAnsi="Times New Roman" w:cs="Times New Roman"/>
        </w:rPr>
        <w:t xml:space="preserve"> (velja tudi za vse podizvajalce, s</w:t>
      </w:r>
      <w:r w:rsidR="00C839A1" w:rsidRPr="00C76D24">
        <w:rPr>
          <w:rFonts w:ascii="Tahoma" w:eastAsia="Times New Roman" w:hAnsi="Tahoma" w:cs="Tahoma"/>
          <w:sz w:val="20"/>
          <w:szCs w:val="20"/>
          <w:lang w:eastAsia="sl-SI"/>
        </w:rPr>
        <w:t xml:space="preserve"> </w:t>
      </w:r>
      <w:r w:rsidR="00C839A1" w:rsidRPr="00C76D24">
        <w:rPr>
          <w:rFonts w:ascii="Times New Roman" w:eastAsia="Calibri" w:hAnsi="Times New Roman" w:cs="Times New Roman"/>
        </w:rPr>
        <w:t>katerimi izvajalec izpolnjuje obveznosti iz okvirnega sporazuma)</w:t>
      </w:r>
      <w:r w:rsidRPr="00C76D24">
        <w:rPr>
          <w:rFonts w:ascii="Times New Roman" w:eastAsia="Calibri" w:hAnsi="Times New Roman" w:cs="Times New Roman"/>
        </w:rPr>
        <w:t xml:space="preserve">, naročniku posredoval podatke o: </w:t>
      </w:r>
    </w:p>
    <w:p w:rsidR="00524050" w:rsidRPr="00C76D24" w:rsidRDefault="00524050" w:rsidP="00524050">
      <w:pPr>
        <w:keepLines/>
        <w:widowControl w:val="0"/>
        <w:numPr>
          <w:ilvl w:val="0"/>
          <w:numId w:val="19"/>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svojih ustanoviteljih, družbenikih, delničarjih, </w:t>
      </w:r>
      <w:proofErr w:type="spellStart"/>
      <w:r w:rsidRPr="00C76D24">
        <w:rPr>
          <w:rFonts w:ascii="Times New Roman" w:eastAsia="Calibri" w:hAnsi="Times New Roman" w:cs="Times New Roman"/>
        </w:rPr>
        <w:t>komanditistih</w:t>
      </w:r>
      <w:proofErr w:type="spellEnd"/>
      <w:r w:rsidRPr="00C76D24">
        <w:rPr>
          <w:rFonts w:ascii="Times New Roman" w:eastAsia="Calibri" w:hAnsi="Times New Roman" w:cs="Times New Roman"/>
        </w:rPr>
        <w:t xml:space="preserve"> ali drugih lastnikih in podatke o lastniških deležih navedenih oseb;</w:t>
      </w:r>
    </w:p>
    <w:p w:rsidR="00524050" w:rsidRPr="00C76D24" w:rsidRDefault="00524050" w:rsidP="00524050">
      <w:pPr>
        <w:keepLines/>
        <w:widowControl w:val="0"/>
        <w:numPr>
          <w:ilvl w:val="0"/>
          <w:numId w:val="19"/>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gospodarskih subjektih, za katere se glede na določbe zakona, ki ureja gospodarske družbe, šteje, da so z njim povezane družbe.</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Vse morebitne spremembe ali dopolnitve tega okvirnega sporazuma se lahko sklenejo samo v obliki pisnega aneksa k okvirnemu sporazumu.</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numPr>
          <w:ilvl w:val="0"/>
          <w:numId w:val="11"/>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641070" w:rsidRPr="00C76D24" w:rsidRDefault="00641070" w:rsidP="00641070">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Stranki tega okvirnega sporazuma se v skladu s 417. členom Obligacijskega zakonika izrecno dogovorita, da izvajalec ne sme prenesti na drugega nobenih svojih bodočih terjatev do naročnika, ki jih bo pridobil na podlagi tega okvirnega sporazuma ali kateregakoli </w:t>
      </w:r>
      <w:r w:rsidR="00C5372E" w:rsidRPr="00C76D24">
        <w:rPr>
          <w:rFonts w:ascii="Times New Roman" w:eastAsia="Times New Roman" w:hAnsi="Times New Roman" w:cs="Times New Roman"/>
        </w:rPr>
        <w:t>ane</w:t>
      </w:r>
      <w:r w:rsidRPr="00C76D24">
        <w:rPr>
          <w:rFonts w:ascii="Times New Roman" w:eastAsia="Times New Roman" w:hAnsi="Times New Roman" w:cs="Times New Roman"/>
        </w:rPr>
        <w:t>k</w:t>
      </w:r>
      <w:r w:rsidR="00C5372E" w:rsidRPr="00C76D24">
        <w:rPr>
          <w:rFonts w:ascii="Times New Roman" w:eastAsia="Times New Roman" w:hAnsi="Times New Roman" w:cs="Times New Roman"/>
        </w:rPr>
        <w:t>s</w:t>
      </w:r>
      <w:r w:rsidRPr="00C76D24">
        <w:rPr>
          <w:rFonts w:ascii="Times New Roman" w:eastAsia="Times New Roman" w:hAnsi="Times New Roman" w:cs="Times New Roman"/>
        </w:rPr>
        <w:t>a, ki bo v prihodnosti sklenjen k njemu. Prepoved prenosa bodočih terjatev na drugega zajema vse primere oziroma oblike odstopa terjatev, vključno z odstopom namesto izpolnitve, odstopom v izterjavo in odstopom v zavarovanje.</w:t>
      </w:r>
    </w:p>
    <w:p w:rsidR="00641070" w:rsidRPr="00C76D24" w:rsidRDefault="00641070" w:rsidP="00641070">
      <w:pPr>
        <w:spacing w:after="0" w:line="240" w:lineRule="auto"/>
        <w:jc w:val="both"/>
        <w:rPr>
          <w:rFonts w:ascii="Times New Roman" w:eastAsia="Times New Roman" w:hAnsi="Times New Roman" w:cs="Times New Roman"/>
        </w:rPr>
      </w:pPr>
    </w:p>
    <w:p w:rsidR="00641070" w:rsidRPr="00C76D24" w:rsidRDefault="00641070" w:rsidP="00641070">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Naročnik in izvajalec se dogovorita, da za namene tega okvirnega sporazuma bodoča terjatev iz prvega odstavka tega člena pomeni vsako terjatev, ki v trenutku prenosa na drugega še ni nastala, pri čemer se </w:t>
      </w:r>
      <w:r w:rsidRPr="00C76D24">
        <w:rPr>
          <w:rFonts w:ascii="Times New Roman" w:eastAsia="Times New Roman" w:hAnsi="Times New Roman" w:cs="Times New Roman"/>
        </w:rPr>
        <w:lastRenderedPageBreak/>
        <w:t>dogovorita, da se šteje, da terjatev izvajalca do naročnika nastane takrat, ko je izvajalec dela opravil, jih naročniku obračunal z izstavitvijo e-računa ter je naročnik e-račun potrdil.</w:t>
      </w:r>
    </w:p>
    <w:p w:rsidR="00641070" w:rsidRPr="00C76D24" w:rsidRDefault="00641070" w:rsidP="00641070">
      <w:pPr>
        <w:spacing w:after="0" w:line="240" w:lineRule="auto"/>
        <w:jc w:val="both"/>
        <w:rPr>
          <w:rFonts w:ascii="Times New Roman" w:eastAsia="Times New Roman" w:hAnsi="Times New Roman" w:cs="Times New Roman"/>
        </w:rPr>
      </w:pPr>
    </w:p>
    <w:p w:rsidR="00641070" w:rsidRPr="00C76D24" w:rsidRDefault="00641070" w:rsidP="00641070">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ta okvirni sporazum, vključno z vsemi k njemu sklenjenimi </w:t>
      </w:r>
      <w:r w:rsidR="00C5372E" w:rsidRPr="00C76D24">
        <w:rPr>
          <w:rFonts w:ascii="Times New Roman" w:eastAsia="Times New Roman" w:hAnsi="Times New Roman" w:cs="Times New Roman"/>
        </w:rPr>
        <w:t>aneksi</w:t>
      </w:r>
      <w:r w:rsidRPr="00C76D24">
        <w:rPr>
          <w:rFonts w:ascii="Times New Roman" w:eastAsia="Times New Roman" w:hAnsi="Times New Roman" w:cs="Times New Roman"/>
        </w:rPr>
        <w:t>.</w:t>
      </w:r>
    </w:p>
    <w:p w:rsidR="00641070" w:rsidRPr="00C76D24" w:rsidRDefault="00641070" w:rsidP="00641070">
      <w:pPr>
        <w:spacing w:after="0" w:line="240" w:lineRule="auto"/>
        <w:jc w:val="both"/>
        <w:rPr>
          <w:rFonts w:ascii="Times New Roman" w:eastAsia="Times New Roman" w:hAnsi="Times New Roman" w:cs="Times New Roman"/>
        </w:rPr>
      </w:pPr>
    </w:p>
    <w:p w:rsidR="00641070" w:rsidRPr="00C76D24" w:rsidRDefault="00641070" w:rsidP="00641070">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terjatev do naročnika na drugega, je dolžan naročniku plačati tudi pogodbeno kazen v višini </w:t>
      </w:r>
      <w:r w:rsidR="00C5372E" w:rsidRPr="00C76D24">
        <w:rPr>
          <w:rFonts w:ascii="Times New Roman" w:eastAsia="Times New Roman" w:hAnsi="Times New Roman" w:cs="Times New Roman"/>
        </w:rPr>
        <w:t xml:space="preserve"> 5</w:t>
      </w:r>
      <w:r w:rsidR="00A243D7" w:rsidRPr="00C76D24">
        <w:rPr>
          <w:rFonts w:ascii="Times New Roman" w:eastAsia="Times New Roman" w:hAnsi="Times New Roman" w:cs="Times New Roman"/>
        </w:rPr>
        <w:t xml:space="preserve"> </w:t>
      </w:r>
      <w:r w:rsidRPr="00C76D24">
        <w:rPr>
          <w:rFonts w:ascii="Times New Roman" w:eastAsia="Times New Roman" w:hAnsi="Times New Roman" w:cs="Times New Roman"/>
        </w:rPr>
        <w:t xml:space="preserve">% vrednosti </w:t>
      </w:r>
      <w:r w:rsidR="00371823" w:rsidRPr="00C76D24">
        <w:rPr>
          <w:rFonts w:ascii="Times New Roman" w:eastAsia="Times New Roman" w:hAnsi="Times New Roman" w:cs="Times New Roman"/>
        </w:rPr>
        <w:t xml:space="preserve">okvirnega sporazuma </w:t>
      </w:r>
      <w:r w:rsidR="003F6DFC" w:rsidRPr="00C76D24">
        <w:rPr>
          <w:rFonts w:ascii="Times New Roman" w:eastAsia="Times New Roman" w:hAnsi="Times New Roman" w:cs="Times New Roman"/>
        </w:rPr>
        <w:t>z</w:t>
      </w:r>
      <w:r w:rsidRPr="00C76D24">
        <w:rPr>
          <w:rFonts w:ascii="Times New Roman" w:eastAsia="Times New Roman" w:hAnsi="Times New Roman" w:cs="Times New Roman"/>
        </w:rPr>
        <w:t xml:space="preserve"> DDV </w:t>
      </w:r>
      <w:r w:rsidR="003F6DFC" w:rsidRPr="00C76D24">
        <w:rPr>
          <w:rFonts w:ascii="Times New Roman" w:eastAsia="Times New Roman" w:hAnsi="Times New Roman" w:cs="Times New Roman"/>
        </w:rPr>
        <w:t xml:space="preserve">iz 4. člena </w:t>
      </w:r>
      <w:r w:rsidRPr="00C76D24">
        <w:rPr>
          <w:rFonts w:ascii="Times New Roman" w:eastAsia="Times New Roman" w:hAnsi="Times New Roman" w:cs="Times New Roman"/>
        </w:rPr>
        <w:t xml:space="preserve">tega </w:t>
      </w:r>
      <w:r w:rsidR="00371823" w:rsidRPr="00C76D24">
        <w:rPr>
          <w:rFonts w:ascii="Times New Roman" w:eastAsia="Times New Roman" w:hAnsi="Times New Roman" w:cs="Times New Roman"/>
        </w:rPr>
        <w:t xml:space="preserve">okvirnega </w:t>
      </w:r>
      <w:r w:rsidRPr="00C76D24">
        <w:rPr>
          <w:rFonts w:ascii="Times New Roman" w:eastAsia="Times New Roman" w:hAnsi="Times New Roman" w:cs="Times New Roman"/>
        </w:rPr>
        <w:t xml:space="preserve">sporazuma. Naročnik ima pravico zahtevati plačilo pogodbene kazni ne glede na to, ali je uveljavil pravico do odpovedi okvirnega sporazuma iz tretjega odstavka tega člena ali ne. Naročnik ima pravico zahtevati pogodbeno kazen, tudi če presega škodo, ki mu je nastala, in celo če mu ni nastala nobena škoda. </w:t>
      </w:r>
      <w:r w:rsidRPr="00C76D24">
        <w:rPr>
          <w:rFonts w:ascii="Times New Roman" w:hAnsi="Times New Roman" w:cs="Times New Roman"/>
        </w:rPr>
        <w:t>Za znesek pogodbene kazni bo naročnik izvajalcu izstavil račun, ki ga mora izvajalec poravnati v roku trideset (30) dni od dneva izstavitve računa.</w:t>
      </w:r>
    </w:p>
    <w:p w:rsidR="00641070" w:rsidRPr="00C76D24" w:rsidRDefault="00641070" w:rsidP="00641070">
      <w:pPr>
        <w:spacing w:after="0" w:line="240" w:lineRule="auto"/>
        <w:jc w:val="both"/>
        <w:rPr>
          <w:rFonts w:ascii="Times New Roman" w:eastAsia="Times New Roman" w:hAnsi="Times New Roman" w:cs="Times New Roman"/>
        </w:rPr>
      </w:pPr>
    </w:p>
    <w:p w:rsidR="00641070" w:rsidRPr="00C76D24" w:rsidRDefault="00641070" w:rsidP="00641070">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tem okvirnem sporazumu in aneksih, sklenjenih k njemu,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povrnil škodo, ki bo naročniku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641070" w:rsidRPr="00C76D24" w:rsidRDefault="00641070" w:rsidP="00641070">
      <w:pPr>
        <w:spacing w:after="0" w:line="240" w:lineRule="auto"/>
        <w:jc w:val="both"/>
        <w:rPr>
          <w:rFonts w:ascii="Times New Roman" w:eastAsia="Times New Roman"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C5372E" w:rsidP="00524050">
      <w:pPr>
        <w:keepLines/>
        <w:widowControl w:val="0"/>
        <w:spacing w:after="0" w:line="240" w:lineRule="auto"/>
        <w:ind w:right="-286"/>
        <w:jc w:val="center"/>
        <w:rPr>
          <w:rFonts w:ascii="Times New Roman" w:eastAsia="Calibri" w:hAnsi="Times New Roman" w:cs="Times New Roman"/>
          <w:i/>
        </w:rPr>
      </w:pPr>
      <w:r w:rsidRPr="00C76D24">
        <w:rPr>
          <w:rFonts w:ascii="Times New Roman" w:eastAsia="Calibri" w:hAnsi="Times New Roman" w:cs="Times New Roman"/>
        </w:rPr>
        <w:t>32</w:t>
      </w:r>
      <w:r w:rsidR="00524050" w:rsidRPr="00C76D24">
        <w:rPr>
          <w:rFonts w:ascii="Times New Roman" w:eastAsia="Calibri" w:hAnsi="Times New Roman" w:cs="Times New Roman"/>
        </w:rPr>
        <w:t>. člen</w:t>
      </w:r>
    </w:p>
    <w:p w:rsidR="00524050" w:rsidRPr="00C76D24" w:rsidRDefault="00524050" w:rsidP="00524050">
      <w:pPr>
        <w:keepLines/>
        <w:widowControl w:val="0"/>
        <w:spacing w:after="0" w:line="240" w:lineRule="auto"/>
        <w:ind w:right="-286"/>
        <w:jc w:val="center"/>
        <w:rPr>
          <w:rFonts w:ascii="Times New Roman" w:eastAsia="Calibri" w:hAnsi="Times New Roman" w:cs="Times New Roman"/>
          <w:i/>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Morebitne spore iz tega okvirnega sporazuma bosta stranki tega okvirnega sporazuma reševali sporazumno, če pa to ne bo mogoče, bo o sporih odločalo pristojno sodišče v Ljubljani po slovenskem pravu.</w:t>
      </w: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Calibri" w:eastAsia="Calibri" w:hAnsi="Calibri" w:cs="Times New Roman"/>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ind w:left="360"/>
        <w:jc w:val="center"/>
        <w:rPr>
          <w:rFonts w:ascii="Times New Roman" w:eastAsia="Calibri" w:hAnsi="Times New Roman" w:cs="Times New Roman"/>
        </w:rPr>
      </w:pPr>
      <w:r w:rsidRPr="00C76D24">
        <w:rPr>
          <w:rFonts w:ascii="Times New Roman" w:eastAsia="Calibri" w:hAnsi="Times New Roman" w:cs="Times New Roman"/>
        </w:rPr>
        <w:t>3</w:t>
      </w:r>
      <w:r w:rsidR="00C5372E" w:rsidRPr="00C76D24">
        <w:rPr>
          <w:rFonts w:ascii="Times New Roman" w:eastAsia="Calibri" w:hAnsi="Times New Roman" w:cs="Times New Roman"/>
        </w:rPr>
        <w:t>3</w:t>
      </w:r>
      <w:r w:rsidRPr="00C76D24">
        <w:rPr>
          <w:rFonts w:ascii="Times New Roman" w:eastAsia="Calibri" w:hAnsi="Times New Roman" w:cs="Times New Roman"/>
        </w:rPr>
        <w:t>.</w:t>
      </w:r>
      <w:r w:rsidRPr="00C76D24">
        <w:rPr>
          <w:rFonts w:ascii="Times New Roman" w:eastAsia="Calibri" w:hAnsi="Times New Roman" w:cs="Times New Roman"/>
        </w:rPr>
        <w:tab/>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68242F" w:rsidRPr="00C76D24" w:rsidRDefault="003B5328" w:rsidP="0068242F">
      <w:pPr>
        <w:jc w:val="both"/>
      </w:pPr>
      <w:r w:rsidRPr="00C76D24">
        <w:rPr>
          <w:rFonts w:ascii="Times New Roman" w:eastAsia="Calibri" w:hAnsi="Times New Roman" w:cs="Times New Roman"/>
        </w:rPr>
        <w:lastRenderedPageBreak/>
        <w:t>Ta o</w:t>
      </w:r>
      <w:r w:rsidR="00524050" w:rsidRPr="00C76D24">
        <w:rPr>
          <w:rFonts w:ascii="Times New Roman" w:eastAsia="Calibri" w:hAnsi="Times New Roman" w:cs="Times New Roman"/>
        </w:rPr>
        <w:t xml:space="preserve">kvirni sporazum je sklenjen </w:t>
      </w:r>
      <w:r w:rsidR="00A243D7" w:rsidRPr="00C76D24">
        <w:rPr>
          <w:rFonts w:ascii="Times New Roman" w:eastAsia="Calibri" w:hAnsi="Times New Roman" w:cs="Times New Roman"/>
        </w:rPr>
        <w:t>z dnem</w:t>
      </w:r>
      <w:r w:rsidR="00524050" w:rsidRPr="00C76D24">
        <w:rPr>
          <w:rFonts w:ascii="Times New Roman" w:eastAsia="Calibri" w:hAnsi="Times New Roman" w:cs="Times New Roman"/>
        </w:rPr>
        <w:t>, ko ga podpišeta obe stranki okvirnega sporazuma</w:t>
      </w:r>
      <w:r w:rsidRPr="00C76D24">
        <w:rPr>
          <w:rFonts w:ascii="Times New Roman" w:hAnsi="Times New Roman" w:cs="Times New Roman"/>
        </w:rPr>
        <w:t xml:space="preserve"> in začne veljati z dnem predložitve finančnega  zavarovanja za dobro izvedbo obveznosti, pod pogojem, da je predloženo v skladu z določili tega </w:t>
      </w:r>
      <w:r w:rsidR="00C9255B" w:rsidRPr="00C76D24">
        <w:rPr>
          <w:rFonts w:ascii="Times New Roman" w:hAnsi="Times New Roman" w:cs="Times New Roman"/>
        </w:rPr>
        <w:t xml:space="preserve">okvirnega </w:t>
      </w:r>
      <w:r w:rsidRPr="00C76D24">
        <w:rPr>
          <w:rFonts w:ascii="Times New Roman" w:hAnsi="Times New Roman" w:cs="Times New Roman"/>
        </w:rPr>
        <w:t>sporazuma</w:t>
      </w:r>
      <w:r w:rsidR="00524050" w:rsidRPr="00C76D24">
        <w:rPr>
          <w:rFonts w:ascii="Times New Roman" w:eastAsia="Calibri" w:hAnsi="Times New Roman" w:cs="Times New Roman"/>
        </w:rPr>
        <w:t xml:space="preserve">.   </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ind w:left="360"/>
        <w:jc w:val="center"/>
        <w:rPr>
          <w:rFonts w:ascii="Times New Roman" w:eastAsia="Calibri" w:hAnsi="Times New Roman" w:cs="Times New Roman"/>
        </w:rPr>
      </w:pPr>
      <w:r w:rsidRPr="00C76D24">
        <w:rPr>
          <w:rFonts w:ascii="Times New Roman" w:eastAsia="Calibri" w:hAnsi="Times New Roman" w:cs="Times New Roman"/>
        </w:rPr>
        <w:t>3</w:t>
      </w:r>
      <w:r w:rsidR="00C5372E" w:rsidRPr="00C76D24">
        <w:rPr>
          <w:rFonts w:ascii="Times New Roman" w:eastAsia="Calibri" w:hAnsi="Times New Roman" w:cs="Times New Roman"/>
        </w:rPr>
        <w:t>4</w:t>
      </w:r>
      <w:r w:rsidRPr="00C76D24">
        <w:rPr>
          <w:rFonts w:ascii="Times New Roman" w:eastAsia="Calibri" w:hAnsi="Times New Roman" w:cs="Times New Roman"/>
        </w:rPr>
        <w:t>.</w:t>
      </w:r>
      <w:r w:rsidRPr="00C76D24">
        <w:rPr>
          <w:rFonts w:ascii="Times New Roman" w:eastAsia="Calibri" w:hAnsi="Times New Roman" w:cs="Times New Roman"/>
        </w:rPr>
        <w:tab/>
        <w:t>člen</w:t>
      </w:r>
    </w:p>
    <w:p w:rsidR="00524050" w:rsidRPr="00C76D24" w:rsidRDefault="00524050" w:rsidP="00524050">
      <w:pPr>
        <w:keepLines/>
        <w:widowControl w:val="0"/>
        <w:spacing w:after="0" w:line="240" w:lineRule="auto"/>
        <w:jc w:val="both"/>
        <w:rPr>
          <w:rFonts w:ascii="Times New Roman" w:eastAsia="Calibri" w:hAnsi="Times New Roman" w:cs="Times New Roman"/>
        </w:rPr>
      </w:pPr>
    </w:p>
    <w:p w:rsidR="00524050" w:rsidRPr="00C76D24" w:rsidRDefault="00524050" w:rsidP="00524050">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Okvirni sporazum je sestavljen in podpisan v petih (5) enakih izvodih, od katerih prejme naročnik tri (3) in izvajalec dva (2) izvoda.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Številka: ________________________</w:t>
            </w:r>
          </w:p>
        </w:tc>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Številka dok. DS: _____________________</w:t>
            </w:r>
          </w:p>
        </w:tc>
      </w:tr>
      <w:tr w:rsidR="00C76D24" w:rsidRPr="00C76D24" w:rsidTr="007579AB">
        <w:tc>
          <w:tcPr>
            <w:tcW w:w="4531" w:type="dxa"/>
          </w:tcPr>
          <w:p w:rsidR="00C76D24" w:rsidRPr="00C76D24" w:rsidRDefault="00C76D24" w:rsidP="007579AB">
            <w:pPr>
              <w:rPr>
                <w:rFonts w:ascii="Times New Roman" w:hAnsi="Times New Roman" w:cs="Times New Roman"/>
              </w:rPr>
            </w:pPr>
          </w:p>
        </w:tc>
        <w:tc>
          <w:tcPr>
            <w:tcW w:w="4531" w:type="dxa"/>
          </w:tcPr>
          <w:p w:rsidR="00C76D24" w:rsidRPr="00C76D24" w:rsidRDefault="00C76D24" w:rsidP="007579AB">
            <w:pPr>
              <w:rPr>
                <w:rFonts w:ascii="Times New Roman" w:hAnsi="Times New Roman" w:cs="Times New Roman"/>
                <w:b/>
              </w:rPr>
            </w:pPr>
            <w:r w:rsidRPr="00C76D24">
              <w:rPr>
                <w:rFonts w:ascii="Times New Roman" w:hAnsi="Times New Roman" w:cs="Times New Roman"/>
                <w:b/>
              </w:rPr>
              <w:t>Številka okvirnega sporazuma:____________</w:t>
            </w:r>
          </w:p>
        </w:tc>
      </w:tr>
    </w:tbl>
    <w:p w:rsidR="00C76D24" w:rsidRPr="00C76D24" w:rsidRDefault="00C76D24" w:rsidP="00C76D24">
      <w:pPr>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Datum:</w:t>
            </w:r>
          </w:p>
        </w:tc>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Datum:</w:t>
            </w:r>
          </w:p>
        </w:tc>
      </w:tr>
    </w:tbl>
    <w:p w:rsidR="00C76D24" w:rsidRPr="00C76D24" w:rsidRDefault="00C76D24" w:rsidP="00C76D24">
      <w:pPr>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IZVAJALEC</w:t>
            </w:r>
          </w:p>
        </w:tc>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NAROČNIK</w:t>
            </w:r>
          </w:p>
        </w:tc>
      </w:tr>
      <w:tr w:rsidR="00C76D24" w:rsidRPr="00C76D24" w:rsidTr="007579AB">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___________________________</w:t>
            </w:r>
          </w:p>
        </w:tc>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Mestna občina Ljubljana</w:t>
            </w:r>
          </w:p>
        </w:tc>
      </w:tr>
      <w:tr w:rsidR="00C76D24" w:rsidRPr="00C76D24" w:rsidTr="007579AB">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Direktor(ica):</w:t>
            </w:r>
          </w:p>
        </w:tc>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Župan:</w:t>
            </w:r>
          </w:p>
        </w:tc>
      </w:tr>
      <w:tr w:rsidR="00C76D24" w:rsidRPr="00C76D24" w:rsidTr="007579AB">
        <w:tc>
          <w:tcPr>
            <w:tcW w:w="4531" w:type="dxa"/>
          </w:tcPr>
          <w:p w:rsidR="00C76D24" w:rsidRPr="00C76D24" w:rsidRDefault="00C76D24" w:rsidP="007579AB">
            <w:pPr>
              <w:rPr>
                <w:rFonts w:ascii="Times New Roman" w:hAnsi="Times New Roman" w:cs="Times New Roman"/>
                <w:i/>
              </w:rPr>
            </w:pPr>
            <w:r w:rsidRPr="00C76D24">
              <w:rPr>
                <w:rFonts w:ascii="Times New Roman" w:hAnsi="Times New Roman" w:cs="Times New Roman"/>
                <w:i/>
              </w:rPr>
              <w:t>___________________________</w:t>
            </w:r>
          </w:p>
        </w:tc>
        <w:tc>
          <w:tcPr>
            <w:tcW w:w="4531" w:type="dxa"/>
          </w:tcPr>
          <w:p w:rsidR="00C76D24" w:rsidRPr="00C76D24" w:rsidRDefault="00C76D24" w:rsidP="007579AB">
            <w:pPr>
              <w:rPr>
                <w:rFonts w:ascii="Times New Roman" w:hAnsi="Times New Roman" w:cs="Times New Roman"/>
                <w:i/>
              </w:rPr>
            </w:pPr>
            <w:r w:rsidRPr="00C76D24">
              <w:rPr>
                <w:rFonts w:ascii="Times New Roman" w:hAnsi="Times New Roman" w:cs="Times New Roman"/>
                <w:i/>
              </w:rPr>
              <w:t>Zoran Janković</w:t>
            </w:r>
          </w:p>
          <w:p w:rsidR="00C76D24" w:rsidRPr="00C76D24" w:rsidRDefault="00C76D24" w:rsidP="007579AB">
            <w:pPr>
              <w:rPr>
                <w:rFonts w:ascii="Times New Roman" w:hAnsi="Times New Roman" w:cs="Times New Roman"/>
              </w:rPr>
            </w:pPr>
          </w:p>
        </w:tc>
      </w:tr>
    </w:tbl>
    <w:p w:rsidR="00524050" w:rsidRPr="00C76D24" w:rsidRDefault="00524050" w:rsidP="00524050">
      <w:pPr>
        <w:keepLines/>
        <w:widowControl w:val="0"/>
        <w:spacing w:after="0" w:line="240" w:lineRule="auto"/>
        <w:jc w:val="center"/>
        <w:rPr>
          <w:rFonts w:ascii="Times New Roman" w:eastAsia="Calibri" w:hAnsi="Times New Roman" w:cs="Times New Roman"/>
          <w:b/>
        </w:rPr>
      </w:pPr>
    </w:p>
    <w:p w:rsidR="00524050" w:rsidRPr="00C76D24" w:rsidRDefault="00524050"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rsidP="00524050">
      <w:pPr>
        <w:keepLines/>
        <w:widowControl w:val="0"/>
        <w:spacing w:after="0" w:line="240" w:lineRule="auto"/>
        <w:rPr>
          <w:rFonts w:ascii="Times New Roman" w:eastAsia="Calibri" w:hAnsi="Times New Roman" w:cs="Times New Roman"/>
          <w:b/>
        </w:rPr>
      </w:pPr>
    </w:p>
    <w:p w:rsidR="00936DEB" w:rsidRPr="00C76D24" w:rsidRDefault="00936DEB">
      <w:pPr>
        <w:rPr>
          <w:rFonts w:ascii="Times New Roman" w:eastAsia="Calibri" w:hAnsi="Times New Roman" w:cs="Times New Roman"/>
          <w:b/>
        </w:rPr>
      </w:pPr>
      <w:r w:rsidRPr="00C76D24">
        <w:rPr>
          <w:rFonts w:ascii="Times New Roman" w:eastAsia="Calibri" w:hAnsi="Times New Roman" w:cs="Times New Roman"/>
          <w:b/>
        </w:rPr>
        <w:br w:type="page"/>
      </w:r>
    </w:p>
    <w:p w:rsidR="00936DEB" w:rsidRPr="00C76D24" w:rsidRDefault="00936DEB" w:rsidP="00936DEB">
      <w:pPr>
        <w:keepLines/>
        <w:widowControl w:val="0"/>
        <w:spacing w:after="0" w:line="240" w:lineRule="auto"/>
        <w:rPr>
          <w:rFonts w:ascii="Times New Roman" w:eastAsia="Calibri" w:hAnsi="Times New Roman" w:cs="Times New Roman"/>
          <w:b/>
        </w:rPr>
      </w:pPr>
    </w:p>
    <w:p w:rsidR="00936DEB" w:rsidRPr="00C76D24" w:rsidRDefault="00936DEB" w:rsidP="00936DEB">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NAROČNIK MOL</w:t>
      </w:r>
    </w:p>
    <w:p w:rsidR="00936DEB" w:rsidRPr="00C76D24" w:rsidRDefault="00936DEB" w:rsidP="00936DEB">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VZOREC OKVIRNEGA SPORAZUMA ZA IZVEDBO STORITEV FIKSNE TELEFONIJE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b/>
        </w:rPr>
        <w:t>NAROČNIK:</w:t>
      </w:r>
      <w:r w:rsidRPr="00C76D24">
        <w:rPr>
          <w:rFonts w:ascii="Times New Roman" w:eastAsia="Calibri" w:hAnsi="Times New Roman" w:cs="Times New Roman"/>
        </w:rPr>
        <w:tab/>
      </w:r>
      <w:r w:rsidRPr="00C76D24">
        <w:rPr>
          <w:rFonts w:ascii="Times New Roman" w:eastAsia="Calibri" w:hAnsi="Times New Roman" w:cs="Times New Roman"/>
          <w:b/>
        </w:rPr>
        <w:t>MESTNA OBČINA LJUBLJANA</w:t>
      </w:r>
      <w:r w:rsidRPr="00C76D24">
        <w:rPr>
          <w:rFonts w:ascii="Times New Roman" w:eastAsia="Calibri" w:hAnsi="Times New Roman" w:cs="Times New Roman"/>
        </w:rPr>
        <w:t>, Mestni trg 1, 1000 Ljubljana</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ki jo zastopa župan g. Zoran Janković</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identifikacijska številka za DDV: SI67593321</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matična številka: 5874025000</w:t>
      </w:r>
    </w:p>
    <w:p w:rsidR="00936DEB" w:rsidRPr="00C76D24" w:rsidRDefault="00936DEB" w:rsidP="00936DEB">
      <w:pPr>
        <w:keepLines/>
        <w:widowControl w:val="0"/>
        <w:spacing w:after="0" w:line="240" w:lineRule="auto"/>
        <w:ind w:left="708" w:firstLine="708"/>
        <w:jc w:val="both"/>
        <w:rPr>
          <w:rFonts w:ascii="Times New Roman" w:eastAsia="Calibri" w:hAnsi="Times New Roman" w:cs="Times New Roman"/>
        </w:rPr>
      </w:pPr>
      <w:r w:rsidRPr="00C76D24">
        <w:rPr>
          <w:rFonts w:ascii="Times New Roman" w:eastAsia="Calibri" w:hAnsi="Times New Roman" w:cs="Times New Roman"/>
        </w:rPr>
        <w:t>(v nadaljevanju: naročnik)</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1B2BA1"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in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b/>
        </w:rPr>
        <w:t>IZVAJALEC:</w:t>
      </w:r>
      <w:r w:rsidRPr="00C76D24">
        <w:rPr>
          <w:rFonts w:ascii="Times New Roman" w:eastAsia="Calibri" w:hAnsi="Times New Roman" w:cs="Times New Roman"/>
        </w:rPr>
        <w:tab/>
        <w:t xml:space="preserve">............................................................................................................., </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 xml:space="preserve">ki ga zastopa:......................................................................................... </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identifikacijska številka za DDV: _________________________</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ab/>
      </w:r>
      <w:r w:rsidRPr="00C76D24">
        <w:rPr>
          <w:rFonts w:ascii="Times New Roman" w:eastAsia="Calibri" w:hAnsi="Times New Roman" w:cs="Times New Roman"/>
        </w:rPr>
        <w:tab/>
        <w:t>matična številka: ______________________</w:t>
      </w:r>
    </w:p>
    <w:p w:rsidR="00936DEB" w:rsidRPr="00C76D24" w:rsidRDefault="00936DEB" w:rsidP="001B2BA1">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 nadaljevanju: izvajalec)</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skleneta naslednji</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OKVIRNI SPORAZUM</w:t>
      </w:r>
    </w:p>
    <w:p w:rsidR="00936DEB" w:rsidRPr="00C76D24" w:rsidRDefault="00936DEB" w:rsidP="00936DEB">
      <w:pPr>
        <w:keepLines/>
        <w:widowControl w:val="0"/>
        <w:spacing w:after="0" w:line="240" w:lineRule="auto"/>
        <w:jc w:val="center"/>
        <w:rPr>
          <w:rFonts w:ascii="Times New Roman" w:eastAsia="Calibri" w:hAnsi="Times New Roman" w:cs="Times New Roman"/>
          <w:b/>
        </w:rPr>
      </w:pPr>
      <w:r w:rsidRPr="00C76D24">
        <w:rPr>
          <w:rFonts w:ascii="Times New Roman" w:eastAsia="Calibri" w:hAnsi="Times New Roman" w:cs="Times New Roman"/>
          <w:b/>
        </w:rPr>
        <w:t>ZA IZVEDBO STORITEV FIKSNE TELEFONIJE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Splošne določbe</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okvirnega sporazuma uvodoma ugotavljata: </w:t>
      </w:r>
    </w:p>
    <w:p w:rsidR="00936DEB" w:rsidRPr="00C76D24" w:rsidRDefault="00936DEB" w:rsidP="00936DEB">
      <w:pPr>
        <w:keepLines/>
        <w:widowControl w:val="0"/>
        <w:numPr>
          <w:ilvl w:val="0"/>
          <w:numId w:val="21"/>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da je JAVNI HOLDING Ljubljana, d.o.o., Verovškova ulica 70, 1000 Ljubljana na podlagi pooblastila naročnika št. _______ </w:t>
      </w:r>
      <w:r w:rsidR="001B2BA1" w:rsidRPr="00C76D24">
        <w:rPr>
          <w:rFonts w:ascii="Times New Roman" w:eastAsia="Calibri" w:hAnsi="Times New Roman" w:cs="Times New Roman"/>
        </w:rPr>
        <w:t xml:space="preserve"> z dne ……</w:t>
      </w:r>
      <w:r w:rsidRPr="00C76D24">
        <w:rPr>
          <w:rFonts w:ascii="Times New Roman" w:eastAsia="Calibri" w:hAnsi="Times New Roman" w:cs="Times New Roman"/>
        </w:rPr>
        <w:t xml:space="preserve"> izvedel postopek oddaje javnega naročila št. JHL-10/21 - »Zagotavljanje konvergenčnih storitev mobilne, IP in fiksne telefonije«, po odprtem postopku v skladu s 40. členom Zakona o javnem naročanju (Ur</w:t>
      </w:r>
      <w:r w:rsidR="001B2BA1" w:rsidRPr="00C76D24">
        <w:rPr>
          <w:rFonts w:ascii="Times New Roman" w:eastAsia="Calibri" w:hAnsi="Times New Roman" w:cs="Times New Roman"/>
        </w:rPr>
        <w:t>adni</w:t>
      </w:r>
      <w:r w:rsidRPr="00C76D24">
        <w:rPr>
          <w:rFonts w:ascii="Times New Roman" w:eastAsia="Calibri" w:hAnsi="Times New Roman" w:cs="Times New Roman"/>
        </w:rPr>
        <w:t xml:space="preserve"> l</w:t>
      </w:r>
      <w:r w:rsidR="001B2BA1" w:rsidRPr="00C76D24">
        <w:rPr>
          <w:rFonts w:ascii="Times New Roman" w:eastAsia="Calibri" w:hAnsi="Times New Roman" w:cs="Times New Roman"/>
        </w:rPr>
        <w:t>ist</w:t>
      </w:r>
      <w:r w:rsidRPr="00C76D24">
        <w:rPr>
          <w:rFonts w:ascii="Times New Roman" w:eastAsia="Calibri" w:hAnsi="Times New Roman" w:cs="Times New Roman"/>
        </w:rPr>
        <w:t xml:space="preserve"> RS, št. 91/15</w:t>
      </w:r>
      <w:r w:rsidR="001B2BA1" w:rsidRPr="00C76D24">
        <w:rPr>
          <w:rFonts w:ascii="Times New Roman" w:eastAsia="Calibri" w:hAnsi="Times New Roman" w:cs="Times New Roman"/>
        </w:rPr>
        <w:t>,</w:t>
      </w:r>
      <w:r w:rsidRPr="00C76D24">
        <w:rPr>
          <w:rFonts w:ascii="Times New Roman" w:eastAsia="Calibri" w:hAnsi="Times New Roman" w:cs="Times New Roman"/>
        </w:rPr>
        <w:t xml:space="preserve"> </w:t>
      </w:r>
      <w:r w:rsidR="001B2BA1" w:rsidRPr="00C76D24">
        <w:rPr>
          <w:rFonts w:ascii="Times New Roman" w:hAnsi="Times New Roman" w:cs="Times New Roman"/>
          <w:iCs/>
        </w:rPr>
        <w:t xml:space="preserve">14/18,  69/19 - skl. US, </w:t>
      </w:r>
      <w:r w:rsidR="001B2BA1" w:rsidRPr="00C76D24">
        <w:rPr>
          <w:rFonts w:ascii="Times New Roman" w:hAnsi="Times New Roman" w:cs="Times New Roman"/>
          <w:shd w:val="clear" w:color="auto" w:fill="FFFFFF"/>
        </w:rPr>
        <w:t>49/20 - ZIUZEOP, 80/20 - ZIUOOPE, 152/20 - ZZUOOP, 175/20 – ZIUOPDVE in  15/21 - ZDUOP</w:t>
      </w:r>
      <w:r w:rsidRPr="00C76D24">
        <w:rPr>
          <w:rFonts w:ascii="Times New Roman" w:eastAsia="Calibri" w:hAnsi="Times New Roman" w:cs="Times New Roman"/>
        </w:rPr>
        <w:t>; v nadaljevanju: ZJN-3) (</w:t>
      </w:r>
      <w:r w:rsidR="007E0787" w:rsidRPr="00C76D24">
        <w:rPr>
          <w:rFonts w:ascii="Times New Roman" w:eastAsia="Calibri" w:hAnsi="Times New Roman" w:cs="Times New Roman"/>
        </w:rPr>
        <w:t xml:space="preserve">obvestilo o javnem naročilu je </w:t>
      </w:r>
      <w:r w:rsidRPr="00C76D24">
        <w:rPr>
          <w:rFonts w:ascii="Times New Roman" w:eastAsia="Calibri" w:hAnsi="Times New Roman" w:cs="Times New Roman"/>
        </w:rPr>
        <w:t xml:space="preserve">objavljeno na Portalu javnih naročil dne ________, pod št. objave JN_______ _______ in v Uradnem listu Evropske unije, Dokument _____/S ___-_______), z namenom sklenitve okvirnega sporazuma za izvedbo »Storitev fiksne telefonije«, v katerem je naročnik izvajalca izbral na podlagi meril, pogojev in zahtev, opredeljenih v dokumentaciji v zvezi z oddajo javnega naročila št. JHL-10/21 - »Zagotavljanje konvergenčnih storitev mobilne, IP in fiksne telefonije« (v nadaljevanju: razpisna dokumentacija);  </w:t>
      </w:r>
    </w:p>
    <w:p w:rsidR="004E7024" w:rsidRPr="00C76D24" w:rsidRDefault="00936DEB" w:rsidP="00911883">
      <w:pPr>
        <w:keepLines/>
        <w:widowControl w:val="0"/>
        <w:numPr>
          <w:ilvl w:val="0"/>
          <w:numId w:val="21"/>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w:t>
      </w:r>
      <w:r w:rsidR="001B2BA1" w:rsidRPr="00C76D24">
        <w:rPr>
          <w:rFonts w:ascii="Times New Roman" w:eastAsia="Calibri" w:hAnsi="Times New Roman" w:cs="Times New Roman"/>
        </w:rPr>
        <w:t xml:space="preserve"> ta</w:t>
      </w:r>
      <w:r w:rsidRPr="00C76D24">
        <w:rPr>
          <w:rFonts w:ascii="Times New Roman" w:eastAsia="Calibri" w:hAnsi="Times New Roman" w:cs="Times New Roman"/>
        </w:rPr>
        <w:t xml:space="preserve"> okvirni sporazum z izbranim izvajalcem v svojem imenu in za svoj račun</w:t>
      </w:r>
      <w:r w:rsidR="001B2BA1" w:rsidRPr="00C76D24">
        <w:rPr>
          <w:rFonts w:ascii="Times New Roman" w:eastAsia="Calibri" w:hAnsi="Times New Roman" w:cs="Times New Roman"/>
        </w:rPr>
        <w:t xml:space="preserve"> sklene</w:t>
      </w:r>
      <w:r w:rsidRPr="00C76D24">
        <w:rPr>
          <w:rFonts w:ascii="Times New Roman" w:eastAsia="Calibri" w:hAnsi="Times New Roman" w:cs="Times New Roman"/>
        </w:rPr>
        <w:t xml:space="preserve"> naročnik</w:t>
      </w:r>
      <w:r w:rsidR="004E7024" w:rsidRPr="00C76D24">
        <w:rPr>
          <w:rFonts w:ascii="Times New Roman" w:eastAsia="Calibri" w:hAnsi="Times New Roman" w:cs="Times New Roman"/>
        </w:rPr>
        <w:t xml:space="preserve">; </w:t>
      </w:r>
    </w:p>
    <w:p w:rsidR="004E7024" w:rsidRPr="00C76D24" w:rsidRDefault="004E7024" w:rsidP="004E7024">
      <w:pPr>
        <w:keepLines/>
        <w:widowControl w:val="0"/>
        <w:numPr>
          <w:ilvl w:val="0"/>
          <w:numId w:val="21"/>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naročnik na osnovi tega okvirnega sporazuma z izbranim izvajalcem sklepal pogodbe za posamezno proračunsko leto s katerimi bo določil višino sredstev za posamezno leto glede na razpoložljiva sredstva v sprejetem proračunu/rebalansu naročnika za tekoče leto; </w:t>
      </w:r>
    </w:p>
    <w:p w:rsidR="004E7024" w:rsidRPr="00C76D24" w:rsidRDefault="004E7024" w:rsidP="004E7024">
      <w:pPr>
        <w:keepLines/>
        <w:widowControl w:val="0"/>
        <w:numPr>
          <w:ilvl w:val="0"/>
          <w:numId w:val="21"/>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bodo sredstva za plačila storitev po tem okvirnem sporazumu predvidena v proračunu/rebalansu/spremembi proračuna MOL za tekoče proračunsko leto.</w:t>
      </w:r>
    </w:p>
    <w:p w:rsidR="00936DEB" w:rsidRPr="00C76D24" w:rsidRDefault="00936DEB" w:rsidP="004E7024">
      <w:pPr>
        <w:keepLines/>
        <w:widowControl w:val="0"/>
        <w:spacing w:after="0" w:line="240" w:lineRule="auto"/>
        <w:ind w:left="360"/>
        <w:jc w:val="both"/>
        <w:rPr>
          <w:rFonts w:ascii="Times New Roman" w:eastAsia="Calibri" w:hAnsi="Times New Roman" w:cs="Times New Roman"/>
        </w:rPr>
      </w:pPr>
    </w:p>
    <w:p w:rsidR="001B2BA1" w:rsidRPr="00C76D24" w:rsidRDefault="001B2BA1" w:rsidP="00936DEB">
      <w:pPr>
        <w:keepLines/>
        <w:widowControl w:val="0"/>
        <w:spacing w:after="0" w:line="240" w:lineRule="auto"/>
        <w:jc w:val="both"/>
        <w:rPr>
          <w:rFonts w:ascii="Times New Roman" w:eastAsia="Calibri" w:hAnsi="Times New Roman" w:cs="Times New Roman"/>
          <w:b/>
        </w:rPr>
      </w:pPr>
    </w:p>
    <w:p w:rsidR="001B2BA1" w:rsidRPr="00C76D24" w:rsidRDefault="001B2BA1" w:rsidP="00936DEB">
      <w:pPr>
        <w:keepLines/>
        <w:widowControl w:val="0"/>
        <w:spacing w:after="0" w:line="240" w:lineRule="auto"/>
        <w:jc w:val="both"/>
        <w:rPr>
          <w:rFonts w:ascii="Times New Roman" w:eastAsia="Calibri" w:hAnsi="Times New Roman" w:cs="Times New Roman"/>
          <w:b/>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Predmet</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Predmet </w:t>
      </w:r>
      <w:r w:rsidR="001B2BA1" w:rsidRPr="00C76D24">
        <w:rPr>
          <w:rFonts w:ascii="Times New Roman" w:eastAsia="Calibri" w:hAnsi="Times New Roman" w:cs="Times New Roman"/>
        </w:rPr>
        <w:t xml:space="preserve">tega </w:t>
      </w:r>
      <w:r w:rsidRPr="00C76D24">
        <w:rPr>
          <w:rFonts w:ascii="Times New Roman" w:eastAsia="Calibri" w:hAnsi="Times New Roman" w:cs="Times New Roman"/>
        </w:rPr>
        <w:t xml:space="preserve">okvirnega sporazuma je izvedba storitev fiksne telefonije, ki jih bo izvajalec izvajal za naročnika (v nadaljevanju tudi: predmet okvirnega sporazuma in/ali storitev). Opisi, vrste in okvirne količine storitev, ki jih bo naročnik potreboval v </w:t>
      </w:r>
      <w:r w:rsidR="001B2BA1" w:rsidRPr="00C76D24">
        <w:rPr>
          <w:rFonts w:ascii="Times New Roman" w:eastAsia="Calibri" w:hAnsi="Times New Roman" w:cs="Times New Roman"/>
        </w:rPr>
        <w:t>obdobju trajanja</w:t>
      </w:r>
      <w:r w:rsidRPr="00C76D24">
        <w:rPr>
          <w:rFonts w:ascii="Times New Roman" w:eastAsia="Calibri" w:hAnsi="Times New Roman" w:cs="Times New Roman"/>
        </w:rPr>
        <w:t xml:space="preserve"> tega okvirnega sporazuma, so podrobneje </w:t>
      </w:r>
      <w:r w:rsidR="001B2BA1" w:rsidRPr="00C76D24">
        <w:rPr>
          <w:rFonts w:ascii="Times New Roman" w:eastAsia="Calibri" w:hAnsi="Times New Roman" w:cs="Times New Roman"/>
        </w:rPr>
        <w:t xml:space="preserve">določene </w:t>
      </w:r>
      <w:r w:rsidRPr="00C76D24">
        <w:rPr>
          <w:rFonts w:ascii="Times New Roman" w:eastAsia="Calibri" w:hAnsi="Times New Roman" w:cs="Times New Roman"/>
        </w:rPr>
        <w:t xml:space="preserve">v razpisni dokumentaciji in njenih prilogah, ter navedene v ponudbenem predračunu izvajalca št. _______ z dne ________ (v nadaljevanju: ponudbeni predračun), </w:t>
      </w:r>
      <w:r w:rsidR="001B2BA1" w:rsidRPr="00C76D24">
        <w:rPr>
          <w:rFonts w:ascii="Times New Roman" w:eastAsia="Calibri" w:hAnsi="Times New Roman" w:cs="Times New Roman"/>
        </w:rPr>
        <w:t xml:space="preserve">ki je sestavni del izvajalčeve ponudbe št. … z dne ……  (v nadaljevanju: ponudba), </w:t>
      </w:r>
      <w:r w:rsidRPr="00C76D24">
        <w:rPr>
          <w:rFonts w:ascii="Times New Roman" w:eastAsia="Calibri" w:hAnsi="Times New Roman" w:cs="Times New Roman"/>
        </w:rPr>
        <w:t xml:space="preserve">ki </w:t>
      </w:r>
      <w:r w:rsidR="001B2BA1" w:rsidRPr="00C76D24">
        <w:rPr>
          <w:rFonts w:ascii="Times New Roman" w:eastAsia="Calibri" w:hAnsi="Times New Roman" w:cs="Times New Roman"/>
        </w:rPr>
        <w:t>sta</w:t>
      </w:r>
      <w:r w:rsidRPr="00C76D24">
        <w:rPr>
          <w:rFonts w:ascii="Times New Roman" w:eastAsia="Calibri" w:hAnsi="Times New Roman" w:cs="Times New Roman"/>
        </w:rPr>
        <w:t xml:space="preserve"> sestavn</w:t>
      </w:r>
      <w:r w:rsidR="001B2BA1" w:rsidRPr="00C76D24">
        <w:rPr>
          <w:rFonts w:ascii="Times New Roman" w:eastAsia="Calibri" w:hAnsi="Times New Roman" w:cs="Times New Roman"/>
        </w:rPr>
        <w:t>a</w:t>
      </w:r>
      <w:r w:rsidRPr="00C76D24">
        <w:rPr>
          <w:rFonts w:ascii="Times New Roman" w:eastAsia="Calibri" w:hAnsi="Times New Roman" w:cs="Times New Roman"/>
        </w:rPr>
        <w:t xml:space="preserve"> del</w:t>
      </w:r>
      <w:r w:rsidR="001B2BA1" w:rsidRPr="00C76D24">
        <w:rPr>
          <w:rFonts w:ascii="Times New Roman" w:eastAsia="Calibri" w:hAnsi="Times New Roman" w:cs="Times New Roman"/>
        </w:rPr>
        <w:t>a</w:t>
      </w:r>
      <w:r w:rsidRPr="00C76D24">
        <w:rPr>
          <w:rFonts w:ascii="Times New Roman" w:eastAsia="Calibri" w:hAnsi="Times New Roman" w:cs="Times New Roman"/>
        </w:rPr>
        <w:t xml:space="preserve"> tega okvirnega sporazuma.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in izvajalec se izrecno dogovorita, da bo naročnik v obdobju veljavnosti tega okvirnega sporazuma naročal storitve, ki jih bo dejansko potreboval</w:t>
      </w:r>
      <w:r w:rsidR="007E0787" w:rsidRPr="00C76D24">
        <w:rPr>
          <w:rFonts w:ascii="Times New Roman" w:eastAsia="Calibri" w:hAnsi="Times New Roman" w:cs="Times New Roman"/>
        </w:rPr>
        <w:t xml:space="preserve"> in</w:t>
      </w:r>
      <w:r w:rsidRPr="00C76D24">
        <w:rPr>
          <w:rFonts w:ascii="Times New Roman" w:eastAsia="Calibri" w:hAnsi="Times New Roman" w:cs="Times New Roman"/>
        </w:rPr>
        <w:t xml:space="preserve"> za katere bo imel zagotovljena finančna sredstva. Količine in vrste iz tega okvirnega sporazuma so tako okvirne in odvisne od dejanskih potreb naročnika v času veljavnosti okvirnega sporazuma, ter so za naročnika neobvezujoče.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Količina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se dogovorita, da naročnik ne more vnaprej natančno določiti natančnega števila naročniških razmerij oziroma količine klicanja, saj jih je v naprej objektivno nemogoče določiti, zato si pridržuje pravico:</w:t>
      </w:r>
    </w:p>
    <w:p w:rsidR="00936DEB" w:rsidRPr="00C76D24" w:rsidRDefault="00936DEB" w:rsidP="00936DEB">
      <w:pPr>
        <w:keepLines/>
        <w:widowControl w:val="0"/>
        <w:numPr>
          <w:ilvl w:val="0"/>
          <w:numId w:val="2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da je količina klicanja in število posameznih naročniških razmerij v obdobju veljavnosti okvirnega sporazuma večje ali manjše od ocenjenega števila; </w:t>
      </w:r>
    </w:p>
    <w:p w:rsidR="00936DEB" w:rsidRPr="00C76D24" w:rsidRDefault="00936DEB" w:rsidP="00936DEB">
      <w:pPr>
        <w:keepLines/>
        <w:widowControl w:val="0"/>
        <w:numPr>
          <w:ilvl w:val="0"/>
          <w:numId w:val="2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se z izvajalcem dogovori za dodatna naročniška razmerja oz. storitve pod enakimi oz. v času akcij pod ugodnejšimi pogoji, kot so določeni v tem okvirnem sporazumu;</w:t>
      </w:r>
    </w:p>
    <w:p w:rsidR="00936DEB" w:rsidRPr="00C76D24" w:rsidRDefault="00936DEB" w:rsidP="00936DEB">
      <w:pPr>
        <w:keepLines/>
        <w:widowControl w:val="0"/>
        <w:numPr>
          <w:ilvl w:val="0"/>
          <w:numId w:val="2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po potrebi kupoval dodatno opremo, ki ustreza namenu oziroma je povezana s predmetom javnega naročila oziroma s tem okvirnim sporazumom;</w:t>
      </w:r>
    </w:p>
    <w:p w:rsidR="00936DEB" w:rsidRPr="00C76D24" w:rsidRDefault="00936DEB" w:rsidP="00936DEB">
      <w:pPr>
        <w:keepLines/>
        <w:widowControl w:val="0"/>
        <w:numPr>
          <w:ilvl w:val="0"/>
          <w:numId w:val="22"/>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po potrebi naročal morebitne druge storitve, ki ustrezajo namenu oziroma so povezane s predmetom javnega naročila oziroma s tem okvirnim sporazumom.</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Vsa naročniška razmerja so časovno omejena oziroma vezana na veljavnost okvirnega sporazuma ter prenehajo veljati z dnem, ko preneha veljati okvirni sporazum brez morebitnih dodatnih obveznosti/stroškov naročnika do izvajalca.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rPr>
          <w:rFonts w:ascii="Times New Roman" w:eastAsia="Calibri" w:hAnsi="Times New Roman" w:cs="Times New Roman"/>
          <w:b/>
        </w:rPr>
      </w:pPr>
      <w:r w:rsidRPr="00C76D24">
        <w:rPr>
          <w:rFonts w:ascii="Times New Roman" w:eastAsia="Calibri" w:hAnsi="Times New Roman" w:cs="Times New Roman"/>
          <w:b/>
        </w:rPr>
        <w:t xml:space="preserve">Rok trajanja okvirnega sporazuma  </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DC1623"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Ta o</w:t>
      </w:r>
      <w:r w:rsidR="00936DEB" w:rsidRPr="00C76D24">
        <w:rPr>
          <w:rFonts w:ascii="Times New Roman" w:eastAsia="Calibri" w:hAnsi="Times New Roman" w:cs="Times New Roman"/>
        </w:rPr>
        <w:t>kvirni sporazum se sklepa za obdobje</w:t>
      </w:r>
      <w:r w:rsidRPr="00C76D24">
        <w:rPr>
          <w:rFonts w:ascii="Times New Roman" w:eastAsia="Calibri" w:hAnsi="Times New Roman" w:cs="Times New Roman"/>
        </w:rPr>
        <w:t xml:space="preserve"> do izčrpanja vrednosti </w:t>
      </w:r>
      <w:r w:rsidR="00C9255B" w:rsidRPr="00C76D24">
        <w:rPr>
          <w:rFonts w:ascii="Times New Roman" w:eastAsia="Calibri" w:hAnsi="Times New Roman" w:cs="Times New Roman"/>
        </w:rPr>
        <w:t>okvirnega sporazuma</w:t>
      </w:r>
      <w:r w:rsidRPr="00C76D24">
        <w:rPr>
          <w:rFonts w:ascii="Times New Roman" w:eastAsia="Calibri" w:hAnsi="Times New Roman" w:cs="Times New Roman"/>
        </w:rPr>
        <w:t>, navedene v prvem odstavku 5. člena tega</w:t>
      </w:r>
      <w:r w:rsidR="00C9255B"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sporazuma, vendar najdlje za obdobje</w:t>
      </w:r>
      <w:r w:rsidR="00936DEB" w:rsidRPr="00C76D24">
        <w:rPr>
          <w:rFonts w:ascii="Times New Roman" w:eastAsia="Calibri" w:hAnsi="Times New Roman" w:cs="Times New Roman"/>
        </w:rPr>
        <w:t xml:space="preserve"> oseminštirideset (48) mesecev</w:t>
      </w:r>
      <w:r w:rsidR="008879F6" w:rsidRPr="00C76D24">
        <w:rPr>
          <w:rFonts w:ascii="Times New Roman" w:eastAsia="Calibri" w:hAnsi="Times New Roman" w:cs="Times New Roman"/>
        </w:rPr>
        <w:t>,</w:t>
      </w:r>
      <w:r w:rsidR="00936DEB" w:rsidRPr="00C76D24">
        <w:rPr>
          <w:rFonts w:ascii="Times New Roman" w:eastAsia="Calibri" w:hAnsi="Times New Roman" w:cs="Times New Roman"/>
        </w:rPr>
        <w:t xml:space="preserve"> šteto od dneva sklenitve okvirnega sporazuma.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Vrednost okvirnega sporazuma in cene</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4E7024"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Vrednost</w:t>
      </w:r>
      <w:r w:rsidR="00936DEB" w:rsidRPr="00C76D24">
        <w:rPr>
          <w:rFonts w:ascii="Times New Roman" w:eastAsia="Calibri" w:hAnsi="Times New Roman" w:cs="Times New Roman"/>
        </w:rPr>
        <w:t xml:space="preserve"> tega okvirnega sporazuma </w:t>
      </w:r>
      <w:r w:rsidR="00E973A8" w:rsidRPr="00C76D24">
        <w:rPr>
          <w:rFonts w:ascii="Times New Roman" w:eastAsia="Calibri" w:hAnsi="Times New Roman" w:cs="Times New Roman"/>
        </w:rPr>
        <w:t xml:space="preserve">za celotno obdobje trajanja </w:t>
      </w:r>
      <w:r w:rsidR="00C9255B" w:rsidRPr="00C76D24">
        <w:rPr>
          <w:rFonts w:ascii="Times New Roman" w:eastAsia="Calibri" w:hAnsi="Times New Roman" w:cs="Times New Roman"/>
        </w:rPr>
        <w:t xml:space="preserve">okvirnega </w:t>
      </w:r>
      <w:r w:rsidR="00E973A8" w:rsidRPr="00C76D24">
        <w:rPr>
          <w:rFonts w:ascii="Times New Roman" w:eastAsia="Calibri" w:hAnsi="Times New Roman" w:cs="Times New Roman"/>
        </w:rPr>
        <w:t xml:space="preserve">sporazuma </w:t>
      </w:r>
      <w:r w:rsidR="00936DEB" w:rsidRPr="00C76D24">
        <w:rPr>
          <w:rFonts w:ascii="Times New Roman" w:eastAsia="Calibri" w:hAnsi="Times New Roman" w:cs="Times New Roman"/>
        </w:rPr>
        <w:t xml:space="preserve">znaša </w:t>
      </w:r>
      <w:r w:rsidRPr="00C76D24">
        <w:rPr>
          <w:rFonts w:ascii="Times New Roman" w:eastAsia="Calibri" w:hAnsi="Times New Roman" w:cs="Times New Roman"/>
        </w:rPr>
        <w:t xml:space="preserve">največ do …………….. </w:t>
      </w:r>
      <w:r w:rsidR="00936DEB" w:rsidRPr="00C76D24">
        <w:rPr>
          <w:rFonts w:ascii="Times New Roman" w:eastAsia="Calibri" w:hAnsi="Times New Roman" w:cs="Times New Roman"/>
        </w:rPr>
        <w:t>EUR brez DDV</w:t>
      </w:r>
      <w:r w:rsidR="00E973A8" w:rsidRPr="00C76D24">
        <w:rPr>
          <w:rFonts w:ascii="Times New Roman" w:eastAsia="Calibri" w:hAnsi="Times New Roman" w:cs="Times New Roman"/>
        </w:rPr>
        <w:t xml:space="preserve"> oziroma …. …. EUR z DDV</w:t>
      </w:r>
      <w:r w:rsidR="00936DEB" w:rsidRPr="00C76D24">
        <w:rPr>
          <w:rFonts w:ascii="Times New Roman" w:eastAsia="Calibri" w:hAnsi="Times New Roman" w:cs="Times New Roman"/>
        </w:rPr>
        <w:t>.</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p>
    <w:p w:rsidR="00E973A8" w:rsidRPr="00C76D24" w:rsidRDefault="004E7024" w:rsidP="00E973A8">
      <w:pPr>
        <w:keepLines/>
        <w:widowControl w:val="0"/>
        <w:spacing w:after="0" w:line="240" w:lineRule="auto"/>
        <w:jc w:val="both"/>
        <w:rPr>
          <w:rFonts w:ascii="Times New Roman" w:hAnsi="Times New Roman" w:cs="Times New Roman"/>
        </w:rPr>
      </w:pPr>
      <w:r w:rsidRPr="00C76D24">
        <w:rPr>
          <w:rFonts w:ascii="Times New Roman" w:eastAsia="Calibri" w:hAnsi="Times New Roman" w:cs="Times New Roman"/>
        </w:rPr>
        <w:t>V</w:t>
      </w:r>
      <w:r w:rsidR="00E973A8" w:rsidRPr="00C76D24">
        <w:rPr>
          <w:rFonts w:ascii="Times New Roman" w:hAnsi="Times New Roman" w:cs="Times New Roman"/>
        </w:rPr>
        <w:t xml:space="preserve">rednost sredstev in vir sredstev (proračunska postavka) za plačilo storitev na podlagi tega okvirnega sporazuma za posamezno proračunsko leto bo določena </w:t>
      </w:r>
      <w:r w:rsidRPr="00C76D24">
        <w:rPr>
          <w:rFonts w:ascii="Times New Roman" w:hAnsi="Times New Roman" w:cs="Times New Roman"/>
        </w:rPr>
        <w:t xml:space="preserve">s </w:t>
      </w:r>
      <w:r w:rsidR="00E973A8" w:rsidRPr="00C76D24">
        <w:rPr>
          <w:rFonts w:ascii="Times New Roman" w:hAnsi="Times New Roman" w:cs="Times New Roman"/>
        </w:rPr>
        <w:t>pogodbo za posamezno proračunsko leto glede na predvidena proračunska sredstva v sprejetem proračunu za ta namen.</w:t>
      </w:r>
    </w:p>
    <w:p w:rsidR="005E21F3" w:rsidRPr="00C76D24" w:rsidRDefault="005E21F3"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bo storitve naročal glede na svoje dejanske potrebe, vendar največ do višine predvidenih sredstev.</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bo naročniku zaračunaval dejansk</w:t>
      </w:r>
      <w:r w:rsidR="00E973A8" w:rsidRPr="00C76D24">
        <w:rPr>
          <w:rFonts w:ascii="Times New Roman" w:eastAsia="Calibri" w:hAnsi="Times New Roman" w:cs="Times New Roman"/>
        </w:rPr>
        <w:t>o izvedene</w:t>
      </w:r>
      <w:r w:rsidRPr="00C76D24">
        <w:rPr>
          <w:rFonts w:ascii="Times New Roman" w:eastAsia="Calibri" w:hAnsi="Times New Roman" w:cs="Times New Roman"/>
        </w:rPr>
        <w:t xml:space="preserve"> storitve fiksne telefonije po cenah na enoto mere, ki </w:t>
      </w:r>
      <w:r w:rsidR="00E973A8" w:rsidRPr="00C76D24">
        <w:rPr>
          <w:rFonts w:ascii="Times New Roman" w:eastAsia="Calibri" w:hAnsi="Times New Roman" w:cs="Times New Roman"/>
        </w:rPr>
        <w:t xml:space="preserve">so določene v </w:t>
      </w:r>
      <w:r w:rsidRPr="00C76D24">
        <w:rPr>
          <w:rFonts w:ascii="Times New Roman" w:eastAsia="Calibri" w:hAnsi="Times New Roman" w:cs="Times New Roman"/>
        </w:rPr>
        <w:t>ponudbene</w:t>
      </w:r>
      <w:r w:rsidR="00E973A8" w:rsidRPr="00C76D24">
        <w:rPr>
          <w:rFonts w:ascii="Times New Roman" w:eastAsia="Calibri" w:hAnsi="Times New Roman" w:cs="Times New Roman"/>
        </w:rPr>
        <w:t>m</w:t>
      </w:r>
      <w:r w:rsidRPr="00C76D24">
        <w:rPr>
          <w:rFonts w:ascii="Times New Roman" w:eastAsia="Calibri" w:hAnsi="Times New Roman" w:cs="Times New Roman"/>
        </w:rPr>
        <w:t xml:space="preserve"> predračun</w:t>
      </w:r>
      <w:r w:rsidR="00E973A8" w:rsidRPr="00C76D24">
        <w:rPr>
          <w:rFonts w:ascii="Times New Roman" w:eastAsia="Calibri" w:hAnsi="Times New Roman" w:cs="Times New Roman"/>
        </w:rPr>
        <w:t>u</w:t>
      </w:r>
      <w:r w:rsidRPr="00C76D24">
        <w:rPr>
          <w:rFonts w:ascii="Times New Roman" w:eastAsia="Calibri" w:hAnsi="Times New Roman" w:cs="Times New Roman"/>
        </w:rPr>
        <w:t xml:space="preserve"> izvajalca.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Končna cena vsebuje vse stroške, ki jih ima izvajalec z opravljanjem storitev fiksne telefonije. V ceno so vključeni tudi vsi ostali stroški, ki bi jih imel izvajalec pri izvedbi predmeta okvirnega sporazuma. Cene brez DDV so fiksne ves čas veljavnosti okvirnega sporazuma. Davek na dodano vrednost se obračuna v skladu z vsakokratno veljavno zakonodajo v Republiki Sloveniji.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primeru, da se bodo cene na trgu za storitve fiksne telefonije znižale, lahko izvajalec zniža cene, </w:t>
      </w:r>
      <w:r w:rsidR="000565A2" w:rsidRPr="00C76D24">
        <w:rPr>
          <w:rFonts w:ascii="Times New Roman" w:eastAsia="Calibri" w:hAnsi="Times New Roman" w:cs="Times New Roman"/>
        </w:rPr>
        <w:t xml:space="preserve">ki </w:t>
      </w:r>
      <w:r w:rsidRPr="00C76D24">
        <w:rPr>
          <w:rFonts w:ascii="Times New Roman" w:eastAsia="Calibri" w:hAnsi="Times New Roman" w:cs="Times New Roman"/>
        </w:rPr>
        <w:t xml:space="preserve">so dogovorjene v tem okvirnem sporazumu, na cene, ki jih takrat ponuja.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lastRenderedPageBreak/>
        <w:t>Ostale storitve</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Cene za druge storitve, ki jih bo naročnik naročal </w:t>
      </w:r>
      <w:r w:rsidR="000565A2" w:rsidRPr="00C76D24">
        <w:rPr>
          <w:rFonts w:ascii="Times New Roman" w:eastAsia="Calibri" w:hAnsi="Times New Roman" w:cs="Times New Roman"/>
        </w:rPr>
        <w:t xml:space="preserve">posebej </w:t>
      </w:r>
      <w:r w:rsidRPr="00C76D24">
        <w:rPr>
          <w:rFonts w:ascii="Times New Roman" w:eastAsia="Calibri" w:hAnsi="Times New Roman" w:cs="Times New Roman"/>
        </w:rPr>
        <w:t xml:space="preserve">in niso bile zahtevane na obrazcu predračuna, bo izvajalec zaračunal naročniku po ceni glede na svoj uradno veljavni cenik za poslovne uporabnike. Velja cena iz najugodnejšega cenika za poslovne uporabnike, če je teh več. Če cenika za poslovne uporabnike ni, se upoštevajo cene iz splošnega uradno veljavnega cenika izvajalca.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Uradno veljavni cenik izvajalca je cenik, po katerem izvajalec zaračunava storitve na trgu in je skladen s Pravilnikom o načinu označevanja cen blaga in storitev (Ur</w:t>
      </w:r>
      <w:r w:rsidR="000565A2" w:rsidRPr="00C76D24">
        <w:rPr>
          <w:rFonts w:ascii="Times New Roman" w:eastAsia="Calibri" w:hAnsi="Times New Roman" w:cs="Times New Roman"/>
        </w:rPr>
        <w:t>adni</w:t>
      </w:r>
      <w:r w:rsidRPr="00C76D24">
        <w:rPr>
          <w:rFonts w:ascii="Times New Roman" w:eastAsia="Calibri" w:hAnsi="Times New Roman" w:cs="Times New Roman"/>
        </w:rPr>
        <w:t xml:space="preserve"> l</w:t>
      </w:r>
      <w:r w:rsidR="000565A2" w:rsidRPr="00C76D24">
        <w:rPr>
          <w:rFonts w:ascii="Times New Roman" w:eastAsia="Calibri" w:hAnsi="Times New Roman" w:cs="Times New Roman"/>
        </w:rPr>
        <w:t>ist</w:t>
      </w:r>
      <w:r w:rsidRPr="00C76D24">
        <w:rPr>
          <w:rFonts w:ascii="Times New Roman" w:eastAsia="Calibri" w:hAnsi="Times New Roman" w:cs="Times New Roman"/>
        </w:rPr>
        <w:t xml:space="preserve"> RS, št. 63/99</w:t>
      </w:r>
      <w:r w:rsidR="000565A2" w:rsidRPr="00C76D24">
        <w:rPr>
          <w:rFonts w:ascii="Times New Roman" w:eastAsia="Calibri" w:hAnsi="Times New Roman" w:cs="Times New Roman"/>
        </w:rPr>
        <w:t>, 27/01</w:t>
      </w:r>
      <w:r w:rsidRPr="00C76D24">
        <w:rPr>
          <w:rFonts w:ascii="Times New Roman" w:eastAsia="Calibri" w:hAnsi="Times New Roman" w:cs="Times New Roman"/>
        </w:rPr>
        <w:t xml:space="preserve"> in </w:t>
      </w:r>
      <w:r w:rsidR="000565A2" w:rsidRPr="00C76D24">
        <w:rPr>
          <w:rFonts w:ascii="Times New Roman" w:eastAsia="Calibri" w:hAnsi="Times New Roman" w:cs="Times New Roman"/>
        </w:rPr>
        <w:t>65/03</w:t>
      </w:r>
      <w:r w:rsidRPr="00C76D24">
        <w:rPr>
          <w:rFonts w:ascii="Times New Roman" w:eastAsia="Calibri" w:hAnsi="Times New Roman" w:cs="Times New Roman"/>
        </w:rPr>
        <w:t xml:space="preserve">).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Plačilni pogoji in način obračunavanja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zaračuna naročniku storitve </w:t>
      </w:r>
      <w:r w:rsidR="000565A2" w:rsidRPr="00C76D24">
        <w:rPr>
          <w:rFonts w:ascii="Times New Roman" w:eastAsia="Calibri" w:hAnsi="Times New Roman" w:cs="Times New Roman"/>
        </w:rPr>
        <w:t xml:space="preserve">z izstavitvijo računa </w:t>
      </w:r>
      <w:r w:rsidRPr="00C76D24">
        <w:rPr>
          <w:rFonts w:ascii="Times New Roman" w:eastAsia="Calibri" w:hAnsi="Times New Roman" w:cs="Times New Roman"/>
        </w:rPr>
        <w:t>glede na njihovo dejansko porabo, na podlagi cen, ki so razvidne iz ponudbenega predračuna.</w:t>
      </w:r>
    </w:p>
    <w:p w:rsidR="000565A2" w:rsidRPr="00C76D24" w:rsidRDefault="000565A2" w:rsidP="00936DEB">
      <w:pPr>
        <w:keepLines/>
        <w:widowControl w:val="0"/>
        <w:spacing w:after="0" w:line="240" w:lineRule="auto"/>
        <w:jc w:val="both"/>
        <w:rPr>
          <w:rFonts w:ascii="Times New Roman" w:eastAsia="Calibri" w:hAnsi="Times New Roman" w:cs="Times New Roman"/>
        </w:rPr>
      </w:pPr>
    </w:p>
    <w:p w:rsidR="000565A2" w:rsidRPr="00C76D24" w:rsidRDefault="000565A2" w:rsidP="000565A2">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je dolžan račune posredovati naročniku izključno v elektronski obliki (e-račun) skladno z veljavnimi predpisi.</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Izvajalec bo e-račune izstavljal na naslov: Mestna občina Ljubljana, Mestni trg 1, 1000 Ljubljana. Na e-računu mora</w:t>
      </w:r>
      <w:r w:rsidR="004E7024" w:rsidRPr="00C76D24">
        <w:rPr>
          <w:rFonts w:ascii="Times New Roman" w:eastAsia="Calibri" w:hAnsi="Times New Roman" w:cs="Times New Roman"/>
        </w:rPr>
        <w:t xml:space="preserve"> biti obvezno navedena</w:t>
      </w:r>
      <w:r w:rsidRPr="00C76D24">
        <w:rPr>
          <w:rFonts w:ascii="Times New Roman" w:eastAsia="Calibri" w:hAnsi="Times New Roman" w:cs="Times New Roman"/>
        </w:rPr>
        <w:t xml:space="preserve"> številka </w:t>
      </w:r>
      <w:r w:rsidR="000565A2" w:rsidRPr="00C76D24">
        <w:rPr>
          <w:rFonts w:ascii="Times New Roman" w:eastAsia="Calibri" w:hAnsi="Times New Roman" w:cs="Times New Roman"/>
        </w:rPr>
        <w:t>pogodbe</w:t>
      </w:r>
      <w:r w:rsidR="004E7024" w:rsidRPr="00C76D24">
        <w:rPr>
          <w:rFonts w:ascii="Times New Roman" w:eastAsia="Calibri" w:hAnsi="Times New Roman" w:cs="Times New Roman"/>
        </w:rPr>
        <w:t xml:space="preserve"> za posamezno proračunsko leto</w:t>
      </w:r>
      <w:r w:rsidRPr="00C76D24">
        <w:rPr>
          <w:rFonts w:ascii="Times New Roman" w:eastAsia="Calibri" w:hAnsi="Times New Roman" w:cs="Times New Roman"/>
        </w:rPr>
        <w:t>, ki je hkrati številka referenčnega dokumenta na e-računu, sicer bo zavrnjen kot nepopoln.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0565A2" w:rsidRPr="00C76D24" w:rsidRDefault="000565A2" w:rsidP="000565A2">
      <w:pPr>
        <w:jc w:val="both"/>
        <w:rPr>
          <w:rFonts w:ascii="Times New Roman" w:eastAsia="Calibri" w:hAnsi="Times New Roman" w:cs="Times New Roman"/>
        </w:rPr>
      </w:pPr>
      <w:r w:rsidRPr="00C76D24">
        <w:rPr>
          <w:rFonts w:ascii="Times New Roman" w:eastAsia="Calibri" w:hAnsi="Times New Roman" w:cs="Times New Roman"/>
        </w:rPr>
        <w:t xml:space="preserve">Izvajalec mora za podizvajalca, ki zahteva neposredno plačilo, ob vsakem svojem računu priložiti račun podizvajalca za opravljene obveznosti iz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ki ga je izvajalec predhodno potrdil, na podlagi katerega naročnik izvede plačilo za opravljene obveznosti neposredno na račun podizvajalca.</w:t>
      </w:r>
    </w:p>
    <w:p w:rsidR="000565A2" w:rsidRPr="00C76D24" w:rsidRDefault="000565A2" w:rsidP="000565A2">
      <w:pPr>
        <w:jc w:val="both"/>
        <w:rPr>
          <w:rFonts w:ascii="Times New Roman" w:eastAsia="Calibri" w:hAnsi="Times New Roman" w:cs="Times New Roman"/>
        </w:rPr>
      </w:pPr>
      <w:r w:rsidRPr="00C76D24">
        <w:rPr>
          <w:rFonts w:ascii="Times New Roman" w:eastAsia="Calibri" w:hAnsi="Times New Roman" w:cs="Times New Roman"/>
        </w:rPr>
        <w:t xml:space="preserve">Če izvajalec ne predloži potrjenega računa za podizvajalca, ki je zahteval neposredno plačilo s strani naročnika, naročnik do predložitve vseh dokumentov zadrži plačilo celotnega zneska računa in zaradi tega ne pride v zamudo pri plačilu.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se obvezuje, da bo prejeti e-račun potrdil v roku petnajstih (15) dneh od dneva njegovega prejema oziroma mu bo v istem roku ugovarjal.</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bo opravljene storitve plačal trideseti (30.) dan po prejemu pravilno izstavljenega e-računa</w:t>
      </w:r>
      <w:r w:rsidR="00582CAD" w:rsidRPr="00C76D24">
        <w:rPr>
          <w:rFonts w:ascii="Times New Roman" w:eastAsia="Calibri" w:hAnsi="Times New Roman" w:cs="Times New Roman"/>
        </w:rPr>
        <w:t xml:space="preserve"> na transakcijski račun izvajalca številka ….., pri …..</w:t>
      </w:r>
      <w:r w:rsidRPr="00C76D24">
        <w:rPr>
          <w:rFonts w:ascii="Times New Roman" w:eastAsia="Calibri" w:hAnsi="Times New Roman" w:cs="Times New Roman"/>
        </w:rPr>
        <w:t>. Če zadnji dan plačilnega roka sovpada z dnem, ko je po zakonu dela prost dan, se za zadnji dan plačilnega roka šteje naslednji delavnik.</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Posamezna storitev se šteje za opravljeno s pretekom zadnjega dne preteklega meseca, na katerega se nanaša izstavljeni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 Izvajalec izda </w:t>
      </w:r>
      <w:r w:rsidR="004E7024" w:rsidRPr="00C76D24">
        <w:rPr>
          <w:rFonts w:ascii="Times New Roman" w:eastAsia="Calibri" w:hAnsi="Times New Roman" w:cs="Times New Roman"/>
        </w:rPr>
        <w:t>e-</w:t>
      </w:r>
      <w:r w:rsidRPr="00C76D24">
        <w:rPr>
          <w:rFonts w:ascii="Times New Roman" w:eastAsia="Calibri" w:hAnsi="Times New Roman" w:cs="Times New Roman"/>
        </w:rPr>
        <w:t>račune za plačilo obveznosti po tem okvirnem sporazumu naročniku do desetega (10.) dne v mesecu za pretekli mesec.</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w:t>
      </w: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Izvajalec mora izstavljenemu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računu za opravljene storitve priložiti poročilo (specifikacijo) z opisom opravljenih storitev (iz katere mora biti jasno razvidna količina, vrsta, cena, trajanje in poraba posameznih storitev, klicna številka, številka, s katere se je klic vršil itd. za posameznega uporabnika oziroma telefonsko številko posebej), v kolikor le-ta ni razviden iz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računa. Na zahtevo naročnika mora izvajalec brezplačno izdati več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računov po posameznih stroškovnih mestih naročnika, oziroma izdelati razčlenjen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mora zagotoviti naročniku izpis podatkov </w:t>
      </w:r>
      <w:r w:rsidR="004E7024" w:rsidRPr="00C76D24">
        <w:rPr>
          <w:rFonts w:ascii="Times New Roman" w:eastAsia="Calibri" w:hAnsi="Times New Roman" w:cs="Times New Roman"/>
        </w:rPr>
        <w:t>e-</w:t>
      </w:r>
      <w:r w:rsidRPr="00C76D24">
        <w:rPr>
          <w:rFonts w:ascii="Times New Roman" w:eastAsia="Calibri" w:hAnsi="Times New Roman" w:cs="Times New Roman"/>
        </w:rPr>
        <w:t xml:space="preserve">računa v elektronski obliki, ki jo določi naročnik.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4E7024"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E-r</w:t>
      </w:r>
      <w:r w:rsidR="00936DEB" w:rsidRPr="00C76D24">
        <w:rPr>
          <w:rFonts w:ascii="Times New Roman" w:eastAsia="Calibri" w:hAnsi="Times New Roman" w:cs="Times New Roman"/>
        </w:rPr>
        <w:t xml:space="preserve">ačuni se izstavljajo z obveznim pripisom številke nabavnega naročila naročnika. </w:t>
      </w:r>
    </w:p>
    <w:p w:rsidR="00582CAD" w:rsidRPr="00C76D24" w:rsidRDefault="00582CAD" w:rsidP="00936DEB">
      <w:pPr>
        <w:keepLines/>
        <w:widowControl w:val="0"/>
        <w:spacing w:after="0" w:line="240" w:lineRule="auto"/>
        <w:jc w:val="both"/>
        <w:rPr>
          <w:rFonts w:ascii="Times New Roman" w:eastAsia="Calibri" w:hAnsi="Times New Roman" w:cs="Times New Roman"/>
        </w:rPr>
      </w:pPr>
    </w:p>
    <w:p w:rsidR="00582CAD" w:rsidRPr="00C76D24" w:rsidRDefault="00582CAD" w:rsidP="00582CAD">
      <w:pPr>
        <w:jc w:val="both"/>
        <w:rPr>
          <w:rFonts w:ascii="Times New Roman" w:hAnsi="Times New Roman" w:cs="Times New Roman"/>
          <w:i/>
        </w:rPr>
      </w:pPr>
      <w:r w:rsidRPr="00C76D24">
        <w:rPr>
          <w:rFonts w:ascii="Times New Roman" w:hAnsi="Times New Roman" w:cs="Times New Roman"/>
        </w:rPr>
        <w:t>Naročnik bo potrjene račune podizvajalca/</w:t>
      </w:r>
      <w:proofErr w:type="spellStart"/>
      <w:r w:rsidRPr="00C76D24">
        <w:rPr>
          <w:rFonts w:ascii="Times New Roman" w:hAnsi="Times New Roman" w:cs="Times New Roman"/>
        </w:rPr>
        <w:t>ev</w:t>
      </w:r>
      <w:proofErr w:type="spellEnd"/>
      <w:r w:rsidRPr="00C76D24">
        <w:rPr>
          <w:rFonts w:ascii="Times New Roman" w:hAnsi="Times New Roman" w:cs="Times New Roman"/>
        </w:rPr>
        <w:t>, ki zahteva/jo neposredno plačilo s strani naročnika, poravnal podizvajalcu/</w:t>
      </w:r>
      <w:proofErr w:type="spellStart"/>
      <w:r w:rsidRPr="00C76D24">
        <w:rPr>
          <w:rFonts w:ascii="Times New Roman" w:hAnsi="Times New Roman" w:cs="Times New Roman"/>
        </w:rPr>
        <w:t>em</w:t>
      </w:r>
      <w:proofErr w:type="spellEnd"/>
      <w:r w:rsidRPr="00C76D24">
        <w:rPr>
          <w:rFonts w:ascii="Times New Roman" w:hAnsi="Times New Roman" w:cs="Times New Roman"/>
        </w:rPr>
        <w:t xml:space="preserve"> na način in v roku kot je dogovorjeno za plačilo izvajalcu na njegov/njihov transakcijski račun:</w:t>
      </w:r>
    </w:p>
    <w:p w:rsidR="00582CAD" w:rsidRPr="00C76D24" w:rsidRDefault="00582CAD" w:rsidP="00582CAD">
      <w:pPr>
        <w:jc w:val="both"/>
        <w:rPr>
          <w:rFonts w:ascii="Times New Roman" w:hAnsi="Times New Roman" w:cs="Times New Roman"/>
          <w:i/>
        </w:rPr>
      </w:pPr>
      <w:r w:rsidRPr="00C76D24">
        <w:rPr>
          <w:rFonts w:ascii="Times New Roman" w:hAnsi="Times New Roman" w:cs="Times New Roman"/>
        </w:rPr>
        <w:t>- podizvajalcu …………… na transakcijski račun številka:  …………………., odprt pri …………….,</w:t>
      </w:r>
    </w:p>
    <w:p w:rsidR="00582CAD" w:rsidRPr="00C76D24" w:rsidRDefault="00582CAD" w:rsidP="00582CAD">
      <w:pPr>
        <w:jc w:val="both"/>
        <w:rPr>
          <w:rFonts w:ascii="Times New Roman" w:hAnsi="Times New Roman" w:cs="Times New Roman"/>
          <w:i/>
        </w:rPr>
      </w:pPr>
      <w:r w:rsidRPr="00C76D24">
        <w:rPr>
          <w:rFonts w:ascii="Times New Roman" w:hAnsi="Times New Roman" w:cs="Times New Roman"/>
        </w:rPr>
        <w:t>- podizvajalcu …………… na transakcijski račun številka: …………………., odprt pri ……………...</w:t>
      </w:r>
    </w:p>
    <w:p w:rsidR="00582CAD" w:rsidRPr="00C76D24" w:rsidRDefault="00582CAD" w:rsidP="00582CAD">
      <w:pPr>
        <w:jc w:val="both"/>
        <w:rPr>
          <w:rFonts w:ascii="Times New Roman" w:hAnsi="Times New Roman" w:cs="Times New Roman"/>
        </w:rPr>
      </w:pPr>
    </w:p>
    <w:p w:rsidR="00582CAD" w:rsidRPr="00C76D24" w:rsidRDefault="00582CAD" w:rsidP="00582CAD">
      <w:pPr>
        <w:jc w:val="both"/>
        <w:rPr>
          <w:rFonts w:ascii="Times New Roman" w:hAnsi="Times New Roman" w:cs="Times New Roman"/>
          <w:i/>
        </w:rPr>
      </w:pPr>
      <w:r w:rsidRPr="00C76D24">
        <w:rPr>
          <w:rFonts w:ascii="Times New Roman" w:hAnsi="Times New Roman" w:cs="Times New Roman"/>
        </w:rPr>
        <w:t xml:space="preserve">Izvajalec mora za vse podizvajalce, ki niso zahtevali neposrednega plačila in za katere neposredno plačilo ni obvezno, naročniku najpozneje v 60 (šestdesetih) dneh od plačila končnega računa naročniku poslati svojo pisno izjavo in pisno izjavo podizvajalca, da je podizvajalec prejel plačilo za izvedena dela po tem </w:t>
      </w:r>
      <w:r w:rsidR="004E7024" w:rsidRPr="00C76D24">
        <w:rPr>
          <w:rFonts w:ascii="Times New Roman" w:hAnsi="Times New Roman" w:cs="Times New Roman"/>
        </w:rPr>
        <w:t xml:space="preserve">okvirnem </w:t>
      </w:r>
      <w:r w:rsidRPr="00C76D24">
        <w:rPr>
          <w:rFonts w:ascii="Times New Roman" w:hAnsi="Times New Roman" w:cs="Times New Roman"/>
        </w:rPr>
        <w:t>sporazumu.</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rPr>
          <w:rFonts w:ascii="Times New Roman" w:eastAsia="Calibri" w:hAnsi="Times New Roman" w:cs="Times New Roman"/>
          <w:b/>
        </w:rPr>
      </w:pPr>
      <w:r w:rsidRPr="00C76D24">
        <w:rPr>
          <w:rFonts w:ascii="Times New Roman" w:eastAsia="Calibri" w:hAnsi="Times New Roman" w:cs="Times New Roman"/>
          <w:b/>
        </w:rPr>
        <w:t>Obveznosti strank okvirnega sporazuma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582CAD"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zvezi z izvajanjem tega </w:t>
      </w:r>
      <w:r w:rsidR="004E7024" w:rsidRPr="00C76D24">
        <w:rPr>
          <w:rFonts w:ascii="Times New Roman" w:eastAsia="Calibri" w:hAnsi="Times New Roman" w:cs="Times New Roman"/>
        </w:rPr>
        <w:t xml:space="preserve">okvirnega </w:t>
      </w:r>
      <w:r w:rsidRPr="00C76D24">
        <w:rPr>
          <w:rFonts w:ascii="Times New Roman" w:eastAsia="Calibri" w:hAnsi="Times New Roman" w:cs="Times New Roman"/>
        </w:rPr>
        <w:t>sporazuma se n</w:t>
      </w:r>
      <w:r w:rsidR="00936DEB" w:rsidRPr="00C76D24">
        <w:rPr>
          <w:rFonts w:ascii="Times New Roman" w:eastAsia="Calibri" w:hAnsi="Times New Roman" w:cs="Times New Roman"/>
        </w:rPr>
        <w:t xml:space="preserve">aročnik zavezuje, da bo </w:t>
      </w:r>
      <w:r w:rsidRPr="00C76D24">
        <w:rPr>
          <w:rFonts w:ascii="Times New Roman" w:eastAsia="Calibri" w:hAnsi="Times New Roman" w:cs="Times New Roman"/>
        </w:rPr>
        <w:t>sodeloval z izvajalcem z namenom</w:t>
      </w:r>
      <w:r w:rsidR="00936DEB" w:rsidRPr="00C76D24">
        <w:rPr>
          <w:rFonts w:ascii="Times New Roman" w:eastAsia="Calibri" w:hAnsi="Times New Roman" w:cs="Times New Roman"/>
        </w:rPr>
        <w:t xml:space="preserve">, da prevzete obveznosti izvrši pravočasno in </w:t>
      </w:r>
      <w:r w:rsidRPr="00C76D24">
        <w:rPr>
          <w:rFonts w:ascii="Times New Roman" w:eastAsia="Calibri" w:hAnsi="Times New Roman" w:cs="Times New Roman"/>
        </w:rPr>
        <w:t>pravilno</w:t>
      </w:r>
      <w:r w:rsidR="008F794A" w:rsidRPr="00C76D24">
        <w:rPr>
          <w:rFonts w:ascii="Times New Roman" w:eastAsia="Calibri" w:hAnsi="Times New Roman" w:cs="Times New Roman"/>
        </w:rPr>
        <w:t>,</w:t>
      </w:r>
      <w:r w:rsidRPr="00C76D24">
        <w:rPr>
          <w:rFonts w:ascii="Times New Roman" w:eastAsia="Calibri" w:hAnsi="Times New Roman" w:cs="Times New Roman"/>
        </w:rPr>
        <w:t xml:space="preserve"> ter</w:t>
      </w:r>
      <w:r w:rsidR="008F794A" w:rsidRPr="00C76D24">
        <w:rPr>
          <w:rFonts w:ascii="Times New Roman" w:eastAsia="Calibri" w:hAnsi="Times New Roman" w:cs="Times New Roman"/>
        </w:rPr>
        <w:t xml:space="preserve">, da </w:t>
      </w:r>
      <w:r w:rsidRPr="00C76D24">
        <w:rPr>
          <w:rFonts w:ascii="Times New Roman" w:eastAsia="Calibri" w:hAnsi="Times New Roman" w:cs="Times New Roman"/>
        </w:rPr>
        <w:t xml:space="preserve"> plačal izvedene storitve v dogovorjenem roku</w:t>
      </w:r>
      <w:r w:rsidR="00936DEB" w:rsidRPr="00C76D24">
        <w:rPr>
          <w:rFonts w:ascii="Times New Roman" w:eastAsia="Calibri" w:hAnsi="Times New Roman" w:cs="Times New Roman"/>
        </w:rPr>
        <w:t>.</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se zavezuje, da bo izpolnil vse obveznosti iz tega okvirnega sporazuma </w:t>
      </w:r>
      <w:r w:rsidR="008F794A" w:rsidRPr="00C76D24">
        <w:rPr>
          <w:rFonts w:ascii="Times New Roman" w:eastAsia="Calibri" w:hAnsi="Times New Roman" w:cs="Times New Roman"/>
        </w:rPr>
        <w:t xml:space="preserve">skladno z določili tega </w:t>
      </w:r>
      <w:r w:rsidR="00C9255B" w:rsidRPr="00C76D24">
        <w:rPr>
          <w:rFonts w:ascii="Times New Roman" w:eastAsia="Calibri" w:hAnsi="Times New Roman" w:cs="Times New Roman"/>
        </w:rPr>
        <w:t xml:space="preserve">okvirnega </w:t>
      </w:r>
      <w:r w:rsidR="008F794A" w:rsidRPr="00C76D24">
        <w:rPr>
          <w:rFonts w:ascii="Times New Roman" w:eastAsia="Calibri" w:hAnsi="Times New Roman" w:cs="Times New Roman"/>
        </w:rPr>
        <w:t xml:space="preserve">sporazuma </w:t>
      </w:r>
      <w:r w:rsidRPr="00C76D24">
        <w:rPr>
          <w:rFonts w:ascii="Times New Roman" w:eastAsia="Calibri" w:hAnsi="Times New Roman" w:cs="Times New Roman"/>
        </w:rPr>
        <w:t xml:space="preserve">in razpisne dokumentacije.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w:t>
      </w:r>
      <w:r w:rsidR="008F794A" w:rsidRPr="00C76D24">
        <w:rPr>
          <w:rFonts w:ascii="Times New Roman" w:eastAsia="Calibri" w:hAnsi="Times New Roman" w:cs="Times New Roman"/>
        </w:rPr>
        <w:t>se obvezuje in zagotavlja</w:t>
      </w:r>
      <w:r w:rsidRPr="00C76D24">
        <w:rPr>
          <w:rFonts w:ascii="Times New Roman" w:eastAsia="Calibri" w:hAnsi="Times New Roman" w:cs="Times New Roman"/>
        </w:rPr>
        <w:t xml:space="preserve">: </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svoje </w:t>
      </w:r>
      <w:r w:rsidR="008F794A" w:rsidRPr="00C76D24">
        <w:rPr>
          <w:rFonts w:ascii="Times New Roman" w:eastAsia="Calibri" w:hAnsi="Times New Roman" w:cs="Times New Roman"/>
        </w:rPr>
        <w:t xml:space="preserve">obveznosti izvedel </w:t>
      </w:r>
      <w:r w:rsidRPr="00C76D24">
        <w:rPr>
          <w:rFonts w:ascii="Times New Roman" w:eastAsia="Calibri" w:hAnsi="Times New Roman" w:cs="Times New Roman"/>
        </w:rPr>
        <w:t>strokovno in kvalitetno</w:t>
      </w:r>
      <w:r w:rsidR="008F794A" w:rsidRPr="00C76D24">
        <w:rPr>
          <w:rFonts w:ascii="Times New Roman" w:eastAsia="Calibri" w:hAnsi="Times New Roman" w:cs="Times New Roman"/>
        </w:rPr>
        <w:t xml:space="preserve">, kot dober </w:t>
      </w:r>
      <w:r w:rsidRPr="00C76D24">
        <w:rPr>
          <w:rFonts w:ascii="Times New Roman" w:eastAsia="Calibri" w:hAnsi="Times New Roman" w:cs="Times New Roman"/>
        </w:rPr>
        <w:t>strok</w:t>
      </w:r>
      <w:r w:rsidR="008F794A" w:rsidRPr="00C76D24">
        <w:rPr>
          <w:rFonts w:ascii="Times New Roman" w:eastAsia="Calibri" w:hAnsi="Times New Roman" w:cs="Times New Roman"/>
        </w:rPr>
        <w:t>ovnjak</w:t>
      </w:r>
      <w:r w:rsidRPr="00C76D24">
        <w:rPr>
          <w:rFonts w:ascii="Times New Roman" w:eastAsia="Calibri" w:hAnsi="Times New Roman" w:cs="Times New Roman"/>
        </w:rPr>
        <w:t>, v skladu z veljavnimi predpisi</w:t>
      </w:r>
      <w:r w:rsidR="008F794A" w:rsidRPr="00C76D24">
        <w:rPr>
          <w:rFonts w:ascii="Times New Roman" w:eastAsia="Calibri" w:hAnsi="Times New Roman" w:cs="Times New Roman"/>
        </w:rPr>
        <w:t>,</w:t>
      </w:r>
      <w:r w:rsidRPr="00C76D24">
        <w:rPr>
          <w:rFonts w:ascii="Times New Roman" w:eastAsia="Calibri" w:hAnsi="Times New Roman" w:cs="Times New Roman"/>
        </w:rPr>
        <w:t xml:space="preserve"> standardi, tehničnimi navodili in priporočili ter normativi; </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predmet okvirnega sporazuma popolnoma ustreza vsem tehničnim opisom, karakteristikam in specifikacijam, ki so bile dane v okviru razpisne in ponudbene dokumentacije;</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da bo izvajal svoje obveznosti iz okvirnega sporazuma v dogovorjenih rokih;  </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upošteval </w:t>
      </w:r>
      <w:r w:rsidR="005E0A0A" w:rsidRPr="00C76D24">
        <w:rPr>
          <w:rFonts w:ascii="Times New Roman" w:eastAsia="Calibri" w:hAnsi="Times New Roman" w:cs="Times New Roman"/>
        </w:rPr>
        <w:t>veljavne predpise</w:t>
      </w:r>
      <w:r w:rsidRPr="00C76D24">
        <w:rPr>
          <w:rFonts w:ascii="Times New Roman" w:eastAsia="Calibri" w:hAnsi="Times New Roman" w:cs="Times New Roman"/>
        </w:rPr>
        <w:t xml:space="preserve"> in veljavna naročnikova interna pravila za varovanje in zaščito podatkov; </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da bo naročniku nudil brezplačno strokovno pomoč in svetovanje; </w:t>
      </w:r>
    </w:p>
    <w:p w:rsidR="00936DEB" w:rsidRPr="00C76D24" w:rsidRDefault="00936DEB" w:rsidP="00936DEB">
      <w:pPr>
        <w:keepLines/>
        <w:widowControl w:val="0"/>
        <w:numPr>
          <w:ilvl w:val="0"/>
          <w:numId w:val="23"/>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da bo pri izvajanju obveznosti racionalno uporabljal napredne ter najustreznejše tehnologije in metode.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v celoti odgovarja za delo podizvajalcev in subjektov katerih zmogljivosti uporablja, kot da bi delo opravil sam.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se dogovorita, da nudi izvajalec naročniku arhiv podatkov, in sicer mora naročniku, do vsakega 20.1. </w:t>
      </w:r>
      <w:r w:rsidR="005E0A0A" w:rsidRPr="00C76D24">
        <w:rPr>
          <w:rFonts w:ascii="Times New Roman" w:eastAsia="Calibri" w:hAnsi="Times New Roman" w:cs="Times New Roman"/>
        </w:rPr>
        <w:t>tekočega leta</w:t>
      </w:r>
      <w:r w:rsidRPr="00C76D24">
        <w:rPr>
          <w:rFonts w:ascii="Times New Roman" w:eastAsia="Calibri" w:hAnsi="Times New Roman" w:cs="Times New Roman"/>
        </w:rPr>
        <w:t xml:space="preserve"> za preteklo leto, v elektronski ali pisni obliki posredovati sledeče podatke:</w:t>
      </w:r>
    </w:p>
    <w:p w:rsidR="00936DEB" w:rsidRPr="00C76D24" w:rsidRDefault="00936DEB" w:rsidP="00936DEB">
      <w:pPr>
        <w:keepLines/>
        <w:widowControl w:val="0"/>
        <w:numPr>
          <w:ilvl w:val="0"/>
          <w:numId w:val="2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seznam telefonskih številk;</w:t>
      </w:r>
    </w:p>
    <w:p w:rsidR="00936DEB" w:rsidRPr="00C76D24" w:rsidRDefault="00936DEB" w:rsidP="00936DEB">
      <w:pPr>
        <w:keepLines/>
        <w:widowControl w:val="0"/>
        <w:numPr>
          <w:ilvl w:val="0"/>
          <w:numId w:val="2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število naročniških razmerij,</w:t>
      </w:r>
    </w:p>
    <w:p w:rsidR="00936DEB" w:rsidRPr="00C76D24" w:rsidRDefault="00936DEB" w:rsidP="00936DEB">
      <w:pPr>
        <w:keepLines/>
        <w:widowControl w:val="0"/>
        <w:numPr>
          <w:ilvl w:val="0"/>
          <w:numId w:val="2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količino klicev v različna domača in tuja (7 največjih držav po količini govora) mobilna, stacionarna omrežja oz. IP omrežja;</w:t>
      </w:r>
    </w:p>
    <w:p w:rsidR="00936DEB" w:rsidRPr="00C76D24" w:rsidRDefault="00936DEB" w:rsidP="00936DEB">
      <w:pPr>
        <w:keepLines/>
        <w:widowControl w:val="0"/>
        <w:numPr>
          <w:ilvl w:val="0"/>
          <w:numId w:val="2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znesek za opravljene storitve (brez DDV);</w:t>
      </w:r>
    </w:p>
    <w:p w:rsidR="00936DEB" w:rsidRPr="00C76D24" w:rsidRDefault="00936DEB" w:rsidP="00936DEB">
      <w:pPr>
        <w:keepLines/>
        <w:widowControl w:val="0"/>
        <w:numPr>
          <w:ilvl w:val="0"/>
          <w:numId w:val="24"/>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morebitne druge storitve po predhodnem dogovoru med strankama.</w:t>
      </w:r>
    </w:p>
    <w:p w:rsidR="00936DEB" w:rsidRPr="00C76D24" w:rsidRDefault="00936DEB" w:rsidP="00936DEB">
      <w:pPr>
        <w:keepLines/>
        <w:widowControl w:val="0"/>
        <w:spacing w:after="0" w:line="240" w:lineRule="auto"/>
        <w:jc w:val="both"/>
        <w:rPr>
          <w:rFonts w:ascii="Times New Roman" w:eastAsia="Calibri" w:hAnsi="Times New Roman" w:cs="Times New Roman"/>
          <w:b/>
        </w:rPr>
      </w:pPr>
    </w:p>
    <w:p w:rsidR="00936DEB" w:rsidRPr="00C76D24" w:rsidRDefault="00936DEB" w:rsidP="00936DEB">
      <w:pPr>
        <w:keepLines/>
        <w:widowControl w:val="0"/>
        <w:spacing w:after="0" w:line="276" w:lineRule="auto"/>
        <w:jc w:val="both"/>
        <w:rPr>
          <w:rFonts w:ascii="Times New Roman" w:eastAsia="Times New Roman" w:hAnsi="Times New Roman" w:cs="Times New Roman"/>
          <w:b/>
          <w:szCs w:val="20"/>
          <w:lang w:eastAsia="sl-SI"/>
        </w:rPr>
      </w:pPr>
      <w:r w:rsidRPr="00C76D24">
        <w:rPr>
          <w:rFonts w:ascii="Times New Roman" w:eastAsia="Times New Roman" w:hAnsi="Times New Roman" w:cs="Times New Roman"/>
          <w:b/>
          <w:szCs w:val="20"/>
          <w:lang w:eastAsia="sl-SI"/>
        </w:rPr>
        <w:t>Roki dobave in začetek izvajanja storitev govora preko fiksne telefonije</w:t>
      </w:r>
    </w:p>
    <w:p w:rsidR="00936DEB" w:rsidRPr="00C76D24" w:rsidRDefault="00936DEB" w:rsidP="00936DEB">
      <w:pPr>
        <w:keepLines/>
        <w:widowControl w:val="0"/>
        <w:spacing w:after="0" w:line="276" w:lineRule="auto"/>
        <w:jc w:val="both"/>
        <w:rPr>
          <w:rFonts w:ascii="Times New Roman" w:eastAsia="Times New Roman" w:hAnsi="Times New Roman" w:cs="Times New Roman"/>
          <w:b/>
          <w:szCs w:val="20"/>
          <w:lang w:eastAsia="sl-SI"/>
        </w:rPr>
      </w:pPr>
    </w:p>
    <w:p w:rsidR="00936DEB" w:rsidRPr="00C76D24" w:rsidRDefault="00936DEB" w:rsidP="00936DEB">
      <w:pPr>
        <w:keepLines/>
        <w:widowControl w:val="0"/>
        <w:numPr>
          <w:ilvl w:val="0"/>
          <w:numId w:val="20"/>
        </w:numPr>
        <w:spacing w:after="0" w:line="240" w:lineRule="auto"/>
        <w:jc w:val="center"/>
        <w:rPr>
          <w:rFonts w:ascii="Times New Roman" w:eastAsia="Times New Roman" w:hAnsi="Times New Roman" w:cs="Times New Roman"/>
          <w:szCs w:val="20"/>
          <w:lang w:val="x-none" w:eastAsia="sl-SI"/>
        </w:rPr>
      </w:pPr>
      <w:r w:rsidRPr="00C76D24">
        <w:rPr>
          <w:rFonts w:ascii="Times New Roman" w:eastAsia="Times New Roman" w:hAnsi="Times New Roman" w:cs="Times New Roman"/>
          <w:szCs w:val="20"/>
          <w:lang w:val="x-none" w:eastAsia="sl-SI"/>
        </w:rPr>
        <w:t>člen</w:t>
      </w:r>
    </w:p>
    <w:p w:rsidR="00936DEB" w:rsidRPr="00C76D24" w:rsidRDefault="00936DEB" w:rsidP="00936DEB">
      <w:pPr>
        <w:keepLines/>
        <w:widowControl w:val="0"/>
        <w:spacing w:after="0" w:line="276" w:lineRule="auto"/>
        <w:jc w:val="both"/>
        <w:rPr>
          <w:rFonts w:ascii="Times New Roman" w:eastAsia="Times New Roman" w:hAnsi="Times New Roman" w:cs="Times New Roman"/>
          <w:szCs w:val="20"/>
          <w:lang w:eastAsia="sl-SI"/>
        </w:rPr>
      </w:pPr>
    </w:p>
    <w:p w:rsidR="00936DEB" w:rsidRPr="00C76D24" w:rsidRDefault="00936DEB" w:rsidP="00936DEB">
      <w:pPr>
        <w:keepLines/>
        <w:widowControl w:val="0"/>
        <w:spacing w:after="0" w:line="240" w:lineRule="auto"/>
        <w:jc w:val="both"/>
        <w:rPr>
          <w:rFonts w:ascii="Times New Roman" w:eastAsia="Calibri" w:hAnsi="Times New Roman" w:cs="Times New Roman"/>
          <w:szCs w:val="20"/>
        </w:rPr>
      </w:pPr>
      <w:r w:rsidRPr="00C76D24">
        <w:rPr>
          <w:rFonts w:ascii="Times New Roman" w:eastAsia="Calibri" w:hAnsi="Times New Roman" w:cs="Times New Roman"/>
          <w:szCs w:val="20"/>
        </w:rPr>
        <w:t xml:space="preserve">Rok dobave opreme potrebne za vzpostavitev fiksne telefonije je največ trideset (30) koledarskih dni od začetka veljavnosti </w:t>
      </w:r>
      <w:r w:rsidR="004E7024" w:rsidRPr="00C76D24">
        <w:rPr>
          <w:rFonts w:ascii="Times New Roman" w:eastAsia="Calibri" w:hAnsi="Times New Roman" w:cs="Times New Roman"/>
          <w:szCs w:val="20"/>
        </w:rPr>
        <w:t xml:space="preserve">tega </w:t>
      </w:r>
      <w:r w:rsidRPr="00C76D24">
        <w:rPr>
          <w:rFonts w:ascii="Times New Roman" w:eastAsia="Calibri" w:hAnsi="Times New Roman" w:cs="Times New Roman"/>
          <w:szCs w:val="20"/>
        </w:rPr>
        <w:t xml:space="preserve">okvirnega sporazuma. Izvajalec se zavezuje v tem času zmontirati, namestiti, testirati in integrirati novo opremo za postavitev sistema fiksne telefonije na lokaciji naročnika. </w:t>
      </w:r>
    </w:p>
    <w:p w:rsidR="00936DEB" w:rsidRPr="00C76D24" w:rsidRDefault="00936DEB" w:rsidP="00936DEB">
      <w:pPr>
        <w:keepLines/>
        <w:widowControl w:val="0"/>
        <w:spacing w:after="0" w:line="240" w:lineRule="auto"/>
        <w:jc w:val="both"/>
        <w:rPr>
          <w:rFonts w:ascii="Times New Roman" w:eastAsia="Calibri" w:hAnsi="Times New Roman" w:cs="Times New Roman"/>
          <w:szCs w:val="20"/>
        </w:rPr>
      </w:pPr>
    </w:p>
    <w:p w:rsidR="00936DEB" w:rsidRPr="00C76D24" w:rsidRDefault="00936DEB" w:rsidP="00936DEB">
      <w:pPr>
        <w:keepLines/>
        <w:widowControl w:val="0"/>
        <w:spacing w:after="0" w:line="240" w:lineRule="auto"/>
        <w:jc w:val="both"/>
        <w:rPr>
          <w:rFonts w:ascii="Times New Roman" w:eastAsia="Calibri" w:hAnsi="Times New Roman" w:cs="Times New Roman"/>
          <w:szCs w:val="20"/>
        </w:rPr>
      </w:pPr>
      <w:r w:rsidRPr="00C76D24">
        <w:rPr>
          <w:rFonts w:ascii="Times New Roman" w:eastAsia="Calibri" w:hAnsi="Times New Roman" w:cs="Times New Roman"/>
          <w:szCs w:val="20"/>
        </w:rPr>
        <w:t>Po dobavi in končani postavitvi sistema fiksne telefonije bosta izvajalec in naročnik pripravila primopredajni zapisnik. Če se ugotovi, da oprema oz. njena namestitev ni istovetna z naročeno, če odstopa od dogovorjene kvalitete in količine, lahko naročnik prevzem odkloni,</w:t>
      </w:r>
      <w:r w:rsidRPr="00C76D24">
        <w:rPr>
          <w:rFonts w:ascii="Times New Roman" w:eastAsia="Calibri" w:hAnsi="Times New Roman" w:cs="Times New Roman"/>
        </w:rPr>
        <w:t xml:space="preserve"> </w:t>
      </w:r>
      <w:r w:rsidRPr="00C76D24">
        <w:rPr>
          <w:rFonts w:ascii="Times New Roman" w:eastAsia="Calibri" w:hAnsi="Times New Roman" w:cs="Times New Roman"/>
          <w:szCs w:val="20"/>
        </w:rPr>
        <w:t>kar se vpiše v zapisnik skupaj s določenim rokom za njihovo odpravo</w:t>
      </w:r>
      <w:r w:rsidRPr="00C76D24">
        <w:rPr>
          <w:rFonts w:ascii="Times New Roman" w:eastAsia="Times New Roman" w:hAnsi="Times New Roman" w:cs="Times New Roman"/>
          <w:szCs w:val="20"/>
          <w:lang w:eastAsia="sl-SI"/>
        </w:rPr>
        <w:t xml:space="preserve"> (</w:t>
      </w:r>
      <w:r w:rsidRPr="00C76D24">
        <w:rPr>
          <w:rFonts w:ascii="Times New Roman" w:eastAsia="Calibri" w:hAnsi="Times New Roman" w:cs="Times New Roman"/>
          <w:szCs w:val="20"/>
        </w:rPr>
        <w:t>vsi stroški za odpravo</w:t>
      </w:r>
      <w:r w:rsidRPr="00C76D24">
        <w:rPr>
          <w:rFonts w:ascii="Times New Roman" w:eastAsia="Calibri" w:hAnsi="Times New Roman" w:cs="Times New Roman"/>
        </w:rPr>
        <w:t xml:space="preserve"> </w:t>
      </w:r>
      <w:r w:rsidRPr="00C76D24">
        <w:rPr>
          <w:rFonts w:ascii="Times New Roman" w:eastAsia="Calibri" w:hAnsi="Times New Roman" w:cs="Times New Roman"/>
          <w:szCs w:val="20"/>
        </w:rPr>
        <w:t>bremenijo izvajalca).</w:t>
      </w:r>
      <w:r w:rsidRPr="00C76D24">
        <w:rPr>
          <w:rFonts w:ascii="Times New Roman" w:eastAsia="Calibri" w:hAnsi="Times New Roman" w:cs="Times New Roman"/>
        </w:rPr>
        <w:t xml:space="preserve"> </w:t>
      </w:r>
      <w:r w:rsidRPr="00C76D24">
        <w:rPr>
          <w:rFonts w:ascii="Times New Roman" w:eastAsia="Calibri" w:hAnsi="Times New Roman" w:cs="Times New Roman"/>
          <w:szCs w:val="20"/>
        </w:rPr>
        <w:t>Po odpravi vseh napak in pomanjkljivosti oziroma po kvalitetni in dogovorjeni dobavi in končani postavitvi sistema fiksne telefonije, se zapisniško ugotovi (s podpisom končnega primopredajnega zapisnika) uspešna in končna postavitev sistema fiksne telefonije.</w:t>
      </w:r>
    </w:p>
    <w:p w:rsidR="00936DEB" w:rsidRPr="00C76D24" w:rsidRDefault="00936DEB" w:rsidP="00936DEB">
      <w:pPr>
        <w:keepLines/>
        <w:widowControl w:val="0"/>
        <w:spacing w:after="0" w:line="276" w:lineRule="auto"/>
        <w:jc w:val="both"/>
        <w:rPr>
          <w:rFonts w:ascii="Times New Roman" w:eastAsia="Calibri" w:hAnsi="Times New Roman" w:cs="Times New Roman"/>
          <w:szCs w:val="20"/>
        </w:rPr>
      </w:pPr>
    </w:p>
    <w:p w:rsidR="00936DEB" w:rsidRPr="00C76D24" w:rsidRDefault="00936DEB" w:rsidP="00936DEB">
      <w:pPr>
        <w:keepLines/>
        <w:widowControl w:val="0"/>
        <w:spacing w:after="0" w:line="240" w:lineRule="auto"/>
        <w:jc w:val="both"/>
        <w:rPr>
          <w:rFonts w:ascii="Times New Roman" w:eastAsia="Calibri" w:hAnsi="Times New Roman" w:cs="Times New Roman"/>
          <w:szCs w:val="20"/>
        </w:rPr>
      </w:pPr>
      <w:r w:rsidRPr="00C76D24">
        <w:rPr>
          <w:rFonts w:ascii="Times New Roman" w:eastAsia="Calibri" w:hAnsi="Times New Roman" w:cs="Times New Roman"/>
          <w:szCs w:val="20"/>
        </w:rPr>
        <w:t xml:space="preserve">Izvajalec bo pričel z opravljanjem storitev govora preko sistema fiksne telefonije najkasneje deset (10) koledarskih dni po podpisu končnega primopredajnega zapisnika. </w:t>
      </w:r>
    </w:p>
    <w:p w:rsidR="00936DEB" w:rsidRPr="00C76D24" w:rsidRDefault="00936DEB" w:rsidP="00936DEB">
      <w:pPr>
        <w:keepLines/>
        <w:widowControl w:val="0"/>
        <w:spacing w:after="0" w:line="240" w:lineRule="auto"/>
        <w:jc w:val="both"/>
        <w:rPr>
          <w:rFonts w:ascii="Times New Roman" w:eastAsia="Calibri" w:hAnsi="Times New Roman" w:cs="Times New Roman"/>
          <w:b/>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Finančno zavarovanje </w:t>
      </w:r>
      <w:r w:rsidR="002841FF" w:rsidRPr="00C76D24">
        <w:rPr>
          <w:rFonts w:ascii="Times New Roman" w:eastAsia="Calibri" w:hAnsi="Times New Roman" w:cs="Times New Roman"/>
          <w:b/>
        </w:rPr>
        <w:t xml:space="preserve">za </w:t>
      </w:r>
      <w:r w:rsidRPr="00C76D24">
        <w:rPr>
          <w:rFonts w:ascii="Times New Roman" w:eastAsia="Calibri" w:hAnsi="Times New Roman" w:cs="Times New Roman"/>
          <w:b/>
        </w:rPr>
        <w:t>dobr</w:t>
      </w:r>
      <w:r w:rsidR="002841FF" w:rsidRPr="00C76D24">
        <w:rPr>
          <w:rFonts w:ascii="Times New Roman" w:eastAsia="Calibri" w:hAnsi="Times New Roman" w:cs="Times New Roman"/>
          <w:b/>
        </w:rPr>
        <w:t>o</w:t>
      </w:r>
      <w:r w:rsidRPr="00C76D24">
        <w:rPr>
          <w:rFonts w:ascii="Times New Roman" w:eastAsia="Calibri" w:hAnsi="Times New Roman" w:cs="Times New Roman"/>
          <w:b/>
        </w:rPr>
        <w:t xml:space="preserve"> izvedb</w:t>
      </w:r>
      <w:r w:rsidR="002841FF" w:rsidRPr="00C76D24">
        <w:rPr>
          <w:rFonts w:ascii="Times New Roman" w:eastAsia="Calibri" w:hAnsi="Times New Roman" w:cs="Times New Roman"/>
          <w:b/>
        </w:rPr>
        <w:t>o</w:t>
      </w:r>
      <w:r w:rsidRPr="00C76D24">
        <w:rPr>
          <w:rFonts w:ascii="Times New Roman" w:eastAsia="Calibri" w:hAnsi="Times New Roman" w:cs="Times New Roman"/>
          <w:b/>
        </w:rPr>
        <w:t xml:space="preserve"> obveznosti iz okvirnega sporazuma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64028F" w:rsidRPr="00C76D24" w:rsidRDefault="0064028F" w:rsidP="0064028F">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Izvajalec mora najkasneje v petnajstih (15) dneh od dneva sklenitve tega okvirnega sporazuma predložiti naročniku, kot pogoj za njegovo veljavnost, nepreklicno in brezpogojno bančno garancijo ali kavcijsko zavarovanje zavarovalnice za dobro izvedbo pogodbenih obveznosti, plačljivo na prvi poziv, skladno z zahtevami in vzorcem iz razpisne dokumentacije, (v nadaljevanju: finančno zavarovanje za dobro izvedbo obveznosti), v višini</w:t>
      </w:r>
      <w:r w:rsidR="00984BF7" w:rsidRPr="00C76D24">
        <w:rPr>
          <w:rFonts w:ascii="Times New Roman" w:eastAsia="Calibri" w:hAnsi="Times New Roman" w:cs="Times New Roman"/>
        </w:rPr>
        <w:t xml:space="preserve"> 8.000,00 EUR</w:t>
      </w:r>
      <w:r w:rsidRPr="00C76D24">
        <w:rPr>
          <w:rFonts w:ascii="Times New Roman" w:eastAsia="Calibri" w:hAnsi="Times New Roman" w:cs="Times New Roman"/>
        </w:rPr>
        <w:t>,</w:t>
      </w:r>
      <w:r w:rsidRPr="00C76D24">
        <w:rPr>
          <w:rFonts w:ascii="Times New Roman" w:hAnsi="Times New Roman" w:cs="Times New Roman"/>
        </w:rPr>
        <w:t xml:space="preserve"> ki ga naročnik lahko unovči v primeru, če izvajalec  svojih obveznosti ne bo izpolnil v dogovorjeni kakovosti, količini in rokih.</w:t>
      </w:r>
      <w:r w:rsidRPr="00C76D24">
        <w:t xml:space="preserve">  </w:t>
      </w:r>
      <w:r w:rsidRPr="00C76D24">
        <w:rPr>
          <w:rFonts w:ascii="Times New Roman" w:eastAsia="Calibri" w:hAnsi="Times New Roman" w:cs="Times New Roman"/>
        </w:rPr>
        <w:t xml:space="preserve"> Veljavnost finančnega zavarovanja za dobro izvedbo  obveznosti mora biti najmanj trideset (30) dni daljša od časa, za katerega je sklenjen ta</w:t>
      </w:r>
      <w:r w:rsidR="00C9255B" w:rsidRPr="00C76D24">
        <w:rPr>
          <w:rFonts w:ascii="Times New Roman" w:eastAsia="Calibri" w:hAnsi="Times New Roman" w:cs="Times New Roman"/>
        </w:rPr>
        <w:t xml:space="preserve"> okvirni</w:t>
      </w:r>
      <w:r w:rsidRPr="00C76D24">
        <w:rPr>
          <w:rFonts w:ascii="Times New Roman" w:eastAsia="Calibri" w:hAnsi="Times New Roman" w:cs="Times New Roman"/>
        </w:rPr>
        <w:t xml:space="preserve"> sporazum. </w:t>
      </w:r>
      <w:r w:rsidR="004E7024" w:rsidRPr="00C76D24">
        <w:rPr>
          <w:rFonts w:ascii="Times New Roman" w:eastAsia="Calibri" w:hAnsi="Times New Roman" w:cs="Times New Roman"/>
        </w:rPr>
        <w:t>Bančna garancija mora biti izdana v slovenskem jeziku pri banki, ki ima po Zakonu o bančništvu dovoljenje Banke Slovenije za opravljanje bančnih, vzajemno priznanih in dodatnih finančnih storitev</w:t>
      </w:r>
    </w:p>
    <w:p w:rsidR="0064028F" w:rsidRPr="00C76D24" w:rsidRDefault="0064028F" w:rsidP="0064028F">
      <w:pPr>
        <w:keepLines/>
        <w:widowControl w:val="0"/>
        <w:spacing w:after="0" w:line="240" w:lineRule="auto"/>
        <w:jc w:val="both"/>
        <w:rPr>
          <w:rFonts w:ascii="Times New Roman" w:eastAsia="Calibri" w:hAnsi="Times New Roman" w:cs="Times New Roman"/>
        </w:rPr>
      </w:pPr>
    </w:p>
    <w:p w:rsidR="0064028F" w:rsidRPr="00C76D24" w:rsidRDefault="0064028F" w:rsidP="0064028F">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Če izvajalec v roku iz prejšnjega odstavka ne bo predložil naročniku zahtevanega finančnega zavarovanja za dobro izvedbo obveznosti, bo naročnik unovčil finančno zavarovanje za resnost ponudbe.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V kolikor izvajalec ne izpolnjuje svojih obveznosti iz </w:t>
      </w:r>
      <w:r w:rsidR="00984BF7" w:rsidRPr="00C76D24">
        <w:rPr>
          <w:rFonts w:ascii="Times New Roman" w:eastAsia="Calibri" w:hAnsi="Times New Roman" w:cs="Times New Roman"/>
        </w:rPr>
        <w:t>tega</w:t>
      </w:r>
      <w:r w:rsidR="004E7024" w:rsidRPr="00C76D24">
        <w:rPr>
          <w:rFonts w:ascii="Times New Roman" w:eastAsia="Calibri" w:hAnsi="Times New Roman" w:cs="Times New Roman"/>
        </w:rPr>
        <w:t xml:space="preserve"> okvirnega</w:t>
      </w:r>
      <w:r w:rsidR="00984BF7" w:rsidRPr="00C76D24">
        <w:rPr>
          <w:rFonts w:ascii="Times New Roman" w:eastAsia="Calibri" w:hAnsi="Times New Roman" w:cs="Times New Roman"/>
        </w:rPr>
        <w:t xml:space="preserve"> </w:t>
      </w:r>
      <w:r w:rsidRPr="00C76D24">
        <w:rPr>
          <w:rFonts w:ascii="Times New Roman" w:eastAsia="Calibri" w:hAnsi="Times New Roman" w:cs="Times New Roman"/>
        </w:rPr>
        <w:t>sporazuma, lahko naročnik unovči finančno zavarovanje za dobro izvedbo obveznosti</w:t>
      </w:r>
      <w:r w:rsidR="00984BF7" w:rsidRPr="00C76D24">
        <w:rPr>
          <w:rFonts w:ascii="Times New Roman" w:eastAsia="Calibri" w:hAnsi="Times New Roman" w:cs="Times New Roman"/>
        </w:rPr>
        <w:t>,  ali unovči finančno zavarovanje</w:t>
      </w:r>
      <w:r w:rsidRPr="00C76D24">
        <w:rPr>
          <w:rFonts w:ascii="Times New Roman" w:eastAsia="Calibri" w:hAnsi="Times New Roman" w:cs="Times New Roman"/>
        </w:rPr>
        <w:t xml:space="preserve"> </w:t>
      </w:r>
      <w:r w:rsidR="004E7024" w:rsidRPr="00C76D24">
        <w:rPr>
          <w:rFonts w:ascii="Times New Roman" w:eastAsia="Calibri" w:hAnsi="Times New Roman" w:cs="Times New Roman"/>
        </w:rPr>
        <w:t xml:space="preserve">za dobro izvedbo obveznosti </w:t>
      </w:r>
      <w:r w:rsidRPr="00C76D24">
        <w:rPr>
          <w:rFonts w:ascii="Times New Roman" w:eastAsia="Calibri" w:hAnsi="Times New Roman" w:cs="Times New Roman"/>
        </w:rPr>
        <w:t xml:space="preserve">in od okvirnega sporazuma odstopi brez kakršnekoli obveznosti do izvajalca.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bo pred unovčenjem finančnega zavarovanja za dobro izvedbo obveznosti iz okvirnega sporazuma, izvajalca pisno pozval k izpolnitvi obveznosti iz okvirnega sporazuma in mu določil rok za izpolnitev obveznosti oziroma odpravo napak, razen kadar okvirni sporazum ne določa drugače.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Unovčenje finančnega zavarovanja za dobro izvedbo obveznosti ne odvezuje izvajalca od njegove obveznosti, povrniti naročniku škodo v višini razlike med višino dejanske škode, ki jo je naročnik zaradi neizpolnjevanja obveznosti izvajalca iz okvirnega sporazuma utrpel</w:t>
      </w:r>
      <w:r w:rsidR="00984BF7" w:rsidRPr="00C76D24">
        <w:rPr>
          <w:rFonts w:ascii="Times New Roman" w:eastAsia="Calibri" w:hAnsi="Times New Roman" w:cs="Times New Roman"/>
        </w:rPr>
        <w:t>,</w:t>
      </w:r>
      <w:r w:rsidRPr="00C76D24">
        <w:rPr>
          <w:rFonts w:ascii="Times New Roman" w:eastAsia="Calibri" w:hAnsi="Times New Roman" w:cs="Times New Roman"/>
        </w:rPr>
        <w:t xml:space="preserve"> in zneskom iz unovčenega finančnega zavarovanja za dobro izvedbo obveznosti.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 primeru, da naročnik v času izvajanja obveznosti iz okvirnega</w:t>
      </w:r>
      <w:r w:rsidR="00EC0163" w:rsidRPr="00C76D24">
        <w:rPr>
          <w:rFonts w:ascii="Times New Roman" w:eastAsia="Calibri" w:hAnsi="Times New Roman" w:cs="Times New Roman"/>
        </w:rPr>
        <w:t xml:space="preserve"> </w:t>
      </w:r>
      <w:r w:rsidRPr="00C76D24">
        <w:rPr>
          <w:rFonts w:ascii="Times New Roman" w:eastAsia="Calibri" w:hAnsi="Times New Roman" w:cs="Times New Roman"/>
        </w:rPr>
        <w:t>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Poslovna skrivnost</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 xml:space="preserve">Stranki okvirnega sporazuma bosta vse medsebojne dogovore, podatke in dokumentacijo, ki je predmet tega okvirnega sporazuma oz. njenega izvajanja, varovali kot poslovno skrivnost in jih ne bosta neupravičeno uporabljali v svojo korist oziroma komercialno izkoriščali ali posredovali tretjim osebam izven organizacij, ki so vključene v izvajanje </w:t>
      </w:r>
      <w:r w:rsidR="00EC0163" w:rsidRPr="00C76D24">
        <w:rPr>
          <w:rFonts w:ascii="Times New Roman" w:eastAsia="Calibri" w:hAnsi="Times New Roman" w:cs="Times New Roman"/>
        </w:rPr>
        <w:t>obveznosti iz tega</w:t>
      </w:r>
      <w:r w:rsidR="00C9255B" w:rsidRPr="00C76D24">
        <w:rPr>
          <w:rFonts w:ascii="Times New Roman" w:eastAsia="Calibri" w:hAnsi="Times New Roman" w:cs="Times New Roman"/>
        </w:rPr>
        <w:t xml:space="preserve"> okvirnega</w:t>
      </w:r>
      <w:r w:rsidR="00EC0163" w:rsidRPr="00C76D24">
        <w:rPr>
          <w:rFonts w:ascii="Times New Roman" w:eastAsia="Calibri" w:hAnsi="Times New Roman" w:cs="Times New Roman"/>
        </w:rPr>
        <w:t xml:space="preserve"> </w:t>
      </w:r>
      <w:r w:rsidRPr="00C76D24">
        <w:rPr>
          <w:rFonts w:ascii="Times New Roman" w:eastAsia="Calibri" w:hAnsi="Times New Roman" w:cs="Times New Roman"/>
        </w:rPr>
        <w:t>sporazuma, razen podatkov, ki po veljavnih predpisih štejejo za javne.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Pooblaščen</w:t>
      </w:r>
      <w:r w:rsidR="00EC0163" w:rsidRPr="00C76D24">
        <w:rPr>
          <w:rFonts w:ascii="Times New Roman" w:eastAsia="Calibri" w:hAnsi="Times New Roman" w:cs="Times New Roman"/>
          <w:b/>
        </w:rPr>
        <w:t>a</w:t>
      </w:r>
      <w:r w:rsidRPr="00C76D24">
        <w:rPr>
          <w:rFonts w:ascii="Times New Roman" w:eastAsia="Calibri" w:hAnsi="Times New Roman" w:cs="Times New Roman"/>
          <w:b/>
        </w:rPr>
        <w:t xml:space="preserve"> predstavnik</w:t>
      </w:r>
      <w:r w:rsidR="00EC0163" w:rsidRPr="00C76D24">
        <w:rPr>
          <w:rFonts w:ascii="Times New Roman" w:eastAsia="Calibri" w:hAnsi="Times New Roman" w:cs="Times New Roman"/>
          <w:b/>
        </w:rPr>
        <w:t>a</w:t>
      </w:r>
      <w:r w:rsidRPr="00C76D24">
        <w:rPr>
          <w:rFonts w:ascii="Times New Roman" w:eastAsia="Calibri" w:hAnsi="Times New Roman" w:cs="Times New Roman"/>
          <w:b/>
        </w:rPr>
        <w:t xml:space="preserve"> strank okvirnega sporazuma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EC0163"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Stranki </w:t>
      </w:r>
      <w:r w:rsidR="00C9255B" w:rsidRPr="00C76D24">
        <w:rPr>
          <w:rFonts w:ascii="Times New Roman" w:eastAsia="Calibri" w:hAnsi="Times New Roman" w:cs="Times New Roman"/>
        </w:rPr>
        <w:t xml:space="preserve">okvirnega </w:t>
      </w:r>
      <w:r w:rsidRPr="00C76D24">
        <w:rPr>
          <w:rFonts w:ascii="Times New Roman" w:eastAsia="Calibri" w:hAnsi="Times New Roman" w:cs="Times New Roman"/>
        </w:rPr>
        <w:t xml:space="preserve">sporazuma se dogovorita, da sta za </w:t>
      </w:r>
      <w:r w:rsidR="00936DEB" w:rsidRPr="00C76D24">
        <w:rPr>
          <w:rFonts w:ascii="Times New Roman" w:eastAsia="Calibri" w:hAnsi="Times New Roman" w:cs="Times New Roman"/>
        </w:rPr>
        <w:t xml:space="preserve">izvajanje tega </w:t>
      </w:r>
      <w:r w:rsidR="00C9255B" w:rsidRPr="00C76D24">
        <w:rPr>
          <w:rFonts w:ascii="Times New Roman" w:eastAsia="Calibri" w:hAnsi="Times New Roman" w:cs="Times New Roman"/>
        </w:rPr>
        <w:t xml:space="preserve">okvirnega </w:t>
      </w:r>
      <w:r w:rsidR="00936DEB" w:rsidRPr="00C76D24">
        <w:rPr>
          <w:rFonts w:ascii="Times New Roman" w:eastAsia="Calibri" w:hAnsi="Times New Roman" w:cs="Times New Roman"/>
        </w:rPr>
        <w:t>sporazuma</w:t>
      </w:r>
      <w:r w:rsidRPr="00C76D24">
        <w:rPr>
          <w:rFonts w:ascii="Times New Roman" w:eastAsia="Calibri" w:hAnsi="Times New Roman" w:cs="Times New Roman"/>
        </w:rPr>
        <w:t xml:space="preserve"> odgovorna njuna naslednja pooblaščena predstavnika</w:t>
      </w:r>
      <w:r w:rsidR="00936DEB" w:rsidRPr="00C76D24">
        <w:rPr>
          <w:rFonts w:ascii="Times New Roman" w:eastAsia="Calibri" w:hAnsi="Times New Roman" w:cs="Times New Roman"/>
        </w:rPr>
        <w:t>:</w:t>
      </w:r>
    </w:p>
    <w:p w:rsidR="00936DEB" w:rsidRPr="00C76D24" w:rsidRDefault="00EC0163" w:rsidP="00C76D24">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na strani naročnika: ______________; tel.: ______________; e - mail: ___________, ki je s</w:t>
      </w:r>
      <w:r w:rsidR="00936DEB" w:rsidRPr="00C76D24">
        <w:rPr>
          <w:rFonts w:ascii="Times New Roman" w:eastAsia="Calibri" w:hAnsi="Times New Roman" w:cs="Times New Roman"/>
        </w:rPr>
        <w:t xml:space="preserve">krbnik </w:t>
      </w:r>
      <w:r w:rsidRPr="00C76D24">
        <w:rPr>
          <w:rFonts w:ascii="Times New Roman" w:eastAsia="Calibri" w:hAnsi="Times New Roman" w:cs="Times New Roman"/>
        </w:rPr>
        <w:t>tega</w:t>
      </w:r>
      <w:r w:rsidR="004E7024"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w:t>
      </w:r>
      <w:r w:rsidR="00936DEB" w:rsidRPr="00C76D24">
        <w:rPr>
          <w:rFonts w:ascii="Times New Roman" w:eastAsia="Calibri" w:hAnsi="Times New Roman" w:cs="Times New Roman"/>
        </w:rPr>
        <w:t>sporazuma</w:t>
      </w:r>
      <w:r w:rsidR="008C5527" w:rsidRPr="00C76D24">
        <w:rPr>
          <w:rFonts w:ascii="Times New Roman" w:eastAsia="Calibri" w:hAnsi="Times New Roman" w:cs="Times New Roman"/>
        </w:rPr>
        <w:t>,</w:t>
      </w:r>
    </w:p>
    <w:p w:rsidR="00936DEB" w:rsidRPr="00C76D24" w:rsidRDefault="008C5527" w:rsidP="00C76D24">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 na strani izvajalca:  </w:t>
      </w:r>
      <w:r w:rsidR="00936DEB" w:rsidRPr="00C76D24">
        <w:rPr>
          <w:rFonts w:ascii="Times New Roman" w:eastAsia="Calibri" w:hAnsi="Times New Roman" w:cs="Times New Roman"/>
        </w:rPr>
        <w:t>_____________________; tel.: ____________; e - mail: ________________</w:t>
      </w:r>
      <w:r w:rsidRPr="00C76D24">
        <w:rPr>
          <w:rFonts w:ascii="Times New Roman" w:eastAsia="Calibri" w:hAnsi="Times New Roman" w:cs="Times New Roman"/>
        </w:rPr>
        <w:t xml:space="preserve">  , ki je skrbnik tega</w:t>
      </w:r>
      <w:r w:rsidR="004E7024"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sporazuma</w:t>
      </w:r>
      <w:r w:rsidR="00936DEB" w:rsidRPr="00C76D24">
        <w:rPr>
          <w:rFonts w:ascii="Times New Roman" w:eastAsia="Calibri" w:hAnsi="Times New Roman" w:cs="Times New Roman"/>
        </w:rPr>
        <w:t>.</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in izvajalec sta se dolžna medsebojno obvestiti o zamenjavi pooblaščenega predstavnika, in sicer pisno, z navedbo datuma primopredaje poslov</w:t>
      </w:r>
      <w:r w:rsidR="00D1387F" w:rsidRPr="00C76D24">
        <w:rPr>
          <w:rFonts w:ascii="Times New Roman" w:eastAsia="Calibri" w:hAnsi="Times New Roman" w:cs="Times New Roman"/>
        </w:rPr>
        <w:t>, kar uredita tudi s pisnim aneksom k temu okvirnemu sporazumu</w:t>
      </w:r>
      <w:r w:rsidRPr="00C76D24">
        <w:rPr>
          <w:rFonts w:ascii="Times New Roman" w:eastAsia="Calibri" w:hAnsi="Times New Roman" w:cs="Times New Roman"/>
        </w:rPr>
        <w:t xml:space="preserve">. Pisno obvestilo o tem mora prejeti naročnik oziroma izvajalec najkasneje v treh (3) dneh pred navedenim dnevom primopredaje poslov.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D1387F" w:rsidRPr="00C76D24" w:rsidRDefault="00D1387F" w:rsidP="00936DEB">
      <w:pPr>
        <w:keepLines/>
        <w:widowControl w:val="0"/>
        <w:spacing w:after="0" w:line="240" w:lineRule="auto"/>
        <w:jc w:val="both"/>
        <w:rPr>
          <w:rFonts w:ascii="Times New Roman" w:eastAsia="Calibri" w:hAnsi="Times New Roman" w:cs="Times New Roman"/>
          <w:b/>
        </w:rPr>
      </w:pPr>
    </w:p>
    <w:p w:rsidR="00D1387F" w:rsidRPr="00C76D24" w:rsidRDefault="00D1387F" w:rsidP="00936DEB">
      <w:pPr>
        <w:keepLines/>
        <w:widowControl w:val="0"/>
        <w:spacing w:after="0" w:line="240" w:lineRule="auto"/>
        <w:jc w:val="both"/>
        <w:rPr>
          <w:rFonts w:ascii="Times New Roman" w:eastAsia="Calibri" w:hAnsi="Times New Roman" w:cs="Times New Roman"/>
          <w:b/>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Sestavni deli okvirnega sporazuma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okvirnega sporazuma ugotavljata, da so sestavni deli okvirnega sporazuma:</w:t>
      </w:r>
    </w:p>
    <w:p w:rsidR="00936DEB" w:rsidRPr="00C76D24" w:rsidRDefault="00936DEB" w:rsidP="00936DEB">
      <w:pPr>
        <w:keepLines/>
        <w:widowControl w:val="0"/>
        <w:numPr>
          <w:ilvl w:val="0"/>
          <w:numId w:val="2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razpisna dokumentacija (z vsemi njenimi prilogami),</w:t>
      </w:r>
    </w:p>
    <w:p w:rsidR="00936DEB" w:rsidRPr="00C76D24" w:rsidRDefault="00936DEB" w:rsidP="00936DEB">
      <w:pPr>
        <w:keepLines/>
        <w:widowControl w:val="0"/>
        <w:numPr>
          <w:ilvl w:val="0"/>
          <w:numId w:val="2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ponudba izvajalca št. ____ z dne ____ z vsemi prilogami, katere sestavni in neločljivi del je ponudbeni predračun št. _____ z dne _____,</w:t>
      </w:r>
    </w:p>
    <w:p w:rsidR="00936DEB" w:rsidRPr="00C76D24" w:rsidRDefault="00936DEB" w:rsidP="00936DEB">
      <w:pPr>
        <w:keepLines/>
        <w:widowControl w:val="0"/>
        <w:numPr>
          <w:ilvl w:val="0"/>
          <w:numId w:val="2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vsi drugi pisni sporazumi in zapisniške ugotovitve, ki sta jih podpisala pooblaščena predstavnika strank okvirnega sporazuma;</w:t>
      </w:r>
    </w:p>
    <w:p w:rsidR="00936DEB" w:rsidRPr="00C76D24" w:rsidRDefault="00936DEB" w:rsidP="00936DEB">
      <w:pPr>
        <w:keepLines/>
        <w:widowControl w:val="0"/>
        <w:numPr>
          <w:ilvl w:val="0"/>
          <w:numId w:val="25"/>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ostala relevantna dokumentacija v zvezi z okvirnim sporazumom.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Podizvajalci</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5B2240" w:rsidRPr="00C76D24" w:rsidRDefault="005B2240" w:rsidP="00936DEB">
      <w:pPr>
        <w:keepLines/>
        <w:widowControl w:val="0"/>
        <w:spacing w:after="0" w:line="240" w:lineRule="auto"/>
        <w:jc w:val="center"/>
        <w:rPr>
          <w:rFonts w:ascii="Times New Roman" w:eastAsia="Calibri" w:hAnsi="Times New Roman" w:cs="Times New Roman"/>
          <w:b/>
        </w:rPr>
      </w:pPr>
    </w:p>
    <w:p w:rsidR="005B2240" w:rsidRPr="00C76D24" w:rsidRDefault="005B2240" w:rsidP="005B2240">
      <w:pPr>
        <w:jc w:val="both"/>
        <w:rPr>
          <w:rFonts w:ascii="Times New Roman" w:hAnsi="Times New Roman" w:cs="Times New Roman"/>
          <w:b/>
        </w:rPr>
      </w:pPr>
      <w:r w:rsidRPr="00C76D24">
        <w:rPr>
          <w:rFonts w:ascii="Times New Roman" w:hAnsi="Times New Roman" w:cs="Times New Roman"/>
          <w:b/>
        </w:rPr>
        <w:t xml:space="preserve">Opomba: Določbe prvega do četrtega odstavka tega člena se upošteva v primeru, če izvajalec ne nastopa s  </w:t>
      </w:r>
      <w:proofErr w:type="spellStart"/>
      <w:r w:rsidRPr="00C76D24">
        <w:rPr>
          <w:rFonts w:ascii="Times New Roman" w:hAnsi="Times New Roman" w:cs="Times New Roman"/>
          <w:b/>
        </w:rPr>
        <w:t>podizvajalc-em</w:t>
      </w:r>
      <w:proofErr w:type="spellEnd"/>
      <w:r w:rsidRPr="00C76D24">
        <w:rPr>
          <w:rFonts w:ascii="Times New Roman" w:hAnsi="Times New Roman" w:cs="Times New Roman"/>
          <w:b/>
        </w:rPr>
        <w:t>/-i)</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lastRenderedPageBreak/>
        <w:t>Izvajalec ob predložitvi ponudbe in ob sklenitvi tega</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 nima prijavljenih podizvajalcev za izvedbo del, ki so predmet tega</w:t>
      </w:r>
      <w:r w:rsidR="00C9255B" w:rsidRPr="00C76D24">
        <w:rPr>
          <w:rFonts w:ascii="Times New Roman" w:hAnsi="Times New Roman" w:cs="Times New Roman"/>
        </w:rPr>
        <w:t xml:space="preserve"> okvirnega</w:t>
      </w:r>
      <w:r w:rsidRPr="00C76D24">
        <w:rPr>
          <w:rFonts w:ascii="Times New Roman" w:hAnsi="Times New Roman" w:cs="Times New Roman"/>
        </w:rPr>
        <w:t xml:space="preserve"> sporazuma.</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Izvajalec se zavezuje, da bo v primeru naknadne nominacije podizvajalcev pisno obvestil naročnika najkasneje v 5 (petih) dneh po spremembi in mu skupaj z obvestilom posredoval  vse zahtevane dokumente v skladu s 94. členom ZJN-3.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Naročnik skladno s četrtim odstavkom 94. člena ZJN-3 nominacijo podizvajalca bodisi odobri ali zavrne.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Vključitev </w:t>
      </w:r>
      <w:proofErr w:type="spellStart"/>
      <w:r w:rsidRPr="00C76D24">
        <w:rPr>
          <w:rFonts w:ascii="Times New Roman" w:hAnsi="Times New Roman" w:cs="Times New Roman"/>
        </w:rPr>
        <w:t>podizvajalc</w:t>
      </w:r>
      <w:proofErr w:type="spellEnd"/>
      <w:r w:rsidRPr="00C76D24">
        <w:rPr>
          <w:rFonts w:ascii="Times New Roman" w:hAnsi="Times New Roman" w:cs="Times New Roman"/>
        </w:rPr>
        <w:t>/-a/-</w:t>
      </w:r>
      <w:proofErr w:type="spellStart"/>
      <w:r w:rsidRPr="00C76D24">
        <w:rPr>
          <w:rFonts w:ascii="Times New Roman" w:hAnsi="Times New Roman" w:cs="Times New Roman"/>
        </w:rPr>
        <w:t>ev</w:t>
      </w:r>
      <w:proofErr w:type="spellEnd"/>
      <w:r w:rsidRPr="00C76D24">
        <w:rPr>
          <w:rFonts w:ascii="Times New Roman" w:hAnsi="Times New Roman" w:cs="Times New Roman"/>
        </w:rPr>
        <w:t xml:space="preserve"> med izvajanjem tega</w:t>
      </w:r>
      <w:r w:rsidR="00C9255B" w:rsidRPr="00C76D24">
        <w:rPr>
          <w:rFonts w:ascii="Times New Roman" w:hAnsi="Times New Roman" w:cs="Times New Roman"/>
        </w:rPr>
        <w:t xml:space="preserve"> okvirnega </w:t>
      </w:r>
      <w:r w:rsidRPr="00C76D24">
        <w:rPr>
          <w:rFonts w:ascii="Times New Roman" w:hAnsi="Times New Roman" w:cs="Times New Roman"/>
        </w:rPr>
        <w:t xml:space="preserve">sporazuma stranki </w:t>
      </w:r>
      <w:r w:rsidR="00F228BA" w:rsidRPr="00C76D24">
        <w:rPr>
          <w:rFonts w:ascii="Times New Roman" w:hAnsi="Times New Roman" w:cs="Times New Roman"/>
        </w:rPr>
        <w:t xml:space="preserve">okvirnega </w:t>
      </w:r>
      <w:r w:rsidRPr="00C76D24">
        <w:rPr>
          <w:rFonts w:ascii="Times New Roman" w:hAnsi="Times New Roman" w:cs="Times New Roman"/>
        </w:rPr>
        <w:t>sporazuma uredita z aneksom k tem</w:t>
      </w:r>
      <w:r w:rsidR="00C9255B" w:rsidRPr="00C76D24">
        <w:rPr>
          <w:rFonts w:ascii="Times New Roman" w:hAnsi="Times New Roman" w:cs="Times New Roman"/>
        </w:rPr>
        <w:t xml:space="preserve">u okvirnemu </w:t>
      </w:r>
      <w:r w:rsidRPr="00C76D24">
        <w:rPr>
          <w:rFonts w:ascii="Times New Roman" w:hAnsi="Times New Roman" w:cs="Times New Roman"/>
        </w:rPr>
        <w:t>sporazumu.</w:t>
      </w:r>
    </w:p>
    <w:p w:rsidR="005B2240" w:rsidRPr="00C76D24" w:rsidRDefault="005B2240" w:rsidP="005B2240">
      <w:pPr>
        <w:jc w:val="both"/>
        <w:rPr>
          <w:rFonts w:ascii="Times New Roman" w:hAnsi="Times New Roman" w:cs="Times New Roman"/>
          <w:b/>
        </w:rPr>
      </w:pPr>
      <w:r w:rsidRPr="00C76D24">
        <w:rPr>
          <w:rFonts w:ascii="Times New Roman" w:hAnsi="Times New Roman" w:cs="Times New Roman"/>
          <w:b/>
        </w:rPr>
        <w:t xml:space="preserve">(Opomba: Spodnje določbe se upošteva v primeru, da izvajalec nastopa s </w:t>
      </w:r>
      <w:proofErr w:type="spellStart"/>
      <w:r w:rsidRPr="00C76D24">
        <w:rPr>
          <w:rFonts w:ascii="Times New Roman" w:hAnsi="Times New Roman" w:cs="Times New Roman"/>
          <w:b/>
        </w:rPr>
        <w:t>podizvajalc-em</w:t>
      </w:r>
      <w:proofErr w:type="spellEnd"/>
      <w:r w:rsidRPr="00C76D24">
        <w:rPr>
          <w:rFonts w:ascii="Times New Roman" w:hAnsi="Times New Roman" w:cs="Times New Roman"/>
          <w:b/>
        </w:rPr>
        <w:t>/-i)</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Izvajalec bo dela, ki so predmet tega </w:t>
      </w:r>
      <w:r w:rsidR="00C9255B" w:rsidRPr="00C76D24">
        <w:rPr>
          <w:rFonts w:ascii="Times New Roman" w:hAnsi="Times New Roman" w:cs="Times New Roman"/>
        </w:rPr>
        <w:t xml:space="preserve">okvirnega </w:t>
      </w:r>
      <w:r w:rsidRPr="00C76D24">
        <w:rPr>
          <w:rFonts w:ascii="Times New Roman" w:hAnsi="Times New Roman" w:cs="Times New Roman"/>
        </w:rPr>
        <w:t xml:space="preserve">sporazuma,  izvedel skupaj z naslednjim/i </w:t>
      </w:r>
      <w:proofErr w:type="spellStart"/>
      <w:r w:rsidRPr="00C76D24">
        <w:rPr>
          <w:rFonts w:ascii="Times New Roman" w:hAnsi="Times New Roman" w:cs="Times New Roman"/>
        </w:rPr>
        <w:t>podizvajalc-em</w:t>
      </w:r>
      <w:proofErr w:type="spellEnd"/>
      <w:r w:rsidRPr="00C76D24">
        <w:rPr>
          <w:rFonts w:ascii="Times New Roman" w:hAnsi="Times New Roman" w:cs="Times New Roman"/>
        </w:rPr>
        <w:t>/-i:</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5B2240" w:rsidRPr="00C76D24" w:rsidRDefault="005B2240" w:rsidP="005B2240">
      <w:pPr>
        <w:jc w:val="both"/>
        <w:rPr>
          <w:rFonts w:ascii="Times New Roman" w:hAnsi="Times New Roman" w:cs="Times New Roman"/>
          <w:b/>
        </w:rPr>
      </w:pPr>
      <w:r w:rsidRPr="00C76D24">
        <w:rPr>
          <w:rFonts w:ascii="Times New Roman" w:hAnsi="Times New Roman" w:cs="Times New Roman"/>
          <w:b/>
        </w:rPr>
        <w:t>(Opomba: Če je podizvajalcev več, se zgornje podatke navede za vsakega podizvajalca posebej in preostalo besedilo tega člena ustrezno spremeni, glede na število podizvajalcev. Če izvajalec ob sklenitvi</w:t>
      </w:r>
      <w:r w:rsidR="00F228BA" w:rsidRPr="00C76D24">
        <w:rPr>
          <w:rFonts w:ascii="Times New Roman" w:hAnsi="Times New Roman" w:cs="Times New Roman"/>
          <w:b/>
        </w:rPr>
        <w:t xml:space="preserve"> okvirnega</w:t>
      </w:r>
      <w:r w:rsidRPr="00C76D24">
        <w:rPr>
          <w:rFonts w:ascii="Times New Roman" w:hAnsi="Times New Roman" w:cs="Times New Roman"/>
          <w:b/>
        </w:rPr>
        <w:t xml:space="preserve"> sporazuma nastopa brez podizvajalcev se besedilo tega odstavka črta ).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Za podizvajalce, ki v skladu in na način, določen v drugem in tretjem odstavku 94. člena ZJN-3 zahtevajo neposredna plačila, izvajalec s tem</w:t>
      </w:r>
      <w:r w:rsidR="00F228BA" w:rsidRPr="00C76D24">
        <w:rPr>
          <w:rFonts w:ascii="Times New Roman" w:hAnsi="Times New Roman" w:cs="Times New Roman"/>
        </w:rPr>
        <w:t xml:space="preserve"> okvirnim</w:t>
      </w:r>
      <w:r w:rsidRPr="00C76D24">
        <w:rPr>
          <w:rFonts w:ascii="Times New Roman" w:hAnsi="Times New Roman" w:cs="Times New Roman"/>
        </w:rPr>
        <w:t xml:space="preserve"> sporazumom pooblašča naročnika, da na podlagi potrjenega računa neposredno plačuje podizvajalcem.</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Za vsakega podizvajalca, ki zahteva neposredno plačilo, mora izvajalec predložiti soglasje podizvajalca, na podlagi katerega naročnik namesto glavnega izvajalca poravna podizvajalčevo terjatev do glavnega izvajalca. </w:t>
      </w:r>
    </w:p>
    <w:p w:rsidR="005B2240" w:rsidRPr="00C76D24" w:rsidRDefault="005B2240" w:rsidP="005B2240">
      <w:pPr>
        <w:jc w:val="both"/>
        <w:rPr>
          <w:rFonts w:ascii="Times New Roman" w:hAnsi="Times New Roman" w:cs="Times New Roman"/>
        </w:rPr>
      </w:pP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Izvajalec je naročniku predložil zahteve za neposredno plačilo za </w:t>
      </w:r>
      <w:proofErr w:type="spellStart"/>
      <w:r w:rsidRPr="00C76D24">
        <w:rPr>
          <w:rFonts w:ascii="Times New Roman" w:hAnsi="Times New Roman" w:cs="Times New Roman"/>
        </w:rPr>
        <w:t>naslednj</w:t>
      </w:r>
      <w:proofErr w:type="spellEnd"/>
      <w:r w:rsidRPr="00C76D24">
        <w:rPr>
          <w:rFonts w:ascii="Times New Roman" w:hAnsi="Times New Roman" w:cs="Times New Roman"/>
        </w:rPr>
        <w:t xml:space="preserve">-ega/-e </w:t>
      </w:r>
      <w:proofErr w:type="spellStart"/>
      <w:r w:rsidRPr="00C76D24">
        <w:rPr>
          <w:rFonts w:ascii="Times New Roman" w:hAnsi="Times New Roman" w:cs="Times New Roman"/>
        </w:rPr>
        <w:t>podizvajalc</w:t>
      </w:r>
      <w:proofErr w:type="spellEnd"/>
      <w:r w:rsidRPr="00C76D24">
        <w:rPr>
          <w:rFonts w:ascii="Times New Roman" w:hAnsi="Times New Roman" w:cs="Times New Roman"/>
        </w:rPr>
        <w:t>-a/-e:</w:t>
      </w:r>
    </w:p>
    <w:p w:rsidR="005B2240" w:rsidRPr="00C76D24" w:rsidRDefault="005B2240" w:rsidP="005B2240">
      <w:pPr>
        <w:ind w:left="372" w:firstLine="708"/>
        <w:jc w:val="both"/>
        <w:rPr>
          <w:rFonts w:ascii="Times New Roman" w:hAnsi="Times New Roman" w:cs="Times New Roman"/>
        </w:rPr>
      </w:pPr>
      <w:r w:rsidRPr="00C76D24">
        <w:rPr>
          <w:rFonts w:ascii="Times New Roman" w:hAnsi="Times New Roman" w:cs="Times New Roman"/>
        </w:rPr>
        <w:t>-……………………………,</w:t>
      </w:r>
    </w:p>
    <w:p w:rsidR="005B2240" w:rsidRPr="00C76D24" w:rsidRDefault="005B2240" w:rsidP="005B2240">
      <w:pPr>
        <w:ind w:left="372" w:firstLine="708"/>
        <w:jc w:val="both"/>
        <w:rPr>
          <w:rFonts w:ascii="Times New Roman" w:hAnsi="Times New Roman" w:cs="Times New Roman"/>
        </w:rPr>
      </w:pPr>
      <w:r w:rsidRPr="00C76D24">
        <w:rPr>
          <w:rFonts w:ascii="Times New Roman" w:hAnsi="Times New Roman" w:cs="Times New Roman"/>
        </w:rPr>
        <w:t xml:space="preserve">- ……………………………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Izvajalec mora med izvajanjem tega </w:t>
      </w:r>
      <w:r w:rsidR="00D1387F" w:rsidRPr="00C76D24">
        <w:rPr>
          <w:rFonts w:ascii="Times New Roman" w:hAnsi="Times New Roman" w:cs="Times New Roman"/>
        </w:rPr>
        <w:t xml:space="preserve">okvirnega </w:t>
      </w:r>
      <w:r w:rsidRPr="00C76D24">
        <w:rPr>
          <w:rFonts w:ascii="Times New Roman" w:hAnsi="Times New Roman" w:cs="Times New Roman"/>
        </w:rPr>
        <w:t xml:space="preserve">sporazuma naročnika pisno obvestiti o morebitnih spremembah informacij o podizvajalcih, ki jih je navedel v ponudbi, in sicer v 5 (petih) dneh po spremembi. Če izvajalec med izvajanjem tega </w:t>
      </w:r>
      <w:r w:rsidR="00D1387F" w:rsidRPr="00C76D24">
        <w:rPr>
          <w:rFonts w:ascii="Times New Roman" w:hAnsi="Times New Roman" w:cs="Times New Roman"/>
        </w:rPr>
        <w:t xml:space="preserve">okvirnega </w:t>
      </w:r>
      <w:r w:rsidRPr="00C76D24">
        <w:rPr>
          <w:rFonts w:ascii="Times New Roman" w:hAnsi="Times New Roman" w:cs="Times New Roman"/>
        </w:rPr>
        <w:t xml:space="preserve">sporazuma namerava vključiti </w:t>
      </w:r>
      <w:r w:rsidRPr="00C76D24">
        <w:rPr>
          <w:rFonts w:ascii="Times New Roman" w:hAnsi="Times New Roman" w:cs="Times New Roman"/>
        </w:rPr>
        <w:lastRenderedPageBreak/>
        <w:t xml:space="preserve">nove podizvajalce ali zamenjati podizvajalca/e mora naročnika o tej nameri pisno obvestiti in mu poslati informacije o novih podizvajalcih, ki jih namerava naknadno vključiti v izvajanje del iz tega </w:t>
      </w:r>
      <w:r w:rsidR="00D1387F" w:rsidRPr="00C76D24">
        <w:rPr>
          <w:rFonts w:ascii="Times New Roman" w:hAnsi="Times New Roman" w:cs="Times New Roman"/>
        </w:rPr>
        <w:t xml:space="preserve">okvirnega </w:t>
      </w:r>
      <w:r w:rsidRPr="00C76D24">
        <w:rPr>
          <w:rFonts w:ascii="Times New Roman" w:hAnsi="Times New Roman" w:cs="Times New Roman"/>
        </w:rPr>
        <w:t>sporazuma.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Naročnik skladno s četrtim odstavkom 94. člena ZJN-3 nominacijo podizvajalca bodisi odobri ali zavrne.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Zamenjavo podizvajalcev ali vključitev novega podizvajalca stranki </w:t>
      </w:r>
      <w:r w:rsidR="00F228BA" w:rsidRPr="00C76D24">
        <w:rPr>
          <w:rFonts w:ascii="Times New Roman" w:hAnsi="Times New Roman" w:cs="Times New Roman"/>
        </w:rPr>
        <w:t xml:space="preserve">okvirnega </w:t>
      </w:r>
      <w:r w:rsidRPr="00C76D24">
        <w:rPr>
          <w:rFonts w:ascii="Times New Roman" w:hAnsi="Times New Roman" w:cs="Times New Roman"/>
        </w:rPr>
        <w:t>sporazuma uredita z aneksom k tem</w:t>
      </w:r>
      <w:r w:rsidR="00D1387F" w:rsidRPr="00C76D24">
        <w:rPr>
          <w:rFonts w:ascii="Times New Roman" w:hAnsi="Times New Roman" w:cs="Times New Roman"/>
        </w:rPr>
        <w:t xml:space="preserve">u okvirnemu </w:t>
      </w:r>
      <w:r w:rsidRPr="00C76D24">
        <w:rPr>
          <w:rFonts w:ascii="Times New Roman" w:hAnsi="Times New Roman" w:cs="Times New Roman"/>
        </w:rPr>
        <w:t>sporazumu.</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 xml:space="preserve">V razmerju do naročnika izvajalec v celoti odgovarja za izvedbo del, ki so predmet tega </w:t>
      </w:r>
      <w:r w:rsidR="00D1387F" w:rsidRPr="00C76D24">
        <w:rPr>
          <w:rFonts w:ascii="Times New Roman" w:hAnsi="Times New Roman" w:cs="Times New Roman"/>
        </w:rPr>
        <w:t xml:space="preserve">okvirnega </w:t>
      </w:r>
      <w:r w:rsidRPr="00C76D24">
        <w:rPr>
          <w:rFonts w:ascii="Times New Roman" w:hAnsi="Times New Roman" w:cs="Times New Roman"/>
        </w:rPr>
        <w:t xml:space="preserve">sporazuma. </w:t>
      </w:r>
    </w:p>
    <w:p w:rsidR="005B2240" w:rsidRPr="00C76D24" w:rsidRDefault="005B2240" w:rsidP="005B2240">
      <w:pPr>
        <w:jc w:val="both"/>
        <w:rPr>
          <w:rFonts w:ascii="Times New Roman" w:hAnsi="Times New Roman" w:cs="Times New Roman"/>
        </w:rPr>
      </w:pPr>
      <w:r w:rsidRPr="00C76D24">
        <w:rPr>
          <w:rFonts w:ascii="Times New Roman" w:hAnsi="Times New Roman" w:cs="Times New Roman"/>
        </w:rPr>
        <w:t>Naročnik si pridržujejo pravico, da lahko kadarkoli preveri delavci katerega podizvajalca opravljajo dela. Če naročnik ugotovi, da dela izvaja podizvajalec, ki ni dogovorjen s tem</w:t>
      </w:r>
      <w:r w:rsidR="00D1387F" w:rsidRPr="00C76D24">
        <w:rPr>
          <w:rFonts w:ascii="Times New Roman" w:hAnsi="Times New Roman" w:cs="Times New Roman"/>
        </w:rPr>
        <w:t xml:space="preserve"> okvirnim</w:t>
      </w:r>
      <w:r w:rsidRPr="00C76D24">
        <w:rPr>
          <w:rFonts w:ascii="Times New Roman" w:hAnsi="Times New Roman" w:cs="Times New Roman"/>
        </w:rPr>
        <w:t xml:space="preserve"> sporazumom ali z aneksom k </w:t>
      </w:r>
      <w:r w:rsidR="00D1387F" w:rsidRPr="00C76D24">
        <w:rPr>
          <w:rFonts w:ascii="Times New Roman" w:hAnsi="Times New Roman" w:cs="Times New Roman"/>
        </w:rPr>
        <w:t xml:space="preserve">okvirnemu </w:t>
      </w:r>
      <w:r w:rsidRPr="00C76D24">
        <w:rPr>
          <w:rFonts w:ascii="Times New Roman" w:hAnsi="Times New Roman" w:cs="Times New Roman"/>
        </w:rPr>
        <w:t xml:space="preserve">sporazumu, ima pravico odstopiti od tega </w:t>
      </w:r>
      <w:r w:rsidR="00D1387F" w:rsidRPr="00C76D24">
        <w:rPr>
          <w:rFonts w:ascii="Times New Roman" w:hAnsi="Times New Roman" w:cs="Times New Roman"/>
        </w:rPr>
        <w:t xml:space="preserve">okvirnega </w:t>
      </w:r>
      <w:r w:rsidRPr="00C76D24">
        <w:rPr>
          <w:rFonts w:ascii="Times New Roman" w:hAnsi="Times New Roman" w:cs="Times New Roman"/>
        </w:rPr>
        <w:t>sporazuma.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Odstop </w:t>
      </w:r>
      <w:r w:rsidR="005B2240" w:rsidRPr="00C76D24">
        <w:rPr>
          <w:rFonts w:ascii="Times New Roman" w:eastAsia="Calibri" w:hAnsi="Times New Roman" w:cs="Times New Roman"/>
          <w:b/>
        </w:rPr>
        <w:t>od</w:t>
      </w:r>
      <w:r w:rsidRPr="00C76D24">
        <w:rPr>
          <w:rFonts w:ascii="Times New Roman" w:eastAsia="Calibri" w:hAnsi="Times New Roman" w:cs="Times New Roman"/>
          <w:b/>
        </w:rPr>
        <w:t xml:space="preserve"> okvirnega sporazuma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Naročnik lahko odstopi od okvirnega sporazuma brez obveznosti do izvajalca, če izvajalec:</w:t>
      </w:r>
    </w:p>
    <w:p w:rsidR="00936DEB" w:rsidRPr="00C76D24" w:rsidRDefault="00936DEB" w:rsidP="00936DEB">
      <w:pPr>
        <w:keepLines/>
        <w:widowControl w:val="0"/>
        <w:numPr>
          <w:ilvl w:val="0"/>
          <w:numId w:val="27"/>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ne upošteva vseh zahtev naročnika in le-teh kljub opozorilu ne izpolni,</w:t>
      </w:r>
    </w:p>
    <w:p w:rsidR="00936DEB" w:rsidRPr="00C76D24" w:rsidRDefault="00936DEB" w:rsidP="00936DEB">
      <w:pPr>
        <w:keepLines/>
        <w:widowControl w:val="0"/>
        <w:numPr>
          <w:ilvl w:val="0"/>
          <w:numId w:val="27"/>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poviša cene v času veljavnosti okvirnega sporazuma,</w:t>
      </w:r>
    </w:p>
    <w:p w:rsidR="00936DEB" w:rsidRPr="00C76D24" w:rsidRDefault="00936DEB" w:rsidP="00936DEB">
      <w:pPr>
        <w:keepLines/>
        <w:widowControl w:val="0"/>
        <w:numPr>
          <w:ilvl w:val="0"/>
          <w:numId w:val="27"/>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ne izvaja predmeta okvirnega sporazuma v dogovorjeni kvaliteti,</w:t>
      </w:r>
      <w:r w:rsidR="005B2240" w:rsidRPr="00C76D24">
        <w:rPr>
          <w:rFonts w:ascii="Times New Roman" w:eastAsia="Calibri" w:hAnsi="Times New Roman" w:cs="Times New Roman"/>
        </w:rPr>
        <w:t xml:space="preserve"> količini in/ali v dogovorjenih rokih,</w:t>
      </w:r>
    </w:p>
    <w:p w:rsidR="00936DEB" w:rsidRPr="00C76D24" w:rsidRDefault="005B2240" w:rsidP="005B2240">
      <w:pPr>
        <w:keepLines/>
        <w:widowControl w:val="0"/>
        <w:numPr>
          <w:ilvl w:val="0"/>
          <w:numId w:val="27"/>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kako drugače krši</w:t>
      </w:r>
      <w:r w:rsidR="00936DEB" w:rsidRPr="00C76D24">
        <w:rPr>
          <w:rFonts w:ascii="Times New Roman" w:eastAsia="Calibri" w:hAnsi="Times New Roman" w:cs="Times New Roman"/>
        </w:rPr>
        <w:t xml:space="preserve"> svoj</w:t>
      </w:r>
      <w:r w:rsidRPr="00C76D24">
        <w:rPr>
          <w:rFonts w:ascii="Times New Roman" w:eastAsia="Calibri" w:hAnsi="Times New Roman" w:cs="Times New Roman"/>
        </w:rPr>
        <w:t>e</w:t>
      </w:r>
      <w:r w:rsidR="00936DEB" w:rsidRPr="00C76D24">
        <w:rPr>
          <w:rFonts w:ascii="Times New Roman" w:eastAsia="Calibri" w:hAnsi="Times New Roman" w:cs="Times New Roman"/>
        </w:rPr>
        <w:t xml:space="preserve"> obveznosti iz </w:t>
      </w:r>
      <w:r w:rsidRPr="00C76D24">
        <w:rPr>
          <w:rFonts w:ascii="Times New Roman" w:eastAsia="Calibri" w:hAnsi="Times New Roman" w:cs="Times New Roman"/>
        </w:rPr>
        <w:t>tega</w:t>
      </w:r>
      <w:r w:rsidR="00F228BA" w:rsidRPr="00C76D24">
        <w:rPr>
          <w:rFonts w:ascii="Times New Roman" w:eastAsia="Calibri" w:hAnsi="Times New Roman" w:cs="Times New Roman"/>
        </w:rPr>
        <w:t xml:space="preserve"> okvirnega</w:t>
      </w:r>
      <w:r w:rsidRPr="00C76D24">
        <w:rPr>
          <w:rFonts w:ascii="Times New Roman" w:eastAsia="Calibri" w:hAnsi="Times New Roman" w:cs="Times New Roman"/>
        </w:rPr>
        <w:t xml:space="preserve"> </w:t>
      </w:r>
      <w:r w:rsidR="00936DEB" w:rsidRPr="00C76D24">
        <w:rPr>
          <w:rFonts w:ascii="Times New Roman" w:eastAsia="Calibri" w:hAnsi="Times New Roman" w:cs="Times New Roman"/>
        </w:rPr>
        <w:t>sporazuma.</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 primer</w:t>
      </w:r>
      <w:r w:rsidR="005B2240" w:rsidRPr="00C76D24">
        <w:rPr>
          <w:rFonts w:ascii="Times New Roman" w:eastAsia="Calibri" w:hAnsi="Times New Roman" w:cs="Times New Roman"/>
        </w:rPr>
        <w:t>u kršitev obveznosti iz tega</w:t>
      </w:r>
      <w:r w:rsidR="00D1387F" w:rsidRPr="00C76D24">
        <w:rPr>
          <w:rFonts w:ascii="Times New Roman" w:eastAsia="Calibri" w:hAnsi="Times New Roman" w:cs="Times New Roman"/>
        </w:rPr>
        <w:t xml:space="preserve"> okvirnega</w:t>
      </w:r>
      <w:r w:rsidR="005B2240" w:rsidRPr="00C76D24">
        <w:rPr>
          <w:rFonts w:ascii="Times New Roman" w:eastAsia="Calibri" w:hAnsi="Times New Roman" w:cs="Times New Roman"/>
        </w:rPr>
        <w:t xml:space="preserve"> sporazuma</w:t>
      </w:r>
      <w:r w:rsidRPr="00C76D24">
        <w:rPr>
          <w:rFonts w:ascii="Times New Roman" w:eastAsia="Calibri" w:hAnsi="Times New Roman" w:cs="Times New Roman"/>
        </w:rPr>
        <w:t xml:space="preserve"> bo naročnik izvajalca pisno opozoril in pozval k izpolnitvi obveznost</w:t>
      </w:r>
      <w:r w:rsidR="00A166F8" w:rsidRPr="00C76D24">
        <w:rPr>
          <w:rFonts w:ascii="Times New Roman" w:eastAsia="Calibri" w:hAnsi="Times New Roman" w:cs="Times New Roman"/>
        </w:rPr>
        <w:t>i</w:t>
      </w:r>
      <w:r w:rsidRPr="00C76D24">
        <w:rPr>
          <w:rFonts w:ascii="Times New Roman" w:eastAsia="Calibri" w:hAnsi="Times New Roman" w:cs="Times New Roman"/>
        </w:rPr>
        <w:t xml:space="preserve"> ter mu določil </w:t>
      </w:r>
      <w:r w:rsidR="005B2240" w:rsidRPr="00C76D24">
        <w:rPr>
          <w:rFonts w:ascii="Times New Roman" w:eastAsia="Calibri" w:hAnsi="Times New Roman" w:cs="Times New Roman"/>
        </w:rPr>
        <w:t xml:space="preserve">primeren </w:t>
      </w:r>
      <w:r w:rsidRPr="00C76D24">
        <w:rPr>
          <w:rFonts w:ascii="Times New Roman" w:eastAsia="Calibri" w:hAnsi="Times New Roman" w:cs="Times New Roman"/>
        </w:rPr>
        <w:t>rok za izpolnitev</w:t>
      </w:r>
      <w:r w:rsidR="005B2240" w:rsidRPr="00C76D24">
        <w:rPr>
          <w:rFonts w:ascii="Times New Roman" w:eastAsia="Calibri" w:hAnsi="Times New Roman" w:cs="Times New Roman"/>
        </w:rPr>
        <w:t xml:space="preserve"> oziroma odpravo kršitev</w:t>
      </w:r>
      <w:r w:rsidRPr="00C76D24">
        <w:rPr>
          <w:rFonts w:ascii="Times New Roman" w:eastAsia="Calibri" w:hAnsi="Times New Roman" w:cs="Times New Roman"/>
        </w:rPr>
        <w:t>. Če izvajalec ne upošteva pisnega opozorila naročnika, lahko naročnik unovči finančno zavarovanje za dobro izvedbo obveznosti</w:t>
      </w:r>
      <w:r w:rsidR="005B2240" w:rsidRPr="00C76D24">
        <w:rPr>
          <w:rFonts w:ascii="Times New Roman" w:eastAsia="Calibri" w:hAnsi="Times New Roman" w:cs="Times New Roman"/>
        </w:rPr>
        <w:t xml:space="preserve">, </w:t>
      </w:r>
      <w:r w:rsidRPr="00C76D24">
        <w:rPr>
          <w:rFonts w:ascii="Times New Roman" w:eastAsia="Calibri" w:hAnsi="Times New Roman" w:cs="Times New Roman"/>
        </w:rPr>
        <w:t xml:space="preserve"> </w:t>
      </w:r>
      <w:r w:rsidR="005B2240" w:rsidRPr="00C76D24">
        <w:rPr>
          <w:rFonts w:ascii="Times New Roman" w:eastAsia="Calibri" w:hAnsi="Times New Roman" w:cs="Times New Roman"/>
        </w:rPr>
        <w:t xml:space="preserve">ali unovči finančno zavarovanje </w:t>
      </w:r>
      <w:r w:rsidR="00D1387F" w:rsidRPr="00C76D24">
        <w:rPr>
          <w:rFonts w:ascii="Times New Roman" w:eastAsia="Calibri" w:hAnsi="Times New Roman" w:cs="Times New Roman"/>
        </w:rPr>
        <w:t xml:space="preserve">za dobro izvedbo obveznosti </w:t>
      </w:r>
      <w:r w:rsidR="005B2240" w:rsidRPr="00C76D24">
        <w:rPr>
          <w:rFonts w:ascii="Times New Roman" w:eastAsia="Calibri" w:hAnsi="Times New Roman" w:cs="Times New Roman"/>
        </w:rPr>
        <w:t xml:space="preserve">in </w:t>
      </w:r>
      <w:r w:rsidRPr="00C76D24">
        <w:rPr>
          <w:rFonts w:ascii="Times New Roman" w:eastAsia="Calibri" w:hAnsi="Times New Roman" w:cs="Times New Roman"/>
        </w:rPr>
        <w:t xml:space="preserve"> </w:t>
      </w:r>
      <w:r w:rsidR="00296BDC" w:rsidRPr="00C76D24">
        <w:rPr>
          <w:rFonts w:ascii="Times New Roman" w:eastAsia="Calibri" w:hAnsi="Times New Roman" w:cs="Times New Roman"/>
        </w:rPr>
        <w:t xml:space="preserve">odstopi </w:t>
      </w:r>
      <w:r w:rsidRPr="00C76D24">
        <w:rPr>
          <w:rFonts w:ascii="Times New Roman" w:eastAsia="Calibri" w:hAnsi="Times New Roman" w:cs="Times New Roman"/>
        </w:rPr>
        <w:t>od okvirnega sporazuma, brez kakršnekoli obveznosti do izvajalca, izvajalec pa je dolžan naročniku povrniti vso nastalo škodo zaradi neizpolnjevanj</w:t>
      </w:r>
      <w:r w:rsidR="00296BDC" w:rsidRPr="00C76D24">
        <w:rPr>
          <w:rFonts w:ascii="Times New Roman" w:eastAsia="Calibri" w:hAnsi="Times New Roman" w:cs="Times New Roman"/>
        </w:rPr>
        <w:t>a</w:t>
      </w:r>
      <w:r w:rsidRPr="00C76D24">
        <w:rPr>
          <w:rFonts w:ascii="Times New Roman" w:eastAsia="Calibri" w:hAnsi="Times New Roman" w:cs="Times New Roman"/>
        </w:rPr>
        <w:t xml:space="preserve"> obveznosti iz okvirnega sporazuma. O odstopu od okvirnega sporazuma bo naročnik izvajalca pisno obvestil s priporočeno pošiljko po pošti ali s povratnico.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Med veljavnostjo okvirnega sporazuma lahko naročnik, ne glede na določbe zakona, ki ureja obligacijska razmerja, odstopi od okvirnega sporazuma tudi v primerih iz 96. člena ZJN-3.</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b/>
        </w:rPr>
      </w:pPr>
      <w:r w:rsidRPr="00C76D24">
        <w:rPr>
          <w:rFonts w:ascii="Times New Roman" w:eastAsia="Calibri" w:hAnsi="Times New Roman" w:cs="Times New Roman"/>
          <w:b/>
        </w:rPr>
        <w:t xml:space="preserve">Razvezni pogoj </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Ta okvirni sporazum je sklenjen pod razveznim pogojem, ki se uresniči v primeru izpolnitve ene od naslednjih okoliščin:</w:t>
      </w:r>
    </w:p>
    <w:p w:rsidR="00936DEB" w:rsidRPr="00C76D24" w:rsidRDefault="00DE7018" w:rsidP="00DE7018">
      <w:pPr>
        <w:keepLines/>
        <w:widowControl w:val="0"/>
        <w:tabs>
          <w:tab w:val="left" w:pos="1702"/>
        </w:tabs>
        <w:jc w:val="both"/>
        <w:rPr>
          <w:rFonts w:ascii="Times New Roman" w:hAnsi="Times New Roman" w:cs="Times New Roman"/>
        </w:rPr>
      </w:pPr>
      <w:r w:rsidRPr="00C76D24">
        <w:rPr>
          <w:rFonts w:ascii="Times New Roman" w:hAnsi="Times New Roman" w:cs="Times New Roman"/>
        </w:rPr>
        <w:t xml:space="preserve">- </w:t>
      </w:r>
      <w:r w:rsidR="00936DEB" w:rsidRPr="00C76D24">
        <w:rPr>
          <w:rFonts w:ascii="Times New Roman" w:hAnsi="Times New Roman" w:cs="Times New Roman"/>
        </w:rPr>
        <w:t xml:space="preserve">če bo naročnik seznanjen, da je sodišče s pravnomočno odločitvijo ugotovilo kršitev obveznosti </w:t>
      </w:r>
      <w:r w:rsidRPr="00C76D24">
        <w:rPr>
          <w:rFonts w:ascii="Times New Roman" w:hAnsi="Times New Roman" w:cs="Times New Roman"/>
        </w:rPr>
        <w:t xml:space="preserve">iz </w:t>
      </w:r>
      <w:r w:rsidR="00936DEB" w:rsidRPr="00C76D24">
        <w:rPr>
          <w:rFonts w:ascii="Times New Roman" w:hAnsi="Times New Roman" w:cs="Times New Roman"/>
        </w:rPr>
        <w:t xml:space="preserve">delovne, </w:t>
      </w:r>
      <w:proofErr w:type="spellStart"/>
      <w:r w:rsidR="00936DEB" w:rsidRPr="00C76D24">
        <w:rPr>
          <w:rFonts w:ascii="Times New Roman" w:hAnsi="Times New Roman" w:cs="Times New Roman"/>
        </w:rPr>
        <w:t>okoljske</w:t>
      </w:r>
      <w:proofErr w:type="spellEnd"/>
      <w:r w:rsidR="00936DEB" w:rsidRPr="00C76D24">
        <w:rPr>
          <w:rFonts w:ascii="Times New Roman" w:hAnsi="Times New Roman" w:cs="Times New Roman"/>
        </w:rPr>
        <w:t xml:space="preserve"> ali socialne zakonodaje s strani izvajalca ali podizvajalca ali </w:t>
      </w:r>
    </w:p>
    <w:p w:rsidR="00DE7018" w:rsidRPr="00C76D24" w:rsidRDefault="00DE7018" w:rsidP="00DE7018">
      <w:pPr>
        <w:keepLines/>
        <w:widowControl w:val="0"/>
        <w:tabs>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 </w:t>
      </w:r>
      <w:r w:rsidR="00936DEB" w:rsidRPr="00C76D24">
        <w:rPr>
          <w:rFonts w:ascii="Times New Roman" w:eastAsia="Times New Roman" w:hAnsi="Times New Roman" w:cs="Times New Roman"/>
          <w:szCs w:val="20"/>
          <w:lang w:eastAsia="sl-SI"/>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r w:rsidRPr="00C76D24">
        <w:rPr>
          <w:rFonts w:ascii="Times New Roman" w:eastAsia="Times New Roman" w:hAnsi="Times New Roman" w:cs="Times New Roman"/>
          <w:szCs w:val="20"/>
          <w:lang w:eastAsia="sl-SI"/>
        </w:rPr>
        <w:t xml:space="preserve"> </w:t>
      </w:r>
      <w:r w:rsidR="00936DEB" w:rsidRPr="00C76D24">
        <w:rPr>
          <w:rFonts w:ascii="Times New Roman" w:eastAsia="Times New Roman" w:hAnsi="Times New Roman" w:cs="Times New Roman"/>
          <w:szCs w:val="20"/>
          <w:lang w:eastAsia="sl-SI"/>
        </w:rPr>
        <w:t xml:space="preserve">in za kateri mu je bila s pravnomočno odločitvijo ali več pravnomočnimi odločitvami izrečena globa za prekršek, </w:t>
      </w:r>
    </w:p>
    <w:p w:rsidR="00936DEB" w:rsidRPr="00C76D24" w:rsidRDefault="00936DEB" w:rsidP="00DE7018">
      <w:pPr>
        <w:keepLines/>
        <w:widowControl w:val="0"/>
        <w:tabs>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 xml:space="preserve">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w:t>
      </w:r>
      <w:r w:rsidRPr="00C76D24">
        <w:rPr>
          <w:rFonts w:ascii="Times New Roman" w:eastAsia="Times New Roman" w:hAnsi="Times New Roman" w:cs="Times New Roman"/>
          <w:iCs/>
          <w:szCs w:val="20"/>
          <w:lang w:eastAsia="sl-SI"/>
        </w:rPr>
        <w:t>skladu s 94. členom ZJN-3</w:t>
      </w:r>
      <w:r w:rsidRPr="00C76D24">
        <w:rPr>
          <w:rFonts w:ascii="Times New Roman" w:eastAsia="Times New Roman" w:hAnsi="Times New Roman" w:cs="Times New Roman"/>
          <w:szCs w:val="20"/>
          <w:lang w:eastAsia="sl-SI"/>
        </w:rPr>
        <w:t xml:space="preserve"> in določili tega okvirnega sporazuma v roku 30 (trideset) dni od seznanitve s kršitvijo. </w:t>
      </w:r>
    </w:p>
    <w:p w:rsidR="00936DEB" w:rsidRPr="00C76D24" w:rsidRDefault="00936DEB" w:rsidP="00936DEB">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p>
    <w:p w:rsidR="00936DEB" w:rsidRPr="00C76D24" w:rsidRDefault="00936DEB" w:rsidP="00936DEB">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r w:rsidRPr="00C76D24">
        <w:rPr>
          <w:rFonts w:ascii="Times New Roman" w:eastAsia="Times New Roman" w:hAnsi="Times New Roman" w:cs="Times New Roman"/>
          <w:szCs w:val="20"/>
          <w:lang w:eastAsia="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rsidR="00936DEB" w:rsidRPr="00C76D24" w:rsidRDefault="00936DEB" w:rsidP="00936DEB">
      <w:pPr>
        <w:keepLines/>
        <w:widowControl w:val="0"/>
        <w:tabs>
          <w:tab w:val="left" w:pos="709"/>
          <w:tab w:val="left" w:pos="1702"/>
        </w:tabs>
        <w:spacing w:after="0" w:line="240" w:lineRule="auto"/>
        <w:jc w:val="both"/>
        <w:rPr>
          <w:rFonts w:ascii="Times New Roman" w:eastAsia="Times New Roman" w:hAnsi="Times New Roman" w:cs="Times New Roman"/>
          <w:szCs w:val="20"/>
          <w:lang w:eastAsia="sl-SI"/>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Times New Roman" w:hAnsi="Times New Roman" w:cs="Times New Roman"/>
          <w:szCs w:val="20"/>
          <w:lang w:eastAsia="sl-SI"/>
        </w:rPr>
        <w:t>Če naročnik v roku 30 (trideset) dni od seznanitve s kršitvijo ne začne novega postopka javnega naročila, se šteje, da je okvirni sporazum razvezan 30. (trideseti) dan od seznanitve s kršitvijo.</w:t>
      </w:r>
    </w:p>
    <w:p w:rsidR="00936DEB" w:rsidRPr="00C76D24" w:rsidRDefault="00936DEB" w:rsidP="00936DEB">
      <w:pPr>
        <w:keepLines/>
        <w:widowControl w:val="0"/>
        <w:spacing w:after="0" w:line="240" w:lineRule="auto"/>
        <w:jc w:val="both"/>
        <w:rPr>
          <w:rFonts w:ascii="Times New Roman" w:eastAsia="Calibri" w:hAnsi="Times New Roman" w:cs="Times New Roman"/>
          <w:b/>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b/>
        </w:rPr>
        <w:t>Višja</w:t>
      </w:r>
      <w:r w:rsidRPr="00C76D24">
        <w:rPr>
          <w:rFonts w:ascii="Times New Roman" w:eastAsia="Calibri" w:hAnsi="Times New Roman" w:cs="Times New Roman"/>
        </w:rPr>
        <w:t xml:space="preserve"> </w:t>
      </w:r>
      <w:r w:rsidRPr="00C76D24">
        <w:rPr>
          <w:rFonts w:ascii="Times New Roman" w:eastAsia="Calibri" w:hAnsi="Times New Roman" w:cs="Times New Roman"/>
          <w:b/>
        </w:rPr>
        <w:t>sila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Stranki okvirnega sporazuma nista odgovorni za delno ali celotno neizpolnjevanje obveznosti iz okvirnega sporazuma, če je to posledica višje sile.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Kot višja sila se </w:t>
      </w:r>
      <w:r w:rsidR="00DE7018" w:rsidRPr="00C76D24">
        <w:rPr>
          <w:rFonts w:ascii="Times New Roman" w:eastAsia="Calibri" w:hAnsi="Times New Roman" w:cs="Times New Roman"/>
        </w:rPr>
        <w:t xml:space="preserve">štejejo </w:t>
      </w:r>
      <w:r w:rsidRPr="00C76D24">
        <w:rPr>
          <w:rFonts w:ascii="Times New Roman" w:eastAsia="Calibri" w:hAnsi="Times New Roman" w:cs="Times New Roman"/>
        </w:rPr>
        <w:t xml:space="preserve">vse nepredvidene in nepričakovane okoliščine izjemnega značaja, ki so se pojavile po sklenitvi okvirnega sporazuma, neodvisno od volje strank okvirnega sporazuma in </w:t>
      </w:r>
      <w:r w:rsidR="00DE7018" w:rsidRPr="00C76D24">
        <w:rPr>
          <w:rFonts w:ascii="Times New Roman" w:eastAsia="Calibri" w:hAnsi="Times New Roman" w:cs="Times New Roman"/>
        </w:rPr>
        <w:t xml:space="preserve"> jih ni bilo mogoče pričakovati, se jim izogniti ali jih odvrniti</w:t>
      </w:r>
      <w:r w:rsidRPr="00C76D24">
        <w:rPr>
          <w:rFonts w:ascii="Times New Roman" w:eastAsia="Calibri" w:hAnsi="Times New Roman" w:cs="Times New Roman"/>
        </w:rPr>
        <w:t xml:space="preserve">. Če je izvedba storitev iz okvirnega sporazuma delno ali v celoti motena oziroma preprečena, je izvajalec o tem dolžan obvestiti naročnika nemudoma oziroma takoj, ko je to mogoče, najkasneje pa v dveh (2) delovnih dneh po nastanku le-te. Prav tako ga je dolžan sproti obveščati o prenehanju takih okoliščin. Roki iz okvirnega sporazuma se </w:t>
      </w:r>
      <w:r w:rsidR="002F78E6" w:rsidRPr="00C76D24">
        <w:rPr>
          <w:rFonts w:ascii="Times New Roman" w:eastAsia="Calibri" w:hAnsi="Times New Roman" w:cs="Times New Roman"/>
        </w:rPr>
        <w:t xml:space="preserve">lahko ustrezno </w:t>
      </w:r>
      <w:r w:rsidRPr="00C76D24">
        <w:rPr>
          <w:rFonts w:ascii="Times New Roman" w:eastAsia="Calibri" w:hAnsi="Times New Roman" w:cs="Times New Roman"/>
        </w:rPr>
        <w:t>podaljšajo. Na zahtevo naročnika je izvajalec dolžan dokazati obstoj višje sile.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Pomanjkanje delovne sile ali materiala pri izvajalcu ali pri njegovih dobaviteljih se ne šteje za višjo silo, razen, če ni posledica le-te.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b/>
        </w:rPr>
        <w:t>Protikorupcijska</w:t>
      </w:r>
      <w:r w:rsidRPr="00C76D24">
        <w:rPr>
          <w:rFonts w:ascii="Times New Roman" w:eastAsia="Calibri" w:hAnsi="Times New Roman" w:cs="Times New Roman"/>
        </w:rPr>
        <w:t xml:space="preserve"> </w:t>
      </w:r>
      <w:r w:rsidRPr="00C76D24">
        <w:rPr>
          <w:rFonts w:ascii="Times New Roman" w:eastAsia="Calibri" w:hAnsi="Times New Roman" w:cs="Times New Roman"/>
          <w:b/>
        </w:rPr>
        <w:t>klavzula</w:t>
      </w: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lastRenderedPageBreak/>
        <w:t>V primeru, da je pri izvedbi javnega naročila, na podlagi katerega je sklenjen ta okvirni sporazum ali pri izvajanju tega okvirnega sporazuma kdo v imenu ali na račun izvajalca predstavniku ali posredniku naročnika</w:t>
      </w:r>
      <w:r w:rsidR="002F78E6" w:rsidRPr="00C76D24">
        <w:rPr>
          <w:rFonts w:ascii="Times New Roman" w:eastAsia="Calibri" w:hAnsi="Times New Roman" w:cs="Times New Roman"/>
        </w:rPr>
        <w:t>, javnemu uslužbencu mestne uprave ali funkcionarju naročnika</w:t>
      </w:r>
      <w:r w:rsidRPr="00C76D24">
        <w:rPr>
          <w:rFonts w:ascii="Times New Roman" w:eastAsia="Calibri" w:hAnsi="Times New Roman" w:cs="Times New Roman"/>
        </w:rPr>
        <w:t xml:space="preserve"> obljubil, ponudil ali dal kakšno nedovoljeno korist za pridobitev tega posla ali za sklenitev tega posla pod ugodnejšimi pogoji ali za opustitev dolžnega nadzora nad izvajanjem obveznosti iz </w:t>
      </w:r>
      <w:r w:rsidR="002F78E6" w:rsidRPr="00C76D24">
        <w:rPr>
          <w:rFonts w:ascii="Times New Roman" w:eastAsia="Calibri" w:hAnsi="Times New Roman" w:cs="Times New Roman"/>
        </w:rPr>
        <w:t>tega</w:t>
      </w:r>
      <w:r w:rsidR="00F228BA" w:rsidRPr="00C76D24">
        <w:rPr>
          <w:rFonts w:ascii="Times New Roman" w:eastAsia="Calibri" w:hAnsi="Times New Roman" w:cs="Times New Roman"/>
        </w:rPr>
        <w:t xml:space="preserve"> okvirnega</w:t>
      </w:r>
      <w:r w:rsidR="002F78E6" w:rsidRPr="00C76D24">
        <w:rPr>
          <w:rFonts w:ascii="Times New Roman" w:eastAsia="Calibri" w:hAnsi="Times New Roman" w:cs="Times New Roman"/>
        </w:rPr>
        <w:t xml:space="preserve"> </w:t>
      </w:r>
      <w:r w:rsidRPr="00C76D24">
        <w:rPr>
          <w:rFonts w:ascii="Times New Roman" w:eastAsia="Calibri" w:hAnsi="Times New Roman" w:cs="Times New Roman"/>
        </w:rPr>
        <w:t>sporazuma ali za drugo ravnanje ali opustitev, s katerim je naročniku povzročena škoda ali je omogočena pridobitev nedovoljene koristi predstavniku</w:t>
      </w:r>
      <w:r w:rsidR="002F78E6" w:rsidRPr="00C76D24">
        <w:rPr>
          <w:rFonts w:ascii="Times New Roman" w:eastAsia="Calibri" w:hAnsi="Times New Roman" w:cs="Times New Roman"/>
        </w:rPr>
        <w:t xml:space="preserve"> ali</w:t>
      </w:r>
      <w:r w:rsidRPr="00C76D24">
        <w:rPr>
          <w:rFonts w:ascii="Times New Roman" w:eastAsia="Calibri" w:hAnsi="Times New Roman" w:cs="Times New Roman"/>
        </w:rPr>
        <w:t xml:space="preserve"> </w:t>
      </w:r>
      <w:r w:rsidR="002F78E6" w:rsidRPr="00C76D24">
        <w:rPr>
          <w:rFonts w:ascii="Times New Roman" w:eastAsia="Calibri" w:hAnsi="Times New Roman" w:cs="Times New Roman"/>
        </w:rPr>
        <w:t xml:space="preserve">posredniku </w:t>
      </w:r>
      <w:r w:rsidRPr="00C76D24">
        <w:rPr>
          <w:rFonts w:ascii="Times New Roman" w:eastAsia="Calibri" w:hAnsi="Times New Roman" w:cs="Times New Roman"/>
        </w:rPr>
        <w:t xml:space="preserve">naročnika, </w:t>
      </w:r>
      <w:r w:rsidR="002F78E6" w:rsidRPr="00C76D24">
        <w:rPr>
          <w:rFonts w:ascii="Times New Roman" w:eastAsia="Calibri" w:hAnsi="Times New Roman" w:cs="Times New Roman"/>
        </w:rPr>
        <w:t xml:space="preserve">javnemu uslužbencu mestne uprave ali funkcionarju naročnika </w:t>
      </w:r>
      <w:r w:rsidRPr="00C76D24">
        <w:rPr>
          <w:rFonts w:ascii="Times New Roman" w:eastAsia="Calibri" w:hAnsi="Times New Roman" w:cs="Times New Roman"/>
        </w:rPr>
        <w:t>, izvajalcu ali njegovemu predstavniku, zastopniku, posredniku, je ta okvirni sporazum ničen.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Naročnik bo </w:t>
      </w:r>
      <w:r w:rsidR="002F78E6" w:rsidRPr="00C76D24">
        <w:rPr>
          <w:rFonts w:ascii="Times New Roman" w:eastAsia="Calibri" w:hAnsi="Times New Roman" w:cs="Times New Roman"/>
        </w:rPr>
        <w:t xml:space="preserve">na podlagi svojih </w:t>
      </w:r>
      <w:r w:rsidRPr="00C76D24">
        <w:rPr>
          <w:rFonts w:ascii="Times New Roman" w:eastAsia="Calibri" w:hAnsi="Times New Roman" w:cs="Times New Roman"/>
        </w:rPr>
        <w:t>ugotovit</w:t>
      </w:r>
      <w:r w:rsidR="002F78E6" w:rsidRPr="00C76D24">
        <w:rPr>
          <w:rFonts w:ascii="Times New Roman" w:eastAsia="Calibri" w:hAnsi="Times New Roman" w:cs="Times New Roman"/>
        </w:rPr>
        <w:t>e</w:t>
      </w:r>
      <w:r w:rsidRPr="00C76D24">
        <w:rPr>
          <w:rFonts w:ascii="Times New Roman" w:eastAsia="Calibri" w:hAnsi="Times New Roman" w:cs="Times New Roman"/>
        </w:rPr>
        <w:t xml:space="preserve">v o domnevnem obstoju dejanskega stanja iz prvega odstavka tega člena ali obvestila Komisije za preprečevanje korupcije Republike Slovenije ali drugih organov, glede njegovega domnevnega nastanka, pričel z ugotavljanjem pogojev ničnosti </w:t>
      </w:r>
      <w:r w:rsidR="002F78E6" w:rsidRPr="00C76D24">
        <w:rPr>
          <w:rFonts w:ascii="Times New Roman" w:eastAsia="Calibri" w:hAnsi="Times New Roman" w:cs="Times New Roman"/>
        </w:rPr>
        <w:t>tega</w:t>
      </w:r>
      <w:r w:rsidR="00F228BA" w:rsidRPr="00C76D24">
        <w:rPr>
          <w:rFonts w:ascii="Times New Roman" w:eastAsia="Calibri" w:hAnsi="Times New Roman" w:cs="Times New Roman"/>
        </w:rPr>
        <w:t xml:space="preserve"> okvirnega</w:t>
      </w:r>
      <w:r w:rsidR="002F78E6" w:rsidRPr="00C76D24">
        <w:rPr>
          <w:rFonts w:ascii="Times New Roman" w:eastAsia="Calibri" w:hAnsi="Times New Roman" w:cs="Times New Roman"/>
        </w:rPr>
        <w:t xml:space="preserve"> </w:t>
      </w:r>
      <w:r w:rsidRPr="00C76D24">
        <w:rPr>
          <w:rFonts w:ascii="Times New Roman" w:eastAsia="Calibri" w:hAnsi="Times New Roman" w:cs="Times New Roman"/>
        </w:rPr>
        <w:t>sporazuma oziroma z drugimi ukrepi v skladu s predpisi Republike Slovenije.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Izvajalec se obvezuje, da bo kadarkoli v času veljavnosti okvirnega sporazuma, v skladu s šestim odstavkom 91. člena ZJN-3, v roku osmih (8) dni od prejema poziva, naročniku posredoval podatke o: </w:t>
      </w:r>
    </w:p>
    <w:p w:rsidR="00936DEB" w:rsidRPr="00C76D24" w:rsidRDefault="00936DEB" w:rsidP="00936DEB">
      <w:pPr>
        <w:keepLines/>
        <w:widowControl w:val="0"/>
        <w:numPr>
          <w:ilvl w:val="0"/>
          <w:numId w:val="2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svojih ustanoviteljih, družbenikih, delničarjih, </w:t>
      </w:r>
      <w:proofErr w:type="spellStart"/>
      <w:r w:rsidRPr="00C76D24">
        <w:rPr>
          <w:rFonts w:ascii="Times New Roman" w:eastAsia="Calibri" w:hAnsi="Times New Roman" w:cs="Times New Roman"/>
        </w:rPr>
        <w:t>komanditistih</w:t>
      </w:r>
      <w:proofErr w:type="spellEnd"/>
      <w:r w:rsidRPr="00C76D24">
        <w:rPr>
          <w:rFonts w:ascii="Times New Roman" w:eastAsia="Calibri" w:hAnsi="Times New Roman" w:cs="Times New Roman"/>
        </w:rPr>
        <w:t xml:space="preserve"> ali drugih lastnikih in podatke o lastniških deležih navedenih oseb;</w:t>
      </w:r>
    </w:p>
    <w:p w:rsidR="00936DEB" w:rsidRPr="00C76D24" w:rsidRDefault="00936DEB" w:rsidP="00936DEB">
      <w:pPr>
        <w:keepLines/>
        <w:widowControl w:val="0"/>
        <w:numPr>
          <w:ilvl w:val="0"/>
          <w:numId w:val="28"/>
        </w:numPr>
        <w:spacing w:after="0" w:line="240" w:lineRule="auto"/>
        <w:jc w:val="both"/>
        <w:rPr>
          <w:rFonts w:ascii="Times New Roman" w:eastAsia="Calibri" w:hAnsi="Times New Roman" w:cs="Times New Roman"/>
        </w:rPr>
      </w:pPr>
      <w:r w:rsidRPr="00C76D24">
        <w:rPr>
          <w:rFonts w:ascii="Times New Roman" w:eastAsia="Calibri" w:hAnsi="Times New Roman" w:cs="Times New Roman"/>
        </w:rPr>
        <w:t>gospodarskih subjektih, za katere se glede na določbe zakona, ki ureja gospodarske družbe, šteje, da so z njim povezane družbe.</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Vse morebitne spremembe ali dopolnitve tega okvirnega sporazuma se lahko sklenejo samo v obliki pisnega aneksa k okvirnemu sporazumu.</w:t>
      </w:r>
    </w:p>
    <w:p w:rsidR="00A166F8" w:rsidRPr="00C76D24" w:rsidRDefault="00A166F8" w:rsidP="00C76D24">
      <w:pPr>
        <w:pStyle w:val="Odstavekseznama"/>
        <w:keepLines/>
        <w:widowControl w:val="0"/>
        <w:numPr>
          <w:ilvl w:val="0"/>
          <w:numId w:val="20"/>
        </w:numPr>
        <w:jc w:val="center"/>
        <w:rPr>
          <w:rFonts w:eastAsia="Calibri"/>
        </w:rPr>
      </w:pPr>
      <w:r w:rsidRPr="00C76D24">
        <w:rPr>
          <w:rFonts w:eastAsia="Calibri"/>
        </w:rPr>
        <w:t>člen</w:t>
      </w:r>
    </w:p>
    <w:p w:rsidR="00A166F8" w:rsidRPr="00C76D24" w:rsidRDefault="00A166F8" w:rsidP="00A166F8">
      <w:pPr>
        <w:keepLines/>
        <w:widowControl w:val="0"/>
        <w:spacing w:after="0" w:line="240" w:lineRule="auto"/>
        <w:jc w:val="both"/>
        <w:rPr>
          <w:rFonts w:ascii="Times New Roman" w:eastAsia="Calibri" w:hAnsi="Times New Roman" w:cs="Times New Roman"/>
        </w:rPr>
      </w:pPr>
    </w:p>
    <w:p w:rsidR="00A166F8" w:rsidRPr="00C76D24" w:rsidRDefault="00A166F8" w:rsidP="00A166F8">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Stranki tega okvirnega sporazuma se v skladu s 417. členom Obligacijskega zakonika izrecno dogovorita, da izvajalec ne sme prenesti na drugega nobenih svojih bodočih terjatev do naročnika, ki jih bo pridobil na podlagi tega okvirnega sporazuma ali kateregakoli aneksa, ki bo v prihodnosti sklenjen k njemu. Prepoved prenosa bodočih terjatev na drugega zajema vse primere oziroma oblike odstopa terjatev, vključno z odstopom namesto izpolnitve, odstopom v izterjavo in odstopom v zavarovanje.</w:t>
      </w:r>
    </w:p>
    <w:p w:rsidR="00A166F8" w:rsidRPr="00C76D24" w:rsidRDefault="00A166F8" w:rsidP="00A166F8">
      <w:pPr>
        <w:spacing w:after="0" w:line="240" w:lineRule="auto"/>
        <w:jc w:val="both"/>
        <w:rPr>
          <w:rFonts w:ascii="Times New Roman" w:eastAsia="Times New Roman" w:hAnsi="Times New Roman" w:cs="Times New Roman"/>
        </w:rPr>
      </w:pPr>
    </w:p>
    <w:p w:rsidR="00A166F8" w:rsidRPr="00C76D24" w:rsidRDefault="00A166F8" w:rsidP="00A166F8">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Naročnik in izvajalec se dogovorita, da za namene tega okvirnega sporazuma bodoča terjatev iz prvega odstavka tega člena pomeni vsako terjatev, ki v trenutku prenosa na drugega še ni nastala, pri čemer se dogovorita, da se šteje, da terjatev izvajalca do naročnika nastane takrat, ko je izvajalec dela opravil, jih naročniku obračunal z izstavitvijo e-računa ter je naročnik e-račun potrdil.</w:t>
      </w:r>
    </w:p>
    <w:p w:rsidR="00A166F8" w:rsidRPr="00C76D24" w:rsidRDefault="00A166F8" w:rsidP="00A166F8">
      <w:pPr>
        <w:spacing w:after="0" w:line="240" w:lineRule="auto"/>
        <w:jc w:val="both"/>
        <w:rPr>
          <w:rFonts w:ascii="Times New Roman" w:eastAsia="Times New Roman" w:hAnsi="Times New Roman" w:cs="Times New Roman"/>
        </w:rPr>
      </w:pPr>
    </w:p>
    <w:p w:rsidR="00A166F8" w:rsidRPr="00C76D24" w:rsidRDefault="00A166F8" w:rsidP="00A166F8">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w:t>
      </w:r>
      <w:r w:rsidRPr="00C76D24">
        <w:rPr>
          <w:rFonts w:ascii="Times New Roman" w:eastAsia="Times New Roman" w:hAnsi="Times New Roman" w:cs="Times New Roman"/>
        </w:rPr>
        <w:lastRenderedPageBreak/>
        <w:t>terjatev do naročnika na drugega, lahko naročnik s pisno izjavo, ki jo priporočeno po pošti pošlje izvajalcu, s takojšnjim učinkom (brez odpovednega roka) odpove ta okvirni sporazum, vključno z vsemi k njemu sklenjenimi aneksi.</w:t>
      </w:r>
    </w:p>
    <w:p w:rsidR="00A166F8" w:rsidRPr="00C76D24" w:rsidRDefault="00A166F8" w:rsidP="00A166F8">
      <w:pPr>
        <w:spacing w:after="0" w:line="240" w:lineRule="auto"/>
        <w:jc w:val="both"/>
        <w:rPr>
          <w:rFonts w:ascii="Times New Roman" w:eastAsia="Times New Roman" w:hAnsi="Times New Roman" w:cs="Times New Roman"/>
        </w:rPr>
      </w:pPr>
    </w:p>
    <w:p w:rsidR="00A166F8" w:rsidRPr="00C76D24" w:rsidRDefault="00A166F8" w:rsidP="00A166F8">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terjatev do naročnika na drugega, je dolžan naročniku plačati tudi pogodbeno kazen v višini  5 % od vrednosti </w:t>
      </w:r>
      <w:r w:rsidR="00D1387F" w:rsidRPr="00C76D24">
        <w:rPr>
          <w:rFonts w:ascii="Times New Roman" w:eastAsia="Times New Roman" w:hAnsi="Times New Roman" w:cs="Times New Roman"/>
        </w:rPr>
        <w:t xml:space="preserve">tega okvirnega sporazuma </w:t>
      </w:r>
      <w:r w:rsidRPr="00C76D24">
        <w:rPr>
          <w:rFonts w:ascii="Times New Roman" w:eastAsia="Times New Roman" w:hAnsi="Times New Roman" w:cs="Times New Roman"/>
        </w:rPr>
        <w:t xml:space="preserve">z DDV iz </w:t>
      </w:r>
      <w:r w:rsidR="00D1387F" w:rsidRPr="00C76D24">
        <w:rPr>
          <w:rFonts w:ascii="Times New Roman" w:eastAsia="Times New Roman" w:hAnsi="Times New Roman" w:cs="Times New Roman"/>
        </w:rPr>
        <w:t>5</w:t>
      </w:r>
      <w:r w:rsidRPr="00C76D24">
        <w:rPr>
          <w:rFonts w:ascii="Times New Roman" w:eastAsia="Times New Roman" w:hAnsi="Times New Roman" w:cs="Times New Roman"/>
        </w:rPr>
        <w:t xml:space="preserve">. člena tega </w:t>
      </w:r>
      <w:r w:rsidR="00D1387F" w:rsidRPr="00C76D24">
        <w:rPr>
          <w:rFonts w:ascii="Times New Roman" w:eastAsia="Times New Roman" w:hAnsi="Times New Roman" w:cs="Times New Roman"/>
        </w:rPr>
        <w:t xml:space="preserve">okvirnega </w:t>
      </w:r>
      <w:r w:rsidRPr="00C76D24">
        <w:rPr>
          <w:rFonts w:ascii="Times New Roman" w:eastAsia="Times New Roman" w:hAnsi="Times New Roman" w:cs="Times New Roman"/>
        </w:rPr>
        <w:t xml:space="preserve">sporazuma. Naročnik ima pravico zahtevati plačilo pogodbene kazni ne glede na to, ali je uveljavil pravico do odpovedi okvirnega sporazuma iz tretjega odstavka tega člena ali ne. Naročnik ima pravico zahtevati pogodbeno kazen, tudi če presega škodo, ki mu je nastala, in celo če mu ni nastala nobena škoda. </w:t>
      </w:r>
      <w:r w:rsidRPr="00C76D24">
        <w:rPr>
          <w:rFonts w:ascii="Times New Roman" w:hAnsi="Times New Roman" w:cs="Times New Roman"/>
        </w:rPr>
        <w:t>Za znesek pogodbene kazni bo naročnik izvajalcu izstavil račun, ki ga mora izvajalec poravnati v roku trideset (30) dni od dneva izstavitve računa.</w:t>
      </w:r>
    </w:p>
    <w:p w:rsidR="00A166F8" w:rsidRPr="00C76D24" w:rsidRDefault="00A166F8" w:rsidP="00A166F8">
      <w:pPr>
        <w:spacing w:after="0" w:line="240" w:lineRule="auto"/>
        <w:jc w:val="both"/>
        <w:rPr>
          <w:rFonts w:ascii="Times New Roman" w:eastAsia="Times New Roman" w:hAnsi="Times New Roman" w:cs="Times New Roman"/>
        </w:rPr>
      </w:pPr>
    </w:p>
    <w:p w:rsidR="00A166F8" w:rsidRPr="00C76D24" w:rsidRDefault="00A166F8" w:rsidP="00A166F8">
      <w:pPr>
        <w:spacing w:after="0" w:line="240" w:lineRule="auto"/>
        <w:jc w:val="both"/>
        <w:rPr>
          <w:rFonts w:ascii="Times New Roman" w:eastAsia="Times New Roman" w:hAnsi="Times New Roman" w:cs="Times New Roman"/>
        </w:rPr>
      </w:pPr>
      <w:r w:rsidRPr="00C76D24">
        <w:rPr>
          <w:rFonts w:ascii="Times New Roman" w:eastAsia="Times New Roman" w:hAnsi="Times New Roman" w:cs="Times New Roman"/>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tem okvirnem sporazumu in aneksih, sklenjenih k njemu,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povrnil škodo, ki bo naročniku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6A5963" w:rsidRPr="00C76D24" w:rsidRDefault="006A5963" w:rsidP="00A166F8">
      <w:pPr>
        <w:pStyle w:val="Odstavekseznama"/>
        <w:keepLines/>
        <w:widowControl w:val="0"/>
        <w:numPr>
          <w:ilvl w:val="0"/>
          <w:numId w:val="20"/>
        </w:numPr>
        <w:jc w:val="center"/>
        <w:rPr>
          <w:rFonts w:eastAsia="Calibri"/>
        </w:rPr>
      </w:pPr>
      <w:r w:rsidRPr="00C76D24">
        <w:rPr>
          <w:rFonts w:eastAsia="Calibri"/>
        </w:rPr>
        <w:t>člen</w:t>
      </w:r>
    </w:p>
    <w:p w:rsidR="006A5963" w:rsidRPr="00C76D24" w:rsidRDefault="006A5963" w:rsidP="006A5963">
      <w:pPr>
        <w:keepLines/>
        <w:widowControl w:val="0"/>
        <w:spacing w:after="0" w:line="240" w:lineRule="auto"/>
        <w:jc w:val="both"/>
        <w:rPr>
          <w:rFonts w:ascii="Times New Roman" w:eastAsia="Calibri" w:hAnsi="Times New Roman" w:cs="Times New Roman"/>
        </w:rPr>
      </w:pPr>
    </w:p>
    <w:p w:rsidR="006A5963" w:rsidRPr="00C76D24" w:rsidRDefault="006A5963" w:rsidP="006A5963">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Morebitne spore iz tega okvirnega sporazuma bosta stranki tega okvirnega sporazuma reševali sporazumno, če pa to ne bo mogoče, bo o sporih odločalo pristojno sodišče v Ljubljani po slovenskem pravu.</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A166F8">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6A5963"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Ta o</w:t>
      </w:r>
      <w:r w:rsidR="00936DEB" w:rsidRPr="00C76D24">
        <w:rPr>
          <w:rFonts w:ascii="Times New Roman" w:eastAsia="Calibri" w:hAnsi="Times New Roman" w:cs="Times New Roman"/>
        </w:rPr>
        <w:t xml:space="preserve">kvirni sporazum je sklenjen </w:t>
      </w:r>
      <w:r w:rsidRPr="00C76D24">
        <w:rPr>
          <w:rFonts w:ascii="Times New Roman" w:eastAsia="Calibri" w:hAnsi="Times New Roman" w:cs="Times New Roman"/>
        </w:rPr>
        <w:t>z dnem</w:t>
      </w:r>
      <w:r w:rsidR="00936DEB" w:rsidRPr="00C76D24">
        <w:rPr>
          <w:rFonts w:ascii="Times New Roman" w:eastAsia="Calibri" w:hAnsi="Times New Roman" w:cs="Times New Roman"/>
        </w:rPr>
        <w:t>, ko ga podpišeta obe stranki okvirnega sporazuma</w:t>
      </w:r>
      <w:r w:rsidRPr="00C76D24">
        <w:rPr>
          <w:rFonts w:ascii="Times New Roman" w:eastAsia="Calibri" w:hAnsi="Times New Roman" w:cs="Times New Roman"/>
        </w:rPr>
        <w:t>, veljati pa začne z dnem predložitve finančnega zavarovanja za dobro izvedbo obveznosti</w:t>
      </w:r>
      <w:r w:rsidR="00936DEB" w:rsidRPr="00C76D24">
        <w:rPr>
          <w:rFonts w:ascii="Times New Roman" w:eastAsia="Calibri" w:hAnsi="Times New Roman" w:cs="Times New Roman"/>
        </w:rPr>
        <w:t xml:space="preserve">, pod pogojem, da </w:t>
      </w:r>
      <w:r w:rsidRPr="00C76D24">
        <w:rPr>
          <w:rFonts w:ascii="Times New Roman" w:eastAsia="Calibri" w:hAnsi="Times New Roman" w:cs="Times New Roman"/>
        </w:rPr>
        <w:t xml:space="preserve">je </w:t>
      </w:r>
      <w:r w:rsidR="00936DEB" w:rsidRPr="00C76D24">
        <w:rPr>
          <w:rFonts w:ascii="Times New Roman" w:eastAsia="Calibri" w:hAnsi="Times New Roman" w:cs="Times New Roman"/>
        </w:rPr>
        <w:t xml:space="preserve"> predlož</w:t>
      </w:r>
      <w:r w:rsidRPr="00C76D24">
        <w:rPr>
          <w:rFonts w:ascii="Times New Roman" w:eastAsia="Calibri" w:hAnsi="Times New Roman" w:cs="Times New Roman"/>
        </w:rPr>
        <w:t>eno v skladu z določili</w:t>
      </w:r>
      <w:r w:rsidR="00936DEB" w:rsidRPr="00C76D24">
        <w:rPr>
          <w:rFonts w:ascii="Times New Roman" w:eastAsia="Calibri" w:hAnsi="Times New Roman" w:cs="Times New Roman"/>
        </w:rPr>
        <w:t xml:space="preserve"> </w:t>
      </w:r>
      <w:r w:rsidRPr="00C76D24">
        <w:rPr>
          <w:rFonts w:ascii="Times New Roman" w:eastAsia="Calibri" w:hAnsi="Times New Roman" w:cs="Times New Roman"/>
        </w:rPr>
        <w:t xml:space="preserve">tega </w:t>
      </w:r>
      <w:r w:rsidR="00F228BA" w:rsidRPr="00C76D24">
        <w:rPr>
          <w:rFonts w:ascii="Times New Roman" w:eastAsia="Calibri" w:hAnsi="Times New Roman" w:cs="Times New Roman"/>
        </w:rPr>
        <w:t xml:space="preserve">okvirnega </w:t>
      </w:r>
      <w:r w:rsidR="00936DEB" w:rsidRPr="00C76D24">
        <w:rPr>
          <w:rFonts w:ascii="Times New Roman" w:eastAsia="Calibri" w:hAnsi="Times New Roman" w:cs="Times New Roman"/>
        </w:rPr>
        <w:t xml:space="preserve">sporazuma.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A166F8">
      <w:pPr>
        <w:keepLines/>
        <w:widowControl w:val="0"/>
        <w:numPr>
          <w:ilvl w:val="0"/>
          <w:numId w:val="20"/>
        </w:numPr>
        <w:spacing w:after="0" w:line="240" w:lineRule="auto"/>
        <w:jc w:val="center"/>
        <w:rPr>
          <w:rFonts w:ascii="Times New Roman" w:eastAsia="Calibri" w:hAnsi="Times New Roman" w:cs="Times New Roman"/>
        </w:rPr>
      </w:pPr>
      <w:r w:rsidRPr="00C76D24">
        <w:rPr>
          <w:rFonts w:ascii="Times New Roman" w:eastAsia="Calibri" w:hAnsi="Times New Roman" w:cs="Times New Roman"/>
        </w:rPr>
        <w:t>člen</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r w:rsidRPr="00C76D24">
        <w:rPr>
          <w:rFonts w:ascii="Times New Roman" w:eastAsia="Calibri" w:hAnsi="Times New Roman" w:cs="Times New Roman"/>
        </w:rPr>
        <w:t xml:space="preserve">Okvirni sporazum je sestavljen in podpisan v petih (5) enakih izvodih, od katerih prejme naročnik tri (3) in izvajalec dva (2) izvoda. </w:t>
      </w:r>
    </w:p>
    <w:p w:rsidR="00936DEB" w:rsidRPr="00C76D24" w:rsidRDefault="00936DEB" w:rsidP="00936DEB">
      <w:pPr>
        <w:keepLines/>
        <w:widowControl w:val="0"/>
        <w:spacing w:after="0" w:line="240" w:lineRule="auto"/>
        <w:jc w:val="both"/>
        <w:rPr>
          <w:rFonts w:ascii="Times New Roman" w:eastAsia="Calibri" w:hAnsi="Times New Roman" w:cs="Times New Roman"/>
        </w:rPr>
      </w:pPr>
    </w:p>
    <w:p w:rsidR="00936DEB" w:rsidRPr="00C76D24" w:rsidRDefault="00936DEB" w:rsidP="00936DEB">
      <w:pPr>
        <w:keepLines/>
        <w:widowControl w:val="0"/>
        <w:spacing w:after="0" w:line="240" w:lineRule="auto"/>
        <w:jc w:val="both"/>
        <w:rPr>
          <w:rFonts w:ascii="Times New Roman" w:eastAsia="Calibri" w:hAnsi="Times New Roman" w:cs="Times New Roman"/>
        </w:rPr>
      </w:pPr>
    </w:p>
    <w:tbl>
      <w:tblPr>
        <w:tblStyle w:val="Tabelamrea1"/>
        <w:tblpPr w:leftFromText="141" w:rightFromText="141" w:vertAnchor="text" w:horzAnchor="margin" w:tblpY="348"/>
        <w:tblW w:w="9317" w:type="dxa"/>
        <w:tblLook w:val="04A0" w:firstRow="1" w:lastRow="0" w:firstColumn="1" w:lastColumn="0" w:noHBand="0" w:noVBand="1"/>
      </w:tblPr>
      <w:tblGrid>
        <w:gridCol w:w="4786"/>
        <w:gridCol w:w="4531"/>
      </w:tblGrid>
      <w:tr w:rsidR="00C76D24" w:rsidRPr="00C76D24" w:rsidTr="00F50DEA">
        <w:tc>
          <w:tcPr>
            <w:tcW w:w="4786" w:type="dxa"/>
            <w:tcBorders>
              <w:top w:val="nil"/>
              <w:left w:val="nil"/>
              <w:bottom w:val="nil"/>
              <w:right w:val="nil"/>
            </w:tcBorders>
          </w:tcPr>
          <w:p w:rsidR="00936DEB" w:rsidRPr="00C76D24" w:rsidRDefault="00936DEB" w:rsidP="00C76D24">
            <w:pPr>
              <w:rPr>
                <w:rFonts w:ascii="Times New Roman" w:eastAsia="Calibri" w:hAnsi="Times New Roman" w:cs="Times New Roman"/>
              </w:rPr>
            </w:pPr>
          </w:p>
        </w:tc>
        <w:tc>
          <w:tcPr>
            <w:tcW w:w="4531" w:type="dxa"/>
            <w:tcBorders>
              <w:top w:val="nil"/>
              <w:left w:val="nil"/>
              <w:bottom w:val="nil"/>
              <w:right w:val="nil"/>
            </w:tcBorders>
          </w:tcPr>
          <w:p w:rsidR="00936DEB" w:rsidRPr="00C76D24" w:rsidRDefault="00936DEB" w:rsidP="00F50DEA">
            <w:pPr>
              <w:keepLines/>
              <w:widowControl w:val="0"/>
              <w:jc w:val="both"/>
              <w:rPr>
                <w:rFonts w:ascii="Times New Roman" w:eastAsia="Calibri" w:hAnsi="Times New Roman" w:cs="Times New Roman"/>
              </w:rPr>
            </w:pPr>
          </w:p>
        </w:tc>
      </w:tr>
      <w:tr w:rsidR="00C76D24" w:rsidRPr="00C76D24" w:rsidTr="00F50DEA">
        <w:tc>
          <w:tcPr>
            <w:tcW w:w="4786" w:type="dxa"/>
            <w:tcBorders>
              <w:top w:val="nil"/>
              <w:left w:val="nil"/>
              <w:bottom w:val="nil"/>
              <w:right w:val="nil"/>
            </w:tcBorders>
          </w:tcPr>
          <w:p w:rsidR="00936DEB" w:rsidRPr="00C76D24" w:rsidRDefault="00936DEB" w:rsidP="00F50DEA">
            <w:pPr>
              <w:keepLines/>
              <w:widowControl w:val="0"/>
              <w:jc w:val="both"/>
              <w:rPr>
                <w:rFonts w:ascii="Times New Roman" w:eastAsia="Calibri" w:hAnsi="Times New Roman" w:cs="Times New Roman"/>
              </w:rPr>
            </w:pPr>
          </w:p>
        </w:tc>
        <w:tc>
          <w:tcPr>
            <w:tcW w:w="4531" w:type="dxa"/>
            <w:tcBorders>
              <w:top w:val="nil"/>
              <w:left w:val="nil"/>
              <w:bottom w:val="nil"/>
              <w:right w:val="nil"/>
            </w:tcBorders>
          </w:tcPr>
          <w:p w:rsidR="00936DEB" w:rsidRPr="00C76D24" w:rsidRDefault="00936DEB" w:rsidP="00F50DEA">
            <w:pPr>
              <w:keepLines/>
              <w:widowControl w:val="0"/>
              <w:jc w:val="both"/>
              <w:rPr>
                <w:rFonts w:ascii="Times New Roman" w:eastAsia="Calibri" w:hAnsi="Times New Roman" w:cs="Times New Roman"/>
              </w:rPr>
            </w:pPr>
          </w:p>
        </w:tc>
      </w:tr>
    </w:tbl>
    <w:p w:rsidR="00936DEB" w:rsidRPr="00C76D24" w:rsidRDefault="00936DEB" w:rsidP="00936DEB">
      <w:pPr>
        <w:keepLines/>
        <w:widowControl w:val="0"/>
        <w:rPr>
          <w:rFonts w:ascii="Times New Roman" w:eastAsia="Calibri"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Številka: ________________________</w:t>
            </w:r>
          </w:p>
        </w:tc>
        <w:tc>
          <w:tcPr>
            <w:tcW w:w="4531" w:type="dxa"/>
          </w:tcPr>
          <w:p w:rsidR="00C76D24" w:rsidRPr="00C76D24" w:rsidRDefault="00C76D24" w:rsidP="00C76D24">
            <w:pPr>
              <w:rPr>
                <w:rFonts w:ascii="Times New Roman" w:hAnsi="Times New Roman" w:cs="Times New Roman"/>
              </w:rPr>
            </w:pPr>
            <w:r w:rsidRPr="00C76D24">
              <w:rPr>
                <w:rFonts w:ascii="Times New Roman" w:hAnsi="Times New Roman" w:cs="Times New Roman"/>
              </w:rPr>
              <w:t>Številka dok. DS: _____________________</w:t>
            </w:r>
          </w:p>
        </w:tc>
      </w:tr>
      <w:tr w:rsidR="00C76D24" w:rsidRPr="00C76D24" w:rsidTr="007579AB">
        <w:tc>
          <w:tcPr>
            <w:tcW w:w="4531" w:type="dxa"/>
          </w:tcPr>
          <w:p w:rsidR="00C76D24" w:rsidRPr="00C76D24" w:rsidRDefault="00C76D24" w:rsidP="007579AB">
            <w:pPr>
              <w:rPr>
                <w:rFonts w:ascii="Times New Roman" w:hAnsi="Times New Roman" w:cs="Times New Roman"/>
              </w:rPr>
            </w:pPr>
          </w:p>
        </w:tc>
        <w:tc>
          <w:tcPr>
            <w:tcW w:w="4531" w:type="dxa"/>
          </w:tcPr>
          <w:p w:rsidR="00C76D24" w:rsidRPr="00C76D24" w:rsidRDefault="00C76D24" w:rsidP="00C76D24">
            <w:pPr>
              <w:rPr>
                <w:rFonts w:ascii="Times New Roman" w:hAnsi="Times New Roman" w:cs="Times New Roman"/>
                <w:b/>
              </w:rPr>
            </w:pPr>
            <w:r w:rsidRPr="00C76D24">
              <w:rPr>
                <w:rFonts w:ascii="Times New Roman" w:hAnsi="Times New Roman" w:cs="Times New Roman"/>
                <w:b/>
              </w:rPr>
              <w:t>Številka okvirnega sporazuma:____________</w:t>
            </w:r>
          </w:p>
        </w:tc>
      </w:tr>
    </w:tbl>
    <w:p w:rsidR="00C76D24" w:rsidRPr="00C76D24" w:rsidRDefault="00C76D24" w:rsidP="00C76D24">
      <w:pPr>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Datum:</w:t>
            </w:r>
          </w:p>
        </w:tc>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Datum:</w:t>
            </w:r>
          </w:p>
        </w:tc>
      </w:tr>
    </w:tbl>
    <w:p w:rsidR="00C76D24" w:rsidRPr="00C76D24" w:rsidRDefault="00C76D24" w:rsidP="00C76D24">
      <w:pPr>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6D24" w:rsidRPr="00C76D24" w:rsidTr="007579AB">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IZVAJALEC</w:t>
            </w:r>
          </w:p>
        </w:tc>
        <w:tc>
          <w:tcPr>
            <w:tcW w:w="4531" w:type="dxa"/>
          </w:tcPr>
          <w:p w:rsidR="00C76D24" w:rsidRPr="00C76D24" w:rsidRDefault="00C76D24" w:rsidP="007579AB">
            <w:pPr>
              <w:rPr>
                <w:rFonts w:ascii="Times New Roman" w:hAnsi="Times New Roman" w:cs="Times New Roman"/>
              </w:rPr>
            </w:pPr>
            <w:r w:rsidRPr="00C76D24">
              <w:rPr>
                <w:rFonts w:ascii="Times New Roman" w:hAnsi="Times New Roman" w:cs="Times New Roman"/>
              </w:rPr>
              <w:t>NAROČNIK</w:t>
            </w:r>
          </w:p>
        </w:tc>
      </w:tr>
      <w:tr w:rsidR="00C76D24" w:rsidRPr="00C76D24" w:rsidTr="007579AB">
        <w:tc>
          <w:tcPr>
            <w:tcW w:w="4531" w:type="dxa"/>
          </w:tcPr>
          <w:p w:rsidR="00C76D24" w:rsidRPr="00C76D24" w:rsidRDefault="00C76D24" w:rsidP="007579AB">
            <w:pPr>
              <w:rPr>
                <w:rFonts w:ascii="Times New Roman" w:hAnsi="Times New Roman" w:cs="Times New Roman"/>
              </w:rPr>
            </w:pPr>
          </w:p>
          <w:p w:rsidR="00C76D24" w:rsidRPr="00C76D24" w:rsidRDefault="00C76D24" w:rsidP="00C76D24">
            <w:pPr>
              <w:rPr>
                <w:rFonts w:ascii="Times New Roman" w:hAnsi="Times New Roman" w:cs="Times New Roman"/>
              </w:rPr>
            </w:pPr>
            <w:r w:rsidRPr="00C76D24">
              <w:rPr>
                <w:rFonts w:ascii="Times New Roman" w:hAnsi="Times New Roman" w:cs="Times New Roman"/>
              </w:rPr>
              <w:t>___________________________</w:t>
            </w:r>
          </w:p>
        </w:tc>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Mestna občina Ljubljana</w:t>
            </w:r>
          </w:p>
        </w:tc>
      </w:tr>
      <w:tr w:rsidR="00C76D24" w:rsidRPr="00C76D24" w:rsidTr="007579AB">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Direktor(ica):</w:t>
            </w:r>
          </w:p>
        </w:tc>
        <w:tc>
          <w:tcPr>
            <w:tcW w:w="4531" w:type="dxa"/>
          </w:tcPr>
          <w:p w:rsidR="00C76D24" w:rsidRPr="00C76D24" w:rsidRDefault="00C76D24" w:rsidP="007579AB">
            <w:pPr>
              <w:rPr>
                <w:rFonts w:ascii="Times New Roman" w:hAnsi="Times New Roman" w:cs="Times New Roman"/>
              </w:rPr>
            </w:pPr>
          </w:p>
          <w:p w:rsidR="00C76D24" w:rsidRPr="00C76D24" w:rsidRDefault="00C76D24" w:rsidP="007579AB">
            <w:pPr>
              <w:rPr>
                <w:rFonts w:ascii="Times New Roman" w:hAnsi="Times New Roman" w:cs="Times New Roman"/>
              </w:rPr>
            </w:pPr>
            <w:r w:rsidRPr="00C76D24">
              <w:rPr>
                <w:rFonts w:ascii="Times New Roman" w:hAnsi="Times New Roman" w:cs="Times New Roman"/>
              </w:rPr>
              <w:t>Župan:</w:t>
            </w:r>
          </w:p>
        </w:tc>
      </w:tr>
      <w:tr w:rsidR="00C76D24" w:rsidRPr="00C76D24" w:rsidTr="007579AB">
        <w:tc>
          <w:tcPr>
            <w:tcW w:w="4531" w:type="dxa"/>
          </w:tcPr>
          <w:p w:rsidR="00C76D24" w:rsidRPr="00C76D24" w:rsidRDefault="00C76D24" w:rsidP="007579AB">
            <w:pPr>
              <w:rPr>
                <w:rFonts w:ascii="Times New Roman" w:hAnsi="Times New Roman" w:cs="Times New Roman"/>
                <w:i/>
              </w:rPr>
            </w:pPr>
            <w:r w:rsidRPr="00C76D24">
              <w:rPr>
                <w:rFonts w:ascii="Times New Roman" w:hAnsi="Times New Roman" w:cs="Times New Roman"/>
                <w:i/>
              </w:rPr>
              <w:t>___________________________</w:t>
            </w:r>
          </w:p>
        </w:tc>
        <w:tc>
          <w:tcPr>
            <w:tcW w:w="4531" w:type="dxa"/>
          </w:tcPr>
          <w:p w:rsidR="00C76D24" w:rsidRPr="00C76D24" w:rsidRDefault="00C76D24" w:rsidP="007579AB">
            <w:pPr>
              <w:rPr>
                <w:rFonts w:ascii="Times New Roman" w:hAnsi="Times New Roman" w:cs="Times New Roman"/>
                <w:i/>
              </w:rPr>
            </w:pPr>
            <w:r w:rsidRPr="00C76D24">
              <w:rPr>
                <w:rFonts w:ascii="Times New Roman" w:hAnsi="Times New Roman" w:cs="Times New Roman"/>
                <w:i/>
              </w:rPr>
              <w:t>Zoran Janković</w:t>
            </w:r>
          </w:p>
          <w:p w:rsidR="00C76D24" w:rsidRPr="00C76D24" w:rsidRDefault="00C76D24" w:rsidP="007579AB">
            <w:pPr>
              <w:rPr>
                <w:rFonts w:ascii="Times New Roman" w:hAnsi="Times New Roman" w:cs="Times New Roman"/>
              </w:rPr>
            </w:pPr>
          </w:p>
        </w:tc>
      </w:tr>
      <w:tr w:rsidR="00C76D24" w:rsidRPr="00C76D24" w:rsidTr="007579AB">
        <w:tc>
          <w:tcPr>
            <w:tcW w:w="4531" w:type="dxa"/>
          </w:tcPr>
          <w:p w:rsidR="00C76D24" w:rsidRPr="00C76D24" w:rsidRDefault="00C76D24" w:rsidP="007579AB">
            <w:pPr>
              <w:rPr>
                <w:rFonts w:ascii="Times New Roman" w:hAnsi="Times New Roman" w:cs="Times New Roman"/>
              </w:rPr>
            </w:pPr>
          </w:p>
        </w:tc>
        <w:tc>
          <w:tcPr>
            <w:tcW w:w="4531" w:type="dxa"/>
          </w:tcPr>
          <w:p w:rsidR="00C76D24" w:rsidRPr="00C76D24" w:rsidRDefault="00C76D24" w:rsidP="007579AB">
            <w:pPr>
              <w:rPr>
                <w:rFonts w:ascii="Times New Roman" w:hAnsi="Times New Roman" w:cs="Times New Roman"/>
              </w:rPr>
            </w:pPr>
          </w:p>
        </w:tc>
      </w:tr>
      <w:tr w:rsidR="00C76D24" w:rsidRPr="00C76D24" w:rsidTr="007579AB">
        <w:tc>
          <w:tcPr>
            <w:tcW w:w="4531" w:type="dxa"/>
          </w:tcPr>
          <w:p w:rsidR="00C76D24" w:rsidRPr="00C76D24" w:rsidRDefault="00C76D24" w:rsidP="007579AB">
            <w:pPr>
              <w:rPr>
                <w:rFonts w:ascii="Times New Roman" w:hAnsi="Times New Roman" w:cs="Times New Roman"/>
              </w:rPr>
            </w:pPr>
          </w:p>
        </w:tc>
        <w:tc>
          <w:tcPr>
            <w:tcW w:w="4531" w:type="dxa"/>
          </w:tcPr>
          <w:p w:rsidR="00C76D24" w:rsidRPr="00C76D24" w:rsidRDefault="00C76D24" w:rsidP="007579AB">
            <w:pPr>
              <w:rPr>
                <w:rFonts w:ascii="Times New Roman" w:hAnsi="Times New Roman" w:cs="Times New Roman"/>
              </w:rPr>
            </w:pPr>
          </w:p>
        </w:tc>
      </w:tr>
    </w:tbl>
    <w:p w:rsidR="00936DEB" w:rsidRPr="00C76D24" w:rsidRDefault="00936DEB" w:rsidP="00524050">
      <w:pPr>
        <w:keepLines/>
        <w:widowControl w:val="0"/>
        <w:spacing w:after="0" w:line="240" w:lineRule="auto"/>
        <w:rPr>
          <w:rFonts w:ascii="Times New Roman" w:eastAsia="Calibri" w:hAnsi="Times New Roman" w:cs="Times New Roman"/>
          <w:b/>
        </w:rPr>
      </w:pPr>
    </w:p>
    <w:sectPr w:rsidR="00936DEB" w:rsidRPr="00C76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0EBD7" w16cid:durableId="24734E7A"/>
  <w16cid:commentId w16cid:paraId="39BBE606" w16cid:durableId="2476E7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EurostileTEE">
    <w:altName w:val="Times New Roman"/>
    <w:charset w:val="00"/>
    <w:family w:val="auto"/>
    <w:pitch w:val="variable"/>
    <w:sig w:usb0="00000001" w:usb1="00000000" w:usb2="00000000" w:usb3="00000000" w:csb0="0000008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styleLink w:val="StyleBulleted6"/>
    <w:lvl w:ilvl="0">
      <w:numFmt w:val="bullet"/>
      <w:lvlText w:val="-"/>
      <w:lvlJc w:val="left"/>
      <w:pPr>
        <w:tabs>
          <w:tab w:val="num" w:pos="0"/>
        </w:tabs>
      </w:pPr>
      <w:rPr>
        <w:rFonts w:ascii="StarSymbol" w:hAnsi="StarSymbol" w:cs="Times New Roman"/>
      </w:rPr>
    </w:lvl>
  </w:abstractNum>
  <w:abstractNum w:abstractNumId="1" w15:restartNumberingAfterBreak="0">
    <w:nsid w:val="00FF6072"/>
    <w:multiLevelType w:val="hybridMultilevel"/>
    <w:tmpl w:val="9D5EABCC"/>
    <w:styleLink w:val="StyleBulleted5"/>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F13BBB"/>
    <w:multiLevelType w:val="hybridMultilevel"/>
    <w:tmpl w:val="780E1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411A0B"/>
    <w:multiLevelType w:val="hybridMultilevel"/>
    <w:tmpl w:val="B8E0F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DE1F08"/>
    <w:multiLevelType w:val="hybridMultilevel"/>
    <w:tmpl w:val="51849EE4"/>
    <w:lvl w:ilvl="0" w:tplc="6DC6BD1C">
      <w:start w:val="1"/>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DB232A"/>
    <w:multiLevelType w:val="multilevel"/>
    <w:tmpl w:val="48E87720"/>
    <w:styleLink w:val="StyleBulleted41"/>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B12BB5"/>
    <w:multiLevelType w:val="hybridMultilevel"/>
    <w:tmpl w:val="75E40D2C"/>
    <w:lvl w:ilvl="0" w:tplc="B1323988">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C117AB"/>
    <w:multiLevelType w:val="hybridMultilevel"/>
    <w:tmpl w:val="3E9C3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EC692B"/>
    <w:multiLevelType w:val="hybridMultilevel"/>
    <w:tmpl w:val="ADA05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755140"/>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10FF3E9A"/>
    <w:multiLevelType w:val="hybridMultilevel"/>
    <w:tmpl w:val="9878A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A81527"/>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CD1C14"/>
    <w:multiLevelType w:val="hybridMultilevel"/>
    <w:tmpl w:val="7AA8E4A8"/>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8832A5"/>
    <w:multiLevelType w:val="hybridMultilevel"/>
    <w:tmpl w:val="EAECEAA4"/>
    <w:lvl w:ilvl="0" w:tplc="969092CA">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363C6B"/>
    <w:multiLevelType w:val="hybridMultilevel"/>
    <w:tmpl w:val="F6E43254"/>
    <w:lvl w:ilvl="0" w:tplc="2B7A7710">
      <w:start w:val="1"/>
      <w:numFmt w:val="bullet"/>
      <w:pStyle w:val="Bullets1"/>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732DDB"/>
    <w:multiLevelType w:val="hybridMultilevel"/>
    <w:tmpl w:val="AFBC4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F61C48"/>
    <w:multiLevelType w:val="hybridMultilevel"/>
    <w:tmpl w:val="46FC8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FE4682"/>
    <w:multiLevelType w:val="hybridMultilevel"/>
    <w:tmpl w:val="388EE99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BF46766"/>
    <w:multiLevelType w:val="hybridMultilevel"/>
    <w:tmpl w:val="D8F83082"/>
    <w:styleLink w:val="StyleBulleted123"/>
    <w:lvl w:ilvl="0" w:tplc="0424000F">
      <w:start w:val="1"/>
      <w:numFmt w:val="decimal"/>
      <w:lvlText w:val="%1."/>
      <w:lvlJc w:val="left"/>
      <w:pPr>
        <w:tabs>
          <w:tab w:val="num" w:pos="1920"/>
        </w:tabs>
        <w:ind w:left="1920" w:hanging="360"/>
      </w:pPr>
    </w:lvl>
    <w:lvl w:ilvl="1" w:tplc="04240019" w:tentative="1">
      <w:start w:val="1"/>
      <w:numFmt w:val="lowerLetter"/>
      <w:lvlText w:val="%2."/>
      <w:lvlJc w:val="left"/>
      <w:pPr>
        <w:tabs>
          <w:tab w:val="num" w:pos="2640"/>
        </w:tabs>
        <w:ind w:left="2640" w:hanging="360"/>
      </w:pPr>
    </w:lvl>
    <w:lvl w:ilvl="2" w:tplc="0424001B" w:tentative="1">
      <w:start w:val="1"/>
      <w:numFmt w:val="lowerRoman"/>
      <w:lvlText w:val="%3."/>
      <w:lvlJc w:val="right"/>
      <w:pPr>
        <w:tabs>
          <w:tab w:val="num" w:pos="3360"/>
        </w:tabs>
        <w:ind w:left="3360" w:hanging="180"/>
      </w:pPr>
    </w:lvl>
    <w:lvl w:ilvl="3" w:tplc="0424000F" w:tentative="1">
      <w:start w:val="1"/>
      <w:numFmt w:val="decimal"/>
      <w:lvlText w:val="%4."/>
      <w:lvlJc w:val="left"/>
      <w:pPr>
        <w:tabs>
          <w:tab w:val="num" w:pos="4080"/>
        </w:tabs>
        <w:ind w:left="4080" w:hanging="360"/>
      </w:pPr>
    </w:lvl>
    <w:lvl w:ilvl="4" w:tplc="04240019" w:tentative="1">
      <w:start w:val="1"/>
      <w:numFmt w:val="lowerLetter"/>
      <w:lvlText w:val="%5."/>
      <w:lvlJc w:val="left"/>
      <w:pPr>
        <w:tabs>
          <w:tab w:val="num" w:pos="4800"/>
        </w:tabs>
        <w:ind w:left="4800" w:hanging="360"/>
      </w:pPr>
    </w:lvl>
    <w:lvl w:ilvl="5" w:tplc="0424001B" w:tentative="1">
      <w:start w:val="1"/>
      <w:numFmt w:val="lowerRoman"/>
      <w:lvlText w:val="%6."/>
      <w:lvlJc w:val="right"/>
      <w:pPr>
        <w:tabs>
          <w:tab w:val="num" w:pos="5520"/>
        </w:tabs>
        <w:ind w:left="5520" w:hanging="180"/>
      </w:pPr>
    </w:lvl>
    <w:lvl w:ilvl="6" w:tplc="0424000F" w:tentative="1">
      <w:start w:val="1"/>
      <w:numFmt w:val="decimal"/>
      <w:lvlText w:val="%7."/>
      <w:lvlJc w:val="left"/>
      <w:pPr>
        <w:tabs>
          <w:tab w:val="num" w:pos="6240"/>
        </w:tabs>
        <w:ind w:left="6240" w:hanging="360"/>
      </w:pPr>
    </w:lvl>
    <w:lvl w:ilvl="7" w:tplc="04240019" w:tentative="1">
      <w:start w:val="1"/>
      <w:numFmt w:val="lowerLetter"/>
      <w:lvlText w:val="%8."/>
      <w:lvlJc w:val="left"/>
      <w:pPr>
        <w:tabs>
          <w:tab w:val="num" w:pos="6960"/>
        </w:tabs>
        <w:ind w:left="6960" w:hanging="360"/>
      </w:pPr>
    </w:lvl>
    <w:lvl w:ilvl="8" w:tplc="0424001B" w:tentative="1">
      <w:start w:val="1"/>
      <w:numFmt w:val="lowerRoman"/>
      <w:lvlText w:val="%9."/>
      <w:lvlJc w:val="right"/>
      <w:pPr>
        <w:tabs>
          <w:tab w:val="num" w:pos="7680"/>
        </w:tabs>
        <w:ind w:left="7680" w:hanging="180"/>
      </w:pPr>
    </w:lvl>
  </w:abstractNum>
  <w:abstractNum w:abstractNumId="19" w15:restartNumberingAfterBreak="0">
    <w:nsid w:val="3CB07EEB"/>
    <w:multiLevelType w:val="hybridMultilevel"/>
    <w:tmpl w:val="8F4A7E4C"/>
    <w:lvl w:ilvl="0" w:tplc="94D07A7C">
      <w:start w:val="1"/>
      <w:numFmt w:val="bullet"/>
      <w:lvlText w:val="-"/>
      <w:lvlJc w:val="left"/>
      <w:pPr>
        <w:ind w:left="720" w:hanging="360"/>
      </w:pPr>
      <w:rPr>
        <w:rFonts w:ascii="Courier New" w:hAnsi="Courier New" w:hint="default"/>
      </w:rPr>
    </w:lvl>
    <w:lvl w:ilvl="1" w:tplc="04240003" w:tentative="1">
      <w:start w:val="1"/>
      <w:numFmt w:val="bullet"/>
      <w:pStyle w:val="Poglavje2"/>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C80A0F"/>
    <w:multiLevelType w:val="hybridMultilevel"/>
    <w:tmpl w:val="559EE130"/>
    <w:lvl w:ilvl="0" w:tplc="AAF62002">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D02F1C"/>
    <w:multiLevelType w:val="hybridMultilevel"/>
    <w:tmpl w:val="2E42DEC4"/>
    <w:lvl w:ilvl="0" w:tplc="FFFFFFFF">
      <w:start w:val="1"/>
      <w:numFmt w:val="decimal"/>
      <w:pStyle w:val="Zoran2"/>
      <w:lvlText w:val="%1."/>
      <w:lvlJc w:val="left"/>
      <w:pPr>
        <w:tabs>
          <w:tab w:val="num" w:pos="340"/>
        </w:tabs>
        <w:ind w:left="340" w:hanging="340"/>
      </w:pPr>
      <w:rPr>
        <w:rFonts w:cs="Times New Roman" w:hint="default"/>
      </w:rPr>
    </w:lvl>
    <w:lvl w:ilvl="1" w:tplc="FFFFFFFF">
      <w:start w:val="1"/>
      <w:numFmt w:val="bullet"/>
      <w:lvlText w:val="-"/>
      <w:lvlJc w:val="left"/>
      <w:pPr>
        <w:tabs>
          <w:tab w:val="num" w:pos="340"/>
        </w:tabs>
        <w:ind w:left="340" w:hanging="340"/>
      </w:pPr>
      <w:rPr>
        <w:rFonts w:ascii="Times New Roman" w:eastAsia="Times New Roman" w:hAnsi="Times New Roman" w:hint="default"/>
      </w:rPr>
    </w:lvl>
    <w:lvl w:ilvl="2" w:tplc="FFFFFFFF">
      <w:start w:val="1"/>
      <w:numFmt w:val="bullet"/>
      <w:lvlText w:val="-"/>
      <w:lvlJc w:val="left"/>
      <w:pPr>
        <w:tabs>
          <w:tab w:val="num" w:pos="2196"/>
        </w:tabs>
        <w:ind w:left="2196" w:hanging="216"/>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7C24CE"/>
    <w:multiLevelType w:val="hybridMultilevel"/>
    <w:tmpl w:val="69508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687ED6"/>
    <w:multiLevelType w:val="hybridMultilevel"/>
    <w:tmpl w:val="7AA8E4A8"/>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597A0A"/>
    <w:multiLevelType w:val="multilevel"/>
    <w:tmpl w:val="F8E2916A"/>
    <w:styleLink w:val="StyleBulleted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266BD"/>
    <w:multiLevelType w:val="hybridMultilevel"/>
    <w:tmpl w:val="760AD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C70CF3"/>
    <w:multiLevelType w:val="hybridMultilevel"/>
    <w:tmpl w:val="E6EA44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F616F0"/>
    <w:multiLevelType w:val="hybridMultilevel"/>
    <w:tmpl w:val="22C4F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8A4CD3"/>
    <w:multiLevelType w:val="hybridMultilevel"/>
    <w:tmpl w:val="6FE4F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694E95"/>
    <w:multiLevelType w:val="hybridMultilevel"/>
    <w:tmpl w:val="126C36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997B32"/>
    <w:multiLevelType w:val="hybridMultilevel"/>
    <w:tmpl w:val="D70A3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27A0865"/>
    <w:multiLevelType w:val="hybridMultilevel"/>
    <w:tmpl w:val="D70A3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41F1F0B"/>
    <w:multiLevelType w:val="hybridMultilevel"/>
    <w:tmpl w:val="4ADC6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C7387"/>
    <w:multiLevelType w:val="hybridMultilevel"/>
    <w:tmpl w:val="8CFC1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7E7CE9"/>
    <w:multiLevelType w:val="hybridMultilevel"/>
    <w:tmpl w:val="A2703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4E2279"/>
    <w:multiLevelType w:val="hybridMultilevel"/>
    <w:tmpl w:val="D70A3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1"/>
  </w:num>
  <w:num w:numId="5">
    <w:abstractNumId w:val="19"/>
  </w:num>
  <w:num w:numId="6">
    <w:abstractNumId w:val="33"/>
  </w:num>
  <w:num w:numId="7">
    <w:abstractNumId w:val="24"/>
  </w:num>
  <w:num w:numId="8">
    <w:abstractNumId w:val="21"/>
  </w:num>
  <w:num w:numId="9">
    <w:abstractNumId w:val="14"/>
  </w:num>
  <w:num w:numId="10">
    <w:abstractNumId w:val="9"/>
  </w:num>
  <w:num w:numId="11">
    <w:abstractNumId w:val="29"/>
  </w:num>
  <w:num w:numId="12">
    <w:abstractNumId w:val="2"/>
  </w:num>
  <w:num w:numId="13">
    <w:abstractNumId w:val="34"/>
  </w:num>
  <w:num w:numId="14">
    <w:abstractNumId w:val="26"/>
  </w:num>
  <w:num w:numId="15">
    <w:abstractNumId w:val="10"/>
  </w:num>
  <w:num w:numId="16">
    <w:abstractNumId w:val="28"/>
  </w:num>
  <w:num w:numId="17">
    <w:abstractNumId w:val="35"/>
  </w:num>
  <w:num w:numId="18">
    <w:abstractNumId w:val="16"/>
  </w:num>
  <w:num w:numId="19">
    <w:abstractNumId w:val="8"/>
  </w:num>
  <w:num w:numId="20">
    <w:abstractNumId w:val="30"/>
  </w:num>
  <w:num w:numId="21">
    <w:abstractNumId w:val="17"/>
  </w:num>
  <w:num w:numId="22">
    <w:abstractNumId w:val="3"/>
  </w:num>
  <w:num w:numId="23">
    <w:abstractNumId w:val="22"/>
  </w:num>
  <w:num w:numId="24">
    <w:abstractNumId w:val="25"/>
  </w:num>
  <w:num w:numId="25">
    <w:abstractNumId w:val="27"/>
  </w:num>
  <w:num w:numId="26">
    <w:abstractNumId w:val="15"/>
  </w:num>
  <w:num w:numId="27">
    <w:abstractNumId w:val="32"/>
  </w:num>
  <w:num w:numId="28">
    <w:abstractNumId w:val="7"/>
  </w:num>
  <w:num w:numId="29">
    <w:abstractNumId w:val="12"/>
  </w:num>
  <w:num w:numId="30">
    <w:abstractNumId w:val="11"/>
  </w:num>
  <w:num w:numId="31">
    <w:abstractNumId w:val="23"/>
  </w:num>
  <w:num w:numId="32">
    <w:abstractNumId w:val="4"/>
  </w:num>
  <w:num w:numId="33">
    <w:abstractNumId w:val="20"/>
  </w:num>
  <w:num w:numId="34">
    <w:abstractNumId w:val="6"/>
  </w:num>
  <w:num w:numId="35">
    <w:abstractNumId w:val="13"/>
  </w:num>
  <w:num w:numId="36">
    <w:abstractNumId w:val="31"/>
  </w:num>
  <w:num w:numId="3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50"/>
    <w:rsid w:val="00004752"/>
    <w:rsid w:val="000565A2"/>
    <w:rsid w:val="000951F4"/>
    <w:rsid w:val="00120A8B"/>
    <w:rsid w:val="00183651"/>
    <w:rsid w:val="001B2BA1"/>
    <w:rsid w:val="001E5382"/>
    <w:rsid w:val="001F0FDC"/>
    <w:rsid w:val="00221842"/>
    <w:rsid w:val="002300AC"/>
    <w:rsid w:val="00243FE0"/>
    <w:rsid w:val="00256735"/>
    <w:rsid w:val="002664D1"/>
    <w:rsid w:val="002841FF"/>
    <w:rsid w:val="0029073B"/>
    <w:rsid w:val="00296BDC"/>
    <w:rsid w:val="002D2D68"/>
    <w:rsid w:val="002E3B5B"/>
    <w:rsid w:val="002E5BBE"/>
    <w:rsid w:val="002F78E6"/>
    <w:rsid w:val="00303FA2"/>
    <w:rsid w:val="003043A3"/>
    <w:rsid w:val="00360BC7"/>
    <w:rsid w:val="00371823"/>
    <w:rsid w:val="00377C31"/>
    <w:rsid w:val="00392BDA"/>
    <w:rsid w:val="003B5328"/>
    <w:rsid w:val="003F6DFC"/>
    <w:rsid w:val="0045025F"/>
    <w:rsid w:val="004E7024"/>
    <w:rsid w:val="004F3997"/>
    <w:rsid w:val="004F7CAD"/>
    <w:rsid w:val="005119F3"/>
    <w:rsid w:val="00512000"/>
    <w:rsid w:val="00515AD7"/>
    <w:rsid w:val="00520B2B"/>
    <w:rsid w:val="00524050"/>
    <w:rsid w:val="0053164A"/>
    <w:rsid w:val="00534F40"/>
    <w:rsid w:val="00557D86"/>
    <w:rsid w:val="0057120D"/>
    <w:rsid w:val="00582CAD"/>
    <w:rsid w:val="005B2240"/>
    <w:rsid w:val="005E0A0A"/>
    <w:rsid w:val="005E21F3"/>
    <w:rsid w:val="0064028F"/>
    <w:rsid w:val="00641070"/>
    <w:rsid w:val="0067144E"/>
    <w:rsid w:val="0068242F"/>
    <w:rsid w:val="00691A83"/>
    <w:rsid w:val="006A5963"/>
    <w:rsid w:val="006D7A06"/>
    <w:rsid w:val="00702131"/>
    <w:rsid w:val="00717515"/>
    <w:rsid w:val="00742C72"/>
    <w:rsid w:val="007C7EED"/>
    <w:rsid w:val="007E0787"/>
    <w:rsid w:val="0081288A"/>
    <w:rsid w:val="00831C2D"/>
    <w:rsid w:val="008328EF"/>
    <w:rsid w:val="008410B6"/>
    <w:rsid w:val="00864FEF"/>
    <w:rsid w:val="008661C4"/>
    <w:rsid w:val="008879F6"/>
    <w:rsid w:val="008A533F"/>
    <w:rsid w:val="008C53F1"/>
    <w:rsid w:val="008C5527"/>
    <w:rsid w:val="008F794A"/>
    <w:rsid w:val="00911883"/>
    <w:rsid w:val="00917701"/>
    <w:rsid w:val="009231D9"/>
    <w:rsid w:val="0093258E"/>
    <w:rsid w:val="00936DEB"/>
    <w:rsid w:val="00984BF7"/>
    <w:rsid w:val="009A53AA"/>
    <w:rsid w:val="009E59F1"/>
    <w:rsid w:val="009F3387"/>
    <w:rsid w:val="009F6BA6"/>
    <w:rsid w:val="00A166F8"/>
    <w:rsid w:val="00A243D7"/>
    <w:rsid w:val="00B00331"/>
    <w:rsid w:val="00B01E23"/>
    <w:rsid w:val="00B0301E"/>
    <w:rsid w:val="00B349D5"/>
    <w:rsid w:val="00B519D6"/>
    <w:rsid w:val="00B51B78"/>
    <w:rsid w:val="00BD3861"/>
    <w:rsid w:val="00BD54CA"/>
    <w:rsid w:val="00BF03F7"/>
    <w:rsid w:val="00BF4E15"/>
    <w:rsid w:val="00C116E9"/>
    <w:rsid w:val="00C15C48"/>
    <w:rsid w:val="00C338D2"/>
    <w:rsid w:val="00C4578A"/>
    <w:rsid w:val="00C45CE6"/>
    <w:rsid w:val="00C46951"/>
    <w:rsid w:val="00C5372E"/>
    <w:rsid w:val="00C53969"/>
    <w:rsid w:val="00C53D0B"/>
    <w:rsid w:val="00C76D24"/>
    <w:rsid w:val="00C839A1"/>
    <w:rsid w:val="00C9255B"/>
    <w:rsid w:val="00CB3111"/>
    <w:rsid w:val="00CC3FBA"/>
    <w:rsid w:val="00CD1380"/>
    <w:rsid w:val="00CF652B"/>
    <w:rsid w:val="00D1387F"/>
    <w:rsid w:val="00D330BA"/>
    <w:rsid w:val="00D60CF7"/>
    <w:rsid w:val="00DC1623"/>
    <w:rsid w:val="00DD0DC6"/>
    <w:rsid w:val="00DE7018"/>
    <w:rsid w:val="00E52781"/>
    <w:rsid w:val="00E53211"/>
    <w:rsid w:val="00E77065"/>
    <w:rsid w:val="00E86BA9"/>
    <w:rsid w:val="00E87B42"/>
    <w:rsid w:val="00E973A8"/>
    <w:rsid w:val="00EB3554"/>
    <w:rsid w:val="00EC0163"/>
    <w:rsid w:val="00ED6B70"/>
    <w:rsid w:val="00F228BA"/>
    <w:rsid w:val="00F50DEA"/>
    <w:rsid w:val="00F606FA"/>
    <w:rsid w:val="00F913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5BB39-F0E8-4D93-9AF7-6AADF735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6D24"/>
  </w:style>
  <w:style w:type="paragraph" w:styleId="Naslov1">
    <w:name w:val="heading 1"/>
    <w:basedOn w:val="Navaden"/>
    <w:next w:val="Navaden"/>
    <w:link w:val="Naslov1Znak"/>
    <w:qFormat/>
    <w:rsid w:val="00524050"/>
    <w:pPr>
      <w:keepNext/>
      <w:spacing w:after="0" w:line="240" w:lineRule="auto"/>
      <w:jc w:val="both"/>
      <w:outlineLvl w:val="0"/>
    </w:pPr>
    <w:rPr>
      <w:rFonts w:ascii="Times New Roman" w:eastAsia="Times New Roman" w:hAnsi="Times New Roman" w:cs="Times New Roman"/>
      <w:b/>
      <w:szCs w:val="20"/>
      <w:lang w:eastAsia="sl-SI"/>
    </w:rPr>
  </w:style>
  <w:style w:type="paragraph" w:styleId="Naslov2">
    <w:name w:val="heading 2"/>
    <w:basedOn w:val="Navaden"/>
    <w:next w:val="Navaden"/>
    <w:link w:val="Naslov2Znak"/>
    <w:autoRedefine/>
    <w:qFormat/>
    <w:rsid w:val="00524050"/>
    <w:pPr>
      <w:keepNext/>
      <w:tabs>
        <w:tab w:val="left" w:pos="567"/>
        <w:tab w:val="left" w:pos="1134"/>
        <w:tab w:val="left" w:pos="8080"/>
      </w:tabs>
      <w:spacing w:after="0" w:line="240" w:lineRule="auto"/>
      <w:jc w:val="both"/>
      <w:outlineLvl w:val="1"/>
    </w:pPr>
    <w:rPr>
      <w:rFonts w:ascii="Tahoma" w:eastAsia="Times New Roman" w:hAnsi="Tahoma" w:cs="Times New Roman"/>
      <w:b/>
      <w:sz w:val="20"/>
      <w:szCs w:val="20"/>
      <w:lang w:eastAsia="sl-SI"/>
    </w:rPr>
  </w:style>
  <w:style w:type="paragraph" w:styleId="Naslov3">
    <w:name w:val="heading 3"/>
    <w:basedOn w:val="Navaden"/>
    <w:next w:val="Navaden"/>
    <w:link w:val="Naslov3Znak"/>
    <w:qFormat/>
    <w:rsid w:val="00524050"/>
    <w:pPr>
      <w:keepNext/>
      <w:spacing w:after="0" w:line="240" w:lineRule="auto"/>
      <w:jc w:val="center"/>
      <w:outlineLvl w:val="2"/>
    </w:pPr>
    <w:rPr>
      <w:rFonts w:ascii="Arial" w:eastAsia="Times New Roman" w:hAnsi="Arial" w:cs="Times New Roman"/>
      <w:b/>
      <w:sz w:val="28"/>
      <w:szCs w:val="20"/>
      <w:lang w:eastAsia="sl-SI"/>
    </w:rPr>
  </w:style>
  <w:style w:type="paragraph" w:styleId="Naslov4">
    <w:name w:val="heading 4"/>
    <w:basedOn w:val="Navaden"/>
    <w:next w:val="Navaden"/>
    <w:link w:val="Naslov4Znak"/>
    <w:qFormat/>
    <w:rsid w:val="00524050"/>
    <w:pPr>
      <w:keepNext/>
      <w:spacing w:after="0" w:line="240" w:lineRule="auto"/>
      <w:jc w:val="center"/>
      <w:outlineLvl w:val="3"/>
    </w:pPr>
    <w:rPr>
      <w:rFonts w:ascii="Arial" w:eastAsia="Times New Roman" w:hAnsi="Arial" w:cs="Times New Roman"/>
      <w:b/>
      <w:sz w:val="32"/>
      <w:szCs w:val="20"/>
      <w:lang w:eastAsia="sl-SI"/>
    </w:rPr>
  </w:style>
  <w:style w:type="paragraph" w:styleId="Naslov5">
    <w:name w:val="heading 5"/>
    <w:basedOn w:val="Navaden"/>
    <w:next w:val="Navaden"/>
    <w:link w:val="Naslov5Znak"/>
    <w:qFormat/>
    <w:rsid w:val="00524050"/>
    <w:pPr>
      <w:keepNext/>
      <w:tabs>
        <w:tab w:val="left" w:pos="567"/>
        <w:tab w:val="num" w:pos="851"/>
        <w:tab w:val="left" w:pos="993"/>
      </w:tabs>
      <w:spacing w:after="0" w:line="240" w:lineRule="auto"/>
      <w:outlineLvl w:val="4"/>
    </w:pPr>
    <w:rPr>
      <w:rFonts w:ascii="Times New Roman" w:eastAsia="Times New Roman" w:hAnsi="Times New Roman" w:cs="Times New Roman"/>
      <w:b/>
      <w:szCs w:val="20"/>
      <w:lang w:eastAsia="sl-SI"/>
    </w:rPr>
  </w:style>
  <w:style w:type="paragraph" w:styleId="Naslov6">
    <w:name w:val="heading 6"/>
    <w:basedOn w:val="Navaden"/>
    <w:next w:val="Navaden"/>
    <w:link w:val="Naslov6Znak"/>
    <w:qFormat/>
    <w:rsid w:val="00524050"/>
    <w:pPr>
      <w:keepNext/>
      <w:spacing w:after="0" w:line="240" w:lineRule="auto"/>
      <w:jc w:val="center"/>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qFormat/>
    <w:rsid w:val="00524050"/>
    <w:pPr>
      <w:keepNext/>
      <w:tabs>
        <w:tab w:val="left" w:pos="567"/>
      </w:tabs>
      <w:spacing w:after="0" w:line="240" w:lineRule="auto"/>
      <w:ind w:left="1224" w:firstLine="142"/>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qFormat/>
    <w:rsid w:val="00524050"/>
    <w:pPr>
      <w:keepNext/>
      <w:tabs>
        <w:tab w:val="left" w:pos="567"/>
      </w:tabs>
      <w:spacing w:after="0" w:line="240" w:lineRule="auto"/>
      <w:ind w:left="1145" w:hanging="425"/>
      <w:outlineLvl w:val="7"/>
    </w:pPr>
    <w:rPr>
      <w:rFonts w:ascii="Times New Roman" w:eastAsia="Times New Roman" w:hAnsi="Times New Roman" w:cs="Times New Roman"/>
      <w:b/>
      <w:sz w:val="24"/>
      <w:szCs w:val="20"/>
      <w:lang w:eastAsia="sl-SI"/>
    </w:rPr>
  </w:style>
  <w:style w:type="paragraph" w:styleId="Naslov9">
    <w:name w:val="heading 9"/>
    <w:basedOn w:val="Navaden"/>
    <w:next w:val="Navaden"/>
    <w:link w:val="Naslov9Znak"/>
    <w:qFormat/>
    <w:rsid w:val="00524050"/>
    <w:pPr>
      <w:keepNext/>
      <w:tabs>
        <w:tab w:val="left" w:pos="567"/>
      </w:tabs>
      <w:spacing w:after="0" w:line="240" w:lineRule="auto"/>
      <w:ind w:left="1133" w:hanging="425"/>
      <w:outlineLvl w:val="8"/>
    </w:pPr>
    <w:rPr>
      <w:rFonts w:ascii="Times New Roman" w:eastAsia="Times New Roman" w:hAnsi="Times New Roman"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24050"/>
    <w:rPr>
      <w:rFonts w:ascii="Times New Roman" w:eastAsia="Times New Roman" w:hAnsi="Times New Roman" w:cs="Times New Roman"/>
      <w:b/>
      <w:szCs w:val="20"/>
      <w:lang w:eastAsia="sl-SI"/>
    </w:rPr>
  </w:style>
  <w:style w:type="character" w:customStyle="1" w:styleId="Naslov2Znak">
    <w:name w:val="Naslov 2 Znak"/>
    <w:basedOn w:val="Privzetapisavaodstavka"/>
    <w:link w:val="Naslov2"/>
    <w:rsid w:val="00524050"/>
    <w:rPr>
      <w:rFonts w:ascii="Tahoma" w:eastAsia="Times New Roman" w:hAnsi="Tahoma" w:cs="Times New Roman"/>
      <w:b/>
      <w:sz w:val="20"/>
      <w:szCs w:val="20"/>
      <w:lang w:eastAsia="sl-SI"/>
    </w:rPr>
  </w:style>
  <w:style w:type="character" w:customStyle="1" w:styleId="Naslov3Znak">
    <w:name w:val="Naslov 3 Znak"/>
    <w:basedOn w:val="Privzetapisavaodstavka"/>
    <w:link w:val="Naslov3"/>
    <w:rsid w:val="00524050"/>
    <w:rPr>
      <w:rFonts w:ascii="Arial" w:eastAsia="Times New Roman" w:hAnsi="Arial" w:cs="Times New Roman"/>
      <w:b/>
      <w:sz w:val="28"/>
      <w:szCs w:val="20"/>
      <w:lang w:eastAsia="sl-SI"/>
    </w:rPr>
  </w:style>
  <w:style w:type="character" w:customStyle="1" w:styleId="Naslov4Znak">
    <w:name w:val="Naslov 4 Znak"/>
    <w:basedOn w:val="Privzetapisavaodstavka"/>
    <w:link w:val="Naslov4"/>
    <w:rsid w:val="00524050"/>
    <w:rPr>
      <w:rFonts w:ascii="Arial" w:eastAsia="Times New Roman" w:hAnsi="Arial" w:cs="Times New Roman"/>
      <w:b/>
      <w:sz w:val="32"/>
      <w:szCs w:val="20"/>
      <w:lang w:eastAsia="sl-SI"/>
    </w:rPr>
  </w:style>
  <w:style w:type="character" w:customStyle="1" w:styleId="Naslov5Znak">
    <w:name w:val="Naslov 5 Znak"/>
    <w:basedOn w:val="Privzetapisavaodstavka"/>
    <w:link w:val="Naslov5"/>
    <w:rsid w:val="00524050"/>
    <w:rPr>
      <w:rFonts w:ascii="Times New Roman" w:eastAsia="Times New Roman" w:hAnsi="Times New Roman" w:cs="Times New Roman"/>
      <w:b/>
      <w:szCs w:val="20"/>
      <w:lang w:eastAsia="sl-SI"/>
    </w:rPr>
  </w:style>
  <w:style w:type="character" w:customStyle="1" w:styleId="Naslov6Znak">
    <w:name w:val="Naslov 6 Znak"/>
    <w:basedOn w:val="Privzetapisavaodstavka"/>
    <w:link w:val="Naslov6"/>
    <w:rsid w:val="00524050"/>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524050"/>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rsid w:val="00524050"/>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524050"/>
    <w:rPr>
      <w:rFonts w:ascii="Times New Roman" w:eastAsia="Times New Roman" w:hAnsi="Times New Roman" w:cs="Times New Roman"/>
      <w:b/>
      <w:sz w:val="24"/>
      <w:szCs w:val="20"/>
      <w:lang w:eastAsia="sl-SI"/>
    </w:rPr>
  </w:style>
  <w:style w:type="numbering" w:customStyle="1" w:styleId="Brezseznama1">
    <w:name w:val="Brez seznama1"/>
    <w:next w:val="Brezseznama"/>
    <w:uiPriority w:val="99"/>
    <w:semiHidden/>
    <w:unhideWhenUsed/>
    <w:rsid w:val="00524050"/>
  </w:style>
  <w:style w:type="paragraph" w:styleId="Glava">
    <w:name w:val="header"/>
    <w:aliases w:val="E-PVO-glava"/>
    <w:basedOn w:val="Navaden"/>
    <w:link w:val="GlavaZnak"/>
    <w:rsid w:val="00524050"/>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aliases w:val="E-PVO-glava Znak"/>
    <w:basedOn w:val="Privzetapisavaodstavka"/>
    <w:link w:val="Glava"/>
    <w:rsid w:val="00524050"/>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524050"/>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524050"/>
    <w:rPr>
      <w:rFonts w:ascii="Times New Roman" w:eastAsia="Times New Roman" w:hAnsi="Times New Roman" w:cs="Times New Roman"/>
      <w:sz w:val="24"/>
      <w:szCs w:val="20"/>
      <w:lang w:eastAsia="sl-SI"/>
    </w:rPr>
  </w:style>
  <w:style w:type="character" w:styleId="tevilkastrani">
    <w:name w:val="page number"/>
    <w:basedOn w:val="Privzetapisavaodstavka"/>
    <w:rsid w:val="00524050"/>
  </w:style>
  <w:style w:type="paragraph" w:styleId="Naslov">
    <w:name w:val="Title"/>
    <w:basedOn w:val="Navaden"/>
    <w:link w:val="NaslovZnak"/>
    <w:qFormat/>
    <w:rsid w:val="00524050"/>
    <w:pPr>
      <w:spacing w:after="0" w:line="240" w:lineRule="auto"/>
      <w:jc w:val="center"/>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524050"/>
    <w:rPr>
      <w:rFonts w:ascii="Times New Roman" w:eastAsia="Times New Roman" w:hAnsi="Times New Roman" w:cs="Times New Roman"/>
      <w:b/>
      <w:sz w:val="24"/>
      <w:szCs w:val="20"/>
      <w:lang w:eastAsia="sl-SI"/>
    </w:rPr>
  </w:style>
  <w:style w:type="paragraph" w:styleId="Blokbesedila">
    <w:name w:val="Block Text"/>
    <w:basedOn w:val="Navaden"/>
    <w:rsid w:val="00524050"/>
    <w:pPr>
      <w:tabs>
        <w:tab w:val="left" w:pos="8647"/>
      </w:tabs>
      <w:spacing w:after="0" w:line="240" w:lineRule="auto"/>
      <w:ind w:left="2694" w:right="2266"/>
    </w:pPr>
    <w:rPr>
      <w:rFonts w:ascii="Arial" w:eastAsia="Times New Roman" w:hAnsi="Arial" w:cs="Times New Roman"/>
      <w:sz w:val="24"/>
      <w:szCs w:val="20"/>
      <w:lang w:eastAsia="sl-SI"/>
    </w:rPr>
  </w:style>
  <w:style w:type="paragraph" w:styleId="Telobesedila-zamik">
    <w:name w:val="Body Text Indent"/>
    <w:basedOn w:val="Navaden"/>
    <w:link w:val="Telobesedila-zamikZnak"/>
    <w:rsid w:val="00524050"/>
    <w:pPr>
      <w:spacing w:after="0" w:line="240" w:lineRule="auto"/>
      <w:ind w:left="1418"/>
      <w:jc w:val="both"/>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524050"/>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524050"/>
    <w:pPr>
      <w:widowControl w:val="0"/>
      <w:spacing w:after="0" w:line="240" w:lineRule="auto"/>
      <w:ind w:left="1134" w:hanging="708"/>
      <w:jc w:val="both"/>
    </w:pPr>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rsid w:val="00524050"/>
    <w:pPr>
      <w:tabs>
        <w:tab w:val="left" w:pos="567"/>
      </w:tabs>
      <w:spacing w:after="0" w:line="240" w:lineRule="auto"/>
      <w:ind w:left="720"/>
      <w:jc w:val="both"/>
    </w:pPr>
    <w:rPr>
      <w:rFonts w:ascii="Times New Roman" w:eastAsia="Times New Roman"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524050"/>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524050"/>
    <w:pPr>
      <w:tabs>
        <w:tab w:val="left" w:pos="567"/>
      </w:tabs>
      <w:spacing w:after="0" w:line="240" w:lineRule="auto"/>
      <w:ind w:left="1416"/>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rsid w:val="00524050"/>
    <w:rPr>
      <w:rFonts w:ascii="Times New Roman" w:eastAsia="Times New Roman" w:hAnsi="Times New Roman" w:cs="Times New Roman"/>
      <w:sz w:val="24"/>
      <w:szCs w:val="20"/>
      <w:lang w:eastAsia="sl-SI"/>
    </w:rPr>
  </w:style>
  <w:style w:type="paragraph" w:customStyle="1" w:styleId="BodyText21">
    <w:name w:val="Body Text 21"/>
    <w:basedOn w:val="Navaden"/>
    <w:rsid w:val="00524050"/>
    <w:pPr>
      <w:widowControl w:val="0"/>
      <w:tabs>
        <w:tab w:val="center" w:pos="-1440"/>
      </w:tabs>
      <w:spacing w:after="0" w:line="240" w:lineRule="auto"/>
      <w:ind w:right="406"/>
      <w:jc w:val="both"/>
    </w:pPr>
    <w:rPr>
      <w:rFonts w:ascii="Arial" w:eastAsia="Times New Roman" w:hAnsi="Arial" w:cs="Times New Roman"/>
      <w:sz w:val="24"/>
      <w:szCs w:val="20"/>
      <w:lang w:eastAsia="sl-SI"/>
    </w:rPr>
  </w:style>
  <w:style w:type="paragraph" w:customStyle="1" w:styleId="Telobesedila-zamik31">
    <w:name w:val="Telo besedila - zamik 31"/>
    <w:basedOn w:val="Navaden"/>
    <w:rsid w:val="00524050"/>
    <w:pPr>
      <w:widowControl w:val="0"/>
      <w:tabs>
        <w:tab w:val="left" w:pos="1701"/>
      </w:tabs>
      <w:spacing w:after="0" w:line="240" w:lineRule="auto"/>
      <w:ind w:left="425"/>
      <w:jc w:val="center"/>
    </w:pPr>
    <w:rPr>
      <w:rFonts w:ascii="Times New Roman" w:eastAsia="Times New Roman" w:hAnsi="Times New Roman" w:cs="Times New Roman"/>
      <w:b/>
      <w:sz w:val="24"/>
      <w:szCs w:val="20"/>
      <w:lang w:eastAsia="sl-SI"/>
    </w:rPr>
  </w:style>
  <w:style w:type="paragraph" w:styleId="Telobesedila">
    <w:name w:val="Body Text"/>
    <w:basedOn w:val="Navaden"/>
    <w:link w:val="TelobesedilaZnak"/>
    <w:rsid w:val="00524050"/>
    <w:pPr>
      <w:widowControl w:val="0"/>
      <w:spacing w:after="0" w:line="240" w:lineRule="auto"/>
      <w:jc w:val="both"/>
    </w:pPr>
    <w:rPr>
      <w:rFonts w:ascii="Arial" w:eastAsia="Times New Roman" w:hAnsi="Arial" w:cs="Times New Roman"/>
      <w:b/>
      <w:sz w:val="20"/>
      <w:szCs w:val="20"/>
      <w:lang w:eastAsia="sl-SI"/>
    </w:rPr>
  </w:style>
  <w:style w:type="character" w:customStyle="1" w:styleId="TelobesedilaZnak">
    <w:name w:val="Telo besedila Znak"/>
    <w:basedOn w:val="Privzetapisavaodstavka"/>
    <w:link w:val="Telobesedila"/>
    <w:rsid w:val="00524050"/>
    <w:rPr>
      <w:rFonts w:ascii="Arial" w:eastAsia="Times New Roman" w:hAnsi="Arial" w:cs="Times New Roman"/>
      <w:b/>
      <w:sz w:val="20"/>
      <w:szCs w:val="20"/>
      <w:lang w:eastAsia="sl-SI"/>
    </w:rPr>
  </w:style>
  <w:style w:type="paragraph" w:styleId="Telobesedila2">
    <w:name w:val="Body Text 2"/>
    <w:basedOn w:val="Navaden"/>
    <w:link w:val="Telobesedila2Znak"/>
    <w:rsid w:val="00524050"/>
    <w:pPr>
      <w:spacing w:after="0" w:line="240" w:lineRule="auto"/>
      <w:ind w:right="-2"/>
      <w:jc w:val="both"/>
    </w:pPr>
    <w:rPr>
      <w:rFonts w:ascii="Times New Roman" w:eastAsia="Times New Roman" w:hAnsi="Times New Roman" w:cs="Times New Roman"/>
      <w:b/>
      <w:szCs w:val="20"/>
      <w:lang w:eastAsia="sl-SI"/>
    </w:rPr>
  </w:style>
  <w:style w:type="character" w:customStyle="1" w:styleId="Telobesedila2Znak">
    <w:name w:val="Telo besedila 2 Znak"/>
    <w:basedOn w:val="Privzetapisavaodstavka"/>
    <w:link w:val="Telobesedila2"/>
    <w:rsid w:val="00524050"/>
    <w:rPr>
      <w:rFonts w:ascii="Times New Roman" w:eastAsia="Times New Roman" w:hAnsi="Times New Roman" w:cs="Times New Roman"/>
      <w:b/>
      <w:szCs w:val="20"/>
      <w:lang w:eastAsia="sl-SI"/>
    </w:rPr>
  </w:style>
  <w:style w:type="paragraph" w:styleId="Telobesedila3">
    <w:name w:val="Body Text 3"/>
    <w:basedOn w:val="Navaden"/>
    <w:link w:val="Telobesedila3Znak"/>
    <w:rsid w:val="00524050"/>
    <w:pPr>
      <w:tabs>
        <w:tab w:val="left" w:pos="142"/>
      </w:tabs>
      <w:spacing w:after="0" w:line="240" w:lineRule="auto"/>
      <w:jc w:val="both"/>
    </w:pPr>
    <w:rPr>
      <w:rFonts w:ascii="Times New Roman" w:eastAsia="Times New Roman" w:hAnsi="Times New Roman" w:cs="Times New Roman"/>
      <w:szCs w:val="20"/>
      <w:lang w:eastAsia="sl-SI"/>
    </w:rPr>
  </w:style>
  <w:style w:type="character" w:customStyle="1" w:styleId="Telobesedila3Znak">
    <w:name w:val="Telo besedila 3 Znak"/>
    <w:basedOn w:val="Privzetapisavaodstavka"/>
    <w:link w:val="Telobesedila3"/>
    <w:rsid w:val="00524050"/>
    <w:rPr>
      <w:rFonts w:ascii="Times New Roman" w:eastAsia="Times New Roman" w:hAnsi="Times New Roman" w:cs="Times New Roman"/>
      <w:szCs w:val="20"/>
      <w:lang w:eastAsia="sl-SI"/>
    </w:rPr>
  </w:style>
  <w:style w:type="paragraph" w:styleId="Napis">
    <w:name w:val="caption"/>
    <w:basedOn w:val="Navaden"/>
    <w:next w:val="Navaden"/>
    <w:qFormat/>
    <w:rsid w:val="00524050"/>
    <w:pPr>
      <w:tabs>
        <w:tab w:val="left" w:pos="567"/>
        <w:tab w:val="num" w:pos="851"/>
        <w:tab w:val="left" w:pos="993"/>
      </w:tabs>
      <w:spacing w:after="0" w:line="240" w:lineRule="auto"/>
      <w:jc w:val="right"/>
    </w:pPr>
    <w:rPr>
      <w:rFonts w:ascii="Times New Roman" w:eastAsia="Times New Roman" w:hAnsi="Times New Roman" w:cs="Times New Roman"/>
      <w:b/>
      <w:szCs w:val="20"/>
      <w:lang w:eastAsia="sl-SI"/>
    </w:rPr>
  </w:style>
  <w:style w:type="paragraph" w:customStyle="1" w:styleId="Telobesedila21">
    <w:name w:val="Telo besedila 21"/>
    <w:basedOn w:val="Navaden"/>
    <w:rsid w:val="00524050"/>
    <w:pPr>
      <w:widowControl w:val="0"/>
      <w:spacing w:after="0" w:line="240" w:lineRule="auto"/>
      <w:ind w:left="284" w:hanging="284"/>
      <w:jc w:val="both"/>
    </w:pPr>
    <w:rPr>
      <w:rFonts w:ascii="Times New Roman" w:eastAsia="Times New Roman" w:hAnsi="Times New Roman" w:cs="Times New Roman"/>
      <w:sz w:val="24"/>
      <w:szCs w:val="20"/>
      <w:lang w:eastAsia="sl-SI"/>
    </w:rPr>
  </w:style>
  <w:style w:type="paragraph" w:styleId="Kazalovsebine2">
    <w:name w:val="toc 2"/>
    <w:basedOn w:val="Navaden"/>
    <w:next w:val="Navaden"/>
    <w:autoRedefine/>
    <w:uiPriority w:val="39"/>
    <w:rsid w:val="00524050"/>
    <w:pPr>
      <w:tabs>
        <w:tab w:val="left" w:pos="600"/>
        <w:tab w:val="right" w:leader="dot" w:pos="9060"/>
      </w:tabs>
      <w:spacing w:before="240" w:after="0" w:line="120" w:lineRule="auto"/>
    </w:pPr>
    <w:rPr>
      <w:rFonts w:ascii="Times New Roman" w:eastAsia="Times New Roman" w:hAnsi="Times New Roman" w:cs="Times New Roman"/>
      <w:b/>
      <w:noProof/>
      <w:sz w:val="20"/>
      <w:szCs w:val="20"/>
      <w:lang w:eastAsia="sl-SI"/>
    </w:rPr>
  </w:style>
  <w:style w:type="paragraph" w:styleId="Kazalovsebine3">
    <w:name w:val="toc 3"/>
    <w:basedOn w:val="Navaden"/>
    <w:next w:val="Navaden"/>
    <w:autoRedefine/>
    <w:uiPriority w:val="39"/>
    <w:rsid w:val="00524050"/>
    <w:pPr>
      <w:tabs>
        <w:tab w:val="left" w:pos="1000"/>
        <w:tab w:val="right" w:leader="dot" w:pos="9060"/>
      </w:tabs>
      <w:spacing w:after="0" w:line="240" w:lineRule="auto"/>
      <w:ind w:left="198"/>
    </w:pPr>
    <w:rPr>
      <w:rFonts w:ascii="Times New Roman" w:eastAsia="Times New Roman" w:hAnsi="Times New Roman" w:cs="Times New Roman"/>
      <w:noProof/>
      <w:sz w:val="20"/>
      <w:szCs w:val="20"/>
      <w:lang w:eastAsia="sl-SI"/>
    </w:rPr>
  </w:style>
  <w:style w:type="paragraph" w:styleId="Podnaslov">
    <w:name w:val="Subtitle"/>
    <w:basedOn w:val="Navaden"/>
    <w:link w:val="PodnaslovZnak"/>
    <w:qFormat/>
    <w:rsid w:val="00524050"/>
    <w:pPr>
      <w:spacing w:after="0" w:line="240" w:lineRule="auto"/>
    </w:pPr>
    <w:rPr>
      <w:rFonts w:ascii="Times New Roman" w:eastAsia="Times New Roman" w:hAnsi="Times New Roman" w:cs="Times New Roman"/>
      <w:b/>
      <w:szCs w:val="20"/>
      <w:lang w:eastAsia="sl-SI"/>
    </w:rPr>
  </w:style>
  <w:style w:type="character" w:customStyle="1" w:styleId="PodnaslovZnak">
    <w:name w:val="Podnaslov Znak"/>
    <w:basedOn w:val="Privzetapisavaodstavka"/>
    <w:link w:val="Podnaslov"/>
    <w:rsid w:val="00524050"/>
    <w:rPr>
      <w:rFonts w:ascii="Times New Roman" w:eastAsia="Times New Roman" w:hAnsi="Times New Roman" w:cs="Times New Roman"/>
      <w:b/>
      <w:szCs w:val="20"/>
      <w:lang w:eastAsia="sl-SI"/>
    </w:rPr>
  </w:style>
  <w:style w:type="paragraph" w:styleId="Oznaenseznam">
    <w:name w:val="List Bullet"/>
    <w:basedOn w:val="Navaden"/>
    <w:autoRedefine/>
    <w:rsid w:val="00524050"/>
    <w:pPr>
      <w:tabs>
        <w:tab w:val="num" w:pos="360"/>
      </w:tabs>
      <w:spacing w:after="0" w:line="240" w:lineRule="auto"/>
      <w:ind w:left="360" w:hanging="360"/>
    </w:pPr>
    <w:rPr>
      <w:rFonts w:ascii="Times New Roman" w:eastAsia="Times New Roman" w:hAnsi="Times New Roman" w:cs="Times New Roman"/>
      <w:sz w:val="20"/>
      <w:szCs w:val="20"/>
      <w:lang w:eastAsia="sl-SI"/>
    </w:rPr>
  </w:style>
  <w:style w:type="paragraph" w:styleId="Oznaenseznam2">
    <w:name w:val="List Bullet 2"/>
    <w:basedOn w:val="Navaden"/>
    <w:autoRedefine/>
    <w:rsid w:val="00524050"/>
    <w:pPr>
      <w:tabs>
        <w:tab w:val="num" w:pos="643"/>
      </w:tabs>
      <w:spacing w:after="0" w:line="240" w:lineRule="auto"/>
      <w:ind w:left="643" w:hanging="360"/>
    </w:pPr>
    <w:rPr>
      <w:rFonts w:ascii="Times New Roman" w:eastAsia="Times New Roman" w:hAnsi="Times New Roman" w:cs="Times New Roman"/>
      <w:sz w:val="20"/>
      <w:szCs w:val="20"/>
      <w:lang w:eastAsia="sl-SI"/>
    </w:rPr>
  </w:style>
  <w:style w:type="paragraph" w:styleId="Oznaenseznam3">
    <w:name w:val="List Bullet 3"/>
    <w:basedOn w:val="Navaden"/>
    <w:autoRedefine/>
    <w:rsid w:val="00524050"/>
    <w:pPr>
      <w:tabs>
        <w:tab w:val="num" w:pos="926"/>
      </w:tabs>
      <w:spacing w:after="0" w:line="240" w:lineRule="auto"/>
      <w:ind w:left="926" w:hanging="360"/>
    </w:pPr>
    <w:rPr>
      <w:rFonts w:ascii="Times New Roman" w:eastAsia="Times New Roman" w:hAnsi="Times New Roman" w:cs="Times New Roman"/>
      <w:sz w:val="20"/>
      <w:szCs w:val="20"/>
      <w:lang w:eastAsia="sl-SI"/>
    </w:rPr>
  </w:style>
  <w:style w:type="paragraph" w:customStyle="1" w:styleId="DOUS1">
    <w:name w:val="DOUS1"/>
    <w:basedOn w:val="Navaden"/>
    <w:rsid w:val="00524050"/>
    <w:pPr>
      <w:numPr>
        <w:numId w:val="1"/>
      </w:numPr>
      <w:spacing w:after="0" w:line="240" w:lineRule="auto"/>
      <w:jc w:val="both"/>
    </w:pPr>
    <w:rPr>
      <w:rFonts w:ascii="Times New Roman" w:eastAsia="Times New Roman" w:hAnsi="Times New Roman" w:cs="Times New Roman"/>
      <w:b/>
      <w:sz w:val="24"/>
      <w:szCs w:val="20"/>
      <w:lang w:eastAsia="sl-SI"/>
    </w:rPr>
  </w:style>
  <w:style w:type="paragraph" w:customStyle="1" w:styleId="DOUS2">
    <w:name w:val="DOUS2"/>
    <w:basedOn w:val="Navaden"/>
    <w:rsid w:val="00524050"/>
    <w:pPr>
      <w:numPr>
        <w:ilvl w:val="1"/>
        <w:numId w:val="1"/>
      </w:numPr>
      <w:spacing w:after="0" w:line="240" w:lineRule="auto"/>
      <w:jc w:val="both"/>
    </w:pPr>
    <w:rPr>
      <w:rFonts w:ascii="Times New Roman" w:eastAsia="Times New Roman" w:hAnsi="Times New Roman" w:cs="Times New Roman"/>
      <w:sz w:val="24"/>
      <w:szCs w:val="20"/>
      <w:lang w:eastAsia="sl-SI"/>
    </w:rPr>
  </w:style>
  <w:style w:type="paragraph" w:styleId="Golobesedilo">
    <w:name w:val="Plain Text"/>
    <w:basedOn w:val="Navaden"/>
    <w:link w:val="GolobesediloZnak"/>
    <w:uiPriority w:val="99"/>
    <w:rsid w:val="00524050"/>
    <w:pPr>
      <w:spacing w:after="0" w:line="240" w:lineRule="auto"/>
      <w:jc w:val="both"/>
    </w:pPr>
    <w:rPr>
      <w:rFonts w:ascii="Times New Roman" w:eastAsia="Times New Roman" w:hAnsi="Times New Roman" w:cs="Times New Roman"/>
      <w:sz w:val="24"/>
      <w:szCs w:val="20"/>
      <w:lang w:eastAsia="sl-SI"/>
    </w:rPr>
  </w:style>
  <w:style w:type="character" w:customStyle="1" w:styleId="GolobesediloZnak">
    <w:name w:val="Golo besedilo Znak"/>
    <w:basedOn w:val="Privzetapisavaodstavka"/>
    <w:link w:val="Golobesedilo"/>
    <w:uiPriority w:val="99"/>
    <w:rsid w:val="00524050"/>
    <w:rPr>
      <w:rFonts w:ascii="Times New Roman" w:eastAsia="Times New Roman" w:hAnsi="Times New Roman" w:cs="Times New Roman"/>
      <w:sz w:val="24"/>
      <w:szCs w:val="20"/>
      <w:lang w:eastAsia="sl-SI"/>
    </w:rPr>
  </w:style>
  <w:style w:type="paragraph" w:customStyle="1" w:styleId="BESEDILO">
    <w:name w:val="BESEDILO"/>
    <w:rsid w:val="00524050"/>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customStyle="1" w:styleId="Default">
    <w:name w:val="Default"/>
    <w:rsid w:val="00524050"/>
    <w:pPr>
      <w:spacing w:after="0" w:line="240" w:lineRule="auto"/>
    </w:pPr>
    <w:rPr>
      <w:rFonts w:ascii="Arial" w:eastAsia="Times New Roman" w:hAnsi="Arial" w:cs="Times New Roman"/>
      <w:color w:val="000000"/>
      <w:sz w:val="24"/>
      <w:szCs w:val="20"/>
      <w:lang w:eastAsia="sl-SI"/>
    </w:rPr>
  </w:style>
  <w:style w:type="paragraph" w:customStyle="1" w:styleId="tekst1">
    <w:name w:val="tekst1"/>
    <w:basedOn w:val="Navaden"/>
    <w:rsid w:val="00524050"/>
    <w:pPr>
      <w:spacing w:before="120" w:after="0" w:line="264" w:lineRule="atLeast"/>
      <w:jc w:val="both"/>
    </w:pPr>
    <w:rPr>
      <w:rFonts w:ascii="Arial" w:eastAsia="Times New Roman" w:hAnsi="Arial" w:cs="Times New Roman"/>
      <w:szCs w:val="20"/>
      <w:lang w:eastAsia="sl-SI"/>
    </w:rPr>
  </w:style>
  <w:style w:type="character" w:styleId="Hiperpovezava">
    <w:name w:val="Hyperlink"/>
    <w:uiPriority w:val="99"/>
    <w:rsid w:val="00524050"/>
    <w:rPr>
      <w:color w:val="0000FF"/>
      <w:u w:val="single"/>
    </w:rPr>
  </w:style>
  <w:style w:type="character" w:styleId="Krepko">
    <w:name w:val="Strong"/>
    <w:uiPriority w:val="22"/>
    <w:qFormat/>
    <w:rsid w:val="00524050"/>
    <w:rPr>
      <w:b/>
      <w:bCs/>
    </w:rPr>
  </w:style>
  <w:style w:type="paragraph" w:styleId="HTML-oblikovano">
    <w:name w:val="HTML Preformatted"/>
    <w:basedOn w:val="Navaden"/>
    <w:link w:val="HTML-oblikovanoZnak"/>
    <w:uiPriority w:val="99"/>
    <w:rsid w:val="005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uiPriority w:val="99"/>
    <w:rsid w:val="00524050"/>
    <w:rPr>
      <w:rFonts w:ascii="Courier New" w:eastAsia="Times New Roman" w:hAnsi="Courier New" w:cs="Courier New"/>
      <w:color w:val="000000"/>
      <w:sz w:val="18"/>
      <w:szCs w:val="18"/>
      <w:lang w:eastAsia="sl-SI"/>
    </w:rPr>
  </w:style>
  <w:style w:type="table" w:customStyle="1" w:styleId="Tabela-mrea">
    <w:name w:val="Tabela - mreža"/>
    <w:basedOn w:val="Navadnatabela"/>
    <w:rsid w:val="0052405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rsid w:val="00524050"/>
    <w:rPr>
      <w:rFonts w:ascii="Tahoma" w:eastAsia="Times New Roman" w:hAnsi="Tahoma" w:cs="Tahoma"/>
      <w:sz w:val="16"/>
      <w:szCs w:val="16"/>
      <w:lang w:eastAsia="sl-SI"/>
    </w:rPr>
  </w:style>
  <w:style w:type="paragraph" w:styleId="Besedilooblaka">
    <w:name w:val="Balloon Text"/>
    <w:basedOn w:val="Navaden"/>
    <w:link w:val="BesedilooblakaZnak"/>
    <w:rsid w:val="00524050"/>
    <w:pPr>
      <w:spacing w:after="0" w:line="240" w:lineRule="auto"/>
    </w:pPr>
    <w:rPr>
      <w:rFonts w:ascii="Tahoma" w:eastAsia="Times New Roman" w:hAnsi="Tahoma" w:cs="Tahoma"/>
      <w:sz w:val="16"/>
      <w:szCs w:val="16"/>
      <w:lang w:eastAsia="sl-SI"/>
    </w:rPr>
  </w:style>
  <w:style w:type="character" w:customStyle="1" w:styleId="BesedilooblakaZnak1">
    <w:name w:val="Besedilo oblačka Znak1"/>
    <w:basedOn w:val="Privzetapisavaodstavka"/>
    <w:uiPriority w:val="99"/>
    <w:semiHidden/>
    <w:rsid w:val="00524050"/>
    <w:rPr>
      <w:rFonts w:ascii="Segoe UI" w:hAnsi="Segoe UI" w:cs="Segoe UI"/>
      <w:sz w:val="18"/>
      <w:szCs w:val="18"/>
    </w:rPr>
  </w:style>
  <w:style w:type="paragraph" w:customStyle="1" w:styleId="NavadenTimesNewRoman">
    <w:name w:val="Navaden Times New Roman"/>
    <w:basedOn w:val="Navaden"/>
    <w:rsid w:val="00524050"/>
    <w:pPr>
      <w:widowControl w:val="0"/>
      <w:spacing w:after="0" w:line="240" w:lineRule="auto"/>
    </w:pPr>
    <w:rPr>
      <w:rFonts w:ascii="Arial" w:eastAsia="Times New Roman" w:hAnsi="Arial" w:cs="Times New Roman"/>
      <w:szCs w:val="20"/>
      <w:lang w:eastAsia="sl-SI"/>
    </w:rPr>
  </w:style>
  <w:style w:type="character" w:customStyle="1" w:styleId="Komentar-besediloZnak">
    <w:name w:val="Komentar - besedilo Znak"/>
    <w:link w:val="Komentar-besedilo"/>
    <w:rsid w:val="00524050"/>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rsid w:val="00524050"/>
    <w:pPr>
      <w:spacing w:after="0" w:line="240" w:lineRule="auto"/>
    </w:pPr>
    <w:rPr>
      <w:rFonts w:ascii="Times New Roman" w:eastAsia="Times New Roman" w:hAnsi="Times New Roman" w:cs="Times New Roman"/>
      <w:sz w:val="20"/>
      <w:szCs w:val="20"/>
      <w:lang w:eastAsia="sl-SI"/>
    </w:rPr>
  </w:style>
  <w:style w:type="character" w:customStyle="1" w:styleId="ZadevakomentarjaZnak">
    <w:name w:val="Zadeva komentarja Znak"/>
    <w:link w:val="Zadevakomentarja"/>
    <w:rsid w:val="00524050"/>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524050"/>
    <w:rPr>
      <w:b/>
      <w:bCs/>
    </w:rPr>
  </w:style>
  <w:style w:type="paragraph" w:customStyle="1" w:styleId="Odstavekseznama1">
    <w:name w:val="Odstavek seznama1"/>
    <w:basedOn w:val="Navaden"/>
    <w:uiPriority w:val="34"/>
    <w:qFormat/>
    <w:rsid w:val="00524050"/>
    <w:pPr>
      <w:spacing w:after="0" w:line="240" w:lineRule="auto"/>
      <w:ind w:left="708"/>
    </w:pPr>
    <w:rPr>
      <w:rFonts w:ascii="Times New Roman" w:eastAsia="Times New Roman" w:hAnsi="Times New Roman" w:cs="Times New Roman"/>
      <w:sz w:val="24"/>
      <w:szCs w:val="24"/>
      <w:lang w:eastAsia="sl-SI"/>
    </w:rPr>
  </w:style>
  <w:style w:type="paragraph" w:customStyle="1" w:styleId="Slog">
    <w:name w:val="Slog"/>
    <w:rsid w:val="00524050"/>
    <w:pPr>
      <w:spacing w:after="0" w:line="240" w:lineRule="auto"/>
    </w:pPr>
    <w:rPr>
      <w:rFonts w:ascii="Arial" w:eastAsia="Times New Roman"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524050"/>
    <w:pPr>
      <w:spacing w:after="0" w:line="240" w:lineRule="auto"/>
      <w:ind w:left="708"/>
    </w:pPr>
    <w:rPr>
      <w:rFonts w:ascii="Times New Roman" w:eastAsia="Times New Roman" w:hAnsi="Times New Roman" w:cs="Times New Roman"/>
      <w:sz w:val="20"/>
      <w:szCs w:val="20"/>
      <w:lang w:eastAsia="sl-SI"/>
    </w:rPr>
  </w:style>
  <w:style w:type="paragraph" w:customStyle="1" w:styleId="Telobesedila-zamik22">
    <w:name w:val="Telo besedila - zamik 22"/>
    <w:basedOn w:val="Navaden"/>
    <w:rsid w:val="00524050"/>
    <w:pPr>
      <w:tabs>
        <w:tab w:val="left" w:pos="567"/>
      </w:tabs>
      <w:suppressAutoHyphens/>
      <w:spacing w:after="0" w:line="240" w:lineRule="auto"/>
      <w:ind w:left="720"/>
      <w:jc w:val="both"/>
    </w:pPr>
    <w:rPr>
      <w:rFonts w:ascii="Times New Roman" w:eastAsia="Times New Roman" w:hAnsi="Times New Roman" w:cs="Times New Roman"/>
      <w:sz w:val="24"/>
      <w:szCs w:val="20"/>
      <w:lang w:eastAsia="ar-SA"/>
    </w:rPr>
  </w:style>
  <w:style w:type="paragraph" w:customStyle="1" w:styleId="man">
    <w:name w:val="man"/>
    <w:next w:val="Navaden"/>
    <w:rsid w:val="00524050"/>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524050"/>
    <w:pPr>
      <w:tabs>
        <w:tab w:val="left" w:pos="142"/>
      </w:tabs>
      <w:suppressAutoHyphens/>
      <w:spacing w:after="0" w:line="240" w:lineRule="auto"/>
      <w:jc w:val="both"/>
    </w:pPr>
    <w:rPr>
      <w:rFonts w:ascii="Times New Roman" w:eastAsia="Times New Roman" w:hAnsi="Times New Roman" w:cs="Times New Roman"/>
      <w:szCs w:val="20"/>
      <w:lang w:eastAsia="ar-SA"/>
    </w:rPr>
  </w:style>
  <w:style w:type="paragraph" w:customStyle="1" w:styleId="Telobesedila-zamik211">
    <w:name w:val="Telo besedila - zamik 211"/>
    <w:basedOn w:val="Navaden"/>
    <w:rsid w:val="00524050"/>
    <w:pPr>
      <w:suppressAutoHyphens/>
      <w:spacing w:after="0" w:line="240" w:lineRule="auto"/>
      <w:ind w:left="7788"/>
      <w:jc w:val="right"/>
    </w:pPr>
    <w:rPr>
      <w:rFonts w:ascii="Arial" w:eastAsia="Times New Roman" w:hAnsi="Arial" w:cs="Times New Roman"/>
      <w:b/>
      <w:szCs w:val="20"/>
      <w:lang w:eastAsia="ar-SA"/>
    </w:rPr>
  </w:style>
  <w:style w:type="paragraph" w:customStyle="1" w:styleId="Telobesedila32">
    <w:name w:val="Telo besedila 32"/>
    <w:basedOn w:val="Navaden"/>
    <w:rsid w:val="00524050"/>
    <w:pPr>
      <w:suppressAutoHyphens/>
      <w:spacing w:after="0" w:line="240" w:lineRule="auto"/>
    </w:pPr>
    <w:rPr>
      <w:rFonts w:ascii="Times New Roman" w:eastAsia="Times New Roman" w:hAnsi="Times New Roman" w:cs="Times New Roman"/>
      <w:sz w:val="28"/>
      <w:szCs w:val="20"/>
      <w:lang w:eastAsia="ar-SA"/>
    </w:rPr>
  </w:style>
  <w:style w:type="paragraph" w:customStyle="1" w:styleId="Telobesedila31">
    <w:name w:val="Telo besedila 31"/>
    <w:basedOn w:val="Navaden"/>
    <w:rsid w:val="00524050"/>
    <w:pPr>
      <w:suppressAutoHyphens/>
      <w:spacing w:after="0" w:line="240" w:lineRule="auto"/>
    </w:pPr>
    <w:rPr>
      <w:rFonts w:ascii="Times New Roman" w:eastAsia="Times New Roman" w:hAnsi="Times New Roman" w:cs="Times New Roman"/>
      <w:sz w:val="28"/>
      <w:szCs w:val="20"/>
      <w:lang w:eastAsia="ar-SA"/>
    </w:rPr>
  </w:style>
  <w:style w:type="character" w:customStyle="1" w:styleId="WW8Num3z0">
    <w:name w:val="WW8Num3z0"/>
    <w:rsid w:val="00524050"/>
    <w:rPr>
      <w:rFonts w:ascii="Symbol" w:hAnsi="Symbol"/>
    </w:rPr>
  </w:style>
  <w:style w:type="character" w:customStyle="1" w:styleId="WW8Num5z0">
    <w:name w:val="WW8Num5z0"/>
    <w:rsid w:val="00524050"/>
    <w:rPr>
      <w:rFonts w:ascii="StarSymbol" w:hAnsi="StarSymbol"/>
    </w:rPr>
  </w:style>
  <w:style w:type="character" w:customStyle="1" w:styleId="WW8Num6z0">
    <w:name w:val="WW8Num6z0"/>
    <w:rsid w:val="00524050"/>
    <w:rPr>
      <w:rFonts w:ascii="Symbol" w:hAnsi="Symbol"/>
    </w:rPr>
  </w:style>
  <w:style w:type="character" w:customStyle="1" w:styleId="WW8Num7z0">
    <w:name w:val="WW8Num7z0"/>
    <w:rsid w:val="00524050"/>
    <w:rPr>
      <w:rFonts w:ascii="Symbol" w:hAnsi="Symbol"/>
    </w:rPr>
  </w:style>
  <w:style w:type="character" w:customStyle="1" w:styleId="WW8Num8z0">
    <w:name w:val="WW8Num8z0"/>
    <w:rsid w:val="00524050"/>
    <w:rPr>
      <w:b w:val="0"/>
    </w:rPr>
  </w:style>
  <w:style w:type="character" w:customStyle="1" w:styleId="WW8Num9z0">
    <w:name w:val="WW8Num9z0"/>
    <w:rsid w:val="00524050"/>
    <w:rPr>
      <w:rFonts w:ascii="Symbol" w:hAnsi="Symbol"/>
    </w:rPr>
  </w:style>
  <w:style w:type="character" w:customStyle="1" w:styleId="WW8Num11z0">
    <w:name w:val="WW8Num11z0"/>
    <w:rsid w:val="00524050"/>
    <w:rPr>
      <w:rFonts w:ascii="Symbol" w:hAnsi="Symbol"/>
    </w:rPr>
  </w:style>
  <w:style w:type="character" w:customStyle="1" w:styleId="WW8Num13z0">
    <w:name w:val="WW8Num13z0"/>
    <w:rsid w:val="00524050"/>
    <w:rPr>
      <w:rFonts w:ascii="Times New Roman" w:hAnsi="Times New Roman" w:cs="Times New Roman"/>
    </w:rPr>
  </w:style>
  <w:style w:type="character" w:customStyle="1" w:styleId="WW8Num16z0">
    <w:name w:val="WW8Num16z0"/>
    <w:rsid w:val="00524050"/>
    <w:rPr>
      <w:rFonts w:ascii="Symbol" w:hAnsi="Symbol"/>
    </w:rPr>
  </w:style>
  <w:style w:type="character" w:customStyle="1" w:styleId="WW8Num17z0">
    <w:name w:val="WW8Num17z0"/>
    <w:rsid w:val="00524050"/>
    <w:rPr>
      <w:rFonts w:ascii="Times New Roman" w:hAnsi="Times New Roman" w:cs="Times New Roman"/>
    </w:rPr>
  </w:style>
  <w:style w:type="character" w:customStyle="1" w:styleId="WW8Num17z2">
    <w:name w:val="WW8Num17z2"/>
    <w:rsid w:val="00524050"/>
    <w:rPr>
      <w:rFonts w:ascii="Wingdings" w:hAnsi="Wingdings"/>
    </w:rPr>
  </w:style>
  <w:style w:type="character" w:customStyle="1" w:styleId="WW8Num17z3">
    <w:name w:val="WW8Num17z3"/>
    <w:rsid w:val="00524050"/>
    <w:rPr>
      <w:rFonts w:ascii="Symbol" w:hAnsi="Symbol"/>
    </w:rPr>
  </w:style>
  <w:style w:type="character" w:customStyle="1" w:styleId="WW8Num17z4">
    <w:name w:val="WW8Num17z4"/>
    <w:rsid w:val="00524050"/>
    <w:rPr>
      <w:rFonts w:ascii="Courier New" w:hAnsi="Courier New"/>
    </w:rPr>
  </w:style>
  <w:style w:type="character" w:customStyle="1" w:styleId="WW8Num18z0">
    <w:name w:val="WW8Num18z0"/>
    <w:rsid w:val="00524050"/>
    <w:rPr>
      <w:rFonts w:ascii="Symbol" w:hAnsi="Symbol"/>
    </w:rPr>
  </w:style>
  <w:style w:type="character" w:customStyle="1" w:styleId="WW8Num18z1">
    <w:name w:val="WW8Num18z1"/>
    <w:rsid w:val="00524050"/>
    <w:rPr>
      <w:rFonts w:ascii="Times New Roman" w:hAnsi="Times New Roman" w:cs="Times New Roman"/>
    </w:rPr>
  </w:style>
  <w:style w:type="character" w:customStyle="1" w:styleId="WW8Num18z2">
    <w:name w:val="WW8Num18z2"/>
    <w:rsid w:val="00524050"/>
    <w:rPr>
      <w:rFonts w:ascii="Wingdings" w:hAnsi="Wingdings"/>
    </w:rPr>
  </w:style>
  <w:style w:type="character" w:customStyle="1" w:styleId="WW8Num18z4">
    <w:name w:val="WW8Num18z4"/>
    <w:rsid w:val="00524050"/>
    <w:rPr>
      <w:rFonts w:ascii="Courier New" w:hAnsi="Courier New" w:cs="Courier New"/>
    </w:rPr>
  </w:style>
  <w:style w:type="character" w:customStyle="1" w:styleId="WW8Num21z0">
    <w:name w:val="WW8Num21z0"/>
    <w:rsid w:val="00524050"/>
    <w:rPr>
      <w:rFonts w:ascii="Symbol" w:hAnsi="Symbol"/>
    </w:rPr>
  </w:style>
  <w:style w:type="character" w:customStyle="1" w:styleId="WW8Num22z0">
    <w:name w:val="WW8Num22z0"/>
    <w:rsid w:val="00524050"/>
    <w:rPr>
      <w:rFonts w:ascii="Symbol" w:hAnsi="Symbol"/>
    </w:rPr>
  </w:style>
  <w:style w:type="character" w:customStyle="1" w:styleId="WW8Num25z0">
    <w:name w:val="WW8Num25z0"/>
    <w:rsid w:val="00524050"/>
    <w:rPr>
      <w:rFonts w:ascii="Symbol" w:hAnsi="Symbol"/>
    </w:rPr>
  </w:style>
  <w:style w:type="character" w:customStyle="1" w:styleId="WW8Num25z1">
    <w:name w:val="WW8Num25z1"/>
    <w:rsid w:val="00524050"/>
    <w:rPr>
      <w:rFonts w:ascii="Courier New" w:hAnsi="Courier New"/>
    </w:rPr>
  </w:style>
  <w:style w:type="character" w:customStyle="1" w:styleId="WW8Num25z2">
    <w:name w:val="WW8Num25z2"/>
    <w:rsid w:val="00524050"/>
    <w:rPr>
      <w:rFonts w:ascii="Wingdings" w:hAnsi="Wingdings"/>
    </w:rPr>
  </w:style>
  <w:style w:type="character" w:customStyle="1" w:styleId="WW8Num27z1">
    <w:name w:val="WW8Num27z1"/>
    <w:rsid w:val="00524050"/>
    <w:rPr>
      <w:rFonts w:ascii="Times New Roman" w:hAnsi="Times New Roman" w:cs="Times New Roman"/>
    </w:rPr>
  </w:style>
  <w:style w:type="character" w:customStyle="1" w:styleId="WW8Num28z2">
    <w:name w:val="WW8Num28z2"/>
    <w:rsid w:val="00524050"/>
    <w:rPr>
      <w:b/>
      <w:i w:val="0"/>
    </w:rPr>
  </w:style>
  <w:style w:type="character" w:customStyle="1" w:styleId="WW8Num29z0">
    <w:name w:val="WW8Num29z0"/>
    <w:rsid w:val="00524050"/>
    <w:rPr>
      <w:rFonts w:ascii="Symbol" w:hAnsi="Symbol"/>
    </w:rPr>
  </w:style>
  <w:style w:type="character" w:customStyle="1" w:styleId="Absatz-Standardschriftart">
    <w:name w:val="Absatz-Standardschriftart"/>
    <w:rsid w:val="00524050"/>
  </w:style>
  <w:style w:type="character" w:customStyle="1" w:styleId="WW-Absatz-Standardschriftart">
    <w:name w:val="WW-Absatz-Standardschriftart"/>
    <w:rsid w:val="00524050"/>
  </w:style>
  <w:style w:type="character" w:customStyle="1" w:styleId="WW8Num1z0">
    <w:name w:val="WW8Num1z0"/>
    <w:rsid w:val="00524050"/>
    <w:rPr>
      <w:rFonts w:ascii="Symbol" w:hAnsi="Symbol"/>
    </w:rPr>
  </w:style>
  <w:style w:type="character" w:customStyle="1" w:styleId="WW8Num2z0">
    <w:name w:val="WW8Num2z0"/>
    <w:rsid w:val="00524050"/>
    <w:rPr>
      <w:rFonts w:ascii="Symbol" w:hAnsi="Symbol"/>
    </w:rPr>
  </w:style>
  <w:style w:type="character" w:customStyle="1" w:styleId="WW8Num4z0">
    <w:name w:val="WW8Num4z0"/>
    <w:rsid w:val="00524050"/>
    <w:rPr>
      <w:rFonts w:ascii="Symbol" w:hAnsi="Symbol"/>
    </w:rPr>
  </w:style>
  <w:style w:type="character" w:customStyle="1" w:styleId="WW8Num15z0">
    <w:name w:val="WW8Num15z0"/>
    <w:rsid w:val="00524050"/>
    <w:rPr>
      <w:rFonts w:ascii="Times New Roman" w:hAnsi="Times New Roman"/>
    </w:rPr>
  </w:style>
  <w:style w:type="character" w:customStyle="1" w:styleId="WW8Num26z0">
    <w:name w:val="WW8Num26z0"/>
    <w:rsid w:val="00524050"/>
    <w:rPr>
      <w:b w:val="0"/>
    </w:rPr>
  </w:style>
  <w:style w:type="character" w:customStyle="1" w:styleId="WW8Num27z0">
    <w:name w:val="WW8Num27z0"/>
    <w:rsid w:val="00524050"/>
    <w:rPr>
      <w:rFonts w:ascii="StarSymbol" w:hAnsi="StarSymbol"/>
    </w:rPr>
  </w:style>
  <w:style w:type="character" w:customStyle="1" w:styleId="WW8Num28z0">
    <w:name w:val="WW8Num28z0"/>
    <w:rsid w:val="00524050"/>
    <w:rPr>
      <w:rFonts w:ascii="StarSymbol" w:hAnsi="StarSymbol"/>
    </w:rPr>
  </w:style>
  <w:style w:type="character" w:customStyle="1" w:styleId="WW8Num30z0">
    <w:name w:val="WW8Num30z0"/>
    <w:rsid w:val="00524050"/>
    <w:rPr>
      <w:b w:val="0"/>
    </w:rPr>
  </w:style>
  <w:style w:type="character" w:customStyle="1" w:styleId="WW8Num31z0">
    <w:name w:val="WW8Num31z0"/>
    <w:rsid w:val="00524050"/>
    <w:rPr>
      <w:rFonts w:ascii="StarSymbol" w:hAnsi="StarSymbol"/>
    </w:rPr>
  </w:style>
  <w:style w:type="character" w:customStyle="1" w:styleId="WW8Num43z0">
    <w:name w:val="WW8Num43z0"/>
    <w:rsid w:val="00524050"/>
    <w:rPr>
      <w:position w:val="0"/>
      <w:sz w:val="24"/>
      <w:vertAlign w:val="baseline"/>
    </w:rPr>
  </w:style>
  <w:style w:type="character" w:customStyle="1" w:styleId="WW8Num49z0">
    <w:name w:val="WW8Num49z0"/>
    <w:rsid w:val="00524050"/>
    <w:rPr>
      <w:rFonts w:ascii="Symbol" w:hAnsi="Symbol"/>
    </w:rPr>
  </w:style>
  <w:style w:type="character" w:customStyle="1" w:styleId="WW8Num49z1">
    <w:name w:val="WW8Num49z1"/>
    <w:rsid w:val="00524050"/>
    <w:rPr>
      <w:rFonts w:ascii="Courier New" w:hAnsi="Courier New" w:cs="Courier New"/>
    </w:rPr>
  </w:style>
  <w:style w:type="character" w:customStyle="1" w:styleId="WW8Num49z2">
    <w:name w:val="WW8Num49z2"/>
    <w:rsid w:val="00524050"/>
    <w:rPr>
      <w:rFonts w:ascii="Wingdings" w:hAnsi="Wingdings"/>
    </w:rPr>
  </w:style>
  <w:style w:type="character" w:customStyle="1" w:styleId="WW8Num50z0">
    <w:name w:val="WW8Num50z0"/>
    <w:rsid w:val="00524050"/>
    <w:rPr>
      <w:rFonts w:ascii="Times New Roman" w:eastAsia="Times New Roman" w:hAnsi="Times New Roman" w:cs="Times New Roman"/>
    </w:rPr>
  </w:style>
  <w:style w:type="character" w:customStyle="1" w:styleId="WW8Num50z1">
    <w:name w:val="WW8Num50z1"/>
    <w:rsid w:val="00524050"/>
    <w:rPr>
      <w:rFonts w:ascii="Courier New" w:hAnsi="Courier New"/>
    </w:rPr>
  </w:style>
  <w:style w:type="character" w:customStyle="1" w:styleId="WW8Num50z2">
    <w:name w:val="WW8Num50z2"/>
    <w:rsid w:val="00524050"/>
    <w:rPr>
      <w:rFonts w:ascii="Wingdings" w:hAnsi="Wingdings"/>
    </w:rPr>
  </w:style>
  <w:style w:type="character" w:customStyle="1" w:styleId="WW8Num50z3">
    <w:name w:val="WW8Num50z3"/>
    <w:rsid w:val="00524050"/>
    <w:rPr>
      <w:rFonts w:ascii="Symbol" w:hAnsi="Symbol"/>
    </w:rPr>
  </w:style>
  <w:style w:type="character" w:customStyle="1" w:styleId="WW8Num51z0">
    <w:name w:val="WW8Num51z0"/>
    <w:rsid w:val="00524050"/>
    <w:rPr>
      <w:rFonts w:ascii="Times New Roman" w:eastAsia="Times New Roman" w:hAnsi="Times New Roman" w:cs="Times New Roman"/>
    </w:rPr>
  </w:style>
  <w:style w:type="character" w:customStyle="1" w:styleId="WW8Num51z1">
    <w:name w:val="WW8Num51z1"/>
    <w:rsid w:val="00524050"/>
    <w:rPr>
      <w:rFonts w:ascii="Courier New" w:hAnsi="Courier New" w:cs="Courier New"/>
    </w:rPr>
  </w:style>
  <w:style w:type="character" w:customStyle="1" w:styleId="WW8Num51z2">
    <w:name w:val="WW8Num51z2"/>
    <w:rsid w:val="00524050"/>
    <w:rPr>
      <w:rFonts w:ascii="Wingdings" w:hAnsi="Wingdings"/>
    </w:rPr>
  </w:style>
  <w:style w:type="character" w:customStyle="1" w:styleId="WW8Num51z3">
    <w:name w:val="WW8Num51z3"/>
    <w:rsid w:val="00524050"/>
    <w:rPr>
      <w:rFonts w:ascii="Symbol" w:hAnsi="Symbol"/>
    </w:rPr>
  </w:style>
  <w:style w:type="character" w:customStyle="1" w:styleId="WW8Num52z0">
    <w:name w:val="WW8Num52z0"/>
    <w:rsid w:val="00524050"/>
    <w:rPr>
      <w:rFonts w:ascii="Symbol" w:hAnsi="Symbol"/>
    </w:rPr>
  </w:style>
  <w:style w:type="character" w:customStyle="1" w:styleId="WW8Num52z1">
    <w:name w:val="WW8Num52z1"/>
    <w:rsid w:val="00524050"/>
    <w:rPr>
      <w:rFonts w:ascii="Courier New" w:hAnsi="Courier New" w:cs="Courier New"/>
    </w:rPr>
  </w:style>
  <w:style w:type="character" w:customStyle="1" w:styleId="WW8Num52z2">
    <w:name w:val="WW8Num52z2"/>
    <w:rsid w:val="00524050"/>
    <w:rPr>
      <w:rFonts w:ascii="Wingdings" w:hAnsi="Wingdings"/>
    </w:rPr>
  </w:style>
  <w:style w:type="character" w:customStyle="1" w:styleId="WW8Num53z0">
    <w:name w:val="WW8Num53z0"/>
    <w:rsid w:val="00524050"/>
    <w:rPr>
      <w:rFonts w:ascii="Symbol" w:hAnsi="Symbol"/>
    </w:rPr>
  </w:style>
  <w:style w:type="character" w:customStyle="1" w:styleId="WW8Num57z2">
    <w:name w:val="WW8Num57z2"/>
    <w:rsid w:val="00524050"/>
    <w:rPr>
      <w:rFonts w:ascii="Wingdings" w:hAnsi="Wingdings"/>
    </w:rPr>
  </w:style>
  <w:style w:type="character" w:customStyle="1" w:styleId="WW8Num57z3">
    <w:name w:val="WW8Num57z3"/>
    <w:rsid w:val="00524050"/>
    <w:rPr>
      <w:rFonts w:ascii="Symbol" w:hAnsi="Symbol"/>
    </w:rPr>
  </w:style>
  <w:style w:type="character" w:customStyle="1" w:styleId="WW8Num57z4">
    <w:name w:val="WW8Num57z4"/>
    <w:rsid w:val="00524050"/>
    <w:rPr>
      <w:rFonts w:ascii="Courier New" w:hAnsi="Courier New" w:cs="Courier New"/>
    </w:rPr>
  </w:style>
  <w:style w:type="character" w:customStyle="1" w:styleId="WW8Num59z0">
    <w:name w:val="WW8Num59z0"/>
    <w:rsid w:val="00524050"/>
    <w:rPr>
      <w:rFonts w:ascii="Times New Roman" w:eastAsia="Times New Roman" w:hAnsi="Times New Roman" w:cs="Times New Roman"/>
    </w:rPr>
  </w:style>
  <w:style w:type="character" w:customStyle="1" w:styleId="WW8Num59z1">
    <w:name w:val="WW8Num59z1"/>
    <w:rsid w:val="00524050"/>
    <w:rPr>
      <w:rFonts w:ascii="Courier New" w:hAnsi="Courier New"/>
    </w:rPr>
  </w:style>
  <w:style w:type="character" w:customStyle="1" w:styleId="WW8Num59z2">
    <w:name w:val="WW8Num59z2"/>
    <w:rsid w:val="00524050"/>
    <w:rPr>
      <w:rFonts w:ascii="Wingdings" w:hAnsi="Wingdings"/>
    </w:rPr>
  </w:style>
  <w:style w:type="character" w:customStyle="1" w:styleId="WW8Num59z3">
    <w:name w:val="WW8Num59z3"/>
    <w:rsid w:val="00524050"/>
    <w:rPr>
      <w:rFonts w:ascii="Symbol" w:hAnsi="Symbol"/>
    </w:rPr>
  </w:style>
  <w:style w:type="character" w:customStyle="1" w:styleId="WW8Num63z0">
    <w:name w:val="WW8Num63z0"/>
    <w:rsid w:val="00524050"/>
    <w:rPr>
      <w:rFonts w:ascii="Symbol" w:hAnsi="Symbol"/>
    </w:rPr>
  </w:style>
  <w:style w:type="character" w:customStyle="1" w:styleId="WW8Num64z0">
    <w:name w:val="WW8Num64z0"/>
    <w:rsid w:val="00524050"/>
    <w:rPr>
      <w:rFonts w:ascii="Times New Roman" w:eastAsia="Times New Roman" w:hAnsi="Times New Roman" w:cs="Times New Roman"/>
    </w:rPr>
  </w:style>
  <w:style w:type="character" w:customStyle="1" w:styleId="WW8Num64z2">
    <w:name w:val="WW8Num64z2"/>
    <w:rsid w:val="00524050"/>
    <w:rPr>
      <w:rFonts w:ascii="Wingdings" w:hAnsi="Wingdings"/>
    </w:rPr>
  </w:style>
  <w:style w:type="character" w:customStyle="1" w:styleId="WW8Num64z3">
    <w:name w:val="WW8Num64z3"/>
    <w:rsid w:val="00524050"/>
    <w:rPr>
      <w:rFonts w:ascii="Symbol" w:hAnsi="Symbol"/>
    </w:rPr>
  </w:style>
  <w:style w:type="character" w:customStyle="1" w:styleId="WW8Num64z4">
    <w:name w:val="WW8Num64z4"/>
    <w:rsid w:val="00524050"/>
    <w:rPr>
      <w:rFonts w:ascii="Courier New" w:hAnsi="Courier New"/>
    </w:rPr>
  </w:style>
  <w:style w:type="character" w:customStyle="1" w:styleId="WW8Num65z0">
    <w:name w:val="WW8Num65z0"/>
    <w:rsid w:val="00524050"/>
    <w:rPr>
      <w:rFonts w:ascii="Symbol" w:hAnsi="Symbol"/>
    </w:rPr>
  </w:style>
  <w:style w:type="character" w:customStyle="1" w:styleId="WW8Num65z1">
    <w:name w:val="WW8Num65z1"/>
    <w:rsid w:val="00524050"/>
    <w:rPr>
      <w:rFonts w:ascii="Times New Roman" w:eastAsia="Times New Roman" w:hAnsi="Times New Roman" w:cs="Times New Roman"/>
    </w:rPr>
  </w:style>
  <w:style w:type="character" w:customStyle="1" w:styleId="WW8Num65z2">
    <w:name w:val="WW8Num65z2"/>
    <w:rsid w:val="00524050"/>
    <w:rPr>
      <w:rFonts w:ascii="Wingdings" w:hAnsi="Wingdings"/>
    </w:rPr>
  </w:style>
  <w:style w:type="character" w:customStyle="1" w:styleId="WW8Num65z4">
    <w:name w:val="WW8Num65z4"/>
    <w:rsid w:val="00524050"/>
    <w:rPr>
      <w:rFonts w:ascii="Courier New" w:hAnsi="Courier New" w:cs="Courier New"/>
    </w:rPr>
  </w:style>
  <w:style w:type="character" w:customStyle="1" w:styleId="WW8Num69z0">
    <w:name w:val="WW8Num69z0"/>
    <w:rsid w:val="00524050"/>
    <w:rPr>
      <w:rFonts w:ascii="Times New Roman" w:hAnsi="Times New Roman"/>
    </w:rPr>
  </w:style>
  <w:style w:type="character" w:customStyle="1" w:styleId="WW8Num70z0">
    <w:name w:val="WW8Num70z0"/>
    <w:rsid w:val="00524050"/>
    <w:rPr>
      <w:rFonts w:ascii="Symbol" w:hAnsi="Symbol"/>
    </w:rPr>
  </w:style>
  <w:style w:type="character" w:customStyle="1" w:styleId="WW8Num73z0">
    <w:name w:val="WW8Num73z0"/>
    <w:rsid w:val="00524050"/>
    <w:rPr>
      <w:rFonts w:ascii="Symbol" w:hAnsi="Symbol"/>
    </w:rPr>
  </w:style>
  <w:style w:type="character" w:customStyle="1" w:styleId="WW8Num73z1">
    <w:name w:val="WW8Num73z1"/>
    <w:rsid w:val="00524050"/>
    <w:rPr>
      <w:rFonts w:ascii="Courier New" w:hAnsi="Courier New"/>
    </w:rPr>
  </w:style>
  <w:style w:type="character" w:customStyle="1" w:styleId="WW8Num73z2">
    <w:name w:val="WW8Num73z2"/>
    <w:rsid w:val="00524050"/>
    <w:rPr>
      <w:rFonts w:ascii="Wingdings" w:hAnsi="Wingdings"/>
    </w:rPr>
  </w:style>
  <w:style w:type="character" w:customStyle="1" w:styleId="WW8Num75z1">
    <w:name w:val="WW8Num75z1"/>
    <w:rsid w:val="00524050"/>
    <w:rPr>
      <w:rFonts w:ascii="Times New Roman" w:eastAsia="Times New Roman" w:hAnsi="Times New Roman" w:cs="Times New Roman"/>
    </w:rPr>
  </w:style>
  <w:style w:type="character" w:customStyle="1" w:styleId="WW8Num76z2">
    <w:name w:val="WW8Num76z2"/>
    <w:rsid w:val="00524050"/>
    <w:rPr>
      <w:b/>
      <w:i w:val="0"/>
    </w:rPr>
  </w:style>
  <w:style w:type="character" w:customStyle="1" w:styleId="WW8Num77z0">
    <w:name w:val="WW8Num77z0"/>
    <w:rsid w:val="00524050"/>
    <w:rPr>
      <w:rFonts w:ascii="Times New Roman" w:eastAsia="Times New Roman" w:hAnsi="Times New Roman" w:cs="Times New Roman"/>
    </w:rPr>
  </w:style>
  <w:style w:type="character" w:customStyle="1" w:styleId="WW8Num77z1">
    <w:name w:val="WW8Num77z1"/>
    <w:rsid w:val="00524050"/>
    <w:rPr>
      <w:rFonts w:ascii="Courier New" w:hAnsi="Courier New" w:cs="Courier New"/>
    </w:rPr>
  </w:style>
  <w:style w:type="character" w:customStyle="1" w:styleId="WW8Num77z2">
    <w:name w:val="WW8Num77z2"/>
    <w:rsid w:val="00524050"/>
    <w:rPr>
      <w:rFonts w:ascii="Wingdings" w:hAnsi="Wingdings"/>
    </w:rPr>
  </w:style>
  <w:style w:type="character" w:customStyle="1" w:styleId="WW8Num77z3">
    <w:name w:val="WW8Num77z3"/>
    <w:rsid w:val="00524050"/>
    <w:rPr>
      <w:rFonts w:ascii="Symbol" w:hAnsi="Symbol"/>
    </w:rPr>
  </w:style>
  <w:style w:type="character" w:customStyle="1" w:styleId="WW8Num78z0">
    <w:name w:val="WW8Num78z0"/>
    <w:rsid w:val="00524050"/>
    <w:rPr>
      <w:rFonts w:ascii="Times New Roman" w:eastAsia="Times New Roman" w:hAnsi="Times New Roman" w:cs="Times New Roman"/>
    </w:rPr>
  </w:style>
  <w:style w:type="character" w:customStyle="1" w:styleId="WW8Num78z1">
    <w:name w:val="WW8Num78z1"/>
    <w:rsid w:val="00524050"/>
    <w:rPr>
      <w:rFonts w:ascii="Courier New" w:hAnsi="Courier New" w:cs="Courier New"/>
    </w:rPr>
  </w:style>
  <w:style w:type="character" w:customStyle="1" w:styleId="WW8Num78z2">
    <w:name w:val="WW8Num78z2"/>
    <w:rsid w:val="00524050"/>
    <w:rPr>
      <w:rFonts w:ascii="Wingdings" w:hAnsi="Wingdings"/>
    </w:rPr>
  </w:style>
  <w:style w:type="character" w:customStyle="1" w:styleId="WW8Num78z3">
    <w:name w:val="WW8Num78z3"/>
    <w:rsid w:val="00524050"/>
    <w:rPr>
      <w:rFonts w:ascii="Symbol" w:hAnsi="Symbol"/>
    </w:rPr>
  </w:style>
  <w:style w:type="character" w:customStyle="1" w:styleId="WW8Num79z0">
    <w:name w:val="WW8Num79z0"/>
    <w:rsid w:val="00524050"/>
    <w:rPr>
      <w:rFonts w:ascii="Symbol" w:hAnsi="Symbol"/>
    </w:rPr>
  </w:style>
  <w:style w:type="character" w:customStyle="1" w:styleId="Privzetapisavaodstavka3">
    <w:name w:val="Privzeta pisava odstavka3"/>
    <w:rsid w:val="00524050"/>
  </w:style>
  <w:style w:type="character" w:customStyle="1" w:styleId="Komentar-sklic2">
    <w:name w:val="Komentar - sklic2"/>
    <w:rsid w:val="00524050"/>
    <w:rPr>
      <w:sz w:val="16"/>
      <w:szCs w:val="16"/>
    </w:rPr>
  </w:style>
  <w:style w:type="character" w:customStyle="1" w:styleId="WW8Num14z0">
    <w:name w:val="WW8Num14z0"/>
    <w:rsid w:val="00524050"/>
    <w:rPr>
      <w:rFonts w:ascii="Times New Roman" w:hAnsi="Times New Roman"/>
    </w:rPr>
  </w:style>
  <w:style w:type="character" w:customStyle="1" w:styleId="WW8Num20z0">
    <w:name w:val="WW8Num20z0"/>
    <w:rsid w:val="00524050"/>
    <w:rPr>
      <w:rFonts w:ascii="Times New Roman" w:hAnsi="Times New Roman"/>
    </w:rPr>
  </w:style>
  <w:style w:type="character" w:customStyle="1" w:styleId="WW8Num42z0">
    <w:name w:val="WW8Num42z0"/>
    <w:rsid w:val="00524050"/>
    <w:rPr>
      <w:position w:val="0"/>
      <w:sz w:val="24"/>
      <w:vertAlign w:val="baseline"/>
    </w:rPr>
  </w:style>
  <w:style w:type="character" w:customStyle="1" w:styleId="WW-Absatz-Standardschriftart1">
    <w:name w:val="WW-Absatz-Standardschriftart1"/>
    <w:rsid w:val="00524050"/>
  </w:style>
  <w:style w:type="character" w:customStyle="1" w:styleId="WW8Num24z0">
    <w:name w:val="WW8Num24z0"/>
    <w:rsid w:val="00524050"/>
    <w:rPr>
      <w:rFonts w:ascii="Symbol" w:hAnsi="Symbol"/>
    </w:rPr>
  </w:style>
  <w:style w:type="character" w:customStyle="1" w:styleId="WW8Num33z0">
    <w:name w:val="WW8Num33z0"/>
    <w:rsid w:val="00524050"/>
    <w:rPr>
      <w:rFonts w:ascii="Times New Roman" w:hAnsi="Times New Roman"/>
    </w:rPr>
  </w:style>
  <w:style w:type="character" w:customStyle="1" w:styleId="WW8Num34z0">
    <w:name w:val="WW8Num34z0"/>
    <w:rsid w:val="00524050"/>
    <w:rPr>
      <w:rFonts w:ascii="Symbol" w:hAnsi="Symbol"/>
    </w:rPr>
  </w:style>
  <w:style w:type="character" w:customStyle="1" w:styleId="WW8Num35z0">
    <w:name w:val="WW8Num35z0"/>
    <w:rsid w:val="00524050"/>
    <w:rPr>
      <w:b w:val="0"/>
    </w:rPr>
  </w:style>
  <w:style w:type="character" w:customStyle="1" w:styleId="WW8Num41z0">
    <w:name w:val="WW8Num41z0"/>
    <w:rsid w:val="00524050"/>
    <w:rPr>
      <w:rFonts w:ascii="Symbol" w:hAnsi="Symbol"/>
    </w:rPr>
  </w:style>
  <w:style w:type="character" w:customStyle="1" w:styleId="WW8Num54z0">
    <w:name w:val="WW8Num54z0"/>
    <w:rsid w:val="00524050"/>
    <w:rPr>
      <w:position w:val="0"/>
      <w:sz w:val="24"/>
      <w:vertAlign w:val="baseline"/>
    </w:rPr>
  </w:style>
  <w:style w:type="character" w:customStyle="1" w:styleId="Privzetapisavaodstavka2">
    <w:name w:val="Privzeta pisava odstavka2"/>
    <w:rsid w:val="00524050"/>
  </w:style>
  <w:style w:type="character" w:customStyle="1" w:styleId="WW-Absatz-Standardschriftart11">
    <w:name w:val="WW-Absatz-Standardschriftart11"/>
    <w:rsid w:val="00524050"/>
  </w:style>
  <w:style w:type="character" w:customStyle="1" w:styleId="WW-Absatz-Standardschriftart111">
    <w:name w:val="WW-Absatz-Standardschriftart111"/>
    <w:rsid w:val="00524050"/>
  </w:style>
  <w:style w:type="character" w:customStyle="1" w:styleId="WW8Num12z0">
    <w:name w:val="WW8Num12z0"/>
    <w:rsid w:val="00524050"/>
    <w:rPr>
      <w:rFonts w:ascii="Symbol" w:hAnsi="Symbol"/>
    </w:rPr>
  </w:style>
  <w:style w:type="character" w:customStyle="1" w:styleId="WW8Num34z1">
    <w:name w:val="WW8Num34z1"/>
    <w:rsid w:val="00524050"/>
    <w:rPr>
      <w:rFonts w:ascii="Courier New" w:hAnsi="Courier New" w:cs="Arial Unicode MS"/>
    </w:rPr>
  </w:style>
  <w:style w:type="character" w:customStyle="1" w:styleId="WW8Num34z2">
    <w:name w:val="WW8Num34z2"/>
    <w:rsid w:val="00524050"/>
    <w:rPr>
      <w:rFonts w:ascii="Wingdings" w:hAnsi="Wingdings"/>
    </w:rPr>
  </w:style>
  <w:style w:type="character" w:customStyle="1" w:styleId="WW8Num38z0">
    <w:name w:val="WW8Num38z0"/>
    <w:rsid w:val="00524050"/>
    <w:rPr>
      <w:rFonts w:ascii="Times New Roman" w:hAnsi="Times New Roman"/>
    </w:rPr>
  </w:style>
  <w:style w:type="character" w:customStyle="1" w:styleId="WW8Num39z0">
    <w:name w:val="WW8Num39z0"/>
    <w:rsid w:val="00524050"/>
    <w:rPr>
      <w:rFonts w:ascii="Symbol" w:hAnsi="Symbol"/>
    </w:rPr>
  </w:style>
  <w:style w:type="character" w:customStyle="1" w:styleId="Privzetapisavaodstavka1">
    <w:name w:val="Privzeta pisava odstavka1"/>
    <w:rsid w:val="00524050"/>
  </w:style>
  <w:style w:type="character" w:customStyle="1" w:styleId="FootnoteCharacters">
    <w:name w:val="Footnote Characters"/>
    <w:rsid w:val="00524050"/>
    <w:rPr>
      <w:vertAlign w:val="superscript"/>
    </w:rPr>
  </w:style>
  <w:style w:type="character" w:customStyle="1" w:styleId="Komentar-sklic1">
    <w:name w:val="Komentar - sklic1"/>
    <w:rsid w:val="00524050"/>
    <w:rPr>
      <w:sz w:val="16"/>
    </w:rPr>
  </w:style>
  <w:style w:type="character" w:customStyle="1" w:styleId="MessageHeaderLabel">
    <w:name w:val="Message Header Label"/>
    <w:rsid w:val="00524050"/>
    <w:rPr>
      <w:rFonts w:ascii="Arial Black" w:hAnsi="Arial Black"/>
      <w:sz w:val="18"/>
    </w:rPr>
  </w:style>
  <w:style w:type="character" w:customStyle="1" w:styleId="NumberingSymbols">
    <w:name w:val="Numbering Symbols"/>
    <w:rsid w:val="00524050"/>
  </w:style>
  <w:style w:type="paragraph" w:customStyle="1" w:styleId="Heading">
    <w:name w:val="Heading"/>
    <w:basedOn w:val="Navaden"/>
    <w:next w:val="Telobesedila"/>
    <w:rsid w:val="00524050"/>
    <w:pPr>
      <w:keepNext/>
      <w:suppressAutoHyphens/>
      <w:spacing w:before="240" w:after="120" w:line="240" w:lineRule="auto"/>
    </w:pPr>
    <w:rPr>
      <w:rFonts w:ascii="Arial" w:eastAsia="MS Mincho" w:hAnsi="Arial" w:cs="Tahoma"/>
      <w:sz w:val="28"/>
      <w:szCs w:val="28"/>
      <w:lang w:eastAsia="ar-SA"/>
    </w:rPr>
  </w:style>
  <w:style w:type="paragraph" w:styleId="Seznam">
    <w:name w:val="List"/>
    <w:basedOn w:val="Telobesedila"/>
    <w:semiHidden/>
    <w:rsid w:val="00524050"/>
    <w:pPr>
      <w:widowControl/>
      <w:suppressAutoHyphens/>
      <w:jc w:val="left"/>
    </w:pPr>
    <w:rPr>
      <w:rFonts w:cs="Tahoma"/>
      <w:b w:val="0"/>
      <w:sz w:val="22"/>
      <w:lang w:eastAsia="ar-SA"/>
    </w:rPr>
  </w:style>
  <w:style w:type="paragraph" w:customStyle="1" w:styleId="Napis1">
    <w:name w:val="Napis1"/>
    <w:basedOn w:val="Navaden"/>
    <w:rsid w:val="0052405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avaden"/>
    <w:rsid w:val="00524050"/>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lokbesedila2">
    <w:name w:val="Blok besedila2"/>
    <w:basedOn w:val="Navaden"/>
    <w:rsid w:val="00524050"/>
    <w:pPr>
      <w:tabs>
        <w:tab w:val="left" w:pos="8647"/>
      </w:tabs>
      <w:suppressAutoHyphens/>
      <w:spacing w:after="0" w:line="240" w:lineRule="auto"/>
      <w:ind w:left="2694" w:right="2266"/>
    </w:pPr>
    <w:rPr>
      <w:rFonts w:ascii="Arial" w:eastAsia="Times New Roman" w:hAnsi="Arial" w:cs="Times New Roman"/>
      <w:sz w:val="24"/>
      <w:szCs w:val="20"/>
      <w:lang w:eastAsia="ar-SA"/>
    </w:rPr>
  </w:style>
  <w:style w:type="paragraph" w:customStyle="1" w:styleId="Telobesedila-zamik32">
    <w:name w:val="Telo besedila - zamik 32"/>
    <w:basedOn w:val="Navaden"/>
    <w:rsid w:val="00524050"/>
    <w:pPr>
      <w:tabs>
        <w:tab w:val="left" w:pos="567"/>
      </w:tabs>
      <w:suppressAutoHyphens/>
      <w:spacing w:after="0" w:line="240" w:lineRule="auto"/>
      <w:ind w:left="1416"/>
      <w:jc w:val="both"/>
    </w:pPr>
    <w:rPr>
      <w:rFonts w:ascii="Times New Roman" w:eastAsia="Times New Roman" w:hAnsi="Times New Roman" w:cs="Times New Roman"/>
      <w:sz w:val="24"/>
      <w:szCs w:val="20"/>
      <w:lang w:eastAsia="ar-SA"/>
    </w:rPr>
  </w:style>
  <w:style w:type="paragraph" w:customStyle="1" w:styleId="Telobesedila22">
    <w:name w:val="Telo besedila 22"/>
    <w:basedOn w:val="Navaden"/>
    <w:rsid w:val="00524050"/>
    <w:pPr>
      <w:suppressAutoHyphens/>
      <w:spacing w:after="0" w:line="240" w:lineRule="auto"/>
      <w:ind w:right="-2"/>
      <w:jc w:val="both"/>
    </w:pPr>
    <w:rPr>
      <w:rFonts w:ascii="Times New Roman" w:eastAsia="Times New Roman" w:hAnsi="Times New Roman" w:cs="Times New Roman"/>
      <w:b/>
      <w:szCs w:val="20"/>
      <w:lang w:eastAsia="ar-SA"/>
    </w:rPr>
  </w:style>
  <w:style w:type="paragraph" w:customStyle="1" w:styleId="Napis2">
    <w:name w:val="Napis2"/>
    <w:basedOn w:val="Navaden"/>
    <w:next w:val="Navaden"/>
    <w:rsid w:val="00524050"/>
    <w:pPr>
      <w:tabs>
        <w:tab w:val="left" w:pos="567"/>
        <w:tab w:val="left" w:pos="851"/>
        <w:tab w:val="left" w:pos="993"/>
      </w:tabs>
      <w:suppressAutoHyphens/>
      <w:spacing w:after="0" w:line="240" w:lineRule="auto"/>
      <w:jc w:val="right"/>
    </w:pPr>
    <w:rPr>
      <w:rFonts w:ascii="Times New Roman" w:eastAsia="Times New Roman" w:hAnsi="Times New Roman" w:cs="Times New Roman"/>
      <w:b/>
      <w:szCs w:val="20"/>
      <w:lang w:eastAsia="ar-SA"/>
    </w:rPr>
  </w:style>
  <w:style w:type="paragraph" w:styleId="Kazalovsebine1">
    <w:name w:val="toc 1"/>
    <w:basedOn w:val="Navaden"/>
    <w:next w:val="Navaden"/>
    <w:uiPriority w:val="39"/>
    <w:rsid w:val="00524050"/>
    <w:pPr>
      <w:suppressAutoHyphens/>
      <w:spacing w:before="360" w:after="0" w:line="240" w:lineRule="auto"/>
    </w:pPr>
    <w:rPr>
      <w:rFonts w:ascii="Arial" w:eastAsia="Times New Roman" w:hAnsi="Arial" w:cs="Times New Roman"/>
      <w:b/>
      <w:caps/>
      <w:sz w:val="24"/>
      <w:szCs w:val="20"/>
      <w:lang w:eastAsia="ar-SA"/>
    </w:rPr>
  </w:style>
  <w:style w:type="paragraph" w:styleId="Kazalovsebine4">
    <w:name w:val="toc 4"/>
    <w:basedOn w:val="Navaden"/>
    <w:next w:val="Navaden"/>
    <w:semiHidden/>
    <w:rsid w:val="00524050"/>
    <w:pPr>
      <w:suppressAutoHyphens/>
      <w:spacing w:after="0" w:line="240" w:lineRule="auto"/>
      <w:ind w:left="400"/>
    </w:pPr>
    <w:rPr>
      <w:rFonts w:ascii="Times New Roman" w:eastAsia="Times New Roman" w:hAnsi="Times New Roman" w:cs="Times New Roman"/>
      <w:sz w:val="20"/>
      <w:szCs w:val="20"/>
      <w:lang w:eastAsia="ar-SA"/>
    </w:rPr>
  </w:style>
  <w:style w:type="paragraph" w:styleId="Kazalovsebine5">
    <w:name w:val="toc 5"/>
    <w:basedOn w:val="Navaden"/>
    <w:next w:val="Navaden"/>
    <w:semiHidden/>
    <w:rsid w:val="00524050"/>
    <w:pPr>
      <w:suppressAutoHyphens/>
      <w:spacing w:after="0" w:line="240" w:lineRule="auto"/>
      <w:ind w:left="600"/>
    </w:pPr>
    <w:rPr>
      <w:rFonts w:ascii="Times New Roman" w:eastAsia="Times New Roman" w:hAnsi="Times New Roman" w:cs="Times New Roman"/>
      <w:sz w:val="20"/>
      <w:szCs w:val="20"/>
      <w:lang w:eastAsia="ar-SA"/>
    </w:rPr>
  </w:style>
  <w:style w:type="paragraph" w:styleId="Kazalovsebine6">
    <w:name w:val="toc 6"/>
    <w:basedOn w:val="Navaden"/>
    <w:next w:val="Navaden"/>
    <w:semiHidden/>
    <w:rsid w:val="00524050"/>
    <w:pPr>
      <w:suppressAutoHyphens/>
      <w:spacing w:after="0" w:line="240" w:lineRule="auto"/>
      <w:ind w:left="800"/>
    </w:pPr>
    <w:rPr>
      <w:rFonts w:ascii="Times New Roman" w:eastAsia="Times New Roman" w:hAnsi="Times New Roman" w:cs="Times New Roman"/>
      <w:sz w:val="20"/>
      <w:szCs w:val="20"/>
      <w:lang w:eastAsia="ar-SA"/>
    </w:rPr>
  </w:style>
  <w:style w:type="paragraph" w:styleId="Kazalovsebine7">
    <w:name w:val="toc 7"/>
    <w:basedOn w:val="Navaden"/>
    <w:next w:val="Navaden"/>
    <w:semiHidden/>
    <w:rsid w:val="00524050"/>
    <w:pPr>
      <w:suppressAutoHyphens/>
      <w:spacing w:after="0" w:line="240" w:lineRule="auto"/>
      <w:ind w:left="1000"/>
    </w:pPr>
    <w:rPr>
      <w:rFonts w:ascii="Times New Roman" w:eastAsia="Times New Roman" w:hAnsi="Times New Roman" w:cs="Times New Roman"/>
      <w:sz w:val="20"/>
      <w:szCs w:val="20"/>
      <w:lang w:eastAsia="ar-SA"/>
    </w:rPr>
  </w:style>
  <w:style w:type="paragraph" w:styleId="Kazalovsebine8">
    <w:name w:val="toc 8"/>
    <w:basedOn w:val="Navaden"/>
    <w:next w:val="Navaden"/>
    <w:semiHidden/>
    <w:rsid w:val="00524050"/>
    <w:pPr>
      <w:suppressAutoHyphens/>
      <w:spacing w:after="0" w:line="240" w:lineRule="auto"/>
      <w:ind w:left="1200"/>
    </w:pPr>
    <w:rPr>
      <w:rFonts w:ascii="Times New Roman" w:eastAsia="Times New Roman" w:hAnsi="Times New Roman" w:cs="Times New Roman"/>
      <w:sz w:val="20"/>
      <w:szCs w:val="20"/>
      <w:lang w:eastAsia="ar-SA"/>
    </w:rPr>
  </w:style>
  <w:style w:type="paragraph" w:styleId="Kazalovsebine9">
    <w:name w:val="toc 9"/>
    <w:basedOn w:val="Navaden"/>
    <w:next w:val="Navaden"/>
    <w:semiHidden/>
    <w:rsid w:val="00524050"/>
    <w:pPr>
      <w:suppressAutoHyphens/>
      <w:spacing w:after="0" w:line="240" w:lineRule="auto"/>
      <w:ind w:left="1400"/>
    </w:pPr>
    <w:rPr>
      <w:rFonts w:ascii="Times New Roman" w:eastAsia="Times New Roman" w:hAnsi="Times New Roman" w:cs="Times New Roman"/>
      <w:sz w:val="20"/>
      <w:szCs w:val="20"/>
      <w:lang w:eastAsia="ar-SA"/>
    </w:rPr>
  </w:style>
  <w:style w:type="paragraph" w:customStyle="1" w:styleId="Oznaenseznam20">
    <w:name w:val="Označen seznam2"/>
    <w:basedOn w:val="Navaden"/>
    <w:rsid w:val="00524050"/>
    <w:pPr>
      <w:suppressAutoHyphens/>
      <w:spacing w:after="0" w:line="240" w:lineRule="auto"/>
    </w:pPr>
    <w:rPr>
      <w:rFonts w:ascii="Times New Roman" w:eastAsia="Times New Roman" w:hAnsi="Times New Roman" w:cs="Times New Roman"/>
      <w:sz w:val="20"/>
      <w:szCs w:val="20"/>
      <w:lang w:eastAsia="ar-SA"/>
    </w:rPr>
  </w:style>
  <w:style w:type="paragraph" w:customStyle="1" w:styleId="Oznaenseznam22">
    <w:name w:val="Označen seznam 22"/>
    <w:basedOn w:val="Navaden"/>
    <w:rsid w:val="00524050"/>
    <w:pPr>
      <w:suppressAutoHyphens/>
      <w:spacing w:after="0" w:line="240" w:lineRule="auto"/>
    </w:pPr>
    <w:rPr>
      <w:rFonts w:ascii="Times New Roman" w:eastAsia="Times New Roman" w:hAnsi="Times New Roman" w:cs="Times New Roman"/>
      <w:sz w:val="20"/>
      <w:szCs w:val="20"/>
      <w:lang w:eastAsia="ar-SA"/>
    </w:rPr>
  </w:style>
  <w:style w:type="paragraph" w:customStyle="1" w:styleId="Oznaenseznam32">
    <w:name w:val="Označen seznam 32"/>
    <w:basedOn w:val="Navaden"/>
    <w:rsid w:val="00524050"/>
    <w:pPr>
      <w:suppressAutoHyphens/>
      <w:spacing w:after="0" w:line="240" w:lineRule="auto"/>
    </w:pPr>
    <w:rPr>
      <w:rFonts w:ascii="Times New Roman" w:eastAsia="Times New Roman" w:hAnsi="Times New Roman" w:cs="Times New Roman"/>
      <w:sz w:val="20"/>
      <w:szCs w:val="20"/>
      <w:lang w:eastAsia="ar-SA"/>
    </w:rPr>
  </w:style>
  <w:style w:type="paragraph" w:customStyle="1" w:styleId="Golobesedilo2">
    <w:name w:val="Golo besedilo2"/>
    <w:basedOn w:val="Navaden"/>
    <w:rsid w:val="0052405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Default">
    <w:name w:val="WW-Default"/>
    <w:rsid w:val="00524050"/>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5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8"/>
      <w:szCs w:val="18"/>
      <w:lang w:eastAsia="ar-SA"/>
    </w:rPr>
  </w:style>
  <w:style w:type="paragraph" w:customStyle="1" w:styleId="Komentar-besedilo2">
    <w:name w:val="Komentar - besedilo2"/>
    <w:basedOn w:val="Navaden"/>
    <w:rsid w:val="00524050"/>
    <w:pPr>
      <w:suppressAutoHyphens/>
      <w:spacing w:after="0" w:line="240" w:lineRule="auto"/>
    </w:pPr>
    <w:rPr>
      <w:rFonts w:ascii="Times New Roman" w:eastAsia="Times New Roman" w:hAnsi="Times New Roman" w:cs="Times New Roman"/>
      <w:sz w:val="20"/>
      <w:szCs w:val="20"/>
      <w:lang w:eastAsia="ar-SA"/>
    </w:rPr>
  </w:style>
  <w:style w:type="paragraph" w:customStyle="1" w:styleId="Telobesedila211">
    <w:name w:val="Telo besedila 211"/>
    <w:basedOn w:val="Navaden"/>
    <w:rsid w:val="00524050"/>
    <w:pPr>
      <w:suppressAutoHyphens/>
      <w:spacing w:after="0" w:line="240" w:lineRule="auto"/>
    </w:pPr>
    <w:rPr>
      <w:rFonts w:ascii="Arial" w:eastAsia="Times New Roman" w:hAnsi="Arial" w:cs="Times New Roman"/>
      <w:b/>
      <w:szCs w:val="20"/>
      <w:lang w:eastAsia="ar-SA"/>
    </w:rPr>
  </w:style>
  <w:style w:type="paragraph" w:styleId="Sprotnaopomba-besedilo">
    <w:name w:val="footnote text"/>
    <w:basedOn w:val="Navaden"/>
    <w:link w:val="Sprotnaopomba-besediloZnak"/>
    <w:rsid w:val="00524050"/>
    <w:pPr>
      <w:suppressAutoHyphens/>
      <w:spacing w:after="0" w:line="240" w:lineRule="auto"/>
    </w:pPr>
    <w:rPr>
      <w:rFonts w:ascii="Times New Roman" w:eastAsia="Times New Roman" w:hAnsi="Times New Roman" w:cs="Times New Roman"/>
      <w:sz w:val="24"/>
      <w:szCs w:val="20"/>
      <w:lang w:eastAsia="ar-SA"/>
    </w:rPr>
  </w:style>
  <w:style w:type="character" w:customStyle="1" w:styleId="Sprotnaopomba-besediloZnak">
    <w:name w:val="Sprotna opomba - besedilo Znak"/>
    <w:basedOn w:val="Privzetapisavaodstavka"/>
    <w:link w:val="Sprotnaopomba-besedilo"/>
    <w:rsid w:val="00524050"/>
    <w:rPr>
      <w:rFonts w:ascii="Times New Roman" w:eastAsia="Times New Roman" w:hAnsi="Times New Roman" w:cs="Times New Roman"/>
      <w:sz w:val="24"/>
      <w:szCs w:val="20"/>
      <w:lang w:eastAsia="ar-SA"/>
    </w:rPr>
  </w:style>
  <w:style w:type="paragraph" w:customStyle="1" w:styleId="Komentar-besedilo1">
    <w:name w:val="Komentar - besedilo1"/>
    <w:basedOn w:val="Navaden"/>
    <w:rsid w:val="00524050"/>
    <w:pPr>
      <w:suppressAutoHyphens/>
      <w:spacing w:after="0" w:line="240" w:lineRule="auto"/>
    </w:pPr>
    <w:rPr>
      <w:rFonts w:ascii="Times New Roman" w:eastAsia="Times New Roman" w:hAnsi="Times New Roman" w:cs="Times New Roman"/>
      <w:sz w:val="24"/>
      <w:szCs w:val="20"/>
      <w:lang w:eastAsia="ar-SA"/>
    </w:rPr>
  </w:style>
  <w:style w:type="paragraph" w:customStyle="1" w:styleId="Telobesedila-zamik311">
    <w:name w:val="Telo besedila - zamik 311"/>
    <w:basedOn w:val="Navaden"/>
    <w:rsid w:val="00524050"/>
    <w:pPr>
      <w:suppressAutoHyphens/>
      <w:spacing w:after="0" w:line="240" w:lineRule="auto"/>
      <w:ind w:left="7788"/>
    </w:pPr>
    <w:rPr>
      <w:rFonts w:ascii="Arial" w:eastAsia="Times New Roman" w:hAnsi="Arial" w:cs="Times New Roman"/>
      <w:b/>
      <w:szCs w:val="20"/>
      <w:lang w:eastAsia="ar-SA"/>
    </w:rPr>
  </w:style>
  <w:style w:type="paragraph" w:customStyle="1" w:styleId="Oznaenseznam1">
    <w:name w:val="Označen seznam1"/>
    <w:basedOn w:val="Navaden"/>
    <w:rsid w:val="00524050"/>
    <w:pPr>
      <w:suppressAutoHyphens/>
      <w:spacing w:after="0" w:line="240" w:lineRule="auto"/>
    </w:pPr>
    <w:rPr>
      <w:rFonts w:ascii="Times New Roman" w:eastAsia="Times New Roman" w:hAnsi="Times New Roman" w:cs="Times New Roman"/>
      <w:sz w:val="24"/>
      <w:szCs w:val="20"/>
      <w:lang w:eastAsia="ar-SA"/>
    </w:rPr>
  </w:style>
  <w:style w:type="paragraph" w:customStyle="1" w:styleId="Oznaenseznam21">
    <w:name w:val="Označen seznam 21"/>
    <w:basedOn w:val="Navaden"/>
    <w:rsid w:val="00524050"/>
    <w:pPr>
      <w:suppressAutoHyphens/>
      <w:spacing w:after="0" w:line="240" w:lineRule="auto"/>
    </w:pPr>
    <w:rPr>
      <w:rFonts w:ascii="Times New Roman" w:eastAsia="Times New Roman" w:hAnsi="Times New Roman" w:cs="Times New Roman"/>
      <w:sz w:val="24"/>
      <w:szCs w:val="20"/>
      <w:lang w:eastAsia="ar-SA"/>
    </w:rPr>
  </w:style>
  <w:style w:type="paragraph" w:customStyle="1" w:styleId="Oznaenseznam31">
    <w:name w:val="Označen seznam 31"/>
    <w:basedOn w:val="Navaden"/>
    <w:rsid w:val="00524050"/>
    <w:pPr>
      <w:suppressAutoHyphens/>
      <w:spacing w:after="0" w:line="240" w:lineRule="auto"/>
    </w:pPr>
    <w:rPr>
      <w:rFonts w:ascii="Times New Roman" w:eastAsia="Times New Roman" w:hAnsi="Times New Roman" w:cs="Times New Roman"/>
      <w:sz w:val="24"/>
      <w:szCs w:val="20"/>
      <w:lang w:eastAsia="ar-SA"/>
    </w:rPr>
  </w:style>
  <w:style w:type="paragraph" w:customStyle="1" w:styleId="Golobesedilo1">
    <w:name w:val="Golo besedilo1"/>
    <w:basedOn w:val="Navaden"/>
    <w:rsid w:val="00524050"/>
    <w:pPr>
      <w:suppressAutoHyphens/>
      <w:spacing w:after="0" w:line="240" w:lineRule="auto"/>
    </w:pPr>
    <w:rPr>
      <w:rFonts w:ascii="Courier New" w:eastAsia="Times New Roman" w:hAnsi="Courier New" w:cs="Times New Roman"/>
      <w:sz w:val="24"/>
      <w:szCs w:val="20"/>
      <w:lang w:eastAsia="ar-SA"/>
    </w:rPr>
  </w:style>
  <w:style w:type="paragraph" w:customStyle="1" w:styleId="WW-Telobesedila-zamik2">
    <w:name w:val="WW-Telo besedila - zamik 2"/>
    <w:basedOn w:val="Navaden"/>
    <w:rsid w:val="00524050"/>
    <w:pPr>
      <w:widowControl w:val="0"/>
      <w:suppressAutoHyphens/>
      <w:spacing w:after="0" w:line="240" w:lineRule="auto"/>
      <w:ind w:left="1134" w:hanging="708"/>
      <w:jc w:val="both"/>
    </w:pPr>
    <w:rPr>
      <w:rFonts w:ascii="Times New Roman" w:eastAsia="Times New Roman" w:hAnsi="Times New Roman" w:cs="Times New Roman"/>
      <w:sz w:val="24"/>
      <w:szCs w:val="20"/>
      <w:lang w:eastAsia="ar-SA"/>
    </w:rPr>
  </w:style>
  <w:style w:type="paragraph" w:customStyle="1" w:styleId="WW-Telobesedila-zamik3">
    <w:name w:val="WW-Telo besedila - zamik 3"/>
    <w:basedOn w:val="Navaden"/>
    <w:rsid w:val="00524050"/>
    <w:pPr>
      <w:widowControl w:val="0"/>
      <w:tabs>
        <w:tab w:val="left" w:pos="1701"/>
      </w:tabs>
      <w:suppressAutoHyphens/>
      <w:spacing w:after="0" w:line="240" w:lineRule="auto"/>
      <w:ind w:left="425"/>
      <w:jc w:val="center"/>
    </w:pPr>
    <w:rPr>
      <w:rFonts w:ascii="Times New Roman" w:eastAsia="Times New Roman" w:hAnsi="Times New Roman" w:cs="Times New Roman"/>
      <w:b/>
      <w:sz w:val="24"/>
      <w:szCs w:val="20"/>
      <w:lang w:eastAsia="ar-SA"/>
    </w:rPr>
  </w:style>
  <w:style w:type="paragraph" w:customStyle="1" w:styleId="Blokbesedila1">
    <w:name w:val="Blok besedila1"/>
    <w:basedOn w:val="Navaden"/>
    <w:rsid w:val="00524050"/>
    <w:pPr>
      <w:tabs>
        <w:tab w:val="left" w:pos="8647"/>
      </w:tabs>
      <w:suppressAutoHyphens/>
      <w:spacing w:after="0" w:line="240" w:lineRule="auto"/>
      <w:ind w:left="2694" w:right="2266"/>
    </w:pPr>
    <w:rPr>
      <w:rFonts w:ascii="Arial" w:eastAsia="Times New Roman" w:hAnsi="Arial" w:cs="Times New Roman"/>
      <w:sz w:val="24"/>
      <w:szCs w:val="20"/>
      <w:lang w:eastAsia="ar-SA"/>
    </w:rPr>
  </w:style>
  <w:style w:type="paragraph" w:customStyle="1" w:styleId="Napis11">
    <w:name w:val="Napis11"/>
    <w:basedOn w:val="Navaden"/>
    <w:next w:val="Navaden"/>
    <w:rsid w:val="00524050"/>
    <w:pPr>
      <w:tabs>
        <w:tab w:val="left" w:pos="567"/>
        <w:tab w:val="left" w:pos="851"/>
        <w:tab w:val="left" w:pos="993"/>
      </w:tabs>
      <w:suppressAutoHyphens/>
      <w:spacing w:after="0" w:line="240" w:lineRule="auto"/>
      <w:jc w:val="right"/>
    </w:pPr>
    <w:rPr>
      <w:rFonts w:ascii="Times New Roman" w:eastAsia="Times New Roman" w:hAnsi="Times New Roman" w:cs="Times New Roman"/>
      <w:b/>
      <w:szCs w:val="20"/>
      <w:lang w:eastAsia="ar-SA"/>
    </w:rPr>
  </w:style>
  <w:style w:type="paragraph" w:customStyle="1" w:styleId="Zgradbadokumenta1">
    <w:name w:val="Zgradba dokumenta1"/>
    <w:basedOn w:val="Navaden"/>
    <w:rsid w:val="00524050"/>
    <w:pPr>
      <w:shd w:val="clear" w:color="auto" w:fill="000080"/>
      <w:suppressAutoHyphens/>
      <w:spacing w:after="0" w:line="240" w:lineRule="auto"/>
    </w:pPr>
    <w:rPr>
      <w:rFonts w:ascii="Tahoma" w:eastAsia="Times New Roman" w:hAnsi="Tahoma" w:cs="Times New Roman"/>
      <w:color w:val="000000"/>
      <w:sz w:val="24"/>
      <w:szCs w:val="20"/>
      <w:lang w:eastAsia="ar-SA"/>
    </w:rPr>
  </w:style>
  <w:style w:type="paragraph" w:styleId="Navadensplet">
    <w:name w:val="Normal (Web)"/>
    <w:basedOn w:val="Navaden"/>
    <w:rsid w:val="0052405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avaden"/>
    <w:rsid w:val="00524050"/>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eHeading">
    <w:name w:val="Table Heading"/>
    <w:basedOn w:val="TableContents"/>
    <w:rsid w:val="00524050"/>
    <w:pPr>
      <w:jc w:val="center"/>
    </w:pPr>
    <w:rPr>
      <w:b/>
      <w:bCs/>
    </w:rPr>
  </w:style>
  <w:style w:type="paragraph" w:customStyle="1" w:styleId="Logo">
    <w:name w:val="Logo"/>
    <w:basedOn w:val="Navaden"/>
    <w:rsid w:val="00524050"/>
    <w:pPr>
      <w:spacing w:after="0" w:line="240" w:lineRule="auto"/>
    </w:pPr>
    <w:rPr>
      <w:rFonts w:ascii="Times New Roman" w:eastAsia="Times New Roman" w:hAnsi="Times New Roman" w:cs="Times New Roman"/>
      <w:szCs w:val="20"/>
      <w:lang w:val="fr-FR" w:eastAsia="sl-SI"/>
    </w:rPr>
  </w:style>
  <w:style w:type="character" w:styleId="Pripombasklic">
    <w:name w:val="annotation reference"/>
    <w:basedOn w:val="Privzetapisavaodstavka"/>
    <w:semiHidden/>
    <w:unhideWhenUsed/>
    <w:rsid w:val="00524050"/>
    <w:rPr>
      <w:sz w:val="16"/>
      <w:szCs w:val="16"/>
    </w:rPr>
  </w:style>
  <w:style w:type="paragraph" w:styleId="Pripombabesedilo">
    <w:name w:val="annotation text"/>
    <w:basedOn w:val="Navaden"/>
    <w:link w:val="PripombabesediloZnak"/>
    <w:unhideWhenUsed/>
    <w:rsid w:val="0052405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524050"/>
    <w:rPr>
      <w:rFonts w:ascii="Times New Roman" w:eastAsia="Times New Roman" w:hAnsi="Times New Roman" w:cs="Times New Roman"/>
      <w:sz w:val="20"/>
      <w:szCs w:val="20"/>
      <w:lang w:eastAsia="sl-SI"/>
    </w:rPr>
  </w:style>
  <w:style w:type="paragraph" w:customStyle="1" w:styleId="western">
    <w:name w:val="western"/>
    <w:basedOn w:val="Navaden"/>
    <w:rsid w:val="00524050"/>
    <w:pPr>
      <w:spacing w:before="100" w:beforeAutospacing="1" w:after="0" w:line="240" w:lineRule="auto"/>
      <w:ind w:right="57"/>
      <w:jc w:val="both"/>
    </w:pPr>
    <w:rPr>
      <w:rFonts w:ascii="Arial" w:eastAsia="Times New Roman" w:hAnsi="Arial" w:cs="Arial"/>
      <w:sz w:val="24"/>
      <w:szCs w:val="24"/>
      <w:lang w:eastAsia="sl-SI"/>
    </w:rPr>
  </w:style>
  <w:style w:type="paragraph" w:styleId="Zadevapripombe">
    <w:name w:val="annotation subject"/>
    <w:basedOn w:val="Pripombabesedilo"/>
    <w:next w:val="Pripombabesedilo"/>
    <w:link w:val="ZadevapripombeZnak"/>
    <w:semiHidden/>
    <w:unhideWhenUsed/>
    <w:rsid w:val="00524050"/>
    <w:rPr>
      <w:b/>
      <w:bCs/>
    </w:rPr>
  </w:style>
  <w:style w:type="character" w:customStyle="1" w:styleId="ZadevapripombeZnak">
    <w:name w:val="Zadeva pripombe Znak"/>
    <w:basedOn w:val="PripombabesediloZnak"/>
    <w:link w:val="Zadevapripombe"/>
    <w:semiHidden/>
    <w:rsid w:val="00524050"/>
    <w:rPr>
      <w:rFonts w:ascii="Times New Roman" w:eastAsia="Times New Roman" w:hAnsi="Times New Roman" w:cs="Times New Roman"/>
      <w:b/>
      <w:bCs/>
      <w:sz w:val="20"/>
      <w:szCs w:val="20"/>
      <w:lang w:eastAsia="sl-SI"/>
    </w:rPr>
  </w:style>
  <w:style w:type="table" w:customStyle="1" w:styleId="Tabelamrea1">
    <w:name w:val="Tabela – mreža1"/>
    <w:basedOn w:val="Navadnatabela"/>
    <w:next w:val="Tabelamrea"/>
    <w:uiPriority w:val="59"/>
    <w:rsid w:val="0052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524050"/>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24050"/>
    <w:pPr>
      <w:spacing w:after="0" w:line="240" w:lineRule="auto"/>
    </w:pPr>
    <w:rPr>
      <w:rFonts w:ascii="Times New Roman" w:eastAsia="Times New Roman" w:hAnsi="Times New Roman" w:cs="Times New Roman"/>
      <w:sz w:val="20"/>
      <w:szCs w:val="20"/>
      <w:lang w:eastAsia="sl-SI"/>
    </w:rPr>
  </w:style>
  <w:style w:type="paragraph" w:customStyle="1" w:styleId="Pogodba">
    <w:name w:val="Pogodba"/>
    <w:basedOn w:val="Navaden"/>
    <w:rsid w:val="00524050"/>
    <w:pPr>
      <w:spacing w:after="0" w:line="240" w:lineRule="auto"/>
      <w:ind w:left="454"/>
      <w:jc w:val="both"/>
    </w:pPr>
    <w:rPr>
      <w:rFonts w:ascii="Times New Roman" w:eastAsia="Times New Roman" w:hAnsi="Times New Roman" w:cs="Times New Roman"/>
      <w:sz w:val="24"/>
      <w:szCs w:val="20"/>
      <w:lang w:eastAsia="sl-SI"/>
    </w:rPr>
  </w:style>
  <w:style w:type="paragraph" w:customStyle="1" w:styleId="pogodba0">
    <w:name w:val="pogodba"/>
    <w:basedOn w:val="Navaden"/>
    <w:rsid w:val="00524050"/>
    <w:pPr>
      <w:spacing w:after="0" w:line="240" w:lineRule="auto"/>
      <w:ind w:left="454"/>
      <w:jc w:val="both"/>
    </w:pPr>
    <w:rPr>
      <w:rFonts w:ascii="Times New Roman" w:eastAsia="Times New Roman" w:hAnsi="Times New Roman" w:cs="Times New Roman"/>
      <w:sz w:val="24"/>
      <w:szCs w:val="24"/>
      <w:lang w:eastAsia="sl-SI"/>
    </w:rPr>
  </w:style>
  <w:style w:type="character" w:styleId="Sprotnaopomba-sklic">
    <w:name w:val="footnote reference"/>
    <w:basedOn w:val="Privzetapisavaodstavka"/>
    <w:semiHidden/>
    <w:unhideWhenUsed/>
    <w:rsid w:val="00524050"/>
    <w:rPr>
      <w:vertAlign w:val="superscript"/>
    </w:rPr>
  </w:style>
  <w:style w:type="table" w:customStyle="1" w:styleId="Tabelamrea2">
    <w:name w:val="Tabela – mreža2"/>
    <w:basedOn w:val="Navadnatabela"/>
    <w:next w:val="Tabelamrea"/>
    <w:uiPriority w:val="59"/>
    <w:rsid w:val="0052405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za tekst Znak,Odstavek seznama_IP Znak"/>
    <w:basedOn w:val="Privzetapisavaodstavka"/>
    <w:link w:val="Odstavekseznama"/>
    <w:uiPriority w:val="34"/>
    <w:locked/>
    <w:rsid w:val="00524050"/>
    <w:rPr>
      <w:rFonts w:ascii="Times New Roman" w:eastAsia="Times New Roman" w:hAnsi="Times New Roman" w:cs="Times New Roman"/>
      <w:sz w:val="20"/>
      <w:szCs w:val="20"/>
      <w:lang w:eastAsia="sl-SI"/>
    </w:rPr>
  </w:style>
  <w:style w:type="paragraph" w:customStyle="1" w:styleId="Poglavje2">
    <w:name w:val="Poglavje 2"/>
    <w:basedOn w:val="Telobesedila"/>
    <w:rsid w:val="00524050"/>
    <w:pPr>
      <w:widowControl/>
      <w:numPr>
        <w:ilvl w:val="1"/>
        <w:numId w:val="5"/>
      </w:numPr>
    </w:pPr>
  </w:style>
  <w:style w:type="numbering" w:customStyle="1" w:styleId="StyleBulleted">
    <w:name w:val="Style Bulleted"/>
    <w:basedOn w:val="Brezseznama"/>
    <w:rsid w:val="00524050"/>
    <w:pPr>
      <w:numPr>
        <w:numId w:val="6"/>
      </w:numPr>
    </w:pPr>
  </w:style>
  <w:style w:type="numbering" w:customStyle="1" w:styleId="StyleBulleted12">
    <w:name w:val="Style Bulleted12"/>
    <w:basedOn w:val="Brezseznama"/>
    <w:rsid w:val="00524050"/>
    <w:pPr>
      <w:numPr>
        <w:numId w:val="7"/>
      </w:numPr>
    </w:pPr>
  </w:style>
  <w:style w:type="paragraph" w:customStyle="1" w:styleId="SlogLevo125cm">
    <w:name w:val="Slog Levo:  125 cm"/>
    <w:basedOn w:val="Navaden"/>
    <w:rsid w:val="00524050"/>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numbering" w:customStyle="1" w:styleId="StyleBulleted1">
    <w:name w:val="Style Bulleted1"/>
    <w:basedOn w:val="Brezseznama"/>
    <w:rsid w:val="00524050"/>
  </w:style>
  <w:style w:type="numbering" w:customStyle="1" w:styleId="StyleBulleted121">
    <w:name w:val="Style Bulleted121"/>
    <w:basedOn w:val="Brezseznama"/>
    <w:rsid w:val="00524050"/>
  </w:style>
  <w:style w:type="paragraph" w:customStyle="1" w:styleId="BodyTextIndent21">
    <w:name w:val="Body Text Indent 21"/>
    <w:basedOn w:val="Navaden"/>
    <w:rsid w:val="00524050"/>
    <w:pPr>
      <w:widowControl w:val="0"/>
      <w:spacing w:after="0" w:line="240" w:lineRule="auto"/>
      <w:ind w:left="1134" w:hanging="708"/>
      <w:jc w:val="both"/>
    </w:pPr>
    <w:rPr>
      <w:rFonts w:ascii="Times New Roman" w:eastAsia="Times New Roman" w:hAnsi="Times New Roman" w:cs="Times New Roman"/>
      <w:sz w:val="24"/>
      <w:szCs w:val="20"/>
      <w:lang w:eastAsia="sl-SI"/>
    </w:rPr>
  </w:style>
  <w:style w:type="paragraph" w:customStyle="1" w:styleId="BodyTextIndent31">
    <w:name w:val="Body Text Indent 31"/>
    <w:basedOn w:val="Navaden"/>
    <w:rsid w:val="00524050"/>
    <w:pPr>
      <w:widowControl w:val="0"/>
      <w:tabs>
        <w:tab w:val="left" w:pos="1701"/>
      </w:tabs>
      <w:spacing w:after="0" w:line="240" w:lineRule="auto"/>
      <w:ind w:left="425"/>
      <w:jc w:val="center"/>
    </w:pPr>
    <w:rPr>
      <w:rFonts w:ascii="Times New Roman" w:eastAsia="Times New Roman" w:hAnsi="Times New Roman" w:cs="Times New Roman"/>
      <w:b/>
      <w:sz w:val="24"/>
      <w:szCs w:val="20"/>
      <w:lang w:eastAsia="sl-SI"/>
    </w:rPr>
  </w:style>
  <w:style w:type="paragraph" w:customStyle="1" w:styleId="BodyText23">
    <w:name w:val="Body Text 23"/>
    <w:basedOn w:val="Navaden"/>
    <w:rsid w:val="00524050"/>
    <w:pPr>
      <w:widowControl w:val="0"/>
      <w:spacing w:after="0" w:line="240" w:lineRule="auto"/>
      <w:ind w:left="284" w:hanging="284"/>
      <w:jc w:val="both"/>
    </w:pPr>
    <w:rPr>
      <w:rFonts w:ascii="Times New Roman" w:eastAsia="Times New Roman" w:hAnsi="Times New Roman" w:cs="Times New Roman"/>
      <w:sz w:val="24"/>
      <w:szCs w:val="20"/>
      <w:lang w:eastAsia="sl-SI"/>
    </w:rPr>
  </w:style>
  <w:style w:type="paragraph" w:customStyle="1" w:styleId="ListParagraph2">
    <w:name w:val="List Paragraph2"/>
    <w:basedOn w:val="Navaden"/>
    <w:uiPriority w:val="34"/>
    <w:qFormat/>
    <w:rsid w:val="00524050"/>
    <w:pPr>
      <w:spacing w:after="0" w:line="240" w:lineRule="auto"/>
      <w:ind w:left="708"/>
    </w:pPr>
    <w:rPr>
      <w:rFonts w:ascii="Times New Roman" w:eastAsia="Times New Roman" w:hAnsi="Times New Roman" w:cs="Times New Roman"/>
      <w:sz w:val="24"/>
      <w:szCs w:val="24"/>
      <w:lang w:eastAsia="sl-SI"/>
    </w:rPr>
  </w:style>
  <w:style w:type="character" w:styleId="SledenaHiperpovezava">
    <w:name w:val="FollowedHyperlink"/>
    <w:rsid w:val="00524050"/>
    <w:rPr>
      <w:color w:val="800080"/>
      <w:u w:val="single"/>
    </w:rPr>
  </w:style>
  <w:style w:type="paragraph" w:customStyle="1" w:styleId="ListParagraph1">
    <w:name w:val="List Paragraph1"/>
    <w:basedOn w:val="Navaden"/>
    <w:qFormat/>
    <w:rsid w:val="00524050"/>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odyText22">
    <w:name w:val="Body Text 22"/>
    <w:basedOn w:val="Navaden"/>
    <w:rsid w:val="00524050"/>
    <w:pPr>
      <w:spacing w:after="0" w:line="240" w:lineRule="auto"/>
      <w:jc w:val="both"/>
    </w:pPr>
    <w:rPr>
      <w:rFonts w:ascii="Arial" w:eastAsia="Times New Roman" w:hAnsi="Arial" w:cs="Times New Roman"/>
      <w:sz w:val="24"/>
      <w:szCs w:val="20"/>
      <w:lang w:eastAsia="sl-SI"/>
    </w:rPr>
  </w:style>
  <w:style w:type="numbering" w:customStyle="1" w:styleId="StyleBulleted2">
    <w:name w:val="Style Bulleted2"/>
    <w:basedOn w:val="Brezseznama"/>
    <w:rsid w:val="00524050"/>
  </w:style>
  <w:style w:type="character" w:customStyle="1" w:styleId="content">
    <w:name w:val="content"/>
    <w:basedOn w:val="Privzetapisavaodstavka"/>
    <w:rsid w:val="00524050"/>
  </w:style>
  <w:style w:type="paragraph" w:styleId="Zgradbadokumenta">
    <w:name w:val="Document Map"/>
    <w:basedOn w:val="Navaden"/>
    <w:link w:val="ZgradbadokumentaZnak"/>
    <w:semiHidden/>
    <w:rsid w:val="00524050"/>
    <w:pPr>
      <w:shd w:val="clear" w:color="auto" w:fill="000080"/>
      <w:spacing w:after="0" w:line="240" w:lineRule="auto"/>
      <w:jc w:val="both"/>
    </w:pPr>
    <w:rPr>
      <w:rFonts w:ascii="Tahoma" w:eastAsia="Times New Roman" w:hAnsi="Tahoma" w:cs="Times New Roman"/>
      <w:sz w:val="20"/>
      <w:szCs w:val="24"/>
      <w:lang w:val="x-none" w:eastAsia="x-none"/>
    </w:rPr>
  </w:style>
  <w:style w:type="character" w:customStyle="1" w:styleId="ZgradbadokumentaZnak">
    <w:name w:val="Zgradba dokumenta Znak"/>
    <w:basedOn w:val="Privzetapisavaodstavka"/>
    <w:link w:val="Zgradbadokumenta"/>
    <w:semiHidden/>
    <w:rsid w:val="00524050"/>
    <w:rPr>
      <w:rFonts w:ascii="Tahoma" w:eastAsia="Times New Roman" w:hAnsi="Tahoma" w:cs="Times New Roman"/>
      <w:sz w:val="20"/>
      <w:szCs w:val="24"/>
      <w:shd w:val="clear" w:color="auto" w:fill="000080"/>
      <w:lang w:val="x-none" w:eastAsia="x-none"/>
    </w:rPr>
  </w:style>
  <w:style w:type="paragraph" w:customStyle="1" w:styleId="SlogKrepkoNasredini">
    <w:name w:val="Slog Krepko Na sredini"/>
    <w:basedOn w:val="Navaden"/>
    <w:rsid w:val="00524050"/>
    <w:pPr>
      <w:spacing w:after="0" w:line="240" w:lineRule="auto"/>
      <w:jc w:val="center"/>
    </w:pPr>
    <w:rPr>
      <w:rFonts w:ascii="Century Gothic" w:eastAsia="Times New Roman" w:hAnsi="Century Gothic" w:cs="Times New Roman"/>
      <w:b/>
      <w:bCs/>
      <w:sz w:val="32"/>
      <w:szCs w:val="20"/>
      <w:lang w:eastAsia="sl-SI"/>
    </w:rPr>
  </w:style>
  <w:style w:type="paragraph" w:customStyle="1" w:styleId="BodyText31">
    <w:name w:val="Body Text 31"/>
    <w:basedOn w:val="Navaden"/>
    <w:rsid w:val="00524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esegmentp">
    <w:name w:val="esegment_p"/>
    <w:basedOn w:val="Navaden"/>
    <w:rsid w:val="00524050"/>
    <w:pPr>
      <w:spacing w:after="175" w:line="240" w:lineRule="auto"/>
      <w:ind w:firstLine="200"/>
      <w:jc w:val="both"/>
    </w:pPr>
    <w:rPr>
      <w:rFonts w:ascii="Times New Roman" w:eastAsia="Times New Roman" w:hAnsi="Times New Roman" w:cs="Times New Roman"/>
      <w:color w:val="313131"/>
      <w:sz w:val="24"/>
      <w:szCs w:val="24"/>
      <w:lang w:eastAsia="sl-SI"/>
    </w:rPr>
  </w:style>
  <w:style w:type="paragraph" w:customStyle="1" w:styleId="esegmenth4">
    <w:name w:val="esegment_h4"/>
    <w:basedOn w:val="Navaden"/>
    <w:rsid w:val="00524050"/>
    <w:pPr>
      <w:spacing w:after="175" w:line="240" w:lineRule="auto"/>
      <w:jc w:val="center"/>
    </w:pPr>
    <w:rPr>
      <w:rFonts w:ascii="Times New Roman" w:eastAsia="Times New Roman" w:hAnsi="Times New Roman" w:cs="Times New Roman"/>
      <w:b/>
      <w:bCs/>
      <w:color w:val="313131"/>
      <w:sz w:val="24"/>
      <w:szCs w:val="24"/>
      <w:lang w:eastAsia="sl-SI"/>
    </w:rPr>
  </w:style>
  <w:style w:type="paragraph" w:customStyle="1" w:styleId="tekst">
    <w:name w:val="tekst"/>
    <w:basedOn w:val="Telobesedila"/>
    <w:rsid w:val="00524050"/>
    <w:pPr>
      <w:widowControl/>
      <w:spacing w:after="120"/>
    </w:pPr>
    <w:rPr>
      <w:b w:val="0"/>
      <w:lang w:val="x-none"/>
    </w:rPr>
  </w:style>
  <w:style w:type="paragraph" w:customStyle="1" w:styleId="Zoran2">
    <w:name w:val="Zoran 2"/>
    <w:basedOn w:val="Naslov2"/>
    <w:rsid w:val="00524050"/>
    <w:pPr>
      <w:numPr>
        <w:numId w:val="8"/>
      </w:numPr>
      <w:tabs>
        <w:tab w:val="clear" w:pos="567"/>
        <w:tab w:val="clear" w:pos="1134"/>
        <w:tab w:val="clear" w:pos="8080"/>
      </w:tabs>
    </w:pPr>
    <w:rPr>
      <w:rFonts w:ascii="Arial" w:hAnsi="Arial" w:cs="Arial"/>
      <w:bCs/>
      <w:iCs/>
      <w:sz w:val="22"/>
      <w:szCs w:val="22"/>
    </w:rPr>
  </w:style>
  <w:style w:type="paragraph" w:customStyle="1" w:styleId="Bullets1">
    <w:name w:val="Bullets 1"/>
    <w:basedOn w:val="Navaden"/>
    <w:link w:val="Bullets1Char"/>
    <w:qFormat/>
    <w:rsid w:val="00524050"/>
    <w:pPr>
      <w:numPr>
        <w:numId w:val="9"/>
      </w:numPr>
      <w:spacing w:after="120" w:line="276" w:lineRule="auto"/>
      <w:jc w:val="both"/>
    </w:pPr>
    <w:rPr>
      <w:rFonts w:ascii="EurostileTEE" w:eastAsia="Calibri" w:hAnsi="EurostileTEE" w:cs="Times New Roman"/>
      <w:lang w:val="x-none"/>
    </w:rPr>
  </w:style>
  <w:style w:type="character" w:customStyle="1" w:styleId="Bullets1Char">
    <w:name w:val="Bullets 1 Char"/>
    <w:link w:val="Bullets1"/>
    <w:rsid w:val="00524050"/>
    <w:rPr>
      <w:rFonts w:ascii="EurostileTEE" w:eastAsia="Calibri" w:hAnsi="EurostileTEE" w:cs="Times New Roman"/>
      <w:lang w:val="x-none"/>
    </w:rPr>
  </w:style>
  <w:style w:type="numbering" w:customStyle="1" w:styleId="StyleBulleted11">
    <w:name w:val="Style Bulleted11"/>
    <w:basedOn w:val="Brezseznama"/>
    <w:rsid w:val="00524050"/>
  </w:style>
  <w:style w:type="numbering" w:customStyle="1" w:styleId="Brezseznama11">
    <w:name w:val="Brez seznama11"/>
    <w:next w:val="Brezseznama"/>
    <w:uiPriority w:val="99"/>
    <w:semiHidden/>
    <w:unhideWhenUsed/>
    <w:rsid w:val="00524050"/>
  </w:style>
  <w:style w:type="numbering" w:customStyle="1" w:styleId="StyleBulleted21">
    <w:name w:val="Style Bulleted21"/>
    <w:basedOn w:val="Brezseznama"/>
    <w:rsid w:val="00524050"/>
  </w:style>
  <w:style w:type="numbering" w:customStyle="1" w:styleId="StyleBulleted111">
    <w:name w:val="Style Bulleted111"/>
    <w:basedOn w:val="Brezseznama"/>
    <w:rsid w:val="00524050"/>
  </w:style>
  <w:style w:type="numbering" w:customStyle="1" w:styleId="StyleBulleted3">
    <w:name w:val="Style Bulleted3"/>
    <w:basedOn w:val="Brezseznama"/>
    <w:rsid w:val="00524050"/>
  </w:style>
  <w:style w:type="numbering" w:customStyle="1" w:styleId="Brezseznama2">
    <w:name w:val="Brez seznama2"/>
    <w:next w:val="Brezseznama"/>
    <w:uiPriority w:val="99"/>
    <w:semiHidden/>
    <w:unhideWhenUsed/>
    <w:rsid w:val="00524050"/>
  </w:style>
  <w:style w:type="numbering" w:customStyle="1" w:styleId="StyleBulleted4">
    <w:name w:val="Style Bulleted4"/>
    <w:basedOn w:val="Brezseznama"/>
    <w:rsid w:val="00524050"/>
  </w:style>
  <w:style w:type="numbering" w:customStyle="1" w:styleId="StyleBulleted122">
    <w:name w:val="Style Bulleted122"/>
    <w:basedOn w:val="Brezseznama"/>
    <w:rsid w:val="00524050"/>
  </w:style>
  <w:style w:type="numbering" w:customStyle="1" w:styleId="StyleBulleted41">
    <w:name w:val="Style Bulleted41"/>
    <w:basedOn w:val="Brezseznama"/>
    <w:rsid w:val="00524050"/>
    <w:pPr>
      <w:numPr>
        <w:numId w:val="1"/>
      </w:numPr>
    </w:pPr>
  </w:style>
  <w:style w:type="numbering" w:customStyle="1" w:styleId="Brezseznama3">
    <w:name w:val="Brez seznama3"/>
    <w:next w:val="Brezseznama"/>
    <w:uiPriority w:val="99"/>
    <w:semiHidden/>
    <w:unhideWhenUsed/>
    <w:rsid w:val="00524050"/>
  </w:style>
  <w:style w:type="table" w:customStyle="1" w:styleId="Tabela-mrea1">
    <w:name w:val="Tabela - mreža1"/>
    <w:basedOn w:val="Navadnatabela"/>
    <w:rsid w:val="0052405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basedOn w:val="Brezseznama"/>
    <w:rsid w:val="00524050"/>
    <w:pPr>
      <w:numPr>
        <w:numId w:val="4"/>
      </w:numPr>
    </w:pPr>
  </w:style>
  <w:style w:type="character" w:customStyle="1" w:styleId="Komentar-sklic">
    <w:name w:val="Komentar - sklic"/>
    <w:rsid w:val="00524050"/>
    <w:rPr>
      <w:sz w:val="16"/>
      <w:szCs w:val="16"/>
    </w:rPr>
  </w:style>
  <w:style w:type="table" w:customStyle="1" w:styleId="Tabelamrea12">
    <w:name w:val="Tabela – mreža12"/>
    <w:basedOn w:val="Navadnatabela"/>
    <w:next w:val="Tabelamrea"/>
    <w:uiPriority w:val="59"/>
    <w:rsid w:val="00524050"/>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524050"/>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4">
    <w:name w:val="Brez seznama4"/>
    <w:next w:val="Brezseznama"/>
    <w:uiPriority w:val="99"/>
    <w:semiHidden/>
    <w:unhideWhenUsed/>
    <w:rsid w:val="00524050"/>
  </w:style>
  <w:style w:type="numbering" w:customStyle="1" w:styleId="StyleBulleted6">
    <w:name w:val="Style Bulleted6"/>
    <w:basedOn w:val="Brezseznama"/>
    <w:rsid w:val="00524050"/>
    <w:pPr>
      <w:numPr>
        <w:numId w:val="2"/>
      </w:numPr>
    </w:pPr>
  </w:style>
  <w:style w:type="numbering" w:customStyle="1" w:styleId="StyleBulleted123">
    <w:name w:val="Style Bulleted123"/>
    <w:basedOn w:val="Brezseznama"/>
    <w:rsid w:val="00524050"/>
    <w:pPr>
      <w:numPr>
        <w:numId w:val="3"/>
      </w:numPr>
    </w:pPr>
  </w:style>
  <w:style w:type="numbering" w:customStyle="1" w:styleId="StyleBulleted13">
    <w:name w:val="Style Bulleted13"/>
    <w:basedOn w:val="Brezseznama"/>
    <w:rsid w:val="00524050"/>
  </w:style>
  <w:style w:type="numbering" w:customStyle="1" w:styleId="StyleBulleted1211">
    <w:name w:val="Style Bulleted1211"/>
    <w:basedOn w:val="Brezseznama"/>
    <w:rsid w:val="00524050"/>
  </w:style>
  <w:style w:type="numbering" w:customStyle="1" w:styleId="StyleBulleted22">
    <w:name w:val="Style Bulleted22"/>
    <w:basedOn w:val="Brezseznama"/>
    <w:rsid w:val="00524050"/>
  </w:style>
  <w:style w:type="numbering" w:customStyle="1" w:styleId="StyleBulleted112">
    <w:name w:val="Style Bulleted112"/>
    <w:basedOn w:val="Brezseznama"/>
    <w:rsid w:val="00524050"/>
  </w:style>
  <w:style w:type="numbering" w:customStyle="1" w:styleId="Brezseznama111">
    <w:name w:val="Brez seznama111"/>
    <w:next w:val="Brezseznama"/>
    <w:uiPriority w:val="99"/>
    <w:semiHidden/>
    <w:unhideWhenUsed/>
    <w:rsid w:val="00524050"/>
  </w:style>
  <w:style w:type="numbering" w:customStyle="1" w:styleId="StyleBulleted211">
    <w:name w:val="Style Bulleted211"/>
    <w:basedOn w:val="Brezseznama"/>
    <w:rsid w:val="00524050"/>
  </w:style>
  <w:style w:type="numbering" w:customStyle="1" w:styleId="StyleBulleted1111">
    <w:name w:val="Style Bulleted1111"/>
    <w:basedOn w:val="Brezseznama"/>
    <w:rsid w:val="00524050"/>
  </w:style>
  <w:style w:type="numbering" w:customStyle="1" w:styleId="StyleBulleted31">
    <w:name w:val="Style Bulleted31"/>
    <w:basedOn w:val="Brezseznama"/>
    <w:rsid w:val="00524050"/>
  </w:style>
  <w:style w:type="numbering" w:customStyle="1" w:styleId="Brezseznama21">
    <w:name w:val="Brez seznama21"/>
    <w:next w:val="Brezseznama"/>
    <w:uiPriority w:val="99"/>
    <w:semiHidden/>
    <w:unhideWhenUsed/>
    <w:rsid w:val="00524050"/>
  </w:style>
  <w:style w:type="numbering" w:customStyle="1" w:styleId="StyleBulleted42">
    <w:name w:val="Style Bulleted42"/>
    <w:basedOn w:val="Brezseznama"/>
    <w:rsid w:val="00524050"/>
  </w:style>
  <w:style w:type="numbering" w:customStyle="1" w:styleId="StyleBulleted1221">
    <w:name w:val="Style Bulleted1221"/>
    <w:basedOn w:val="Brezseznama"/>
    <w:rsid w:val="00524050"/>
  </w:style>
  <w:style w:type="numbering" w:customStyle="1" w:styleId="Brezseznama31">
    <w:name w:val="Brez seznama31"/>
    <w:next w:val="Brezseznama"/>
    <w:uiPriority w:val="99"/>
    <w:semiHidden/>
    <w:unhideWhenUsed/>
    <w:rsid w:val="00524050"/>
  </w:style>
  <w:style w:type="table" w:styleId="Tabelamrea">
    <w:name w:val="Table Grid"/>
    <w:basedOn w:val="Navadnatabela"/>
    <w:uiPriority w:val="39"/>
    <w:rsid w:val="0052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E0FA1A-3314-422E-8501-A6775264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10464</Words>
  <Characters>59649</Characters>
  <Application>Microsoft Office Word</Application>
  <DocSecurity>4</DocSecurity>
  <Lines>497</Lines>
  <Paragraphs>139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dc:description/>
  <cp:lastModifiedBy>SJN</cp:lastModifiedBy>
  <cp:revision>2</cp:revision>
  <cp:lastPrinted>2021-06-23T08:29:00Z</cp:lastPrinted>
  <dcterms:created xsi:type="dcterms:W3CDTF">2021-06-23T10:44:00Z</dcterms:created>
  <dcterms:modified xsi:type="dcterms:W3CDTF">2021-06-23T10:44:00Z</dcterms:modified>
</cp:coreProperties>
</file>