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241BF8">
      <w:pPr>
        <w:keepNext/>
        <w:rPr>
          <w:rFonts w:cs="Tahoma"/>
          <w:b/>
          <w:bCs/>
          <w:sz w:val="20"/>
          <w:szCs w:val="20"/>
        </w:rPr>
      </w:pPr>
      <w:bookmarkStart w:id="0" w:name="_GoBack"/>
      <w:bookmarkEnd w:id="0"/>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w:t>
      </w:r>
      <w:r w:rsidR="005522A1">
        <w:rPr>
          <w:rFonts w:cs="Tahoma"/>
          <w:b/>
          <w:noProof/>
          <w:sz w:val="20"/>
          <w:szCs w:val="20"/>
        </w:rPr>
        <w:t>16/19</w:t>
      </w:r>
    </w:p>
    <w:p w:rsidR="00201EFB" w:rsidRDefault="00201EFB" w:rsidP="00241BF8">
      <w:pPr>
        <w:keepNext/>
        <w:jc w:val="center"/>
        <w:rPr>
          <w:rFonts w:cs="Tahoma"/>
          <w:sz w:val="20"/>
          <w:szCs w:val="20"/>
        </w:rPr>
      </w:pPr>
    </w:p>
    <w:p w:rsidR="00011E4E" w:rsidRPr="00201EFB" w:rsidRDefault="00011E4E"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4408BA" w:rsidP="00241BF8">
      <w:pPr>
        <w:keepNext/>
        <w:jc w:val="center"/>
        <w:rPr>
          <w:rFonts w:cs="Tahoma"/>
          <w:b/>
        </w:rPr>
      </w:pPr>
      <w:r>
        <w:rPr>
          <w:rFonts w:cs="Tahoma"/>
          <w:b/>
        </w:rPr>
        <w:t>Nakup tovornega vozila</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F23DE9">
        <w:rPr>
          <w:rFonts w:cs="Tahoma"/>
          <w:noProof/>
          <w:sz w:val="20"/>
          <w:szCs w:val="20"/>
        </w:rPr>
        <w:t>marec</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4408BA" w:rsidP="00241BF8">
      <w:pPr>
        <w:keepNext/>
        <w:jc w:val="center"/>
        <w:rPr>
          <w:rFonts w:cs="Tahoma"/>
          <w:b/>
        </w:rPr>
      </w:pPr>
      <w:r>
        <w:rPr>
          <w:rFonts w:cs="Tahoma"/>
          <w:b/>
        </w:rPr>
        <w:t>Nakup tovornega vozila</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DC6D5D">
      <w:pPr>
        <w:keepNext/>
        <w:jc w:val="both"/>
        <w:rPr>
          <w:rFonts w:cs="Tahoma"/>
          <w:b/>
          <w:sz w:val="20"/>
          <w:szCs w:val="20"/>
        </w:rPr>
      </w:pPr>
    </w:p>
    <w:p w:rsidR="00201EFB" w:rsidRPr="001B23BF" w:rsidRDefault="00201EFB" w:rsidP="00DC6D5D">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DC6D5D">
      <w:pPr>
        <w:keepNext/>
        <w:jc w:val="both"/>
        <w:rPr>
          <w:rFonts w:cs="Tahoma"/>
          <w:b/>
          <w:sz w:val="20"/>
          <w:szCs w:val="20"/>
        </w:rPr>
      </w:pPr>
    </w:p>
    <w:p w:rsidR="00256B41" w:rsidRDefault="00256B41" w:rsidP="00DC6D5D">
      <w:pPr>
        <w:keepNext/>
        <w:tabs>
          <w:tab w:val="left" w:pos="3139"/>
        </w:tabs>
        <w:jc w:val="both"/>
        <w:rPr>
          <w:rFonts w:cs="Tahoma"/>
          <w:sz w:val="20"/>
          <w:szCs w:val="20"/>
        </w:rPr>
      </w:pPr>
    </w:p>
    <w:p w:rsidR="00EA209A" w:rsidRDefault="00681AA0" w:rsidP="004408BA">
      <w:pPr>
        <w:keepNext/>
        <w:jc w:val="both"/>
        <w:rPr>
          <w:sz w:val="20"/>
          <w:szCs w:val="20"/>
        </w:rPr>
      </w:pPr>
      <w:r w:rsidRPr="00EA209A">
        <w:rPr>
          <w:rFonts w:cs="Tahoma"/>
          <w:sz w:val="20"/>
          <w:szCs w:val="20"/>
        </w:rPr>
        <w:t xml:space="preserve">Predmet javnega naročila je </w:t>
      </w:r>
      <w:r w:rsidR="004D661C">
        <w:rPr>
          <w:rFonts w:cs="Tahoma"/>
          <w:sz w:val="20"/>
          <w:szCs w:val="20"/>
        </w:rPr>
        <w:t>n</w:t>
      </w:r>
      <w:r w:rsidR="004408BA">
        <w:rPr>
          <w:rFonts w:cs="Tahoma"/>
          <w:sz w:val="20"/>
          <w:szCs w:val="20"/>
        </w:rPr>
        <w:t>akup tovornega vozila:</w:t>
      </w:r>
      <w:r w:rsidR="00EA209A" w:rsidRPr="00EA209A">
        <w:rPr>
          <w:rFonts w:cs="Tahoma"/>
          <w:sz w:val="20"/>
          <w:szCs w:val="20"/>
        </w:rPr>
        <w:t xml:space="preserve"> </w:t>
      </w:r>
      <w:r w:rsidR="00EA209A" w:rsidRPr="00EA209A">
        <w:rPr>
          <w:sz w:val="20"/>
          <w:szCs w:val="20"/>
        </w:rPr>
        <w:t>dobava enega (1) tovornega vozila s kesonom s cerado</w:t>
      </w:r>
      <w:r w:rsidR="00D401F2">
        <w:rPr>
          <w:sz w:val="20"/>
          <w:szCs w:val="20"/>
        </w:rPr>
        <w:t>.</w:t>
      </w:r>
    </w:p>
    <w:p w:rsidR="004408BA" w:rsidRPr="00EA209A" w:rsidRDefault="004408BA" w:rsidP="004408BA">
      <w:pPr>
        <w:keepNext/>
        <w:jc w:val="both"/>
        <w:rPr>
          <w:rFonts w:cs="Tahoma"/>
          <w:sz w:val="20"/>
          <w:szCs w:val="20"/>
          <w:lang w:val="en"/>
        </w:rPr>
      </w:pPr>
    </w:p>
    <w:p w:rsidR="00874A94" w:rsidRPr="00874A94" w:rsidRDefault="00681AA0" w:rsidP="00874A94">
      <w:pPr>
        <w:keepNext/>
        <w:keepLines/>
        <w:jc w:val="both"/>
        <w:rPr>
          <w:rFonts w:cs="Tahoma"/>
          <w:sz w:val="20"/>
          <w:szCs w:val="20"/>
        </w:rPr>
      </w:pPr>
      <w:r w:rsidRPr="00874A94">
        <w:rPr>
          <w:rFonts w:cs="Tahoma"/>
          <w:sz w:val="20"/>
          <w:szCs w:val="20"/>
        </w:rPr>
        <w:t>Pri oddaji predmeta javnega naročila se</w:t>
      </w:r>
      <w:r w:rsidR="00874A94" w:rsidRPr="00874A94">
        <w:rPr>
          <w:rFonts w:cs="Tahoma"/>
          <w:sz w:val="20"/>
          <w:szCs w:val="20"/>
        </w:rPr>
        <w:t xml:space="preserve"> upošteva šesti odstavek 6. člena Uredbe o zelenem javnem naročanju (Ur. l. RS, št. 51/17).</w:t>
      </w:r>
    </w:p>
    <w:p w:rsidR="00874A94" w:rsidRDefault="00874A94" w:rsidP="00DC6D5D">
      <w:pPr>
        <w:keepNext/>
        <w:keepLines/>
        <w:jc w:val="both"/>
        <w:rPr>
          <w:rFonts w:cs="Tahoma"/>
          <w:sz w:val="20"/>
          <w:highlight w:val="yellow"/>
        </w:rPr>
      </w:pPr>
    </w:p>
    <w:p w:rsidR="00681AA0" w:rsidRPr="00EA209A" w:rsidRDefault="00681AA0" w:rsidP="00DC6D5D">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Pr="00EA209A">
        <w:rPr>
          <w:rFonts w:cs="Tahoma"/>
          <w:sz w:val="20"/>
        </w:rPr>
        <w:t>tehnični specifikaciji pr</w:t>
      </w:r>
      <w:r w:rsidR="00231DDC">
        <w:rPr>
          <w:rFonts w:cs="Tahoma"/>
          <w:sz w:val="20"/>
        </w:rPr>
        <w:t xml:space="preserve">edmeta javnega naročila </w:t>
      </w:r>
      <w:r w:rsidR="00DC6D5D">
        <w:rPr>
          <w:rFonts w:cs="Tahoma"/>
          <w:sz w:val="20"/>
        </w:rPr>
        <w:t xml:space="preserve">v </w:t>
      </w:r>
      <w:r w:rsidR="004408BA">
        <w:rPr>
          <w:rFonts w:cs="Tahoma"/>
          <w:sz w:val="20"/>
        </w:rPr>
        <w:t xml:space="preserve">prilogi  </w:t>
      </w:r>
      <w:r w:rsidRPr="003975B6">
        <w:rPr>
          <w:rFonts w:cs="Tahoma"/>
          <w:sz w:val="20"/>
        </w:rPr>
        <w:t>6</w:t>
      </w:r>
      <w:r w:rsidR="00683E48">
        <w:rPr>
          <w:rFonts w:cs="Tahoma"/>
          <w:sz w:val="20"/>
        </w:rPr>
        <w:t xml:space="preserve"> </w:t>
      </w:r>
      <w:r w:rsidR="00231DDC" w:rsidRPr="003975B6">
        <w:rPr>
          <w:rFonts w:cs="Tahoma"/>
          <w:sz w:val="20"/>
        </w:rPr>
        <w:t>k tej dokumentaciji</w:t>
      </w:r>
      <w:r w:rsidRPr="003975B6">
        <w:rPr>
          <w:rFonts w:cs="Tahoma"/>
          <w:sz w:val="20"/>
        </w:rPr>
        <w:t>.</w:t>
      </w:r>
    </w:p>
    <w:p w:rsidR="00681AA0" w:rsidRPr="00EA209A" w:rsidRDefault="00681AA0" w:rsidP="00DC6D5D">
      <w:pPr>
        <w:keepNext/>
        <w:keepLines/>
        <w:jc w:val="both"/>
        <w:rPr>
          <w:rFonts w:cs="Tahoma"/>
          <w:sz w:val="20"/>
        </w:rPr>
      </w:pPr>
    </w:p>
    <w:p w:rsidR="00681AA0" w:rsidRPr="00EA209A" w:rsidRDefault="004408BA" w:rsidP="00DC6D5D">
      <w:pPr>
        <w:keepNext/>
        <w:keepLines/>
        <w:jc w:val="both"/>
        <w:rPr>
          <w:rFonts w:cs="Tahoma"/>
          <w:sz w:val="20"/>
        </w:rPr>
      </w:pPr>
      <w:r>
        <w:rPr>
          <w:rFonts w:cs="Tahoma"/>
          <w:sz w:val="20"/>
        </w:rPr>
        <w:t>Ponujeno vozilo</w:t>
      </w:r>
      <w:r w:rsidR="00681AA0" w:rsidRPr="00EA209A">
        <w:rPr>
          <w:rFonts w:cs="Tahoma"/>
          <w:sz w:val="20"/>
        </w:rPr>
        <w:t xml:space="preserve"> morajo izpolnjevati obvezne tehnične zahteve, ki so navedene v tehnični specifikaciji predmeta javnega naročila. V primeru, da ponujen</w:t>
      </w:r>
      <w:r>
        <w:rPr>
          <w:rFonts w:cs="Tahoma"/>
          <w:sz w:val="20"/>
        </w:rPr>
        <w:t>o</w:t>
      </w:r>
      <w:r w:rsidR="00681AA0" w:rsidRPr="00EA209A">
        <w:rPr>
          <w:rFonts w:cs="Tahoma"/>
          <w:sz w:val="20"/>
        </w:rPr>
        <w:t xml:space="preserve"> vozil</w:t>
      </w:r>
      <w:r>
        <w:rPr>
          <w:rFonts w:cs="Tahoma"/>
          <w:sz w:val="20"/>
        </w:rPr>
        <w:t xml:space="preserve">o ne bodo izpolnjevalo </w:t>
      </w:r>
      <w:r w:rsidR="00681AA0" w:rsidRPr="00EA209A">
        <w:rPr>
          <w:rFonts w:cs="Tahoma"/>
          <w:sz w:val="20"/>
        </w:rPr>
        <w:t>tehničnih zahtev, bo naročnik tako ponudbo izločil iz nadaljnje obravnave.</w:t>
      </w:r>
    </w:p>
    <w:p w:rsidR="00681AA0" w:rsidRPr="00EA209A" w:rsidRDefault="00681AA0" w:rsidP="00DC6D5D">
      <w:pPr>
        <w:keepNext/>
        <w:tabs>
          <w:tab w:val="left" w:pos="3139"/>
        </w:tabs>
        <w:jc w:val="both"/>
        <w:rPr>
          <w:rFonts w:cs="Tahoma"/>
          <w:sz w:val="16"/>
          <w:szCs w:val="20"/>
        </w:rPr>
      </w:pPr>
    </w:p>
    <w:p w:rsidR="00681AA0" w:rsidRDefault="00681AA0" w:rsidP="00DC6D5D">
      <w:pPr>
        <w:keepNext/>
        <w:ind w:left="720"/>
        <w:jc w:val="both"/>
        <w:rPr>
          <w:rFonts w:cs="Tahoma"/>
          <w:b/>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DC6D5D">
      <w:pPr>
        <w:keepNext/>
        <w:jc w:val="both"/>
        <w:rPr>
          <w:rFonts w:cs="Tahoma"/>
          <w:sz w:val="20"/>
          <w:szCs w:val="20"/>
        </w:rPr>
      </w:pPr>
    </w:p>
    <w:p w:rsidR="008F4BD5" w:rsidRPr="00D73786" w:rsidRDefault="008F4BD5" w:rsidP="00DC6D5D">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d.o.o.,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4408BA">
        <w:rPr>
          <w:rFonts w:cs="Tahoma"/>
          <w:sz w:val="20"/>
          <w:szCs w:val="20"/>
        </w:rPr>
        <w:t>Nakup tovornega vozila</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8C7FE0" w:rsidRPr="00D73786" w:rsidRDefault="008C7FE0"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bookmarkStart w:id="1" w:name="_Toc116720497"/>
      <w:bookmarkStart w:id="2" w:name="_Toc116720561"/>
      <w:bookmarkStart w:id="3" w:name="_Toc116783470"/>
      <w:bookmarkStart w:id="4" w:name="_Toc116792904"/>
      <w:bookmarkStart w:id="5"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DC6D5D">
      <w:pPr>
        <w:keepNext/>
        <w:jc w:val="both"/>
        <w:rPr>
          <w:rFonts w:cs="Tahoma"/>
          <w:sz w:val="20"/>
          <w:szCs w:val="20"/>
        </w:rPr>
      </w:pPr>
    </w:p>
    <w:p w:rsidR="00201EFB" w:rsidRPr="00D73786" w:rsidRDefault="00201EFB" w:rsidP="00DC6D5D">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DC6D5D">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DC6D5D">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DC6D5D">
      <w:pPr>
        <w:keepNext/>
        <w:jc w:val="both"/>
        <w:rPr>
          <w:rFonts w:cs="Tahoma"/>
          <w:sz w:val="20"/>
          <w:szCs w:val="20"/>
        </w:rPr>
      </w:pPr>
    </w:p>
    <w:p w:rsidR="00256BC5" w:rsidRPr="00256BC5" w:rsidRDefault="00256BC5" w:rsidP="00DC6D5D">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DC6D5D">
      <w:pPr>
        <w:keepNext/>
        <w:jc w:val="both"/>
        <w:rPr>
          <w:rFonts w:cs="Tahoma"/>
          <w:b/>
          <w:sz w:val="20"/>
          <w:szCs w:val="20"/>
        </w:rPr>
      </w:pPr>
    </w:p>
    <w:p w:rsidR="00A94B0B" w:rsidRPr="00D73786" w:rsidRDefault="00201EFB" w:rsidP="00DC6D5D">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00DD0FB6">
        <w:rPr>
          <w:rFonts w:cs="Tahoma"/>
          <w:sz w:val="20"/>
          <w:szCs w:val="20"/>
        </w:rPr>
        <w:t>ponudbi potrebno</w:t>
      </w:r>
      <w:r w:rsidRPr="00D73786">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DC6D5D">
      <w:pPr>
        <w:keepNext/>
        <w:jc w:val="both"/>
        <w:rPr>
          <w:rFonts w:cs="Tahoma"/>
          <w:sz w:val="20"/>
          <w:szCs w:val="20"/>
        </w:rPr>
      </w:pPr>
    </w:p>
    <w:p w:rsidR="009F4EE1" w:rsidRPr="00D73786" w:rsidRDefault="009F4EE1" w:rsidP="00DC6D5D">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DC6D5D">
      <w:pPr>
        <w:keepNext/>
        <w:jc w:val="both"/>
        <w:rPr>
          <w:rFonts w:cs="Tahoma"/>
          <w:sz w:val="20"/>
          <w:szCs w:val="20"/>
        </w:rPr>
      </w:pPr>
    </w:p>
    <w:p w:rsidR="00256BC5" w:rsidRDefault="00F674C1" w:rsidP="00DC6D5D">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3E5DAA">
        <w:rPr>
          <w:rFonts w:cs="Tahoma"/>
          <w:sz w:val="20"/>
          <w:szCs w:val="20"/>
        </w:rPr>
        <w:t>vozilo</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5522A1" w:rsidRPr="00D73786" w:rsidRDefault="005522A1" w:rsidP="00DC6D5D">
      <w:pPr>
        <w:keepNext/>
        <w:keepLines/>
        <w:tabs>
          <w:tab w:val="left" w:pos="2155"/>
        </w:tabs>
        <w:jc w:val="both"/>
        <w:rPr>
          <w:rFonts w:cs="Tahoma"/>
          <w:kern w:val="16"/>
          <w:sz w:val="20"/>
          <w:szCs w:val="20"/>
        </w:rPr>
      </w:pPr>
    </w:p>
    <w:p w:rsidR="00AE6ED5" w:rsidRPr="00D73786" w:rsidRDefault="00AE6ED5" w:rsidP="00DC6D5D">
      <w:pPr>
        <w:keepNext/>
        <w:jc w:val="both"/>
        <w:rPr>
          <w:rFonts w:ascii="Times New Roman" w:hAnsi="Times New Roman"/>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lastRenderedPageBreak/>
        <w:t xml:space="preserve">Dodatna pojasnila </w:t>
      </w:r>
      <w:bookmarkEnd w:id="1"/>
      <w:bookmarkEnd w:id="2"/>
      <w:bookmarkEnd w:id="3"/>
      <w:bookmarkEnd w:id="4"/>
      <w:bookmarkEnd w:id="5"/>
    </w:p>
    <w:p w:rsidR="00201EFB" w:rsidRPr="00D73786" w:rsidRDefault="00201EFB" w:rsidP="00DC6D5D">
      <w:pPr>
        <w:keepNext/>
        <w:jc w:val="both"/>
        <w:rPr>
          <w:rFonts w:cs="Tahoma"/>
          <w:sz w:val="20"/>
          <w:szCs w:val="20"/>
        </w:rPr>
      </w:pPr>
    </w:p>
    <w:p w:rsidR="00256BC5" w:rsidRPr="00746F41" w:rsidRDefault="00256BC5" w:rsidP="00DC6D5D">
      <w:pPr>
        <w:keepNext/>
        <w:jc w:val="both"/>
        <w:rPr>
          <w:rFonts w:cs="Tahoma"/>
          <w:sz w:val="20"/>
          <w:szCs w:val="20"/>
        </w:rPr>
      </w:pPr>
      <w:r w:rsidRPr="00256BC5">
        <w:rPr>
          <w:rFonts w:cs="Tahoma"/>
          <w:sz w:val="20"/>
          <w:szCs w:val="20"/>
        </w:rPr>
        <w:t xml:space="preserve">Dodatna pojasnila ali vprašanja v zvezi z dokumentacijo o oddaji </w:t>
      </w:r>
      <w:r w:rsidRPr="00746F41">
        <w:rPr>
          <w:rFonts w:cs="Tahoma"/>
          <w:sz w:val="20"/>
          <w:szCs w:val="20"/>
        </w:rPr>
        <w:t xml:space="preserve">javnega naročila lahko zainteresirani ponudniki zahtevajo preko Portala javnih naročil, vendar najkasneje do </w:t>
      </w:r>
      <w:r w:rsidR="00DD0FB6" w:rsidRPr="00746F41">
        <w:rPr>
          <w:rFonts w:cs="Tahoma"/>
          <w:sz w:val="20"/>
          <w:szCs w:val="20"/>
        </w:rPr>
        <w:t>sedem</w:t>
      </w:r>
      <w:r w:rsidR="00DC6D5D" w:rsidRPr="00746F41">
        <w:rPr>
          <w:rFonts w:cs="Tahoma"/>
          <w:sz w:val="20"/>
          <w:szCs w:val="20"/>
        </w:rPr>
        <w:t xml:space="preserve"> (</w:t>
      </w:r>
      <w:r w:rsidR="00DD0FB6" w:rsidRPr="00746F41">
        <w:rPr>
          <w:rFonts w:cs="Tahoma"/>
          <w:sz w:val="20"/>
          <w:szCs w:val="20"/>
        </w:rPr>
        <w:t>7</w:t>
      </w:r>
      <w:r w:rsidR="00D070D6">
        <w:rPr>
          <w:rFonts w:cs="Tahoma"/>
          <w:sz w:val="20"/>
          <w:szCs w:val="20"/>
        </w:rPr>
        <w:t xml:space="preserve">) koledarskih dni, do 15:00 </w:t>
      </w:r>
      <w:r w:rsidR="00D25256" w:rsidRPr="00746F41">
        <w:rPr>
          <w:rFonts w:cs="Tahoma"/>
          <w:sz w:val="20"/>
          <w:szCs w:val="20"/>
        </w:rPr>
        <w:t xml:space="preserve">ure, </w:t>
      </w:r>
      <w:r w:rsidRPr="00746F41">
        <w:rPr>
          <w:rFonts w:cs="Tahoma"/>
          <w:sz w:val="20"/>
          <w:szCs w:val="20"/>
        </w:rPr>
        <w:t>pred potekom roka za predložitev ponudb. Odgovori oziroma pojasnila bodo objavljeni na spletnem naslovu podjetja JAVNI HOLDING Ljubljana, d.o.o. (</w:t>
      </w:r>
      <w:hyperlink r:id="rId9" w:history="1">
        <w:r w:rsidRPr="00746F41">
          <w:rPr>
            <w:rFonts w:cs="Tahoma"/>
            <w:color w:val="0000FF"/>
            <w:sz w:val="20"/>
            <w:szCs w:val="20"/>
            <w:u w:val="single"/>
          </w:rPr>
          <w:t>http://www.jhl.si/javna-narocila-iz-podjetij</w:t>
        </w:r>
      </w:hyperlink>
      <w:r w:rsidRPr="00746F41">
        <w:rPr>
          <w:rFonts w:cs="Tahoma"/>
          <w:sz w:val="20"/>
          <w:szCs w:val="20"/>
        </w:rPr>
        <w:t xml:space="preserve">) na mestu, kjer je objavljena razpisna dokumentacija ter na Portalu javnih naročil, najkasneje </w:t>
      </w:r>
      <w:r w:rsidR="00DC6D5D" w:rsidRPr="00746F41">
        <w:rPr>
          <w:rFonts w:cs="Tahoma"/>
          <w:sz w:val="20"/>
          <w:szCs w:val="20"/>
        </w:rPr>
        <w:t>štiri</w:t>
      </w:r>
      <w:r w:rsidRPr="00746F41">
        <w:rPr>
          <w:rFonts w:cs="Tahoma"/>
          <w:sz w:val="20"/>
          <w:szCs w:val="20"/>
        </w:rPr>
        <w:t xml:space="preserve"> (</w:t>
      </w:r>
      <w:r w:rsidR="00DC6D5D" w:rsidRPr="00746F41">
        <w:rPr>
          <w:rFonts w:cs="Tahoma"/>
          <w:sz w:val="20"/>
          <w:szCs w:val="20"/>
        </w:rPr>
        <w:t>4) koledarske dni</w:t>
      </w:r>
      <w:r w:rsidRPr="00746F41">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746F41" w:rsidRDefault="00A31575" w:rsidP="00DC6D5D">
      <w:pPr>
        <w:keepNext/>
        <w:jc w:val="both"/>
        <w:rPr>
          <w:rFonts w:cs="Tahoma"/>
          <w:sz w:val="20"/>
          <w:szCs w:val="20"/>
        </w:rPr>
      </w:pPr>
    </w:p>
    <w:p w:rsidR="00256BC5" w:rsidRPr="00746F41" w:rsidRDefault="00256BC5" w:rsidP="00DC6D5D">
      <w:pPr>
        <w:keepNext/>
        <w:numPr>
          <w:ilvl w:val="1"/>
          <w:numId w:val="3"/>
        </w:numPr>
        <w:jc w:val="both"/>
        <w:rPr>
          <w:rFonts w:cs="Tahoma"/>
          <w:b/>
          <w:sz w:val="20"/>
          <w:szCs w:val="20"/>
        </w:rPr>
      </w:pPr>
      <w:r w:rsidRPr="00746F41">
        <w:rPr>
          <w:rFonts w:cs="Tahoma"/>
          <w:b/>
          <w:sz w:val="20"/>
          <w:szCs w:val="20"/>
        </w:rPr>
        <w:t>Skupna ponudba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navesti vse podizvajalce ter vsak del javnega naročila, ki ga namerava oddati v podizvajanje,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DC6D5D">
      <w:pPr>
        <w:keepNext/>
        <w:jc w:val="both"/>
        <w:rPr>
          <w:rFonts w:cs="Tahoma"/>
          <w:sz w:val="20"/>
          <w:szCs w:val="20"/>
        </w:rPr>
      </w:pPr>
    </w:p>
    <w:p w:rsidR="00256BC5" w:rsidRPr="00256BC5" w:rsidRDefault="00256BC5" w:rsidP="00DC6D5D">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DC6D5D">
      <w:pPr>
        <w:keepNext/>
        <w:jc w:val="both"/>
        <w:rPr>
          <w:rFonts w:cs="Tahoma"/>
          <w:sz w:val="20"/>
          <w:szCs w:val="20"/>
        </w:rPr>
      </w:pPr>
    </w:p>
    <w:p w:rsidR="00256BC5" w:rsidRDefault="00256BC5" w:rsidP="00DC6D5D">
      <w:pPr>
        <w:keepNext/>
        <w:jc w:val="both"/>
        <w:rPr>
          <w:rFonts w:cs="Tahoma"/>
          <w:sz w:val="20"/>
          <w:szCs w:val="20"/>
        </w:rPr>
      </w:pPr>
      <w:r w:rsidRPr="00256BC5">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D661C" w:rsidRPr="00256BC5" w:rsidRDefault="004D661C"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DC6D5D">
      <w:pPr>
        <w:keepNext/>
        <w:jc w:val="both"/>
        <w:rPr>
          <w:rFonts w:cs="Tahoma"/>
          <w:sz w:val="20"/>
          <w:szCs w:val="20"/>
        </w:rPr>
      </w:pPr>
    </w:p>
    <w:p w:rsidR="00256BC5" w:rsidRPr="00BC73A8" w:rsidRDefault="00256BC5" w:rsidP="00DC6D5D">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DC6D5D">
      <w:pPr>
        <w:keepNext/>
        <w:tabs>
          <w:tab w:val="left" w:pos="1725"/>
        </w:tabs>
        <w:jc w:val="both"/>
        <w:rPr>
          <w:rFonts w:cs="Tahoma"/>
          <w:sz w:val="20"/>
          <w:szCs w:val="20"/>
        </w:rPr>
      </w:pPr>
      <w:r w:rsidRPr="00BC73A8">
        <w:rPr>
          <w:rFonts w:cs="Tahoma"/>
          <w:sz w:val="20"/>
          <w:szCs w:val="20"/>
        </w:rPr>
        <w:tab/>
      </w:r>
    </w:p>
    <w:p w:rsidR="00BC73A8" w:rsidRPr="00BC73A8" w:rsidRDefault="00BC73A8" w:rsidP="00DC6D5D">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r w:rsidRPr="00BC73A8">
        <w:rPr>
          <w:rFonts w:cs="Tahoma"/>
          <w:sz w:val="20"/>
          <w:szCs w:val="20"/>
          <w:u w:val="single"/>
        </w:rPr>
        <w:t>podizvajalske pogodbe</w:t>
      </w:r>
      <w:r w:rsidRPr="00BC73A8">
        <w:rPr>
          <w:rFonts w:cs="Tahoma"/>
          <w:sz w:val="20"/>
          <w:szCs w:val="20"/>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BC73A8" w:rsidRPr="00256BC5" w:rsidRDefault="00BC73A8" w:rsidP="00DC6D5D">
      <w:pPr>
        <w:keepNext/>
        <w:tabs>
          <w:tab w:val="left" w:pos="1725"/>
        </w:tabs>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lastRenderedPageBreak/>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Ponudba mora biti ve</w:t>
      </w:r>
      <w:r w:rsidR="00DD5A1F">
        <w:rPr>
          <w:rFonts w:cs="Tahoma"/>
          <w:sz w:val="20"/>
          <w:szCs w:val="20"/>
        </w:rPr>
        <w:t xml:space="preserve">ljavna še najmanj </w:t>
      </w:r>
      <w:r w:rsidR="004D661C">
        <w:rPr>
          <w:rFonts w:cs="Tahoma"/>
          <w:sz w:val="20"/>
          <w:szCs w:val="20"/>
        </w:rPr>
        <w:t>3 mesece od datuma za prejem ponudb</w:t>
      </w:r>
      <w:r w:rsidRPr="00DC6D5D">
        <w:rPr>
          <w:rFonts w:cs="Tahoma"/>
          <w:sz w:val="20"/>
          <w:szCs w:val="20"/>
        </w:rPr>
        <w:t>.</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DC6D5D">
      <w:pPr>
        <w:keepNext/>
        <w:ind w:left="720"/>
        <w:jc w:val="both"/>
        <w:rPr>
          <w:rFonts w:cs="Tahoma"/>
          <w:b/>
          <w:sz w:val="20"/>
          <w:szCs w:val="20"/>
        </w:rPr>
      </w:pPr>
    </w:p>
    <w:p w:rsidR="00256BC5" w:rsidRPr="00256BC5" w:rsidRDefault="00256BC5" w:rsidP="00DC6D5D">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00F23DE9">
        <w:rPr>
          <w:rFonts w:cs="Tahoma"/>
          <w:b/>
          <w:sz w:val="20"/>
          <w:szCs w:val="20"/>
          <w:u w:val="single"/>
        </w:rPr>
        <w:t xml:space="preserve"> </w:t>
      </w:r>
      <w:r w:rsidRPr="00256BC5">
        <w:rPr>
          <w:rFonts w:cs="Tahoma"/>
          <w:sz w:val="20"/>
          <w:szCs w:val="20"/>
          <w:u w:val="single"/>
        </w:rPr>
        <w:t>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DC6D5D">
      <w:pPr>
        <w:keepNext/>
        <w:tabs>
          <w:tab w:val="left" w:pos="142"/>
        </w:tabs>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samodejno, </w:t>
      </w:r>
      <w:r w:rsidR="004D661C">
        <w:rPr>
          <w:rFonts w:cs="Tahoma"/>
          <w:sz w:val="20"/>
          <w:szCs w:val="20"/>
        </w:rPr>
        <w:t>deset</w:t>
      </w:r>
      <w:r w:rsidR="00DD5A1F">
        <w:rPr>
          <w:rFonts w:cs="Tahoma"/>
          <w:sz w:val="20"/>
          <w:szCs w:val="20"/>
        </w:rPr>
        <w:t xml:space="preserve"> (</w:t>
      </w:r>
      <w:r w:rsidR="004D661C">
        <w:rPr>
          <w:rFonts w:cs="Tahoma"/>
          <w:sz w:val="20"/>
          <w:szCs w:val="20"/>
        </w:rPr>
        <w:t>1</w:t>
      </w:r>
      <w:r w:rsidR="00DD5A1F">
        <w:rPr>
          <w:rFonts w:cs="Tahoma"/>
          <w:sz w:val="20"/>
          <w:szCs w:val="20"/>
        </w:rPr>
        <w:t>0</w:t>
      </w:r>
      <w:r w:rsidRPr="00256BC5">
        <w:rPr>
          <w:rFonts w:cs="Tahoma"/>
          <w:sz w:val="20"/>
          <w:szCs w:val="20"/>
        </w:rPr>
        <w:t>) minut po poteku roka za predložitev elektronskih ponudb, prikaže podatke o ponudniku, o variantah, če so bile zahtevane oziroma dovoljene, ter omogoči dostop do pdf. dokumenta, ki ga ponudnik naloži v sistem e-JN v razdelek »</w:t>
      </w:r>
      <w:r w:rsidRPr="00256BC5">
        <w:rPr>
          <w:rFonts w:cs="Tahoma"/>
          <w:b/>
          <w:sz w:val="20"/>
          <w:szCs w:val="20"/>
        </w:rPr>
        <w:t>Predračun</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4408BA" w:rsidP="00241BF8">
      <w:pPr>
        <w:keepNext/>
        <w:jc w:val="both"/>
        <w:rPr>
          <w:sz w:val="20"/>
          <w:szCs w:val="20"/>
        </w:rPr>
      </w:pPr>
      <w:r>
        <w:rPr>
          <w:rFonts w:cs="Tahoma"/>
          <w:sz w:val="20"/>
          <w:szCs w:val="20"/>
        </w:rPr>
        <w:t xml:space="preserve">Naročnik bo sklenil pogodbo </w:t>
      </w:r>
      <w:r w:rsidR="00256BC5" w:rsidRPr="00256BC5">
        <w:rPr>
          <w:rFonts w:cs="Tahoma"/>
          <w:sz w:val="20"/>
          <w:szCs w:val="20"/>
        </w:rPr>
        <w:t xml:space="preserve">z izbranim ponudnikom najpozneje v 48 dneh od pravnomočnosti odločitve o oddaji javnega naročila, razen če ZJN-3 ali drug zakon ne določa drugače. </w:t>
      </w:r>
      <w:r w:rsidR="00256BC5"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lastRenderedPageBreak/>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681AA0" w:rsidRPr="00681AA0" w:rsidRDefault="00681AA0"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4408BA" w:rsidRPr="00D73786" w:rsidRDefault="004408BA"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lastRenderedPageBreak/>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w:t>
      </w:r>
      <w:r w:rsidR="009E4365">
        <w:rPr>
          <w:rFonts w:cs="Tahoma"/>
          <w:sz w:val="20"/>
          <w:szCs w:val="20"/>
        </w:rPr>
        <w:t>usposabljanja uporabnikov vozila</w:t>
      </w:r>
      <w:r w:rsidRPr="00D73786">
        <w:rPr>
          <w:rFonts w:cs="Tahoma"/>
          <w:sz w:val="20"/>
          <w:szCs w:val="20"/>
        </w:rPr>
        <w:t xml:space="preserve">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 xml:space="preserve">Zaželeno je, da </w:t>
      </w:r>
      <w:r w:rsidR="00BC73A8" w:rsidRPr="004408BA">
        <w:rPr>
          <w:rFonts w:cs="Tahoma"/>
          <w:sz w:val="20"/>
          <w:szCs w:val="20"/>
        </w:rPr>
        <w:t xml:space="preserve">ponudnik pogodbo (Priloga </w:t>
      </w:r>
      <w:r w:rsidR="004408BA" w:rsidRPr="004408BA">
        <w:rPr>
          <w:rFonts w:cs="Tahoma"/>
          <w:sz w:val="20"/>
          <w:szCs w:val="20"/>
        </w:rPr>
        <w:t>7</w:t>
      </w:r>
      <w:r w:rsidR="00BC73A8" w:rsidRPr="004408BA">
        <w:rPr>
          <w:rFonts w:cs="Tahoma"/>
          <w:sz w:val="20"/>
          <w:szCs w:val="20"/>
        </w:rPr>
        <w:t>) i</w:t>
      </w:r>
      <w:r w:rsidRPr="004408BA">
        <w:rPr>
          <w:rFonts w:cs="Tahoma"/>
          <w:sz w:val="20"/>
          <w:szCs w:val="20"/>
        </w:rPr>
        <w:t>zpolni</w:t>
      </w:r>
      <w:r w:rsidR="00BC73A8" w:rsidRPr="004408BA">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Pr="00BC73A8" w:rsidRDefault="00681AA0" w:rsidP="00681AA0">
      <w:pPr>
        <w:keepNext/>
        <w:keepLines/>
        <w:jc w:val="both"/>
        <w:rPr>
          <w:rFonts w:cs="Tahoma"/>
          <w:sz w:val="20"/>
        </w:rPr>
      </w:pPr>
      <w:r w:rsidRPr="00BC73A8">
        <w:rPr>
          <w:rFonts w:cs="Tahoma"/>
          <w:sz w:val="20"/>
        </w:rPr>
        <w:t>Predmet ponudbe mora izpolnjevati tehnične zahteve navedene v tehnični sp</w:t>
      </w:r>
      <w:r w:rsidR="00F053A3">
        <w:rPr>
          <w:rFonts w:cs="Tahoma"/>
          <w:sz w:val="20"/>
        </w:rPr>
        <w:t>ecifikaciji, ki je kot priloga</w:t>
      </w:r>
      <w:r w:rsidR="00F053A3" w:rsidRPr="00DD0FB6">
        <w:rPr>
          <w:rFonts w:cs="Tahoma"/>
          <w:sz w:val="20"/>
        </w:rPr>
        <w:t xml:space="preserve"> 6</w:t>
      </w:r>
      <w:r w:rsidR="00F053A3" w:rsidRPr="00681AA0">
        <w:rPr>
          <w:rFonts w:cs="Tahoma"/>
          <w:sz w:val="20"/>
          <w:u w:val="single"/>
        </w:rPr>
        <w:t xml:space="preserve"> </w:t>
      </w:r>
      <w:r w:rsidRPr="00BC73A8">
        <w:rPr>
          <w:rFonts w:cs="Tahoma"/>
          <w:sz w:val="20"/>
        </w:rPr>
        <w:t xml:space="preserve"> sestavni del te razpisne dokumentacije.</w:t>
      </w:r>
    </w:p>
    <w:p w:rsidR="00681AA0" w:rsidRPr="00D83298"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»Tehnična specifikacija« (priloga 6</w:t>
      </w:r>
      <w:r w:rsidR="004408BA">
        <w:rPr>
          <w:rFonts w:cs="Tahoma"/>
          <w:sz w:val="20"/>
          <w:u w:val="single"/>
        </w:rPr>
        <w:t>),</w:t>
      </w:r>
      <w:r w:rsidRPr="00681AA0">
        <w:rPr>
          <w:rFonts w:cs="Tahoma"/>
          <w:sz w:val="20"/>
          <w:u w:val="single"/>
        </w:rPr>
        <w:t xml:space="preserve"> vključno s potrebnimi obveznimi prilogami.</w:t>
      </w:r>
    </w:p>
    <w:p w:rsidR="00681AA0" w:rsidRPr="00681AA0" w:rsidRDefault="00681AA0" w:rsidP="00681AA0">
      <w:pPr>
        <w:keepNext/>
        <w:keepLines/>
        <w:jc w:val="both"/>
        <w:rPr>
          <w:rFonts w:cs="Tahoma"/>
          <w:sz w:val="20"/>
          <w:u w:val="single"/>
        </w:rPr>
      </w:pPr>
    </w:p>
    <w:p w:rsidR="00681AA0" w:rsidRDefault="00681AA0" w:rsidP="00241BF8">
      <w:pPr>
        <w:keepNext/>
        <w:rPr>
          <w:rFonts w:eastAsiaTheme="minorHAnsi" w:cs="Tahoma"/>
          <w:sz w:val="20"/>
          <w:szCs w:val="20"/>
          <w:lang w:eastAsia="en-US"/>
        </w:rPr>
      </w:pPr>
    </w:p>
    <w:p w:rsidR="004D661C" w:rsidRDefault="004D661C"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lastRenderedPageBreak/>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6/16 – popr.</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AC29B3" w:rsidRPr="00AC29B3" w:rsidRDefault="00D65A72" w:rsidP="00AC29B3">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AC29B3">
      <w:pPr>
        <w:keepNext/>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DD0FB6" w:rsidRPr="00D73786" w:rsidRDefault="00DD0FB6" w:rsidP="00241BF8">
      <w:pPr>
        <w:keepNext/>
        <w:jc w:val="both"/>
        <w:rPr>
          <w:rFonts w:cs="Tahoma"/>
          <w:b/>
          <w:bCs/>
          <w:sz w:val="20"/>
          <w:szCs w:val="20"/>
        </w:rPr>
      </w:pP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lastRenderedPageBreak/>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lastRenderedPageBreak/>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6" w:name="OLE_LINK1"/>
      <w:bookmarkStart w:id="7" w:name="OLE_LINK2"/>
      <w:r w:rsidRPr="00D73786">
        <w:rPr>
          <w:rFonts w:cs="Tahoma"/>
          <w:b/>
        </w:rPr>
        <w:t>FINANČNA ZAVAROVANJA</w:t>
      </w:r>
    </w:p>
    <w:p w:rsidR="00AC6A59" w:rsidRPr="00D73786" w:rsidRDefault="00AC6A59" w:rsidP="00241BF8">
      <w:pPr>
        <w:keepNext/>
        <w:ind w:left="360"/>
        <w:jc w:val="both"/>
        <w:rPr>
          <w:rFonts w:cs="Tahoma"/>
          <w:b/>
        </w:rPr>
      </w:pPr>
    </w:p>
    <w:bookmarkEnd w:id="6"/>
    <w:bookmarkEnd w:id="7"/>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0556C0"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31172A">
        <w:rPr>
          <w:rFonts w:cs="Tahoma"/>
          <w:sz w:val="20"/>
          <w:szCs w:val="20"/>
        </w:rPr>
        <w:t>5</w:t>
      </w:r>
      <w:r w:rsidR="00683E48">
        <w:rPr>
          <w:rFonts w:cs="Tahoma"/>
          <w:sz w:val="20"/>
          <w:szCs w:val="20"/>
        </w:rPr>
        <w:t>.000,00 EUR</w:t>
      </w:r>
      <w:r w:rsidR="00D31EBF" w:rsidRPr="003975B6">
        <w:rPr>
          <w:rFonts w:cs="Tahoma"/>
          <w:sz w:val="20"/>
          <w:szCs w:val="20"/>
        </w:rPr>
        <w:t>,</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w:t>
      </w:r>
      <w:r w:rsidR="000556C0" w:rsidRPr="00170F62">
        <w:rPr>
          <w:rFonts w:eastAsia="Calibri" w:cs="Tahoma"/>
          <w:sz w:val="20"/>
          <w:szCs w:val="20"/>
        </w:rPr>
        <w:t>po uspešnem prevzemu blaga.</w:t>
      </w:r>
    </w:p>
    <w:p w:rsidR="000556C0" w:rsidRDefault="000556C0" w:rsidP="00241BF8">
      <w:pPr>
        <w:keepNext/>
        <w:jc w:val="both"/>
        <w:rPr>
          <w:rFonts w:cs="Tahoma"/>
          <w:sz w:val="20"/>
          <w:szCs w:val="20"/>
        </w:rPr>
      </w:pPr>
    </w:p>
    <w:p w:rsidR="00656ACD" w:rsidRPr="003975B6" w:rsidRDefault="00FE136E" w:rsidP="00241BF8">
      <w:pPr>
        <w:keepNext/>
        <w:jc w:val="both"/>
        <w:rPr>
          <w:rFonts w:cs="Tahoma"/>
          <w:sz w:val="20"/>
          <w:szCs w:val="20"/>
        </w:rPr>
      </w:pPr>
      <w:r w:rsidRPr="003975B6">
        <w:rPr>
          <w:rFonts w:cs="Tahoma"/>
          <w:sz w:val="20"/>
          <w:szCs w:val="20"/>
        </w:rPr>
        <w:t xml:space="preserve">Vzorec finančnega zavarovanja (menična izjava) za zavarovanje dobre izvedbe </w:t>
      </w:r>
      <w:r w:rsidR="00DE0FD2" w:rsidRPr="003975B6">
        <w:rPr>
          <w:rFonts w:cs="Tahoma"/>
          <w:sz w:val="20"/>
          <w:szCs w:val="20"/>
        </w:rPr>
        <w:t xml:space="preserve">pogodbenih </w:t>
      </w:r>
      <w:r w:rsidRPr="003975B6">
        <w:rPr>
          <w:rFonts w:cs="Tahoma"/>
          <w:sz w:val="20"/>
          <w:szCs w:val="20"/>
        </w:rPr>
        <w:t>ob</w:t>
      </w:r>
      <w:r w:rsidR="00476412" w:rsidRPr="003975B6">
        <w:rPr>
          <w:rFonts w:cs="Tahoma"/>
          <w:sz w:val="20"/>
          <w:szCs w:val="20"/>
        </w:rPr>
        <w:t>veznosti je priložen v</w:t>
      </w:r>
      <w:r w:rsidR="009350CD" w:rsidRPr="003975B6">
        <w:rPr>
          <w:rFonts w:cs="Tahoma"/>
          <w:sz w:val="20"/>
          <w:szCs w:val="20"/>
        </w:rPr>
        <w:t xml:space="preserve"> Prilogi </w:t>
      </w:r>
      <w:r w:rsidR="00D31EBF" w:rsidRPr="003975B6">
        <w:rPr>
          <w:rFonts w:cs="Tahoma"/>
          <w:sz w:val="20"/>
          <w:szCs w:val="20"/>
        </w:rPr>
        <w:t>8</w:t>
      </w:r>
      <w:r w:rsidRPr="003975B6">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0202AA" w:rsidRPr="003975B6">
        <w:rPr>
          <w:rFonts w:ascii="Tahoma" w:hAnsi="Tahoma" w:cs="Tahoma"/>
          <w:sz w:val="20"/>
        </w:rPr>
        <w:t>ocena stroškov v življenjski dobi vozila.</w:t>
      </w:r>
    </w:p>
    <w:p w:rsidR="00534E5F" w:rsidRPr="003975B6" w:rsidRDefault="00534E5F" w:rsidP="00241BF8">
      <w:pPr>
        <w:keepNext/>
        <w:jc w:val="both"/>
        <w:rPr>
          <w:rFonts w:cs="Tahoma"/>
          <w:sz w:val="20"/>
          <w:szCs w:val="20"/>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Za razvrstitev ponudb naročnik poleg cene ali stroškov in morebitnih drugih meril določi: </w:t>
      </w:r>
    </w:p>
    <w:p w:rsidR="00534E5F" w:rsidRPr="003975B6" w:rsidRDefault="00534E5F" w:rsidP="00241BF8">
      <w:pPr>
        <w:keepNext/>
        <w:jc w:val="both"/>
        <w:rPr>
          <w:rFonts w:cs="Tahoma"/>
          <w:sz w:val="20"/>
          <w:szCs w:val="20"/>
        </w:rPr>
      </w:pPr>
    </w:p>
    <w:p w:rsidR="00683E48"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Merilo »Ocena stroškov v življenjski dobi vozila«.</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Pri izračunu ocene stroškov v življenjski dobi vozila se upoštevajo nabavna cena vozila,</w:t>
      </w:r>
      <w:r w:rsidR="005522A1">
        <w:rPr>
          <w:rFonts w:cs="Tahoma"/>
          <w:color w:val="000000"/>
          <w:sz w:val="13"/>
          <w:szCs w:val="13"/>
          <w:lang w:eastAsia="en-US"/>
        </w:rPr>
        <w:t xml:space="preserve"> </w:t>
      </w:r>
      <w:r w:rsidRPr="003975B6">
        <w:rPr>
          <w:rFonts w:cs="Tahoma"/>
          <w:color w:val="000000"/>
          <w:sz w:val="20"/>
          <w:szCs w:val="20"/>
          <w:lang w:eastAsia="en-US"/>
        </w:rPr>
        <w:t>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w:t>
      </w:r>
      <w:r w:rsidR="005F2C2E">
        <w:rPr>
          <w:rFonts w:cs="Tahoma"/>
          <w:color w:val="000000"/>
          <w:sz w:val="20"/>
          <w:szCs w:val="20"/>
          <w:lang w:eastAsia="en-US"/>
        </w:rPr>
        <w:t xml:space="preserve">idov v življenjski dobi vozila </w:t>
      </w:r>
      <w:r w:rsidRPr="003975B6">
        <w:rPr>
          <w:rFonts w:cs="Tahoma"/>
          <w:color w:val="000000"/>
          <w:sz w:val="20"/>
          <w:szCs w:val="20"/>
          <w:lang w:eastAsia="en-US"/>
        </w:rPr>
        <w:t xml:space="preserve">in stroški emisij trdnih delcev v življenjski dobi vozila. Za izračun ocene stroškov v življenjski dobi vozila se uporabi formula: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LCC = Nc + (LC</w:t>
      </w:r>
      <w:r w:rsidRPr="003975B6">
        <w:rPr>
          <w:rFonts w:cs="Tahoma"/>
          <w:color w:val="000000"/>
          <w:sz w:val="13"/>
          <w:szCs w:val="13"/>
          <w:lang w:eastAsia="en-US"/>
        </w:rPr>
        <w:t xml:space="preserve">km </w:t>
      </w:r>
      <w:r w:rsidRPr="003975B6">
        <w:rPr>
          <w:rFonts w:cs="Tahoma"/>
          <w:color w:val="000000"/>
          <w:sz w:val="20"/>
          <w:szCs w:val="20"/>
          <w:lang w:eastAsia="en-US"/>
        </w:rPr>
        <w:t>x [(poraba</w:t>
      </w:r>
      <w:r w:rsidRPr="003975B6">
        <w:rPr>
          <w:rFonts w:cs="Tahoma"/>
          <w:color w:val="000000"/>
          <w:sz w:val="13"/>
          <w:szCs w:val="13"/>
          <w:lang w:eastAsia="en-US"/>
        </w:rPr>
        <w:t xml:space="preserve">E </w:t>
      </w:r>
      <w:r w:rsidRPr="003975B6">
        <w:rPr>
          <w:rFonts w:cs="Tahoma"/>
          <w:color w:val="000000"/>
          <w:sz w:val="20"/>
          <w:szCs w:val="20"/>
          <w:lang w:eastAsia="en-US"/>
        </w:rPr>
        <w:t>x P</w:t>
      </w:r>
      <w:r w:rsidRPr="003975B6">
        <w:rPr>
          <w:rFonts w:cs="Tahoma"/>
          <w:color w:val="000000"/>
          <w:sz w:val="13"/>
          <w:szCs w:val="13"/>
          <w:lang w:eastAsia="en-US"/>
        </w:rPr>
        <w:t xml:space="preserve">E </w:t>
      </w:r>
      <w:r w:rsidRPr="003975B6">
        <w:rPr>
          <w:rFonts w:cs="Tahoma"/>
          <w:color w:val="000000"/>
          <w:sz w:val="20"/>
          <w:szCs w:val="20"/>
          <w:lang w:eastAsia="en-US"/>
        </w:rPr>
        <w:t>x C</w:t>
      </w:r>
      <w:r w:rsidRPr="003975B6">
        <w:rPr>
          <w:rFonts w:cs="Tahoma"/>
          <w:color w:val="000000"/>
          <w:sz w:val="13"/>
          <w:szCs w:val="13"/>
          <w:lang w:eastAsia="en-US"/>
        </w:rPr>
        <w:t xml:space="preserve">Emin </w:t>
      </w:r>
      <w:r w:rsidRPr="003975B6">
        <w:rPr>
          <w:rFonts w:cs="Tahoma"/>
          <w:color w:val="000000"/>
          <w:sz w:val="20"/>
          <w:szCs w:val="20"/>
          <w:lang w:eastAsia="en-US"/>
        </w:rPr>
        <w:t>/ P</w:t>
      </w:r>
      <w:r w:rsidRPr="003975B6">
        <w:rPr>
          <w:rFonts w:cs="Tahoma"/>
          <w:color w:val="000000"/>
          <w:sz w:val="13"/>
          <w:szCs w:val="13"/>
          <w:lang w:eastAsia="en-US"/>
        </w:rPr>
        <w:t>Emin</w:t>
      </w:r>
      <w:r w:rsidRPr="003975B6">
        <w:rPr>
          <w:rFonts w:cs="Tahoma"/>
          <w:color w:val="000000"/>
          <w:sz w:val="20"/>
          <w:szCs w:val="20"/>
          <w:lang w:eastAsia="en-US"/>
        </w:rPr>
        <w:t>) + (CO</w:t>
      </w:r>
      <w:r w:rsidRPr="003975B6">
        <w:rPr>
          <w:rFonts w:cs="Tahoma"/>
          <w:color w:val="000000"/>
          <w:sz w:val="13"/>
          <w:szCs w:val="13"/>
          <w:lang w:eastAsia="en-US"/>
        </w:rPr>
        <w:t>2</w:t>
      </w:r>
      <w:r w:rsidRPr="003975B6">
        <w:rPr>
          <w:rFonts w:cs="Tahoma"/>
          <w:color w:val="000000"/>
          <w:sz w:val="20"/>
          <w:szCs w:val="20"/>
          <w:lang w:eastAsia="en-US"/>
        </w:rPr>
        <w:t>em x C</w:t>
      </w:r>
      <w:r w:rsidRPr="003975B6">
        <w:rPr>
          <w:rFonts w:cs="Tahoma"/>
          <w:color w:val="000000"/>
          <w:sz w:val="13"/>
          <w:szCs w:val="13"/>
          <w:lang w:eastAsia="en-US"/>
        </w:rPr>
        <w:t>CO2</w:t>
      </w:r>
      <w:r w:rsidRPr="003975B6">
        <w:rPr>
          <w:rFonts w:cs="Tahoma"/>
          <w:color w:val="000000"/>
          <w:sz w:val="20"/>
          <w:szCs w:val="20"/>
          <w:lang w:eastAsia="en-US"/>
        </w:rPr>
        <w:t>) + (NO</w:t>
      </w:r>
      <w:r w:rsidRPr="003975B6">
        <w:rPr>
          <w:rFonts w:cs="Tahoma"/>
          <w:color w:val="000000"/>
          <w:sz w:val="13"/>
          <w:szCs w:val="13"/>
          <w:lang w:eastAsia="en-US"/>
        </w:rPr>
        <w:t>x</w:t>
      </w:r>
      <w:r w:rsidRPr="003975B6">
        <w:rPr>
          <w:rFonts w:cs="Tahoma"/>
          <w:color w:val="000000"/>
          <w:sz w:val="20"/>
          <w:szCs w:val="20"/>
          <w:lang w:eastAsia="en-US"/>
        </w:rPr>
        <w:t>em x C</w:t>
      </w:r>
      <w:r w:rsidRPr="003975B6">
        <w:rPr>
          <w:rFonts w:cs="Tahoma"/>
          <w:color w:val="000000"/>
          <w:sz w:val="13"/>
          <w:szCs w:val="13"/>
          <w:lang w:eastAsia="en-US"/>
        </w:rPr>
        <w:t>NOx</w:t>
      </w:r>
      <w:r w:rsidRPr="003975B6">
        <w:rPr>
          <w:rFonts w:cs="Tahoma"/>
          <w:color w:val="000000"/>
          <w:sz w:val="20"/>
          <w:szCs w:val="20"/>
          <w:lang w:eastAsia="en-US"/>
        </w:rPr>
        <w:t>) +  (PMem x C</w:t>
      </w:r>
      <w:r w:rsidRPr="003975B6">
        <w:rPr>
          <w:rFonts w:cs="Tahoma"/>
          <w:color w:val="000000"/>
          <w:sz w:val="13"/>
          <w:szCs w:val="13"/>
          <w:lang w:eastAsia="en-US"/>
        </w:rPr>
        <w:t>PM</w:t>
      </w:r>
      <w:r w:rsidRPr="003975B6">
        <w:rPr>
          <w:rFonts w:cs="Tahoma"/>
          <w:color w:val="000000"/>
          <w:sz w:val="20"/>
          <w:szCs w:val="20"/>
          <w:lang w:eastAsia="en-US"/>
        </w:rPr>
        <w:t xml:space="preserve">)])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Oznake v formuli imajo naslednji pomen: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LCC – ocena stroškov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Nc – nabavna cena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lastRenderedPageBreak/>
        <w:t>– LC</w:t>
      </w:r>
      <w:r w:rsidRPr="003975B6">
        <w:rPr>
          <w:rFonts w:cs="Tahoma"/>
          <w:color w:val="000000"/>
          <w:sz w:val="13"/>
          <w:szCs w:val="13"/>
          <w:lang w:eastAsia="en-US"/>
        </w:rPr>
        <w:t xml:space="preserve">km </w:t>
      </w:r>
      <w:r w:rsidRPr="003975B6">
        <w:rPr>
          <w:rFonts w:cs="Tahoma"/>
          <w:color w:val="000000"/>
          <w:sz w:val="20"/>
          <w:szCs w:val="20"/>
          <w:lang w:eastAsia="en-US"/>
        </w:rPr>
        <w:t xml:space="preserve">– kilometrina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poraba</w:t>
      </w:r>
      <w:r w:rsidRPr="003975B6">
        <w:rPr>
          <w:rFonts w:cs="Tahoma"/>
          <w:color w:val="000000"/>
          <w:sz w:val="13"/>
          <w:szCs w:val="13"/>
          <w:lang w:eastAsia="en-US"/>
        </w:rPr>
        <w:t xml:space="preserve">E </w:t>
      </w:r>
      <w:r w:rsidRPr="003975B6">
        <w:rPr>
          <w:rFonts w:cs="Tahoma"/>
          <w:color w:val="000000"/>
          <w:sz w:val="20"/>
          <w:szCs w:val="20"/>
          <w:lang w:eastAsia="en-US"/>
        </w:rPr>
        <w:t xml:space="preserve">– poraba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 </w:t>
      </w:r>
      <w:r w:rsidRPr="003975B6">
        <w:rPr>
          <w:rFonts w:cs="Tahoma"/>
          <w:color w:val="000000"/>
          <w:sz w:val="20"/>
          <w:szCs w:val="20"/>
          <w:lang w:eastAsia="en-US"/>
        </w:rPr>
        <w:t xml:space="preserve">– vsebnost energije v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Emin </w:t>
      </w:r>
      <w:r w:rsidRPr="003975B6">
        <w:rPr>
          <w:rFonts w:cs="Tahoma"/>
          <w:color w:val="000000"/>
          <w:sz w:val="20"/>
          <w:szCs w:val="20"/>
          <w:lang w:eastAsia="en-US"/>
        </w:rPr>
        <w:t xml:space="preserve">– vsebnost energije v najcenejšem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Emin </w:t>
      </w:r>
      <w:r w:rsidRPr="003975B6">
        <w:rPr>
          <w:rFonts w:cs="Tahoma"/>
          <w:color w:val="000000"/>
          <w:sz w:val="20"/>
          <w:szCs w:val="20"/>
          <w:lang w:eastAsia="en-US"/>
        </w:rPr>
        <w:t xml:space="preserve">– cena najcenejšega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CO</w:t>
      </w:r>
      <w:r w:rsidRPr="003975B6">
        <w:rPr>
          <w:rFonts w:cs="Tahoma"/>
          <w:color w:val="000000"/>
          <w:sz w:val="13"/>
          <w:szCs w:val="13"/>
          <w:lang w:eastAsia="en-US"/>
        </w:rPr>
        <w:t>2</w:t>
      </w:r>
      <w:r w:rsidRPr="003975B6">
        <w:rPr>
          <w:rFonts w:cs="Tahoma"/>
          <w:color w:val="000000"/>
          <w:sz w:val="20"/>
          <w:szCs w:val="20"/>
          <w:lang w:eastAsia="en-US"/>
        </w:rPr>
        <w:t xml:space="preserve">em –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CO2 </w:t>
      </w:r>
      <w:r w:rsidRPr="003975B6">
        <w:rPr>
          <w:rFonts w:cs="Tahoma"/>
          <w:color w:val="000000"/>
          <w:sz w:val="20"/>
          <w:szCs w:val="20"/>
          <w:lang w:eastAsia="en-US"/>
        </w:rPr>
        <w:t xml:space="preserve">– cena za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NO</w:t>
      </w:r>
      <w:r w:rsidRPr="003975B6">
        <w:rPr>
          <w:rFonts w:cs="Tahoma"/>
          <w:color w:val="000000"/>
          <w:sz w:val="13"/>
          <w:szCs w:val="13"/>
          <w:lang w:eastAsia="en-US"/>
        </w:rPr>
        <w:t>x</w:t>
      </w:r>
      <w:r w:rsidRPr="003975B6">
        <w:rPr>
          <w:rFonts w:cs="Tahoma"/>
          <w:color w:val="000000"/>
          <w:sz w:val="20"/>
          <w:szCs w:val="20"/>
          <w:lang w:eastAsia="en-US"/>
        </w:rPr>
        <w:t xml:space="preserve">em –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NOx </w:t>
      </w:r>
      <w:r w:rsidRPr="003975B6">
        <w:rPr>
          <w:rFonts w:cs="Tahoma"/>
          <w:color w:val="000000"/>
          <w:sz w:val="20"/>
          <w:szCs w:val="20"/>
          <w:lang w:eastAsia="en-US"/>
        </w:rPr>
        <w:t xml:space="preserve">– cena za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PMem – emisije trdnih delcev,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PM </w:t>
      </w:r>
      <w:r w:rsidRPr="003975B6">
        <w:rPr>
          <w:rFonts w:cs="Tahoma"/>
          <w:color w:val="000000"/>
          <w:sz w:val="20"/>
          <w:szCs w:val="20"/>
          <w:lang w:eastAsia="en-US"/>
        </w:rPr>
        <w:t xml:space="preserve">– cena za emisije trdnih delcev. </w:t>
      </w:r>
    </w:p>
    <w:p w:rsidR="00534E5F" w:rsidRPr="003975B6" w:rsidRDefault="00534E5F" w:rsidP="00534E5F">
      <w:pPr>
        <w:autoSpaceDE w:val="0"/>
        <w:autoSpaceDN w:val="0"/>
        <w:adjustRightInd w:val="0"/>
        <w:jc w:val="both"/>
        <w:rPr>
          <w:rFonts w:cs="Tahoma"/>
          <w:color w:val="000000"/>
          <w:sz w:val="20"/>
          <w:szCs w:val="20"/>
          <w:lang w:eastAsia="en-US"/>
        </w:rPr>
      </w:pPr>
    </w:p>
    <w:p w:rsidR="000B1256" w:rsidRPr="003975B6" w:rsidRDefault="000B1256" w:rsidP="000B1256">
      <w:pPr>
        <w:autoSpaceDE w:val="0"/>
        <w:autoSpaceDN w:val="0"/>
        <w:adjustRightInd w:val="0"/>
        <w:jc w:val="both"/>
        <w:rPr>
          <w:rFonts w:cs="Tahoma"/>
          <w:color w:val="000000"/>
          <w:sz w:val="20"/>
          <w:szCs w:val="20"/>
        </w:rPr>
      </w:pPr>
      <w:r w:rsidRPr="003975B6">
        <w:rPr>
          <w:rFonts w:cs="Tahoma"/>
          <w:sz w:val="20"/>
          <w:szCs w:val="20"/>
        </w:rPr>
        <w:t xml:space="preserve">Pri izračunu ocene stroškov v življenjski dobi vozila bo naročnik uporabil vrednosti, ki jih v svoji ponudbi navede ponudnik, in vrednosti, ki </w:t>
      </w:r>
      <w:r w:rsidR="0073709D" w:rsidRPr="003975B6">
        <w:rPr>
          <w:rFonts w:cs="Tahoma"/>
          <w:sz w:val="20"/>
          <w:szCs w:val="20"/>
        </w:rPr>
        <w:t>so opredeljene</w:t>
      </w:r>
      <w:r w:rsidRPr="003975B6">
        <w:rPr>
          <w:rFonts w:cs="Tahoma"/>
          <w:sz w:val="20"/>
          <w:szCs w:val="20"/>
        </w:rPr>
        <w:t xml:space="preserve"> v tabeli spodaj.</w:t>
      </w:r>
    </w:p>
    <w:p w:rsidR="000B1256" w:rsidRPr="003975B6" w:rsidRDefault="000B1256" w:rsidP="000B1256">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0B1256" w:rsidRPr="003975B6" w:rsidTr="00C213FC">
        <w:trPr>
          <w:trHeight w:val="93"/>
        </w:trPr>
        <w:tc>
          <w:tcPr>
            <w:tcW w:w="541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 xml:space="preserve"> Opis parametra </w:t>
            </w:r>
          </w:p>
        </w:tc>
        <w:tc>
          <w:tcPr>
            <w:tcW w:w="95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Oznaka</w:t>
            </w:r>
          </w:p>
        </w:tc>
        <w:tc>
          <w:tcPr>
            <w:tcW w:w="1905"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Vrednost</w:t>
            </w:r>
          </w:p>
        </w:tc>
      </w:tr>
      <w:tr w:rsidR="000B1256" w:rsidRPr="003975B6" w:rsidTr="00C213FC">
        <w:trPr>
          <w:trHeight w:val="101"/>
        </w:trPr>
        <w:tc>
          <w:tcPr>
            <w:tcW w:w="5413" w:type="dxa"/>
          </w:tcPr>
          <w:p w:rsidR="000B1256" w:rsidRPr="003975B6" w:rsidRDefault="000B1256" w:rsidP="00DD4FFA">
            <w:pPr>
              <w:autoSpaceDE w:val="0"/>
              <w:autoSpaceDN w:val="0"/>
              <w:adjustRightInd w:val="0"/>
              <w:jc w:val="both"/>
              <w:rPr>
                <w:rFonts w:cs="Tahoma"/>
                <w:color w:val="000000"/>
                <w:sz w:val="20"/>
                <w:szCs w:val="20"/>
              </w:rPr>
            </w:pPr>
            <w:r w:rsidRPr="003975B6">
              <w:rPr>
                <w:rFonts w:cs="Tahoma"/>
                <w:color w:val="000000"/>
                <w:sz w:val="20"/>
                <w:szCs w:val="20"/>
              </w:rPr>
              <w:t xml:space="preserve"> kilometrina v življenjski dobi težkih tovornih vozil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LC</w:t>
            </w:r>
            <w:r w:rsidRPr="003975B6">
              <w:rPr>
                <w:rFonts w:cs="Tahoma"/>
                <w:sz w:val="20"/>
                <w:szCs w:val="20"/>
                <w:vertAlign w:val="subscript"/>
              </w:rPr>
              <w:t>km</w:t>
            </w:r>
            <w:r w:rsidR="00C213FC" w:rsidRPr="003975B6">
              <w:rPr>
                <w:rFonts w:cs="Tahoma"/>
                <w:sz w:val="20"/>
                <w:szCs w:val="20"/>
                <w:vertAlign w:val="subscript"/>
              </w:rPr>
              <w:t xml:space="preserve"> </w:t>
            </w:r>
          </w:p>
        </w:tc>
        <w:tc>
          <w:tcPr>
            <w:tcW w:w="1905" w:type="dxa"/>
          </w:tcPr>
          <w:p w:rsidR="000B1256" w:rsidRPr="003975B6" w:rsidRDefault="00874A94" w:rsidP="00C213FC">
            <w:pPr>
              <w:autoSpaceDE w:val="0"/>
              <w:autoSpaceDN w:val="0"/>
              <w:adjustRightInd w:val="0"/>
              <w:jc w:val="both"/>
              <w:rPr>
                <w:rFonts w:cs="Tahoma"/>
                <w:color w:val="000000"/>
                <w:sz w:val="20"/>
                <w:szCs w:val="20"/>
              </w:rPr>
            </w:pPr>
            <w:r>
              <w:rPr>
                <w:rFonts w:cs="Tahoma"/>
                <w:color w:val="000000"/>
                <w:sz w:val="20"/>
                <w:szCs w:val="20"/>
              </w:rPr>
              <w:t>1.0</w:t>
            </w:r>
            <w:r w:rsidR="000B1256" w:rsidRPr="003975B6">
              <w:rPr>
                <w:rFonts w:cs="Tahoma"/>
                <w:color w:val="000000"/>
                <w:sz w:val="20"/>
                <w:szCs w:val="20"/>
              </w:rPr>
              <w:t>00.000 km</w:t>
            </w:r>
          </w:p>
        </w:tc>
      </w:tr>
      <w:tr w:rsidR="000B1256" w:rsidRPr="003975B6" w:rsidTr="00C213FC">
        <w:trPr>
          <w:trHeight w:val="101"/>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dizelskem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bencinu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37"/>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zemeljskem plinu ali bioplinu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38 MJ/Nm</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utekočinjenem naftnem 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24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etanolu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21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biodizlu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33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emulzijskem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vodiku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11 MJ/Nm</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električni energiji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MJ/kWh</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ogljikovega dioksida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CO2</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0,04 EUR/kg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dušikovih oksidov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NOx</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0,0044 EUR/g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trdnih delcev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PM</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0,087 EUR/g</w:t>
            </w:r>
          </w:p>
        </w:tc>
      </w:tr>
      <w:tr w:rsidR="000B1256" w:rsidRPr="003975B6" w:rsidTr="00C213FC">
        <w:trPr>
          <w:trHeight w:val="208"/>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najcenejšega energenta brez davka na dodano vrednost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Emin</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EUR/l ali EUR/Nm</w:t>
            </w:r>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ali EUR/kWh</w:t>
            </w:r>
          </w:p>
        </w:tc>
      </w:tr>
      <w:tr w:rsidR="000B1256" w:rsidRPr="003975B6" w:rsidTr="00C213FC">
        <w:trPr>
          <w:trHeight w:val="207"/>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najcenejšem energentu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P</w:t>
            </w:r>
            <w:r w:rsidRPr="003975B6">
              <w:rPr>
                <w:rFonts w:cs="Tahoma"/>
                <w:sz w:val="20"/>
                <w:szCs w:val="20"/>
                <w:vertAlign w:val="subscript"/>
              </w:rPr>
              <w:t>Emin</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MJ/l ali MJ/Nm ali</w:t>
            </w:r>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MJ/kWh</w:t>
            </w:r>
          </w:p>
        </w:tc>
      </w:tr>
    </w:tbl>
    <w:p w:rsidR="00441318" w:rsidRPr="003975B6" w:rsidRDefault="00441318" w:rsidP="00534E5F">
      <w:pPr>
        <w:autoSpaceDE w:val="0"/>
        <w:autoSpaceDN w:val="0"/>
        <w:adjustRightInd w:val="0"/>
        <w:jc w:val="both"/>
        <w:rPr>
          <w:rFonts w:cs="Tahoma"/>
          <w:color w:val="000000"/>
          <w:sz w:val="20"/>
          <w:szCs w:val="20"/>
          <w:lang w:eastAsia="en-US"/>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uporablja bencin ali dizelsko gorivo, bo naročnik kot vrednost cene najcenejšega energenta (C</w:t>
      </w:r>
      <w:r w:rsidRPr="003975B6">
        <w:rPr>
          <w:rFonts w:cs="Tahoma"/>
          <w:sz w:val="20"/>
          <w:szCs w:val="20"/>
          <w:vertAlign w:val="subscript"/>
        </w:rPr>
        <w:t>Emin</w:t>
      </w:r>
      <w:r w:rsidRPr="003975B6">
        <w:rPr>
          <w:rFonts w:cs="Tahoma"/>
          <w:sz w:val="20"/>
          <w:szCs w:val="20"/>
        </w:rPr>
        <w:t>) uporabil veljavno ceno bencina ali dizelskega goriva, pri čemer bo upošteval ceno brez davkov (cena goriva vsebuje prodajno ceno goriva brez dajatev, takso CO</w:t>
      </w:r>
      <w:r w:rsidRPr="003975B6">
        <w:rPr>
          <w:rFonts w:cs="Tahoma"/>
          <w:sz w:val="20"/>
          <w:szCs w:val="20"/>
          <w:vertAlign w:val="subscript"/>
        </w:rPr>
        <w:t>2</w:t>
      </w:r>
      <w:r w:rsidRPr="003975B6">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8079EB" w:rsidRPr="003975B6" w:rsidRDefault="009C7DCC" w:rsidP="008079EB">
      <w:pPr>
        <w:jc w:val="both"/>
        <w:rPr>
          <w:rFonts w:cs="Tahoma"/>
          <w:sz w:val="20"/>
          <w:szCs w:val="20"/>
        </w:rPr>
      </w:pPr>
      <w:hyperlink r:id="rId17" w:history="1">
        <w:r w:rsidR="008079EB" w:rsidRPr="003975B6">
          <w:rPr>
            <w:rStyle w:val="Hiperpovezava"/>
            <w:rFonts w:cs="Tahoma"/>
            <w:sz w:val="20"/>
            <w:szCs w:val="20"/>
          </w:rPr>
          <w:t>http://www.mgrt.gov.si/si/delovna_podrocja/notranji_trg/nadzor_cen_naftnih_derivatov/cene_naftnih_derivatov/</w:t>
        </w:r>
      </w:hyperlink>
      <w:r w:rsidR="008079EB" w:rsidRPr="003975B6">
        <w:rPr>
          <w:rFonts w:cs="Tahoma"/>
          <w:sz w:val="20"/>
          <w:szCs w:val="20"/>
        </w:rPr>
        <w:t xml:space="preserve"> .</w:t>
      </w:r>
    </w:p>
    <w:p w:rsidR="008079EB" w:rsidRPr="003975B6" w:rsidRDefault="008079EB" w:rsidP="008079EB">
      <w:pPr>
        <w:jc w:val="both"/>
        <w:rPr>
          <w:rFonts w:cs="Tahoma"/>
          <w:sz w:val="20"/>
          <w:szCs w:val="20"/>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ne uporablja bencina ali dizelskega goriva, bo naročnik kot vrednost cene najcenejšega energenta (CEmin) uporabil veljavno ceno energenta brez davkov, ki ga uporablja vozilo. Kadar vozilo kot energent uporablja dizelsko gorivo, bencin, utekočinjeni naftni plin, etanol, biodizel ali emulzijsko gorivo, mora biti cena najcenejšega energenta izražena v EUR/l, kadar vozilo kot energent uporablja zemeljski plin, bioplin ali vodik, mora biti izražena v EUR/Nm, kadar vozilo kot energent uporablja električno energijo, pa mora biti izražena v EUR/kWh. Vrednost vsebnosti energije v najcenejšem energentu (PEmin) bo naročnik določil glede na vrsto energenta, na katerega se nanaša cena najcenejšega energenta. Vsebnost energije v najcenejšem energentu se izrazi v MJ/l ali MJ/Nm ali MJ/kWh.</w:t>
      </w:r>
    </w:p>
    <w:p w:rsidR="008079EB" w:rsidRDefault="008079EB" w:rsidP="008079EB">
      <w:pPr>
        <w:jc w:val="both"/>
        <w:rPr>
          <w:rFonts w:cs="Tahoma"/>
          <w:color w:val="FF0000"/>
          <w:sz w:val="20"/>
          <w:szCs w:val="20"/>
        </w:rPr>
      </w:pPr>
    </w:p>
    <w:p w:rsidR="00746F41" w:rsidRDefault="00746F41" w:rsidP="008079EB">
      <w:pPr>
        <w:jc w:val="both"/>
        <w:rPr>
          <w:rFonts w:cs="Tahoma"/>
          <w:color w:val="FF0000"/>
          <w:sz w:val="20"/>
          <w:szCs w:val="20"/>
        </w:rPr>
      </w:pPr>
    </w:p>
    <w:p w:rsidR="00746F41" w:rsidRDefault="00746F41" w:rsidP="008079EB">
      <w:pPr>
        <w:jc w:val="both"/>
        <w:rPr>
          <w:rFonts w:cs="Tahoma"/>
          <w:color w:val="FF0000"/>
          <w:sz w:val="20"/>
          <w:szCs w:val="20"/>
        </w:rPr>
      </w:pPr>
    </w:p>
    <w:p w:rsidR="00746F41" w:rsidRPr="003975B6" w:rsidRDefault="00746F41" w:rsidP="008079EB">
      <w:pPr>
        <w:jc w:val="both"/>
        <w:rPr>
          <w:rFonts w:cs="Tahoma"/>
          <w:color w:val="FF0000"/>
          <w:sz w:val="20"/>
          <w:szCs w:val="20"/>
        </w:rPr>
      </w:pPr>
    </w:p>
    <w:p w:rsidR="008079EB" w:rsidRPr="003975B6" w:rsidRDefault="008079EB" w:rsidP="008079EB">
      <w:pPr>
        <w:autoSpaceDE w:val="0"/>
        <w:autoSpaceDN w:val="0"/>
        <w:adjustRightInd w:val="0"/>
        <w:jc w:val="both"/>
        <w:rPr>
          <w:rFonts w:cs="Tahoma"/>
          <w:b/>
          <w:color w:val="000000"/>
          <w:sz w:val="20"/>
          <w:szCs w:val="20"/>
          <w:lang w:eastAsia="en-US"/>
        </w:rPr>
      </w:pPr>
      <w:r w:rsidRPr="003975B6">
        <w:rPr>
          <w:rFonts w:cs="Tahoma"/>
          <w:b/>
          <w:color w:val="000000"/>
          <w:sz w:val="20"/>
          <w:szCs w:val="20"/>
          <w:lang w:eastAsia="en-US"/>
        </w:rPr>
        <w:lastRenderedPageBreak/>
        <w:t xml:space="preserve">Način dokazovanja: </w:t>
      </w:r>
    </w:p>
    <w:p w:rsidR="008079EB" w:rsidRDefault="008079EB" w:rsidP="008079EB">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Pon</w:t>
      </w:r>
      <w:r w:rsidR="00683E48">
        <w:rPr>
          <w:rFonts w:cs="Tahoma"/>
          <w:color w:val="000000"/>
          <w:sz w:val="20"/>
          <w:szCs w:val="20"/>
          <w:lang w:eastAsia="en-US"/>
        </w:rPr>
        <w:t>udnik mora v prilogi</w:t>
      </w:r>
      <w:r w:rsidR="00D62417">
        <w:rPr>
          <w:rFonts w:cs="Tahoma"/>
          <w:color w:val="000000"/>
          <w:sz w:val="20"/>
          <w:szCs w:val="20"/>
          <w:lang w:eastAsia="en-US"/>
        </w:rPr>
        <w:t xml:space="preserve"> 6 </w:t>
      </w:r>
      <w:r w:rsidRPr="003975B6">
        <w:rPr>
          <w:rFonts w:cs="Tahoma"/>
          <w:color w:val="000000"/>
          <w:sz w:val="20"/>
          <w:szCs w:val="20"/>
          <w:lang w:eastAsia="en-US"/>
        </w:rPr>
        <w:t>navesti nabavno ceno vozila, vrsto in porabo energenta, emisije ogljikovega dioks</w:t>
      </w:r>
      <w:r w:rsidR="005F2C2E">
        <w:rPr>
          <w:rFonts w:cs="Tahoma"/>
          <w:color w:val="000000"/>
          <w:sz w:val="20"/>
          <w:szCs w:val="20"/>
          <w:lang w:eastAsia="en-US"/>
        </w:rPr>
        <w:t xml:space="preserve">ida, emisije dušikovih oksidov </w:t>
      </w:r>
      <w:r w:rsidRPr="003975B6">
        <w:rPr>
          <w:rFonts w:cs="Tahoma"/>
          <w:color w:val="000000"/>
          <w:sz w:val="20"/>
          <w:szCs w:val="20"/>
          <w:lang w:eastAsia="en-US"/>
        </w:rPr>
        <w:t>in emisije trdnih delcev ter k ponudbi priložiti tehnično dokumentacijo proizvajalca oziroma potrdilo o skladnosti</w:t>
      </w:r>
      <w:r w:rsidR="002A6A1D" w:rsidRPr="003975B6">
        <w:rPr>
          <w:rFonts w:cs="Tahoma"/>
          <w:color w:val="000000"/>
          <w:sz w:val="20"/>
          <w:szCs w:val="20"/>
          <w:lang w:eastAsia="en-US"/>
        </w:rPr>
        <w:t xml:space="preserve"> za vozilo</w:t>
      </w:r>
      <w:r w:rsidRPr="003975B6">
        <w:rPr>
          <w:rFonts w:cs="Tahoma"/>
          <w:color w:val="000000"/>
          <w:sz w:val="20"/>
          <w:szCs w:val="20"/>
          <w:lang w:eastAsia="en-US"/>
        </w:rPr>
        <w:t>.</w:t>
      </w:r>
      <w:r w:rsidRPr="00C213FC">
        <w:rPr>
          <w:rFonts w:cs="Tahoma"/>
          <w:color w:val="000000"/>
          <w:sz w:val="20"/>
          <w:szCs w:val="20"/>
          <w:lang w:eastAsia="en-US"/>
        </w:rPr>
        <w:t xml:space="preserve"> </w:t>
      </w:r>
    </w:p>
    <w:p w:rsidR="002A6A1D" w:rsidRPr="00C213FC" w:rsidRDefault="002A6A1D" w:rsidP="008079EB">
      <w:pPr>
        <w:autoSpaceDE w:val="0"/>
        <w:autoSpaceDN w:val="0"/>
        <w:adjustRightInd w:val="0"/>
        <w:jc w:val="both"/>
        <w:rPr>
          <w:rFonts w:cs="Tahoma"/>
          <w:color w:val="000000"/>
          <w:sz w:val="20"/>
          <w:szCs w:val="20"/>
          <w:lang w:eastAsia="en-US"/>
        </w:rPr>
      </w:pPr>
    </w:p>
    <w:p w:rsidR="00201EFB" w:rsidRPr="00D73786" w:rsidRDefault="00E06C35" w:rsidP="00241BF8">
      <w:pPr>
        <w:keepNext/>
        <w:numPr>
          <w:ilvl w:val="0"/>
          <w:numId w:val="3"/>
        </w:numPr>
        <w:jc w:val="both"/>
        <w:rPr>
          <w:rFonts w:cs="Tahoma"/>
          <w:b/>
        </w:rPr>
      </w:pPr>
      <w:r w:rsidRPr="00D73786">
        <w:rPr>
          <w:rFonts w:cs="Tahoma"/>
          <w:b/>
        </w:rPr>
        <w:lastRenderedPageBreak/>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20"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C72AA1" w:rsidRDefault="00C72AA1" w:rsidP="00241BF8">
      <w:pPr>
        <w:keepNext/>
        <w:tabs>
          <w:tab w:val="left" w:pos="142"/>
        </w:tabs>
        <w:jc w:val="both"/>
        <w:rPr>
          <w:rFonts w:cs="Tahoma"/>
          <w:sz w:val="20"/>
          <w:szCs w:val="20"/>
        </w:rPr>
      </w:pPr>
    </w:p>
    <w:p w:rsidR="00C72AA1" w:rsidRPr="00C72AA1" w:rsidRDefault="00C72AA1" w:rsidP="00C72AA1">
      <w:pPr>
        <w:keepNext/>
        <w:widowControl w:val="0"/>
        <w:jc w:val="both"/>
        <w:rPr>
          <w:rFonts w:cs="Tahoma"/>
          <w:sz w:val="20"/>
        </w:rPr>
      </w:pPr>
      <w:r w:rsidRPr="00C72AA1">
        <w:rPr>
          <w:rFonts w:cs="Tahoma"/>
          <w:sz w:val="20"/>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2" w:history="1">
        <w:r w:rsidRPr="009350CD">
          <w:rPr>
            <w:rFonts w:cs="Tahoma"/>
            <w:color w:val="0000FF"/>
            <w:sz w:val="20"/>
            <w:szCs w:val="20"/>
            <w:u w:val="single"/>
          </w:rPr>
          <w:t>https://ejn.gov.si/eJN2</w:t>
        </w:r>
      </w:hyperlink>
      <w:r w:rsidR="00510BB1">
        <w:rPr>
          <w:rFonts w:cs="Tahoma"/>
          <w:sz w:val="20"/>
          <w:szCs w:val="20"/>
        </w:rPr>
        <w:t xml:space="preserve"> </w:t>
      </w:r>
      <w:r w:rsidRPr="009350CD">
        <w:rPr>
          <w:rFonts w:cs="Tahoma"/>
          <w:b/>
          <w:sz w:val="20"/>
          <w:szCs w:val="20"/>
        </w:rPr>
        <w:t xml:space="preserve">najkasneje </w:t>
      </w:r>
      <w:r w:rsidRPr="00E076D5">
        <w:rPr>
          <w:rFonts w:cs="Tahoma"/>
          <w:b/>
          <w:sz w:val="20"/>
          <w:szCs w:val="20"/>
        </w:rPr>
        <w:t>do</w:t>
      </w:r>
      <w:r w:rsidRPr="00E076D5">
        <w:rPr>
          <w:rFonts w:cs="Tahoma"/>
          <w:sz w:val="20"/>
          <w:szCs w:val="20"/>
        </w:rPr>
        <w:t xml:space="preserve"> </w:t>
      </w:r>
      <w:r w:rsidR="00DD0FB6" w:rsidRPr="00E076D5">
        <w:rPr>
          <w:rFonts w:cs="Tahoma"/>
          <w:b/>
          <w:sz w:val="20"/>
          <w:szCs w:val="20"/>
        </w:rPr>
        <w:t>12.4</w:t>
      </w:r>
      <w:r w:rsidR="00683E48" w:rsidRPr="00E076D5">
        <w:rPr>
          <w:rFonts w:cs="Tahoma"/>
          <w:b/>
          <w:sz w:val="20"/>
          <w:szCs w:val="20"/>
        </w:rPr>
        <w:t>.</w:t>
      </w:r>
      <w:r w:rsidRPr="00E076D5">
        <w:rPr>
          <w:rFonts w:cs="Tahoma"/>
          <w:b/>
          <w:sz w:val="20"/>
          <w:szCs w:val="20"/>
        </w:rPr>
        <w:t>201</w:t>
      </w:r>
      <w:r w:rsidR="00DC6D5D" w:rsidRPr="00E076D5">
        <w:rPr>
          <w:rFonts w:cs="Tahoma"/>
          <w:b/>
          <w:sz w:val="20"/>
          <w:szCs w:val="20"/>
        </w:rPr>
        <w:t>9</w:t>
      </w:r>
      <w:r w:rsidRPr="00E076D5">
        <w:rPr>
          <w:rFonts w:cs="Tahoma"/>
          <w:b/>
          <w:i/>
          <w:sz w:val="20"/>
          <w:szCs w:val="20"/>
        </w:rPr>
        <w:t xml:space="preserve"> </w:t>
      </w:r>
      <w:r w:rsidRPr="00E076D5">
        <w:rPr>
          <w:rFonts w:cs="Tahoma"/>
          <w:b/>
          <w:sz w:val="20"/>
          <w:szCs w:val="20"/>
        </w:rPr>
        <w:t>do 1</w:t>
      </w:r>
      <w:r w:rsidR="00901A47" w:rsidRPr="00E076D5">
        <w:rPr>
          <w:rFonts w:cs="Tahoma"/>
          <w:b/>
          <w:sz w:val="20"/>
          <w:szCs w:val="20"/>
        </w:rPr>
        <w:t>0</w:t>
      </w:r>
      <w:r w:rsidRPr="00E076D5">
        <w:rPr>
          <w:rFonts w:cs="Tahoma"/>
          <w:b/>
          <w:sz w:val="20"/>
          <w:szCs w:val="20"/>
        </w:rPr>
        <w:t>.00</w:t>
      </w:r>
      <w:r w:rsidRPr="00E076D5">
        <w:rPr>
          <w:rFonts w:cs="Tahoma"/>
          <w:sz w:val="20"/>
          <w:szCs w:val="20"/>
        </w:rPr>
        <w:t xml:space="preserve"> </w:t>
      </w:r>
      <w:r w:rsidRPr="00E076D5">
        <w:rPr>
          <w:rFonts w:cs="Tahoma"/>
          <w:b/>
          <w:sz w:val="20"/>
          <w:szCs w:val="20"/>
        </w:rPr>
        <w:t>ure</w:t>
      </w:r>
      <w:r w:rsidRPr="00E076D5">
        <w:rPr>
          <w:rFonts w:cs="Tahoma"/>
          <w:sz w:val="20"/>
          <w:szCs w:val="20"/>
        </w:rPr>
        <w:t>. Za oddano ponudbo se šteje ponudba, ki je v informacijskem sistemu e-JN označena s statusom</w:t>
      </w:r>
      <w:r w:rsidRPr="009350CD">
        <w:rPr>
          <w:rFonts w:cs="Tahoma"/>
          <w:sz w:val="20"/>
          <w:szCs w:val="20"/>
        </w:rPr>
        <w:t xml:space="preserve">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C72AA1">
        <w:rPr>
          <w:rFonts w:cs="Tahoma"/>
          <w:sz w:val="20"/>
          <w:szCs w:val="20"/>
        </w:rPr>
        <w:t xml:space="preserve">, </w:t>
      </w:r>
      <w:r w:rsidR="00C72AA1" w:rsidRPr="00C72AA1">
        <w:rPr>
          <w:rFonts w:cs="Tahoma"/>
          <w:sz w:val="20"/>
          <w:szCs w:val="20"/>
        </w:rPr>
        <w:t>v razdelku »1.3 Sporočanje«.</w:t>
      </w:r>
    </w:p>
    <w:p w:rsidR="00344D27" w:rsidRPr="00C72AA1" w:rsidRDefault="00344D27" w:rsidP="00344D27">
      <w:pPr>
        <w:keepNext/>
        <w:keepLines/>
        <w:jc w:val="both"/>
        <w:rPr>
          <w:rFonts w:cs="Tahoma"/>
          <w:sz w:val="16"/>
          <w:szCs w:val="20"/>
        </w:rPr>
      </w:pPr>
    </w:p>
    <w:p w:rsidR="00C72AA1" w:rsidRPr="00C72AA1" w:rsidRDefault="00C72AA1" w:rsidP="00C72AA1">
      <w:pPr>
        <w:keepNext/>
        <w:widowControl w:val="0"/>
        <w:jc w:val="both"/>
        <w:rPr>
          <w:rFonts w:cs="Tahoma"/>
          <w:sz w:val="20"/>
        </w:rPr>
      </w:pPr>
      <w:r w:rsidRPr="00C72AA1">
        <w:rPr>
          <w:rFonts w:cs="Tahoma"/>
          <w:sz w:val="20"/>
        </w:rPr>
        <w:t xml:space="preserve">Odpiranje ponudb bo potekalo avtomatično v informacijskem sistemu e-JN na spletnem naslovu </w:t>
      </w:r>
      <w:hyperlink r:id="rId23" w:history="1">
        <w:r w:rsidRPr="00C72AA1">
          <w:rPr>
            <w:rStyle w:val="Hiperpovezava"/>
            <w:rFonts w:cs="Tahoma"/>
            <w:sz w:val="20"/>
          </w:rPr>
          <w:t>https://ejn.gov.si/eJN2</w:t>
        </w:r>
      </w:hyperlink>
      <w:r w:rsidRPr="00C72AA1">
        <w:rPr>
          <w:rFonts w:cs="Tahoma"/>
          <w:sz w:val="20"/>
        </w:rPr>
        <w:t xml:space="preserve">. </w:t>
      </w:r>
    </w:p>
    <w:p w:rsidR="00C72AA1" w:rsidRPr="00C72AA1" w:rsidRDefault="00C72AA1" w:rsidP="00241BF8">
      <w:pPr>
        <w:keepNext/>
        <w:jc w:val="both"/>
        <w:rPr>
          <w:rFonts w:cs="Tahoma"/>
          <w:sz w:val="16"/>
          <w:szCs w:val="20"/>
        </w:rPr>
      </w:pPr>
    </w:p>
    <w:p w:rsidR="009350CD" w:rsidRDefault="009350CD" w:rsidP="00241BF8">
      <w:pPr>
        <w:keepNext/>
        <w:jc w:val="both"/>
        <w:rPr>
          <w:rFonts w:cs="Tahoma"/>
          <w:sz w:val="20"/>
          <w:szCs w:val="20"/>
        </w:rPr>
      </w:pPr>
      <w:r w:rsidRPr="009350CD">
        <w:rPr>
          <w:rFonts w:cs="Tahoma"/>
          <w:sz w:val="20"/>
          <w:szCs w:val="20"/>
        </w:rPr>
        <w:lastRenderedPageBreak/>
        <w:t>Javno odpiranj</w:t>
      </w:r>
      <w:r w:rsidR="00C72AA1">
        <w:rPr>
          <w:rFonts w:cs="Tahoma"/>
          <w:sz w:val="20"/>
          <w:szCs w:val="20"/>
        </w:rPr>
        <w:t xml:space="preserve">e ponudb bo potekalo na način, </w:t>
      </w:r>
      <w:r w:rsidRPr="009350CD">
        <w:rPr>
          <w:rFonts w:cs="Tahoma"/>
          <w:sz w:val="20"/>
          <w:szCs w:val="20"/>
        </w:rPr>
        <w:t xml:space="preserve">da informacijski sistem e-JN samodejno, </w:t>
      </w:r>
      <w:r w:rsidR="00C72AA1">
        <w:rPr>
          <w:rFonts w:cs="Tahoma"/>
          <w:sz w:val="20"/>
          <w:szCs w:val="20"/>
        </w:rPr>
        <w:t>deset</w:t>
      </w:r>
      <w:r w:rsidRPr="009350CD">
        <w:rPr>
          <w:rFonts w:cs="Tahoma"/>
          <w:sz w:val="20"/>
          <w:szCs w:val="20"/>
        </w:rPr>
        <w:t xml:space="preserve"> (</w:t>
      </w:r>
      <w:r w:rsidR="00C72AA1">
        <w:rPr>
          <w:rFonts w:cs="Tahoma"/>
          <w:sz w:val="20"/>
          <w:szCs w:val="20"/>
        </w:rPr>
        <w:t>1</w:t>
      </w:r>
      <w:r w:rsidR="0073709D">
        <w:rPr>
          <w:rFonts w:cs="Tahoma"/>
          <w:sz w:val="20"/>
          <w:szCs w:val="20"/>
        </w:rPr>
        <w:t>0</w:t>
      </w:r>
      <w:r w:rsidRPr="009350CD">
        <w:rPr>
          <w:rFonts w:cs="Tahoma"/>
          <w:sz w:val="20"/>
          <w:szCs w:val="20"/>
        </w:rPr>
        <w:t>) minut po poteku roka za predložitev elektronskih ponudb, omogoči dostop do pdf. dokumenta, ki ga ponudnik naloži v sistem e-JN v razdelek »</w:t>
      </w:r>
      <w:r w:rsidRPr="009350CD">
        <w:rPr>
          <w:rFonts w:cs="Tahoma"/>
          <w:b/>
          <w:sz w:val="20"/>
          <w:szCs w:val="20"/>
        </w:rPr>
        <w:t>PREDRAČUN</w:t>
      </w:r>
      <w:r w:rsidRPr="009350CD">
        <w:rPr>
          <w:rFonts w:cs="Tahoma"/>
          <w:sz w:val="20"/>
          <w:szCs w:val="20"/>
        </w:rPr>
        <w:t xml:space="preserve">«. </w:t>
      </w:r>
    </w:p>
    <w:p w:rsidR="00C72AA1" w:rsidRDefault="00C72AA1" w:rsidP="00241BF8">
      <w:pPr>
        <w:keepNext/>
        <w:jc w:val="both"/>
        <w:rPr>
          <w:rFonts w:cs="Tahoma"/>
          <w:sz w:val="20"/>
          <w:szCs w:val="20"/>
        </w:rPr>
      </w:pPr>
    </w:p>
    <w:p w:rsidR="00C72AA1" w:rsidRPr="00C72AA1" w:rsidRDefault="00C72AA1" w:rsidP="00C72AA1">
      <w:pPr>
        <w:keepNext/>
        <w:widowControl w:val="0"/>
        <w:jc w:val="both"/>
        <w:rPr>
          <w:rFonts w:cs="Tahoma"/>
          <w:sz w:val="20"/>
        </w:rPr>
      </w:pPr>
      <w:r w:rsidRPr="00C72AA1">
        <w:rPr>
          <w:rFonts w:cs="Tahoma"/>
          <w:sz w:val="20"/>
        </w:rPr>
        <w:t>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C72AA1" w:rsidRPr="00C72AA1" w:rsidRDefault="00C72AA1" w:rsidP="00241BF8">
      <w:pPr>
        <w:keepNext/>
        <w:jc w:val="both"/>
        <w:rPr>
          <w:rFonts w:cs="Tahoma"/>
          <w:sz w:val="16"/>
          <w:szCs w:val="20"/>
        </w:rPr>
      </w:pP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 xml:space="preserve">Ponudnik, ki odda ponudbo, pod kazensko in materialno odgovornostjo jamči, da so vsi podatki in dokumenti, podani v ponudbi, resnični, in da </w:t>
      </w:r>
      <w:r w:rsidR="004D661C">
        <w:rPr>
          <w:rFonts w:cs="Tahoma"/>
          <w:sz w:val="20"/>
          <w:szCs w:val="20"/>
        </w:rPr>
        <w:t>skeni</w:t>
      </w:r>
      <w:r w:rsidRPr="009350CD">
        <w:rPr>
          <w:rFonts w:cs="Tahoma"/>
          <w:sz w:val="20"/>
          <w:szCs w:val="20"/>
        </w:rPr>
        <w:t xml:space="preserve"> priloženih listin ustrezajo originalu. V nasprotnem primeru ponudnik naročniku odgovarja za vso škodo, ki mu je nastala.</w:t>
      </w:r>
      <w:r w:rsidR="00DD0FB6">
        <w:rPr>
          <w:rFonts w:cs="Tahoma"/>
          <w:sz w:val="20"/>
          <w:szCs w:val="20"/>
        </w:rPr>
        <w:t xml:space="preserve"> Vsi naloženi dokumenti naj bodo ustrezno poimenovani.</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izpolniti ter ga v pdf.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w:t>
      </w:r>
      <w:r w:rsidR="00DD0FB6">
        <w:rPr>
          <w:rFonts w:cs="Tahoma"/>
          <w:sz w:val="20"/>
          <w:szCs w:val="20"/>
        </w:rPr>
        <w:t xml:space="preserve">obrazec naloži v razdelek </w:t>
      </w:r>
      <w:r w:rsidRPr="0073709D">
        <w:rPr>
          <w:rFonts w:cs="Tahoma"/>
          <w:sz w:val="20"/>
          <w:szCs w:val="20"/>
        </w:rPr>
        <w:t>»PREDRAČUN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(vodilni partner) mora prilogo »IZJAVA O IZPOLNJEVANJU SPOSOBNOSTI PONUDNIKA/PARTNERJA « izpolniti ter ga v pdf.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pdf. formatu naložiti na informacijski sistem e-JN</w:t>
      </w:r>
      <w:r w:rsidRPr="0073709D">
        <w:rPr>
          <w:rFonts w:cs="Tahoma"/>
          <w:b/>
          <w:sz w:val="20"/>
          <w:szCs w:val="20"/>
        </w:rPr>
        <w:t xml:space="preserve"> v razdelek »IZJAVA - OSTALI SODELUJOČI«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lastRenderedPageBreak/>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Spodaj zahtevana ponudbena dokumentacija mora biti </w:t>
      </w:r>
      <w:r w:rsidRPr="0073709D">
        <w:rPr>
          <w:rFonts w:cs="Tahoma"/>
          <w:b/>
          <w:sz w:val="20"/>
          <w:szCs w:val="20"/>
          <w:u w:val="single"/>
        </w:rPr>
        <w:t>priložena v .pdf formatu</w:t>
      </w:r>
      <w:r w:rsidRPr="0073709D">
        <w:rPr>
          <w:rFonts w:cs="Tahoma"/>
          <w:sz w:val="20"/>
          <w:szCs w:val="20"/>
        </w:rPr>
        <w:t xml:space="preserve"> (sken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Ostala ponudbena dokumentacija naj bo priložena v enotnem pdf.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4D661C" w:rsidRPr="0073709D" w:rsidRDefault="004D661C"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61C" w:rsidRPr="0073709D" w:rsidTr="00C72AA1">
        <w:tc>
          <w:tcPr>
            <w:tcW w:w="599" w:type="dxa"/>
            <w:tcBorders>
              <w:right w:val="nil"/>
            </w:tcBorders>
          </w:tcPr>
          <w:p w:rsidR="004D661C" w:rsidRPr="0073709D" w:rsidRDefault="004D661C" w:rsidP="00C72AA1">
            <w:pPr>
              <w:keepNext/>
              <w:jc w:val="both"/>
              <w:rPr>
                <w:rFonts w:cs="Tahoma"/>
                <w:sz w:val="20"/>
                <w:szCs w:val="20"/>
              </w:rPr>
            </w:pPr>
          </w:p>
        </w:tc>
        <w:tc>
          <w:tcPr>
            <w:tcW w:w="7653" w:type="dxa"/>
            <w:tcBorders>
              <w:left w:val="nil"/>
            </w:tcBorders>
          </w:tcPr>
          <w:p w:rsidR="004D661C" w:rsidRPr="0073709D" w:rsidRDefault="004D661C" w:rsidP="00C72AA1">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4D661C" w:rsidRPr="0073709D" w:rsidRDefault="004D661C" w:rsidP="00C72AA1">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4D661C" w:rsidRPr="0073709D" w:rsidRDefault="004D661C" w:rsidP="00C72AA1">
            <w:pPr>
              <w:keepNext/>
              <w:jc w:val="both"/>
              <w:rPr>
                <w:rFonts w:cs="Tahoma"/>
                <w:b/>
                <w:i/>
                <w:sz w:val="20"/>
                <w:szCs w:val="20"/>
              </w:rPr>
            </w:pPr>
            <w:r w:rsidRPr="0073709D">
              <w:rPr>
                <w:rFonts w:cs="Tahoma"/>
                <w:b/>
                <w:i/>
                <w:sz w:val="20"/>
                <w:szCs w:val="20"/>
              </w:rPr>
              <w:t>3/3</w:t>
            </w:r>
          </w:p>
        </w:tc>
      </w:tr>
    </w:tbl>
    <w:p w:rsidR="004D661C" w:rsidRPr="0073709D" w:rsidRDefault="004D661C" w:rsidP="004D661C">
      <w:pPr>
        <w:keepNext/>
        <w:tabs>
          <w:tab w:val="left" w:pos="567"/>
          <w:tab w:val="num" w:pos="851"/>
          <w:tab w:val="left" w:pos="993"/>
        </w:tabs>
        <w:jc w:val="both"/>
        <w:rPr>
          <w:rFonts w:cs="Tahoma"/>
          <w:sz w:val="20"/>
          <w:szCs w:val="20"/>
        </w:rPr>
      </w:pPr>
    </w:p>
    <w:p w:rsidR="004D661C" w:rsidRPr="0073709D" w:rsidRDefault="004D661C" w:rsidP="004D661C">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Pr>
          <w:rFonts w:cs="Tahoma"/>
          <w:b/>
          <w:sz w:val="20"/>
          <w:szCs w:val="20"/>
          <w:u w:val="single"/>
        </w:rPr>
        <w:t>»Druge priloge«</w:t>
      </w:r>
      <w:r w:rsidRPr="0073709D">
        <w:rPr>
          <w:rFonts w:cs="Tahoma"/>
          <w:sz w:val="20"/>
          <w:szCs w:val="20"/>
        </w:rPr>
        <w:t>.</w:t>
      </w:r>
    </w:p>
    <w:p w:rsidR="004D661C" w:rsidRPr="0073709D" w:rsidRDefault="004D661C" w:rsidP="004D661C">
      <w:pPr>
        <w:keepNext/>
        <w:tabs>
          <w:tab w:val="left" w:pos="567"/>
          <w:tab w:val="num" w:pos="851"/>
          <w:tab w:val="left" w:pos="993"/>
        </w:tabs>
        <w:jc w:val="both"/>
        <w:rPr>
          <w:rFonts w:cs="Tahoma"/>
          <w:sz w:val="20"/>
          <w:szCs w:val="20"/>
        </w:rPr>
      </w:pPr>
    </w:p>
    <w:p w:rsidR="004D661C" w:rsidRDefault="004D661C" w:rsidP="003D2AD1">
      <w:pPr>
        <w:keepNext/>
        <w:jc w:val="both"/>
        <w:rPr>
          <w:rFonts w:cs="Tahoma"/>
          <w:sz w:val="20"/>
          <w:szCs w:val="20"/>
        </w:rPr>
      </w:pPr>
      <w:r w:rsidRPr="0073709D">
        <w:rPr>
          <w:rFonts w:cs="Tahoma"/>
          <w:sz w:val="20"/>
          <w:szCs w:val="20"/>
        </w:rPr>
        <w:lastRenderedPageBreak/>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73709D" w:rsidRDefault="004D661C" w:rsidP="003D2AD1">
      <w:pPr>
        <w:keepNext/>
        <w:jc w:val="both"/>
        <w:rPr>
          <w:rFonts w:cs="Tahoma"/>
          <w:sz w:val="20"/>
          <w:szCs w:val="20"/>
        </w:rPr>
      </w:pPr>
      <w:r w:rsidRPr="0073709D">
        <w:rPr>
          <w:rFonts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podizvajalec/ci</w:t>
      </w:r>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r w:rsidR="00DD0FB6">
        <w:rPr>
          <w:rFonts w:cs="Tahoma"/>
          <w:sz w:val="20"/>
          <w:szCs w:val="20"/>
          <w:u w:val="single"/>
        </w:rPr>
        <w:t>ti</w:t>
      </w:r>
      <w:r w:rsidRPr="0073709D">
        <w:rPr>
          <w:rFonts w:cs="Tahoma"/>
          <w:sz w:val="20"/>
          <w:szCs w:val="20"/>
          <w:u w:val="single"/>
        </w:rPr>
        <w:t>.</w:t>
      </w: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73709D" w:rsidTr="00A544F7">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551"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3709D" w:rsidRDefault="00E04452" w:rsidP="00683E48">
            <w:pPr>
              <w:rPr>
                <w:rFonts w:cs="Tahoma"/>
                <w:b/>
                <w:i/>
                <w:sz w:val="20"/>
                <w:szCs w:val="20"/>
              </w:rPr>
            </w:pPr>
            <w:r w:rsidRPr="0073709D">
              <w:rPr>
                <w:rFonts w:cs="Tahoma"/>
                <w:b/>
                <w:i/>
                <w:sz w:val="20"/>
                <w:szCs w:val="20"/>
              </w:rPr>
              <w:t>6</w:t>
            </w:r>
          </w:p>
        </w:tc>
      </w:tr>
    </w:tbl>
    <w:p w:rsidR="00E04452" w:rsidRPr="0073709D" w:rsidRDefault="00E04452" w:rsidP="00E04452">
      <w:pPr>
        <w:jc w:val="both"/>
        <w:rPr>
          <w:rFonts w:cs="Tahoma"/>
          <w:sz w:val="20"/>
          <w:szCs w:val="20"/>
        </w:rPr>
      </w:pPr>
    </w:p>
    <w:p w:rsidR="008B2D5E" w:rsidRDefault="008B2D5E" w:rsidP="008B2D5E">
      <w:pPr>
        <w:jc w:val="both"/>
        <w:rPr>
          <w:rFonts w:cs="Tahoma"/>
          <w:sz w:val="20"/>
          <w:szCs w:val="20"/>
        </w:rPr>
      </w:pPr>
      <w:r w:rsidRPr="003975B6">
        <w:rPr>
          <w:rFonts w:cs="Tahoma"/>
          <w:sz w:val="20"/>
          <w:szCs w:val="20"/>
        </w:rPr>
        <w:t xml:space="preserve">Ponudnik mora priložiti tehnično dokumentacijo 6 ter </w:t>
      </w:r>
      <w:r w:rsidRPr="003975B6">
        <w:rPr>
          <w:rFonts w:cs="Tahoma"/>
          <w:color w:val="000000"/>
          <w:sz w:val="20"/>
          <w:szCs w:val="20"/>
          <w:lang w:eastAsia="en-US"/>
        </w:rPr>
        <w:t>k prilogi priložiti tehnično dokumentacijo proizvajalca oziroma potrdilo o skladnosti za vozilo</w:t>
      </w:r>
      <w:r w:rsidRPr="008B2D5E">
        <w:rPr>
          <w:rFonts w:cs="Tahoma"/>
          <w:color w:val="000000"/>
          <w:sz w:val="20"/>
          <w:szCs w:val="20"/>
          <w:lang w:eastAsia="en-US"/>
        </w:rPr>
        <w:t xml:space="preserve">, s katero bo izkazoval izpolnjevanje tehničnih zahtev oz. verodostojnost navedenih emisij. </w:t>
      </w: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9350CD" w:rsidP="00241BF8">
      <w:pPr>
        <w:keepNext/>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ki oddajamo ponudbo</w:t>
      </w:r>
      <w:r w:rsidR="00030C63">
        <w:rPr>
          <w:rFonts w:cs="Tahoma"/>
          <w:sz w:val="20"/>
          <w:szCs w:val="20"/>
        </w:rPr>
        <w:t xml:space="preserve">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Pr="009350CD">
        <w:rPr>
          <w:rFonts w:cs="Tahoma"/>
          <w:sz w:val="20"/>
          <w:szCs w:val="20"/>
        </w:rPr>
        <w:t>LPT-</w:t>
      </w:r>
      <w:r w:rsidR="005522A1">
        <w:rPr>
          <w:rFonts w:cs="Tahoma"/>
          <w:sz w:val="20"/>
          <w:szCs w:val="20"/>
        </w:rPr>
        <w:t>16/19</w:t>
      </w:r>
      <w:r w:rsidRPr="009350CD">
        <w:rPr>
          <w:rFonts w:cs="Tahoma"/>
          <w:sz w:val="20"/>
          <w:szCs w:val="20"/>
        </w:rPr>
        <w:t xml:space="preserve"> </w:t>
      </w:r>
      <w:r w:rsidR="004408BA">
        <w:rPr>
          <w:rFonts w:cs="Tahoma"/>
          <w:sz w:val="20"/>
          <w:szCs w:val="20"/>
        </w:rPr>
        <w:t>Nakup tovornega vozila</w:t>
      </w:r>
      <w:r w:rsidRPr="009350CD">
        <w:rPr>
          <w:rFonts w:cs="Tahoma"/>
          <w:sz w:val="20"/>
          <w:szCs w:val="20"/>
        </w:rPr>
        <w:t>, prilagamo predračun:</w:t>
      </w:r>
    </w:p>
    <w:p w:rsidR="009350CD" w:rsidRPr="009350CD"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E04452" w:rsidRPr="003C7E08" w:rsidTr="00683E48">
        <w:tc>
          <w:tcPr>
            <w:tcW w:w="9073" w:type="dxa"/>
            <w:gridSpan w:val="4"/>
            <w:tcBorders>
              <w:top w:val="nil"/>
              <w:left w:val="nil"/>
              <w:bottom w:val="nil"/>
              <w:right w:val="nil"/>
            </w:tcBorders>
            <w:shd w:val="clear" w:color="auto" w:fill="auto"/>
          </w:tcPr>
          <w:p w:rsidR="00EA209A" w:rsidRDefault="00EA209A" w:rsidP="00D961B9">
            <w:pPr>
              <w:jc w:val="both"/>
              <w:rPr>
                <w:rFonts w:cs="Tahoma"/>
                <w:b/>
                <w:sz w:val="20"/>
              </w:rPr>
            </w:pPr>
          </w:p>
          <w:p w:rsidR="00E04452" w:rsidRPr="003C7E08" w:rsidRDefault="00683E48" w:rsidP="00D961B9">
            <w:pPr>
              <w:jc w:val="both"/>
              <w:rPr>
                <w:b/>
                <w:sz w:val="20"/>
              </w:rPr>
            </w:pPr>
            <w:r>
              <w:rPr>
                <w:rFonts w:cs="Tahoma"/>
                <w:b/>
                <w:sz w:val="20"/>
              </w:rPr>
              <w:t>Dobava</w:t>
            </w:r>
            <w:r w:rsidR="00EA209A" w:rsidRPr="00EA209A">
              <w:rPr>
                <w:b/>
                <w:sz w:val="20"/>
              </w:rPr>
              <w:t xml:space="preserve"> enega (1) tovornega vozila s </w:t>
            </w:r>
            <w:r w:rsidR="00EA209A">
              <w:rPr>
                <w:b/>
                <w:sz w:val="20"/>
              </w:rPr>
              <w:t>kesonom s cerado</w:t>
            </w:r>
          </w:p>
          <w:p w:rsidR="00E04452" w:rsidRPr="003C7E08" w:rsidRDefault="00E04452" w:rsidP="00D961B9">
            <w:pPr>
              <w:jc w:val="both"/>
              <w:rPr>
                <w:rFonts w:cs="Tahoma"/>
                <w:b/>
                <w:sz w:val="20"/>
              </w:rPr>
            </w:pPr>
          </w:p>
        </w:tc>
      </w:tr>
      <w:tr w:rsidR="00E04452" w:rsidRPr="003C7E08" w:rsidTr="00683E48">
        <w:tc>
          <w:tcPr>
            <w:tcW w:w="3828" w:type="dxa"/>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E04452" w:rsidRPr="003C7E08" w:rsidRDefault="00E04452" w:rsidP="00D961B9">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CENA SKUPAJ BREZ DDV V EUR</w:t>
            </w:r>
          </w:p>
        </w:tc>
      </w:tr>
      <w:tr w:rsidR="00E04452" w:rsidRPr="003C7E08" w:rsidTr="00683E48">
        <w:tc>
          <w:tcPr>
            <w:tcW w:w="3828" w:type="dxa"/>
            <w:shd w:val="clear" w:color="auto" w:fill="auto"/>
            <w:vAlign w:val="center"/>
          </w:tcPr>
          <w:p w:rsidR="00E04452" w:rsidRPr="003C7E08" w:rsidRDefault="00E04452" w:rsidP="00D961B9">
            <w:pPr>
              <w:jc w:val="both"/>
              <w:rPr>
                <w:rFonts w:cs="Tahoma"/>
                <w:sz w:val="20"/>
              </w:rPr>
            </w:pPr>
            <w:r>
              <w:rPr>
                <w:sz w:val="20"/>
              </w:rPr>
              <w:t>tovorno</w:t>
            </w:r>
            <w:r w:rsidRPr="003C7E08">
              <w:rPr>
                <w:sz w:val="20"/>
              </w:rPr>
              <w:t xml:space="preserve"> vozilo </w:t>
            </w:r>
          </w:p>
        </w:tc>
        <w:tc>
          <w:tcPr>
            <w:tcW w:w="1276" w:type="dxa"/>
            <w:shd w:val="clear" w:color="auto" w:fill="auto"/>
            <w:vAlign w:val="center"/>
          </w:tcPr>
          <w:p w:rsidR="00E04452" w:rsidRPr="003C7E08" w:rsidRDefault="00E04452" w:rsidP="00D961B9">
            <w:pPr>
              <w:jc w:val="center"/>
              <w:rPr>
                <w:rFonts w:cs="Tahoma"/>
                <w:sz w:val="20"/>
              </w:rPr>
            </w:pPr>
            <w:r w:rsidRPr="003C7E08">
              <w:rPr>
                <w:rFonts w:cs="Tahoma"/>
                <w:sz w:val="20"/>
              </w:rPr>
              <w:t>1</w:t>
            </w:r>
          </w:p>
        </w:tc>
        <w:tc>
          <w:tcPr>
            <w:tcW w:w="3969" w:type="dxa"/>
            <w:gridSpan w:val="2"/>
            <w:shd w:val="clear" w:color="auto" w:fill="auto"/>
            <w:vAlign w:val="center"/>
          </w:tcPr>
          <w:p w:rsidR="00E04452" w:rsidRPr="003C7E08" w:rsidRDefault="00E04452" w:rsidP="00D961B9">
            <w:pPr>
              <w:jc w:val="right"/>
              <w:rPr>
                <w:rFonts w:cs="Tahoma"/>
                <w:sz w:val="20"/>
              </w:rPr>
            </w:pPr>
          </w:p>
        </w:tc>
      </w:tr>
      <w:tr w:rsidR="00E04452" w:rsidRPr="003C7E08" w:rsidTr="00683E48">
        <w:tc>
          <w:tcPr>
            <w:tcW w:w="6521" w:type="dxa"/>
            <w:gridSpan w:val="3"/>
            <w:tcBorders>
              <w:bottom w:val="single" w:sz="4" w:space="0" w:color="auto"/>
            </w:tcBorders>
            <w:shd w:val="clear" w:color="auto" w:fill="auto"/>
          </w:tcPr>
          <w:p w:rsidR="00E04452" w:rsidRPr="003C7E08" w:rsidRDefault="00E04452" w:rsidP="00D961B9">
            <w:pPr>
              <w:jc w:val="right"/>
              <w:rPr>
                <w:rFonts w:cs="Tahoma"/>
                <w:b/>
                <w:bCs/>
                <w:sz w:val="20"/>
              </w:rPr>
            </w:pPr>
          </w:p>
          <w:p w:rsidR="00E04452" w:rsidRPr="003C7E08" w:rsidRDefault="00E04452" w:rsidP="00D961B9">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E04452" w:rsidRPr="003C7E08" w:rsidRDefault="00E04452" w:rsidP="00D961B9">
            <w:pPr>
              <w:jc w:val="right"/>
              <w:rPr>
                <w:rFonts w:cs="Tahoma"/>
                <w:sz w:val="20"/>
              </w:rPr>
            </w:pPr>
            <w:r w:rsidRPr="003C7E08">
              <w:rPr>
                <w:rFonts w:cs="Tahoma"/>
                <w:sz w:val="20"/>
              </w:rPr>
              <w:t>%</w:t>
            </w:r>
          </w:p>
        </w:tc>
      </w:tr>
    </w:tbl>
    <w:p w:rsidR="003C7E08" w:rsidRPr="003C7E08" w:rsidRDefault="003C7E08" w:rsidP="003C7E08">
      <w:pPr>
        <w:ind w:left="720"/>
        <w:rPr>
          <w:rFonts w:cs="Tahoma"/>
          <w:b/>
          <w:sz w:val="20"/>
        </w:rPr>
      </w:pPr>
    </w:p>
    <w:p w:rsidR="003C7E08" w:rsidRPr="003C7E08" w:rsidRDefault="003C7E08" w:rsidP="003C7E08">
      <w:pPr>
        <w:rPr>
          <w:rFonts w:cs="Tahoma"/>
          <w:b/>
          <w:sz w:val="20"/>
        </w:rPr>
      </w:pPr>
      <w:r w:rsidRPr="003C7E08">
        <w:rPr>
          <w:rFonts w:cs="Tahoma"/>
          <w:b/>
          <w:sz w:val="20"/>
        </w:rPr>
        <w:t>VELJAVNOST PONUDBE</w:t>
      </w:r>
    </w:p>
    <w:p w:rsidR="004D661C" w:rsidRDefault="004D661C" w:rsidP="003C7E08">
      <w:pPr>
        <w:jc w:val="both"/>
        <w:rPr>
          <w:rFonts w:cs="Tahoma"/>
          <w:sz w:val="20"/>
        </w:rPr>
      </w:pPr>
    </w:p>
    <w:p w:rsidR="003C7E08" w:rsidRPr="003C7E08" w:rsidRDefault="003C7E08" w:rsidP="003C7E08">
      <w:pPr>
        <w:jc w:val="both"/>
        <w:rPr>
          <w:rFonts w:cs="Tahoma"/>
          <w:sz w:val="20"/>
        </w:rPr>
      </w:pPr>
      <w:r w:rsidRPr="003C7E08">
        <w:rPr>
          <w:rFonts w:cs="Tahoma"/>
          <w:sz w:val="20"/>
        </w:rPr>
        <w:t xml:space="preserve">Veljavnost ponudbe je ________________ (minimalno </w:t>
      </w:r>
      <w:r w:rsidR="004D661C">
        <w:rPr>
          <w:rFonts w:cs="Tahoma"/>
          <w:sz w:val="20"/>
        </w:rPr>
        <w:t xml:space="preserve">3 mesece od datuma za </w:t>
      </w:r>
      <w:r w:rsidR="00301C82">
        <w:rPr>
          <w:rFonts w:cs="Tahoma"/>
          <w:sz w:val="20"/>
        </w:rPr>
        <w:t>prejem ponudb</w:t>
      </w:r>
      <w:r w:rsidRPr="003C7E08">
        <w:rPr>
          <w:rFonts w:cs="Tahoma"/>
          <w:sz w:val="20"/>
        </w:rPr>
        <w:t>).</w:t>
      </w:r>
    </w:p>
    <w:p w:rsidR="009350CD" w:rsidRDefault="009350CD" w:rsidP="00241BF8">
      <w:pPr>
        <w:keepNext/>
        <w:jc w:val="both"/>
        <w:rPr>
          <w:rFonts w:cs="Tahoma"/>
          <w:sz w:val="20"/>
          <w:szCs w:val="20"/>
        </w:rPr>
      </w:pPr>
    </w:p>
    <w:p w:rsidR="00683E48" w:rsidRDefault="00683E48" w:rsidP="00241BF8">
      <w:pPr>
        <w:keepNext/>
        <w:jc w:val="both"/>
        <w:rPr>
          <w:rFonts w:cs="Tahoma"/>
          <w:sz w:val="20"/>
          <w:szCs w:val="20"/>
        </w:rPr>
      </w:pPr>
    </w:p>
    <w:p w:rsidR="00683E48" w:rsidRDefault="00683E48" w:rsidP="00241BF8">
      <w:pPr>
        <w:keepNext/>
        <w:jc w:val="both"/>
        <w:rPr>
          <w:rFonts w:cs="Tahoma"/>
          <w:sz w:val="20"/>
          <w:szCs w:val="20"/>
        </w:rPr>
      </w:pPr>
    </w:p>
    <w:p w:rsidR="00683E48" w:rsidRPr="009350CD" w:rsidRDefault="00683E48"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Default="009350CD" w:rsidP="00241BF8">
      <w:pPr>
        <w:keepNext/>
        <w:jc w:val="both"/>
        <w:rPr>
          <w:rFonts w:cs="Tahoma"/>
          <w:sz w:val="20"/>
          <w:szCs w:val="20"/>
        </w:rPr>
      </w:pPr>
    </w:p>
    <w:p w:rsidR="006901F6" w:rsidRDefault="006901F6" w:rsidP="00241BF8">
      <w:pPr>
        <w:keepNext/>
        <w:jc w:val="both"/>
        <w:rPr>
          <w:rFonts w:cs="Tahoma"/>
          <w:sz w:val="20"/>
          <w:szCs w:val="20"/>
        </w:rPr>
      </w:pPr>
    </w:p>
    <w:p w:rsidR="006901F6" w:rsidRPr="009350CD" w:rsidRDefault="006901F6"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 xml:space="preserve">v .pdf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5522A1">
        <w:rPr>
          <w:rFonts w:cs="Tahoma"/>
          <w:b/>
          <w:sz w:val="20"/>
          <w:szCs w:val="20"/>
        </w:rPr>
        <w:t>16/19</w:t>
      </w:r>
      <w:r w:rsidR="00EB4AB2">
        <w:rPr>
          <w:rFonts w:cs="Tahoma"/>
          <w:b/>
          <w:sz w:val="20"/>
          <w:szCs w:val="20"/>
        </w:rPr>
        <w:t xml:space="preserve"> </w:t>
      </w:r>
      <w:r w:rsidR="004408BA">
        <w:rPr>
          <w:rFonts w:cs="Tahoma"/>
          <w:b/>
          <w:sz w:val="20"/>
          <w:szCs w:val="20"/>
        </w:rPr>
        <w:t>Nakup tovornega vozila</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*MSP: mikro,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telefax</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e-mail</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telefax</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e-mail</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301C82" w:rsidRDefault="00301C82"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Default="00201EFB" w:rsidP="00241BF8">
      <w:pPr>
        <w:keepNext/>
        <w:jc w:val="both"/>
        <w:rPr>
          <w:rFonts w:cs="Tahoma"/>
          <w:sz w:val="20"/>
          <w:szCs w:val="20"/>
        </w:rPr>
      </w:pPr>
    </w:p>
    <w:p w:rsidR="00683E48" w:rsidRPr="00201EFB" w:rsidRDefault="00683E48"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Default="00201EFB" w:rsidP="00241BF8">
      <w:pPr>
        <w:keepNext/>
        <w:jc w:val="both"/>
        <w:rPr>
          <w:rFonts w:cs="Tahoma"/>
          <w:sz w:val="20"/>
          <w:szCs w:val="20"/>
        </w:rPr>
      </w:pPr>
    </w:p>
    <w:p w:rsidR="00301C82" w:rsidRPr="00201EFB" w:rsidRDefault="00301C82"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p w:rsidR="00F16748" w:rsidRPr="00F16748" w:rsidRDefault="00F16748" w:rsidP="00241BF8">
      <w:pPr>
        <w:keepNext/>
        <w:spacing w:line="276" w:lineRule="auto"/>
        <w:rPr>
          <w:rFonts w:cs="Tahoma"/>
          <w:b/>
          <w:i/>
          <w:sz w:val="20"/>
          <w:szCs w:val="20"/>
        </w:rPr>
        <w:sectPr w:rsidR="00F16748" w:rsidRPr="00F16748" w:rsidSect="00F16748">
          <w:headerReference w:type="default" r:id="rId24"/>
          <w:footerReference w:type="default" r:id="rId25"/>
          <w:headerReference w:type="first" r:id="rId26"/>
          <w:footerReference w:type="first" r:id="rId27"/>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v 1. odstavku 75. člena ZJN-3 oziroma v Kazenskem zakoniku (Uradni list RS, št. 50/12 – uradno prečiščeno besedilo, 6/16 – popr.,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beniki, delničarjih, komandistih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v zvezi z oddajo predmetnega javnega naročila pridobi podatke za preveritev ponudbe v skladu z 89. členom ZJN-3 v enotnem informacijskem sistemu – eDosje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v 1. odstavku 75. člena ZJN-3 oziroma v Kazenskem zakoniku (Uradni list RS, št. 50/12 – uradno prečiščeno besedilo, 6/16 – popr., 54/15 in 38/16; KZ-1).</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1B4216">
      <w:pPr>
        <w:keepNext/>
        <w:tabs>
          <w:tab w:val="left" w:pos="426"/>
          <w:tab w:val="left" w:pos="9354"/>
        </w:tabs>
        <w:ind w:left="426" w:right="-2"/>
        <w:jc w:val="both"/>
        <w:rPr>
          <w:rFonts w:cs="Tahoma"/>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241BF8">
      <w:pPr>
        <w:keepNext/>
        <w:jc w:val="both"/>
        <w:rPr>
          <w:rFonts w:cs="Tahoma"/>
          <w:b/>
          <w:sz w:val="18"/>
          <w:szCs w:val="18"/>
        </w:rPr>
      </w:pPr>
    </w:p>
    <w:p w:rsid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301C82" w:rsidRPr="0077054B" w:rsidRDefault="00301C82" w:rsidP="00241BF8">
      <w:pPr>
        <w:keepNext/>
        <w:jc w:val="both"/>
        <w:rPr>
          <w:rFonts w:cs="Tahoma"/>
          <w:sz w:val="20"/>
          <w:szCs w:val="20"/>
        </w:rPr>
      </w:pP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beniki, delničarjih, komandistih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v zvezi z oddajo predmetnega javnega naročila pridobi podatke za preveritev ponudbe v skladu z 89. členom ZJN-3 v enotnem informacijskem sistemu – eDosje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Pr>
          <w:rFonts w:ascii="Tahoma" w:hAnsi="Tahoma" w:cs="Tahoma"/>
          <w:b/>
          <w:sz w:val="20"/>
        </w:rPr>
        <w:t>Podizvajalec/subjekt</w:t>
      </w:r>
      <w:r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p w:rsidR="007A0514" w:rsidRDefault="007A0514"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lastRenderedPageBreak/>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w:t>
      </w:r>
      <w:r w:rsidR="00F23DE9">
        <w:rPr>
          <w:rFonts w:cs="Tahoma"/>
          <w:sz w:val="20"/>
          <w:szCs w:val="20"/>
        </w:rPr>
        <w:t>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član/ica</w:t>
      </w:r>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6/16 – popr.,</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5F2C2E" w:rsidRDefault="001B4216" w:rsidP="001B4216">
      <w:pPr>
        <w:keepNext/>
        <w:keepLines/>
        <w:jc w:val="both"/>
        <w:rPr>
          <w:rFonts w:cs="Tahoma"/>
          <w:sz w:val="20"/>
        </w:rPr>
      </w:pPr>
      <w:r w:rsidRPr="001B4216">
        <w:rPr>
          <w:rFonts w:cs="Tahoma"/>
          <w:sz w:val="20"/>
        </w:rPr>
        <w:t xml:space="preserve">JAVNI HOLDING Ljubljana, d.o.o., Verovškova ulica 70, </w:t>
      </w:r>
      <w:r w:rsidRPr="005F2C2E">
        <w:rPr>
          <w:rFonts w:cs="Tahoma"/>
          <w:sz w:val="20"/>
        </w:rPr>
        <w:t xml:space="preserve">1000 Ljubljana, da za potrebe preverjanja izpolnjevanja pogojev v postopku oddaje javnega naročila št. </w:t>
      </w:r>
      <w:r w:rsidR="005F2C2E" w:rsidRPr="005F2C2E">
        <w:rPr>
          <w:rFonts w:cs="Tahoma"/>
          <w:sz w:val="20"/>
          <w:szCs w:val="20"/>
        </w:rPr>
        <w:t>LPT-16/19 Nakup tovornega vozila</w:t>
      </w:r>
      <w:r w:rsidRPr="005F2C2E">
        <w:rPr>
          <w:rFonts w:cs="Tahoma"/>
          <w:sz w:val="20"/>
        </w:rPr>
        <w:t>, od Ministrstva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DD0FB6" w:rsidRDefault="00DD0FB6"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r w:rsidR="005C138A">
        <w:rPr>
          <w:rFonts w:cs="Tahoma"/>
          <w:b/>
          <w:sz w:val="20"/>
          <w:szCs w:val="20"/>
        </w:rPr>
        <w:t xml:space="preserve"> </w:t>
      </w:r>
      <w:r w:rsidR="005C138A">
        <w:rPr>
          <w:rFonts w:cs="Tahoma"/>
          <w:sz w:val="20"/>
          <w:szCs w:val="20"/>
        </w:rPr>
        <w:t xml:space="preserve">in </w:t>
      </w:r>
      <w:r w:rsidRPr="00201EFB">
        <w:rPr>
          <w:rFonts w:cs="Tahoma"/>
          <w:sz w:val="20"/>
          <w:szCs w:val="20"/>
        </w:rPr>
        <w:t>na osnovi šestega odstavka 14. člena ZIntPK-UPB2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Default="00201EF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lastRenderedPageBreak/>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28"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77054B" w:rsidRDefault="0077054B" w:rsidP="00241BF8">
      <w:pPr>
        <w:keepNext/>
        <w:jc w:val="both"/>
        <w:rPr>
          <w:rFonts w:cs="Tahoma"/>
          <w:i/>
          <w:iCs/>
          <w:sz w:val="18"/>
          <w:szCs w:val="22"/>
        </w:rPr>
      </w:pPr>
    </w:p>
    <w:p w:rsidR="00683E48" w:rsidRDefault="00683E48"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lastRenderedPageBreak/>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(storitev/gradnja/blago), ki se oddaja v podizvajanje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Default="0077054B" w:rsidP="00241BF8">
      <w:pPr>
        <w:keepNext/>
        <w:jc w:val="both"/>
        <w:rPr>
          <w:rFonts w:cs="Tahoma"/>
          <w:bCs/>
          <w:i/>
          <w:noProof/>
          <w:sz w:val="18"/>
          <w:szCs w:val="18"/>
        </w:rPr>
      </w:pPr>
    </w:p>
    <w:p w:rsidR="00DD0FB6" w:rsidRDefault="00DD0FB6" w:rsidP="00241BF8">
      <w:pPr>
        <w:keepNext/>
        <w:jc w:val="both"/>
        <w:rPr>
          <w:rFonts w:cs="Tahoma"/>
          <w:bCs/>
          <w:i/>
          <w:noProof/>
          <w:sz w:val="18"/>
          <w:szCs w:val="18"/>
        </w:rPr>
      </w:pPr>
    </w:p>
    <w:p w:rsidR="00DD0FB6" w:rsidRDefault="00DD0FB6" w:rsidP="00241BF8">
      <w:pPr>
        <w:keepNext/>
        <w:jc w:val="both"/>
        <w:rPr>
          <w:rFonts w:cs="Tahoma"/>
          <w:bCs/>
          <w:i/>
          <w:noProof/>
          <w:sz w:val="18"/>
          <w:szCs w:val="18"/>
        </w:rPr>
      </w:pPr>
    </w:p>
    <w:p w:rsidR="00DD0FB6" w:rsidRPr="0077054B" w:rsidRDefault="00DD0FB6"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 xml:space="preserve">(Kraj in datum)                                                                          </w:t>
      </w:r>
      <w:r w:rsidR="00301C82">
        <w:rPr>
          <w:rFonts w:cs="Tahoma"/>
          <w:sz w:val="20"/>
          <w:szCs w:val="20"/>
        </w:rPr>
        <w:t>(</w:t>
      </w:r>
      <w:r w:rsidRPr="0077054B">
        <w:rPr>
          <w:rFonts w:cs="Tahoma"/>
          <w:sz w:val="20"/>
          <w:szCs w:val="20"/>
        </w:rPr>
        <w:t>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7D1796" w:rsidRDefault="007D1796"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A277B0" w:rsidP="006210D2">
            <w:pPr>
              <w:keepNext/>
              <w:jc w:val="center"/>
              <w:rPr>
                <w:rFonts w:cs="Tahoma"/>
                <w:sz w:val="20"/>
                <w:szCs w:val="20"/>
              </w:rPr>
            </w:pPr>
            <w:r>
              <w:rPr>
                <w:rFonts w:ascii="Times New Roman" w:hAnsi="Times New Roman"/>
                <w:sz w:val="20"/>
                <w:szCs w:val="20"/>
              </w:rPr>
              <w:lastRenderedPageBreak/>
              <w:br/>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Default="0077054B" w:rsidP="00241BF8">
      <w:pPr>
        <w:keepNext/>
        <w:rPr>
          <w:rFonts w:ascii="Times New Roman" w:hAnsi="Times New Roman"/>
          <w:sz w:val="20"/>
          <w:szCs w:val="20"/>
        </w:rPr>
      </w:pPr>
    </w:p>
    <w:p w:rsidR="00F23DE9" w:rsidRPr="0077054B" w:rsidRDefault="00F23DE9"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A4763">
              <w:rPr>
                <w:rFonts w:cs="Tahoma"/>
                <w:b/>
                <w:sz w:val="20"/>
                <w:szCs w:val="20"/>
              </w:rPr>
              <w:t>LPT-</w:t>
            </w:r>
            <w:r w:rsidR="005522A1">
              <w:rPr>
                <w:rFonts w:cs="Tahoma"/>
                <w:b/>
                <w:sz w:val="20"/>
                <w:szCs w:val="20"/>
              </w:rPr>
              <w:t>16/19</w:t>
            </w:r>
            <w:r w:rsidR="006210D2">
              <w:rPr>
                <w:rFonts w:cs="Tahoma"/>
                <w:b/>
                <w:sz w:val="20"/>
                <w:szCs w:val="20"/>
              </w:rPr>
              <w:t xml:space="preserve"> </w:t>
            </w:r>
            <w:r w:rsidR="004408BA">
              <w:rPr>
                <w:rFonts w:cs="Tahoma"/>
                <w:b/>
                <w:sz w:val="20"/>
                <w:szCs w:val="20"/>
              </w:rPr>
              <w:t>Nakup tovornega vozila</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73709D" w:rsidTr="002A6A1D">
        <w:tc>
          <w:tcPr>
            <w:tcW w:w="599" w:type="dxa"/>
            <w:tcBorders>
              <w:top w:val="single" w:sz="4" w:space="0" w:color="auto"/>
              <w:bottom w:val="single" w:sz="4" w:space="0" w:color="auto"/>
              <w:right w:val="nil"/>
            </w:tcBorders>
          </w:tcPr>
          <w:p w:rsidR="00ED30A9" w:rsidRPr="0073709D" w:rsidRDefault="00ED30A9" w:rsidP="002A6A1D">
            <w:pPr>
              <w:jc w:val="right"/>
              <w:rPr>
                <w:rFonts w:cs="Tahoma"/>
                <w:sz w:val="20"/>
                <w:szCs w:val="20"/>
              </w:rPr>
            </w:pPr>
            <w:r w:rsidRPr="0073709D">
              <w:rPr>
                <w:rFonts w:cs="Tahoma"/>
                <w:b/>
                <w:sz w:val="20"/>
                <w:szCs w:val="20"/>
              </w:rPr>
              <w:lastRenderedPageBreak/>
              <w:tab/>
            </w:r>
          </w:p>
        </w:tc>
        <w:tc>
          <w:tcPr>
            <w:tcW w:w="7268" w:type="dxa"/>
            <w:tcBorders>
              <w:top w:val="single" w:sz="4" w:space="0" w:color="auto"/>
              <w:left w:val="nil"/>
              <w:bottom w:val="single" w:sz="4" w:space="0" w:color="auto"/>
            </w:tcBorders>
          </w:tcPr>
          <w:p w:rsidR="00ED30A9" w:rsidRPr="0073709D" w:rsidRDefault="00ED30A9" w:rsidP="002A6A1D">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D30A9" w:rsidRPr="0073709D" w:rsidRDefault="00ED30A9" w:rsidP="002A6A1D">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73709D" w:rsidRDefault="00683E48" w:rsidP="00683E48">
            <w:pPr>
              <w:rPr>
                <w:rFonts w:cs="Tahoma"/>
                <w:b/>
                <w:i/>
                <w:sz w:val="20"/>
                <w:szCs w:val="20"/>
              </w:rPr>
            </w:pPr>
            <w:r>
              <w:rPr>
                <w:rFonts w:cs="Tahoma"/>
                <w:b/>
                <w:i/>
                <w:sz w:val="20"/>
                <w:szCs w:val="20"/>
              </w:rPr>
              <w:t>6</w:t>
            </w:r>
          </w:p>
        </w:tc>
      </w:tr>
    </w:tbl>
    <w:p w:rsidR="00ED30A9" w:rsidRPr="0073709D" w:rsidRDefault="00ED30A9" w:rsidP="00ED30A9">
      <w:pPr>
        <w:jc w:val="both"/>
        <w:rPr>
          <w:rFonts w:cs="Tahoma"/>
          <w:sz w:val="20"/>
          <w:szCs w:val="20"/>
        </w:rPr>
      </w:pPr>
    </w:p>
    <w:p w:rsidR="007D1796" w:rsidRPr="006C2F25" w:rsidRDefault="007D1796" w:rsidP="007D1796">
      <w:pPr>
        <w:keepNext/>
        <w:keepLines/>
        <w:spacing w:after="100"/>
        <w:jc w:val="both"/>
        <w:rPr>
          <w:rFonts w:cs="Tahoma"/>
          <w:sz w:val="20"/>
          <w:szCs w:val="20"/>
        </w:rPr>
      </w:pPr>
      <w:r>
        <w:rPr>
          <w:rFonts w:cs="Tahoma"/>
          <w:sz w:val="20"/>
        </w:rPr>
        <w:t xml:space="preserve">Tehnična specifikacija je </w:t>
      </w:r>
      <w:r w:rsidRPr="006C2F25">
        <w:rPr>
          <w:rFonts w:cs="Tahoma"/>
          <w:sz w:val="20"/>
        </w:rPr>
        <w:t>kot priloga k tej razpisni dokumentaciji.</w:t>
      </w:r>
      <w:r>
        <w:rPr>
          <w:rFonts w:cs="Tahoma"/>
          <w:sz w:val="20"/>
        </w:rPr>
        <w:t xml:space="preserve"> </w:t>
      </w:r>
      <w:r w:rsidRPr="006C2F25">
        <w:rPr>
          <w:rFonts w:cs="Tahoma"/>
          <w:sz w:val="20"/>
          <w:szCs w:val="20"/>
        </w:rPr>
        <w:t>Ponudnik izpolni prilogo z navedbo oziroma načinom izpolnitve posamezne zahteve (da/ne/navedena</w:t>
      </w:r>
      <w:r>
        <w:rPr>
          <w:rFonts w:cs="Tahoma"/>
          <w:sz w:val="20"/>
          <w:szCs w:val="20"/>
        </w:rPr>
        <w:t xml:space="preserve"> vrednost)</w:t>
      </w:r>
      <w:r w:rsidRPr="006C2F25">
        <w:rPr>
          <w:rFonts w:cs="Tahoma"/>
          <w:sz w:val="20"/>
          <w:szCs w:val="20"/>
        </w:rPr>
        <w:t>.</w:t>
      </w:r>
    </w:p>
    <w:p w:rsidR="00ED30A9" w:rsidRDefault="00ED30A9" w:rsidP="00ED30A9">
      <w:pPr>
        <w:jc w:val="both"/>
        <w:rPr>
          <w:rFonts w:cs="Tahoma"/>
          <w:sz w:val="20"/>
          <w:szCs w:val="20"/>
        </w:rPr>
      </w:pPr>
      <w:r w:rsidRPr="003975B6">
        <w:rPr>
          <w:rFonts w:cs="Tahoma"/>
          <w:sz w:val="20"/>
          <w:szCs w:val="20"/>
        </w:rPr>
        <w:t xml:space="preserve">Ponudnik mora priložiti tehnično dokumentacijo </w:t>
      </w:r>
      <w:r w:rsidR="002A6A1D" w:rsidRPr="003975B6">
        <w:rPr>
          <w:rFonts w:cs="Tahoma"/>
          <w:sz w:val="20"/>
          <w:szCs w:val="20"/>
        </w:rPr>
        <w:t xml:space="preserve">6 ter </w:t>
      </w:r>
      <w:r w:rsidR="002A6A1D" w:rsidRPr="003975B6">
        <w:rPr>
          <w:rFonts w:cs="Tahoma"/>
          <w:color w:val="000000"/>
          <w:sz w:val="20"/>
          <w:szCs w:val="20"/>
          <w:lang w:eastAsia="en-US"/>
        </w:rPr>
        <w:t>k prilogi priložiti tehnično dokumentacijo proizvajalca oziroma potrdilo o skladnosti za vozilo</w:t>
      </w:r>
      <w:r w:rsidRPr="008B2D5E">
        <w:rPr>
          <w:rFonts w:cs="Tahoma"/>
          <w:color w:val="000000"/>
          <w:sz w:val="20"/>
          <w:szCs w:val="20"/>
          <w:lang w:eastAsia="en-US"/>
        </w:rPr>
        <w:t>, s katero bo izkazoval izpolnjevanje tehničnih zahtev</w:t>
      </w:r>
      <w:r w:rsidR="00DD4FFA" w:rsidRPr="008B2D5E">
        <w:rPr>
          <w:rFonts w:cs="Tahoma"/>
          <w:color w:val="000000"/>
          <w:sz w:val="20"/>
          <w:szCs w:val="20"/>
          <w:lang w:eastAsia="en-US"/>
        </w:rPr>
        <w:t xml:space="preserve"> oz. </w:t>
      </w:r>
      <w:r w:rsidR="008B2D5E" w:rsidRPr="008B2D5E">
        <w:rPr>
          <w:rFonts w:cs="Tahoma"/>
          <w:color w:val="000000"/>
          <w:sz w:val="20"/>
          <w:szCs w:val="20"/>
          <w:lang w:eastAsia="en-US"/>
        </w:rPr>
        <w:t>verodostojnost</w:t>
      </w:r>
      <w:r w:rsidR="00DD4FFA" w:rsidRPr="008B2D5E">
        <w:rPr>
          <w:rFonts w:cs="Tahoma"/>
          <w:color w:val="000000"/>
          <w:sz w:val="20"/>
          <w:szCs w:val="20"/>
          <w:lang w:eastAsia="en-US"/>
        </w:rPr>
        <w:t xml:space="preserve"> navedenih emisij. </w:t>
      </w:r>
      <w:r w:rsidR="008B2D5E">
        <w:rPr>
          <w:rFonts w:cs="Tahoma"/>
          <w:color w:val="000000"/>
          <w:sz w:val="20"/>
          <w:szCs w:val="20"/>
          <w:lang w:eastAsia="en-US"/>
        </w:rPr>
        <w:t>Ponudnik</w:t>
      </w:r>
      <w:r w:rsidR="00DD0FB6">
        <w:rPr>
          <w:rFonts w:cs="Tahoma"/>
          <w:color w:val="000000"/>
          <w:sz w:val="20"/>
          <w:szCs w:val="20"/>
          <w:lang w:eastAsia="en-US"/>
        </w:rPr>
        <w:t xml:space="preserve"> mora</w:t>
      </w:r>
      <w:r w:rsidR="008B2D5E">
        <w:rPr>
          <w:rFonts w:cs="Tahoma"/>
          <w:color w:val="000000"/>
          <w:sz w:val="20"/>
          <w:szCs w:val="20"/>
          <w:lang w:eastAsia="en-US"/>
        </w:rPr>
        <w:t xml:space="preserve"> priloge </w:t>
      </w:r>
      <w:r w:rsidRPr="003975B6">
        <w:rPr>
          <w:rFonts w:cs="Tahoma"/>
          <w:sz w:val="20"/>
          <w:szCs w:val="20"/>
          <w:u w:val="single"/>
        </w:rPr>
        <w:t>naloži</w:t>
      </w:r>
      <w:r w:rsidR="002A6A1D" w:rsidRPr="003975B6">
        <w:rPr>
          <w:rFonts w:cs="Tahoma"/>
          <w:sz w:val="20"/>
          <w:szCs w:val="20"/>
          <w:u w:val="single"/>
        </w:rPr>
        <w:t>ti</w:t>
      </w:r>
      <w:r w:rsidRPr="003975B6">
        <w:rPr>
          <w:rFonts w:cs="Tahoma"/>
          <w:sz w:val="20"/>
          <w:szCs w:val="20"/>
          <w:u w:val="single"/>
        </w:rPr>
        <w:t xml:space="preserve"> v</w:t>
      </w:r>
      <w:r w:rsidRPr="003975B6">
        <w:rPr>
          <w:rFonts w:cs="Tahoma"/>
          <w:b/>
          <w:sz w:val="20"/>
          <w:szCs w:val="20"/>
          <w:u w:val="single"/>
        </w:rPr>
        <w:t xml:space="preserve"> razdelek »Druge priloge«</w:t>
      </w:r>
      <w:r w:rsidRPr="003975B6">
        <w:rPr>
          <w:rFonts w:cs="Tahoma"/>
          <w:sz w:val="20"/>
          <w:szCs w:val="20"/>
        </w:rPr>
        <w:t>.</w:t>
      </w: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301C82" w:rsidRDefault="00301C82" w:rsidP="00ED30A9">
      <w:pPr>
        <w:jc w:val="both"/>
        <w:rPr>
          <w:rFonts w:cs="Tahoma"/>
          <w:sz w:val="20"/>
          <w:szCs w:val="20"/>
        </w:rPr>
      </w:pPr>
    </w:p>
    <w:p w:rsidR="002A6A1D" w:rsidRDefault="002A6A1D"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201EFB" w:rsidTr="00474AC6">
        <w:tc>
          <w:tcPr>
            <w:tcW w:w="599" w:type="dxa"/>
            <w:tcBorders>
              <w:right w:val="nil"/>
            </w:tcBorders>
          </w:tcPr>
          <w:p w:rsidR="00201EFB" w:rsidRPr="00201EFB" w:rsidRDefault="00201EFB" w:rsidP="00706344">
            <w:pPr>
              <w:keepNext/>
              <w:jc w:val="both"/>
              <w:rPr>
                <w:rFonts w:cs="Tahoma"/>
                <w:sz w:val="20"/>
                <w:szCs w:val="20"/>
              </w:rPr>
            </w:pPr>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201EFB" w:rsidRPr="00201EFB" w:rsidRDefault="008F4BD5" w:rsidP="00706344">
            <w:pPr>
              <w:keepNext/>
              <w:jc w:val="both"/>
              <w:rPr>
                <w:rFonts w:cs="Tahoma"/>
                <w:sz w:val="20"/>
                <w:szCs w:val="20"/>
              </w:rPr>
            </w:pPr>
            <w:r>
              <w:rPr>
                <w:rFonts w:cs="Tahoma"/>
                <w:sz w:val="20"/>
                <w:szCs w:val="20"/>
              </w:rPr>
              <w:t>OSNUTEK</w:t>
            </w:r>
            <w:r w:rsidR="00F854A3">
              <w:rPr>
                <w:rFonts w:cs="Tahoma"/>
                <w:sz w:val="20"/>
                <w:szCs w:val="20"/>
              </w:rPr>
              <w:t xml:space="preserve"> </w:t>
            </w:r>
            <w:r w:rsidR="00B736B2">
              <w:rPr>
                <w:rFonts w:cs="Tahoma"/>
                <w:sz w:val="20"/>
                <w:szCs w:val="20"/>
              </w:rPr>
              <w:t>POGODBE</w:t>
            </w:r>
          </w:p>
        </w:tc>
        <w:tc>
          <w:tcPr>
            <w:tcW w:w="850" w:type="dxa"/>
            <w:tcBorders>
              <w:right w:val="nil"/>
            </w:tcBorders>
          </w:tcPr>
          <w:p w:rsidR="00201EFB" w:rsidRPr="00201EFB" w:rsidRDefault="00A277B0" w:rsidP="00706344">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6210D2" w:rsidP="00706344">
            <w:pPr>
              <w:keepNext/>
              <w:jc w:val="both"/>
              <w:rPr>
                <w:rFonts w:cs="Tahoma"/>
                <w:b/>
                <w:i/>
                <w:sz w:val="20"/>
                <w:szCs w:val="20"/>
              </w:rPr>
            </w:pPr>
            <w:r>
              <w:rPr>
                <w:rFonts w:cs="Tahoma"/>
                <w:b/>
                <w:i/>
                <w:sz w:val="20"/>
                <w:szCs w:val="20"/>
              </w:rPr>
              <w:t>7</w:t>
            </w:r>
          </w:p>
        </w:tc>
      </w:tr>
    </w:tbl>
    <w:p w:rsidR="00201EFB" w:rsidRDefault="00201EFB" w:rsidP="00706344">
      <w:pPr>
        <w:keepNext/>
        <w:rPr>
          <w:rFonts w:cs="Tahoma"/>
          <w:sz w:val="16"/>
          <w:szCs w:val="22"/>
        </w:rPr>
      </w:pPr>
    </w:p>
    <w:p w:rsidR="00AD0AB5" w:rsidRDefault="00AD0AB5" w:rsidP="00AD0AB5">
      <w:pPr>
        <w:keepNext/>
        <w:rPr>
          <w:rFonts w:cs="Tahoma"/>
          <w:sz w:val="20"/>
          <w:szCs w:val="20"/>
        </w:rPr>
      </w:pPr>
    </w:p>
    <w:p w:rsidR="00AD0AB5" w:rsidRPr="0041353A" w:rsidRDefault="00AD0AB5" w:rsidP="00AD0AB5">
      <w:pPr>
        <w:keepNext/>
        <w:rPr>
          <w:rFonts w:cs="Tahoma"/>
          <w:sz w:val="20"/>
          <w:szCs w:val="20"/>
        </w:rPr>
      </w:pPr>
    </w:p>
    <w:p w:rsidR="00AD0AB5" w:rsidRPr="00AE7569" w:rsidRDefault="00AD0AB5" w:rsidP="00AD0AB5">
      <w:pPr>
        <w:keepNext/>
        <w:tabs>
          <w:tab w:val="left" w:pos="4962"/>
        </w:tabs>
        <w:jc w:val="center"/>
        <w:rPr>
          <w:rFonts w:cs="Tahoma"/>
          <w:b/>
          <w:sz w:val="22"/>
          <w:szCs w:val="22"/>
        </w:rPr>
      </w:pPr>
      <w:r>
        <w:rPr>
          <w:rFonts w:cs="Tahoma"/>
          <w:b/>
          <w:sz w:val="22"/>
          <w:szCs w:val="22"/>
        </w:rPr>
        <w:t>POGODBA</w:t>
      </w:r>
    </w:p>
    <w:p w:rsidR="00AD0AB5"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LPT-</w:t>
      </w:r>
      <w:r w:rsidR="005522A1">
        <w:rPr>
          <w:rFonts w:cs="Tahoma"/>
          <w:sz w:val="20"/>
          <w:szCs w:val="20"/>
        </w:rPr>
        <w:t>16/19</w:t>
      </w:r>
    </w:p>
    <w:p w:rsidR="00AD0AB5" w:rsidRPr="00AE7569" w:rsidRDefault="00AD0AB5" w:rsidP="00AD0AB5">
      <w:pPr>
        <w:keepNext/>
        <w:tabs>
          <w:tab w:val="left" w:pos="4962"/>
        </w:tabs>
        <w:rPr>
          <w:rFonts w:cs="Tahoma"/>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AD0AB5" w:rsidRDefault="00AD0AB5" w:rsidP="00AD0AB5">
      <w:pPr>
        <w:keepNext/>
        <w:jc w:val="center"/>
        <w:rPr>
          <w:rFonts w:cs="Tahoma"/>
          <w:b/>
          <w:sz w:val="20"/>
          <w:szCs w:val="20"/>
        </w:rPr>
      </w:pP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r w:rsidRPr="00AE7569">
        <w:rPr>
          <w:rFonts w:cs="Tahoma"/>
          <w:b/>
          <w:sz w:val="20"/>
          <w:szCs w:val="20"/>
        </w:rPr>
        <w:t xml:space="preserve">  </w:t>
      </w:r>
    </w:p>
    <w:p w:rsidR="00AD0AB5" w:rsidRPr="00AE7569" w:rsidRDefault="004408BA" w:rsidP="00AD0AB5">
      <w:pPr>
        <w:keepNext/>
        <w:jc w:val="center"/>
        <w:rPr>
          <w:rFonts w:cs="Tahoma"/>
          <w:b/>
          <w:sz w:val="22"/>
          <w:szCs w:val="22"/>
        </w:rPr>
      </w:pPr>
      <w:r>
        <w:rPr>
          <w:rFonts w:cs="Tahoma"/>
          <w:b/>
          <w:sz w:val="22"/>
          <w:szCs w:val="22"/>
        </w:rPr>
        <w:t>NAKUP TOVORNEGA VOZILA</w:t>
      </w: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p>
    <w:p w:rsidR="00AD0AB5" w:rsidRPr="00AE7569" w:rsidRDefault="00AD0AB5" w:rsidP="00AD0AB5">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AD0AB5" w:rsidRPr="00AE7569" w:rsidRDefault="00AD0AB5" w:rsidP="00AD0AB5">
      <w:pPr>
        <w:keepNext/>
        <w:tabs>
          <w:tab w:val="left" w:pos="1702"/>
        </w:tabs>
        <w:ind w:left="1701" w:hanging="1701"/>
        <w:rPr>
          <w:rFonts w:cs="Tahoma"/>
          <w:sz w:val="20"/>
          <w:szCs w:val="20"/>
        </w:rPr>
      </w:pPr>
    </w:p>
    <w:p w:rsidR="00AD0AB5" w:rsidRPr="00F8767F" w:rsidRDefault="00AD0AB5" w:rsidP="00AD0AB5">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r w:rsidRPr="00E92871">
        <w:rPr>
          <w:rFonts w:cs="Tahoma"/>
          <w:b/>
          <w:sz w:val="20"/>
          <w:szCs w:val="20"/>
        </w:rPr>
        <w:t>d.o.o.</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w:t>
      </w:r>
      <w:r w:rsidRPr="00F8767F">
        <w:rPr>
          <w:rFonts w:cs="Tahoma"/>
          <w:sz w:val="20"/>
          <w:szCs w:val="20"/>
        </w:rPr>
        <w:t>LJUB</w:t>
      </w:r>
      <w:r w:rsidR="008B2D5E">
        <w:rPr>
          <w:rFonts w:cs="Tahoma"/>
          <w:sz w:val="20"/>
          <w:szCs w:val="20"/>
        </w:rPr>
        <w:t>LJANA, ki ga zastopa direktor mag. Andrej Orač</w:t>
      </w:r>
    </w:p>
    <w:p w:rsidR="00AD0AB5" w:rsidRPr="00F8767F" w:rsidRDefault="00AD0AB5" w:rsidP="00AD0AB5">
      <w:pPr>
        <w:keepNext/>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AD0AB5" w:rsidRPr="00F8767F" w:rsidRDefault="00AD0AB5" w:rsidP="00AD0AB5">
      <w:pPr>
        <w:keepNext/>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AD0AB5" w:rsidRPr="00F8767F" w:rsidRDefault="00AD0AB5" w:rsidP="00AD0AB5">
      <w:pPr>
        <w:keepNext/>
        <w:ind w:left="1620" w:firstLine="81"/>
        <w:jc w:val="both"/>
        <w:rPr>
          <w:rFonts w:cs="Tahoma"/>
          <w:sz w:val="20"/>
          <w:szCs w:val="20"/>
        </w:rPr>
      </w:pPr>
      <w:r w:rsidRPr="00F8767F">
        <w:rPr>
          <w:rFonts w:cs="Tahoma"/>
          <w:sz w:val="20"/>
          <w:szCs w:val="20"/>
        </w:rPr>
        <w:t>(v nadaljevanju: kupec)</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sz w:val="20"/>
          <w:szCs w:val="20"/>
        </w:rPr>
        <w:t>in</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sidR="00301C82">
        <w:rPr>
          <w:rFonts w:cs="Tahoma"/>
          <w:sz w:val="20"/>
          <w:szCs w:val="20"/>
        </w:rPr>
        <w:t xml:space="preserve">_____________________________________________________ </w:t>
      </w:r>
      <w:r w:rsidRPr="00F8767F">
        <w:rPr>
          <w:rFonts w:cs="Tahoma"/>
          <w:sz w:val="20"/>
          <w:szCs w:val="20"/>
        </w:rPr>
        <w:t xml:space="preserve">, </w:t>
      </w:r>
    </w:p>
    <w:p w:rsidR="00AD0AB5" w:rsidRPr="00F8767F" w:rsidRDefault="00AD0AB5" w:rsidP="00AD0AB5">
      <w:pPr>
        <w:keepNext/>
        <w:tabs>
          <w:tab w:val="left" w:pos="1702"/>
        </w:tabs>
        <w:ind w:left="1701"/>
        <w:rPr>
          <w:rFonts w:cs="Tahoma"/>
          <w:sz w:val="20"/>
          <w:szCs w:val="20"/>
        </w:rPr>
      </w:pPr>
      <w:r w:rsidRPr="00F8767F">
        <w:rPr>
          <w:rFonts w:cs="Tahoma"/>
          <w:sz w:val="20"/>
          <w:szCs w:val="20"/>
        </w:rPr>
        <w:tab/>
        <w:t>ki ga zastopa:</w:t>
      </w:r>
      <w:r w:rsidR="00301C82">
        <w:rPr>
          <w:rFonts w:cs="Tahoma"/>
          <w:sz w:val="20"/>
          <w:szCs w:val="20"/>
        </w:rPr>
        <w:t>__________________________________________</w:t>
      </w:r>
      <w:r w:rsidRPr="00F8767F">
        <w:rPr>
          <w:rFonts w:cs="Tahoma"/>
          <w:sz w:val="20"/>
          <w:szCs w:val="20"/>
        </w:rPr>
        <w:t xml:space="preserve"> </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AD0AB5" w:rsidRPr="00F8767F" w:rsidRDefault="00AD0AB5" w:rsidP="00AD0AB5">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AD0AB5" w:rsidRPr="00F8767F" w:rsidRDefault="00AD0AB5" w:rsidP="00AD0AB5">
      <w:pPr>
        <w:keepNext/>
        <w:tabs>
          <w:tab w:val="left" w:pos="1702"/>
        </w:tabs>
        <w:ind w:left="1701"/>
        <w:rPr>
          <w:rFonts w:cs="Tahoma"/>
          <w:sz w:val="20"/>
          <w:szCs w:val="20"/>
        </w:rPr>
      </w:pPr>
      <w:r w:rsidRPr="00F8767F">
        <w:rPr>
          <w:rFonts w:cs="Tahoma"/>
          <w:sz w:val="20"/>
          <w:szCs w:val="20"/>
        </w:rPr>
        <w:t>(v nadaljevanju: prodajalec)</w:t>
      </w:r>
    </w:p>
    <w:p w:rsidR="00AD0AB5" w:rsidRPr="00F8767F" w:rsidRDefault="00AD0AB5" w:rsidP="00AD0AB5">
      <w:pPr>
        <w:keepNext/>
        <w:tabs>
          <w:tab w:val="left" w:pos="709"/>
          <w:tab w:val="left" w:pos="1702"/>
        </w:tabs>
        <w:ind w:left="1701" w:hanging="1701"/>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suppressAutoHyphens/>
        <w:ind w:left="709"/>
        <w:jc w:val="both"/>
        <w:rPr>
          <w:rFonts w:cs="Tahoma"/>
          <w:b/>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AD0AB5" w:rsidRPr="00F8767F" w:rsidRDefault="00AD0AB5" w:rsidP="00AD0AB5">
      <w:pPr>
        <w:keepNext/>
        <w:tabs>
          <w:tab w:val="left" w:pos="709"/>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Pogodbeni stranki ugotavljata, da je JAVNI HOLDING Ljubljana, d.o.o., Verovškova ulica 70, 1000 Ljubljana, na podlagi pooblastila kupca, izvedel postopek oddaje javnega naročila št. LPT-</w:t>
      </w:r>
      <w:r w:rsidR="005522A1">
        <w:rPr>
          <w:rFonts w:cs="Tahoma"/>
          <w:sz w:val="20"/>
          <w:szCs w:val="20"/>
        </w:rPr>
        <w:t>16/19</w:t>
      </w:r>
      <w:r w:rsidRPr="00F8767F">
        <w:rPr>
          <w:rFonts w:cs="Tahoma"/>
          <w:sz w:val="20"/>
          <w:szCs w:val="20"/>
        </w:rPr>
        <w:t xml:space="preserve"> po postopku naročila male vrednosti, v skladu s 47. členom Zakona o javnem naročanju ZJN-3 (Ur. l. RS, št. 91/15 in 14/18; v nadaljevanju: ZJN-3), ki je bilo objavljeno na Portalu javnih naročil </w:t>
      </w:r>
      <w:r w:rsidRPr="006210D2">
        <w:rPr>
          <w:rFonts w:cs="Tahoma"/>
          <w:sz w:val="20"/>
          <w:szCs w:val="20"/>
        </w:rPr>
        <w:t xml:space="preserve">dne ________, pod št. objave </w:t>
      </w:r>
      <w:r>
        <w:rPr>
          <w:rFonts w:cs="Tahoma"/>
          <w:sz w:val="20"/>
          <w:szCs w:val="20"/>
        </w:rPr>
        <w:t>____________</w:t>
      </w:r>
      <w:r w:rsidRPr="006210D2">
        <w:rPr>
          <w:rFonts w:cs="Tahoma"/>
          <w:sz w:val="20"/>
          <w:szCs w:val="20"/>
        </w:rPr>
        <w:t xml:space="preserve">____, z namenom sklenitve pogodbe za </w:t>
      </w:r>
      <w:r w:rsidR="004408BA">
        <w:rPr>
          <w:rFonts w:cs="Tahoma"/>
          <w:sz w:val="20"/>
          <w:szCs w:val="20"/>
        </w:rPr>
        <w:t>Nakup tovornega vozila</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LPT-</w:t>
      </w:r>
      <w:r w:rsidR="005522A1">
        <w:rPr>
          <w:rFonts w:cs="Tahoma"/>
          <w:sz w:val="20"/>
          <w:szCs w:val="20"/>
        </w:rPr>
        <w:t>16/19</w:t>
      </w:r>
      <w:r w:rsidRPr="00F8767F">
        <w:rPr>
          <w:rFonts w:cs="Tahoma"/>
          <w:sz w:val="20"/>
          <w:szCs w:val="20"/>
        </w:rPr>
        <w:t>.</w:t>
      </w:r>
    </w:p>
    <w:p w:rsidR="00AD0AB5" w:rsidRPr="00F8767F" w:rsidRDefault="00AD0AB5" w:rsidP="00AD0AB5">
      <w:pPr>
        <w:keepNext/>
        <w:tabs>
          <w:tab w:val="left" w:pos="1702"/>
        </w:tabs>
        <w:jc w:val="center"/>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Default="00AD0AB5" w:rsidP="00AD0AB5">
      <w:pPr>
        <w:keepNext/>
        <w:spacing w:after="40"/>
        <w:jc w:val="both"/>
        <w:rPr>
          <w:rFonts w:cs="Tahoma"/>
          <w:bCs/>
          <w:sz w:val="20"/>
          <w:szCs w:val="20"/>
        </w:rPr>
      </w:pPr>
      <w:r w:rsidRPr="00F8767F">
        <w:rPr>
          <w:rFonts w:cs="Tahoma"/>
          <w:bCs/>
          <w:sz w:val="20"/>
          <w:szCs w:val="20"/>
        </w:rPr>
        <w:t>Predmet te pogodbe je dobava tovornega vozil</w:t>
      </w:r>
      <w:r>
        <w:rPr>
          <w:rFonts w:cs="Tahoma"/>
          <w:bCs/>
          <w:sz w:val="20"/>
          <w:szCs w:val="20"/>
        </w:rPr>
        <w:t>a</w:t>
      </w:r>
      <w:r w:rsidR="00301C82">
        <w:rPr>
          <w:rFonts w:cs="Tahoma"/>
          <w:bCs/>
          <w:sz w:val="20"/>
          <w:szCs w:val="20"/>
        </w:rPr>
        <w:t xml:space="preserve"> s kesonom s cerado</w:t>
      </w:r>
      <w:r w:rsidRPr="00F8767F">
        <w:rPr>
          <w:rFonts w:cs="Tahoma"/>
          <w:bCs/>
          <w:sz w:val="20"/>
          <w:szCs w:val="20"/>
        </w:rPr>
        <w:t xml:space="preserve"> </w:t>
      </w:r>
      <w:r w:rsidRPr="00F8767F">
        <w:rPr>
          <w:rFonts w:cs="Tahoma"/>
          <w:sz w:val="20"/>
          <w:szCs w:val="20"/>
        </w:rPr>
        <w:t>(v nadaljevanju: blago ali tudi vozilo)</w:t>
      </w:r>
      <w:r w:rsidRPr="00F8767F">
        <w:rPr>
          <w:rFonts w:cs="Tahoma"/>
          <w:bCs/>
          <w:sz w:val="20"/>
          <w:szCs w:val="20"/>
        </w:rPr>
        <w:t>.</w:t>
      </w:r>
    </w:p>
    <w:p w:rsidR="00DD4FFA" w:rsidRPr="00F8767F" w:rsidRDefault="00DD4FFA" w:rsidP="00AD0AB5">
      <w:pPr>
        <w:keepNext/>
        <w:spacing w:after="40"/>
        <w:jc w:val="both"/>
        <w:rPr>
          <w:rFonts w:cs="Tahoma"/>
          <w:bCs/>
          <w:sz w:val="20"/>
          <w:szCs w:val="20"/>
        </w:rPr>
      </w:pPr>
    </w:p>
    <w:p w:rsidR="00AD0AB5" w:rsidRPr="00F8767F" w:rsidRDefault="00AD0AB5" w:rsidP="00AD0AB5">
      <w:pPr>
        <w:keepNext/>
        <w:jc w:val="both"/>
        <w:rPr>
          <w:rFonts w:cs="Tahoma"/>
          <w:bCs/>
          <w:sz w:val="20"/>
          <w:szCs w:val="20"/>
        </w:rPr>
      </w:pPr>
      <w:r w:rsidRPr="00F8767F">
        <w:rPr>
          <w:rFonts w:cs="Tahoma"/>
          <w:bCs/>
          <w:sz w:val="20"/>
          <w:szCs w:val="20"/>
        </w:rPr>
        <w:lastRenderedPageBreak/>
        <w:t xml:space="preserve">Podrobnejša opredelitev </w:t>
      </w:r>
      <w:r w:rsidRPr="00F8767F">
        <w:rPr>
          <w:rFonts w:cs="Tahoma"/>
          <w:sz w:val="20"/>
          <w:szCs w:val="20"/>
        </w:rPr>
        <w:t>vozila, katerega dobava je</w:t>
      </w:r>
      <w:r w:rsidRPr="00F8767F">
        <w:rPr>
          <w:rFonts w:cs="Tahoma"/>
          <w:b/>
          <w:sz w:val="20"/>
          <w:szCs w:val="20"/>
        </w:rPr>
        <w:t xml:space="preserve"> </w:t>
      </w:r>
      <w:r w:rsidRPr="00F8767F">
        <w:rPr>
          <w:rFonts w:cs="Tahoma"/>
          <w:bCs/>
          <w:sz w:val="20"/>
          <w:szCs w:val="20"/>
        </w:rPr>
        <w:t>predmet te pogodbe, je razvidna iz Tehnične specifikacije št. _______ z dne __________ (v nadaljevanju: tehnična specifikacija) in ponudbe prodajalca št. ______ z dne ___________</w:t>
      </w:r>
      <w:r w:rsidRPr="005874EB">
        <w:rPr>
          <w:rFonts w:cs="Tahoma"/>
          <w:bCs/>
          <w:sz w:val="20"/>
          <w:szCs w:val="20"/>
        </w:rPr>
        <w:t>_ (v nadaljevanju: ponudba prodajalca). Navedena dokumenta sta kot prilogi sestavni del te pogodbe. Predmet pogodbe je tudi usposabljanje uporabnikov vozila na lokaciji kupca ter predložitev zahtevane dokumentacije.</w:t>
      </w:r>
    </w:p>
    <w:p w:rsidR="00AD0AB5" w:rsidRPr="00F8767F" w:rsidRDefault="00AD0AB5" w:rsidP="00AD0AB5">
      <w:pPr>
        <w:keepNext/>
        <w:jc w:val="both"/>
        <w:rPr>
          <w:rFonts w:cs="Tahoma"/>
          <w:bCs/>
          <w:sz w:val="20"/>
          <w:szCs w:val="20"/>
        </w:rPr>
      </w:pPr>
    </w:p>
    <w:p w:rsidR="00AD0AB5" w:rsidRPr="00F8767F" w:rsidRDefault="00AD0AB5" w:rsidP="00AD0AB5">
      <w:pPr>
        <w:keepNext/>
        <w:jc w:val="both"/>
        <w:rPr>
          <w:rFonts w:cs="Tahoma"/>
          <w:bCs/>
          <w:sz w:val="20"/>
          <w:szCs w:val="20"/>
        </w:rPr>
      </w:pPr>
      <w:r w:rsidRPr="00F8767F">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AD0AB5" w:rsidRPr="00F8767F" w:rsidRDefault="00AD0AB5" w:rsidP="00AD0AB5">
      <w:pPr>
        <w:keepNext/>
        <w:jc w:val="both"/>
        <w:rPr>
          <w:rFonts w:cs="Tahoma"/>
          <w:bCs/>
          <w:sz w:val="20"/>
          <w:szCs w:val="20"/>
        </w:rPr>
      </w:pPr>
    </w:p>
    <w:p w:rsidR="00AD0AB5" w:rsidRPr="00F8767F" w:rsidRDefault="00AD0AB5" w:rsidP="00AD0AB5">
      <w:pPr>
        <w:keepNext/>
        <w:tabs>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AD0AB5" w:rsidRPr="00F8767F" w:rsidRDefault="00AD0AB5" w:rsidP="00AD0AB5">
      <w:pPr>
        <w:pStyle w:val="Slog"/>
        <w:keepNext/>
        <w:jc w:val="both"/>
        <w:rPr>
          <w:rFonts w:ascii="Tahoma" w:hAnsi="Tahoma" w:cs="Tahoma"/>
          <w:sz w:val="20"/>
          <w:lang w:val="sl-SI"/>
        </w:rPr>
      </w:pPr>
    </w:p>
    <w:p w:rsidR="00AD0AB5" w:rsidRPr="00F8767F" w:rsidRDefault="00AD0AB5" w:rsidP="00AD0AB5">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pStyle w:val="BESEDILO"/>
        <w:keepNext/>
        <w:keepLines w:val="0"/>
        <w:widowControl/>
        <w:tabs>
          <w:tab w:val="clear" w:pos="2155"/>
        </w:tabs>
        <w:rPr>
          <w:rFonts w:ascii="Tahoma" w:hAnsi="Tahoma" w:cs="Tahoma"/>
        </w:rPr>
      </w:pPr>
    </w:p>
    <w:p w:rsidR="00AD0AB5" w:rsidRPr="006F4006" w:rsidRDefault="00AD0AB5" w:rsidP="00AD0AB5">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 podpisu prevzemnega zapisnika  in po uspešno opravljenem prevzemu blaga. Prodajalec izstavi račun v vložišče</w:t>
      </w:r>
      <w:r w:rsidRPr="006F4006">
        <w:rPr>
          <w:rFonts w:ascii="Tahoma" w:hAnsi="Tahoma" w:cs="Tahoma"/>
        </w:rPr>
        <w:t xml:space="preserve"> kupca, in sicer na naslov </w:t>
      </w:r>
      <w:r w:rsidRPr="009E4365">
        <w:rPr>
          <w:rFonts w:ascii="Tahoma" w:hAnsi="Tahoma" w:cs="Tahoma"/>
        </w:rPr>
        <w:t xml:space="preserve">Javno podjetje Ljubljanska parkirišča in tržnice, </w:t>
      </w:r>
      <w:r w:rsidRPr="007D3DDD">
        <w:rPr>
          <w:rFonts w:ascii="Tahoma" w:hAnsi="Tahoma" w:cs="Tahoma"/>
        </w:rPr>
        <w:t>d.o.o., Kopitarjeva ulica 2, 1000 LJUBLJANA. Prodajalec mora k računu priložiti</w:t>
      </w:r>
      <w:r w:rsidRPr="006F4006">
        <w:rPr>
          <w:rFonts w:ascii="Tahoma" w:hAnsi="Tahoma" w:cs="Tahoma"/>
        </w:rPr>
        <w:t xml:space="preserve"> fotokopijo podpisanega prevzemnega zapisnika.</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keepNext/>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AD0AB5" w:rsidRPr="00F8767F" w:rsidRDefault="00AD0AB5" w:rsidP="00AD0AB5">
      <w:pPr>
        <w:keepNext/>
        <w:tabs>
          <w:tab w:val="left" w:pos="1418"/>
          <w:tab w:val="left" w:pos="1702"/>
        </w:tabs>
        <w:jc w:val="both"/>
        <w:rPr>
          <w:rFonts w:cs="Tahoma"/>
          <w:sz w:val="20"/>
          <w:szCs w:val="20"/>
        </w:rPr>
      </w:pP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zamude s plačilom je prodajalec upravičen zaračunati kupcu zakonite zamudne obresti.</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num" w:pos="4605"/>
        </w:tabs>
        <w:jc w:val="both"/>
        <w:rPr>
          <w:rFonts w:cs="Tahoma"/>
          <w:sz w:val="20"/>
          <w:szCs w:val="20"/>
        </w:rPr>
      </w:pPr>
    </w:p>
    <w:p w:rsidR="00AD0AB5" w:rsidRPr="00F8767F" w:rsidRDefault="00AD0AB5" w:rsidP="00AD0AB5">
      <w:pPr>
        <w:keepNext/>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OBVEZNOSTI PRODAJALCA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obvezuje:</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 tako usposobljenih uporabnikov,</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izpolniti vse zahteve kupca pri dobavi blaga, ki izhajajo iz razpisne dokumentacije št. LPT-</w:t>
      </w:r>
      <w:r w:rsidR="005522A1">
        <w:rPr>
          <w:rFonts w:cs="Tahoma"/>
          <w:sz w:val="20"/>
          <w:szCs w:val="20"/>
        </w:rPr>
        <w:t>16/19</w:t>
      </w:r>
      <w:r w:rsidRPr="00F8767F">
        <w:rPr>
          <w:rFonts w:cs="Tahoma"/>
          <w:sz w:val="20"/>
          <w:szCs w:val="20"/>
        </w:rPr>
        <w:t xml:space="preserve"> in sprejete ponudbe prodajalca in so sestavni del te pogodbe,</w:t>
      </w:r>
    </w:p>
    <w:p w:rsidR="00AD0AB5" w:rsidRDefault="00AD0AB5" w:rsidP="00AD0AB5">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sidR="00E91535">
        <w:rPr>
          <w:rFonts w:cs="Tahoma"/>
          <w:sz w:val="20"/>
          <w:szCs w:val="20"/>
        </w:rPr>
        <w:t>e izvedbe pogodbenih obveznosti,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AD0AB5"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b/>
          <w:sz w:val="20"/>
          <w:szCs w:val="20"/>
        </w:rPr>
      </w:pPr>
    </w:p>
    <w:p w:rsidR="00AD0AB5" w:rsidRPr="00F8767F" w:rsidRDefault="00AD0AB5" w:rsidP="00AD0AB5">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AD0AB5" w:rsidRPr="00F8767F" w:rsidRDefault="00AD0AB5" w:rsidP="00AD0AB5">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AD0AB5" w:rsidRPr="00F8767F" w:rsidRDefault="00AD0AB5" w:rsidP="00AD0AB5">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AD0AB5" w:rsidRPr="00F8767F" w:rsidRDefault="00AD0AB5" w:rsidP="00AD0AB5">
      <w:pPr>
        <w:keepNext/>
        <w:tabs>
          <w:tab w:val="left" w:pos="1080"/>
        </w:tabs>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080"/>
        </w:tabs>
        <w:jc w:val="both"/>
        <w:rPr>
          <w:rFonts w:cs="Tahoma"/>
          <w:sz w:val="20"/>
          <w:szCs w:val="20"/>
        </w:rPr>
      </w:pPr>
    </w:p>
    <w:p w:rsidR="00AD0AB5" w:rsidRPr="005874EB" w:rsidRDefault="00AD0AB5" w:rsidP="00AD0AB5">
      <w:pPr>
        <w:keepNext/>
        <w:tabs>
          <w:tab w:val="left" w:pos="1080"/>
        </w:tabs>
        <w:jc w:val="both"/>
        <w:rPr>
          <w:rFonts w:cs="Tahoma"/>
          <w:sz w:val="20"/>
          <w:szCs w:val="20"/>
        </w:rPr>
      </w:pPr>
      <w:r w:rsidRPr="00BE630F">
        <w:rPr>
          <w:rFonts w:cs="Tahoma"/>
          <w:sz w:val="20"/>
          <w:szCs w:val="20"/>
        </w:rPr>
        <w:t xml:space="preserve">Rok dobave blaga znaša _____________ (največ </w:t>
      </w:r>
      <w:r w:rsidR="005F2C2E">
        <w:rPr>
          <w:rFonts w:cs="Tahoma"/>
          <w:sz w:val="20"/>
          <w:szCs w:val="20"/>
        </w:rPr>
        <w:t xml:space="preserve">sto </w:t>
      </w:r>
      <w:r w:rsidR="00D23A4D">
        <w:rPr>
          <w:rFonts w:cs="Tahoma"/>
          <w:sz w:val="20"/>
          <w:szCs w:val="20"/>
        </w:rPr>
        <w:t>stoosemdeset (18</w:t>
      </w:r>
      <w:r w:rsidRPr="00BE630F">
        <w:rPr>
          <w:rFonts w:cs="Tahoma"/>
          <w:sz w:val="20"/>
          <w:szCs w:val="20"/>
        </w:rPr>
        <w:t>0)) koledarskih</w:t>
      </w:r>
      <w:r w:rsidRPr="005874EB">
        <w:rPr>
          <w:rFonts w:cs="Tahoma"/>
          <w:sz w:val="20"/>
          <w:szCs w:val="20"/>
        </w:rPr>
        <w:t xml:space="preserve"> dni od dneva sklenitve pogodbe. </w:t>
      </w:r>
    </w:p>
    <w:p w:rsidR="00AD0AB5" w:rsidRPr="005874EB" w:rsidRDefault="00AD0AB5" w:rsidP="00AD0AB5">
      <w:pPr>
        <w:keepNext/>
        <w:tabs>
          <w:tab w:val="left" w:pos="1080"/>
        </w:tabs>
        <w:jc w:val="both"/>
        <w:rPr>
          <w:rFonts w:cs="Tahoma"/>
          <w:sz w:val="20"/>
          <w:szCs w:val="20"/>
        </w:rPr>
      </w:pPr>
    </w:p>
    <w:p w:rsidR="00AD0AB5" w:rsidRPr="005874EB" w:rsidRDefault="00AD0AB5" w:rsidP="00AD0AB5">
      <w:pPr>
        <w:keepNext/>
        <w:keepLines/>
        <w:jc w:val="both"/>
        <w:rPr>
          <w:rFonts w:cs="Tahoma"/>
          <w:sz w:val="20"/>
          <w:szCs w:val="20"/>
        </w:rPr>
      </w:pPr>
      <w:r w:rsidRPr="005874EB">
        <w:rPr>
          <w:rFonts w:cs="Tahoma"/>
          <w:sz w:val="20"/>
          <w:szCs w:val="20"/>
        </w:rPr>
        <w:t xml:space="preserve">Prodajalec se obvezuje blago skupaj z vso potrebno dokumentacijo dobaviti na lokacijo kupca: Cesta dveh cesarjev b.š., 1000 Ljubljana, Avtosejem Ljubljana (v nadaljevanju: lokacija kupca) ter na tej lokaciji izvesti usposabljanje uporabnikov vozila. </w:t>
      </w:r>
    </w:p>
    <w:p w:rsidR="00AD0AB5" w:rsidRPr="005874EB" w:rsidRDefault="00AD0AB5" w:rsidP="00AD0AB5">
      <w:pPr>
        <w:keepNext/>
        <w:keepLines/>
        <w:jc w:val="both"/>
        <w:rPr>
          <w:rFonts w:cs="Tahoma"/>
          <w:sz w:val="20"/>
          <w:szCs w:val="20"/>
        </w:rPr>
      </w:pPr>
    </w:p>
    <w:p w:rsidR="00AD0AB5" w:rsidRPr="005874EB" w:rsidRDefault="00AD0AB5" w:rsidP="00AD0AB5">
      <w:pPr>
        <w:keepNext/>
        <w:numPr>
          <w:ilvl w:val="1"/>
          <w:numId w:val="33"/>
        </w:numPr>
        <w:tabs>
          <w:tab w:val="clear" w:pos="1440"/>
        </w:tabs>
        <w:ind w:left="426" w:hanging="426"/>
        <w:jc w:val="center"/>
        <w:rPr>
          <w:rFonts w:cs="Tahoma"/>
          <w:sz w:val="20"/>
          <w:szCs w:val="20"/>
        </w:rPr>
      </w:pPr>
      <w:r w:rsidRPr="005874EB">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AD0AB5" w:rsidRPr="00F8767F" w:rsidRDefault="00AD0AB5" w:rsidP="00AD0AB5">
      <w:pPr>
        <w:pStyle w:val="Telobesedila21"/>
        <w:keepNext/>
        <w:ind w:left="0" w:firstLine="0"/>
        <w:rPr>
          <w:rFonts w:ascii="Tahoma" w:hAnsi="Tahoma" w:cs="Tahoma"/>
          <w:sz w:val="20"/>
        </w:rPr>
      </w:pPr>
      <w:r w:rsidRPr="00F8767F">
        <w:rPr>
          <w:rFonts w:ascii="Tahoma" w:hAnsi="Tahoma" w:cs="Tahoma"/>
          <w:sz w:val="20"/>
        </w:rPr>
        <w:lastRenderedPageBreak/>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AD0AB5" w:rsidRPr="00F8767F" w:rsidRDefault="00AD0AB5" w:rsidP="00AD0AB5">
      <w:pPr>
        <w:pStyle w:val="Telobesedila21"/>
        <w:keepNext/>
        <w:rPr>
          <w:rFonts w:ascii="Tahoma" w:hAnsi="Tahoma" w:cs="Tahoma"/>
          <w:sz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2"/>
        </w:numPr>
        <w:jc w:val="center"/>
        <w:rPr>
          <w:rFonts w:cs="Tahoma"/>
          <w:sz w:val="20"/>
          <w:szCs w:val="20"/>
        </w:rPr>
      </w:pPr>
      <w:r w:rsidRPr="00F8767F">
        <w:rPr>
          <w:rFonts w:cs="Tahoma"/>
          <w:sz w:val="20"/>
          <w:szCs w:val="20"/>
        </w:rPr>
        <w:t>člen</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AD0AB5" w:rsidRPr="00F8767F" w:rsidRDefault="00AD0AB5" w:rsidP="00AD0AB5">
      <w:pPr>
        <w:pStyle w:val="BESEDILO"/>
        <w:keepNext/>
        <w:keepLines w:val="0"/>
        <w:widowControl/>
        <w:tabs>
          <w:tab w:val="clear" w:pos="2155"/>
        </w:tabs>
        <w:rPr>
          <w:rFonts w:ascii="Tahoma" w:hAnsi="Tahoma" w:cs="Tahoma"/>
          <w:kern w:val="0"/>
        </w:rPr>
      </w:pPr>
    </w:p>
    <w:p w:rsidR="00AD0AB5" w:rsidRPr="00F8767F" w:rsidRDefault="00AD0AB5" w:rsidP="00AD0AB5">
      <w:pPr>
        <w:keepNext/>
        <w:jc w:val="both"/>
        <w:rPr>
          <w:rFonts w:cs="Tahoma"/>
          <w:sz w:val="20"/>
          <w:szCs w:val="20"/>
        </w:rPr>
      </w:pPr>
      <w:r w:rsidRPr="00F8767F">
        <w:rPr>
          <w:rFonts w:cs="Tahoma"/>
          <w:sz w:val="20"/>
          <w:szCs w:val="20"/>
        </w:rPr>
        <w:t>Prodajalec v okviru te pogodbe nastopa skupaj z naslednjim/i podizvajalcem/ci:</w:t>
      </w:r>
    </w:p>
    <w:p w:rsidR="00AD0AB5" w:rsidRPr="00F8767F" w:rsidRDefault="00AD0AB5" w:rsidP="00AD0AB5">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AD0AB5" w:rsidRPr="00F8767F" w:rsidTr="00C213F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center"/>
              <w:rPr>
                <w:rFonts w:cs="Tahoma"/>
                <w:sz w:val="20"/>
                <w:szCs w:val="20"/>
              </w:rPr>
            </w:pPr>
            <w:r w:rsidRPr="00F8767F">
              <w:rPr>
                <w:rFonts w:cs="Tahoma"/>
                <w:sz w:val="20"/>
                <w:szCs w:val="20"/>
              </w:rPr>
              <w:t>DA / NE</w:t>
            </w:r>
          </w:p>
        </w:tc>
      </w:tr>
      <w:tr w:rsidR="00AD0AB5" w:rsidRPr="00F8767F" w:rsidTr="00C213FC">
        <w:trPr>
          <w:trHeight w:val="301"/>
          <w:jc w:val="center"/>
        </w:trPr>
        <w:tc>
          <w:tcPr>
            <w:tcW w:w="3668" w:type="dxa"/>
            <w:vMerge w:val="restart"/>
            <w:tcBorders>
              <w:top w:val="single" w:sz="4" w:space="0" w:color="auto"/>
              <w:left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305"/>
          <w:jc w:val="center"/>
        </w:trPr>
        <w:tc>
          <w:tcPr>
            <w:tcW w:w="3668" w:type="dxa"/>
            <w:vMerge/>
            <w:tcBorders>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bl>
    <w:p w:rsidR="00AD0AB5" w:rsidRPr="00F8767F" w:rsidRDefault="00AD0AB5" w:rsidP="00AD0AB5">
      <w:pPr>
        <w:keepNext/>
        <w:jc w:val="both"/>
        <w:rPr>
          <w:rFonts w:cs="Tahoma"/>
          <w:sz w:val="20"/>
          <w:szCs w:val="20"/>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LPT-</w:t>
      </w:r>
      <w:r w:rsidR="005522A1">
        <w:rPr>
          <w:rFonts w:cs="Tahoma"/>
          <w:sz w:val="20"/>
          <w:szCs w:val="20"/>
        </w:rPr>
        <w:t>16/19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LPT-</w:t>
      </w:r>
      <w:r w:rsidR="005522A1">
        <w:rPr>
          <w:rFonts w:cs="Tahoma"/>
          <w:sz w:val="20"/>
          <w:szCs w:val="20"/>
        </w:rPr>
        <w:t>16/19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Podizvajalec mora izpolnjevati vse pogoje in zahteve kupca v zvezi s podizvajalci, ki so navedeni v razpisni dokumentaciji št. </w:t>
      </w:r>
      <w:r>
        <w:rPr>
          <w:rFonts w:cs="Tahoma"/>
          <w:sz w:val="20"/>
          <w:szCs w:val="20"/>
        </w:rPr>
        <w:t>LPT-</w:t>
      </w:r>
      <w:r w:rsidR="005522A1">
        <w:rPr>
          <w:rFonts w:cs="Tahoma"/>
          <w:sz w:val="20"/>
          <w:szCs w:val="20"/>
        </w:rPr>
        <w:t>16/19</w:t>
      </w:r>
      <w:r>
        <w:rPr>
          <w:rFonts w:cs="Tahoma"/>
          <w:sz w:val="20"/>
          <w:szCs w:val="20"/>
        </w:rPr>
        <w:t xml:space="preserve"> </w:t>
      </w:r>
      <w:r w:rsidRPr="00EB4AB2">
        <w:rPr>
          <w:rFonts w:eastAsia="Frutiger" w:cs="Tahoma"/>
          <w:sz w:val="20"/>
          <w:szCs w:val="20"/>
          <w:lang w:eastAsia="en-US"/>
        </w:rPr>
        <w:t>ter izpolniti vse navedene priloge, ki se nanašajo na izpolnjevanje pogojev podizvajalcev.</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LPT-</w:t>
      </w:r>
      <w:r w:rsidR="005522A1">
        <w:rPr>
          <w:rFonts w:cs="Tahoma"/>
          <w:sz w:val="20"/>
          <w:szCs w:val="20"/>
        </w:rPr>
        <w:t>16/19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LPT-</w:t>
      </w:r>
      <w:r w:rsidR="005522A1">
        <w:rPr>
          <w:rFonts w:cs="Tahoma"/>
          <w:sz w:val="20"/>
          <w:szCs w:val="20"/>
        </w:rPr>
        <w:t>16/19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F8767F" w:rsidRDefault="00AD0AB5" w:rsidP="00AD0AB5">
      <w:pPr>
        <w:keepNext/>
        <w:keepLines/>
        <w:widowControl w:val="0"/>
        <w:jc w:val="both"/>
        <w:rPr>
          <w:rFonts w:cs="Tahoma"/>
          <w:b/>
          <w:i/>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AD0AB5" w:rsidRPr="00F8767F" w:rsidRDefault="00AD0AB5" w:rsidP="00AD0AB5">
      <w:pPr>
        <w:keepNext/>
        <w:keepLines/>
        <w:widowControl w:val="0"/>
        <w:jc w:val="center"/>
        <w:rPr>
          <w:rFonts w:cs="Tahoma"/>
          <w:i/>
          <w:sz w:val="20"/>
          <w:szCs w:val="20"/>
        </w:rPr>
      </w:pPr>
    </w:p>
    <w:p w:rsidR="00AD0AB5" w:rsidRPr="00F8767F" w:rsidRDefault="00AD0AB5" w:rsidP="00AD0AB5">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AD0AB5" w:rsidRPr="00F8767F" w:rsidRDefault="00AD0AB5" w:rsidP="00AD0AB5">
      <w:pPr>
        <w:keepNext/>
        <w:keepLines/>
        <w:widowControl w:val="0"/>
        <w:ind w:left="357"/>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AD0AB5" w:rsidRPr="00F8767F" w:rsidRDefault="00AD0AB5" w:rsidP="00AD0AB5">
      <w:pPr>
        <w:keepNext/>
        <w:keepLines/>
        <w:widowControl w:val="0"/>
        <w:jc w:val="center"/>
        <w:rPr>
          <w:rFonts w:cs="Tahoma"/>
          <w:b/>
          <w:i/>
          <w:sz w:val="20"/>
          <w:szCs w:val="20"/>
        </w:rPr>
      </w:pPr>
    </w:p>
    <w:p w:rsidR="00AD0AB5" w:rsidRPr="00F8767F" w:rsidRDefault="00AD0AB5" w:rsidP="00AD0AB5">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AD0AB5" w:rsidRPr="00F8767F" w:rsidRDefault="00AD0AB5" w:rsidP="00AD0AB5">
      <w:pPr>
        <w:keepNext/>
        <w:keepLines/>
        <w:widowControl w:val="0"/>
        <w:tabs>
          <w:tab w:val="left" w:pos="567"/>
          <w:tab w:val="left" w:pos="1702"/>
        </w:tabs>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AD0AB5"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LPT-</w:t>
      </w:r>
      <w:r w:rsidR="005522A1">
        <w:rPr>
          <w:rFonts w:cs="Tahoma"/>
          <w:sz w:val="20"/>
          <w:szCs w:val="20"/>
        </w:rPr>
        <w:t>16/19</w:t>
      </w:r>
      <w:r w:rsidRPr="00EB4AB2">
        <w:rPr>
          <w:rFonts w:eastAsia="Frutiger" w:cs="Tahoma"/>
          <w:sz w:val="20"/>
          <w:szCs w:val="20"/>
          <w:lang w:eastAsia="en-US"/>
        </w:rPr>
        <w:t xml:space="preserve">, na podlagi katere je bila sklenjena ta pogodba.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xml:space="preserve">. Kupec lahko zavrne predlog za </w:t>
      </w:r>
      <w:r w:rsidRPr="00EB4AB2">
        <w:rPr>
          <w:rFonts w:eastAsia="Frutiger" w:cs="Tahoma"/>
          <w:sz w:val="20"/>
          <w:szCs w:val="20"/>
          <w:lang w:eastAsia="en-US"/>
        </w:rPr>
        <w:lastRenderedPageBreak/>
        <w:t>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LPT-</w:t>
      </w:r>
      <w:r w:rsidR="005522A1">
        <w:rPr>
          <w:rFonts w:cs="Tahoma"/>
          <w:sz w:val="20"/>
          <w:szCs w:val="20"/>
        </w:rPr>
        <w:t>16/19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za blago, katerega dobava je predmet te pogodbe, garancijo v naslednjem obsegu in trajanju:</w:t>
      </w:r>
    </w:p>
    <w:p w:rsidR="00AD0AB5" w:rsidRPr="00F8767F" w:rsidRDefault="00AD0AB5" w:rsidP="00AD0AB5">
      <w:pPr>
        <w:keepNext/>
        <w:numPr>
          <w:ilvl w:val="0"/>
          <w:numId w:val="34"/>
        </w:numPr>
        <w:ind w:left="709"/>
        <w:jc w:val="both"/>
        <w:rPr>
          <w:rFonts w:cs="Tahoma"/>
          <w:sz w:val="20"/>
          <w:szCs w:val="20"/>
        </w:rPr>
      </w:pPr>
      <w:r w:rsidRPr="00F8767F">
        <w:rPr>
          <w:rFonts w:cs="Tahoma"/>
          <w:sz w:val="20"/>
          <w:szCs w:val="20"/>
        </w:rPr>
        <w:t>splošna garancija ______ (najmanj dve (2)) leti,</w:t>
      </w:r>
    </w:p>
    <w:p w:rsidR="00AD0AB5" w:rsidRPr="00F8767F" w:rsidRDefault="00AD0AB5" w:rsidP="00AD0AB5">
      <w:pPr>
        <w:keepNext/>
        <w:numPr>
          <w:ilvl w:val="0"/>
          <w:numId w:val="34"/>
        </w:numPr>
        <w:ind w:left="709"/>
        <w:jc w:val="both"/>
        <w:rPr>
          <w:rFonts w:cs="Tahoma"/>
          <w:sz w:val="20"/>
          <w:szCs w:val="20"/>
        </w:rPr>
      </w:pPr>
      <w:r w:rsidRPr="00F8767F">
        <w:rPr>
          <w:rFonts w:cs="Tahoma"/>
          <w:sz w:val="20"/>
          <w:szCs w:val="20"/>
        </w:rPr>
        <w:t>garancija proti koroziji šasije in kabine za obdobje _____ (najmanj pet (5)) let.</w:t>
      </w:r>
    </w:p>
    <w:p w:rsidR="00AD0AB5" w:rsidRPr="00F8767F" w:rsidRDefault="00AD0AB5" w:rsidP="00AD0AB5">
      <w:pPr>
        <w:keepNext/>
        <w:ind w:left="360"/>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kupcu tudi vse ostale garancije, v skladu z splošnimi garancijskimi predpisi proizvajalca dobavljenega blaga.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obveže, da bo na zahtevo kupca, na lastne stroške odpravil vse pomanjkljivosti v garancijski dobi.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zagotavlja kupcu izvedbo servisnih storitev in dobavo rezervnih delov za obdobje desetih (10) let od datuma prevzema vozila. </w:t>
      </w:r>
    </w:p>
    <w:p w:rsidR="00AD0AB5" w:rsidRPr="00F8767F" w:rsidRDefault="00AD0AB5" w:rsidP="00AD0AB5">
      <w:pPr>
        <w:keepNext/>
        <w:jc w:val="both"/>
        <w:rPr>
          <w:rFonts w:cs="Tahoma"/>
          <w:sz w:val="20"/>
          <w:szCs w:val="20"/>
        </w:rPr>
      </w:pPr>
    </w:p>
    <w:p w:rsidR="00AD0AB5" w:rsidRDefault="00AD0AB5" w:rsidP="00AD0AB5">
      <w:pPr>
        <w:keepNext/>
        <w:jc w:val="both"/>
        <w:rPr>
          <w:rFonts w:cs="Tahoma"/>
          <w:sz w:val="20"/>
          <w:szCs w:val="20"/>
        </w:rPr>
      </w:pPr>
      <w:r w:rsidRPr="00F8767F">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BC5617" w:rsidRDefault="00BC5617" w:rsidP="00AD0AB5">
      <w:pPr>
        <w:keepNext/>
        <w:jc w:val="both"/>
        <w:rPr>
          <w:rFonts w:cs="Tahoma"/>
          <w:sz w:val="20"/>
          <w:szCs w:val="20"/>
        </w:rPr>
      </w:pPr>
    </w:p>
    <w:p w:rsidR="00DD0FB6" w:rsidRPr="00F8767F" w:rsidRDefault="00DD0FB6"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FINANČNO ZAVAROVANJE</w:t>
      </w:r>
    </w:p>
    <w:p w:rsidR="00AD0AB5" w:rsidRPr="00F8767F" w:rsidRDefault="00AD0AB5" w:rsidP="00AD0AB5">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5874EB" w:rsidRDefault="00AD0AB5" w:rsidP="00AD0AB5">
      <w:pPr>
        <w:keepNext/>
        <w:jc w:val="both"/>
        <w:rPr>
          <w:rFonts w:eastAsia="Calibri" w:cs="Tahoma"/>
          <w:sz w:val="20"/>
          <w:szCs w:val="20"/>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sidR="0031172A">
        <w:rPr>
          <w:rFonts w:eastAsia="Calibri" w:cs="Tahoma"/>
          <w:sz w:val="20"/>
          <w:szCs w:val="20"/>
        </w:rPr>
        <w:t>višini 5</w:t>
      </w:r>
      <w:r w:rsidRPr="00170F62">
        <w:rPr>
          <w:rFonts w:eastAsia="Calibri" w:cs="Tahoma"/>
          <w:sz w:val="20"/>
          <w:szCs w:val="20"/>
        </w:rPr>
        <w:t xml:space="preserve">.000,00 EUR (z besedo: </w:t>
      </w:r>
      <w:r w:rsidR="0031172A">
        <w:rPr>
          <w:rFonts w:eastAsia="Calibri" w:cs="Tahoma"/>
          <w:sz w:val="20"/>
          <w:szCs w:val="20"/>
        </w:rPr>
        <w:t>pet</w:t>
      </w:r>
      <w:r w:rsidR="00987930">
        <w:rPr>
          <w:rFonts w:eastAsia="Calibri" w:cs="Tahoma"/>
          <w:sz w:val="20"/>
          <w:szCs w:val="20"/>
        </w:rPr>
        <w:t xml:space="preserve"> </w:t>
      </w:r>
      <w:r w:rsidR="001B4216" w:rsidRPr="00170F62">
        <w:rPr>
          <w:rFonts w:eastAsia="Calibri" w:cs="Tahoma"/>
          <w:sz w:val="20"/>
          <w:szCs w:val="20"/>
        </w:rPr>
        <w:t>tisoč</w:t>
      </w:r>
      <w:r w:rsidR="00DD0FB6">
        <w:rPr>
          <w:rFonts w:eastAsia="Calibri" w:cs="Tahoma"/>
          <w:sz w:val="20"/>
          <w:szCs w:val="20"/>
        </w:rPr>
        <w:t xml:space="preserve"> evrov</w:t>
      </w:r>
      <w:r w:rsidR="001B4216" w:rsidRPr="00170F62">
        <w:rPr>
          <w:rFonts w:eastAsia="Calibri" w:cs="Tahoma"/>
          <w:sz w:val="20"/>
          <w:szCs w:val="20"/>
        </w:rPr>
        <w:t xml:space="preserve"> in 00/100)</w:t>
      </w:r>
      <w:r w:rsidRPr="00170F62">
        <w:rPr>
          <w:rFonts w:eastAsia="Calibri" w:cs="Tahoma"/>
          <w:sz w:val="20"/>
          <w:szCs w:val="20"/>
        </w:rPr>
        <w:t>, z dobo veljavnosti še trideset (30) dni po uspešnem prevzemu blaga. Predložitev</w:t>
      </w:r>
      <w:r w:rsidRPr="005874EB">
        <w:rPr>
          <w:rFonts w:eastAsia="Calibri" w:cs="Tahoma"/>
          <w:sz w:val="20"/>
          <w:szCs w:val="20"/>
        </w:rPr>
        <w:t xml:space="preserve"> finančnega zavarovanja za zavarovanje dobre izvedbe pogodbenih </w:t>
      </w:r>
      <w:r w:rsidRPr="005874EB">
        <w:rPr>
          <w:rFonts w:eastAsia="Calibri" w:cs="Tahoma"/>
          <w:sz w:val="20"/>
          <w:szCs w:val="20"/>
        </w:rPr>
        <w:lastRenderedPageBreak/>
        <w:t>obveznosti je pogoj za veljavnost 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r w:rsidRPr="005874EB">
        <w:rPr>
          <w:rFonts w:cs="Tahoma"/>
          <w:sz w:val="20"/>
          <w:szCs w:val="20"/>
        </w:rPr>
        <w:t xml:space="preserve"> </w:t>
      </w:r>
    </w:p>
    <w:p w:rsidR="00DD4FFA"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w:t>
      </w: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 xml:space="preserve">obveznosti prodajalca pisno pozval k izpolnjevanju pogodbenih obveznosti in mu določil rok za izpolnitev.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AD0AB5" w:rsidRPr="003D12E0" w:rsidRDefault="00AD0AB5" w:rsidP="00AD0AB5">
      <w:pPr>
        <w:keepNext/>
        <w:jc w:val="both"/>
        <w:rPr>
          <w:rFonts w:cs="Tahoma"/>
          <w:sz w:val="20"/>
          <w:szCs w:val="20"/>
          <w:highlight w:val="yellow"/>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AD0AB5" w:rsidRPr="00F8767F" w:rsidRDefault="00AD0AB5" w:rsidP="00AD0AB5">
      <w:pPr>
        <w:keepNext/>
        <w:jc w:val="both"/>
        <w:rPr>
          <w:rFonts w:cs="Tahoma"/>
          <w:sz w:val="20"/>
          <w:szCs w:val="20"/>
          <w:lang w:eastAsia="ar-SA"/>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AD0AB5" w:rsidRPr="00F8767F" w:rsidRDefault="00AD0AB5" w:rsidP="00AD0AB5">
      <w:pPr>
        <w:keepNext/>
        <w:jc w:val="both"/>
        <w:rPr>
          <w:rFonts w:cs="Tahoma"/>
          <w:sz w:val="20"/>
          <w:szCs w:val="20"/>
          <w:lang w:eastAsia="ar-SA"/>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pStyle w:val="Telobesedila2"/>
        <w:keepNext/>
        <w:tabs>
          <w:tab w:val="left" w:pos="567"/>
        </w:tabs>
        <w:rPr>
          <w:rFonts w:ascii="Tahoma" w:hAnsi="Tahoma" w:cs="Tahoma"/>
          <w:b w:val="0"/>
          <w:sz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2"/>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AD0AB5"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SESTAVNI DELI POGODBE</w:t>
      </w:r>
    </w:p>
    <w:p w:rsidR="00AD0AB5" w:rsidRPr="00F8767F" w:rsidRDefault="00AD0AB5" w:rsidP="00AD0AB5">
      <w:pPr>
        <w:keepNext/>
        <w:tabs>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lastRenderedPageBreak/>
        <w:t>člen</w:t>
      </w:r>
    </w:p>
    <w:p w:rsidR="00301C82" w:rsidRDefault="00301C82" w:rsidP="00AD0AB5">
      <w:pPr>
        <w:keepNext/>
        <w:tabs>
          <w:tab w:val="left" w:pos="1702"/>
        </w:tabs>
        <w:jc w:val="both"/>
        <w:rPr>
          <w:rFonts w:cs="Tahoma"/>
          <w:sz w:val="20"/>
          <w:szCs w:val="20"/>
        </w:rPr>
      </w:pPr>
    </w:p>
    <w:p w:rsidR="00AD0AB5" w:rsidRPr="00F8767F" w:rsidRDefault="00AD0AB5" w:rsidP="00AD0AB5">
      <w:pPr>
        <w:keepNext/>
        <w:tabs>
          <w:tab w:val="left" w:pos="1702"/>
        </w:tabs>
        <w:jc w:val="both"/>
        <w:rPr>
          <w:rFonts w:cs="Tahoma"/>
          <w:sz w:val="20"/>
          <w:szCs w:val="20"/>
        </w:rPr>
      </w:pPr>
      <w:r w:rsidRPr="00F8767F">
        <w:rPr>
          <w:rFonts w:cs="Tahoma"/>
          <w:sz w:val="20"/>
          <w:szCs w:val="20"/>
        </w:rPr>
        <w:t>Pogodbeni stranki ugotavljata, da so sestavni deli te pogodbe:</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razpisna dokumentacija št. LPT-</w:t>
      </w:r>
      <w:r w:rsidR="005522A1">
        <w:rPr>
          <w:rFonts w:cs="Tahoma"/>
          <w:sz w:val="20"/>
          <w:szCs w:val="20"/>
        </w:rPr>
        <w:t>16/19</w:t>
      </w:r>
      <w:r w:rsidRPr="00F8767F">
        <w:rPr>
          <w:rFonts w:cs="Tahoma"/>
          <w:sz w:val="20"/>
          <w:szCs w:val="20"/>
        </w:rPr>
        <w:t>,</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ponudba prodajalca št. __________________ z dne_____________,</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tehnična specifikacija št. ______________ z dne _______________ ,</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ostala relevantna dokumentacija.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AD0AB5"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AD0AB5" w:rsidRPr="00F8767F" w:rsidRDefault="00AD0AB5" w:rsidP="00AD0AB5">
      <w:pPr>
        <w:keepNext/>
        <w:tabs>
          <w:tab w:val="left" w:pos="709"/>
          <w:tab w:val="left" w:pos="1702"/>
        </w:tabs>
        <w:ind w:left="1701" w:hanging="1701"/>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EB4AB2" w:rsidRDefault="00AD0AB5" w:rsidP="00AD0AB5">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t>PROTIKORUPCIJSKA KLAVZULA</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lastRenderedPageBreak/>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AD0AB5" w:rsidRPr="00F8767F" w:rsidRDefault="00AD0AB5" w:rsidP="00AD0AB5">
      <w:pPr>
        <w:keepNext/>
        <w:tabs>
          <w:tab w:val="left" w:pos="567"/>
          <w:tab w:val="left" w:pos="1418"/>
          <w:tab w:val="left" w:pos="1702"/>
        </w:tabs>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70F62" w:rsidRPr="00F8767F" w:rsidRDefault="00170F62"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4F607D" w:rsidRDefault="00AD0AB5" w:rsidP="00AD0AB5">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AD0AB5" w:rsidRPr="007A3232" w:rsidRDefault="00AD0AB5" w:rsidP="00AD0AB5">
      <w:pPr>
        <w:keepNext/>
        <w:numPr>
          <w:ilvl w:val="0"/>
          <w:numId w:val="7"/>
        </w:numPr>
        <w:jc w:val="both"/>
        <w:rPr>
          <w:rFonts w:cs="Tahoma"/>
          <w:sz w:val="20"/>
          <w:szCs w:val="20"/>
        </w:rPr>
      </w:pPr>
      <w:r w:rsidRPr="004F607D">
        <w:rPr>
          <w:rFonts w:cs="Tahoma"/>
          <w:sz w:val="20"/>
          <w:szCs w:val="20"/>
        </w:rPr>
        <w:t>svojih ustanoviteljih, družbenikih, delničarjih, komanditistih ali drugih lastnikih in podatke o la</w:t>
      </w:r>
      <w:r>
        <w:rPr>
          <w:rFonts w:cs="Tahoma"/>
          <w:sz w:val="20"/>
          <w:szCs w:val="20"/>
        </w:rPr>
        <w:t>stniških deležih navedenih oseb,</w:t>
      </w:r>
    </w:p>
    <w:p w:rsidR="00AD0AB5" w:rsidRPr="007A3232" w:rsidRDefault="00AD0AB5" w:rsidP="00AD0AB5">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170F62" w:rsidRDefault="00F36313" w:rsidP="00AD0AB5">
      <w:pPr>
        <w:keepNext/>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C29B3" w:rsidRDefault="00AC29B3" w:rsidP="00AC29B3">
      <w:pPr>
        <w:keepNext/>
        <w:jc w:val="both"/>
        <w:rPr>
          <w:rFonts w:cs="Tahoma"/>
        </w:rPr>
      </w:pPr>
    </w:p>
    <w:p w:rsidR="00AC29B3" w:rsidRPr="00AC29B3" w:rsidRDefault="00AC29B3" w:rsidP="00AC29B3">
      <w:pPr>
        <w:keepNext/>
        <w:jc w:val="both"/>
        <w:rPr>
          <w:rFonts w:cs="Tahoma"/>
          <w:sz w:val="20"/>
          <w:szCs w:val="20"/>
        </w:rPr>
      </w:pPr>
      <w:r w:rsidRPr="00AC29B3">
        <w:rPr>
          <w:rFonts w:cs="Tahoma"/>
          <w:sz w:val="20"/>
          <w:szCs w:val="20"/>
        </w:rPr>
        <w:t>Ta pogodba je sklenjena pod razveznim pogojem, ki se uresniči v primeru izpolnitve ene od naslednjih okoliščin:</w:t>
      </w:r>
    </w:p>
    <w:p w:rsidR="00AC29B3" w:rsidRPr="00AC29B3" w:rsidRDefault="00AC29B3" w:rsidP="00AC29B3">
      <w:pPr>
        <w:keepNext/>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okoljske ali socialne zakonodaje s strani prodajalca ali podizvajalca ali </w:t>
      </w:r>
    </w:p>
    <w:p w:rsidR="00AC29B3" w:rsidRPr="00AC29B3" w:rsidRDefault="00AC29B3" w:rsidP="00AC29B3">
      <w:pPr>
        <w:keepNext/>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AC29B3" w:rsidRDefault="00AC29B3" w:rsidP="00AC29B3">
      <w:pPr>
        <w:keepNext/>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sidR="001A7959">
        <w:rPr>
          <w:rFonts w:cs="Tahoma"/>
          <w:sz w:val="20"/>
          <w:szCs w:val="20"/>
        </w:rPr>
        <w:t>6 (</w:t>
      </w:r>
      <w:r w:rsidRPr="00AC29B3">
        <w:rPr>
          <w:rFonts w:cs="Tahoma"/>
          <w:sz w:val="20"/>
          <w:szCs w:val="20"/>
        </w:rPr>
        <w:t>šest</w:t>
      </w:r>
      <w:r w:rsidR="001A7959">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1A7959" w:rsidRPr="00AC29B3" w:rsidRDefault="001A7959" w:rsidP="00AC29B3">
      <w:pPr>
        <w:keepNext/>
        <w:jc w:val="both"/>
        <w:rPr>
          <w:rFonts w:cs="Tahoma"/>
          <w:sz w:val="20"/>
          <w:szCs w:val="20"/>
        </w:rPr>
      </w:pPr>
    </w:p>
    <w:p w:rsidR="00AC29B3" w:rsidRPr="00AC29B3" w:rsidRDefault="00AC29B3" w:rsidP="00AC29B3">
      <w:pPr>
        <w:keepNext/>
        <w:jc w:val="both"/>
        <w:rPr>
          <w:rFonts w:cs="Tahoma"/>
          <w:sz w:val="20"/>
          <w:szCs w:val="20"/>
        </w:rPr>
      </w:pPr>
      <w:r w:rsidRPr="00AC29B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AC29B3" w:rsidRPr="00AC29B3" w:rsidRDefault="00AC29B3" w:rsidP="00AC29B3">
      <w:pPr>
        <w:keepNext/>
        <w:jc w:val="both"/>
        <w:rPr>
          <w:rFonts w:cs="Tahoma"/>
          <w:sz w:val="20"/>
          <w:szCs w:val="20"/>
        </w:rPr>
      </w:pPr>
    </w:p>
    <w:p w:rsidR="00AC29B3" w:rsidRPr="00AC29B3" w:rsidRDefault="00AC29B3" w:rsidP="00AC29B3">
      <w:pPr>
        <w:keepNext/>
        <w:jc w:val="both"/>
        <w:rPr>
          <w:rFonts w:cs="Tahoma"/>
          <w:sz w:val="20"/>
          <w:szCs w:val="20"/>
        </w:rPr>
      </w:pPr>
      <w:r w:rsidRPr="00AC29B3">
        <w:rPr>
          <w:rFonts w:cs="Tahoma"/>
          <w:sz w:val="20"/>
          <w:szCs w:val="20"/>
        </w:rPr>
        <w:t>Če kupec v roku 30 (trideset) dni od seznanitve s kršitvijo ne začne novega postopka javnega naročila, se šteje, da je pogodba razvezana</w:t>
      </w:r>
      <w:r w:rsidR="001A7959">
        <w:rPr>
          <w:rFonts w:cs="Tahoma"/>
          <w:sz w:val="20"/>
          <w:szCs w:val="20"/>
        </w:rPr>
        <w:t xml:space="preserve"> 30.</w:t>
      </w:r>
      <w:r w:rsidRPr="00AC29B3">
        <w:rPr>
          <w:rFonts w:cs="Tahoma"/>
          <w:sz w:val="20"/>
          <w:szCs w:val="20"/>
        </w:rPr>
        <w:t xml:space="preserve"> </w:t>
      </w:r>
      <w:r w:rsidR="001A7959">
        <w:rPr>
          <w:rFonts w:cs="Tahoma"/>
          <w:sz w:val="20"/>
          <w:szCs w:val="20"/>
        </w:rPr>
        <w:t>(</w:t>
      </w:r>
      <w:r w:rsidRPr="00AC29B3">
        <w:rPr>
          <w:rFonts w:cs="Tahoma"/>
          <w:sz w:val="20"/>
          <w:szCs w:val="20"/>
        </w:rPr>
        <w:t>trideseti</w:t>
      </w:r>
      <w:r w:rsidR="001A7959">
        <w:rPr>
          <w:rFonts w:cs="Tahoma"/>
          <w:sz w:val="20"/>
          <w:szCs w:val="20"/>
        </w:rPr>
        <w:t>)</w:t>
      </w:r>
      <w:r w:rsidRPr="00AC29B3">
        <w:rPr>
          <w:rFonts w:cs="Tahoma"/>
          <w:sz w:val="20"/>
          <w:szCs w:val="20"/>
        </w:rPr>
        <w:t xml:space="preserve"> dan od seznanitve s kršitvijo.</w:t>
      </w:r>
    </w:p>
    <w:p w:rsidR="00E06587" w:rsidRDefault="00E06587" w:rsidP="00AD0AB5">
      <w:pPr>
        <w:keepNext/>
        <w:tabs>
          <w:tab w:val="left" w:pos="567"/>
          <w:tab w:val="left" w:pos="1418"/>
          <w:tab w:val="left" w:pos="1702"/>
        </w:tabs>
        <w:jc w:val="both"/>
        <w:rPr>
          <w:rFonts w:cs="Tahoma"/>
          <w:sz w:val="20"/>
          <w:szCs w:val="20"/>
        </w:rPr>
      </w:pPr>
    </w:p>
    <w:p w:rsidR="00DD0FB6" w:rsidRDefault="00DD0FB6"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OSTALE DOLOČBE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lastRenderedPageBreak/>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Obligacijskega zakonika.</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AD0AB5" w:rsidRPr="00F8767F" w:rsidRDefault="00AD0AB5" w:rsidP="00AD0AB5">
      <w:pPr>
        <w:keepNext/>
        <w:tabs>
          <w:tab w:val="left" w:pos="567"/>
          <w:tab w:val="left" w:pos="1418"/>
          <w:tab w:val="left" w:pos="1702"/>
        </w:tabs>
        <w:jc w:val="both"/>
        <w:rPr>
          <w:rFonts w:cs="Tahoma"/>
          <w:sz w:val="20"/>
          <w:szCs w:val="20"/>
          <w:lang w:val="es-AR"/>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 ki v skladu z veljavnimi predpisi štejejo za javne.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4820"/>
        </w:tabs>
        <w:jc w:val="both"/>
        <w:rPr>
          <w:rFonts w:cs="Tahoma"/>
          <w:b/>
          <w:sz w:val="20"/>
          <w:szCs w:val="20"/>
        </w:rPr>
      </w:pPr>
    </w:p>
    <w:p w:rsidR="00AD0AB5" w:rsidRPr="00F8767F" w:rsidRDefault="00AD0AB5" w:rsidP="00AD0AB5">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AD0AB5" w:rsidRDefault="00AD0AB5" w:rsidP="00AD0AB5">
      <w:pPr>
        <w:keepNext/>
        <w:tabs>
          <w:tab w:val="left" w:pos="1134"/>
          <w:tab w:val="left" w:pos="4820"/>
        </w:tabs>
        <w:rPr>
          <w:rFonts w:cs="Tahoma"/>
          <w:sz w:val="20"/>
          <w:szCs w:val="20"/>
        </w:rPr>
      </w:pPr>
    </w:p>
    <w:p w:rsidR="00AD0AB5"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AD0AB5" w:rsidRPr="00F8767F" w:rsidRDefault="00AD0AB5" w:rsidP="00AD0AB5">
      <w:pPr>
        <w:keepNext/>
        <w:tabs>
          <w:tab w:val="left" w:pos="4820"/>
        </w:tabs>
        <w:rPr>
          <w:rFonts w:cs="Tahoma"/>
          <w:sz w:val="20"/>
          <w:szCs w:val="20"/>
        </w:rPr>
      </w:pPr>
    </w:p>
    <w:p w:rsidR="00AD0AB5" w:rsidRDefault="00AD0AB5" w:rsidP="00AD0AB5">
      <w:pPr>
        <w:keepNext/>
        <w:tabs>
          <w:tab w:val="left" w:pos="4820"/>
        </w:tabs>
        <w:rPr>
          <w:rFonts w:cs="Tahoma"/>
          <w:sz w:val="20"/>
          <w:szCs w:val="20"/>
        </w:rPr>
      </w:pPr>
    </w:p>
    <w:p w:rsidR="00DD4FFA" w:rsidRDefault="00DD4FFA"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F23DE9" w:rsidRDefault="00F23DE9" w:rsidP="00AD0AB5">
      <w:pPr>
        <w:keepNext/>
        <w:jc w:val="both"/>
        <w:rPr>
          <w:rFonts w:cs="Tahoma"/>
          <w:bCs/>
          <w:sz w:val="20"/>
          <w:szCs w:val="20"/>
        </w:rPr>
      </w:pPr>
    </w:p>
    <w:p w:rsidR="00AD0AB5" w:rsidRPr="00EB4AB2" w:rsidRDefault="00AD0AB5" w:rsidP="00AD0AB5">
      <w:pPr>
        <w:keepNext/>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AD0AB5" w:rsidRPr="00EB4AB2" w:rsidRDefault="00AD0AB5" w:rsidP="00AD0AB5">
      <w:pPr>
        <w:keepNext/>
        <w:jc w:val="both"/>
        <w:rPr>
          <w:rFonts w:cs="Tahoma"/>
          <w:sz w:val="20"/>
          <w:szCs w:val="20"/>
        </w:rPr>
      </w:pPr>
      <w:r w:rsidRPr="00EB4AB2">
        <w:rPr>
          <w:rFonts w:cs="Tahoma"/>
          <w:bCs/>
          <w:sz w:val="20"/>
          <w:szCs w:val="20"/>
        </w:rPr>
        <w:t xml:space="preserve">Ljubljanska parkirišča in tržnice, </w:t>
      </w:r>
      <w:r w:rsidRPr="00EB4AB2">
        <w:rPr>
          <w:rFonts w:cs="Tahoma"/>
          <w:sz w:val="20"/>
          <w:szCs w:val="20"/>
        </w:rPr>
        <w:t>d.o.o.</w:t>
      </w:r>
      <w:r w:rsidRPr="00EB4AB2">
        <w:rPr>
          <w:rFonts w:cs="Tahoma"/>
          <w:sz w:val="20"/>
          <w:szCs w:val="20"/>
        </w:rPr>
        <w:tab/>
      </w:r>
      <w:r w:rsidRPr="00EB4AB2">
        <w:rPr>
          <w:rFonts w:cs="Tahoma"/>
          <w:sz w:val="20"/>
          <w:szCs w:val="20"/>
        </w:rPr>
        <w:tab/>
      </w:r>
    </w:p>
    <w:p w:rsidR="00AD0AB5" w:rsidRPr="00EB4AB2" w:rsidRDefault="00DD4FFA" w:rsidP="00AD0AB5">
      <w:pPr>
        <w:keepNext/>
        <w:jc w:val="both"/>
        <w:rPr>
          <w:rFonts w:cs="Tahoma"/>
          <w:sz w:val="20"/>
          <w:szCs w:val="20"/>
        </w:rPr>
      </w:pPr>
      <w:r>
        <w:rPr>
          <w:rFonts w:cs="Tahoma"/>
          <w:sz w:val="20"/>
          <w:szCs w:val="20"/>
        </w:rPr>
        <w:t>Direktor</w:t>
      </w:r>
      <w:r w:rsidR="00AD0AB5" w:rsidRPr="00EB4AB2">
        <w:rPr>
          <w:rFonts w:cs="Tahoma"/>
          <w:sz w:val="20"/>
          <w:szCs w:val="20"/>
        </w:rPr>
        <w:t>:</w:t>
      </w:r>
      <w:r w:rsidR="00AD0AB5" w:rsidRPr="00EB4AB2">
        <w:rPr>
          <w:rFonts w:cs="Tahoma"/>
          <w:sz w:val="20"/>
          <w:szCs w:val="20"/>
        </w:rPr>
        <w:tab/>
      </w:r>
      <w:r w:rsidR="00AD0AB5" w:rsidRPr="00EB4AB2">
        <w:rPr>
          <w:rFonts w:cs="Tahoma"/>
          <w:sz w:val="20"/>
          <w:szCs w:val="20"/>
        </w:rPr>
        <w:tab/>
      </w:r>
      <w:r w:rsidR="00AD0AB5" w:rsidRPr="00EB4AB2">
        <w:rPr>
          <w:rFonts w:cs="Tahoma"/>
          <w:sz w:val="20"/>
          <w:szCs w:val="20"/>
        </w:rPr>
        <w:tab/>
      </w:r>
      <w:r w:rsidR="00AD0AB5" w:rsidRPr="00EB4AB2">
        <w:rPr>
          <w:rFonts w:cs="Tahoma"/>
          <w:sz w:val="20"/>
          <w:szCs w:val="20"/>
        </w:rPr>
        <w:tab/>
      </w:r>
      <w:r w:rsidR="00AD0AB5" w:rsidRPr="00EB4AB2">
        <w:rPr>
          <w:rFonts w:cs="Tahoma"/>
          <w:sz w:val="20"/>
          <w:szCs w:val="20"/>
        </w:rPr>
        <w:tab/>
      </w:r>
      <w:r w:rsidR="00AD0AB5" w:rsidRPr="00EB4AB2">
        <w:rPr>
          <w:rFonts w:cs="Tahoma"/>
          <w:sz w:val="20"/>
          <w:szCs w:val="20"/>
        </w:rPr>
        <w:tab/>
      </w:r>
      <w:r w:rsidR="00AD0AB5" w:rsidRPr="00EB4AB2">
        <w:rPr>
          <w:rFonts w:cs="Tahoma"/>
          <w:sz w:val="20"/>
          <w:szCs w:val="20"/>
        </w:rPr>
        <w:tab/>
      </w:r>
      <w:r w:rsidR="00AD0AB5" w:rsidRPr="00EB4AB2">
        <w:rPr>
          <w:rFonts w:cs="Tahoma"/>
          <w:sz w:val="20"/>
          <w:szCs w:val="20"/>
        </w:rPr>
        <w:tab/>
      </w:r>
    </w:p>
    <w:p w:rsidR="00AD0AB5" w:rsidRPr="00A277B0" w:rsidRDefault="00DD4FFA" w:rsidP="00AD0AB5">
      <w:pPr>
        <w:keepNext/>
        <w:rPr>
          <w:rFonts w:cs="Tahoma"/>
          <w:sz w:val="20"/>
          <w:szCs w:val="20"/>
        </w:rPr>
      </w:pPr>
      <w:r>
        <w:rPr>
          <w:rFonts w:cs="Tahoma"/>
          <w:sz w:val="20"/>
          <w:szCs w:val="20"/>
        </w:rPr>
        <w:t>mag. Andrej Orač</w:t>
      </w:r>
    </w:p>
    <w:p w:rsidR="001216FD" w:rsidRDefault="001216FD" w:rsidP="00241BF8">
      <w:pPr>
        <w:keepNext/>
        <w:jc w:val="both"/>
        <w:rPr>
          <w:rFonts w:cs="Tahoma"/>
          <w:b/>
          <w:sz w:val="20"/>
          <w:szCs w:val="20"/>
        </w:rPr>
      </w:pPr>
    </w:p>
    <w:p w:rsidR="00F23DE9" w:rsidRDefault="00F23DE9" w:rsidP="00241BF8">
      <w:pPr>
        <w:keepNext/>
        <w:jc w:val="both"/>
        <w:rPr>
          <w:rFonts w:cs="Tahoma"/>
          <w:b/>
          <w:sz w:val="20"/>
          <w:szCs w:val="20"/>
        </w:rPr>
      </w:pPr>
    </w:p>
    <w:p w:rsidR="00F23DE9" w:rsidRDefault="00F23DE9" w:rsidP="00241BF8">
      <w:pPr>
        <w:keepNext/>
        <w:jc w:val="both"/>
        <w:rPr>
          <w:rFonts w:cs="Tahoma"/>
          <w:b/>
          <w:sz w:val="20"/>
          <w:szCs w:val="20"/>
        </w:rPr>
      </w:pPr>
    </w:p>
    <w:p w:rsidR="00F23DE9" w:rsidRDefault="00F23DE9" w:rsidP="00241BF8">
      <w:pPr>
        <w:keepNext/>
        <w:jc w:val="both"/>
        <w:rPr>
          <w:rFonts w:cs="Tahoma"/>
          <w:b/>
          <w:sz w:val="20"/>
          <w:szCs w:val="20"/>
        </w:rPr>
      </w:pPr>
    </w:p>
    <w:p w:rsidR="00F23DE9" w:rsidRDefault="00F23DE9" w:rsidP="00241BF8">
      <w:pPr>
        <w:keepNext/>
        <w:jc w:val="both"/>
        <w:rPr>
          <w:rFonts w:cs="Tahoma"/>
          <w:b/>
          <w:sz w:val="20"/>
          <w:szCs w:val="20"/>
        </w:rPr>
      </w:pPr>
    </w:p>
    <w:p w:rsidR="00F23DE9" w:rsidRDefault="00F23DE9" w:rsidP="00241BF8">
      <w:pPr>
        <w:keepNext/>
        <w:jc w:val="both"/>
        <w:rPr>
          <w:rFonts w:cs="Tahoma"/>
          <w:b/>
          <w:sz w:val="20"/>
          <w:szCs w:val="20"/>
        </w:rPr>
      </w:pPr>
    </w:p>
    <w:p w:rsidR="000D3939" w:rsidRDefault="000D3939" w:rsidP="00241BF8">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Default="000575FF" w:rsidP="00241BF8">
      <w:pPr>
        <w:keepNext/>
        <w:jc w:val="both"/>
        <w:rPr>
          <w:rFonts w:cs="Tahoma"/>
          <w:sz w:val="20"/>
          <w:szCs w:val="20"/>
        </w:rPr>
      </w:pPr>
    </w:p>
    <w:p w:rsidR="00DD4FFA" w:rsidRPr="000575FF" w:rsidRDefault="00DD4FFA"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w:t>
      </w:r>
      <w:r w:rsidR="005522A1">
        <w:rPr>
          <w:rFonts w:cs="Tahoma"/>
          <w:b/>
          <w:sz w:val="20"/>
          <w:szCs w:val="20"/>
        </w:rPr>
        <w:t>16/19</w:t>
      </w:r>
      <w:r w:rsidR="00215328">
        <w:rPr>
          <w:rFonts w:cs="Tahoma"/>
          <w:b/>
          <w:sz w:val="20"/>
          <w:szCs w:val="20"/>
        </w:rPr>
        <w:t xml:space="preserve"> </w:t>
      </w:r>
      <w:r w:rsidR="004408BA">
        <w:rPr>
          <w:rFonts w:cs="Tahoma"/>
          <w:b/>
          <w:sz w:val="20"/>
          <w:szCs w:val="20"/>
        </w:rPr>
        <w:t>Nakup tovornega vozila</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Pr="005612A4">
        <w:rPr>
          <w:rFonts w:cs="Tahoma"/>
          <w:b/>
          <w:bCs/>
          <w:sz w:val="20"/>
          <w:szCs w:val="20"/>
        </w:rPr>
        <w:t>Javno podjetje Ljubljanska parkirišča in tržnice, d.o.o.</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w:t>
      </w:r>
      <w:r w:rsidR="000556C0" w:rsidRPr="003975B6">
        <w:rPr>
          <w:rFonts w:cs="Tahoma"/>
          <w:sz w:val="20"/>
          <w:szCs w:val="20"/>
        </w:rPr>
        <w:t xml:space="preserve">še </w:t>
      </w:r>
      <w:r w:rsidR="000556C0">
        <w:rPr>
          <w:rFonts w:cs="Tahoma"/>
          <w:sz w:val="20"/>
          <w:szCs w:val="20"/>
        </w:rPr>
        <w:t xml:space="preserve">največ </w:t>
      </w:r>
      <w:r w:rsidR="000556C0" w:rsidRPr="003975B6">
        <w:rPr>
          <w:rFonts w:cs="Tahoma"/>
          <w:sz w:val="20"/>
          <w:szCs w:val="20"/>
        </w:rPr>
        <w:t xml:space="preserve">trideset (30) dni </w:t>
      </w:r>
      <w:r w:rsidR="000556C0" w:rsidRPr="00170F62">
        <w:rPr>
          <w:rFonts w:eastAsia="Calibri" w:cs="Tahoma"/>
          <w:sz w:val="20"/>
          <w:szCs w:val="20"/>
        </w:rPr>
        <w:t>po uspešnem prevzemu blaga.</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sectPr w:rsidR="001A4763" w:rsidSect="00A81EF4">
      <w:footerReference w:type="first" r:id="rId29"/>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A1" w:rsidRDefault="00C72AA1">
      <w:r>
        <w:separator/>
      </w:r>
    </w:p>
  </w:endnote>
  <w:endnote w:type="continuationSeparator" w:id="0">
    <w:p w:rsidR="00C72AA1" w:rsidRDefault="00C7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Times New Roman"/>
    <w:charset w:val="EE"/>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A1" w:rsidRDefault="00C72AA1" w:rsidP="00474AC6">
    <w:pPr>
      <w:pStyle w:val="Noga"/>
      <w:tabs>
        <w:tab w:val="left" w:pos="1134"/>
        <w:tab w:val="left" w:pos="1985"/>
      </w:tabs>
      <w:ind w:right="-1134"/>
      <w:jc w:val="right"/>
    </w:pPr>
    <w:r>
      <w:t xml:space="preserve">                     </w:t>
    </w:r>
    <w:r>
      <w:rPr>
        <w:noProof/>
      </w:rPr>
      <w:drawing>
        <wp:inline distT="0" distB="0" distL="0" distR="0" wp14:anchorId="75A14295" wp14:editId="46844F4E">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72AA1" w:rsidRDefault="00C72AA1" w:rsidP="00474AC6">
    <w:pPr>
      <w:pStyle w:val="Noga"/>
      <w:jc w:val="center"/>
      <w:rPr>
        <w:sz w:val="16"/>
        <w:szCs w:val="16"/>
      </w:rPr>
    </w:pPr>
  </w:p>
  <w:p w:rsidR="00C72AA1" w:rsidRDefault="00C72AA1"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C7DCC">
      <w:rPr>
        <w:noProof/>
        <w:sz w:val="16"/>
        <w:szCs w:val="16"/>
      </w:rPr>
      <w:t>8</w:t>
    </w:r>
    <w:r w:rsidRPr="00394716">
      <w:rPr>
        <w:sz w:val="16"/>
        <w:szCs w:val="16"/>
      </w:rPr>
      <w:fldChar w:fldCharType="end"/>
    </w:r>
  </w:p>
  <w:p w:rsidR="00C72AA1" w:rsidRDefault="00C72AA1"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A1" w:rsidRPr="0078179F" w:rsidRDefault="00C72AA1"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4AE43DE5" wp14:editId="312764E4">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A1" w:rsidRDefault="00C72AA1"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A1" w:rsidRDefault="00C72AA1">
      <w:r>
        <w:separator/>
      </w:r>
    </w:p>
  </w:footnote>
  <w:footnote w:type="continuationSeparator" w:id="0">
    <w:p w:rsidR="00C72AA1" w:rsidRDefault="00C7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A1" w:rsidRDefault="00C72AA1" w:rsidP="00474AC6">
    <w:pPr>
      <w:pStyle w:val="Glava"/>
      <w:jc w:val="center"/>
    </w:pPr>
    <w:r>
      <w:rPr>
        <w:noProof/>
      </w:rPr>
      <w:drawing>
        <wp:inline distT="0" distB="0" distL="0" distR="0" wp14:anchorId="0B37D143" wp14:editId="7763A0B2">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72AA1" w:rsidRDefault="00C72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A1" w:rsidRDefault="00C72AA1">
    <w:pPr>
      <w:pStyle w:val="Glava"/>
    </w:pPr>
  </w:p>
  <w:p w:rsidR="00C72AA1" w:rsidRDefault="00C72AA1" w:rsidP="00474AC6">
    <w:pPr>
      <w:pStyle w:val="Glava"/>
      <w:tabs>
        <w:tab w:val="clear" w:pos="9072"/>
      </w:tabs>
      <w:ind w:right="-1134"/>
      <w:jc w:val="right"/>
    </w:pPr>
    <w:r>
      <w:rPr>
        <w:noProof/>
      </w:rPr>
      <w:drawing>
        <wp:inline distT="0" distB="0" distL="0" distR="0" wp14:anchorId="5CE342DE" wp14:editId="15892F32">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C72AA1" w:rsidRDefault="00C72AA1"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nsid w:val="4F801AD8"/>
    <w:multiLevelType w:val="singleLevel"/>
    <w:tmpl w:val="0424000F"/>
    <w:lvl w:ilvl="0">
      <w:start w:val="1"/>
      <w:numFmt w:val="decimal"/>
      <w:lvlText w:val="%1."/>
      <w:lvlJc w:val="left"/>
      <w:pPr>
        <w:ind w:left="720" w:hanging="360"/>
      </w:pPr>
      <w:rPr>
        <w:rFonts w:hint="default"/>
      </w:rPr>
    </w:lvl>
  </w:abstractNum>
  <w:abstractNum w:abstractNumId="24">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21"/>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0"/>
  </w:num>
  <w:num w:numId="13">
    <w:abstractNumId w:val="7"/>
  </w:num>
  <w:num w:numId="14">
    <w:abstractNumId w:val="18"/>
  </w:num>
  <w:num w:numId="15">
    <w:abstractNumId w:val="6"/>
  </w:num>
  <w:num w:numId="16">
    <w:abstractNumId w:val="25"/>
  </w:num>
  <w:num w:numId="17">
    <w:abstractNumId w:val="23"/>
  </w:num>
  <w:num w:numId="18">
    <w:abstractNumId w:val="35"/>
  </w:num>
  <w:num w:numId="19">
    <w:abstractNumId w:val="22"/>
  </w:num>
  <w:num w:numId="20">
    <w:abstractNumId w:val="34"/>
  </w:num>
  <w:num w:numId="21">
    <w:abstractNumId w:val="32"/>
  </w:num>
  <w:num w:numId="22">
    <w:abstractNumId w:val="14"/>
  </w:num>
  <w:num w:numId="23">
    <w:abstractNumId w:val="31"/>
  </w:num>
  <w:num w:numId="24">
    <w:abstractNumId w:val="26"/>
  </w:num>
  <w:num w:numId="25">
    <w:abstractNumId w:val="33"/>
  </w:num>
  <w:num w:numId="26">
    <w:abstractNumId w:val="37"/>
  </w:num>
  <w:num w:numId="27">
    <w:abstractNumId w:val="27"/>
  </w:num>
  <w:num w:numId="28">
    <w:abstractNumId w:val="29"/>
  </w:num>
  <w:num w:numId="29">
    <w:abstractNumId w:val="28"/>
  </w:num>
  <w:num w:numId="30">
    <w:abstractNumId w:val="5"/>
  </w:num>
  <w:num w:numId="31">
    <w:abstractNumId w:val="9"/>
  </w:num>
  <w:num w:numId="32">
    <w:abstractNumId w:val="3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8"/>
  </w:num>
  <w:num w:numId="3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1E4E"/>
    <w:rsid w:val="00015071"/>
    <w:rsid w:val="000202AA"/>
    <w:rsid w:val="000220A9"/>
    <w:rsid w:val="00023CE8"/>
    <w:rsid w:val="00030C63"/>
    <w:rsid w:val="000312AA"/>
    <w:rsid w:val="0004077A"/>
    <w:rsid w:val="00042945"/>
    <w:rsid w:val="0004349E"/>
    <w:rsid w:val="00046294"/>
    <w:rsid w:val="0004661F"/>
    <w:rsid w:val="000468CC"/>
    <w:rsid w:val="00047189"/>
    <w:rsid w:val="00052E02"/>
    <w:rsid w:val="000556C0"/>
    <w:rsid w:val="000575FF"/>
    <w:rsid w:val="00063079"/>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4020"/>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46D4"/>
    <w:rsid w:val="002479F2"/>
    <w:rsid w:val="0025263F"/>
    <w:rsid w:val="002528A7"/>
    <w:rsid w:val="00256B41"/>
    <w:rsid w:val="00256BC5"/>
    <w:rsid w:val="00257C58"/>
    <w:rsid w:val="0026388B"/>
    <w:rsid w:val="002654A8"/>
    <w:rsid w:val="00270FA2"/>
    <w:rsid w:val="00276AA9"/>
    <w:rsid w:val="00281958"/>
    <w:rsid w:val="00285883"/>
    <w:rsid w:val="002947B6"/>
    <w:rsid w:val="00294989"/>
    <w:rsid w:val="002A4801"/>
    <w:rsid w:val="002A6A1D"/>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1C82"/>
    <w:rsid w:val="00307ACC"/>
    <w:rsid w:val="0031064C"/>
    <w:rsid w:val="0031172A"/>
    <w:rsid w:val="00314C79"/>
    <w:rsid w:val="00317656"/>
    <w:rsid w:val="0032191B"/>
    <w:rsid w:val="00326376"/>
    <w:rsid w:val="003312C4"/>
    <w:rsid w:val="003350C2"/>
    <w:rsid w:val="00335790"/>
    <w:rsid w:val="00337295"/>
    <w:rsid w:val="00340A26"/>
    <w:rsid w:val="00341ACE"/>
    <w:rsid w:val="00344D27"/>
    <w:rsid w:val="00350D10"/>
    <w:rsid w:val="003526AB"/>
    <w:rsid w:val="003545B7"/>
    <w:rsid w:val="003574E4"/>
    <w:rsid w:val="0036638C"/>
    <w:rsid w:val="003676BC"/>
    <w:rsid w:val="0036798C"/>
    <w:rsid w:val="00371EDA"/>
    <w:rsid w:val="00372176"/>
    <w:rsid w:val="00375BF2"/>
    <w:rsid w:val="00376E51"/>
    <w:rsid w:val="00377B4B"/>
    <w:rsid w:val="003846C5"/>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217"/>
    <w:rsid w:val="00435EA4"/>
    <w:rsid w:val="004408BA"/>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C063F"/>
    <w:rsid w:val="004D5284"/>
    <w:rsid w:val="004D661C"/>
    <w:rsid w:val="004D6C24"/>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D39"/>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71DF"/>
    <w:rsid w:val="00551FC8"/>
    <w:rsid w:val="005522A1"/>
    <w:rsid w:val="00555132"/>
    <w:rsid w:val="005612A4"/>
    <w:rsid w:val="0056351E"/>
    <w:rsid w:val="00563AA6"/>
    <w:rsid w:val="005642D5"/>
    <w:rsid w:val="00566636"/>
    <w:rsid w:val="005743DA"/>
    <w:rsid w:val="00584C39"/>
    <w:rsid w:val="00584F54"/>
    <w:rsid w:val="005874EB"/>
    <w:rsid w:val="0059610B"/>
    <w:rsid w:val="005A10E9"/>
    <w:rsid w:val="005A2005"/>
    <w:rsid w:val="005A2FBE"/>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569"/>
    <w:rsid w:val="005E4911"/>
    <w:rsid w:val="005E49B9"/>
    <w:rsid w:val="005F1EA2"/>
    <w:rsid w:val="005F2C2E"/>
    <w:rsid w:val="005F3660"/>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3E48"/>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5E81"/>
    <w:rsid w:val="006E603B"/>
    <w:rsid w:val="006E6A6D"/>
    <w:rsid w:val="006E6AC1"/>
    <w:rsid w:val="006F0549"/>
    <w:rsid w:val="006F2E86"/>
    <w:rsid w:val="006F4006"/>
    <w:rsid w:val="006F6316"/>
    <w:rsid w:val="00706344"/>
    <w:rsid w:val="00707BA7"/>
    <w:rsid w:val="00707C82"/>
    <w:rsid w:val="007147CF"/>
    <w:rsid w:val="007277EE"/>
    <w:rsid w:val="00731393"/>
    <w:rsid w:val="007323B0"/>
    <w:rsid w:val="00732656"/>
    <w:rsid w:val="00732AB5"/>
    <w:rsid w:val="0073709D"/>
    <w:rsid w:val="00746166"/>
    <w:rsid w:val="00746F41"/>
    <w:rsid w:val="007503D9"/>
    <w:rsid w:val="00757068"/>
    <w:rsid w:val="00761512"/>
    <w:rsid w:val="00762631"/>
    <w:rsid w:val="0076367D"/>
    <w:rsid w:val="00765180"/>
    <w:rsid w:val="0077054B"/>
    <w:rsid w:val="007735FC"/>
    <w:rsid w:val="00775989"/>
    <w:rsid w:val="00775F25"/>
    <w:rsid w:val="00776191"/>
    <w:rsid w:val="0078179F"/>
    <w:rsid w:val="00781B4C"/>
    <w:rsid w:val="007850B4"/>
    <w:rsid w:val="00787C13"/>
    <w:rsid w:val="00787F72"/>
    <w:rsid w:val="00790DF1"/>
    <w:rsid w:val="00792C16"/>
    <w:rsid w:val="00796070"/>
    <w:rsid w:val="007A0514"/>
    <w:rsid w:val="007A0E81"/>
    <w:rsid w:val="007A2654"/>
    <w:rsid w:val="007A2809"/>
    <w:rsid w:val="007A3232"/>
    <w:rsid w:val="007B1B83"/>
    <w:rsid w:val="007B2D79"/>
    <w:rsid w:val="007B3344"/>
    <w:rsid w:val="007B3AA3"/>
    <w:rsid w:val="007B51E8"/>
    <w:rsid w:val="007C484E"/>
    <w:rsid w:val="007C6ED9"/>
    <w:rsid w:val="007D1796"/>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330FB"/>
    <w:rsid w:val="00840BBA"/>
    <w:rsid w:val="00842766"/>
    <w:rsid w:val="00842B06"/>
    <w:rsid w:val="00843C25"/>
    <w:rsid w:val="00857FC3"/>
    <w:rsid w:val="00860B5D"/>
    <w:rsid w:val="00861387"/>
    <w:rsid w:val="00862CAC"/>
    <w:rsid w:val="00863AA8"/>
    <w:rsid w:val="00867923"/>
    <w:rsid w:val="00871CBA"/>
    <w:rsid w:val="00872074"/>
    <w:rsid w:val="00874A94"/>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2D5E"/>
    <w:rsid w:val="008B5802"/>
    <w:rsid w:val="008C0117"/>
    <w:rsid w:val="008C1ADA"/>
    <w:rsid w:val="008C2AA3"/>
    <w:rsid w:val="008C7FE0"/>
    <w:rsid w:val="008D4630"/>
    <w:rsid w:val="008D62F1"/>
    <w:rsid w:val="008D7D61"/>
    <w:rsid w:val="008E6231"/>
    <w:rsid w:val="008E64C6"/>
    <w:rsid w:val="008E7813"/>
    <w:rsid w:val="008F19AC"/>
    <w:rsid w:val="008F4BD5"/>
    <w:rsid w:val="008F6395"/>
    <w:rsid w:val="00900308"/>
    <w:rsid w:val="00901A47"/>
    <w:rsid w:val="00901F1E"/>
    <w:rsid w:val="00903366"/>
    <w:rsid w:val="00904F10"/>
    <w:rsid w:val="00907201"/>
    <w:rsid w:val="00915A90"/>
    <w:rsid w:val="00921BD7"/>
    <w:rsid w:val="009239B4"/>
    <w:rsid w:val="00923C01"/>
    <w:rsid w:val="00925752"/>
    <w:rsid w:val="0092586E"/>
    <w:rsid w:val="009315D8"/>
    <w:rsid w:val="009350CD"/>
    <w:rsid w:val="00935807"/>
    <w:rsid w:val="009362F1"/>
    <w:rsid w:val="0093753C"/>
    <w:rsid w:val="00950E8A"/>
    <w:rsid w:val="00952607"/>
    <w:rsid w:val="00952B0A"/>
    <w:rsid w:val="00953813"/>
    <w:rsid w:val="0095554A"/>
    <w:rsid w:val="00960E67"/>
    <w:rsid w:val="00963F69"/>
    <w:rsid w:val="0096544A"/>
    <w:rsid w:val="009765D2"/>
    <w:rsid w:val="0098333E"/>
    <w:rsid w:val="00984C1E"/>
    <w:rsid w:val="00984D27"/>
    <w:rsid w:val="009877D4"/>
    <w:rsid w:val="00987930"/>
    <w:rsid w:val="00991A5B"/>
    <w:rsid w:val="00993247"/>
    <w:rsid w:val="00996D9E"/>
    <w:rsid w:val="009A0A59"/>
    <w:rsid w:val="009A2E11"/>
    <w:rsid w:val="009A4457"/>
    <w:rsid w:val="009A4A88"/>
    <w:rsid w:val="009B099C"/>
    <w:rsid w:val="009B0B9E"/>
    <w:rsid w:val="009B1A32"/>
    <w:rsid w:val="009B5900"/>
    <w:rsid w:val="009C06B1"/>
    <w:rsid w:val="009C10C7"/>
    <w:rsid w:val="009C6E1E"/>
    <w:rsid w:val="009C7DCC"/>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9F7B52"/>
    <w:rsid w:val="00A00C7C"/>
    <w:rsid w:val="00A01EF6"/>
    <w:rsid w:val="00A02BE1"/>
    <w:rsid w:val="00A047C2"/>
    <w:rsid w:val="00A0554A"/>
    <w:rsid w:val="00A12B1C"/>
    <w:rsid w:val="00A15E3C"/>
    <w:rsid w:val="00A1788B"/>
    <w:rsid w:val="00A20792"/>
    <w:rsid w:val="00A228EB"/>
    <w:rsid w:val="00A24037"/>
    <w:rsid w:val="00A26582"/>
    <w:rsid w:val="00A277B0"/>
    <w:rsid w:val="00A31253"/>
    <w:rsid w:val="00A31575"/>
    <w:rsid w:val="00A337D5"/>
    <w:rsid w:val="00A40563"/>
    <w:rsid w:val="00A41C53"/>
    <w:rsid w:val="00A44349"/>
    <w:rsid w:val="00A44FD2"/>
    <w:rsid w:val="00A455CE"/>
    <w:rsid w:val="00A50F10"/>
    <w:rsid w:val="00A529A4"/>
    <w:rsid w:val="00A536E6"/>
    <w:rsid w:val="00A544F7"/>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2BE2"/>
    <w:rsid w:val="00AC3212"/>
    <w:rsid w:val="00AC5CD6"/>
    <w:rsid w:val="00AC67A5"/>
    <w:rsid w:val="00AC6A59"/>
    <w:rsid w:val="00AD064B"/>
    <w:rsid w:val="00AD0AB5"/>
    <w:rsid w:val="00AD23F9"/>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8378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3747"/>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2AA1"/>
    <w:rsid w:val="00C7580D"/>
    <w:rsid w:val="00C75CF4"/>
    <w:rsid w:val="00C76881"/>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60B"/>
    <w:rsid w:val="00CE1155"/>
    <w:rsid w:val="00CE7771"/>
    <w:rsid w:val="00CF0B0D"/>
    <w:rsid w:val="00CF38AC"/>
    <w:rsid w:val="00CF3CB4"/>
    <w:rsid w:val="00D05189"/>
    <w:rsid w:val="00D064BD"/>
    <w:rsid w:val="00D070D6"/>
    <w:rsid w:val="00D12AA4"/>
    <w:rsid w:val="00D164A6"/>
    <w:rsid w:val="00D17180"/>
    <w:rsid w:val="00D200DA"/>
    <w:rsid w:val="00D22645"/>
    <w:rsid w:val="00D22BF2"/>
    <w:rsid w:val="00D23A4D"/>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62417"/>
    <w:rsid w:val="00D6465A"/>
    <w:rsid w:val="00D651AF"/>
    <w:rsid w:val="00D65A72"/>
    <w:rsid w:val="00D7170A"/>
    <w:rsid w:val="00D73786"/>
    <w:rsid w:val="00D7544F"/>
    <w:rsid w:val="00D77E40"/>
    <w:rsid w:val="00D80654"/>
    <w:rsid w:val="00D812C7"/>
    <w:rsid w:val="00D83047"/>
    <w:rsid w:val="00D861C1"/>
    <w:rsid w:val="00D87A95"/>
    <w:rsid w:val="00D961B9"/>
    <w:rsid w:val="00DA0445"/>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0FB6"/>
    <w:rsid w:val="00DD1DC6"/>
    <w:rsid w:val="00DD216E"/>
    <w:rsid w:val="00DD4FFA"/>
    <w:rsid w:val="00DD5A1F"/>
    <w:rsid w:val="00DE0A9C"/>
    <w:rsid w:val="00DE0E9A"/>
    <w:rsid w:val="00DE0FD2"/>
    <w:rsid w:val="00DE1DEC"/>
    <w:rsid w:val="00DE5A0E"/>
    <w:rsid w:val="00DE6781"/>
    <w:rsid w:val="00DE75E3"/>
    <w:rsid w:val="00DF001C"/>
    <w:rsid w:val="00DF2714"/>
    <w:rsid w:val="00DF7AE6"/>
    <w:rsid w:val="00E02B80"/>
    <w:rsid w:val="00E04452"/>
    <w:rsid w:val="00E06587"/>
    <w:rsid w:val="00E06C35"/>
    <w:rsid w:val="00E072BD"/>
    <w:rsid w:val="00E076D5"/>
    <w:rsid w:val="00E10309"/>
    <w:rsid w:val="00E13EB5"/>
    <w:rsid w:val="00E155CA"/>
    <w:rsid w:val="00E15C65"/>
    <w:rsid w:val="00E17210"/>
    <w:rsid w:val="00E20283"/>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E8"/>
    <w:rsid w:val="00EF5492"/>
    <w:rsid w:val="00F0034F"/>
    <w:rsid w:val="00F03843"/>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23DE9"/>
    <w:rsid w:val="00F317C3"/>
    <w:rsid w:val="00F33150"/>
    <w:rsid w:val="00F3523D"/>
    <w:rsid w:val="00F36313"/>
    <w:rsid w:val="00F37E25"/>
    <w:rsid w:val="00F40C39"/>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3E7E"/>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54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99860339">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05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www.mgrt.gov.si/si/delovna_podrocja/notranji_trg/nadzor_cen_naftnih_derivatov/cene_naftnih_derivat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s://ejn.gov.si/mojej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s://ejn.gov.si/mojejn" TargetMode="External"/><Relationship Id="rId28" Type="http://schemas.openxmlformats.org/officeDocument/2006/relationships/hyperlink" Target="https://www.kpk-rs.si/sl/pogosta-vprasanja" TargetMode="Externa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s://ejn.gov.si/mojej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723A-B84F-4F31-9FD5-AD4020F4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14773</Words>
  <Characters>84212</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2</cp:revision>
  <cp:lastPrinted>2019-03-27T08:00:00Z</cp:lastPrinted>
  <dcterms:created xsi:type="dcterms:W3CDTF">2019-03-28T11:32:00Z</dcterms:created>
  <dcterms:modified xsi:type="dcterms:W3CDTF">2019-03-28T11:32:00Z</dcterms:modified>
</cp:coreProperties>
</file>