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24" w:rsidRPr="00C1057A" w:rsidRDefault="00CD1524" w:rsidP="00067FF1">
      <w:pPr>
        <w:keepNext/>
        <w:keepLines/>
        <w:rPr>
          <w:rFonts w:ascii="Tahoma" w:hAnsi="Tahoma" w:cs="Tahoma"/>
          <w:b/>
        </w:rPr>
      </w:pPr>
    </w:p>
    <w:p w:rsidR="00046004" w:rsidRDefault="00046004" w:rsidP="00067FF1">
      <w:pPr>
        <w:keepNext/>
        <w:keepLines/>
        <w:ind w:right="1274"/>
        <w:rPr>
          <w:rFonts w:ascii="Tahoma" w:hAnsi="Tahoma" w:cs="Tahoma"/>
          <w:b/>
        </w:rPr>
      </w:pPr>
    </w:p>
    <w:p w:rsidR="007C5771" w:rsidRPr="006C05C4" w:rsidRDefault="007C5771" w:rsidP="00067FF1">
      <w:pPr>
        <w:keepNext/>
        <w:keepLines/>
        <w:ind w:right="1274"/>
        <w:rPr>
          <w:rFonts w:ascii="Tahoma" w:hAnsi="Tahoma" w:cs="Tahoma"/>
          <w:b/>
        </w:rPr>
      </w:pPr>
      <w:r w:rsidRPr="006C05C4">
        <w:rPr>
          <w:rFonts w:ascii="Tahoma" w:hAnsi="Tahoma" w:cs="Tahoma"/>
          <w:b/>
        </w:rPr>
        <w:t>Naročniki:</w:t>
      </w:r>
    </w:p>
    <w:p w:rsidR="007C5771" w:rsidRPr="006C05C4" w:rsidRDefault="007C5771" w:rsidP="00067FF1">
      <w:pPr>
        <w:keepNext/>
        <w:keepLines/>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C5771" w:rsidRPr="006C05C4" w:rsidTr="009670A9">
        <w:tc>
          <w:tcPr>
            <w:tcW w:w="4678" w:type="dxa"/>
          </w:tcPr>
          <w:p w:rsidR="007C5771" w:rsidRPr="006C05C4" w:rsidRDefault="00D464CA" w:rsidP="00067FF1">
            <w:pPr>
              <w:keepNext/>
              <w:keepLines/>
              <w:rPr>
                <w:rFonts w:ascii="Tahoma" w:hAnsi="Tahoma" w:cs="Tahoma"/>
                <w:b/>
                <w:bCs/>
              </w:rPr>
            </w:pPr>
            <w:r w:rsidRPr="006C05C4">
              <w:rPr>
                <w:rFonts w:ascii="Tahoma" w:hAnsi="Tahoma" w:cs="Tahoma"/>
                <w:b/>
                <w:bCs/>
              </w:rPr>
              <w:t xml:space="preserve">JAVNO PODJETJE VODOVOD </w:t>
            </w:r>
            <w:r w:rsidR="007C5771" w:rsidRPr="006C05C4">
              <w:rPr>
                <w:rFonts w:ascii="Tahoma" w:hAnsi="Tahoma" w:cs="Tahoma"/>
                <w:b/>
                <w:bCs/>
              </w:rPr>
              <w:t>KANALIZACIJA</w:t>
            </w:r>
            <w:r w:rsidR="00BB405D" w:rsidRPr="006C05C4">
              <w:rPr>
                <w:rFonts w:ascii="Tahoma" w:hAnsi="Tahoma" w:cs="Tahoma"/>
                <w:b/>
                <w:bCs/>
              </w:rPr>
              <w:t xml:space="preserve"> SNAGA</w:t>
            </w:r>
            <w:r w:rsidR="007C5771" w:rsidRPr="006C05C4">
              <w:rPr>
                <w:rFonts w:ascii="Tahoma" w:hAnsi="Tahoma" w:cs="Tahoma"/>
                <w:b/>
                <w:bCs/>
              </w:rPr>
              <w:t xml:space="preserve"> d.o.o.</w:t>
            </w:r>
          </w:p>
          <w:p w:rsidR="007C5771" w:rsidRPr="006C05C4" w:rsidRDefault="007C5771" w:rsidP="00067FF1">
            <w:pPr>
              <w:keepNext/>
              <w:keepLines/>
              <w:rPr>
                <w:rFonts w:ascii="Tahoma" w:hAnsi="Tahoma" w:cs="Tahoma"/>
              </w:rPr>
            </w:pPr>
            <w:r w:rsidRPr="006C05C4">
              <w:rPr>
                <w:rFonts w:ascii="Tahoma" w:hAnsi="Tahoma" w:cs="Tahoma"/>
              </w:rPr>
              <w:t>Vodovodna cesta 90</w:t>
            </w:r>
          </w:p>
          <w:p w:rsidR="007C5771" w:rsidRPr="006C05C4" w:rsidRDefault="007C5771" w:rsidP="00067FF1">
            <w:pPr>
              <w:keepNext/>
              <w:keepLines/>
              <w:rPr>
                <w:rFonts w:ascii="Tahoma" w:hAnsi="Tahoma" w:cs="Tahoma"/>
              </w:rPr>
            </w:pPr>
            <w:r w:rsidRPr="006C05C4">
              <w:rPr>
                <w:rFonts w:ascii="Tahoma" w:hAnsi="Tahoma" w:cs="Tahoma"/>
              </w:rPr>
              <w:t>1000 Ljubljana</w:t>
            </w:r>
          </w:p>
        </w:tc>
        <w:tc>
          <w:tcPr>
            <w:tcW w:w="4678" w:type="dxa"/>
          </w:tcPr>
          <w:p w:rsidR="007C5771" w:rsidRPr="006C05C4" w:rsidRDefault="007C5771" w:rsidP="00067FF1">
            <w:pPr>
              <w:keepNext/>
              <w:keepLines/>
              <w:rPr>
                <w:rFonts w:ascii="Tahoma" w:hAnsi="Tahoma" w:cs="Tahoma"/>
                <w:b/>
                <w:bCs/>
              </w:rPr>
            </w:pPr>
            <w:r w:rsidRPr="006C05C4">
              <w:rPr>
                <w:rFonts w:ascii="Tahoma" w:hAnsi="Tahoma" w:cs="Tahoma"/>
                <w:b/>
                <w:bCs/>
              </w:rPr>
              <w:t>Javno podjetje Ljubljanska parkirišča in tržnice, d.o.o.</w:t>
            </w:r>
          </w:p>
          <w:p w:rsidR="007C5771" w:rsidRPr="006C05C4" w:rsidRDefault="007C5771" w:rsidP="00067FF1">
            <w:pPr>
              <w:keepNext/>
              <w:keepLines/>
              <w:rPr>
                <w:rFonts w:ascii="Tahoma" w:hAnsi="Tahoma" w:cs="Tahoma"/>
              </w:rPr>
            </w:pPr>
            <w:r w:rsidRPr="006C05C4">
              <w:rPr>
                <w:rFonts w:ascii="Tahoma" w:hAnsi="Tahoma" w:cs="Tahoma"/>
              </w:rPr>
              <w:t>Kopitarjeva ulica 2</w:t>
            </w:r>
          </w:p>
          <w:p w:rsidR="007C5771" w:rsidRPr="006C05C4" w:rsidRDefault="007C5771" w:rsidP="00067FF1">
            <w:pPr>
              <w:keepNext/>
              <w:keepLines/>
              <w:rPr>
                <w:rFonts w:ascii="Tahoma" w:hAnsi="Tahoma" w:cs="Tahoma"/>
              </w:rPr>
            </w:pPr>
            <w:r w:rsidRPr="006C05C4">
              <w:rPr>
                <w:rFonts w:ascii="Tahoma" w:hAnsi="Tahoma" w:cs="Tahoma"/>
              </w:rPr>
              <w:t>1000 Ljubljana</w:t>
            </w:r>
          </w:p>
        </w:tc>
      </w:tr>
      <w:tr w:rsidR="007C5771" w:rsidRPr="006C05C4" w:rsidTr="009670A9">
        <w:tc>
          <w:tcPr>
            <w:tcW w:w="4678" w:type="dxa"/>
          </w:tcPr>
          <w:p w:rsidR="007C5771" w:rsidRPr="006C05C4" w:rsidRDefault="00046004" w:rsidP="00067FF1">
            <w:pPr>
              <w:keepNext/>
              <w:keepLines/>
              <w:rPr>
                <w:rFonts w:ascii="Tahoma" w:hAnsi="Tahoma" w:cs="Tahoma"/>
                <w:b/>
                <w:szCs w:val="22"/>
              </w:rPr>
            </w:pPr>
            <w:r w:rsidRPr="006C05C4">
              <w:rPr>
                <w:rFonts w:ascii="Tahoma" w:hAnsi="Tahoma" w:cs="Tahoma"/>
                <w:b/>
                <w:szCs w:val="22"/>
              </w:rPr>
              <w:t xml:space="preserve">JAVNO PODJETJE ENERGETIKA LJUBLJANA </w:t>
            </w:r>
            <w:r w:rsidR="007C5771" w:rsidRPr="006C05C4">
              <w:rPr>
                <w:rFonts w:ascii="Tahoma" w:hAnsi="Tahoma" w:cs="Tahoma"/>
                <w:b/>
                <w:szCs w:val="22"/>
              </w:rPr>
              <w:t>d.o.o.</w:t>
            </w:r>
          </w:p>
          <w:p w:rsidR="007C5771" w:rsidRPr="006C05C4" w:rsidRDefault="007C5771" w:rsidP="00067FF1">
            <w:pPr>
              <w:keepNext/>
              <w:keepLines/>
              <w:rPr>
                <w:rFonts w:ascii="Tahoma" w:hAnsi="Tahoma" w:cs="Tahoma"/>
                <w:szCs w:val="22"/>
              </w:rPr>
            </w:pPr>
            <w:r w:rsidRPr="006C05C4">
              <w:rPr>
                <w:rFonts w:ascii="Tahoma" w:hAnsi="Tahoma" w:cs="Tahoma"/>
                <w:szCs w:val="22"/>
              </w:rPr>
              <w:t xml:space="preserve"> Verovškova ulica 62</w:t>
            </w:r>
          </w:p>
          <w:p w:rsidR="007C5771" w:rsidRPr="006C05C4" w:rsidRDefault="007C5771" w:rsidP="00067FF1">
            <w:pPr>
              <w:keepNext/>
              <w:keepLines/>
              <w:rPr>
                <w:rFonts w:ascii="Tahoma" w:hAnsi="Tahoma" w:cs="Tahoma"/>
                <w:b/>
                <w:bCs/>
              </w:rPr>
            </w:pPr>
            <w:r w:rsidRPr="006C05C4">
              <w:rPr>
                <w:rFonts w:ascii="Tahoma" w:hAnsi="Tahoma" w:cs="Tahoma"/>
                <w:szCs w:val="22"/>
              </w:rPr>
              <w:t>1000  Ljubljana</w:t>
            </w:r>
          </w:p>
        </w:tc>
        <w:tc>
          <w:tcPr>
            <w:tcW w:w="4678" w:type="dxa"/>
          </w:tcPr>
          <w:p w:rsidR="007C5771" w:rsidRPr="006C05C4" w:rsidRDefault="007C5771" w:rsidP="00067FF1">
            <w:pPr>
              <w:keepNext/>
              <w:keepLines/>
              <w:rPr>
                <w:rFonts w:ascii="Tahoma" w:hAnsi="Tahoma" w:cs="Tahoma"/>
              </w:rPr>
            </w:pPr>
            <w:r w:rsidRPr="006C05C4">
              <w:rPr>
                <w:rFonts w:ascii="Tahoma" w:hAnsi="Tahoma" w:cs="Tahoma"/>
                <w:b/>
                <w:bCs/>
              </w:rPr>
              <w:t>ŽALE Javno podjetje, d.o.o.</w:t>
            </w:r>
            <w:r w:rsidRPr="006C05C4">
              <w:rPr>
                <w:rFonts w:ascii="Tahoma" w:hAnsi="Tahoma" w:cs="Tahoma"/>
                <w:b/>
                <w:bCs/>
              </w:rPr>
              <w:br/>
            </w:r>
            <w:r w:rsidRPr="006C05C4">
              <w:rPr>
                <w:rFonts w:ascii="Tahoma" w:hAnsi="Tahoma" w:cs="Tahoma"/>
                <w:bCs/>
              </w:rPr>
              <w:t>Med hmeljniki 2</w:t>
            </w:r>
            <w:r w:rsidRPr="006C05C4">
              <w:rPr>
                <w:rFonts w:ascii="Tahoma" w:hAnsi="Tahoma" w:cs="Tahoma"/>
                <w:bCs/>
              </w:rPr>
              <w:br/>
              <w:t>1000 Ljubljana</w:t>
            </w:r>
          </w:p>
        </w:tc>
      </w:tr>
      <w:tr w:rsidR="007C5771" w:rsidRPr="006C05C4" w:rsidTr="009670A9">
        <w:tc>
          <w:tcPr>
            <w:tcW w:w="4678" w:type="dxa"/>
          </w:tcPr>
          <w:p w:rsidR="00BB405D" w:rsidRPr="006C05C4" w:rsidRDefault="00BB405D" w:rsidP="00067FF1">
            <w:pPr>
              <w:keepNext/>
              <w:keepLines/>
              <w:rPr>
                <w:rFonts w:ascii="Tahoma" w:hAnsi="Tahoma" w:cs="Tahoma"/>
                <w:b/>
                <w:bCs/>
              </w:rPr>
            </w:pPr>
            <w:r w:rsidRPr="006C05C4">
              <w:rPr>
                <w:rFonts w:ascii="Tahoma" w:hAnsi="Tahoma" w:cs="Tahoma"/>
                <w:b/>
                <w:bCs/>
              </w:rPr>
              <w:t>JAVNO PODJETJE LJUBLJANSKI POTNIŠKI PROMET, d.o.o.</w:t>
            </w:r>
          </w:p>
          <w:p w:rsidR="00BB405D" w:rsidRPr="006C05C4" w:rsidRDefault="00BB405D" w:rsidP="00067FF1">
            <w:pPr>
              <w:keepNext/>
              <w:keepLines/>
              <w:rPr>
                <w:rFonts w:ascii="Tahoma" w:hAnsi="Tahoma" w:cs="Tahoma"/>
              </w:rPr>
            </w:pPr>
            <w:r w:rsidRPr="006C05C4">
              <w:rPr>
                <w:rFonts w:ascii="Tahoma" w:hAnsi="Tahoma" w:cs="Tahoma"/>
              </w:rPr>
              <w:t>Celovška cesta 160</w:t>
            </w:r>
          </w:p>
          <w:p w:rsidR="007C5771" w:rsidRPr="006C05C4" w:rsidRDefault="00BB405D" w:rsidP="00067FF1">
            <w:pPr>
              <w:keepNext/>
              <w:keepLines/>
              <w:rPr>
                <w:rFonts w:ascii="Tahoma" w:hAnsi="Tahoma" w:cs="Tahoma"/>
                <w:bCs/>
              </w:rPr>
            </w:pPr>
            <w:r w:rsidRPr="006C05C4">
              <w:rPr>
                <w:rFonts w:ascii="Tahoma" w:hAnsi="Tahoma" w:cs="Tahoma"/>
              </w:rPr>
              <w:t>1000 Ljubljana</w:t>
            </w:r>
          </w:p>
        </w:tc>
        <w:tc>
          <w:tcPr>
            <w:tcW w:w="4678" w:type="dxa"/>
          </w:tcPr>
          <w:p w:rsidR="007C5771" w:rsidRPr="006C05C4" w:rsidRDefault="007C5771" w:rsidP="00067FF1">
            <w:pPr>
              <w:keepNext/>
              <w:keepLines/>
              <w:rPr>
                <w:rFonts w:ascii="Tahoma" w:hAnsi="Tahoma" w:cs="Tahoma"/>
                <w:b/>
                <w:bCs/>
              </w:rPr>
            </w:pPr>
            <w:r w:rsidRPr="006C05C4">
              <w:rPr>
                <w:rFonts w:ascii="Tahoma" w:hAnsi="Tahoma" w:cs="Tahoma"/>
                <w:b/>
                <w:bCs/>
              </w:rPr>
              <w:t xml:space="preserve"> </w:t>
            </w:r>
          </w:p>
        </w:tc>
      </w:tr>
    </w:tbl>
    <w:p w:rsidR="00CD1524" w:rsidRPr="006C05C4" w:rsidRDefault="00CD1524" w:rsidP="00067FF1">
      <w:pPr>
        <w:keepNext/>
        <w:keepLines/>
        <w:ind w:right="1132"/>
        <w:rPr>
          <w:rFonts w:ascii="Tahoma" w:hAnsi="Tahoma" w:cs="Tahoma"/>
          <w:b/>
        </w:rPr>
      </w:pPr>
    </w:p>
    <w:p w:rsidR="00046004" w:rsidRPr="006C05C4" w:rsidRDefault="00046004" w:rsidP="00067FF1">
      <w:pPr>
        <w:keepNext/>
        <w:keepLines/>
        <w:ind w:right="1132"/>
        <w:rPr>
          <w:rFonts w:ascii="Tahoma" w:hAnsi="Tahoma" w:cs="Tahoma"/>
          <w:b/>
        </w:rPr>
      </w:pPr>
    </w:p>
    <w:p w:rsidR="007C70A1" w:rsidRPr="006C05C4" w:rsidRDefault="007C70A1" w:rsidP="00067FF1">
      <w:pPr>
        <w:keepNext/>
        <w:keepLines/>
        <w:ind w:right="1132"/>
        <w:rPr>
          <w:rFonts w:ascii="Tahoma" w:hAnsi="Tahoma" w:cs="Tahoma"/>
          <w:b/>
        </w:rPr>
      </w:pPr>
      <w:r w:rsidRPr="006C05C4">
        <w:rPr>
          <w:rFonts w:ascii="Tahoma" w:hAnsi="Tahoma" w:cs="Tahoma"/>
          <w:b/>
        </w:rPr>
        <w:t>Po pooblastilu javno naročilo vodi:</w:t>
      </w:r>
    </w:p>
    <w:p w:rsidR="00840F4B" w:rsidRPr="006C05C4" w:rsidRDefault="00840F4B" w:rsidP="00067FF1">
      <w:pPr>
        <w:keepNext/>
        <w:keepLines/>
        <w:ind w:right="1132"/>
        <w:rPr>
          <w:rFonts w:ascii="Tahoma" w:hAnsi="Tahoma" w:cs="Tahoma"/>
          <w:b/>
        </w:rPr>
      </w:pPr>
    </w:p>
    <w:p w:rsidR="00A04160" w:rsidRPr="006C05C4" w:rsidRDefault="00A04160" w:rsidP="00067FF1">
      <w:pPr>
        <w:keepNext/>
        <w:keepLines/>
        <w:ind w:right="1132"/>
        <w:rPr>
          <w:rFonts w:ascii="Tahoma" w:hAnsi="Tahoma" w:cs="Tahoma"/>
          <w:b/>
          <w:bCs/>
        </w:rPr>
      </w:pPr>
      <w:r w:rsidRPr="006C05C4">
        <w:rPr>
          <w:rFonts w:ascii="Tahoma" w:hAnsi="Tahoma" w:cs="Tahoma"/>
          <w:b/>
          <w:bCs/>
        </w:rPr>
        <w:t xml:space="preserve">JAVNI HOLDING Ljubljana, d.o.o. </w:t>
      </w:r>
    </w:p>
    <w:p w:rsidR="007C70A1" w:rsidRPr="006C05C4" w:rsidRDefault="00A43EED" w:rsidP="00067FF1">
      <w:pPr>
        <w:keepNext/>
        <w:keepLines/>
        <w:ind w:right="1132"/>
        <w:rPr>
          <w:rFonts w:ascii="Tahoma" w:hAnsi="Tahoma" w:cs="Tahoma"/>
        </w:rPr>
      </w:pPr>
      <w:r w:rsidRPr="006C05C4">
        <w:rPr>
          <w:rFonts w:ascii="Tahoma" w:hAnsi="Tahoma" w:cs="Tahoma"/>
        </w:rPr>
        <w:t>Verovškova ulica 70</w:t>
      </w:r>
    </w:p>
    <w:p w:rsidR="00A04160" w:rsidRPr="006C05C4" w:rsidRDefault="00A04160" w:rsidP="00067FF1">
      <w:pPr>
        <w:keepNext/>
        <w:keepLines/>
        <w:ind w:right="1132"/>
        <w:rPr>
          <w:rFonts w:ascii="Tahoma" w:hAnsi="Tahoma" w:cs="Tahoma"/>
        </w:rPr>
      </w:pPr>
      <w:r w:rsidRPr="006C05C4">
        <w:rPr>
          <w:rFonts w:ascii="Tahoma" w:hAnsi="Tahoma" w:cs="Tahoma"/>
        </w:rPr>
        <w:t>1000 Ljubljana</w:t>
      </w:r>
    </w:p>
    <w:p w:rsidR="007C70A1" w:rsidRPr="006C05C4" w:rsidRDefault="007C70A1" w:rsidP="00067FF1">
      <w:pPr>
        <w:keepNext/>
        <w:keepLines/>
        <w:ind w:right="1132"/>
        <w:jc w:val="center"/>
        <w:rPr>
          <w:rFonts w:ascii="Tahoma" w:hAnsi="Tahoma" w:cs="Tahoma"/>
        </w:rPr>
      </w:pPr>
    </w:p>
    <w:p w:rsidR="007C70A1" w:rsidRPr="006C05C4" w:rsidRDefault="007C70A1" w:rsidP="00067FF1">
      <w:pPr>
        <w:keepNext/>
        <w:keepLines/>
        <w:ind w:right="1132"/>
        <w:jc w:val="center"/>
        <w:rPr>
          <w:rFonts w:ascii="Tahoma" w:hAnsi="Tahoma" w:cs="Tahoma"/>
        </w:rPr>
      </w:pPr>
    </w:p>
    <w:p w:rsidR="008619FC" w:rsidRPr="006C05C4" w:rsidRDefault="007C70A1" w:rsidP="00067FF1">
      <w:pPr>
        <w:keepNext/>
        <w:keepLines/>
        <w:ind w:right="1132"/>
        <w:rPr>
          <w:rFonts w:ascii="Tahoma" w:hAnsi="Tahoma" w:cs="Tahoma"/>
        </w:rPr>
      </w:pPr>
      <w:r w:rsidRPr="006C05C4">
        <w:rPr>
          <w:rFonts w:ascii="Tahoma" w:hAnsi="Tahoma" w:cs="Tahoma"/>
        </w:rPr>
        <w:t xml:space="preserve">Številka:  </w:t>
      </w:r>
      <w:r w:rsidR="00E46C22">
        <w:rPr>
          <w:rFonts w:ascii="Tahoma" w:hAnsi="Tahoma" w:cs="Tahoma"/>
          <w:b/>
        </w:rPr>
        <w:t>JHL-31</w:t>
      </w:r>
      <w:r w:rsidR="00813CF3" w:rsidRPr="006C05C4">
        <w:rPr>
          <w:rFonts w:ascii="Tahoma" w:hAnsi="Tahoma" w:cs="Tahoma"/>
          <w:b/>
        </w:rPr>
        <w:t>/21</w:t>
      </w:r>
    </w:p>
    <w:p w:rsidR="00E80E90" w:rsidRPr="006C05C4" w:rsidRDefault="00E80E90" w:rsidP="00067FF1">
      <w:pPr>
        <w:keepNext/>
        <w:keepLines/>
        <w:ind w:right="1132"/>
        <w:rPr>
          <w:rFonts w:ascii="Tahoma" w:hAnsi="Tahoma" w:cs="Tahoma"/>
        </w:rPr>
      </w:pPr>
    </w:p>
    <w:p w:rsidR="00840F4B" w:rsidRPr="006C05C4" w:rsidRDefault="00840F4B" w:rsidP="00067FF1">
      <w:pPr>
        <w:keepNext/>
        <w:keepLines/>
        <w:rPr>
          <w:rFonts w:ascii="Tahoma" w:hAnsi="Tahoma" w:cs="Tahoma"/>
        </w:rPr>
      </w:pPr>
    </w:p>
    <w:tbl>
      <w:tblPr>
        <w:tblW w:w="0" w:type="auto"/>
        <w:tblInd w:w="98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04"/>
      </w:tblGrid>
      <w:tr w:rsidR="00840F4B" w:rsidRPr="006C05C4" w:rsidTr="00813CF3">
        <w:trPr>
          <w:trHeight w:val="851"/>
        </w:trPr>
        <w:tc>
          <w:tcPr>
            <w:tcW w:w="7304" w:type="dxa"/>
            <w:shd w:val="pct12" w:color="auto" w:fill="FFFFFF"/>
            <w:vAlign w:val="center"/>
          </w:tcPr>
          <w:p w:rsidR="00840F4B" w:rsidRPr="006C05C4" w:rsidRDefault="00A1586A" w:rsidP="00813CF3">
            <w:pPr>
              <w:keepNext/>
              <w:keepLines/>
              <w:jc w:val="center"/>
              <w:rPr>
                <w:rFonts w:ascii="Tahoma" w:hAnsi="Tahoma" w:cs="Tahoma"/>
                <w:b/>
                <w:sz w:val="32"/>
                <w:szCs w:val="32"/>
              </w:rPr>
            </w:pPr>
            <w:r w:rsidRPr="006C05C4">
              <w:rPr>
                <w:rFonts w:ascii="Tahoma" w:hAnsi="Tahoma" w:cs="Tahoma"/>
                <w:b/>
                <w:sz w:val="28"/>
                <w:szCs w:val="28"/>
              </w:rPr>
              <w:t xml:space="preserve">DOKUMENTACIJA V ZVEZI Z ODDAJO JAVNEGA NAROČILA NA SPLOŠNEM PODROČJU Z UPORABO </w:t>
            </w:r>
            <w:r w:rsidR="00813CF3" w:rsidRPr="006C05C4">
              <w:rPr>
                <w:rFonts w:ascii="Tahoma" w:hAnsi="Tahoma" w:cs="Tahoma"/>
                <w:b/>
                <w:sz w:val="28"/>
                <w:szCs w:val="28"/>
              </w:rPr>
              <w:t>POSTOPKA NAROČILA MALE VREDNOSTI</w:t>
            </w:r>
          </w:p>
        </w:tc>
      </w:tr>
    </w:tbl>
    <w:p w:rsidR="007C70A1" w:rsidRPr="006C05C4" w:rsidRDefault="007C70A1" w:rsidP="00067FF1">
      <w:pPr>
        <w:keepNext/>
        <w:keepLines/>
        <w:rPr>
          <w:rFonts w:ascii="Tahoma" w:hAnsi="Tahoma" w:cs="Tahoma"/>
        </w:rPr>
      </w:pPr>
    </w:p>
    <w:p w:rsidR="007C70A1" w:rsidRPr="006C05C4" w:rsidRDefault="007C70A1" w:rsidP="00067FF1">
      <w:pPr>
        <w:keepNext/>
        <w:keepLines/>
        <w:rPr>
          <w:rFonts w:ascii="Tahoma" w:hAnsi="Tahoma" w:cs="Tahoma"/>
        </w:rPr>
      </w:pPr>
    </w:p>
    <w:p w:rsidR="00A9387B" w:rsidRPr="006C05C4" w:rsidRDefault="00A9387B" w:rsidP="00067FF1">
      <w:pPr>
        <w:keepNext/>
        <w:keepLines/>
        <w:tabs>
          <w:tab w:val="left" w:pos="9356"/>
        </w:tabs>
        <w:rPr>
          <w:rFonts w:ascii="Tahoma" w:hAnsi="Tahoma" w:cs="Tahoma"/>
        </w:rPr>
      </w:pPr>
    </w:p>
    <w:p w:rsidR="00A9387B" w:rsidRPr="006C05C4" w:rsidRDefault="00F738D4" w:rsidP="00067FF1">
      <w:pPr>
        <w:keepNext/>
        <w:keepLines/>
        <w:jc w:val="center"/>
        <w:rPr>
          <w:rFonts w:ascii="Tahoma" w:hAnsi="Tahoma" w:cs="Tahoma"/>
          <w:b/>
          <w:sz w:val="28"/>
          <w:szCs w:val="28"/>
        </w:rPr>
      </w:pPr>
      <w:r w:rsidRPr="006C05C4">
        <w:rPr>
          <w:rFonts w:ascii="Tahoma" w:hAnsi="Tahoma" w:cs="Tahoma"/>
          <w:b/>
          <w:sz w:val="28"/>
          <w:szCs w:val="28"/>
        </w:rPr>
        <w:t>Vzdrževanje in popravila službenih vozil</w:t>
      </w:r>
    </w:p>
    <w:p w:rsidR="007C70A1" w:rsidRPr="006C05C4" w:rsidRDefault="007C70A1" w:rsidP="00067FF1">
      <w:pPr>
        <w:keepNext/>
        <w:keepLines/>
        <w:rPr>
          <w:rFonts w:ascii="Tahoma" w:hAnsi="Tahoma" w:cs="Tahoma"/>
        </w:rPr>
      </w:pPr>
    </w:p>
    <w:p w:rsidR="007C70A1" w:rsidRPr="006C05C4" w:rsidRDefault="007C70A1" w:rsidP="00067FF1">
      <w:pPr>
        <w:keepNext/>
        <w:keepLines/>
        <w:jc w:val="center"/>
        <w:rPr>
          <w:rFonts w:ascii="Tahoma" w:hAnsi="Tahoma" w:cs="Tahoma"/>
          <w:b/>
        </w:rPr>
      </w:pPr>
    </w:p>
    <w:p w:rsidR="007C70A1" w:rsidRPr="006C05C4" w:rsidRDefault="007C70A1" w:rsidP="00067FF1">
      <w:pPr>
        <w:keepNext/>
        <w:keepLines/>
        <w:jc w:val="center"/>
        <w:rPr>
          <w:rFonts w:ascii="Tahoma" w:hAnsi="Tahoma" w:cs="Tahoma"/>
        </w:rPr>
      </w:pPr>
    </w:p>
    <w:p w:rsidR="007C70A1" w:rsidRPr="006C05C4" w:rsidRDefault="007C70A1" w:rsidP="00067FF1">
      <w:pPr>
        <w:pStyle w:val="Naslov3"/>
        <w:keepLines/>
        <w:rPr>
          <w:rFonts w:ascii="Tahoma" w:hAnsi="Tahoma" w:cs="Tahoma"/>
          <w:b w:val="0"/>
          <w:sz w:val="20"/>
        </w:rPr>
      </w:pPr>
      <w:r w:rsidRPr="006C05C4">
        <w:rPr>
          <w:rFonts w:ascii="Tahoma" w:hAnsi="Tahoma" w:cs="Tahoma"/>
          <w:b w:val="0"/>
          <w:sz w:val="20"/>
        </w:rPr>
        <w:t xml:space="preserve">Ljubljana, </w:t>
      </w:r>
      <w:r w:rsidR="00CF786A">
        <w:rPr>
          <w:rFonts w:ascii="Tahoma" w:hAnsi="Tahoma" w:cs="Tahoma"/>
          <w:b w:val="0"/>
          <w:sz w:val="20"/>
        </w:rPr>
        <w:t>december</w:t>
      </w:r>
      <w:r w:rsidR="0088639E" w:rsidRPr="006C05C4">
        <w:rPr>
          <w:rFonts w:ascii="Tahoma" w:hAnsi="Tahoma" w:cs="Tahoma"/>
          <w:b w:val="0"/>
          <w:sz w:val="20"/>
        </w:rPr>
        <w:t xml:space="preserve"> </w:t>
      </w:r>
      <w:r w:rsidR="008F0595" w:rsidRPr="006C05C4">
        <w:rPr>
          <w:rFonts w:ascii="Tahoma" w:hAnsi="Tahoma" w:cs="Tahoma"/>
          <w:b w:val="0"/>
          <w:sz w:val="20"/>
        </w:rPr>
        <w:t>2021</w:t>
      </w:r>
    </w:p>
    <w:p w:rsidR="007C70A1" w:rsidRPr="006C05C4" w:rsidRDefault="007C70A1" w:rsidP="00067FF1">
      <w:pPr>
        <w:keepNext/>
        <w:keepLines/>
        <w:jc w:val="center"/>
        <w:rPr>
          <w:rFonts w:ascii="Tahoma" w:hAnsi="Tahoma" w:cs="Tahoma"/>
          <w:noProof/>
        </w:rPr>
      </w:pPr>
    </w:p>
    <w:p w:rsidR="007C70A1" w:rsidRPr="006C05C4" w:rsidRDefault="007C70A1" w:rsidP="00067FF1">
      <w:pPr>
        <w:keepNext/>
        <w:keepLines/>
        <w:jc w:val="center"/>
        <w:rPr>
          <w:rFonts w:ascii="Tahoma" w:hAnsi="Tahoma" w:cs="Tahoma"/>
          <w:noProof/>
        </w:rPr>
      </w:pPr>
    </w:p>
    <w:p w:rsidR="00413199" w:rsidRPr="006C05C4" w:rsidRDefault="00413199" w:rsidP="00067FF1">
      <w:pPr>
        <w:keepNext/>
        <w:keepLines/>
        <w:jc w:val="center"/>
        <w:rPr>
          <w:rFonts w:ascii="Tahoma" w:hAnsi="Tahoma" w:cs="Tahoma"/>
          <w:noProof/>
        </w:rPr>
        <w:sectPr w:rsidR="00413199" w:rsidRPr="006C05C4"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rsidR="00F738D4" w:rsidRPr="006C05C4" w:rsidRDefault="00F738D4" w:rsidP="00067FF1">
      <w:pPr>
        <w:pStyle w:val="Naslov1"/>
        <w:keepLines/>
        <w:jc w:val="center"/>
        <w:rPr>
          <w:rFonts w:ascii="Tahoma" w:hAnsi="Tahoma" w:cs="Tahoma"/>
          <w:sz w:val="28"/>
          <w:szCs w:val="28"/>
        </w:rPr>
      </w:pPr>
      <w:bookmarkStart w:id="0" w:name="_Toc178483388"/>
    </w:p>
    <w:p w:rsidR="00832A7F" w:rsidRPr="006C05C4" w:rsidRDefault="00832A7F" w:rsidP="00067FF1">
      <w:pPr>
        <w:pStyle w:val="Naslov1"/>
        <w:keepLines/>
        <w:jc w:val="center"/>
        <w:rPr>
          <w:rFonts w:ascii="Tahoma" w:hAnsi="Tahoma" w:cs="Tahoma"/>
          <w:sz w:val="28"/>
          <w:szCs w:val="28"/>
        </w:rPr>
      </w:pPr>
      <w:r w:rsidRPr="006C05C4">
        <w:rPr>
          <w:rFonts w:ascii="Tahoma" w:hAnsi="Tahoma" w:cs="Tahoma"/>
          <w:sz w:val="28"/>
          <w:szCs w:val="28"/>
        </w:rPr>
        <w:t>POVABILO K ODDAJI PONUDBE</w:t>
      </w:r>
    </w:p>
    <w:p w:rsidR="00832A7F" w:rsidRPr="006C05C4" w:rsidRDefault="00832A7F" w:rsidP="00067FF1">
      <w:pPr>
        <w:keepNext/>
        <w:keepLines/>
        <w:tabs>
          <w:tab w:val="left" w:pos="2895"/>
        </w:tabs>
        <w:rPr>
          <w:rFonts w:ascii="Tahoma" w:hAnsi="Tahoma" w:cs="Tahoma"/>
        </w:rPr>
      </w:pPr>
      <w:r w:rsidRPr="006C05C4">
        <w:rPr>
          <w:rFonts w:ascii="Tahoma" w:hAnsi="Tahoma" w:cs="Tahoma"/>
        </w:rPr>
        <w:tab/>
      </w: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p>
    <w:p w:rsidR="00832A7F" w:rsidRPr="006C05C4" w:rsidRDefault="00832A7F" w:rsidP="00067FF1">
      <w:pPr>
        <w:keepNext/>
        <w:keepLines/>
        <w:ind w:right="-2"/>
        <w:jc w:val="both"/>
        <w:rPr>
          <w:rFonts w:ascii="Tahoma" w:hAnsi="Tahoma" w:cs="Tahoma"/>
        </w:rPr>
      </w:pPr>
      <w:r w:rsidRPr="006C05C4">
        <w:rPr>
          <w:rFonts w:ascii="Tahoma" w:hAnsi="Tahoma" w:cs="Tahoma"/>
        </w:rPr>
        <w:t>JAVNI HOLDING Ljubljana, d.o.o</w:t>
      </w:r>
      <w:r w:rsidR="00307B78" w:rsidRPr="006C05C4">
        <w:rPr>
          <w:rFonts w:ascii="Tahoma" w:hAnsi="Tahoma" w:cs="Tahoma"/>
        </w:rPr>
        <w:t xml:space="preserve"> Verovškova ulica 70</w:t>
      </w:r>
      <w:r w:rsidRPr="006C05C4">
        <w:rPr>
          <w:rFonts w:ascii="Tahoma" w:hAnsi="Tahoma" w:cs="Tahoma"/>
        </w:rPr>
        <w:t>,</w:t>
      </w:r>
      <w:r w:rsidR="00307B78" w:rsidRPr="006C05C4">
        <w:rPr>
          <w:rFonts w:ascii="Tahoma" w:hAnsi="Tahoma" w:cs="Tahoma"/>
        </w:rPr>
        <w:t xml:space="preserve"> 1000</w:t>
      </w:r>
      <w:r w:rsidRPr="006C05C4">
        <w:rPr>
          <w:rFonts w:ascii="Tahoma" w:hAnsi="Tahoma" w:cs="Tahoma"/>
        </w:rPr>
        <w:t xml:space="preserve"> Lj</w:t>
      </w:r>
      <w:r w:rsidR="00FA7D61" w:rsidRPr="006C05C4">
        <w:rPr>
          <w:rFonts w:ascii="Tahoma" w:hAnsi="Tahoma" w:cs="Tahoma"/>
        </w:rPr>
        <w:t>ubljana, na podlagi pooblastil</w:t>
      </w:r>
      <w:r w:rsidR="00307B78" w:rsidRPr="006C05C4">
        <w:rPr>
          <w:rFonts w:ascii="Tahoma" w:hAnsi="Tahoma" w:cs="Tahoma"/>
        </w:rPr>
        <w:t xml:space="preserve"> </w:t>
      </w:r>
      <w:r w:rsidR="00FA7D61" w:rsidRPr="006C05C4">
        <w:rPr>
          <w:rFonts w:ascii="Tahoma" w:hAnsi="Tahoma" w:cs="Tahoma"/>
          <w:bCs/>
        </w:rPr>
        <w:t>navedenih naročnikov</w:t>
      </w:r>
      <w:r w:rsidR="00F738D4" w:rsidRPr="006C05C4">
        <w:rPr>
          <w:rFonts w:ascii="Tahoma" w:hAnsi="Tahoma" w:cs="Tahoma"/>
          <w:bCs/>
        </w:rPr>
        <w:t xml:space="preserve"> predmetnega javnega naročila</w:t>
      </w:r>
      <w:r w:rsidRPr="006C05C4">
        <w:rPr>
          <w:rFonts w:ascii="Tahoma" w:hAnsi="Tahoma" w:cs="Tahoma"/>
          <w:bCs/>
        </w:rPr>
        <w:t xml:space="preserve">, </w:t>
      </w:r>
    </w:p>
    <w:p w:rsidR="00832A7F" w:rsidRPr="006C05C4" w:rsidRDefault="00832A7F" w:rsidP="00067FF1">
      <w:pPr>
        <w:keepNext/>
        <w:keepLines/>
        <w:rPr>
          <w:rFonts w:ascii="Tahoma" w:hAnsi="Tahoma" w:cs="Tahoma"/>
        </w:rPr>
      </w:pPr>
    </w:p>
    <w:p w:rsidR="00832A7F" w:rsidRPr="006C05C4" w:rsidRDefault="00832A7F" w:rsidP="00067FF1">
      <w:pPr>
        <w:keepNext/>
        <w:keepLines/>
        <w:jc w:val="center"/>
        <w:rPr>
          <w:rFonts w:ascii="Tahoma" w:hAnsi="Tahoma" w:cs="Tahoma"/>
        </w:rPr>
      </w:pPr>
    </w:p>
    <w:p w:rsidR="00832A7F" w:rsidRPr="006C05C4" w:rsidRDefault="00832A7F" w:rsidP="00067FF1">
      <w:pPr>
        <w:keepNext/>
        <w:keepLines/>
        <w:rPr>
          <w:rFonts w:ascii="Tahoma" w:hAnsi="Tahoma" w:cs="Tahoma"/>
          <w:b/>
        </w:rPr>
      </w:pPr>
      <w:r w:rsidRPr="006C05C4">
        <w:rPr>
          <w:rFonts w:ascii="Tahoma" w:hAnsi="Tahoma" w:cs="Tahoma"/>
          <w:b/>
        </w:rPr>
        <w:t xml:space="preserve"> vabi </w:t>
      </w: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both"/>
        <w:rPr>
          <w:rFonts w:ascii="Tahoma" w:hAnsi="Tahoma" w:cs="Tahoma"/>
        </w:rPr>
      </w:pPr>
      <w:r w:rsidRPr="006C05C4">
        <w:rPr>
          <w:rFonts w:ascii="Tahoma" w:hAnsi="Tahoma" w:cs="Tahoma"/>
        </w:rPr>
        <w:t xml:space="preserve">vse zainteresirane </w:t>
      </w:r>
      <w:r w:rsidR="0088639E" w:rsidRPr="006C05C4">
        <w:rPr>
          <w:rFonts w:ascii="Tahoma" w:hAnsi="Tahoma" w:cs="Tahoma"/>
        </w:rPr>
        <w:t>gospodarske subjekte</w:t>
      </w:r>
      <w:r w:rsidRPr="006C05C4">
        <w:rPr>
          <w:rFonts w:ascii="Tahoma" w:hAnsi="Tahoma" w:cs="Tahoma"/>
        </w:rPr>
        <w:t>, da predložijo svojo ponudbo po zahtevah razpisne dokumentacije za oddajo javnega naročila:</w:t>
      </w:r>
    </w:p>
    <w:p w:rsidR="00832A7F" w:rsidRPr="006C05C4" w:rsidRDefault="00832A7F" w:rsidP="00067FF1">
      <w:pPr>
        <w:keepNext/>
        <w:keepLines/>
        <w:rPr>
          <w:rFonts w:ascii="Tahoma" w:hAnsi="Tahoma" w:cs="Tahoma"/>
        </w:rPr>
      </w:pPr>
    </w:p>
    <w:p w:rsidR="007A2BE5" w:rsidRPr="006C05C4" w:rsidRDefault="007A2BE5" w:rsidP="00067FF1">
      <w:pPr>
        <w:keepNext/>
        <w:keepLines/>
        <w:rPr>
          <w:rFonts w:ascii="Tahoma" w:hAnsi="Tahoma" w:cs="Tahoma"/>
        </w:rPr>
      </w:pPr>
    </w:p>
    <w:p w:rsidR="00832A7F" w:rsidRPr="006C05C4" w:rsidRDefault="00F738D4" w:rsidP="00067FF1">
      <w:pPr>
        <w:keepNext/>
        <w:keepLines/>
        <w:jc w:val="center"/>
        <w:rPr>
          <w:rFonts w:ascii="Tahoma" w:hAnsi="Tahoma" w:cs="Tahoma"/>
          <w:sz w:val="28"/>
          <w:szCs w:val="28"/>
        </w:rPr>
      </w:pPr>
      <w:r w:rsidRPr="006C05C4">
        <w:rPr>
          <w:rFonts w:ascii="Tahoma" w:hAnsi="Tahoma" w:cs="Tahoma"/>
          <w:b/>
          <w:sz w:val="28"/>
          <w:szCs w:val="28"/>
        </w:rPr>
        <w:t>Vzdrževanje in popravila službenih vozil</w:t>
      </w:r>
      <w:r w:rsidR="00832A7F" w:rsidRPr="006C05C4">
        <w:rPr>
          <w:rFonts w:ascii="Tahoma" w:hAnsi="Tahoma" w:cs="Tahoma"/>
          <w:sz w:val="28"/>
          <w:szCs w:val="28"/>
        </w:rPr>
        <w:t xml:space="preserve"> </w:t>
      </w: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center"/>
        <w:rPr>
          <w:rFonts w:ascii="Tahoma" w:hAnsi="Tahoma" w:cs="Tahoma"/>
        </w:rPr>
      </w:pPr>
    </w:p>
    <w:p w:rsidR="00832A7F" w:rsidRPr="006C05C4" w:rsidRDefault="00832A7F" w:rsidP="00067FF1">
      <w:pPr>
        <w:keepNext/>
        <w:keepLines/>
        <w:jc w:val="both"/>
        <w:rPr>
          <w:rFonts w:ascii="Tahoma" w:hAnsi="Tahoma" w:cs="Tahoma"/>
        </w:rPr>
      </w:pPr>
    </w:p>
    <w:p w:rsidR="00A1586A" w:rsidRPr="006C05C4" w:rsidRDefault="00A1586A" w:rsidP="00067FF1">
      <w:pPr>
        <w:keepNext/>
        <w:keepLines/>
        <w:spacing w:line="288" w:lineRule="auto"/>
        <w:jc w:val="both"/>
        <w:rPr>
          <w:rFonts w:ascii="Tahoma" w:hAnsi="Tahoma" w:cs="Tahoma"/>
        </w:rPr>
      </w:pPr>
      <w:r w:rsidRPr="006C05C4">
        <w:rPr>
          <w:rFonts w:ascii="Tahoma" w:hAnsi="Tahoma" w:cs="Tahoma"/>
        </w:rPr>
        <w:t>Dokumentacija v zvezi z oddajo javnega naročila (v nadaljevanju tudi: razpisna dokumentacija) natančno določa predmet javnega naročila ter pogoje in merila za izbiro</w:t>
      </w:r>
      <w:r w:rsidR="00FA7D61" w:rsidRPr="006C05C4">
        <w:rPr>
          <w:rFonts w:ascii="Tahoma" w:hAnsi="Tahoma" w:cs="Tahoma"/>
        </w:rPr>
        <w:t xml:space="preserve"> najugodnejšega ponudnika</w:t>
      </w:r>
      <w:r w:rsidR="00813CF3" w:rsidRPr="006C05C4">
        <w:rPr>
          <w:rFonts w:ascii="Tahoma" w:hAnsi="Tahoma" w:cs="Tahoma"/>
        </w:rPr>
        <w:t>,</w:t>
      </w:r>
      <w:r w:rsidRPr="006C05C4">
        <w:rPr>
          <w:rFonts w:ascii="Tahoma" w:hAnsi="Tahoma" w:cs="Tahoma"/>
        </w:rPr>
        <w:t xml:space="preserve"> </w:t>
      </w:r>
      <w:r w:rsidR="00FA7D61" w:rsidRPr="006C05C4">
        <w:rPr>
          <w:rFonts w:ascii="Tahoma" w:hAnsi="Tahoma" w:cs="Tahoma"/>
        </w:rPr>
        <w:t xml:space="preserve">s katerim bo </w:t>
      </w:r>
      <w:r w:rsidR="00813CF3" w:rsidRPr="006C05C4">
        <w:rPr>
          <w:rFonts w:ascii="Tahoma" w:hAnsi="Tahoma" w:cs="Tahoma"/>
        </w:rPr>
        <w:t>posamezni naročnik sklenil</w:t>
      </w:r>
      <w:r w:rsidR="00FA7D61" w:rsidRPr="006C05C4">
        <w:rPr>
          <w:rFonts w:ascii="Tahoma" w:hAnsi="Tahoma" w:cs="Tahoma"/>
        </w:rPr>
        <w:t xml:space="preserve"> </w:t>
      </w:r>
      <w:r w:rsidR="00BF029C" w:rsidRPr="006C05C4">
        <w:rPr>
          <w:rFonts w:ascii="Tahoma" w:hAnsi="Tahoma" w:cs="Tahoma"/>
        </w:rPr>
        <w:t>okvirni sporazum</w:t>
      </w:r>
      <w:r w:rsidRPr="006C05C4">
        <w:rPr>
          <w:rFonts w:ascii="Tahoma" w:hAnsi="Tahoma" w:cs="Tahoma"/>
        </w:rPr>
        <w:t>.</w:t>
      </w:r>
    </w:p>
    <w:p w:rsidR="00A1586A" w:rsidRPr="006C05C4" w:rsidRDefault="00A1586A" w:rsidP="00067FF1">
      <w:pPr>
        <w:keepNext/>
        <w:keepLines/>
        <w:spacing w:line="288" w:lineRule="auto"/>
        <w:rPr>
          <w:rFonts w:ascii="Tahoma" w:hAnsi="Tahoma" w:cs="Tahoma"/>
          <w:color w:val="FF0000"/>
        </w:rPr>
      </w:pPr>
    </w:p>
    <w:p w:rsidR="00A1586A" w:rsidRPr="006C05C4" w:rsidRDefault="00A1586A" w:rsidP="00067FF1">
      <w:pPr>
        <w:keepNext/>
        <w:keepLines/>
        <w:spacing w:line="288" w:lineRule="auto"/>
        <w:jc w:val="both"/>
        <w:rPr>
          <w:rFonts w:ascii="Tahoma" w:hAnsi="Tahoma" w:cs="Tahoma"/>
        </w:rPr>
      </w:pPr>
      <w:r w:rsidRPr="006C05C4">
        <w:rPr>
          <w:rFonts w:ascii="Tahoma" w:hAnsi="Tahoma" w:cs="Tahoma"/>
        </w:rPr>
        <w:t>Sestavni del razpisne dokumentacije so tudi morebitne spremembe, dopolnitve in pojasnila razpisne dokumentacije ter odgovori na vprašanja gospodarskih subjektov.</w:t>
      </w:r>
    </w:p>
    <w:p w:rsidR="00832A7F" w:rsidRPr="006C05C4" w:rsidRDefault="00832A7F" w:rsidP="00067FF1">
      <w:pPr>
        <w:keepNext/>
        <w:keepLines/>
        <w:ind w:right="565"/>
        <w:rPr>
          <w:rFonts w:ascii="Tahoma" w:hAnsi="Tahoma" w:cs="Tahoma"/>
          <w:b/>
          <w:noProof/>
        </w:rPr>
      </w:pP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p>
    <w:p w:rsidR="00832A7F" w:rsidRPr="006C05C4" w:rsidRDefault="00832A7F" w:rsidP="00067FF1">
      <w:pPr>
        <w:keepNext/>
        <w:keepLines/>
        <w:rPr>
          <w:rFonts w:ascii="Tahoma" w:hAnsi="Tahoma" w:cs="Tahoma"/>
        </w:rPr>
      </w:pPr>
      <w:r w:rsidRPr="006C05C4">
        <w:rPr>
          <w:rFonts w:ascii="Tahoma" w:hAnsi="Tahoma" w:cs="Tahoma"/>
        </w:rPr>
        <w:t>S spoštovanjem!</w:t>
      </w:r>
    </w:p>
    <w:p w:rsidR="00832A7F" w:rsidRPr="006C05C4" w:rsidRDefault="00832A7F" w:rsidP="00067FF1">
      <w:pPr>
        <w:keepNext/>
        <w:keepLines/>
        <w:autoSpaceDE w:val="0"/>
        <w:autoSpaceDN w:val="0"/>
        <w:adjustRightInd w:val="0"/>
        <w:rPr>
          <w:rFonts w:ascii="Tahoma" w:hAnsi="Tahoma" w:cs="Tahoma"/>
        </w:rPr>
      </w:pPr>
    </w:p>
    <w:p w:rsidR="00832A7F" w:rsidRPr="006C05C4" w:rsidRDefault="00832A7F" w:rsidP="00067FF1">
      <w:pPr>
        <w:keepNext/>
        <w:keepLines/>
        <w:autoSpaceDE w:val="0"/>
        <w:autoSpaceDN w:val="0"/>
        <w:adjustRightInd w:val="0"/>
        <w:jc w:val="right"/>
        <w:rPr>
          <w:rFonts w:ascii="Tahoma,Bold" w:hAnsi="Tahoma,Bold" w:cs="Tahoma,Bold"/>
          <w:bCs/>
        </w:rPr>
      </w:pPr>
    </w:p>
    <w:p w:rsidR="00832A7F" w:rsidRPr="006C05C4" w:rsidRDefault="00832A7F" w:rsidP="00067FF1">
      <w:pPr>
        <w:keepNext/>
        <w:keepLines/>
        <w:autoSpaceDE w:val="0"/>
        <w:autoSpaceDN w:val="0"/>
        <w:adjustRightInd w:val="0"/>
        <w:jc w:val="right"/>
        <w:rPr>
          <w:rFonts w:ascii="Tahoma,Bold" w:hAnsi="Tahoma,Bold" w:cs="Tahoma,Bold"/>
          <w:bCs/>
        </w:rPr>
      </w:pPr>
    </w:p>
    <w:p w:rsidR="00832A7F" w:rsidRPr="006C05C4" w:rsidRDefault="00832A7F" w:rsidP="00067FF1">
      <w:pPr>
        <w:keepNext/>
        <w:keepLines/>
        <w:autoSpaceDE w:val="0"/>
        <w:autoSpaceDN w:val="0"/>
        <w:adjustRightInd w:val="0"/>
        <w:jc w:val="right"/>
        <w:rPr>
          <w:rFonts w:ascii="Tahoma,Bold" w:hAnsi="Tahoma,Bold" w:cs="Tahoma,Bold"/>
          <w:bCs/>
        </w:rPr>
      </w:pPr>
    </w:p>
    <w:p w:rsidR="00832A7F" w:rsidRPr="006C05C4" w:rsidRDefault="00832A7F" w:rsidP="00067FF1">
      <w:pPr>
        <w:keepNext/>
        <w:keepLines/>
        <w:autoSpaceDE w:val="0"/>
        <w:autoSpaceDN w:val="0"/>
        <w:adjustRightInd w:val="0"/>
        <w:jc w:val="right"/>
        <w:rPr>
          <w:rFonts w:ascii="Tahoma,Bold" w:hAnsi="Tahoma,Bold" w:cs="Tahoma,Bold"/>
          <w:bCs/>
        </w:rPr>
      </w:pPr>
    </w:p>
    <w:p w:rsidR="00832A7F" w:rsidRPr="006C05C4" w:rsidRDefault="00832A7F" w:rsidP="00067FF1">
      <w:pPr>
        <w:keepNext/>
        <w:keepLines/>
        <w:autoSpaceDE w:val="0"/>
        <w:autoSpaceDN w:val="0"/>
        <w:adjustRightInd w:val="0"/>
        <w:ind w:left="6372"/>
        <w:rPr>
          <w:rFonts w:ascii="Tahoma,Bold" w:hAnsi="Tahoma,Bold" w:cs="Tahoma,Bold"/>
          <w:bCs/>
        </w:rPr>
      </w:pPr>
      <w:r w:rsidRPr="006C05C4">
        <w:rPr>
          <w:rFonts w:ascii="Tahoma,Bold" w:hAnsi="Tahoma,Bold" w:cs="Tahoma,Bold"/>
          <w:bCs/>
        </w:rPr>
        <w:t xml:space="preserve">      Direktorica</w:t>
      </w:r>
    </w:p>
    <w:p w:rsidR="00832A7F" w:rsidRPr="006C05C4" w:rsidRDefault="00832A7F" w:rsidP="00067FF1">
      <w:pPr>
        <w:keepNext/>
        <w:keepLines/>
        <w:ind w:left="4956" w:firstLine="708"/>
        <w:rPr>
          <w:rFonts w:ascii="Tahoma" w:hAnsi="Tahoma" w:cs="Tahoma"/>
        </w:rPr>
      </w:pPr>
      <w:proofErr w:type="spellStart"/>
      <w:r w:rsidRPr="006C05C4">
        <w:rPr>
          <w:rFonts w:ascii="Tahoma,Bold" w:hAnsi="Tahoma,Bold" w:cs="Tahoma,Bold"/>
          <w:bCs/>
        </w:rPr>
        <w:t>l.r</w:t>
      </w:r>
      <w:proofErr w:type="spellEnd"/>
      <w:r w:rsidRPr="006C05C4">
        <w:rPr>
          <w:rFonts w:ascii="Tahoma,Bold" w:hAnsi="Tahoma,Bold" w:cs="Tahoma,Bold"/>
          <w:bCs/>
        </w:rPr>
        <w:t>. Zdenka GROZDE, univ. dipl. prav.</w:t>
      </w:r>
    </w:p>
    <w:p w:rsidR="00A43EED" w:rsidRPr="006C05C4" w:rsidRDefault="00A43EED" w:rsidP="00067FF1">
      <w:pPr>
        <w:pStyle w:val="Naslov1"/>
        <w:keepLines/>
        <w:jc w:val="center"/>
        <w:rPr>
          <w:rFonts w:ascii="Tahoma" w:hAnsi="Tahoma" w:cs="Tahoma"/>
          <w:sz w:val="28"/>
          <w:szCs w:val="28"/>
        </w:rPr>
      </w:pPr>
    </w:p>
    <w:bookmarkEnd w:id="0"/>
    <w:p w:rsidR="006402A9" w:rsidRPr="006C05C4" w:rsidRDefault="006402A9" w:rsidP="00067FF1">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6C05C4" w:rsidRDefault="00267A10" w:rsidP="00067FF1">
      <w:pPr>
        <w:keepNext/>
        <w:keepLines/>
        <w:numPr>
          <w:ilvl w:val="0"/>
          <w:numId w:val="2"/>
        </w:numPr>
        <w:jc w:val="both"/>
        <w:rPr>
          <w:rFonts w:ascii="Tahoma" w:hAnsi="Tahoma" w:cs="Tahoma"/>
          <w:b/>
          <w:sz w:val="24"/>
        </w:rPr>
      </w:pPr>
      <w:r w:rsidRPr="006C05C4">
        <w:rPr>
          <w:rFonts w:ascii="Tahoma" w:hAnsi="Tahoma" w:cs="Tahoma"/>
          <w:b/>
          <w:sz w:val="24"/>
        </w:rPr>
        <w:br w:type="page"/>
      </w:r>
      <w:r w:rsidR="00832A7F" w:rsidRPr="006C05C4">
        <w:rPr>
          <w:rFonts w:ascii="Tahoma" w:hAnsi="Tahoma" w:cs="Tahoma"/>
          <w:b/>
          <w:sz w:val="24"/>
        </w:rPr>
        <w:lastRenderedPageBreak/>
        <w:t xml:space="preserve">SPLOŠNA DOLOČILA </w:t>
      </w:r>
    </w:p>
    <w:p w:rsidR="00832A7F" w:rsidRPr="006C05C4" w:rsidRDefault="00832A7F" w:rsidP="00067FF1">
      <w:pPr>
        <w:keepNext/>
        <w:keepLines/>
        <w:jc w:val="both"/>
        <w:rPr>
          <w:rFonts w:ascii="Tahoma" w:hAnsi="Tahoma" w:cs="Tahoma"/>
          <w:b/>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 xml:space="preserve">Predmet javnega naročila </w:t>
      </w:r>
    </w:p>
    <w:p w:rsidR="00832A7F" w:rsidRPr="006C05C4" w:rsidRDefault="00832A7F" w:rsidP="00067FF1">
      <w:pPr>
        <w:keepNext/>
        <w:keepLines/>
        <w:jc w:val="both"/>
        <w:rPr>
          <w:rFonts w:ascii="Tahoma" w:hAnsi="Tahoma" w:cs="Tahoma"/>
          <w:b/>
        </w:rPr>
      </w:pPr>
    </w:p>
    <w:p w:rsidR="00F738D4" w:rsidRPr="006C05C4" w:rsidRDefault="00F738D4" w:rsidP="00F110C4">
      <w:pPr>
        <w:keepNext/>
        <w:keepLines/>
        <w:jc w:val="both"/>
        <w:rPr>
          <w:rFonts w:ascii="Tahoma" w:hAnsi="Tahoma" w:cs="Tahoma"/>
          <w:lang w:eastAsia="en-US"/>
        </w:rPr>
      </w:pPr>
      <w:r w:rsidRPr="006C05C4">
        <w:rPr>
          <w:rFonts w:ascii="Tahoma" w:hAnsi="Tahoma" w:cs="Tahoma"/>
          <w:color w:val="000000"/>
        </w:rPr>
        <w:t>Predmet javnega naročila je »</w:t>
      </w:r>
      <w:r w:rsidRPr="006C05C4">
        <w:rPr>
          <w:rFonts w:ascii="Tahoma" w:hAnsi="Tahoma" w:cs="Tahoma"/>
          <w:lang w:eastAsia="en-US"/>
        </w:rPr>
        <w:t>Vzdrževanje in popravila službenih vozil</w:t>
      </w:r>
      <w:r w:rsidR="00F110C4" w:rsidRPr="006C05C4">
        <w:rPr>
          <w:rFonts w:ascii="Tahoma" w:hAnsi="Tahoma" w:cs="Arial"/>
        </w:rPr>
        <w:t xml:space="preserve"> koncerna VOLKSWAGEN – CNG</w:t>
      </w:r>
      <w:r w:rsidRPr="006C05C4">
        <w:rPr>
          <w:rFonts w:ascii="Tahoma" w:hAnsi="Tahoma" w:cs="Tahoma"/>
          <w:color w:val="000000"/>
        </w:rPr>
        <w:t>«</w:t>
      </w:r>
      <w:r w:rsidRPr="006C05C4">
        <w:rPr>
          <w:rFonts w:ascii="Tahoma" w:hAnsi="Tahoma" w:cs="Tahoma"/>
          <w:b/>
          <w:color w:val="000000"/>
          <w:sz w:val="28"/>
          <w:szCs w:val="28"/>
        </w:rPr>
        <w:t xml:space="preserve"> </w:t>
      </w:r>
      <w:r w:rsidR="0099534A" w:rsidRPr="006C05C4">
        <w:rPr>
          <w:rFonts w:ascii="Tahoma" w:hAnsi="Tahoma" w:cs="Tahoma"/>
          <w:color w:val="000000"/>
        </w:rPr>
        <w:t>(v nadaljevanju tudi: V</w:t>
      </w:r>
      <w:r w:rsidRPr="006C05C4">
        <w:rPr>
          <w:rFonts w:ascii="Tahoma" w:hAnsi="Tahoma" w:cs="Tahoma"/>
          <w:color w:val="000000"/>
        </w:rPr>
        <w:t xml:space="preserve">zdrževanje </w:t>
      </w:r>
      <w:r w:rsidR="0099534A" w:rsidRPr="006C05C4">
        <w:rPr>
          <w:rFonts w:ascii="Tahoma" w:hAnsi="Tahoma" w:cs="Tahoma"/>
          <w:color w:val="000000"/>
        </w:rPr>
        <w:t xml:space="preserve">in popravila </w:t>
      </w:r>
      <w:r w:rsidRPr="006C05C4">
        <w:rPr>
          <w:rFonts w:ascii="Tahoma" w:hAnsi="Tahoma" w:cs="Tahoma"/>
          <w:color w:val="000000"/>
        </w:rPr>
        <w:t xml:space="preserve">službenih vozil in/ali storitve), </w:t>
      </w:r>
      <w:r w:rsidRPr="006C05C4">
        <w:rPr>
          <w:rFonts w:ascii="Tahoma" w:hAnsi="Tahoma" w:cs="Tahoma"/>
          <w:lang w:eastAsia="en-US"/>
        </w:rPr>
        <w:t xml:space="preserve">za obdobje 36 mesecev od sklenitve okvirnega sporazuma s posameznim naročnikom. </w:t>
      </w:r>
    </w:p>
    <w:p w:rsidR="00411036" w:rsidRPr="006C05C4" w:rsidRDefault="00411036" w:rsidP="00F110C4">
      <w:pPr>
        <w:keepNext/>
        <w:keepLines/>
        <w:jc w:val="both"/>
        <w:rPr>
          <w:rFonts w:ascii="Tahoma" w:hAnsi="Tahoma" w:cs="Tahoma"/>
        </w:rPr>
      </w:pPr>
    </w:p>
    <w:p w:rsidR="00F738D4" w:rsidRPr="006C05C4" w:rsidRDefault="00F738D4" w:rsidP="00067FF1">
      <w:pPr>
        <w:keepNext/>
        <w:keepLines/>
        <w:jc w:val="both"/>
        <w:rPr>
          <w:rFonts w:ascii="Tahoma" w:hAnsi="Tahoma" w:cs="Tahoma"/>
        </w:rPr>
      </w:pPr>
      <w:r w:rsidRPr="006C05C4">
        <w:rPr>
          <w:rFonts w:ascii="Tahoma" w:hAnsi="Tahoma" w:cs="Tahoma"/>
        </w:rPr>
        <w:t xml:space="preserve">Okvirni obseg   je opisan v ponudbenem predračunu, ki je kot priloga sestavni del razpisne dokumentacije in je ponudnikom </w:t>
      </w:r>
      <w:r w:rsidR="00300330">
        <w:rPr>
          <w:rFonts w:ascii="Tahoma" w:hAnsi="Tahoma" w:cs="Tahoma"/>
        </w:rPr>
        <w:t xml:space="preserve">na voljo </w:t>
      </w:r>
      <w:r w:rsidRPr="006C05C4">
        <w:rPr>
          <w:rFonts w:ascii="Tahoma" w:hAnsi="Tahoma" w:cs="Tahoma"/>
        </w:rPr>
        <w:t>v elektronski obliki.</w:t>
      </w:r>
    </w:p>
    <w:p w:rsidR="00F738D4" w:rsidRPr="006C05C4" w:rsidRDefault="00F738D4" w:rsidP="00067FF1">
      <w:pPr>
        <w:keepNext/>
        <w:keepLines/>
        <w:jc w:val="both"/>
        <w:rPr>
          <w:rFonts w:ascii="Tahoma" w:hAnsi="Tahoma" w:cs="Tahoma"/>
        </w:rPr>
      </w:pPr>
      <w:r w:rsidRPr="006C05C4">
        <w:rPr>
          <w:rFonts w:ascii="Tahoma" w:hAnsi="Tahoma" w:cs="Tahoma"/>
        </w:rPr>
        <w:t xml:space="preserve"> </w:t>
      </w:r>
    </w:p>
    <w:p w:rsidR="00D43E4D" w:rsidRPr="006C05C4" w:rsidRDefault="00D43E4D" w:rsidP="00067FF1">
      <w:pPr>
        <w:keepNext/>
        <w:keepLines/>
        <w:spacing w:after="120"/>
        <w:jc w:val="both"/>
        <w:rPr>
          <w:rFonts w:ascii="Tahoma" w:hAnsi="Tahoma" w:cs="Tahoma"/>
          <w:lang w:eastAsia="en-US"/>
        </w:rPr>
      </w:pPr>
      <w:r w:rsidRPr="006C05C4">
        <w:rPr>
          <w:rFonts w:ascii="Tahoma" w:hAnsi="Tahoma" w:cs="Tahoma"/>
          <w:lang w:eastAsia="en-US"/>
        </w:rPr>
        <w:t>Storitve, ki so predmet javnega naročila zajemajo:</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 xml:space="preserve">redno vzdrževanje vseh službenih vozil </w:t>
      </w:r>
      <w:r w:rsidR="002F09F3" w:rsidRPr="006C05C4">
        <w:rPr>
          <w:rFonts w:ascii="Tahoma" w:hAnsi="Tahoma" w:cs="Tahoma"/>
        </w:rPr>
        <w:t xml:space="preserve">posameznega naročnika </w:t>
      </w:r>
      <w:r w:rsidRPr="006C05C4">
        <w:rPr>
          <w:rFonts w:ascii="Tahoma" w:hAnsi="Tahoma" w:cs="Tahoma"/>
        </w:rPr>
        <w:t xml:space="preserve"> (velja tudi za vsa vozila nabavljena v obdobju veljavnosti okvirnega sporazuma in drugih znamk vozil), v skladu s servisnimi intervali posameznega vozila,</w:t>
      </w:r>
    </w:p>
    <w:p w:rsidR="00F10231" w:rsidRPr="006C05C4" w:rsidRDefault="00F10231" w:rsidP="00067FF1">
      <w:pPr>
        <w:keepNext/>
        <w:keepLines/>
        <w:numPr>
          <w:ilvl w:val="0"/>
          <w:numId w:val="8"/>
        </w:numPr>
        <w:ind w:left="714" w:hanging="357"/>
        <w:jc w:val="both"/>
        <w:rPr>
          <w:rFonts w:ascii="Tahoma" w:hAnsi="Tahoma" w:cs="Tahoma"/>
        </w:rPr>
      </w:pPr>
      <w:r w:rsidRPr="006C05C4">
        <w:rPr>
          <w:rFonts w:ascii="Tahoma" w:hAnsi="Tahoma" w:cs="Tahoma"/>
        </w:rPr>
        <w:t xml:space="preserve">nakup originalnih nadomestnih delov vozila in potrošnega materiala in njihova vgraditev v posamezno vozilo, </w:t>
      </w:r>
    </w:p>
    <w:p w:rsidR="00F10231" w:rsidRPr="006C05C4" w:rsidRDefault="00F10231" w:rsidP="00067FF1">
      <w:pPr>
        <w:keepNext/>
        <w:keepLines/>
        <w:numPr>
          <w:ilvl w:val="0"/>
          <w:numId w:val="8"/>
        </w:numPr>
        <w:ind w:left="714" w:hanging="357"/>
        <w:jc w:val="both"/>
        <w:rPr>
          <w:rFonts w:ascii="Tahoma" w:hAnsi="Tahoma" w:cs="Tahoma"/>
        </w:rPr>
      </w:pPr>
      <w:r w:rsidRPr="006C05C4">
        <w:rPr>
          <w:rFonts w:ascii="Tahoma" w:hAnsi="Tahoma" w:cs="Tahoma"/>
        </w:rPr>
        <w:t xml:space="preserve">nakup originalu enakovrednih nadomestnih delov vozila  in potrošnega materiala in njihova vgraditev v posamezno vozilo, </w:t>
      </w:r>
    </w:p>
    <w:p w:rsidR="00D43E4D" w:rsidRPr="006C05C4" w:rsidRDefault="00055F77" w:rsidP="00067FF1">
      <w:pPr>
        <w:keepNext/>
        <w:keepLines/>
        <w:numPr>
          <w:ilvl w:val="0"/>
          <w:numId w:val="8"/>
        </w:numPr>
        <w:ind w:left="714" w:hanging="357"/>
        <w:jc w:val="both"/>
        <w:rPr>
          <w:rFonts w:ascii="Tahoma" w:hAnsi="Tahoma" w:cs="Tahoma"/>
        </w:rPr>
      </w:pPr>
      <w:r w:rsidRPr="006C05C4">
        <w:rPr>
          <w:rFonts w:ascii="Tahoma" w:hAnsi="Tahoma" w:cs="Tahoma"/>
        </w:rPr>
        <w:t>nakup neoriginalni</w:t>
      </w:r>
      <w:r w:rsidR="00F10231" w:rsidRPr="006C05C4">
        <w:rPr>
          <w:rFonts w:ascii="Tahoma" w:hAnsi="Tahoma" w:cs="Tahoma"/>
        </w:rPr>
        <w:t>h</w:t>
      </w:r>
      <w:r w:rsidRPr="006C05C4">
        <w:rPr>
          <w:rFonts w:ascii="Tahoma" w:hAnsi="Tahoma" w:cs="Tahoma"/>
        </w:rPr>
        <w:t xml:space="preserve"> nadomestnih delov</w:t>
      </w:r>
      <w:r w:rsidR="00D43E4D" w:rsidRPr="006C05C4">
        <w:rPr>
          <w:rFonts w:ascii="Tahoma" w:hAnsi="Tahoma" w:cs="Tahoma"/>
        </w:rPr>
        <w:t xml:space="preserve"> in njihova vgraditev v posamezno vozilo, kateremu je potekla garancija, o čemer se bosta naročnik in ponudnik sproti dogovarjala,</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 xml:space="preserve">avtomehanične storitve, </w:t>
      </w:r>
      <w:proofErr w:type="spellStart"/>
      <w:r w:rsidRPr="006C05C4">
        <w:rPr>
          <w:rFonts w:ascii="Tahoma" w:hAnsi="Tahoma" w:cs="Tahoma"/>
        </w:rPr>
        <w:t>avtokaroserijske</w:t>
      </w:r>
      <w:proofErr w:type="spellEnd"/>
      <w:r w:rsidRPr="006C05C4">
        <w:rPr>
          <w:rFonts w:ascii="Tahoma" w:hAnsi="Tahoma" w:cs="Tahoma"/>
        </w:rPr>
        <w:t xml:space="preserve"> storitve, avtoličarske storitve, </w:t>
      </w:r>
      <w:proofErr w:type="spellStart"/>
      <w:r w:rsidRPr="006C05C4">
        <w:rPr>
          <w:rFonts w:ascii="Tahoma" w:hAnsi="Tahoma" w:cs="Tahoma"/>
        </w:rPr>
        <w:t>avtoelektrikarske</w:t>
      </w:r>
      <w:proofErr w:type="spellEnd"/>
      <w:r w:rsidRPr="006C05C4">
        <w:rPr>
          <w:rFonts w:ascii="Tahoma" w:hAnsi="Tahoma" w:cs="Tahoma"/>
        </w:rPr>
        <w:t xml:space="preserve"> storitve, </w:t>
      </w:r>
      <w:proofErr w:type="spellStart"/>
      <w:r w:rsidRPr="006C05C4">
        <w:rPr>
          <w:rFonts w:ascii="Tahoma" w:hAnsi="Tahoma" w:cs="Tahoma"/>
        </w:rPr>
        <w:t>avtotapetniške</w:t>
      </w:r>
      <w:proofErr w:type="spellEnd"/>
      <w:r w:rsidRPr="006C05C4">
        <w:rPr>
          <w:rFonts w:ascii="Tahoma" w:hAnsi="Tahoma" w:cs="Tahoma"/>
        </w:rPr>
        <w:t xml:space="preserve"> storitve,</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priprava vozil za tehnični pregled,</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 xml:space="preserve">popravila udrtin brez klasičnega klepanja in </w:t>
      </w:r>
      <w:proofErr w:type="spellStart"/>
      <w:r w:rsidRPr="006C05C4">
        <w:rPr>
          <w:rFonts w:ascii="Tahoma" w:hAnsi="Tahoma" w:cs="Tahoma"/>
        </w:rPr>
        <w:t>ličanja</w:t>
      </w:r>
      <w:proofErr w:type="spellEnd"/>
      <w:r w:rsidRPr="006C05C4">
        <w:rPr>
          <w:rFonts w:ascii="Tahoma" w:hAnsi="Tahoma" w:cs="Tahoma"/>
        </w:rPr>
        <w:t xml:space="preserve"> (posledica toče in drugih elementov),</w:t>
      </w:r>
    </w:p>
    <w:p w:rsidR="00D43E4D" w:rsidRPr="006C05C4" w:rsidRDefault="00D43E4D" w:rsidP="00067FF1">
      <w:pPr>
        <w:keepNext/>
        <w:keepLines/>
        <w:numPr>
          <w:ilvl w:val="0"/>
          <w:numId w:val="8"/>
        </w:numPr>
        <w:ind w:left="714" w:hanging="357"/>
        <w:jc w:val="both"/>
        <w:rPr>
          <w:rFonts w:ascii="Tahoma" w:hAnsi="Tahoma" w:cs="Tahoma"/>
        </w:rPr>
      </w:pPr>
      <w:r w:rsidRPr="006C05C4">
        <w:rPr>
          <w:rFonts w:ascii="Tahoma" w:hAnsi="Tahoma" w:cs="Tahoma"/>
        </w:rPr>
        <w:t>brezplačno zunanje pranje, sesanje in notranje čiščenje vozil, kadar izvajalec opravlja storitve, ki so predmet tega okvirnega sporazuma,</w:t>
      </w:r>
    </w:p>
    <w:p w:rsidR="00D43E4D" w:rsidRPr="006C05C4" w:rsidRDefault="00D43E4D" w:rsidP="00067FF1">
      <w:pPr>
        <w:keepNext/>
        <w:keepLines/>
        <w:numPr>
          <w:ilvl w:val="0"/>
          <w:numId w:val="8"/>
        </w:numPr>
        <w:tabs>
          <w:tab w:val="left" w:pos="4253"/>
        </w:tabs>
        <w:ind w:left="714" w:hanging="357"/>
        <w:jc w:val="both"/>
        <w:rPr>
          <w:rFonts w:ascii="Tahoma" w:hAnsi="Tahoma" w:cs="Tahoma"/>
          <w:b/>
          <w:lang w:val="x-none"/>
        </w:rPr>
      </w:pPr>
      <w:r w:rsidRPr="006C05C4">
        <w:rPr>
          <w:rFonts w:ascii="Tahoma" w:hAnsi="Tahoma" w:cs="Tahoma"/>
          <w:lang w:val="x-none"/>
        </w:rPr>
        <w:t>24-urno brezplačno a</w:t>
      </w:r>
      <w:r w:rsidR="000F0C28" w:rsidRPr="006C05C4">
        <w:rPr>
          <w:rFonts w:ascii="Tahoma" w:hAnsi="Tahoma" w:cs="Tahoma"/>
          <w:lang w:val="x-none"/>
        </w:rPr>
        <w:t>sistenco za vsa službena</w:t>
      </w:r>
      <w:r w:rsidRPr="006C05C4">
        <w:rPr>
          <w:rFonts w:ascii="Tahoma" w:hAnsi="Tahoma" w:cs="Tahoma"/>
          <w:lang w:val="x-none"/>
        </w:rPr>
        <w:t xml:space="preserve"> vozila naročnika</w:t>
      </w:r>
      <w:r w:rsidR="00AF5B92" w:rsidRPr="006C05C4">
        <w:rPr>
          <w:rFonts w:ascii="Tahoma" w:hAnsi="Tahoma" w:cs="Tahoma"/>
        </w:rPr>
        <w:t>,</w:t>
      </w:r>
    </w:p>
    <w:p w:rsidR="00F10231" w:rsidRPr="006C05C4" w:rsidRDefault="00F10231" w:rsidP="00067FF1">
      <w:pPr>
        <w:keepNext/>
        <w:keepLines/>
        <w:numPr>
          <w:ilvl w:val="0"/>
          <w:numId w:val="8"/>
        </w:numPr>
        <w:tabs>
          <w:tab w:val="left" w:pos="4253"/>
        </w:tabs>
        <w:ind w:left="714" w:hanging="357"/>
        <w:jc w:val="both"/>
        <w:rPr>
          <w:rFonts w:ascii="Tahoma" w:hAnsi="Tahoma" w:cs="Tahoma"/>
          <w:b/>
          <w:lang w:val="x-none"/>
        </w:rPr>
      </w:pPr>
      <w:r w:rsidRPr="006C05C4">
        <w:rPr>
          <w:rFonts w:ascii="Tahoma" w:hAnsi="Tahoma" w:cs="Tahoma"/>
        </w:rPr>
        <w:t xml:space="preserve">zagotavljati </w:t>
      </w:r>
      <w:r w:rsidRPr="006C05C4">
        <w:rPr>
          <w:rFonts w:ascii="Tahoma" w:hAnsi="Tahoma" w:cs="Tahoma"/>
          <w:lang w:val="x-none"/>
        </w:rPr>
        <w:t>brezplačno izvajanje storitev vlečne službe v primeru okvare vozila na cesti oziroma nevoznega vozila</w:t>
      </w:r>
      <w:r w:rsidRPr="006C05C4">
        <w:rPr>
          <w:rFonts w:ascii="Tahoma" w:hAnsi="Tahoma" w:cs="Tahoma"/>
        </w:rPr>
        <w:t>,</w:t>
      </w:r>
    </w:p>
    <w:p w:rsidR="00D43E4D" w:rsidRPr="006C05C4" w:rsidRDefault="00D43E4D" w:rsidP="00067FF1">
      <w:pPr>
        <w:keepNext/>
        <w:keepLines/>
        <w:numPr>
          <w:ilvl w:val="0"/>
          <w:numId w:val="8"/>
        </w:numPr>
        <w:tabs>
          <w:tab w:val="left" w:pos="4253"/>
        </w:tabs>
        <w:ind w:left="714" w:hanging="357"/>
        <w:jc w:val="both"/>
        <w:rPr>
          <w:rFonts w:ascii="Tahoma" w:hAnsi="Tahoma" w:cs="Tahoma"/>
          <w:lang w:val="x-none"/>
        </w:rPr>
      </w:pPr>
      <w:r w:rsidRPr="006C05C4">
        <w:rPr>
          <w:rFonts w:ascii="Tahoma" w:hAnsi="Tahoma" w:cs="Tahoma"/>
          <w:lang w:val="x-none"/>
        </w:rPr>
        <w:t>brezplačne cenitve in oglede naročnikovih poškodovanih vozil.</w:t>
      </w:r>
    </w:p>
    <w:p w:rsidR="00F738D4" w:rsidRPr="006C05C4" w:rsidRDefault="00F738D4" w:rsidP="00067FF1">
      <w:pPr>
        <w:pStyle w:val="Telobesedila210"/>
        <w:keepNext/>
        <w:keepLines/>
        <w:rPr>
          <w:rFonts w:ascii="Tahoma" w:hAnsi="Tahoma" w:cs="Tahoma"/>
          <w:sz w:val="22"/>
          <w:szCs w:val="22"/>
        </w:rPr>
      </w:pPr>
    </w:p>
    <w:p w:rsidR="00F10231" w:rsidRPr="006C05C4" w:rsidRDefault="00F10231" w:rsidP="00067FF1">
      <w:pPr>
        <w:keepNext/>
        <w:keepLines/>
        <w:tabs>
          <w:tab w:val="left" w:pos="3139"/>
        </w:tabs>
        <w:jc w:val="both"/>
        <w:rPr>
          <w:rFonts w:ascii="Tahoma" w:hAnsi="Tahoma" w:cs="Tahoma"/>
          <w:color w:val="000000"/>
        </w:rPr>
      </w:pPr>
      <w:r w:rsidRPr="006C05C4">
        <w:rPr>
          <w:rFonts w:ascii="Tahoma" w:hAnsi="Tahoma" w:cs="Tahoma"/>
        </w:rPr>
        <w:t>Seznam</w:t>
      </w:r>
      <w:r w:rsidRPr="006C05C4">
        <w:rPr>
          <w:rFonts w:ascii="Tahoma" w:hAnsi="Tahoma" w:cs="Tahoma"/>
          <w:color w:val="000000"/>
        </w:rPr>
        <w:t xml:space="preserve"> vozil je kot priloga sestavni del razpisne dokumentacije in je v elektronski obliki objavljen na spletni strani naročnika. Število vozil je okvirno in se v obdobju veljavnosti okvirnega sporazuma lahko spreminja.</w:t>
      </w:r>
    </w:p>
    <w:p w:rsidR="00F738D4" w:rsidRPr="006C05C4" w:rsidRDefault="00F738D4" w:rsidP="00067FF1">
      <w:pPr>
        <w:keepNext/>
        <w:keepLines/>
        <w:jc w:val="both"/>
        <w:rPr>
          <w:rFonts w:ascii="Tahoma" w:hAnsi="Tahoma" w:cs="Tahoma"/>
          <w:lang w:eastAsia="en-US"/>
        </w:rPr>
      </w:pPr>
    </w:p>
    <w:p w:rsidR="00A42CC2" w:rsidRPr="006C05C4" w:rsidRDefault="00A42CC2" w:rsidP="00067FF1">
      <w:pPr>
        <w:keepNext/>
        <w:keepLines/>
        <w:jc w:val="both"/>
        <w:rPr>
          <w:rFonts w:ascii="Tahoma" w:hAnsi="Tahoma" w:cs="Tahoma"/>
          <w:lang w:eastAsia="en-US"/>
        </w:rPr>
      </w:pPr>
      <w:r w:rsidRPr="006C05C4">
        <w:rPr>
          <w:rFonts w:ascii="Tahoma" w:hAnsi="Tahoma" w:cs="Tahoma"/>
          <w:lang w:eastAsia="en-US"/>
        </w:rPr>
        <w:t xml:space="preserve">Okvirne letne količine storitev vseh naročnikov so navedene v ponudbenem predračunu, ki je kot priloga </w:t>
      </w:r>
      <w:r w:rsidR="00813CF3" w:rsidRPr="006C05C4">
        <w:rPr>
          <w:rFonts w:ascii="Tahoma" w:hAnsi="Tahoma" w:cs="Tahoma"/>
          <w:lang w:eastAsia="en-US"/>
        </w:rPr>
        <w:t xml:space="preserve">k ponudbi </w:t>
      </w:r>
      <w:r w:rsidRPr="006C05C4">
        <w:rPr>
          <w:rFonts w:ascii="Tahoma" w:hAnsi="Tahoma" w:cs="Tahoma"/>
          <w:lang w:eastAsia="en-US"/>
        </w:rPr>
        <w:t>sestavni del razpisne dokumentacije. Količine izvedenih storitev so okvirne in odvisne od dejanskih potreb posameznega naročnika in od dejanskega števila vozil, ki jih ima posamezni naročnik v lasti.</w:t>
      </w:r>
    </w:p>
    <w:p w:rsidR="00A42CC2" w:rsidRPr="006C05C4" w:rsidRDefault="00A42CC2" w:rsidP="00067FF1">
      <w:pPr>
        <w:keepNext/>
        <w:keepLines/>
        <w:jc w:val="both"/>
        <w:rPr>
          <w:rFonts w:ascii="Tahoma" w:hAnsi="Tahoma" w:cs="Tahoma"/>
          <w:lang w:eastAsia="en-US"/>
        </w:rPr>
      </w:pPr>
    </w:p>
    <w:p w:rsidR="00A42CC2" w:rsidRPr="006C05C4" w:rsidRDefault="00A42CC2" w:rsidP="00067FF1">
      <w:pPr>
        <w:keepNext/>
        <w:keepLines/>
        <w:jc w:val="both"/>
        <w:rPr>
          <w:rFonts w:ascii="Tahoma" w:hAnsi="Tahoma" w:cs="Tahoma"/>
        </w:rPr>
      </w:pPr>
      <w:r w:rsidRPr="006C05C4">
        <w:rPr>
          <w:rFonts w:ascii="Tahoma" w:hAnsi="Tahoma" w:cs="Tahoma"/>
        </w:rPr>
        <w:t>Ponudnik mora pri pripravi ponudbe in določanju ponudbene cene upoštevati vse materialne in nematerialne stroške, ki bodo potrebni za kvalitetno in pravočasno izvedbo posamezne storitve, ki je predmet tega okvirnega sporazuma, vključno s</w:t>
      </w:r>
      <w:r w:rsidR="00215890">
        <w:rPr>
          <w:rFonts w:ascii="Tahoma" w:hAnsi="Tahoma" w:cs="Tahoma"/>
        </w:rPr>
        <w:t xml:space="preserve"> stroški dela</w:t>
      </w:r>
      <w:r w:rsidRPr="006C05C4">
        <w:rPr>
          <w:rFonts w:ascii="Tahoma" w:hAnsi="Tahoma" w:cs="Tahoma"/>
        </w:rPr>
        <w:t>, stroški morebitnega odvoza pokvarjenega oziroma nevoznega vozila na lokacijo izvajalca, stroški cenitve in oglede naročnikovih poškodovanih vozil, stroški zunanjega pranja in sesanja vozil, kadar izvajalec opravlja storitve, ki so predmet tega okvirnega sporazuma in vsemi ostalimi stroški, ki bodo nastali izvajalcu pri izpolnjevanju obveznosti iz tega okvirnega sporazuma ter stroški izdelave ponudbene dokumentacije.</w:t>
      </w:r>
    </w:p>
    <w:p w:rsidR="00F738D4" w:rsidRPr="006C05C4" w:rsidRDefault="00F738D4" w:rsidP="00067FF1">
      <w:pPr>
        <w:keepNext/>
        <w:keepLines/>
        <w:jc w:val="both"/>
        <w:rPr>
          <w:rFonts w:ascii="Tahoma" w:hAnsi="Tahoma" w:cs="Tahoma"/>
        </w:rPr>
      </w:pPr>
    </w:p>
    <w:p w:rsidR="00A42CC2" w:rsidRPr="006C05C4" w:rsidRDefault="00F738D4" w:rsidP="00067FF1">
      <w:pPr>
        <w:keepNext/>
        <w:keepLines/>
        <w:jc w:val="both"/>
        <w:rPr>
          <w:rFonts w:ascii="Tahoma" w:hAnsi="Tahoma" w:cs="Tahoma"/>
        </w:rPr>
      </w:pPr>
      <w:r w:rsidRPr="006C05C4">
        <w:rPr>
          <w:rFonts w:ascii="Tahoma" w:hAnsi="Tahoma" w:cs="Tahoma"/>
        </w:rPr>
        <w:t xml:space="preserve">Ponudnik mora v </w:t>
      </w:r>
      <w:r w:rsidR="00B66303" w:rsidRPr="006C05C4">
        <w:rPr>
          <w:rFonts w:ascii="Tahoma" w:hAnsi="Tahoma" w:cs="Tahoma"/>
        </w:rPr>
        <w:t>obdobju</w:t>
      </w:r>
      <w:r w:rsidRPr="006C05C4">
        <w:rPr>
          <w:rFonts w:ascii="Tahoma" w:hAnsi="Tahoma" w:cs="Tahoma"/>
        </w:rPr>
        <w:t xml:space="preserve"> veljavnosti okvirnega sporazuma zagotavljati fiksnost cen za vse storitve, navedene v ponudben</w:t>
      </w:r>
      <w:r w:rsidR="00A42CC2" w:rsidRPr="006C05C4">
        <w:rPr>
          <w:rFonts w:ascii="Tahoma" w:hAnsi="Tahoma" w:cs="Tahoma"/>
        </w:rPr>
        <w:t>em predračunu, pri čemer mora zagotavljati minimalni popust, ki je opredeljen v 2.1.2. točki razpisne dokumentacije.</w:t>
      </w:r>
    </w:p>
    <w:p w:rsidR="00A42CC2" w:rsidRPr="006C05C4" w:rsidRDefault="00A42CC2" w:rsidP="00067FF1">
      <w:pPr>
        <w:keepNext/>
        <w:keepLines/>
        <w:jc w:val="both"/>
        <w:rPr>
          <w:rFonts w:ascii="Tahoma" w:hAnsi="Tahoma" w:cs="Tahoma"/>
        </w:rPr>
      </w:pPr>
    </w:p>
    <w:p w:rsidR="00F738D4" w:rsidRPr="006C05C4" w:rsidRDefault="00F738D4" w:rsidP="00067FF1">
      <w:pPr>
        <w:keepNext/>
        <w:keepLines/>
        <w:jc w:val="both"/>
        <w:rPr>
          <w:rFonts w:ascii="Tahoma" w:hAnsi="Tahoma" w:cs="Tahoma"/>
        </w:rPr>
      </w:pPr>
      <w:r w:rsidRPr="006C05C4">
        <w:rPr>
          <w:rFonts w:ascii="Tahoma" w:hAnsi="Tahoma" w:cs="Tahoma"/>
        </w:rPr>
        <w:lastRenderedPageBreak/>
        <w:t xml:space="preserve">Ponudnik mora v </w:t>
      </w:r>
      <w:r w:rsidR="002C288F" w:rsidRPr="006C05C4">
        <w:rPr>
          <w:rFonts w:ascii="Tahoma" w:hAnsi="Tahoma" w:cs="Tahoma"/>
        </w:rPr>
        <w:t>obdobju</w:t>
      </w:r>
      <w:r w:rsidRPr="006C05C4">
        <w:rPr>
          <w:rFonts w:ascii="Tahoma" w:hAnsi="Tahoma" w:cs="Tahoma"/>
        </w:rPr>
        <w:t xml:space="preserve"> veljavnosti okvirnega sporazuma zagotavljati fiksnost popustov na veljavne cenike. Ponudnik višino popusta, ki ga bo</w:t>
      </w:r>
      <w:r w:rsidR="002C288F" w:rsidRPr="006C05C4">
        <w:rPr>
          <w:rFonts w:ascii="Tahoma" w:hAnsi="Tahoma" w:cs="Tahoma"/>
        </w:rPr>
        <w:t xml:space="preserve"> za posamezno vrsto blaga v obdobju</w:t>
      </w:r>
      <w:r w:rsidRPr="006C05C4">
        <w:rPr>
          <w:rFonts w:ascii="Tahoma" w:hAnsi="Tahoma" w:cs="Tahoma"/>
        </w:rPr>
        <w:t xml:space="preserve"> veljavnosti okvirnega sporazuma zagotavljal naročniku, vpiše v ponudb</w:t>
      </w:r>
      <w:r w:rsidR="00A42CC2" w:rsidRPr="006C05C4">
        <w:rPr>
          <w:rFonts w:ascii="Tahoma" w:hAnsi="Tahoma" w:cs="Tahoma"/>
        </w:rPr>
        <w:t xml:space="preserve">o, pri čemer mora zagotavljati minimalne popuste, ki so opredeljeni v </w:t>
      </w:r>
      <w:r w:rsidR="00813CF3" w:rsidRPr="006C05C4">
        <w:rPr>
          <w:rFonts w:ascii="Tahoma" w:hAnsi="Tahoma" w:cs="Tahoma"/>
        </w:rPr>
        <w:t xml:space="preserve">točki </w:t>
      </w:r>
      <w:r w:rsidR="00A42CC2" w:rsidRPr="006C05C4">
        <w:rPr>
          <w:rFonts w:ascii="Tahoma" w:hAnsi="Tahoma" w:cs="Tahoma"/>
        </w:rPr>
        <w:t xml:space="preserve">2.1.2. </w:t>
      </w:r>
      <w:r w:rsidR="003D710A" w:rsidRPr="006C05C4">
        <w:rPr>
          <w:rFonts w:ascii="Tahoma" w:hAnsi="Tahoma" w:cs="Tahoma"/>
        </w:rPr>
        <w:t xml:space="preserve">in </w:t>
      </w:r>
      <w:r w:rsidR="00813CF3" w:rsidRPr="006C05C4">
        <w:rPr>
          <w:rFonts w:ascii="Tahoma" w:hAnsi="Tahoma" w:cs="Tahoma"/>
        </w:rPr>
        <w:t xml:space="preserve">v </w:t>
      </w:r>
      <w:r w:rsidR="003D710A" w:rsidRPr="006C05C4">
        <w:rPr>
          <w:rFonts w:ascii="Tahoma" w:hAnsi="Tahoma" w:cs="Tahoma"/>
        </w:rPr>
        <w:t xml:space="preserve">5. </w:t>
      </w:r>
      <w:r w:rsidR="00A42CC2" w:rsidRPr="006C05C4">
        <w:rPr>
          <w:rFonts w:ascii="Tahoma" w:hAnsi="Tahoma" w:cs="Tahoma"/>
        </w:rPr>
        <w:t>točki razpisne dokumentacije.</w:t>
      </w:r>
    </w:p>
    <w:p w:rsidR="00F738D4" w:rsidRPr="006C05C4" w:rsidRDefault="00F738D4" w:rsidP="00067FF1">
      <w:pPr>
        <w:keepNext/>
        <w:keepLines/>
        <w:jc w:val="both"/>
        <w:rPr>
          <w:rFonts w:ascii="Tahoma" w:hAnsi="Tahoma" w:cs="Tahoma"/>
        </w:rPr>
      </w:pPr>
    </w:p>
    <w:p w:rsidR="00F738D4" w:rsidRPr="006C05C4" w:rsidRDefault="00F738D4" w:rsidP="00067FF1">
      <w:pPr>
        <w:keepNext/>
        <w:keepLines/>
        <w:jc w:val="both"/>
        <w:rPr>
          <w:rFonts w:ascii="Tahoma" w:hAnsi="Tahoma" w:cs="Tahoma"/>
        </w:rPr>
      </w:pPr>
      <w:r w:rsidRPr="006C05C4">
        <w:rPr>
          <w:rFonts w:ascii="Tahoma" w:hAnsi="Tahoma" w:cs="Tahoma"/>
        </w:rPr>
        <w:t>Izbrani ponudnik bo moral pri izvedbi posamezne storitve uporabiti vse nadomestne dele, ki jih izvajalcu ob predaji vozila na servis ali popravilo dostavi posamezni naročnik, pri čemer cena na enoto, navedena v ponudbenem predračunu, ostane nespremenjena.</w:t>
      </w:r>
    </w:p>
    <w:p w:rsidR="00CD4B3B" w:rsidRPr="006C05C4" w:rsidRDefault="00CD4B3B" w:rsidP="00067FF1">
      <w:pPr>
        <w:keepNext/>
        <w:keepLines/>
        <w:jc w:val="both"/>
        <w:rPr>
          <w:rFonts w:ascii="Tahoma" w:hAnsi="Tahoma" w:cs="Tahoma"/>
        </w:rPr>
      </w:pPr>
    </w:p>
    <w:p w:rsidR="00CD4B3B" w:rsidRPr="006C05C4" w:rsidRDefault="00CD4B3B" w:rsidP="00067FF1">
      <w:pPr>
        <w:keepNext/>
        <w:keepLines/>
        <w:jc w:val="both"/>
        <w:rPr>
          <w:rFonts w:ascii="Tahoma" w:hAnsi="Tahoma"/>
        </w:rPr>
      </w:pPr>
      <w:r w:rsidRPr="006C05C4">
        <w:rPr>
          <w:rFonts w:ascii="Tahoma" w:hAnsi="Tahoma"/>
        </w:rPr>
        <w:t>Storitve vzdrževanja vozil morajo biti izvedene v skladu z navodila proizvajalca vozil za vzdrževanje posamezne vrste vozil.</w:t>
      </w:r>
    </w:p>
    <w:p w:rsidR="00832A7F" w:rsidRPr="006C05C4" w:rsidRDefault="00832A7F" w:rsidP="00067FF1">
      <w:pPr>
        <w:keepNext/>
        <w:keepLines/>
        <w:jc w:val="both"/>
        <w:rPr>
          <w:rFonts w:ascii="Tahoma" w:hAnsi="Tahoma" w:cs="Tahoma"/>
          <w:b/>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Podatki o naročniku</w:t>
      </w:r>
    </w:p>
    <w:p w:rsidR="00832A7F" w:rsidRPr="006C05C4" w:rsidRDefault="00832A7F" w:rsidP="00067FF1">
      <w:pPr>
        <w:keepNext/>
        <w:keepLines/>
        <w:jc w:val="both"/>
        <w:rPr>
          <w:rFonts w:ascii="Tahoma" w:hAnsi="Tahoma" w:cs="Tahoma"/>
        </w:rPr>
      </w:pPr>
    </w:p>
    <w:p w:rsidR="00F738D4" w:rsidRPr="006C05C4" w:rsidRDefault="00F738D4" w:rsidP="00067FF1">
      <w:pPr>
        <w:keepNext/>
        <w:keepLines/>
        <w:spacing w:after="120"/>
        <w:jc w:val="both"/>
        <w:rPr>
          <w:rFonts w:ascii="Tahoma" w:hAnsi="Tahoma" w:cs="Tahoma"/>
        </w:rPr>
      </w:pPr>
      <w:r w:rsidRPr="006C05C4">
        <w:rPr>
          <w:rFonts w:ascii="Tahoma" w:hAnsi="Tahoma" w:cs="Tahoma"/>
        </w:rPr>
        <w:t>Naročniki javnega naročila so:</w:t>
      </w:r>
    </w:p>
    <w:p w:rsidR="00F738D4" w:rsidRPr="006C05C4" w:rsidRDefault="00F738D4" w:rsidP="00067FF1">
      <w:pPr>
        <w:keepNext/>
        <w:keepLines/>
        <w:numPr>
          <w:ilvl w:val="0"/>
          <w:numId w:val="8"/>
        </w:numPr>
        <w:jc w:val="both"/>
        <w:rPr>
          <w:rFonts w:ascii="Tahoma" w:hAnsi="Tahoma" w:cs="Tahoma"/>
          <w:b/>
          <w:bCs/>
        </w:rPr>
      </w:pPr>
      <w:r w:rsidRPr="006C05C4">
        <w:rPr>
          <w:rFonts w:ascii="Tahoma" w:hAnsi="Tahoma" w:cs="Tahoma"/>
        </w:rPr>
        <w:t xml:space="preserve">JAVNO PODJETJE </w:t>
      </w:r>
      <w:r w:rsidRPr="006C05C4">
        <w:rPr>
          <w:rFonts w:ascii="Tahoma" w:hAnsi="Tahoma" w:cs="Tahoma"/>
          <w:bCs/>
        </w:rPr>
        <w:t xml:space="preserve">VODOVOD-KANALIZACIJA </w:t>
      </w:r>
      <w:r w:rsidR="00411036" w:rsidRPr="006C05C4">
        <w:rPr>
          <w:rFonts w:ascii="Tahoma" w:hAnsi="Tahoma" w:cs="Tahoma"/>
          <w:bCs/>
        </w:rPr>
        <w:t xml:space="preserve">SNAGA </w:t>
      </w:r>
      <w:r w:rsidR="00F110C4" w:rsidRPr="006C05C4">
        <w:rPr>
          <w:rFonts w:ascii="Tahoma" w:hAnsi="Tahoma" w:cs="Tahoma"/>
          <w:bCs/>
        </w:rPr>
        <w:t>d.o.o.</w:t>
      </w:r>
      <w:r w:rsidRPr="006C05C4">
        <w:rPr>
          <w:rFonts w:ascii="Tahoma" w:hAnsi="Tahoma" w:cs="Tahoma"/>
          <w:bCs/>
        </w:rPr>
        <w:t>,</w:t>
      </w:r>
    </w:p>
    <w:p w:rsidR="00F738D4" w:rsidRPr="006C05C4" w:rsidRDefault="00F738D4" w:rsidP="00067FF1">
      <w:pPr>
        <w:keepNext/>
        <w:keepLines/>
        <w:numPr>
          <w:ilvl w:val="0"/>
          <w:numId w:val="8"/>
        </w:numPr>
        <w:jc w:val="both"/>
        <w:rPr>
          <w:rFonts w:ascii="Tahoma" w:hAnsi="Tahoma" w:cs="Tahoma"/>
        </w:rPr>
      </w:pPr>
      <w:r w:rsidRPr="006C05C4">
        <w:rPr>
          <w:rFonts w:ascii="Tahoma" w:hAnsi="Tahoma" w:cs="Tahoma"/>
        </w:rPr>
        <w:t>JAVNO PODJE</w:t>
      </w:r>
      <w:r w:rsidR="00F110C4" w:rsidRPr="006C05C4">
        <w:rPr>
          <w:rFonts w:ascii="Tahoma" w:hAnsi="Tahoma" w:cs="Tahoma"/>
        </w:rPr>
        <w:t>TJE ENERGETIKA LJUBLJANA d.o.o.,</w:t>
      </w:r>
    </w:p>
    <w:p w:rsidR="00F110C4" w:rsidRPr="006C05C4" w:rsidRDefault="00F738D4" w:rsidP="00B00440">
      <w:pPr>
        <w:keepNext/>
        <w:keepLines/>
        <w:numPr>
          <w:ilvl w:val="0"/>
          <w:numId w:val="8"/>
        </w:numPr>
        <w:jc w:val="both"/>
        <w:rPr>
          <w:rFonts w:ascii="Tahoma" w:hAnsi="Tahoma" w:cs="Tahoma"/>
        </w:rPr>
      </w:pPr>
      <w:r w:rsidRPr="006C05C4">
        <w:rPr>
          <w:rFonts w:ascii="Tahoma" w:hAnsi="Tahoma" w:cs="Tahoma"/>
        </w:rPr>
        <w:t xml:space="preserve">Javno podjetje </w:t>
      </w:r>
      <w:r w:rsidRPr="006C05C4">
        <w:rPr>
          <w:rFonts w:ascii="Tahoma" w:hAnsi="Tahoma" w:cs="Tahoma"/>
          <w:bCs/>
        </w:rPr>
        <w:t>Ljubljanska parkirišča in tržnice</w:t>
      </w:r>
      <w:r w:rsidR="00DC499F" w:rsidRPr="006C05C4">
        <w:rPr>
          <w:rFonts w:ascii="Tahoma" w:hAnsi="Tahoma" w:cs="Tahoma"/>
          <w:bCs/>
        </w:rPr>
        <w:t xml:space="preserve"> d.o.o.</w:t>
      </w:r>
      <w:r w:rsidR="00F110C4" w:rsidRPr="006C05C4">
        <w:rPr>
          <w:rFonts w:ascii="Tahoma" w:hAnsi="Tahoma" w:cs="Tahoma"/>
          <w:bCs/>
        </w:rPr>
        <w:t>,</w:t>
      </w:r>
    </w:p>
    <w:p w:rsidR="00F738D4" w:rsidRPr="006C05C4" w:rsidRDefault="00F110C4" w:rsidP="00B00440">
      <w:pPr>
        <w:keepNext/>
        <w:keepLines/>
        <w:numPr>
          <w:ilvl w:val="0"/>
          <w:numId w:val="8"/>
        </w:numPr>
        <w:jc w:val="both"/>
        <w:rPr>
          <w:rFonts w:ascii="Tahoma" w:hAnsi="Tahoma" w:cs="Tahoma"/>
        </w:rPr>
      </w:pPr>
      <w:r w:rsidRPr="006C05C4">
        <w:rPr>
          <w:rFonts w:ascii="Tahoma" w:hAnsi="Tahoma" w:cs="Tahoma"/>
        </w:rPr>
        <w:t>ŽALE  Javno podjetje, d.o.o.</w:t>
      </w:r>
      <w:r w:rsidR="00F738D4" w:rsidRPr="006C05C4">
        <w:rPr>
          <w:rFonts w:ascii="Tahoma" w:hAnsi="Tahoma" w:cs="Tahoma"/>
          <w:bCs/>
        </w:rPr>
        <w:t xml:space="preserve"> </w:t>
      </w:r>
      <w:r w:rsidR="00F738D4" w:rsidRPr="006C05C4">
        <w:rPr>
          <w:rFonts w:ascii="Tahoma" w:hAnsi="Tahoma" w:cs="Tahoma"/>
        </w:rPr>
        <w:t>in</w:t>
      </w:r>
    </w:p>
    <w:p w:rsidR="00F738D4" w:rsidRPr="006C05C4" w:rsidRDefault="00F738D4" w:rsidP="00067FF1">
      <w:pPr>
        <w:keepNext/>
        <w:keepLines/>
        <w:numPr>
          <w:ilvl w:val="0"/>
          <w:numId w:val="8"/>
        </w:numPr>
        <w:spacing w:after="120"/>
        <w:ind w:left="714" w:hanging="357"/>
        <w:jc w:val="both"/>
        <w:rPr>
          <w:rFonts w:ascii="Tahoma" w:hAnsi="Tahoma" w:cs="Tahoma"/>
        </w:rPr>
      </w:pPr>
      <w:r w:rsidRPr="006C05C4">
        <w:rPr>
          <w:rFonts w:ascii="Tahoma" w:hAnsi="Tahoma" w:cs="Tahoma"/>
        </w:rPr>
        <w:t>JAVNO PODJETJE LJUB</w:t>
      </w:r>
      <w:r w:rsidR="00F110C4" w:rsidRPr="006C05C4">
        <w:rPr>
          <w:rFonts w:ascii="Tahoma" w:hAnsi="Tahoma" w:cs="Tahoma"/>
        </w:rPr>
        <w:t>LJANSKI POTNIŠKI PROMET, d.o.o.</w:t>
      </w:r>
      <w:r w:rsidRPr="006C05C4">
        <w:rPr>
          <w:rFonts w:ascii="Tahoma" w:hAnsi="Tahoma" w:cs="Tahoma"/>
          <w:bCs/>
        </w:rPr>
        <w:t>,</w:t>
      </w:r>
    </w:p>
    <w:p w:rsidR="00F738D4" w:rsidRPr="006C05C4" w:rsidRDefault="00F738D4" w:rsidP="00067FF1">
      <w:pPr>
        <w:keepNext/>
        <w:keepLines/>
        <w:jc w:val="both"/>
        <w:rPr>
          <w:rFonts w:ascii="Tahoma" w:hAnsi="Tahoma" w:cs="Tahoma"/>
        </w:rPr>
      </w:pPr>
      <w:r w:rsidRPr="006C05C4">
        <w:rPr>
          <w:rFonts w:ascii="Tahoma" w:hAnsi="Tahoma" w:cs="Tahoma"/>
        </w:rPr>
        <w:t>ki so na podlagi pooblastil,</w:t>
      </w:r>
      <w:r w:rsidRPr="006C05C4">
        <w:rPr>
          <w:rFonts w:ascii="Tahoma" w:hAnsi="Tahoma" w:cs="Tahoma"/>
          <w:bCs/>
        </w:rPr>
        <w:t xml:space="preserve"> </w:t>
      </w:r>
      <w:r w:rsidRPr="006C05C4">
        <w:rPr>
          <w:rFonts w:ascii="Tahoma" w:hAnsi="Tahoma" w:cs="Tahoma"/>
        </w:rPr>
        <w:t xml:space="preserve">prenesli izvedbo in odločanje v postopku oddaje javnega naročila za »Vzdrževanje in popravila službenih vozil« na JAVNI HOLDING Ljubljana, d.o.o., Verovškova ulica 70, 1000 Ljubljana. Okvirni sporazum z izbranim ponudnikom sklene posamezni naročnik posebej. </w:t>
      </w:r>
    </w:p>
    <w:p w:rsidR="00F738D4" w:rsidRPr="006C05C4" w:rsidRDefault="00F738D4" w:rsidP="00067FF1">
      <w:pPr>
        <w:keepNext/>
        <w:keepLines/>
        <w:jc w:val="both"/>
        <w:rPr>
          <w:rFonts w:ascii="Tahoma" w:hAnsi="Tahoma" w:cs="Tahoma"/>
          <w:b/>
        </w:rPr>
      </w:pPr>
    </w:p>
    <w:p w:rsidR="00832A7F" w:rsidRPr="006C05C4" w:rsidRDefault="00832A7F" w:rsidP="00067FF1">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C05C4">
        <w:rPr>
          <w:rFonts w:ascii="Tahoma" w:hAnsi="Tahoma" w:cs="Tahoma"/>
          <w:b/>
        </w:rPr>
        <w:t>Pravna podlaga</w:t>
      </w:r>
    </w:p>
    <w:p w:rsidR="00832A7F" w:rsidRPr="006C05C4" w:rsidRDefault="00832A7F" w:rsidP="00067FF1">
      <w:pPr>
        <w:keepNext/>
        <w:keepLines/>
        <w:jc w:val="both"/>
      </w:pPr>
    </w:p>
    <w:p w:rsidR="00832A7F" w:rsidRPr="006C05C4" w:rsidRDefault="00832A7F" w:rsidP="00067FF1">
      <w:pPr>
        <w:keepNext/>
        <w:keepLines/>
        <w:tabs>
          <w:tab w:val="left" w:pos="142"/>
        </w:tabs>
        <w:spacing w:after="120"/>
        <w:jc w:val="both"/>
        <w:rPr>
          <w:rFonts w:ascii="Tahoma" w:hAnsi="Tahoma" w:cs="Tahoma"/>
        </w:rPr>
      </w:pPr>
      <w:r w:rsidRPr="006C05C4">
        <w:rPr>
          <w:rFonts w:ascii="Tahoma" w:hAnsi="Tahoma" w:cs="Tahoma"/>
        </w:rPr>
        <w:t xml:space="preserve">Javno naročilo se izvaja skladno </w:t>
      </w:r>
      <w:r w:rsidR="006B069D" w:rsidRPr="006C05C4">
        <w:rPr>
          <w:rFonts w:ascii="Tahoma" w:hAnsi="Tahoma" w:cs="Tahoma"/>
        </w:rPr>
        <w:t>z</w:t>
      </w:r>
      <w:r w:rsidRPr="006C05C4">
        <w:rPr>
          <w:rFonts w:ascii="Tahoma" w:hAnsi="Tahoma" w:cs="Tahoma"/>
        </w:rPr>
        <w:t xml:space="preserve"> določbami:</w:t>
      </w:r>
    </w:p>
    <w:p w:rsidR="00E22B4A" w:rsidRPr="006C05C4" w:rsidRDefault="00E22B4A" w:rsidP="00067FF1">
      <w:pPr>
        <w:keepNext/>
        <w:keepLines/>
        <w:numPr>
          <w:ilvl w:val="0"/>
          <w:numId w:val="8"/>
        </w:numPr>
        <w:jc w:val="both"/>
        <w:rPr>
          <w:rFonts w:ascii="Tahoma" w:hAnsi="Tahoma" w:cs="Tahoma"/>
        </w:rPr>
      </w:pPr>
      <w:r w:rsidRPr="006C05C4">
        <w:rPr>
          <w:rFonts w:ascii="Tahoma" w:hAnsi="Tahoma" w:cs="Tahoma"/>
        </w:rPr>
        <w:t>Zakona o javnem naročanju (Ur</w:t>
      </w:r>
      <w:r w:rsidR="0088639E" w:rsidRPr="006C05C4">
        <w:rPr>
          <w:rFonts w:ascii="Tahoma" w:hAnsi="Tahoma" w:cs="Tahoma"/>
        </w:rPr>
        <w:t xml:space="preserve">adni </w:t>
      </w:r>
      <w:r w:rsidRPr="006C05C4">
        <w:rPr>
          <w:rFonts w:ascii="Tahoma" w:hAnsi="Tahoma" w:cs="Tahoma"/>
        </w:rPr>
        <w:t xml:space="preserve"> l</w:t>
      </w:r>
      <w:r w:rsidR="0088639E" w:rsidRPr="006C05C4">
        <w:rPr>
          <w:rFonts w:ascii="Tahoma" w:hAnsi="Tahoma" w:cs="Tahoma"/>
        </w:rPr>
        <w:t>ist</w:t>
      </w:r>
      <w:r w:rsidRPr="006C05C4">
        <w:rPr>
          <w:rFonts w:ascii="Tahoma" w:hAnsi="Tahoma" w:cs="Tahoma"/>
        </w:rPr>
        <w:t>. RS, št. 91/15</w:t>
      </w:r>
      <w:r w:rsidR="00F10231" w:rsidRPr="006C05C4">
        <w:rPr>
          <w:rFonts w:ascii="Tahoma" w:hAnsi="Tahoma" w:cs="Tahoma"/>
        </w:rPr>
        <w:t xml:space="preserve"> in nadaljnji</w:t>
      </w:r>
      <w:r w:rsidRPr="006C05C4">
        <w:rPr>
          <w:rFonts w:ascii="Tahoma" w:hAnsi="Tahoma" w:cs="Tahoma"/>
        </w:rPr>
        <w:t>; v nadaljevanju: ZJN-3),</w:t>
      </w:r>
    </w:p>
    <w:p w:rsidR="00E22B4A" w:rsidRPr="006C05C4" w:rsidRDefault="00063115" w:rsidP="00067FF1">
      <w:pPr>
        <w:keepNext/>
        <w:keepLines/>
        <w:numPr>
          <w:ilvl w:val="0"/>
          <w:numId w:val="8"/>
        </w:numPr>
        <w:jc w:val="both"/>
        <w:rPr>
          <w:rFonts w:ascii="Tahoma" w:hAnsi="Tahoma" w:cs="Tahoma"/>
        </w:rPr>
      </w:pPr>
      <w:r w:rsidRPr="006C05C4">
        <w:rPr>
          <w:rFonts w:ascii="Tahoma" w:hAnsi="Tahoma" w:cs="Tahoma"/>
        </w:rPr>
        <w:t>Zakona o pravnem varstvu v postopkih javnega naročanja (Ur. l. RS, št. 43/11</w:t>
      </w:r>
      <w:r w:rsidR="00F10231" w:rsidRPr="006C05C4">
        <w:rPr>
          <w:rFonts w:ascii="Tahoma" w:hAnsi="Tahoma" w:cs="Tahoma"/>
        </w:rPr>
        <w:t xml:space="preserve"> in nadaljnji</w:t>
      </w:r>
      <w:r w:rsidRPr="006C05C4">
        <w:rPr>
          <w:rFonts w:ascii="Tahoma" w:hAnsi="Tahoma" w:cs="Tahoma"/>
        </w:rPr>
        <w:t>; v nadaljevanju: ZPVPJN)</w:t>
      </w:r>
      <w:r w:rsidR="00E22B4A" w:rsidRPr="006C05C4">
        <w:rPr>
          <w:rFonts w:ascii="Tahoma" w:hAnsi="Tahoma" w:cs="Tahoma"/>
        </w:rPr>
        <w:t xml:space="preserve">, </w:t>
      </w:r>
    </w:p>
    <w:p w:rsidR="00296D77" w:rsidRPr="006C05C4" w:rsidRDefault="00296D77" w:rsidP="00067FF1">
      <w:pPr>
        <w:keepNext/>
        <w:keepLines/>
        <w:numPr>
          <w:ilvl w:val="0"/>
          <w:numId w:val="8"/>
        </w:numPr>
        <w:spacing w:line="20" w:lineRule="atLeast"/>
        <w:ind w:left="714" w:hanging="357"/>
        <w:jc w:val="both"/>
        <w:rPr>
          <w:rFonts w:ascii="Tahoma" w:hAnsi="Tahoma" w:cs="Tahoma"/>
        </w:rPr>
      </w:pPr>
      <w:r w:rsidRPr="006C05C4">
        <w:rPr>
          <w:rFonts w:ascii="Tahoma" w:hAnsi="Tahoma" w:cs="Tahoma"/>
        </w:rPr>
        <w:t>ostalih podzakonskih predpisov, ki temeljijo na zgoraj navedenih zakonih ter</w:t>
      </w:r>
    </w:p>
    <w:p w:rsidR="00296D77" w:rsidRPr="006C05C4" w:rsidRDefault="00296D77" w:rsidP="00067FF1">
      <w:pPr>
        <w:keepNext/>
        <w:keepLines/>
        <w:numPr>
          <w:ilvl w:val="0"/>
          <w:numId w:val="8"/>
        </w:numPr>
        <w:spacing w:line="20" w:lineRule="atLeast"/>
        <w:ind w:left="714" w:hanging="357"/>
        <w:jc w:val="both"/>
        <w:rPr>
          <w:rFonts w:ascii="Tahoma" w:hAnsi="Tahoma" w:cs="Tahoma"/>
        </w:rPr>
      </w:pPr>
      <w:r w:rsidRPr="006C05C4">
        <w:rPr>
          <w:rFonts w:ascii="Tahoma" w:hAnsi="Tahoma" w:cs="Tahoma"/>
        </w:rPr>
        <w:t>ostalih predpisov, ki temeljijo na zgoraj navedenih zakonih ter veljavno zakonodajo, ki se nanaša na predmet javnega naročila.</w:t>
      </w:r>
    </w:p>
    <w:p w:rsidR="00063115" w:rsidRPr="006C05C4" w:rsidRDefault="00063115" w:rsidP="00067FF1">
      <w:pPr>
        <w:keepNext/>
        <w:keepLines/>
        <w:spacing w:line="20" w:lineRule="atLeast"/>
        <w:jc w:val="both"/>
        <w:rPr>
          <w:rFonts w:ascii="Tahoma" w:hAnsi="Tahoma" w:cs="Tahoma"/>
        </w:rPr>
      </w:pPr>
    </w:p>
    <w:p w:rsidR="00063115" w:rsidRPr="006C05C4" w:rsidRDefault="00063115" w:rsidP="00067FF1">
      <w:pPr>
        <w:keepNext/>
        <w:keepLines/>
        <w:numPr>
          <w:ilvl w:val="1"/>
          <w:numId w:val="2"/>
        </w:numPr>
        <w:jc w:val="both"/>
        <w:rPr>
          <w:rFonts w:ascii="Tahoma" w:hAnsi="Tahoma" w:cs="Tahoma"/>
          <w:b/>
        </w:rPr>
      </w:pPr>
      <w:r w:rsidRPr="006C05C4">
        <w:rPr>
          <w:rFonts w:ascii="Tahoma" w:hAnsi="Tahoma" w:cs="Tahoma"/>
          <w:b/>
        </w:rPr>
        <w:t>Opredelitev postopka oddaje javnega naročila in sklenitev okvirnega sporazuma</w:t>
      </w:r>
    </w:p>
    <w:p w:rsidR="00813CF3" w:rsidRPr="006C05C4" w:rsidRDefault="00813CF3" w:rsidP="00067FF1">
      <w:pPr>
        <w:keepNext/>
        <w:keepLines/>
        <w:jc w:val="both"/>
        <w:rPr>
          <w:rFonts w:ascii="Tahoma" w:hAnsi="Tahoma" w:cs="Tahoma"/>
        </w:rPr>
      </w:pPr>
    </w:p>
    <w:p w:rsidR="00813CF3" w:rsidRPr="006C05C4" w:rsidRDefault="00420494" w:rsidP="00813CF3">
      <w:pPr>
        <w:keepNext/>
        <w:keepLines/>
        <w:jc w:val="both"/>
        <w:rPr>
          <w:rFonts w:ascii="Tahoma" w:hAnsi="Tahoma" w:cs="Tahoma"/>
          <w:b/>
        </w:rPr>
      </w:pPr>
      <w:r w:rsidRPr="006C05C4">
        <w:rPr>
          <w:rFonts w:ascii="Tahoma" w:hAnsi="Tahoma" w:cs="Tahoma"/>
        </w:rPr>
        <w:t xml:space="preserve">Naročnik </w:t>
      </w:r>
      <w:r w:rsidR="00813CF3" w:rsidRPr="006C05C4">
        <w:rPr>
          <w:rFonts w:ascii="Tahoma" w:hAnsi="Tahoma" w:cs="Tahoma"/>
        </w:rPr>
        <w:t xml:space="preserve">predmet javnega naročila </w:t>
      </w:r>
      <w:r w:rsidRPr="006C05C4">
        <w:rPr>
          <w:rFonts w:ascii="Tahoma" w:hAnsi="Tahoma" w:cs="Tahoma"/>
        </w:rPr>
        <w:t>izvaja z uporabo postopka</w:t>
      </w:r>
      <w:r w:rsidR="00813CF3" w:rsidRPr="006C05C4">
        <w:rPr>
          <w:rFonts w:ascii="Tahoma" w:hAnsi="Tahoma" w:cs="Tahoma"/>
        </w:rPr>
        <w:t xml:space="preserve"> naročila male vrednosti </w:t>
      </w:r>
      <w:r w:rsidR="00813CF3" w:rsidRPr="006C05C4">
        <w:rPr>
          <w:rFonts w:ascii="Arial" w:hAnsi="Arial" w:cs="Arial"/>
        </w:rPr>
        <w:t xml:space="preserve">z </w:t>
      </w:r>
      <w:r w:rsidR="00813CF3" w:rsidRPr="006C05C4">
        <w:rPr>
          <w:rFonts w:ascii="Tahoma" w:hAnsi="Tahoma" w:cs="Tahoma"/>
        </w:rPr>
        <w:t>upoštevanjem 47. člena ZJN-3. Naročnik bo o vseh odločitvah v skladu s 90. členom ZJN-3 obvestil ponudnike na način, da bo podpisano odločitev iz tega člena objavil na Portalu javnih naročil.</w:t>
      </w:r>
      <w:r w:rsidR="00813CF3" w:rsidRPr="006C05C4">
        <w:rPr>
          <w:rFonts w:ascii="Tahoma" w:hAnsi="Tahoma" w:cs="Tahoma"/>
          <w:b/>
        </w:rPr>
        <w:t xml:space="preserve"> </w:t>
      </w:r>
    </w:p>
    <w:p w:rsidR="00813CF3" w:rsidRPr="006C05C4" w:rsidRDefault="00813CF3" w:rsidP="00813CF3">
      <w:pPr>
        <w:keepNext/>
        <w:keepLines/>
        <w:jc w:val="both"/>
        <w:rPr>
          <w:rFonts w:ascii="Tahoma" w:hAnsi="Tahoma" w:cs="Tahoma"/>
          <w:b/>
        </w:rPr>
      </w:pPr>
    </w:p>
    <w:p w:rsidR="00813CF3" w:rsidRPr="006C05C4" w:rsidRDefault="00813CF3" w:rsidP="00813CF3">
      <w:pPr>
        <w:keepNext/>
        <w:keepLines/>
        <w:tabs>
          <w:tab w:val="left" w:pos="1139"/>
        </w:tabs>
        <w:jc w:val="both"/>
        <w:rPr>
          <w:rFonts w:ascii="Tahoma" w:hAnsi="Tahoma" w:cs="Tahoma"/>
        </w:rPr>
      </w:pPr>
      <w:r w:rsidRPr="006C05C4">
        <w:rPr>
          <w:rFonts w:ascii="Tahoma" w:hAnsi="Tahoma" w:cs="Tahoma"/>
          <w:u w:val="single"/>
        </w:rPr>
        <w:t xml:space="preserve">V skladu z drugim odstavkom 47. člena ZJN-3 so v postopek oddaje javnega naročila vključena pogajanja.  </w:t>
      </w:r>
    </w:p>
    <w:p w:rsidR="00813CF3" w:rsidRPr="006C05C4" w:rsidRDefault="00813CF3" w:rsidP="00813CF3">
      <w:pPr>
        <w:keepNext/>
        <w:keepLines/>
        <w:tabs>
          <w:tab w:val="left" w:pos="1139"/>
        </w:tabs>
        <w:jc w:val="both"/>
        <w:rPr>
          <w:rFonts w:ascii="Tahoma" w:hAnsi="Tahoma" w:cs="Tahoma"/>
        </w:rPr>
      </w:pPr>
    </w:p>
    <w:p w:rsidR="00813CF3" w:rsidRPr="006C05C4" w:rsidRDefault="00813CF3" w:rsidP="00813CF3">
      <w:pPr>
        <w:keepNext/>
        <w:keepLines/>
        <w:tabs>
          <w:tab w:val="left" w:pos="1139"/>
        </w:tabs>
        <w:jc w:val="both"/>
        <w:rPr>
          <w:rFonts w:ascii="Tahoma" w:hAnsi="Tahoma" w:cs="Tahoma"/>
        </w:rPr>
      </w:pPr>
      <w:r w:rsidRPr="006C05C4">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rsidR="00813CF3" w:rsidRPr="006C05C4" w:rsidRDefault="00813CF3" w:rsidP="00813CF3">
      <w:pPr>
        <w:keepNext/>
        <w:keepLines/>
        <w:tabs>
          <w:tab w:val="left" w:pos="1139"/>
        </w:tabs>
        <w:jc w:val="both"/>
        <w:rPr>
          <w:rFonts w:ascii="Tahoma" w:hAnsi="Tahoma" w:cs="Tahoma"/>
        </w:rPr>
      </w:pPr>
    </w:p>
    <w:p w:rsidR="00813CF3" w:rsidRPr="006C05C4" w:rsidRDefault="00813CF3" w:rsidP="00813CF3">
      <w:pPr>
        <w:keepNext/>
        <w:keepLines/>
        <w:jc w:val="both"/>
        <w:rPr>
          <w:rFonts w:ascii="Tahoma" w:hAnsi="Tahoma" w:cs="Tahoma"/>
        </w:rPr>
      </w:pPr>
      <w:r w:rsidRPr="006C05C4">
        <w:rPr>
          <w:rFonts w:ascii="Tahoma" w:hAnsi="Tahoma" w:cs="Tahoma"/>
        </w:rPr>
        <w:t>Predmet pogajanj bo (skupna) ponudbena cena v EUR brez DDV</w:t>
      </w:r>
      <w:r w:rsidR="00420494" w:rsidRPr="006C05C4">
        <w:rPr>
          <w:rFonts w:ascii="Tahoma" w:hAnsi="Tahoma" w:cs="Tahoma"/>
        </w:rPr>
        <w:t xml:space="preserve"> in popusti na veljavne cenike</w:t>
      </w:r>
      <w:r w:rsidRPr="006C05C4">
        <w:rPr>
          <w:rFonts w:ascii="Tahoma" w:hAnsi="Tahoma" w:cs="Tahoma"/>
        </w:rPr>
        <w:t>, ki predstavlja</w:t>
      </w:r>
      <w:r w:rsidR="00420494" w:rsidRPr="006C05C4">
        <w:rPr>
          <w:rFonts w:ascii="Tahoma" w:hAnsi="Tahoma" w:cs="Tahoma"/>
        </w:rPr>
        <w:t>jo</w:t>
      </w:r>
      <w:r w:rsidRPr="006C05C4">
        <w:rPr>
          <w:rFonts w:ascii="Tahoma" w:hAnsi="Tahoma" w:cs="Tahoma"/>
        </w:rPr>
        <w:t xml:space="preserve">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rsidR="00813CF3" w:rsidRPr="006C05C4" w:rsidRDefault="00813CF3" w:rsidP="00067FF1">
      <w:pPr>
        <w:keepNext/>
        <w:keepLines/>
        <w:jc w:val="both"/>
        <w:rPr>
          <w:rFonts w:ascii="Tahoma" w:hAnsi="Tahoma" w:cs="Tahoma"/>
        </w:rPr>
      </w:pPr>
    </w:p>
    <w:p w:rsidR="00813CF3" w:rsidRPr="006C05C4" w:rsidRDefault="00813CF3" w:rsidP="00067FF1">
      <w:pPr>
        <w:keepNext/>
        <w:keepLines/>
        <w:jc w:val="both"/>
        <w:rPr>
          <w:rFonts w:ascii="Tahoma" w:hAnsi="Tahoma" w:cs="Tahoma"/>
        </w:rPr>
      </w:pPr>
    </w:p>
    <w:p w:rsidR="00813CF3" w:rsidRPr="006C05C4" w:rsidRDefault="00813CF3" w:rsidP="00067FF1">
      <w:pPr>
        <w:keepNext/>
        <w:keepLines/>
        <w:jc w:val="both"/>
        <w:rPr>
          <w:rFonts w:ascii="Tahoma" w:hAnsi="Tahoma" w:cs="Tahoma"/>
        </w:rPr>
      </w:pPr>
    </w:p>
    <w:p w:rsidR="00F738D4" w:rsidRPr="006C05C4" w:rsidRDefault="00EE23F2" w:rsidP="00067FF1">
      <w:pPr>
        <w:keepNext/>
        <w:keepLines/>
        <w:jc w:val="both"/>
        <w:rPr>
          <w:rFonts w:ascii="Tahoma" w:hAnsi="Tahoma" w:cs="Tahoma"/>
        </w:rPr>
      </w:pPr>
      <w:r w:rsidRPr="006C05C4">
        <w:rPr>
          <w:rFonts w:ascii="Tahoma" w:hAnsi="Tahoma" w:cs="Tahoma"/>
        </w:rPr>
        <w:lastRenderedPageBreak/>
        <w:t>Posamezni  naročnik bo po pravnomočnosti odločitve o oddaji naročila, sklenil okvirni sporazum z ekonomsko najugodnejšim ponudnikom za obdobje 36 mesecev od dneva sklenitve okvirnega sporazuma.</w:t>
      </w:r>
    </w:p>
    <w:p w:rsidR="0003233E" w:rsidRPr="006C05C4" w:rsidRDefault="0003233E" w:rsidP="00067FF1">
      <w:pPr>
        <w:keepNext/>
        <w:keepLines/>
        <w:jc w:val="both"/>
        <w:rPr>
          <w:rFonts w:ascii="Tahoma" w:hAnsi="Tahoma" w:cs="Tahoma"/>
        </w:rPr>
      </w:pPr>
    </w:p>
    <w:p w:rsidR="0003233E" w:rsidRPr="006C05C4" w:rsidRDefault="0003233E" w:rsidP="00067FF1">
      <w:pPr>
        <w:keepNext/>
        <w:keepLines/>
        <w:jc w:val="both"/>
        <w:rPr>
          <w:rFonts w:ascii="Tahoma" w:hAnsi="Tahoma" w:cs="Tahoma"/>
        </w:rPr>
      </w:pPr>
      <w:r w:rsidRPr="006C05C4">
        <w:rPr>
          <w:rFonts w:ascii="Tahoma" w:hAnsi="Tahoma" w:cs="Tahoma"/>
        </w:rPr>
        <w:t>Izbrani ponudnik bo pozvan k podpisu okvirnega sporazuma pisno. V kolikor izbrani ponudnik ne bo sklenil okvirnega sporazuma s kupcem, bo naročnik Državni revizijski komisiji predlagal, da uvede postopek o prekršku</w:t>
      </w:r>
      <w:r w:rsidR="004A1D1F" w:rsidRPr="006C05C4">
        <w:rPr>
          <w:rFonts w:ascii="Tahoma" w:hAnsi="Tahoma" w:cs="Tahoma"/>
        </w:rPr>
        <w:t xml:space="preserve"> iz četrte točke prvega odstavka 112 člena ZJN-3</w:t>
      </w:r>
      <w:r w:rsidRPr="006C05C4">
        <w:rPr>
          <w:rFonts w:ascii="Tahoma" w:hAnsi="Tahoma" w:cs="Tahoma"/>
        </w:rPr>
        <w:t>.</w:t>
      </w:r>
    </w:p>
    <w:p w:rsidR="00F738D4" w:rsidRPr="006C05C4" w:rsidRDefault="00F738D4" w:rsidP="00067FF1">
      <w:pPr>
        <w:keepNext/>
        <w:keepLines/>
        <w:jc w:val="both"/>
        <w:rPr>
          <w:rFonts w:ascii="Tahoma" w:hAnsi="Tahoma" w:cs="Tahoma"/>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Jezik in denarna enota</w:t>
      </w:r>
    </w:p>
    <w:p w:rsidR="00832A7F" w:rsidRPr="006C05C4" w:rsidRDefault="00832A7F" w:rsidP="00067FF1">
      <w:pPr>
        <w:keepNext/>
        <w:keepLines/>
        <w:jc w:val="both"/>
        <w:rPr>
          <w:rFonts w:ascii="Tahoma" w:hAnsi="Tahoma" w:cs="Tahoma"/>
          <w:b/>
        </w:rPr>
      </w:pPr>
    </w:p>
    <w:p w:rsidR="005331F8" w:rsidRPr="006C05C4" w:rsidRDefault="0042264A" w:rsidP="00067FF1">
      <w:pPr>
        <w:keepNext/>
        <w:keepLines/>
        <w:jc w:val="both"/>
        <w:rPr>
          <w:rFonts w:ascii="Tahoma" w:hAnsi="Tahoma" w:cs="Tahoma"/>
        </w:rPr>
      </w:pPr>
      <w:r w:rsidRPr="006C05C4">
        <w:rPr>
          <w:rFonts w:ascii="Tahoma" w:hAnsi="Tahoma" w:cs="Tahoma"/>
        </w:rPr>
        <w:t>Ponudniki predložijo ponudbo v slovenskem jeziku. V kolikor je originalno dokazilo v tujem jeziku je v ponudbi potrebno priložiti preveden dokument takega originala v sl</w:t>
      </w:r>
      <w:r w:rsidR="00EE23F2" w:rsidRPr="006C05C4">
        <w:rPr>
          <w:rFonts w:ascii="Tahoma" w:hAnsi="Tahoma" w:cs="Tahoma"/>
        </w:rPr>
        <w:t xml:space="preserve">ovenski jezik, naročnik pa ima </w:t>
      </w:r>
      <w:r w:rsidRPr="006C05C4">
        <w:rPr>
          <w:rFonts w:ascii="Tahoma" w:hAnsi="Tahoma" w:cs="Tahoma"/>
        </w:rPr>
        <w:t xml:space="preserve">pravico, da v fazi pregledovanja in ocenjevanja ponudb od ponudnika zahteva, da na lastne </w:t>
      </w:r>
      <w:r w:rsidRPr="006C05C4">
        <w:rPr>
          <w:rFonts w:ascii="Tahoma" w:hAnsi="Tahoma" w:cs="Tahoma"/>
          <w:color w:val="000000"/>
        </w:rPr>
        <w:t>stroške (tj. stroške ponudnika) predloži uradne prevode dokumentov/dokazil s strani sodnega tolmača za slovenski jezik, ki so predloženi v tujem jeziku.</w:t>
      </w:r>
      <w:r w:rsidR="00F10231" w:rsidRPr="006C05C4">
        <w:rPr>
          <w:rFonts w:ascii="Tahoma" w:hAnsi="Tahoma" w:cs="Tahoma"/>
        </w:rPr>
        <w:t xml:space="preserve"> </w:t>
      </w:r>
    </w:p>
    <w:p w:rsidR="00411036" w:rsidRPr="006C05C4" w:rsidRDefault="00411036" w:rsidP="00067FF1">
      <w:pPr>
        <w:keepNext/>
        <w:keepLines/>
        <w:jc w:val="both"/>
        <w:rPr>
          <w:rFonts w:ascii="Tahoma" w:hAnsi="Tahoma" w:cs="Tahoma"/>
        </w:rPr>
      </w:pPr>
    </w:p>
    <w:p w:rsidR="00F10231" w:rsidRPr="006C05C4" w:rsidRDefault="00F10231" w:rsidP="00067FF1">
      <w:pPr>
        <w:keepNext/>
        <w:keepLines/>
        <w:jc w:val="both"/>
        <w:rPr>
          <w:rFonts w:ascii="Tahoma" w:hAnsi="Tahoma" w:cs="Tahoma"/>
        </w:rPr>
      </w:pPr>
      <w:r w:rsidRPr="006C05C4">
        <w:rPr>
          <w:rFonts w:ascii="Tahoma" w:hAnsi="Tahoma" w:cs="Tahoma"/>
        </w:rPr>
        <w:t>Finančni podatki morajo biti podani v evrih, na do dve (2) decimalni mesti natančno.</w:t>
      </w:r>
    </w:p>
    <w:p w:rsidR="00F10231" w:rsidRPr="006C05C4" w:rsidRDefault="00F10231" w:rsidP="00067FF1">
      <w:pPr>
        <w:keepNext/>
        <w:keepLines/>
        <w:jc w:val="both"/>
        <w:rPr>
          <w:rFonts w:ascii="Tahoma" w:hAnsi="Tahoma" w:cs="Tahoma"/>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 xml:space="preserve">Dodatna pojasnila </w:t>
      </w:r>
      <w:bookmarkEnd w:id="1"/>
      <w:bookmarkEnd w:id="2"/>
      <w:bookmarkEnd w:id="3"/>
      <w:bookmarkEnd w:id="4"/>
      <w:bookmarkEnd w:id="5"/>
      <w:r w:rsidR="0088639E" w:rsidRPr="006C05C4">
        <w:rPr>
          <w:rFonts w:ascii="Tahoma" w:hAnsi="Tahoma" w:cs="Tahoma"/>
          <w:b/>
        </w:rPr>
        <w:t>gospodarskim subjektom</w:t>
      </w:r>
    </w:p>
    <w:p w:rsidR="00832A7F" w:rsidRPr="006C05C4" w:rsidRDefault="00832A7F" w:rsidP="00067FF1">
      <w:pPr>
        <w:keepNext/>
        <w:keepLines/>
        <w:jc w:val="both"/>
        <w:rPr>
          <w:rFonts w:ascii="Tahoma" w:hAnsi="Tahoma" w:cs="Tahoma"/>
        </w:rPr>
      </w:pPr>
    </w:p>
    <w:p w:rsidR="00832A7F" w:rsidRPr="006C05C4" w:rsidRDefault="00701161" w:rsidP="00067FF1">
      <w:pPr>
        <w:keepNext/>
        <w:keepLines/>
        <w:jc w:val="both"/>
        <w:rPr>
          <w:rFonts w:ascii="Tahoma" w:hAnsi="Tahoma"/>
        </w:rPr>
      </w:pPr>
      <w:r w:rsidRPr="006C05C4">
        <w:rPr>
          <w:rFonts w:ascii="Tahoma" w:hAnsi="Tahoma"/>
        </w:rPr>
        <w:t xml:space="preserve">Dodatna pojasnila ali vprašanja o </w:t>
      </w:r>
      <w:r w:rsidRPr="006C05C4">
        <w:rPr>
          <w:rFonts w:ascii="Tahoma" w:hAnsi="Tahoma" w:cs="Tahoma"/>
        </w:rPr>
        <w:t xml:space="preserve">razpisni dokumentaciji </w:t>
      </w:r>
      <w:r w:rsidRPr="006C05C4">
        <w:rPr>
          <w:rFonts w:ascii="Tahoma" w:hAnsi="Tahoma"/>
        </w:rPr>
        <w:t>lahko zainteresirani ponudniki zahtevajo samo preko Portala javnih naroč</w:t>
      </w:r>
      <w:r w:rsidR="00BF029C" w:rsidRPr="006C05C4">
        <w:rPr>
          <w:rFonts w:ascii="Tahoma" w:hAnsi="Tahoma"/>
        </w:rPr>
        <w:t xml:space="preserve">il, vendar najkasneje do </w:t>
      </w:r>
      <w:r w:rsidR="00726AF2">
        <w:rPr>
          <w:rFonts w:ascii="Tahoma" w:hAnsi="Tahoma"/>
        </w:rPr>
        <w:t>sedem (7</w:t>
      </w:r>
      <w:r w:rsidRPr="006C05C4">
        <w:rPr>
          <w:rFonts w:ascii="Tahoma" w:hAnsi="Tahoma"/>
        </w:rPr>
        <w:t>) koledarskih dni pred potekom roka za predložitev ponudb. Odgovori oziroma pojasnila bodo objavljeni na spletnem naslovu podjetja JAVNI HOLDING Ljubljana, d.o.o. (</w:t>
      </w:r>
      <w:hyperlink r:id="rId12" w:history="1">
        <w:r w:rsidRPr="006C05C4">
          <w:rPr>
            <w:rFonts w:ascii="Tahoma" w:hAnsi="Tahoma" w:cs="Tahoma"/>
            <w:color w:val="0000FF"/>
            <w:u w:val="single"/>
          </w:rPr>
          <w:t>http://www.jhl.si/javna-narocila-iz-podjetij</w:t>
        </w:r>
      </w:hyperlink>
      <w:r w:rsidRPr="006C05C4">
        <w:rPr>
          <w:rFonts w:ascii="Tahoma" w:hAnsi="Tahoma"/>
        </w:rPr>
        <w:t xml:space="preserve">) na mestu, kjer je objavljena </w:t>
      </w:r>
      <w:r w:rsidRPr="006C05C4">
        <w:rPr>
          <w:rFonts w:ascii="Tahoma" w:hAnsi="Tahoma" w:cs="Tahoma"/>
        </w:rPr>
        <w:t xml:space="preserve">razpisna dokumentacija </w:t>
      </w:r>
      <w:r w:rsidRPr="006C05C4">
        <w:rPr>
          <w:rFonts w:ascii="Tahoma" w:hAnsi="Tahoma"/>
        </w:rPr>
        <w:t xml:space="preserve">ter na Portalu javnih naročil, najkasneje </w:t>
      </w:r>
      <w:r w:rsidR="00726AF2">
        <w:rPr>
          <w:rFonts w:ascii="Tahoma" w:hAnsi="Tahoma"/>
        </w:rPr>
        <w:t>tri (3) koledarske</w:t>
      </w:r>
      <w:r w:rsidRPr="006C05C4">
        <w:rPr>
          <w:rFonts w:ascii="Tahoma" w:hAnsi="Tahoma"/>
        </w:rPr>
        <w:t xml:space="preserve"> dni pred rokom za </w:t>
      </w:r>
      <w:r w:rsidR="00420494" w:rsidRPr="006C05C4">
        <w:rPr>
          <w:rFonts w:ascii="Tahoma" w:hAnsi="Tahoma"/>
        </w:rPr>
        <w:t>predložitev ponud</w:t>
      </w:r>
      <w:r w:rsidR="00726AF2">
        <w:rPr>
          <w:rFonts w:ascii="Tahoma" w:hAnsi="Tahoma"/>
        </w:rPr>
        <w:t>b</w:t>
      </w:r>
      <w:r w:rsidRPr="006C05C4">
        <w:rPr>
          <w:rFonts w:ascii="Tahoma" w:hAnsi="Tahoma"/>
        </w:rPr>
        <w:t>, pod pogojem, da bo zahteva posredovana pravočasno. Na drugače posredovane zahteve za dodatna pojasnila ali vprašanja naročnik ni dolžan odgovoriti.</w:t>
      </w:r>
    </w:p>
    <w:p w:rsidR="00E36EAE" w:rsidRPr="006C05C4" w:rsidRDefault="00E36EAE" w:rsidP="00067FF1">
      <w:pPr>
        <w:keepNext/>
        <w:keepLines/>
        <w:tabs>
          <w:tab w:val="left" w:pos="2155"/>
        </w:tabs>
        <w:jc w:val="both"/>
        <w:rPr>
          <w:rFonts w:ascii="Tahoma" w:hAnsi="Tahoma" w:cs="Tahoma"/>
          <w:kern w:val="16"/>
        </w:rPr>
      </w:pPr>
    </w:p>
    <w:p w:rsidR="00E36EAE" w:rsidRPr="006C05C4" w:rsidRDefault="00E36EAE" w:rsidP="00067FF1">
      <w:pPr>
        <w:keepNext/>
        <w:keepLines/>
        <w:numPr>
          <w:ilvl w:val="1"/>
          <w:numId w:val="2"/>
        </w:numPr>
        <w:jc w:val="both"/>
        <w:rPr>
          <w:rFonts w:ascii="Tahoma" w:hAnsi="Tahoma" w:cs="Tahoma"/>
          <w:b/>
        </w:rPr>
      </w:pPr>
      <w:r w:rsidRPr="006C05C4">
        <w:rPr>
          <w:rFonts w:ascii="Tahoma" w:hAnsi="Tahoma" w:cs="Tahoma"/>
          <w:b/>
        </w:rPr>
        <w:t>Variantna ponudba in ponudba z opcijami</w:t>
      </w:r>
    </w:p>
    <w:p w:rsidR="00E36EAE" w:rsidRPr="006C05C4" w:rsidRDefault="00E36EAE" w:rsidP="00067FF1">
      <w:pPr>
        <w:keepNext/>
        <w:keepLines/>
        <w:jc w:val="both"/>
        <w:rPr>
          <w:rFonts w:ascii="Tahoma" w:hAnsi="Tahoma" w:cs="Tahoma"/>
        </w:rPr>
      </w:pPr>
    </w:p>
    <w:p w:rsidR="00E36EAE" w:rsidRPr="006C05C4" w:rsidRDefault="00E36EAE" w:rsidP="00067FF1">
      <w:pPr>
        <w:keepNext/>
        <w:keepLines/>
        <w:tabs>
          <w:tab w:val="left" w:pos="2155"/>
        </w:tabs>
        <w:jc w:val="both"/>
        <w:rPr>
          <w:rFonts w:ascii="Tahoma" w:hAnsi="Tahoma" w:cs="Tahoma"/>
          <w:kern w:val="16"/>
        </w:rPr>
      </w:pPr>
      <w:r w:rsidRPr="006C05C4">
        <w:rPr>
          <w:rFonts w:ascii="Tahoma" w:hAnsi="Tahoma" w:cs="Tahoma"/>
        </w:rPr>
        <w:t xml:space="preserve">Ponudnik mora ponuditi storitve, ki v celoti izpolnjujejo vse zahteve naročnika, navedene v razpisni dokumentaciji. Variantnih in ponudb z opcijami naročnik ne bo sprejemal. </w:t>
      </w:r>
      <w:r w:rsidRPr="006C05C4">
        <w:rPr>
          <w:rFonts w:ascii="Tahoma" w:hAnsi="Tahoma" w:cs="Tahoma"/>
          <w:kern w:val="16"/>
        </w:rPr>
        <w:t>Naročnik bo ponudbo, ki bo vsebovala variantno ponudbo ali ponudbo z opcijami, zavrnil kot nedopustno.</w:t>
      </w:r>
    </w:p>
    <w:p w:rsidR="00E36EAE" w:rsidRPr="006C05C4" w:rsidRDefault="00E36EAE" w:rsidP="00067FF1">
      <w:pPr>
        <w:keepNext/>
        <w:keepLines/>
        <w:tabs>
          <w:tab w:val="left" w:pos="2155"/>
        </w:tabs>
        <w:jc w:val="both"/>
        <w:rPr>
          <w:rFonts w:ascii="Tahoma" w:hAnsi="Tahoma" w:cs="Tahoma"/>
          <w:kern w:val="16"/>
        </w:rPr>
      </w:pPr>
    </w:p>
    <w:p w:rsidR="00701161" w:rsidRPr="006C05C4" w:rsidRDefault="00701161" w:rsidP="00067FF1">
      <w:pPr>
        <w:keepNext/>
        <w:keepLines/>
        <w:numPr>
          <w:ilvl w:val="1"/>
          <w:numId w:val="2"/>
        </w:numPr>
        <w:jc w:val="both"/>
        <w:rPr>
          <w:rFonts w:ascii="Tahoma" w:hAnsi="Tahoma" w:cs="Tahoma"/>
          <w:b/>
        </w:rPr>
      </w:pPr>
      <w:r w:rsidRPr="006C05C4">
        <w:rPr>
          <w:rFonts w:ascii="Tahoma" w:hAnsi="Tahoma" w:cs="Tahoma"/>
          <w:b/>
        </w:rPr>
        <w:t>Ponudniki s sedežem izven Republike Slovenije</w:t>
      </w:r>
    </w:p>
    <w:p w:rsidR="00701161" w:rsidRPr="006C05C4" w:rsidRDefault="00701161" w:rsidP="00067FF1">
      <w:pPr>
        <w:keepNext/>
        <w:keepLines/>
        <w:autoSpaceDE w:val="0"/>
        <w:autoSpaceDN w:val="0"/>
        <w:adjustRightInd w:val="0"/>
        <w:ind w:left="720"/>
        <w:jc w:val="both"/>
        <w:rPr>
          <w:rFonts w:ascii="Tahoma" w:eastAsia="Calibri" w:hAnsi="Tahoma" w:cs="Tahoma"/>
        </w:rPr>
      </w:pPr>
    </w:p>
    <w:p w:rsidR="00701161" w:rsidRPr="006C05C4" w:rsidRDefault="00701161" w:rsidP="00067FF1">
      <w:pPr>
        <w:keepNext/>
        <w:keepLines/>
        <w:autoSpaceDE w:val="0"/>
        <w:autoSpaceDN w:val="0"/>
        <w:adjustRightInd w:val="0"/>
        <w:jc w:val="both"/>
        <w:rPr>
          <w:rFonts w:ascii="Tahoma" w:eastAsia="Calibri" w:hAnsi="Tahoma" w:cs="Tahoma"/>
        </w:rPr>
      </w:pPr>
      <w:r w:rsidRPr="006C05C4">
        <w:rPr>
          <w:rFonts w:ascii="Tahoma" w:hAnsi="Tahoma" w:cs="Tahoma"/>
        </w:rPr>
        <w:t xml:space="preserve">Ponudnik </w:t>
      </w:r>
      <w:r w:rsidRPr="006C05C4">
        <w:rPr>
          <w:rFonts w:ascii="Tahoma" w:eastAsia="Calibri" w:hAnsi="Tahoma" w:cs="Tahoma"/>
        </w:rPr>
        <w:t>s sedežem v tuji državi mora izpolnjevati enake pogoje kot p</w:t>
      </w:r>
      <w:r w:rsidRPr="006C05C4">
        <w:rPr>
          <w:rFonts w:ascii="Tahoma" w:hAnsi="Tahoma" w:cs="Tahoma"/>
        </w:rPr>
        <w:t xml:space="preserve">onudnik </w:t>
      </w:r>
      <w:r w:rsidRPr="006C05C4">
        <w:rPr>
          <w:rFonts w:ascii="Tahoma" w:eastAsia="Calibri" w:hAnsi="Tahoma" w:cs="Tahoma"/>
        </w:rPr>
        <w:t xml:space="preserve">s sedežem v Republiki Sloveniji. Enako velja tudi v primeru, da </w:t>
      </w:r>
      <w:r w:rsidRPr="006C05C4">
        <w:rPr>
          <w:rFonts w:ascii="Tahoma" w:hAnsi="Tahoma" w:cs="Tahoma"/>
        </w:rPr>
        <w:t xml:space="preserve">ponudnik </w:t>
      </w:r>
      <w:r w:rsidRPr="006C05C4">
        <w:rPr>
          <w:rFonts w:ascii="Tahoma" w:eastAsia="Calibri" w:hAnsi="Tahoma" w:cs="Tahoma"/>
        </w:rPr>
        <w:t>nastopa s partnerjem ali podizvajalcem ali se sklicuje na uporabo zmogljivosti drugih subjektov.</w:t>
      </w:r>
    </w:p>
    <w:p w:rsidR="00701161" w:rsidRPr="006C05C4" w:rsidRDefault="00701161" w:rsidP="00067FF1">
      <w:pPr>
        <w:keepNext/>
        <w:keepLines/>
        <w:autoSpaceDE w:val="0"/>
        <w:autoSpaceDN w:val="0"/>
        <w:adjustRightInd w:val="0"/>
        <w:jc w:val="both"/>
        <w:rPr>
          <w:rFonts w:ascii="Tahoma" w:eastAsia="Calibri" w:hAnsi="Tahoma" w:cs="Tahoma"/>
        </w:rPr>
      </w:pPr>
    </w:p>
    <w:p w:rsidR="00701161" w:rsidRPr="006C05C4" w:rsidRDefault="00701161" w:rsidP="00067FF1">
      <w:pPr>
        <w:keepNext/>
        <w:keepLines/>
        <w:tabs>
          <w:tab w:val="left" w:pos="142"/>
        </w:tabs>
        <w:jc w:val="both"/>
        <w:rPr>
          <w:rFonts w:ascii="Tahoma" w:hAnsi="Tahoma" w:cs="Tahoma"/>
        </w:rPr>
      </w:pPr>
      <w:r w:rsidRPr="006C05C4">
        <w:rPr>
          <w:rFonts w:ascii="Tahoma" w:hAnsi="Tahoma" w:cs="Tahoma"/>
          <w:lang w:val="x-none"/>
        </w:rPr>
        <w:t>Ponudniki in posamezni člani skupine ponudnikov v okviru skupne ponudbe</w:t>
      </w:r>
      <w:r w:rsidRPr="006C05C4">
        <w:rPr>
          <w:rFonts w:ascii="Tahoma" w:hAnsi="Tahoma" w:cs="Tahoma"/>
        </w:rPr>
        <w:t xml:space="preserve"> ter podizvajalci</w:t>
      </w:r>
      <w:r w:rsidRPr="006C05C4">
        <w:rPr>
          <w:rFonts w:ascii="Tahoma" w:hAnsi="Tahoma" w:cs="Tahoma"/>
          <w:lang w:val="x-none"/>
        </w:rPr>
        <w:t>, ki nimajo sedeža v Republiki Sloveniji, morajo posamezno sposobnost dokazovati v skladu</w:t>
      </w:r>
      <w:r w:rsidRPr="006C05C4">
        <w:rPr>
          <w:rFonts w:ascii="Tahoma" w:hAnsi="Tahoma" w:cs="Tahoma"/>
        </w:rPr>
        <w:t xml:space="preserve"> z zahtevami naročnika iz razpisne dokumentacije, ki velja za vse ponudnike</w:t>
      </w:r>
      <w:r w:rsidRPr="006C05C4">
        <w:rPr>
          <w:rFonts w:ascii="Tahoma" w:hAnsi="Tahoma" w:cs="Tahoma"/>
          <w:lang w:val="x-none"/>
        </w:rPr>
        <w:t xml:space="preserve"> </w:t>
      </w:r>
      <w:r w:rsidRPr="006C05C4">
        <w:rPr>
          <w:rFonts w:ascii="Tahoma" w:hAnsi="Tahoma" w:cs="Tahoma"/>
        </w:rPr>
        <w:t xml:space="preserve">ter v skladu </w:t>
      </w:r>
      <w:r w:rsidRPr="006C05C4">
        <w:rPr>
          <w:rFonts w:ascii="Tahoma" w:hAnsi="Tahoma" w:cs="Tahoma"/>
          <w:lang w:val="x-none"/>
        </w:rPr>
        <w:t xml:space="preserve">z določili </w:t>
      </w:r>
      <w:r w:rsidRPr="006C05C4">
        <w:rPr>
          <w:rFonts w:ascii="Tahoma" w:hAnsi="Tahoma" w:cs="Tahoma"/>
        </w:rPr>
        <w:t>četrtega odstavka 77</w:t>
      </w:r>
      <w:r w:rsidRPr="006C05C4">
        <w:rPr>
          <w:rFonts w:ascii="Tahoma" w:hAnsi="Tahoma" w:cs="Tahoma"/>
          <w:lang w:val="x-none"/>
        </w:rPr>
        <w:t>. člena ZJN-</w:t>
      </w:r>
      <w:r w:rsidRPr="006C05C4">
        <w:rPr>
          <w:rFonts w:ascii="Tahoma" w:hAnsi="Tahoma" w:cs="Tahoma"/>
        </w:rPr>
        <w:t>3</w:t>
      </w:r>
      <w:r w:rsidRPr="006C05C4">
        <w:rPr>
          <w:rFonts w:ascii="Tahoma" w:hAnsi="Tahoma" w:cs="Tahoma"/>
          <w:lang w:val="x-none"/>
        </w:rPr>
        <w:t xml:space="preserve"> in ta dokazila priložiti k ponudbi. </w:t>
      </w:r>
    </w:p>
    <w:p w:rsidR="00701161" w:rsidRPr="006C05C4" w:rsidRDefault="00701161" w:rsidP="00067FF1">
      <w:pPr>
        <w:keepNext/>
        <w:keepLines/>
        <w:jc w:val="both"/>
        <w:rPr>
          <w:rFonts w:ascii="Tahoma" w:hAnsi="Tahoma" w:cs="Tahoma"/>
        </w:rPr>
      </w:pPr>
    </w:p>
    <w:p w:rsidR="00701161" w:rsidRPr="006C05C4" w:rsidRDefault="00701161" w:rsidP="00067FF1">
      <w:pPr>
        <w:keepNext/>
        <w:keepLines/>
        <w:jc w:val="both"/>
        <w:rPr>
          <w:rFonts w:ascii="Tahoma" w:hAnsi="Tahoma" w:cs="Tahoma"/>
          <w:b/>
        </w:rPr>
      </w:pPr>
      <w:r w:rsidRPr="006C05C4">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6C05C4" w:rsidRDefault="00701161" w:rsidP="00067FF1">
      <w:pPr>
        <w:keepNext/>
        <w:keepLines/>
        <w:tabs>
          <w:tab w:val="left" w:pos="2155"/>
        </w:tabs>
        <w:jc w:val="both"/>
        <w:rPr>
          <w:rFonts w:ascii="Tahoma" w:hAnsi="Tahoma" w:cs="Tahoma"/>
          <w:kern w:val="16"/>
        </w:rPr>
      </w:pPr>
    </w:p>
    <w:p w:rsidR="00701161" w:rsidRPr="006C05C4" w:rsidRDefault="00701161" w:rsidP="00067FF1">
      <w:pPr>
        <w:keepNext/>
        <w:keepLines/>
        <w:numPr>
          <w:ilvl w:val="1"/>
          <w:numId w:val="2"/>
        </w:numPr>
        <w:jc w:val="both"/>
        <w:rPr>
          <w:rFonts w:ascii="Tahoma" w:hAnsi="Tahoma" w:cs="Tahoma"/>
          <w:b/>
        </w:rPr>
      </w:pPr>
      <w:r w:rsidRPr="006C05C4">
        <w:rPr>
          <w:rFonts w:ascii="Tahoma" w:hAnsi="Tahoma" w:cs="Tahoma"/>
          <w:b/>
        </w:rPr>
        <w:t>Skupna ponudba</w:t>
      </w:r>
    </w:p>
    <w:p w:rsidR="00701161" w:rsidRPr="006C05C4" w:rsidRDefault="00701161" w:rsidP="00067FF1">
      <w:pPr>
        <w:keepNext/>
        <w:keepLines/>
        <w:jc w:val="both"/>
        <w:rPr>
          <w:rFonts w:ascii="Tahoma" w:hAnsi="Tahoma" w:cs="Tahoma"/>
        </w:rPr>
      </w:pPr>
    </w:p>
    <w:p w:rsidR="00E36EAE" w:rsidRPr="006C05C4" w:rsidRDefault="00E36EAE" w:rsidP="00067FF1">
      <w:pPr>
        <w:keepNext/>
        <w:keepLines/>
        <w:spacing w:after="120"/>
        <w:jc w:val="both"/>
        <w:rPr>
          <w:rFonts w:ascii="Tahoma" w:hAnsi="Tahoma" w:cs="Tahoma"/>
        </w:rPr>
      </w:pPr>
      <w:r w:rsidRPr="006C05C4">
        <w:rPr>
          <w:rFonts w:ascii="Tahoma" w:hAnsi="Tahoma" w:cs="Tahoma"/>
        </w:rPr>
        <w:t>Ponudbo lahko predloži skupina gospodarskih subjektov (ponudnikov), ki morajo predložiti pravni akt o skupni izvedbi naročila (Obrazec k Prilogi 1), ki mora opredeliti:</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navedba, kateri izmed partnerjev iz skupine ponudnikov je pooblaščen za komuniciranje z naročnikom do sklenitve okvirnega sporazuma,</w:t>
      </w:r>
      <w:bookmarkStart w:id="6" w:name="_GoBack"/>
      <w:bookmarkEnd w:id="6"/>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lastRenderedPageBreak/>
        <w:t>navedba vodilnega partnerja in pooblastilo vodilnemu partnerju,</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naloge in odgovornosti posameznih partnerjev iz skupine ponudnikov v zvezi z izvedbo predmeta javnega naročila (področje dela) z navedbo vrednosti in deležev del iz okvirnega sporazuma vsakega izmed partnerjev,</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podpisnike okvirnega sporazuma (opredelitev ali so podpisniki vsi člani skupine ali pooblaščen član iz skupine ponudnikov),</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medsebojno odgovornost posameznega partnerja iz skupine ponudnikov za izvedbo naročila,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 xml:space="preserve">neomejeno solidarno odgovornost posameznega partnerja iz skupine ponudnikov do naročnika glede vseh obveznosti iz okvirnega sporazuma (v primeru neizpolnjevanja obveznosti iz okvirnega sporazuma posameznega partnerja iz skupine ponudnikov), </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glavnega nosilca izvedbe obveznosti iz okvirnega sporazuma,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vse nosilce finančnih obračunov in transakcij z navedbo transakcijskega računa, preko katerega se bo izvajalo plačevanje izvedenih obveznosti iz okvirnega sporazuma,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določila v primeru izstopa partnerja, ter pod kakšnimi pogoji lahko pride do izstopa posameznega partnerja,</w:t>
      </w:r>
    </w:p>
    <w:p w:rsidR="00E36EAE" w:rsidRPr="006C05C4" w:rsidRDefault="00E36EAE" w:rsidP="00067FF1">
      <w:pPr>
        <w:keepNext/>
        <w:keepLines/>
        <w:numPr>
          <w:ilvl w:val="0"/>
          <w:numId w:val="8"/>
        </w:numPr>
        <w:jc w:val="both"/>
        <w:rPr>
          <w:rFonts w:ascii="Tahoma" w:hAnsi="Tahoma" w:cs="Tahoma"/>
        </w:rPr>
      </w:pPr>
      <w:r w:rsidRPr="006C05C4">
        <w:rPr>
          <w:rFonts w:ascii="Tahoma" w:hAnsi="Tahoma" w:cs="Tahoma"/>
        </w:rPr>
        <w:t>nosilca finančnih zavarovanj za zavarovanje dobre izvedbe obveznosti iz okvirnega sporazuma,</w:t>
      </w:r>
    </w:p>
    <w:p w:rsidR="00E36EAE" w:rsidRPr="006C05C4" w:rsidRDefault="00E36EAE" w:rsidP="00067FF1">
      <w:pPr>
        <w:keepNext/>
        <w:keepLines/>
        <w:numPr>
          <w:ilvl w:val="0"/>
          <w:numId w:val="24"/>
        </w:numPr>
        <w:ind w:left="714" w:hanging="357"/>
        <w:jc w:val="both"/>
        <w:rPr>
          <w:rFonts w:ascii="Tahoma" w:hAnsi="Tahoma" w:cs="Tahoma"/>
        </w:rPr>
      </w:pPr>
      <w:r w:rsidRPr="006C05C4">
        <w:rPr>
          <w:rFonts w:ascii="Tahoma" w:hAnsi="Tahoma" w:cs="Tahoma"/>
        </w:rPr>
        <w:t>obveznost članov skupine ponudnikov, da morajo o vseh spremembah pravnega akta o skupni izvedbi naročila, redno obveščati naročnika.</w:t>
      </w:r>
    </w:p>
    <w:p w:rsidR="00E36EAE" w:rsidRPr="006C05C4" w:rsidRDefault="00E36EAE" w:rsidP="00067FF1">
      <w:pPr>
        <w:keepNext/>
        <w:keepLines/>
        <w:jc w:val="both"/>
        <w:rPr>
          <w:rFonts w:ascii="Tahoma" w:hAnsi="Tahoma" w:cs="Tahoma"/>
          <w:u w:val="single"/>
        </w:rPr>
      </w:pPr>
    </w:p>
    <w:p w:rsidR="00E36EAE" w:rsidRPr="006C05C4" w:rsidRDefault="00E36EAE" w:rsidP="00067FF1">
      <w:pPr>
        <w:keepNext/>
        <w:keepLines/>
        <w:jc w:val="both"/>
        <w:rPr>
          <w:rFonts w:ascii="Tahoma" w:hAnsi="Tahoma" w:cs="Tahoma"/>
          <w:u w:val="single"/>
        </w:rPr>
      </w:pPr>
      <w:r w:rsidRPr="006C05C4">
        <w:rPr>
          <w:rFonts w:ascii="Tahoma" w:hAnsi="Tahoma" w:cs="Tahoma"/>
          <w:u w:val="single"/>
        </w:rPr>
        <w:t>Vsak član skupine izvajalcev v okviru skupne ponudbe odgovarja naročniku neomejeno solidarno.</w:t>
      </w:r>
    </w:p>
    <w:p w:rsidR="00E36EAE" w:rsidRPr="006C05C4" w:rsidRDefault="00E36EAE" w:rsidP="00067FF1">
      <w:pPr>
        <w:keepNext/>
        <w:keepLines/>
        <w:jc w:val="both"/>
        <w:rPr>
          <w:rFonts w:ascii="Tahoma" w:hAnsi="Tahoma" w:cs="Tahoma"/>
        </w:rPr>
      </w:pPr>
    </w:p>
    <w:p w:rsidR="00E36EAE" w:rsidRPr="006C05C4" w:rsidRDefault="00E36EAE" w:rsidP="00067FF1">
      <w:pPr>
        <w:keepNext/>
        <w:keepLines/>
        <w:jc w:val="both"/>
        <w:rPr>
          <w:rFonts w:ascii="Tahoma" w:hAnsi="Tahoma" w:cs="Tahoma"/>
        </w:rPr>
      </w:pPr>
      <w:r w:rsidRPr="006C05C4">
        <w:rPr>
          <w:rFonts w:ascii="Tahoma" w:hAnsi="Tahoma" w:cs="Tahoma"/>
        </w:rPr>
        <w:t>Pravni akt o skupni izvedbi naročila se priloži k Prilogi 1.</w:t>
      </w:r>
    </w:p>
    <w:p w:rsidR="00E36EAE" w:rsidRPr="006C05C4" w:rsidRDefault="00E36EAE" w:rsidP="00067FF1">
      <w:pPr>
        <w:keepNext/>
        <w:keepLines/>
        <w:tabs>
          <w:tab w:val="left" w:pos="180"/>
        </w:tabs>
        <w:suppressAutoHyphens/>
        <w:jc w:val="both"/>
        <w:rPr>
          <w:rFonts w:ascii="Tahoma" w:hAnsi="Tahoma" w:cs="Tahoma"/>
        </w:rPr>
      </w:pPr>
    </w:p>
    <w:p w:rsidR="00701161" w:rsidRPr="006C05C4" w:rsidRDefault="00701161" w:rsidP="00067FF1">
      <w:pPr>
        <w:keepNext/>
        <w:keepLines/>
        <w:numPr>
          <w:ilvl w:val="1"/>
          <w:numId w:val="2"/>
        </w:numPr>
        <w:jc w:val="both"/>
        <w:rPr>
          <w:rFonts w:ascii="Tahoma" w:hAnsi="Tahoma" w:cs="Tahoma"/>
          <w:b/>
        </w:rPr>
      </w:pPr>
      <w:r w:rsidRPr="006C05C4">
        <w:rPr>
          <w:rFonts w:ascii="Tahoma" w:hAnsi="Tahoma" w:cs="Tahoma"/>
          <w:b/>
        </w:rPr>
        <w:t>Ponudba s podizvajalci</w:t>
      </w:r>
    </w:p>
    <w:p w:rsidR="00701161" w:rsidRPr="006C05C4" w:rsidRDefault="00701161" w:rsidP="00067FF1">
      <w:pPr>
        <w:keepNext/>
        <w:keepLines/>
        <w:ind w:left="720"/>
        <w:jc w:val="both"/>
        <w:rPr>
          <w:rFonts w:ascii="Tahoma" w:hAnsi="Tahoma" w:cs="Tahoma"/>
        </w:rPr>
      </w:pPr>
    </w:p>
    <w:p w:rsidR="00B35B46" w:rsidRPr="006C05C4" w:rsidRDefault="00B35B46" w:rsidP="00B35B46">
      <w:pPr>
        <w:keepNext/>
        <w:keepLines/>
        <w:spacing w:after="120"/>
        <w:jc w:val="both"/>
        <w:rPr>
          <w:rFonts w:ascii="Tahoma" w:hAnsi="Tahoma" w:cs="Tahoma"/>
        </w:rPr>
      </w:pPr>
      <w:r w:rsidRPr="006C05C4">
        <w:rPr>
          <w:rFonts w:ascii="Tahoma" w:hAnsi="Tahoma" w:cs="Tahoma"/>
        </w:rPr>
        <w:t>V kolikor namerava ponudnik izvajati predmet javnega naročil s podizvajalci, mora v ponudbi:</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rPr>
        <w:t>predložiti izpolnjene priloge razpisne dokumentacije, ki se nanašajo na podizvajalce,</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rPr>
        <w:t xml:space="preserve">navesti vse podizvajalce ter vsak del javnega naročila, ki ga namerava oddati v </w:t>
      </w:r>
      <w:proofErr w:type="spellStart"/>
      <w:r w:rsidRPr="006C05C4">
        <w:rPr>
          <w:rFonts w:ascii="Tahoma" w:hAnsi="Tahoma" w:cs="Tahoma"/>
        </w:rPr>
        <w:t>podizvajanje</w:t>
      </w:r>
      <w:proofErr w:type="spellEnd"/>
      <w:r w:rsidRPr="006C05C4">
        <w:rPr>
          <w:rFonts w:ascii="Tahoma" w:hAnsi="Tahoma" w:cs="Tahoma"/>
        </w:rPr>
        <w:t>,</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rPr>
        <w:t>navesti kontaktne podatke in zakonite zastopnike predlaganih podizvajalcev,</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rPr>
        <w:t>predložiti Prilogo 3/2 IZJAVA O IZPOLNJEVANJU SPOSOBNOSTI PODIZVAJALCA/DRUGEGA SUBJEKTA,</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izpolnjeno, podpisano in žigosano</w:t>
      </w:r>
      <w:r w:rsidRPr="006C05C4">
        <w:rPr>
          <w:rFonts w:ascii="Tahoma" w:hAnsi="Tahoma" w:cs="Tahoma"/>
        </w:rPr>
        <w:t xml:space="preserve"> Prilogo 3/3 IZJAVA FIZIČNE OSEBE,</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izpolnjeno, podpisano in žigosano</w:t>
      </w:r>
      <w:r w:rsidRPr="006C05C4">
        <w:rPr>
          <w:rFonts w:ascii="Tahoma" w:hAnsi="Tahoma" w:cs="Tahoma"/>
        </w:rPr>
        <w:t xml:space="preserve"> Prilogo 3/4 IZJAVA O UDELEŽBI FIZIČNIH IN PRAVNIH OSEB V LASTNIŠTVU GOSPODARSKEGA SUBJEKTA</w:t>
      </w:r>
      <w:r w:rsidRPr="006C05C4">
        <w:rPr>
          <w:rFonts w:ascii="Tahoma" w:hAnsi="Tahoma" w:cs="Tahoma"/>
          <w:bCs/>
        </w:rPr>
        <w:t>,</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izpolnjeno, podpisano in žigosano</w:t>
      </w:r>
      <w:r w:rsidRPr="006C05C4">
        <w:rPr>
          <w:rFonts w:ascii="Tahoma" w:hAnsi="Tahoma" w:cs="Tahoma"/>
        </w:rPr>
        <w:t xml:space="preserve"> Prilogo 4/1 SEZNAM PODIZVAJALCEV IN ZAHTEVA ZA NEPOSREDNO PLAČILO,</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 podpisan in žigosan</w:t>
      </w:r>
      <w:r w:rsidRPr="006C05C4">
        <w:rPr>
          <w:rFonts w:ascii="Tahoma" w:hAnsi="Tahoma" w:cs="Tahoma"/>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predložiti izpolnjen, podpisan in žigosan</w:t>
      </w:r>
      <w:r w:rsidRPr="006C05C4">
        <w:rPr>
          <w:rFonts w:ascii="Tahoma" w:hAnsi="Tahoma" w:cs="Tahoma"/>
        </w:rPr>
        <w:t xml:space="preserve"> Obrazec 2 k Prilogi 4/1 SOGLASJE PODIZVAJALCEV (v primeru zahteve posameznega podizvajalca za neposredna plačila, na podlagi katerega naročnik namesto ponudnika poravna podizvajalčevo terjatev do ponudnika),</w:t>
      </w:r>
    </w:p>
    <w:p w:rsidR="00B35B46" w:rsidRPr="006C05C4" w:rsidRDefault="00B35B46" w:rsidP="00B35B46">
      <w:pPr>
        <w:keepNext/>
        <w:keepLines/>
        <w:numPr>
          <w:ilvl w:val="0"/>
          <w:numId w:val="31"/>
        </w:numPr>
        <w:ind w:left="714" w:hanging="357"/>
        <w:jc w:val="both"/>
        <w:rPr>
          <w:rFonts w:ascii="Tahoma" w:hAnsi="Tahoma" w:cs="Tahoma"/>
        </w:rPr>
      </w:pPr>
      <w:r w:rsidRPr="006C05C4">
        <w:rPr>
          <w:rFonts w:ascii="Tahoma" w:hAnsi="Tahoma" w:cs="Tahoma"/>
          <w:kern w:val="16"/>
        </w:rPr>
        <w:t xml:space="preserve">predložiti sklenjen </w:t>
      </w:r>
      <w:r w:rsidRPr="006C05C4">
        <w:rPr>
          <w:rFonts w:ascii="Tahoma" w:hAnsi="Tahoma" w:cs="Tahoma"/>
        </w:rPr>
        <w:t>SPORAZUM O MEDSEBOJNEM SODELOVANJU (med ponudnikom in posameznim podizvajalcem) (Obrazec 3 k Prilogi 4/1).</w:t>
      </w:r>
    </w:p>
    <w:p w:rsidR="008A45F1" w:rsidRPr="006C05C4" w:rsidRDefault="008A45F1" w:rsidP="00067FF1">
      <w:pPr>
        <w:keepNext/>
        <w:keepLines/>
        <w:numPr>
          <w:ilvl w:val="12"/>
          <w:numId w:val="0"/>
        </w:numPr>
        <w:jc w:val="both"/>
        <w:rPr>
          <w:rFonts w:ascii="Tahoma" w:hAnsi="Tahoma" w:cs="Tahoma"/>
          <w:kern w:val="16"/>
        </w:rPr>
      </w:pPr>
    </w:p>
    <w:p w:rsidR="008A45F1" w:rsidRPr="006C05C4" w:rsidRDefault="008A45F1" w:rsidP="00067FF1">
      <w:pPr>
        <w:keepNext/>
        <w:keepLines/>
        <w:numPr>
          <w:ilvl w:val="12"/>
          <w:numId w:val="0"/>
        </w:numPr>
        <w:jc w:val="both"/>
      </w:pPr>
      <w:r w:rsidRPr="006C05C4">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6C05C4">
        <w:t xml:space="preserve"> </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jc w:val="both"/>
        <w:rPr>
          <w:rFonts w:ascii="Tahoma" w:hAnsi="Tahoma" w:cs="Tahoma"/>
        </w:rPr>
      </w:pPr>
      <w:r w:rsidRPr="006C05C4">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jc w:val="both"/>
        <w:rPr>
          <w:rFonts w:ascii="Tahoma" w:hAnsi="Tahoma" w:cs="Tahoma"/>
        </w:rPr>
      </w:pPr>
      <w:r w:rsidRPr="006C05C4">
        <w:rPr>
          <w:rFonts w:ascii="Tahoma" w:hAnsi="Tahoma" w:cs="Tahoma"/>
        </w:rPr>
        <w:lastRenderedPageBreak/>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jc w:val="both"/>
        <w:rPr>
          <w:rFonts w:ascii="Tahoma" w:hAnsi="Tahoma" w:cs="Tahoma"/>
        </w:rPr>
      </w:pPr>
      <w:r w:rsidRPr="006C05C4">
        <w:rPr>
          <w:rFonts w:ascii="Tahoma" w:hAnsi="Tahoma" w:cs="Tahoma"/>
        </w:rPr>
        <w:t>Glavni izvajalec mora svojemu računu ali situaciji priložiti račun ali situacijo podizvajalca, ki ga je predhodno potrdil.</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jc w:val="both"/>
        <w:rPr>
          <w:rFonts w:ascii="Tahoma" w:hAnsi="Tahoma" w:cs="Tahoma"/>
        </w:rPr>
      </w:pPr>
      <w:r w:rsidRPr="006C05C4">
        <w:rPr>
          <w:rFonts w:ascii="Tahoma" w:hAnsi="Tahoma" w:cs="Tahoma"/>
        </w:rPr>
        <w:t>Ponudnik, kateremu bo javno naročilo oddano, bo v razmerju do naročnika v celoti odgovarjal za izvedbo prejetega naročila, ne glede na število podizvajalcev.</w:t>
      </w:r>
    </w:p>
    <w:p w:rsidR="008A45F1" w:rsidRPr="006C05C4" w:rsidRDefault="008A45F1" w:rsidP="00067FF1">
      <w:pPr>
        <w:keepNext/>
        <w:keepLines/>
        <w:jc w:val="both"/>
        <w:rPr>
          <w:rFonts w:ascii="Tahoma" w:hAnsi="Tahoma" w:cs="Tahoma"/>
        </w:rPr>
      </w:pPr>
    </w:p>
    <w:p w:rsidR="008A45F1" w:rsidRPr="006C05C4" w:rsidRDefault="008A45F1" w:rsidP="00067FF1">
      <w:pPr>
        <w:keepNext/>
        <w:keepLines/>
        <w:numPr>
          <w:ilvl w:val="12"/>
          <w:numId w:val="0"/>
        </w:numPr>
        <w:jc w:val="both"/>
        <w:rPr>
          <w:rFonts w:ascii="Tahoma" w:hAnsi="Tahoma" w:cs="Tahoma"/>
          <w:kern w:val="16"/>
        </w:rPr>
      </w:pPr>
      <w:r w:rsidRPr="006C05C4">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rsidR="00B35B46" w:rsidRPr="006C05C4" w:rsidRDefault="00B35B46" w:rsidP="00067FF1">
      <w:pPr>
        <w:keepNext/>
        <w:keepLines/>
        <w:numPr>
          <w:ilvl w:val="12"/>
          <w:numId w:val="0"/>
        </w:numPr>
        <w:jc w:val="both"/>
        <w:rPr>
          <w:rFonts w:ascii="Tahoma" w:hAnsi="Tahoma" w:cs="Tahoma"/>
          <w:kern w:val="16"/>
        </w:rPr>
      </w:pPr>
    </w:p>
    <w:p w:rsidR="00B35B46" w:rsidRPr="006C05C4" w:rsidRDefault="00B35B46" w:rsidP="00B35B46">
      <w:pPr>
        <w:keepNext/>
        <w:keepLines/>
        <w:jc w:val="both"/>
        <w:rPr>
          <w:rFonts w:ascii="Tahoma" w:hAnsi="Tahoma" w:cs="Tahoma"/>
          <w:i/>
        </w:rPr>
      </w:pPr>
      <w:r w:rsidRPr="006C05C4">
        <w:rPr>
          <w:rFonts w:ascii="Tahoma" w:hAnsi="Tahoma" w:cs="Tahoma"/>
          <w:i/>
        </w:rPr>
        <w:t>V kolikor ponudnik ne oddaja ponudbe z nobenim podizvajalcem, mu ni potrebno izpolniti/priložiti prilog, ki se nanašajo na podizvajalce.</w:t>
      </w:r>
    </w:p>
    <w:p w:rsidR="00701161" w:rsidRPr="006C05C4" w:rsidRDefault="00701161" w:rsidP="00067FF1">
      <w:pPr>
        <w:keepNext/>
        <w:keepLines/>
        <w:jc w:val="both"/>
        <w:rPr>
          <w:rFonts w:ascii="Tahoma" w:hAnsi="Tahoma" w:cs="Tahoma"/>
        </w:rPr>
      </w:pPr>
    </w:p>
    <w:p w:rsidR="00AE7A5C" w:rsidRPr="006C05C4" w:rsidRDefault="00AE7A5C" w:rsidP="00067FF1">
      <w:pPr>
        <w:keepNext/>
        <w:keepLines/>
        <w:numPr>
          <w:ilvl w:val="1"/>
          <w:numId w:val="2"/>
        </w:numPr>
        <w:jc w:val="both"/>
        <w:rPr>
          <w:rFonts w:ascii="Tahoma" w:hAnsi="Tahoma" w:cs="Tahoma"/>
          <w:b/>
        </w:rPr>
      </w:pPr>
      <w:r w:rsidRPr="006C05C4">
        <w:rPr>
          <w:rFonts w:ascii="Tahoma" w:hAnsi="Tahoma" w:cs="Tahoma"/>
          <w:b/>
        </w:rPr>
        <w:t>Uporaba zmogljivosti drugih subjektov</w:t>
      </w:r>
    </w:p>
    <w:p w:rsidR="00AE7A5C" w:rsidRPr="006C05C4" w:rsidRDefault="00AE7A5C" w:rsidP="00067FF1">
      <w:pPr>
        <w:keepNext/>
        <w:keepLines/>
        <w:jc w:val="both"/>
        <w:rPr>
          <w:rFonts w:ascii="Tahoma" w:hAnsi="Tahoma" w:cs="Tahoma"/>
        </w:rPr>
      </w:pPr>
    </w:p>
    <w:p w:rsidR="00B35B46" w:rsidRPr="006C05C4" w:rsidRDefault="00B35B46" w:rsidP="00B35B46">
      <w:pPr>
        <w:keepNext/>
        <w:keepLines/>
        <w:jc w:val="both"/>
        <w:rPr>
          <w:rFonts w:ascii="Tahoma" w:hAnsi="Tahoma" w:cs="Tahoma"/>
        </w:rPr>
      </w:pPr>
      <w:r w:rsidRPr="006C05C4">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B35B46" w:rsidRPr="006C05C4" w:rsidRDefault="00B35B46" w:rsidP="00B35B46">
      <w:pPr>
        <w:keepNext/>
        <w:keepLines/>
        <w:jc w:val="both"/>
        <w:rPr>
          <w:rFonts w:ascii="Tahoma" w:hAnsi="Tahoma" w:cs="Tahoma"/>
        </w:rPr>
      </w:pPr>
    </w:p>
    <w:p w:rsidR="00B35B46" w:rsidRPr="006C05C4" w:rsidRDefault="00B35B46" w:rsidP="00B35B46">
      <w:pPr>
        <w:keepNext/>
        <w:keepLines/>
        <w:ind w:right="-2"/>
        <w:jc w:val="both"/>
        <w:rPr>
          <w:rFonts w:ascii="Tahoma" w:hAnsi="Tahoma" w:cs="Tahoma"/>
        </w:rPr>
      </w:pPr>
      <w:r w:rsidRPr="006C05C4">
        <w:rPr>
          <w:rFonts w:ascii="Tahoma" w:hAnsi="Tahoma" w:cs="Tahoma"/>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B35B46" w:rsidRPr="006C05C4" w:rsidRDefault="00B35B46" w:rsidP="00B35B46">
      <w:pPr>
        <w:keepNext/>
        <w:keepLines/>
        <w:autoSpaceDE w:val="0"/>
        <w:autoSpaceDN w:val="0"/>
        <w:adjustRightInd w:val="0"/>
        <w:jc w:val="both"/>
        <w:rPr>
          <w:rFonts w:ascii="Tahoma" w:hAnsi="Tahoma" w:cs="Tahoma"/>
        </w:rPr>
      </w:pPr>
    </w:p>
    <w:p w:rsidR="00B35B46" w:rsidRPr="006C05C4" w:rsidRDefault="00B35B46" w:rsidP="00B35B46">
      <w:pPr>
        <w:keepNext/>
        <w:keepLines/>
        <w:autoSpaceDE w:val="0"/>
        <w:autoSpaceDN w:val="0"/>
        <w:adjustRightInd w:val="0"/>
        <w:jc w:val="both"/>
        <w:rPr>
          <w:rFonts w:ascii="Tahoma" w:hAnsi="Tahoma" w:cs="Tahoma"/>
        </w:rPr>
      </w:pPr>
      <w:r w:rsidRPr="006C05C4">
        <w:rPr>
          <w:rFonts w:ascii="Tahoma" w:hAnsi="Tahoma" w:cs="Tahoma"/>
        </w:rPr>
        <w:t xml:space="preserve">O uporabi zmogljivosti drugih subjektov govorimo, ko drugi subjekt </w:t>
      </w:r>
      <w:r w:rsidRPr="006C05C4">
        <w:rPr>
          <w:rFonts w:ascii="Tahoma" w:hAnsi="Tahoma" w:cs="Tahoma"/>
          <w:u w:val="single"/>
        </w:rPr>
        <w:t>ni neposredno udeležen pri sami izvedbi naročila</w:t>
      </w:r>
      <w:r w:rsidRPr="006C05C4">
        <w:rPr>
          <w:rFonts w:ascii="Tahoma" w:hAnsi="Tahoma" w:cs="Tahoma"/>
        </w:rPr>
        <w:t xml:space="preserve">, temveč ponudniku le npr. posodi določeno opremo, tehnična sredstva, mehanizacijo itd.. Če bo drugi subjekt z zmogljivostmi, s katerimi razpolaga in na katere se sklicuje ponudnik, </w:t>
      </w:r>
      <w:r w:rsidRPr="006C05C4">
        <w:rPr>
          <w:rFonts w:ascii="Tahoma" w:hAnsi="Tahoma" w:cs="Tahoma"/>
          <w:u w:val="single"/>
        </w:rPr>
        <w:t>neposredno sam izvedel del predmeta javnega naročila</w:t>
      </w:r>
      <w:r w:rsidRPr="006C05C4">
        <w:rPr>
          <w:rFonts w:ascii="Tahoma" w:hAnsi="Tahoma" w:cs="Tahoma"/>
        </w:rPr>
        <w:t xml:space="preserve">, potem govorimo o subjektu, ki izpolnjuje definicijo </w:t>
      </w:r>
      <w:r w:rsidRPr="006C05C4">
        <w:rPr>
          <w:rFonts w:ascii="Tahoma" w:hAnsi="Tahoma" w:cs="Tahoma"/>
          <w:b/>
        </w:rPr>
        <w:t>podizvajalca</w:t>
      </w:r>
      <w:r w:rsidRPr="006C05C4">
        <w:rPr>
          <w:rFonts w:ascii="Tahoma" w:hAnsi="Tahoma" w:cs="Tahoma"/>
        </w:rPr>
        <w:t xml:space="preserve">, </w:t>
      </w:r>
      <w:r w:rsidRPr="006C05C4">
        <w:rPr>
          <w:rFonts w:ascii="Tahoma" w:hAnsi="Tahoma" w:cs="Tahoma"/>
          <w:u w:val="single"/>
        </w:rPr>
        <w:t xml:space="preserve">zato naj ga ponudnik nominira kot podizvajalca/e </w:t>
      </w:r>
      <w:r w:rsidRPr="006C05C4">
        <w:rPr>
          <w:rFonts w:ascii="Tahoma" w:hAnsi="Tahoma" w:cs="Tahoma"/>
          <w:b/>
          <w:u w:val="single"/>
        </w:rPr>
        <w:t>in ne</w:t>
      </w:r>
      <w:r w:rsidRPr="006C05C4">
        <w:rPr>
          <w:rFonts w:ascii="Tahoma" w:hAnsi="Tahoma" w:cs="Tahoma"/>
          <w:u w:val="single"/>
        </w:rPr>
        <w:t xml:space="preserve"> kot subjekt/e, katerih zmogljivost uporablja ponudnik v ponudbi</w:t>
      </w:r>
      <w:r w:rsidRPr="006C05C4">
        <w:rPr>
          <w:rFonts w:ascii="Tahoma" w:hAnsi="Tahoma" w:cs="Tahoma"/>
        </w:rPr>
        <w:t>.</w:t>
      </w:r>
    </w:p>
    <w:p w:rsidR="00B35B46" w:rsidRPr="006C05C4" w:rsidRDefault="00B35B46" w:rsidP="00B35B46">
      <w:pPr>
        <w:keepNext/>
        <w:keepLines/>
        <w:ind w:right="-2"/>
        <w:jc w:val="both"/>
        <w:rPr>
          <w:rFonts w:ascii="Tahoma" w:hAnsi="Tahoma" w:cs="Tahoma"/>
        </w:rPr>
      </w:pPr>
    </w:p>
    <w:p w:rsidR="00B35B46" w:rsidRPr="006C05C4" w:rsidRDefault="00B35B46" w:rsidP="00B35B46">
      <w:pPr>
        <w:keepNext/>
        <w:keepLines/>
        <w:ind w:right="-2"/>
        <w:jc w:val="both"/>
        <w:rPr>
          <w:rFonts w:ascii="Tahoma" w:hAnsi="Tahoma" w:cs="Tahoma"/>
        </w:rPr>
      </w:pPr>
      <w:r w:rsidRPr="006C05C4">
        <w:rPr>
          <w:rFonts w:ascii="Tahoma" w:hAnsi="Tahoma" w:cs="Tahoma"/>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B35B46" w:rsidRPr="006C05C4" w:rsidRDefault="00B35B46" w:rsidP="00B35B46">
      <w:pPr>
        <w:keepNext/>
        <w:keepLines/>
        <w:numPr>
          <w:ilvl w:val="0"/>
          <w:numId w:val="32"/>
        </w:numPr>
        <w:jc w:val="both"/>
        <w:rPr>
          <w:rFonts w:ascii="Tahoma" w:hAnsi="Tahoma" w:cs="Tahoma"/>
        </w:rPr>
      </w:pPr>
      <w:r w:rsidRPr="006C05C4">
        <w:rPr>
          <w:rFonts w:ascii="Tahoma" w:hAnsi="Tahoma" w:cs="Tahoma"/>
        </w:rPr>
        <w:t>predložiti izpolnjeno, podpisano in žigosano Prilogo 3/2 IZJAVA O IZPOLNJEVANJU SPOSOBNOSTI PODIZVAJALCA/DRUGEGA SUBJEKTA,</w:t>
      </w:r>
    </w:p>
    <w:p w:rsidR="00B35B46" w:rsidRPr="006C05C4" w:rsidRDefault="00B35B46" w:rsidP="00B35B46">
      <w:pPr>
        <w:keepNext/>
        <w:keepLines/>
        <w:numPr>
          <w:ilvl w:val="0"/>
          <w:numId w:val="32"/>
        </w:numPr>
        <w:jc w:val="both"/>
        <w:rPr>
          <w:rFonts w:ascii="Tahoma" w:hAnsi="Tahoma" w:cs="Tahoma"/>
        </w:rPr>
      </w:pPr>
      <w:r w:rsidRPr="006C05C4">
        <w:rPr>
          <w:rFonts w:ascii="Tahoma" w:hAnsi="Tahoma" w:cs="Tahoma"/>
          <w:kern w:val="16"/>
        </w:rPr>
        <w:t>predložiti izpolnjeno, podpisano in žigosano</w:t>
      </w:r>
      <w:r w:rsidRPr="006C05C4">
        <w:rPr>
          <w:rFonts w:ascii="Tahoma" w:hAnsi="Tahoma" w:cs="Tahoma"/>
        </w:rPr>
        <w:t xml:space="preserve"> Prilogo 3/3 IZJAVA FIZIČNE OSEBE,</w:t>
      </w:r>
    </w:p>
    <w:p w:rsidR="00B35B46" w:rsidRPr="006C05C4" w:rsidRDefault="00B35B46" w:rsidP="00B35B46">
      <w:pPr>
        <w:keepNext/>
        <w:keepLines/>
        <w:numPr>
          <w:ilvl w:val="0"/>
          <w:numId w:val="32"/>
        </w:numPr>
        <w:ind w:left="714" w:hanging="357"/>
        <w:jc w:val="both"/>
        <w:rPr>
          <w:rFonts w:ascii="Tahoma" w:hAnsi="Tahoma" w:cs="Tahoma"/>
          <w:sz w:val="22"/>
          <w:szCs w:val="22"/>
          <w:lang w:eastAsia="en-US"/>
        </w:rPr>
      </w:pPr>
      <w:r w:rsidRPr="006C05C4">
        <w:rPr>
          <w:rFonts w:ascii="Tahoma" w:hAnsi="Tahoma" w:cs="Tahoma"/>
          <w:kern w:val="16"/>
          <w:sz w:val="22"/>
          <w:szCs w:val="22"/>
          <w:lang w:eastAsia="en-US"/>
        </w:rPr>
        <w:t>predložiti izpolnjeno, podpisano in žigosano</w:t>
      </w:r>
      <w:r w:rsidRPr="006C05C4">
        <w:rPr>
          <w:rFonts w:ascii="Tahoma" w:hAnsi="Tahoma" w:cs="Tahoma"/>
          <w:sz w:val="22"/>
          <w:szCs w:val="22"/>
          <w:lang w:eastAsia="en-US"/>
        </w:rPr>
        <w:t xml:space="preserve"> Prilogo 4/2 UDELEŽBA SUBJEKTA, KATEREGA ZMOGLJIVOST SE UPORABLJA.</w:t>
      </w:r>
    </w:p>
    <w:p w:rsidR="00B35B46" w:rsidRPr="006C05C4" w:rsidRDefault="00B35B46" w:rsidP="00B35B46">
      <w:pPr>
        <w:keepNext/>
        <w:keepLines/>
        <w:jc w:val="both"/>
        <w:rPr>
          <w:rFonts w:ascii="Tahoma" w:hAnsi="Tahoma" w:cs="Tahoma"/>
        </w:rPr>
      </w:pPr>
    </w:p>
    <w:p w:rsidR="00B35B46" w:rsidRPr="006C05C4" w:rsidRDefault="00B35B46" w:rsidP="00B35B46">
      <w:pPr>
        <w:keepNext/>
        <w:keepLines/>
        <w:ind w:right="-2"/>
        <w:jc w:val="both"/>
        <w:rPr>
          <w:rFonts w:ascii="Tahoma" w:hAnsi="Tahoma" w:cs="Tahoma"/>
        </w:rPr>
      </w:pPr>
      <w:r w:rsidRPr="006C05C4">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B35B46" w:rsidRPr="006C05C4" w:rsidRDefault="00B35B46" w:rsidP="00B35B46">
      <w:pPr>
        <w:keepNext/>
        <w:keepLines/>
        <w:ind w:right="-2"/>
        <w:jc w:val="both"/>
        <w:rPr>
          <w:rFonts w:ascii="Tahoma" w:hAnsi="Tahoma" w:cs="Tahoma"/>
        </w:rPr>
      </w:pPr>
    </w:p>
    <w:p w:rsidR="00B35B46" w:rsidRPr="006C05C4" w:rsidRDefault="00B35B46" w:rsidP="00B35B46">
      <w:pPr>
        <w:keepNext/>
        <w:keepLines/>
        <w:ind w:right="-2"/>
        <w:jc w:val="both"/>
        <w:rPr>
          <w:rFonts w:ascii="Tahoma" w:hAnsi="Tahoma" w:cs="Tahoma"/>
        </w:rPr>
      </w:pPr>
      <w:r w:rsidRPr="006C05C4">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6C05C4">
        <w:rPr>
          <w:rFonts w:ascii="Tahoma" w:hAnsi="Tahoma" w:cs="Tahoma"/>
        </w:rPr>
        <w:t xml:space="preserve"> </w:t>
      </w:r>
      <w:r w:rsidRPr="006C05C4">
        <w:rPr>
          <w:rFonts w:ascii="Tahoma" w:hAnsi="Tahoma" w:cs="Tahoma"/>
          <w:i/>
        </w:rPr>
        <w:t xml:space="preserve">uporablja ponudnik v ponudbi. </w:t>
      </w:r>
    </w:p>
    <w:p w:rsidR="00B35B46" w:rsidRPr="006C05C4" w:rsidRDefault="00B35B46" w:rsidP="00067FF1">
      <w:pPr>
        <w:keepNext/>
        <w:keepLines/>
        <w:jc w:val="both"/>
        <w:rPr>
          <w:rFonts w:ascii="Tahoma" w:hAnsi="Tahoma" w:cs="Tahoma"/>
        </w:rPr>
      </w:pPr>
    </w:p>
    <w:p w:rsidR="00701161" w:rsidRPr="006C05C4" w:rsidRDefault="00701161" w:rsidP="00067FF1">
      <w:pPr>
        <w:keepNext/>
        <w:keepLines/>
        <w:numPr>
          <w:ilvl w:val="1"/>
          <w:numId w:val="2"/>
        </w:numPr>
        <w:jc w:val="both"/>
        <w:rPr>
          <w:rFonts w:ascii="Tahoma" w:hAnsi="Tahoma" w:cs="Tahoma"/>
          <w:b/>
        </w:rPr>
      </w:pPr>
      <w:r w:rsidRPr="006C05C4">
        <w:rPr>
          <w:rFonts w:ascii="Tahoma" w:hAnsi="Tahoma" w:cs="Tahoma"/>
          <w:b/>
        </w:rPr>
        <w:t>Veljavnost ponudbe</w:t>
      </w:r>
    </w:p>
    <w:p w:rsidR="00701161" w:rsidRPr="006C05C4" w:rsidRDefault="00701161" w:rsidP="00067FF1">
      <w:pPr>
        <w:keepNext/>
        <w:keepLines/>
        <w:jc w:val="both"/>
        <w:rPr>
          <w:rFonts w:ascii="Tahoma" w:hAnsi="Tahoma" w:cs="Tahoma"/>
        </w:rPr>
      </w:pPr>
    </w:p>
    <w:p w:rsidR="00701161" w:rsidRPr="006C05C4" w:rsidRDefault="00701161" w:rsidP="00067FF1">
      <w:pPr>
        <w:keepNext/>
        <w:keepLines/>
        <w:jc w:val="both"/>
        <w:rPr>
          <w:rFonts w:ascii="Tahoma" w:hAnsi="Tahoma" w:cs="Tahoma"/>
        </w:rPr>
      </w:pPr>
      <w:r w:rsidRPr="006C05C4">
        <w:rPr>
          <w:rFonts w:ascii="Tahoma" w:hAnsi="Tahoma" w:cs="Tahoma"/>
        </w:rPr>
        <w:t>Ponudba mora b</w:t>
      </w:r>
      <w:r w:rsidR="003B1D6C" w:rsidRPr="006C05C4">
        <w:rPr>
          <w:rFonts w:ascii="Tahoma" w:hAnsi="Tahoma" w:cs="Tahoma"/>
        </w:rPr>
        <w:t>iti veljavna</w:t>
      </w:r>
      <w:r w:rsidR="00744658">
        <w:rPr>
          <w:rFonts w:ascii="Tahoma" w:hAnsi="Tahoma" w:cs="Tahoma"/>
        </w:rPr>
        <w:t xml:space="preserve"> najmanj do 31. 3</w:t>
      </w:r>
      <w:r w:rsidR="00B35B46" w:rsidRPr="006C05C4">
        <w:rPr>
          <w:rFonts w:ascii="Tahoma" w:hAnsi="Tahoma" w:cs="Tahoma"/>
        </w:rPr>
        <w:t>. 2022</w:t>
      </w:r>
      <w:r w:rsidRPr="006C05C4">
        <w:rPr>
          <w:rFonts w:ascii="Tahoma" w:hAnsi="Tahoma" w:cs="Tahoma"/>
        </w:rPr>
        <w:t>.</w:t>
      </w:r>
    </w:p>
    <w:p w:rsidR="00832A7F" w:rsidRPr="006C05C4" w:rsidRDefault="00832A7F" w:rsidP="00067FF1">
      <w:pPr>
        <w:keepNext/>
        <w:keepLines/>
        <w:jc w:val="both"/>
        <w:rPr>
          <w:rFonts w:ascii="Tahoma" w:hAnsi="Tahoma" w:cs="Tahoma"/>
          <w:b/>
        </w:rPr>
      </w:pPr>
    </w:p>
    <w:p w:rsidR="00FA7D61" w:rsidRPr="006C05C4" w:rsidRDefault="00FA7D61" w:rsidP="00067FF1">
      <w:pPr>
        <w:keepNext/>
        <w:keepLines/>
        <w:numPr>
          <w:ilvl w:val="1"/>
          <w:numId w:val="2"/>
        </w:numPr>
        <w:jc w:val="both"/>
        <w:rPr>
          <w:rFonts w:ascii="Tahoma" w:hAnsi="Tahoma" w:cs="Tahoma"/>
          <w:b/>
        </w:rPr>
      </w:pPr>
      <w:r w:rsidRPr="006C05C4">
        <w:rPr>
          <w:rFonts w:ascii="Tahoma" w:hAnsi="Tahoma" w:cs="Tahoma"/>
          <w:b/>
        </w:rPr>
        <w:lastRenderedPageBreak/>
        <w:t>Rok za predložitev ponudb in javno odpiranje ponudb</w:t>
      </w:r>
    </w:p>
    <w:p w:rsidR="00FA7D61" w:rsidRPr="006C05C4" w:rsidRDefault="00FA7D61" w:rsidP="00067FF1">
      <w:pPr>
        <w:keepNext/>
        <w:keepLines/>
        <w:ind w:left="720"/>
        <w:jc w:val="both"/>
        <w:rPr>
          <w:rFonts w:ascii="Tahoma" w:hAnsi="Tahoma" w:cs="Tahoma"/>
          <w:b/>
        </w:rPr>
      </w:pPr>
    </w:p>
    <w:p w:rsidR="00FA7D61" w:rsidRPr="006C05C4" w:rsidRDefault="00FA7D61" w:rsidP="00067FF1">
      <w:pPr>
        <w:keepNext/>
        <w:keepLines/>
        <w:tabs>
          <w:tab w:val="left" w:pos="142"/>
        </w:tabs>
        <w:jc w:val="both"/>
        <w:rPr>
          <w:rFonts w:ascii="Tahoma" w:hAnsi="Tahoma" w:cs="Tahoma"/>
        </w:rPr>
      </w:pPr>
      <w:r w:rsidRPr="006C05C4">
        <w:rPr>
          <w:rFonts w:ascii="Tahoma" w:hAnsi="Tahoma" w:cs="Tahoma"/>
          <w:lang w:val="x-none"/>
        </w:rPr>
        <w:t>Ponudnik mora ponudb</w:t>
      </w:r>
      <w:r w:rsidRPr="006C05C4">
        <w:rPr>
          <w:rFonts w:ascii="Tahoma" w:hAnsi="Tahoma" w:cs="Tahoma"/>
        </w:rPr>
        <w:t>o</w:t>
      </w:r>
      <w:r w:rsidRPr="006C05C4">
        <w:rPr>
          <w:rFonts w:ascii="Tahoma" w:hAnsi="Tahoma" w:cs="Tahoma"/>
          <w:lang w:val="x-none"/>
        </w:rPr>
        <w:t xml:space="preserve"> predložiti </w:t>
      </w:r>
      <w:r w:rsidRPr="006C05C4">
        <w:rPr>
          <w:rFonts w:ascii="Tahoma" w:hAnsi="Tahoma" w:cs="Tahoma"/>
        </w:rPr>
        <w:t xml:space="preserve">elektronsko, </w:t>
      </w:r>
      <w:r w:rsidRPr="006C05C4">
        <w:rPr>
          <w:rFonts w:ascii="Tahoma" w:hAnsi="Tahoma" w:cs="Tahoma"/>
          <w:lang w:val="x-none"/>
        </w:rPr>
        <w:t xml:space="preserve">v </w:t>
      </w:r>
      <w:r w:rsidRPr="006C05C4">
        <w:rPr>
          <w:rFonts w:ascii="Tahoma" w:hAnsi="Tahoma" w:cs="Tahoma"/>
          <w:b/>
          <w:lang w:val="x-none"/>
        </w:rPr>
        <w:t>informacijsk</w:t>
      </w:r>
      <w:r w:rsidRPr="006C05C4">
        <w:rPr>
          <w:rFonts w:ascii="Tahoma" w:hAnsi="Tahoma" w:cs="Tahoma"/>
          <w:b/>
        </w:rPr>
        <w:t>em</w:t>
      </w:r>
      <w:r w:rsidRPr="006C05C4">
        <w:rPr>
          <w:rFonts w:ascii="Tahoma" w:hAnsi="Tahoma" w:cs="Tahoma"/>
          <w:b/>
          <w:lang w:val="x-none"/>
        </w:rPr>
        <w:t xml:space="preserve"> sistem</w:t>
      </w:r>
      <w:r w:rsidRPr="006C05C4">
        <w:rPr>
          <w:rFonts w:ascii="Tahoma" w:hAnsi="Tahoma" w:cs="Tahoma"/>
          <w:b/>
        </w:rPr>
        <w:t>u</w:t>
      </w:r>
      <w:r w:rsidRPr="006C05C4">
        <w:rPr>
          <w:rFonts w:ascii="Tahoma" w:hAnsi="Tahoma" w:cs="Tahoma"/>
          <w:b/>
          <w:lang w:val="x-none"/>
        </w:rPr>
        <w:t xml:space="preserve"> e-JN</w:t>
      </w:r>
      <w:r w:rsidRPr="006C05C4">
        <w:rPr>
          <w:rFonts w:ascii="Tahoma" w:hAnsi="Tahoma" w:cs="Tahoma"/>
        </w:rPr>
        <w:t>,</w:t>
      </w:r>
      <w:r w:rsidRPr="006C05C4">
        <w:rPr>
          <w:rFonts w:ascii="Tahoma" w:hAnsi="Tahoma" w:cs="Tahoma"/>
          <w:lang w:val="x-none"/>
        </w:rPr>
        <w:t xml:space="preserve"> na spletnem naslovu </w:t>
      </w:r>
      <w:hyperlink r:id="rId13" w:history="1">
        <w:r w:rsidRPr="006C05C4">
          <w:rPr>
            <w:rFonts w:ascii="Tahoma" w:hAnsi="Tahoma" w:cs="Tahoma"/>
            <w:color w:val="0000FF"/>
            <w:u w:val="single"/>
            <w:lang w:val="x-none"/>
          </w:rPr>
          <w:t>https://ejn.gov.si/eJN2</w:t>
        </w:r>
      </w:hyperlink>
      <w:r w:rsidRPr="006C05C4">
        <w:rPr>
          <w:rFonts w:ascii="Tahoma" w:hAnsi="Tahoma" w:cs="Tahoma"/>
        </w:rPr>
        <w:t xml:space="preserve">, v skladu </w:t>
      </w:r>
      <w:r w:rsidRPr="006C05C4">
        <w:rPr>
          <w:rFonts w:ascii="Tahoma" w:hAnsi="Tahoma" w:cs="Tahoma"/>
          <w:u w:val="single"/>
        </w:rPr>
        <w:t xml:space="preserve">s </w:t>
      </w:r>
      <w:r w:rsidRPr="006C05C4">
        <w:rPr>
          <w:rFonts w:ascii="Tahoma" w:hAnsi="Tahoma" w:cs="Tahoma"/>
          <w:b/>
          <w:u w:val="single"/>
        </w:rPr>
        <w:t>poglavjem 6</w:t>
      </w:r>
      <w:r w:rsidRPr="006C05C4">
        <w:rPr>
          <w:rFonts w:ascii="Tahoma" w:hAnsi="Tahoma" w:cs="Tahoma"/>
          <w:u w:val="single"/>
        </w:rPr>
        <w:t xml:space="preserve"> te razpisne dokumentacije</w:t>
      </w:r>
      <w:r w:rsidRPr="006C05C4">
        <w:rPr>
          <w:rFonts w:ascii="Tahoma" w:hAnsi="Tahoma" w:cs="Tahoma"/>
        </w:rPr>
        <w:t>, v katerem je opredeljen tudi rok za predložitev elektronske ponudbe. Ponudnik nosi vse stroške za pripravo in predložitev ponudbe.</w:t>
      </w:r>
    </w:p>
    <w:p w:rsidR="00B66303" w:rsidRPr="006C05C4" w:rsidRDefault="00B66303" w:rsidP="00067FF1">
      <w:pPr>
        <w:keepNext/>
        <w:keepLines/>
        <w:jc w:val="both"/>
        <w:rPr>
          <w:rFonts w:ascii="Tahoma" w:hAnsi="Tahoma" w:cs="Tahoma"/>
        </w:rPr>
      </w:pPr>
    </w:p>
    <w:p w:rsidR="00E54A67" w:rsidRPr="006C05C4" w:rsidRDefault="00E54A67" w:rsidP="00067FF1">
      <w:pPr>
        <w:keepNext/>
        <w:keepLines/>
        <w:numPr>
          <w:ilvl w:val="1"/>
          <w:numId w:val="2"/>
        </w:numPr>
        <w:jc w:val="both"/>
        <w:rPr>
          <w:rFonts w:ascii="Tahoma" w:hAnsi="Tahoma" w:cs="Tahoma"/>
          <w:b/>
        </w:rPr>
      </w:pPr>
      <w:r w:rsidRPr="006C05C4">
        <w:rPr>
          <w:rFonts w:ascii="Tahoma" w:hAnsi="Tahoma" w:cs="Tahoma"/>
          <w:b/>
        </w:rPr>
        <w:t>Pregled in ocenjevanje ponudb</w:t>
      </w:r>
    </w:p>
    <w:p w:rsidR="00E54A67" w:rsidRPr="006C05C4" w:rsidRDefault="00E54A67" w:rsidP="00067FF1">
      <w:pPr>
        <w:keepNext/>
        <w:keepLines/>
        <w:rPr>
          <w:rFonts w:ascii="Tahoma" w:hAnsi="Tahoma" w:cs="Tahoma"/>
        </w:rPr>
      </w:pPr>
    </w:p>
    <w:p w:rsidR="00B35B46" w:rsidRPr="006C05C4" w:rsidRDefault="00B35B46" w:rsidP="00B35B46">
      <w:pPr>
        <w:keepNext/>
        <w:keepLines/>
        <w:jc w:val="both"/>
        <w:rPr>
          <w:rFonts w:ascii="Tahoma" w:hAnsi="Tahoma" w:cs="Tahoma"/>
        </w:rPr>
      </w:pPr>
      <w:r w:rsidRPr="006C05C4">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ob upoštevanju določil 47. člena ZJN-3. </w:t>
      </w:r>
    </w:p>
    <w:p w:rsidR="00044C2C" w:rsidRPr="006C05C4" w:rsidRDefault="00044C2C" w:rsidP="00067FF1">
      <w:pPr>
        <w:keepNext/>
        <w:keepLines/>
        <w:ind w:right="56"/>
        <w:jc w:val="both"/>
        <w:rPr>
          <w:rFonts w:ascii="Tahoma" w:hAnsi="Tahoma" w:cs="Tahoma"/>
        </w:rPr>
      </w:pPr>
    </w:p>
    <w:p w:rsidR="00E54A67" w:rsidRPr="006C05C4" w:rsidRDefault="00E54A67" w:rsidP="00067FF1">
      <w:pPr>
        <w:keepNext/>
        <w:keepLines/>
        <w:numPr>
          <w:ilvl w:val="1"/>
          <w:numId w:val="2"/>
        </w:numPr>
        <w:jc w:val="both"/>
        <w:rPr>
          <w:rFonts w:ascii="Tahoma" w:hAnsi="Tahoma" w:cs="Tahoma"/>
          <w:b/>
        </w:rPr>
      </w:pPr>
      <w:r w:rsidRPr="006C05C4">
        <w:rPr>
          <w:rFonts w:ascii="Tahoma" w:hAnsi="Tahoma" w:cs="Tahoma"/>
          <w:b/>
        </w:rPr>
        <w:t xml:space="preserve">Sprejem odločitve o oddaji javnega naročila in obveščanje </w:t>
      </w:r>
    </w:p>
    <w:p w:rsidR="0067428C" w:rsidRPr="006C05C4" w:rsidRDefault="0067428C" w:rsidP="00067FF1">
      <w:pPr>
        <w:keepNext/>
        <w:keepLines/>
        <w:ind w:right="56"/>
        <w:jc w:val="both"/>
        <w:rPr>
          <w:rFonts w:ascii="Tahoma" w:hAnsi="Tahoma" w:cs="Tahoma"/>
        </w:rPr>
      </w:pPr>
    </w:p>
    <w:p w:rsidR="0067428C" w:rsidRPr="006C05C4" w:rsidRDefault="0067428C" w:rsidP="00067FF1">
      <w:pPr>
        <w:keepNext/>
        <w:keepLines/>
        <w:ind w:right="56"/>
        <w:jc w:val="both"/>
        <w:rPr>
          <w:rFonts w:ascii="Tahoma" w:hAnsi="Tahoma" w:cs="Tahoma"/>
        </w:rPr>
      </w:pPr>
      <w:r w:rsidRPr="006C05C4">
        <w:rPr>
          <w:rFonts w:ascii="Tahoma" w:hAnsi="Tahoma" w:cs="Tahoma"/>
        </w:rPr>
        <w:t>Naročnik bo v  roku petih dni po končanem preverjanju in ocenjevanju ponudb obvestil vse ponudnike o sprejeti odločitvi v zvezi z oddajo javnega naročila, v skladu z določili 90. člena ZJN-3.</w:t>
      </w:r>
    </w:p>
    <w:p w:rsidR="0067428C" w:rsidRPr="006C05C4" w:rsidRDefault="0067428C" w:rsidP="00067FF1">
      <w:pPr>
        <w:keepNext/>
        <w:keepLines/>
        <w:ind w:right="56"/>
        <w:jc w:val="both"/>
        <w:rPr>
          <w:rFonts w:ascii="Tahoma" w:hAnsi="Tahoma" w:cs="Tahoma"/>
        </w:rPr>
      </w:pPr>
    </w:p>
    <w:p w:rsidR="003B1D6C" w:rsidRPr="006C05C4" w:rsidRDefault="003B1D6C" w:rsidP="00067FF1">
      <w:pPr>
        <w:keepNext/>
        <w:keepLines/>
        <w:ind w:right="56"/>
        <w:jc w:val="both"/>
        <w:rPr>
          <w:rFonts w:ascii="Tahoma" w:hAnsi="Tahoma" w:cs="Tahoma"/>
        </w:rPr>
      </w:pPr>
      <w:r w:rsidRPr="006C05C4">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3B1D6C" w:rsidRPr="006C05C4" w:rsidRDefault="003B1D6C" w:rsidP="00067FF1">
      <w:pPr>
        <w:keepNext/>
        <w:keepLines/>
        <w:ind w:right="56"/>
        <w:jc w:val="both"/>
        <w:rPr>
          <w:rFonts w:ascii="Tahoma" w:hAnsi="Tahoma" w:cs="Tahoma"/>
        </w:rPr>
      </w:pPr>
    </w:p>
    <w:p w:rsidR="0067428C" w:rsidRPr="006C05C4" w:rsidRDefault="0067428C" w:rsidP="00067FF1">
      <w:pPr>
        <w:keepNext/>
        <w:keepLines/>
        <w:ind w:right="56"/>
        <w:jc w:val="both"/>
        <w:rPr>
          <w:rFonts w:ascii="Tahoma" w:hAnsi="Tahoma" w:cs="Tahoma"/>
        </w:rPr>
      </w:pPr>
      <w:r w:rsidRPr="006C05C4">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rsidR="004F22D5" w:rsidRPr="006C05C4" w:rsidRDefault="004F22D5" w:rsidP="00067FF1">
      <w:pPr>
        <w:keepNext/>
        <w:keepLines/>
        <w:ind w:right="56"/>
        <w:jc w:val="both"/>
        <w:rPr>
          <w:rFonts w:ascii="Tahoma" w:hAnsi="Tahoma" w:cs="Tahoma"/>
        </w:rPr>
      </w:pPr>
    </w:p>
    <w:p w:rsidR="00E54A67" w:rsidRPr="006C05C4" w:rsidRDefault="00E54A67" w:rsidP="00067FF1">
      <w:pPr>
        <w:keepNext/>
        <w:keepLines/>
        <w:spacing w:after="120"/>
        <w:jc w:val="both"/>
        <w:rPr>
          <w:rFonts w:ascii="Tahoma" w:hAnsi="Tahoma" w:cs="Tahoma"/>
        </w:rPr>
      </w:pPr>
      <w:r w:rsidRPr="006C05C4">
        <w:rPr>
          <w:rFonts w:ascii="Tahoma" w:hAnsi="Tahoma" w:cs="Tahoma"/>
        </w:rPr>
        <w:t>Naročnik lahko, v skladu z določili 90. člena ZJN-3:</w:t>
      </w:r>
    </w:p>
    <w:p w:rsidR="00E54A67" w:rsidRPr="006C05C4" w:rsidRDefault="00E54A67" w:rsidP="00067FF1">
      <w:pPr>
        <w:keepNext/>
        <w:keepLines/>
        <w:numPr>
          <w:ilvl w:val="0"/>
          <w:numId w:val="8"/>
        </w:numPr>
        <w:jc w:val="both"/>
        <w:rPr>
          <w:rFonts w:ascii="Tahoma" w:hAnsi="Tahoma" w:cs="Tahoma"/>
        </w:rPr>
      </w:pPr>
      <w:r w:rsidRPr="006C05C4">
        <w:rPr>
          <w:rFonts w:ascii="Tahoma" w:hAnsi="Tahoma" w:cs="Tahoma"/>
        </w:rPr>
        <w:t>do roka za oddajo ponudb kadar koli ustavi postopek oddaje javnega naročila,</w:t>
      </w:r>
    </w:p>
    <w:p w:rsidR="00E54A67" w:rsidRPr="006C05C4" w:rsidRDefault="00E54A67" w:rsidP="00067FF1">
      <w:pPr>
        <w:keepNext/>
        <w:keepLines/>
        <w:numPr>
          <w:ilvl w:val="0"/>
          <w:numId w:val="8"/>
        </w:numPr>
        <w:jc w:val="both"/>
        <w:rPr>
          <w:rFonts w:ascii="Tahoma" w:hAnsi="Tahoma" w:cs="Tahoma"/>
        </w:rPr>
      </w:pPr>
      <w:r w:rsidRPr="006C05C4">
        <w:rPr>
          <w:rFonts w:ascii="Tahoma" w:hAnsi="Tahoma" w:cs="Tahoma"/>
        </w:rPr>
        <w:t>na vseh stopnjah postopka oddaje javnega naročila, po izteku roka za odpiranje ponudb, zavrne vse ponudbe,</w:t>
      </w:r>
    </w:p>
    <w:p w:rsidR="00E54A67" w:rsidRPr="006C05C4" w:rsidRDefault="00E54A67" w:rsidP="00067FF1">
      <w:pPr>
        <w:keepNext/>
        <w:keepLines/>
        <w:numPr>
          <w:ilvl w:val="0"/>
          <w:numId w:val="8"/>
        </w:numPr>
        <w:jc w:val="both"/>
        <w:rPr>
          <w:rFonts w:ascii="Tahoma" w:hAnsi="Tahoma" w:cs="Tahoma"/>
        </w:rPr>
      </w:pPr>
      <w:r w:rsidRPr="006C05C4">
        <w:rPr>
          <w:rFonts w:ascii="Tahoma" w:hAnsi="Tahoma" w:cs="Tahoma"/>
        </w:rPr>
        <w:t>po pravnomočnosti odločitve o oddaji javnega naročila do datuma sklenitve okvirnega sporazuma o izvedbi javnega naročila, odstopi od izvedbe javnega naročila.</w:t>
      </w:r>
    </w:p>
    <w:p w:rsidR="00E54A67" w:rsidRPr="006C05C4" w:rsidRDefault="00E54A67" w:rsidP="00067FF1">
      <w:pPr>
        <w:keepNext/>
        <w:keepLines/>
        <w:jc w:val="both"/>
        <w:rPr>
          <w:rFonts w:ascii="Tahoma" w:hAnsi="Tahoma" w:cs="Tahoma"/>
        </w:rPr>
      </w:pPr>
    </w:p>
    <w:p w:rsidR="00E54A67" w:rsidRPr="006C05C4" w:rsidRDefault="00E54A67" w:rsidP="00067FF1">
      <w:pPr>
        <w:keepNext/>
        <w:keepLines/>
        <w:jc w:val="both"/>
        <w:rPr>
          <w:rFonts w:ascii="Tahoma" w:hAnsi="Tahoma" w:cs="Tahoma"/>
        </w:rPr>
      </w:pPr>
      <w:r w:rsidRPr="006C05C4">
        <w:rPr>
          <w:rFonts w:ascii="Tahoma" w:hAnsi="Tahoma" w:cs="Tahoma"/>
        </w:rPr>
        <w:t xml:space="preserve">V zgoraj navedenih primerih, ponudnik ni upravičen od naročnika zahtevati nikakršne odškodnine. </w:t>
      </w:r>
    </w:p>
    <w:p w:rsidR="00E54A67" w:rsidRPr="006C05C4" w:rsidRDefault="00E54A67" w:rsidP="00067FF1">
      <w:pPr>
        <w:keepNext/>
        <w:keepLines/>
        <w:jc w:val="both"/>
        <w:rPr>
          <w:rFonts w:ascii="Tahoma" w:hAnsi="Tahoma" w:cs="Tahoma"/>
        </w:rPr>
      </w:pPr>
    </w:p>
    <w:p w:rsidR="00E54A67" w:rsidRPr="006C05C4" w:rsidRDefault="00E54A67" w:rsidP="00067FF1">
      <w:pPr>
        <w:keepNext/>
        <w:keepLines/>
        <w:numPr>
          <w:ilvl w:val="1"/>
          <w:numId w:val="2"/>
        </w:numPr>
        <w:jc w:val="both"/>
        <w:rPr>
          <w:rFonts w:ascii="Tahoma" w:hAnsi="Tahoma" w:cs="Tahoma"/>
          <w:b/>
        </w:rPr>
      </w:pPr>
      <w:r w:rsidRPr="006C05C4">
        <w:rPr>
          <w:rFonts w:ascii="Tahoma" w:hAnsi="Tahoma" w:cs="Tahoma"/>
          <w:b/>
        </w:rPr>
        <w:t>Pravno varstvo</w:t>
      </w:r>
    </w:p>
    <w:p w:rsidR="003B1D6C" w:rsidRPr="006C05C4" w:rsidRDefault="003B1D6C" w:rsidP="00067FF1">
      <w:pPr>
        <w:keepNext/>
        <w:keepLines/>
        <w:jc w:val="both"/>
        <w:rPr>
          <w:rFonts w:ascii="Tahoma" w:hAnsi="Tahoma" w:cs="Tahoma"/>
        </w:rPr>
      </w:pPr>
    </w:p>
    <w:p w:rsidR="003B1D6C" w:rsidRPr="006C05C4" w:rsidRDefault="003B1D6C" w:rsidP="00067FF1">
      <w:pPr>
        <w:keepNext/>
        <w:keepLines/>
        <w:autoSpaceDE w:val="0"/>
        <w:autoSpaceDN w:val="0"/>
        <w:adjustRightInd w:val="0"/>
        <w:jc w:val="both"/>
        <w:rPr>
          <w:rFonts w:ascii="Tahoma" w:hAnsi="Tahoma" w:cs="Tahoma"/>
        </w:rPr>
      </w:pPr>
      <w:r w:rsidRPr="006C05C4">
        <w:rPr>
          <w:rFonts w:ascii="Tahoma" w:hAnsi="Tahoma" w:cs="Tahoma"/>
        </w:rPr>
        <w:t xml:space="preserve">Ponudnikom je zagotovljeno pravno varstvo, skladno z Zakonom o pravnem varstvu v postopkih javnega naročanja (Ur. l. RS, št. 43/11, </w:t>
      </w:r>
      <w:hyperlink r:id="rId14" w:tooltip="Zakon o dopolnitvi Zakona o tajnih podatkih (ZTP-D) (Uradni list RS, št. 60-2820/2011)" w:history="1">
        <w:r w:rsidRPr="006C05C4">
          <w:rPr>
            <w:rFonts w:ascii="Tahoma" w:hAnsi="Tahoma" w:cs="Tahoma"/>
          </w:rPr>
          <w:t>60/2011</w:t>
        </w:r>
      </w:hyperlink>
      <w:r w:rsidRPr="006C05C4">
        <w:rPr>
          <w:rFonts w:ascii="Tahoma" w:hAnsi="Tahoma" w:cs="Tahoma"/>
        </w:rPr>
        <w:t xml:space="preserve"> - ZTP-D, </w:t>
      </w:r>
      <w:hyperlink r:id="rId15" w:tooltip="Zakon o spremembah in dopolnitvah Zakona o pravnem varstvu v postopkih javnega naročanja (ZPVPJN-A) (Uradni list RS, št. 63-2513/2013)" w:history="1">
        <w:r w:rsidRPr="006C05C4">
          <w:rPr>
            <w:rFonts w:ascii="Tahoma" w:hAnsi="Tahoma" w:cs="Tahoma"/>
          </w:rPr>
          <w:t>63/2013</w:t>
        </w:r>
      </w:hyperlink>
      <w:r w:rsidRPr="006C05C4">
        <w:rPr>
          <w:rFonts w:ascii="Tahoma" w:hAnsi="Tahoma" w:cs="Tahoma"/>
        </w:rPr>
        <w:t xml:space="preserve">, </w:t>
      </w:r>
      <w:hyperlink r:id="rId16" w:tooltip="Zakon o spremembah in dopolnitvah Zakona o državni upravi (ZDU-1l) (Uradni list RS, št. 90-3646/2014)" w:history="1">
        <w:r w:rsidRPr="006C05C4">
          <w:rPr>
            <w:rFonts w:ascii="Tahoma" w:hAnsi="Tahoma" w:cs="Tahoma"/>
          </w:rPr>
          <w:t>90/2014</w:t>
        </w:r>
      </w:hyperlink>
      <w:r w:rsidRPr="006C05C4">
        <w:rPr>
          <w:rFonts w:ascii="Tahoma" w:hAnsi="Tahoma" w:cs="Tahoma"/>
        </w:rPr>
        <w:t xml:space="preserve"> - ZDU-1l, </w:t>
      </w:r>
      <w:hyperlink r:id="rId17" w:tooltip="Zakon o spremembah in dopolnitvah Zakona o izvrševanju proračunov Republike Slovenije za leti 2014 in 2015 (ZIPRS1415-C) (Uradni list RS, št. 95-3952/2014)" w:history="1">
        <w:r w:rsidRPr="006C05C4">
          <w:rPr>
            <w:rFonts w:ascii="Tahoma" w:hAnsi="Tahoma" w:cs="Tahoma"/>
          </w:rPr>
          <w:t>95/2014</w:t>
        </w:r>
      </w:hyperlink>
      <w:r w:rsidRPr="006C05C4">
        <w:rPr>
          <w:rFonts w:ascii="Tahoma" w:hAnsi="Tahoma" w:cs="Tahoma"/>
        </w:rPr>
        <w:t xml:space="preserve"> - ZIPRS1415-C, </w:t>
      </w:r>
      <w:hyperlink r:id="rId18" w:tooltip="Zakon o izvrševanju proračunov Republike Slovenije za leti 2016 in 2017 (ZIPRS1617) (Uradni list RS, št. 96-3772/2015)" w:history="1">
        <w:r w:rsidRPr="006C05C4">
          <w:rPr>
            <w:rFonts w:ascii="Tahoma" w:hAnsi="Tahoma" w:cs="Tahoma"/>
          </w:rPr>
          <w:t>96/2015</w:t>
        </w:r>
      </w:hyperlink>
      <w:r w:rsidRPr="006C05C4">
        <w:rPr>
          <w:rFonts w:ascii="Tahoma" w:hAnsi="Tahoma" w:cs="Tahoma"/>
        </w:rPr>
        <w:t xml:space="preserve">, 60/17 - ZPVPJN-B; v nadaljevanju: ZPVPJN). </w:t>
      </w:r>
    </w:p>
    <w:p w:rsidR="003B1D6C" w:rsidRPr="006C05C4" w:rsidRDefault="003B1D6C" w:rsidP="00067FF1">
      <w:pPr>
        <w:keepNext/>
        <w:keepLines/>
        <w:autoSpaceDE w:val="0"/>
        <w:autoSpaceDN w:val="0"/>
        <w:adjustRightInd w:val="0"/>
        <w:jc w:val="both"/>
        <w:rPr>
          <w:rFonts w:ascii="Tahoma" w:hAnsi="Tahoma" w:cs="Tahoma"/>
        </w:rPr>
      </w:pPr>
    </w:p>
    <w:p w:rsidR="003B1D6C" w:rsidRPr="006C05C4" w:rsidRDefault="003B1D6C" w:rsidP="00067FF1">
      <w:pPr>
        <w:keepNext/>
        <w:keepLines/>
        <w:autoSpaceDE w:val="0"/>
        <w:autoSpaceDN w:val="0"/>
        <w:adjustRightInd w:val="0"/>
        <w:jc w:val="both"/>
        <w:rPr>
          <w:rFonts w:ascii="Tahoma" w:hAnsi="Tahoma" w:cs="Tahoma"/>
        </w:rPr>
      </w:pPr>
      <w:r w:rsidRPr="006C05C4">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rsidR="003B1D6C" w:rsidRPr="006C05C4" w:rsidRDefault="003B1D6C" w:rsidP="00067FF1">
      <w:pPr>
        <w:keepNext/>
        <w:keepLines/>
        <w:autoSpaceDE w:val="0"/>
        <w:autoSpaceDN w:val="0"/>
        <w:adjustRightInd w:val="0"/>
        <w:jc w:val="both"/>
        <w:rPr>
          <w:rFonts w:ascii="Tahoma" w:hAnsi="Tahoma" w:cs="Tahoma"/>
        </w:rPr>
      </w:pPr>
    </w:p>
    <w:p w:rsidR="003B1D6C" w:rsidRPr="006C05C4" w:rsidRDefault="003B1D6C" w:rsidP="00067FF1">
      <w:pPr>
        <w:keepNext/>
        <w:keepLines/>
        <w:autoSpaceDE w:val="0"/>
        <w:autoSpaceDN w:val="0"/>
        <w:adjustRightInd w:val="0"/>
        <w:jc w:val="both"/>
        <w:rPr>
          <w:rFonts w:ascii="Tahoma" w:hAnsi="Tahoma" w:cs="Tahoma"/>
        </w:rPr>
      </w:pPr>
      <w:r w:rsidRPr="006C05C4">
        <w:rPr>
          <w:rFonts w:ascii="Tahoma" w:hAnsi="Tahoma" w:cs="Tahoma"/>
        </w:rPr>
        <w:t>Če se zahtevek za revizijo nanaša na vsebino objave, povabilo k oddaji ponudbe ali dokumentacijo v zvezi z oddajo javnega naročila, je dolžan vlagatelj ob vložitvi zahtevka za re</w:t>
      </w:r>
      <w:r w:rsidR="00B35B46" w:rsidRPr="006C05C4">
        <w:rPr>
          <w:rFonts w:ascii="Tahoma" w:hAnsi="Tahoma" w:cs="Tahoma"/>
        </w:rPr>
        <w:t>vizijo vplačati takso v višini 2</w:t>
      </w:r>
      <w:r w:rsidRPr="006C05C4">
        <w:rPr>
          <w:rFonts w:ascii="Tahoma" w:hAnsi="Tahoma" w:cs="Tahoma"/>
        </w:rPr>
        <w:t>.000,00 EUR na transakcijski račun št. SI56 0110 0100 0358 802, sklic 11 16110-7111290-00xxxxxx (prvih šest številk je zaporedna številka objave na Portalu javnih naročil, ki jo ponudnik vpiše sam, zadnji dve številki pa pomenita oznako leta).</w:t>
      </w:r>
    </w:p>
    <w:p w:rsidR="003B1D6C" w:rsidRPr="006C05C4" w:rsidRDefault="003B1D6C" w:rsidP="00067FF1">
      <w:pPr>
        <w:keepNext/>
        <w:keepLines/>
        <w:autoSpaceDE w:val="0"/>
        <w:autoSpaceDN w:val="0"/>
        <w:adjustRightInd w:val="0"/>
        <w:jc w:val="both"/>
        <w:rPr>
          <w:rFonts w:ascii="Tahoma" w:hAnsi="Tahoma" w:cs="Tahoma"/>
        </w:rPr>
      </w:pPr>
    </w:p>
    <w:p w:rsidR="003B1D6C" w:rsidRPr="006C05C4" w:rsidRDefault="003B1D6C" w:rsidP="00067FF1">
      <w:pPr>
        <w:keepNext/>
        <w:keepLines/>
        <w:jc w:val="both"/>
        <w:rPr>
          <w:rFonts w:ascii="Tahoma" w:hAnsi="Tahoma" w:cs="Tahoma"/>
        </w:rPr>
      </w:pPr>
      <w:r w:rsidRPr="006C05C4">
        <w:rPr>
          <w:rFonts w:ascii="Tahoma" w:hAnsi="Tahoma" w:cs="Tahoma"/>
        </w:rPr>
        <w:t xml:space="preserve">Zahtevek za revizijo mora biti sestavljen v skladu z določili 15. člena ZPVPJN, vloži se preko portala </w:t>
      </w:r>
      <w:proofErr w:type="spellStart"/>
      <w:r w:rsidRPr="006C05C4">
        <w:rPr>
          <w:rFonts w:ascii="Tahoma" w:hAnsi="Tahoma" w:cs="Tahoma"/>
        </w:rPr>
        <w:t>eRevizija</w:t>
      </w:r>
      <w:proofErr w:type="spellEnd"/>
      <w:r w:rsidRPr="006C05C4">
        <w:rPr>
          <w:rFonts w:ascii="Tahoma" w:hAnsi="Tahoma" w:cs="Tahoma"/>
        </w:rPr>
        <w:t xml:space="preserve">. Vlagatelj mora zahtevku za revizijo priložiti potrdilo o plačilu takse. Zahtevek za revizijo se vloži v roku iz 25. člena ZPVPJN. </w:t>
      </w:r>
    </w:p>
    <w:p w:rsidR="00E54A67" w:rsidRPr="006C05C4" w:rsidRDefault="00E54A67" w:rsidP="00067FF1">
      <w:pPr>
        <w:keepNext/>
        <w:keepLines/>
        <w:numPr>
          <w:ilvl w:val="1"/>
          <w:numId w:val="2"/>
        </w:numPr>
        <w:jc w:val="both"/>
        <w:rPr>
          <w:rFonts w:ascii="Tahoma" w:hAnsi="Tahoma" w:cs="Tahoma"/>
          <w:b/>
        </w:rPr>
      </w:pPr>
      <w:r w:rsidRPr="006C05C4">
        <w:rPr>
          <w:rFonts w:ascii="Tahoma" w:hAnsi="Tahoma" w:cs="Tahoma"/>
          <w:b/>
        </w:rPr>
        <w:lastRenderedPageBreak/>
        <w:t>Zaupnost podatkov</w:t>
      </w:r>
    </w:p>
    <w:p w:rsidR="00E54A67" w:rsidRPr="006C05C4" w:rsidRDefault="00E54A67" w:rsidP="00067FF1">
      <w:pPr>
        <w:keepNext/>
        <w:keepLines/>
        <w:jc w:val="both"/>
        <w:rPr>
          <w:rFonts w:ascii="Tahoma" w:hAnsi="Tahoma" w:cs="Tahoma"/>
        </w:rPr>
      </w:pPr>
    </w:p>
    <w:p w:rsidR="003B1D6C" w:rsidRPr="006C05C4" w:rsidRDefault="003B1D6C" w:rsidP="00067FF1">
      <w:pPr>
        <w:keepNext/>
        <w:keepLines/>
        <w:jc w:val="both"/>
        <w:rPr>
          <w:rFonts w:ascii="Tahoma" w:hAnsi="Tahoma" w:cs="Tahoma"/>
        </w:rPr>
      </w:pPr>
      <w:r w:rsidRPr="006C05C4">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3B1D6C" w:rsidRPr="006C05C4" w:rsidRDefault="003B1D6C" w:rsidP="00067FF1">
      <w:pPr>
        <w:keepNext/>
        <w:keepLines/>
        <w:jc w:val="both"/>
        <w:rPr>
          <w:rFonts w:ascii="Tahoma" w:hAnsi="Tahoma" w:cs="Tahoma"/>
        </w:rPr>
      </w:pPr>
    </w:p>
    <w:p w:rsidR="003B1D6C" w:rsidRPr="006C05C4" w:rsidRDefault="003B1D6C" w:rsidP="00067FF1">
      <w:pPr>
        <w:keepNext/>
        <w:keepLines/>
        <w:jc w:val="both"/>
        <w:rPr>
          <w:rFonts w:ascii="Tahoma" w:hAnsi="Tahoma" w:cs="Tahoma"/>
        </w:rPr>
      </w:pPr>
      <w:r w:rsidRPr="006C05C4">
        <w:rPr>
          <w:rFonts w:ascii="Tahoma" w:hAnsi="Tahoma" w:cs="Tahoma"/>
        </w:rPr>
        <w:t xml:space="preserve">Naročnik bo omogočil vpogled v ponudbo izbranega ponudnika ponudnikom v skladu s 35. člena ZJN-3. Ponudniki morajo zahtevo za vpogled v ponudbo izbranega ponudnika pravočasno posredovati naročniku pisno na naslov: JAVNI HOLDING Ljubljana, d.o.o.,  Verovškova ulica 70, 1000 Ljubljana ali po elektronski pošti na naslov: </w:t>
      </w:r>
      <w:hyperlink r:id="rId19" w:history="1">
        <w:r w:rsidRPr="006C05C4">
          <w:rPr>
            <w:rFonts w:ascii="Tahoma" w:hAnsi="Tahoma" w:cs="Tahoma"/>
            <w:u w:val="single"/>
          </w:rPr>
          <w:t>sjn@jhl.si</w:t>
        </w:r>
      </w:hyperlink>
      <w:r w:rsidRPr="006C05C4">
        <w:rPr>
          <w:rFonts w:ascii="Tahoma" w:hAnsi="Tahoma" w:cs="Tahoma"/>
        </w:rPr>
        <w:t xml:space="preserve"> ali na elektronski naslov kontaktne osebe, ki je navedena v Obvestilu o naročilu (Oddelek I: Javni naročnik), ki je objavljeno na Portalu javnih naročil.  </w:t>
      </w:r>
    </w:p>
    <w:p w:rsidR="00044C2C" w:rsidRPr="006C05C4" w:rsidRDefault="00044C2C" w:rsidP="00067FF1">
      <w:pPr>
        <w:keepNext/>
        <w:keepLines/>
        <w:jc w:val="both"/>
        <w:rPr>
          <w:rFonts w:ascii="Tahoma" w:hAnsi="Tahoma" w:cs="Tahoma"/>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Jamstvo za napake</w:t>
      </w:r>
    </w:p>
    <w:p w:rsidR="00832A7F" w:rsidRPr="006C05C4" w:rsidRDefault="00832A7F" w:rsidP="00067FF1">
      <w:pPr>
        <w:keepNext/>
        <w:keepLines/>
        <w:jc w:val="both"/>
        <w:rPr>
          <w:rFonts w:ascii="Tahoma" w:hAnsi="Tahoma" w:cs="Tahoma"/>
        </w:rPr>
      </w:pPr>
    </w:p>
    <w:p w:rsidR="00832A7F" w:rsidRPr="006C05C4" w:rsidRDefault="00832A7F" w:rsidP="00067FF1">
      <w:pPr>
        <w:keepNext/>
        <w:keepLines/>
        <w:jc w:val="both"/>
        <w:rPr>
          <w:rFonts w:ascii="Tahoma" w:hAnsi="Tahoma" w:cs="Tahoma"/>
        </w:rPr>
      </w:pPr>
      <w:r w:rsidRPr="006C05C4">
        <w:rPr>
          <w:rFonts w:ascii="Tahoma" w:hAnsi="Tahoma" w:cs="Tahoma"/>
        </w:rPr>
        <w:t>Izbrani ponudnik, s katerim bo naročnik sklenil okvirni sporazum, bo moral jamčiti za odpravo vseh vrst napak na predmetu javnega naročila, skladno z določili Obligacijskega zakonika.</w:t>
      </w:r>
    </w:p>
    <w:p w:rsidR="005331F8" w:rsidRPr="006C05C4" w:rsidRDefault="005331F8" w:rsidP="00067FF1">
      <w:pPr>
        <w:keepNext/>
        <w:keepLines/>
        <w:jc w:val="both"/>
        <w:rPr>
          <w:rFonts w:ascii="Tahoma" w:hAnsi="Tahoma" w:cs="Tahoma"/>
        </w:rPr>
      </w:pPr>
    </w:p>
    <w:p w:rsidR="00832A7F" w:rsidRPr="006C05C4" w:rsidRDefault="00832A7F" w:rsidP="00067FF1">
      <w:pPr>
        <w:keepNext/>
        <w:keepLines/>
        <w:numPr>
          <w:ilvl w:val="0"/>
          <w:numId w:val="2"/>
        </w:numPr>
        <w:jc w:val="both"/>
        <w:rPr>
          <w:rFonts w:ascii="Tahoma" w:hAnsi="Tahoma" w:cs="Tahoma"/>
          <w:b/>
          <w:sz w:val="24"/>
        </w:rPr>
      </w:pPr>
      <w:r w:rsidRPr="006C05C4">
        <w:rPr>
          <w:rFonts w:ascii="Tahoma" w:hAnsi="Tahoma" w:cs="Tahoma"/>
          <w:b/>
          <w:sz w:val="24"/>
        </w:rPr>
        <w:t xml:space="preserve">PONUDBENI POGOJI </w:t>
      </w:r>
    </w:p>
    <w:p w:rsidR="00832A7F" w:rsidRPr="006C05C4" w:rsidRDefault="00832A7F" w:rsidP="00067FF1">
      <w:pPr>
        <w:keepNext/>
        <w:keepLines/>
        <w:jc w:val="both"/>
        <w:rPr>
          <w:rFonts w:ascii="Tahoma" w:hAnsi="Tahoma" w:cs="Tahoma"/>
          <w:b/>
        </w:rPr>
      </w:pPr>
    </w:p>
    <w:p w:rsidR="00832A7F" w:rsidRPr="006C05C4" w:rsidRDefault="00832A7F" w:rsidP="00067FF1">
      <w:pPr>
        <w:keepNext/>
        <w:keepLines/>
        <w:numPr>
          <w:ilvl w:val="1"/>
          <w:numId w:val="4"/>
        </w:numPr>
        <w:jc w:val="both"/>
        <w:rPr>
          <w:rFonts w:ascii="Tahoma" w:hAnsi="Tahoma" w:cs="Tahoma"/>
          <w:b/>
        </w:rPr>
      </w:pPr>
      <w:r w:rsidRPr="006C05C4">
        <w:rPr>
          <w:rFonts w:ascii="Tahoma" w:hAnsi="Tahoma" w:cs="Tahoma"/>
          <w:b/>
        </w:rPr>
        <w:t xml:space="preserve">Splošne zahteve </w:t>
      </w:r>
    </w:p>
    <w:p w:rsidR="00832A7F" w:rsidRPr="006C05C4" w:rsidRDefault="00832A7F" w:rsidP="00067FF1">
      <w:pPr>
        <w:keepNext/>
        <w:keepLines/>
        <w:jc w:val="both"/>
        <w:rPr>
          <w:rFonts w:ascii="Tahoma" w:hAnsi="Tahoma" w:cs="Tahoma"/>
        </w:rPr>
      </w:pPr>
    </w:p>
    <w:p w:rsidR="00832A7F" w:rsidRPr="006C05C4" w:rsidRDefault="00832A7F" w:rsidP="00067FF1">
      <w:pPr>
        <w:keepNext/>
        <w:keepLines/>
        <w:numPr>
          <w:ilvl w:val="2"/>
          <w:numId w:val="4"/>
        </w:numPr>
        <w:jc w:val="both"/>
        <w:rPr>
          <w:rFonts w:ascii="Tahoma" w:hAnsi="Tahoma" w:cs="Tahoma"/>
        </w:rPr>
      </w:pPr>
      <w:r w:rsidRPr="006C05C4">
        <w:rPr>
          <w:rFonts w:ascii="Tahoma" w:hAnsi="Tahoma" w:cs="Tahoma"/>
        </w:rPr>
        <w:t>Celovitost ponudbe</w:t>
      </w:r>
    </w:p>
    <w:p w:rsidR="000D5B40" w:rsidRPr="006C05C4" w:rsidRDefault="000D5B40" w:rsidP="00067FF1">
      <w:pPr>
        <w:keepNext/>
        <w:keepLines/>
        <w:jc w:val="both"/>
        <w:rPr>
          <w:rFonts w:ascii="Tahoma" w:hAnsi="Tahoma" w:cs="Tahoma"/>
        </w:rPr>
      </w:pPr>
    </w:p>
    <w:p w:rsidR="00EE23F2" w:rsidRPr="006C05C4" w:rsidRDefault="00EE23F2" w:rsidP="00067FF1">
      <w:pPr>
        <w:keepNext/>
        <w:keepLines/>
        <w:jc w:val="both"/>
        <w:rPr>
          <w:rFonts w:ascii="Tahoma" w:hAnsi="Tahoma" w:cs="Tahoma"/>
        </w:rPr>
      </w:pPr>
      <w:r w:rsidRPr="006C05C4">
        <w:rPr>
          <w:rFonts w:ascii="Tahoma" w:hAnsi="Tahoma" w:cs="Tahoma"/>
        </w:rPr>
        <w:t>Ponudnik mora v celoti ponuditi storitve, ki so predmet javnega naročila</w:t>
      </w:r>
      <w:r w:rsidR="00F110C4" w:rsidRPr="006C05C4">
        <w:rPr>
          <w:rFonts w:ascii="Tahoma" w:hAnsi="Tahoma" w:cs="Tahoma"/>
        </w:rPr>
        <w:t xml:space="preserve"> in </w:t>
      </w:r>
      <w:r w:rsidRPr="006C05C4">
        <w:rPr>
          <w:rFonts w:ascii="Tahoma" w:hAnsi="Tahoma" w:cs="Tahoma"/>
        </w:rPr>
        <w:t>v skladu s tehničnimi ter ostalimi zahtevami naročnika, navedenimi v razpisni dokumentaciji.</w:t>
      </w:r>
    </w:p>
    <w:p w:rsidR="00EE23F2" w:rsidRPr="006C05C4" w:rsidRDefault="00EE23F2" w:rsidP="00067FF1">
      <w:pPr>
        <w:keepNext/>
        <w:keepLines/>
        <w:jc w:val="both"/>
        <w:rPr>
          <w:rFonts w:ascii="Tahoma" w:hAnsi="Tahoma" w:cs="Tahoma"/>
        </w:rPr>
      </w:pPr>
    </w:p>
    <w:p w:rsidR="00D915A3" w:rsidRPr="006C05C4" w:rsidRDefault="00D915A3" w:rsidP="00067FF1">
      <w:pPr>
        <w:keepNext/>
        <w:keepLines/>
        <w:jc w:val="both"/>
        <w:rPr>
          <w:rFonts w:ascii="Tahoma" w:hAnsi="Tahoma" w:cs="Tahoma"/>
        </w:rPr>
      </w:pPr>
      <w:r w:rsidRPr="006C05C4">
        <w:rPr>
          <w:rFonts w:ascii="Tahoma" w:hAnsi="Tahoma" w:cs="Tahoma"/>
        </w:rPr>
        <w:t>V primeru, da predmet ponudbe ne bo v skladu z vsemi zahtevami in pogoji razpisne dokumentacije, bo naročnik tako ponudbo izključil iz sodelovanja v postopku oddaje javnega naročila.</w:t>
      </w:r>
    </w:p>
    <w:p w:rsidR="00D915A3" w:rsidRPr="006C05C4" w:rsidRDefault="00D915A3" w:rsidP="00067FF1">
      <w:pPr>
        <w:keepNext/>
        <w:keepLines/>
        <w:jc w:val="both"/>
        <w:rPr>
          <w:rFonts w:ascii="Tahoma" w:hAnsi="Tahoma" w:cs="Tahoma"/>
        </w:rPr>
      </w:pPr>
    </w:p>
    <w:p w:rsidR="00D915A3" w:rsidRPr="006C05C4" w:rsidRDefault="00EE23F2" w:rsidP="00067FF1">
      <w:pPr>
        <w:keepNext/>
        <w:keepLines/>
        <w:numPr>
          <w:ilvl w:val="2"/>
          <w:numId w:val="4"/>
        </w:numPr>
        <w:jc w:val="both"/>
        <w:rPr>
          <w:rFonts w:ascii="Tahoma" w:hAnsi="Tahoma" w:cs="Tahoma"/>
        </w:rPr>
      </w:pPr>
      <w:r w:rsidRPr="006C05C4">
        <w:rPr>
          <w:rFonts w:ascii="Tahoma" w:hAnsi="Tahoma" w:cs="Tahoma"/>
        </w:rPr>
        <w:t>Skupna ponudbena cena, ponudbeni predračun in popust na veljavne cenike</w:t>
      </w:r>
    </w:p>
    <w:p w:rsidR="00D915A3" w:rsidRPr="006C05C4" w:rsidRDefault="00D915A3" w:rsidP="00067FF1">
      <w:pPr>
        <w:keepNext/>
        <w:keepLines/>
        <w:jc w:val="both"/>
        <w:rPr>
          <w:rFonts w:ascii="Tahoma" w:hAnsi="Tahoma" w:cs="Tahoma"/>
        </w:rPr>
      </w:pPr>
    </w:p>
    <w:p w:rsidR="003B1D6C" w:rsidRPr="006C05C4" w:rsidRDefault="003B1D6C" w:rsidP="00067FF1">
      <w:pPr>
        <w:keepNext/>
        <w:keepLines/>
        <w:jc w:val="both"/>
        <w:rPr>
          <w:rFonts w:ascii="Tahoma" w:hAnsi="Tahoma" w:cs="Tahoma"/>
        </w:rPr>
      </w:pPr>
      <w:r w:rsidRPr="006C05C4">
        <w:rPr>
          <w:rFonts w:ascii="Tahoma" w:hAnsi="Tahoma" w:cs="Tahoma"/>
        </w:rPr>
        <w:t xml:space="preserve">Ponudba </w:t>
      </w:r>
      <w:r w:rsidR="00B35B46" w:rsidRPr="006C05C4">
        <w:rPr>
          <w:rFonts w:ascii="Tahoma" w:hAnsi="Tahoma" w:cs="Tahoma"/>
        </w:rPr>
        <w:t>mora biti podana v EUR, na dve decimali mesti natančno.</w:t>
      </w:r>
    </w:p>
    <w:p w:rsidR="003B1D6C" w:rsidRPr="006C05C4" w:rsidRDefault="003B1D6C" w:rsidP="00067FF1">
      <w:pPr>
        <w:keepNext/>
        <w:keepLines/>
        <w:overflowPunct w:val="0"/>
        <w:autoSpaceDE w:val="0"/>
        <w:autoSpaceDN w:val="0"/>
        <w:adjustRightInd w:val="0"/>
        <w:jc w:val="both"/>
        <w:textAlignment w:val="baseline"/>
        <w:rPr>
          <w:rFonts w:ascii="Tahoma" w:hAnsi="Tahoma" w:cs="Tahoma"/>
        </w:rPr>
      </w:pPr>
    </w:p>
    <w:p w:rsidR="00EE23F2" w:rsidRPr="006C05C4" w:rsidRDefault="00EE23F2" w:rsidP="00067FF1">
      <w:pPr>
        <w:keepNext/>
        <w:keepLines/>
        <w:overflowPunct w:val="0"/>
        <w:autoSpaceDE w:val="0"/>
        <w:autoSpaceDN w:val="0"/>
        <w:adjustRightInd w:val="0"/>
        <w:jc w:val="both"/>
        <w:textAlignment w:val="baseline"/>
        <w:rPr>
          <w:rFonts w:ascii="Tahoma" w:hAnsi="Tahoma" w:cs="Tahoma"/>
        </w:rPr>
      </w:pPr>
      <w:r w:rsidRPr="006C05C4">
        <w:rPr>
          <w:rFonts w:ascii="Tahoma" w:hAnsi="Tahoma" w:cs="Tahoma"/>
        </w:rPr>
        <w:t>V skupni ponudbeni ceni ponudnika morajo biti zajeti vsi materialni in nematerialni stroški, ki so potrebni za kvalitetno izvedbo vseh obveznosti izvajalca, upoštevajoč opis predmet javnega naročila in vse zahteve naročnika, navedene v razpisni dokumentaciji ter vsi ostali stroški.</w:t>
      </w:r>
    </w:p>
    <w:p w:rsidR="00EE23F2" w:rsidRPr="006C05C4" w:rsidRDefault="00EE23F2" w:rsidP="00067FF1">
      <w:pPr>
        <w:keepNext/>
        <w:keepLines/>
        <w:overflowPunct w:val="0"/>
        <w:autoSpaceDE w:val="0"/>
        <w:autoSpaceDN w:val="0"/>
        <w:adjustRightInd w:val="0"/>
        <w:jc w:val="both"/>
        <w:textAlignment w:val="baseline"/>
        <w:rPr>
          <w:rFonts w:ascii="Tahoma" w:hAnsi="Tahoma" w:cs="Tahoma"/>
          <w:b/>
        </w:rPr>
      </w:pPr>
    </w:p>
    <w:p w:rsidR="00EE23F2" w:rsidRPr="006C05C4" w:rsidRDefault="00EE23F2" w:rsidP="00067FF1">
      <w:pPr>
        <w:pStyle w:val="Telobesedila"/>
        <w:keepNext/>
        <w:keepLines/>
        <w:widowControl/>
        <w:rPr>
          <w:rFonts w:ascii="Tahoma" w:hAnsi="Tahoma" w:cs="Tahoma"/>
          <w:b w:val="0"/>
        </w:rPr>
      </w:pPr>
      <w:r w:rsidRPr="006C05C4">
        <w:rPr>
          <w:rFonts w:ascii="Tahoma" w:hAnsi="Tahoma" w:cs="Tahoma"/>
          <w:b w:val="0"/>
        </w:rPr>
        <w:t>Skupno ponudbeno ceno predstavlja vsota vrednosti posameznih postavk ponudbenega predračuna, katera se izračunava avtomatsko po vnosu cen na enoto v obrazec ponudbenega predračuna</w:t>
      </w:r>
      <w:r w:rsidR="00300330">
        <w:rPr>
          <w:rFonts w:ascii="Tahoma" w:hAnsi="Tahoma" w:cs="Tahoma"/>
          <w:b w:val="0"/>
        </w:rPr>
        <w:t xml:space="preserve"> (število točk v delovni uri, vrednost točke, popust na vrednost točke)</w:t>
      </w:r>
      <w:r w:rsidRPr="006C05C4">
        <w:rPr>
          <w:rFonts w:ascii="Tahoma" w:hAnsi="Tahoma" w:cs="Tahoma"/>
          <w:b w:val="0"/>
        </w:rPr>
        <w:t>. Obrazec ponudbenega predračuna je zaščiten proti spreminjanju oziroma vnosu dodatnih parametrov in ga ponudniki ne smejo spreminjati ali kako drugače dopolnjevati. Ponudnik mora v nezaščitene celice navesti  iz kolikšnega števila točk je sestavljena delovna ura posamezne storitve ter vrednost posamezne točke brez DDV</w:t>
      </w:r>
      <w:r w:rsidR="00300330">
        <w:rPr>
          <w:rFonts w:ascii="Tahoma" w:hAnsi="Tahoma" w:cs="Tahoma"/>
          <w:b w:val="0"/>
        </w:rPr>
        <w:t xml:space="preserve"> ter navesti popust na vrednost točke</w:t>
      </w:r>
      <w:r w:rsidRPr="006C05C4">
        <w:rPr>
          <w:rFonts w:ascii="Tahoma" w:hAnsi="Tahoma" w:cs="Tahoma"/>
          <w:b w:val="0"/>
        </w:rPr>
        <w:t xml:space="preserve">. Zmnožek količin in cen na enoto ter vsoto postavk izvrši računalniški program. Ponudnik mora navesti ceno za vse postavke iz ponudbenega predračuna. </w:t>
      </w:r>
    </w:p>
    <w:p w:rsidR="00EE23F2" w:rsidRPr="006C05C4" w:rsidRDefault="00EE23F2" w:rsidP="00067FF1">
      <w:pPr>
        <w:pStyle w:val="Telobesedila"/>
        <w:keepNext/>
        <w:keepLines/>
        <w:widowControl/>
        <w:rPr>
          <w:rFonts w:ascii="Tahoma" w:hAnsi="Tahoma" w:cs="Tahoma"/>
          <w:b w:val="0"/>
        </w:rPr>
      </w:pPr>
    </w:p>
    <w:p w:rsidR="00EE23F2" w:rsidRPr="006C05C4" w:rsidRDefault="00EE23F2" w:rsidP="00067FF1">
      <w:pPr>
        <w:pStyle w:val="Telobesedila"/>
        <w:keepNext/>
        <w:keepLines/>
        <w:widowControl/>
        <w:rPr>
          <w:rFonts w:ascii="Tahoma" w:hAnsi="Tahoma" w:cs="Tahoma"/>
          <w:b w:val="0"/>
        </w:rPr>
      </w:pPr>
      <w:r w:rsidRPr="006C05C4">
        <w:rPr>
          <w:rFonts w:ascii="Tahoma" w:hAnsi="Tahoma" w:cs="Tahoma"/>
          <w:b w:val="0"/>
        </w:rPr>
        <w:t>Ponudbene cene na enoto, navedene v posamezni postavki ponudbenega predračuna, mor</w:t>
      </w:r>
      <w:r w:rsidR="002C288F" w:rsidRPr="006C05C4">
        <w:rPr>
          <w:rFonts w:ascii="Tahoma" w:hAnsi="Tahoma" w:cs="Tahoma"/>
          <w:b w:val="0"/>
        </w:rPr>
        <w:t>ajo biti v obdobju</w:t>
      </w:r>
      <w:r w:rsidRPr="006C05C4">
        <w:rPr>
          <w:rFonts w:ascii="Tahoma" w:hAnsi="Tahoma" w:cs="Tahoma"/>
          <w:b w:val="0"/>
        </w:rPr>
        <w:t xml:space="preserve"> veljavnosti okvirnega sporazuma fiksne in se ne s</w:t>
      </w:r>
      <w:r w:rsidR="008B6405" w:rsidRPr="006C05C4">
        <w:rPr>
          <w:rFonts w:ascii="Tahoma" w:hAnsi="Tahoma" w:cs="Tahoma"/>
          <w:b w:val="0"/>
        </w:rPr>
        <w:t>preminjajo pod nobenim pogojem, razen v primeru znižanja cen.</w:t>
      </w:r>
    </w:p>
    <w:p w:rsidR="00EE23F2" w:rsidRPr="006C05C4" w:rsidRDefault="00EE23F2" w:rsidP="00067FF1">
      <w:pPr>
        <w:pStyle w:val="Telobesedila"/>
        <w:keepNext/>
        <w:keepLines/>
        <w:widowControl/>
        <w:rPr>
          <w:rFonts w:ascii="Tahoma" w:hAnsi="Tahoma" w:cs="Tahoma"/>
          <w:b w:val="0"/>
        </w:rPr>
      </w:pPr>
    </w:p>
    <w:p w:rsidR="00EE23F2" w:rsidRPr="006C05C4" w:rsidRDefault="00EE23F2" w:rsidP="00067FF1">
      <w:pPr>
        <w:pStyle w:val="Telobesedila"/>
        <w:keepNext/>
        <w:keepLines/>
        <w:widowControl/>
        <w:rPr>
          <w:rFonts w:ascii="Tahoma" w:hAnsi="Tahoma" w:cs="Tahoma"/>
          <w:b w:val="0"/>
        </w:rPr>
      </w:pPr>
      <w:r w:rsidRPr="006C05C4">
        <w:rPr>
          <w:rFonts w:ascii="Tahoma" w:hAnsi="Tahoma" w:cs="Tahoma"/>
          <w:b w:val="0"/>
        </w:rPr>
        <w:t>V skupni ponudbeni ceni niso vključeni stroški nadomestnih delov, ki jih bo izbrani ponudnik uporabljal pri izvedbi predmeta javnega naročila.</w:t>
      </w:r>
    </w:p>
    <w:p w:rsidR="008B6405" w:rsidRPr="006C05C4" w:rsidRDefault="008B6405" w:rsidP="00067FF1">
      <w:pPr>
        <w:keepNext/>
        <w:keepLines/>
        <w:jc w:val="both"/>
        <w:rPr>
          <w:rFonts w:ascii="Tahoma" w:hAnsi="Tahoma" w:cs="Tahoma"/>
        </w:rPr>
      </w:pPr>
      <w:r w:rsidRPr="006C05C4">
        <w:rPr>
          <w:rFonts w:ascii="Tahoma" w:hAnsi="Tahoma" w:cs="Tahoma"/>
        </w:rPr>
        <w:lastRenderedPageBreak/>
        <w:t xml:space="preserve">Ponudnik mora v ponudbi navesti popust na cenike, na podlagi katerih bo naročniku v obdobju veljavnosti okvirnega sporazuma obračunaval stroške nadomestnih delov. Popust na veljavne cenike ponudnika, ki poleg skupne ponudbene cene za obdobje 36 mesecev, predstavljajo merilo za izbiro ekonomsko najugodnejšega ponudnika, morajo biti v obdobju veljavnosti okvirnega sporazuma fiksni, razen v primeru povišanja popusta. Veljavni ceniki ponudnika so ceniki, ki so javno objavljeni na uradnih straneh ponudnika in po katerih ponudnik obračunava svoje storitve in blago. Velja cena iz najugodnejšega veljavnega cenika, če je teh več. </w:t>
      </w:r>
      <w:r w:rsidRPr="006C05C4">
        <w:rPr>
          <w:rFonts w:ascii="Tahoma" w:hAnsi="Tahoma" w:cs="Tahoma"/>
          <w:color w:val="000000"/>
        </w:rPr>
        <w:t xml:space="preserve">Uradno veljavni cenik izvajalca je cenik, po katerem izvajalec zaračunava dobave in storitve na trgu in je skladen s Pravilnikom o načinu označevanja cen blaga in storitev (Ur. l. RS., št. 63/99 in nadaljnji). Cene takih dobav blaga ali izvedenih storitev, ne smejo presegati primerljivih cen na tržišču. </w:t>
      </w:r>
    </w:p>
    <w:p w:rsidR="008B6405" w:rsidRPr="006C05C4" w:rsidRDefault="008B6405" w:rsidP="00044C2C">
      <w:pPr>
        <w:pStyle w:val="Telobesedila"/>
        <w:keepNext/>
        <w:keepLines/>
        <w:widowControl/>
        <w:rPr>
          <w:rFonts w:ascii="Tahoma" w:hAnsi="Tahoma" w:cs="Tahoma"/>
          <w:b w:val="0"/>
        </w:rPr>
      </w:pPr>
    </w:p>
    <w:p w:rsidR="00674427" w:rsidRPr="006C05C4" w:rsidRDefault="00674427" w:rsidP="00067FF1">
      <w:pPr>
        <w:pStyle w:val="Telobesedila"/>
        <w:keepNext/>
        <w:keepLines/>
        <w:widowControl/>
        <w:spacing w:after="120"/>
        <w:rPr>
          <w:rFonts w:ascii="Tahoma" w:hAnsi="Tahoma" w:cs="Tahoma"/>
          <w:b w:val="0"/>
        </w:rPr>
      </w:pPr>
      <w:r w:rsidRPr="006C05C4">
        <w:rPr>
          <w:rFonts w:ascii="Tahoma" w:hAnsi="Tahoma" w:cs="Tahoma"/>
          <w:b w:val="0"/>
        </w:rPr>
        <w:t>Ponudnik mora</w:t>
      </w:r>
      <w:r w:rsidR="008B6405" w:rsidRPr="006C05C4">
        <w:rPr>
          <w:rFonts w:ascii="Tahoma" w:hAnsi="Tahoma" w:cs="Tahoma"/>
          <w:b w:val="0"/>
        </w:rPr>
        <w:t xml:space="preserve"> pri pripravi in oddaji ponudbe</w:t>
      </w:r>
      <w:r w:rsidRPr="006C05C4">
        <w:rPr>
          <w:rFonts w:ascii="Tahoma" w:hAnsi="Tahoma" w:cs="Tahoma"/>
          <w:b w:val="0"/>
        </w:rPr>
        <w:t xml:space="preserve"> zagotavljati naslednje </w:t>
      </w:r>
      <w:r w:rsidR="008B6405" w:rsidRPr="006C05C4">
        <w:rPr>
          <w:rFonts w:ascii="Tahoma" w:hAnsi="Tahoma" w:cs="Tahoma"/>
          <w:b w:val="0"/>
        </w:rPr>
        <w:t xml:space="preserve">minimalne </w:t>
      </w:r>
      <w:r w:rsidRPr="006C05C4">
        <w:rPr>
          <w:rFonts w:ascii="Tahoma" w:hAnsi="Tahoma" w:cs="Tahoma"/>
          <w:b w:val="0"/>
        </w:rPr>
        <w:t>popuste:</w:t>
      </w:r>
    </w:p>
    <w:p w:rsidR="008B6405" w:rsidRPr="006C05C4" w:rsidRDefault="008B6405" w:rsidP="00067FF1">
      <w:pPr>
        <w:keepNext/>
        <w:keepLines/>
        <w:numPr>
          <w:ilvl w:val="0"/>
          <w:numId w:val="8"/>
        </w:numPr>
        <w:jc w:val="both"/>
        <w:rPr>
          <w:rFonts w:ascii="Tahoma" w:hAnsi="Tahoma" w:cs="Tahoma"/>
        </w:rPr>
      </w:pPr>
      <w:r w:rsidRPr="006C05C4">
        <w:rPr>
          <w:rFonts w:ascii="Tahoma" w:hAnsi="Tahoma" w:cs="Tahoma"/>
        </w:rPr>
        <w:t xml:space="preserve">popust na vrednost delovne točke (navedene v ponudbenem predračunu) v višini najmanj 15 %, </w:t>
      </w:r>
    </w:p>
    <w:p w:rsidR="008B6405" w:rsidRPr="006C05C4" w:rsidRDefault="008B6405" w:rsidP="00067FF1">
      <w:pPr>
        <w:keepNext/>
        <w:keepLines/>
        <w:numPr>
          <w:ilvl w:val="0"/>
          <w:numId w:val="24"/>
        </w:numPr>
        <w:ind w:left="714" w:hanging="357"/>
        <w:jc w:val="both"/>
        <w:rPr>
          <w:rFonts w:ascii="Tahoma" w:hAnsi="Tahoma" w:cs="Tahoma"/>
        </w:rPr>
      </w:pPr>
      <w:r w:rsidRPr="006C05C4">
        <w:rPr>
          <w:rFonts w:ascii="Tahoma" w:hAnsi="Tahoma" w:cs="Tahoma"/>
        </w:rPr>
        <w:t>popust na veljavni cenik izvajalca za vgrajene (originalne ali originalu enakovredne) nadomestne dele in potrošni material proizvajalca vozil v višini najmanj 15 %,</w:t>
      </w:r>
    </w:p>
    <w:p w:rsidR="008B6405" w:rsidRPr="006C05C4" w:rsidRDefault="008B6405" w:rsidP="00067FF1">
      <w:pPr>
        <w:keepNext/>
        <w:keepLines/>
        <w:numPr>
          <w:ilvl w:val="0"/>
          <w:numId w:val="24"/>
        </w:numPr>
        <w:ind w:left="714" w:hanging="357"/>
        <w:jc w:val="both"/>
        <w:rPr>
          <w:rFonts w:ascii="Tahoma" w:hAnsi="Tahoma" w:cs="Tahoma"/>
        </w:rPr>
      </w:pPr>
      <w:r w:rsidRPr="006C05C4">
        <w:rPr>
          <w:rFonts w:ascii="Tahoma" w:hAnsi="Tahoma" w:cs="Tahoma"/>
        </w:rPr>
        <w:t>popust na veljavni cenik izvajalca za vgrajene neoriginalne nadomestne dele in potrošni material proizvajalca vozil v višini najmanj 15 % in</w:t>
      </w:r>
    </w:p>
    <w:p w:rsidR="008B6405" w:rsidRPr="006C05C4" w:rsidRDefault="008B6405" w:rsidP="00067FF1">
      <w:pPr>
        <w:keepNext/>
        <w:keepLines/>
        <w:numPr>
          <w:ilvl w:val="0"/>
          <w:numId w:val="24"/>
        </w:numPr>
        <w:ind w:left="714" w:hanging="357"/>
        <w:jc w:val="both"/>
        <w:rPr>
          <w:rFonts w:ascii="Tahoma" w:hAnsi="Tahoma" w:cs="Tahoma"/>
        </w:rPr>
      </w:pPr>
      <w:r w:rsidRPr="006C05C4">
        <w:rPr>
          <w:rFonts w:ascii="Tahoma" w:hAnsi="Tahoma" w:cs="Tahoma"/>
        </w:rPr>
        <w:t>popust na veljavni cenik izvajalca za uporabljena ustrezna olja za vsa vozila, ki jih predpisuje proizvajalec vozil za posamezno vozilo</w:t>
      </w:r>
      <w:r w:rsidR="00DC499F" w:rsidRPr="006C05C4">
        <w:rPr>
          <w:rFonts w:ascii="Tahoma" w:hAnsi="Tahoma" w:cs="Tahoma"/>
        </w:rPr>
        <w:t>,</w:t>
      </w:r>
      <w:r w:rsidRPr="006C05C4">
        <w:rPr>
          <w:rFonts w:ascii="Tahoma" w:hAnsi="Tahoma" w:cs="Tahoma"/>
        </w:rPr>
        <w:t xml:space="preserve"> v višini naj</w:t>
      </w:r>
      <w:r w:rsidR="00F110C4" w:rsidRPr="006C05C4">
        <w:rPr>
          <w:rFonts w:ascii="Tahoma" w:hAnsi="Tahoma" w:cs="Tahoma"/>
        </w:rPr>
        <w:t>manj 20 %</w:t>
      </w:r>
      <w:r w:rsidRPr="006C05C4">
        <w:rPr>
          <w:rFonts w:ascii="Tahoma" w:hAnsi="Tahoma" w:cs="Tahoma"/>
        </w:rPr>
        <w:t>.</w:t>
      </w:r>
    </w:p>
    <w:p w:rsidR="004F22D5" w:rsidRPr="006C05C4" w:rsidRDefault="004F22D5" w:rsidP="00067FF1">
      <w:pPr>
        <w:keepNext/>
        <w:keepLines/>
        <w:jc w:val="both"/>
        <w:rPr>
          <w:rFonts w:ascii="Tahoma" w:hAnsi="Tahoma" w:cs="Tahoma"/>
        </w:rPr>
      </w:pPr>
    </w:p>
    <w:p w:rsidR="00832A7F" w:rsidRPr="006C05C4" w:rsidRDefault="00832A7F" w:rsidP="00067FF1">
      <w:pPr>
        <w:keepNext/>
        <w:keepLines/>
        <w:numPr>
          <w:ilvl w:val="2"/>
          <w:numId w:val="4"/>
        </w:numPr>
        <w:jc w:val="both"/>
        <w:rPr>
          <w:rFonts w:ascii="Tahoma" w:hAnsi="Tahoma" w:cs="Tahoma"/>
        </w:rPr>
      </w:pPr>
      <w:r w:rsidRPr="006C05C4">
        <w:rPr>
          <w:rFonts w:ascii="Tahoma" w:hAnsi="Tahoma" w:cs="Tahoma"/>
        </w:rPr>
        <w:t>Plačilni pogoji</w:t>
      </w:r>
    </w:p>
    <w:p w:rsidR="00832A7F" w:rsidRPr="006C05C4" w:rsidRDefault="00832A7F" w:rsidP="00067FF1">
      <w:pPr>
        <w:keepNext/>
        <w:keepLines/>
        <w:jc w:val="both"/>
        <w:rPr>
          <w:rFonts w:ascii="Tahoma" w:hAnsi="Tahoma" w:cs="Tahoma"/>
        </w:rPr>
      </w:pPr>
    </w:p>
    <w:p w:rsidR="00175395" w:rsidRPr="006C05C4" w:rsidRDefault="00660816" w:rsidP="00067FF1">
      <w:pPr>
        <w:keepNext/>
        <w:keepLines/>
        <w:jc w:val="both"/>
        <w:rPr>
          <w:rFonts w:ascii="Tahoma" w:hAnsi="Tahoma"/>
          <w:kern w:val="16"/>
        </w:rPr>
      </w:pPr>
      <w:r w:rsidRPr="006C05C4">
        <w:rPr>
          <w:rFonts w:ascii="Tahoma" w:hAnsi="Tahoma"/>
          <w:kern w:val="16"/>
        </w:rPr>
        <w:t xml:space="preserve">Naročnik bo račun za dobavljeno blago oziroma izvedene storitve po okvirnem sporazumu plačal  na transakcijski račun prodajalca, ki je uradno evidentiran pri AJPES in bo naveden na računu, v roku tridesetih (30) koledarskih dni od dneva izstavitve računa. </w:t>
      </w:r>
      <w:r w:rsidR="00175395" w:rsidRPr="006C05C4">
        <w:rPr>
          <w:rFonts w:ascii="Tahoma" w:hAnsi="Tahoma" w:cs="Tahoma"/>
        </w:rPr>
        <w:t xml:space="preserve">Na računu mora </w:t>
      </w:r>
      <w:r w:rsidR="002446C4" w:rsidRPr="006C05C4">
        <w:rPr>
          <w:rFonts w:ascii="Tahoma" w:hAnsi="Tahoma" w:cs="Tahoma"/>
        </w:rPr>
        <w:t>izbrani ponudnik</w:t>
      </w:r>
      <w:r w:rsidR="00175395" w:rsidRPr="006C05C4">
        <w:rPr>
          <w:rFonts w:ascii="Tahoma" w:hAnsi="Tahoma" w:cs="Tahoma"/>
        </w:rPr>
        <w:t xml:space="preserve"> navesti številko naročila </w:t>
      </w:r>
      <w:r w:rsidR="00810905" w:rsidRPr="006C05C4">
        <w:rPr>
          <w:rFonts w:ascii="Tahoma" w:hAnsi="Tahoma" w:cs="Tahoma"/>
        </w:rPr>
        <w:t>naročnika</w:t>
      </w:r>
      <w:r w:rsidR="00175395" w:rsidRPr="006C05C4">
        <w:rPr>
          <w:rFonts w:ascii="Tahoma" w:hAnsi="Tahoma" w:cs="Tahoma"/>
        </w:rPr>
        <w:t xml:space="preserve"> in številko okvirnega sporazuma.</w:t>
      </w:r>
    </w:p>
    <w:p w:rsidR="00175395" w:rsidRPr="006C05C4" w:rsidRDefault="00175395" w:rsidP="00067FF1">
      <w:pPr>
        <w:keepNext/>
        <w:keepLines/>
        <w:tabs>
          <w:tab w:val="left" w:pos="0"/>
        </w:tabs>
        <w:ind w:right="-2"/>
        <w:jc w:val="both"/>
        <w:rPr>
          <w:rFonts w:ascii="Tahoma" w:hAnsi="Tahoma" w:cs="Tahoma"/>
        </w:rPr>
      </w:pPr>
    </w:p>
    <w:p w:rsidR="00175395" w:rsidRPr="006C05C4" w:rsidRDefault="00175395" w:rsidP="00067FF1">
      <w:pPr>
        <w:keepNext/>
        <w:keepLines/>
        <w:jc w:val="both"/>
        <w:rPr>
          <w:rFonts w:ascii="Tahoma" w:hAnsi="Tahoma" w:cs="Tahoma"/>
        </w:rPr>
      </w:pPr>
      <w:r w:rsidRPr="006C05C4">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800594" w:rsidRPr="006C05C4" w:rsidRDefault="00800594" w:rsidP="00067FF1">
      <w:pPr>
        <w:pStyle w:val="BESEDILO"/>
        <w:keepNext/>
        <w:widowControl/>
        <w:tabs>
          <w:tab w:val="clear" w:pos="2155"/>
        </w:tabs>
        <w:rPr>
          <w:rFonts w:ascii="Tahoma" w:hAnsi="Tahoma" w:cs="Tahoma"/>
        </w:rPr>
      </w:pPr>
    </w:p>
    <w:p w:rsidR="00175395" w:rsidRPr="006C05C4" w:rsidRDefault="00175395" w:rsidP="00067FF1">
      <w:pPr>
        <w:pStyle w:val="BESEDILO"/>
        <w:keepNext/>
        <w:widowControl/>
        <w:tabs>
          <w:tab w:val="clear" w:pos="2155"/>
        </w:tabs>
        <w:rPr>
          <w:rFonts w:ascii="Tahoma" w:hAnsi="Tahoma" w:cs="Tahoma"/>
        </w:rPr>
      </w:pPr>
      <w:r w:rsidRPr="006C05C4">
        <w:rPr>
          <w:rFonts w:ascii="Tahoma" w:hAnsi="Tahoma" w:cs="Tahoma"/>
        </w:rPr>
        <w:t>Naročnik bo plačila vsem v ponudbi navedenim podizvajalcem, izvajal skladno z določili ZJN-</w:t>
      </w:r>
      <w:r w:rsidR="00123A3A" w:rsidRPr="006C05C4">
        <w:rPr>
          <w:rFonts w:ascii="Tahoma" w:hAnsi="Tahoma" w:cs="Tahoma"/>
        </w:rPr>
        <w:t>3</w:t>
      </w:r>
      <w:r w:rsidRPr="006C05C4">
        <w:rPr>
          <w:rFonts w:ascii="Tahoma" w:hAnsi="Tahoma" w:cs="Tahoma"/>
        </w:rPr>
        <w:t>.</w:t>
      </w:r>
    </w:p>
    <w:p w:rsidR="00175395" w:rsidRPr="006C05C4" w:rsidRDefault="00175395" w:rsidP="00067FF1">
      <w:pPr>
        <w:keepNext/>
        <w:keepLines/>
        <w:jc w:val="both"/>
        <w:rPr>
          <w:rFonts w:ascii="Tahoma" w:hAnsi="Tahoma" w:cs="Tahoma"/>
          <w:kern w:val="16"/>
        </w:rPr>
      </w:pPr>
    </w:p>
    <w:p w:rsidR="00175395" w:rsidRPr="006C05C4" w:rsidRDefault="00D65F36" w:rsidP="00067FF1">
      <w:pPr>
        <w:keepNext/>
        <w:keepLines/>
        <w:numPr>
          <w:ilvl w:val="2"/>
          <w:numId w:val="4"/>
        </w:numPr>
        <w:jc w:val="both"/>
        <w:rPr>
          <w:rFonts w:ascii="Tahoma" w:hAnsi="Tahoma" w:cs="Tahoma"/>
        </w:rPr>
      </w:pPr>
      <w:r w:rsidRPr="006C05C4">
        <w:rPr>
          <w:rFonts w:ascii="Tahoma" w:hAnsi="Tahoma" w:cs="Tahoma"/>
        </w:rPr>
        <w:t>Ostale zahteve in o</w:t>
      </w:r>
      <w:r w:rsidR="00175395" w:rsidRPr="006C05C4">
        <w:rPr>
          <w:rFonts w:ascii="Tahoma" w:hAnsi="Tahoma" w:cs="Tahoma"/>
        </w:rPr>
        <w:t>snutek okvirnega sporazuma</w:t>
      </w:r>
    </w:p>
    <w:p w:rsidR="00175395" w:rsidRPr="006C05C4" w:rsidRDefault="00175395" w:rsidP="00067FF1">
      <w:pPr>
        <w:keepNext/>
        <w:keepLines/>
        <w:jc w:val="both"/>
        <w:rPr>
          <w:rFonts w:ascii="Tahoma" w:hAnsi="Tahoma" w:cs="Tahoma"/>
          <w:lang w:val="x-none"/>
        </w:rPr>
      </w:pPr>
    </w:p>
    <w:p w:rsidR="00175395" w:rsidRPr="006C05C4" w:rsidRDefault="00D65F36" w:rsidP="00067FF1">
      <w:pPr>
        <w:keepNext/>
        <w:keepLines/>
        <w:jc w:val="both"/>
        <w:rPr>
          <w:rFonts w:ascii="Tahoma" w:hAnsi="Tahoma" w:cs="Tahoma"/>
        </w:rPr>
      </w:pPr>
      <w:r w:rsidRPr="006C05C4">
        <w:rPr>
          <w:rFonts w:ascii="Tahoma" w:hAnsi="Tahoma" w:cs="Tahoma"/>
        </w:rPr>
        <w:t>Ostale</w:t>
      </w:r>
      <w:r w:rsidR="0003233E" w:rsidRPr="006C05C4">
        <w:rPr>
          <w:rFonts w:ascii="Tahoma" w:hAnsi="Tahoma" w:cs="Tahoma"/>
        </w:rPr>
        <w:t xml:space="preserve"> splošne in tehnične </w:t>
      </w:r>
      <w:r w:rsidRPr="006C05C4">
        <w:rPr>
          <w:rFonts w:ascii="Tahoma" w:hAnsi="Tahoma" w:cs="Tahoma"/>
        </w:rPr>
        <w:t>z</w:t>
      </w:r>
      <w:r w:rsidR="00175395" w:rsidRPr="006C05C4">
        <w:rPr>
          <w:rFonts w:ascii="Tahoma" w:hAnsi="Tahoma" w:cs="Tahoma"/>
        </w:rPr>
        <w:t xml:space="preserve">ahteve naročnika so podrobno </w:t>
      </w:r>
      <w:r w:rsidRPr="006C05C4">
        <w:rPr>
          <w:rFonts w:ascii="Tahoma" w:hAnsi="Tahoma" w:cs="Tahoma"/>
        </w:rPr>
        <w:t>opredeljene</w:t>
      </w:r>
      <w:r w:rsidR="00175395" w:rsidRPr="006C05C4">
        <w:rPr>
          <w:rFonts w:ascii="Tahoma" w:hAnsi="Tahoma" w:cs="Tahoma"/>
        </w:rPr>
        <w:t xml:space="preserve"> v osnutku okvirnega sporazuma, ki je kot priloga sestavni del te razpisne dokumentacije. Ponudnik mora osnutek okvirnega sporazuma priložiti k ponudbeni dokumentaciji, s čimer potrjuje, da se z osnutkom strinja. </w:t>
      </w:r>
    </w:p>
    <w:p w:rsidR="007031A5" w:rsidRPr="006C05C4" w:rsidRDefault="007031A5" w:rsidP="00067FF1">
      <w:pPr>
        <w:keepNext/>
        <w:keepLines/>
        <w:jc w:val="both"/>
        <w:rPr>
          <w:rFonts w:ascii="Tahoma" w:hAnsi="Tahoma" w:cs="Tahoma"/>
        </w:rPr>
      </w:pPr>
    </w:p>
    <w:p w:rsidR="002446C4" w:rsidRPr="006C05C4" w:rsidRDefault="007031A5" w:rsidP="00067FF1">
      <w:pPr>
        <w:keepNext/>
        <w:keepLines/>
        <w:jc w:val="both"/>
        <w:rPr>
          <w:rFonts w:ascii="Tahoma" w:hAnsi="Tahoma" w:cs="Tahoma"/>
        </w:rPr>
      </w:pPr>
      <w:r w:rsidRPr="006C05C4">
        <w:rPr>
          <w:rFonts w:ascii="Tahoma" w:hAnsi="Tahoma" w:cs="Tahoma"/>
        </w:rPr>
        <w:t>Izbrani ponudnik bo pisno pozva</w:t>
      </w:r>
      <w:r w:rsidR="00F110C4" w:rsidRPr="006C05C4">
        <w:rPr>
          <w:rFonts w:ascii="Tahoma" w:hAnsi="Tahoma" w:cs="Tahoma"/>
        </w:rPr>
        <w:t>n k podpisu okvirnega sporazuma.</w:t>
      </w:r>
    </w:p>
    <w:p w:rsidR="00F110C4" w:rsidRPr="006C05C4" w:rsidRDefault="00F110C4" w:rsidP="00067FF1">
      <w:pPr>
        <w:keepNext/>
        <w:keepLines/>
        <w:jc w:val="both"/>
        <w:rPr>
          <w:rFonts w:ascii="Tahoma" w:hAnsi="Tahoma" w:cs="Tahoma"/>
        </w:rPr>
      </w:pPr>
    </w:p>
    <w:p w:rsidR="00832A7F" w:rsidRPr="006C05C4" w:rsidRDefault="0003233E" w:rsidP="00067FF1">
      <w:pPr>
        <w:keepNext/>
        <w:keepLines/>
        <w:numPr>
          <w:ilvl w:val="1"/>
          <w:numId w:val="4"/>
        </w:numPr>
        <w:jc w:val="both"/>
        <w:rPr>
          <w:rFonts w:ascii="Tahoma" w:hAnsi="Tahoma" w:cs="Tahoma"/>
          <w:b/>
        </w:rPr>
      </w:pPr>
      <w:r w:rsidRPr="006C05C4">
        <w:rPr>
          <w:rFonts w:ascii="Tahoma" w:hAnsi="Tahoma" w:cs="Tahoma"/>
          <w:b/>
        </w:rPr>
        <w:t>Tehnične</w:t>
      </w:r>
      <w:r w:rsidR="00832A7F" w:rsidRPr="006C05C4">
        <w:rPr>
          <w:rFonts w:ascii="Tahoma" w:hAnsi="Tahoma" w:cs="Tahoma"/>
          <w:b/>
        </w:rPr>
        <w:t xml:space="preserve"> zahteve</w:t>
      </w:r>
    </w:p>
    <w:p w:rsidR="00055F77" w:rsidRPr="006C05C4" w:rsidRDefault="00055F77" w:rsidP="00067FF1">
      <w:pPr>
        <w:keepNext/>
        <w:keepLines/>
        <w:jc w:val="both"/>
        <w:rPr>
          <w:rFonts w:ascii="Tahoma" w:hAnsi="Tahoma" w:cs="Tahoma"/>
        </w:rPr>
      </w:pPr>
    </w:p>
    <w:p w:rsidR="00B508D6" w:rsidRPr="006C05C4" w:rsidRDefault="00B508D6" w:rsidP="00067FF1">
      <w:pPr>
        <w:keepNext/>
        <w:keepLines/>
        <w:numPr>
          <w:ilvl w:val="2"/>
          <w:numId w:val="4"/>
        </w:numPr>
        <w:jc w:val="both"/>
        <w:rPr>
          <w:rFonts w:ascii="Tahoma" w:hAnsi="Tahoma" w:cs="Tahoma"/>
        </w:rPr>
      </w:pPr>
      <w:r w:rsidRPr="006C05C4">
        <w:rPr>
          <w:rFonts w:ascii="Tahoma" w:hAnsi="Tahoma" w:cs="Tahoma"/>
        </w:rPr>
        <w:t>Izvedba predmeta javnega naročila</w:t>
      </w:r>
    </w:p>
    <w:p w:rsidR="00B508D6" w:rsidRPr="006C05C4" w:rsidRDefault="00B508D6" w:rsidP="00067FF1">
      <w:pPr>
        <w:keepNext/>
        <w:keepLines/>
        <w:jc w:val="both"/>
        <w:rPr>
          <w:rFonts w:ascii="Tahoma" w:hAnsi="Tahoma" w:cs="Tahoma"/>
        </w:rPr>
      </w:pPr>
    </w:p>
    <w:p w:rsidR="00B508D6" w:rsidRPr="006C05C4" w:rsidRDefault="00B508D6" w:rsidP="00067FF1">
      <w:pPr>
        <w:keepNext/>
        <w:keepLines/>
        <w:jc w:val="both"/>
        <w:rPr>
          <w:rFonts w:ascii="Tahoma" w:hAnsi="Tahoma" w:cs="Tahoma"/>
        </w:rPr>
      </w:pPr>
      <w:r w:rsidRPr="006C05C4">
        <w:rPr>
          <w:rFonts w:ascii="Tahoma" w:hAnsi="Tahoma" w:cs="Tahoma"/>
        </w:rPr>
        <w:t>Storitve, ki so predmet javnega naročila</w:t>
      </w:r>
      <w:r w:rsidR="00303FE6" w:rsidRPr="006C05C4">
        <w:rPr>
          <w:rFonts w:ascii="Tahoma" w:hAnsi="Tahoma" w:cs="Tahoma"/>
        </w:rPr>
        <w:t xml:space="preserve"> morajo</w:t>
      </w:r>
      <w:r w:rsidRPr="006C05C4">
        <w:rPr>
          <w:rFonts w:ascii="Tahoma" w:hAnsi="Tahoma" w:cs="Tahoma"/>
        </w:rPr>
        <w:t xml:space="preserve"> izvedene v skladu z navodili – smernicami proizvajalca za vzdrževanje posamezne vrste vozil. </w:t>
      </w:r>
    </w:p>
    <w:p w:rsidR="00303FE6" w:rsidRPr="006C05C4" w:rsidRDefault="00303FE6" w:rsidP="00067FF1">
      <w:pPr>
        <w:keepNext/>
        <w:keepLines/>
        <w:jc w:val="both"/>
        <w:rPr>
          <w:rFonts w:ascii="Tahoma" w:hAnsi="Tahoma" w:cs="Tahoma"/>
        </w:rPr>
      </w:pPr>
    </w:p>
    <w:p w:rsidR="00E169E5" w:rsidRPr="006C05C4" w:rsidRDefault="00E169E5" w:rsidP="00E169E5">
      <w:pPr>
        <w:keepNext/>
        <w:keepLines/>
        <w:jc w:val="both"/>
        <w:rPr>
          <w:rFonts w:ascii="Tahoma" w:hAnsi="Tahoma" w:cs="Tahoma"/>
        </w:rPr>
      </w:pPr>
      <w:r w:rsidRPr="006C05C4">
        <w:rPr>
          <w:rFonts w:ascii="Tahoma" w:hAnsi="Tahoma" w:cs="Tahoma"/>
        </w:rPr>
        <w:t xml:space="preserve">Izbrani ponudnik bo moral pri izvedbi predmeta javnega naročila upoštevati tovarniške normative časa izvedbe posameznih storitev, kar lahko naročnik kadarkoli v obdobju veljavnosti okvirnega sporazuma preveri pri generalnem zastopniku </w:t>
      </w:r>
      <w:r w:rsidR="00BE7884" w:rsidRPr="006C05C4">
        <w:rPr>
          <w:rFonts w:ascii="Tahoma" w:hAnsi="Tahoma" w:cs="Tahoma"/>
        </w:rPr>
        <w:t>proizvajalca</w:t>
      </w:r>
      <w:r w:rsidRPr="006C05C4">
        <w:rPr>
          <w:rFonts w:ascii="Tahoma" w:hAnsi="Tahoma" w:cs="Tahoma"/>
        </w:rPr>
        <w:t xml:space="preserve"> vozil ali z izpisom tehnične informacije o predvidenem časovnem normativu za izvedbo posamezne storitve, katerega mora izvajalec izročiti naročniku na njegovo željo.</w:t>
      </w:r>
    </w:p>
    <w:p w:rsidR="00E169E5" w:rsidRPr="006C05C4" w:rsidRDefault="00E169E5" w:rsidP="00067FF1">
      <w:pPr>
        <w:keepNext/>
        <w:keepLines/>
        <w:jc w:val="both"/>
        <w:rPr>
          <w:rFonts w:ascii="Tahoma" w:hAnsi="Tahoma" w:cs="Tahoma"/>
        </w:rPr>
      </w:pPr>
    </w:p>
    <w:p w:rsidR="00303FE6" w:rsidRPr="006C05C4" w:rsidRDefault="00300330" w:rsidP="00067FF1">
      <w:pPr>
        <w:keepNext/>
        <w:keepLines/>
        <w:jc w:val="both"/>
        <w:rPr>
          <w:rFonts w:ascii="Tahoma" w:hAnsi="Tahoma" w:cs="Tahoma"/>
        </w:rPr>
      </w:pPr>
      <w:r>
        <w:rPr>
          <w:rFonts w:ascii="Tahoma" w:hAnsi="Tahoma" w:cs="Tahoma"/>
        </w:rPr>
        <w:lastRenderedPageBreak/>
        <w:t xml:space="preserve">Ponudnik </w:t>
      </w:r>
      <w:r w:rsidR="00303FE6" w:rsidRPr="006C05C4">
        <w:rPr>
          <w:rFonts w:ascii="Tahoma" w:hAnsi="Tahoma" w:cs="Tahoma"/>
        </w:rPr>
        <w:t>se obvezuje, da bo storitve opravil strokovno, vestno in kakovostno, skladno s ponudbeno dokumentacijo ter v sodelovanju z naročnikom. Izvajalec se obvezuje, da bo pri izvedbi storitev ravnal kot dober gospodarstvenik in vse storitve opravljal v skladu s pravili stroke ter normativi in v skladu z relevantno zakonodajo, ki se na predmet javnega naročila nanaša.</w:t>
      </w:r>
    </w:p>
    <w:p w:rsidR="00303FE6" w:rsidRPr="006C05C4" w:rsidRDefault="00303FE6" w:rsidP="00067FF1">
      <w:pPr>
        <w:keepNext/>
        <w:keepLines/>
        <w:jc w:val="both"/>
        <w:rPr>
          <w:rFonts w:ascii="Tahoma" w:hAnsi="Tahoma" w:cs="Tahoma"/>
        </w:rPr>
      </w:pPr>
    </w:p>
    <w:p w:rsidR="00303FE6" w:rsidRPr="006C05C4" w:rsidRDefault="00300330" w:rsidP="00067FF1">
      <w:pPr>
        <w:keepNext/>
        <w:keepLines/>
        <w:jc w:val="both"/>
        <w:rPr>
          <w:rFonts w:ascii="Tahoma" w:hAnsi="Tahoma" w:cs="Tahoma"/>
        </w:rPr>
      </w:pPr>
      <w:r>
        <w:rPr>
          <w:rFonts w:ascii="Tahoma" w:hAnsi="Tahoma" w:cs="Tahoma"/>
        </w:rPr>
        <w:t>Ponudnik</w:t>
      </w:r>
      <w:r w:rsidR="00303FE6" w:rsidRPr="006C05C4">
        <w:rPr>
          <w:rFonts w:ascii="Tahoma" w:hAnsi="Tahoma" w:cs="Tahoma"/>
        </w:rPr>
        <w:t xml:space="preserve"> bo dolžan vgrajevati oz. uporabljati le kakovostne originalne in originalu enakovredne rezervne dele, ki so ustrezni za uporabo pri tehnično brezhibnem vzdrževanju vozil.</w:t>
      </w:r>
    </w:p>
    <w:p w:rsidR="00303FE6" w:rsidRPr="006C05C4" w:rsidRDefault="00303FE6" w:rsidP="00067FF1">
      <w:pPr>
        <w:keepNext/>
        <w:keepLines/>
        <w:jc w:val="both"/>
        <w:rPr>
          <w:rFonts w:ascii="Tahoma" w:hAnsi="Tahoma" w:cs="Tahoma"/>
        </w:rPr>
      </w:pPr>
    </w:p>
    <w:p w:rsidR="00303FE6" w:rsidRPr="006C05C4" w:rsidRDefault="00300330" w:rsidP="00067FF1">
      <w:pPr>
        <w:keepNext/>
        <w:keepLines/>
        <w:jc w:val="both"/>
        <w:rPr>
          <w:rFonts w:ascii="Tahoma" w:hAnsi="Tahoma" w:cs="Tahoma"/>
        </w:rPr>
      </w:pPr>
      <w:r>
        <w:rPr>
          <w:rFonts w:ascii="Tahoma" w:hAnsi="Tahoma" w:cs="Tahoma"/>
        </w:rPr>
        <w:t>Ponudnik</w:t>
      </w:r>
      <w:r w:rsidR="00303FE6" w:rsidRPr="006C05C4">
        <w:rPr>
          <w:rFonts w:ascii="Tahoma" w:hAnsi="Tahoma" w:cs="Tahoma"/>
        </w:rPr>
        <w:t xml:space="preserve"> se obvezuje, da bo pri izvedbi storitev, ki so predmet tega okvirnega sporazuma, na zahtevo naročnika, uporabljal tudi vse nadomestne dele in potrošni material, ki jih bo izvajalcu ob predaji vozila na servis ali popravilo dostavil naročnik, pri čemer cena na enoto, navedena v ponudbenem predračunu, ostane nespremenjena.</w:t>
      </w:r>
    </w:p>
    <w:p w:rsidR="00303FE6" w:rsidRPr="006C05C4" w:rsidRDefault="00303FE6" w:rsidP="00067FF1">
      <w:pPr>
        <w:keepNext/>
        <w:keepLines/>
        <w:jc w:val="both"/>
        <w:rPr>
          <w:rFonts w:ascii="Tahoma" w:hAnsi="Tahoma" w:cs="Tahoma"/>
        </w:rPr>
      </w:pPr>
    </w:p>
    <w:p w:rsidR="00303FE6" w:rsidRPr="006C05C4" w:rsidRDefault="00303FE6" w:rsidP="00067FF1">
      <w:pPr>
        <w:keepNext/>
        <w:keepLines/>
        <w:jc w:val="both"/>
        <w:rPr>
          <w:rFonts w:ascii="Tahoma" w:hAnsi="Tahoma" w:cs="Tahoma"/>
          <w:szCs w:val="24"/>
        </w:rPr>
      </w:pPr>
      <w:r w:rsidRPr="006C05C4">
        <w:rPr>
          <w:rFonts w:ascii="Tahoma" w:hAnsi="Tahoma" w:cs="Tahoma"/>
        </w:rPr>
        <w:t>Ponudnik mora zagotavljati, da bodo storitve, ki so predmet tega okvirnega sporazuma, opravljene v skladu s standardi proizvajalca vozil, pri čemer mora izvajalec poznati in upoštevati navodila proizvajalca vozil glede vzdrževanja in popravila vozil, poznati in upoštevati normative proizvajalca vozil glede vzdrževanja in popravila vozil ter vgrajevati tovarniško priznane (originalne ali originalu enakovredne) nadomestne dele</w:t>
      </w:r>
      <w:r w:rsidRPr="006C05C4">
        <w:rPr>
          <w:rFonts w:ascii="Tahoma" w:hAnsi="Tahoma" w:cs="Tahoma"/>
          <w:szCs w:val="24"/>
        </w:rPr>
        <w:t>, kot je navedeno v Uredbi komisije (EU) št. 461/2010.</w:t>
      </w:r>
    </w:p>
    <w:p w:rsidR="007E43AA" w:rsidRPr="006C05C4" w:rsidRDefault="007E43AA" w:rsidP="00067FF1">
      <w:pPr>
        <w:keepNext/>
        <w:keepLines/>
        <w:jc w:val="both"/>
        <w:rPr>
          <w:rFonts w:ascii="Tahoma" w:hAnsi="Tahoma" w:cs="Tahoma"/>
          <w:szCs w:val="24"/>
        </w:rPr>
      </w:pPr>
    </w:p>
    <w:p w:rsidR="007E43AA" w:rsidRPr="006C05C4" w:rsidRDefault="007E43AA" w:rsidP="007E43AA">
      <w:pPr>
        <w:keepNext/>
        <w:jc w:val="both"/>
        <w:rPr>
          <w:rFonts w:ascii="Tahoma" w:hAnsi="Tahoma" w:cs="Tahoma"/>
        </w:rPr>
      </w:pPr>
      <w:r w:rsidRPr="006C05C4">
        <w:rPr>
          <w:rFonts w:ascii="Tahoma" w:hAnsi="Tahoma" w:cs="Tahoma"/>
        </w:rPr>
        <w:t>Ponudnik mora imeti dostop do informacijskega sistema proizvajalca vozil za pregled in vnos opravljenih servisnih storitev.</w:t>
      </w:r>
    </w:p>
    <w:p w:rsidR="00303FE6" w:rsidRPr="006C05C4" w:rsidRDefault="00303FE6" w:rsidP="00067FF1">
      <w:pPr>
        <w:keepNext/>
        <w:keepLines/>
        <w:jc w:val="both"/>
        <w:rPr>
          <w:rFonts w:ascii="Tahoma" w:hAnsi="Tahoma" w:cs="Tahoma"/>
          <w:szCs w:val="24"/>
        </w:rPr>
      </w:pPr>
    </w:p>
    <w:p w:rsidR="00303FE6" w:rsidRPr="006C05C4" w:rsidRDefault="00303FE6" w:rsidP="00067FF1">
      <w:pPr>
        <w:keepNext/>
        <w:keepLines/>
        <w:jc w:val="both"/>
        <w:rPr>
          <w:rFonts w:ascii="Tahoma" w:hAnsi="Tahoma" w:cs="Tahoma"/>
          <w:szCs w:val="24"/>
        </w:rPr>
      </w:pPr>
      <w:r w:rsidRPr="006C05C4">
        <w:rPr>
          <w:rFonts w:ascii="Tahoma" w:hAnsi="Tahoma" w:cs="Tahoma"/>
        </w:rPr>
        <w:t xml:space="preserve">Ponudnik mora zagotavlja, da bodo vgrajeni neoriginalni nadomestni deli </w:t>
      </w:r>
      <w:r w:rsidRPr="006C05C4">
        <w:rPr>
          <w:rFonts w:ascii="Tahoma" w:hAnsi="Tahoma" w:cs="Tahoma"/>
          <w:szCs w:val="24"/>
        </w:rPr>
        <w:t xml:space="preserve"> skladni z vsemi predpisi, standardi in direktivami EU ter ustrezati tehničnim predpisom in tako ustrezati za prodajo na enotnem trgu Evropske unije ter ustrezno označeni v kolikor je taka oznaka potrebna.</w:t>
      </w:r>
    </w:p>
    <w:p w:rsidR="00303FE6" w:rsidRPr="006C05C4" w:rsidRDefault="00303FE6" w:rsidP="00067FF1">
      <w:pPr>
        <w:keepNext/>
        <w:keepLines/>
        <w:jc w:val="both"/>
        <w:rPr>
          <w:rFonts w:ascii="Tahoma" w:hAnsi="Tahoma" w:cs="Tahoma"/>
        </w:rPr>
      </w:pPr>
    </w:p>
    <w:p w:rsidR="00D464CA" w:rsidRPr="006C05C4" w:rsidRDefault="00D464CA" w:rsidP="00067FF1">
      <w:pPr>
        <w:keepNext/>
        <w:keepLines/>
        <w:numPr>
          <w:ilvl w:val="2"/>
          <w:numId w:val="4"/>
        </w:numPr>
        <w:jc w:val="both"/>
        <w:rPr>
          <w:rFonts w:ascii="Tahoma" w:hAnsi="Tahoma" w:cs="Tahoma"/>
        </w:rPr>
      </w:pPr>
      <w:r w:rsidRPr="006C05C4">
        <w:rPr>
          <w:rFonts w:ascii="Tahoma" w:hAnsi="Tahoma" w:cs="Tahoma"/>
        </w:rPr>
        <w:t>Oddaljenost lokacije ponudnika od lokacije naročnika</w:t>
      </w:r>
    </w:p>
    <w:p w:rsidR="00D464CA" w:rsidRPr="006C05C4" w:rsidRDefault="00D464CA" w:rsidP="00067FF1">
      <w:pPr>
        <w:keepNext/>
        <w:keepLines/>
        <w:jc w:val="both"/>
        <w:rPr>
          <w:rFonts w:ascii="Tahoma" w:hAnsi="Tahoma" w:cs="Tahoma"/>
        </w:rPr>
      </w:pPr>
    </w:p>
    <w:p w:rsidR="00D464CA" w:rsidRPr="006C05C4" w:rsidRDefault="00D464CA" w:rsidP="00067FF1">
      <w:pPr>
        <w:keepNext/>
        <w:keepLines/>
        <w:jc w:val="both"/>
        <w:rPr>
          <w:rFonts w:ascii="Tahoma" w:hAnsi="Tahoma" w:cs="Tahoma"/>
        </w:rPr>
      </w:pPr>
      <w:r w:rsidRPr="006C05C4">
        <w:rPr>
          <w:rFonts w:ascii="Tahoma" w:hAnsi="Tahoma" w:cs="Tahoma"/>
        </w:rPr>
        <w:t>Lokacija ponudnika ali podizvajalca, kjer se bodo izvajale storitve, ki so predmet javnega naročila, ne sme biti oddaljena</w:t>
      </w:r>
      <w:r w:rsidR="00DC499F" w:rsidRPr="006C05C4">
        <w:rPr>
          <w:rFonts w:ascii="Tahoma" w:hAnsi="Tahoma" w:cs="Tahoma"/>
        </w:rPr>
        <w:t xml:space="preserve"> več kot  (20) km od lokacije: </w:t>
      </w:r>
      <w:r w:rsidRPr="006C05C4">
        <w:rPr>
          <w:rFonts w:ascii="Tahoma" w:hAnsi="Tahoma" w:cs="Tahoma"/>
        </w:rPr>
        <w:t>JAVNO PODJETJE VODOVOD KANALIZACIJA SNAGA d.o.o., Vodovodna cesta 90, 1000 Ljubljana).</w:t>
      </w:r>
    </w:p>
    <w:p w:rsidR="00D464CA" w:rsidRPr="006C05C4" w:rsidRDefault="00D464CA" w:rsidP="00067FF1">
      <w:pPr>
        <w:keepNext/>
        <w:keepLines/>
        <w:jc w:val="both"/>
        <w:rPr>
          <w:rFonts w:ascii="Tahoma" w:hAnsi="Tahoma" w:cs="Tahoma"/>
        </w:rPr>
      </w:pPr>
    </w:p>
    <w:p w:rsidR="00D464CA" w:rsidRPr="006C05C4" w:rsidRDefault="00D464CA" w:rsidP="00067FF1">
      <w:pPr>
        <w:keepNext/>
        <w:keepLines/>
        <w:jc w:val="both"/>
        <w:rPr>
          <w:rFonts w:ascii="Tahoma" w:hAnsi="Tahoma" w:cs="Tahoma"/>
        </w:rPr>
      </w:pPr>
      <w:r w:rsidRPr="006C05C4">
        <w:rPr>
          <w:rFonts w:ascii="Tahoma" w:hAnsi="Tahoma" w:cs="Tahoma"/>
        </w:rPr>
        <w:t xml:space="preserve">Ponudnik mora v ponudbi podati naslov </w:t>
      </w:r>
      <w:r w:rsidR="00DC499F" w:rsidRPr="006C05C4">
        <w:rPr>
          <w:rFonts w:ascii="Tahoma" w:hAnsi="Tahoma" w:cs="Tahoma"/>
        </w:rPr>
        <w:t xml:space="preserve">izvajalca </w:t>
      </w:r>
      <w:r w:rsidRPr="006C05C4">
        <w:rPr>
          <w:rFonts w:ascii="Tahoma" w:hAnsi="Tahoma" w:cs="Tahoma"/>
        </w:rPr>
        <w:t>na katerem se izvaja vzdrževanje vozil in navesti o</w:t>
      </w:r>
      <w:r w:rsidR="00DC499F" w:rsidRPr="006C05C4">
        <w:rPr>
          <w:rFonts w:ascii="Tahoma" w:hAnsi="Tahoma" w:cs="Tahoma"/>
        </w:rPr>
        <w:t>ddaljenost od zgoraj navedene lokacije</w:t>
      </w:r>
      <w:r w:rsidRPr="006C05C4">
        <w:rPr>
          <w:rFonts w:ascii="Tahoma" w:hAnsi="Tahoma" w:cs="Tahoma"/>
        </w:rPr>
        <w:t xml:space="preserve">. Naročnik bo točnost navedene razdalje tudi preveril na spletni strani https://zemljevid.najdi.si/najdi z izbiro »Najkrajša pot z avtom«. Pri preračunu razdalje se upošteva najkrajša razdalja </w:t>
      </w:r>
      <w:r w:rsidR="00D01A35" w:rsidRPr="006C05C4">
        <w:rPr>
          <w:rFonts w:ascii="Tahoma" w:hAnsi="Tahoma" w:cs="Tahoma"/>
        </w:rPr>
        <w:t xml:space="preserve">z avtom od zgoraj navedene lokacije </w:t>
      </w:r>
      <w:r w:rsidRPr="006C05C4">
        <w:rPr>
          <w:rFonts w:ascii="Tahoma" w:hAnsi="Tahoma" w:cs="Tahoma"/>
        </w:rPr>
        <w:t>do ponudnika.</w:t>
      </w:r>
    </w:p>
    <w:p w:rsidR="00D464CA" w:rsidRPr="006C05C4" w:rsidRDefault="00D464CA" w:rsidP="00067FF1">
      <w:pPr>
        <w:keepNext/>
        <w:keepLines/>
        <w:jc w:val="both"/>
        <w:rPr>
          <w:rFonts w:ascii="Tahoma" w:hAnsi="Tahoma" w:cs="Tahoma"/>
        </w:rPr>
      </w:pPr>
    </w:p>
    <w:p w:rsidR="00D464CA" w:rsidRPr="006C05C4" w:rsidRDefault="00D464CA" w:rsidP="00067FF1">
      <w:pPr>
        <w:keepNext/>
        <w:keepLines/>
        <w:spacing w:after="120"/>
        <w:jc w:val="both"/>
        <w:rPr>
          <w:rFonts w:ascii="Tahoma" w:hAnsi="Tahoma" w:cs="Tahoma"/>
        </w:rPr>
      </w:pPr>
      <w:r w:rsidRPr="006C05C4">
        <w:rPr>
          <w:rFonts w:ascii="Tahoma" w:hAnsi="Tahoma" w:cs="Tahoma"/>
        </w:rPr>
        <w:t>V kolikor je lokacija ponudnika od lokacije naročnika oddaljena več kot 20 kilometrov, bo moral  ponudnik na lastne stroške zagotoviti prevzem vozil na zgoraj navedeni lokaciji naročnika, pri čemer bo moral:</w:t>
      </w:r>
    </w:p>
    <w:p w:rsidR="00D464CA" w:rsidRPr="006C05C4" w:rsidRDefault="00D464CA" w:rsidP="00067FF1">
      <w:pPr>
        <w:keepNext/>
        <w:keepLines/>
        <w:numPr>
          <w:ilvl w:val="0"/>
          <w:numId w:val="25"/>
        </w:numPr>
        <w:spacing w:after="200" w:line="276" w:lineRule="auto"/>
        <w:ind w:left="284" w:hanging="219"/>
        <w:contextualSpacing/>
        <w:jc w:val="both"/>
        <w:rPr>
          <w:rFonts w:ascii="Tahoma" w:eastAsia="Calibri" w:hAnsi="Tahoma" w:cs="Tahoma"/>
          <w:lang w:eastAsia="en-US"/>
        </w:rPr>
      </w:pPr>
      <w:r w:rsidRPr="006C05C4">
        <w:rPr>
          <w:rFonts w:ascii="Tahoma" w:eastAsia="Calibri" w:hAnsi="Tahoma" w:cs="Tahoma"/>
          <w:lang w:eastAsia="en-US"/>
        </w:rPr>
        <w:t xml:space="preserve">ponudnik zagotoviti prevoz z lastnim tovornim vozilom (naročnikovo tovorno/osebno vozilo ustrezno naložiti na svoje tovorno vozilo) od lokacije naročnika do lokacije izvajalca in po popravilu oz. vzdrževanju enako nazaj na isto lokacijo, </w:t>
      </w:r>
    </w:p>
    <w:p w:rsidR="00D464CA" w:rsidRPr="006C05C4" w:rsidRDefault="00D464CA" w:rsidP="00067FF1">
      <w:pPr>
        <w:keepNext/>
        <w:keepLines/>
        <w:numPr>
          <w:ilvl w:val="0"/>
          <w:numId w:val="25"/>
        </w:numPr>
        <w:spacing w:after="200" w:line="276" w:lineRule="auto"/>
        <w:ind w:left="284" w:hanging="219"/>
        <w:contextualSpacing/>
        <w:jc w:val="both"/>
        <w:rPr>
          <w:rFonts w:ascii="Tahoma" w:eastAsia="Calibri" w:hAnsi="Tahoma" w:cs="Tahoma"/>
          <w:lang w:eastAsia="en-US"/>
        </w:rPr>
      </w:pPr>
      <w:r w:rsidRPr="006C05C4">
        <w:rPr>
          <w:rFonts w:ascii="Tahoma" w:eastAsia="Calibri" w:hAnsi="Tahoma" w:cs="Tahoma"/>
          <w:lang w:eastAsia="en-US"/>
        </w:rPr>
        <w:t>ponudnik poskrbeti za ustrezno prevozno zavarovanje vozila oz. kritje stroškov v primeru poškodb, prometnih nesreč in podobno (odgovornosti za prevzeto vozilo od trenutka prevzema le tega s strani izvajalca do ponovnega prevzema s strani naročnika je na strani izvajalca).</w:t>
      </w:r>
    </w:p>
    <w:p w:rsidR="00024F56" w:rsidRPr="006C05C4" w:rsidRDefault="00024F56" w:rsidP="00067FF1">
      <w:pPr>
        <w:keepNext/>
        <w:keepLines/>
        <w:jc w:val="both"/>
        <w:rPr>
          <w:rFonts w:ascii="Tahoma" w:eastAsia="Calibri" w:hAnsi="Tahoma" w:cs="Tahoma"/>
          <w:szCs w:val="22"/>
          <w:lang w:eastAsia="en-US"/>
        </w:rPr>
      </w:pPr>
    </w:p>
    <w:p w:rsidR="00024F56" w:rsidRPr="006C05C4" w:rsidRDefault="00024F56" w:rsidP="00067FF1">
      <w:pPr>
        <w:keepNext/>
        <w:keepLines/>
        <w:jc w:val="both"/>
        <w:rPr>
          <w:rFonts w:ascii="Tahoma" w:eastAsia="Calibri" w:hAnsi="Tahoma" w:cs="Tahoma"/>
          <w:szCs w:val="22"/>
          <w:lang w:eastAsia="en-US"/>
        </w:rPr>
      </w:pPr>
      <w:r w:rsidRPr="006C05C4">
        <w:rPr>
          <w:rFonts w:ascii="Tahoma" w:eastAsia="Calibri" w:hAnsi="Tahoma" w:cs="Tahoma"/>
          <w:szCs w:val="22"/>
          <w:lang w:eastAsia="en-US"/>
        </w:rPr>
        <w:t xml:space="preserve">V kolikor lokacija </w:t>
      </w:r>
      <w:r w:rsidRPr="006C05C4">
        <w:rPr>
          <w:rFonts w:ascii="Tahoma" w:hAnsi="Tahoma" w:cs="Tahoma"/>
        </w:rPr>
        <w:t>ponudnika ali podizvajalca na kateri bo ponudnik izvajal storitve, ki so predmet javnega naročila ni ista</w:t>
      </w:r>
      <w:r w:rsidR="00DC499F" w:rsidRPr="006C05C4">
        <w:rPr>
          <w:rFonts w:ascii="Tahoma" w:hAnsi="Tahoma" w:cs="Tahoma"/>
        </w:rPr>
        <w:t>,</w:t>
      </w:r>
      <w:r w:rsidRPr="006C05C4">
        <w:rPr>
          <w:rFonts w:ascii="Tahoma" w:hAnsi="Tahoma" w:cs="Tahoma"/>
        </w:rPr>
        <w:t xml:space="preserve"> kot je uradni naslov na katerem ima ponudnik sedež podjetja, mora ponudnik predložiti ustrezna dokazila za izvedbo dejavnosti na navedeni lokaciji.</w:t>
      </w:r>
    </w:p>
    <w:p w:rsidR="00024F56" w:rsidRPr="006C05C4" w:rsidRDefault="00024F56" w:rsidP="00067FF1">
      <w:pPr>
        <w:keepNext/>
        <w:keepLines/>
        <w:jc w:val="both"/>
        <w:rPr>
          <w:rFonts w:ascii="Tahoma" w:eastAsia="Calibri" w:hAnsi="Tahoma" w:cs="Tahoma"/>
          <w:szCs w:val="22"/>
          <w:lang w:eastAsia="en-US"/>
        </w:rPr>
      </w:pPr>
    </w:p>
    <w:p w:rsidR="00D464CA" w:rsidRPr="006C05C4" w:rsidRDefault="00D464CA" w:rsidP="00067FF1">
      <w:pPr>
        <w:keepNext/>
        <w:keepLines/>
        <w:jc w:val="both"/>
        <w:rPr>
          <w:rFonts w:ascii="Tahoma" w:eastAsia="Calibri" w:hAnsi="Tahoma" w:cs="Tahoma"/>
          <w:szCs w:val="22"/>
          <w:lang w:eastAsia="en-US"/>
        </w:rPr>
      </w:pPr>
      <w:r w:rsidRPr="006C05C4">
        <w:rPr>
          <w:rFonts w:ascii="Tahoma" w:eastAsia="Calibri" w:hAnsi="Tahoma" w:cs="Tahoma"/>
          <w:szCs w:val="22"/>
          <w:lang w:eastAsia="en-US"/>
        </w:rPr>
        <w:t>V primeru, če bo kot najugodnejši izbran ponudnik, ki je od zgoraj navedene lokacije</w:t>
      </w:r>
      <w:r w:rsidRPr="006C05C4">
        <w:rPr>
          <w:rFonts w:ascii="Tahoma" w:hAnsi="Tahoma" w:cs="Tahoma"/>
        </w:rPr>
        <w:t xml:space="preserve"> naročnika </w:t>
      </w:r>
      <w:r w:rsidR="00143987" w:rsidRPr="006C05C4">
        <w:rPr>
          <w:rFonts w:ascii="Tahoma" w:hAnsi="Tahoma" w:cs="Tahoma"/>
        </w:rPr>
        <w:t xml:space="preserve">oddaljen </w:t>
      </w:r>
      <w:r w:rsidRPr="006C05C4">
        <w:rPr>
          <w:rFonts w:ascii="Tahoma" w:hAnsi="Tahoma" w:cs="Tahoma"/>
        </w:rPr>
        <w:t xml:space="preserve">več kot 20 kilometrov, </w:t>
      </w:r>
      <w:r w:rsidRPr="006C05C4">
        <w:rPr>
          <w:rFonts w:ascii="Tahoma" w:eastAsia="Calibri" w:hAnsi="Tahoma" w:cs="Tahoma"/>
          <w:szCs w:val="22"/>
          <w:lang w:eastAsia="en-US"/>
        </w:rPr>
        <w:t>bo naročnik ustrezno uskladil vsebino okvirnega sporazuma glede izvedbe storitve v skladu z zgoraj navedenim določilom</w:t>
      </w:r>
      <w:r w:rsidR="00B00440" w:rsidRPr="006C05C4">
        <w:rPr>
          <w:rFonts w:ascii="Tahoma" w:eastAsia="Calibri" w:hAnsi="Tahoma" w:cs="Tahoma"/>
          <w:szCs w:val="22"/>
          <w:lang w:eastAsia="en-US"/>
        </w:rPr>
        <w:t>, pri čemer se v tem primeru prvi odstavek 10</w:t>
      </w:r>
      <w:r w:rsidR="00717E18" w:rsidRPr="006C05C4">
        <w:rPr>
          <w:rFonts w:ascii="Tahoma" w:eastAsia="Calibri" w:hAnsi="Tahoma" w:cs="Tahoma"/>
          <w:szCs w:val="22"/>
          <w:lang w:eastAsia="en-US"/>
        </w:rPr>
        <w:t>. člen</w:t>
      </w:r>
      <w:r w:rsidR="00B00440" w:rsidRPr="006C05C4">
        <w:rPr>
          <w:rFonts w:ascii="Tahoma" w:eastAsia="Calibri" w:hAnsi="Tahoma" w:cs="Tahoma"/>
          <w:szCs w:val="22"/>
          <w:lang w:eastAsia="en-US"/>
        </w:rPr>
        <w:t>a</w:t>
      </w:r>
      <w:r w:rsidR="00717E18" w:rsidRPr="006C05C4">
        <w:rPr>
          <w:rFonts w:ascii="Tahoma" w:eastAsia="Calibri" w:hAnsi="Tahoma" w:cs="Tahoma"/>
          <w:szCs w:val="22"/>
          <w:lang w:eastAsia="en-US"/>
        </w:rPr>
        <w:t xml:space="preserve"> okvirnega sporazuma glasi:</w:t>
      </w:r>
    </w:p>
    <w:p w:rsidR="00717E18" w:rsidRPr="006C05C4" w:rsidRDefault="00717E18" w:rsidP="00067FF1">
      <w:pPr>
        <w:keepNext/>
        <w:keepLines/>
        <w:jc w:val="both"/>
        <w:rPr>
          <w:rFonts w:ascii="Tahoma" w:eastAsia="Calibri" w:hAnsi="Tahoma" w:cs="Tahoma"/>
          <w:szCs w:val="22"/>
          <w:lang w:eastAsia="en-US"/>
        </w:rPr>
      </w:pPr>
    </w:p>
    <w:p w:rsidR="00717E18" w:rsidRPr="006C05C4" w:rsidRDefault="00143987" w:rsidP="00067FF1">
      <w:pPr>
        <w:keepNext/>
        <w:keepLines/>
        <w:spacing w:after="120"/>
        <w:jc w:val="both"/>
        <w:rPr>
          <w:rFonts w:ascii="Tahoma" w:hAnsi="Tahoma" w:cs="Tahoma"/>
        </w:rPr>
      </w:pPr>
      <w:r w:rsidRPr="006C05C4">
        <w:rPr>
          <w:rFonts w:ascii="Tahoma" w:hAnsi="Tahoma" w:cs="Tahoma"/>
        </w:rPr>
        <w:lastRenderedPageBreak/>
        <w:t>»</w:t>
      </w:r>
      <w:r w:rsidR="00717E18" w:rsidRPr="006C05C4">
        <w:rPr>
          <w:rFonts w:ascii="Tahoma" w:hAnsi="Tahoma" w:cs="Tahoma"/>
        </w:rPr>
        <w:t>Naročnik in izvajalec se dogovorita, da bodo storitve, katerih izvedba je predmet tega okvirnega sporazuma, izvedene na naslednji način:</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 xml:space="preserve">prevzem </w:t>
      </w:r>
      <w:r w:rsidR="000F0C28" w:rsidRPr="006C05C4">
        <w:rPr>
          <w:rFonts w:ascii="Tahoma" w:hAnsi="Tahoma" w:cs="Tahoma"/>
        </w:rPr>
        <w:t xml:space="preserve">službenih </w:t>
      </w:r>
      <w:r w:rsidRPr="006C05C4">
        <w:rPr>
          <w:rFonts w:ascii="Tahoma" w:hAnsi="Tahoma" w:cs="Tahoma"/>
        </w:rPr>
        <w:t>vozil naročnika v popravilo oziroma vzdrževanje se izvede na lokaciji naročnika,</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vse storitve, katerih izvedba je predmet tega okvirnega sporazuma, se izvajajo na lokaciji izvajalca,</w:t>
      </w:r>
    </w:p>
    <w:p w:rsidR="00B00440" w:rsidRPr="006C05C4" w:rsidRDefault="00B00440" w:rsidP="00067FF1">
      <w:pPr>
        <w:keepNext/>
        <w:keepLines/>
        <w:numPr>
          <w:ilvl w:val="0"/>
          <w:numId w:val="8"/>
        </w:numPr>
        <w:ind w:left="714" w:hanging="357"/>
        <w:jc w:val="both"/>
        <w:rPr>
          <w:rFonts w:ascii="Tahoma" w:hAnsi="Tahoma" w:cs="Tahoma"/>
        </w:rPr>
      </w:pPr>
      <w:r w:rsidRPr="006C05C4">
        <w:rPr>
          <w:rFonts w:ascii="Tahoma" w:hAnsi="Tahoma" w:cs="Tahoma"/>
        </w:rPr>
        <w:t xml:space="preserve">predstavnika strank okvirnega sporazuma predhodno dogovorita </w:t>
      </w:r>
      <w:r w:rsidRPr="006C05C4">
        <w:rPr>
          <w:rFonts w:ascii="Tahoma" w:hAnsi="Tahoma" w:cs="Tahoma"/>
          <w:bCs/>
        </w:rPr>
        <w:t>(po telefonu ali elektronski pošti) čas predaje službenega vozila v vzdrževanje oziroma v popravilo ter odprtje delovnega naloga, pri čemer rok predaje oziroma izročitev službenega vozila v vzdrževanje oziroma v popravilo ne sme biti daljši od petih (5) koledarskih dni od dneva, ko je naročnik izvajalcu posredoval informacijo o nameravani izvedbi storitev (po telefonu ali elektronski pošti), o čemer izvajalec predhodno obvesti naročnika,</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predstavnik izvajalca in skrbnik službenega vozila naročnika skupaj ugotovita in določita potrebne storitve za vzdrževanje oziroma popravilo službenega vozila in odpreta delovni nalog,</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na osnovi izstavljenega delovnega naloga skrbnik službenih vozil naročnika izroči službeno vozilo predstavniku izvajalca, predstavnik izvajalca prevzame službeno vozilo na lokaciji naročnika in zagotovi popravilo oziroma vzdrževanje službenega vozila naročnika v skladu s tem okvirnim sporazumom,</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 xml:space="preserve">izvajalec prevzame vozilo naročnika v popravilo na lokaciji naročnika in zagotovi prevoz vozila naročnika z lastnim tovornim vozilom (naročnikovo </w:t>
      </w:r>
      <w:r w:rsidR="000F0C28" w:rsidRPr="006C05C4">
        <w:rPr>
          <w:rFonts w:ascii="Tahoma" w:hAnsi="Tahoma" w:cs="Tahoma"/>
        </w:rPr>
        <w:t xml:space="preserve">službeno </w:t>
      </w:r>
      <w:r w:rsidRPr="006C05C4">
        <w:rPr>
          <w:rFonts w:ascii="Tahoma" w:hAnsi="Tahoma" w:cs="Tahoma"/>
        </w:rPr>
        <w:t xml:space="preserve">vozilo ustrezno natovori na lastno tovorno vozilo) od lokacije naročnika do lokacije izvajalca in po izvedenem popravilu oziroma vzdrževanju, zagotovi prevoz naročnikovega </w:t>
      </w:r>
      <w:r w:rsidR="000F0C28" w:rsidRPr="006C05C4">
        <w:rPr>
          <w:rFonts w:ascii="Tahoma" w:hAnsi="Tahoma" w:cs="Tahoma"/>
        </w:rPr>
        <w:t xml:space="preserve">službenega </w:t>
      </w:r>
      <w:r w:rsidRPr="006C05C4">
        <w:rPr>
          <w:rFonts w:ascii="Tahoma" w:hAnsi="Tahoma" w:cs="Tahoma"/>
        </w:rPr>
        <w:t>vozila na lokacijo naročnika,</w:t>
      </w:r>
    </w:p>
    <w:p w:rsidR="00717E18" w:rsidRPr="00215890" w:rsidRDefault="00717E18" w:rsidP="00215890">
      <w:pPr>
        <w:keepNext/>
        <w:keepLines/>
        <w:numPr>
          <w:ilvl w:val="0"/>
          <w:numId w:val="8"/>
        </w:numPr>
        <w:ind w:left="714" w:hanging="357"/>
        <w:jc w:val="both"/>
        <w:rPr>
          <w:rFonts w:ascii="Tahoma" w:hAnsi="Tahoma" w:cs="Tahoma"/>
        </w:rPr>
      </w:pPr>
      <w:r w:rsidRPr="006C05C4">
        <w:rPr>
          <w:rFonts w:ascii="Tahoma" w:hAnsi="Tahoma" w:cs="Tahoma"/>
        </w:rPr>
        <w:t>i</w:t>
      </w:r>
      <w:r w:rsidR="00AC4C67" w:rsidRPr="006C05C4">
        <w:rPr>
          <w:rFonts w:ascii="Tahoma" w:hAnsi="Tahoma" w:cs="Tahoma"/>
        </w:rPr>
        <w:t>zvajalec uredi vse kar</w:t>
      </w:r>
      <w:r w:rsidRPr="006C05C4">
        <w:rPr>
          <w:rFonts w:ascii="Tahoma" w:hAnsi="Tahoma" w:cs="Tahoma"/>
        </w:rPr>
        <w:t xml:space="preserve"> je potrebno za ustrezno prevozno zavarovanje vozila oz. kritje stroškov v primeru poškodb, prometnih nesreč in podobno (odgovornosti za prevzeto vozilo od trenutka prevzema vozila s strani izvajalca do ponovnega prevzema s strani naročnika je na strani izvajalca),</w:t>
      </w:r>
    </w:p>
    <w:p w:rsidR="00717E18" w:rsidRPr="006C05C4" w:rsidRDefault="00717E18" w:rsidP="00067FF1">
      <w:pPr>
        <w:keepNext/>
        <w:keepLines/>
        <w:numPr>
          <w:ilvl w:val="0"/>
          <w:numId w:val="8"/>
        </w:numPr>
        <w:ind w:left="714" w:hanging="357"/>
        <w:jc w:val="both"/>
        <w:rPr>
          <w:rFonts w:ascii="Tahoma" w:hAnsi="Tahoma" w:cs="Tahoma"/>
        </w:rPr>
      </w:pPr>
      <w:r w:rsidRPr="006C05C4">
        <w:rPr>
          <w:rFonts w:ascii="Tahoma" w:hAnsi="Tahoma" w:cs="Tahoma"/>
        </w:rPr>
        <w:t>ko je popravilo oziroma vzdrževanje službenega vozila zaključeno, predstavnik  izvajalca o tem obvesti skrbnika službenega vozila naročnika in dogovori rok za predajo vozila naročniku,</w:t>
      </w:r>
    </w:p>
    <w:p w:rsidR="00823C3D" w:rsidRPr="006C05C4" w:rsidRDefault="00717E18" w:rsidP="00823C3D">
      <w:pPr>
        <w:keepNext/>
        <w:keepLines/>
        <w:numPr>
          <w:ilvl w:val="0"/>
          <w:numId w:val="8"/>
        </w:numPr>
        <w:spacing w:after="200" w:line="276" w:lineRule="auto"/>
        <w:ind w:left="714" w:hanging="357"/>
        <w:jc w:val="both"/>
        <w:rPr>
          <w:rFonts w:ascii="Tahoma" w:hAnsi="Tahoma" w:cs="Tahoma"/>
        </w:rPr>
      </w:pPr>
      <w:r w:rsidRPr="006C05C4">
        <w:rPr>
          <w:rFonts w:ascii="Tahoma" w:hAnsi="Tahoma" w:cs="Tahoma"/>
        </w:rPr>
        <w:t>istočasno se izpolni in zaključi delovni nalog ter se predloži v podpis skrbniku naročnikovih službenih vozil.</w:t>
      </w:r>
    </w:p>
    <w:p w:rsidR="0003233E" w:rsidRPr="006C05C4" w:rsidRDefault="002C288F" w:rsidP="00067FF1">
      <w:pPr>
        <w:keepNext/>
        <w:keepLines/>
        <w:numPr>
          <w:ilvl w:val="2"/>
          <w:numId w:val="4"/>
        </w:numPr>
        <w:jc w:val="both"/>
        <w:rPr>
          <w:rFonts w:ascii="Tahoma" w:hAnsi="Tahoma" w:cs="Tahoma"/>
        </w:rPr>
      </w:pPr>
      <w:r w:rsidRPr="006C05C4">
        <w:rPr>
          <w:rFonts w:ascii="Tahoma" w:hAnsi="Tahoma" w:cs="Tahoma"/>
        </w:rPr>
        <w:t>Rok izvedbe</w:t>
      </w:r>
    </w:p>
    <w:p w:rsidR="0003233E" w:rsidRPr="006C05C4" w:rsidRDefault="0003233E" w:rsidP="00067FF1">
      <w:pPr>
        <w:keepNext/>
        <w:keepLines/>
        <w:ind w:left="714"/>
        <w:jc w:val="both"/>
        <w:rPr>
          <w:rFonts w:ascii="Tahoma" w:hAnsi="Tahoma" w:cs="Tahoma"/>
        </w:rPr>
      </w:pPr>
    </w:p>
    <w:p w:rsidR="00823C3D" w:rsidRPr="006C05C4" w:rsidRDefault="00823C3D" w:rsidP="00823C3D">
      <w:pPr>
        <w:keepNext/>
        <w:keepLines/>
        <w:jc w:val="both"/>
        <w:rPr>
          <w:rFonts w:ascii="Tahoma" w:hAnsi="Tahoma" w:cs="Tahoma"/>
        </w:rPr>
      </w:pPr>
      <w:r w:rsidRPr="006C05C4">
        <w:rPr>
          <w:rFonts w:ascii="Tahoma" w:hAnsi="Tahoma" w:cs="Tahoma"/>
          <w:bCs/>
        </w:rPr>
        <w:t xml:space="preserve">Ponudnik bo moral službeno vozilo v vzdrževanje oziroma v popravilo prevzeti v roku petih (5) koledarskih dni, šteto od dneva prejema informacije o nameravani izvedbi storitev, o čemer mora predhodno obvestiti naročnika (po telefonu ali elektronski pošti). V takem predhodnem dogovoru bosta stranki okvirnega sporazuma skupaj dogovorili čas predaje službenega vozila v vzdrževanje oziroma v popravilo ter odprtje delovnega naloga, pri čemer rok predaje oziroma izročitev službenega vozila v vzdrževanje oziroma v popravilo ne sme biti daljši od petih (5) koledarskih dni od dneva, ko je naročnik izvajalcu posredoval informacijo o nameravani izvedbi storitev. </w:t>
      </w:r>
    </w:p>
    <w:p w:rsidR="00823C3D" w:rsidRPr="006C05C4" w:rsidRDefault="00823C3D" w:rsidP="00067FF1">
      <w:pPr>
        <w:keepNext/>
        <w:keepLines/>
        <w:jc w:val="both"/>
        <w:rPr>
          <w:rFonts w:ascii="Tahoma" w:hAnsi="Tahoma" w:cs="Tahoma"/>
        </w:rPr>
      </w:pPr>
    </w:p>
    <w:p w:rsidR="00A42CC2" w:rsidRPr="006C05C4" w:rsidRDefault="00A42CC2" w:rsidP="00067FF1">
      <w:pPr>
        <w:keepNext/>
        <w:keepLines/>
        <w:jc w:val="both"/>
        <w:rPr>
          <w:rFonts w:ascii="Tahoma" w:hAnsi="Tahoma" w:cs="Tahoma"/>
        </w:rPr>
      </w:pPr>
      <w:r w:rsidRPr="006C05C4">
        <w:rPr>
          <w:rFonts w:ascii="Tahoma" w:hAnsi="Tahoma" w:cs="Tahoma"/>
        </w:rPr>
        <w:t xml:space="preserve">Ponudnik mora v roku 3 (treh) delovnih dni od </w:t>
      </w:r>
      <w:r w:rsidR="00E169E5" w:rsidRPr="006C05C4">
        <w:rPr>
          <w:rFonts w:ascii="Tahoma" w:hAnsi="Tahoma" w:cs="Tahoma"/>
        </w:rPr>
        <w:t xml:space="preserve">izstavitve/odprtja delovnega naloga, </w:t>
      </w:r>
      <w:r w:rsidRPr="006C05C4">
        <w:rPr>
          <w:rFonts w:ascii="Tahoma" w:hAnsi="Tahoma" w:cs="Tahoma"/>
        </w:rPr>
        <w:t xml:space="preserve">zagotoviti potrebne rezervne dele in material za popravilo ter izvršiti ustrezno popravilo službenih vozil (razen popravil </w:t>
      </w:r>
      <w:r w:rsidR="000F0C28" w:rsidRPr="006C05C4">
        <w:rPr>
          <w:rFonts w:ascii="Tahoma" w:hAnsi="Tahoma" w:cs="Tahoma"/>
        </w:rPr>
        <w:t>službenih vozil</w:t>
      </w:r>
      <w:r w:rsidRPr="006C05C4">
        <w:rPr>
          <w:rFonts w:ascii="Tahoma" w:hAnsi="Tahoma" w:cs="Tahoma"/>
        </w:rPr>
        <w:t xml:space="preserve">, poškodovanih v prometnih nesrečah oziroma </w:t>
      </w:r>
      <w:r w:rsidR="00B508D6" w:rsidRPr="006C05C4">
        <w:rPr>
          <w:rFonts w:ascii="Tahoma" w:hAnsi="Tahoma" w:cs="Tahoma"/>
        </w:rPr>
        <w:t>poškodovanih zaradi višje sile).</w:t>
      </w:r>
    </w:p>
    <w:p w:rsidR="00A8579A" w:rsidRPr="006C05C4" w:rsidRDefault="00A8579A" w:rsidP="00067FF1">
      <w:pPr>
        <w:keepNext/>
        <w:keepLines/>
        <w:jc w:val="both"/>
        <w:rPr>
          <w:rFonts w:ascii="Tahoma" w:hAnsi="Tahoma" w:cs="Tahoma"/>
        </w:rPr>
      </w:pPr>
    </w:p>
    <w:p w:rsidR="00B51CE7" w:rsidRPr="006C05C4" w:rsidRDefault="00B51CE7" w:rsidP="00067FF1">
      <w:pPr>
        <w:keepNext/>
        <w:keepLines/>
        <w:numPr>
          <w:ilvl w:val="2"/>
          <w:numId w:val="4"/>
        </w:numPr>
        <w:jc w:val="both"/>
        <w:rPr>
          <w:rFonts w:ascii="Tahoma" w:hAnsi="Tahoma" w:cs="Tahoma"/>
        </w:rPr>
      </w:pPr>
      <w:r w:rsidRPr="006C05C4">
        <w:rPr>
          <w:rFonts w:ascii="Tahoma" w:hAnsi="Tahoma" w:cs="Tahoma"/>
        </w:rPr>
        <w:t>Garancijski rok</w:t>
      </w:r>
    </w:p>
    <w:p w:rsidR="00B51CE7" w:rsidRPr="006C05C4" w:rsidRDefault="00B51CE7" w:rsidP="00067FF1">
      <w:pPr>
        <w:keepNext/>
        <w:keepLines/>
        <w:spacing w:line="276" w:lineRule="auto"/>
        <w:jc w:val="both"/>
        <w:rPr>
          <w:rFonts w:ascii="Tahoma" w:hAnsi="Tahoma" w:cs="Tahoma"/>
        </w:rPr>
      </w:pPr>
    </w:p>
    <w:p w:rsidR="00303FE6" w:rsidRPr="006C05C4" w:rsidRDefault="00303FE6" w:rsidP="00067FF1">
      <w:pPr>
        <w:keepNext/>
        <w:keepLines/>
        <w:spacing w:after="120"/>
        <w:jc w:val="both"/>
        <w:rPr>
          <w:rFonts w:ascii="Tahoma" w:hAnsi="Tahoma" w:cs="Tahoma"/>
        </w:rPr>
      </w:pPr>
      <w:r w:rsidRPr="006C05C4">
        <w:rPr>
          <w:rFonts w:ascii="Tahoma" w:hAnsi="Tahoma" w:cs="Tahoma"/>
        </w:rPr>
        <w:t>Ponudnik mora naročniku zagotoviti najmanj naslednje garancijske roke:</w:t>
      </w:r>
    </w:p>
    <w:p w:rsidR="00303FE6" w:rsidRPr="006C05C4" w:rsidRDefault="00303FE6" w:rsidP="00067FF1">
      <w:pPr>
        <w:keepNext/>
        <w:keepLines/>
        <w:numPr>
          <w:ilvl w:val="0"/>
          <w:numId w:val="8"/>
        </w:numPr>
        <w:ind w:left="714" w:hanging="357"/>
        <w:jc w:val="both"/>
        <w:rPr>
          <w:rFonts w:ascii="Tahoma" w:hAnsi="Tahoma" w:cs="Tahoma"/>
        </w:rPr>
      </w:pPr>
      <w:r w:rsidRPr="006C05C4">
        <w:rPr>
          <w:rFonts w:ascii="Tahoma" w:hAnsi="Tahoma" w:cs="Tahoma"/>
        </w:rPr>
        <w:t>najmanj 12 mesečno garancijo za vgrajene originalne ali originalu enakovredne rezervne dele in material,</w:t>
      </w:r>
    </w:p>
    <w:p w:rsidR="00303FE6" w:rsidRPr="006C05C4" w:rsidRDefault="00303FE6" w:rsidP="00067FF1">
      <w:pPr>
        <w:keepNext/>
        <w:keepLines/>
        <w:numPr>
          <w:ilvl w:val="0"/>
          <w:numId w:val="8"/>
        </w:numPr>
        <w:ind w:left="714" w:hanging="357"/>
        <w:jc w:val="both"/>
        <w:rPr>
          <w:rFonts w:ascii="Tahoma" w:hAnsi="Tahoma" w:cs="Tahoma"/>
        </w:rPr>
      </w:pPr>
      <w:r w:rsidRPr="006C05C4">
        <w:rPr>
          <w:rFonts w:ascii="Tahoma" w:hAnsi="Tahoma" w:cs="Tahoma"/>
        </w:rPr>
        <w:t>za vgrajene neoriginalne rezervne dele in material izvajalec zagotavlja garancijo v skladu z veljavno zakonodajo in garancijo, kot jo zagotavlja proizvajalec vgrajenih neoriginalnih rezervnih delov in ma</w:t>
      </w:r>
      <w:r w:rsidR="00E169E5" w:rsidRPr="006C05C4">
        <w:rPr>
          <w:rFonts w:ascii="Tahoma" w:hAnsi="Tahoma" w:cs="Tahoma"/>
        </w:rPr>
        <w:t>teriala</w:t>
      </w:r>
      <w:r w:rsidRPr="006C05C4">
        <w:rPr>
          <w:rFonts w:ascii="Tahoma" w:hAnsi="Tahoma" w:cs="Tahoma"/>
        </w:rPr>
        <w:t>,</w:t>
      </w:r>
    </w:p>
    <w:p w:rsidR="00303FE6" w:rsidRPr="006C05C4" w:rsidRDefault="00303FE6" w:rsidP="00067FF1">
      <w:pPr>
        <w:keepNext/>
        <w:keepLines/>
        <w:numPr>
          <w:ilvl w:val="0"/>
          <w:numId w:val="8"/>
        </w:numPr>
        <w:ind w:left="714" w:hanging="357"/>
        <w:jc w:val="both"/>
        <w:rPr>
          <w:rFonts w:ascii="Tahoma" w:hAnsi="Tahoma" w:cs="Tahoma"/>
        </w:rPr>
      </w:pPr>
      <w:r w:rsidRPr="006C05C4">
        <w:rPr>
          <w:rFonts w:ascii="Tahoma" w:hAnsi="Tahoma" w:cs="Tahoma"/>
        </w:rPr>
        <w:t>najmanj 6 mesečno garancijo za dobro izvedbo del oziroma storitev.</w:t>
      </w:r>
    </w:p>
    <w:p w:rsidR="00303FE6" w:rsidRPr="006C05C4" w:rsidRDefault="00303FE6" w:rsidP="00067FF1">
      <w:pPr>
        <w:keepNext/>
        <w:keepLines/>
        <w:jc w:val="both"/>
        <w:rPr>
          <w:rFonts w:ascii="Tahoma" w:hAnsi="Tahoma" w:cs="Tahoma"/>
        </w:rPr>
      </w:pPr>
    </w:p>
    <w:p w:rsidR="00303FE6" w:rsidRPr="006C05C4" w:rsidRDefault="00303FE6" w:rsidP="00067FF1">
      <w:pPr>
        <w:keepNext/>
        <w:keepLines/>
        <w:jc w:val="both"/>
        <w:rPr>
          <w:rFonts w:ascii="Tahoma" w:hAnsi="Tahoma" w:cs="Tahoma"/>
        </w:rPr>
      </w:pPr>
      <w:r w:rsidRPr="006C05C4">
        <w:rPr>
          <w:rFonts w:ascii="Tahoma" w:hAnsi="Tahoma" w:cs="Tahoma"/>
        </w:rPr>
        <w:lastRenderedPageBreak/>
        <w:t>Za nadomestne dele in potrošni material, ki jih izbranemu ponudniku ob predaji vozila na servis dostavi naročnik, izbrani ponudnik ne zagotavlja garancije, zagotavljati pa mora garancijo na izvedeno storitev, skladno z določili Obligacijskega zakonika.</w:t>
      </w:r>
    </w:p>
    <w:p w:rsidR="00B508D6" w:rsidRPr="006C05C4" w:rsidRDefault="00B508D6" w:rsidP="00067FF1">
      <w:pPr>
        <w:keepNext/>
        <w:keepLines/>
        <w:jc w:val="both"/>
        <w:rPr>
          <w:rFonts w:ascii="Tahoma" w:hAnsi="Tahoma" w:cs="Tahoma"/>
        </w:rPr>
      </w:pPr>
    </w:p>
    <w:p w:rsidR="003441F4" w:rsidRPr="006C05C4" w:rsidRDefault="003441F4"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rsidP="00067FF1">
      <w:pPr>
        <w:keepNext/>
        <w:keepLines/>
        <w:jc w:val="both"/>
        <w:rPr>
          <w:rFonts w:ascii="Tahoma" w:hAnsi="Tahoma" w:cs="Tahoma"/>
        </w:rPr>
      </w:pPr>
    </w:p>
    <w:p w:rsidR="00A8579A" w:rsidRPr="006C05C4" w:rsidRDefault="00A8579A">
      <w:pPr>
        <w:rPr>
          <w:rFonts w:ascii="Tahoma" w:hAnsi="Tahoma" w:cs="Tahoma"/>
        </w:rPr>
      </w:pPr>
      <w:r w:rsidRPr="006C05C4">
        <w:rPr>
          <w:rFonts w:ascii="Tahoma" w:hAnsi="Tahoma" w:cs="Tahoma"/>
        </w:rPr>
        <w:br w:type="page"/>
      </w:r>
    </w:p>
    <w:p w:rsidR="00832A7F" w:rsidRPr="006C05C4" w:rsidRDefault="003705CC" w:rsidP="00067FF1">
      <w:pPr>
        <w:keepNext/>
        <w:keepLines/>
        <w:numPr>
          <w:ilvl w:val="0"/>
          <w:numId w:val="2"/>
        </w:numPr>
        <w:jc w:val="both"/>
        <w:rPr>
          <w:rFonts w:ascii="Tahoma" w:hAnsi="Tahoma" w:cs="Tahoma"/>
          <w:b/>
          <w:sz w:val="24"/>
        </w:rPr>
      </w:pPr>
      <w:r w:rsidRPr="006C05C4">
        <w:rPr>
          <w:rFonts w:ascii="Tahoma" w:hAnsi="Tahoma" w:cs="Tahoma"/>
          <w:b/>
          <w:sz w:val="24"/>
        </w:rPr>
        <w:lastRenderedPageBreak/>
        <w:t>UGOTAVLJANJE SPOSOBNOSTI</w:t>
      </w:r>
      <w:r w:rsidR="00832A7F" w:rsidRPr="006C05C4">
        <w:rPr>
          <w:rFonts w:ascii="Tahoma" w:hAnsi="Tahoma" w:cs="Tahoma"/>
          <w:b/>
          <w:sz w:val="24"/>
        </w:rPr>
        <w:t xml:space="preserve"> </w:t>
      </w:r>
    </w:p>
    <w:p w:rsidR="003705CC" w:rsidRPr="006C05C4" w:rsidRDefault="003705CC" w:rsidP="00067FF1">
      <w:pPr>
        <w:keepNext/>
        <w:keepLines/>
        <w:jc w:val="both"/>
        <w:rPr>
          <w:rFonts w:ascii="Tahoma" w:hAnsi="Tahoma" w:cs="Tahoma"/>
          <w:b/>
          <w:sz w:val="24"/>
        </w:rPr>
      </w:pPr>
    </w:p>
    <w:p w:rsidR="00A4210F" w:rsidRPr="00A4210F" w:rsidRDefault="00A4210F" w:rsidP="00A4210F">
      <w:pPr>
        <w:keepNext/>
        <w:keepLines/>
        <w:jc w:val="both"/>
        <w:rPr>
          <w:rFonts w:ascii="Tahoma" w:hAnsi="Tahoma" w:cs="Tahoma"/>
          <w:bCs/>
        </w:rPr>
      </w:pPr>
      <w:r w:rsidRPr="00A4210F">
        <w:rPr>
          <w:rFonts w:ascii="Tahoma" w:hAnsi="Tahoma" w:cs="Tahoma"/>
          <w:bCs/>
        </w:rPr>
        <w:t xml:space="preserve">Za ugotavljanje sposobnosti mora gospodarski subjekt izpolnjevati pogoje in zahteve skladno z določbami ZJN-3 in določbami razpisne dokumentacije. </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A4210F" w:rsidRPr="00A4210F" w:rsidRDefault="00A4210F" w:rsidP="00A4210F">
      <w:pPr>
        <w:keepNext/>
        <w:keepLines/>
        <w:jc w:val="both"/>
        <w:rPr>
          <w:rFonts w:ascii="Tahoma" w:hAnsi="Tahoma" w:cs="Tahoma"/>
        </w:rPr>
      </w:pPr>
    </w:p>
    <w:p w:rsidR="00A4210F" w:rsidRPr="00A4210F" w:rsidRDefault="00A4210F" w:rsidP="00A4210F">
      <w:pPr>
        <w:keepNext/>
        <w:keepLines/>
        <w:jc w:val="both"/>
        <w:rPr>
          <w:rFonts w:ascii="Tahoma" w:hAnsi="Tahoma" w:cs="Tahoma"/>
        </w:rPr>
      </w:pPr>
      <w:r w:rsidRPr="00A4210F">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rPr>
      </w:pPr>
      <w:r w:rsidRPr="00A4210F">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A4210F">
        <w:rPr>
          <w:rFonts w:ascii="Tahoma" w:hAnsi="Tahoma" w:cs="Tahoma"/>
          <w:bCs/>
        </w:rPr>
        <w:t>eDosje</w:t>
      </w:r>
      <w:proofErr w:type="spellEnd"/>
      <w:r w:rsidRPr="00A4210F">
        <w:rPr>
          <w:rFonts w:ascii="Tahoma" w:hAnsi="Tahoma" w:cs="Tahoma"/>
          <w:bCs/>
        </w:rPr>
        <w:t xml:space="preserve"> iz devetega odstavka 77. člena ZJN-3 in od Ministrstva za pravosodje pridobi potrdilo iz kazenske evidence.</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lang w:val="x-none"/>
        </w:rPr>
      </w:pPr>
      <w:r w:rsidRPr="00A4210F">
        <w:rPr>
          <w:rFonts w:ascii="Tahoma" w:hAnsi="Tahoma" w:cs="Tahoma"/>
          <w:bCs/>
          <w:lang w:val="x-none"/>
        </w:rPr>
        <w:t xml:space="preserve">Ponudniki in posamezni člani skupine ponudnikov v okviru skupne ponudbe, podizvajalci ter subjekti, katerih zmogljivosti uporablja ponudnik, </w:t>
      </w:r>
      <w:r w:rsidRPr="00A4210F">
        <w:rPr>
          <w:rFonts w:ascii="Tahoma" w:hAnsi="Tahoma" w:cs="Tahoma"/>
          <w:b/>
          <w:bCs/>
          <w:u w:val="single"/>
          <w:lang w:val="x-none"/>
        </w:rPr>
        <w:t>ki nimajo sedeža v Republiki Sloveniji</w:t>
      </w:r>
      <w:r w:rsidRPr="00A4210F">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A4210F" w:rsidRPr="00A4210F" w:rsidRDefault="00A4210F" w:rsidP="00A4210F">
      <w:pPr>
        <w:keepNext/>
        <w:keepLines/>
        <w:jc w:val="both"/>
        <w:rPr>
          <w:rFonts w:ascii="Tahoma" w:hAnsi="Tahoma" w:cs="Tahoma"/>
          <w:bCs/>
        </w:rPr>
      </w:pPr>
    </w:p>
    <w:p w:rsidR="00A4210F" w:rsidRPr="00A4210F" w:rsidRDefault="00A4210F" w:rsidP="00A4210F">
      <w:pPr>
        <w:keepNext/>
        <w:keepLines/>
        <w:jc w:val="both"/>
        <w:rPr>
          <w:rFonts w:ascii="Tahoma" w:hAnsi="Tahoma" w:cs="Tahoma"/>
          <w:bCs/>
        </w:rPr>
      </w:pPr>
      <w:r w:rsidRPr="00A4210F">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A4210F">
        <w:rPr>
          <w:rFonts w:ascii="Tahoma" w:hAnsi="Tahoma" w:cs="Tahoma"/>
          <w:bCs/>
        </w:rPr>
        <w:t>ZJN-3</w:t>
      </w:r>
      <w:r w:rsidRPr="00A4210F">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F22D5" w:rsidRPr="006C05C4" w:rsidRDefault="004F22D5"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A4210F" w:rsidRPr="006C05C4" w:rsidRDefault="00A4210F" w:rsidP="00067FF1">
      <w:pPr>
        <w:keepNext/>
        <w:keepLines/>
        <w:jc w:val="both"/>
        <w:rPr>
          <w:rFonts w:ascii="Tahoma" w:hAnsi="Tahoma" w:cs="Tahoma"/>
          <w:bCs/>
        </w:rPr>
      </w:pPr>
    </w:p>
    <w:p w:rsidR="00247759" w:rsidRPr="006C05C4" w:rsidRDefault="00DB7F2A" w:rsidP="00067FF1">
      <w:pPr>
        <w:keepNext/>
        <w:keepLines/>
        <w:numPr>
          <w:ilvl w:val="1"/>
          <w:numId w:val="2"/>
        </w:numPr>
        <w:jc w:val="both"/>
        <w:rPr>
          <w:rFonts w:ascii="Tahoma" w:hAnsi="Tahoma" w:cs="Tahoma"/>
          <w:b/>
        </w:rPr>
      </w:pPr>
      <w:r w:rsidRPr="006C05C4">
        <w:rPr>
          <w:rFonts w:ascii="Tahoma" w:hAnsi="Tahoma" w:cs="Tahoma"/>
          <w:b/>
        </w:rPr>
        <w:lastRenderedPageBreak/>
        <w:t>Razlogi za iz</w:t>
      </w:r>
      <w:r w:rsidR="009B315C" w:rsidRPr="006C05C4">
        <w:rPr>
          <w:rFonts w:ascii="Tahoma" w:hAnsi="Tahoma" w:cs="Tahoma"/>
          <w:b/>
        </w:rPr>
        <w:t>ključitev</w:t>
      </w:r>
    </w:p>
    <w:p w:rsidR="00247759" w:rsidRPr="006C05C4" w:rsidRDefault="00247759" w:rsidP="00067FF1">
      <w:pPr>
        <w:keepNext/>
        <w:keepLines/>
        <w:jc w:val="both"/>
        <w:rPr>
          <w:rFonts w:ascii="Tahoma" w:hAnsi="Tahoma" w:cs="Tahoma"/>
        </w:rPr>
      </w:pPr>
    </w:p>
    <w:p w:rsidR="00A4020B" w:rsidRPr="006C05C4" w:rsidRDefault="00A4020B" w:rsidP="00A4020B">
      <w:pPr>
        <w:keepNext/>
        <w:keepLines/>
        <w:jc w:val="both"/>
        <w:rPr>
          <w:rFonts w:ascii="Tahoma" w:hAnsi="Tahoma" w:cs="Tahoma"/>
          <w:i/>
        </w:rPr>
      </w:pPr>
      <w:r w:rsidRPr="006C05C4">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6C05C4">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A4020B" w:rsidRPr="006C05C4" w:rsidRDefault="00A4020B" w:rsidP="00A4020B">
      <w:pPr>
        <w:pStyle w:val="Telobesedila2"/>
        <w:keepNext/>
        <w:keepLines/>
        <w:rPr>
          <w:rFonts w:ascii="Tahoma" w:hAnsi="Tahoma" w:cs="Tahoma"/>
          <w:b w:val="0"/>
        </w:rPr>
      </w:pPr>
    </w:p>
    <w:p w:rsidR="00A4020B" w:rsidRPr="006C05C4" w:rsidRDefault="00A4020B" w:rsidP="00A4020B">
      <w:pPr>
        <w:pStyle w:val="Telobesedila2"/>
        <w:keepNext/>
        <w:keepLines/>
        <w:rPr>
          <w:rFonts w:ascii="Tahoma" w:hAnsi="Tahoma" w:cs="Tahoma"/>
        </w:rPr>
      </w:pPr>
      <w:r w:rsidRPr="006C05C4">
        <w:rPr>
          <w:rFonts w:ascii="Tahoma" w:hAnsi="Tahoma" w:cs="Tahoma"/>
        </w:rPr>
        <w:t xml:space="preserve">A: Razlogi, povezani s kazenskimi obsodbami </w:t>
      </w:r>
    </w:p>
    <w:p w:rsidR="00A4020B" w:rsidRPr="006C05C4" w:rsidRDefault="00A4020B" w:rsidP="00A4020B">
      <w:pPr>
        <w:keepNext/>
        <w:keepLines/>
        <w:contextualSpacing/>
        <w:jc w:val="both"/>
        <w:rPr>
          <w:rFonts w:ascii="Tahoma" w:hAnsi="Tahoma" w:cs="Tahoma"/>
          <w:bCs/>
        </w:rPr>
      </w:pPr>
      <w:r w:rsidRPr="006C05C4">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6C05C4">
        <w:rPr>
          <w:rFonts w:ascii="Tahoma" w:hAnsi="Tahoma" w:cs="Tahoma"/>
          <w:bCs/>
        </w:rPr>
        <w:t xml:space="preserve">v 1. odstavku 75. člena ZJN-3 oziroma v Kazenskem zakoniku (Uradni list RS, št. 50/12 – uradno prečiščeno besedilo, 6/16 – </w:t>
      </w:r>
      <w:proofErr w:type="spellStart"/>
      <w:r w:rsidRPr="006C05C4">
        <w:rPr>
          <w:rFonts w:ascii="Tahoma" w:hAnsi="Tahoma" w:cs="Tahoma"/>
          <w:bCs/>
        </w:rPr>
        <w:t>popr</w:t>
      </w:r>
      <w:proofErr w:type="spellEnd"/>
      <w:r w:rsidRPr="006C05C4">
        <w:rPr>
          <w:rFonts w:ascii="Tahoma" w:hAnsi="Tahoma" w:cs="Tahoma"/>
          <w:bCs/>
        </w:rPr>
        <w:t>., 54/15 in 38/16; KZ-1).</w:t>
      </w:r>
    </w:p>
    <w:p w:rsidR="00E948BD" w:rsidRPr="006C05C4" w:rsidRDefault="00E948BD" w:rsidP="00A4020B">
      <w:pPr>
        <w:pStyle w:val="Odstavekseznama"/>
        <w:keepNext/>
        <w:keepLines/>
        <w:ind w:left="0"/>
        <w:jc w:val="both"/>
        <w:rPr>
          <w:rFonts w:ascii="Tahoma" w:hAnsi="Tahoma" w:cs="Tahoma"/>
          <w:szCs w:val="22"/>
        </w:rPr>
      </w:pPr>
    </w:p>
    <w:p w:rsidR="00A4020B" w:rsidRPr="006C05C4" w:rsidRDefault="00A4020B" w:rsidP="00A4020B">
      <w:pPr>
        <w:pStyle w:val="Telobesedila2"/>
        <w:keepNext/>
        <w:keepLines/>
        <w:rPr>
          <w:rFonts w:ascii="Tahoma" w:hAnsi="Tahoma" w:cs="Tahoma"/>
        </w:rPr>
      </w:pPr>
      <w:r w:rsidRPr="006C05C4">
        <w:rPr>
          <w:rFonts w:ascii="Tahoma" w:hAnsi="Tahoma" w:cs="Tahoma"/>
        </w:rPr>
        <w:t>B: Razlogi, povezani s plačilom davkov ali prispevkov za socialno varnost</w:t>
      </w:r>
    </w:p>
    <w:p w:rsidR="00A4020B" w:rsidRPr="006C05C4" w:rsidRDefault="00A4020B" w:rsidP="00A4020B">
      <w:pPr>
        <w:keepNext/>
        <w:keepLines/>
        <w:contextualSpacing/>
        <w:jc w:val="both"/>
        <w:rPr>
          <w:rFonts w:ascii="Tahoma" w:hAnsi="Tahoma" w:cs="Tahoma"/>
        </w:rPr>
      </w:pPr>
      <w:r w:rsidRPr="006C05C4">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w:t>
      </w:r>
      <w:r w:rsidR="00A8579A" w:rsidRPr="006C05C4">
        <w:rPr>
          <w:rFonts w:ascii="Tahoma" w:hAnsi="Tahoma" w:cs="Tahoma"/>
        </w:rPr>
        <w:t xml:space="preserve"> dan oddaje ponudbe </w:t>
      </w:r>
      <w:r w:rsidRPr="006C05C4">
        <w:rPr>
          <w:rFonts w:ascii="Tahoma" w:hAnsi="Tahoma" w:cs="Tahoma"/>
        </w:rPr>
        <w:t>ni imel predloženih vseh obračunov davčnih odtegljajev za dohodke iz delovnega razmerja za obdobje zadnjih petih let do dne oddaje ponudbe ali prijave.</w:t>
      </w:r>
    </w:p>
    <w:p w:rsidR="00A4020B" w:rsidRPr="006C05C4" w:rsidRDefault="00A4020B" w:rsidP="00067FF1">
      <w:pPr>
        <w:keepNext/>
        <w:keepLines/>
        <w:jc w:val="both"/>
        <w:rPr>
          <w:rFonts w:ascii="Tahoma" w:hAnsi="Tahoma" w:cs="Tahoma"/>
        </w:rPr>
      </w:pPr>
    </w:p>
    <w:p w:rsidR="00A4020B" w:rsidRPr="006C05C4" w:rsidRDefault="00A4020B" w:rsidP="00A4020B">
      <w:pPr>
        <w:pStyle w:val="Telobesedila2"/>
        <w:keepNext/>
        <w:keepLines/>
        <w:rPr>
          <w:rFonts w:ascii="Tahoma" w:hAnsi="Tahoma" w:cs="Tahoma"/>
        </w:rPr>
      </w:pPr>
      <w:r w:rsidRPr="006C05C4">
        <w:rPr>
          <w:rFonts w:ascii="Tahoma" w:hAnsi="Tahoma" w:cs="Tahoma"/>
        </w:rPr>
        <w:t>D: Nacionalni razlogi za izključitev</w:t>
      </w:r>
    </w:p>
    <w:p w:rsidR="00A4020B" w:rsidRPr="006C05C4" w:rsidRDefault="00A4020B" w:rsidP="00A4020B">
      <w:pPr>
        <w:keepNext/>
        <w:keepLines/>
        <w:contextualSpacing/>
        <w:jc w:val="both"/>
        <w:rPr>
          <w:rFonts w:ascii="Tahoma" w:hAnsi="Tahoma" w:cs="Tahoma"/>
        </w:rPr>
      </w:pPr>
      <w:r w:rsidRPr="006C05C4">
        <w:rPr>
          <w:rFonts w:ascii="Tahoma" w:hAnsi="Tahoma" w:cs="Tahoma"/>
        </w:rPr>
        <w:t>Naročnik bo iz sodelovanja v postopku javnega naročanja izključil gospodarski subjekt:</w:t>
      </w:r>
    </w:p>
    <w:p w:rsidR="00A4020B" w:rsidRPr="006C05C4" w:rsidRDefault="00A4020B" w:rsidP="00A4020B">
      <w:pPr>
        <w:keepNext/>
        <w:keepLines/>
        <w:ind w:left="705"/>
        <w:contextualSpacing/>
        <w:jc w:val="both"/>
        <w:rPr>
          <w:rFonts w:ascii="Tahoma" w:hAnsi="Tahoma" w:cs="Tahoma"/>
        </w:rPr>
      </w:pPr>
      <w:r w:rsidRPr="006C05C4">
        <w:rPr>
          <w:rFonts w:ascii="Tahoma" w:hAnsi="Tahoma" w:cs="Tahoma"/>
          <w:b/>
        </w:rPr>
        <w:t>a)</w:t>
      </w:r>
      <w:r w:rsidRPr="006C05C4">
        <w:rPr>
          <w:rFonts w:ascii="Tahoma" w:hAnsi="Tahoma" w:cs="Tahoma"/>
        </w:rPr>
        <w:t xml:space="preserve"> če je ta na dan, ko poteče rok za oddajo ponudb, izločen iz postopkov oddaje javnih </w:t>
      </w:r>
      <w:r w:rsidRPr="006C05C4">
        <w:rPr>
          <w:rFonts w:ascii="Tahoma" w:hAnsi="Tahoma" w:cs="Tahoma"/>
        </w:rPr>
        <w:tab/>
        <w:t>naročil zaradi uvrstitve v evidenco gospodarskih subjektov z negativnimi referencami,</w:t>
      </w:r>
    </w:p>
    <w:p w:rsidR="00A4020B" w:rsidRPr="006C05C4" w:rsidRDefault="00A4020B" w:rsidP="00A4020B">
      <w:pPr>
        <w:keepNext/>
        <w:keepLines/>
        <w:ind w:left="705"/>
        <w:contextualSpacing/>
        <w:jc w:val="both"/>
        <w:rPr>
          <w:rFonts w:ascii="Tahoma" w:hAnsi="Tahoma" w:cs="Tahoma"/>
        </w:rPr>
      </w:pPr>
      <w:r w:rsidRPr="006C05C4">
        <w:rPr>
          <w:rFonts w:ascii="Tahoma" w:hAnsi="Tahoma" w:cs="Tahoma"/>
          <w:b/>
        </w:rPr>
        <w:t>b)</w:t>
      </w:r>
      <w:r w:rsidRPr="006C05C4">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A4210F" w:rsidRPr="006C05C4" w:rsidRDefault="00A4210F" w:rsidP="00A4210F">
      <w:pPr>
        <w:keepNext/>
        <w:keepLines/>
        <w:jc w:val="both"/>
        <w:rPr>
          <w:rFonts w:ascii="Tahoma" w:hAnsi="Tahoma" w:cs="Tahoma"/>
          <w:b/>
        </w:rPr>
      </w:pPr>
    </w:p>
    <w:p w:rsidR="006C05C4" w:rsidRPr="006C05C4" w:rsidRDefault="006C05C4" w:rsidP="006C05C4">
      <w:pPr>
        <w:keepNext/>
        <w:keepLines/>
        <w:jc w:val="both"/>
        <w:rPr>
          <w:rFonts w:ascii="Tahoma" w:hAnsi="Tahoma" w:cs="Tahoma"/>
          <w:b/>
          <w:bCs/>
        </w:rPr>
      </w:pPr>
      <w:r w:rsidRPr="006C05C4">
        <w:rPr>
          <w:rFonts w:ascii="Tahoma" w:hAnsi="Tahoma" w:cs="Tahoma"/>
          <w:b/>
          <w:bCs/>
        </w:rPr>
        <w:t>DOKAZILO:</w:t>
      </w:r>
    </w:p>
    <w:p w:rsidR="006C05C4" w:rsidRPr="006C05C4" w:rsidRDefault="006C05C4" w:rsidP="006C05C4">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6C05C4" w:rsidRPr="006C05C4" w:rsidRDefault="006C05C4" w:rsidP="006C05C4">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6C05C4" w:rsidRPr="006C05C4" w:rsidRDefault="006C05C4" w:rsidP="006C05C4">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6C05C4" w:rsidRPr="006C05C4" w:rsidRDefault="006C05C4" w:rsidP="006C05C4">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3/3: »Izjava fizične osebe«.</w:t>
      </w:r>
    </w:p>
    <w:p w:rsidR="00A4210F" w:rsidRPr="006C05C4" w:rsidRDefault="00A4210F" w:rsidP="00A4210F">
      <w:pPr>
        <w:keepNext/>
        <w:keepLines/>
        <w:jc w:val="both"/>
        <w:rPr>
          <w:rFonts w:ascii="Tahoma" w:hAnsi="Tahoma" w:cs="Tahoma"/>
          <w:b/>
        </w:rPr>
      </w:pPr>
    </w:p>
    <w:p w:rsidR="00A4210F" w:rsidRPr="00E948BD" w:rsidRDefault="00A4210F" w:rsidP="00A4210F">
      <w:pPr>
        <w:keepNext/>
        <w:keepLines/>
        <w:jc w:val="both"/>
        <w:rPr>
          <w:rFonts w:ascii="Tahoma" w:hAnsi="Tahoma" w:cs="Tahoma"/>
          <w:b/>
        </w:rPr>
      </w:pPr>
      <w:r w:rsidRPr="00E948BD">
        <w:rPr>
          <w:rFonts w:ascii="Tahoma" w:hAnsi="Tahoma" w:cs="Tahoma"/>
          <w:b/>
        </w:rPr>
        <w:t>OPOMBA:</w:t>
      </w:r>
    </w:p>
    <w:p w:rsidR="00A4210F" w:rsidRPr="00E948BD" w:rsidRDefault="00A4210F" w:rsidP="00A4210F">
      <w:pPr>
        <w:keepNext/>
        <w:keepLines/>
        <w:jc w:val="both"/>
        <w:rPr>
          <w:rFonts w:ascii="Tahoma" w:hAnsi="Tahoma" w:cs="Tahoma"/>
          <w:b/>
        </w:rPr>
      </w:pPr>
    </w:p>
    <w:p w:rsidR="00A4210F" w:rsidRPr="00E948BD" w:rsidRDefault="00A4210F" w:rsidP="00A4210F">
      <w:pPr>
        <w:keepNext/>
        <w:keepLines/>
        <w:jc w:val="both"/>
        <w:rPr>
          <w:rFonts w:ascii="Tahoma" w:hAnsi="Tahoma" w:cs="Tahoma"/>
        </w:rPr>
      </w:pPr>
      <w:r w:rsidRPr="00E948BD">
        <w:rPr>
          <w:rFonts w:ascii="Tahoma" w:hAnsi="Tahoma" w:cs="Tahoma"/>
        </w:rPr>
        <w:t>V kolikor je gospodarski subjekt v enem od položajev iz prvega, drugega ali b) točke četrtega odstavka 75. člena ZJN-3 (razlog za izključitev iz točke A in B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s spremembami,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A4210F" w:rsidRPr="00E948BD" w:rsidRDefault="00A4210F" w:rsidP="00A4210F">
      <w:pPr>
        <w:keepNext/>
        <w:keepLines/>
        <w:jc w:val="both"/>
        <w:rPr>
          <w:rFonts w:ascii="Tahoma" w:hAnsi="Tahoma" w:cs="Tahoma"/>
          <w:b/>
          <w:bCs/>
        </w:rPr>
      </w:pPr>
    </w:p>
    <w:p w:rsidR="00A4210F" w:rsidRPr="00E948BD" w:rsidRDefault="00A4210F" w:rsidP="00A4210F">
      <w:pPr>
        <w:keepNext/>
        <w:keepLines/>
        <w:jc w:val="both"/>
        <w:rPr>
          <w:rFonts w:ascii="Tahoma" w:hAnsi="Tahoma" w:cs="Tahoma"/>
        </w:rPr>
      </w:pPr>
      <w:r w:rsidRPr="00E948BD">
        <w:rPr>
          <w:rFonts w:ascii="Tahoma" w:hAnsi="Tahoma" w:cs="Tahoma"/>
        </w:rPr>
        <w:lastRenderedPageBreak/>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A4210F" w:rsidRPr="006C05C4" w:rsidRDefault="00A4210F" w:rsidP="00067FF1">
      <w:pPr>
        <w:keepNext/>
        <w:keepLines/>
        <w:jc w:val="both"/>
        <w:rPr>
          <w:rFonts w:ascii="Tahoma" w:hAnsi="Tahoma" w:cs="Tahoma"/>
        </w:rPr>
      </w:pPr>
    </w:p>
    <w:p w:rsidR="00FC7EA3" w:rsidRPr="006C05C4" w:rsidRDefault="00A94552" w:rsidP="00067FF1">
      <w:pPr>
        <w:keepNext/>
        <w:keepLines/>
        <w:numPr>
          <w:ilvl w:val="1"/>
          <w:numId w:val="2"/>
        </w:numPr>
        <w:jc w:val="both"/>
        <w:rPr>
          <w:rFonts w:ascii="Tahoma" w:hAnsi="Tahoma" w:cs="Tahoma"/>
          <w:b/>
        </w:rPr>
      </w:pPr>
      <w:r w:rsidRPr="006C05C4">
        <w:rPr>
          <w:rFonts w:ascii="Tahoma" w:hAnsi="Tahoma" w:cs="Tahoma"/>
          <w:b/>
        </w:rPr>
        <w:t>Pogoji za so</w:t>
      </w:r>
      <w:r w:rsidR="009B315C" w:rsidRPr="006C05C4">
        <w:rPr>
          <w:rFonts w:ascii="Tahoma" w:hAnsi="Tahoma" w:cs="Tahoma"/>
          <w:b/>
        </w:rPr>
        <w:t>delovanje</w:t>
      </w:r>
    </w:p>
    <w:p w:rsidR="00196FBB" w:rsidRPr="006C05C4" w:rsidRDefault="00196FBB" w:rsidP="00067FF1">
      <w:pPr>
        <w:keepNext/>
        <w:keepLines/>
        <w:jc w:val="both"/>
        <w:rPr>
          <w:rFonts w:ascii="Tahoma" w:hAnsi="Tahoma" w:cs="Tahoma"/>
          <w:b/>
        </w:rPr>
      </w:pPr>
    </w:p>
    <w:p w:rsidR="00196FBB" w:rsidRPr="006C05C4" w:rsidRDefault="00196FBB" w:rsidP="00067FF1">
      <w:pPr>
        <w:keepNext/>
        <w:keepLines/>
        <w:numPr>
          <w:ilvl w:val="2"/>
          <w:numId w:val="2"/>
        </w:numPr>
        <w:jc w:val="both"/>
        <w:rPr>
          <w:rFonts w:ascii="Tahoma" w:hAnsi="Tahoma" w:cs="Tahoma"/>
          <w:b/>
        </w:rPr>
      </w:pPr>
      <w:r w:rsidRPr="006C05C4">
        <w:rPr>
          <w:rFonts w:ascii="Tahoma" w:hAnsi="Tahoma" w:cs="Tahoma"/>
          <w:b/>
        </w:rPr>
        <w:t>Ustreznost za opravljanje poklicne dejavnosti</w:t>
      </w:r>
    </w:p>
    <w:p w:rsidR="00196FBB" w:rsidRPr="006C05C4" w:rsidRDefault="00196FBB" w:rsidP="00067FF1">
      <w:pPr>
        <w:keepNext/>
        <w:keepLines/>
        <w:jc w:val="both"/>
        <w:rPr>
          <w:rFonts w:ascii="Tahoma" w:hAnsi="Tahoma" w:cs="Tahoma"/>
        </w:rPr>
      </w:pPr>
    </w:p>
    <w:p w:rsidR="00196FBB" w:rsidRPr="006C05C4" w:rsidRDefault="00196FBB" w:rsidP="00067FF1">
      <w:pPr>
        <w:keepNext/>
        <w:keepLines/>
        <w:jc w:val="both"/>
        <w:rPr>
          <w:rFonts w:ascii="Tahoma" w:hAnsi="Tahoma" w:cs="Tahoma"/>
        </w:rPr>
      </w:pPr>
      <w:r w:rsidRPr="006C05C4">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6C05C4" w:rsidRDefault="00196FBB" w:rsidP="00067FF1">
      <w:pPr>
        <w:keepNext/>
        <w:keepLines/>
        <w:jc w:val="both"/>
        <w:rPr>
          <w:rFonts w:ascii="Tahoma" w:hAnsi="Tahoma" w:cs="Tahoma"/>
        </w:rPr>
      </w:pPr>
    </w:p>
    <w:p w:rsidR="00196FBB" w:rsidRPr="006C05C4" w:rsidRDefault="00196FBB" w:rsidP="00067FF1">
      <w:pPr>
        <w:keepNext/>
        <w:keepLines/>
        <w:jc w:val="both"/>
        <w:rPr>
          <w:rFonts w:ascii="Tahoma" w:hAnsi="Tahoma" w:cs="Tahoma"/>
        </w:rPr>
      </w:pPr>
      <w:r w:rsidRPr="006C05C4">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6C05C4" w:rsidRDefault="00AC388B" w:rsidP="00067FF1">
      <w:pPr>
        <w:keepNext/>
        <w:keepLines/>
        <w:jc w:val="both"/>
        <w:rPr>
          <w:rFonts w:ascii="Tahoma" w:eastAsia="Calibri" w:hAnsi="Tahoma" w:cs="Tahoma"/>
          <w:bCs/>
        </w:rPr>
      </w:pPr>
    </w:p>
    <w:p w:rsidR="00196FBB" w:rsidRPr="006C05C4" w:rsidRDefault="00196FBB" w:rsidP="00067FF1">
      <w:pPr>
        <w:keepNext/>
        <w:keepLines/>
        <w:jc w:val="both"/>
        <w:rPr>
          <w:rFonts w:ascii="Tahoma" w:hAnsi="Tahoma" w:cs="Tahoma"/>
          <w:b/>
        </w:rPr>
      </w:pPr>
      <w:r w:rsidRPr="006C05C4">
        <w:rPr>
          <w:rFonts w:ascii="Tahoma" w:hAnsi="Tahoma" w:cs="Tahoma"/>
          <w:b/>
        </w:rPr>
        <w:t>DOKAZILA:</w:t>
      </w:r>
    </w:p>
    <w:p w:rsidR="00E948BD" w:rsidRPr="006C05C4" w:rsidRDefault="00E948BD"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067FF1">
      <w:pPr>
        <w:keepNext/>
        <w:keepLines/>
        <w:jc w:val="both"/>
        <w:rPr>
          <w:rFonts w:ascii="Tahoma" w:hAnsi="Tahoma" w:cs="Tahoma"/>
          <w:bCs/>
        </w:rPr>
      </w:pPr>
    </w:p>
    <w:p w:rsidR="00196FBB" w:rsidRPr="006C05C4" w:rsidRDefault="00196FBB" w:rsidP="00067FF1">
      <w:pPr>
        <w:keepNext/>
        <w:keepLines/>
        <w:jc w:val="both"/>
        <w:rPr>
          <w:rFonts w:ascii="Tahoma" w:hAnsi="Tahoma" w:cs="Tahoma"/>
        </w:rPr>
      </w:pPr>
      <w:r w:rsidRPr="006C05C4">
        <w:rPr>
          <w:rFonts w:ascii="Tahoma" w:hAnsi="Tahoma" w:cs="Tahoma"/>
        </w:rPr>
        <w:t>in s predložitvijo ustreznega dokazila, ki izkazuje izpolnjevanje zahteve iz drugega odstavka te točke, v kolikor je le to potrebno.</w:t>
      </w:r>
    </w:p>
    <w:p w:rsidR="00A4020B" w:rsidRPr="006C05C4" w:rsidRDefault="00A4020B" w:rsidP="00067FF1">
      <w:pPr>
        <w:keepNext/>
        <w:keepLines/>
        <w:jc w:val="both"/>
        <w:rPr>
          <w:rFonts w:ascii="Tahoma" w:hAnsi="Tahoma" w:cs="Tahoma"/>
          <w:b/>
        </w:rPr>
      </w:pPr>
    </w:p>
    <w:p w:rsidR="00196FBB" w:rsidRPr="006C05C4" w:rsidRDefault="00196FBB" w:rsidP="00067FF1">
      <w:pPr>
        <w:keepNext/>
        <w:keepLines/>
        <w:numPr>
          <w:ilvl w:val="2"/>
          <w:numId w:val="2"/>
        </w:numPr>
        <w:jc w:val="both"/>
        <w:rPr>
          <w:rFonts w:ascii="Tahoma" w:hAnsi="Tahoma" w:cs="Tahoma"/>
          <w:b/>
        </w:rPr>
      </w:pPr>
      <w:r w:rsidRPr="006C05C4">
        <w:rPr>
          <w:rFonts w:ascii="Tahoma" w:hAnsi="Tahoma" w:cs="Tahoma"/>
          <w:b/>
        </w:rPr>
        <w:t>Ekonomski in finančni položaj</w:t>
      </w:r>
    </w:p>
    <w:p w:rsidR="00196FBB" w:rsidRPr="006C05C4" w:rsidRDefault="00196FBB" w:rsidP="00067FF1">
      <w:pPr>
        <w:keepNext/>
        <w:keepLines/>
        <w:jc w:val="both"/>
        <w:rPr>
          <w:rFonts w:ascii="Tahoma" w:hAnsi="Tahoma" w:cs="Tahoma"/>
          <w:b/>
        </w:rPr>
      </w:pPr>
    </w:p>
    <w:p w:rsidR="009B4F17" w:rsidRPr="006C05C4" w:rsidRDefault="00196FBB" w:rsidP="00067FF1">
      <w:pPr>
        <w:keepNext/>
        <w:keepLines/>
        <w:jc w:val="both"/>
        <w:rPr>
          <w:rFonts w:ascii="Tahoma" w:hAnsi="Tahoma" w:cs="Tahoma"/>
        </w:rPr>
      </w:pPr>
      <w:r w:rsidRPr="006C05C4">
        <w:rPr>
          <w:rFonts w:ascii="Tahoma" w:hAnsi="Tahoma" w:cs="Tahoma"/>
        </w:rPr>
        <w:t xml:space="preserve">Gospodarski subjekt </w:t>
      </w:r>
      <w:r w:rsidR="009B4F17" w:rsidRPr="006C05C4">
        <w:rPr>
          <w:rFonts w:ascii="Tahoma" w:hAnsi="Tahoma" w:cs="Tahoma"/>
        </w:rPr>
        <w:t>mora biti ekonomsko in finančno sposoben izvesti predmet javnega naročila.</w:t>
      </w:r>
    </w:p>
    <w:p w:rsidR="00156E91" w:rsidRPr="006C05C4" w:rsidRDefault="00156E91" w:rsidP="00067FF1">
      <w:pPr>
        <w:keepNext/>
        <w:keepLines/>
        <w:jc w:val="both"/>
        <w:rPr>
          <w:rFonts w:ascii="Tahoma" w:hAnsi="Tahoma" w:cs="Tahoma"/>
          <w:b/>
        </w:rPr>
      </w:pPr>
    </w:p>
    <w:p w:rsidR="00196FBB" w:rsidRPr="006C05C4" w:rsidRDefault="00196FBB" w:rsidP="00067FF1">
      <w:pPr>
        <w:keepNext/>
        <w:keepLines/>
        <w:jc w:val="both"/>
        <w:rPr>
          <w:rFonts w:ascii="Tahoma" w:hAnsi="Tahoma" w:cs="Tahoma"/>
          <w:b/>
        </w:rPr>
      </w:pPr>
      <w:r w:rsidRPr="006C05C4">
        <w:rPr>
          <w:rFonts w:ascii="Tahoma" w:hAnsi="Tahoma" w:cs="Tahoma"/>
          <w:b/>
        </w:rPr>
        <w:t>Zgoraj navedeni pogoji veljajo tudi za posamezne člane skupine ponudnikov v okviru skupne ponudbe in za vse v ponudbi navedene podizvajalce.</w:t>
      </w:r>
    </w:p>
    <w:p w:rsidR="00CE3541" w:rsidRPr="006C05C4" w:rsidRDefault="00CE3541" w:rsidP="00CE3541">
      <w:pPr>
        <w:keepNext/>
        <w:keepLines/>
        <w:jc w:val="both"/>
        <w:rPr>
          <w:rFonts w:ascii="Tahoma" w:hAnsi="Tahoma" w:cs="Tahoma"/>
          <w:b/>
        </w:rPr>
      </w:pPr>
    </w:p>
    <w:p w:rsidR="00CE3541" w:rsidRPr="006C05C4" w:rsidRDefault="00CE3541" w:rsidP="00CE3541">
      <w:pPr>
        <w:keepNext/>
        <w:keepLines/>
        <w:jc w:val="both"/>
        <w:rPr>
          <w:rFonts w:ascii="Tahoma" w:hAnsi="Tahoma" w:cs="Tahoma"/>
          <w:b/>
        </w:rPr>
      </w:pPr>
      <w:r w:rsidRPr="006C05C4">
        <w:rPr>
          <w:rFonts w:ascii="Tahoma" w:hAnsi="Tahoma" w:cs="Tahoma"/>
          <w:b/>
        </w:rPr>
        <w:t>DOKAZILO:</w:t>
      </w:r>
    </w:p>
    <w:p w:rsidR="00E948BD" w:rsidRPr="006C05C4" w:rsidRDefault="00E948BD"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067FF1">
      <w:pPr>
        <w:keepNext/>
        <w:keepLines/>
        <w:jc w:val="both"/>
        <w:rPr>
          <w:rFonts w:ascii="Tahoma" w:hAnsi="Tahoma" w:cs="Tahoma"/>
          <w:b/>
        </w:rPr>
      </w:pPr>
    </w:p>
    <w:p w:rsidR="00196FBB" w:rsidRPr="006C05C4" w:rsidRDefault="002D69BC" w:rsidP="00067FF1">
      <w:pPr>
        <w:keepNext/>
        <w:keepLines/>
        <w:numPr>
          <w:ilvl w:val="2"/>
          <w:numId w:val="2"/>
        </w:numPr>
        <w:jc w:val="both"/>
        <w:rPr>
          <w:rFonts w:ascii="Tahoma" w:hAnsi="Tahoma" w:cs="Tahoma"/>
          <w:b/>
        </w:rPr>
      </w:pPr>
      <w:r w:rsidRPr="006C05C4">
        <w:rPr>
          <w:rFonts w:ascii="Tahoma" w:hAnsi="Tahoma" w:cs="Tahoma"/>
          <w:b/>
        </w:rPr>
        <w:t>Tehnična in strokovna sposobnost</w:t>
      </w:r>
    </w:p>
    <w:p w:rsidR="009B4F17" w:rsidRPr="006C05C4" w:rsidRDefault="009B4F17" w:rsidP="00067FF1">
      <w:pPr>
        <w:keepNext/>
        <w:keepLines/>
        <w:jc w:val="both"/>
        <w:rPr>
          <w:rFonts w:ascii="Tahoma" w:hAnsi="Tahoma" w:cs="Tahoma"/>
        </w:rPr>
      </w:pPr>
    </w:p>
    <w:p w:rsidR="00561EA2" w:rsidRPr="006C05C4" w:rsidRDefault="009B4F17" w:rsidP="00067FF1">
      <w:pPr>
        <w:keepNext/>
        <w:keepLines/>
        <w:numPr>
          <w:ilvl w:val="0"/>
          <w:numId w:val="12"/>
        </w:numPr>
        <w:ind w:left="426" w:hanging="426"/>
        <w:jc w:val="both"/>
        <w:rPr>
          <w:rFonts w:ascii="Tahoma" w:hAnsi="Tahoma" w:cs="Tahoma"/>
          <w:b/>
          <w:u w:val="single"/>
        </w:rPr>
      </w:pPr>
      <w:r w:rsidRPr="006C05C4">
        <w:rPr>
          <w:rFonts w:ascii="Tahoma" w:hAnsi="Tahoma" w:cs="Tahoma"/>
          <w:b/>
          <w:u w:val="single"/>
        </w:rPr>
        <w:t>TEHNIČNA SPOSOBNOST</w:t>
      </w:r>
      <w:r w:rsidR="00561EA2" w:rsidRPr="006C05C4">
        <w:rPr>
          <w:rFonts w:ascii="Tahoma" w:hAnsi="Tahoma" w:cs="Tahoma"/>
          <w:b/>
          <w:u w:val="single"/>
        </w:rPr>
        <w:t xml:space="preserve"> </w:t>
      </w:r>
    </w:p>
    <w:p w:rsidR="00561EA2" w:rsidRPr="006C05C4" w:rsidRDefault="00561EA2" w:rsidP="00067FF1">
      <w:pPr>
        <w:keepNext/>
        <w:keepLines/>
        <w:jc w:val="both"/>
        <w:rPr>
          <w:rFonts w:ascii="Tahoma" w:hAnsi="Tahoma" w:cs="Tahoma"/>
        </w:rPr>
      </w:pPr>
    </w:p>
    <w:p w:rsidR="009A75F4" w:rsidRPr="006C05C4" w:rsidRDefault="009A75F4" w:rsidP="009A75F4">
      <w:pPr>
        <w:keepNext/>
        <w:keepLines/>
        <w:jc w:val="both"/>
        <w:rPr>
          <w:rFonts w:ascii="Tahoma" w:hAnsi="Tahoma" w:cs="Tahoma"/>
        </w:rPr>
      </w:pPr>
      <w:r w:rsidRPr="006C05C4">
        <w:rPr>
          <w:rFonts w:ascii="Tahoma" w:hAnsi="Tahoma" w:cs="Tahoma"/>
        </w:rPr>
        <w:t xml:space="preserve">Predmet ponudbe </w:t>
      </w:r>
      <w:r w:rsidR="00D01A35" w:rsidRPr="006C05C4">
        <w:rPr>
          <w:rFonts w:ascii="Tahoma" w:hAnsi="Tahoma" w:cs="Tahoma"/>
        </w:rPr>
        <w:t xml:space="preserve">gospodarskega subjekta </w:t>
      </w:r>
      <w:r w:rsidRPr="006C05C4">
        <w:rPr>
          <w:rFonts w:ascii="Tahoma" w:hAnsi="Tahoma" w:cs="Tahoma"/>
        </w:rPr>
        <w:t xml:space="preserve">mora ustrezati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A75F4" w:rsidRPr="006C05C4" w:rsidRDefault="009A75F4" w:rsidP="009A75F4">
      <w:pPr>
        <w:keepNext/>
        <w:keepLines/>
        <w:jc w:val="both"/>
        <w:rPr>
          <w:rFonts w:ascii="Tahoma" w:hAnsi="Tahoma" w:cs="Tahoma"/>
        </w:rPr>
      </w:pPr>
    </w:p>
    <w:p w:rsidR="009A75F4" w:rsidRPr="006C05C4" w:rsidRDefault="00D01A35" w:rsidP="009A75F4">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6C05C4">
        <w:rPr>
          <w:rFonts w:ascii="Tahoma" w:hAnsi="Tahoma" w:cs="Tahoma"/>
        </w:rPr>
        <w:t>Gospodarski subjekt mora</w:t>
      </w:r>
      <w:r w:rsidR="009A75F4" w:rsidRPr="006C05C4">
        <w:rPr>
          <w:rFonts w:ascii="Tahoma" w:hAnsi="Tahoma" w:cs="Tahoma"/>
        </w:rPr>
        <w:t xml:space="preserve"> imeti na razpolago vsa tehnična sredstva, ki so potrebna za uspešno izvedbo predmeta javnega naročila. Ponudnik mora izpolnjevati vse pogoje in tehnične zahteve, navedene v razpisni dokumentaciji naročnika.</w:t>
      </w:r>
    </w:p>
    <w:p w:rsidR="009A75F4" w:rsidRPr="006C05C4" w:rsidRDefault="009A75F4" w:rsidP="009A75F4">
      <w:pPr>
        <w:keepNext/>
        <w:keepLines/>
        <w:jc w:val="both"/>
        <w:rPr>
          <w:rFonts w:ascii="Tahoma" w:hAnsi="Tahoma" w:cs="Tahoma"/>
        </w:rPr>
      </w:pPr>
    </w:p>
    <w:p w:rsidR="009A75F4" w:rsidRPr="006C05C4" w:rsidRDefault="00D01A35" w:rsidP="009A75F4">
      <w:pPr>
        <w:keepNext/>
        <w:keepLines/>
        <w:jc w:val="both"/>
        <w:rPr>
          <w:rFonts w:ascii="Tahoma" w:hAnsi="Tahoma" w:cs="Tahoma"/>
        </w:rPr>
      </w:pPr>
      <w:r w:rsidRPr="006C05C4">
        <w:rPr>
          <w:rFonts w:ascii="Tahoma" w:hAnsi="Tahoma" w:cs="Tahoma"/>
        </w:rPr>
        <w:lastRenderedPageBreak/>
        <w:t>Gospodarski subjekt</w:t>
      </w:r>
      <w:r w:rsidR="009A75F4" w:rsidRPr="006C05C4">
        <w:rPr>
          <w:rFonts w:ascii="Tahoma" w:hAnsi="Tahoma" w:cs="Tahoma"/>
        </w:rPr>
        <w:t xml:space="preserve"> mora zagotavljati, da bodo storitve, ki so predmet javnega naročila</w:t>
      </w:r>
      <w:r w:rsidR="00F01761" w:rsidRPr="006C05C4">
        <w:rPr>
          <w:rFonts w:ascii="Tahoma" w:hAnsi="Tahoma" w:cs="Tahoma"/>
        </w:rPr>
        <w:t xml:space="preserve"> </w:t>
      </w:r>
      <w:r w:rsidR="009A75F4" w:rsidRPr="006C05C4">
        <w:rPr>
          <w:rFonts w:ascii="Tahoma" w:hAnsi="Tahoma" w:cs="Tahoma"/>
        </w:rPr>
        <w:t>opravljene v skladu s standardi proizvajalca vozil, pri čemer mora ponudnik poznati in upoštevati navodila proizvajalca (smernice proizvajalca) vozil glede vzdrževanja in popravila vozila, poznati in upoštevati normative proizvajalca vozil glede vzdrževanja in popravila vozil ter vgrajevati tovarniško priznane (originalne ali originalu enakovredne) nadomestne dele.</w:t>
      </w:r>
    </w:p>
    <w:p w:rsidR="009A75F4" w:rsidRPr="006C05C4" w:rsidRDefault="009A75F4" w:rsidP="00067FF1">
      <w:pPr>
        <w:keepNext/>
        <w:keepLines/>
        <w:jc w:val="both"/>
        <w:rPr>
          <w:rFonts w:ascii="Tahoma" w:hAnsi="Tahoma" w:cs="Tahoma"/>
        </w:rPr>
      </w:pPr>
    </w:p>
    <w:p w:rsidR="009A75F4" w:rsidRPr="006C05C4" w:rsidRDefault="00D01A35" w:rsidP="009A75F4">
      <w:pPr>
        <w:keepNext/>
        <w:keepLines/>
        <w:jc w:val="both"/>
        <w:rPr>
          <w:rFonts w:ascii="Tahoma" w:hAnsi="Tahoma" w:cs="Tahoma"/>
        </w:rPr>
      </w:pPr>
      <w:r w:rsidRPr="006C05C4">
        <w:rPr>
          <w:rFonts w:ascii="Tahoma" w:hAnsi="Tahoma" w:cs="Tahoma"/>
        </w:rPr>
        <w:t>Gospodarski subjekt</w:t>
      </w:r>
      <w:r w:rsidR="009A75F4" w:rsidRPr="006C05C4">
        <w:rPr>
          <w:rFonts w:ascii="Tahoma" w:hAnsi="Tahoma" w:cs="Tahoma"/>
        </w:rPr>
        <w:t xml:space="preserve"> mora biti ustrezno tehnološko opremljen za diagnosticiranje napak in servisiranje ter vzdrževanje vozil znamke </w:t>
      </w:r>
      <w:r w:rsidR="00BE7884" w:rsidRPr="006C05C4">
        <w:rPr>
          <w:rFonts w:ascii="Tahoma" w:hAnsi="Tahoma" w:cs="Tahoma"/>
        </w:rPr>
        <w:t>vozil, ki so predmet javnega naročila</w:t>
      </w:r>
      <w:r w:rsidR="009A75F4" w:rsidRPr="006C05C4">
        <w:rPr>
          <w:rFonts w:ascii="Tahoma" w:hAnsi="Tahoma" w:cs="Tahoma"/>
        </w:rPr>
        <w:t>.</w:t>
      </w:r>
    </w:p>
    <w:p w:rsidR="009A75F4" w:rsidRPr="006C05C4" w:rsidRDefault="009A75F4" w:rsidP="00067FF1">
      <w:pPr>
        <w:keepNext/>
        <w:keepLines/>
        <w:jc w:val="both"/>
        <w:rPr>
          <w:rFonts w:ascii="Tahoma" w:hAnsi="Tahoma" w:cs="Tahoma"/>
        </w:rPr>
      </w:pPr>
    </w:p>
    <w:p w:rsidR="007E43AA" w:rsidRPr="006C05C4" w:rsidRDefault="00D01A35" w:rsidP="007E43AA">
      <w:pPr>
        <w:keepNext/>
        <w:jc w:val="both"/>
        <w:rPr>
          <w:rFonts w:ascii="Tahoma" w:hAnsi="Tahoma" w:cs="Tahoma"/>
        </w:rPr>
      </w:pPr>
      <w:r w:rsidRPr="006C05C4">
        <w:rPr>
          <w:rFonts w:ascii="Tahoma" w:hAnsi="Tahoma" w:cs="Tahoma"/>
        </w:rPr>
        <w:t>Gospodarski subjekt</w:t>
      </w:r>
      <w:r w:rsidR="007E43AA" w:rsidRPr="006C05C4">
        <w:rPr>
          <w:rFonts w:ascii="Tahoma" w:hAnsi="Tahoma" w:cs="Tahoma"/>
        </w:rPr>
        <w:t xml:space="preserve"> mora imeti dostop do informacijskega sistema proizvajalca vozil za pregled in vnos opravljenih servisnih storitev.</w:t>
      </w:r>
    </w:p>
    <w:p w:rsidR="009B4F17" w:rsidRPr="006C05C4" w:rsidRDefault="009B4F17" w:rsidP="00067FF1">
      <w:pPr>
        <w:keepNext/>
        <w:keepLines/>
        <w:jc w:val="both"/>
        <w:rPr>
          <w:rFonts w:ascii="Tahoma" w:hAnsi="Tahoma" w:cs="Tahoma"/>
        </w:rPr>
      </w:pPr>
    </w:p>
    <w:p w:rsidR="00D01A35" w:rsidRPr="006C05C4" w:rsidRDefault="00D01A35" w:rsidP="00D01A35">
      <w:pPr>
        <w:keepNext/>
        <w:keepLines/>
        <w:jc w:val="both"/>
        <w:rPr>
          <w:rFonts w:ascii="Tahoma" w:hAnsi="Tahoma" w:cs="Tahoma"/>
          <w:b/>
          <w:u w:val="single"/>
        </w:rPr>
      </w:pPr>
      <w:r w:rsidRPr="006C05C4">
        <w:rPr>
          <w:rFonts w:ascii="Tahoma" w:hAnsi="Tahoma" w:cs="Tahoma"/>
          <w:b/>
        </w:rPr>
        <w:t xml:space="preserve">Zgoraj navedeni pogoji veljajo tudi za posamezne člane skupine ponudnikov v okviru skupne ponudbe, za vse v ponudbi navedene podizvajalce in za vse druge subjekte, katerih </w:t>
      </w:r>
      <w:r w:rsidRPr="006C05C4">
        <w:rPr>
          <w:rFonts w:ascii="Tahoma" w:hAnsi="Tahoma" w:cs="Tahoma"/>
          <w:b/>
          <w:bCs/>
        </w:rPr>
        <w:t>zmogljivosti uporablja gospodarski subjekt (ponudnik ali skupina ponudnikov) in bodo sodelovali pri izvedbi predmeta javnega naročila.</w:t>
      </w:r>
    </w:p>
    <w:p w:rsidR="009A75F4" w:rsidRPr="006C05C4" w:rsidRDefault="009A75F4" w:rsidP="00067FF1">
      <w:pPr>
        <w:keepNext/>
        <w:keepLines/>
        <w:jc w:val="both"/>
        <w:rPr>
          <w:rFonts w:ascii="Tahoma" w:hAnsi="Tahoma" w:cs="Tahoma"/>
          <w:b/>
        </w:rPr>
      </w:pPr>
    </w:p>
    <w:p w:rsidR="00C0144D" w:rsidRPr="006C05C4" w:rsidRDefault="00C0144D" w:rsidP="00067FF1">
      <w:pPr>
        <w:keepNext/>
        <w:keepLines/>
        <w:jc w:val="both"/>
        <w:rPr>
          <w:rFonts w:ascii="Tahoma" w:hAnsi="Tahoma" w:cs="Tahoma"/>
          <w:b/>
        </w:rPr>
      </w:pPr>
      <w:r w:rsidRPr="006C05C4">
        <w:rPr>
          <w:rFonts w:ascii="Tahoma" w:hAnsi="Tahoma" w:cs="Tahoma"/>
          <w:b/>
        </w:rPr>
        <w:t>DOKAZILA:</w:t>
      </w:r>
    </w:p>
    <w:p w:rsidR="00E948BD" w:rsidRPr="006C05C4" w:rsidRDefault="00E948BD"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067FF1">
      <w:pPr>
        <w:keepNext/>
        <w:keepLines/>
        <w:jc w:val="both"/>
        <w:rPr>
          <w:rFonts w:ascii="Tahoma" w:hAnsi="Tahoma" w:cs="Tahoma"/>
        </w:rPr>
      </w:pPr>
    </w:p>
    <w:p w:rsidR="00561EA2" w:rsidRPr="006C05C4" w:rsidRDefault="00C0144D" w:rsidP="00067FF1">
      <w:pPr>
        <w:keepNext/>
        <w:keepLines/>
        <w:numPr>
          <w:ilvl w:val="0"/>
          <w:numId w:val="12"/>
        </w:numPr>
        <w:ind w:left="426" w:hanging="426"/>
        <w:jc w:val="both"/>
        <w:rPr>
          <w:rFonts w:ascii="Tahoma" w:hAnsi="Tahoma" w:cs="Tahoma"/>
          <w:b/>
          <w:u w:val="single"/>
        </w:rPr>
      </w:pPr>
      <w:r w:rsidRPr="006C05C4">
        <w:rPr>
          <w:rFonts w:ascii="Tahoma" w:hAnsi="Tahoma" w:cs="Tahoma"/>
          <w:b/>
          <w:u w:val="single"/>
        </w:rPr>
        <w:t>KADROVSKA SPOSOBNOST</w:t>
      </w:r>
    </w:p>
    <w:p w:rsidR="00561EA2" w:rsidRPr="006C05C4" w:rsidRDefault="00561EA2" w:rsidP="00067FF1">
      <w:pPr>
        <w:keepNext/>
        <w:keepLines/>
        <w:jc w:val="both"/>
        <w:rPr>
          <w:rFonts w:ascii="Tahoma" w:hAnsi="Tahoma" w:cs="Tahoma"/>
        </w:rPr>
      </w:pPr>
    </w:p>
    <w:p w:rsidR="00C0144D" w:rsidRPr="006C05C4" w:rsidRDefault="00C0144D" w:rsidP="00067FF1">
      <w:pPr>
        <w:keepNext/>
        <w:keepLines/>
        <w:jc w:val="both"/>
        <w:rPr>
          <w:rFonts w:ascii="Tahoma" w:hAnsi="Tahoma" w:cs="Tahoma"/>
        </w:rPr>
      </w:pPr>
      <w:r w:rsidRPr="006C05C4">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rsidR="00C0144D" w:rsidRPr="006C05C4" w:rsidRDefault="00C0144D" w:rsidP="00067FF1">
      <w:pPr>
        <w:keepNext/>
        <w:keepLines/>
        <w:jc w:val="both"/>
        <w:rPr>
          <w:rFonts w:ascii="Tahoma" w:hAnsi="Tahoma" w:cs="Tahoma"/>
        </w:rPr>
      </w:pPr>
    </w:p>
    <w:p w:rsidR="00F95DF9" w:rsidRPr="006C05C4" w:rsidRDefault="00C0144D" w:rsidP="00F01761">
      <w:pPr>
        <w:keepNext/>
        <w:keepLines/>
        <w:spacing w:after="120"/>
        <w:jc w:val="both"/>
        <w:rPr>
          <w:rFonts w:ascii="Tahoma" w:hAnsi="Tahoma" w:cs="Tahoma"/>
        </w:rPr>
      </w:pPr>
      <w:r w:rsidRPr="006C05C4">
        <w:rPr>
          <w:rFonts w:ascii="Tahoma" w:hAnsi="Tahoma" w:cs="Tahoma"/>
        </w:rPr>
        <w:t>Ponudnik mora pri izvedbi predmeta</w:t>
      </w:r>
      <w:r w:rsidR="00F01761" w:rsidRPr="006C05C4">
        <w:rPr>
          <w:rFonts w:ascii="Tahoma" w:hAnsi="Tahoma" w:cs="Tahoma"/>
        </w:rPr>
        <w:t xml:space="preserve"> javnega naročila zagotoviti </w:t>
      </w:r>
      <w:r w:rsidR="00AF1A7D" w:rsidRPr="006C05C4">
        <w:rPr>
          <w:rFonts w:ascii="Tahoma" w:hAnsi="Tahoma" w:cs="Tahoma"/>
        </w:rPr>
        <w:t>najmanj 1</w:t>
      </w:r>
      <w:r w:rsidRPr="006C05C4">
        <w:rPr>
          <w:rFonts w:ascii="Tahoma" w:hAnsi="Tahoma" w:cs="Tahoma"/>
        </w:rPr>
        <w:t xml:space="preserve"> delavca s t. i. strokovno usposobljenostjo </w:t>
      </w:r>
      <w:r w:rsidR="00AF1A7D" w:rsidRPr="006C05C4">
        <w:rPr>
          <w:rFonts w:ascii="Tahoma" w:hAnsi="Tahoma" w:cs="Tahoma"/>
          <w:b/>
        </w:rPr>
        <w:t>za diagnosticiranje, popravila in vzdrževanje vozil CNG (stisnjen zemeljski plin)</w:t>
      </w:r>
      <w:r w:rsidR="00F01761" w:rsidRPr="006C05C4">
        <w:rPr>
          <w:rFonts w:ascii="Tahoma" w:hAnsi="Tahoma" w:cs="Tahoma"/>
          <w:b/>
        </w:rPr>
        <w:t>.</w:t>
      </w:r>
      <w:r w:rsidR="00AF1A7D" w:rsidRPr="006C05C4">
        <w:rPr>
          <w:rFonts w:ascii="Tahoma" w:hAnsi="Tahoma" w:cs="Tahoma"/>
          <w:b/>
        </w:rPr>
        <w:t xml:space="preserve"> </w:t>
      </w:r>
      <w:r w:rsidRPr="006C05C4">
        <w:rPr>
          <w:rFonts w:ascii="Tahoma" w:hAnsi="Tahoma" w:cs="Tahoma"/>
          <w:szCs w:val="22"/>
        </w:rPr>
        <w:t xml:space="preserve">Kot </w:t>
      </w:r>
      <w:r w:rsidR="00AF1A7D" w:rsidRPr="006C05C4">
        <w:rPr>
          <w:rFonts w:ascii="Tahoma" w:hAnsi="Tahoma" w:cs="Tahoma"/>
          <w:szCs w:val="22"/>
        </w:rPr>
        <w:t xml:space="preserve">ustrezno </w:t>
      </w:r>
      <w:r w:rsidRPr="006C05C4">
        <w:rPr>
          <w:rFonts w:ascii="Tahoma" w:hAnsi="Tahoma" w:cs="Tahoma"/>
          <w:szCs w:val="22"/>
        </w:rPr>
        <w:t xml:space="preserve">dokazilo o izpolnjevanju pogoja o ustreznem znanju bo naročnik </w:t>
      </w:r>
      <w:r w:rsidR="00AF1A7D" w:rsidRPr="006C05C4">
        <w:rPr>
          <w:rFonts w:ascii="Tahoma" w:hAnsi="Tahoma" w:cs="Tahoma"/>
        </w:rPr>
        <w:t xml:space="preserve">upošteval fotokopijo veljavnega </w:t>
      </w:r>
      <w:r w:rsidR="00F01761" w:rsidRPr="006C05C4">
        <w:rPr>
          <w:rFonts w:ascii="Tahoma" w:hAnsi="Tahoma" w:cs="Tahoma"/>
        </w:rPr>
        <w:t>potrdila/certifikata o usposobljenosti/izobraževanju za vzdrževanje vozil s pogonom na CNG.</w:t>
      </w:r>
    </w:p>
    <w:p w:rsidR="00C0144D" w:rsidRPr="006C05C4" w:rsidRDefault="00C0144D" w:rsidP="00067FF1">
      <w:pPr>
        <w:keepNext/>
        <w:keepLines/>
        <w:jc w:val="both"/>
        <w:rPr>
          <w:rFonts w:ascii="Tahoma" w:hAnsi="Tahoma" w:cs="Tahoma"/>
          <w:b/>
        </w:rPr>
      </w:pPr>
      <w:r w:rsidRPr="006C05C4">
        <w:rPr>
          <w:rFonts w:ascii="Tahoma" w:hAnsi="Tahoma" w:cs="Tahoma"/>
          <w:b/>
        </w:rPr>
        <w:t>DOKAZILA:</w:t>
      </w:r>
    </w:p>
    <w:p w:rsidR="00E948BD" w:rsidRPr="006C05C4" w:rsidRDefault="00E948BD"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067FF1">
      <w:pPr>
        <w:keepNext/>
        <w:keepLines/>
        <w:jc w:val="both"/>
        <w:rPr>
          <w:rFonts w:ascii="Tahoma" w:hAnsi="Tahoma" w:cs="Tahoma"/>
        </w:rPr>
      </w:pPr>
    </w:p>
    <w:p w:rsidR="00E948BD" w:rsidRPr="006C05C4" w:rsidRDefault="00E948BD" w:rsidP="00E948BD">
      <w:pPr>
        <w:keepNext/>
        <w:keepLines/>
        <w:jc w:val="both"/>
        <w:rPr>
          <w:rFonts w:ascii="Tahoma" w:hAnsi="Tahoma" w:cs="Tahoma"/>
        </w:rPr>
      </w:pPr>
      <w:r w:rsidRPr="006C05C4">
        <w:rPr>
          <w:rFonts w:ascii="Tahoma" w:hAnsi="Tahoma" w:cs="Tahoma"/>
        </w:rPr>
        <w:t>in s predložitvijo ustreznih zgoraj navedenih dokazil.</w:t>
      </w:r>
    </w:p>
    <w:p w:rsidR="00935044" w:rsidRPr="006C05C4" w:rsidRDefault="00935044" w:rsidP="00067FF1">
      <w:pPr>
        <w:keepNext/>
        <w:keepLines/>
        <w:jc w:val="both"/>
        <w:rPr>
          <w:rFonts w:ascii="Tahoma" w:hAnsi="Tahoma" w:cs="Tahoma"/>
          <w:b/>
        </w:rPr>
      </w:pPr>
    </w:p>
    <w:p w:rsidR="006E1D0C" w:rsidRPr="006C05C4" w:rsidRDefault="006E1D0C" w:rsidP="00067FF1">
      <w:pPr>
        <w:keepNext/>
        <w:keepLines/>
        <w:numPr>
          <w:ilvl w:val="1"/>
          <w:numId w:val="2"/>
        </w:numPr>
        <w:jc w:val="both"/>
        <w:rPr>
          <w:rFonts w:ascii="Tahoma" w:hAnsi="Tahoma" w:cs="Tahoma"/>
          <w:b/>
        </w:rPr>
      </w:pPr>
      <w:r w:rsidRPr="006C05C4">
        <w:rPr>
          <w:rFonts w:ascii="Tahoma" w:hAnsi="Tahoma" w:cs="Tahoma"/>
          <w:b/>
        </w:rPr>
        <w:t>Ostale zahteve in pogoji naročnika</w:t>
      </w:r>
    </w:p>
    <w:p w:rsidR="006E1D0C" w:rsidRPr="006C05C4" w:rsidRDefault="006E1D0C" w:rsidP="00067FF1">
      <w:pPr>
        <w:keepNext/>
        <w:keepLines/>
        <w:jc w:val="both"/>
        <w:rPr>
          <w:rFonts w:ascii="Tahoma" w:hAnsi="Tahoma" w:cs="Tahoma"/>
        </w:rPr>
      </w:pPr>
    </w:p>
    <w:p w:rsidR="006E1D0C" w:rsidRPr="006C05C4" w:rsidRDefault="006E1D0C" w:rsidP="00067FF1">
      <w:pPr>
        <w:keepNext/>
        <w:keepLines/>
        <w:tabs>
          <w:tab w:val="left" w:pos="-1560"/>
        </w:tabs>
        <w:jc w:val="both"/>
        <w:rPr>
          <w:rFonts w:ascii="Tahoma" w:hAnsi="Tahoma" w:cs="Tahoma"/>
        </w:rPr>
      </w:pPr>
      <w:r w:rsidRPr="006C05C4">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6C05C4">
        <w:rPr>
          <w:rFonts w:ascii="Tahoma" w:hAnsi="Tahoma" w:cs="Tahoma"/>
        </w:rPr>
        <w:t>ZIntPK</w:t>
      </w:r>
      <w:proofErr w:type="spellEnd"/>
      <w:r w:rsidRPr="006C05C4">
        <w:rPr>
          <w:rFonts w:ascii="Tahoma" w:hAnsi="Tahoma" w:cs="Tahoma"/>
        </w:rPr>
        <w:t>), naročniki ne smejo sodelovati.</w:t>
      </w:r>
    </w:p>
    <w:p w:rsidR="006E1D0C" w:rsidRPr="006C05C4" w:rsidRDefault="006E1D0C" w:rsidP="00067FF1">
      <w:pPr>
        <w:keepNext/>
        <w:keepLines/>
        <w:jc w:val="both"/>
        <w:rPr>
          <w:rFonts w:ascii="Tahoma" w:hAnsi="Tahoma" w:cs="Tahoma"/>
        </w:rPr>
      </w:pPr>
    </w:p>
    <w:p w:rsidR="006E1D0C" w:rsidRPr="006C05C4" w:rsidRDefault="006E1D0C" w:rsidP="00067FF1">
      <w:pPr>
        <w:keepNext/>
        <w:keepLines/>
        <w:tabs>
          <w:tab w:val="left" w:pos="284"/>
        </w:tabs>
        <w:jc w:val="both"/>
        <w:rPr>
          <w:rFonts w:ascii="Tahoma" w:hAnsi="Tahoma" w:cs="Tahoma"/>
        </w:rPr>
      </w:pPr>
      <w:r w:rsidRPr="006C05C4">
        <w:rPr>
          <w:rFonts w:ascii="Tahoma" w:hAnsi="Tahoma" w:cs="Tahoma"/>
        </w:rPr>
        <w:t xml:space="preserve">Gospodarski subjekti morajo v skladu s šestim odstavkom 14. člena </w:t>
      </w:r>
      <w:proofErr w:type="spellStart"/>
      <w:r w:rsidRPr="006C05C4">
        <w:rPr>
          <w:rFonts w:ascii="Tahoma" w:hAnsi="Tahoma" w:cs="Tahoma"/>
        </w:rPr>
        <w:t>ZIntPK</w:t>
      </w:r>
      <w:proofErr w:type="spellEnd"/>
      <w:r w:rsidRPr="006C05C4">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6C05C4" w:rsidRDefault="006E1D0C" w:rsidP="00067FF1">
      <w:pPr>
        <w:keepNext/>
        <w:keepLines/>
        <w:tabs>
          <w:tab w:val="left" w:pos="284"/>
        </w:tabs>
        <w:jc w:val="both"/>
        <w:rPr>
          <w:rFonts w:ascii="Tahoma" w:hAnsi="Tahoma" w:cs="Tahoma"/>
        </w:rPr>
      </w:pPr>
    </w:p>
    <w:p w:rsidR="006E1D0C" w:rsidRPr="006C05C4" w:rsidRDefault="006E1D0C" w:rsidP="00067FF1">
      <w:pPr>
        <w:keepNext/>
        <w:keepLines/>
        <w:jc w:val="both"/>
        <w:rPr>
          <w:rFonts w:ascii="Tahoma" w:hAnsi="Tahoma" w:cs="Tahoma"/>
          <w:b/>
        </w:rPr>
      </w:pPr>
      <w:r w:rsidRPr="006C05C4">
        <w:rPr>
          <w:rFonts w:ascii="Tahoma" w:hAnsi="Tahoma" w:cs="Tahoma"/>
          <w:b/>
        </w:rPr>
        <w:t xml:space="preserve">Vsi zgoraj navedeni pogoji veljajo tudi za posamezne člane skupine ponudnikov v okviru skupne ponudbe in za vse v ponudbi </w:t>
      </w:r>
      <w:r w:rsidRPr="006C05C4">
        <w:rPr>
          <w:rFonts w:ascii="Tahoma" w:hAnsi="Tahoma" w:cs="Tahoma"/>
          <w:b/>
          <w:u w:val="single"/>
        </w:rPr>
        <w:t>navedene podizvajalce.</w:t>
      </w:r>
    </w:p>
    <w:p w:rsidR="00F01761" w:rsidRPr="006C05C4" w:rsidRDefault="00F01761" w:rsidP="00067FF1">
      <w:pPr>
        <w:keepNext/>
        <w:keepLines/>
        <w:jc w:val="both"/>
        <w:rPr>
          <w:rFonts w:ascii="Tahoma" w:hAnsi="Tahoma" w:cs="Tahoma"/>
          <w:bCs/>
        </w:rPr>
      </w:pPr>
    </w:p>
    <w:p w:rsidR="006E1D0C" w:rsidRPr="006C05C4" w:rsidRDefault="006E1D0C" w:rsidP="00067FF1">
      <w:pPr>
        <w:keepNext/>
        <w:keepLines/>
        <w:jc w:val="both"/>
        <w:rPr>
          <w:rFonts w:ascii="Tahoma" w:hAnsi="Tahoma" w:cs="Tahoma"/>
          <w:bCs/>
        </w:rPr>
      </w:pPr>
      <w:r w:rsidRPr="006C05C4">
        <w:rPr>
          <w:rFonts w:ascii="Tahoma" w:hAnsi="Tahoma" w:cs="Tahoma"/>
          <w:bCs/>
        </w:rPr>
        <w:lastRenderedPageBreak/>
        <w:t>Če gospodarski subjekt v skladu z 81. členom ZJN-3 uporablja zmogljivosti drugih subjektov, morajo zgoraj navedene pogoje izpolnjevati tudi subjekti, katerih zmogljivosti uporablja gospodarski subjekt.</w:t>
      </w:r>
    </w:p>
    <w:p w:rsidR="006E1D0C" w:rsidRPr="006C05C4" w:rsidRDefault="006E1D0C" w:rsidP="00067FF1">
      <w:pPr>
        <w:keepNext/>
        <w:keepLines/>
        <w:jc w:val="both"/>
        <w:rPr>
          <w:rFonts w:ascii="Tahoma" w:hAnsi="Tahoma" w:cs="Tahoma"/>
        </w:rPr>
      </w:pPr>
    </w:p>
    <w:p w:rsidR="006E1D0C" w:rsidRPr="006C05C4" w:rsidRDefault="006E1D0C" w:rsidP="00067FF1">
      <w:pPr>
        <w:keepNext/>
        <w:keepLines/>
        <w:jc w:val="both"/>
        <w:rPr>
          <w:rFonts w:ascii="Tahoma" w:hAnsi="Tahoma" w:cs="Tahoma"/>
          <w:b/>
        </w:rPr>
      </w:pPr>
      <w:r w:rsidRPr="006C05C4">
        <w:rPr>
          <w:rFonts w:ascii="Tahoma" w:hAnsi="Tahoma" w:cs="Tahoma"/>
          <w:b/>
        </w:rPr>
        <w:t>DOKAZILO:</w:t>
      </w:r>
    </w:p>
    <w:p w:rsidR="00587256" w:rsidRPr="006C05C4" w:rsidRDefault="006E1D0C" w:rsidP="00E948BD">
      <w:pPr>
        <w:keepNext/>
        <w:keepLines/>
        <w:spacing w:after="120"/>
        <w:jc w:val="both"/>
        <w:rPr>
          <w:rFonts w:ascii="Tahoma" w:hAnsi="Tahoma" w:cs="Tahoma"/>
          <w:bCs/>
        </w:rPr>
      </w:pPr>
      <w:r w:rsidRPr="006C05C4">
        <w:rPr>
          <w:rFonts w:ascii="Tahoma" w:hAnsi="Tahoma" w:cs="Tahoma"/>
        </w:rPr>
        <w:t xml:space="preserve">Gospodarski subjekt izkaže izpolnjevanje teh pogojev s predložitvijo </w:t>
      </w:r>
      <w:r w:rsidR="00587256" w:rsidRPr="006C05C4">
        <w:rPr>
          <w:rFonts w:ascii="Tahoma" w:hAnsi="Tahoma" w:cs="Tahoma"/>
          <w:bCs/>
        </w:rPr>
        <w:t>izpolnjenih in podpisanih prilog:</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 xml:space="preserve">Priloga 3/1: »Izjava o izpolnjevanju sposobnosti ponudnika/partnerja«, </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3/2: »Izjava o izpolnjevanju sposobnosti podizvajalca/drugega subjekta«,</w:t>
      </w:r>
    </w:p>
    <w:p w:rsidR="00E948BD" w:rsidRPr="006C05C4" w:rsidRDefault="00E948BD" w:rsidP="00E948BD">
      <w:pPr>
        <w:keepNext/>
        <w:keepLines/>
        <w:numPr>
          <w:ilvl w:val="0"/>
          <w:numId w:val="24"/>
        </w:numPr>
        <w:tabs>
          <w:tab w:val="clear" w:pos="1077"/>
        </w:tabs>
        <w:ind w:left="714" w:hanging="357"/>
        <w:jc w:val="both"/>
        <w:rPr>
          <w:rFonts w:ascii="Tahoma" w:hAnsi="Tahoma" w:cs="Tahoma"/>
        </w:rPr>
      </w:pPr>
      <w:r w:rsidRPr="006C05C4">
        <w:rPr>
          <w:rFonts w:ascii="Tahoma" w:hAnsi="Tahoma" w:cs="Tahoma"/>
        </w:rPr>
        <w:t>Priloga 3/4: »</w:t>
      </w:r>
      <w:r w:rsidRPr="006C05C4">
        <w:rPr>
          <w:rFonts w:ascii="Tahoma" w:hAnsi="Tahoma" w:cs="Tahoma"/>
          <w:bCs/>
        </w:rPr>
        <w:t>Izjava o udeležbi fizičnih in pravnih oseb v lastništvu ponudnika«.</w:t>
      </w:r>
    </w:p>
    <w:p w:rsidR="00BB5F7E" w:rsidRPr="006C05C4" w:rsidRDefault="00BB5F7E" w:rsidP="00067FF1">
      <w:pPr>
        <w:keepNext/>
        <w:keepLines/>
        <w:jc w:val="both"/>
        <w:rPr>
          <w:rFonts w:ascii="Tahoma" w:hAnsi="Tahoma" w:cs="Tahoma"/>
        </w:rPr>
      </w:pPr>
    </w:p>
    <w:p w:rsidR="00832A7F" w:rsidRPr="006C05C4" w:rsidRDefault="00832A7F" w:rsidP="00067FF1">
      <w:pPr>
        <w:keepNext/>
        <w:keepLines/>
        <w:numPr>
          <w:ilvl w:val="0"/>
          <w:numId w:val="2"/>
        </w:numPr>
        <w:jc w:val="both"/>
        <w:rPr>
          <w:rFonts w:ascii="Tahoma" w:hAnsi="Tahoma" w:cs="Tahoma"/>
          <w:b/>
          <w:sz w:val="24"/>
        </w:rPr>
      </w:pPr>
      <w:r w:rsidRPr="006C05C4">
        <w:rPr>
          <w:rFonts w:ascii="Tahoma" w:hAnsi="Tahoma" w:cs="Tahoma"/>
          <w:b/>
          <w:sz w:val="24"/>
        </w:rPr>
        <w:t>FINANČNA ZAVAROVANJA</w:t>
      </w:r>
    </w:p>
    <w:p w:rsidR="00160530" w:rsidRPr="006C05C4" w:rsidRDefault="00160530" w:rsidP="00067FF1">
      <w:pPr>
        <w:keepNext/>
        <w:keepLines/>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Zavarovanje dobre izvedbe obveznosti iz okvirnega sporazuma</w:t>
      </w:r>
    </w:p>
    <w:p w:rsidR="00832A7F" w:rsidRPr="006C05C4" w:rsidRDefault="00832A7F" w:rsidP="00067FF1">
      <w:pPr>
        <w:keepNext/>
        <w:keepLines/>
        <w:tabs>
          <w:tab w:val="num" w:pos="855"/>
        </w:tabs>
        <w:suppressAutoHyphens/>
        <w:jc w:val="both"/>
      </w:pPr>
    </w:p>
    <w:p w:rsidR="007E4332" w:rsidRPr="006C05C4" w:rsidRDefault="007E4332" w:rsidP="00067FF1">
      <w:pPr>
        <w:keepNext/>
        <w:keepLines/>
        <w:jc w:val="both"/>
        <w:rPr>
          <w:rFonts w:ascii="Tahoma" w:hAnsi="Tahoma" w:cs="Tahoma"/>
        </w:rPr>
      </w:pPr>
      <w:r w:rsidRPr="006C05C4">
        <w:rPr>
          <w:rFonts w:ascii="Tahoma" w:hAnsi="Tahoma" w:cs="Tahoma"/>
        </w:rPr>
        <w:t xml:space="preserve">Izbrani ponudnik bo moral </w:t>
      </w:r>
      <w:r w:rsidR="000F0C28" w:rsidRPr="006C05C4">
        <w:rPr>
          <w:rFonts w:ascii="Tahoma" w:hAnsi="Tahoma" w:cs="Tahoma"/>
        </w:rPr>
        <w:t>najkasneje v roku desetih delovnih (10) dni od dneva sklenitve okvirnega sporazuma</w:t>
      </w:r>
      <w:r w:rsidRPr="006C05C4">
        <w:rPr>
          <w:rFonts w:ascii="Tahoma" w:hAnsi="Tahoma" w:cs="Tahoma"/>
        </w:rPr>
        <w:t>, posameznemu naročniku predložiti podpisano in žigosano bianko menico z izpolnjeno, podpisano in žigosano menično izjavo za zavarovanje dobre izvedbe obveznosti iz okvirnega sporazuma, v višini 10</w:t>
      </w:r>
      <w:r w:rsidR="001957F3" w:rsidRPr="006C05C4">
        <w:rPr>
          <w:rFonts w:ascii="Tahoma" w:hAnsi="Tahoma" w:cs="Tahoma"/>
        </w:rPr>
        <w:t xml:space="preserve"> </w:t>
      </w:r>
      <w:r w:rsidRPr="006C05C4">
        <w:rPr>
          <w:rFonts w:ascii="Tahoma" w:hAnsi="Tahoma" w:cs="Tahoma"/>
        </w:rPr>
        <w:t>%</w:t>
      </w:r>
      <w:r w:rsidR="00155F3B" w:rsidRPr="006C05C4">
        <w:rPr>
          <w:rFonts w:ascii="Tahoma" w:hAnsi="Tahoma" w:cs="Tahoma"/>
        </w:rPr>
        <w:t xml:space="preserve"> ocenjene</w:t>
      </w:r>
      <w:r w:rsidRPr="006C05C4">
        <w:rPr>
          <w:rFonts w:ascii="Tahoma" w:hAnsi="Tahoma" w:cs="Tahoma"/>
        </w:rPr>
        <w:t xml:space="preserve"> vrednosti okvirnega sporazum</w:t>
      </w:r>
      <w:r w:rsidR="00FA1641" w:rsidRPr="006C05C4">
        <w:rPr>
          <w:rFonts w:ascii="Tahoma" w:hAnsi="Tahoma" w:cs="Tahoma"/>
        </w:rPr>
        <w:t>a</w:t>
      </w:r>
      <w:r w:rsidR="00155F3B" w:rsidRPr="006C05C4">
        <w:rPr>
          <w:rFonts w:ascii="Tahoma" w:hAnsi="Tahoma" w:cs="Tahoma"/>
        </w:rPr>
        <w:t xml:space="preserve"> brez</w:t>
      </w:r>
      <w:r w:rsidRPr="006C05C4">
        <w:rPr>
          <w:rFonts w:ascii="Tahoma" w:hAnsi="Tahoma" w:cs="Tahoma"/>
        </w:rPr>
        <w:t xml:space="preserve"> DDV za posameznega naročnika, z dobo veljavnosti še 30 dni po preteku veljavnosti okvirnega sporazuma</w:t>
      </w:r>
      <w:r w:rsidR="00FA1641" w:rsidRPr="006C05C4">
        <w:rPr>
          <w:rFonts w:ascii="Tahoma" w:hAnsi="Tahoma" w:cs="Tahoma"/>
        </w:rPr>
        <w:t>.</w:t>
      </w:r>
      <w:r w:rsidRPr="006C05C4">
        <w:rPr>
          <w:rFonts w:ascii="Tahoma" w:hAnsi="Tahoma" w:cs="Tahoma"/>
        </w:rPr>
        <w:t xml:space="preserve"> </w:t>
      </w:r>
    </w:p>
    <w:p w:rsidR="007E4332" w:rsidRPr="006C05C4" w:rsidRDefault="007E4332" w:rsidP="00067FF1">
      <w:pPr>
        <w:keepNext/>
        <w:keepLines/>
        <w:jc w:val="both"/>
        <w:rPr>
          <w:rFonts w:ascii="Tahoma" w:hAnsi="Tahoma" w:cs="Tahoma"/>
        </w:rPr>
      </w:pPr>
    </w:p>
    <w:p w:rsidR="007E4332" w:rsidRPr="006C05C4" w:rsidRDefault="007E4332" w:rsidP="00067FF1">
      <w:pPr>
        <w:keepNext/>
        <w:keepLines/>
        <w:jc w:val="both"/>
        <w:rPr>
          <w:rFonts w:ascii="Tahoma" w:hAnsi="Tahoma" w:cs="Tahoma"/>
        </w:rPr>
      </w:pPr>
      <w:r w:rsidRPr="006C05C4">
        <w:rPr>
          <w:rFonts w:ascii="Tahoma" w:hAnsi="Tahoma" w:cs="Tahoma"/>
        </w:rPr>
        <w:t>V kolikor izbrani ponudnik naročniku ob sklenitvi okvirnega sporazuma ne predloži finančnega zavarovanja za zavarovanje dobre izvedbe obveznosti iz okvirnega sporazuma</w:t>
      </w:r>
      <w:r w:rsidR="00FA1641" w:rsidRPr="006C05C4">
        <w:rPr>
          <w:rFonts w:ascii="Tahoma" w:hAnsi="Tahoma" w:cs="Tahoma"/>
        </w:rPr>
        <w:t>,</w:t>
      </w:r>
      <w:r w:rsidRPr="006C05C4">
        <w:rPr>
          <w:rFonts w:ascii="Tahoma" w:hAnsi="Tahoma" w:cs="Tahoma"/>
        </w:rPr>
        <w:t xml:space="preserve"> se šteje, da </w:t>
      </w:r>
      <w:r w:rsidR="00FA1641" w:rsidRPr="006C05C4">
        <w:rPr>
          <w:rFonts w:ascii="Tahoma" w:hAnsi="Tahoma" w:cs="Tahoma"/>
        </w:rPr>
        <w:t>okvirni sporazum nikoli ni bil sklenjen in sicer zaradi razlogov na strani izvajalca.</w:t>
      </w:r>
      <w:r w:rsidRPr="006C05C4">
        <w:rPr>
          <w:rFonts w:ascii="Tahoma" w:hAnsi="Tahoma" w:cs="Tahoma"/>
        </w:rPr>
        <w:t xml:space="preserve"> V tem primeru bo naročnik Državni revizijski komisiji predlagal, da uvede postopek o prekršku iz 4. točke prvega odstavka 112. člena ZJN-3.</w:t>
      </w:r>
    </w:p>
    <w:p w:rsidR="00BB5F7E" w:rsidRPr="006C05C4" w:rsidRDefault="00BB5F7E" w:rsidP="00067FF1">
      <w:pPr>
        <w:keepNext/>
        <w:keepLines/>
        <w:jc w:val="both"/>
        <w:rPr>
          <w:rFonts w:ascii="Tahoma" w:hAnsi="Tahoma" w:cs="Tahoma"/>
        </w:rPr>
      </w:pPr>
    </w:p>
    <w:p w:rsidR="00DD091E" w:rsidRPr="006C05C4" w:rsidRDefault="00DD091E" w:rsidP="00067FF1">
      <w:pPr>
        <w:keepNext/>
        <w:keepLines/>
        <w:jc w:val="both"/>
        <w:rPr>
          <w:rFonts w:ascii="Tahoma" w:hAnsi="Tahoma" w:cs="Tahoma"/>
        </w:rPr>
      </w:pPr>
      <w:r w:rsidRPr="006C05C4">
        <w:rPr>
          <w:rFonts w:ascii="Tahoma" w:hAnsi="Tahoma" w:cs="Tahoma"/>
        </w:rPr>
        <w:t>Vzorec menične izjave za zavarovanje dobre izvedbe obveznosti iz okvirnega s</w:t>
      </w:r>
      <w:r w:rsidR="00AC388B" w:rsidRPr="006C05C4">
        <w:rPr>
          <w:rFonts w:ascii="Tahoma" w:hAnsi="Tahoma" w:cs="Tahoma"/>
        </w:rPr>
        <w:t>porazuma je priložen v Prilogi 6</w:t>
      </w:r>
      <w:r w:rsidRPr="006C05C4">
        <w:rPr>
          <w:rFonts w:ascii="Tahoma" w:hAnsi="Tahoma" w:cs="Tahoma"/>
        </w:rPr>
        <w:t>/1 razpisne dokumentacije.</w:t>
      </w:r>
    </w:p>
    <w:p w:rsidR="00DD091E" w:rsidRPr="006C05C4" w:rsidRDefault="00DD091E" w:rsidP="00067FF1">
      <w:pPr>
        <w:keepNext/>
        <w:keepLines/>
        <w:jc w:val="both"/>
        <w:rPr>
          <w:rFonts w:ascii="Tahoma" w:hAnsi="Tahoma" w:cs="Tahoma"/>
        </w:rPr>
      </w:pPr>
    </w:p>
    <w:p w:rsidR="00832A7F" w:rsidRPr="006C05C4" w:rsidRDefault="00832A7F" w:rsidP="00067FF1">
      <w:pPr>
        <w:keepNext/>
        <w:keepLines/>
        <w:numPr>
          <w:ilvl w:val="1"/>
          <w:numId w:val="2"/>
        </w:numPr>
        <w:jc w:val="both"/>
        <w:rPr>
          <w:rFonts w:ascii="Tahoma" w:hAnsi="Tahoma" w:cs="Tahoma"/>
          <w:b/>
        </w:rPr>
      </w:pPr>
      <w:r w:rsidRPr="006C05C4">
        <w:rPr>
          <w:rFonts w:ascii="Tahoma" w:hAnsi="Tahoma" w:cs="Tahoma"/>
          <w:b/>
        </w:rPr>
        <w:t xml:space="preserve">Zavarovanje odprave napak v </w:t>
      </w:r>
      <w:r w:rsidR="00C562F8" w:rsidRPr="006C05C4">
        <w:rPr>
          <w:rFonts w:ascii="Tahoma" w:hAnsi="Tahoma" w:cs="Tahoma"/>
          <w:b/>
        </w:rPr>
        <w:t>času garancijske dobe</w:t>
      </w:r>
    </w:p>
    <w:p w:rsidR="00832A7F" w:rsidRPr="006C05C4" w:rsidRDefault="00832A7F" w:rsidP="00067FF1">
      <w:pPr>
        <w:keepNext/>
        <w:keepLines/>
        <w:jc w:val="both"/>
        <w:rPr>
          <w:rFonts w:ascii="Tahoma" w:hAnsi="Tahoma" w:cs="Tahoma"/>
        </w:rPr>
      </w:pPr>
    </w:p>
    <w:p w:rsidR="00BB5F7E" w:rsidRPr="006C05C4" w:rsidRDefault="00BB5F7E" w:rsidP="00067FF1">
      <w:pPr>
        <w:keepNext/>
        <w:keepLines/>
        <w:tabs>
          <w:tab w:val="left" w:pos="1418"/>
          <w:tab w:val="left" w:pos="1702"/>
        </w:tabs>
        <w:jc w:val="both"/>
        <w:rPr>
          <w:rFonts w:ascii="Tahoma" w:hAnsi="Tahoma" w:cs="Tahoma"/>
        </w:rPr>
      </w:pPr>
      <w:r w:rsidRPr="006C05C4">
        <w:rPr>
          <w:rFonts w:ascii="Tahoma" w:hAnsi="Tahoma" w:cs="Tahoma"/>
        </w:rPr>
        <w:t xml:space="preserve">Izbrani ponudnik bo moral na zahtevo naročnika, najkasneje deset (10) dni pred potekom veljavnosti okvirnega sporazuma oziroma najkasneje do 95 odstotnega (%) izčrpanja vrednosti okvirnega sporazuma, naročniku predati finančno zavarovanje za zavarovanje odprave napak v garancijski dobi (bianko menica z menično izjavo), v višini dogovorjenega zneska med naročnikom in izvajalcem, ki je odvisen od števila garancij in ostanka roka veljavnosti posameznih garancij, z dobo veljavnosti še 30 dni po preteku vseh garancijskih rokov. Vrednost finančnega zavarovanja za odpravo napak v času garancijske dobe, ne bo presegala 5 % </w:t>
      </w:r>
      <w:r w:rsidR="00155F3B" w:rsidRPr="006C05C4">
        <w:rPr>
          <w:rFonts w:ascii="Tahoma" w:hAnsi="Tahoma" w:cs="Tahoma"/>
        </w:rPr>
        <w:t xml:space="preserve">ocenjene </w:t>
      </w:r>
      <w:r w:rsidRPr="006C05C4">
        <w:rPr>
          <w:rFonts w:ascii="Tahoma" w:hAnsi="Tahoma" w:cs="Tahoma"/>
        </w:rPr>
        <w:t>vrednosti okvirnega sporazum</w:t>
      </w:r>
      <w:r w:rsidR="00FA1641" w:rsidRPr="006C05C4">
        <w:rPr>
          <w:rFonts w:ascii="Tahoma" w:hAnsi="Tahoma" w:cs="Tahoma"/>
        </w:rPr>
        <w:t>a brez</w:t>
      </w:r>
      <w:r w:rsidR="00BE7884" w:rsidRPr="006C05C4">
        <w:rPr>
          <w:rFonts w:ascii="Tahoma" w:hAnsi="Tahoma" w:cs="Tahoma"/>
        </w:rPr>
        <w:t xml:space="preserve"> DDV za posameznega naročnika.</w:t>
      </w:r>
    </w:p>
    <w:p w:rsidR="004F17A5" w:rsidRPr="006C05C4" w:rsidRDefault="004F17A5" w:rsidP="00067FF1">
      <w:pPr>
        <w:keepNext/>
        <w:keepLines/>
        <w:jc w:val="both"/>
        <w:rPr>
          <w:rFonts w:ascii="Tahoma" w:hAnsi="Tahoma" w:cs="Tahoma"/>
        </w:rPr>
      </w:pPr>
    </w:p>
    <w:p w:rsidR="00DD091E" w:rsidRPr="006C05C4" w:rsidRDefault="00DD091E" w:rsidP="00067FF1">
      <w:pPr>
        <w:keepNext/>
        <w:keepLines/>
        <w:jc w:val="both"/>
        <w:rPr>
          <w:rFonts w:ascii="Tahoma" w:hAnsi="Tahoma" w:cs="Tahoma"/>
        </w:rPr>
      </w:pPr>
      <w:r w:rsidRPr="006C05C4">
        <w:rPr>
          <w:rFonts w:ascii="Tahoma" w:hAnsi="Tahoma" w:cs="Tahoma"/>
        </w:rPr>
        <w:t>Vzorec menične izjave za zavarovanje odprave napak v času garancij</w:t>
      </w:r>
      <w:r w:rsidR="00AC388B" w:rsidRPr="006C05C4">
        <w:rPr>
          <w:rFonts w:ascii="Tahoma" w:hAnsi="Tahoma" w:cs="Tahoma"/>
        </w:rPr>
        <w:t>ske dobe je priložen v Prilogi 6</w:t>
      </w:r>
      <w:r w:rsidRPr="006C05C4">
        <w:rPr>
          <w:rFonts w:ascii="Tahoma" w:hAnsi="Tahoma" w:cs="Tahoma"/>
        </w:rPr>
        <w:t>/2 razpisne dokumentacije.</w:t>
      </w:r>
    </w:p>
    <w:p w:rsidR="001E2FD0" w:rsidRPr="006C05C4" w:rsidRDefault="001E2FD0" w:rsidP="00067FF1">
      <w:pPr>
        <w:keepNext/>
        <w:keepLines/>
        <w:jc w:val="both"/>
        <w:rPr>
          <w:rFonts w:ascii="Tahoma" w:hAnsi="Tahoma" w:cs="Tahoma"/>
        </w:rPr>
      </w:pPr>
    </w:p>
    <w:p w:rsidR="00854739" w:rsidRPr="006C05C4" w:rsidRDefault="00854739" w:rsidP="00067FF1">
      <w:pPr>
        <w:keepNext/>
        <w:keepLines/>
        <w:numPr>
          <w:ilvl w:val="0"/>
          <w:numId w:val="2"/>
        </w:numPr>
        <w:jc w:val="both"/>
        <w:rPr>
          <w:rFonts w:ascii="Tahoma" w:hAnsi="Tahoma" w:cs="Tahoma"/>
          <w:b/>
          <w:sz w:val="24"/>
          <w:szCs w:val="24"/>
        </w:rPr>
      </w:pPr>
      <w:r w:rsidRPr="006C05C4">
        <w:rPr>
          <w:rFonts w:ascii="Tahoma" w:hAnsi="Tahoma" w:cs="Tahoma"/>
          <w:b/>
          <w:sz w:val="24"/>
          <w:szCs w:val="24"/>
        </w:rPr>
        <w:t xml:space="preserve">IZBIRA PONUDNIKOV IN MERILA ZA IZBIRO EKONOMSKO NAJUGODNEJŠEGA PONUDNIK </w:t>
      </w:r>
    </w:p>
    <w:p w:rsidR="00854739" w:rsidRPr="006C05C4" w:rsidRDefault="00854739" w:rsidP="00067FF1">
      <w:pPr>
        <w:keepNext/>
        <w:keepLines/>
        <w:jc w:val="both"/>
        <w:rPr>
          <w:rFonts w:ascii="Tahoma" w:hAnsi="Tahoma" w:cs="Tahoma"/>
          <w:b/>
          <w:sz w:val="24"/>
          <w:szCs w:val="24"/>
        </w:rPr>
      </w:pPr>
    </w:p>
    <w:p w:rsidR="00854739" w:rsidRPr="006C05C4" w:rsidRDefault="00854739" w:rsidP="00067FF1">
      <w:pPr>
        <w:keepNext/>
        <w:keepLines/>
        <w:spacing w:after="120"/>
        <w:jc w:val="both"/>
        <w:rPr>
          <w:rFonts w:ascii="Tahoma" w:hAnsi="Tahoma" w:cs="Tahoma"/>
          <w:b/>
        </w:rPr>
      </w:pPr>
      <w:r w:rsidRPr="006C05C4">
        <w:rPr>
          <w:rFonts w:ascii="Tahoma" w:hAnsi="Tahoma" w:cs="Tahoma"/>
          <w:b/>
        </w:rPr>
        <w:t>Ponudnik mora ob upoštevanju spodaj navedenih meril pri pripravi ponudbe zagotavljati naslednje minimalne popuste:</w:t>
      </w:r>
    </w:p>
    <w:p w:rsidR="00854739" w:rsidRPr="006C05C4" w:rsidRDefault="00854739" w:rsidP="00067FF1">
      <w:pPr>
        <w:keepNext/>
        <w:keepLines/>
        <w:numPr>
          <w:ilvl w:val="0"/>
          <w:numId w:val="8"/>
        </w:numPr>
        <w:jc w:val="both"/>
        <w:rPr>
          <w:rFonts w:ascii="Tahoma" w:hAnsi="Tahoma" w:cs="Tahoma"/>
          <w:b/>
        </w:rPr>
      </w:pPr>
      <w:r w:rsidRPr="006C05C4">
        <w:rPr>
          <w:rFonts w:ascii="Tahoma" w:hAnsi="Tahoma" w:cs="Tahoma"/>
          <w:b/>
        </w:rPr>
        <w:t xml:space="preserve">popust na vrednost delovne točke (navedene v ponudbenem predračunu) v višini najmanj 15 %, </w:t>
      </w:r>
    </w:p>
    <w:p w:rsidR="00854739" w:rsidRPr="006C05C4" w:rsidRDefault="00854739" w:rsidP="00067FF1">
      <w:pPr>
        <w:keepNext/>
        <w:keepLines/>
        <w:numPr>
          <w:ilvl w:val="0"/>
          <w:numId w:val="24"/>
        </w:numPr>
        <w:ind w:left="714" w:hanging="357"/>
        <w:jc w:val="both"/>
        <w:rPr>
          <w:rFonts w:ascii="Tahoma" w:hAnsi="Tahoma" w:cs="Tahoma"/>
          <w:b/>
        </w:rPr>
      </w:pPr>
      <w:r w:rsidRPr="006C05C4">
        <w:rPr>
          <w:rFonts w:ascii="Tahoma" w:hAnsi="Tahoma" w:cs="Tahoma"/>
          <w:b/>
        </w:rPr>
        <w:t>popust na veljavni cenik izvajalca za vgrajene (originalne ali originalu enakovredne) nadomestne dele in potrošni material proizvajalca vozil v višini najmanj 15 %,</w:t>
      </w:r>
    </w:p>
    <w:p w:rsidR="00854739" w:rsidRPr="006C05C4" w:rsidRDefault="00854739" w:rsidP="00067FF1">
      <w:pPr>
        <w:keepNext/>
        <w:keepLines/>
        <w:numPr>
          <w:ilvl w:val="0"/>
          <w:numId w:val="24"/>
        </w:numPr>
        <w:ind w:left="714" w:hanging="357"/>
        <w:jc w:val="both"/>
        <w:rPr>
          <w:rFonts w:ascii="Tahoma" w:hAnsi="Tahoma" w:cs="Tahoma"/>
          <w:b/>
        </w:rPr>
      </w:pPr>
      <w:r w:rsidRPr="006C05C4">
        <w:rPr>
          <w:rFonts w:ascii="Tahoma" w:hAnsi="Tahoma" w:cs="Tahoma"/>
          <w:b/>
        </w:rPr>
        <w:t>popust na veljavni cenik izvajalca za vgrajene neoriginalne nadomestne dele in potrošni material proizvajalca vozil v višini najmanj 15 % in</w:t>
      </w:r>
    </w:p>
    <w:p w:rsidR="00854739" w:rsidRPr="006C05C4" w:rsidRDefault="00854739" w:rsidP="00067FF1">
      <w:pPr>
        <w:keepNext/>
        <w:keepLines/>
        <w:numPr>
          <w:ilvl w:val="0"/>
          <w:numId w:val="24"/>
        </w:numPr>
        <w:ind w:left="714" w:hanging="357"/>
        <w:jc w:val="both"/>
        <w:rPr>
          <w:rFonts w:ascii="Tahoma" w:hAnsi="Tahoma" w:cs="Tahoma"/>
          <w:b/>
        </w:rPr>
      </w:pPr>
      <w:r w:rsidRPr="006C05C4">
        <w:rPr>
          <w:rFonts w:ascii="Tahoma" w:hAnsi="Tahoma" w:cs="Tahoma"/>
          <w:b/>
        </w:rPr>
        <w:t>popust na veljavni cenik izvajalca za uporabljena ustrezna olja za vsa vozila, ki jih predpisuje proizvajalec vozil za posamezno vozilo</w:t>
      </w:r>
      <w:r w:rsidR="00DB3877" w:rsidRPr="006C05C4">
        <w:rPr>
          <w:rFonts w:ascii="Tahoma" w:hAnsi="Tahoma" w:cs="Tahoma"/>
          <w:b/>
        </w:rPr>
        <w:t>,</w:t>
      </w:r>
      <w:r w:rsidRPr="006C05C4">
        <w:rPr>
          <w:rFonts w:ascii="Tahoma" w:hAnsi="Tahoma" w:cs="Tahoma"/>
          <w:b/>
        </w:rPr>
        <w:t xml:space="preserve"> v višini najmanj 20 %</w:t>
      </w:r>
      <w:r w:rsidR="00BE7884" w:rsidRPr="006C05C4">
        <w:rPr>
          <w:rFonts w:ascii="Tahoma" w:hAnsi="Tahoma" w:cs="Tahoma"/>
          <w:b/>
        </w:rPr>
        <w:t>.</w:t>
      </w:r>
      <w:r w:rsidRPr="006C05C4">
        <w:rPr>
          <w:rFonts w:ascii="Tahoma" w:hAnsi="Tahoma" w:cs="Tahoma"/>
          <w:b/>
        </w:rPr>
        <w:t xml:space="preserve"> </w:t>
      </w:r>
    </w:p>
    <w:p w:rsidR="00203413" w:rsidRPr="006C05C4" w:rsidRDefault="00203413" w:rsidP="00CC209C">
      <w:pPr>
        <w:keepNext/>
        <w:keepLines/>
        <w:jc w:val="both"/>
        <w:rPr>
          <w:rFonts w:ascii="Tahoma" w:hAnsi="Tahoma" w:cs="Tahoma"/>
        </w:rPr>
      </w:pPr>
    </w:p>
    <w:p w:rsidR="00854739" w:rsidRPr="006C05C4" w:rsidRDefault="00854739" w:rsidP="00067FF1">
      <w:pPr>
        <w:keepNext/>
        <w:keepLines/>
        <w:numPr>
          <w:ilvl w:val="1"/>
          <w:numId w:val="2"/>
        </w:numPr>
        <w:jc w:val="both"/>
        <w:rPr>
          <w:rFonts w:ascii="Tahoma" w:hAnsi="Tahoma" w:cs="Tahoma"/>
          <w:b/>
        </w:rPr>
      </w:pPr>
      <w:r w:rsidRPr="006C05C4">
        <w:rPr>
          <w:rFonts w:ascii="Tahoma" w:hAnsi="Tahoma" w:cs="Tahoma"/>
          <w:b/>
        </w:rPr>
        <w:lastRenderedPageBreak/>
        <w:t>Merila za izbiro eko</w:t>
      </w:r>
      <w:r w:rsidR="00BE7884" w:rsidRPr="006C05C4">
        <w:rPr>
          <w:rFonts w:ascii="Tahoma" w:hAnsi="Tahoma" w:cs="Tahoma"/>
          <w:b/>
        </w:rPr>
        <w:t>nomsko najugodnejšega ponudnika</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spacing w:after="120"/>
        <w:jc w:val="both"/>
        <w:rPr>
          <w:rFonts w:ascii="Tahoma" w:hAnsi="Tahoma" w:cs="Tahoma"/>
        </w:rPr>
      </w:pPr>
      <w:r w:rsidRPr="006C05C4">
        <w:rPr>
          <w:rFonts w:ascii="Tahoma" w:hAnsi="Tahoma" w:cs="Tahoma"/>
        </w:rPr>
        <w:t xml:space="preserve">Naročnik bo sklenil okvirni sporazum s ponudnikom, ki bo oddal ekonomsko najugodnejšo ponudbo in izpolnjeval vse zahteve naročnika, navedene v razpisni dokumentaciji, na podlagi naslednjih meril: </w:t>
      </w:r>
    </w:p>
    <w:p w:rsidR="00854739" w:rsidRPr="006C05C4" w:rsidRDefault="00854739" w:rsidP="00067FF1">
      <w:pPr>
        <w:keepNext/>
        <w:keepLines/>
        <w:numPr>
          <w:ilvl w:val="0"/>
          <w:numId w:val="8"/>
        </w:numPr>
        <w:ind w:left="714" w:hanging="357"/>
        <w:jc w:val="both"/>
        <w:rPr>
          <w:rFonts w:ascii="Tahoma" w:hAnsi="Tahoma" w:cs="Tahoma"/>
        </w:rPr>
      </w:pPr>
      <w:proofErr w:type="spellStart"/>
      <w:r w:rsidRPr="006C05C4">
        <w:rPr>
          <w:rFonts w:ascii="Tahoma" w:hAnsi="Tahoma" w:cs="Tahoma"/>
        </w:rPr>
        <w:t>Tcx</w:t>
      </w:r>
      <w:proofErr w:type="spellEnd"/>
      <w:r w:rsidRPr="006C05C4">
        <w:rPr>
          <w:rFonts w:ascii="Tahoma" w:hAnsi="Tahoma" w:cs="Tahoma"/>
        </w:rPr>
        <w:t>: Skupna</w:t>
      </w:r>
      <w:r w:rsidR="00203413" w:rsidRPr="006C05C4">
        <w:rPr>
          <w:rFonts w:ascii="Tahoma" w:hAnsi="Tahoma" w:cs="Tahoma"/>
        </w:rPr>
        <w:t xml:space="preserve"> ponudbena cena brez DDV (</w:t>
      </w:r>
      <w:proofErr w:type="spellStart"/>
      <w:r w:rsidR="00203413" w:rsidRPr="006C05C4">
        <w:rPr>
          <w:rFonts w:ascii="Tahoma" w:hAnsi="Tahoma" w:cs="Tahoma"/>
        </w:rPr>
        <w:t>max</w:t>
      </w:r>
      <w:proofErr w:type="spellEnd"/>
      <w:r w:rsidR="00203413" w:rsidRPr="006C05C4">
        <w:rPr>
          <w:rFonts w:ascii="Tahoma" w:hAnsi="Tahoma" w:cs="Tahoma"/>
        </w:rPr>
        <w:t>. 30</w:t>
      </w:r>
      <w:r w:rsidRPr="006C05C4">
        <w:rPr>
          <w:rFonts w:ascii="Tahoma" w:hAnsi="Tahoma" w:cs="Tahoma"/>
        </w:rPr>
        <w:t xml:space="preserve"> točk/100),</w:t>
      </w:r>
    </w:p>
    <w:p w:rsidR="00854739" w:rsidRPr="006C05C4" w:rsidRDefault="00854739" w:rsidP="00067FF1">
      <w:pPr>
        <w:keepNext/>
        <w:keepLines/>
        <w:numPr>
          <w:ilvl w:val="0"/>
          <w:numId w:val="8"/>
        </w:numPr>
        <w:ind w:left="714" w:hanging="357"/>
        <w:jc w:val="both"/>
        <w:rPr>
          <w:rFonts w:ascii="Tahoma" w:hAnsi="Tahoma" w:cs="Tahoma"/>
        </w:rPr>
      </w:pPr>
      <w:proofErr w:type="spellStart"/>
      <w:r w:rsidRPr="006C05C4">
        <w:rPr>
          <w:rFonts w:ascii="Tahoma" w:hAnsi="Tahoma" w:cs="Tahoma"/>
        </w:rPr>
        <w:t>Torx</w:t>
      </w:r>
      <w:proofErr w:type="spellEnd"/>
      <w:r w:rsidRPr="006C05C4">
        <w:rPr>
          <w:rFonts w:ascii="Tahoma" w:hAnsi="Tahoma" w:cs="Tahoma"/>
        </w:rPr>
        <w:t>: Popust na veljavni cenik izvajalca za vgrajene (originalne ali originalu enakovredne) nadomestne dele in potrošnega materiala proizvajalca vozil (</w:t>
      </w:r>
      <w:proofErr w:type="spellStart"/>
      <w:r w:rsidRPr="006C05C4">
        <w:rPr>
          <w:rFonts w:ascii="Tahoma" w:hAnsi="Tahoma" w:cs="Tahoma"/>
        </w:rPr>
        <w:t>ma</w:t>
      </w:r>
      <w:r w:rsidR="00203413" w:rsidRPr="006C05C4">
        <w:rPr>
          <w:rFonts w:ascii="Tahoma" w:hAnsi="Tahoma" w:cs="Tahoma"/>
        </w:rPr>
        <w:t>x</w:t>
      </w:r>
      <w:proofErr w:type="spellEnd"/>
      <w:r w:rsidR="00203413" w:rsidRPr="006C05C4">
        <w:rPr>
          <w:rFonts w:ascii="Tahoma" w:hAnsi="Tahoma" w:cs="Tahoma"/>
        </w:rPr>
        <w:t>. 25</w:t>
      </w:r>
      <w:r w:rsidRPr="006C05C4">
        <w:rPr>
          <w:rFonts w:ascii="Tahoma" w:hAnsi="Tahoma" w:cs="Tahoma"/>
        </w:rPr>
        <w:t xml:space="preserve"> točk/100),</w:t>
      </w:r>
    </w:p>
    <w:p w:rsidR="00203413" w:rsidRPr="006C05C4" w:rsidRDefault="00854739" w:rsidP="00067FF1">
      <w:pPr>
        <w:keepNext/>
        <w:keepLines/>
        <w:numPr>
          <w:ilvl w:val="0"/>
          <w:numId w:val="8"/>
        </w:numPr>
        <w:ind w:left="714" w:hanging="357"/>
        <w:jc w:val="both"/>
        <w:rPr>
          <w:rFonts w:ascii="Tahoma" w:hAnsi="Tahoma" w:cs="Tahoma"/>
        </w:rPr>
      </w:pPr>
      <w:proofErr w:type="spellStart"/>
      <w:r w:rsidRPr="006C05C4">
        <w:rPr>
          <w:rFonts w:ascii="Tahoma" w:hAnsi="Tahoma" w:cs="Tahoma"/>
        </w:rPr>
        <w:t>Tolx</w:t>
      </w:r>
      <w:proofErr w:type="spellEnd"/>
      <w:r w:rsidRPr="006C05C4">
        <w:rPr>
          <w:rFonts w:ascii="Tahoma" w:hAnsi="Tahoma" w:cs="Tahoma"/>
        </w:rPr>
        <w:t>: Popust na veljavni cenik izvajalca za uporabljena ustrezna olja za vsa vozila, ki jih predpisuje proizvajalec vo</w:t>
      </w:r>
      <w:r w:rsidR="00203413" w:rsidRPr="006C05C4">
        <w:rPr>
          <w:rFonts w:ascii="Tahoma" w:hAnsi="Tahoma" w:cs="Tahoma"/>
        </w:rPr>
        <w:t>zil za posamezno vozilo (</w:t>
      </w:r>
      <w:proofErr w:type="spellStart"/>
      <w:r w:rsidR="00203413" w:rsidRPr="006C05C4">
        <w:rPr>
          <w:rFonts w:ascii="Tahoma" w:hAnsi="Tahoma" w:cs="Tahoma"/>
        </w:rPr>
        <w:t>max</w:t>
      </w:r>
      <w:proofErr w:type="spellEnd"/>
      <w:r w:rsidR="00203413" w:rsidRPr="006C05C4">
        <w:rPr>
          <w:rFonts w:ascii="Tahoma" w:hAnsi="Tahoma" w:cs="Tahoma"/>
        </w:rPr>
        <w:t>. 25 točk/100),</w:t>
      </w:r>
    </w:p>
    <w:p w:rsidR="00203413" w:rsidRPr="006C05C4" w:rsidRDefault="00203413" w:rsidP="00067FF1">
      <w:pPr>
        <w:keepNext/>
        <w:keepLines/>
        <w:numPr>
          <w:ilvl w:val="0"/>
          <w:numId w:val="8"/>
        </w:numPr>
        <w:jc w:val="both"/>
        <w:rPr>
          <w:rFonts w:ascii="Tahoma" w:hAnsi="Tahoma" w:cs="Tahoma"/>
        </w:rPr>
      </w:pPr>
      <w:proofErr w:type="spellStart"/>
      <w:r w:rsidRPr="006C05C4">
        <w:rPr>
          <w:rFonts w:ascii="Tahoma" w:hAnsi="Tahoma" w:cs="Tahoma"/>
        </w:rPr>
        <w:t>Tnorx</w:t>
      </w:r>
      <w:proofErr w:type="spellEnd"/>
      <w:r w:rsidRPr="006C05C4">
        <w:rPr>
          <w:rFonts w:ascii="Tahoma" w:hAnsi="Tahoma" w:cs="Tahoma"/>
        </w:rPr>
        <w:t>: Popust na veljavni cenik izvajalca za vgrajene neoriginalne nadomestne dele in potrošni material proizvajalca vozil (</w:t>
      </w:r>
      <w:proofErr w:type="spellStart"/>
      <w:r w:rsidRPr="006C05C4">
        <w:rPr>
          <w:rFonts w:ascii="Tahoma" w:hAnsi="Tahoma" w:cs="Tahoma"/>
        </w:rPr>
        <w:t>max</w:t>
      </w:r>
      <w:proofErr w:type="spellEnd"/>
      <w:r w:rsidRPr="006C05C4">
        <w:rPr>
          <w:rFonts w:ascii="Tahoma" w:hAnsi="Tahoma" w:cs="Tahoma"/>
        </w:rPr>
        <w:t>. 20 točk/100).</w:t>
      </w:r>
    </w:p>
    <w:p w:rsidR="00854739" w:rsidRPr="006C05C4" w:rsidRDefault="00854739" w:rsidP="00067FF1">
      <w:pPr>
        <w:keepNext/>
        <w:keepLines/>
        <w:jc w:val="both"/>
        <w:rPr>
          <w:rFonts w:ascii="Tahoma" w:hAnsi="Tahoma" w:cs="Tahoma"/>
          <w:b/>
          <w:i/>
          <w:u w:val="single"/>
        </w:rPr>
      </w:pPr>
    </w:p>
    <w:p w:rsidR="00854739" w:rsidRPr="006C05C4" w:rsidRDefault="00854739" w:rsidP="00067FF1">
      <w:pPr>
        <w:keepNext/>
        <w:keepLines/>
        <w:pBdr>
          <w:top w:val="single" w:sz="4" w:space="1" w:color="auto"/>
          <w:left w:val="single" w:sz="4" w:space="4" w:color="auto"/>
          <w:bottom w:val="single" w:sz="4" w:space="1" w:color="auto"/>
          <w:right w:val="single" w:sz="4" w:space="4" w:color="auto"/>
        </w:pBdr>
        <w:jc w:val="both"/>
        <w:rPr>
          <w:rFonts w:ascii="Tahoma" w:hAnsi="Tahoma" w:cs="Tahoma"/>
          <w:b/>
        </w:rPr>
      </w:pPr>
      <w:r w:rsidRPr="006C05C4">
        <w:rPr>
          <w:rFonts w:ascii="Tahoma" w:hAnsi="Tahoma" w:cs="Tahoma"/>
          <w:b/>
        </w:rPr>
        <w:t>Maksimalno številko točk je 100. Doseženo skupno število točk je enako vsoti doseženega števila točk pri posameznem merilu (</w:t>
      </w:r>
      <w:proofErr w:type="spellStart"/>
      <w:r w:rsidRPr="006C05C4">
        <w:rPr>
          <w:rFonts w:ascii="Tahoma" w:hAnsi="Tahoma" w:cs="Tahoma"/>
          <w:b/>
        </w:rPr>
        <w:t>Tcx+Torx+</w:t>
      </w:r>
      <w:r w:rsidR="00203413" w:rsidRPr="006C05C4">
        <w:rPr>
          <w:rFonts w:ascii="Tahoma" w:hAnsi="Tahoma" w:cs="Tahoma"/>
          <w:b/>
        </w:rPr>
        <w:t>Tolx+</w:t>
      </w:r>
      <w:r w:rsidRPr="006C05C4">
        <w:rPr>
          <w:rFonts w:ascii="Tahoma" w:hAnsi="Tahoma" w:cs="Tahoma"/>
          <w:b/>
        </w:rPr>
        <w:t>Tn</w:t>
      </w:r>
      <w:r w:rsidR="00203413" w:rsidRPr="006C05C4">
        <w:rPr>
          <w:rFonts w:ascii="Tahoma" w:hAnsi="Tahoma" w:cs="Tahoma"/>
          <w:b/>
        </w:rPr>
        <w:t>orx</w:t>
      </w:r>
      <w:proofErr w:type="spellEnd"/>
      <w:r w:rsidRPr="006C05C4">
        <w:rPr>
          <w:rFonts w:ascii="Tahoma" w:hAnsi="Tahoma" w:cs="Tahoma"/>
          <w:b/>
        </w:rPr>
        <w:t>). Ekonomsko najugodnejša bo tista ponudba, ki bo dosegla najvišje skupno število točk (seštevka vseh točk iz posameznega merila).</w:t>
      </w:r>
    </w:p>
    <w:p w:rsidR="00854739" w:rsidRPr="006C05C4" w:rsidRDefault="00854739" w:rsidP="00067FF1">
      <w:pPr>
        <w:keepNext/>
        <w:keepLines/>
        <w:jc w:val="both"/>
        <w:rPr>
          <w:rFonts w:ascii="Tahoma" w:hAnsi="Tahoma" w:cs="Tahoma"/>
          <w:b/>
          <w:i/>
          <w:u w:val="single"/>
        </w:rPr>
      </w:pPr>
    </w:p>
    <w:p w:rsidR="00854739" w:rsidRPr="006C05C4" w:rsidRDefault="00854739" w:rsidP="00067FF1">
      <w:pPr>
        <w:keepNext/>
        <w:keepLines/>
        <w:jc w:val="both"/>
        <w:rPr>
          <w:rFonts w:ascii="Tahoma" w:hAnsi="Tahoma" w:cs="Tahoma"/>
          <w:b/>
          <w:i/>
          <w:u w:val="single"/>
        </w:rPr>
      </w:pPr>
      <w:r w:rsidRPr="006C05C4">
        <w:rPr>
          <w:rFonts w:ascii="Tahoma" w:hAnsi="Tahoma" w:cs="Tahoma"/>
          <w:b/>
          <w:i/>
          <w:u w:val="single"/>
        </w:rPr>
        <w:t xml:space="preserve">Merilo »Skupna ponudbena cena brez DDV« </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Skupna ponudbena cena brez DDV je cena, navedena v ponudbi ponudnika (Priloga 2) in v ponudbenem predračunu ponudnika.</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Največje možno število (</w:t>
      </w:r>
      <w:proofErr w:type="spellStart"/>
      <w:r w:rsidRPr="006C05C4">
        <w:rPr>
          <w:rFonts w:ascii="Tahoma" w:hAnsi="Tahoma" w:cs="Tahoma"/>
        </w:rPr>
        <w:t>Tcx</w:t>
      </w:r>
      <w:proofErr w:type="spellEnd"/>
      <w:r w:rsidRPr="006C05C4">
        <w:rPr>
          <w:rFonts w:ascii="Tahoma" w:hAnsi="Tahoma" w:cs="Tahoma"/>
        </w:rPr>
        <w:t>) točk za merilo »Skupn</w:t>
      </w:r>
      <w:r w:rsidR="0017787F" w:rsidRPr="006C05C4">
        <w:rPr>
          <w:rFonts w:ascii="Tahoma" w:hAnsi="Tahoma" w:cs="Tahoma"/>
        </w:rPr>
        <w:t>a ponudbena cena brez DDV« je 30</w:t>
      </w:r>
      <w:r w:rsidRPr="006C05C4">
        <w:rPr>
          <w:rFonts w:ascii="Tahoma" w:hAnsi="Tahoma" w:cs="Tahoma"/>
        </w:rPr>
        <w:t>.</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Ponudba, ki v primerjavi z ostalimi ponudbami, izkazuje najnižjo skupno ponudbeno ceno brez DDV prejme maksimalno šte</w:t>
      </w:r>
      <w:r w:rsidR="0017787F" w:rsidRPr="006C05C4">
        <w:rPr>
          <w:rFonts w:ascii="Tahoma" w:hAnsi="Tahoma" w:cs="Tahoma"/>
        </w:rPr>
        <w:t>vilo točk za navedeno merilo (30</w:t>
      </w:r>
      <w:r w:rsidRPr="006C05C4">
        <w:rPr>
          <w:rFonts w:ascii="Tahoma" w:hAnsi="Tahoma" w:cs="Tahoma"/>
        </w:rPr>
        <w:t>). Ponudba, katere ponudbena cena brez DDV je, glede na najnižjo skupno ponudbeno ceno brez DDV izmed vseh vrednotenih ponudb višja, pa prejme sorazmerno število točk.</w:t>
      </w:r>
    </w:p>
    <w:p w:rsidR="00044C2C" w:rsidRPr="006C05C4" w:rsidRDefault="00044C2C" w:rsidP="00067FF1">
      <w:pPr>
        <w:keepNext/>
        <w:keepLines/>
        <w:spacing w:after="120"/>
        <w:jc w:val="both"/>
        <w:rPr>
          <w:rFonts w:ascii="Tahoma" w:hAnsi="Tahoma" w:cs="Tahoma"/>
        </w:rPr>
      </w:pPr>
    </w:p>
    <w:p w:rsidR="00854739" w:rsidRPr="006C05C4" w:rsidRDefault="00854739" w:rsidP="00067FF1">
      <w:pPr>
        <w:keepNext/>
        <w:keepLines/>
        <w:spacing w:after="120"/>
        <w:jc w:val="both"/>
        <w:rPr>
          <w:rFonts w:ascii="Tahoma" w:hAnsi="Tahoma" w:cs="Tahoma"/>
        </w:rPr>
      </w:pPr>
      <w:r w:rsidRPr="006C05C4">
        <w:rPr>
          <w:rFonts w:ascii="Tahoma" w:hAnsi="Tahoma" w:cs="Tahoma"/>
        </w:rPr>
        <w:t xml:space="preserve">Število točk za merilo »skupna ponudbena cena brez DDV« </w:t>
      </w:r>
      <w:r w:rsidR="0017787F" w:rsidRPr="006C05C4">
        <w:rPr>
          <w:rFonts w:ascii="Tahoma" w:hAnsi="Tahoma" w:cs="Tahoma"/>
        </w:rPr>
        <w:t xml:space="preserve">se izračuna po formuli: </w:t>
      </w:r>
      <w:proofErr w:type="spellStart"/>
      <w:r w:rsidR="0017787F" w:rsidRPr="006C05C4">
        <w:rPr>
          <w:rFonts w:ascii="Tahoma" w:hAnsi="Tahoma" w:cs="Tahoma"/>
        </w:rPr>
        <w:t>Tcx</w:t>
      </w:r>
      <w:proofErr w:type="spellEnd"/>
      <w:r w:rsidR="0017787F" w:rsidRPr="006C05C4">
        <w:rPr>
          <w:rFonts w:ascii="Tahoma" w:hAnsi="Tahoma" w:cs="Tahoma"/>
        </w:rPr>
        <w:t xml:space="preserve"> = 30</w:t>
      </w:r>
      <w:r w:rsidRPr="006C05C4">
        <w:rPr>
          <w:rFonts w:ascii="Tahoma" w:hAnsi="Tahoma" w:cs="Tahoma"/>
        </w:rPr>
        <w:t xml:space="preserve"> x </w:t>
      </w:r>
      <w:proofErr w:type="spellStart"/>
      <w:r w:rsidRPr="006C05C4">
        <w:rPr>
          <w:rFonts w:ascii="Tahoma" w:hAnsi="Tahoma" w:cs="Tahoma"/>
        </w:rPr>
        <w:t>Cmin</w:t>
      </w:r>
      <w:proofErr w:type="spellEnd"/>
      <w:r w:rsidRPr="006C05C4">
        <w:rPr>
          <w:rFonts w:ascii="Tahoma" w:hAnsi="Tahoma" w:cs="Tahoma"/>
        </w:rPr>
        <w:t xml:space="preserve"> / </w:t>
      </w:r>
      <w:proofErr w:type="spellStart"/>
      <w:r w:rsidRPr="006C05C4">
        <w:rPr>
          <w:rFonts w:ascii="Tahoma" w:hAnsi="Tahoma" w:cs="Tahoma"/>
        </w:rPr>
        <w:t>Cx</w:t>
      </w:r>
      <w:proofErr w:type="spellEnd"/>
      <w:r w:rsidRPr="006C05C4">
        <w:rPr>
          <w:rFonts w:ascii="Tahoma" w:hAnsi="Tahoma" w:cs="Tahoma"/>
        </w:rPr>
        <w:t>, pri čemer pomeni:</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Tcx</w:t>
      </w:r>
      <w:proofErr w:type="spellEnd"/>
      <w:r w:rsidRPr="006C05C4">
        <w:rPr>
          <w:rFonts w:ascii="Tahoma" w:hAnsi="Tahoma" w:cs="Tahoma"/>
        </w:rPr>
        <w:tab/>
        <w:t>= število točk vrednotene ponudbe za navedeno merilo,</w:t>
      </w:r>
    </w:p>
    <w:p w:rsidR="00854739" w:rsidRPr="006C05C4" w:rsidRDefault="0017787F" w:rsidP="00067FF1">
      <w:pPr>
        <w:keepNext/>
        <w:keepLines/>
        <w:jc w:val="both"/>
        <w:rPr>
          <w:rFonts w:ascii="Tahoma" w:hAnsi="Tahoma" w:cs="Tahoma"/>
        </w:rPr>
      </w:pPr>
      <w:r w:rsidRPr="006C05C4">
        <w:rPr>
          <w:rFonts w:ascii="Tahoma" w:hAnsi="Tahoma" w:cs="Tahoma"/>
        </w:rPr>
        <w:t>30</w:t>
      </w:r>
      <w:r w:rsidR="00854739" w:rsidRPr="006C05C4">
        <w:rPr>
          <w:rFonts w:ascii="Tahoma" w:hAnsi="Tahoma" w:cs="Tahoma"/>
        </w:rPr>
        <w:tab/>
        <w:t>=</w:t>
      </w:r>
      <w:r w:rsidR="00854739" w:rsidRPr="006C05C4">
        <w:t xml:space="preserve"> </w:t>
      </w:r>
      <w:r w:rsidR="00854739" w:rsidRPr="006C05C4">
        <w:rPr>
          <w:rFonts w:ascii="Tahoma" w:hAnsi="Tahoma" w:cs="Tahoma"/>
        </w:rPr>
        <w:t>največje možno število točk,</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Cmin</w:t>
      </w:r>
      <w:proofErr w:type="spellEnd"/>
      <w:r w:rsidRPr="006C05C4">
        <w:rPr>
          <w:rFonts w:ascii="Tahoma" w:hAnsi="Tahoma" w:cs="Tahoma"/>
        </w:rPr>
        <w:tab/>
        <w:t>=</w:t>
      </w:r>
      <w:r w:rsidRPr="006C05C4">
        <w:t xml:space="preserve"> </w:t>
      </w:r>
      <w:r w:rsidRPr="006C05C4">
        <w:rPr>
          <w:rFonts w:ascii="Tahoma" w:hAnsi="Tahoma" w:cs="Tahoma"/>
        </w:rPr>
        <w:t>najnižja skupna ponudbena cena brez DDV izmed vseh vrednotenih ponudb za navedeno merilo,</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Cx</w:t>
      </w:r>
      <w:proofErr w:type="spellEnd"/>
      <w:r w:rsidRPr="006C05C4">
        <w:rPr>
          <w:rFonts w:ascii="Tahoma" w:hAnsi="Tahoma" w:cs="Tahoma"/>
        </w:rPr>
        <w:tab/>
        <w:t>= skupna ponudbena cena brez DDV vrednotene ponudbe za navedeno merilo.</w:t>
      </w:r>
    </w:p>
    <w:p w:rsidR="00854739" w:rsidRPr="006C05C4" w:rsidRDefault="00854739" w:rsidP="00067FF1">
      <w:pPr>
        <w:keepNext/>
        <w:keepLines/>
        <w:jc w:val="both"/>
        <w:rPr>
          <w:rFonts w:ascii="Tahoma" w:hAnsi="Tahoma" w:cs="Tahoma"/>
          <w:b/>
          <w:i/>
        </w:rPr>
      </w:pPr>
    </w:p>
    <w:p w:rsidR="00854739" w:rsidRPr="006C05C4" w:rsidRDefault="00854739" w:rsidP="00067FF1">
      <w:pPr>
        <w:keepNext/>
        <w:keepLines/>
        <w:jc w:val="both"/>
        <w:rPr>
          <w:rFonts w:ascii="Tahoma" w:hAnsi="Tahoma" w:cs="Tahoma"/>
          <w:b/>
          <w:i/>
          <w:u w:val="single"/>
        </w:rPr>
      </w:pPr>
      <w:r w:rsidRPr="006C05C4">
        <w:rPr>
          <w:rFonts w:ascii="Tahoma" w:hAnsi="Tahoma" w:cs="Tahoma"/>
          <w:b/>
          <w:i/>
          <w:u w:val="single"/>
        </w:rPr>
        <w:t>Merilo »Popust na veljavni cenik izvajalca za vgrajene (originalne ali originalu enakovredne) nadomestne dele in potrošnega materiala proizvajalca vozil«</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 xml:space="preserve">Popust ponudnika za navedeno merilo naveden v ponudbi ponudnika (Priloga 2). </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Največje možno število (</w:t>
      </w:r>
      <w:proofErr w:type="spellStart"/>
      <w:r w:rsidRPr="006C05C4">
        <w:rPr>
          <w:rFonts w:ascii="Tahoma" w:hAnsi="Tahoma" w:cs="Tahoma"/>
        </w:rPr>
        <w:t>Torx</w:t>
      </w:r>
      <w:proofErr w:type="spellEnd"/>
      <w:r w:rsidRPr="006C05C4">
        <w:rPr>
          <w:rFonts w:ascii="Tahoma" w:hAnsi="Tahoma" w:cs="Tahoma"/>
        </w:rPr>
        <w:t>) točk za merilo »popust na veljavni cenik izvajalca za vgrajene (originalne ali originalu enakovredne) nadomestne dele in potrošnega mat</w:t>
      </w:r>
      <w:r w:rsidR="00203413" w:rsidRPr="006C05C4">
        <w:rPr>
          <w:rFonts w:ascii="Tahoma" w:hAnsi="Tahoma" w:cs="Tahoma"/>
        </w:rPr>
        <w:t>eriala proizvajalca vozil« je 25</w:t>
      </w:r>
      <w:r w:rsidRPr="006C05C4">
        <w:rPr>
          <w:rFonts w:ascii="Tahoma" w:hAnsi="Tahoma" w:cs="Tahoma"/>
        </w:rPr>
        <w:t>.</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Ponudba, ki v primerjavi z ostalimi ponudbami, izkazuje najvišji popust na veljavni cenik izvajalca za vgrajene (originalne ali originalu enakovredne) nadomestne dele in potrošnega materiala proizvajalca vozil prejme maksimalno šte</w:t>
      </w:r>
      <w:r w:rsidR="00203413" w:rsidRPr="006C05C4">
        <w:rPr>
          <w:rFonts w:ascii="Tahoma" w:hAnsi="Tahoma" w:cs="Tahoma"/>
        </w:rPr>
        <w:t>vilo točk za navedeno merilo (25</w:t>
      </w:r>
      <w:r w:rsidRPr="006C05C4">
        <w:rPr>
          <w:rFonts w:ascii="Tahoma" w:hAnsi="Tahoma" w:cs="Tahoma"/>
        </w:rPr>
        <w:t xml:space="preserve">). Ponudba, katere popust je glede na navedeno merilo nižji, pa prejme sorazmerno število točk. </w:t>
      </w:r>
    </w:p>
    <w:p w:rsidR="00854739" w:rsidRPr="006C05C4" w:rsidRDefault="00854739" w:rsidP="00067FF1">
      <w:pPr>
        <w:keepNext/>
        <w:keepLines/>
        <w:suppressAutoHyphens/>
        <w:jc w:val="both"/>
        <w:rPr>
          <w:rFonts w:ascii="Tahoma" w:hAnsi="Tahoma" w:cs="Tahoma"/>
          <w:lang w:eastAsia="ar-SA"/>
        </w:rPr>
      </w:pPr>
    </w:p>
    <w:p w:rsidR="00300330" w:rsidRDefault="00300330" w:rsidP="00067FF1">
      <w:pPr>
        <w:keepNext/>
        <w:keepLines/>
        <w:spacing w:after="120"/>
        <w:jc w:val="both"/>
        <w:rPr>
          <w:rFonts w:ascii="Tahoma" w:hAnsi="Tahoma" w:cs="Tahoma"/>
        </w:rPr>
      </w:pPr>
    </w:p>
    <w:p w:rsidR="00300330" w:rsidRDefault="00300330" w:rsidP="00067FF1">
      <w:pPr>
        <w:keepNext/>
        <w:keepLines/>
        <w:spacing w:after="120"/>
        <w:jc w:val="both"/>
        <w:rPr>
          <w:rFonts w:ascii="Tahoma" w:hAnsi="Tahoma" w:cs="Tahoma"/>
        </w:rPr>
      </w:pPr>
    </w:p>
    <w:p w:rsidR="00300330" w:rsidRDefault="00300330" w:rsidP="00067FF1">
      <w:pPr>
        <w:keepNext/>
        <w:keepLines/>
        <w:spacing w:after="120"/>
        <w:jc w:val="both"/>
        <w:rPr>
          <w:rFonts w:ascii="Tahoma" w:hAnsi="Tahoma" w:cs="Tahoma"/>
        </w:rPr>
      </w:pPr>
    </w:p>
    <w:p w:rsidR="00854739" w:rsidRPr="006C05C4" w:rsidRDefault="00854739" w:rsidP="00067FF1">
      <w:pPr>
        <w:keepNext/>
        <w:keepLines/>
        <w:spacing w:after="120"/>
        <w:jc w:val="both"/>
        <w:rPr>
          <w:rFonts w:ascii="Tahoma" w:hAnsi="Tahoma" w:cs="Tahoma"/>
        </w:rPr>
      </w:pPr>
      <w:r w:rsidRPr="006C05C4">
        <w:rPr>
          <w:rFonts w:ascii="Tahoma" w:hAnsi="Tahoma" w:cs="Tahoma"/>
        </w:rPr>
        <w:lastRenderedPageBreak/>
        <w:t>Število točk za merilo »popust na veljavni cenik izvajalca za vgrajene (originalne ali originalu enakovredne) nadomestne dele in potrošnega materiala proizvajalca vozil« s</w:t>
      </w:r>
      <w:r w:rsidR="00203413" w:rsidRPr="006C05C4">
        <w:rPr>
          <w:rFonts w:ascii="Tahoma" w:hAnsi="Tahoma" w:cs="Tahoma"/>
        </w:rPr>
        <w:t xml:space="preserve">e izračuna po formuli: </w:t>
      </w:r>
      <w:proofErr w:type="spellStart"/>
      <w:r w:rsidR="00203413" w:rsidRPr="006C05C4">
        <w:rPr>
          <w:rFonts w:ascii="Tahoma" w:hAnsi="Tahoma" w:cs="Tahoma"/>
        </w:rPr>
        <w:t>Torx</w:t>
      </w:r>
      <w:proofErr w:type="spellEnd"/>
      <w:r w:rsidR="00203413" w:rsidRPr="006C05C4">
        <w:rPr>
          <w:rFonts w:ascii="Tahoma" w:hAnsi="Tahoma" w:cs="Tahoma"/>
        </w:rPr>
        <w:t xml:space="preserve"> = 25</w:t>
      </w:r>
      <w:r w:rsidRPr="006C05C4">
        <w:rPr>
          <w:rFonts w:ascii="Tahoma" w:hAnsi="Tahoma" w:cs="Tahoma"/>
        </w:rPr>
        <w:t xml:space="preserve"> x </w:t>
      </w:r>
      <w:proofErr w:type="spellStart"/>
      <w:r w:rsidRPr="006C05C4">
        <w:rPr>
          <w:rFonts w:ascii="Tahoma" w:hAnsi="Tahoma" w:cs="Tahoma"/>
        </w:rPr>
        <w:t>Orx</w:t>
      </w:r>
      <w:proofErr w:type="spellEnd"/>
      <w:r w:rsidRPr="006C05C4">
        <w:rPr>
          <w:rFonts w:ascii="Tahoma" w:hAnsi="Tahoma" w:cs="Tahoma"/>
        </w:rPr>
        <w:t xml:space="preserve"> / </w:t>
      </w:r>
      <w:proofErr w:type="spellStart"/>
      <w:r w:rsidRPr="006C05C4">
        <w:rPr>
          <w:rFonts w:ascii="Tahoma" w:hAnsi="Tahoma" w:cs="Tahoma"/>
        </w:rPr>
        <w:t>Ormax</w:t>
      </w:r>
      <w:proofErr w:type="spellEnd"/>
      <w:r w:rsidRPr="006C05C4">
        <w:rPr>
          <w:rFonts w:ascii="Tahoma" w:hAnsi="Tahoma" w:cs="Tahoma"/>
        </w:rPr>
        <w:t>, pri čemer pomeni:</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Torx</w:t>
      </w:r>
      <w:proofErr w:type="spellEnd"/>
      <w:r w:rsidRPr="006C05C4">
        <w:rPr>
          <w:rFonts w:ascii="Tahoma" w:hAnsi="Tahoma" w:cs="Tahoma"/>
        </w:rPr>
        <w:tab/>
        <w:t>= število točk vrednotene ponudbe za navedeno merilo,</w:t>
      </w:r>
    </w:p>
    <w:p w:rsidR="00854739" w:rsidRPr="006C05C4" w:rsidRDefault="00203413" w:rsidP="00067FF1">
      <w:pPr>
        <w:keepNext/>
        <w:keepLines/>
        <w:jc w:val="both"/>
        <w:rPr>
          <w:rFonts w:ascii="Tahoma" w:hAnsi="Tahoma" w:cs="Tahoma"/>
        </w:rPr>
      </w:pPr>
      <w:r w:rsidRPr="006C05C4">
        <w:rPr>
          <w:rFonts w:ascii="Tahoma" w:hAnsi="Tahoma" w:cs="Tahoma"/>
        </w:rPr>
        <w:t>25</w:t>
      </w:r>
      <w:r w:rsidR="00854739" w:rsidRPr="006C05C4">
        <w:rPr>
          <w:rFonts w:ascii="Tahoma" w:hAnsi="Tahoma" w:cs="Tahoma"/>
        </w:rPr>
        <w:tab/>
        <w:t>=</w:t>
      </w:r>
      <w:r w:rsidR="00854739" w:rsidRPr="006C05C4">
        <w:t xml:space="preserve"> </w:t>
      </w:r>
      <w:r w:rsidR="00854739" w:rsidRPr="006C05C4">
        <w:rPr>
          <w:rFonts w:ascii="Tahoma" w:hAnsi="Tahoma" w:cs="Tahoma"/>
        </w:rPr>
        <w:t>največje možno število točk,</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Ormax</w:t>
      </w:r>
      <w:proofErr w:type="spellEnd"/>
      <w:r w:rsidRPr="006C05C4">
        <w:rPr>
          <w:rFonts w:ascii="Tahoma" w:hAnsi="Tahoma" w:cs="Tahoma"/>
        </w:rPr>
        <w:tab/>
        <w:t>=</w:t>
      </w:r>
      <w:r w:rsidRPr="006C05C4">
        <w:t xml:space="preserve"> </w:t>
      </w:r>
      <w:r w:rsidRPr="006C05C4">
        <w:rPr>
          <w:rFonts w:ascii="Tahoma" w:hAnsi="Tahoma" w:cs="Tahoma"/>
        </w:rPr>
        <w:t>najvišji popust izmed vseh vrednotenih ponudb za navedeno merilo,</w:t>
      </w:r>
    </w:p>
    <w:p w:rsidR="00854739" w:rsidRPr="006C05C4" w:rsidRDefault="00854739" w:rsidP="00067FF1">
      <w:pPr>
        <w:keepNext/>
        <w:keepLines/>
        <w:jc w:val="both"/>
        <w:rPr>
          <w:rFonts w:ascii="Tahoma" w:hAnsi="Tahoma" w:cs="Tahoma"/>
          <w:b/>
          <w:i/>
          <w:u w:val="single"/>
        </w:rPr>
      </w:pPr>
      <w:proofErr w:type="spellStart"/>
      <w:r w:rsidRPr="006C05C4">
        <w:rPr>
          <w:rFonts w:ascii="Tahoma" w:hAnsi="Tahoma" w:cs="Tahoma"/>
        </w:rPr>
        <w:t>Orx</w:t>
      </w:r>
      <w:proofErr w:type="spellEnd"/>
      <w:r w:rsidRPr="006C05C4">
        <w:rPr>
          <w:rFonts w:ascii="Tahoma" w:hAnsi="Tahoma" w:cs="Tahoma"/>
        </w:rPr>
        <w:tab/>
        <w:t>= popust ponudnika za navedeno merilo.</w:t>
      </w:r>
    </w:p>
    <w:p w:rsidR="00203413" w:rsidRPr="006C05C4" w:rsidRDefault="00203413" w:rsidP="00067FF1">
      <w:pPr>
        <w:keepNext/>
        <w:keepLines/>
        <w:jc w:val="both"/>
        <w:rPr>
          <w:rFonts w:ascii="Tahoma" w:hAnsi="Tahoma" w:cs="Tahoma"/>
          <w:b/>
          <w:i/>
          <w:u w:val="single"/>
        </w:rPr>
      </w:pPr>
    </w:p>
    <w:p w:rsidR="00203413" w:rsidRPr="006C05C4" w:rsidRDefault="00203413" w:rsidP="00067FF1">
      <w:pPr>
        <w:keepNext/>
        <w:keepLines/>
        <w:jc w:val="both"/>
        <w:rPr>
          <w:rFonts w:ascii="Tahoma" w:hAnsi="Tahoma" w:cs="Tahoma"/>
          <w:b/>
          <w:i/>
          <w:u w:val="single"/>
        </w:rPr>
      </w:pPr>
      <w:r w:rsidRPr="006C05C4">
        <w:rPr>
          <w:rFonts w:ascii="Tahoma" w:hAnsi="Tahoma" w:cs="Tahoma"/>
          <w:b/>
          <w:i/>
          <w:u w:val="single"/>
        </w:rPr>
        <w:t>Merilo »Popust na veljavni cenik izvajalca za uporabljena ustrezna olja za vsa vozila, ki jih predpisuje proizvajalec vozil za posamezno vozilo«</w:t>
      </w:r>
    </w:p>
    <w:p w:rsidR="00203413" w:rsidRPr="006C05C4" w:rsidRDefault="00203413" w:rsidP="00067FF1">
      <w:pPr>
        <w:keepNext/>
        <w:keepLines/>
        <w:jc w:val="both"/>
        <w:rPr>
          <w:rFonts w:ascii="Tahoma" w:hAnsi="Tahoma" w:cs="Tahoma"/>
        </w:rPr>
      </w:pPr>
    </w:p>
    <w:p w:rsidR="00203413" w:rsidRPr="006C05C4" w:rsidRDefault="00203413" w:rsidP="00067FF1">
      <w:pPr>
        <w:keepNext/>
        <w:keepLines/>
        <w:jc w:val="both"/>
        <w:rPr>
          <w:rFonts w:ascii="Tahoma" w:hAnsi="Tahoma" w:cs="Tahoma"/>
        </w:rPr>
      </w:pPr>
      <w:r w:rsidRPr="006C05C4">
        <w:rPr>
          <w:rFonts w:ascii="Tahoma" w:hAnsi="Tahoma" w:cs="Tahoma"/>
        </w:rPr>
        <w:t xml:space="preserve">Popust ponudnika za navedeno merilo naveden v ponudbi ponudnika (Priloga 2). </w:t>
      </w:r>
    </w:p>
    <w:p w:rsidR="00203413" w:rsidRPr="006C05C4" w:rsidRDefault="00203413" w:rsidP="00067FF1">
      <w:pPr>
        <w:keepNext/>
        <w:keepLines/>
        <w:jc w:val="both"/>
        <w:rPr>
          <w:rFonts w:ascii="Tahoma" w:hAnsi="Tahoma" w:cs="Tahoma"/>
        </w:rPr>
      </w:pPr>
    </w:p>
    <w:p w:rsidR="00203413" w:rsidRPr="006C05C4" w:rsidRDefault="00203413" w:rsidP="00067FF1">
      <w:pPr>
        <w:keepNext/>
        <w:keepLines/>
        <w:jc w:val="both"/>
        <w:rPr>
          <w:rFonts w:ascii="Tahoma" w:hAnsi="Tahoma" w:cs="Tahoma"/>
        </w:rPr>
      </w:pPr>
      <w:r w:rsidRPr="006C05C4">
        <w:rPr>
          <w:rFonts w:ascii="Tahoma" w:hAnsi="Tahoma" w:cs="Tahoma"/>
        </w:rPr>
        <w:t>Največje možno število (</w:t>
      </w:r>
      <w:proofErr w:type="spellStart"/>
      <w:r w:rsidRPr="006C05C4">
        <w:rPr>
          <w:rFonts w:ascii="Tahoma" w:hAnsi="Tahoma" w:cs="Tahoma"/>
        </w:rPr>
        <w:t>Tolx</w:t>
      </w:r>
      <w:proofErr w:type="spellEnd"/>
      <w:r w:rsidRPr="006C05C4">
        <w:rPr>
          <w:rFonts w:ascii="Tahoma" w:hAnsi="Tahoma" w:cs="Tahoma"/>
        </w:rPr>
        <w:t>) točk za merilo »popust na veljavni cenik izvajalca za uporabljena ustrezna olja za vsa vozila«, ki jih predpisuje proizvajalec vozil za posamezno vozilo« je 25.</w:t>
      </w:r>
    </w:p>
    <w:p w:rsidR="00203413" w:rsidRPr="006C05C4" w:rsidRDefault="00203413" w:rsidP="00067FF1">
      <w:pPr>
        <w:keepNext/>
        <w:keepLines/>
        <w:jc w:val="both"/>
        <w:rPr>
          <w:rFonts w:ascii="Tahoma" w:hAnsi="Tahoma" w:cs="Tahoma"/>
        </w:rPr>
      </w:pPr>
    </w:p>
    <w:p w:rsidR="00203413" w:rsidRPr="006C05C4" w:rsidRDefault="00203413" w:rsidP="00067FF1">
      <w:pPr>
        <w:keepNext/>
        <w:keepLines/>
        <w:jc w:val="both"/>
        <w:rPr>
          <w:rFonts w:ascii="Tahoma" w:hAnsi="Tahoma" w:cs="Tahoma"/>
        </w:rPr>
      </w:pPr>
      <w:r w:rsidRPr="006C05C4">
        <w:rPr>
          <w:rFonts w:ascii="Tahoma" w:hAnsi="Tahoma" w:cs="Tahoma"/>
        </w:rPr>
        <w:t xml:space="preserve">Ponudba, ki v primerjavi z ostalimi ponudbami, izkazuje najvišji popust na veljavni cenik izvajalca za uporabljena ustrezna olja za vsa vozila, ki jih predpisuje proizvajalec vozil za posamezno vozilo prejme maksimalno število točk za navedeno merilo (25). Ponudba, katere popust je glede na navedeno merilo nižji, pa prejme sorazmerno število točk. </w:t>
      </w:r>
    </w:p>
    <w:p w:rsidR="00203413" w:rsidRPr="006C05C4" w:rsidRDefault="00203413" w:rsidP="00067FF1">
      <w:pPr>
        <w:keepNext/>
        <w:keepLines/>
        <w:suppressAutoHyphens/>
        <w:jc w:val="both"/>
        <w:rPr>
          <w:rFonts w:ascii="Tahoma" w:hAnsi="Tahoma" w:cs="Tahoma"/>
          <w:lang w:eastAsia="ar-SA"/>
        </w:rPr>
      </w:pPr>
    </w:p>
    <w:p w:rsidR="00203413" w:rsidRPr="006C05C4" w:rsidRDefault="00203413" w:rsidP="00067FF1">
      <w:pPr>
        <w:keepNext/>
        <w:keepLines/>
        <w:spacing w:after="120"/>
        <w:jc w:val="both"/>
        <w:rPr>
          <w:rFonts w:ascii="Tahoma" w:hAnsi="Tahoma" w:cs="Tahoma"/>
        </w:rPr>
      </w:pPr>
      <w:r w:rsidRPr="006C05C4">
        <w:rPr>
          <w:rFonts w:ascii="Tahoma" w:hAnsi="Tahoma" w:cs="Tahoma"/>
        </w:rPr>
        <w:t xml:space="preserve">Število točk za merilo »popust na veljavni cenik izvajalca za uporabljena ustrezna olja za vsa vozila«, ki jih predpisuje proizvajalec vozil za posamezno vozilo« se izračuna po formuli: </w:t>
      </w:r>
      <w:proofErr w:type="spellStart"/>
      <w:r w:rsidRPr="006C05C4">
        <w:rPr>
          <w:rFonts w:ascii="Tahoma" w:hAnsi="Tahoma" w:cs="Tahoma"/>
        </w:rPr>
        <w:t>Tolx</w:t>
      </w:r>
      <w:proofErr w:type="spellEnd"/>
      <w:r w:rsidRPr="006C05C4">
        <w:rPr>
          <w:rFonts w:ascii="Tahoma" w:hAnsi="Tahoma" w:cs="Tahoma"/>
        </w:rPr>
        <w:t xml:space="preserve"> = 25 x </w:t>
      </w:r>
      <w:proofErr w:type="spellStart"/>
      <w:r w:rsidRPr="006C05C4">
        <w:rPr>
          <w:rFonts w:ascii="Tahoma" w:hAnsi="Tahoma" w:cs="Tahoma"/>
        </w:rPr>
        <w:t>Olx</w:t>
      </w:r>
      <w:proofErr w:type="spellEnd"/>
      <w:r w:rsidRPr="006C05C4">
        <w:rPr>
          <w:rFonts w:ascii="Tahoma" w:hAnsi="Tahoma" w:cs="Tahoma"/>
        </w:rPr>
        <w:t xml:space="preserve"> / </w:t>
      </w:r>
      <w:proofErr w:type="spellStart"/>
      <w:r w:rsidRPr="006C05C4">
        <w:rPr>
          <w:rFonts w:ascii="Tahoma" w:hAnsi="Tahoma" w:cs="Tahoma"/>
        </w:rPr>
        <w:t>Olmax</w:t>
      </w:r>
      <w:proofErr w:type="spellEnd"/>
      <w:r w:rsidRPr="006C05C4">
        <w:rPr>
          <w:rFonts w:ascii="Tahoma" w:hAnsi="Tahoma" w:cs="Tahoma"/>
        </w:rPr>
        <w:t>, pri čemer pomeni:</w:t>
      </w:r>
    </w:p>
    <w:p w:rsidR="00203413" w:rsidRPr="006C05C4" w:rsidRDefault="00203413" w:rsidP="00067FF1">
      <w:pPr>
        <w:keepNext/>
        <w:keepLines/>
        <w:jc w:val="both"/>
        <w:rPr>
          <w:rFonts w:ascii="Tahoma" w:hAnsi="Tahoma" w:cs="Tahoma"/>
        </w:rPr>
      </w:pPr>
      <w:proofErr w:type="spellStart"/>
      <w:r w:rsidRPr="006C05C4">
        <w:rPr>
          <w:rFonts w:ascii="Tahoma" w:hAnsi="Tahoma" w:cs="Tahoma"/>
        </w:rPr>
        <w:t>Tolx</w:t>
      </w:r>
      <w:proofErr w:type="spellEnd"/>
      <w:r w:rsidRPr="006C05C4">
        <w:rPr>
          <w:rFonts w:ascii="Tahoma" w:hAnsi="Tahoma" w:cs="Tahoma"/>
        </w:rPr>
        <w:tab/>
        <w:t>= število točk vrednotene ponudbe za navedeno merilo,</w:t>
      </w:r>
    </w:p>
    <w:p w:rsidR="00203413" w:rsidRPr="006C05C4" w:rsidRDefault="00203413" w:rsidP="00067FF1">
      <w:pPr>
        <w:keepNext/>
        <w:keepLines/>
        <w:jc w:val="both"/>
        <w:rPr>
          <w:rFonts w:ascii="Tahoma" w:hAnsi="Tahoma" w:cs="Tahoma"/>
        </w:rPr>
      </w:pPr>
      <w:r w:rsidRPr="006C05C4">
        <w:rPr>
          <w:rFonts w:ascii="Tahoma" w:hAnsi="Tahoma" w:cs="Tahoma"/>
        </w:rPr>
        <w:t>25</w:t>
      </w:r>
      <w:r w:rsidRPr="006C05C4">
        <w:rPr>
          <w:rFonts w:ascii="Tahoma" w:hAnsi="Tahoma" w:cs="Tahoma"/>
        </w:rPr>
        <w:tab/>
        <w:t>=</w:t>
      </w:r>
      <w:r w:rsidRPr="006C05C4">
        <w:t xml:space="preserve"> </w:t>
      </w:r>
      <w:r w:rsidRPr="006C05C4">
        <w:rPr>
          <w:rFonts w:ascii="Tahoma" w:hAnsi="Tahoma" w:cs="Tahoma"/>
        </w:rPr>
        <w:t>največje možno število točk,</w:t>
      </w:r>
    </w:p>
    <w:p w:rsidR="00203413" w:rsidRPr="006C05C4" w:rsidRDefault="00203413" w:rsidP="00067FF1">
      <w:pPr>
        <w:keepNext/>
        <w:keepLines/>
        <w:jc w:val="both"/>
        <w:rPr>
          <w:rFonts w:ascii="Tahoma" w:hAnsi="Tahoma" w:cs="Tahoma"/>
        </w:rPr>
      </w:pPr>
      <w:proofErr w:type="spellStart"/>
      <w:r w:rsidRPr="006C05C4">
        <w:rPr>
          <w:rFonts w:ascii="Tahoma" w:hAnsi="Tahoma" w:cs="Tahoma"/>
        </w:rPr>
        <w:t>Olmax</w:t>
      </w:r>
      <w:proofErr w:type="spellEnd"/>
      <w:r w:rsidRPr="006C05C4">
        <w:rPr>
          <w:rFonts w:ascii="Tahoma" w:hAnsi="Tahoma" w:cs="Tahoma"/>
        </w:rPr>
        <w:tab/>
        <w:t>=</w:t>
      </w:r>
      <w:r w:rsidRPr="006C05C4">
        <w:t xml:space="preserve"> </w:t>
      </w:r>
      <w:r w:rsidRPr="006C05C4">
        <w:rPr>
          <w:rFonts w:ascii="Tahoma" w:hAnsi="Tahoma" w:cs="Tahoma"/>
        </w:rPr>
        <w:t>najvišji popust izmed vseh vrednotenih ponudb za navedeno merilo,</w:t>
      </w:r>
    </w:p>
    <w:p w:rsidR="00203413" w:rsidRPr="006C05C4" w:rsidRDefault="00203413" w:rsidP="00067FF1">
      <w:pPr>
        <w:keepNext/>
        <w:keepLines/>
        <w:jc w:val="both"/>
        <w:rPr>
          <w:rFonts w:ascii="Tahoma" w:hAnsi="Tahoma" w:cs="Tahoma"/>
          <w:b/>
          <w:i/>
          <w:u w:val="single"/>
        </w:rPr>
      </w:pPr>
      <w:proofErr w:type="spellStart"/>
      <w:r w:rsidRPr="006C05C4">
        <w:rPr>
          <w:rFonts w:ascii="Tahoma" w:hAnsi="Tahoma" w:cs="Tahoma"/>
        </w:rPr>
        <w:t>Olx</w:t>
      </w:r>
      <w:proofErr w:type="spellEnd"/>
      <w:r w:rsidRPr="006C05C4">
        <w:rPr>
          <w:rFonts w:ascii="Tahoma" w:hAnsi="Tahoma" w:cs="Tahoma"/>
        </w:rPr>
        <w:tab/>
        <w:t>= popust ponudnika za navedeno merilo.</w:t>
      </w:r>
    </w:p>
    <w:p w:rsidR="0017787F" w:rsidRPr="006C05C4" w:rsidRDefault="0017787F" w:rsidP="00067FF1">
      <w:pPr>
        <w:keepNext/>
        <w:keepLines/>
        <w:jc w:val="both"/>
        <w:rPr>
          <w:rFonts w:ascii="Tahoma" w:hAnsi="Tahoma" w:cs="Tahoma"/>
          <w:b/>
          <w:i/>
          <w:u w:val="single"/>
        </w:rPr>
      </w:pPr>
    </w:p>
    <w:p w:rsidR="00854739" w:rsidRPr="006C05C4" w:rsidRDefault="00854739" w:rsidP="00067FF1">
      <w:pPr>
        <w:keepNext/>
        <w:keepLines/>
        <w:jc w:val="both"/>
        <w:rPr>
          <w:rFonts w:ascii="Tahoma" w:hAnsi="Tahoma" w:cs="Tahoma"/>
          <w:b/>
          <w:i/>
          <w:u w:val="single"/>
        </w:rPr>
      </w:pPr>
      <w:r w:rsidRPr="006C05C4">
        <w:rPr>
          <w:rFonts w:ascii="Tahoma" w:hAnsi="Tahoma" w:cs="Tahoma"/>
          <w:b/>
          <w:i/>
          <w:u w:val="single"/>
        </w:rPr>
        <w:t>Merilo »Popust na veljavni cenik izvajalca za vgrajene neoriginalne nadomestne dele in potrošni material proizvajalca vozil«</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 xml:space="preserve">Popust ponudnika za navedeno merilo naveden v ponudbi ponudnika (Priloga 2). </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Največje možno število (</w:t>
      </w:r>
      <w:proofErr w:type="spellStart"/>
      <w:r w:rsidRPr="006C05C4">
        <w:rPr>
          <w:rFonts w:ascii="Tahoma" w:hAnsi="Tahoma" w:cs="Tahoma"/>
        </w:rPr>
        <w:t>Tnorx</w:t>
      </w:r>
      <w:proofErr w:type="spellEnd"/>
      <w:r w:rsidRPr="006C05C4">
        <w:rPr>
          <w:rFonts w:ascii="Tahoma" w:hAnsi="Tahoma" w:cs="Tahoma"/>
        </w:rPr>
        <w:t>) točk za merilo »popust na veljavni cenik izvajalca za vgrajene neoriginalne nadomestne dele in potrošni ma</w:t>
      </w:r>
      <w:r w:rsidR="00203413" w:rsidRPr="006C05C4">
        <w:rPr>
          <w:rFonts w:ascii="Tahoma" w:hAnsi="Tahoma" w:cs="Tahoma"/>
        </w:rPr>
        <w:t>terial proizvajalca vozil« je 20</w:t>
      </w:r>
      <w:r w:rsidRPr="006C05C4">
        <w:rPr>
          <w:rFonts w:ascii="Tahoma" w:hAnsi="Tahoma" w:cs="Tahoma"/>
        </w:rPr>
        <w:t>.</w:t>
      </w:r>
    </w:p>
    <w:p w:rsidR="00854739" w:rsidRPr="006C05C4" w:rsidRDefault="00854739" w:rsidP="00067FF1">
      <w:pPr>
        <w:keepNext/>
        <w:keepLines/>
        <w:jc w:val="both"/>
        <w:rPr>
          <w:rFonts w:ascii="Tahoma" w:hAnsi="Tahoma" w:cs="Tahoma"/>
        </w:rPr>
      </w:pPr>
    </w:p>
    <w:p w:rsidR="00854739" w:rsidRPr="006C05C4" w:rsidRDefault="00854739" w:rsidP="00067FF1">
      <w:pPr>
        <w:keepNext/>
        <w:keepLines/>
        <w:jc w:val="both"/>
        <w:rPr>
          <w:rFonts w:ascii="Tahoma" w:hAnsi="Tahoma" w:cs="Tahoma"/>
        </w:rPr>
      </w:pPr>
      <w:r w:rsidRPr="006C05C4">
        <w:rPr>
          <w:rFonts w:ascii="Tahoma" w:hAnsi="Tahoma" w:cs="Tahoma"/>
        </w:rPr>
        <w:t>Ponudba, ki v primerjavi z ostalimi ponudbami, izkazuje najvišji popust na veljavni cenik izvajalca za vgrajene neoriginalne nadomestne dele in potrošni material proizvajalca vozil prejme maksimalno šte</w:t>
      </w:r>
      <w:r w:rsidR="00203413" w:rsidRPr="006C05C4">
        <w:rPr>
          <w:rFonts w:ascii="Tahoma" w:hAnsi="Tahoma" w:cs="Tahoma"/>
        </w:rPr>
        <w:t>vilo točk za navedeno merilo (20</w:t>
      </w:r>
      <w:r w:rsidRPr="006C05C4">
        <w:rPr>
          <w:rFonts w:ascii="Tahoma" w:hAnsi="Tahoma" w:cs="Tahoma"/>
        </w:rPr>
        <w:t xml:space="preserve">). Ponudba, katere popust je glede na navedeno merilo nižji, pa prejme sorazmerno število točk. </w:t>
      </w:r>
    </w:p>
    <w:p w:rsidR="00854739" w:rsidRPr="006C05C4" w:rsidRDefault="00854739" w:rsidP="00067FF1">
      <w:pPr>
        <w:keepNext/>
        <w:keepLines/>
        <w:suppressAutoHyphens/>
        <w:jc w:val="both"/>
        <w:rPr>
          <w:rFonts w:ascii="Tahoma" w:hAnsi="Tahoma" w:cs="Tahoma"/>
          <w:lang w:eastAsia="ar-SA"/>
        </w:rPr>
      </w:pPr>
    </w:p>
    <w:p w:rsidR="00854739" w:rsidRPr="006C05C4" w:rsidRDefault="00854739" w:rsidP="00067FF1">
      <w:pPr>
        <w:keepNext/>
        <w:keepLines/>
        <w:spacing w:after="120"/>
        <w:jc w:val="both"/>
        <w:rPr>
          <w:rFonts w:ascii="Tahoma" w:hAnsi="Tahoma" w:cs="Tahoma"/>
        </w:rPr>
      </w:pPr>
      <w:r w:rsidRPr="006C05C4">
        <w:rPr>
          <w:rFonts w:ascii="Tahoma" w:hAnsi="Tahoma" w:cs="Tahoma"/>
        </w:rPr>
        <w:t xml:space="preserve">Število točk za merilo »popust na veljavni cenik izvajalca za vgrajene neoriginalne nadomestne dele in potrošni material proizvajalca vozil« se izračuna po formuli: </w:t>
      </w:r>
      <w:proofErr w:type="spellStart"/>
      <w:r w:rsidRPr="006C05C4">
        <w:rPr>
          <w:rFonts w:ascii="Tahoma" w:hAnsi="Tahoma" w:cs="Tahoma"/>
        </w:rPr>
        <w:t>Tn</w:t>
      </w:r>
      <w:r w:rsidR="00203413" w:rsidRPr="006C05C4">
        <w:rPr>
          <w:rFonts w:ascii="Tahoma" w:hAnsi="Tahoma" w:cs="Tahoma"/>
        </w:rPr>
        <w:t>orx</w:t>
      </w:r>
      <w:proofErr w:type="spellEnd"/>
      <w:r w:rsidR="00203413" w:rsidRPr="006C05C4">
        <w:rPr>
          <w:rFonts w:ascii="Tahoma" w:hAnsi="Tahoma" w:cs="Tahoma"/>
        </w:rPr>
        <w:t xml:space="preserve"> = 20</w:t>
      </w:r>
      <w:r w:rsidRPr="006C05C4">
        <w:rPr>
          <w:rFonts w:ascii="Tahoma" w:hAnsi="Tahoma" w:cs="Tahoma"/>
        </w:rPr>
        <w:t xml:space="preserve"> x </w:t>
      </w:r>
      <w:proofErr w:type="spellStart"/>
      <w:r w:rsidRPr="006C05C4">
        <w:rPr>
          <w:rFonts w:ascii="Tahoma" w:hAnsi="Tahoma" w:cs="Tahoma"/>
        </w:rPr>
        <w:t>Norx</w:t>
      </w:r>
      <w:proofErr w:type="spellEnd"/>
      <w:r w:rsidRPr="006C05C4">
        <w:rPr>
          <w:rFonts w:ascii="Tahoma" w:hAnsi="Tahoma" w:cs="Tahoma"/>
        </w:rPr>
        <w:t xml:space="preserve"> / </w:t>
      </w:r>
      <w:proofErr w:type="spellStart"/>
      <w:r w:rsidRPr="006C05C4">
        <w:rPr>
          <w:rFonts w:ascii="Tahoma" w:hAnsi="Tahoma" w:cs="Tahoma"/>
        </w:rPr>
        <w:t>Normax</w:t>
      </w:r>
      <w:proofErr w:type="spellEnd"/>
      <w:r w:rsidRPr="006C05C4">
        <w:rPr>
          <w:rFonts w:ascii="Tahoma" w:hAnsi="Tahoma" w:cs="Tahoma"/>
        </w:rPr>
        <w:t>, pri čemer pomeni:</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Tnorx</w:t>
      </w:r>
      <w:proofErr w:type="spellEnd"/>
      <w:r w:rsidRPr="006C05C4">
        <w:rPr>
          <w:rFonts w:ascii="Tahoma" w:hAnsi="Tahoma" w:cs="Tahoma"/>
        </w:rPr>
        <w:tab/>
        <w:t>= število točk vrednotene ponudbe za navedeno merilo,</w:t>
      </w:r>
    </w:p>
    <w:p w:rsidR="00854739" w:rsidRPr="006C05C4" w:rsidRDefault="00203413" w:rsidP="00067FF1">
      <w:pPr>
        <w:keepNext/>
        <w:keepLines/>
        <w:jc w:val="both"/>
        <w:rPr>
          <w:rFonts w:ascii="Tahoma" w:hAnsi="Tahoma" w:cs="Tahoma"/>
        </w:rPr>
      </w:pPr>
      <w:r w:rsidRPr="006C05C4">
        <w:rPr>
          <w:rFonts w:ascii="Tahoma" w:hAnsi="Tahoma" w:cs="Tahoma"/>
        </w:rPr>
        <w:t>20</w:t>
      </w:r>
      <w:r w:rsidR="00854739" w:rsidRPr="006C05C4">
        <w:rPr>
          <w:rFonts w:ascii="Tahoma" w:hAnsi="Tahoma" w:cs="Tahoma"/>
        </w:rPr>
        <w:tab/>
        <w:t>=</w:t>
      </w:r>
      <w:r w:rsidR="00854739" w:rsidRPr="006C05C4">
        <w:t xml:space="preserve"> </w:t>
      </w:r>
      <w:r w:rsidR="00854739" w:rsidRPr="006C05C4">
        <w:rPr>
          <w:rFonts w:ascii="Tahoma" w:hAnsi="Tahoma" w:cs="Tahoma"/>
        </w:rPr>
        <w:t>največje možno število točk,</w:t>
      </w:r>
    </w:p>
    <w:p w:rsidR="00854739" w:rsidRPr="006C05C4" w:rsidRDefault="00854739" w:rsidP="00067FF1">
      <w:pPr>
        <w:keepNext/>
        <w:keepLines/>
        <w:jc w:val="both"/>
        <w:rPr>
          <w:rFonts w:ascii="Tahoma" w:hAnsi="Tahoma" w:cs="Tahoma"/>
        </w:rPr>
      </w:pPr>
      <w:proofErr w:type="spellStart"/>
      <w:r w:rsidRPr="006C05C4">
        <w:rPr>
          <w:rFonts w:ascii="Tahoma" w:hAnsi="Tahoma" w:cs="Tahoma"/>
        </w:rPr>
        <w:t>Normax</w:t>
      </w:r>
      <w:proofErr w:type="spellEnd"/>
      <w:r w:rsidRPr="006C05C4">
        <w:rPr>
          <w:rFonts w:ascii="Tahoma" w:hAnsi="Tahoma" w:cs="Tahoma"/>
        </w:rPr>
        <w:tab/>
        <w:t>=</w:t>
      </w:r>
      <w:r w:rsidRPr="006C05C4">
        <w:t xml:space="preserve"> </w:t>
      </w:r>
      <w:r w:rsidRPr="006C05C4">
        <w:rPr>
          <w:rFonts w:ascii="Tahoma" w:hAnsi="Tahoma" w:cs="Tahoma"/>
        </w:rPr>
        <w:t>najvišji popust izmed vseh vrednotenih ponudb za navedeno merilo,</w:t>
      </w:r>
    </w:p>
    <w:p w:rsidR="00854739" w:rsidRPr="006C05C4" w:rsidRDefault="00854739" w:rsidP="00067FF1">
      <w:pPr>
        <w:keepNext/>
        <w:keepLines/>
        <w:jc w:val="both"/>
        <w:rPr>
          <w:rFonts w:ascii="Tahoma" w:hAnsi="Tahoma" w:cs="Tahoma"/>
          <w:b/>
          <w:i/>
          <w:u w:val="single"/>
        </w:rPr>
      </w:pPr>
      <w:proofErr w:type="spellStart"/>
      <w:r w:rsidRPr="006C05C4">
        <w:rPr>
          <w:rFonts w:ascii="Tahoma" w:hAnsi="Tahoma" w:cs="Tahoma"/>
        </w:rPr>
        <w:t>Norx</w:t>
      </w:r>
      <w:proofErr w:type="spellEnd"/>
      <w:r w:rsidRPr="006C05C4">
        <w:rPr>
          <w:rFonts w:ascii="Tahoma" w:hAnsi="Tahoma" w:cs="Tahoma"/>
        </w:rPr>
        <w:tab/>
        <w:t>= popust ponudnika za navedeno merilo.</w:t>
      </w:r>
    </w:p>
    <w:p w:rsidR="0017787F" w:rsidRDefault="0017787F" w:rsidP="00067FF1">
      <w:pPr>
        <w:keepNext/>
        <w:keepLines/>
        <w:jc w:val="both"/>
        <w:rPr>
          <w:rFonts w:ascii="Tahoma" w:hAnsi="Tahoma" w:cs="Tahoma"/>
        </w:rPr>
      </w:pPr>
    </w:p>
    <w:p w:rsidR="00300330" w:rsidRDefault="00300330" w:rsidP="00067FF1">
      <w:pPr>
        <w:keepNext/>
        <w:keepLines/>
        <w:jc w:val="both"/>
        <w:rPr>
          <w:rFonts w:ascii="Tahoma" w:hAnsi="Tahoma" w:cs="Tahoma"/>
        </w:rPr>
      </w:pPr>
    </w:p>
    <w:p w:rsidR="00300330" w:rsidRDefault="00300330" w:rsidP="00067FF1">
      <w:pPr>
        <w:keepNext/>
        <w:keepLines/>
        <w:jc w:val="both"/>
        <w:rPr>
          <w:rFonts w:ascii="Tahoma" w:hAnsi="Tahoma" w:cs="Tahoma"/>
        </w:rPr>
      </w:pPr>
    </w:p>
    <w:p w:rsidR="00300330" w:rsidRDefault="00300330" w:rsidP="00067FF1">
      <w:pPr>
        <w:keepNext/>
        <w:keepLines/>
        <w:jc w:val="both"/>
        <w:rPr>
          <w:rFonts w:ascii="Tahoma" w:hAnsi="Tahoma" w:cs="Tahoma"/>
        </w:rPr>
      </w:pPr>
    </w:p>
    <w:p w:rsidR="00300330" w:rsidRDefault="00300330" w:rsidP="00067FF1">
      <w:pPr>
        <w:keepNext/>
        <w:keepLines/>
        <w:jc w:val="both"/>
        <w:rPr>
          <w:rFonts w:ascii="Tahoma" w:hAnsi="Tahoma" w:cs="Tahoma"/>
        </w:rPr>
      </w:pPr>
    </w:p>
    <w:p w:rsidR="00300330" w:rsidRPr="006C05C4" w:rsidRDefault="00300330" w:rsidP="00067FF1">
      <w:pPr>
        <w:keepNext/>
        <w:keepLines/>
        <w:jc w:val="both"/>
        <w:rPr>
          <w:rFonts w:ascii="Tahoma" w:hAnsi="Tahoma" w:cs="Tahoma"/>
        </w:rPr>
      </w:pPr>
    </w:p>
    <w:p w:rsidR="00FA7D61" w:rsidRPr="006C05C4" w:rsidRDefault="00FA7D61" w:rsidP="00067FF1">
      <w:pPr>
        <w:keepNext/>
        <w:keepLines/>
        <w:numPr>
          <w:ilvl w:val="0"/>
          <w:numId w:val="2"/>
        </w:numPr>
        <w:jc w:val="both"/>
        <w:rPr>
          <w:rFonts w:ascii="Tahoma" w:hAnsi="Tahoma" w:cs="Tahoma"/>
          <w:b/>
          <w:sz w:val="24"/>
          <w:szCs w:val="24"/>
        </w:rPr>
      </w:pPr>
      <w:r w:rsidRPr="006C05C4">
        <w:rPr>
          <w:rFonts w:ascii="Tahoma" w:hAnsi="Tahoma" w:cs="Tahoma"/>
          <w:b/>
          <w:sz w:val="24"/>
          <w:szCs w:val="24"/>
        </w:rPr>
        <w:lastRenderedPageBreak/>
        <w:t xml:space="preserve">NAVODILA ZA IZDELAVO IN NAČIN PREDLOŽITVE PONUDBE </w:t>
      </w:r>
    </w:p>
    <w:p w:rsidR="00FA7D61" w:rsidRPr="006C05C4" w:rsidRDefault="00FA7D61" w:rsidP="00067FF1">
      <w:pPr>
        <w:keepNext/>
        <w:keepLines/>
        <w:jc w:val="both"/>
        <w:rPr>
          <w:rFonts w:ascii="Tahoma" w:hAnsi="Tahoma" w:cs="Tahoma"/>
        </w:rPr>
      </w:pPr>
    </w:p>
    <w:p w:rsidR="00FA7D61" w:rsidRPr="006C05C4" w:rsidRDefault="00FA7D61" w:rsidP="00067FF1">
      <w:pPr>
        <w:keepNext/>
        <w:keepLines/>
        <w:numPr>
          <w:ilvl w:val="1"/>
          <w:numId w:val="2"/>
        </w:numPr>
        <w:jc w:val="both"/>
        <w:rPr>
          <w:rFonts w:ascii="Tahoma" w:hAnsi="Tahoma" w:cs="Tahoma"/>
          <w:b/>
          <w:sz w:val="21"/>
          <w:szCs w:val="21"/>
        </w:rPr>
      </w:pPr>
      <w:r w:rsidRPr="006C05C4">
        <w:rPr>
          <w:rFonts w:ascii="Tahoma" w:hAnsi="Tahoma" w:cs="Tahoma"/>
          <w:b/>
          <w:sz w:val="21"/>
          <w:szCs w:val="21"/>
        </w:rPr>
        <w:t>Splošna navodila za predložitev ponudbe</w:t>
      </w:r>
    </w:p>
    <w:p w:rsidR="00FA7D61" w:rsidRPr="006C05C4" w:rsidRDefault="00FA7D61" w:rsidP="00067FF1">
      <w:pPr>
        <w:keepNext/>
        <w:keepLines/>
        <w:jc w:val="both"/>
        <w:rPr>
          <w:rFonts w:ascii="Tahoma" w:hAnsi="Tahoma" w:cs="Tahoma"/>
        </w:rPr>
      </w:pPr>
    </w:p>
    <w:p w:rsidR="007777BD" w:rsidRPr="006C05C4" w:rsidRDefault="007777BD" w:rsidP="007777BD">
      <w:pPr>
        <w:keepNext/>
        <w:keepLines/>
        <w:tabs>
          <w:tab w:val="left" w:pos="142"/>
        </w:tabs>
        <w:jc w:val="both"/>
        <w:rPr>
          <w:rFonts w:ascii="Tahoma" w:hAnsi="Tahoma" w:cs="Tahoma"/>
        </w:rPr>
      </w:pPr>
      <w:r w:rsidRPr="006C05C4">
        <w:rPr>
          <w:rFonts w:ascii="Tahoma" w:hAnsi="Tahoma" w:cs="Tahoma"/>
          <w:lang w:val="x-none"/>
        </w:rPr>
        <w:t xml:space="preserve">Ponudniki morajo ponudbe predložiti v informacijski sistem e-JN na spletnem naslovu </w:t>
      </w:r>
      <w:hyperlink r:id="rId20" w:history="1">
        <w:r w:rsidRPr="006C05C4">
          <w:rPr>
            <w:rFonts w:ascii="Tahoma" w:hAnsi="Tahoma" w:cs="Tahoma"/>
            <w:color w:val="0000FF"/>
            <w:u w:val="single"/>
            <w:lang w:val="x-none"/>
          </w:rPr>
          <w:t>https://ejn.gov.si/eJN2</w:t>
        </w:r>
      </w:hyperlink>
      <w:r w:rsidRPr="006C05C4">
        <w:rPr>
          <w:rFonts w:ascii="Tahoma" w:hAnsi="Tahoma" w:cs="Tahoma"/>
        </w:rPr>
        <w:t xml:space="preserve">, </w:t>
      </w:r>
      <w:r w:rsidRPr="006C05C4">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1" w:history="1">
        <w:r w:rsidRPr="006C05C4">
          <w:rPr>
            <w:rFonts w:ascii="Tahoma" w:hAnsi="Tahoma" w:cs="Tahoma"/>
            <w:color w:val="0000FF"/>
            <w:u w:val="single"/>
            <w:lang w:val="x-none"/>
          </w:rPr>
          <w:t>https://ejn.gov.si/eJN2</w:t>
        </w:r>
      </w:hyperlink>
      <w:r w:rsidRPr="006C05C4">
        <w:rPr>
          <w:rFonts w:ascii="Tahoma" w:hAnsi="Tahoma" w:cs="Tahoma"/>
        </w:rPr>
        <w:t>.</w:t>
      </w:r>
    </w:p>
    <w:p w:rsidR="007777BD" w:rsidRPr="006C05C4" w:rsidRDefault="007777BD" w:rsidP="007777BD">
      <w:pPr>
        <w:keepNext/>
        <w:keepLines/>
        <w:tabs>
          <w:tab w:val="left" w:pos="142"/>
        </w:tabs>
        <w:jc w:val="both"/>
        <w:rPr>
          <w:rFonts w:ascii="Tahoma" w:hAnsi="Tahoma" w:cs="Tahoma"/>
        </w:rPr>
      </w:pPr>
    </w:p>
    <w:p w:rsidR="007777BD" w:rsidRPr="006C05C4" w:rsidRDefault="007777BD" w:rsidP="007777BD">
      <w:pPr>
        <w:keepNext/>
        <w:keepLines/>
        <w:tabs>
          <w:tab w:val="left" w:pos="142"/>
        </w:tabs>
        <w:jc w:val="both"/>
        <w:rPr>
          <w:rFonts w:ascii="Tahoma" w:hAnsi="Tahoma" w:cs="Tahoma"/>
        </w:rPr>
      </w:pPr>
      <w:r w:rsidRPr="006C05C4">
        <w:rPr>
          <w:rFonts w:ascii="Tahoma" w:hAnsi="Tahoma" w:cs="Tahoma"/>
        </w:rPr>
        <w:t xml:space="preserve">Ponudnik se mora pred oddajo ponudbe registrirati na spletnem naslovu </w:t>
      </w:r>
      <w:hyperlink r:id="rId22" w:history="1">
        <w:r w:rsidRPr="006C05C4">
          <w:rPr>
            <w:rFonts w:ascii="Tahoma" w:hAnsi="Tahoma" w:cs="Tahoma"/>
            <w:color w:val="0000FF"/>
            <w:u w:val="single"/>
            <w:lang w:val="x-none"/>
          </w:rPr>
          <w:t>https://ejn.gov.si/eJN2</w:t>
        </w:r>
      </w:hyperlink>
      <w:r w:rsidRPr="006C05C4">
        <w:rPr>
          <w:rFonts w:ascii="Tahoma" w:hAnsi="Tahoma" w:cs="Tahoma"/>
        </w:rPr>
        <w:t>, v skladu z Navodili za uporabo e-JN. Če je ponudnik že registriran v informacijski sistem e-JN, se v aplikacijo prijavi na istem naslovu.</w:t>
      </w:r>
    </w:p>
    <w:p w:rsidR="007777BD" w:rsidRPr="006C05C4" w:rsidRDefault="007777BD" w:rsidP="007777BD">
      <w:pPr>
        <w:pStyle w:val="Telobesedila3"/>
        <w:keepNext/>
        <w:keepLines/>
        <w:tabs>
          <w:tab w:val="clear" w:pos="142"/>
        </w:tabs>
        <w:rPr>
          <w:rFonts w:ascii="Tahoma" w:hAnsi="Tahoma" w:cs="Tahoma"/>
        </w:rPr>
      </w:pPr>
    </w:p>
    <w:p w:rsidR="007777BD" w:rsidRPr="006C05C4" w:rsidRDefault="007777BD" w:rsidP="007777BD">
      <w:pPr>
        <w:keepNext/>
        <w:keepLines/>
        <w:tabs>
          <w:tab w:val="left" w:pos="142"/>
        </w:tabs>
        <w:jc w:val="both"/>
        <w:rPr>
          <w:rFonts w:ascii="Tahoma" w:hAnsi="Tahoma" w:cs="Tahoma"/>
          <w:lang w:val="x-none"/>
        </w:rPr>
      </w:pPr>
      <w:r w:rsidRPr="006C05C4">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6C05C4">
        <w:rPr>
          <w:rFonts w:ascii="Tahoma" w:hAnsi="Tahoma" w:cs="Tahoma"/>
        </w:rPr>
        <w:t>.</w:t>
      </w:r>
      <w:r w:rsidRPr="006C05C4">
        <w:rPr>
          <w:rFonts w:ascii="Tahoma" w:hAnsi="Tahoma" w:cs="Tahoma"/>
          <w:lang w:val="x-none"/>
        </w:rPr>
        <w:t xml:space="preserve"> Z oddajo ponudbe je le-ta zavezujoča za čas, naveden v ponudbi, razen če jo uporabnik ponudnika umakne ali spremeni pred potekom roka za oddajo ponudb.</w:t>
      </w:r>
    </w:p>
    <w:p w:rsidR="001E2FD0" w:rsidRPr="006C05C4" w:rsidRDefault="001E2FD0" w:rsidP="00067FF1">
      <w:pPr>
        <w:keepNext/>
        <w:keepLines/>
        <w:tabs>
          <w:tab w:val="left" w:pos="142"/>
        </w:tabs>
        <w:jc w:val="both"/>
        <w:rPr>
          <w:rFonts w:ascii="Tahoma" w:hAnsi="Tahoma" w:cs="Tahoma"/>
        </w:rPr>
      </w:pPr>
    </w:p>
    <w:p w:rsidR="00FA7D61" w:rsidRPr="006C05C4" w:rsidRDefault="00FA7D61" w:rsidP="00067FF1">
      <w:pPr>
        <w:keepNext/>
        <w:keepLines/>
        <w:numPr>
          <w:ilvl w:val="1"/>
          <w:numId w:val="2"/>
        </w:numPr>
        <w:jc w:val="both"/>
        <w:rPr>
          <w:rFonts w:ascii="Tahoma" w:hAnsi="Tahoma" w:cs="Tahoma"/>
          <w:b/>
          <w:sz w:val="21"/>
          <w:szCs w:val="21"/>
        </w:rPr>
      </w:pPr>
      <w:r w:rsidRPr="006C05C4">
        <w:rPr>
          <w:rFonts w:ascii="Tahoma" w:hAnsi="Tahoma" w:cs="Tahoma"/>
          <w:b/>
          <w:sz w:val="21"/>
          <w:szCs w:val="21"/>
        </w:rPr>
        <w:t>Izdelava ponudbe</w:t>
      </w:r>
    </w:p>
    <w:p w:rsidR="00FA7D61" w:rsidRPr="006C05C4" w:rsidRDefault="00FA7D61" w:rsidP="00067FF1">
      <w:pPr>
        <w:keepNext/>
        <w:keepLines/>
        <w:tabs>
          <w:tab w:val="left" w:pos="142"/>
        </w:tabs>
        <w:jc w:val="both"/>
        <w:rPr>
          <w:rFonts w:ascii="Tahoma" w:hAnsi="Tahoma" w:cs="Tahoma"/>
        </w:rPr>
      </w:pPr>
    </w:p>
    <w:p w:rsidR="00FA7D61" w:rsidRPr="006C05C4" w:rsidRDefault="00FA7D61" w:rsidP="00067FF1">
      <w:pPr>
        <w:keepNext/>
        <w:keepLines/>
        <w:jc w:val="both"/>
        <w:rPr>
          <w:rFonts w:ascii="Tahoma" w:hAnsi="Tahoma" w:cs="Tahoma"/>
        </w:rPr>
      </w:pPr>
      <w:r w:rsidRPr="006C05C4">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6C05C4">
          <w:rPr>
            <w:rFonts w:ascii="Tahoma" w:hAnsi="Tahoma" w:cs="Tahoma"/>
            <w:color w:val="0000FF"/>
            <w:u w:val="single"/>
          </w:rPr>
          <w:t>http://www.jhl.si/javna-narocila-iz-podjetij</w:t>
        </w:r>
      </w:hyperlink>
      <w:r w:rsidRPr="006C05C4">
        <w:rPr>
          <w:rFonts w:ascii="Tahoma" w:hAnsi="Tahoma" w:cs="Tahoma"/>
        </w:rPr>
        <w:t>, kjer je objavljena razpisna dokumentacija, ki jih morajo ponudniki upoštevati pri pripravi ponudbene dokumentacije.</w:t>
      </w:r>
    </w:p>
    <w:p w:rsidR="00FA7D61" w:rsidRPr="006C05C4" w:rsidRDefault="00FA7D61" w:rsidP="00067FF1">
      <w:pPr>
        <w:keepNext/>
        <w:keepLines/>
        <w:jc w:val="both"/>
        <w:rPr>
          <w:rFonts w:ascii="Tahoma" w:hAnsi="Tahoma" w:cs="Tahoma"/>
        </w:rPr>
      </w:pPr>
    </w:p>
    <w:p w:rsidR="00FA7D61" w:rsidRPr="006C05C4" w:rsidRDefault="00FA7D61" w:rsidP="00067FF1">
      <w:pPr>
        <w:keepNext/>
        <w:keepLines/>
        <w:jc w:val="both"/>
        <w:rPr>
          <w:rFonts w:ascii="Tahoma" w:hAnsi="Tahoma" w:cs="Tahoma"/>
        </w:rPr>
      </w:pPr>
      <w:r w:rsidRPr="006C05C4">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6C05C4" w:rsidRDefault="00FA7D61" w:rsidP="00067FF1">
      <w:pPr>
        <w:keepNext/>
        <w:keepLines/>
        <w:jc w:val="both"/>
        <w:rPr>
          <w:rFonts w:ascii="Tahoma" w:hAnsi="Tahoma" w:cs="Tahoma"/>
        </w:rPr>
      </w:pPr>
    </w:p>
    <w:p w:rsidR="00FA7D61" w:rsidRPr="006C05C4" w:rsidRDefault="00FA7D61" w:rsidP="00067FF1">
      <w:pPr>
        <w:keepNext/>
        <w:keepLines/>
        <w:jc w:val="both"/>
        <w:rPr>
          <w:rFonts w:ascii="Tahoma" w:hAnsi="Tahoma" w:cs="Tahoma"/>
        </w:rPr>
      </w:pPr>
      <w:r w:rsidRPr="006C05C4">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6C05C4" w:rsidRDefault="00FA7D61" w:rsidP="00067FF1">
      <w:pPr>
        <w:keepNext/>
        <w:keepLines/>
        <w:tabs>
          <w:tab w:val="left" w:pos="142"/>
        </w:tabs>
        <w:jc w:val="both"/>
        <w:rPr>
          <w:rFonts w:ascii="Tahoma" w:hAnsi="Tahoma" w:cs="Tahoma"/>
        </w:rPr>
      </w:pPr>
    </w:p>
    <w:p w:rsidR="00FA7D61" w:rsidRPr="006C05C4" w:rsidRDefault="00FA7D61" w:rsidP="00067FF1">
      <w:pPr>
        <w:keepNext/>
        <w:keepLines/>
        <w:numPr>
          <w:ilvl w:val="1"/>
          <w:numId w:val="2"/>
        </w:numPr>
        <w:jc w:val="both"/>
        <w:rPr>
          <w:rFonts w:ascii="Tahoma" w:hAnsi="Tahoma" w:cs="Tahoma"/>
          <w:b/>
          <w:sz w:val="21"/>
          <w:szCs w:val="21"/>
        </w:rPr>
      </w:pPr>
      <w:r w:rsidRPr="006C05C4">
        <w:rPr>
          <w:rFonts w:ascii="Tahoma" w:hAnsi="Tahoma" w:cs="Tahoma"/>
          <w:b/>
          <w:sz w:val="21"/>
          <w:szCs w:val="21"/>
        </w:rPr>
        <w:t>Rok za predložitev elektronske ponudbe in javno odpiranje ponudb</w:t>
      </w:r>
    </w:p>
    <w:p w:rsidR="00FA7D61" w:rsidRPr="006C05C4" w:rsidRDefault="00FA7D61" w:rsidP="00067FF1">
      <w:pPr>
        <w:keepNext/>
        <w:keepLines/>
        <w:tabs>
          <w:tab w:val="left" w:pos="142"/>
        </w:tabs>
        <w:jc w:val="both"/>
        <w:rPr>
          <w:rFonts w:ascii="Tahoma" w:hAnsi="Tahoma" w:cs="Tahoma"/>
        </w:rPr>
      </w:pPr>
    </w:p>
    <w:p w:rsidR="007777BD" w:rsidRPr="006C05C4" w:rsidRDefault="007777BD" w:rsidP="007777BD">
      <w:pPr>
        <w:keepNext/>
        <w:keepLines/>
        <w:tabs>
          <w:tab w:val="left" w:pos="142"/>
        </w:tabs>
        <w:jc w:val="both"/>
        <w:rPr>
          <w:rFonts w:ascii="Tahoma" w:hAnsi="Tahoma" w:cs="Tahoma"/>
        </w:rPr>
      </w:pPr>
      <w:r w:rsidRPr="006C05C4">
        <w:rPr>
          <w:rFonts w:ascii="Tahoma" w:hAnsi="Tahoma" w:cs="Tahoma"/>
        </w:rPr>
        <w:t xml:space="preserve">Elektronska ponudba se šteje za pravočasno oddano, če jo naročnik prejme preko sistema e-JN </w:t>
      </w:r>
      <w:hyperlink r:id="rId24" w:history="1">
        <w:r w:rsidRPr="006C05C4">
          <w:rPr>
            <w:rFonts w:ascii="Tahoma" w:hAnsi="Tahoma" w:cs="Tahoma"/>
            <w:color w:val="0000FF"/>
            <w:u w:val="single"/>
            <w:lang w:val="x-none"/>
          </w:rPr>
          <w:t>https://ejn.gov.si/eJN2</w:t>
        </w:r>
      </w:hyperlink>
      <w:r w:rsidRPr="006C05C4">
        <w:rPr>
          <w:rFonts w:ascii="Tahoma" w:hAnsi="Tahoma" w:cs="Tahoma"/>
          <w:lang w:val="x-none"/>
        </w:rPr>
        <w:t xml:space="preserve"> </w:t>
      </w:r>
      <w:r w:rsidRPr="006C05C4">
        <w:rPr>
          <w:rFonts w:ascii="Tahoma" w:hAnsi="Tahoma" w:cs="Tahoma"/>
          <w:b/>
        </w:rPr>
        <w:t>najkasneje do</w:t>
      </w:r>
      <w:r w:rsidRPr="006C05C4">
        <w:rPr>
          <w:rFonts w:ascii="Tahoma" w:hAnsi="Tahoma" w:cs="Tahoma"/>
        </w:rPr>
        <w:t xml:space="preserve"> </w:t>
      </w:r>
      <w:r w:rsidR="00744658">
        <w:rPr>
          <w:rFonts w:ascii="Tahoma" w:hAnsi="Tahoma" w:cs="Tahoma"/>
          <w:b/>
        </w:rPr>
        <w:t xml:space="preserve">6. </w:t>
      </w:r>
      <w:r w:rsidR="00587256" w:rsidRPr="006C05C4">
        <w:rPr>
          <w:rFonts w:ascii="Tahoma" w:hAnsi="Tahoma" w:cs="Tahoma"/>
          <w:b/>
        </w:rPr>
        <w:t>1</w:t>
      </w:r>
      <w:r w:rsidR="00744658">
        <w:rPr>
          <w:rFonts w:ascii="Tahoma" w:hAnsi="Tahoma" w:cs="Tahoma"/>
          <w:b/>
        </w:rPr>
        <w:t>. 2022</w:t>
      </w:r>
      <w:r w:rsidRPr="006C05C4">
        <w:rPr>
          <w:rFonts w:ascii="Tahoma" w:hAnsi="Tahoma" w:cs="Tahoma"/>
          <w:b/>
          <w:i/>
        </w:rPr>
        <w:t xml:space="preserve"> </w:t>
      </w:r>
      <w:r w:rsidRPr="006C05C4">
        <w:rPr>
          <w:rFonts w:ascii="Tahoma" w:hAnsi="Tahoma" w:cs="Tahoma"/>
          <w:b/>
        </w:rPr>
        <w:t>do 12.00</w:t>
      </w:r>
      <w:r w:rsidRPr="006C05C4">
        <w:rPr>
          <w:rFonts w:ascii="Tahoma" w:hAnsi="Tahoma" w:cs="Tahoma"/>
        </w:rPr>
        <w:t xml:space="preserve"> </w:t>
      </w:r>
      <w:r w:rsidRPr="006C05C4">
        <w:rPr>
          <w:rFonts w:ascii="Tahoma" w:hAnsi="Tahoma" w:cs="Tahoma"/>
          <w:b/>
        </w:rPr>
        <w:t>ure</w:t>
      </w:r>
      <w:r w:rsidRPr="006C05C4">
        <w:rPr>
          <w:rFonts w:ascii="Tahoma" w:hAnsi="Tahoma" w:cs="Tahoma"/>
        </w:rPr>
        <w:t>. Za oddano ponudbo se šteje ponudba, ki je v informacijskem sistemu e-JN označena s statusom »ODDANO«. Po preteku roka za predložitev ponudb ponudbe ne bo več mogoče oddati.</w:t>
      </w:r>
    </w:p>
    <w:p w:rsidR="007777BD" w:rsidRPr="006C05C4" w:rsidRDefault="007777BD" w:rsidP="007777BD">
      <w:pPr>
        <w:keepNext/>
        <w:keepLines/>
        <w:tabs>
          <w:tab w:val="left" w:pos="142"/>
        </w:tabs>
        <w:jc w:val="both"/>
        <w:rPr>
          <w:rFonts w:ascii="Tahoma" w:hAnsi="Tahoma" w:cs="Tahoma"/>
        </w:rPr>
      </w:pPr>
    </w:p>
    <w:p w:rsidR="007777BD" w:rsidRPr="006C05C4" w:rsidRDefault="007777BD" w:rsidP="007777BD">
      <w:pPr>
        <w:keepNext/>
        <w:keepLines/>
        <w:tabs>
          <w:tab w:val="left" w:pos="142"/>
        </w:tabs>
        <w:jc w:val="both"/>
        <w:rPr>
          <w:rFonts w:ascii="Tahoma" w:hAnsi="Tahoma" w:cs="Tahoma"/>
        </w:rPr>
      </w:pPr>
      <w:r w:rsidRPr="006C05C4">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7777BD" w:rsidRPr="006C05C4" w:rsidRDefault="007777BD" w:rsidP="007777BD">
      <w:pPr>
        <w:keepNext/>
        <w:keepLines/>
        <w:jc w:val="both"/>
        <w:rPr>
          <w:rFonts w:ascii="Tahoma" w:hAnsi="Tahoma" w:cs="Tahoma"/>
        </w:rPr>
      </w:pPr>
    </w:p>
    <w:p w:rsidR="007777BD" w:rsidRPr="006C05C4" w:rsidRDefault="007777BD" w:rsidP="007777BD">
      <w:pPr>
        <w:keepNext/>
        <w:keepLines/>
        <w:jc w:val="both"/>
        <w:rPr>
          <w:rFonts w:ascii="Tahoma" w:hAnsi="Tahoma" w:cs="Tahoma"/>
        </w:rPr>
      </w:pPr>
      <w:r w:rsidRPr="006C05C4">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7777BD" w:rsidRPr="006C05C4" w:rsidRDefault="007777BD" w:rsidP="007777BD">
      <w:pPr>
        <w:keepNext/>
        <w:keepLines/>
        <w:jc w:val="both"/>
        <w:rPr>
          <w:rFonts w:ascii="Tahoma" w:hAnsi="Tahoma" w:cs="Tahoma"/>
        </w:rPr>
      </w:pPr>
    </w:p>
    <w:p w:rsidR="00FA7D61" w:rsidRPr="00300330" w:rsidRDefault="007777BD" w:rsidP="00067FF1">
      <w:pPr>
        <w:keepNext/>
        <w:keepLines/>
        <w:jc w:val="both"/>
        <w:rPr>
          <w:rFonts w:ascii="Tahoma" w:hAnsi="Tahoma" w:cs="Tahoma"/>
        </w:rPr>
      </w:pPr>
      <w:r w:rsidRPr="006C05C4">
        <w:rPr>
          <w:rFonts w:ascii="Tahoma" w:hAnsi="Tahoma" w:cs="Tahoma"/>
        </w:rPr>
        <w:t xml:space="preserve">Javno odpiranje ponudb poteka avtomatično, na način  da informacijski sistem e-JN samodejno, eno (1) </w:t>
      </w:r>
      <w:r w:rsidR="00BE4012">
        <w:rPr>
          <w:rFonts w:ascii="Tahoma" w:hAnsi="Tahoma" w:cs="Tahoma"/>
        </w:rPr>
        <w:t>uro</w:t>
      </w:r>
      <w:r w:rsidRPr="006C05C4">
        <w:rPr>
          <w:rFonts w:ascii="Tahoma" w:hAnsi="Tahoma" w:cs="Tahoma"/>
        </w:rPr>
        <w:t xml:space="preserve"> po poteku roka za predložitev elektronskih ponudb, omogoči dostop do </w:t>
      </w:r>
      <w:proofErr w:type="spellStart"/>
      <w:r w:rsidRPr="006C05C4">
        <w:rPr>
          <w:rFonts w:ascii="Tahoma" w:hAnsi="Tahoma" w:cs="Tahoma"/>
        </w:rPr>
        <w:t>pdf</w:t>
      </w:r>
      <w:proofErr w:type="spellEnd"/>
      <w:r w:rsidRPr="006C05C4">
        <w:rPr>
          <w:rFonts w:ascii="Tahoma" w:hAnsi="Tahoma" w:cs="Tahoma"/>
        </w:rPr>
        <w:t>. dokumenta, ki ga ponudnik naloži v sistem e-JN v razdelek »Skupna ponudbena vrednost«, del »</w:t>
      </w:r>
      <w:r w:rsidRPr="006C05C4">
        <w:rPr>
          <w:rFonts w:ascii="Tahoma" w:hAnsi="Tahoma" w:cs="Tahoma"/>
          <w:b/>
        </w:rPr>
        <w:t>Predračun</w:t>
      </w:r>
      <w:r w:rsidRPr="006C05C4">
        <w:rPr>
          <w:rFonts w:ascii="Tahoma" w:hAnsi="Tahoma" w:cs="Tahoma"/>
        </w:rPr>
        <w:t xml:space="preserve">«. </w:t>
      </w:r>
    </w:p>
    <w:p w:rsidR="00A01BDA" w:rsidRPr="006C05C4" w:rsidRDefault="00A01BDA" w:rsidP="00A01BDA">
      <w:pPr>
        <w:keepNext/>
        <w:keepLines/>
        <w:numPr>
          <w:ilvl w:val="1"/>
          <w:numId w:val="2"/>
        </w:numPr>
        <w:jc w:val="both"/>
        <w:rPr>
          <w:rFonts w:ascii="Tahoma" w:hAnsi="Tahoma" w:cs="Tahoma"/>
          <w:b/>
        </w:rPr>
      </w:pPr>
      <w:r w:rsidRPr="006C05C4">
        <w:rPr>
          <w:rFonts w:ascii="Tahoma" w:hAnsi="Tahoma" w:cs="Tahoma"/>
          <w:b/>
        </w:rPr>
        <w:lastRenderedPageBreak/>
        <w:t>Vsebina ponudbene dokumentacije</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rPr>
      </w:pPr>
      <w:r w:rsidRPr="006C05C4">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rPr>
      </w:pPr>
      <w:r w:rsidRPr="006C05C4">
        <w:rPr>
          <w:rFonts w:ascii="Tahoma" w:hAnsi="Tahoma" w:cs="Tahoma"/>
        </w:rPr>
        <w:t>Ponudbena dokumentacija, ki jo naročnik zahteva z javnim razpisom in jo mora ponudnik naložiti v informacijski sistem e-JN je navedena v nadaljevanju:</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numPr>
          <w:ilvl w:val="0"/>
          <w:numId w:val="27"/>
        </w:numPr>
        <w:jc w:val="both"/>
        <w:rPr>
          <w:rFonts w:ascii="Tahoma" w:hAnsi="Tahoma" w:cs="Tahoma"/>
          <w:b/>
          <w:color w:val="00B050"/>
        </w:rPr>
      </w:pPr>
      <w:r w:rsidRPr="006C05C4">
        <w:rPr>
          <w:rFonts w:ascii="Tahoma" w:hAnsi="Tahoma" w:cs="Tahoma"/>
          <w:b/>
          <w:color w:val="00B050"/>
        </w:rPr>
        <w:t>Razdelek »Osnovni podatki o ponudniku«</w:t>
      </w:r>
    </w:p>
    <w:p w:rsidR="00A01BDA" w:rsidRPr="006C05C4" w:rsidRDefault="00A01BDA" w:rsidP="00A01BDA">
      <w:pPr>
        <w:keepNext/>
        <w:keepLines/>
        <w:jc w:val="both"/>
        <w:rPr>
          <w:rFonts w:ascii="Tahoma" w:hAnsi="Tahoma" w:cs="Tahoma"/>
          <w:sz w:val="16"/>
          <w:szCs w:val="16"/>
        </w:rPr>
      </w:pPr>
    </w:p>
    <w:p w:rsidR="00A01BDA" w:rsidRPr="00300330" w:rsidRDefault="00A01BDA" w:rsidP="00A01BDA">
      <w:pPr>
        <w:keepNext/>
        <w:keepLines/>
        <w:jc w:val="both"/>
        <w:rPr>
          <w:rFonts w:ascii="Tahoma" w:hAnsi="Tahoma" w:cs="Tahoma"/>
        </w:rPr>
      </w:pPr>
      <w:r w:rsidRPr="006C05C4">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numPr>
          <w:ilvl w:val="0"/>
          <w:numId w:val="27"/>
        </w:numPr>
        <w:jc w:val="both"/>
        <w:rPr>
          <w:rFonts w:ascii="Tahoma" w:hAnsi="Tahoma" w:cs="Tahoma"/>
          <w:b/>
          <w:color w:val="00B050"/>
        </w:rPr>
      </w:pPr>
      <w:r w:rsidRPr="006C05C4">
        <w:rPr>
          <w:rFonts w:ascii="Tahoma" w:hAnsi="Tahoma" w:cs="Tahoma"/>
          <w:b/>
          <w:color w:val="00B050"/>
        </w:rPr>
        <w:t>Razdelek »Skupna ponudbena vrednost«</w:t>
      </w:r>
    </w:p>
    <w:p w:rsidR="00A01BDA" w:rsidRPr="006C05C4" w:rsidRDefault="00A01BDA" w:rsidP="00A01BDA">
      <w:pPr>
        <w:keepNext/>
        <w:keepLines/>
        <w:jc w:val="both"/>
        <w:rPr>
          <w:rFonts w:ascii="Tahoma" w:hAnsi="Tahoma" w:cs="Tahoma"/>
        </w:rPr>
      </w:pPr>
    </w:p>
    <w:p w:rsidR="00A01BDA" w:rsidRPr="006C05C4" w:rsidRDefault="00A01BDA" w:rsidP="00A01BDA">
      <w:pPr>
        <w:keepNext/>
        <w:keepLines/>
        <w:jc w:val="both"/>
        <w:rPr>
          <w:rFonts w:ascii="Tahoma" w:hAnsi="Tahoma" w:cs="Tahoma"/>
        </w:rPr>
      </w:pPr>
      <w:r w:rsidRPr="006C05C4">
        <w:rPr>
          <w:rFonts w:ascii="Tahoma" w:hAnsi="Tahoma" w:cs="Tahoma"/>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»PREDRAČUN« v </w:t>
      </w:r>
      <w:proofErr w:type="spellStart"/>
      <w:r w:rsidRPr="006C05C4">
        <w:rPr>
          <w:rFonts w:ascii="Tahoma" w:hAnsi="Tahoma" w:cs="Tahoma"/>
        </w:rPr>
        <w:t>pdf</w:t>
      </w:r>
      <w:proofErr w:type="spellEnd"/>
      <w:r w:rsidRPr="006C05C4">
        <w:rPr>
          <w:rFonts w:ascii="Tahoma" w:hAnsi="Tahoma" w:cs="Tahoma"/>
        </w:rPr>
        <w:t>. obliki/formatu. »Skupna ponudbena vrednost«, ki bo vpisana v istoimenski razdelek in dokument (Priloga »PREDRAČUN), ki bo naložen kot v del »Predračun«, bosta razvidna in dostopna na odpiranju ponudb.</w:t>
      </w:r>
    </w:p>
    <w:p w:rsidR="00A01BDA" w:rsidRPr="006C05C4" w:rsidRDefault="00A01BDA" w:rsidP="00A01BDA">
      <w:pPr>
        <w:keepNext/>
        <w:keepLines/>
        <w:jc w:val="both"/>
        <w:rPr>
          <w:rFonts w:ascii="Tahoma" w:hAnsi="Tahoma" w:cs="Tahoma"/>
        </w:rPr>
      </w:pPr>
    </w:p>
    <w:p w:rsidR="00A01BDA" w:rsidRPr="006C05C4" w:rsidRDefault="00A01BDA" w:rsidP="00A01BDA">
      <w:pPr>
        <w:keepNext/>
        <w:keepLines/>
        <w:jc w:val="both"/>
        <w:rPr>
          <w:rFonts w:ascii="Tahoma" w:hAnsi="Tahoma" w:cs="Tahoma"/>
          <w:b/>
        </w:rPr>
      </w:pPr>
      <w:r w:rsidRPr="006C05C4">
        <w:rPr>
          <w:rFonts w:ascii="Tahoma" w:hAnsi="Tahoma" w:cs="Tahoma"/>
        </w:rPr>
        <w:t xml:space="preserve">Ponudnik mora prilogo »PREDRAČUN« izpolniti ter ga v </w:t>
      </w:r>
      <w:proofErr w:type="spellStart"/>
      <w:r w:rsidRPr="006C05C4">
        <w:rPr>
          <w:rFonts w:ascii="Tahoma" w:hAnsi="Tahoma" w:cs="Tahoma"/>
        </w:rPr>
        <w:t>pdf</w:t>
      </w:r>
      <w:proofErr w:type="spellEnd"/>
      <w:r w:rsidRPr="006C05C4">
        <w:rPr>
          <w:rFonts w:ascii="Tahoma" w:hAnsi="Tahoma" w:cs="Tahoma"/>
        </w:rPr>
        <w:t>. formatu naložiti na informacijski sistem e-JN</w:t>
      </w:r>
      <w:r w:rsidRPr="006C05C4">
        <w:rPr>
          <w:rFonts w:ascii="Tahoma" w:hAnsi="Tahoma" w:cs="Tahoma"/>
          <w:b/>
        </w:rPr>
        <w:t xml:space="preserve"> v del »Predračun«. </w:t>
      </w:r>
    </w:p>
    <w:p w:rsidR="00A01BDA" w:rsidRPr="006C05C4" w:rsidRDefault="00A01BDA" w:rsidP="00A01BDA">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543"/>
      </w:tblGrid>
      <w:tr w:rsidR="00A01BDA" w:rsidRPr="006C05C4" w:rsidTr="00215890">
        <w:tc>
          <w:tcPr>
            <w:tcW w:w="599" w:type="dxa"/>
            <w:tcBorders>
              <w:right w:val="nil"/>
            </w:tcBorders>
          </w:tcPr>
          <w:p w:rsidR="00A01BDA" w:rsidRPr="006C05C4" w:rsidRDefault="00A01BDA" w:rsidP="00215890">
            <w:pPr>
              <w:keepNext/>
              <w:keepLines/>
              <w:jc w:val="both"/>
              <w:rPr>
                <w:rFonts w:ascii="Tahoma" w:hAnsi="Tahoma" w:cs="Tahoma"/>
                <w:b/>
              </w:rPr>
            </w:pPr>
          </w:p>
        </w:tc>
        <w:tc>
          <w:tcPr>
            <w:tcW w:w="8543" w:type="dxa"/>
            <w:tcBorders>
              <w:left w:val="nil"/>
            </w:tcBorders>
          </w:tcPr>
          <w:p w:rsidR="00A01BDA" w:rsidRPr="006C05C4" w:rsidRDefault="00A01BDA" w:rsidP="00215890">
            <w:pPr>
              <w:keepNext/>
              <w:keepLines/>
              <w:jc w:val="both"/>
              <w:rPr>
                <w:rFonts w:ascii="Tahoma" w:hAnsi="Tahoma" w:cs="Tahoma"/>
                <w:i/>
              </w:rPr>
            </w:pPr>
            <w:r w:rsidRPr="006C05C4">
              <w:rPr>
                <w:rFonts w:ascii="Tahoma" w:hAnsi="Tahoma" w:cs="Tahoma"/>
              </w:rPr>
              <w:t>PREDRAČUN</w:t>
            </w:r>
          </w:p>
        </w:tc>
      </w:tr>
    </w:tbl>
    <w:p w:rsidR="00A01BDA" w:rsidRPr="006C05C4" w:rsidRDefault="00A01BDA" w:rsidP="00A01BDA">
      <w:pPr>
        <w:keepNext/>
        <w:keepLines/>
        <w:jc w:val="both"/>
        <w:rPr>
          <w:rFonts w:ascii="Tahoma" w:hAnsi="Tahoma" w:cs="Tahoma"/>
          <w:b/>
        </w:rPr>
      </w:pPr>
    </w:p>
    <w:p w:rsidR="00A01BDA" w:rsidRPr="006C05C4" w:rsidRDefault="00A01BDA" w:rsidP="00A01BDA">
      <w:pPr>
        <w:keepNext/>
        <w:keepLines/>
        <w:jc w:val="both"/>
        <w:rPr>
          <w:rFonts w:ascii="Tahoma" w:hAnsi="Tahoma" w:cs="Tahoma"/>
        </w:rPr>
      </w:pPr>
      <w:r w:rsidRPr="006C05C4">
        <w:rPr>
          <w:rFonts w:ascii="Tahoma" w:hAnsi="Tahoma" w:cs="Tahoma"/>
        </w:rPr>
        <w:t>Ponudnik mora prilogo »PREDRAČUN« izpolniti in podpisati. Ponudnik v prilogo »PREDRAČUN« vpiše skupno ponudbeno vrednost brez DDV, ki je navedena tudi v ponudbi ponudnika (Priloga 2) in v ponudbenem predračunu.</w:t>
      </w:r>
    </w:p>
    <w:p w:rsidR="00A01BDA" w:rsidRPr="006C05C4" w:rsidRDefault="00A01BDA" w:rsidP="00A01BDA">
      <w:pPr>
        <w:keepNext/>
        <w:keepLines/>
        <w:jc w:val="both"/>
        <w:rPr>
          <w:rFonts w:ascii="Tahoma" w:hAnsi="Tahoma" w:cs="Tahoma"/>
          <w:b/>
        </w:rPr>
      </w:pPr>
    </w:p>
    <w:p w:rsidR="00A01BDA" w:rsidRPr="006C05C4" w:rsidRDefault="00A01BDA" w:rsidP="00A01BDA">
      <w:pPr>
        <w:keepNext/>
        <w:keepLines/>
        <w:jc w:val="both"/>
        <w:rPr>
          <w:rFonts w:ascii="Tahoma" w:hAnsi="Tahoma" w:cs="Tahoma"/>
        </w:rPr>
      </w:pPr>
      <w:r w:rsidRPr="006C05C4">
        <w:rPr>
          <w:rFonts w:ascii="Tahoma" w:hAnsi="Tahoma" w:cs="Tahoma"/>
        </w:rPr>
        <w:t xml:space="preserve">V primeru razhajanj med podatki v Prilogi »PREDRAČUN« naloženimi v del »Predračun« in podatki v Prilogi 2 »PONUDBA« oziroma podatki v ponudbenem predračunu (izpolnjen in podpisan ponudbeni predračun, ki je priloga razpisne dokumentacije) - naloženim v razdelek »Druge priloge«, kot veljavni štejejo podatki v Prilogi 2 »PONUDBA« oziroma v ponudbenem predračunu (izpolnjen in podpisan ponudbeni predračunom, ki je priloga razpisne dokumentacije), naloženim v razdelku »Druge priloge«. </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numPr>
          <w:ilvl w:val="0"/>
          <w:numId w:val="37"/>
        </w:numPr>
        <w:ind w:left="284" w:hanging="284"/>
        <w:jc w:val="both"/>
        <w:rPr>
          <w:rFonts w:ascii="Tahoma" w:hAnsi="Tahoma" w:cs="Tahoma"/>
          <w:b/>
          <w:color w:val="00B050"/>
          <w:lang w:eastAsia="en-US"/>
        </w:rPr>
      </w:pPr>
      <w:r w:rsidRPr="006C05C4">
        <w:rPr>
          <w:rFonts w:ascii="Tahoma" w:hAnsi="Tahoma" w:cs="Tahoma"/>
          <w:b/>
          <w:color w:val="00B050"/>
          <w:lang w:eastAsia="en-US"/>
        </w:rPr>
        <w:t>Razdelek »DOKUMENTI«, del »IZJAVA – ponudnik«</w:t>
      </w:r>
    </w:p>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b/>
        </w:rPr>
      </w:pPr>
      <w:r w:rsidRPr="006C05C4">
        <w:rPr>
          <w:rFonts w:ascii="Tahoma" w:hAnsi="Tahoma" w:cs="Tahoma"/>
        </w:rPr>
        <w:t>Ponudnik (vodilni partner) mora Prilogo 3/1 IZJAVA O IZPOLNJEVANJU SPOSOBNOSTI PONUDNIKA/PARTNERJA « izpolniti, podpisati in žigosati ter jo v .</w:t>
      </w:r>
      <w:proofErr w:type="spellStart"/>
      <w:r w:rsidRPr="006C05C4">
        <w:rPr>
          <w:rFonts w:ascii="Tahoma" w:hAnsi="Tahoma" w:cs="Tahoma"/>
        </w:rPr>
        <w:t>pdf</w:t>
      </w:r>
      <w:proofErr w:type="spellEnd"/>
      <w:r w:rsidRPr="006C05C4">
        <w:rPr>
          <w:rFonts w:ascii="Tahoma" w:hAnsi="Tahoma" w:cs="Tahoma"/>
        </w:rPr>
        <w:t xml:space="preserve"> formatu naložiti na informacijski sistem e-JN</w:t>
      </w:r>
      <w:r w:rsidRPr="006C05C4">
        <w:rPr>
          <w:rFonts w:ascii="Tahoma" w:hAnsi="Tahoma" w:cs="Tahoma"/>
          <w:b/>
        </w:rPr>
        <w:t xml:space="preserve"> v razdelek »DOKUMENTI«, del »IZJAVA – ponudnik«</w:t>
      </w:r>
      <w:r w:rsidRPr="006C05C4">
        <w:rPr>
          <w:rFonts w:ascii="Tahoma" w:hAnsi="Tahoma" w:cs="Tahoma"/>
        </w:rPr>
        <w:t>.</w:t>
      </w:r>
    </w:p>
    <w:p w:rsidR="00A01BDA" w:rsidRPr="006C05C4" w:rsidRDefault="00A01BDA" w:rsidP="00A01BDA">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1BDA" w:rsidRPr="006C05C4" w:rsidTr="00215890">
        <w:trPr>
          <w:trHeight w:val="225"/>
        </w:trPr>
        <w:tc>
          <w:tcPr>
            <w:tcW w:w="567" w:type="dxa"/>
            <w:tcBorders>
              <w:top w:val="single" w:sz="4" w:space="0" w:color="auto"/>
              <w:left w:val="single" w:sz="4" w:space="0" w:color="auto"/>
              <w:bottom w:val="single" w:sz="4" w:space="0" w:color="auto"/>
              <w:right w:val="nil"/>
            </w:tcBorders>
          </w:tcPr>
          <w:p w:rsidR="00A01BDA" w:rsidRPr="006C05C4" w:rsidRDefault="00A01BDA" w:rsidP="00215890">
            <w:pPr>
              <w:keepNext/>
              <w:keepLines/>
              <w:jc w:val="both"/>
              <w:rPr>
                <w:rFonts w:ascii="Tahoma" w:hAnsi="Tahoma" w:cs="Tahoma"/>
              </w:rPr>
            </w:pP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A01BDA" w:rsidRPr="006C05C4" w:rsidRDefault="00A01BDA" w:rsidP="00215890">
            <w:pPr>
              <w:keepNext/>
              <w:keepLines/>
              <w:rPr>
                <w:rFonts w:ascii="Tahoma" w:hAnsi="Tahoma" w:cs="Tahoma"/>
              </w:rPr>
            </w:pPr>
            <w:r w:rsidRPr="006C05C4">
              <w:rPr>
                <w:rFonts w:ascii="Tahoma" w:hAnsi="Tahoma" w:cs="Tahoma"/>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A01BDA" w:rsidRPr="006C05C4" w:rsidRDefault="00A01BDA" w:rsidP="00215890">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A01BDA" w:rsidRPr="006C05C4" w:rsidRDefault="00A01BDA" w:rsidP="00215890">
            <w:pPr>
              <w:keepNext/>
              <w:keepLines/>
              <w:ind w:left="-70"/>
              <w:rPr>
                <w:rFonts w:ascii="Tahoma" w:hAnsi="Tahoma" w:cs="Tahoma"/>
                <w:b/>
                <w:i/>
              </w:rPr>
            </w:pPr>
            <w:r w:rsidRPr="006C05C4">
              <w:rPr>
                <w:rFonts w:ascii="Tahoma" w:hAnsi="Tahoma" w:cs="Tahoma"/>
                <w:b/>
                <w:i/>
              </w:rPr>
              <w:t>3/1</w:t>
            </w:r>
          </w:p>
        </w:tc>
      </w:tr>
    </w:tbl>
    <w:p w:rsidR="00A01BDA" w:rsidRPr="006C05C4" w:rsidRDefault="00A01BDA" w:rsidP="00A01BDA">
      <w:pPr>
        <w:keepNext/>
        <w:keepLines/>
        <w:jc w:val="both"/>
        <w:rPr>
          <w:rFonts w:ascii="Tahoma" w:hAnsi="Tahoma" w:cs="Tahoma"/>
        </w:rPr>
      </w:pPr>
    </w:p>
    <w:p w:rsidR="00A01BDA" w:rsidRPr="006C05C4" w:rsidRDefault="00A01BDA" w:rsidP="00A01BDA">
      <w:pPr>
        <w:keepNext/>
        <w:keepLines/>
        <w:numPr>
          <w:ilvl w:val="0"/>
          <w:numId w:val="37"/>
        </w:numPr>
        <w:ind w:left="284" w:hanging="284"/>
        <w:jc w:val="both"/>
        <w:rPr>
          <w:rFonts w:ascii="Tahoma" w:hAnsi="Tahoma" w:cs="Tahoma"/>
          <w:b/>
          <w:color w:val="00B050"/>
          <w:lang w:eastAsia="en-US"/>
        </w:rPr>
      </w:pPr>
      <w:r w:rsidRPr="006C05C4">
        <w:rPr>
          <w:rFonts w:ascii="Tahoma" w:hAnsi="Tahoma" w:cs="Tahoma"/>
          <w:b/>
          <w:color w:val="00B050"/>
          <w:lang w:eastAsia="en-US"/>
        </w:rPr>
        <w:t>Razdelek »SODELUJOČI«, del »IZJAVA – ostali sodelujoči«</w:t>
      </w:r>
    </w:p>
    <w:p w:rsidR="00A01BDA" w:rsidRPr="006C05C4" w:rsidRDefault="00A01BDA" w:rsidP="00A01BDA">
      <w:pPr>
        <w:keepNext/>
        <w:keepLines/>
        <w:jc w:val="both"/>
        <w:rPr>
          <w:rFonts w:ascii="Tahoma" w:hAnsi="Tahoma" w:cs="Tahoma"/>
          <w:sz w:val="16"/>
          <w:szCs w:val="16"/>
        </w:rPr>
      </w:pPr>
    </w:p>
    <w:p w:rsidR="00A01BDA" w:rsidRDefault="00A01BDA" w:rsidP="00A01BDA">
      <w:pPr>
        <w:keepNext/>
        <w:keepLines/>
        <w:jc w:val="both"/>
        <w:rPr>
          <w:rFonts w:ascii="Tahoma" w:hAnsi="Tahoma" w:cs="Tahoma"/>
        </w:rPr>
      </w:pPr>
      <w:r w:rsidRPr="006C05C4">
        <w:rPr>
          <w:rFonts w:ascii="Tahoma" w:hAnsi="Tahoma" w:cs="Tahoma"/>
        </w:rPr>
        <w:t>Ponudnik mora</w:t>
      </w:r>
      <w:r w:rsidRPr="006C05C4">
        <w:rPr>
          <w:rFonts w:ascii="Tahoma" w:hAnsi="Tahoma" w:cs="Tahoma"/>
          <w:b/>
        </w:rPr>
        <w:t xml:space="preserve"> v primeru nastopa s partnerji (skupna ponudba) </w:t>
      </w:r>
      <w:r w:rsidRPr="006C05C4">
        <w:rPr>
          <w:rFonts w:ascii="Tahoma" w:hAnsi="Tahoma" w:cs="Tahoma"/>
        </w:rPr>
        <w:t>za posameznega partnerja naložiti na informacijski sistem e-JN</w:t>
      </w:r>
      <w:r w:rsidRPr="006C05C4">
        <w:rPr>
          <w:rFonts w:ascii="Tahoma" w:hAnsi="Tahoma" w:cs="Tahoma"/>
          <w:b/>
        </w:rPr>
        <w:t xml:space="preserve"> v razdelek »SODELUJOČI«, del »IZJAVA – ostali sodelujoči«</w:t>
      </w:r>
      <w:r w:rsidRPr="006C05C4">
        <w:rPr>
          <w:rFonts w:ascii="Tahoma" w:hAnsi="Tahoma" w:cs="Tahoma"/>
        </w:rPr>
        <w:t xml:space="preserve"> </w:t>
      </w:r>
      <w:r w:rsidRPr="006C05C4">
        <w:rPr>
          <w:rFonts w:ascii="Tahoma" w:hAnsi="Tahoma" w:cs="Tahoma"/>
          <w:u w:val="single"/>
        </w:rPr>
        <w:t>izpolnjeno in podpisano</w:t>
      </w:r>
      <w:r w:rsidRPr="006C05C4">
        <w:rPr>
          <w:rFonts w:ascii="Tahoma" w:hAnsi="Tahoma" w:cs="Tahoma"/>
        </w:rPr>
        <w:t xml:space="preserve"> Prilogo 3/1 »IZJAVA O IZPOLNJEVANJU SPOSOBNOSTI PONUDNIKA/PARTNERJA« v .</w:t>
      </w:r>
      <w:proofErr w:type="spellStart"/>
      <w:r w:rsidRPr="006C05C4">
        <w:rPr>
          <w:rFonts w:ascii="Tahoma" w:hAnsi="Tahoma" w:cs="Tahoma"/>
        </w:rPr>
        <w:t>pdf</w:t>
      </w:r>
      <w:proofErr w:type="spellEnd"/>
      <w:r w:rsidRPr="006C05C4">
        <w:rPr>
          <w:rFonts w:ascii="Tahoma" w:hAnsi="Tahoma" w:cs="Tahoma"/>
        </w:rPr>
        <w:t xml:space="preserve"> formatu. V kolikor ponudnik v predmetnem naročilu ne nastopa z partnerjem, Priloge ni treba prilagati.</w:t>
      </w:r>
    </w:p>
    <w:p w:rsidR="00300330" w:rsidRDefault="00300330" w:rsidP="00A01BDA">
      <w:pPr>
        <w:keepNext/>
        <w:keepLines/>
        <w:jc w:val="both"/>
        <w:rPr>
          <w:rFonts w:ascii="Tahoma" w:hAnsi="Tahoma" w:cs="Tahoma"/>
        </w:rPr>
      </w:pPr>
    </w:p>
    <w:p w:rsidR="00300330" w:rsidRDefault="00300330" w:rsidP="00A01BDA">
      <w:pPr>
        <w:keepNext/>
        <w:keepLines/>
        <w:jc w:val="both"/>
        <w:rPr>
          <w:rFonts w:ascii="Tahoma" w:hAnsi="Tahoma" w:cs="Tahoma"/>
        </w:rPr>
      </w:pPr>
    </w:p>
    <w:p w:rsidR="00300330" w:rsidRDefault="00300330" w:rsidP="00A01BDA">
      <w:pPr>
        <w:keepNext/>
        <w:keepLines/>
        <w:jc w:val="both"/>
        <w:rPr>
          <w:rFonts w:ascii="Tahoma" w:hAnsi="Tahoma" w:cs="Tahoma"/>
        </w:rPr>
      </w:pPr>
    </w:p>
    <w:p w:rsidR="00300330" w:rsidRPr="006C05C4" w:rsidRDefault="00300330" w:rsidP="00A01BDA">
      <w:pPr>
        <w:keepNext/>
        <w:keepLines/>
        <w:jc w:val="both"/>
        <w:rPr>
          <w:rFonts w:ascii="Tahoma" w:hAnsi="Tahoma" w:cs="Tahoma"/>
        </w:rPr>
      </w:pPr>
    </w:p>
    <w:p w:rsidR="00A01BDA" w:rsidRPr="006C05C4" w:rsidRDefault="00A01BDA" w:rsidP="00A01BDA">
      <w:pPr>
        <w:keepNext/>
        <w:keepLines/>
        <w:jc w:val="both"/>
        <w:rPr>
          <w:rFonts w:ascii="Tahoma" w:hAnsi="Tahoma" w:cs="Tahoma"/>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1BDA" w:rsidRPr="006C05C4" w:rsidTr="00215890">
        <w:trPr>
          <w:trHeight w:val="225"/>
        </w:trPr>
        <w:tc>
          <w:tcPr>
            <w:tcW w:w="567" w:type="dxa"/>
            <w:tcBorders>
              <w:top w:val="single" w:sz="4" w:space="0" w:color="auto"/>
              <w:left w:val="single" w:sz="4" w:space="0" w:color="auto"/>
              <w:bottom w:val="single" w:sz="4" w:space="0" w:color="auto"/>
              <w:right w:val="nil"/>
            </w:tcBorders>
          </w:tcPr>
          <w:p w:rsidR="00A01BDA" w:rsidRPr="006C05C4" w:rsidRDefault="00A01BDA" w:rsidP="00215890">
            <w:pPr>
              <w:keepNext/>
              <w:keepLines/>
              <w:jc w:val="both"/>
              <w:rPr>
                <w:rFonts w:ascii="Tahoma" w:hAnsi="Tahoma" w:cs="Tahoma"/>
              </w:rPr>
            </w:pPr>
            <w:r w:rsidRPr="006C05C4">
              <w:lastRenderedPageBreak/>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A01BDA" w:rsidRPr="006C05C4" w:rsidRDefault="00A01BDA" w:rsidP="00215890">
            <w:pPr>
              <w:keepNext/>
              <w:keepLines/>
              <w:rPr>
                <w:rFonts w:ascii="Tahoma" w:hAnsi="Tahoma" w:cs="Tahoma"/>
              </w:rPr>
            </w:pPr>
            <w:r w:rsidRPr="006C05C4">
              <w:rPr>
                <w:rFonts w:ascii="Tahoma" w:hAnsi="Tahoma" w:cs="Tahoma"/>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A01BDA" w:rsidRPr="006C05C4" w:rsidRDefault="00A01BDA" w:rsidP="00215890">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A01BDA" w:rsidRPr="006C05C4" w:rsidRDefault="00A01BDA" w:rsidP="00215890">
            <w:pPr>
              <w:keepNext/>
              <w:keepLines/>
              <w:ind w:left="-70"/>
              <w:rPr>
                <w:rFonts w:ascii="Tahoma" w:hAnsi="Tahoma" w:cs="Tahoma"/>
                <w:b/>
                <w:i/>
              </w:rPr>
            </w:pPr>
            <w:r w:rsidRPr="006C05C4">
              <w:rPr>
                <w:rFonts w:ascii="Tahoma" w:hAnsi="Tahoma" w:cs="Tahoma"/>
                <w:b/>
                <w:i/>
              </w:rPr>
              <w:t>3/1</w:t>
            </w:r>
          </w:p>
        </w:tc>
      </w:tr>
    </w:tbl>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rPr>
      </w:pPr>
      <w:r w:rsidRPr="006C05C4">
        <w:rPr>
          <w:rFonts w:ascii="Tahoma" w:hAnsi="Tahoma" w:cs="Tahoma"/>
        </w:rPr>
        <w:t xml:space="preserve">Ponudnik mora </w:t>
      </w:r>
      <w:r w:rsidRPr="006C05C4">
        <w:rPr>
          <w:rFonts w:ascii="Tahoma" w:hAnsi="Tahoma" w:cs="Tahoma"/>
          <w:b/>
        </w:rPr>
        <w:t xml:space="preserve">v primeru nastopa s podizvajalci ali v primeru uporabe zmogljivosti drugih subjektov </w:t>
      </w:r>
      <w:r w:rsidRPr="006C05C4">
        <w:rPr>
          <w:rFonts w:ascii="Tahoma" w:hAnsi="Tahoma" w:cs="Tahoma"/>
        </w:rPr>
        <w:t xml:space="preserve">naložiti na informacijski sistem e-JN </w:t>
      </w:r>
      <w:r w:rsidRPr="006C05C4">
        <w:rPr>
          <w:rFonts w:ascii="Tahoma" w:hAnsi="Tahoma" w:cs="Tahoma"/>
          <w:b/>
        </w:rPr>
        <w:t xml:space="preserve">v razdelek »SODELUJOČI«, del »IZJAVA – ostali sodelujoči« </w:t>
      </w:r>
      <w:r w:rsidRPr="006C05C4">
        <w:rPr>
          <w:rFonts w:ascii="Tahoma" w:hAnsi="Tahoma" w:cs="Tahoma"/>
          <w:u w:val="single"/>
        </w:rPr>
        <w:t>izpolnjeno in podpisano</w:t>
      </w:r>
      <w:r w:rsidRPr="006C05C4">
        <w:rPr>
          <w:rFonts w:ascii="Tahoma" w:hAnsi="Tahoma" w:cs="Tahoma"/>
        </w:rPr>
        <w:t xml:space="preserve"> Prilogo 3/2 »IZJAVA O IZPOLNJEVANJU SPOSOBNOSTI PODIZVAJALCA/DRUGEGA SUBJEKTA« v .</w:t>
      </w:r>
      <w:proofErr w:type="spellStart"/>
      <w:r w:rsidRPr="006C05C4">
        <w:rPr>
          <w:rFonts w:ascii="Tahoma" w:hAnsi="Tahoma" w:cs="Tahoma"/>
        </w:rPr>
        <w:t>pdf</w:t>
      </w:r>
      <w:proofErr w:type="spellEnd"/>
      <w:r w:rsidRPr="006C05C4">
        <w:rPr>
          <w:rFonts w:ascii="Tahoma" w:hAnsi="Tahoma" w:cs="Tahoma"/>
        </w:rPr>
        <w:t xml:space="preserve"> formatu. V kolikor ponudnik v predmetnem naročilu ne nastopa z nobenim podizvajalcem/subjektom, katerega zmogljivost uporablja, Priloge ni treba prilagati.</w:t>
      </w:r>
    </w:p>
    <w:p w:rsidR="00A01BDA" w:rsidRPr="006C05C4" w:rsidRDefault="00A01BDA" w:rsidP="00A01BDA">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1BDA" w:rsidRPr="006C05C4" w:rsidTr="00215890">
        <w:trPr>
          <w:trHeight w:val="276"/>
        </w:trPr>
        <w:tc>
          <w:tcPr>
            <w:tcW w:w="567" w:type="dxa"/>
            <w:tcBorders>
              <w:top w:val="single" w:sz="4" w:space="0" w:color="auto"/>
              <w:left w:val="single" w:sz="4" w:space="0" w:color="auto"/>
              <w:bottom w:val="single" w:sz="4" w:space="0" w:color="auto"/>
              <w:right w:val="nil"/>
            </w:tcBorders>
          </w:tcPr>
          <w:p w:rsidR="00A01BDA" w:rsidRPr="006C05C4" w:rsidRDefault="00A01BDA" w:rsidP="00215890">
            <w:pPr>
              <w:keepNext/>
              <w:keepLines/>
              <w:jc w:val="both"/>
              <w:rPr>
                <w:rFonts w:ascii="Tahoma" w:hAnsi="Tahoma" w:cs="Tahoma"/>
              </w:rPr>
            </w:pP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A01BDA" w:rsidRPr="006C05C4" w:rsidRDefault="00A01BDA" w:rsidP="00215890">
            <w:pPr>
              <w:keepNext/>
              <w:keepLines/>
              <w:rPr>
                <w:rFonts w:ascii="Tahoma" w:hAnsi="Tahoma" w:cs="Tahoma"/>
              </w:rPr>
            </w:pPr>
            <w:r w:rsidRPr="006C05C4">
              <w:rPr>
                <w:rFonts w:ascii="Tahoma" w:hAnsi="Tahoma" w:cs="Tahoma"/>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rsidR="00A01BDA" w:rsidRPr="006C05C4" w:rsidRDefault="00A01BDA" w:rsidP="00215890">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A01BDA" w:rsidRPr="006C05C4" w:rsidRDefault="00A01BDA" w:rsidP="00215890">
            <w:pPr>
              <w:keepNext/>
              <w:keepLines/>
              <w:ind w:left="-70"/>
              <w:rPr>
                <w:rFonts w:ascii="Tahoma" w:hAnsi="Tahoma" w:cs="Tahoma"/>
                <w:b/>
                <w:i/>
              </w:rPr>
            </w:pPr>
            <w:r w:rsidRPr="006C05C4">
              <w:rPr>
                <w:rFonts w:ascii="Tahoma" w:hAnsi="Tahoma" w:cs="Tahoma"/>
                <w:b/>
                <w:i/>
              </w:rPr>
              <w:t>3/2</w:t>
            </w:r>
          </w:p>
        </w:tc>
      </w:tr>
    </w:tbl>
    <w:p w:rsidR="00A01BDA" w:rsidRPr="006C05C4" w:rsidRDefault="00A01BDA" w:rsidP="00A01BDA">
      <w:pPr>
        <w:keepNext/>
        <w:keepLines/>
        <w:jc w:val="both"/>
        <w:rPr>
          <w:rFonts w:ascii="Tahoma" w:hAnsi="Tahoma" w:cs="Tahoma"/>
          <w:sz w:val="16"/>
          <w:szCs w:val="16"/>
        </w:rPr>
      </w:pPr>
    </w:p>
    <w:p w:rsidR="00A01BDA" w:rsidRPr="006C05C4" w:rsidRDefault="00A01BDA" w:rsidP="00A01BDA">
      <w:pPr>
        <w:keepNext/>
        <w:keepLines/>
        <w:jc w:val="both"/>
        <w:rPr>
          <w:rFonts w:ascii="Tahoma" w:hAnsi="Tahoma" w:cs="Tahoma"/>
        </w:rPr>
      </w:pPr>
      <w:r w:rsidRPr="006C05C4">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rsidR="00B60722" w:rsidRPr="006C05C4" w:rsidRDefault="00B60722" w:rsidP="00067FF1">
      <w:pPr>
        <w:keepNext/>
        <w:keepLines/>
        <w:jc w:val="both"/>
        <w:rPr>
          <w:rFonts w:ascii="Tahoma" w:hAnsi="Tahoma" w:cs="Tahoma"/>
          <w:sz w:val="16"/>
          <w:szCs w:val="16"/>
        </w:rPr>
      </w:pPr>
    </w:p>
    <w:p w:rsidR="00B60722" w:rsidRPr="006C05C4" w:rsidRDefault="00B60722" w:rsidP="00B60722">
      <w:pPr>
        <w:pStyle w:val="Odstavekseznama"/>
        <w:keepNext/>
        <w:keepLines/>
        <w:numPr>
          <w:ilvl w:val="0"/>
          <w:numId w:val="28"/>
        </w:numPr>
        <w:jc w:val="both"/>
        <w:rPr>
          <w:rFonts w:ascii="Tahoma" w:hAnsi="Tahoma" w:cs="Tahoma"/>
          <w:b/>
          <w:u w:val="single"/>
        </w:rPr>
      </w:pPr>
      <w:r w:rsidRPr="006C05C4">
        <w:rPr>
          <w:rFonts w:ascii="Tahoma" w:hAnsi="Tahoma" w:cs="Tahoma"/>
          <w:b/>
          <w:color w:val="00B050"/>
          <w:u w:val="single"/>
        </w:rPr>
        <w:t>Razdelek »Dokumenti«, del »Ostale priloge«</w:t>
      </w:r>
    </w:p>
    <w:p w:rsidR="00B60722" w:rsidRPr="006C05C4" w:rsidRDefault="00B60722" w:rsidP="00B60722">
      <w:pPr>
        <w:keepNext/>
        <w:keepLines/>
        <w:jc w:val="both"/>
        <w:rPr>
          <w:rFonts w:ascii="Tahoma" w:hAnsi="Tahoma" w:cs="Tahoma"/>
          <w:sz w:val="12"/>
          <w:szCs w:val="12"/>
        </w:rPr>
      </w:pPr>
    </w:p>
    <w:p w:rsidR="00B60722" w:rsidRPr="006C05C4" w:rsidRDefault="00A01BDA" w:rsidP="00B60722">
      <w:pPr>
        <w:keepNext/>
        <w:keepLines/>
        <w:jc w:val="both"/>
        <w:rPr>
          <w:rFonts w:ascii="Tahoma" w:hAnsi="Tahoma" w:cs="Tahoma"/>
        </w:rPr>
      </w:pPr>
      <w:r w:rsidRPr="006C05C4">
        <w:rPr>
          <w:rFonts w:ascii="Tahoma" w:hAnsi="Tahoma" w:cs="Tahoma"/>
        </w:rPr>
        <w:t>ponudnik</w:t>
      </w:r>
      <w:r w:rsidR="00B60722" w:rsidRPr="006C05C4">
        <w:rPr>
          <w:rFonts w:ascii="Tahoma" w:hAnsi="Tahoma" w:cs="Tahoma"/>
        </w:rPr>
        <w:t xml:space="preserve"> v informacijskem sistemu e-JN</w:t>
      </w:r>
      <w:r w:rsidR="00B60722" w:rsidRPr="006C05C4">
        <w:rPr>
          <w:rFonts w:ascii="Tahoma" w:hAnsi="Tahoma" w:cs="Tahoma"/>
          <w:b/>
        </w:rPr>
        <w:t xml:space="preserve"> v razdelek »Dokumenti«, del  »Ostale priloge« </w:t>
      </w:r>
      <w:r w:rsidR="00B60722" w:rsidRPr="006C05C4">
        <w:rPr>
          <w:rFonts w:ascii="Tahoma" w:hAnsi="Tahoma" w:cs="Tahoma"/>
        </w:rPr>
        <w:t xml:space="preserve">naloži ostalo ponudbeno dokumentacijo, ki je zahtevana s to razpisno dokumentacijo. </w:t>
      </w:r>
    </w:p>
    <w:p w:rsidR="00B60722" w:rsidRPr="006C05C4" w:rsidRDefault="00B60722" w:rsidP="00B60722">
      <w:pPr>
        <w:keepNext/>
        <w:keepLines/>
        <w:jc w:val="both"/>
        <w:rPr>
          <w:rFonts w:ascii="Tahoma" w:hAnsi="Tahoma" w:cs="Tahoma"/>
          <w:sz w:val="12"/>
          <w:szCs w:val="12"/>
        </w:rPr>
      </w:pPr>
    </w:p>
    <w:p w:rsidR="00A01BDA" w:rsidRPr="006C05C4" w:rsidRDefault="00B60722" w:rsidP="00A01BDA">
      <w:pPr>
        <w:keepNext/>
        <w:keepLines/>
        <w:jc w:val="both"/>
        <w:rPr>
          <w:rFonts w:ascii="Tahoma" w:hAnsi="Tahoma" w:cs="Tahoma"/>
        </w:rPr>
      </w:pPr>
      <w:r w:rsidRPr="006C05C4">
        <w:rPr>
          <w:rFonts w:ascii="Tahoma" w:hAnsi="Tahoma" w:cs="Tahoma"/>
        </w:rPr>
        <w:t xml:space="preserve">Spodaj zahtevana ponudbena dokumentacija mora biti </w:t>
      </w:r>
      <w:r w:rsidRPr="006C05C4">
        <w:rPr>
          <w:rFonts w:ascii="Tahoma" w:hAnsi="Tahoma" w:cs="Tahoma"/>
          <w:b/>
          <w:u w:val="single"/>
        </w:rPr>
        <w:t xml:space="preserve">priložena v </w:t>
      </w:r>
      <w:proofErr w:type="spellStart"/>
      <w:r w:rsidRPr="006C05C4">
        <w:rPr>
          <w:rFonts w:ascii="Tahoma" w:hAnsi="Tahoma" w:cs="Tahoma"/>
          <w:b/>
          <w:u w:val="single"/>
        </w:rPr>
        <w:t>pdf</w:t>
      </w:r>
      <w:proofErr w:type="spellEnd"/>
      <w:r w:rsidRPr="006C05C4">
        <w:rPr>
          <w:rFonts w:ascii="Tahoma" w:hAnsi="Tahoma" w:cs="Tahoma"/>
          <w:b/>
          <w:u w:val="single"/>
        </w:rPr>
        <w:t>. formatu</w:t>
      </w:r>
      <w:r w:rsidRPr="006C05C4">
        <w:rPr>
          <w:rFonts w:ascii="Tahoma" w:hAnsi="Tahoma" w:cs="Tahoma"/>
        </w:rPr>
        <w:t xml:space="preserve"> (</w:t>
      </w:r>
      <w:proofErr w:type="spellStart"/>
      <w:r w:rsidRPr="006C05C4">
        <w:rPr>
          <w:rFonts w:ascii="Tahoma" w:hAnsi="Tahoma" w:cs="Tahoma"/>
        </w:rPr>
        <w:t>sken</w:t>
      </w:r>
      <w:proofErr w:type="spellEnd"/>
      <w:r w:rsidRPr="006C05C4">
        <w:rPr>
          <w:rFonts w:ascii="Tahoma" w:hAnsi="Tahoma" w:cs="Tahoma"/>
        </w:rPr>
        <w:t xml:space="preserve"> celotne ponudbe z izpolnjenimi, podpisanimi in žigosanimi ponudbenimi listinami). Ponudniki so obvezani priložiti vse priloge, razen če v posamezni prilogi ni drugače navedeno. </w:t>
      </w:r>
      <w:r w:rsidR="00A01BDA" w:rsidRPr="006C05C4">
        <w:rPr>
          <w:rFonts w:ascii="Tahoma" w:hAnsi="Tahoma" w:cs="Tahoma"/>
        </w:rPr>
        <w:t>Ponudnik lahko fizični podpis nadomesti z elektronskim podpisom, v kolikor e-JN to dopušča in ni drugače določeno z razpisno dokumentacijo (v tem primeru žigosanje ni potrebno).</w:t>
      </w:r>
    </w:p>
    <w:p w:rsidR="00B60722" w:rsidRPr="006C05C4" w:rsidRDefault="00B60722" w:rsidP="00B60722">
      <w:pPr>
        <w:keepNext/>
        <w:keepLines/>
        <w:jc w:val="both"/>
        <w:rPr>
          <w:rFonts w:ascii="Tahoma" w:hAnsi="Tahoma" w:cs="Tahoma"/>
          <w:sz w:val="12"/>
          <w:szCs w:val="12"/>
        </w:rPr>
      </w:pPr>
    </w:p>
    <w:p w:rsidR="00B60722" w:rsidRPr="006C05C4" w:rsidRDefault="00B60722" w:rsidP="00B60722">
      <w:pPr>
        <w:keepNext/>
        <w:keepLines/>
        <w:jc w:val="both"/>
        <w:rPr>
          <w:rFonts w:ascii="Tahoma" w:hAnsi="Tahoma" w:cs="Tahoma"/>
        </w:rPr>
      </w:pPr>
      <w:r w:rsidRPr="006C05C4">
        <w:rPr>
          <w:rFonts w:ascii="Tahoma" w:hAnsi="Tahoma" w:cs="Tahoma"/>
        </w:rPr>
        <w:t xml:space="preserve">V primeru razhajanj med podatki v delu »Predračun« in v delu »Ostale priloge«, kot veljavni štejejo podatki, naloženi v delu »Ostale priloge«. </w:t>
      </w:r>
    </w:p>
    <w:p w:rsidR="00B60722" w:rsidRPr="006C05C4" w:rsidRDefault="00B60722" w:rsidP="00B60722">
      <w:pPr>
        <w:keepNext/>
        <w:keepLines/>
        <w:jc w:val="both"/>
        <w:rPr>
          <w:rFonts w:ascii="Tahoma" w:hAnsi="Tahoma" w:cs="Tahoma"/>
          <w:b/>
          <w:sz w:val="12"/>
          <w:szCs w:val="12"/>
        </w:rPr>
      </w:pPr>
    </w:p>
    <w:p w:rsidR="00B60722" w:rsidRPr="006C05C4" w:rsidRDefault="00B60722" w:rsidP="00B60722">
      <w:pPr>
        <w:keepNext/>
        <w:keepLines/>
        <w:jc w:val="both"/>
        <w:rPr>
          <w:rFonts w:ascii="Tahoma" w:hAnsi="Tahoma" w:cs="Tahoma"/>
        </w:rPr>
      </w:pPr>
      <w:r w:rsidRPr="006C05C4">
        <w:rPr>
          <w:rFonts w:ascii="Tahoma" w:hAnsi="Tahoma" w:cs="Tahoma"/>
          <w:b/>
        </w:rPr>
        <w:t>Ostala ponudbena dokumentacija, ki jo naročnik zahteva z javnim razpisom je navedena v nadaljevanju in jo ponudnik priloži v razdelek »Ostale priloge«:</w:t>
      </w:r>
    </w:p>
    <w:p w:rsidR="00FA7D61" w:rsidRPr="006C05C4" w:rsidRDefault="00FA7D61" w:rsidP="00067FF1">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6C05C4" w:rsidTr="00FA7D61">
        <w:tc>
          <w:tcPr>
            <w:tcW w:w="599" w:type="dxa"/>
            <w:tcBorders>
              <w:right w:val="nil"/>
            </w:tcBorders>
          </w:tcPr>
          <w:p w:rsidR="00FA7D61" w:rsidRPr="006C05C4" w:rsidRDefault="00FA7D61" w:rsidP="00067FF1">
            <w:pPr>
              <w:keepNext/>
              <w:keepLines/>
              <w:jc w:val="both"/>
              <w:rPr>
                <w:rFonts w:ascii="Tahoma" w:hAnsi="Tahoma" w:cs="Tahoma"/>
              </w:rPr>
            </w:pPr>
          </w:p>
        </w:tc>
        <w:tc>
          <w:tcPr>
            <w:tcW w:w="7653" w:type="dxa"/>
            <w:tcBorders>
              <w:left w:val="nil"/>
            </w:tcBorders>
          </w:tcPr>
          <w:p w:rsidR="00FA7D61" w:rsidRPr="006C05C4" w:rsidRDefault="00FA7D61" w:rsidP="00067FF1">
            <w:pPr>
              <w:keepNext/>
              <w:keepLines/>
              <w:jc w:val="both"/>
              <w:rPr>
                <w:rFonts w:ascii="Tahoma" w:hAnsi="Tahoma" w:cs="Tahoma"/>
              </w:rPr>
            </w:pPr>
            <w:r w:rsidRPr="006C05C4">
              <w:rPr>
                <w:rFonts w:ascii="Tahoma" w:hAnsi="Tahoma" w:cs="Tahoma"/>
              </w:rPr>
              <w:t xml:space="preserve">PODATKI O PONUDNIKU </w:t>
            </w:r>
          </w:p>
        </w:tc>
        <w:tc>
          <w:tcPr>
            <w:tcW w:w="912"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Priloga </w:t>
            </w:r>
          </w:p>
        </w:tc>
        <w:tc>
          <w:tcPr>
            <w:tcW w:w="551" w:type="dxa"/>
            <w:tcBorders>
              <w:left w:val="nil"/>
            </w:tcBorders>
          </w:tcPr>
          <w:p w:rsidR="00FA7D61" w:rsidRPr="006C05C4" w:rsidRDefault="00FA7D61" w:rsidP="00067FF1">
            <w:pPr>
              <w:keepNext/>
              <w:keepLines/>
              <w:jc w:val="both"/>
              <w:rPr>
                <w:rFonts w:ascii="Tahoma" w:hAnsi="Tahoma" w:cs="Tahoma"/>
                <w:b/>
                <w:i/>
              </w:rPr>
            </w:pPr>
            <w:r w:rsidRPr="006C05C4">
              <w:rPr>
                <w:rFonts w:ascii="Tahoma" w:hAnsi="Tahoma" w:cs="Tahoma"/>
                <w:b/>
                <w:i/>
              </w:rPr>
              <w:t>1</w:t>
            </w:r>
          </w:p>
        </w:tc>
      </w:tr>
    </w:tbl>
    <w:p w:rsidR="00FA7D61" w:rsidRPr="006C05C4" w:rsidRDefault="00FA7D61" w:rsidP="00067FF1">
      <w:pPr>
        <w:keepNext/>
        <w:keepLines/>
        <w:tabs>
          <w:tab w:val="left" w:pos="567"/>
          <w:tab w:val="num" w:pos="851"/>
          <w:tab w:val="left" w:pos="993"/>
        </w:tabs>
        <w:jc w:val="both"/>
        <w:rPr>
          <w:rFonts w:ascii="Tahoma" w:hAnsi="Tahoma" w:cs="Tahoma"/>
          <w:sz w:val="16"/>
        </w:rPr>
      </w:pPr>
    </w:p>
    <w:p w:rsidR="00FA7D61" w:rsidRPr="006C05C4" w:rsidRDefault="00FA7D61" w:rsidP="00067FF1">
      <w:pPr>
        <w:keepNext/>
        <w:keepLines/>
        <w:jc w:val="both"/>
        <w:rPr>
          <w:rFonts w:ascii="Tahoma" w:hAnsi="Tahoma" w:cs="Tahoma"/>
        </w:rPr>
      </w:pPr>
      <w:r w:rsidRPr="006C05C4">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143987" w:rsidRPr="006C05C4" w:rsidRDefault="00143987" w:rsidP="00067FF1">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6C05C4" w:rsidTr="00FA7D61">
        <w:tc>
          <w:tcPr>
            <w:tcW w:w="599" w:type="dxa"/>
            <w:tcBorders>
              <w:right w:val="nil"/>
            </w:tcBorders>
          </w:tcPr>
          <w:p w:rsidR="00FA7D61" w:rsidRPr="006C05C4" w:rsidRDefault="00FA7D61" w:rsidP="00067FF1">
            <w:pPr>
              <w:keepNext/>
              <w:keepLines/>
              <w:jc w:val="both"/>
              <w:rPr>
                <w:rFonts w:ascii="Tahoma" w:hAnsi="Tahoma" w:cs="Tahoma"/>
              </w:rPr>
            </w:pPr>
          </w:p>
        </w:tc>
        <w:tc>
          <w:tcPr>
            <w:tcW w:w="7653" w:type="dxa"/>
            <w:tcBorders>
              <w:left w:val="nil"/>
            </w:tcBorders>
          </w:tcPr>
          <w:p w:rsidR="00FA7D61" w:rsidRPr="006C05C4" w:rsidRDefault="00FA7D61" w:rsidP="00067FF1">
            <w:pPr>
              <w:keepNext/>
              <w:keepLines/>
              <w:jc w:val="both"/>
              <w:rPr>
                <w:rFonts w:ascii="Tahoma" w:hAnsi="Tahoma" w:cs="Tahoma"/>
              </w:rPr>
            </w:pPr>
            <w:r w:rsidRPr="006C05C4">
              <w:rPr>
                <w:rFonts w:ascii="Tahoma" w:hAnsi="Tahoma" w:cs="Tahoma"/>
              </w:rPr>
              <w:t>PONUDBA</w:t>
            </w:r>
          </w:p>
        </w:tc>
        <w:tc>
          <w:tcPr>
            <w:tcW w:w="912"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Priloga </w:t>
            </w:r>
          </w:p>
        </w:tc>
        <w:tc>
          <w:tcPr>
            <w:tcW w:w="551" w:type="dxa"/>
            <w:tcBorders>
              <w:left w:val="nil"/>
            </w:tcBorders>
          </w:tcPr>
          <w:p w:rsidR="00FA7D61" w:rsidRPr="006C05C4" w:rsidRDefault="00FA7D61" w:rsidP="00067FF1">
            <w:pPr>
              <w:keepNext/>
              <w:keepLines/>
              <w:jc w:val="both"/>
              <w:rPr>
                <w:rFonts w:ascii="Tahoma" w:hAnsi="Tahoma" w:cs="Tahoma"/>
                <w:b/>
                <w:i/>
              </w:rPr>
            </w:pPr>
            <w:r w:rsidRPr="006C05C4">
              <w:rPr>
                <w:rFonts w:ascii="Tahoma" w:hAnsi="Tahoma" w:cs="Tahoma"/>
                <w:b/>
                <w:i/>
              </w:rPr>
              <w:t>2</w:t>
            </w:r>
          </w:p>
        </w:tc>
      </w:tr>
    </w:tbl>
    <w:p w:rsidR="0019170D" w:rsidRPr="006C05C4" w:rsidRDefault="0019170D" w:rsidP="00067FF1">
      <w:pPr>
        <w:keepNext/>
        <w:keepLines/>
        <w:spacing w:before="120" w:after="120"/>
        <w:jc w:val="both"/>
        <w:rPr>
          <w:rFonts w:ascii="Tahoma" w:hAnsi="Tahoma" w:cs="Tahoma"/>
        </w:rPr>
      </w:pPr>
      <w:r w:rsidRPr="006C05C4">
        <w:rPr>
          <w:rFonts w:ascii="Tahoma" w:hAnsi="Tahoma" w:cs="Tahoma"/>
        </w:rPr>
        <w:t>Ponudnik mora obrazec ponudbe i</w:t>
      </w:r>
      <w:r w:rsidR="00BE7884" w:rsidRPr="006C05C4">
        <w:rPr>
          <w:rFonts w:ascii="Tahoma" w:hAnsi="Tahoma" w:cs="Tahoma"/>
        </w:rPr>
        <w:t>zpolniti, podpisati in žigosati.</w:t>
      </w:r>
    </w:p>
    <w:p w:rsidR="0019170D" w:rsidRPr="006C05C4" w:rsidRDefault="0019170D" w:rsidP="00067FF1">
      <w:pPr>
        <w:keepNext/>
        <w:keepLines/>
        <w:tabs>
          <w:tab w:val="left" w:pos="142"/>
          <w:tab w:val="left" w:pos="567"/>
          <w:tab w:val="num" w:pos="851"/>
          <w:tab w:val="left" w:pos="993"/>
        </w:tabs>
        <w:jc w:val="both"/>
        <w:rPr>
          <w:rFonts w:ascii="Tahoma" w:hAnsi="Tahoma" w:cs="Tahoma"/>
          <w:u w:val="single"/>
        </w:rPr>
      </w:pPr>
      <w:r w:rsidRPr="006C05C4">
        <w:rPr>
          <w:rFonts w:ascii="Tahoma" w:hAnsi="Tahoma" w:cs="Tahoma"/>
          <w:u w:val="single"/>
        </w:rPr>
        <w:t>Ponudnik mora k Prilogi 2 priložiti tudi ponudbeni predračun</w:t>
      </w:r>
      <w:r w:rsidR="00A46A7F" w:rsidRPr="006C05C4">
        <w:rPr>
          <w:rFonts w:ascii="Tahoma" w:hAnsi="Tahoma" w:cs="Tahoma"/>
          <w:u w:val="single"/>
        </w:rPr>
        <w:t xml:space="preserve"> v </w:t>
      </w:r>
      <w:proofErr w:type="spellStart"/>
      <w:r w:rsidR="00A46A7F" w:rsidRPr="006C05C4">
        <w:rPr>
          <w:rFonts w:ascii="Tahoma" w:hAnsi="Tahoma" w:cs="Tahoma"/>
          <w:u w:val="single"/>
        </w:rPr>
        <w:t>pdf</w:t>
      </w:r>
      <w:proofErr w:type="spellEnd"/>
      <w:r w:rsidR="00A46A7F" w:rsidRPr="006C05C4">
        <w:rPr>
          <w:rFonts w:ascii="Tahoma" w:hAnsi="Tahoma" w:cs="Tahoma"/>
          <w:u w:val="single"/>
        </w:rPr>
        <w:t xml:space="preserve"> in </w:t>
      </w:r>
      <w:proofErr w:type="spellStart"/>
      <w:r w:rsidR="00A46A7F" w:rsidRPr="006C05C4">
        <w:rPr>
          <w:rFonts w:ascii="Tahoma" w:hAnsi="Tahoma" w:cs="Tahoma"/>
          <w:u w:val="single"/>
        </w:rPr>
        <w:t>xlsx</w:t>
      </w:r>
      <w:proofErr w:type="spellEnd"/>
      <w:r w:rsidR="00A46A7F" w:rsidRPr="006C05C4">
        <w:rPr>
          <w:rFonts w:ascii="Tahoma" w:hAnsi="Tahoma" w:cs="Tahoma"/>
          <w:u w:val="single"/>
        </w:rPr>
        <w:t xml:space="preserve"> obliki</w:t>
      </w:r>
      <w:r w:rsidRPr="006C05C4">
        <w:rPr>
          <w:rFonts w:ascii="Tahoma" w:hAnsi="Tahoma" w:cs="Tahoma"/>
          <w:u w:val="single"/>
        </w:rPr>
        <w:t xml:space="preserve"> in dokazilo o kadrovski sposobnosti (dokazilo o strokovni usposobljenosti), v skladu s 3.2.3 točko razpisne dokumentacije (KA</w:t>
      </w:r>
      <w:r w:rsidR="00BE7884" w:rsidRPr="006C05C4">
        <w:rPr>
          <w:rFonts w:ascii="Tahoma" w:hAnsi="Tahoma" w:cs="Tahoma"/>
          <w:u w:val="single"/>
        </w:rPr>
        <w:t>DROVSKA SPOSOBNOST)</w:t>
      </w:r>
      <w:r w:rsidRPr="006C05C4">
        <w:rPr>
          <w:rFonts w:ascii="Tahoma" w:hAnsi="Tahoma" w:cs="Tahoma"/>
          <w:u w:val="single"/>
        </w:rPr>
        <w:t>.</w:t>
      </w:r>
    </w:p>
    <w:p w:rsidR="00A01BDA" w:rsidRPr="006C05C4" w:rsidRDefault="00A01BDA" w:rsidP="00067FF1">
      <w:pPr>
        <w:keepNext/>
        <w:keepLines/>
        <w:tabs>
          <w:tab w:val="left" w:pos="142"/>
          <w:tab w:val="left" w:pos="567"/>
          <w:tab w:val="num" w:pos="851"/>
          <w:tab w:val="left" w:pos="993"/>
        </w:tabs>
        <w:jc w:val="both"/>
        <w:rPr>
          <w:rFonts w:ascii="Tahoma" w:hAnsi="Tahoma" w:cs="Tahoma"/>
          <w:u w:val="single"/>
        </w:rPr>
      </w:pPr>
    </w:p>
    <w:p w:rsidR="00A01BDA" w:rsidRPr="006C05C4" w:rsidRDefault="00A01BDA" w:rsidP="00A01BDA">
      <w:pPr>
        <w:keepNext/>
        <w:keepLines/>
        <w:jc w:val="both"/>
        <w:rPr>
          <w:rFonts w:ascii="Tahoma" w:hAnsi="Tahoma" w:cs="Tahoma"/>
        </w:rPr>
      </w:pPr>
      <w:r w:rsidRPr="006C05C4">
        <w:rPr>
          <w:rFonts w:ascii="Tahoma" w:hAnsi="Tahoma" w:cs="Tahoma"/>
        </w:rPr>
        <w:t xml:space="preserve">V primeru razhajanj med podatki navedenimi v ponudbenem predračunu v </w:t>
      </w:r>
      <w:proofErr w:type="spellStart"/>
      <w:r w:rsidRPr="006C05C4">
        <w:rPr>
          <w:rFonts w:ascii="Tahoma" w:hAnsi="Tahoma" w:cs="Tahoma"/>
        </w:rPr>
        <w:t>pdf</w:t>
      </w:r>
      <w:proofErr w:type="spellEnd"/>
      <w:r w:rsidRPr="006C05C4">
        <w:rPr>
          <w:rFonts w:ascii="Tahoma" w:hAnsi="Tahoma" w:cs="Tahoma"/>
        </w:rPr>
        <w:t xml:space="preserve">. in podatki, navedenimi v </w:t>
      </w:r>
      <w:proofErr w:type="spellStart"/>
      <w:r w:rsidRPr="006C05C4">
        <w:rPr>
          <w:rFonts w:ascii="Tahoma" w:hAnsi="Tahoma" w:cs="Tahoma"/>
        </w:rPr>
        <w:t>xlsx</w:t>
      </w:r>
      <w:proofErr w:type="spellEnd"/>
      <w:r w:rsidRPr="006C05C4">
        <w:rPr>
          <w:rFonts w:ascii="Tahoma" w:hAnsi="Tahoma" w:cs="Tahoma"/>
        </w:rPr>
        <w:t xml:space="preserve"> obliki, kot veljavni štejejo podatki navedeni v </w:t>
      </w:r>
      <w:proofErr w:type="spellStart"/>
      <w:r w:rsidRPr="006C05C4">
        <w:rPr>
          <w:rFonts w:ascii="Tahoma" w:hAnsi="Tahoma" w:cs="Tahoma"/>
        </w:rPr>
        <w:t>pdf</w:t>
      </w:r>
      <w:proofErr w:type="spellEnd"/>
      <w:r w:rsidRPr="006C05C4">
        <w:rPr>
          <w:rFonts w:ascii="Tahoma" w:hAnsi="Tahoma" w:cs="Tahoma"/>
        </w:rPr>
        <w:t xml:space="preserve"> obliki ponudbenega predračuna. </w:t>
      </w: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A46A7F" w:rsidRPr="006C05C4" w:rsidTr="00215890">
        <w:tc>
          <w:tcPr>
            <w:tcW w:w="608" w:type="dxa"/>
            <w:tcBorders>
              <w:right w:val="nil"/>
            </w:tcBorders>
          </w:tcPr>
          <w:p w:rsidR="00A46A7F" w:rsidRPr="006C05C4" w:rsidRDefault="00A46A7F" w:rsidP="00215890">
            <w:pPr>
              <w:keepNext/>
              <w:keepLines/>
              <w:jc w:val="both"/>
              <w:rPr>
                <w:rFonts w:ascii="Tahoma" w:hAnsi="Tahoma" w:cs="Tahoma"/>
              </w:rPr>
            </w:pPr>
            <w:r w:rsidRPr="006C05C4">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4" w:type="dxa"/>
            <w:tcBorders>
              <w:left w:val="nil"/>
            </w:tcBorders>
            <w:vAlign w:val="bottom"/>
          </w:tcPr>
          <w:p w:rsidR="00A46A7F" w:rsidRPr="006C05C4" w:rsidRDefault="00A46A7F" w:rsidP="00215890">
            <w:pPr>
              <w:keepNext/>
              <w:keepLines/>
              <w:rPr>
                <w:rFonts w:ascii="Tahoma" w:hAnsi="Tahoma" w:cs="Tahoma"/>
              </w:rPr>
            </w:pPr>
            <w:r w:rsidRPr="006C05C4">
              <w:rPr>
                <w:rFonts w:ascii="Tahoma" w:hAnsi="Tahoma" w:cs="Tahoma"/>
              </w:rPr>
              <w:t>IZJAVA FIZIČNE OSEBE</w:t>
            </w:r>
          </w:p>
        </w:tc>
        <w:tc>
          <w:tcPr>
            <w:tcW w:w="850" w:type="dxa"/>
            <w:tcBorders>
              <w:right w:val="nil"/>
            </w:tcBorders>
          </w:tcPr>
          <w:p w:rsidR="00A46A7F" w:rsidRPr="006C05C4" w:rsidRDefault="00A46A7F" w:rsidP="00215890">
            <w:pPr>
              <w:keepNext/>
              <w:keepLines/>
              <w:jc w:val="both"/>
              <w:rPr>
                <w:rFonts w:ascii="Tahoma" w:hAnsi="Tahoma" w:cs="Tahoma"/>
                <w:b/>
              </w:rPr>
            </w:pPr>
            <w:r w:rsidRPr="006C05C4">
              <w:rPr>
                <w:rFonts w:ascii="Tahoma" w:hAnsi="Tahoma" w:cs="Tahoma"/>
                <w:b/>
                <w:i/>
              </w:rPr>
              <w:t xml:space="preserve">Priloga </w:t>
            </w:r>
          </w:p>
        </w:tc>
        <w:tc>
          <w:tcPr>
            <w:tcW w:w="576" w:type="dxa"/>
            <w:tcBorders>
              <w:left w:val="nil"/>
            </w:tcBorders>
          </w:tcPr>
          <w:p w:rsidR="00A46A7F" w:rsidRPr="006C05C4" w:rsidRDefault="00A46A7F" w:rsidP="00215890">
            <w:pPr>
              <w:keepNext/>
              <w:keepLines/>
              <w:jc w:val="both"/>
              <w:rPr>
                <w:rFonts w:ascii="Tahoma" w:hAnsi="Tahoma" w:cs="Tahoma"/>
                <w:b/>
                <w:i/>
              </w:rPr>
            </w:pPr>
            <w:r w:rsidRPr="006C05C4">
              <w:rPr>
                <w:rFonts w:ascii="Tahoma" w:hAnsi="Tahoma" w:cs="Tahoma"/>
                <w:b/>
                <w:i/>
              </w:rPr>
              <w:t>3/3</w:t>
            </w:r>
          </w:p>
        </w:tc>
      </w:tr>
    </w:tbl>
    <w:p w:rsidR="00A46A7F" w:rsidRPr="006C05C4" w:rsidRDefault="00A46A7F" w:rsidP="00A46A7F">
      <w:pPr>
        <w:keepNext/>
        <w:keepLines/>
        <w:jc w:val="both"/>
        <w:rPr>
          <w:rFonts w:ascii="Tahoma" w:hAnsi="Tahoma" w:cs="Tahoma"/>
          <w:sz w:val="16"/>
          <w:szCs w:val="16"/>
        </w:rPr>
      </w:pPr>
    </w:p>
    <w:p w:rsidR="00A46A7F" w:rsidRDefault="00A46A7F" w:rsidP="00A46A7F">
      <w:pPr>
        <w:keepNext/>
        <w:keepLines/>
        <w:tabs>
          <w:tab w:val="left" w:pos="142"/>
          <w:tab w:val="left" w:pos="567"/>
          <w:tab w:val="num" w:pos="851"/>
          <w:tab w:val="left" w:pos="993"/>
        </w:tabs>
        <w:jc w:val="both"/>
        <w:rPr>
          <w:rFonts w:ascii="Tahoma" w:hAnsi="Tahoma" w:cs="Tahoma"/>
        </w:rPr>
      </w:pPr>
      <w:r w:rsidRPr="006C05C4">
        <w:rPr>
          <w:rFonts w:ascii="Tahoma" w:hAnsi="Tahoma" w:cs="Tahoma"/>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6C05C4">
        <w:rPr>
          <w:rFonts w:ascii="Tahoma" w:hAnsi="Tahoma" w:cs="Tahoma"/>
        </w:rPr>
        <w:t>pdf</w:t>
      </w:r>
      <w:proofErr w:type="spellEnd"/>
      <w:r w:rsidRPr="006C05C4">
        <w:rPr>
          <w:rFonts w:ascii="Tahoma" w:hAnsi="Tahoma" w:cs="Tahoma"/>
        </w:rPr>
        <w:t xml:space="preserve">. formatu naloži v </w:t>
      </w:r>
      <w:r w:rsidRPr="006C05C4">
        <w:rPr>
          <w:rFonts w:ascii="Tahoma" w:hAnsi="Tahoma" w:cs="Tahoma"/>
          <w:b/>
          <w:u w:val="single"/>
        </w:rPr>
        <w:t>razdelek »DOKUMENTI«, del »Ostale priloge«</w:t>
      </w:r>
      <w:r w:rsidRPr="006C05C4">
        <w:rPr>
          <w:rFonts w:ascii="Tahoma" w:hAnsi="Tahoma" w:cs="Tahoma"/>
        </w:rPr>
        <w:t>.</w:t>
      </w:r>
    </w:p>
    <w:p w:rsidR="00CF786A" w:rsidRDefault="00CF786A" w:rsidP="00A46A7F">
      <w:pPr>
        <w:keepNext/>
        <w:keepLines/>
        <w:tabs>
          <w:tab w:val="left" w:pos="142"/>
          <w:tab w:val="left" w:pos="567"/>
          <w:tab w:val="num" w:pos="851"/>
          <w:tab w:val="left" w:pos="993"/>
        </w:tabs>
        <w:jc w:val="both"/>
        <w:rPr>
          <w:rFonts w:ascii="Tahoma" w:hAnsi="Tahoma" w:cs="Tahoma"/>
        </w:rPr>
      </w:pPr>
    </w:p>
    <w:p w:rsidR="00CF786A" w:rsidRDefault="00CF786A" w:rsidP="00A46A7F">
      <w:pPr>
        <w:keepNext/>
        <w:keepLines/>
        <w:tabs>
          <w:tab w:val="left" w:pos="142"/>
          <w:tab w:val="left" w:pos="567"/>
          <w:tab w:val="num" w:pos="851"/>
          <w:tab w:val="left" w:pos="993"/>
        </w:tabs>
        <w:jc w:val="both"/>
        <w:rPr>
          <w:rFonts w:ascii="Tahoma" w:hAnsi="Tahoma" w:cs="Tahoma"/>
        </w:rPr>
      </w:pPr>
    </w:p>
    <w:p w:rsidR="00CF786A" w:rsidRDefault="00CF786A" w:rsidP="00A46A7F">
      <w:pPr>
        <w:keepNext/>
        <w:keepLines/>
        <w:tabs>
          <w:tab w:val="left" w:pos="142"/>
          <w:tab w:val="left" w:pos="567"/>
          <w:tab w:val="num" w:pos="851"/>
          <w:tab w:val="left" w:pos="993"/>
        </w:tabs>
        <w:jc w:val="both"/>
        <w:rPr>
          <w:rFonts w:ascii="Tahoma" w:hAnsi="Tahoma" w:cs="Tahoma"/>
        </w:rPr>
      </w:pPr>
    </w:p>
    <w:p w:rsidR="00CF786A" w:rsidRPr="006C05C4" w:rsidRDefault="00CF786A" w:rsidP="00A46A7F">
      <w:pPr>
        <w:keepNext/>
        <w:keepLines/>
        <w:tabs>
          <w:tab w:val="left" w:pos="142"/>
          <w:tab w:val="left" w:pos="567"/>
          <w:tab w:val="num" w:pos="851"/>
          <w:tab w:val="left" w:pos="993"/>
        </w:tabs>
        <w:jc w:val="both"/>
        <w:rPr>
          <w:rFonts w:ascii="Tahoma" w:hAnsi="Tahoma" w:cs="Tahoma"/>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CF786A" w:rsidRPr="006C05C4" w:rsidTr="00B41540">
        <w:tc>
          <w:tcPr>
            <w:tcW w:w="608" w:type="dxa"/>
            <w:tcBorders>
              <w:right w:val="nil"/>
            </w:tcBorders>
          </w:tcPr>
          <w:p w:rsidR="00CF786A" w:rsidRPr="006C05C4" w:rsidRDefault="00CF786A" w:rsidP="00B41540">
            <w:pPr>
              <w:keepNext/>
              <w:keepLines/>
              <w:jc w:val="both"/>
              <w:rPr>
                <w:rFonts w:ascii="Tahoma" w:hAnsi="Tahoma" w:cs="Tahoma"/>
              </w:rPr>
            </w:pPr>
            <w:r w:rsidRPr="006C05C4">
              <w:lastRenderedPageBreak/>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4" w:type="dxa"/>
            <w:tcBorders>
              <w:left w:val="nil"/>
            </w:tcBorders>
            <w:vAlign w:val="bottom"/>
          </w:tcPr>
          <w:p w:rsidR="00CF786A" w:rsidRPr="006C05C4" w:rsidRDefault="00CF786A" w:rsidP="00B41540">
            <w:pPr>
              <w:keepNext/>
              <w:keepLines/>
              <w:rPr>
                <w:rFonts w:ascii="Tahoma" w:hAnsi="Tahoma" w:cs="Tahoma"/>
              </w:rPr>
            </w:pPr>
            <w:r w:rsidRPr="006C05C4">
              <w:rPr>
                <w:rFonts w:ascii="Tahoma" w:hAnsi="Tahoma" w:cs="Tahoma"/>
              </w:rPr>
              <w:t>IZJAVA O UDELEŽBI FIZIČNIH IN PRAVNIH OSEB V LASTNIŠTVU PONUDNIKA</w:t>
            </w:r>
          </w:p>
        </w:tc>
        <w:tc>
          <w:tcPr>
            <w:tcW w:w="850" w:type="dxa"/>
            <w:tcBorders>
              <w:right w:val="nil"/>
            </w:tcBorders>
          </w:tcPr>
          <w:p w:rsidR="00CF786A" w:rsidRPr="006C05C4" w:rsidRDefault="00CF786A" w:rsidP="00B41540">
            <w:pPr>
              <w:keepNext/>
              <w:keepLines/>
              <w:jc w:val="both"/>
              <w:rPr>
                <w:rFonts w:ascii="Tahoma" w:hAnsi="Tahoma" w:cs="Tahoma"/>
                <w:b/>
              </w:rPr>
            </w:pPr>
            <w:r w:rsidRPr="006C05C4">
              <w:rPr>
                <w:rFonts w:ascii="Tahoma" w:hAnsi="Tahoma" w:cs="Tahoma"/>
                <w:b/>
                <w:i/>
              </w:rPr>
              <w:t xml:space="preserve">Priloga </w:t>
            </w:r>
          </w:p>
        </w:tc>
        <w:tc>
          <w:tcPr>
            <w:tcW w:w="576" w:type="dxa"/>
            <w:tcBorders>
              <w:left w:val="nil"/>
            </w:tcBorders>
          </w:tcPr>
          <w:p w:rsidR="00CF786A" w:rsidRPr="006C05C4" w:rsidRDefault="00CF786A" w:rsidP="00B41540">
            <w:pPr>
              <w:keepNext/>
              <w:keepLines/>
              <w:jc w:val="both"/>
              <w:rPr>
                <w:rFonts w:ascii="Tahoma" w:hAnsi="Tahoma" w:cs="Tahoma"/>
                <w:b/>
                <w:i/>
              </w:rPr>
            </w:pPr>
            <w:r>
              <w:rPr>
                <w:rFonts w:ascii="Tahoma" w:hAnsi="Tahoma" w:cs="Tahoma"/>
                <w:b/>
                <w:i/>
              </w:rPr>
              <w:t>3/4</w:t>
            </w:r>
          </w:p>
        </w:tc>
      </w:tr>
    </w:tbl>
    <w:p w:rsidR="00A46A7F" w:rsidRPr="006C05C4" w:rsidRDefault="00A46A7F" w:rsidP="00067FF1">
      <w:pPr>
        <w:keepNext/>
        <w:keepLines/>
        <w:tabs>
          <w:tab w:val="left" w:pos="142"/>
          <w:tab w:val="left" w:pos="567"/>
          <w:tab w:val="num" w:pos="851"/>
          <w:tab w:val="left" w:pos="993"/>
        </w:tabs>
        <w:jc w:val="both"/>
        <w:rPr>
          <w:rFonts w:ascii="Tahoma" w:hAnsi="Tahoma" w:cs="Tahoma"/>
          <w:sz w:val="16"/>
          <w:szCs w:val="16"/>
        </w:rPr>
      </w:pPr>
    </w:p>
    <w:p w:rsidR="00CF786A" w:rsidRDefault="00CF786A" w:rsidP="00CF786A">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Pr>
          <w:rFonts w:ascii="Tahoma" w:hAnsi="Tahoma" w:cs="Tahoma"/>
        </w:rPr>
        <w:t xml:space="preserve"> </w:t>
      </w:r>
      <w:r w:rsidRPr="006C05C4">
        <w:rPr>
          <w:rFonts w:ascii="Tahoma" w:hAnsi="Tahoma" w:cs="Tahoma"/>
        </w:rPr>
        <w:t xml:space="preserve">Priloga se v </w:t>
      </w:r>
      <w:proofErr w:type="spellStart"/>
      <w:r w:rsidRPr="006C05C4">
        <w:rPr>
          <w:rFonts w:ascii="Tahoma" w:hAnsi="Tahoma" w:cs="Tahoma"/>
        </w:rPr>
        <w:t>pdf</w:t>
      </w:r>
      <w:proofErr w:type="spellEnd"/>
      <w:r w:rsidRPr="006C05C4">
        <w:rPr>
          <w:rFonts w:ascii="Tahoma" w:hAnsi="Tahoma" w:cs="Tahoma"/>
        </w:rPr>
        <w:t xml:space="preserve">. formatu naloži v </w:t>
      </w:r>
      <w:r w:rsidRPr="006C05C4">
        <w:rPr>
          <w:rFonts w:ascii="Tahoma" w:hAnsi="Tahoma" w:cs="Tahoma"/>
          <w:b/>
          <w:u w:val="single"/>
        </w:rPr>
        <w:t>razdelek »DOKUMENTI«, del »Ostale priloge«</w:t>
      </w:r>
      <w:r w:rsidRPr="006C05C4">
        <w:rPr>
          <w:rFonts w:ascii="Tahoma" w:hAnsi="Tahoma" w:cs="Tahoma"/>
        </w:rPr>
        <w:t>.</w:t>
      </w:r>
    </w:p>
    <w:p w:rsidR="00CF786A" w:rsidRPr="00112425" w:rsidRDefault="00CF786A" w:rsidP="00CF786A">
      <w:pPr>
        <w:keepNext/>
        <w:keepLines/>
        <w:tabs>
          <w:tab w:val="left" w:pos="142"/>
          <w:tab w:val="left" w:pos="567"/>
          <w:tab w:val="num" w:pos="851"/>
          <w:tab w:val="left" w:pos="993"/>
        </w:tab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6C05C4" w:rsidTr="00FA7D61">
        <w:tc>
          <w:tcPr>
            <w:tcW w:w="600" w:type="dxa"/>
            <w:tcBorders>
              <w:top w:val="single" w:sz="4" w:space="0" w:color="auto"/>
              <w:left w:val="single" w:sz="4" w:space="0" w:color="auto"/>
              <w:bottom w:val="single" w:sz="4" w:space="0" w:color="auto"/>
              <w:right w:val="nil"/>
            </w:tcBorders>
          </w:tcPr>
          <w:p w:rsidR="00FA7D61" w:rsidRPr="006C05C4" w:rsidRDefault="00FA7D61" w:rsidP="00067FF1">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6C05C4" w:rsidRDefault="00FA7D61" w:rsidP="00067FF1">
            <w:pPr>
              <w:keepNext/>
              <w:keepLines/>
              <w:rPr>
                <w:rFonts w:ascii="Tahoma" w:hAnsi="Tahoma" w:cs="Tahoma"/>
              </w:rPr>
            </w:pPr>
            <w:r w:rsidRPr="006C05C4">
              <w:rPr>
                <w:rFonts w:ascii="Tahoma" w:hAnsi="Tahoma" w:cs="Tahoma"/>
              </w:rPr>
              <w:t xml:space="preserve">SEZNAM PODIZVAJALCEV </w:t>
            </w:r>
            <w:r w:rsidR="0097494C" w:rsidRPr="006C05C4">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rsidR="00FA7D61" w:rsidRPr="006C05C4" w:rsidRDefault="00FA7D61" w:rsidP="00067FF1">
            <w:pPr>
              <w:keepNext/>
              <w:keepLines/>
              <w:jc w:val="right"/>
              <w:rPr>
                <w:rFonts w:ascii="Tahoma" w:hAnsi="Tahoma" w:cs="Tahoma"/>
                <w:b/>
              </w:rPr>
            </w:pPr>
            <w:r w:rsidRPr="006C05C4">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6C05C4" w:rsidRDefault="00FA7D61" w:rsidP="00067FF1">
            <w:pPr>
              <w:keepNext/>
              <w:keepLines/>
              <w:rPr>
                <w:rFonts w:ascii="Tahoma" w:hAnsi="Tahoma" w:cs="Tahoma"/>
                <w:b/>
                <w:i/>
              </w:rPr>
            </w:pPr>
            <w:r w:rsidRPr="006C05C4">
              <w:rPr>
                <w:rFonts w:ascii="Tahoma" w:hAnsi="Tahoma" w:cs="Tahoma"/>
                <w:b/>
                <w:i/>
              </w:rPr>
              <w:t>4</w:t>
            </w:r>
            <w:r w:rsidR="00BD19CC" w:rsidRPr="006C05C4">
              <w:rPr>
                <w:rFonts w:ascii="Tahoma" w:hAnsi="Tahoma" w:cs="Tahoma"/>
                <w:b/>
                <w:i/>
              </w:rPr>
              <w:t>/1</w:t>
            </w:r>
          </w:p>
        </w:tc>
      </w:tr>
    </w:tbl>
    <w:p w:rsidR="00FA7D61" w:rsidRPr="006C05C4" w:rsidRDefault="00FA7D61" w:rsidP="00067FF1">
      <w:pPr>
        <w:keepNext/>
        <w:keepLines/>
        <w:jc w:val="both"/>
        <w:rPr>
          <w:rFonts w:ascii="Tahoma" w:hAnsi="Tahoma" w:cs="Tahoma"/>
          <w:sz w:val="16"/>
        </w:rPr>
      </w:pPr>
    </w:p>
    <w:p w:rsidR="00FA7D61" w:rsidRPr="006C05C4" w:rsidRDefault="00A46A7F" w:rsidP="00067FF1">
      <w:pPr>
        <w:keepNext/>
        <w:keepLines/>
        <w:jc w:val="both"/>
        <w:rPr>
          <w:rFonts w:ascii="Tahoma" w:eastAsia="Calibri" w:hAnsi="Tahoma" w:cs="Tahoma"/>
        </w:rPr>
      </w:pPr>
      <w:r w:rsidRPr="006C05C4">
        <w:rPr>
          <w:rFonts w:ascii="Tahoma" w:hAnsi="Tahoma" w:cs="Tahoma"/>
        </w:rPr>
        <w:t xml:space="preserve">V kolikor ponudnik namerava izvajati predmet  javnega naročila s podizvajalci, mora ravnati v skladu s 94. členom ZJN-3 ter </w:t>
      </w:r>
      <w:r w:rsidRPr="006C05C4">
        <w:rPr>
          <w:rFonts w:ascii="Tahoma" w:eastAsia="Calibri" w:hAnsi="Tahoma" w:cs="Tahoma"/>
        </w:rPr>
        <w:t>za vse navedene podizvajalce predložiti izpolnjeno, podpisani in žigosano Prilogo 4/1 in Obrazec 3 k Prilogi 4/1 (sporazum o medsebojnem sodelovanju)</w:t>
      </w:r>
      <w:r w:rsidR="00FA7D61" w:rsidRPr="006C05C4">
        <w:rPr>
          <w:rFonts w:ascii="Tahoma" w:eastAsia="Calibri" w:hAnsi="Tahoma" w:cs="Tahoma"/>
        </w:rPr>
        <w:t xml:space="preserve">. </w:t>
      </w:r>
      <w:r w:rsidR="00FA7D61" w:rsidRPr="006C05C4">
        <w:rPr>
          <w:rFonts w:ascii="Tahoma" w:hAnsi="Tahoma" w:cs="Tahoma"/>
        </w:rPr>
        <w:t xml:space="preserve">Kadar namerava ponudnik izvesti javno naročilo </w:t>
      </w:r>
      <w:r w:rsidR="00FA7D61" w:rsidRPr="006C05C4">
        <w:rPr>
          <w:rFonts w:ascii="Tahoma" w:hAnsi="Tahoma" w:cs="Tahoma"/>
          <w:u w:val="single"/>
        </w:rPr>
        <w:t>s podizvajalcem, ki zahteva neposredno plačilo</w:t>
      </w:r>
      <w:r w:rsidR="00FA7D61" w:rsidRPr="006C05C4">
        <w:rPr>
          <w:rFonts w:ascii="Tahoma" w:hAnsi="Tahoma" w:cs="Tahoma"/>
        </w:rPr>
        <w:t xml:space="preserve"> v skladu s 94. členom ZJN-3, mora k ponudbi priložiti vse Obrazce k Prilogi 4</w:t>
      </w:r>
      <w:r w:rsidRPr="006C05C4">
        <w:rPr>
          <w:rFonts w:ascii="Tahoma" w:hAnsi="Tahoma" w:cs="Tahoma"/>
        </w:rPr>
        <w:t>/1</w:t>
      </w:r>
      <w:r w:rsidR="00FA7D61" w:rsidRPr="006C05C4">
        <w:rPr>
          <w:rFonts w:ascii="Tahoma" w:hAnsi="Tahoma" w:cs="Tahoma"/>
        </w:rPr>
        <w:t>.</w:t>
      </w:r>
    </w:p>
    <w:p w:rsidR="00FA7D61" w:rsidRPr="006C05C4" w:rsidRDefault="00FA7D61" w:rsidP="00067FF1">
      <w:pPr>
        <w:keepNext/>
        <w:keepLines/>
        <w:jc w:val="both"/>
        <w:rPr>
          <w:rFonts w:ascii="Tahoma" w:hAnsi="Tahoma" w:cs="Tahoma"/>
          <w:sz w:val="12"/>
          <w:szCs w:val="12"/>
        </w:rPr>
      </w:pPr>
    </w:p>
    <w:p w:rsidR="00FA7D61" w:rsidRPr="006C05C4" w:rsidRDefault="00FA7D61" w:rsidP="00067FF1">
      <w:pPr>
        <w:keepNext/>
        <w:keepLines/>
        <w:jc w:val="both"/>
        <w:rPr>
          <w:rFonts w:ascii="Tahoma" w:hAnsi="Tahoma" w:cs="Tahoma"/>
          <w:u w:val="single"/>
        </w:rPr>
      </w:pPr>
      <w:r w:rsidRPr="006C05C4">
        <w:rPr>
          <w:rFonts w:ascii="Tahoma" w:hAnsi="Tahoma" w:cs="Tahoma"/>
        </w:rPr>
        <w:t>Priloge ni potrebno priložiti v kolikor podizvajalci v ponudbi niso nominirani.</w:t>
      </w:r>
      <w:r w:rsidRPr="006C05C4">
        <w:rPr>
          <w:rFonts w:ascii="Tahoma" w:hAnsi="Tahoma" w:cs="Tahoma"/>
          <w:u w:val="single"/>
        </w:rPr>
        <w:t xml:space="preserve"> </w:t>
      </w:r>
    </w:p>
    <w:p w:rsidR="00FA7D61" w:rsidRPr="006C05C4" w:rsidRDefault="00FA7D61" w:rsidP="00067FF1">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6C05C4" w:rsidTr="00FA7D61">
        <w:tc>
          <w:tcPr>
            <w:tcW w:w="599" w:type="dxa"/>
            <w:tcBorders>
              <w:top w:val="single" w:sz="4" w:space="0" w:color="auto"/>
              <w:bottom w:val="single" w:sz="4" w:space="0" w:color="auto"/>
              <w:right w:val="nil"/>
            </w:tcBorders>
          </w:tcPr>
          <w:p w:rsidR="00FA7D61" w:rsidRPr="006C05C4" w:rsidRDefault="00FA7D61" w:rsidP="00067FF1">
            <w:pPr>
              <w:keepNext/>
              <w:keepLines/>
              <w:jc w:val="right"/>
              <w:rPr>
                <w:rFonts w:ascii="Tahoma" w:hAnsi="Tahoma" w:cs="Tahoma"/>
              </w:rPr>
            </w:pPr>
            <w:r w:rsidRPr="006C05C4">
              <w:br w:type="page"/>
            </w:r>
            <w:r w:rsidRPr="006C05C4">
              <w:br w:type="page"/>
            </w:r>
            <w:r w:rsidRPr="006C05C4">
              <w:br w:type="page"/>
            </w:r>
            <w:r w:rsidRPr="006C05C4">
              <w:rPr>
                <w:rFonts w:ascii="Tahoma" w:hAnsi="Tahoma" w:cs="Tahoma"/>
                <w:b/>
              </w:rPr>
              <w:br w:type="page"/>
            </w:r>
          </w:p>
        </w:tc>
        <w:tc>
          <w:tcPr>
            <w:tcW w:w="7653" w:type="dxa"/>
            <w:tcBorders>
              <w:top w:val="single" w:sz="4" w:space="0" w:color="auto"/>
              <w:left w:val="nil"/>
              <w:bottom w:val="single" w:sz="4" w:space="0" w:color="auto"/>
            </w:tcBorders>
          </w:tcPr>
          <w:p w:rsidR="00FA7D61" w:rsidRPr="006C05C4" w:rsidRDefault="00FA7D61" w:rsidP="00067FF1">
            <w:pPr>
              <w:keepNext/>
              <w:keepLines/>
              <w:jc w:val="both"/>
              <w:rPr>
                <w:rFonts w:ascii="Tahoma" w:hAnsi="Tahoma" w:cs="Tahoma"/>
              </w:rPr>
            </w:pPr>
            <w:r w:rsidRPr="006C05C4">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6C05C4" w:rsidRDefault="00FA7D61" w:rsidP="00067FF1">
            <w:pPr>
              <w:keepNext/>
              <w:keepLines/>
              <w:jc w:val="right"/>
              <w:rPr>
                <w:rFonts w:ascii="Tahoma" w:hAnsi="Tahoma" w:cs="Tahoma"/>
                <w:b/>
              </w:rPr>
            </w:pPr>
            <w:r w:rsidRPr="006C05C4">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6C05C4" w:rsidRDefault="00BD19CC" w:rsidP="00067FF1">
            <w:pPr>
              <w:keepNext/>
              <w:keepLines/>
              <w:rPr>
                <w:rFonts w:ascii="Tahoma" w:hAnsi="Tahoma" w:cs="Tahoma"/>
                <w:b/>
                <w:i/>
              </w:rPr>
            </w:pPr>
            <w:r w:rsidRPr="006C05C4">
              <w:rPr>
                <w:rFonts w:ascii="Tahoma" w:hAnsi="Tahoma" w:cs="Tahoma"/>
                <w:b/>
                <w:i/>
              </w:rPr>
              <w:t>4/2</w:t>
            </w:r>
          </w:p>
        </w:tc>
      </w:tr>
    </w:tbl>
    <w:p w:rsidR="00FA7D61" w:rsidRPr="006C05C4" w:rsidRDefault="00FA7D61" w:rsidP="00067FF1">
      <w:pPr>
        <w:keepNext/>
        <w:keepLines/>
        <w:jc w:val="both"/>
        <w:rPr>
          <w:rFonts w:ascii="Tahoma" w:hAnsi="Tahoma" w:cs="Tahoma"/>
          <w:sz w:val="16"/>
          <w:szCs w:val="16"/>
        </w:rPr>
      </w:pPr>
    </w:p>
    <w:p w:rsidR="00FA7D61" w:rsidRPr="006C05C4" w:rsidRDefault="00FA7D61" w:rsidP="00067FF1">
      <w:pPr>
        <w:keepNext/>
        <w:keepLines/>
        <w:jc w:val="both"/>
        <w:rPr>
          <w:rFonts w:ascii="Tahoma" w:hAnsi="Tahoma" w:cs="Tahoma"/>
        </w:rPr>
      </w:pPr>
      <w:r w:rsidRPr="006C05C4">
        <w:rPr>
          <w:rFonts w:ascii="Tahoma" w:hAnsi="Tahoma" w:cs="Tahoma"/>
        </w:rPr>
        <w:t xml:space="preserve">Ponudnik mora prilogo izpolniti, v kolikor uporabi zmogljivost drugih subjektov, </w:t>
      </w:r>
      <w:r w:rsidRPr="006C05C4">
        <w:rPr>
          <w:rFonts w:ascii="Tahoma" w:hAnsi="Tahoma" w:cs="Tahoma"/>
          <w:u w:val="single"/>
        </w:rPr>
        <w:t>ki niso partner/ji v primeru skupne ponudbe in v ponudbi niso navedeni kot podizvajalec/ci</w:t>
      </w:r>
      <w:r w:rsidRPr="006C05C4">
        <w:rPr>
          <w:rFonts w:ascii="Tahoma" w:hAnsi="Tahoma" w:cs="Tahoma"/>
        </w:rPr>
        <w:t>.</w:t>
      </w:r>
    </w:p>
    <w:p w:rsidR="00FA7D61" w:rsidRPr="006C05C4" w:rsidRDefault="00FA7D61" w:rsidP="00067FF1">
      <w:pPr>
        <w:keepNext/>
        <w:keepLines/>
        <w:jc w:val="both"/>
        <w:rPr>
          <w:rFonts w:ascii="Tahoma" w:hAnsi="Tahoma" w:cs="Tahoma"/>
          <w:sz w:val="12"/>
          <w:szCs w:val="12"/>
        </w:rPr>
      </w:pPr>
    </w:p>
    <w:p w:rsidR="00FA7D61" w:rsidRPr="006C05C4" w:rsidRDefault="00FA7D61" w:rsidP="00067FF1">
      <w:pPr>
        <w:keepNext/>
        <w:keepLines/>
        <w:jc w:val="both"/>
        <w:rPr>
          <w:rFonts w:ascii="Tahoma" w:hAnsi="Tahoma" w:cs="Tahoma"/>
          <w:u w:val="single"/>
        </w:rPr>
      </w:pPr>
      <w:r w:rsidRPr="006C05C4">
        <w:rPr>
          <w:rFonts w:ascii="Tahoma" w:hAnsi="Tahoma" w:cs="Tahoma"/>
        </w:rPr>
        <w:t xml:space="preserve">Ponudnik razmnoži potrebno število izvodov vseh obrazcev. </w:t>
      </w:r>
      <w:r w:rsidRPr="006C05C4">
        <w:rPr>
          <w:rFonts w:ascii="Tahoma" w:hAnsi="Tahoma" w:cs="Tahoma"/>
          <w:u w:val="single"/>
        </w:rPr>
        <w:t>V kolikor ponudnik ne bo uporabil zmogljivosti drugih subjektov, priloge ni potrebno izpolni</w:t>
      </w:r>
      <w:r w:rsidR="00DB3877" w:rsidRPr="006C05C4">
        <w:rPr>
          <w:rFonts w:ascii="Tahoma" w:hAnsi="Tahoma" w:cs="Tahoma"/>
          <w:u w:val="single"/>
        </w:rPr>
        <w:t>ti</w:t>
      </w:r>
      <w:r w:rsidRPr="006C05C4">
        <w:rPr>
          <w:rFonts w:ascii="Tahoma" w:hAnsi="Tahoma" w:cs="Tahoma"/>
          <w:u w:val="single"/>
        </w:rPr>
        <w:t>.</w:t>
      </w:r>
    </w:p>
    <w:p w:rsidR="00FA7D61" w:rsidRPr="006C05C4" w:rsidRDefault="00FA7D61" w:rsidP="00067FF1">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6C05C4" w:rsidTr="00FA7D61">
        <w:trPr>
          <w:trHeight w:val="167"/>
        </w:trPr>
        <w:tc>
          <w:tcPr>
            <w:tcW w:w="599" w:type="dxa"/>
            <w:tcBorders>
              <w:right w:val="nil"/>
            </w:tcBorders>
          </w:tcPr>
          <w:p w:rsidR="00FA7D61" w:rsidRPr="006C05C4" w:rsidRDefault="00FA7D61" w:rsidP="00067FF1">
            <w:pPr>
              <w:keepNext/>
              <w:keepLines/>
              <w:jc w:val="both"/>
              <w:rPr>
                <w:rFonts w:ascii="Tahoma" w:hAnsi="Tahoma" w:cs="Tahoma"/>
              </w:rPr>
            </w:pPr>
          </w:p>
        </w:tc>
        <w:tc>
          <w:tcPr>
            <w:tcW w:w="7653" w:type="dxa"/>
            <w:tcBorders>
              <w:left w:val="nil"/>
            </w:tcBorders>
          </w:tcPr>
          <w:p w:rsidR="00FA7D61" w:rsidRPr="006C05C4" w:rsidRDefault="00FA7D61" w:rsidP="00067FF1">
            <w:pPr>
              <w:keepNext/>
              <w:keepLines/>
              <w:jc w:val="both"/>
              <w:rPr>
                <w:rFonts w:ascii="Tahoma" w:hAnsi="Tahoma" w:cs="Tahoma"/>
              </w:rPr>
            </w:pPr>
            <w:r w:rsidRPr="006C05C4">
              <w:rPr>
                <w:rFonts w:ascii="Tahoma" w:hAnsi="Tahoma" w:cs="Tahoma"/>
              </w:rPr>
              <w:t>OSNUTEK OKVIRNEGA SPORAZUMA</w:t>
            </w:r>
          </w:p>
        </w:tc>
        <w:tc>
          <w:tcPr>
            <w:tcW w:w="912"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Priloga </w:t>
            </w:r>
          </w:p>
        </w:tc>
        <w:tc>
          <w:tcPr>
            <w:tcW w:w="551" w:type="dxa"/>
            <w:tcBorders>
              <w:left w:val="nil"/>
            </w:tcBorders>
          </w:tcPr>
          <w:p w:rsidR="00FA7D61" w:rsidRPr="006C05C4" w:rsidRDefault="00BD19CC" w:rsidP="00067FF1">
            <w:pPr>
              <w:keepNext/>
              <w:keepLines/>
              <w:jc w:val="both"/>
              <w:rPr>
                <w:rFonts w:ascii="Tahoma" w:hAnsi="Tahoma" w:cs="Tahoma"/>
                <w:b/>
                <w:i/>
              </w:rPr>
            </w:pPr>
            <w:r w:rsidRPr="006C05C4">
              <w:rPr>
                <w:rFonts w:ascii="Tahoma" w:hAnsi="Tahoma" w:cs="Tahoma"/>
                <w:b/>
                <w:i/>
              </w:rPr>
              <w:t>5</w:t>
            </w:r>
          </w:p>
        </w:tc>
      </w:tr>
    </w:tbl>
    <w:p w:rsidR="00FA7D61" w:rsidRPr="006C05C4" w:rsidRDefault="00FA7D61" w:rsidP="00067FF1">
      <w:pPr>
        <w:keepNext/>
        <w:keepLines/>
        <w:rPr>
          <w:rFonts w:ascii="Tahoma" w:hAnsi="Tahoma" w:cs="Tahoma"/>
          <w:sz w:val="16"/>
          <w:szCs w:val="16"/>
        </w:rPr>
      </w:pPr>
    </w:p>
    <w:p w:rsidR="00FA7D61" w:rsidRPr="006C05C4" w:rsidRDefault="00944CED" w:rsidP="00067FF1">
      <w:pPr>
        <w:keepNext/>
        <w:keepLines/>
        <w:rPr>
          <w:rFonts w:ascii="Tahoma" w:hAnsi="Tahoma" w:cs="Tahoma"/>
        </w:rPr>
      </w:pPr>
      <w:r w:rsidRPr="006C05C4">
        <w:rPr>
          <w:rFonts w:ascii="Tahoma" w:hAnsi="Tahoma" w:cs="Tahoma"/>
        </w:rPr>
        <w:t xml:space="preserve">Ponudnik s podpisom Priloge 3/1 </w:t>
      </w:r>
      <w:r w:rsidR="00A46A7F" w:rsidRPr="006C05C4">
        <w:rPr>
          <w:rFonts w:ascii="Tahoma" w:hAnsi="Tahoma" w:cs="Tahoma"/>
        </w:rPr>
        <w:t xml:space="preserve">izjavlja in </w:t>
      </w:r>
      <w:r w:rsidRPr="006C05C4">
        <w:rPr>
          <w:rFonts w:ascii="Tahoma" w:hAnsi="Tahoma" w:cs="Tahoma"/>
        </w:rPr>
        <w:t>potrdi, da se stri</w:t>
      </w:r>
      <w:r w:rsidR="00A46A7F" w:rsidRPr="006C05C4">
        <w:rPr>
          <w:rFonts w:ascii="Tahoma" w:hAnsi="Tahoma" w:cs="Tahoma"/>
        </w:rPr>
        <w:t>nja in sprejema vsebino pogodbe, zato ga k ponudbeni dokumentaciji ponudniku ni potrebno priložiti.</w:t>
      </w:r>
    </w:p>
    <w:p w:rsidR="00944CED" w:rsidRPr="006C05C4" w:rsidRDefault="00944CED" w:rsidP="00067FF1">
      <w:pPr>
        <w:keepNext/>
        <w:keepLines/>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FA7D61" w:rsidRPr="006C05C4" w:rsidTr="00FA7D61">
        <w:trPr>
          <w:trHeight w:val="85"/>
        </w:trPr>
        <w:tc>
          <w:tcPr>
            <w:tcW w:w="567" w:type="dxa"/>
            <w:tcBorders>
              <w:right w:val="nil"/>
            </w:tcBorders>
          </w:tcPr>
          <w:p w:rsidR="00FA7D61" w:rsidRPr="006C05C4" w:rsidRDefault="00FA7D61" w:rsidP="00067FF1">
            <w:pPr>
              <w:keepNext/>
              <w:keepLines/>
              <w:jc w:val="both"/>
              <w:rPr>
                <w:rFonts w:ascii="Tahoma" w:hAnsi="Tahoma" w:cs="Tahoma"/>
              </w:rPr>
            </w:pPr>
            <w:r w:rsidRPr="006C05C4">
              <w:rPr>
                <w:rFonts w:ascii="Tahoma" w:hAnsi="Tahoma" w:cs="Tahoma"/>
              </w:rPr>
              <w:br w:type="page"/>
            </w:r>
            <w:r w:rsidRPr="006C05C4">
              <w:rPr>
                <w:rFonts w:ascii="Tahoma" w:hAnsi="Tahoma" w:cs="Tahoma"/>
              </w:rPr>
              <w:br w:type="page"/>
            </w:r>
          </w:p>
        </w:tc>
        <w:tc>
          <w:tcPr>
            <w:tcW w:w="7655" w:type="dxa"/>
            <w:tcBorders>
              <w:left w:val="nil"/>
            </w:tcBorders>
            <w:vAlign w:val="bottom"/>
          </w:tcPr>
          <w:p w:rsidR="00FA7D61" w:rsidRPr="006C05C4" w:rsidRDefault="00FA7D61" w:rsidP="00067FF1">
            <w:pPr>
              <w:keepNext/>
              <w:keepLines/>
              <w:jc w:val="both"/>
              <w:rPr>
                <w:rFonts w:ascii="Tahoma" w:hAnsi="Tahoma" w:cs="Tahoma"/>
              </w:rPr>
            </w:pPr>
            <w:r w:rsidRPr="006C05C4">
              <w:rPr>
                <w:rFonts w:ascii="Tahoma" w:hAnsi="Tahoma" w:cs="Tahoma"/>
              </w:rPr>
              <w:t xml:space="preserve">VZOREC </w:t>
            </w:r>
            <w:r w:rsidR="00BD19CC" w:rsidRPr="006C05C4">
              <w:rPr>
                <w:rFonts w:ascii="Tahoma" w:hAnsi="Tahoma" w:cs="Tahoma"/>
              </w:rPr>
              <w:t>MENIČNE IZJAVE</w:t>
            </w:r>
            <w:r w:rsidRPr="006C05C4">
              <w:rPr>
                <w:rFonts w:ascii="Tahoma" w:hAnsi="Tahoma" w:cs="Tahoma"/>
              </w:rPr>
              <w:t xml:space="preserve"> ZA ZAVAROVANJE DOBRE IZVEDBE OBVEZNOSTI IZ OKVIRNEGA </w:t>
            </w:r>
            <w:r w:rsidR="00BD19CC" w:rsidRPr="006C05C4">
              <w:rPr>
                <w:rFonts w:ascii="Tahoma" w:hAnsi="Tahoma" w:cs="Tahoma"/>
              </w:rPr>
              <w:t xml:space="preserve">SPORAZUMA </w:t>
            </w:r>
          </w:p>
        </w:tc>
        <w:tc>
          <w:tcPr>
            <w:tcW w:w="850"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Priloga </w:t>
            </w:r>
          </w:p>
        </w:tc>
        <w:tc>
          <w:tcPr>
            <w:tcW w:w="567" w:type="dxa"/>
            <w:tcBorders>
              <w:left w:val="nil"/>
            </w:tcBorders>
          </w:tcPr>
          <w:p w:rsidR="00FA7D61" w:rsidRPr="006C05C4" w:rsidRDefault="00BD19CC" w:rsidP="00067FF1">
            <w:pPr>
              <w:keepNext/>
              <w:keepLines/>
              <w:jc w:val="both"/>
              <w:rPr>
                <w:rFonts w:ascii="Tahoma" w:hAnsi="Tahoma" w:cs="Tahoma"/>
                <w:b/>
                <w:i/>
              </w:rPr>
            </w:pPr>
            <w:r w:rsidRPr="006C05C4">
              <w:rPr>
                <w:rFonts w:ascii="Tahoma" w:hAnsi="Tahoma" w:cs="Tahoma"/>
                <w:b/>
                <w:i/>
              </w:rPr>
              <w:t>6/1</w:t>
            </w:r>
          </w:p>
        </w:tc>
      </w:tr>
    </w:tbl>
    <w:p w:rsidR="00BD19CC" w:rsidRPr="006C05C4" w:rsidRDefault="00BD19CC" w:rsidP="00067FF1">
      <w:pPr>
        <w:keepNext/>
        <w:keepLines/>
        <w:jc w:val="both"/>
        <w:rPr>
          <w:rFonts w:ascii="Tahoma" w:hAnsi="Tahoma" w:cs="Tahoma"/>
        </w:rPr>
      </w:pPr>
    </w:p>
    <w:p w:rsidR="00944CED" w:rsidRPr="006C05C4" w:rsidRDefault="00944CED" w:rsidP="00944CED">
      <w:pPr>
        <w:keepNext/>
        <w:keepLines/>
        <w:jc w:val="both"/>
      </w:pPr>
      <w:r w:rsidRPr="006C05C4">
        <w:rPr>
          <w:rFonts w:ascii="Tahoma" w:hAnsi="Tahoma" w:cs="Tahoma"/>
        </w:rPr>
        <w:t>Ponudnik s podpisano Prilogo 3/1 izjavlja</w:t>
      </w:r>
      <w:r w:rsidR="00A46A7F" w:rsidRPr="006C05C4">
        <w:rPr>
          <w:rFonts w:ascii="Tahoma" w:hAnsi="Tahoma" w:cs="Tahoma"/>
        </w:rPr>
        <w:t xml:space="preserve"> in potrdi</w:t>
      </w:r>
      <w:r w:rsidRPr="006C05C4">
        <w:rPr>
          <w:rFonts w:ascii="Tahoma" w:hAnsi="Tahoma" w:cs="Tahoma"/>
        </w:rPr>
        <w:t xml:space="preserve">, da se strinja z vzorcem finančnega zavarovanja, zato ga k ponudbeni dokumentaciji ponudniku ni potrebno priložiti. </w:t>
      </w:r>
    </w:p>
    <w:p w:rsidR="00FA7D61" w:rsidRPr="006C05C4" w:rsidRDefault="00FA7D61" w:rsidP="00067FF1">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BD19CC" w:rsidRPr="006C05C4" w:rsidTr="00627729">
        <w:trPr>
          <w:trHeight w:val="85"/>
        </w:trPr>
        <w:tc>
          <w:tcPr>
            <w:tcW w:w="567" w:type="dxa"/>
            <w:tcBorders>
              <w:right w:val="nil"/>
            </w:tcBorders>
          </w:tcPr>
          <w:p w:rsidR="00BD19CC" w:rsidRPr="006C05C4" w:rsidRDefault="00BD19CC" w:rsidP="00067FF1">
            <w:pPr>
              <w:keepNext/>
              <w:keepLines/>
              <w:jc w:val="both"/>
              <w:rPr>
                <w:rFonts w:ascii="Tahoma" w:hAnsi="Tahoma" w:cs="Tahoma"/>
              </w:rPr>
            </w:pPr>
            <w:r w:rsidRPr="006C05C4">
              <w:rPr>
                <w:rFonts w:ascii="Tahoma" w:hAnsi="Tahoma" w:cs="Tahoma"/>
              </w:rPr>
              <w:br w:type="page"/>
            </w:r>
            <w:r w:rsidRPr="006C05C4">
              <w:rPr>
                <w:rFonts w:ascii="Tahoma" w:hAnsi="Tahoma" w:cs="Tahoma"/>
              </w:rPr>
              <w:br w:type="page"/>
            </w:r>
          </w:p>
        </w:tc>
        <w:tc>
          <w:tcPr>
            <w:tcW w:w="7655" w:type="dxa"/>
            <w:tcBorders>
              <w:left w:val="nil"/>
            </w:tcBorders>
            <w:vAlign w:val="bottom"/>
          </w:tcPr>
          <w:p w:rsidR="00BD19CC" w:rsidRPr="006C05C4" w:rsidRDefault="00BD19CC" w:rsidP="00067FF1">
            <w:pPr>
              <w:keepNext/>
              <w:keepLines/>
              <w:jc w:val="both"/>
              <w:rPr>
                <w:rFonts w:ascii="Tahoma" w:hAnsi="Tahoma" w:cs="Tahoma"/>
              </w:rPr>
            </w:pPr>
            <w:r w:rsidRPr="006C05C4">
              <w:rPr>
                <w:rFonts w:ascii="Tahoma" w:hAnsi="Tahoma" w:cs="Tahoma"/>
              </w:rPr>
              <w:t>VZOREC MENIČNE IZJAVE ZA ZAVAROVANJE ODPRAVE NAPAK V ČASU GARANCIJSKE DOBE</w:t>
            </w:r>
          </w:p>
        </w:tc>
        <w:tc>
          <w:tcPr>
            <w:tcW w:w="850" w:type="dxa"/>
            <w:tcBorders>
              <w:right w:val="nil"/>
            </w:tcBorders>
          </w:tcPr>
          <w:p w:rsidR="00BD19CC" w:rsidRPr="006C05C4" w:rsidRDefault="00BD19CC" w:rsidP="00067FF1">
            <w:pPr>
              <w:keepNext/>
              <w:keepLines/>
              <w:jc w:val="both"/>
              <w:rPr>
                <w:rFonts w:ascii="Tahoma" w:hAnsi="Tahoma" w:cs="Tahoma"/>
                <w:b/>
              </w:rPr>
            </w:pPr>
            <w:r w:rsidRPr="006C05C4">
              <w:rPr>
                <w:rFonts w:ascii="Tahoma" w:hAnsi="Tahoma" w:cs="Tahoma"/>
                <w:b/>
                <w:i/>
              </w:rPr>
              <w:t xml:space="preserve">Priloga </w:t>
            </w:r>
          </w:p>
        </w:tc>
        <w:tc>
          <w:tcPr>
            <w:tcW w:w="567" w:type="dxa"/>
            <w:tcBorders>
              <w:left w:val="nil"/>
            </w:tcBorders>
          </w:tcPr>
          <w:p w:rsidR="00BD19CC" w:rsidRPr="006C05C4" w:rsidRDefault="00BD19CC" w:rsidP="00067FF1">
            <w:pPr>
              <w:keepNext/>
              <w:keepLines/>
              <w:jc w:val="both"/>
              <w:rPr>
                <w:rFonts w:ascii="Tahoma" w:hAnsi="Tahoma" w:cs="Tahoma"/>
                <w:b/>
                <w:i/>
              </w:rPr>
            </w:pPr>
            <w:r w:rsidRPr="006C05C4">
              <w:rPr>
                <w:rFonts w:ascii="Tahoma" w:hAnsi="Tahoma" w:cs="Tahoma"/>
                <w:b/>
                <w:i/>
              </w:rPr>
              <w:t>6/2</w:t>
            </w:r>
          </w:p>
        </w:tc>
      </w:tr>
    </w:tbl>
    <w:p w:rsidR="00BD19CC" w:rsidRPr="006C05C4" w:rsidRDefault="00BD19CC" w:rsidP="00067FF1">
      <w:pPr>
        <w:keepNext/>
        <w:keepLines/>
        <w:jc w:val="both"/>
        <w:rPr>
          <w:rFonts w:ascii="Tahoma" w:hAnsi="Tahoma" w:cs="Tahoma"/>
        </w:rPr>
      </w:pPr>
    </w:p>
    <w:p w:rsidR="009B025C" w:rsidRPr="006C05C4" w:rsidRDefault="00944CED" w:rsidP="009B025C">
      <w:pPr>
        <w:keepNext/>
        <w:keepLines/>
        <w:jc w:val="both"/>
      </w:pPr>
      <w:r w:rsidRPr="006C05C4">
        <w:rPr>
          <w:rFonts w:ascii="Tahoma" w:hAnsi="Tahoma" w:cs="Tahoma"/>
        </w:rPr>
        <w:t xml:space="preserve">Ponudnik </w:t>
      </w:r>
      <w:r w:rsidR="009B025C" w:rsidRPr="006C05C4">
        <w:rPr>
          <w:rFonts w:ascii="Tahoma" w:hAnsi="Tahoma" w:cs="Tahoma"/>
        </w:rPr>
        <w:t xml:space="preserve">s podpisano Prilogo 3/1 </w:t>
      </w:r>
      <w:r w:rsidRPr="006C05C4">
        <w:rPr>
          <w:rFonts w:ascii="Tahoma" w:hAnsi="Tahoma" w:cs="Tahoma"/>
        </w:rPr>
        <w:t>izjavlja</w:t>
      </w:r>
      <w:r w:rsidR="00A46A7F" w:rsidRPr="006C05C4">
        <w:rPr>
          <w:rFonts w:ascii="Tahoma" w:hAnsi="Tahoma" w:cs="Tahoma"/>
        </w:rPr>
        <w:t xml:space="preserve"> in potrdi</w:t>
      </w:r>
      <w:r w:rsidR="009B025C" w:rsidRPr="006C05C4">
        <w:rPr>
          <w:rFonts w:ascii="Tahoma" w:hAnsi="Tahoma" w:cs="Tahoma"/>
        </w:rPr>
        <w:t xml:space="preserve">, da se strinja z vzorcem finančnega zavarovanja, zato ga k ponudbeni dokumentaciji ponudniku ni potrebno priložiti. </w:t>
      </w:r>
    </w:p>
    <w:p w:rsidR="00411036" w:rsidRPr="006C05C4" w:rsidRDefault="00411036" w:rsidP="00067FF1">
      <w:pPr>
        <w:keepNext/>
        <w:keepLines/>
        <w:rPr>
          <w:rFonts w:ascii="Tahoma" w:hAnsi="Tahoma" w:cs="Tahoma"/>
        </w:rPr>
      </w:pPr>
      <w:r w:rsidRPr="006C05C4">
        <w:rPr>
          <w:rFonts w:ascii="Tahoma" w:hAnsi="Tahoma" w:cs="Tahoma"/>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6C05C4" w:rsidTr="00411036">
        <w:tc>
          <w:tcPr>
            <w:tcW w:w="741" w:type="dxa"/>
            <w:tcBorders>
              <w:right w:val="nil"/>
            </w:tcBorders>
          </w:tcPr>
          <w:p w:rsidR="00FA7D61" w:rsidRPr="006C05C4" w:rsidRDefault="00FA7D61" w:rsidP="00067FF1">
            <w:pPr>
              <w:keepNext/>
              <w:keepLines/>
              <w:jc w:val="both"/>
              <w:rPr>
                <w:rFonts w:ascii="Tahoma" w:hAnsi="Tahoma" w:cs="Tahoma"/>
              </w:rPr>
            </w:pPr>
            <w:r w:rsidRPr="006C05C4">
              <w:rPr>
                <w:rFonts w:ascii="Tahoma" w:hAnsi="Tahoma" w:cs="Tahoma"/>
              </w:rPr>
              <w:lastRenderedPageBreak/>
              <w:br w:type="page"/>
            </w:r>
          </w:p>
        </w:tc>
        <w:tc>
          <w:tcPr>
            <w:tcW w:w="7623" w:type="dxa"/>
            <w:tcBorders>
              <w:left w:val="nil"/>
            </w:tcBorders>
            <w:vAlign w:val="bottom"/>
          </w:tcPr>
          <w:p w:rsidR="00FA7D61" w:rsidRPr="006C05C4" w:rsidRDefault="00FA7D61" w:rsidP="00067FF1">
            <w:pPr>
              <w:keepNext/>
              <w:keepLines/>
              <w:jc w:val="both"/>
              <w:rPr>
                <w:rFonts w:ascii="Tahoma" w:hAnsi="Tahoma" w:cs="Tahoma"/>
                <w:b/>
              </w:rPr>
            </w:pPr>
            <w:r w:rsidRPr="006C05C4">
              <w:rPr>
                <w:rFonts w:ascii="Tahoma" w:hAnsi="Tahoma" w:cs="Tahoma"/>
                <w:b/>
              </w:rPr>
              <w:t>P R E D R A Č U N</w:t>
            </w:r>
          </w:p>
        </w:tc>
        <w:tc>
          <w:tcPr>
            <w:tcW w:w="850" w:type="dxa"/>
            <w:tcBorders>
              <w:right w:val="nil"/>
            </w:tcBorders>
          </w:tcPr>
          <w:p w:rsidR="00FA7D61" w:rsidRPr="006C05C4" w:rsidRDefault="00FA7D61" w:rsidP="00067FF1">
            <w:pPr>
              <w:keepNext/>
              <w:keepLines/>
              <w:jc w:val="both"/>
              <w:rPr>
                <w:rFonts w:ascii="Tahoma" w:hAnsi="Tahoma" w:cs="Tahoma"/>
                <w:b/>
              </w:rPr>
            </w:pPr>
            <w:r w:rsidRPr="006C05C4">
              <w:rPr>
                <w:rFonts w:ascii="Tahoma" w:hAnsi="Tahoma" w:cs="Tahoma"/>
                <w:b/>
                <w:i/>
              </w:rPr>
              <w:t xml:space="preserve"> </w:t>
            </w:r>
          </w:p>
        </w:tc>
        <w:tc>
          <w:tcPr>
            <w:tcW w:w="426" w:type="dxa"/>
            <w:tcBorders>
              <w:left w:val="nil"/>
            </w:tcBorders>
          </w:tcPr>
          <w:p w:rsidR="00FA7D61" w:rsidRPr="006C05C4" w:rsidRDefault="00FA7D61" w:rsidP="00067FF1">
            <w:pPr>
              <w:keepNext/>
              <w:keepLines/>
              <w:jc w:val="both"/>
              <w:rPr>
                <w:rFonts w:ascii="Tahoma" w:hAnsi="Tahoma" w:cs="Tahoma"/>
                <w:b/>
                <w:i/>
              </w:rPr>
            </w:pPr>
          </w:p>
        </w:tc>
      </w:tr>
    </w:tbl>
    <w:p w:rsidR="00FA7D61" w:rsidRPr="006C05C4" w:rsidRDefault="00FA7D61" w:rsidP="00067FF1">
      <w:pPr>
        <w:keepNext/>
        <w:keepLines/>
        <w:jc w:val="both"/>
        <w:rPr>
          <w:rFonts w:ascii="Tahoma" w:hAnsi="Tahoma" w:cs="Tahoma"/>
          <w:b/>
        </w:rPr>
      </w:pPr>
    </w:p>
    <w:p w:rsidR="00FA7D61" w:rsidRPr="006C05C4" w:rsidRDefault="00FA7D61" w:rsidP="00067FF1">
      <w:pPr>
        <w:keepNext/>
        <w:keepLines/>
        <w:spacing w:line="312" w:lineRule="auto"/>
        <w:jc w:val="both"/>
        <w:rPr>
          <w:rFonts w:ascii="Tahoma" w:hAnsi="Tahoma" w:cs="Tahoma"/>
        </w:rPr>
      </w:pPr>
      <w:r w:rsidRPr="006C05C4">
        <w:rPr>
          <w:rFonts w:ascii="Tahoma" w:hAnsi="Tahoma" w:cs="Tahoma"/>
        </w:rPr>
        <w:t xml:space="preserve">Ponudnik: _______________________________________________________________, </w:t>
      </w:r>
    </w:p>
    <w:p w:rsidR="00FA7D61" w:rsidRPr="006C05C4" w:rsidRDefault="00FA7D61" w:rsidP="00067FF1">
      <w:pPr>
        <w:keepNext/>
        <w:keepLines/>
        <w:jc w:val="both"/>
        <w:rPr>
          <w:rFonts w:ascii="Tahoma" w:hAnsi="Tahoma" w:cs="Tahoma"/>
        </w:rPr>
      </w:pPr>
      <w:r w:rsidRPr="006C05C4">
        <w:rPr>
          <w:rFonts w:ascii="Tahoma" w:hAnsi="Tahoma" w:cs="Tahoma"/>
        </w:rPr>
        <w:t>ki oddajamo ponudbo za Javno naročilo:</w:t>
      </w:r>
      <w:r w:rsidRPr="006C05C4">
        <w:t xml:space="preserve"> </w:t>
      </w:r>
      <w:r w:rsidR="00E46C22">
        <w:rPr>
          <w:rFonts w:ascii="Tahoma" w:hAnsi="Tahoma" w:cs="Tahoma"/>
          <w:b/>
        </w:rPr>
        <w:t xml:space="preserve">JHL-31/21 </w:t>
      </w:r>
      <w:r w:rsidR="009670A9" w:rsidRPr="006C05C4">
        <w:rPr>
          <w:rFonts w:ascii="Tahoma" w:hAnsi="Tahoma" w:cs="Tahoma"/>
          <w:b/>
        </w:rPr>
        <w:t>Vzdrževanje in popravila službenih vozil</w:t>
      </w:r>
      <w:r w:rsidRPr="006C05C4">
        <w:rPr>
          <w:rFonts w:ascii="Tahoma" w:hAnsi="Tahoma" w:cs="Tahoma"/>
        </w:rPr>
        <w:t>,</w:t>
      </w:r>
    </w:p>
    <w:p w:rsidR="00FA7D61" w:rsidRPr="006C05C4" w:rsidRDefault="00FA7D61" w:rsidP="00067FF1">
      <w:pPr>
        <w:keepNext/>
        <w:keepLines/>
        <w:spacing w:line="312" w:lineRule="auto"/>
        <w:jc w:val="both"/>
        <w:rPr>
          <w:rFonts w:ascii="Tahoma" w:hAnsi="Tahoma" w:cs="Tahoma"/>
        </w:rPr>
      </w:pPr>
      <w:r w:rsidRPr="006C05C4">
        <w:rPr>
          <w:rFonts w:ascii="Tahoma" w:hAnsi="Tahoma" w:cs="Tahoma"/>
        </w:rPr>
        <w:t>p</w:t>
      </w:r>
      <w:r w:rsidR="00BE7884" w:rsidRPr="006C05C4">
        <w:rPr>
          <w:rFonts w:ascii="Tahoma" w:hAnsi="Tahoma" w:cs="Tahoma"/>
        </w:rPr>
        <w:t>rilagamo predračun</w:t>
      </w:r>
      <w:r w:rsidRPr="006C05C4">
        <w:rPr>
          <w:rFonts w:ascii="Tahoma" w:hAnsi="Tahoma" w:cs="Tahoma"/>
        </w:rPr>
        <w:t>:</w:t>
      </w:r>
    </w:p>
    <w:p w:rsidR="004A4684" w:rsidRPr="006C05C4" w:rsidRDefault="004A4684" w:rsidP="00067FF1">
      <w:pPr>
        <w:keepNext/>
        <w:keepLines/>
        <w:jc w:val="both"/>
        <w:rPr>
          <w:rFonts w:ascii="Tahoma" w:hAnsi="Tahoma" w:cs="Tahoma"/>
          <w:sz w:val="24"/>
          <w:szCs w:val="24"/>
        </w:rPr>
      </w:pPr>
    </w:p>
    <w:p w:rsidR="004A4684" w:rsidRPr="006C05C4" w:rsidRDefault="004A4684" w:rsidP="004A4684">
      <w:pPr>
        <w:keepNext/>
        <w:keepLines/>
        <w:ind w:left="1080" w:hanging="1080"/>
        <w:jc w:val="both"/>
        <w:rPr>
          <w:rFonts w:ascii="Tahoma" w:hAnsi="Tahoma" w:cs="Tahoma"/>
          <w:b/>
        </w:rPr>
      </w:pPr>
      <w:r w:rsidRPr="006C05C4">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4A4684" w:rsidRPr="006C05C4" w:rsidTr="00DC499F">
        <w:tc>
          <w:tcPr>
            <w:tcW w:w="1688" w:type="dxa"/>
          </w:tcPr>
          <w:p w:rsidR="004A4684" w:rsidRPr="006C05C4" w:rsidRDefault="004A4684" w:rsidP="004A4684">
            <w:pPr>
              <w:keepNext/>
              <w:keepLines/>
              <w:numPr>
                <w:ilvl w:val="0"/>
                <w:numId w:val="11"/>
              </w:numPr>
              <w:ind w:left="318" w:hanging="426"/>
              <w:jc w:val="both"/>
              <w:rPr>
                <w:rFonts w:ascii="Tahoma" w:hAnsi="Tahoma" w:cs="Tahoma"/>
                <w:b/>
                <w:sz w:val="18"/>
                <w:szCs w:val="18"/>
              </w:rPr>
            </w:pPr>
            <w:r w:rsidRPr="006C05C4">
              <w:rPr>
                <w:rFonts w:ascii="Tahoma" w:hAnsi="Tahoma" w:cs="Tahoma"/>
                <w:sz w:val="18"/>
                <w:szCs w:val="18"/>
              </w:rPr>
              <w:t>samostojno</w:t>
            </w:r>
          </w:p>
        </w:tc>
        <w:tc>
          <w:tcPr>
            <w:tcW w:w="2507" w:type="dxa"/>
          </w:tcPr>
          <w:p w:rsidR="004A4684" w:rsidRPr="006C05C4" w:rsidRDefault="004A4684" w:rsidP="004A4684">
            <w:pPr>
              <w:keepNext/>
              <w:keepLines/>
              <w:numPr>
                <w:ilvl w:val="0"/>
                <w:numId w:val="11"/>
              </w:numPr>
              <w:ind w:left="601" w:hanging="425"/>
              <w:jc w:val="both"/>
              <w:rPr>
                <w:rFonts w:ascii="Tahoma" w:hAnsi="Tahoma" w:cs="Tahoma"/>
                <w:b/>
                <w:sz w:val="18"/>
                <w:szCs w:val="18"/>
              </w:rPr>
            </w:pPr>
            <w:r w:rsidRPr="006C05C4">
              <w:rPr>
                <w:rFonts w:ascii="Tahoma" w:hAnsi="Tahoma" w:cs="Tahoma"/>
                <w:sz w:val="18"/>
                <w:szCs w:val="18"/>
              </w:rPr>
              <w:t>skupna ponudba</w:t>
            </w:r>
          </w:p>
        </w:tc>
        <w:tc>
          <w:tcPr>
            <w:tcW w:w="2184" w:type="dxa"/>
          </w:tcPr>
          <w:p w:rsidR="004A4684" w:rsidRPr="006C05C4" w:rsidRDefault="004A4684" w:rsidP="004A4684">
            <w:pPr>
              <w:keepNext/>
              <w:keepLines/>
              <w:numPr>
                <w:ilvl w:val="0"/>
                <w:numId w:val="11"/>
              </w:numPr>
              <w:ind w:left="601" w:hanging="426"/>
              <w:jc w:val="both"/>
              <w:rPr>
                <w:rFonts w:ascii="Tahoma" w:hAnsi="Tahoma" w:cs="Tahoma"/>
                <w:b/>
                <w:sz w:val="18"/>
                <w:szCs w:val="18"/>
              </w:rPr>
            </w:pPr>
            <w:r w:rsidRPr="006C05C4">
              <w:rPr>
                <w:rFonts w:ascii="Tahoma" w:hAnsi="Tahoma" w:cs="Tahoma"/>
                <w:sz w:val="18"/>
                <w:szCs w:val="18"/>
              </w:rPr>
              <w:t>s podizvajalci</w:t>
            </w:r>
          </w:p>
        </w:tc>
        <w:tc>
          <w:tcPr>
            <w:tcW w:w="2605" w:type="dxa"/>
          </w:tcPr>
          <w:p w:rsidR="004A4684" w:rsidRPr="006C05C4" w:rsidRDefault="004A4684" w:rsidP="004A4684">
            <w:pPr>
              <w:keepNext/>
              <w:keepLines/>
              <w:numPr>
                <w:ilvl w:val="0"/>
                <w:numId w:val="11"/>
              </w:numPr>
              <w:ind w:left="601" w:hanging="426"/>
              <w:jc w:val="both"/>
              <w:rPr>
                <w:rFonts w:ascii="Tahoma" w:hAnsi="Tahoma" w:cs="Tahoma"/>
                <w:sz w:val="18"/>
                <w:szCs w:val="18"/>
              </w:rPr>
            </w:pPr>
            <w:r w:rsidRPr="006C05C4">
              <w:rPr>
                <w:rFonts w:ascii="Tahoma" w:hAnsi="Tahoma" w:cs="Tahoma"/>
                <w:sz w:val="18"/>
                <w:szCs w:val="18"/>
              </w:rPr>
              <w:t>Uporaba zmogljivosti drugih subjektov</w:t>
            </w:r>
          </w:p>
        </w:tc>
      </w:tr>
    </w:tbl>
    <w:p w:rsidR="004A4684" w:rsidRPr="006C05C4" w:rsidRDefault="004A4684" w:rsidP="004A4684">
      <w:pPr>
        <w:keepNext/>
        <w:keepLines/>
        <w:jc w:val="both"/>
        <w:rPr>
          <w:rFonts w:ascii="Tahoma" w:hAnsi="Tahoma" w:cs="Tahoma"/>
          <w:b/>
          <w:sz w:val="16"/>
          <w:szCs w:val="16"/>
        </w:rPr>
      </w:pPr>
    </w:p>
    <w:p w:rsidR="00725F62" w:rsidRPr="006C05C4" w:rsidRDefault="00725F62" w:rsidP="004A4684">
      <w:pPr>
        <w:keepNext/>
        <w:keepLines/>
        <w:jc w:val="both"/>
        <w:rPr>
          <w:rFonts w:ascii="Tahoma" w:eastAsia="Calibri" w:hAnsi="Tahoma" w:cs="Tahoma"/>
          <w:b/>
          <w:lang w:eastAsia="en-US"/>
        </w:rPr>
      </w:pPr>
    </w:p>
    <w:p w:rsidR="004A4684" w:rsidRPr="006C05C4" w:rsidRDefault="004A4684" w:rsidP="004A4684">
      <w:pPr>
        <w:keepNext/>
        <w:keepLines/>
        <w:jc w:val="both"/>
        <w:rPr>
          <w:rFonts w:ascii="Tahoma" w:hAnsi="Tahoma" w:cs="Tahoma"/>
          <w:sz w:val="24"/>
          <w:szCs w:val="24"/>
        </w:rPr>
      </w:pPr>
      <w:r w:rsidRPr="006C05C4">
        <w:rPr>
          <w:rFonts w:ascii="Tahoma" w:eastAsia="Calibri" w:hAnsi="Tahoma" w:cs="Tahoma"/>
          <w:b/>
          <w:lang w:eastAsia="en-US"/>
        </w:rPr>
        <w:t>SKUPNA PONUDBENA CENA ZA OBDOBJE 36 mesecev brez DDV v EUR</w:t>
      </w:r>
    </w:p>
    <w:p w:rsidR="004A4684" w:rsidRPr="006C05C4" w:rsidRDefault="004A4684" w:rsidP="004A4684">
      <w:pPr>
        <w:keepNext/>
        <w:keepLines/>
        <w:jc w:val="both"/>
        <w:rPr>
          <w:rFonts w:ascii="Tahoma" w:hAnsi="Tahoma" w:cs="Tahoma"/>
          <w:b/>
          <w:sz w:val="16"/>
          <w:szCs w:val="16"/>
        </w:rPr>
      </w:pPr>
    </w:p>
    <w:p w:rsidR="004A4684" w:rsidRPr="006C05C4" w:rsidRDefault="004A4684" w:rsidP="004A4684">
      <w:pPr>
        <w:keepNext/>
        <w:keepLines/>
        <w:jc w:val="both"/>
        <w:rPr>
          <w:rFonts w:ascii="Tahoma" w:hAnsi="Tahoma" w:cs="Tahoma"/>
          <w:b/>
        </w:rPr>
      </w:pPr>
    </w:p>
    <w:tbl>
      <w:tblPr>
        <w:tblStyle w:val="Tabelamrea"/>
        <w:tblW w:w="8642" w:type="dxa"/>
        <w:tblLayout w:type="fixed"/>
        <w:tblCellMar>
          <w:left w:w="57" w:type="dxa"/>
          <w:right w:w="57" w:type="dxa"/>
        </w:tblCellMar>
        <w:tblLook w:val="04A0" w:firstRow="1" w:lastRow="0" w:firstColumn="1" w:lastColumn="0" w:noHBand="0" w:noVBand="1"/>
      </w:tblPr>
      <w:tblGrid>
        <w:gridCol w:w="6941"/>
        <w:gridCol w:w="1701"/>
      </w:tblGrid>
      <w:tr w:rsidR="00E17530" w:rsidRPr="006C05C4" w:rsidTr="00E17530">
        <w:trPr>
          <w:trHeight w:val="880"/>
        </w:trPr>
        <w:tc>
          <w:tcPr>
            <w:tcW w:w="6941" w:type="dxa"/>
            <w:vAlign w:val="center"/>
          </w:tcPr>
          <w:p w:rsidR="00E17530" w:rsidRPr="006C05C4" w:rsidRDefault="00E17530" w:rsidP="00DC499F">
            <w:pPr>
              <w:keepNext/>
              <w:keepLines/>
              <w:spacing w:line="276" w:lineRule="auto"/>
              <w:jc w:val="center"/>
              <w:rPr>
                <w:rFonts w:ascii="Tahoma" w:hAnsi="Tahoma" w:cs="Tahoma"/>
                <w:b/>
              </w:rPr>
            </w:pPr>
          </w:p>
        </w:tc>
        <w:tc>
          <w:tcPr>
            <w:tcW w:w="1701" w:type="dxa"/>
          </w:tcPr>
          <w:p w:rsidR="00E17530" w:rsidRPr="006C05C4" w:rsidRDefault="00E17530" w:rsidP="00750849">
            <w:pPr>
              <w:keepNext/>
              <w:keepLines/>
              <w:jc w:val="center"/>
              <w:rPr>
                <w:rFonts w:ascii="Tahoma" w:hAnsi="Tahoma" w:cs="Tahoma"/>
              </w:rPr>
            </w:pPr>
            <w:r w:rsidRPr="006C05C4">
              <w:rPr>
                <w:rFonts w:ascii="Tahoma" w:hAnsi="Tahoma" w:cs="Tahoma"/>
              </w:rPr>
              <w:t>Vozila koncerna VOLKSWAGEN – CNG</w:t>
            </w:r>
          </w:p>
        </w:tc>
      </w:tr>
      <w:tr w:rsidR="00E17530" w:rsidRPr="006C05C4" w:rsidTr="00E17530">
        <w:trPr>
          <w:trHeight w:val="706"/>
        </w:trPr>
        <w:tc>
          <w:tcPr>
            <w:tcW w:w="6941" w:type="dxa"/>
            <w:vAlign w:val="center"/>
          </w:tcPr>
          <w:p w:rsidR="00E17530" w:rsidRPr="006C05C4" w:rsidRDefault="00E17530" w:rsidP="00750849">
            <w:pPr>
              <w:keepNext/>
              <w:keepLines/>
              <w:tabs>
                <w:tab w:val="num" w:pos="3552"/>
              </w:tabs>
              <w:rPr>
                <w:rFonts w:ascii="Tahoma" w:hAnsi="Tahoma" w:cs="Tahoma"/>
              </w:rPr>
            </w:pPr>
            <w:r w:rsidRPr="006C05C4">
              <w:rPr>
                <w:rFonts w:ascii="Tahoma" w:eastAsia="Calibri" w:hAnsi="Tahoma" w:cs="Tahoma"/>
                <w:lang w:eastAsia="en-US"/>
              </w:rPr>
              <w:t>SKUPNA PONUDBENA CENA ZA OBDOBJE 36 MESECEV V EUR brez DDV</w:t>
            </w:r>
          </w:p>
        </w:tc>
        <w:tc>
          <w:tcPr>
            <w:tcW w:w="1701" w:type="dxa"/>
            <w:vAlign w:val="center"/>
          </w:tcPr>
          <w:p w:rsidR="00E17530" w:rsidRPr="006C05C4" w:rsidRDefault="00E17530" w:rsidP="00DC499F">
            <w:pPr>
              <w:keepNext/>
              <w:keepLines/>
              <w:jc w:val="center"/>
              <w:rPr>
                <w:rFonts w:ascii="Tahoma" w:hAnsi="Tahoma" w:cs="Tahoma"/>
              </w:rPr>
            </w:pPr>
            <w:r w:rsidRPr="006C05C4">
              <w:rPr>
                <w:rFonts w:ascii="Tahoma" w:hAnsi="Tahoma" w:cs="Tahoma"/>
              </w:rPr>
              <w:t>EUR</w:t>
            </w:r>
          </w:p>
        </w:tc>
      </w:tr>
      <w:tr w:rsidR="00E17530" w:rsidRPr="006C05C4" w:rsidTr="00E17530">
        <w:trPr>
          <w:trHeight w:val="581"/>
        </w:trPr>
        <w:tc>
          <w:tcPr>
            <w:tcW w:w="6941" w:type="dxa"/>
            <w:vAlign w:val="center"/>
          </w:tcPr>
          <w:p w:rsidR="00E17530" w:rsidRPr="006C05C4" w:rsidRDefault="00E17530" w:rsidP="00E17530">
            <w:pPr>
              <w:keepNext/>
              <w:keepLines/>
              <w:rPr>
                <w:rFonts w:ascii="Tahoma" w:hAnsi="Tahoma" w:cs="Tahoma"/>
                <w:b/>
              </w:rPr>
            </w:pPr>
            <w:r w:rsidRPr="006C05C4">
              <w:rPr>
                <w:rFonts w:ascii="Tahoma" w:hAnsi="Tahoma" w:cs="Tahoma"/>
              </w:rPr>
              <w:t>Popust na veljavni cenik izvajalca za vgrajene (originalne ali originalu enakovredne) nadomestne dele in potrošni material proizvajalca vozil</w:t>
            </w:r>
            <w:r w:rsidRPr="006C05C4">
              <w:rPr>
                <w:rFonts w:ascii="Tahoma" w:hAnsi="Tahoma" w:cs="Tahoma"/>
                <w:b/>
              </w:rPr>
              <w:t xml:space="preserve"> </w:t>
            </w:r>
            <w:r w:rsidRPr="006C05C4">
              <w:rPr>
                <w:rFonts w:ascii="Tahoma" w:hAnsi="Tahoma" w:cs="Tahoma"/>
              </w:rPr>
              <w:t>(najmanj 15 %)</w:t>
            </w:r>
          </w:p>
        </w:tc>
        <w:tc>
          <w:tcPr>
            <w:tcW w:w="1701" w:type="dxa"/>
            <w:vAlign w:val="center"/>
          </w:tcPr>
          <w:p w:rsidR="00E17530" w:rsidRPr="006C05C4" w:rsidRDefault="00E17530" w:rsidP="00DC499F">
            <w:pPr>
              <w:keepNext/>
              <w:keepLines/>
              <w:jc w:val="center"/>
              <w:rPr>
                <w:rFonts w:ascii="Tahoma" w:hAnsi="Tahoma" w:cs="Tahoma"/>
              </w:rPr>
            </w:pPr>
            <w:r w:rsidRPr="006C05C4">
              <w:rPr>
                <w:rFonts w:ascii="Tahoma" w:hAnsi="Tahoma" w:cs="Tahoma"/>
              </w:rPr>
              <w:t>%</w:t>
            </w:r>
          </w:p>
        </w:tc>
      </w:tr>
      <w:tr w:rsidR="00E17530" w:rsidRPr="006C05C4" w:rsidTr="00E17530">
        <w:trPr>
          <w:trHeight w:val="683"/>
        </w:trPr>
        <w:tc>
          <w:tcPr>
            <w:tcW w:w="6941" w:type="dxa"/>
            <w:vAlign w:val="center"/>
          </w:tcPr>
          <w:p w:rsidR="00E17530" w:rsidRPr="006C05C4" w:rsidRDefault="00E17530" w:rsidP="00E17530">
            <w:pPr>
              <w:keepNext/>
              <w:keepLines/>
              <w:rPr>
                <w:rFonts w:ascii="Tahoma" w:eastAsia="Calibri" w:hAnsi="Tahoma" w:cs="Tahoma"/>
                <w:lang w:eastAsia="en-US"/>
              </w:rPr>
            </w:pPr>
            <w:r w:rsidRPr="006C05C4">
              <w:rPr>
                <w:rFonts w:ascii="Tahoma" w:hAnsi="Tahoma" w:cs="Tahoma"/>
              </w:rPr>
              <w:t>Popust na veljavni cenik izvajalca za vgrajene neoriginalne nadomestne dele in potrošnega materiala proizvajalca vozil (najmanj 15 %)</w:t>
            </w:r>
          </w:p>
        </w:tc>
        <w:tc>
          <w:tcPr>
            <w:tcW w:w="1701" w:type="dxa"/>
            <w:vAlign w:val="center"/>
          </w:tcPr>
          <w:p w:rsidR="00E17530" w:rsidRPr="006C05C4" w:rsidRDefault="00E17530" w:rsidP="00750849">
            <w:pPr>
              <w:keepNext/>
              <w:keepLines/>
              <w:jc w:val="center"/>
              <w:rPr>
                <w:rFonts w:ascii="Tahoma" w:hAnsi="Tahoma" w:cs="Tahoma"/>
              </w:rPr>
            </w:pPr>
            <w:r w:rsidRPr="006C05C4">
              <w:rPr>
                <w:rFonts w:ascii="Tahoma" w:hAnsi="Tahoma" w:cs="Tahoma"/>
              </w:rPr>
              <w:t>%</w:t>
            </w:r>
          </w:p>
        </w:tc>
      </w:tr>
      <w:tr w:rsidR="00E17530" w:rsidRPr="006C05C4" w:rsidTr="00E17530">
        <w:trPr>
          <w:trHeight w:val="683"/>
        </w:trPr>
        <w:tc>
          <w:tcPr>
            <w:tcW w:w="6941" w:type="dxa"/>
            <w:vAlign w:val="center"/>
          </w:tcPr>
          <w:p w:rsidR="00E17530" w:rsidRPr="006C05C4" w:rsidRDefault="00E17530" w:rsidP="00E17530">
            <w:pPr>
              <w:keepNext/>
              <w:keepLines/>
              <w:rPr>
                <w:rFonts w:ascii="Tahoma" w:hAnsi="Tahoma" w:cs="Tahoma"/>
              </w:rPr>
            </w:pPr>
            <w:r w:rsidRPr="006C05C4">
              <w:rPr>
                <w:rFonts w:ascii="Tahoma" w:hAnsi="Tahoma" w:cs="Tahoma"/>
              </w:rPr>
              <w:t>Popust na veljavni cenik izvajalca za uporabljena ustrezna olja za vsa vozila, ki jih predpisuje proizvajalec vozil za posamezno vozilo (najmanj 20 %)</w:t>
            </w:r>
          </w:p>
        </w:tc>
        <w:tc>
          <w:tcPr>
            <w:tcW w:w="1701" w:type="dxa"/>
            <w:vAlign w:val="center"/>
          </w:tcPr>
          <w:p w:rsidR="00E17530" w:rsidRPr="006C05C4" w:rsidRDefault="00E17530" w:rsidP="00750849">
            <w:pPr>
              <w:keepNext/>
              <w:keepLines/>
              <w:jc w:val="center"/>
              <w:rPr>
                <w:rFonts w:ascii="Tahoma" w:hAnsi="Tahoma" w:cs="Tahoma"/>
              </w:rPr>
            </w:pPr>
            <w:r w:rsidRPr="006C05C4">
              <w:rPr>
                <w:rFonts w:ascii="Tahoma" w:hAnsi="Tahoma" w:cs="Tahoma"/>
              </w:rPr>
              <w:t>%</w:t>
            </w:r>
          </w:p>
        </w:tc>
      </w:tr>
    </w:tbl>
    <w:p w:rsidR="00750849" w:rsidRPr="006C05C4" w:rsidRDefault="00750849" w:rsidP="004A4684">
      <w:pPr>
        <w:keepNext/>
        <w:keepLines/>
        <w:jc w:val="both"/>
        <w:rPr>
          <w:rFonts w:ascii="Tahoma" w:hAnsi="Tahoma" w:cs="Tahoma"/>
          <w:b/>
        </w:rPr>
      </w:pPr>
    </w:p>
    <w:p w:rsidR="00CC209C" w:rsidRPr="006C05C4" w:rsidRDefault="00CC209C" w:rsidP="00067FF1">
      <w:pPr>
        <w:keepNext/>
        <w:keepLines/>
        <w:rPr>
          <w:rFonts w:ascii="Tahoma" w:hAnsi="Tahoma" w:cs="Tahoma"/>
          <w:b/>
        </w:rPr>
      </w:pPr>
    </w:p>
    <w:p w:rsidR="002C61D4" w:rsidRPr="006C05C4" w:rsidRDefault="002C61D4" w:rsidP="00067FF1">
      <w:pPr>
        <w:keepNext/>
        <w:keepLines/>
        <w:rPr>
          <w:rFonts w:ascii="Tahoma" w:hAnsi="Tahoma" w:cs="Tahoma"/>
          <w:b/>
        </w:rPr>
      </w:pPr>
    </w:p>
    <w:p w:rsidR="002C61D4" w:rsidRPr="006C05C4" w:rsidRDefault="002C61D4" w:rsidP="002C61D4">
      <w:pPr>
        <w:keepNext/>
        <w:keepLines/>
        <w:tabs>
          <w:tab w:val="left" w:pos="2835"/>
        </w:tabs>
        <w:ind w:left="284" w:hanging="284"/>
        <w:jc w:val="both"/>
        <w:rPr>
          <w:rFonts w:ascii="Tahoma" w:hAnsi="Tahoma" w:cs="Tahoma"/>
        </w:rPr>
      </w:pPr>
    </w:p>
    <w:p w:rsidR="002C61D4" w:rsidRPr="006C05C4" w:rsidRDefault="002C61D4" w:rsidP="002C61D4">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C61D4" w:rsidRPr="006C05C4" w:rsidTr="00B00440">
        <w:trPr>
          <w:trHeight w:val="279"/>
        </w:trPr>
        <w:tc>
          <w:tcPr>
            <w:tcW w:w="3189" w:type="dxa"/>
            <w:tcBorders>
              <w:top w:val="single" w:sz="4" w:space="0" w:color="auto"/>
            </w:tcBorders>
            <w:vAlign w:val="bottom"/>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Kraj, datum</w:t>
            </w:r>
          </w:p>
        </w:tc>
        <w:tc>
          <w:tcPr>
            <w:tcW w:w="2268" w:type="dxa"/>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žig</w:t>
            </w:r>
          </w:p>
        </w:tc>
        <w:tc>
          <w:tcPr>
            <w:tcW w:w="4111" w:type="dxa"/>
            <w:tcBorders>
              <w:top w:val="single" w:sz="4" w:space="0" w:color="auto"/>
            </w:tcBorders>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(Ime in priimek ter podpis ponudnika)</w:t>
            </w:r>
          </w:p>
        </w:tc>
      </w:tr>
    </w:tbl>
    <w:p w:rsidR="002C61D4" w:rsidRPr="006C05C4" w:rsidRDefault="002C61D4" w:rsidP="00067FF1">
      <w:pPr>
        <w:keepNext/>
        <w:keepLines/>
        <w:rPr>
          <w:rFonts w:ascii="Tahoma" w:hAnsi="Tahoma" w:cs="Tahoma"/>
          <w:b/>
        </w:rPr>
      </w:pPr>
    </w:p>
    <w:p w:rsidR="002C61D4" w:rsidRPr="006C05C4" w:rsidRDefault="002C61D4" w:rsidP="00067FF1">
      <w:pPr>
        <w:keepNext/>
        <w:keepLines/>
      </w:pPr>
    </w:p>
    <w:p w:rsidR="00FA7D61" w:rsidRPr="006C05C4" w:rsidRDefault="00FA7D61" w:rsidP="00067FF1">
      <w:pPr>
        <w:keepNext/>
        <w:keepLines/>
      </w:pPr>
    </w:p>
    <w:p w:rsidR="00FA7D61" w:rsidRPr="006C05C4" w:rsidRDefault="00FA7D61" w:rsidP="00067FF1">
      <w:pPr>
        <w:keepNext/>
        <w:keepLines/>
        <w:spacing w:before="120"/>
        <w:jc w:val="both"/>
        <w:rPr>
          <w:rFonts w:ascii="Tahoma" w:hAnsi="Tahoma" w:cs="Tahoma"/>
        </w:rPr>
      </w:pPr>
    </w:p>
    <w:p w:rsidR="00CC209C" w:rsidRPr="006C05C4" w:rsidRDefault="00CC209C" w:rsidP="00067FF1">
      <w:pPr>
        <w:keepNext/>
        <w:keepLines/>
        <w:spacing w:before="120"/>
        <w:jc w:val="both"/>
        <w:rPr>
          <w:rFonts w:ascii="Tahoma" w:hAnsi="Tahoma" w:cs="Tahoma"/>
        </w:rPr>
      </w:pPr>
    </w:p>
    <w:p w:rsidR="00CC209C" w:rsidRPr="006C05C4" w:rsidRDefault="00CC209C" w:rsidP="00067FF1">
      <w:pPr>
        <w:keepNext/>
        <w:keepLines/>
        <w:spacing w:before="120"/>
        <w:jc w:val="both"/>
        <w:rPr>
          <w:rFonts w:ascii="Tahoma" w:hAnsi="Tahoma" w:cs="Tahoma"/>
        </w:rPr>
      </w:pPr>
    </w:p>
    <w:p w:rsidR="00CC209C" w:rsidRPr="006C05C4" w:rsidRDefault="00CC209C">
      <w:pPr>
        <w:rPr>
          <w:rFonts w:ascii="Tahoma" w:hAnsi="Tahoma" w:cs="Tahoma"/>
        </w:rPr>
      </w:pPr>
      <w:r w:rsidRPr="006C05C4">
        <w:rPr>
          <w:rFonts w:ascii="Tahoma" w:hAnsi="Tahoma" w:cs="Tahoma"/>
        </w:rPr>
        <w:br w:type="page"/>
      </w:r>
    </w:p>
    <w:p w:rsidR="00B66303" w:rsidRPr="006C05C4" w:rsidRDefault="00B66303" w:rsidP="00067FF1">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6C05C4" w:rsidTr="00832A7F">
        <w:tc>
          <w:tcPr>
            <w:tcW w:w="567" w:type="dxa"/>
            <w:tcBorders>
              <w:right w:val="nil"/>
            </w:tcBorders>
          </w:tcPr>
          <w:p w:rsidR="00832A7F" w:rsidRPr="006C05C4" w:rsidRDefault="00B74D3A" w:rsidP="00067FF1">
            <w:pPr>
              <w:keepNext/>
              <w:keepLines/>
              <w:jc w:val="both"/>
              <w:rPr>
                <w:rFonts w:ascii="Tahoma" w:hAnsi="Tahoma" w:cs="Tahoma"/>
              </w:rPr>
            </w:pPr>
            <w:r w:rsidRPr="006C05C4">
              <w:br w:type="page"/>
            </w:r>
            <w:r w:rsidRPr="006C05C4">
              <w:rPr>
                <w:rFonts w:ascii="Tahoma" w:hAnsi="Tahoma" w:cs="Tahoma"/>
              </w:rPr>
              <w:br w:type="page"/>
            </w:r>
            <w:r w:rsidR="00832A7F" w:rsidRPr="006C05C4">
              <w:br w:type="page"/>
            </w:r>
          </w:p>
        </w:tc>
        <w:tc>
          <w:tcPr>
            <w:tcW w:w="7655" w:type="dxa"/>
            <w:tcBorders>
              <w:left w:val="nil"/>
            </w:tcBorders>
            <w:vAlign w:val="bottom"/>
          </w:tcPr>
          <w:p w:rsidR="00832A7F" w:rsidRPr="006C05C4" w:rsidRDefault="00832A7F" w:rsidP="00067FF1">
            <w:pPr>
              <w:keepNext/>
              <w:keepLines/>
              <w:jc w:val="both"/>
              <w:rPr>
                <w:rFonts w:ascii="Tahoma" w:hAnsi="Tahoma" w:cs="Tahoma"/>
              </w:rPr>
            </w:pPr>
            <w:r w:rsidRPr="006C05C4">
              <w:rPr>
                <w:rFonts w:ascii="Tahoma" w:hAnsi="Tahoma" w:cs="Tahoma"/>
              </w:rPr>
              <w:t xml:space="preserve">PODATKI O PONUDNIKU </w:t>
            </w:r>
          </w:p>
        </w:tc>
        <w:tc>
          <w:tcPr>
            <w:tcW w:w="850" w:type="dxa"/>
            <w:tcBorders>
              <w:right w:val="nil"/>
            </w:tcBorders>
          </w:tcPr>
          <w:p w:rsidR="00832A7F" w:rsidRPr="006C05C4" w:rsidRDefault="00111DEB" w:rsidP="00067FF1">
            <w:pPr>
              <w:keepNext/>
              <w:keepLines/>
              <w:jc w:val="both"/>
              <w:rPr>
                <w:rFonts w:ascii="Tahoma" w:hAnsi="Tahoma" w:cs="Tahoma"/>
                <w:b/>
              </w:rPr>
            </w:pPr>
            <w:r w:rsidRPr="006C05C4">
              <w:rPr>
                <w:rFonts w:ascii="Tahoma" w:hAnsi="Tahoma" w:cs="Tahoma"/>
                <w:b/>
                <w:i/>
              </w:rPr>
              <w:t>P</w:t>
            </w:r>
            <w:r w:rsidR="00832A7F" w:rsidRPr="006C05C4">
              <w:rPr>
                <w:rFonts w:ascii="Tahoma" w:hAnsi="Tahoma" w:cs="Tahoma"/>
                <w:b/>
                <w:i/>
              </w:rPr>
              <w:t xml:space="preserve">riloga </w:t>
            </w:r>
          </w:p>
        </w:tc>
        <w:tc>
          <w:tcPr>
            <w:tcW w:w="567" w:type="dxa"/>
            <w:tcBorders>
              <w:left w:val="nil"/>
            </w:tcBorders>
          </w:tcPr>
          <w:p w:rsidR="00832A7F" w:rsidRPr="006C05C4" w:rsidRDefault="00832A7F" w:rsidP="00067FF1">
            <w:pPr>
              <w:keepNext/>
              <w:keepLines/>
              <w:jc w:val="both"/>
              <w:rPr>
                <w:rFonts w:ascii="Tahoma" w:hAnsi="Tahoma" w:cs="Tahoma"/>
                <w:b/>
                <w:i/>
              </w:rPr>
            </w:pPr>
            <w:r w:rsidRPr="006C05C4">
              <w:rPr>
                <w:rFonts w:ascii="Tahoma" w:hAnsi="Tahoma" w:cs="Tahoma"/>
                <w:b/>
                <w:i/>
              </w:rPr>
              <w:t>1</w:t>
            </w:r>
          </w:p>
        </w:tc>
      </w:tr>
    </w:tbl>
    <w:p w:rsidR="00832A7F" w:rsidRPr="006C05C4" w:rsidRDefault="00832A7F" w:rsidP="00067FF1">
      <w:pPr>
        <w:keepNext/>
        <w:keepLines/>
        <w:tabs>
          <w:tab w:val="left" w:pos="567"/>
          <w:tab w:val="num" w:pos="851"/>
          <w:tab w:val="left" w:pos="993"/>
        </w:tabs>
        <w:jc w:val="both"/>
        <w:rPr>
          <w:rFonts w:ascii="Tahoma" w:hAnsi="Tahoma" w:cs="Tahoma"/>
        </w:rPr>
      </w:pPr>
    </w:p>
    <w:p w:rsidR="00202E82" w:rsidRPr="006C05C4" w:rsidRDefault="00E46C22" w:rsidP="00067FF1">
      <w:pPr>
        <w:keepNext/>
        <w:keepLines/>
        <w:jc w:val="both"/>
        <w:rPr>
          <w:rFonts w:ascii="Tahoma" w:hAnsi="Tahoma" w:cs="Tahoma"/>
        </w:rPr>
      </w:pPr>
      <w:r>
        <w:rPr>
          <w:rFonts w:ascii="Tahoma" w:hAnsi="Tahoma" w:cs="Tahoma"/>
          <w:b/>
        </w:rPr>
        <w:t xml:space="preserve">JHL-31/21 </w:t>
      </w:r>
      <w:r w:rsidR="00F738D4" w:rsidRPr="006C05C4">
        <w:rPr>
          <w:rFonts w:ascii="Tahoma" w:hAnsi="Tahoma" w:cs="Tahoma"/>
          <w:b/>
        </w:rPr>
        <w:t>Vzdrževanje in popravila službenih vozil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sz w:val="24"/>
              </w:rPr>
            </w:pPr>
            <w:r w:rsidRPr="006C05C4">
              <w:rPr>
                <w:rFonts w:ascii="Tahoma" w:hAnsi="Tahoma" w:cs="Tahoma"/>
              </w:rPr>
              <w:t>Naziv ponudnika</w:t>
            </w:r>
          </w:p>
        </w:tc>
        <w:tc>
          <w:tcPr>
            <w:tcW w:w="7014" w:type="dxa"/>
            <w:tcBorders>
              <w:top w:val="nil"/>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r w:rsidRPr="006C05C4">
              <w:rPr>
                <w:rFonts w:ascii="Tahoma" w:hAnsi="Tahoma" w:cs="Tahoma"/>
              </w:rPr>
              <w:t>in naslov ponudnika</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bl>
    <w:p w:rsidR="00202E82" w:rsidRPr="006C05C4" w:rsidRDefault="00202E82" w:rsidP="00067FF1">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sz w:val="24"/>
              </w:rPr>
            </w:pPr>
            <w:r w:rsidRPr="006C05C4">
              <w:rPr>
                <w:rFonts w:ascii="Tahoma" w:hAnsi="Tahoma" w:cs="Tahoma"/>
              </w:rPr>
              <w:t>Ponudnik je MSP*</w:t>
            </w:r>
          </w:p>
        </w:tc>
        <w:tc>
          <w:tcPr>
            <w:tcW w:w="1417" w:type="dxa"/>
            <w:tcBorders>
              <w:top w:val="nil"/>
              <w:left w:val="nil"/>
              <w:bottom w:val="nil"/>
              <w:right w:val="nil"/>
            </w:tcBorders>
          </w:tcPr>
          <w:p w:rsidR="00202E82" w:rsidRPr="006C05C4" w:rsidRDefault="00202E82" w:rsidP="00067FF1">
            <w:pPr>
              <w:keepNext/>
              <w:keepLines/>
              <w:numPr>
                <w:ilvl w:val="0"/>
                <w:numId w:val="13"/>
              </w:numPr>
              <w:tabs>
                <w:tab w:val="left" w:pos="567"/>
                <w:tab w:val="num" w:pos="851"/>
                <w:tab w:val="left" w:pos="993"/>
              </w:tabs>
              <w:jc w:val="both"/>
              <w:rPr>
                <w:rFonts w:ascii="Tahoma" w:hAnsi="Tahoma" w:cs="Tahoma"/>
              </w:rPr>
            </w:pPr>
            <w:r w:rsidRPr="006C05C4">
              <w:rPr>
                <w:rFonts w:ascii="Tahoma" w:hAnsi="Tahoma" w:cs="Tahoma"/>
              </w:rPr>
              <w:t xml:space="preserve">Da                  </w:t>
            </w:r>
          </w:p>
        </w:tc>
        <w:tc>
          <w:tcPr>
            <w:tcW w:w="1417" w:type="dxa"/>
            <w:tcBorders>
              <w:top w:val="nil"/>
              <w:left w:val="nil"/>
              <w:bottom w:val="nil"/>
              <w:right w:val="nil"/>
            </w:tcBorders>
          </w:tcPr>
          <w:p w:rsidR="00202E82" w:rsidRPr="006C05C4" w:rsidRDefault="00202E82" w:rsidP="00067FF1">
            <w:pPr>
              <w:keepNext/>
              <w:keepLines/>
              <w:numPr>
                <w:ilvl w:val="0"/>
                <w:numId w:val="13"/>
              </w:numPr>
              <w:jc w:val="both"/>
              <w:rPr>
                <w:rFonts w:ascii="Tahoma" w:hAnsi="Tahoma" w:cs="Tahoma"/>
              </w:rPr>
            </w:pPr>
            <w:r w:rsidRPr="006C05C4">
              <w:rPr>
                <w:rFonts w:ascii="Tahoma" w:hAnsi="Tahoma" w:cs="Tahoma"/>
              </w:rPr>
              <w:t xml:space="preserve">Ne                  </w:t>
            </w:r>
          </w:p>
        </w:tc>
      </w:tr>
    </w:tbl>
    <w:p w:rsidR="00202E82" w:rsidRPr="006C05C4" w:rsidRDefault="00202E82" w:rsidP="00067FF1">
      <w:pPr>
        <w:keepNext/>
        <w:keepLines/>
        <w:tabs>
          <w:tab w:val="left" w:pos="2835"/>
        </w:tabs>
        <w:ind w:left="284"/>
        <w:jc w:val="both"/>
        <w:rPr>
          <w:rFonts w:ascii="Tahoma" w:hAnsi="Tahoma" w:cs="Tahoma"/>
        </w:rPr>
      </w:pPr>
    </w:p>
    <w:p w:rsidR="00202E82" w:rsidRPr="006C05C4" w:rsidRDefault="00202E82" w:rsidP="00067FF1">
      <w:pPr>
        <w:keepNext/>
        <w:keepLines/>
        <w:tabs>
          <w:tab w:val="left" w:pos="2835"/>
        </w:tabs>
        <w:jc w:val="both"/>
        <w:rPr>
          <w:rFonts w:ascii="Tahoma" w:hAnsi="Tahoma" w:cs="Tahoma"/>
          <w:sz w:val="18"/>
          <w:szCs w:val="18"/>
        </w:rPr>
      </w:pPr>
      <w:r w:rsidRPr="006C05C4">
        <w:rPr>
          <w:rFonts w:ascii="Tahoma" w:hAnsi="Tahoma" w:cs="Tahoma"/>
          <w:sz w:val="18"/>
          <w:szCs w:val="18"/>
        </w:rPr>
        <w:t xml:space="preserve">*MSP: </w:t>
      </w:r>
      <w:proofErr w:type="spellStart"/>
      <w:r w:rsidRPr="006C05C4">
        <w:rPr>
          <w:rFonts w:ascii="Tahoma" w:hAnsi="Tahoma" w:cs="Tahoma"/>
          <w:sz w:val="18"/>
          <w:szCs w:val="18"/>
        </w:rPr>
        <w:t>mikro</w:t>
      </w:r>
      <w:proofErr w:type="spellEnd"/>
      <w:r w:rsidRPr="006C05C4">
        <w:rPr>
          <w:rFonts w:ascii="Tahoma" w:hAnsi="Tahoma" w:cs="Tahoma"/>
          <w:sz w:val="18"/>
          <w:szCs w:val="18"/>
        </w:rPr>
        <w:t>, mala in srednje velika podjetja kot so opredeljena v Priporočilu Komisije 2003/361/ES.</w:t>
      </w:r>
    </w:p>
    <w:p w:rsidR="00202E82" w:rsidRPr="006C05C4" w:rsidRDefault="00202E82" w:rsidP="00067FF1">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rPr>
            </w:pPr>
            <w:r w:rsidRPr="006C05C4">
              <w:rPr>
                <w:rFonts w:ascii="Tahoma" w:hAnsi="Tahoma" w:cs="Tahoma"/>
              </w:rPr>
              <w:t>Odgovorna oseba</w:t>
            </w:r>
          </w:p>
          <w:p w:rsidR="00202E82" w:rsidRPr="006C05C4" w:rsidRDefault="00202E82" w:rsidP="00067FF1">
            <w:pPr>
              <w:keepNext/>
              <w:keepLines/>
              <w:tabs>
                <w:tab w:val="left" w:pos="567"/>
                <w:tab w:val="num" w:pos="851"/>
                <w:tab w:val="left" w:pos="993"/>
              </w:tabs>
              <w:jc w:val="both"/>
              <w:rPr>
                <w:rFonts w:ascii="Tahoma" w:hAnsi="Tahoma" w:cs="Tahoma"/>
              </w:rPr>
            </w:pPr>
            <w:r w:rsidRPr="006C05C4">
              <w:rPr>
                <w:rFonts w:ascii="Tahoma" w:hAnsi="Tahoma" w:cs="Tahoma"/>
              </w:rPr>
              <w:t>(podpisnik pogodbe)</w:t>
            </w:r>
          </w:p>
        </w:tc>
        <w:tc>
          <w:tcPr>
            <w:tcW w:w="7014" w:type="dxa"/>
            <w:tcBorders>
              <w:top w:val="nil"/>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funkcija</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telefon</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proofErr w:type="spellStart"/>
            <w:r w:rsidRPr="006C05C4">
              <w:rPr>
                <w:rFonts w:ascii="Tahoma" w:hAnsi="Tahoma" w:cs="Tahoma"/>
              </w:rPr>
              <w:t>telefax</w:t>
            </w:r>
            <w:proofErr w:type="spellEnd"/>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e-mail</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bl>
    <w:p w:rsidR="00202E82" w:rsidRPr="006C05C4" w:rsidRDefault="00202E82" w:rsidP="00067FF1">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sz w:val="24"/>
              </w:rPr>
            </w:pPr>
            <w:r w:rsidRPr="006C05C4">
              <w:rPr>
                <w:rFonts w:ascii="Tahoma" w:hAnsi="Tahoma" w:cs="Tahoma"/>
              </w:rPr>
              <w:t>Kontaktna oseba</w:t>
            </w:r>
          </w:p>
        </w:tc>
        <w:tc>
          <w:tcPr>
            <w:tcW w:w="7014" w:type="dxa"/>
            <w:tcBorders>
              <w:top w:val="nil"/>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funkcija</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telefon</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proofErr w:type="spellStart"/>
            <w:r w:rsidRPr="006C05C4">
              <w:rPr>
                <w:rFonts w:ascii="Tahoma" w:hAnsi="Tahoma" w:cs="Tahoma"/>
              </w:rPr>
              <w:t>telefax</w:t>
            </w:r>
            <w:proofErr w:type="spellEnd"/>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622" w:type="dxa"/>
            <w:tcBorders>
              <w:top w:val="nil"/>
              <w:left w:val="nil"/>
              <w:bottom w:val="nil"/>
              <w:right w:val="nil"/>
            </w:tcBorders>
            <w:vAlign w:val="bottom"/>
          </w:tcPr>
          <w:p w:rsidR="00202E82" w:rsidRPr="006C05C4" w:rsidRDefault="00202E82" w:rsidP="00067FF1">
            <w:pPr>
              <w:keepNext/>
              <w:keepLines/>
              <w:numPr>
                <w:ilvl w:val="0"/>
                <w:numId w:val="3"/>
              </w:numPr>
              <w:tabs>
                <w:tab w:val="clear" w:pos="360"/>
                <w:tab w:val="left" w:pos="567"/>
                <w:tab w:val="left" w:pos="993"/>
              </w:tabs>
              <w:jc w:val="both"/>
              <w:rPr>
                <w:rFonts w:ascii="Tahoma" w:hAnsi="Tahoma" w:cs="Tahoma"/>
              </w:rPr>
            </w:pPr>
            <w:r w:rsidRPr="006C05C4">
              <w:rPr>
                <w:rFonts w:ascii="Tahoma" w:hAnsi="Tahoma" w:cs="Tahoma"/>
              </w:rPr>
              <w:t>e-mail</w:t>
            </w:r>
          </w:p>
        </w:tc>
        <w:tc>
          <w:tcPr>
            <w:tcW w:w="7014"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bl>
    <w:p w:rsidR="00202E82" w:rsidRPr="006C05C4" w:rsidRDefault="00202E82" w:rsidP="00067FF1">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num" w:pos="851"/>
                <w:tab w:val="left" w:pos="993"/>
              </w:tabs>
              <w:jc w:val="both"/>
              <w:rPr>
                <w:rFonts w:ascii="Tahoma" w:hAnsi="Tahoma" w:cs="Tahoma"/>
                <w:sz w:val="24"/>
              </w:rPr>
            </w:pPr>
            <w:r w:rsidRPr="006C05C4">
              <w:rPr>
                <w:rFonts w:ascii="Tahoma" w:hAnsi="Tahoma" w:cs="Tahoma"/>
              </w:rPr>
              <w:t>Transakcijski račun</w:t>
            </w:r>
          </w:p>
        </w:tc>
        <w:tc>
          <w:tcPr>
            <w:tcW w:w="7087" w:type="dxa"/>
            <w:tcBorders>
              <w:top w:val="nil"/>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left" w:pos="993"/>
              </w:tabs>
              <w:jc w:val="both"/>
              <w:rPr>
                <w:rFonts w:ascii="Tahoma" w:hAnsi="Tahoma" w:cs="Tahoma"/>
              </w:rPr>
            </w:pPr>
            <w:r w:rsidRPr="006C05C4">
              <w:rPr>
                <w:rFonts w:ascii="Tahoma" w:hAnsi="Tahoma" w:cs="Tahoma"/>
              </w:rPr>
              <w:t>Matična banka</w:t>
            </w:r>
          </w:p>
        </w:tc>
        <w:tc>
          <w:tcPr>
            <w:tcW w:w="7087"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left" w:pos="993"/>
              </w:tabs>
              <w:jc w:val="both"/>
              <w:rPr>
                <w:rFonts w:ascii="Tahoma" w:hAnsi="Tahoma" w:cs="Tahoma"/>
              </w:rPr>
            </w:pPr>
            <w:r w:rsidRPr="006C05C4">
              <w:rPr>
                <w:rFonts w:ascii="Tahoma" w:hAnsi="Tahoma" w:cs="Tahoma"/>
              </w:rPr>
              <w:t>ID številka za DDV</w:t>
            </w:r>
          </w:p>
        </w:tc>
        <w:tc>
          <w:tcPr>
            <w:tcW w:w="7087"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left" w:pos="993"/>
              </w:tabs>
              <w:jc w:val="both"/>
              <w:rPr>
                <w:rFonts w:ascii="Tahoma" w:hAnsi="Tahoma" w:cs="Tahoma"/>
              </w:rPr>
            </w:pPr>
            <w:r w:rsidRPr="006C05C4">
              <w:rPr>
                <w:rFonts w:ascii="Tahoma" w:hAnsi="Tahoma" w:cs="Tahoma"/>
              </w:rPr>
              <w:t>Finančni urad</w:t>
            </w:r>
          </w:p>
        </w:tc>
        <w:tc>
          <w:tcPr>
            <w:tcW w:w="7087"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r w:rsidR="00202E82" w:rsidRPr="006C05C4" w:rsidTr="008B2383">
        <w:tc>
          <w:tcPr>
            <w:tcW w:w="2552" w:type="dxa"/>
            <w:tcBorders>
              <w:top w:val="nil"/>
              <w:left w:val="nil"/>
              <w:bottom w:val="nil"/>
              <w:right w:val="nil"/>
            </w:tcBorders>
            <w:vAlign w:val="bottom"/>
          </w:tcPr>
          <w:p w:rsidR="00202E82" w:rsidRPr="006C05C4" w:rsidRDefault="00202E82" w:rsidP="00067FF1">
            <w:pPr>
              <w:keepNext/>
              <w:keepLines/>
              <w:tabs>
                <w:tab w:val="left" w:pos="567"/>
                <w:tab w:val="left" w:pos="993"/>
              </w:tabs>
              <w:jc w:val="both"/>
              <w:rPr>
                <w:rFonts w:ascii="Tahoma" w:hAnsi="Tahoma" w:cs="Tahoma"/>
              </w:rPr>
            </w:pPr>
            <w:r w:rsidRPr="006C05C4">
              <w:rPr>
                <w:rFonts w:ascii="Tahoma" w:hAnsi="Tahoma" w:cs="Tahoma"/>
              </w:rPr>
              <w:t>Matična številka</w:t>
            </w:r>
          </w:p>
        </w:tc>
        <w:tc>
          <w:tcPr>
            <w:tcW w:w="7087" w:type="dxa"/>
            <w:tcBorders>
              <w:left w:val="nil"/>
              <w:right w:val="nil"/>
            </w:tcBorders>
          </w:tcPr>
          <w:p w:rsidR="00202E82" w:rsidRPr="006C05C4" w:rsidRDefault="00202E82" w:rsidP="00067FF1">
            <w:pPr>
              <w:keepNext/>
              <w:keepLines/>
              <w:tabs>
                <w:tab w:val="left" w:pos="567"/>
                <w:tab w:val="num" w:pos="851"/>
                <w:tab w:val="left" w:pos="993"/>
              </w:tabs>
              <w:jc w:val="both"/>
              <w:rPr>
                <w:rFonts w:ascii="Tahoma" w:hAnsi="Tahoma" w:cs="Tahoma"/>
                <w:sz w:val="28"/>
              </w:rPr>
            </w:pPr>
          </w:p>
        </w:tc>
      </w:tr>
    </w:tbl>
    <w:p w:rsidR="00202E82" w:rsidRPr="006C05C4" w:rsidRDefault="00202E82" w:rsidP="00067FF1">
      <w:pPr>
        <w:keepNext/>
        <w:keepLines/>
        <w:tabs>
          <w:tab w:val="left" w:pos="2835"/>
        </w:tabs>
        <w:ind w:left="284" w:hanging="284"/>
        <w:jc w:val="both"/>
        <w:rPr>
          <w:rFonts w:ascii="Tahoma" w:hAnsi="Tahoma" w:cs="Tahoma"/>
        </w:rPr>
      </w:pPr>
    </w:p>
    <w:p w:rsidR="00202E82" w:rsidRPr="006C05C4" w:rsidRDefault="00202E82" w:rsidP="00067FF1">
      <w:pPr>
        <w:keepNext/>
        <w:keepLines/>
        <w:tabs>
          <w:tab w:val="left" w:pos="2835"/>
        </w:tabs>
        <w:ind w:left="284" w:hanging="284"/>
        <w:jc w:val="both"/>
        <w:rPr>
          <w:rFonts w:ascii="Tahoma" w:hAnsi="Tahoma" w:cs="Tahoma"/>
        </w:rPr>
      </w:pPr>
    </w:p>
    <w:p w:rsidR="00202E82" w:rsidRPr="006C05C4" w:rsidRDefault="00202E82" w:rsidP="00067FF1">
      <w:pPr>
        <w:keepNext/>
        <w:keepLines/>
        <w:tabs>
          <w:tab w:val="left" w:pos="2835"/>
        </w:tabs>
        <w:ind w:left="284" w:hanging="284"/>
        <w:jc w:val="both"/>
        <w:rPr>
          <w:rFonts w:ascii="Tahoma" w:hAnsi="Tahoma" w:cs="Tahoma"/>
        </w:rPr>
      </w:pPr>
    </w:p>
    <w:p w:rsidR="00B60722" w:rsidRPr="006C05C4" w:rsidRDefault="00B60722" w:rsidP="00067FF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B60722" w:rsidRPr="006C05C4" w:rsidTr="002C61D4">
        <w:trPr>
          <w:trHeight w:val="279"/>
        </w:trPr>
        <w:tc>
          <w:tcPr>
            <w:tcW w:w="3189" w:type="dxa"/>
            <w:tcBorders>
              <w:top w:val="single" w:sz="4" w:space="0" w:color="auto"/>
            </w:tcBorders>
            <w:vAlign w:val="bottom"/>
          </w:tcPr>
          <w:p w:rsidR="00B60722" w:rsidRPr="006C05C4" w:rsidRDefault="00B60722" w:rsidP="007949C6">
            <w:pPr>
              <w:keepNext/>
              <w:keepLines/>
              <w:tabs>
                <w:tab w:val="left" w:pos="567"/>
                <w:tab w:val="num" w:pos="851"/>
                <w:tab w:val="left" w:pos="993"/>
              </w:tabs>
              <w:jc w:val="center"/>
              <w:rPr>
                <w:rFonts w:ascii="Tahoma" w:hAnsi="Tahoma" w:cs="Tahoma"/>
              </w:rPr>
            </w:pPr>
            <w:r w:rsidRPr="006C05C4">
              <w:rPr>
                <w:rFonts w:ascii="Tahoma" w:hAnsi="Tahoma" w:cs="Tahoma"/>
              </w:rPr>
              <w:t>Kraj, datum</w:t>
            </w:r>
          </w:p>
        </w:tc>
        <w:tc>
          <w:tcPr>
            <w:tcW w:w="2268" w:type="dxa"/>
          </w:tcPr>
          <w:p w:rsidR="00B60722" w:rsidRPr="006C05C4" w:rsidRDefault="00B60722" w:rsidP="007949C6">
            <w:pPr>
              <w:keepNext/>
              <w:keepLines/>
              <w:tabs>
                <w:tab w:val="left" w:pos="567"/>
                <w:tab w:val="num" w:pos="851"/>
                <w:tab w:val="left" w:pos="993"/>
              </w:tabs>
              <w:jc w:val="center"/>
              <w:rPr>
                <w:rFonts w:ascii="Tahoma" w:hAnsi="Tahoma" w:cs="Tahoma"/>
              </w:rPr>
            </w:pPr>
            <w:r w:rsidRPr="006C05C4">
              <w:rPr>
                <w:rFonts w:ascii="Tahoma" w:hAnsi="Tahoma" w:cs="Tahoma"/>
              </w:rPr>
              <w:t>žig</w:t>
            </w:r>
          </w:p>
        </w:tc>
        <w:tc>
          <w:tcPr>
            <w:tcW w:w="4111" w:type="dxa"/>
            <w:tcBorders>
              <w:top w:val="single" w:sz="4" w:space="0" w:color="auto"/>
            </w:tcBorders>
          </w:tcPr>
          <w:p w:rsidR="00B60722" w:rsidRPr="006C05C4" w:rsidRDefault="00B60722" w:rsidP="007949C6">
            <w:pPr>
              <w:keepNext/>
              <w:keepLines/>
              <w:tabs>
                <w:tab w:val="left" w:pos="567"/>
                <w:tab w:val="num" w:pos="851"/>
                <w:tab w:val="left" w:pos="993"/>
              </w:tabs>
              <w:jc w:val="center"/>
              <w:rPr>
                <w:rFonts w:ascii="Tahoma" w:hAnsi="Tahoma" w:cs="Tahoma"/>
              </w:rPr>
            </w:pPr>
            <w:r w:rsidRPr="006C05C4">
              <w:rPr>
                <w:rFonts w:ascii="Tahoma" w:hAnsi="Tahoma" w:cs="Tahoma"/>
              </w:rPr>
              <w:t>(Ime in priimek ter podpis ponudnika)</w:t>
            </w:r>
          </w:p>
        </w:tc>
      </w:tr>
    </w:tbl>
    <w:p w:rsidR="00B60722" w:rsidRPr="006C05C4" w:rsidRDefault="00B60722" w:rsidP="00067FF1">
      <w:pPr>
        <w:keepNext/>
        <w:keepLines/>
        <w:tabs>
          <w:tab w:val="left" w:pos="567"/>
          <w:tab w:val="num" w:pos="851"/>
          <w:tab w:val="left" w:pos="993"/>
        </w:tabs>
        <w:jc w:val="both"/>
        <w:rPr>
          <w:rFonts w:ascii="Tahoma" w:hAnsi="Tahoma" w:cs="Tahoma"/>
          <w:b/>
          <w:i/>
          <w:sz w:val="18"/>
          <w:szCs w:val="18"/>
        </w:rPr>
      </w:pPr>
    </w:p>
    <w:p w:rsidR="00202E82" w:rsidRPr="006C05C4" w:rsidRDefault="00202E82" w:rsidP="00067FF1">
      <w:pPr>
        <w:keepNext/>
        <w:keepLines/>
        <w:tabs>
          <w:tab w:val="left" w:pos="567"/>
          <w:tab w:val="num" w:pos="851"/>
          <w:tab w:val="left" w:pos="993"/>
        </w:tabs>
        <w:jc w:val="both"/>
        <w:rPr>
          <w:rFonts w:ascii="Tahoma" w:hAnsi="Tahoma" w:cs="Tahoma"/>
          <w:i/>
          <w:sz w:val="16"/>
          <w:szCs w:val="18"/>
        </w:rPr>
      </w:pPr>
      <w:r w:rsidRPr="006C05C4">
        <w:rPr>
          <w:rFonts w:ascii="Tahoma" w:hAnsi="Tahoma" w:cs="Tahoma"/>
          <w:b/>
          <w:i/>
          <w:sz w:val="18"/>
          <w:szCs w:val="18"/>
        </w:rPr>
        <w:t xml:space="preserve">Navodilo: </w:t>
      </w:r>
      <w:r w:rsidRPr="006C05C4">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6C05C4" w:rsidRDefault="007B3BA8" w:rsidP="00067FF1">
      <w:pPr>
        <w:keepNext/>
        <w:keepLines/>
        <w:tabs>
          <w:tab w:val="left" w:pos="567"/>
          <w:tab w:val="num" w:pos="851"/>
          <w:tab w:val="left" w:pos="993"/>
        </w:tabs>
        <w:jc w:val="right"/>
        <w:rPr>
          <w:rFonts w:ascii="Tahoma" w:hAnsi="Tahoma" w:cs="Tahoma"/>
          <w:b/>
          <w:i/>
        </w:rPr>
      </w:pPr>
    </w:p>
    <w:p w:rsidR="007B3BA8" w:rsidRPr="006C05C4" w:rsidRDefault="007B3BA8" w:rsidP="00067FF1">
      <w:pPr>
        <w:keepNext/>
        <w:keepLines/>
        <w:tabs>
          <w:tab w:val="left" w:pos="567"/>
          <w:tab w:val="num" w:pos="851"/>
          <w:tab w:val="left" w:pos="993"/>
        </w:tabs>
        <w:jc w:val="right"/>
        <w:rPr>
          <w:rFonts w:ascii="Tahoma" w:hAnsi="Tahoma" w:cs="Tahoma"/>
          <w:b/>
          <w:i/>
        </w:rPr>
      </w:pPr>
    </w:p>
    <w:p w:rsidR="00044C2C" w:rsidRPr="006C05C4" w:rsidRDefault="00044C2C" w:rsidP="00067FF1">
      <w:pPr>
        <w:keepNext/>
        <w:keepLines/>
        <w:tabs>
          <w:tab w:val="left" w:pos="567"/>
          <w:tab w:val="num" w:pos="851"/>
          <w:tab w:val="left" w:pos="993"/>
        </w:tabs>
        <w:jc w:val="right"/>
        <w:rPr>
          <w:rFonts w:ascii="Tahoma" w:hAnsi="Tahoma" w:cs="Tahoma"/>
          <w:b/>
          <w:i/>
        </w:rPr>
      </w:pPr>
    </w:p>
    <w:p w:rsidR="00044C2C" w:rsidRPr="006C05C4" w:rsidRDefault="00044C2C" w:rsidP="00067FF1">
      <w:pPr>
        <w:keepNext/>
        <w:keepLines/>
        <w:tabs>
          <w:tab w:val="left" w:pos="567"/>
          <w:tab w:val="num" w:pos="851"/>
          <w:tab w:val="left" w:pos="993"/>
        </w:tabs>
        <w:jc w:val="right"/>
        <w:rPr>
          <w:rFonts w:ascii="Tahoma" w:hAnsi="Tahoma" w:cs="Tahoma"/>
          <w:b/>
          <w:i/>
        </w:rPr>
      </w:pPr>
    </w:p>
    <w:p w:rsidR="00044C2C" w:rsidRPr="006C05C4" w:rsidRDefault="00044C2C" w:rsidP="00067FF1">
      <w:pPr>
        <w:keepNext/>
        <w:keepLines/>
        <w:tabs>
          <w:tab w:val="left" w:pos="567"/>
          <w:tab w:val="num" w:pos="851"/>
          <w:tab w:val="left" w:pos="993"/>
        </w:tabs>
        <w:jc w:val="right"/>
        <w:rPr>
          <w:rFonts w:ascii="Tahoma" w:hAnsi="Tahoma" w:cs="Tahoma"/>
          <w:b/>
          <w:i/>
        </w:rPr>
      </w:pPr>
    </w:p>
    <w:p w:rsidR="007B3BA8" w:rsidRPr="006C05C4" w:rsidRDefault="007B3BA8" w:rsidP="00067FF1">
      <w:pPr>
        <w:keepNext/>
        <w:keepLines/>
        <w:tabs>
          <w:tab w:val="left" w:pos="567"/>
          <w:tab w:val="num" w:pos="851"/>
          <w:tab w:val="left" w:pos="993"/>
        </w:tabs>
        <w:jc w:val="right"/>
        <w:rPr>
          <w:rFonts w:ascii="Tahoma" w:hAnsi="Tahoma" w:cs="Tahoma"/>
          <w:b/>
          <w:i/>
        </w:rPr>
      </w:pPr>
    </w:p>
    <w:p w:rsidR="001E2FD0" w:rsidRPr="006C05C4" w:rsidRDefault="001E2FD0">
      <w:pPr>
        <w:rPr>
          <w:rFonts w:ascii="Tahoma" w:hAnsi="Tahoma" w:cs="Tahoma"/>
          <w:b/>
          <w:i/>
        </w:rPr>
      </w:pPr>
      <w:r w:rsidRPr="006C05C4">
        <w:rPr>
          <w:rFonts w:ascii="Tahoma" w:hAnsi="Tahoma" w:cs="Tahoma"/>
          <w:b/>
          <w:i/>
        </w:rPr>
        <w:br w:type="page"/>
      </w:r>
    </w:p>
    <w:p w:rsidR="00202E82" w:rsidRPr="006C05C4" w:rsidRDefault="00111DEB" w:rsidP="00067FF1">
      <w:pPr>
        <w:keepNext/>
        <w:keepLines/>
        <w:tabs>
          <w:tab w:val="left" w:pos="567"/>
          <w:tab w:val="num" w:pos="851"/>
          <w:tab w:val="left" w:pos="993"/>
        </w:tabs>
        <w:jc w:val="right"/>
        <w:rPr>
          <w:rFonts w:ascii="Tahoma" w:hAnsi="Tahoma" w:cs="Tahoma"/>
          <w:b/>
          <w:i/>
        </w:rPr>
      </w:pPr>
      <w:r w:rsidRPr="006C05C4">
        <w:rPr>
          <w:rFonts w:ascii="Tahoma" w:hAnsi="Tahoma" w:cs="Tahoma"/>
          <w:b/>
          <w:i/>
        </w:rPr>
        <w:lastRenderedPageBreak/>
        <w:t>Obrazec k P</w:t>
      </w:r>
      <w:r w:rsidR="00202E82" w:rsidRPr="006C05C4">
        <w:rPr>
          <w:rFonts w:ascii="Tahoma" w:hAnsi="Tahoma" w:cs="Tahoma"/>
          <w:b/>
          <w:i/>
        </w:rPr>
        <w:t xml:space="preserve">rilogi 1 </w:t>
      </w:r>
    </w:p>
    <w:p w:rsidR="00202E82" w:rsidRPr="006C05C4" w:rsidRDefault="00202E82" w:rsidP="00067FF1">
      <w:pPr>
        <w:keepNext/>
        <w:keepLines/>
        <w:jc w:val="both"/>
        <w:rPr>
          <w:rFonts w:ascii="Tahoma" w:hAnsi="Tahoma" w:cs="Tahoma"/>
        </w:rPr>
      </w:pPr>
    </w:p>
    <w:p w:rsidR="00202E82" w:rsidRPr="006C05C4" w:rsidRDefault="00202E82" w:rsidP="00067FF1">
      <w:pPr>
        <w:keepNext/>
        <w:keepLines/>
        <w:jc w:val="both"/>
        <w:rPr>
          <w:rFonts w:ascii="Tahoma" w:hAnsi="Tahoma" w:cs="Tahoma"/>
        </w:rPr>
      </w:pPr>
    </w:p>
    <w:p w:rsidR="00202E82" w:rsidRPr="006C05C4" w:rsidRDefault="00202E82" w:rsidP="00067FF1">
      <w:pPr>
        <w:keepNext/>
        <w:keepLines/>
        <w:jc w:val="center"/>
        <w:rPr>
          <w:rFonts w:ascii="Tahoma" w:hAnsi="Tahoma" w:cs="Tahoma"/>
          <w:b/>
          <w:sz w:val="22"/>
          <w:szCs w:val="22"/>
        </w:rPr>
      </w:pPr>
      <w:r w:rsidRPr="006C05C4">
        <w:rPr>
          <w:rFonts w:ascii="Tahoma" w:hAnsi="Tahoma" w:cs="Tahoma"/>
          <w:b/>
          <w:sz w:val="22"/>
          <w:szCs w:val="22"/>
        </w:rPr>
        <w:t>PRAVNI AKT O SKUPNI IZVEDBI NAROČILA</w:t>
      </w:r>
    </w:p>
    <w:p w:rsidR="00202E82" w:rsidRPr="006C05C4" w:rsidRDefault="00202E82" w:rsidP="00067FF1">
      <w:pPr>
        <w:keepNext/>
        <w:keepLines/>
        <w:jc w:val="both"/>
        <w:rPr>
          <w:rFonts w:ascii="Tahoma" w:hAnsi="Tahoma" w:cs="Tahoma"/>
        </w:rPr>
      </w:pPr>
    </w:p>
    <w:p w:rsidR="00202E82" w:rsidRPr="006C05C4" w:rsidRDefault="00202E82" w:rsidP="00067FF1">
      <w:pPr>
        <w:keepNext/>
        <w:keepLines/>
        <w:jc w:val="both"/>
        <w:rPr>
          <w:rFonts w:ascii="Tahoma" w:hAnsi="Tahoma" w:cs="Tahoma"/>
        </w:rPr>
      </w:pPr>
      <w:r w:rsidRPr="006C05C4">
        <w:rPr>
          <w:rFonts w:ascii="Tahoma" w:hAnsi="Tahoma" w:cs="Tahoma"/>
        </w:rPr>
        <w:t>Za Obrazcem k prilogi 1 se priloži pravni akt o skupni izvedbi naročila, podpisan in žigosan s strani vseh ponudnikov, ki sodelujejo pri izvedbi naročila.</w:t>
      </w:r>
    </w:p>
    <w:p w:rsidR="00202E82" w:rsidRPr="006C05C4" w:rsidRDefault="00623DAF" w:rsidP="00067FF1">
      <w:pPr>
        <w:keepNext/>
        <w:keepLines/>
        <w:tabs>
          <w:tab w:val="left" w:pos="567"/>
          <w:tab w:val="num" w:pos="851"/>
          <w:tab w:val="left" w:pos="993"/>
        </w:tabs>
        <w:jc w:val="both"/>
        <w:rPr>
          <w:rFonts w:ascii="Tahoma" w:hAnsi="Tahoma" w:cs="Tahoma"/>
          <w:i/>
          <w:sz w:val="16"/>
          <w:szCs w:val="18"/>
        </w:rPr>
      </w:pPr>
      <w:r w:rsidRPr="006C05C4">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6C05C4" w:rsidTr="00C82DC9">
        <w:tc>
          <w:tcPr>
            <w:tcW w:w="567" w:type="dxa"/>
            <w:tcBorders>
              <w:right w:val="nil"/>
            </w:tcBorders>
          </w:tcPr>
          <w:p w:rsidR="00623DAF" w:rsidRPr="006C05C4" w:rsidRDefault="00202E82" w:rsidP="00067FF1">
            <w:pPr>
              <w:keepNext/>
              <w:keepLines/>
              <w:jc w:val="both"/>
              <w:rPr>
                <w:rFonts w:ascii="Tahoma" w:hAnsi="Tahoma" w:cs="Tahoma"/>
              </w:rPr>
            </w:pPr>
            <w:r w:rsidRPr="006C05C4">
              <w:rPr>
                <w:rFonts w:ascii="Tahoma" w:hAnsi="Tahoma" w:cs="Tahoma"/>
              </w:rPr>
              <w:lastRenderedPageBreak/>
              <w:br w:type="page"/>
            </w:r>
            <w:r w:rsidR="00623DAF" w:rsidRPr="006C05C4">
              <w:br w:type="page"/>
            </w:r>
          </w:p>
        </w:tc>
        <w:tc>
          <w:tcPr>
            <w:tcW w:w="7655" w:type="dxa"/>
            <w:tcBorders>
              <w:left w:val="nil"/>
            </w:tcBorders>
            <w:vAlign w:val="bottom"/>
          </w:tcPr>
          <w:p w:rsidR="00623DAF" w:rsidRPr="006C05C4" w:rsidRDefault="00623DAF" w:rsidP="00067FF1">
            <w:pPr>
              <w:keepNext/>
              <w:keepLines/>
              <w:jc w:val="both"/>
              <w:rPr>
                <w:rFonts w:ascii="Tahoma" w:hAnsi="Tahoma" w:cs="Tahoma"/>
              </w:rPr>
            </w:pPr>
            <w:r w:rsidRPr="006C05C4">
              <w:rPr>
                <w:rFonts w:ascii="Tahoma" w:hAnsi="Tahoma" w:cs="Tahoma"/>
              </w:rPr>
              <w:t xml:space="preserve">PONUDBA </w:t>
            </w:r>
          </w:p>
        </w:tc>
        <w:tc>
          <w:tcPr>
            <w:tcW w:w="850" w:type="dxa"/>
            <w:tcBorders>
              <w:right w:val="nil"/>
            </w:tcBorders>
          </w:tcPr>
          <w:p w:rsidR="00623DAF" w:rsidRPr="006C05C4" w:rsidRDefault="00623DAF" w:rsidP="00067FF1">
            <w:pPr>
              <w:keepNext/>
              <w:keepLines/>
              <w:jc w:val="both"/>
              <w:rPr>
                <w:rFonts w:ascii="Tahoma" w:hAnsi="Tahoma" w:cs="Tahoma"/>
                <w:b/>
              </w:rPr>
            </w:pPr>
            <w:r w:rsidRPr="006C05C4">
              <w:rPr>
                <w:rFonts w:ascii="Tahoma" w:hAnsi="Tahoma" w:cs="Tahoma"/>
                <w:b/>
                <w:i/>
              </w:rPr>
              <w:t xml:space="preserve">Priloga </w:t>
            </w:r>
          </w:p>
        </w:tc>
        <w:tc>
          <w:tcPr>
            <w:tcW w:w="567" w:type="dxa"/>
            <w:tcBorders>
              <w:left w:val="nil"/>
            </w:tcBorders>
          </w:tcPr>
          <w:p w:rsidR="00623DAF" w:rsidRPr="006C05C4" w:rsidRDefault="00623DAF" w:rsidP="00067FF1">
            <w:pPr>
              <w:keepNext/>
              <w:keepLines/>
              <w:jc w:val="both"/>
              <w:rPr>
                <w:rFonts w:ascii="Tahoma" w:hAnsi="Tahoma" w:cs="Tahoma"/>
                <w:b/>
                <w:i/>
              </w:rPr>
            </w:pPr>
            <w:r w:rsidRPr="006C05C4">
              <w:rPr>
                <w:rFonts w:ascii="Tahoma" w:hAnsi="Tahoma" w:cs="Tahoma"/>
                <w:b/>
                <w:i/>
              </w:rPr>
              <w:t>2</w:t>
            </w:r>
          </w:p>
        </w:tc>
      </w:tr>
    </w:tbl>
    <w:p w:rsidR="00623DAF" w:rsidRPr="006C05C4" w:rsidRDefault="00623DAF" w:rsidP="00067FF1">
      <w:pPr>
        <w:keepNext/>
        <w:keepLines/>
        <w:jc w:val="both"/>
        <w:rPr>
          <w:rFonts w:ascii="Tahoma" w:hAnsi="Tahoma" w:cs="Tahoma"/>
          <w:b/>
          <w:sz w:val="16"/>
          <w:szCs w:val="16"/>
        </w:rPr>
      </w:pPr>
    </w:p>
    <w:p w:rsidR="00202E82" w:rsidRPr="006C05C4" w:rsidRDefault="00202E82" w:rsidP="00067FF1">
      <w:pPr>
        <w:keepNext/>
        <w:keepLines/>
        <w:spacing w:after="60"/>
        <w:jc w:val="both"/>
        <w:rPr>
          <w:rFonts w:ascii="Tahoma" w:hAnsi="Tahoma" w:cs="Tahoma"/>
          <w:b/>
        </w:rPr>
      </w:pPr>
      <w:r w:rsidRPr="006C05C4">
        <w:rPr>
          <w:rFonts w:ascii="Tahoma" w:hAnsi="Tahoma" w:cs="Tahoma"/>
        </w:rPr>
        <w:t xml:space="preserve">PONUDBA št.:  _________ za javno naročilo št. </w:t>
      </w:r>
      <w:r w:rsidR="00E46C22">
        <w:rPr>
          <w:rFonts w:ascii="Tahoma" w:hAnsi="Tahoma" w:cs="Tahoma"/>
          <w:b/>
        </w:rPr>
        <w:t xml:space="preserve">JHL-31/21 </w:t>
      </w:r>
      <w:r w:rsidR="00F738D4" w:rsidRPr="006C05C4">
        <w:rPr>
          <w:rFonts w:ascii="Tahoma" w:hAnsi="Tahoma" w:cs="Tahoma"/>
          <w:b/>
        </w:rPr>
        <w:t>Vzdrževanje in popravila službenih vozil</w:t>
      </w:r>
      <w:r w:rsidRPr="006C05C4">
        <w:rPr>
          <w:rFonts w:ascii="Tahoma" w:hAnsi="Tahoma" w:cs="Tahoma"/>
          <w:b/>
        </w:rPr>
        <w:t xml:space="preserve"> </w:t>
      </w:r>
    </w:p>
    <w:p w:rsidR="00202E82" w:rsidRPr="006C05C4" w:rsidRDefault="00202E82" w:rsidP="00E17530">
      <w:pPr>
        <w:keepNext/>
        <w:keepLines/>
        <w:jc w:val="both"/>
        <w:rPr>
          <w:rFonts w:ascii="Tahoma" w:hAnsi="Tahoma" w:cs="Tahoma"/>
          <w:sz w:val="16"/>
          <w:szCs w:val="16"/>
        </w:rPr>
      </w:pPr>
    </w:p>
    <w:p w:rsidR="00202E82" w:rsidRPr="006C05C4" w:rsidRDefault="00202E82" w:rsidP="00067FF1">
      <w:pPr>
        <w:keepNext/>
        <w:keepLines/>
        <w:ind w:left="1080" w:hanging="1080"/>
        <w:jc w:val="both"/>
        <w:rPr>
          <w:rFonts w:ascii="Tahoma" w:hAnsi="Tahoma" w:cs="Tahoma"/>
          <w:b/>
        </w:rPr>
      </w:pPr>
      <w:r w:rsidRPr="006C05C4">
        <w:rPr>
          <w:rFonts w:ascii="Tahoma" w:hAnsi="Tahoma" w:cs="Tahoma"/>
        </w:rPr>
        <w:t>Ponudbo oddajamo (označi):</w:t>
      </w:r>
      <w:r w:rsidRPr="006C05C4">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6C05C4" w:rsidTr="008B2383">
        <w:tc>
          <w:tcPr>
            <w:tcW w:w="1688" w:type="dxa"/>
          </w:tcPr>
          <w:p w:rsidR="00202E82" w:rsidRPr="006C05C4" w:rsidRDefault="00202E82" w:rsidP="00067FF1">
            <w:pPr>
              <w:keepNext/>
              <w:keepLines/>
              <w:numPr>
                <w:ilvl w:val="0"/>
                <w:numId w:val="11"/>
              </w:numPr>
              <w:ind w:left="318" w:hanging="426"/>
              <w:jc w:val="both"/>
              <w:rPr>
                <w:rFonts w:ascii="Tahoma" w:hAnsi="Tahoma" w:cs="Tahoma"/>
                <w:b/>
                <w:sz w:val="18"/>
                <w:szCs w:val="18"/>
              </w:rPr>
            </w:pPr>
            <w:r w:rsidRPr="006C05C4">
              <w:rPr>
                <w:rFonts w:ascii="Tahoma" w:hAnsi="Tahoma" w:cs="Tahoma"/>
                <w:sz w:val="18"/>
                <w:szCs w:val="18"/>
              </w:rPr>
              <w:t>samostojno</w:t>
            </w:r>
          </w:p>
        </w:tc>
        <w:tc>
          <w:tcPr>
            <w:tcW w:w="2507" w:type="dxa"/>
          </w:tcPr>
          <w:p w:rsidR="00202E82" w:rsidRPr="006C05C4" w:rsidRDefault="00202E82" w:rsidP="00067FF1">
            <w:pPr>
              <w:keepNext/>
              <w:keepLines/>
              <w:numPr>
                <w:ilvl w:val="0"/>
                <w:numId w:val="11"/>
              </w:numPr>
              <w:ind w:left="601" w:hanging="425"/>
              <w:jc w:val="both"/>
              <w:rPr>
                <w:rFonts w:ascii="Tahoma" w:hAnsi="Tahoma" w:cs="Tahoma"/>
                <w:b/>
                <w:sz w:val="18"/>
                <w:szCs w:val="18"/>
              </w:rPr>
            </w:pPr>
            <w:r w:rsidRPr="006C05C4">
              <w:rPr>
                <w:rFonts w:ascii="Tahoma" w:hAnsi="Tahoma" w:cs="Tahoma"/>
                <w:sz w:val="18"/>
                <w:szCs w:val="18"/>
              </w:rPr>
              <w:t>skupna ponudba</w:t>
            </w:r>
          </w:p>
        </w:tc>
        <w:tc>
          <w:tcPr>
            <w:tcW w:w="2184" w:type="dxa"/>
          </w:tcPr>
          <w:p w:rsidR="00202E82" w:rsidRPr="006C05C4" w:rsidRDefault="00202E82" w:rsidP="00067FF1">
            <w:pPr>
              <w:keepNext/>
              <w:keepLines/>
              <w:numPr>
                <w:ilvl w:val="0"/>
                <w:numId w:val="11"/>
              </w:numPr>
              <w:ind w:left="601" w:hanging="426"/>
              <w:jc w:val="both"/>
              <w:rPr>
                <w:rFonts w:ascii="Tahoma" w:hAnsi="Tahoma" w:cs="Tahoma"/>
                <w:b/>
                <w:sz w:val="18"/>
                <w:szCs w:val="18"/>
              </w:rPr>
            </w:pPr>
            <w:r w:rsidRPr="006C05C4">
              <w:rPr>
                <w:rFonts w:ascii="Tahoma" w:hAnsi="Tahoma" w:cs="Tahoma"/>
                <w:sz w:val="18"/>
                <w:szCs w:val="18"/>
              </w:rPr>
              <w:t>s podizvajalci</w:t>
            </w:r>
          </w:p>
        </w:tc>
        <w:tc>
          <w:tcPr>
            <w:tcW w:w="2605" w:type="dxa"/>
          </w:tcPr>
          <w:p w:rsidR="00202E82" w:rsidRPr="006C05C4" w:rsidRDefault="00202E82" w:rsidP="00067FF1">
            <w:pPr>
              <w:keepNext/>
              <w:keepLines/>
              <w:numPr>
                <w:ilvl w:val="0"/>
                <w:numId w:val="11"/>
              </w:numPr>
              <w:ind w:left="601" w:hanging="426"/>
              <w:jc w:val="both"/>
              <w:rPr>
                <w:rFonts w:ascii="Tahoma" w:hAnsi="Tahoma" w:cs="Tahoma"/>
                <w:sz w:val="18"/>
                <w:szCs w:val="18"/>
              </w:rPr>
            </w:pPr>
            <w:r w:rsidRPr="006C05C4">
              <w:rPr>
                <w:rFonts w:ascii="Tahoma" w:hAnsi="Tahoma" w:cs="Tahoma"/>
                <w:sz w:val="18"/>
                <w:szCs w:val="18"/>
              </w:rPr>
              <w:t>Uporaba zmogljivosti drugih subjektov</w:t>
            </w:r>
          </w:p>
        </w:tc>
      </w:tr>
    </w:tbl>
    <w:p w:rsidR="00202E82" w:rsidRPr="006C05C4" w:rsidRDefault="00202E82" w:rsidP="00067FF1">
      <w:pPr>
        <w:keepNext/>
        <w:keepLines/>
        <w:jc w:val="both"/>
        <w:rPr>
          <w:rFonts w:ascii="Tahoma" w:hAnsi="Tahoma" w:cs="Tahoma"/>
          <w:b/>
          <w:sz w:val="16"/>
          <w:szCs w:val="16"/>
        </w:rPr>
      </w:pPr>
    </w:p>
    <w:p w:rsidR="00A11DE9" w:rsidRPr="006C05C4" w:rsidRDefault="00A11DE9" w:rsidP="00067FF1">
      <w:pPr>
        <w:keepNext/>
        <w:keepLines/>
        <w:numPr>
          <w:ilvl w:val="0"/>
          <w:numId w:val="18"/>
        </w:numPr>
        <w:tabs>
          <w:tab w:val="clear" w:pos="720"/>
          <w:tab w:val="num" w:pos="567"/>
        </w:tabs>
        <w:ind w:hanging="720"/>
        <w:rPr>
          <w:rFonts w:ascii="Tahoma" w:hAnsi="Tahoma" w:cs="Tahoma"/>
          <w:b/>
        </w:rPr>
      </w:pPr>
      <w:r w:rsidRPr="006C05C4">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A11DE9" w:rsidRPr="006C05C4" w:rsidTr="009670A9">
        <w:tc>
          <w:tcPr>
            <w:tcW w:w="7088" w:type="dxa"/>
            <w:tcBorders>
              <w:top w:val="nil"/>
              <w:left w:val="nil"/>
              <w:bottom w:val="nil"/>
              <w:right w:val="nil"/>
            </w:tcBorders>
          </w:tcPr>
          <w:p w:rsidR="00A11DE9" w:rsidRPr="006C05C4" w:rsidRDefault="00A11DE9" w:rsidP="00067FF1">
            <w:pPr>
              <w:keepNext/>
              <w:keepLines/>
              <w:rPr>
                <w:rFonts w:ascii="Tahoma" w:hAnsi="Tahoma" w:cs="Tahoma"/>
              </w:rPr>
            </w:pPr>
          </w:p>
          <w:p w:rsidR="00A11DE9" w:rsidRPr="006C05C4" w:rsidRDefault="00A11DE9" w:rsidP="00067FF1">
            <w:pPr>
              <w:keepNext/>
              <w:keepLines/>
              <w:rPr>
                <w:rFonts w:ascii="Tahoma" w:hAnsi="Tahoma" w:cs="Tahoma"/>
                <w:b/>
              </w:rPr>
            </w:pPr>
            <w:r w:rsidRPr="006C05C4">
              <w:rPr>
                <w:rFonts w:ascii="Tahoma" w:hAnsi="Tahoma" w:cs="Tahoma"/>
                <w:b/>
              </w:rPr>
              <w:t>SKUPNA PONUDBENA CENA</w:t>
            </w:r>
            <w:r w:rsidR="009670A9" w:rsidRPr="006C05C4">
              <w:rPr>
                <w:rFonts w:ascii="Tahoma" w:hAnsi="Tahoma" w:cs="Tahoma"/>
                <w:b/>
              </w:rPr>
              <w:t xml:space="preserve"> ZA OBDOBJE 36</w:t>
            </w:r>
            <w:r w:rsidRPr="006C05C4">
              <w:rPr>
                <w:rFonts w:ascii="Tahoma" w:hAnsi="Tahoma" w:cs="Tahoma"/>
                <w:b/>
              </w:rPr>
              <w:t xml:space="preserve"> MESECEV (brez DDV)</w:t>
            </w:r>
          </w:p>
        </w:tc>
        <w:tc>
          <w:tcPr>
            <w:tcW w:w="2551" w:type="dxa"/>
            <w:tcBorders>
              <w:top w:val="nil"/>
              <w:left w:val="nil"/>
              <w:bottom w:val="single" w:sz="4" w:space="0" w:color="auto"/>
              <w:right w:val="nil"/>
            </w:tcBorders>
            <w:vAlign w:val="bottom"/>
          </w:tcPr>
          <w:p w:rsidR="00A11DE9" w:rsidRPr="006C05C4" w:rsidRDefault="00A11DE9" w:rsidP="00067FF1">
            <w:pPr>
              <w:keepNext/>
              <w:keepLines/>
              <w:jc w:val="right"/>
              <w:rPr>
                <w:rFonts w:ascii="Tahoma" w:hAnsi="Tahoma" w:cs="Tahoma"/>
                <w:b/>
              </w:rPr>
            </w:pPr>
            <w:r w:rsidRPr="006C05C4">
              <w:rPr>
                <w:rFonts w:ascii="Tahoma" w:hAnsi="Tahoma" w:cs="Tahoma"/>
                <w:b/>
              </w:rPr>
              <w:t>EUR</w:t>
            </w:r>
          </w:p>
        </w:tc>
      </w:tr>
      <w:tr w:rsidR="00A11DE9" w:rsidRPr="006C05C4" w:rsidTr="009670A9">
        <w:tc>
          <w:tcPr>
            <w:tcW w:w="7088" w:type="dxa"/>
            <w:tcBorders>
              <w:top w:val="nil"/>
              <w:left w:val="nil"/>
              <w:bottom w:val="nil"/>
              <w:right w:val="nil"/>
            </w:tcBorders>
          </w:tcPr>
          <w:p w:rsidR="00A11DE9" w:rsidRPr="006C05C4" w:rsidRDefault="00A11DE9" w:rsidP="00067FF1">
            <w:pPr>
              <w:keepNext/>
              <w:keepLines/>
              <w:rPr>
                <w:rFonts w:ascii="Tahoma" w:hAnsi="Tahoma" w:cs="Tahoma"/>
                <w:sz w:val="12"/>
                <w:szCs w:val="12"/>
              </w:rPr>
            </w:pPr>
          </w:p>
          <w:p w:rsidR="00A11DE9" w:rsidRPr="006C05C4" w:rsidRDefault="00A11DE9" w:rsidP="00067FF1">
            <w:pPr>
              <w:keepNext/>
              <w:keepLines/>
              <w:rPr>
                <w:rFonts w:ascii="Tahoma" w:hAnsi="Tahoma" w:cs="Tahoma"/>
              </w:rPr>
            </w:pPr>
            <w:r w:rsidRPr="006C05C4">
              <w:rPr>
                <w:rFonts w:ascii="Tahoma" w:hAnsi="Tahoma" w:cs="Tahoma"/>
              </w:rPr>
              <w:t>DDV</w:t>
            </w:r>
          </w:p>
        </w:tc>
        <w:tc>
          <w:tcPr>
            <w:tcW w:w="2551" w:type="dxa"/>
            <w:tcBorders>
              <w:top w:val="nil"/>
              <w:left w:val="nil"/>
              <w:bottom w:val="single" w:sz="4" w:space="0" w:color="auto"/>
              <w:right w:val="nil"/>
            </w:tcBorders>
            <w:vAlign w:val="bottom"/>
          </w:tcPr>
          <w:p w:rsidR="00A11DE9" w:rsidRPr="006C05C4" w:rsidRDefault="00A11DE9" w:rsidP="00067FF1">
            <w:pPr>
              <w:keepNext/>
              <w:keepLines/>
              <w:jc w:val="right"/>
              <w:rPr>
                <w:rFonts w:ascii="Tahoma" w:hAnsi="Tahoma" w:cs="Tahoma"/>
              </w:rPr>
            </w:pPr>
            <w:r w:rsidRPr="006C05C4">
              <w:rPr>
                <w:rFonts w:ascii="Tahoma" w:hAnsi="Tahoma" w:cs="Tahoma"/>
              </w:rPr>
              <w:t>EUR</w:t>
            </w:r>
          </w:p>
        </w:tc>
      </w:tr>
      <w:tr w:rsidR="00A11DE9" w:rsidRPr="006C05C4" w:rsidTr="009670A9">
        <w:tc>
          <w:tcPr>
            <w:tcW w:w="7088" w:type="dxa"/>
            <w:tcBorders>
              <w:top w:val="nil"/>
              <w:left w:val="nil"/>
              <w:bottom w:val="single" w:sz="4" w:space="0" w:color="auto"/>
              <w:right w:val="nil"/>
            </w:tcBorders>
            <w:vAlign w:val="center"/>
          </w:tcPr>
          <w:p w:rsidR="00A11DE9" w:rsidRPr="006C05C4" w:rsidRDefault="00A11DE9" w:rsidP="00067FF1">
            <w:pPr>
              <w:keepNext/>
              <w:keepLines/>
              <w:rPr>
                <w:rFonts w:ascii="Tahoma" w:hAnsi="Tahoma" w:cs="Tahoma"/>
                <w:b/>
                <w:sz w:val="12"/>
                <w:szCs w:val="12"/>
              </w:rPr>
            </w:pPr>
          </w:p>
          <w:p w:rsidR="00A11DE9" w:rsidRPr="006C05C4" w:rsidRDefault="00A11DE9" w:rsidP="00067FF1">
            <w:pPr>
              <w:keepNext/>
              <w:keepLines/>
              <w:rPr>
                <w:rFonts w:ascii="Tahoma" w:hAnsi="Tahoma" w:cs="Tahoma"/>
              </w:rPr>
            </w:pPr>
            <w:r w:rsidRPr="006C05C4">
              <w:rPr>
                <w:rFonts w:ascii="Tahoma" w:hAnsi="Tahoma" w:cs="Tahoma"/>
              </w:rPr>
              <w:t>SKUPNA PONUDBENA CENA</w:t>
            </w:r>
            <w:r w:rsidR="009670A9" w:rsidRPr="006C05C4">
              <w:rPr>
                <w:rFonts w:ascii="Tahoma" w:hAnsi="Tahoma" w:cs="Tahoma"/>
              </w:rPr>
              <w:t xml:space="preserve"> ZA OBDOBJE 36</w:t>
            </w:r>
            <w:r w:rsidRPr="006C05C4">
              <w:rPr>
                <w:rFonts w:ascii="Tahoma" w:hAnsi="Tahoma" w:cs="Tahoma"/>
              </w:rPr>
              <w:t xml:space="preserve"> MESECEV (z DDV)</w:t>
            </w:r>
          </w:p>
        </w:tc>
        <w:tc>
          <w:tcPr>
            <w:tcW w:w="2551" w:type="dxa"/>
            <w:tcBorders>
              <w:top w:val="single" w:sz="4" w:space="0" w:color="auto"/>
              <w:left w:val="nil"/>
              <w:bottom w:val="single" w:sz="4" w:space="0" w:color="auto"/>
              <w:right w:val="nil"/>
            </w:tcBorders>
            <w:vAlign w:val="bottom"/>
          </w:tcPr>
          <w:p w:rsidR="00A11DE9" w:rsidRPr="006C05C4" w:rsidRDefault="00A11DE9" w:rsidP="00067FF1">
            <w:pPr>
              <w:keepNext/>
              <w:keepLines/>
              <w:jc w:val="right"/>
              <w:rPr>
                <w:rFonts w:ascii="Tahoma" w:hAnsi="Tahoma" w:cs="Tahoma"/>
              </w:rPr>
            </w:pPr>
            <w:r w:rsidRPr="006C05C4">
              <w:rPr>
                <w:rFonts w:ascii="Tahoma" w:hAnsi="Tahoma" w:cs="Tahoma"/>
              </w:rPr>
              <w:t>EUR</w:t>
            </w:r>
          </w:p>
        </w:tc>
      </w:tr>
    </w:tbl>
    <w:p w:rsidR="00A11DE9" w:rsidRPr="006C05C4" w:rsidRDefault="00A11DE9" w:rsidP="00067FF1">
      <w:pPr>
        <w:keepNext/>
        <w:keepLines/>
        <w:ind w:left="284"/>
        <w:jc w:val="both"/>
        <w:rPr>
          <w:rFonts w:ascii="Tahoma" w:hAnsi="Tahoma" w:cs="Tahoma"/>
          <w:sz w:val="16"/>
          <w:szCs w:val="16"/>
        </w:rPr>
      </w:pPr>
    </w:p>
    <w:p w:rsidR="00A11DE9" w:rsidRPr="006C05C4" w:rsidRDefault="00A11DE9" w:rsidP="00067FF1">
      <w:pPr>
        <w:keepNext/>
        <w:keepLines/>
        <w:numPr>
          <w:ilvl w:val="0"/>
          <w:numId w:val="18"/>
        </w:numPr>
        <w:tabs>
          <w:tab w:val="clear" w:pos="720"/>
        </w:tabs>
        <w:ind w:left="567" w:hanging="567"/>
        <w:rPr>
          <w:rFonts w:ascii="Tahoma" w:hAnsi="Tahoma" w:cs="Tahoma"/>
          <w:b/>
        </w:rPr>
      </w:pPr>
      <w:r w:rsidRPr="006C05C4">
        <w:rPr>
          <w:rFonts w:ascii="Tahoma" w:hAnsi="Tahoma" w:cs="Tahoma"/>
          <w:b/>
        </w:rPr>
        <w:t>POPUST NA CENE NAVEDENE V VELJAVNEM CENIKU</w:t>
      </w:r>
    </w:p>
    <w:p w:rsidR="00A11DE9" w:rsidRPr="006C05C4" w:rsidRDefault="00A11DE9" w:rsidP="00067FF1">
      <w:pPr>
        <w:keepNext/>
        <w:keepLines/>
        <w:ind w:left="284"/>
        <w:jc w:val="both"/>
        <w:rPr>
          <w:rFonts w:ascii="Tahoma" w:hAnsi="Tahoma" w:cs="Tahoma"/>
          <w:sz w:val="12"/>
          <w:szCs w:val="12"/>
        </w:rPr>
      </w:pPr>
    </w:p>
    <w:p w:rsidR="00A11DE9" w:rsidRPr="006C05C4" w:rsidRDefault="00A11DE9" w:rsidP="00067FF1">
      <w:pPr>
        <w:keepNext/>
        <w:keepLines/>
        <w:spacing w:after="120"/>
        <w:jc w:val="both"/>
        <w:rPr>
          <w:rFonts w:ascii="Tahoma" w:hAnsi="Tahoma" w:cs="Tahoma"/>
        </w:rPr>
      </w:pPr>
      <w:r w:rsidRPr="006C05C4">
        <w:rPr>
          <w:rFonts w:ascii="Tahoma" w:hAnsi="Tahoma" w:cs="Tahoma"/>
        </w:rPr>
        <w:t>Na cene, navedene v veljavnem ceniku, priznavamo:</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 xml:space="preserve">_____ % </w:t>
      </w:r>
      <w:r w:rsidR="002F09F3" w:rsidRPr="006C05C4">
        <w:rPr>
          <w:rFonts w:ascii="Tahoma" w:hAnsi="Tahoma" w:cs="Tahoma"/>
        </w:rPr>
        <w:t>popust na veljavni cenik izvajalca za vgrajene (originalne ali originalu enakovredne) nadomestne dele in potrošni material proizvajalca vozil</w:t>
      </w:r>
      <w:r w:rsidR="002F09F3" w:rsidRPr="006C05C4">
        <w:rPr>
          <w:rFonts w:ascii="Tahoma" w:hAnsi="Tahoma" w:cs="Tahoma"/>
          <w:b/>
        </w:rPr>
        <w:t xml:space="preserve"> </w:t>
      </w:r>
      <w:r w:rsidR="007A2BE5" w:rsidRPr="006C05C4">
        <w:rPr>
          <w:rFonts w:ascii="Tahoma" w:hAnsi="Tahoma" w:cs="Tahoma"/>
        </w:rPr>
        <w:t xml:space="preserve">(najmanj </w:t>
      </w:r>
      <w:r w:rsidR="002F09F3" w:rsidRPr="006C05C4">
        <w:rPr>
          <w:rFonts w:ascii="Tahoma" w:hAnsi="Tahoma" w:cs="Tahoma"/>
        </w:rPr>
        <w:t>15</w:t>
      </w:r>
      <w:r w:rsidR="001957F3" w:rsidRPr="006C05C4">
        <w:rPr>
          <w:rFonts w:ascii="Tahoma" w:hAnsi="Tahoma" w:cs="Tahoma"/>
        </w:rPr>
        <w:t xml:space="preserve"> </w:t>
      </w:r>
      <w:r w:rsidR="005331F8" w:rsidRPr="006C05C4">
        <w:rPr>
          <w:rFonts w:ascii="Tahoma" w:hAnsi="Tahoma" w:cs="Tahoma"/>
        </w:rPr>
        <w:t>%)</w:t>
      </w:r>
      <w:r w:rsidRPr="006C05C4">
        <w:rPr>
          <w:rFonts w:ascii="Tahoma" w:hAnsi="Tahoma" w:cs="Tahoma"/>
        </w:rPr>
        <w:t>,</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_____ % popust na veljavni cenik izvajalca za vgrajene neoriginalne nadomestne dele in potrošne</w:t>
      </w:r>
      <w:r w:rsidR="005331F8" w:rsidRPr="006C05C4">
        <w:rPr>
          <w:rFonts w:ascii="Tahoma" w:hAnsi="Tahoma" w:cs="Tahoma"/>
        </w:rPr>
        <w:t xml:space="preserve">ga materiala proizvajalca vozil </w:t>
      </w:r>
      <w:r w:rsidR="007A2BE5" w:rsidRPr="006C05C4">
        <w:rPr>
          <w:rFonts w:ascii="Tahoma" w:hAnsi="Tahoma" w:cs="Tahoma"/>
        </w:rPr>
        <w:t xml:space="preserve">(najmanj </w:t>
      </w:r>
      <w:r w:rsidR="002F09F3" w:rsidRPr="006C05C4">
        <w:rPr>
          <w:rFonts w:ascii="Tahoma" w:hAnsi="Tahoma" w:cs="Tahoma"/>
        </w:rPr>
        <w:t>15</w:t>
      </w:r>
      <w:r w:rsidR="001957F3" w:rsidRPr="006C05C4">
        <w:rPr>
          <w:rFonts w:ascii="Tahoma" w:hAnsi="Tahoma" w:cs="Tahoma"/>
        </w:rPr>
        <w:t xml:space="preserve"> </w:t>
      </w:r>
      <w:r w:rsidR="005331F8" w:rsidRPr="006C05C4">
        <w:rPr>
          <w:rFonts w:ascii="Tahoma" w:hAnsi="Tahoma" w:cs="Tahoma"/>
        </w:rPr>
        <w:t>%),</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_____ % popust na veljavni cenik izvajalca za uporabljena ustrezna olja za vsa vozila, ki jih predpisuje proizva</w:t>
      </w:r>
      <w:r w:rsidR="005331F8" w:rsidRPr="006C05C4">
        <w:rPr>
          <w:rFonts w:ascii="Tahoma" w:hAnsi="Tahoma" w:cs="Tahoma"/>
        </w:rPr>
        <w:t>jalec vozi</w:t>
      </w:r>
      <w:r w:rsidR="007A2BE5" w:rsidRPr="006C05C4">
        <w:rPr>
          <w:rFonts w:ascii="Tahoma" w:hAnsi="Tahoma" w:cs="Tahoma"/>
        </w:rPr>
        <w:t>l za posamezno vozilo</w:t>
      </w:r>
      <w:r w:rsidR="002F09F3" w:rsidRPr="006C05C4">
        <w:rPr>
          <w:rFonts w:ascii="Tahoma" w:hAnsi="Tahoma" w:cs="Tahoma"/>
        </w:rPr>
        <w:t xml:space="preserve"> </w:t>
      </w:r>
      <w:r w:rsidR="007A2BE5" w:rsidRPr="006C05C4">
        <w:rPr>
          <w:rFonts w:ascii="Tahoma" w:hAnsi="Tahoma" w:cs="Tahoma"/>
        </w:rPr>
        <w:t xml:space="preserve">(najmanj </w:t>
      </w:r>
      <w:r w:rsidR="002F09F3" w:rsidRPr="006C05C4">
        <w:rPr>
          <w:rFonts w:ascii="Tahoma" w:hAnsi="Tahoma" w:cs="Tahoma"/>
        </w:rPr>
        <w:t>20</w:t>
      </w:r>
      <w:r w:rsidR="001957F3" w:rsidRPr="006C05C4">
        <w:rPr>
          <w:rFonts w:ascii="Tahoma" w:hAnsi="Tahoma" w:cs="Tahoma"/>
        </w:rPr>
        <w:t xml:space="preserve"> </w:t>
      </w:r>
      <w:r w:rsidR="005331F8" w:rsidRPr="006C05C4">
        <w:rPr>
          <w:rFonts w:ascii="Tahoma" w:hAnsi="Tahoma" w:cs="Tahoma"/>
        </w:rPr>
        <w:t>%</w:t>
      </w:r>
      <w:r w:rsidR="002F09F3" w:rsidRPr="006C05C4">
        <w:rPr>
          <w:rFonts w:ascii="Tahoma" w:hAnsi="Tahoma" w:cs="Tahoma"/>
        </w:rPr>
        <w:t>)</w:t>
      </w:r>
      <w:r w:rsidR="00B32019" w:rsidRPr="006C05C4">
        <w:rPr>
          <w:rFonts w:ascii="Tahoma" w:hAnsi="Tahoma" w:cs="Tahoma"/>
        </w:rPr>
        <w:t>.</w:t>
      </w:r>
    </w:p>
    <w:p w:rsidR="00A11DE9" w:rsidRPr="006C05C4" w:rsidRDefault="00A11DE9" w:rsidP="00067FF1">
      <w:pPr>
        <w:keepNext/>
        <w:keepLines/>
        <w:ind w:left="284"/>
        <w:jc w:val="both"/>
        <w:rPr>
          <w:rFonts w:ascii="Tahoma" w:hAnsi="Tahoma" w:cs="Tahoma"/>
          <w:sz w:val="12"/>
          <w:szCs w:val="12"/>
        </w:rPr>
      </w:pPr>
    </w:p>
    <w:p w:rsidR="00A11DE9" w:rsidRPr="006C05C4" w:rsidRDefault="00A11DE9" w:rsidP="00067FF1">
      <w:pPr>
        <w:keepNext/>
        <w:keepLines/>
        <w:numPr>
          <w:ilvl w:val="0"/>
          <w:numId w:val="18"/>
        </w:numPr>
        <w:tabs>
          <w:tab w:val="clear" w:pos="720"/>
        </w:tabs>
        <w:ind w:left="567" w:hanging="567"/>
        <w:rPr>
          <w:rFonts w:ascii="Tahoma" w:hAnsi="Tahoma" w:cs="Tahoma"/>
          <w:b/>
        </w:rPr>
      </w:pPr>
      <w:r w:rsidRPr="006C05C4">
        <w:rPr>
          <w:rFonts w:ascii="Tahoma" w:hAnsi="Tahoma" w:cs="Tahoma"/>
          <w:b/>
        </w:rPr>
        <w:t>GARANCIJSKI ROK</w:t>
      </w:r>
    </w:p>
    <w:p w:rsidR="00A11DE9" w:rsidRPr="006C05C4" w:rsidRDefault="00A11DE9" w:rsidP="00067FF1">
      <w:pPr>
        <w:keepNext/>
        <w:keepLines/>
        <w:ind w:left="284"/>
        <w:jc w:val="both"/>
        <w:rPr>
          <w:rFonts w:ascii="Tahoma" w:hAnsi="Tahoma" w:cs="Tahoma"/>
          <w:sz w:val="16"/>
          <w:szCs w:val="16"/>
        </w:rPr>
      </w:pPr>
    </w:p>
    <w:p w:rsidR="00A11DE9" w:rsidRPr="006C05C4" w:rsidRDefault="00A11DE9" w:rsidP="00067FF1">
      <w:pPr>
        <w:pStyle w:val="Telobesedila-zamik"/>
        <w:keepNext/>
        <w:keepLines/>
        <w:spacing w:after="120"/>
        <w:ind w:left="0"/>
        <w:rPr>
          <w:rFonts w:ascii="Tahoma" w:hAnsi="Tahoma" w:cs="Tahoma"/>
          <w:sz w:val="20"/>
        </w:rPr>
      </w:pPr>
      <w:r w:rsidRPr="006C05C4">
        <w:rPr>
          <w:rFonts w:ascii="Tahoma" w:hAnsi="Tahoma" w:cs="Tahoma"/>
          <w:sz w:val="20"/>
        </w:rPr>
        <w:t>Pri izvedbi predmeta javnega naročila zagotavljamo naslednje garancije:</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_____ mesečno garancijo za vgrajene originalne</w:t>
      </w:r>
      <w:r w:rsidR="00143987" w:rsidRPr="006C05C4">
        <w:rPr>
          <w:rFonts w:ascii="Tahoma" w:hAnsi="Tahoma" w:cs="Tahoma"/>
        </w:rPr>
        <w:t xml:space="preserve"> ali originalu enakovredne</w:t>
      </w:r>
      <w:r w:rsidRPr="006C05C4">
        <w:rPr>
          <w:rFonts w:ascii="Tahoma" w:hAnsi="Tahoma" w:cs="Tahoma"/>
        </w:rPr>
        <w:t xml:space="preserve"> rezer</w:t>
      </w:r>
      <w:r w:rsidR="00AF0B35" w:rsidRPr="006C05C4">
        <w:rPr>
          <w:rFonts w:ascii="Tahoma" w:hAnsi="Tahoma" w:cs="Tahoma"/>
        </w:rPr>
        <w:t>vne dele in material (najmanj 12</w:t>
      </w:r>
      <w:r w:rsidRPr="006C05C4">
        <w:rPr>
          <w:rFonts w:ascii="Tahoma" w:hAnsi="Tahoma" w:cs="Tahoma"/>
        </w:rPr>
        <w:t xml:space="preserve"> mesecev),</w:t>
      </w:r>
    </w:p>
    <w:p w:rsidR="00A11DE9" w:rsidRPr="006C05C4" w:rsidRDefault="00A11DE9" w:rsidP="00067FF1">
      <w:pPr>
        <w:keepNext/>
        <w:keepLines/>
        <w:numPr>
          <w:ilvl w:val="0"/>
          <w:numId w:val="8"/>
        </w:numPr>
        <w:spacing w:after="60"/>
        <w:ind w:left="714" w:hanging="357"/>
        <w:jc w:val="both"/>
        <w:rPr>
          <w:rFonts w:ascii="Tahoma" w:hAnsi="Tahoma" w:cs="Tahoma"/>
        </w:rPr>
      </w:pPr>
      <w:r w:rsidRPr="006C05C4">
        <w:rPr>
          <w:rFonts w:ascii="Tahoma" w:hAnsi="Tahoma" w:cs="Tahoma"/>
        </w:rPr>
        <w:t xml:space="preserve">_____ mesečno garancijo za dobro izvedbo </w:t>
      </w:r>
      <w:r w:rsidR="00AF0B35" w:rsidRPr="006C05C4">
        <w:rPr>
          <w:rFonts w:ascii="Tahoma" w:hAnsi="Tahoma" w:cs="Tahoma"/>
        </w:rPr>
        <w:t>del oziroma storitev (najmanj 6</w:t>
      </w:r>
      <w:r w:rsidRPr="006C05C4">
        <w:rPr>
          <w:rFonts w:ascii="Tahoma" w:hAnsi="Tahoma" w:cs="Tahoma"/>
        </w:rPr>
        <w:t xml:space="preserve"> mesecev),</w:t>
      </w:r>
    </w:p>
    <w:p w:rsidR="00A11DE9" w:rsidRPr="006C05C4" w:rsidRDefault="00A11DE9" w:rsidP="00067FF1">
      <w:pPr>
        <w:keepNext/>
        <w:keepLines/>
        <w:numPr>
          <w:ilvl w:val="0"/>
          <w:numId w:val="8"/>
        </w:numPr>
        <w:ind w:left="714" w:hanging="357"/>
        <w:jc w:val="both"/>
        <w:rPr>
          <w:rFonts w:ascii="Tahoma" w:hAnsi="Tahoma" w:cs="Tahoma"/>
        </w:rPr>
      </w:pPr>
      <w:r w:rsidRPr="006C05C4">
        <w:rPr>
          <w:rFonts w:ascii="Tahoma" w:hAnsi="Tahoma" w:cs="Tahoma"/>
        </w:rPr>
        <w:t>za vgrajene neoriginalne rezervne dele in material zagotavljamo garancijo v skladu z veljavno zakonodajo in garancijo kot jo zagotavlja proizvajalec neoriginalnih rezervnih delov in materiala.</w:t>
      </w:r>
    </w:p>
    <w:p w:rsidR="00A11DE9" w:rsidRPr="006C05C4" w:rsidRDefault="00A11DE9" w:rsidP="00067FF1">
      <w:pPr>
        <w:keepNext/>
        <w:keepLines/>
        <w:ind w:left="284"/>
        <w:jc w:val="both"/>
        <w:rPr>
          <w:rFonts w:ascii="Tahoma" w:hAnsi="Tahoma" w:cs="Tahoma"/>
          <w:sz w:val="12"/>
          <w:szCs w:val="12"/>
        </w:rPr>
      </w:pPr>
    </w:p>
    <w:p w:rsidR="00A11DE9" w:rsidRPr="006C05C4" w:rsidRDefault="00A11DE9" w:rsidP="00067FF1">
      <w:pPr>
        <w:keepNext/>
        <w:keepLines/>
        <w:numPr>
          <w:ilvl w:val="0"/>
          <w:numId w:val="18"/>
        </w:numPr>
        <w:tabs>
          <w:tab w:val="clear" w:pos="720"/>
        </w:tabs>
        <w:ind w:left="567" w:hanging="567"/>
        <w:rPr>
          <w:rFonts w:ascii="Tahoma" w:hAnsi="Tahoma" w:cs="Tahoma"/>
          <w:b/>
        </w:rPr>
      </w:pPr>
      <w:r w:rsidRPr="006C05C4">
        <w:rPr>
          <w:rFonts w:ascii="Tahoma" w:hAnsi="Tahoma" w:cs="Tahoma"/>
          <w:b/>
        </w:rPr>
        <w:t xml:space="preserve">VELJAVNOST PONUDBE IN LOKACIJA </w:t>
      </w:r>
      <w:r w:rsidR="00024F56" w:rsidRPr="006C05C4">
        <w:rPr>
          <w:rFonts w:ascii="Tahoma" w:hAnsi="Tahoma" w:cs="Tahoma"/>
          <w:b/>
        </w:rPr>
        <w:t>PONUDNIKA</w:t>
      </w:r>
    </w:p>
    <w:p w:rsidR="00A11DE9" w:rsidRPr="006C05C4" w:rsidRDefault="00A11DE9" w:rsidP="00067FF1">
      <w:pPr>
        <w:keepNext/>
        <w:keepLines/>
        <w:jc w:val="both"/>
        <w:rPr>
          <w:rFonts w:ascii="Tahoma" w:hAnsi="Tahoma" w:cs="Tahoma"/>
          <w:sz w:val="16"/>
          <w:szCs w:val="16"/>
        </w:rPr>
      </w:pPr>
    </w:p>
    <w:p w:rsidR="00A11DE9" w:rsidRPr="006C05C4" w:rsidRDefault="00A11DE9" w:rsidP="00067FF1">
      <w:pPr>
        <w:keepNext/>
        <w:keepLines/>
        <w:jc w:val="both"/>
        <w:rPr>
          <w:rFonts w:ascii="Tahoma" w:hAnsi="Tahoma" w:cs="Tahoma"/>
        </w:rPr>
      </w:pPr>
      <w:r w:rsidRPr="006C05C4">
        <w:rPr>
          <w:rFonts w:ascii="Tahoma" w:hAnsi="Tahoma" w:cs="Tahoma"/>
        </w:rPr>
        <w:t xml:space="preserve">Veljavnost ponudbe je </w:t>
      </w:r>
      <w:r w:rsidR="009670A9" w:rsidRPr="006C05C4">
        <w:rPr>
          <w:rFonts w:ascii="Tahoma" w:hAnsi="Tahoma" w:cs="Tahoma"/>
        </w:rPr>
        <w:t xml:space="preserve">do </w:t>
      </w:r>
      <w:r w:rsidRPr="006C05C4">
        <w:rPr>
          <w:rFonts w:ascii="Tahoma" w:hAnsi="Tahoma" w:cs="Tahoma"/>
        </w:rPr>
        <w:t>_________</w:t>
      </w:r>
      <w:r w:rsidR="00B41540">
        <w:rPr>
          <w:rFonts w:ascii="Tahoma" w:hAnsi="Tahoma" w:cs="Tahoma"/>
        </w:rPr>
        <w:t>_______</w:t>
      </w:r>
      <w:r w:rsidRPr="006C05C4">
        <w:rPr>
          <w:rFonts w:ascii="Tahoma" w:hAnsi="Tahoma" w:cs="Tahoma"/>
        </w:rPr>
        <w:t xml:space="preserve"> (</w:t>
      </w:r>
      <w:r w:rsidR="009670A9" w:rsidRPr="006C05C4">
        <w:rPr>
          <w:rFonts w:ascii="Tahoma" w:hAnsi="Tahoma" w:cs="Tahoma"/>
        </w:rPr>
        <w:t>n</w:t>
      </w:r>
      <w:r w:rsidR="00744658">
        <w:rPr>
          <w:rFonts w:ascii="Tahoma" w:hAnsi="Tahoma" w:cs="Tahoma"/>
        </w:rPr>
        <w:t>ajmanj do 31. 3</w:t>
      </w:r>
      <w:r w:rsidR="007D731D" w:rsidRPr="006C05C4">
        <w:rPr>
          <w:rFonts w:ascii="Tahoma" w:hAnsi="Tahoma" w:cs="Tahoma"/>
        </w:rPr>
        <w:t>. 2022</w:t>
      </w:r>
      <w:r w:rsidRPr="006C05C4">
        <w:rPr>
          <w:rFonts w:ascii="Tahoma" w:hAnsi="Tahoma" w:cs="Tahoma"/>
        </w:rPr>
        <w:t>)</w:t>
      </w:r>
      <w:r w:rsidR="009670A9" w:rsidRPr="006C05C4">
        <w:rPr>
          <w:rFonts w:ascii="Tahoma" w:hAnsi="Tahoma" w:cs="Tahoma"/>
        </w:rPr>
        <w:t>.</w:t>
      </w:r>
      <w:r w:rsidRPr="006C05C4">
        <w:rPr>
          <w:rFonts w:ascii="Tahoma" w:hAnsi="Tahoma" w:cs="Tahoma"/>
        </w:rPr>
        <w:t xml:space="preserve"> </w:t>
      </w:r>
    </w:p>
    <w:p w:rsidR="00A11DE9" w:rsidRPr="006C05C4" w:rsidRDefault="00A11DE9" w:rsidP="00067FF1">
      <w:pPr>
        <w:keepNext/>
        <w:keepLines/>
        <w:rPr>
          <w:rFonts w:ascii="Tahoma" w:hAnsi="Tahoma" w:cs="Tahoma"/>
        </w:rPr>
      </w:pPr>
    </w:p>
    <w:p w:rsidR="008E1852" w:rsidRPr="006C05C4" w:rsidRDefault="00024F56" w:rsidP="00067FF1">
      <w:pPr>
        <w:keepNext/>
        <w:keepLines/>
        <w:jc w:val="both"/>
        <w:rPr>
          <w:rFonts w:ascii="Tahoma" w:hAnsi="Tahoma" w:cs="Tahoma"/>
        </w:rPr>
      </w:pPr>
      <w:r w:rsidRPr="006C05C4">
        <w:rPr>
          <w:rFonts w:ascii="Tahoma" w:hAnsi="Tahoma" w:cs="Tahoma"/>
        </w:rPr>
        <w:t>Lokacija oziroma sedež ponudnika, kjer se bodo izvajale s</w:t>
      </w:r>
      <w:r w:rsidR="008E1852" w:rsidRPr="006C05C4">
        <w:rPr>
          <w:rFonts w:ascii="Tahoma" w:hAnsi="Tahoma" w:cs="Tahoma"/>
        </w:rPr>
        <w:t>toritve, ki so predmet javnega naročila</w:t>
      </w:r>
      <w:r w:rsidR="002D22D6" w:rsidRPr="006C05C4">
        <w:rPr>
          <w:rFonts w:ascii="Tahoma" w:hAnsi="Tahoma" w:cs="Tahoma"/>
        </w:rPr>
        <w:t xml:space="preserve"> je</w:t>
      </w:r>
      <w:r w:rsidR="008E1852" w:rsidRPr="006C05C4">
        <w:rPr>
          <w:rFonts w:ascii="Tahoma" w:hAnsi="Tahoma" w:cs="Tahoma"/>
        </w:rPr>
        <w:t xml:space="preserve"> (točen naslo</w:t>
      </w:r>
      <w:r w:rsidR="002D22D6" w:rsidRPr="006C05C4">
        <w:rPr>
          <w:rFonts w:ascii="Tahoma" w:hAnsi="Tahoma" w:cs="Tahoma"/>
        </w:rPr>
        <w:t xml:space="preserve">v): </w:t>
      </w:r>
      <w:r w:rsidR="008E1852" w:rsidRPr="006C05C4">
        <w:rPr>
          <w:rFonts w:ascii="Tahoma" w:hAnsi="Tahoma" w:cs="Tahoma"/>
        </w:rPr>
        <w:t>________________________________________________.</w:t>
      </w:r>
    </w:p>
    <w:p w:rsidR="008E1852" w:rsidRPr="006C05C4" w:rsidRDefault="008E1852" w:rsidP="00067FF1">
      <w:pPr>
        <w:keepNext/>
        <w:keepLines/>
        <w:ind w:left="567"/>
        <w:rPr>
          <w:rFonts w:ascii="Tahoma" w:hAnsi="Tahoma" w:cs="Tahoma"/>
        </w:rPr>
      </w:pPr>
      <w:r w:rsidRPr="006C05C4">
        <w:rPr>
          <w:rFonts w:ascii="Tahoma" w:hAnsi="Tahoma" w:cs="Tahoma"/>
          <w:b/>
        </w:rPr>
        <w:t xml:space="preserve"> </w:t>
      </w:r>
    </w:p>
    <w:p w:rsidR="00A11DE9" w:rsidRPr="006C05C4" w:rsidRDefault="00A11DE9" w:rsidP="00067FF1">
      <w:pPr>
        <w:keepNext/>
        <w:keepLines/>
        <w:jc w:val="both"/>
        <w:rPr>
          <w:rFonts w:ascii="Tahoma" w:hAnsi="Tahoma" w:cs="Tahoma"/>
          <w:b/>
          <w:sz w:val="16"/>
          <w:szCs w:val="16"/>
        </w:rPr>
      </w:pPr>
      <w:r w:rsidRPr="006C05C4">
        <w:rPr>
          <w:rFonts w:ascii="Tahoma" w:hAnsi="Tahoma" w:cs="Tahoma"/>
          <w:b/>
          <w:sz w:val="16"/>
          <w:szCs w:val="16"/>
        </w:rPr>
        <w:t>OPOMBA:</w:t>
      </w:r>
    </w:p>
    <w:p w:rsidR="00627729" w:rsidRPr="006C05C4" w:rsidRDefault="00A11DE9" w:rsidP="00067FF1">
      <w:pPr>
        <w:keepNext/>
        <w:keepLines/>
        <w:spacing w:after="60"/>
        <w:jc w:val="both"/>
        <w:rPr>
          <w:rFonts w:ascii="Tahoma" w:hAnsi="Tahoma" w:cs="Tahoma"/>
          <w:sz w:val="16"/>
          <w:szCs w:val="16"/>
        </w:rPr>
      </w:pPr>
      <w:r w:rsidRPr="006C05C4">
        <w:rPr>
          <w:rFonts w:ascii="Tahoma" w:hAnsi="Tahoma" w:cs="Tahoma"/>
          <w:sz w:val="16"/>
          <w:szCs w:val="16"/>
        </w:rPr>
        <w:t>K ponudbi prilagamo</w:t>
      </w:r>
      <w:r w:rsidR="00627729" w:rsidRPr="006C05C4">
        <w:rPr>
          <w:rFonts w:ascii="Tahoma" w:hAnsi="Tahoma" w:cs="Tahoma"/>
          <w:sz w:val="16"/>
          <w:szCs w:val="16"/>
        </w:rPr>
        <w:t>:</w:t>
      </w:r>
    </w:p>
    <w:p w:rsidR="00627729" w:rsidRPr="006C05C4" w:rsidRDefault="00A11DE9" w:rsidP="00067FF1">
      <w:pPr>
        <w:keepNext/>
        <w:keepLines/>
        <w:numPr>
          <w:ilvl w:val="0"/>
          <w:numId w:val="8"/>
        </w:numPr>
        <w:ind w:left="714" w:hanging="357"/>
        <w:jc w:val="both"/>
        <w:rPr>
          <w:rFonts w:ascii="Tahoma" w:hAnsi="Tahoma" w:cs="Tahoma"/>
          <w:sz w:val="16"/>
          <w:szCs w:val="16"/>
        </w:rPr>
      </w:pPr>
      <w:r w:rsidRPr="006C05C4">
        <w:rPr>
          <w:rFonts w:ascii="Tahoma" w:hAnsi="Tahoma" w:cs="Tahoma"/>
          <w:sz w:val="16"/>
          <w:szCs w:val="16"/>
        </w:rPr>
        <w:t xml:space="preserve">ponudbeni predračun </w:t>
      </w:r>
      <w:r w:rsidR="002C61D4" w:rsidRPr="006C05C4">
        <w:rPr>
          <w:rFonts w:ascii="Tahoma" w:hAnsi="Tahoma" w:cs="Tahoma"/>
          <w:sz w:val="16"/>
          <w:szCs w:val="16"/>
        </w:rPr>
        <w:t xml:space="preserve">v </w:t>
      </w:r>
      <w:proofErr w:type="spellStart"/>
      <w:r w:rsidR="002C61D4" w:rsidRPr="006C05C4">
        <w:rPr>
          <w:rFonts w:ascii="Tahoma" w:hAnsi="Tahoma" w:cs="Tahoma"/>
          <w:sz w:val="16"/>
          <w:szCs w:val="16"/>
        </w:rPr>
        <w:t>pdf</w:t>
      </w:r>
      <w:proofErr w:type="spellEnd"/>
      <w:r w:rsidR="00B35B46" w:rsidRPr="006C05C4">
        <w:rPr>
          <w:rFonts w:ascii="Tahoma" w:hAnsi="Tahoma" w:cs="Tahoma"/>
          <w:sz w:val="16"/>
          <w:szCs w:val="16"/>
        </w:rPr>
        <w:t xml:space="preserve"> in </w:t>
      </w:r>
      <w:proofErr w:type="spellStart"/>
      <w:r w:rsidR="00B35B46" w:rsidRPr="006C05C4">
        <w:rPr>
          <w:rFonts w:ascii="Tahoma" w:hAnsi="Tahoma" w:cs="Tahoma"/>
          <w:sz w:val="16"/>
          <w:szCs w:val="16"/>
        </w:rPr>
        <w:t>xlsx</w:t>
      </w:r>
      <w:proofErr w:type="spellEnd"/>
      <w:r w:rsidR="002C61D4" w:rsidRPr="006C05C4">
        <w:rPr>
          <w:rFonts w:ascii="Tahoma" w:hAnsi="Tahoma" w:cs="Tahoma"/>
          <w:sz w:val="16"/>
          <w:szCs w:val="16"/>
        </w:rPr>
        <w:t xml:space="preserve"> </w:t>
      </w:r>
      <w:proofErr w:type="spellStart"/>
      <w:r w:rsidR="002C61D4" w:rsidRPr="006C05C4">
        <w:rPr>
          <w:rFonts w:ascii="Tahoma" w:hAnsi="Tahoma" w:cs="Tahoma"/>
          <w:sz w:val="16"/>
          <w:szCs w:val="16"/>
        </w:rPr>
        <w:t>oblki</w:t>
      </w:r>
      <w:proofErr w:type="spellEnd"/>
      <w:r w:rsidR="002C61D4" w:rsidRPr="006C05C4">
        <w:rPr>
          <w:rFonts w:ascii="Tahoma" w:hAnsi="Tahoma" w:cs="Tahoma"/>
          <w:sz w:val="16"/>
          <w:szCs w:val="16"/>
        </w:rPr>
        <w:t>,</w:t>
      </w:r>
      <w:r w:rsidRPr="006C05C4">
        <w:rPr>
          <w:rFonts w:ascii="Tahoma" w:hAnsi="Tahoma" w:cs="Tahoma"/>
          <w:sz w:val="16"/>
          <w:szCs w:val="16"/>
        </w:rPr>
        <w:t xml:space="preserve"> </w:t>
      </w:r>
    </w:p>
    <w:p w:rsidR="00627729" w:rsidRPr="006C05C4" w:rsidRDefault="00627729" w:rsidP="00067FF1">
      <w:pPr>
        <w:keepNext/>
        <w:keepLines/>
        <w:numPr>
          <w:ilvl w:val="0"/>
          <w:numId w:val="8"/>
        </w:numPr>
        <w:ind w:left="714" w:hanging="357"/>
        <w:jc w:val="both"/>
        <w:rPr>
          <w:rFonts w:ascii="Tahoma" w:hAnsi="Tahoma" w:cs="Tahoma"/>
          <w:sz w:val="16"/>
          <w:szCs w:val="16"/>
        </w:rPr>
      </w:pPr>
      <w:r w:rsidRPr="006C05C4">
        <w:rPr>
          <w:rFonts w:ascii="Tahoma" w:hAnsi="Tahoma" w:cs="Tahoma"/>
          <w:sz w:val="16"/>
          <w:szCs w:val="16"/>
        </w:rPr>
        <w:t>dokazilo o kadrovski sposobnosti</w:t>
      </w:r>
      <w:r w:rsidR="002C61D4" w:rsidRPr="006C05C4">
        <w:rPr>
          <w:rFonts w:ascii="Tahoma" w:hAnsi="Tahoma" w:cs="Tahoma"/>
          <w:sz w:val="16"/>
          <w:szCs w:val="16"/>
        </w:rPr>
        <w:t xml:space="preserve"> (najmanj 1 delavca s t. i. strokovno usposobljenostjo za diagnosticiranje, popravila in vzdrževanje vozil CNG (stisnjen zemeljski plin)</w:t>
      </w:r>
      <w:r w:rsidRPr="006C05C4">
        <w:rPr>
          <w:rFonts w:ascii="Tahoma" w:hAnsi="Tahoma" w:cs="Tahoma"/>
          <w:sz w:val="16"/>
          <w:szCs w:val="16"/>
        </w:rPr>
        <w:t>, v skladu s 3.2.3 točko razpisne dokum</w:t>
      </w:r>
      <w:r w:rsidR="009B025C" w:rsidRPr="006C05C4">
        <w:rPr>
          <w:rFonts w:ascii="Tahoma" w:hAnsi="Tahoma" w:cs="Tahoma"/>
          <w:sz w:val="16"/>
          <w:szCs w:val="16"/>
        </w:rPr>
        <w:t>entacije (KADROVSKA SPOSOBNOST)</w:t>
      </w:r>
      <w:r w:rsidRPr="006C05C4">
        <w:rPr>
          <w:rFonts w:ascii="Tahoma" w:hAnsi="Tahoma" w:cs="Tahoma"/>
          <w:sz w:val="16"/>
          <w:szCs w:val="16"/>
        </w:rPr>
        <w:t>.</w:t>
      </w:r>
    </w:p>
    <w:p w:rsidR="00627729" w:rsidRPr="006C05C4" w:rsidRDefault="00627729" w:rsidP="00067FF1">
      <w:pPr>
        <w:keepNext/>
        <w:keepLines/>
        <w:jc w:val="both"/>
        <w:rPr>
          <w:rFonts w:ascii="Tahoma" w:hAnsi="Tahoma" w:cs="Tahoma"/>
          <w:sz w:val="16"/>
          <w:szCs w:val="16"/>
        </w:rPr>
      </w:pPr>
    </w:p>
    <w:p w:rsidR="002C61D4" w:rsidRPr="006C05C4" w:rsidRDefault="002C61D4" w:rsidP="00067FF1">
      <w:pPr>
        <w:keepNext/>
        <w:keepLines/>
        <w:jc w:val="both"/>
        <w:rPr>
          <w:rFonts w:ascii="Tahoma" w:hAnsi="Tahoma" w:cs="Tahoma"/>
          <w:sz w:val="16"/>
          <w:szCs w:val="16"/>
        </w:rPr>
      </w:pPr>
    </w:p>
    <w:p w:rsidR="00B60722" w:rsidRPr="006C05C4" w:rsidRDefault="00B60722" w:rsidP="00067FF1">
      <w:pPr>
        <w:keepNext/>
        <w:keepLines/>
        <w:jc w:val="both"/>
        <w:rPr>
          <w:rFonts w:ascii="Tahoma" w:hAnsi="Tahoma" w:cs="Tahoma"/>
          <w:sz w:val="16"/>
          <w:szCs w:val="16"/>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C61D4" w:rsidRPr="006C05C4" w:rsidTr="00B00440">
        <w:trPr>
          <w:trHeight w:val="279"/>
        </w:trPr>
        <w:tc>
          <w:tcPr>
            <w:tcW w:w="3189" w:type="dxa"/>
            <w:tcBorders>
              <w:top w:val="single" w:sz="4" w:space="0" w:color="auto"/>
            </w:tcBorders>
            <w:vAlign w:val="bottom"/>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Kraj, datum</w:t>
            </w:r>
          </w:p>
        </w:tc>
        <w:tc>
          <w:tcPr>
            <w:tcW w:w="2268" w:type="dxa"/>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žig</w:t>
            </w:r>
          </w:p>
        </w:tc>
        <w:tc>
          <w:tcPr>
            <w:tcW w:w="4111" w:type="dxa"/>
            <w:tcBorders>
              <w:top w:val="single" w:sz="4" w:space="0" w:color="auto"/>
            </w:tcBorders>
          </w:tcPr>
          <w:p w:rsidR="002C61D4" w:rsidRPr="006C05C4" w:rsidRDefault="002C61D4" w:rsidP="00B00440">
            <w:pPr>
              <w:keepNext/>
              <w:keepLines/>
              <w:tabs>
                <w:tab w:val="left" w:pos="567"/>
                <w:tab w:val="num" w:pos="851"/>
                <w:tab w:val="left" w:pos="993"/>
              </w:tabs>
              <w:jc w:val="center"/>
              <w:rPr>
                <w:rFonts w:ascii="Tahoma" w:hAnsi="Tahoma" w:cs="Tahoma"/>
              </w:rPr>
            </w:pPr>
            <w:r w:rsidRPr="006C05C4">
              <w:rPr>
                <w:rFonts w:ascii="Tahoma" w:hAnsi="Tahoma" w:cs="Tahoma"/>
              </w:rPr>
              <w:t>(Ime in priimek ter podpis ponudnika)</w:t>
            </w:r>
          </w:p>
        </w:tc>
      </w:tr>
    </w:tbl>
    <w:p w:rsidR="00B60722" w:rsidRPr="006C05C4" w:rsidRDefault="00B60722" w:rsidP="00067FF1">
      <w:pPr>
        <w:keepNext/>
        <w:keepLines/>
        <w:jc w:val="both"/>
        <w:rPr>
          <w:rFonts w:ascii="Tahoma" w:hAnsi="Tahoma" w:cs="Tahoma"/>
          <w:sz w:val="16"/>
          <w:szCs w:val="16"/>
        </w:rPr>
      </w:pPr>
    </w:p>
    <w:p w:rsidR="00AF0B35" w:rsidRPr="006C05C4" w:rsidRDefault="00AF0B35" w:rsidP="00067FF1">
      <w:pPr>
        <w:keepNext/>
        <w:keepLines/>
        <w:jc w:val="both"/>
        <w:rPr>
          <w:rFonts w:ascii="Tahoma" w:hAnsi="Tahoma" w:cs="Tahoma"/>
          <w:sz w:val="16"/>
          <w:szCs w:val="16"/>
        </w:rPr>
      </w:pPr>
    </w:p>
    <w:p w:rsidR="00CD4B3B" w:rsidRPr="006C05C4" w:rsidRDefault="00CD4B3B" w:rsidP="00067FF1">
      <w:pPr>
        <w:keepNext/>
        <w:keepLines/>
        <w:jc w:val="both"/>
        <w:rPr>
          <w:rFonts w:ascii="Tahoma" w:hAnsi="Tahoma" w:cs="Tahoma"/>
        </w:rPr>
      </w:pPr>
      <w:r w:rsidRPr="006C05C4">
        <w:rPr>
          <w:rFonts w:ascii="Tahoma" w:hAnsi="Tahoma" w:cs="Tahoma"/>
        </w:rPr>
        <w:br w:type="page"/>
      </w:r>
    </w:p>
    <w:p w:rsidR="00C2034E" w:rsidRPr="006C05C4" w:rsidRDefault="00C2034E" w:rsidP="00067FF1">
      <w:pPr>
        <w:keepNext/>
        <w:keepLines/>
        <w:jc w:val="both"/>
        <w:rPr>
          <w:rFonts w:ascii="Tahoma" w:hAnsi="Tahoma" w:cs="Tahoma"/>
        </w:rPr>
      </w:pPr>
    </w:p>
    <w:p w:rsidR="00C2034E" w:rsidRPr="006C05C4" w:rsidRDefault="00C2034E" w:rsidP="00067FF1">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9534A" w:rsidRPr="006C05C4" w:rsidTr="00C2034E">
        <w:trPr>
          <w:trHeight w:val="274"/>
        </w:trPr>
        <w:tc>
          <w:tcPr>
            <w:tcW w:w="567" w:type="dxa"/>
            <w:tcBorders>
              <w:top w:val="single" w:sz="4" w:space="0" w:color="auto"/>
              <w:left w:val="single" w:sz="4" w:space="0" w:color="auto"/>
              <w:bottom w:val="single" w:sz="4" w:space="0" w:color="auto"/>
              <w:right w:val="nil"/>
            </w:tcBorders>
          </w:tcPr>
          <w:p w:rsidR="0099534A" w:rsidRPr="006C05C4" w:rsidRDefault="0099534A" w:rsidP="0099534A">
            <w:pPr>
              <w:keepNext/>
              <w:keepLines/>
              <w:jc w:val="both"/>
              <w:rPr>
                <w:rFonts w:ascii="Tahoma" w:hAnsi="Tahoma" w:cs="Tahoma"/>
              </w:rPr>
            </w:pP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99534A" w:rsidRPr="006C05C4" w:rsidRDefault="0099534A" w:rsidP="0099534A">
            <w:pPr>
              <w:keepNext/>
              <w:keepLines/>
              <w:rPr>
                <w:rFonts w:ascii="Tahoma" w:hAnsi="Tahoma" w:cs="Tahoma"/>
              </w:rPr>
            </w:pPr>
            <w:r w:rsidRPr="006C05C4">
              <w:rPr>
                <w:rFonts w:ascii="Tahoma" w:hAnsi="Tahoma" w:cs="Tahoma"/>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9534A" w:rsidRPr="006C05C4" w:rsidRDefault="0099534A" w:rsidP="0099534A">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99534A" w:rsidRPr="006C05C4" w:rsidRDefault="0099534A" w:rsidP="0099534A">
            <w:pPr>
              <w:keepNext/>
              <w:keepLines/>
              <w:ind w:left="-70"/>
              <w:rPr>
                <w:rFonts w:ascii="Tahoma" w:hAnsi="Tahoma" w:cs="Tahoma"/>
                <w:b/>
                <w:i/>
              </w:rPr>
            </w:pPr>
            <w:r w:rsidRPr="006C05C4">
              <w:rPr>
                <w:rFonts w:ascii="Tahoma" w:hAnsi="Tahoma" w:cs="Tahoma"/>
                <w:b/>
                <w:i/>
              </w:rPr>
              <w:t>3/1</w:t>
            </w:r>
          </w:p>
        </w:tc>
      </w:tr>
    </w:tbl>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jc w:val="both"/>
        <w:rPr>
          <w:rFonts w:ascii="Tahoma" w:hAnsi="Tahoma" w:cs="Tahoma"/>
        </w:rPr>
      </w:pPr>
      <w:r w:rsidRPr="006C05C4">
        <w:rPr>
          <w:rFonts w:ascii="Tahoma" w:hAnsi="Tahoma" w:cs="Tahoma"/>
        </w:rPr>
        <w:t xml:space="preserve">Gospodarski subjekt ___________________________________________________________, ki oddajamo ponudbo za javno naročilo </w:t>
      </w:r>
      <w:r w:rsidR="00E46C22">
        <w:rPr>
          <w:rFonts w:ascii="Tahoma" w:hAnsi="Tahoma" w:cs="Tahoma"/>
          <w:b/>
        </w:rPr>
        <w:t xml:space="preserve">JHL-31/21 </w:t>
      </w:r>
      <w:r w:rsidRPr="006C05C4">
        <w:rPr>
          <w:rFonts w:ascii="Tahoma" w:hAnsi="Tahoma" w:cs="Tahoma"/>
          <w:b/>
        </w:rPr>
        <w:t>Vzdrževanje in popravila službenih vozil</w:t>
      </w:r>
      <w:r w:rsidRPr="006C05C4">
        <w:rPr>
          <w:rFonts w:ascii="Tahoma" w:hAnsi="Tahoma" w:cs="Tahoma"/>
          <w:color w:val="000000"/>
        </w:rPr>
        <w:t xml:space="preserve">, podajamo naslednje izjave: </w:t>
      </w:r>
    </w:p>
    <w:p w:rsidR="0099534A" w:rsidRPr="006C05C4" w:rsidRDefault="0099534A" w:rsidP="0099534A">
      <w:pPr>
        <w:keepNext/>
        <w:keepLines/>
        <w:tabs>
          <w:tab w:val="left" w:pos="8647"/>
          <w:tab w:val="left" w:pos="9354"/>
        </w:tabs>
        <w:ind w:right="-2"/>
        <w:rPr>
          <w:rFonts w:ascii="Tahoma" w:hAnsi="Tahoma" w:cs="Tahoma"/>
          <w:b/>
        </w:rPr>
      </w:pPr>
    </w:p>
    <w:p w:rsidR="0099534A" w:rsidRPr="006C05C4" w:rsidRDefault="0099534A" w:rsidP="0099534A">
      <w:pPr>
        <w:keepNext/>
        <w:keepLines/>
        <w:numPr>
          <w:ilvl w:val="0"/>
          <w:numId w:val="33"/>
        </w:numPr>
        <w:ind w:left="567" w:hanging="567"/>
        <w:jc w:val="both"/>
        <w:rPr>
          <w:rFonts w:ascii="Tahoma" w:hAnsi="Tahoma" w:cs="Tahoma"/>
          <w:b/>
          <w:sz w:val="22"/>
          <w:szCs w:val="24"/>
        </w:rPr>
      </w:pPr>
      <w:r w:rsidRPr="006C05C4">
        <w:rPr>
          <w:rFonts w:ascii="Tahoma" w:hAnsi="Tahoma" w:cs="Tahoma"/>
          <w:b/>
          <w:sz w:val="22"/>
          <w:szCs w:val="24"/>
        </w:rPr>
        <w:t>RAZLOGI ZA IZKLJUČITEV</w:t>
      </w:r>
      <w:r w:rsidRPr="006C05C4">
        <w:rPr>
          <w:rFonts w:ascii="Tahoma" w:hAnsi="Tahoma" w:cs="Tahoma"/>
          <w:b/>
          <w:sz w:val="22"/>
          <w:szCs w:val="24"/>
          <w:lang w:val="x-none"/>
        </w:rPr>
        <w:t xml:space="preserve"> </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rPr>
      </w:pPr>
      <w:r w:rsidRPr="006C05C4">
        <w:rPr>
          <w:rFonts w:ascii="Tahoma" w:hAnsi="Tahoma" w:cs="Tahoma"/>
          <w:b/>
          <w:lang w:val="x-none"/>
        </w:rPr>
        <w:t>IZJAVLJAMO,</w:t>
      </w:r>
      <w:r w:rsidRPr="006C05C4">
        <w:rPr>
          <w:rFonts w:ascii="Tahoma" w:hAnsi="Tahoma" w:cs="Tahoma"/>
          <w:lang w:val="x-none"/>
        </w:rPr>
        <w:t xml:space="preserve"> da </w:t>
      </w:r>
      <w:r w:rsidRPr="006C05C4">
        <w:rPr>
          <w:rFonts w:ascii="Tahoma" w:hAnsi="Tahoma" w:cs="Tahoma"/>
        </w:rPr>
        <w:t xml:space="preserve">nam ni bila izrečena pravnomočna sodba, ki ima elemente kaznivih dejanj, ki so opredeljena ki so opredeljena </w:t>
      </w:r>
      <w:r w:rsidRPr="006C05C4">
        <w:rPr>
          <w:rFonts w:ascii="Tahoma" w:hAnsi="Tahoma" w:cs="Tahoma"/>
          <w:bCs/>
        </w:rPr>
        <w:t xml:space="preserve">v 1. odstavku 75. člena ZJN-3 oziroma v Kazenskem zakoniku (Uradni list RS, št. 50/12 – uradno prečiščeno besedilo, 6/16 – </w:t>
      </w:r>
      <w:proofErr w:type="spellStart"/>
      <w:r w:rsidRPr="006C05C4">
        <w:rPr>
          <w:rFonts w:ascii="Tahoma" w:hAnsi="Tahoma" w:cs="Tahoma"/>
          <w:bCs/>
        </w:rPr>
        <w:t>popr</w:t>
      </w:r>
      <w:proofErr w:type="spellEnd"/>
      <w:r w:rsidRPr="006C05C4">
        <w:rPr>
          <w:rFonts w:ascii="Tahoma" w:hAnsi="Tahoma" w:cs="Tahoma"/>
          <w:bCs/>
        </w:rPr>
        <w:t>., 54/15 in 38/16; KZ-1).</w:t>
      </w:r>
    </w:p>
    <w:p w:rsidR="0099534A" w:rsidRPr="006C05C4" w:rsidRDefault="0099534A" w:rsidP="0099534A">
      <w:pPr>
        <w:keepNext/>
        <w:keepLines/>
        <w:tabs>
          <w:tab w:val="left" w:pos="142"/>
        </w:tabs>
        <w:jc w:val="both"/>
        <w:rPr>
          <w:rFonts w:ascii="Tahoma" w:hAnsi="Tahoma" w:cs="Tahoma"/>
          <w:b/>
          <w:sz w:val="16"/>
          <w:szCs w:val="16"/>
        </w:rPr>
      </w:pPr>
    </w:p>
    <w:p w:rsidR="00A8579A" w:rsidRPr="006C05C4" w:rsidRDefault="00A8579A" w:rsidP="00A8579A">
      <w:pPr>
        <w:keepNext/>
        <w:keepLines/>
        <w:tabs>
          <w:tab w:val="left" w:pos="142"/>
        </w:tabs>
        <w:jc w:val="both"/>
        <w:rPr>
          <w:rFonts w:ascii="Tahoma" w:hAnsi="Tahoma" w:cs="Tahoma"/>
          <w:b/>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ponudbe predložene vse obračune davčnih odtegljajev za dohodke iz delovnega razmerja za obdobje zadnjih petih let do dne oddaje ponudbe.</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b/>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b/>
        </w:rPr>
        <w:t xml:space="preserve"> </w:t>
      </w:r>
      <w:r w:rsidRPr="006C05C4">
        <w:rPr>
          <w:rFonts w:ascii="Tahoma" w:hAnsi="Tahoma" w:cs="Tahoma"/>
        </w:rPr>
        <w:t>na dan, ko je potekel rok za oddajo ponudb, nismo izločeni iz postopkov oddaje javnih naročil zaradi uvrstitve v evidenco gospodarskih subjektov z negativnimi referencami.</w:t>
      </w:r>
    </w:p>
    <w:p w:rsidR="0099534A" w:rsidRPr="006C05C4" w:rsidRDefault="0099534A" w:rsidP="0099534A">
      <w:pPr>
        <w:keepNext/>
        <w:keepLines/>
        <w:tabs>
          <w:tab w:val="left" w:pos="426"/>
          <w:tab w:val="left" w:pos="9354"/>
        </w:tabs>
        <w:ind w:left="426" w:right="-2"/>
        <w:jc w:val="both"/>
        <w:rPr>
          <w:rFonts w:ascii="Tahoma" w:hAnsi="Tahoma" w:cs="Tahoma"/>
          <w:sz w:val="16"/>
          <w:szCs w:val="16"/>
        </w:rPr>
      </w:pPr>
    </w:p>
    <w:p w:rsidR="0099534A" w:rsidRPr="006C05C4" w:rsidRDefault="0099534A" w:rsidP="0099534A">
      <w:pPr>
        <w:keepNext/>
        <w:keepLines/>
        <w:tabs>
          <w:tab w:val="left" w:pos="142"/>
        </w:tabs>
        <w:jc w:val="both"/>
        <w:rPr>
          <w:rFonts w:ascii="Tahoma" w:hAnsi="Tahoma" w:cs="Tahoma"/>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w:t>
      </w:r>
      <w:r w:rsidRPr="006C05C4">
        <w:rPr>
          <w:rFonts w:ascii="Tahoma" w:hAnsi="Tahoma" w:cs="Tahoma"/>
          <w:szCs w:val="24"/>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6C05C4">
        <w:rPr>
          <w:rFonts w:ascii="Tahoma" w:hAnsi="Tahoma" w:cs="Tahoma"/>
        </w:rPr>
        <w:t>.</w:t>
      </w:r>
    </w:p>
    <w:p w:rsidR="0099534A" w:rsidRPr="006C05C4" w:rsidRDefault="0099534A" w:rsidP="0099534A">
      <w:pPr>
        <w:keepNext/>
        <w:keepLines/>
        <w:tabs>
          <w:tab w:val="left" w:pos="142"/>
        </w:tabs>
        <w:jc w:val="both"/>
        <w:rPr>
          <w:rFonts w:ascii="Tahoma" w:hAnsi="Tahoma" w:cs="Tahoma"/>
        </w:rPr>
      </w:pPr>
    </w:p>
    <w:p w:rsidR="0099534A" w:rsidRPr="006C05C4" w:rsidRDefault="0099534A" w:rsidP="0099534A">
      <w:pPr>
        <w:keepNext/>
        <w:keepLines/>
        <w:numPr>
          <w:ilvl w:val="0"/>
          <w:numId w:val="33"/>
        </w:numPr>
        <w:ind w:left="567" w:hanging="567"/>
        <w:jc w:val="both"/>
        <w:rPr>
          <w:rFonts w:ascii="Tahoma" w:hAnsi="Tahoma" w:cs="Tahoma"/>
          <w:b/>
          <w:sz w:val="22"/>
          <w:szCs w:val="24"/>
        </w:rPr>
      </w:pPr>
      <w:r w:rsidRPr="006C05C4">
        <w:rPr>
          <w:rFonts w:ascii="Tahoma" w:hAnsi="Tahoma" w:cs="Tahoma"/>
          <w:b/>
          <w:sz w:val="22"/>
          <w:szCs w:val="24"/>
        </w:rPr>
        <w:t xml:space="preserve">POGOJI ZA SODELOVANJE </w:t>
      </w:r>
    </w:p>
    <w:p w:rsidR="0099534A" w:rsidRPr="006C05C4" w:rsidRDefault="0099534A" w:rsidP="0099534A">
      <w:pPr>
        <w:keepNext/>
        <w:keepLines/>
        <w:jc w:val="both"/>
        <w:rPr>
          <w:rFonts w:ascii="Tahoma" w:hAnsi="Tahoma" w:cs="Tahoma"/>
          <w:b/>
        </w:rPr>
      </w:pPr>
    </w:p>
    <w:p w:rsidR="0099534A" w:rsidRPr="006C05C4" w:rsidRDefault="0099534A" w:rsidP="0099534A">
      <w:pPr>
        <w:keepNext/>
        <w:keepLines/>
        <w:jc w:val="both"/>
        <w:rPr>
          <w:rFonts w:ascii="Tahoma" w:hAnsi="Tahoma" w:cs="Tahoma"/>
          <w:bCs/>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smo vpisani v enega </w:t>
      </w:r>
      <w:r w:rsidRPr="006C05C4">
        <w:rPr>
          <w:rFonts w:ascii="Tahoma" w:hAnsi="Tahoma" w:cs="Tahoma"/>
          <w:bCs/>
        </w:rPr>
        <w:t>od poklicnih ali poslovnih registrov, ki se vodijo v državi članici, v kateri imamo sedež. Seznam poklicnih ali poslovnih registrov v državah članicah Evropske unije določa Priloga XI Direktive 2014/24/EU.</w:t>
      </w:r>
    </w:p>
    <w:p w:rsidR="0099534A" w:rsidRPr="006C05C4" w:rsidRDefault="0099534A" w:rsidP="0099534A">
      <w:pPr>
        <w:keepNext/>
        <w:keepLines/>
        <w:jc w:val="both"/>
        <w:rPr>
          <w:rFonts w:ascii="Tahoma" w:hAnsi="Tahoma" w:cs="Tahoma"/>
          <w:bCs/>
        </w:rPr>
      </w:pPr>
    </w:p>
    <w:p w:rsidR="0099534A" w:rsidRPr="006C05C4" w:rsidRDefault="0099534A" w:rsidP="0099534A">
      <w:pPr>
        <w:keepNext/>
        <w:keepLines/>
        <w:tabs>
          <w:tab w:val="left" w:pos="567"/>
        </w:tabs>
        <w:jc w:val="both"/>
        <w:rPr>
          <w:rFonts w:ascii="Tahoma" w:hAnsi="Tahoma" w:cs="Tahoma"/>
        </w:rPr>
      </w:pPr>
      <w:r w:rsidRPr="006C05C4">
        <w:rPr>
          <w:rFonts w:ascii="Tahoma" w:hAnsi="Tahoma" w:cs="Tahoma"/>
          <w:b/>
        </w:rPr>
        <w:t xml:space="preserve">IZJAVLJAMO, </w:t>
      </w:r>
      <w:r w:rsidRPr="006C05C4">
        <w:rPr>
          <w:rFonts w:ascii="Tahoma" w:hAnsi="Tahoma" w:cs="Tahoma"/>
        </w:rPr>
        <w:t>da</w:t>
      </w:r>
      <w:r w:rsidRPr="006C05C4">
        <w:rPr>
          <w:rFonts w:ascii="Tahoma" w:hAnsi="Tahoma" w:cs="Tahoma"/>
          <w:b/>
        </w:rPr>
        <w:t xml:space="preserve"> </w:t>
      </w:r>
      <w:r w:rsidRPr="006C05C4">
        <w:rPr>
          <w:rFonts w:ascii="Tahoma" w:hAnsi="Tahoma" w:cs="Tahoma"/>
        </w:rPr>
        <w:t>imamo pridobljeno dovoljenje oziroma smo člani posebne organizacije, da lahko v svoji matični državi, kjer imamo sedež, opravljamo storitev, ki je ali se nanaša na predmet javnega naročila, v kolikor je tako dovoljenje ali članstvo potrebno.</w:t>
      </w:r>
    </w:p>
    <w:p w:rsidR="0099534A" w:rsidRPr="006C05C4" w:rsidRDefault="0099534A" w:rsidP="0099534A">
      <w:pPr>
        <w:keepNext/>
        <w:keepLines/>
        <w:tabs>
          <w:tab w:val="left" w:pos="567"/>
        </w:tabs>
        <w:jc w:val="both"/>
        <w:rPr>
          <w:rFonts w:ascii="Tahoma" w:hAnsi="Tahoma" w:cs="Tahoma"/>
          <w:b/>
        </w:rPr>
      </w:pPr>
    </w:p>
    <w:p w:rsidR="0099534A" w:rsidRPr="006C05C4" w:rsidRDefault="0099534A" w:rsidP="0099534A">
      <w:pPr>
        <w:keepNext/>
        <w:keepLines/>
        <w:tabs>
          <w:tab w:val="left" w:pos="567"/>
        </w:tabs>
        <w:jc w:val="both"/>
        <w:rPr>
          <w:rFonts w:ascii="Tahoma" w:hAnsi="Tahoma" w:cs="Tahoma"/>
        </w:rPr>
      </w:pPr>
      <w:r w:rsidRPr="006C05C4">
        <w:rPr>
          <w:rFonts w:ascii="Tahoma" w:hAnsi="Tahoma" w:cs="Tahoma"/>
          <w:b/>
        </w:rPr>
        <w:t xml:space="preserve">IZJAVLJAMO, </w:t>
      </w:r>
      <w:r w:rsidRPr="006C05C4">
        <w:rPr>
          <w:rFonts w:ascii="Tahoma" w:hAnsi="Tahoma" w:cs="Tahoma"/>
        </w:rPr>
        <w:t>da smo ekonomsko in finančno sposobni izvesti predmet javnega naročila.</w:t>
      </w:r>
    </w:p>
    <w:p w:rsidR="0099534A" w:rsidRPr="006C05C4" w:rsidRDefault="0099534A" w:rsidP="0099534A">
      <w:pPr>
        <w:keepNext/>
        <w:keepLines/>
        <w:jc w:val="both"/>
        <w:rPr>
          <w:rFonts w:ascii="Tahoma" w:hAnsi="Tahoma" w:cs="Tahoma"/>
          <w:color w:val="000000"/>
        </w:rPr>
      </w:pPr>
    </w:p>
    <w:p w:rsidR="00967804" w:rsidRPr="006C05C4" w:rsidRDefault="009B025C" w:rsidP="00967804">
      <w:pPr>
        <w:keepNext/>
        <w:keepLines/>
        <w:jc w:val="both"/>
        <w:rPr>
          <w:rFonts w:ascii="Tahoma" w:hAnsi="Tahoma" w:cs="Tahoma"/>
        </w:rPr>
      </w:pPr>
      <w:r w:rsidRPr="006C05C4">
        <w:rPr>
          <w:rFonts w:ascii="Tahoma" w:hAnsi="Tahoma" w:cs="Tahoma"/>
          <w:b/>
        </w:rPr>
        <w:t>I</w:t>
      </w:r>
      <w:r w:rsidR="00967804" w:rsidRPr="006C05C4">
        <w:rPr>
          <w:rFonts w:ascii="Tahoma" w:hAnsi="Tahoma" w:cs="Tahoma"/>
          <w:b/>
        </w:rPr>
        <w:t>ZJAVLJAMO,</w:t>
      </w:r>
      <w:r w:rsidR="00967804" w:rsidRPr="006C05C4">
        <w:rPr>
          <w:rFonts w:ascii="Tahoma" w:hAnsi="Tahoma" w:cs="Tahoma"/>
        </w:rPr>
        <w:t xml:space="preserve"> da predmet ponudbe ustreza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67804" w:rsidRPr="006C05C4" w:rsidRDefault="00967804" w:rsidP="0099534A">
      <w:pPr>
        <w:keepNext/>
        <w:keepLines/>
        <w:jc w:val="both"/>
        <w:rPr>
          <w:rFonts w:ascii="Tahoma" w:hAnsi="Tahoma" w:cs="Tahoma"/>
          <w:color w:val="000000"/>
        </w:rPr>
      </w:pPr>
    </w:p>
    <w:p w:rsidR="00967804" w:rsidRPr="006C05C4" w:rsidRDefault="00967804" w:rsidP="0099534A">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izpolnjujemo tehnično in strokovno sposobnost, ki je opredeljena v 3.2.3. točki razpisne dokumentacije (tehnična in kadrovska sposobnost), ter da izpolnjujemo vse stale zahteve in pogoje naročnika, navedene v razpisni dokumentaciji.</w:t>
      </w:r>
    </w:p>
    <w:p w:rsidR="0099534A" w:rsidRPr="006C05C4" w:rsidRDefault="0099534A" w:rsidP="0099534A">
      <w:pPr>
        <w:keepNext/>
        <w:keepLines/>
        <w:tabs>
          <w:tab w:val="left" w:pos="426"/>
          <w:tab w:val="left" w:pos="9354"/>
        </w:tabs>
        <w:ind w:right="-2"/>
        <w:jc w:val="both"/>
        <w:rPr>
          <w:rFonts w:ascii="Tahoma" w:hAnsi="Tahoma" w:cs="Tahoma"/>
        </w:rPr>
      </w:pPr>
    </w:p>
    <w:p w:rsidR="0099534A" w:rsidRPr="006C05C4" w:rsidRDefault="0099534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A8579A" w:rsidRPr="006C05C4" w:rsidRDefault="00A8579A" w:rsidP="0099534A">
      <w:pPr>
        <w:keepNext/>
        <w:keepLines/>
        <w:jc w:val="both"/>
        <w:rPr>
          <w:rFonts w:ascii="Tahoma" w:hAnsi="Tahoma" w:cs="Tahoma"/>
          <w:bCs/>
        </w:rPr>
      </w:pPr>
    </w:p>
    <w:p w:rsidR="0099534A" w:rsidRPr="006C05C4" w:rsidRDefault="0099534A" w:rsidP="0099534A">
      <w:pPr>
        <w:keepNext/>
        <w:keepLines/>
        <w:numPr>
          <w:ilvl w:val="0"/>
          <w:numId w:val="33"/>
        </w:numPr>
        <w:ind w:left="567" w:hanging="567"/>
        <w:jc w:val="both"/>
        <w:rPr>
          <w:rFonts w:ascii="Tahoma" w:hAnsi="Tahoma" w:cs="Tahoma"/>
          <w:b/>
          <w:sz w:val="22"/>
          <w:szCs w:val="24"/>
        </w:rPr>
      </w:pPr>
      <w:r w:rsidRPr="006C05C4">
        <w:rPr>
          <w:rFonts w:ascii="Tahoma" w:hAnsi="Tahoma" w:cs="Tahoma"/>
          <w:b/>
          <w:sz w:val="22"/>
          <w:szCs w:val="24"/>
        </w:rPr>
        <w:lastRenderedPageBreak/>
        <w:t>OSTALE ZAHTEVE IN POGOJI NAROČNIKA</w:t>
      </w:r>
    </w:p>
    <w:p w:rsidR="0099534A" w:rsidRPr="006C05C4" w:rsidRDefault="0099534A" w:rsidP="0099534A">
      <w:pPr>
        <w:keepNext/>
        <w:keepLines/>
        <w:jc w:val="both"/>
        <w:rPr>
          <w:rFonts w:ascii="Tahoma" w:hAnsi="Tahoma" w:cs="Tahoma"/>
          <w:b/>
          <w:sz w:val="18"/>
          <w:szCs w:val="18"/>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da nismo uvrščeni v evidenco poslovnih subjektov katerim je prepovedano poslovanje z naročnikom na podlagi 35. člena Zakona o integriteti in preprečevanju korupcije (Ur. l. RS, št. 69/11-UPB).</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spacing w:after="120"/>
        <w:jc w:val="both"/>
        <w:rPr>
          <w:rFonts w:ascii="Tahoma" w:hAnsi="Tahoma" w:cs="Tahoma"/>
          <w:b/>
          <w:lang w:val="x-none"/>
        </w:rPr>
      </w:pPr>
      <w:r w:rsidRPr="006C05C4">
        <w:rPr>
          <w:rFonts w:ascii="Tahoma" w:hAnsi="Tahoma" w:cs="Tahoma"/>
          <w:b/>
          <w:lang w:val="x-none"/>
        </w:rPr>
        <w:t xml:space="preserve">IZJAVLJAMO, </w:t>
      </w:r>
      <w:r w:rsidRPr="006C05C4">
        <w:rPr>
          <w:rFonts w:ascii="Tahoma" w:hAnsi="Tahoma" w:cs="Tahoma"/>
          <w:lang w:val="x-none"/>
        </w:rPr>
        <w:t xml:space="preserve">da bomo v času izvajanja </w:t>
      </w:r>
      <w:r w:rsidRPr="006C05C4">
        <w:rPr>
          <w:rFonts w:ascii="Tahoma" w:hAnsi="Tahoma" w:cs="Tahoma"/>
        </w:rPr>
        <w:t xml:space="preserve">predmetnega </w:t>
      </w:r>
      <w:r w:rsidRPr="006C05C4">
        <w:rPr>
          <w:rFonts w:ascii="Tahoma" w:hAnsi="Tahoma" w:cs="Tahoma"/>
          <w:lang w:val="x-none"/>
        </w:rPr>
        <w:t>javnega naročila, v osmih (8) dneh od prejema poziva naročnika, le temu posredovali podatke o:</w:t>
      </w:r>
    </w:p>
    <w:p w:rsidR="0099534A" w:rsidRPr="006C05C4" w:rsidRDefault="0099534A" w:rsidP="0099534A">
      <w:pPr>
        <w:keepNext/>
        <w:keepLines/>
        <w:numPr>
          <w:ilvl w:val="0"/>
          <w:numId w:val="8"/>
        </w:numPr>
        <w:tabs>
          <w:tab w:val="num" w:pos="426"/>
        </w:tabs>
        <w:jc w:val="both"/>
        <w:rPr>
          <w:rFonts w:ascii="Tahoma" w:hAnsi="Tahoma" w:cs="Tahoma"/>
        </w:rPr>
      </w:pPr>
      <w:r w:rsidRPr="006C05C4">
        <w:rPr>
          <w:rFonts w:ascii="Tahoma" w:hAnsi="Tahoma" w:cs="Tahoma"/>
        </w:rPr>
        <w:t>naših ustanoviteljih, družbenikih, vključno s tihimi druž</w:t>
      </w:r>
      <w:r w:rsidRPr="006C05C4">
        <w:rPr>
          <w:rFonts w:ascii="Tahoma" w:hAnsi="Tahoma" w:cs="Tahoma"/>
        </w:rPr>
        <w:softHyphen/>
        <w:t xml:space="preserve">beniki, delničarjih, </w:t>
      </w:r>
      <w:proofErr w:type="spellStart"/>
      <w:r w:rsidRPr="006C05C4">
        <w:rPr>
          <w:rFonts w:ascii="Tahoma" w:hAnsi="Tahoma" w:cs="Tahoma"/>
        </w:rPr>
        <w:t>komandistih</w:t>
      </w:r>
      <w:proofErr w:type="spellEnd"/>
      <w:r w:rsidRPr="006C05C4">
        <w:rPr>
          <w:rFonts w:ascii="Tahoma" w:hAnsi="Tahoma" w:cs="Tahoma"/>
        </w:rPr>
        <w:t xml:space="preserve"> ali drugih lastnikih in podatke o lastniških deležih navedenih oseb;</w:t>
      </w:r>
    </w:p>
    <w:p w:rsidR="0099534A" w:rsidRPr="006C05C4" w:rsidRDefault="0099534A" w:rsidP="0099534A">
      <w:pPr>
        <w:keepNext/>
        <w:keepLines/>
        <w:numPr>
          <w:ilvl w:val="0"/>
          <w:numId w:val="8"/>
        </w:numPr>
        <w:tabs>
          <w:tab w:val="num" w:pos="426"/>
        </w:tabs>
        <w:jc w:val="both"/>
        <w:rPr>
          <w:rFonts w:ascii="Tahoma" w:hAnsi="Tahoma" w:cs="Tahoma"/>
        </w:rPr>
      </w:pPr>
      <w:r w:rsidRPr="006C05C4">
        <w:rPr>
          <w:rFonts w:ascii="Tahoma" w:hAnsi="Tahoma" w:cs="Tahoma"/>
        </w:rPr>
        <w:t>gospodarskih subjektih, za katere se glede na določbe zakona, ki ureja gospodarske družbe, šteje, da so z njim po</w:t>
      </w:r>
      <w:r w:rsidRPr="006C05C4">
        <w:rPr>
          <w:rFonts w:ascii="Tahoma" w:hAnsi="Tahoma" w:cs="Tahoma"/>
        </w:rPr>
        <w:softHyphen/>
        <w:t>vezane družbe.</w:t>
      </w:r>
    </w:p>
    <w:p w:rsidR="0099534A" w:rsidRPr="006C05C4" w:rsidRDefault="0099534A" w:rsidP="0099534A">
      <w:pPr>
        <w:keepNext/>
        <w:keepLines/>
        <w:ind w:left="720"/>
        <w:jc w:val="both"/>
        <w:rPr>
          <w:rFonts w:ascii="Tahoma" w:hAnsi="Tahoma" w:cs="Tahoma"/>
        </w:rPr>
      </w:pPr>
    </w:p>
    <w:p w:rsidR="0099534A" w:rsidRPr="006C05C4" w:rsidRDefault="0099534A" w:rsidP="0099534A">
      <w:pPr>
        <w:keepNext/>
        <w:keepLines/>
        <w:ind w:left="720"/>
        <w:jc w:val="both"/>
        <w:rPr>
          <w:rFonts w:ascii="Tahoma" w:hAnsi="Tahoma" w:cs="Tahoma"/>
        </w:rPr>
      </w:pPr>
    </w:p>
    <w:p w:rsidR="0099534A" w:rsidRPr="006C05C4" w:rsidRDefault="0099534A" w:rsidP="0099534A">
      <w:pPr>
        <w:keepNext/>
        <w:keepLines/>
        <w:numPr>
          <w:ilvl w:val="0"/>
          <w:numId w:val="33"/>
        </w:numPr>
        <w:ind w:left="567" w:hanging="567"/>
        <w:jc w:val="both"/>
        <w:rPr>
          <w:rFonts w:ascii="Tahoma" w:hAnsi="Tahoma" w:cs="Tahoma"/>
          <w:b/>
          <w:sz w:val="22"/>
          <w:szCs w:val="24"/>
        </w:rPr>
      </w:pPr>
      <w:r w:rsidRPr="006C05C4">
        <w:rPr>
          <w:rFonts w:ascii="Tahoma" w:hAnsi="Tahoma" w:cs="Tahoma"/>
          <w:b/>
          <w:sz w:val="22"/>
          <w:szCs w:val="24"/>
        </w:rPr>
        <w:t>IZJAVA O SPREJEMANJU IN IZPOLNJEVANJU POGOJEV RAZPISNE DOKUMENTACIJE</w:t>
      </w:r>
    </w:p>
    <w:p w:rsidR="0099534A" w:rsidRPr="006C05C4" w:rsidRDefault="0099534A" w:rsidP="0099534A">
      <w:pPr>
        <w:keepNext/>
        <w:keepLines/>
        <w:jc w:val="both"/>
        <w:rPr>
          <w:rFonts w:ascii="Tahoma" w:hAnsi="Tahoma" w:cs="Tahoma"/>
          <w:b/>
          <w:sz w:val="18"/>
          <w:szCs w:val="18"/>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 xml:space="preserve">da smo seznanjeni s celotno vsebino razpisne dokumentacije ter vsemi njenimi popravki in dopolnitvami oz. spremembami in da sprejemamo </w:t>
      </w:r>
      <w:r w:rsidRPr="006C05C4">
        <w:rPr>
          <w:rFonts w:ascii="Tahoma" w:hAnsi="Tahoma" w:cs="Tahoma"/>
          <w:b/>
        </w:rPr>
        <w:t>vse</w:t>
      </w:r>
      <w:r w:rsidRPr="006C05C4">
        <w:rPr>
          <w:rFonts w:ascii="Tahoma" w:hAnsi="Tahoma" w:cs="Tahoma"/>
        </w:rPr>
        <w:t xml:space="preserve"> pogoje in zahteve naročnika, navedene v razpisni dokumentaciji za predmetno javno naročilo (opisi, tehnične zahteve, določila, zahteve, pogoji, finančne zahteve </w:t>
      </w:r>
      <w:proofErr w:type="spellStart"/>
      <w:r w:rsidRPr="006C05C4">
        <w:rPr>
          <w:rFonts w:ascii="Tahoma" w:hAnsi="Tahoma" w:cs="Tahoma"/>
        </w:rPr>
        <w:t>itd</w:t>
      </w:r>
      <w:proofErr w:type="spellEnd"/>
      <w:r w:rsidRPr="006C05C4">
        <w:rPr>
          <w:rFonts w:ascii="Tahoma" w:hAnsi="Tahoma" w:cs="Tahoma"/>
        </w:rPr>
        <w:t xml:space="preserve">…) in jih v celoti izpolnjujemo. </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vsi podatki in dokumenti, podani v ponudbi resnični in da fotokopije priloženih listin ustrezajo originalu.</w:t>
      </w:r>
    </w:p>
    <w:p w:rsidR="0099534A" w:rsidRPr="006C05C4" w:rsidRDefault="0099534A" w:rsidP="0099534A">
      <w:pPr>
        <w:keepNext/>
        <w:keepLines/>
        <w:jc w:val="both"/>
        <w:rPr>
          <w:rFonts w:ascii="Tahoma" w:hAnsi="Tahoma" w:cs="Tahoma"/>
          <w:b/>
        </w:rPr>
      </w:pPr>
    </w:p>
    <w:p w:rsidR="0099534A" w:rsidRPr="006C05C4" w:rsidRDefault="0099534A" w:rsidP="0099534A">
      <w:pPr>
        <w:keepNext/>
        <w:keepLines/>
        <w:numPr>
          <w:ilvl w:val="0"/>
          <w:numId w:val="33"/>
        </w:numPr>
        <w:ind w:left="567" w:hanging="567"/>
        <w:jc w:val="both"/>
        <w:rPr>
          <w:rFonts w:ascii="Tahoma" w:hAnsi="Tahoma" w:cs="Tahoma"/>
          <w:b/>
          <w:sz w:val="22"/>
        </w:rPr>
      </w:pPr>
      <w:r w:rsidRPr="006C05C4">
        <w:rPr>
          <w:rFonts w:ascii="Tahoma" w:hAnsi="Tahoma" w:cs="Tahoma"/>
          <w:b/>
          <w:sz w:val="22"/>
        </w:rPr>
        <w:t>IZJAVA O STRINJANJU Z OSNUTKOM OKVIRNEGA SPORAZUMA</w:t>
      </w:r>
    </w:p>
    <w:p w:rsidR="0099534A" w:rsidRPr="006C05C4" w:rsidRDefault="0099534A" w:rsidP="0099534A">
      <w:pPr>
        <w:keepNext/>
        <w:keepLines/>
        <w:tabs>
          <w:tab w:val="left" w:pos="426"/>
        </w:tabs>
        <w:jc w:val="both"/>
        <w:rPr>
          <w:rFonts w:ascii="Tahoma" w:hAnsi="Tahoma" w:cs="Tahoma"/>
          <w:b/>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da se strinjamo z opredeljenimi določili osnutka posameznega okvirnega sporazuma</w:t>
      </w:r>
      <w:r w:rsidR="00944CED" w:rsidRPr="006C05C4">
        <w:rPr>
          <w:rFonts w:ascii="Tahoma" w:hAnsi="Tahoma" w:cs="Tahoma"/>
        </w:rPr>
        <w:t xml:space="preserve"> ter vzorci finančnih zavarovanj</w:t>
      </w:r>
      <w:r w:rsidRPr="006C05C4">
        <w:rPr>
          <w:rFonts w:ascii="Tahoma" w:hAnsi="Tahoma" w:cs="Tahoma"/>
        </w:rPr>
        <w:t xml:space="preserve"> in ga bomo, v primeru, da bomo izbrani za izvajanje predmeta javnega naročila, podpisali brez dodatnih zahtev in ugovorov.</w:t>
      </w:r>
    </w:p>
    <w:p w:rsidR="00967804" w:rsidRPr="006C05C4" w:rsidRDefault="00967804" w:rsidP="0099534A">
      <w:pPr>
        <w:keepNext/>
        <w:keepLines/>
        <w:jc w:val="both"/>
        <w:rPr>
          <w:rFonts w:ascii="Tahoma" w:hAnsi="Tahoma" w:cs="Tahoma"/>
          <w:b/>
        </w:rPr>
      </w:pPr>
    </w:p>
    <w:p w:rsidR="00272E43" w:rsidRPr="006C05C4" w:rsidRDefault="00272E43" w:rsidP="00272E43">
      <w:pPr>
        <w:pStyle w:val="Blokbesedila"/>
        <w:keepNext/>
        <w:keepLines/>
        <w:tabs>
          <w:tab w:val="left" w:pos="0"/>
        </w:tabs>
        <w:ind w:left="0" w:right="-2"/>
        <w:jc w:val="both"/>
        <w:rPr>
          <w:rFonts w:ascii="Tahoma" w:hAnsi="Tahoma" w:cs="Tahoma"/>
          <w:b/>
          <w:sz w:val="20"/>
        </w:rPr>
      </w:pPr>
      <w:r w:rsidRPr="006C05C4">
        <w:rPr>
          <w:rFonts w:ascii="Tahoma" w:hAnsi="Tahoma" w:cs="Tahoma"/>
          <w:b/>
          <w:sz w:val="20"/>
        </w:rPr>
        <w:t xml:space="preserve">S podpisom te izjave dajemo soglasje, da JAVNI HOLDING Ljubljana </w:t>
      </w:r>
      <w:proofErr w:type="spellStart"/>
      <w:r w:rsidRPr="006C05C4">
        <w:rPr>
          <w:rFonts w:ascii="Tahoma" w:hAnsi="Tahoma" w:cs="Tahoma"/>
          <w:b/>
          <w:sz w:val="20"/>
        </w:rPr>
        <w:t>d.o.o</w:t>
      </w:r>
      <w:proofErr w:type="spellEnd"/>
      <w:r w:rsidRPr="006C05C4">
        <w:rPr>
          <w:rFonts w:ascii="Tahoma" w:hAnsi="Tahoma" w:cs="Tahoma"/>
          <w:b/>
          <w:sz w:val="20"/>
        </w:rPr>
        <w:t xml:space="preserve">., ki na podlagi pooblastila naročnika </w:t>
      </w:r>
      <w:r w:rsidRPr="006C05C4">
        <w:rPr>
          <w:rFonts w:ascii="Tahoma" w:hAnsi="Tahoma" w:cs="Tahoma"/>
          <w:b/>
          <w:bCs/>
          <w:sz w:val="20"/>
        </w:rPr>
        <w:t xml:space="preserve">vodi postopek javnega naročila </w:t>
      </w:r>
      <w:r w:rsidRPr="006C05C4">
        <w:rPr>
          <w:rFonts w:ascii="Tahoma" w:hAnsi="Tahoma" w:cs="Tahoma"/>
          <w:b/>
          <w:sz w:val="20"/>
        </w:rPr>
        <w:t xml:space="preserve">št. </w:t>
      </w:r>
      <w:r w:rsidRPr="006C05C4">
        <w:rPr>
          <w:rFonts w:ascii="Tahoma" w:hAnsi="Tahoma" w:cs="Tahoma"/>
          <w:b/>
          <w:color w:val="000000" w:themeColor="text1"/>
          <w:sz w:val="20"/>
        </w:rPr>
        <w:t>VKS-101/21 Obnova vodovoda in kanalizacije po Vzajemni ulici:</w:t>
      </w:r>
    </w:p>
    <w:p w:rsidR="00272E43" w:rsidRPr="006C05C4" w:rsidRDefault="00272E43" w:rsidP="00272E43">
      <w:pPr>
        <w:pStyle w:val="Blokbesedila"/>
        <w:keepNext/>
        <w:keepLines/>
        <w:numPr>
          <w:ilvl w:val="0"/>
          <w:numId w:val="15"/>
        </w:numPr>
        <w:tabs>
          <w:tab w:val="left" w:pos="0"/>
        </w:tabs>
        <w:ind w:right="-2"/>
        <w:jc w:val="both"/>
        <w:rPr>
          <w:rFonts w:ascii="Tahoma" w:hAnsi="Tahoma" w:cs="Tahoma"/>
          <w:b/>
          <w:color w:val="000000" w:themeColor="text1"/>
          <w:sz w:val="20"/>
        </w:rPr>
      </w:pPr>
      <w:r w:rsidRPr="006C05C4">
        <w:rPr>
          <w:rFonts w:ascii="Tahoma" w:hAnsi="Tahoma" w:cs="Tahoma"/>
          <w:b/>
          <w:sz w:val="20"/>
        </w:rPr>
        <w:t xml:space="preserve">pridobi podatke za preveritev ponudbe/ zahtev iz tč. 3.1. razpisne dokumentacije v skladu z 89. členom ZJN-3 v enotnem informacijskem sistemu – </w:t>
      </w:r>
      <w:proofErr w:type="spellStart"/>
      <w:r w:rsidRPr="006C05C4">
        <w:rPr>
          <w:rFonts w:ascii="Tahoma" w:hAnsi="Tahoma" w:cs="Tahoma"/>
          <w:b/>
          <w:sz w:val="20"/>
        </w:rPr>
        <w:t>eDosje</w:t>
      </w:r>
      <w:proofErr w:type="spellEnd"/>
      <w:r w:rsidRPr="006C05C4">
        <w:rPr>
          <w:rFonts w:ascii="Tahoma" w:hAnsi="Tahoma" w:cs="Tahoma"/>
          <w:b/>
          <w:sz w:val="20"/>
        </w:rPr>
        <w:t xml:space="preserve"> iz devetega odstavka 77. člena ZJN-3,</w:t>
      </w:r>
    </w:p>
    <w:p w:rsidR="00272E43" w:rsidRPr="006C05C4" w:rsidRDefault="00272E43" w:rsidP="00272E43">
      <w:pPr>
        <w:pStyle w:val="Blokbesedila"/>
        <w:keepNext/>
        <w:keepLines/>
        <w:numPr>
          <w:ilvl w:val="0"/>
          <w:numId w:val="15"/>
        </w:numPr>
        <w:tabs>
          <w:tab w:val="left" w:pos="0"/>
        </w:tabs>
        <w:ind w:right="-2"/>
        <w:jc w:val="both"/>
        <w:rPr>
          <w:rFonts w:ascii="Tahoma" w:hAnsi="Tahoma" w:cs="Tahoma"/>
          <w:b/>
          <w:color w:val="000000" w:themeColor="text1"/>
          <w:sz w:val="20"/>
        </w:rPr>
      </w:pPr>
      <w:r w:rsidRPr="006C05C4">
        <w:rPr>
          <w:rFonts w:ascii="Tahoma" w:hAnsi="Tahoma" w:cs="Tahoma"/>
          <w:b/>
          <w:sz w:val="20"/>
        </w:rPr>
        <w:t>za potrebe preverjanja izpolnjevanja pogojev (zahtev iz tč. 3.1. razpisne dokumentacije) od Ministrstva za pravosodje pridobi potrdilo iz kazenske evidence za pravne in fizične osebe.</w:t>
      </w: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jc w:val="both"/>
        <w:rPr>
          <w:rFonts w:ascii="Tahoma" w:hAnsi="Tahoma" w:cs="Tahoma"/>
          <w:i/>
          <w:u w:val="single"/>
        </w:rPr>
      </w:pPr>
      <w:r w:rsidRPr="006C05C4">
        <w:rPr>
          <w:rFonts w:ascii="Tahoma" w:hAnsi="Tahoma" w:cs="Tahoma"/>
          <w:i/>
          <w:u w:val="single"/>
        </w:rPr>
        <w:t>Vse izjave podajamo pod kazensko in materialno odgovornostjo.</w:t>
      </w:r>
    </w:p>
    <w:p w:rsidR="00272E43" w:rsidRPr="006C05C4" w:rsidRDefault="00272E43" w:rsidP="0099534A">
      <w:pPr>
        <w:keepNext/>
        <w:keepLines/>
        <w:jc w:val="both"/>
        <w:rPr>
          <w:rFonts w:ascii="Tahoma" w:hAnsi="Tahoma" w:cs="Tahoma"/>
          <w:i/>
          <w:u w:val="single"/>
        </w:rPr>
      </w:pPr>
    </w:p>
    <w:p w:rsidR="0099534A" w:rsidRPr="006C05C4" w:rsidRDefault="0099534A" w:rsidP="0099534A">
      <w:pPr>
        <w:keepNext/>
        <w:keepLines/>
        <w:jc w:val="both"/>
        <w:rPr>
          <w:rFonts w:ascii="Tahoma" w:hAnsi="Tahoma" w:cs="Tahoma"/>
          <w:i/>
          <w:u w:val="single"/>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72E43" w:rsidRPr="006C05C4" w:rsidTr="00215890">
        <w:trPr>
          <w:trHeight w:val="235"/>
        </w:trPr>
        <w:tc>
          <w:tcPr>
            <w:tcW w:w="3430" w:type="dxa"/>
            <w:tcBorders>
              <w:bottom w:val="single" w:sz="4" w:space="0" w:color="auto"/>
            </w:tcBorders>
          </w:tcPr>
          <w:p w:rsidR="00272E43" w:rsidRPr="006C05C4" w:rsidRDefault="00272E43" w:rsidP="00215890">
            <w:pPr>
              <w:keepNext/>
              <w:keepLines/>
              <w:jc w:val="both"/>
              <w:rPr>
                <w:rFonts w:ascii="Tahoma" w:hAnsi="Tahoma" w:cs="Tahoma"/>
                <w:snapToGrid w:val="0"/>
                <w:color w:val="000000"/>
              </w:rPr>
            </w:pPr>
          </w:p>
        </w:tc>
        <w:tc>
          <w:tcPr>
            <w:tcW w:w="2574" w:type="dxa"/>
          </w:tcPr>
          <w:p w:rsidR="00272E43" w:rsidRPr="006C05C4" w:rsidRDefault="00272E43" w:rsidP="00215890">
            <w:pPr>
              <w:keepNext/>
              <w:keepLines/>
              <w:jc w:val="center"/>
              <w:rPr>
                <w:rFonts w:ascii="Tahoma" w:hAnsi="Tahoma" w:cs="Tahoma"/>
                <w:snapToGrid w:val="0"/>
                <w:color w:val="000000"/>
              </w:rPr>
            </w:pPr>
          </w:p>
        </w:tc>
        <w:tc>
          <w:tcPr>
            <w:tcW w:w="3148" w:type="dxa"/>
            <w:tcBorders>
              <w:bottom w:val="single" w:sz="4" w:space="0" w:color="auto"/>
            </w:tcBorders>
          </w:tcPr>
          <w:p w:rsidR="00272E43" w:rsidRPr="006C05C4" w:rsidRDefault="00272E43" w:rsidP="00215890">
            <w:pPr>
              <w:keepNext/>
              <w:keepLines/>
              <w:tabs>
                <w:tab w:val="left" w:pos="567"/>
                <w:tab w:val="num" w:pos="851"/>
                <w:tab w:val="left" w:pos="993"/>
              </w:tabs>
              <w:jc w:val="both"/>
              <w:rPr>
                <w:rFonts w:ascii="Tahoma" w:hAnsi="Tahoma" w:cs="Tahoma"/>
                <w:snapToGrid w:val="0"/>
                <w:color w:val="000000"/>
              </w:rPr>
            </w:pPr>
          </w:p>
        </w:tc>
      </w:tr>
      <w:tr w:rsidR="00272E43" w:rsidRPr="006C05C4" w:rsidTr="00215890">
        <w:trPr>
          <w:trHeight w:val="235"/>
        </w:trPr>
        <w:tc>
          <w:tcPr>
            <w:tcW w:w="3430" w:type="dxa"/>
            <w:tcBorders>
              <w:top w:val="single" w:sz="4" w:space="0" w:color="auto"/>
            </w:tcBorders>
          </w:tcPr>
          <w:p w:rsidR="00272E43" w:rsidRPr="006C05C4" w:rsidRDefault="00272E43" w:rsidP="00215890">
            <w:pPr>
              <w:keepNext/>
              <w:keepLines/>
              <w:jc w:val="center"/>
              <w:rPr>
                <w:rFonts w:ascii="Tahoma" w:hAnsi="Tahoma" w:cs="Tahoma"/>
                <w:snapToGrid w:val="0"/>
                <w:color w:val="000000"/>
              </w:rPr>
            </w:pPr>
            <w:r w:rsidRPr="006C05C4">
              <w:rPr>
                <w:rFonts w:ascii="Tahoma" w:hAnsi="Tahoma" w:cs="Tahoma"/>
                <w:snapToGrid w:val="0"/>
                <w:color w:val="000000"/>
              </w:rPr>
              <w:t>(kraj, datum)</w:t>
            </w:r>
          </w:p>
        </w:tc>
        <w:tc>
          <w:tcPr>
            <w:tcW w:w="2574" w:type="dxa"/>
          </w:tcPr>
          <w:p w:rsidR="00272E43" w:rsidRPr="006C05C4" w:rsidRDefault="00272E43" w:rsidP="00215890">
            <w:pPr>
              <w:keepNext/>
              <w:keepLines/>
              <w:jc w:val="center"/>
              <w:rPr>
                <w:rFonts w:ascii="Tahoma" w:hAnsi="Tahoma" w:cs="Tahoma"/>
                <w:snapToGrid w:val="0"/>
                <w:color w:val="000000"/>
              </w:rPr>
            </w:pPr>
            <w:r w:rsidRPr="006C05C4">
              <w:rPr>
                <w:rFonts w:ascii="Tahoma" w:hAnsi="Tahoma" w:cs="Tahoma"/>
                <w:snapToGrid w:val="0"/>
                <w:color w:val="000000"/>
              </w:rPr>
              <w:t>Žig</w:t>
            </w:r>
          </w:p>
        </w:tc>
        <w:tc>
          <w:tcPr>
            <w:tcW w:w="3148" w:type="dxa"/>
            <w:tcBorders>
              <w:top w:val="single" w:sz="4" w:space="0" w:color="auto"/>
            </w:tcBorders>
          </w:tcPr>
          <w:p w:rsidR="00272E43" w:rsidRPr="006C05C4" w:rsidRDefault="00272E43" w:rsidP="00215890">
            <w:pPr>
              <w:keepNext/>
              <w:keepLines/>
              <w:jc w:val="both"/>
              <w:rPr>
                <w:rFonts w:ascii="Tahoma" w:hAnsi="Tahoma" w:cs="Tahoma"/>
                <w:snapToGrid w:val="0"/>
                <w:color w:val="000000"/>
              </w:rPr>
            </w:pPr>
            <w:r w:rsidRPr="006C05C4">
              <w:rPr>
                <w:rFonts w:ascii="Tahoma" w:hAnsi="Tahoma" w:cs="Tahoma"/>
                <w:snapToGrid w:val="0"/>
                <w:color w:val="000000"/>
              </w:rPr>
              <w:t>(Ime in priimek ter podpis ponudnika/partnerja)</w:t>
            </w:r>
          </w:p>
        </w:tc>
      </w:tr>
    </w:tbl>
    <w:p w:rsidR="0099534A" w:rsidRPr="006C05C4" w:rsidRDefault="0099534A" w:rsidP="0099534A">
      <w:pPr>
        <w:keepNext/>
        <w:keepLines/>
        <w:jc w:val="both"/>
        <w:rPr>
          <w:rFonts w:ascii="Tahoma" w:hAnsi="Tahoma" w:cs="Tahoma"/>
          <w:i/>
          <w:u w:val="single"/>
        </w:rPr>
      </w:pPr>
    </w:p>
    <w:p w:rsidR="0099534A" w:rsidRPr="006C05C4" w:rsidRDefault="0099534A" w:rsidP="0099534A">
      <w:pPr>
        <w:keepNext/>
        <w:keepLines/>
        <w:jc w:val="both"/>
        <w:rPr>
          <w:rFonts w:ascii="Tahoma" w:hAnsi="Tahoma" w:cs="Tahoma"/>
          <w:i/>
          <w:u w:val="single"/>
        </w:rPr>
      </w:pPr>
    </w:p>
    <w:p w:rsidR="0099534A" w:rsidRPr="006C05C4" w:rsidRDefault="0099534A" w:rsidP="0099534A">
      <w:pPr>
        <w:keepNext/>
        <w:keepLines/>
        <w:rPr>
          <w:rFonts w:ascii="Tahoma" w:eastAsia="Calibri" w:hAnsi="Tahoma" w:cs="Tahoma"/>
          <w:b/>
          <w:i/>
          <w:sz w:val="18"/>
          <w:szCs w:val="18"/>
          <w:lang w:eastAsia="en-US"/>
        </w:rPr>
      </w:pPr>
    </w:p>
    <w:p w:rsidR="0099534A" w:rsidRPr="006C05C4" w:rsidRDefault="0099534A" w:rsidP="0099534A">
      <w:pPr>
        <w:keepNext/>
        <w:keepLines/>
        <w:rPr>
          <w:rFonts w:ascii="Tahoma" w:hAnsi="Tahoma" w:cs="Tahoma"/>
          <w:i/>
          <w:iCs/>
          <w:sz w:val="18"/>
          <w:szCs w:val="22"/>
        </w:rPr>
      </w:pPr>
      <w:r w:rsidRPr="006C05C4">
        <w:rPr>
          <w:rFonts w:ascii="Tahoma" w:eastAsia="Calibri" w:hAnsi="Tahoma" w:cs="Tahoma"/>
          <w:b/>
          <w:i/>
          <w:sz w:val="18"/>
          <w:szCs w:val="18"/>
          <w:lang w:eastAsia="en-US"/>
        </w:rPr>
        <w:t>Opomba:</w:t>
      </w:r>
      <w:r w:rsidRPr="006C05C4">
        <w:rPr>
          <w:rFonts w:ascii="Tahoma" w:eastAsia="Calibri" w:hAnsi="Tahoma" w:cs="Tahoma"/>
          <w:i/>
          <w:sz w:val="18"/>
          <w:szCs w:val="18"/>
          <w:lang w:eastAsia="en-US"/>
        </w:rPr>
        <w:t xml:space="preserve"> </w:t>
      </w:r>
      <w:r w:rsidRPr="006C05C4">
        <w:rPr>
          <w:rFonts w:ascii="Tahoma" w:hAnsi="Tahoma" w:cs="Tahoma"/>
          <w:i/>
          <w:iCs/>
          <w:sz w:val="18"/>
          <w:szCs w:val="22"/>
        </w:rPr>
        <w:t xml:space="preserve">Izjavo izpolnijo in podpišejo tudi </w:t>
      </w:r>
      <w:r w:rsidRPr="006C05C4">
        <w:rPr>
          <w:rFonts w:ascii="Tahoma" w:hAnsi="Tahoma" w:cs="Tahoma"/>
          <w:b/>
          <w:i/>
          <w:iCs/>
          <w:sz w:val="18"/>
          <w:szCs w:val="22"/>
        </w:rPr>
        <w:t>VSI</w:t>
      </w:r>
      <w:r w:rsidRPr="006C05C4">
        <w:rPr>
          <w:rFonts w:ascii="Tahoma" w:hAnsi="Tahoma" w:cs="Tahoma"/>
          <w:i/>
          <w:iCs/>
          <w:sz w:val="18"/>
          <w:szCs w:val="22"/>
        </w:rPr>
        <w:t xml:space="preserve"> morebitni člani skupine ponudnikov-partnerji v okviru skupne ponudbe.</w:t>
      </w:r>
    </w:p>
    <w:p w:rsidR="0099534A" w:rsidRPr="006C05C4" w:rsidRDefault="0099534A" w:rsidP="0099534A">
      <w:pPr>
        <w:keepNext/>
        <w:keepLines/>
      </w:pPr>
    </w:p>
    <w:p w:rsidR="0099534A" w:rsidRPr="006C05C4" w:rsidRDefault="0099534A" w:rsidP="0099534A">
      <w:pPr>
        <w:keepNext/>
        <w:keepLines/>
      </w:pPr>
      <w:r w:rsidRPr="006C05C4">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9534A" w:rsidRPr="006C05C4" w:rsidTr="00C2034E">
        <w:trPr>
          <w:trHeight w:val="268"/>
        </w:trPr>
        <w:tc>
          <w:tcPr>
            <w:tcW w:w="567" w:type="dxa"/>
            <w:tcBorders>
              <w:top w:val="single" w:sz="4" w:space="0" w:color="auto"/>
              <w:left w:val="single" w:sz="4" w:space="0" w:color="auto"/>
              <w:bottom w:val="single" w:sz="4" w:space="0" w:color="auto"/>
              <w:right w:val="nil"/>
            </w:tcBorders>
          </w:tcPr>
          <w:p w:rsidR="0099534A" w:rsidRPr="006C05C4" w:rsidRDefault="0099534A" w:rsidP="0099534A">
            <w:pPr>
              <w:keepNext/>
              <w:keepLines/>
              <w:jc w:val="both"/>
              <w:rPr>
                <w:rFonts w:ascii="Tahoma" w:hAnsi="Tahoma" w:cs="Tahoma"/>
              </w:rPr>
            </w:pPr>
            <w:r w:rsidRPr="006C05C4">
              <w:lastRenderedPageBreak/>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99534A" w:rsidRPr="006C05C4" w:rsidRDefault="0099534A" w:rsidP="0099534A">
            <w:pPr>
              <w:keepNext/>
              <w:keepLines/>
              <w:rPr>
                <w:rFonts w:ascii="Tahoma" w:hAnsi="Tahoma" w:cs="Tahoma"/>
              </w:rPr>
            </w:pPr>
            <w:r w:rsidRPr="006C05C4">
              <w:rPr>
                <w:rFonts w:ascii="Tahoma" w:hAnsi="Tahoma" w:cs="Tahoma"/>
              </w:rPr>
              <w:t>IZJAVA O IZPOLNJEVANJU SPOSOBNOSTI PODIZVAJALCA/ DRUGEGA SUBJEKTA</w:t>
            </w:r>
          </w:p>
        </w:tc>
        <w:tc>
          <w:tcPr>
            <w:tcW w:w="850" w:type="dxa"/>
            <w:tcBorders>
              <w:top w:val="single" w:sz="4" w:space="0" w:color="auto"/>
              <w:left w:val="single" w:sz="4" w:space="0" w:color="auto"/>
              <w:bottom w:val="single" w:sz="4" w:space="0" w:color="auto"/>
              <w:right w:val="nil"/>
            </w:tcBorders>
            <w:vAlign w:val="center"/>
          </w:tcPr>
          <w:p w:rsidR="0099534A" w:rsidRPr="006C05C4" w:rsidRDefault="0099534A" w:rsidP="0099534A">
            <w:pPr>
              <w:keepNext/>
              <w:keepLines/>
              <w:rPr>
                <w:rFonts w:ascii="Tahoma" w:hAnsi="Tahoma" w:cs="Tahoma"/>
                <w:b/>
              </w:rPr>
            </w:pPr>
            <w:r w:rsidRPr="006C05C4">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rsidR="0099534A" w:rsidRPr="006C05C4" w:rsidRDefault="0099534A" w:rsidP="0099534A">
            <w:pPr>
              <w:keepNext/>
              <w:keepLines/>
              <w:ind w:left="-70"/>
              <w:rPr>
                <w:rFonts w:ascii="Tahoma" w:hAnsi="Tahoma" w:cs="Tahoma"/>
                <w:b/>
                <w:i/>
              </w:rPr>
            </w:pPr>
            <w:r w:rsidRPr="006C05C4">
              <w:rPr>
                <w:rFonts w:ascii="Tahoma" w:hAnsi="Tahoma" w:cs="Tahoma"/>
                <w:b/>
                <w:i/>
              </w:rPr>
              <w:t>3/2</w:t>
            </w:r>
          </w:p>
        </w:tc>
      </w:tr>
    </w:tbl>
    <w:p w:rsidR="0099534A" w:rsidRPr="006C05C4" w:rsidRDefault="0099534A" w:rsidP="0099534A">
      <w:pPr>
        <w:keepNext/>
        <w:keepLines/>
        <w:tabs>
          <w:tab w:val="left" w:pos="284"/>
        </w:tabs>
        <w:jc w:val="center"/>
        <w:rPr>
          <w:rFonts w:ascii="Tahoma" w:hAnsi="Tahoma" w:cs="Tahoma"/>
          <w:b/>
        </w:rPr>
      </w:pPr>
    </w:p>
    <w:p w:rsidR="0099534A" w:rsidRPr="006C05C4" w:rsidRDefault="0099534A" w:rsidP="0099534A">
      <w:pPr>
        <w:keepNext/>
        <w:keepLines/>
        <w:jc w:val="both"/>
        <w:rPr>
          <w:rFonts w:ascii="Tahoma" w:hAnsi="Tahoma" w:cs="Tahoma"/>
        </w:rPr>
      </w:pPr>
      <w:r w:rsidRPr="006C05C4">
        <w:rPr>
          <w:rFonts w:ascii="Tahoma" w:hAnsi="Tahoma" w:cs="Tahoma"/>
        </w:rPr>
        <w:t>Gospodarski subjekt: __________________________</w:t>
      </w:r>
      <w:r w:rsidR="00272E43" w:rsidRPr="006C05C4">
        <w:rPr>
          <w:rFonts w:ascii="Tahoma" w:hAnsi="Tahoma" w:cs="Tahoma"/>
        </w:rPr>
        <w:t xml:space="preserve">______________________________, </w:t>
      </w:r>
      <w:r w:rsidRPr="006C05C4">
        <w:rPr>
          <w:rFonts w:ascii="Tahoma" w:hAnsi="Tahoma" w:cs="Tahoma"/>
          <w:lang w:val="x-none"/>
        </w:rPr>
        <w:t xml:space="preserve">ki nastopamo kot podizvajalec </w:t>
      </w:r>
      <w:r w:rsidRPr="006C05C4">
        <w:rPr>
          <w:rFonts w:ascii="Tahoma" w:hAnsi="Tahoma" w:cs="Tahoma"/>
        </w:rPr>
        <w:t>oziroma kot drug subjekt, katerih zmogljivosti bo uporabljal ponudnik</w:t>
      </w:r>
      <w:r w:rsidRPr="006C05C4">
        <w:rPr>
          <w:rFonts w:ascii="Tahoma" w:hAnsi="Tahoma" w:cs="Tahoma"/>
          <w:lang w:val="x-none"/>
        </w:rPr>
        <w:t xml:space="preserve"> za javno naročilo</w:t>
      </w:r>
      <w:r w:rsidRPr="006C05C4">
        <w:rPr>
          <w:rFonts w:ascii="Tahoma" w:hAnsi="Tahoma" w:cs="Tahoma"/>
        </w:rPr>
        <w:t xml:space="preserve"> št. </w:t>
      </w:r>
      <w:r w:rsidR="00E46C22">
        <w:rPr>
          <w:rFonts w:ascii="Tahoma" w:hAnsi="Tahoma" w:cs="Tahoma"/>
          <w:b/>
        </w:rPr>
        <w:t xml:space="preserve">JHL-31/21 </w:t>
      </w:r>
      <w:r w:rsidRPr="006C05C4">
        <w:rPr>
          <w:rFonts w:ascii="Tahoma" w:hAnsi="Tahoma" w:cs="Tahoma"/>
          <w:b/>
        </w:rPr>
        <w:t>Vzdrževanje in popravila službenih vozil</w:t>
      </w:r>
      <w:r w:rsidRPr="006C05C4">
        <w:rPr>
          <w:rFonts w:ascii="Tahoma" w:hAnsi="Tahoma" w:cs="Tahoma"/>
          <w:b/>
          <w:color w:val="000000"/>
          <w:szCs w:val="24"/>
        </w:rPr>
        <w:t xml:space="preserve">, </w:t>
      </w:r>
      <w:r w:rsidRPr="006C05C4">
        <w:rPr>
          <w:rFonts w:ascii="Tahoma" w:hAnsi="Tahoma" w:cs="Tahoma"/>
        </w:rPr>
        <w:t>v okviru navedb, opredeljenih v ponudbi ponudnika, ki oddaja ponudbo za predmetno javno naročilo, podajamo naslednje izjave:</w:t>
      </w:r>
    </w:p>
    <w:p w:rsidR="0099534A" w:rsidRPr="006C05C4" w:rsidRDefault="0099534A" w:rsidP="0099534A">
      <w:pPr>
        <w:keepNext/>
        <w:keepLines/>
        <w:tabs>
          <w:tab w:val="left" w:pos="8647"/>
          <w:tab w:val="left" w:pos="9354"/>
        </w:tabs>
        <w:ind w:right="-2"/>
        <w:rPr>
          <w:rFonts w:ascii="Tahoma" w:hAnsi="Tahoma" w:cs="Tahoma"/>
          <w:b/>
        </w:rPr>
      </w:pPr>
    </w:p>
    <w:p w:rsidR="0099534A" w:rsidRPr="006C05C4" w:rsidRDefault="0099534A" w:rsidP="0099534A">
      <w:pPr>
        <w:keepNext/>
        <w:keepLines/>
        <w:numPr>
          <w:ilvl w:val="0"/>
          <w:numId w:val="34"/>
        </w:numPr>
        <w:ind w:left="567" w:hanging="567"/>
        <w:jc w:val="both"/>
        <w:rPr>
          <w:rFonts w:ascii="Tahoma" w:hAnsi="Tahoma" w:cs="Tahoma"/>
          <w:b/>
          <w:sz w:val="22"/>
          <w:szCs w:val="24"/>
        </w:rPr>
      </w:pPr>
      <w:r w:rsidRPr="006C05C4">
        <w:rPr>
          <w:rFonts w:ascii="Tahoma" w:hAnsi="Tahoma" w:cs="Tahoma"/>
          <w:b/>
          <w:sz w:val="22"/>
          <w:szCs w:val="24"/>
        </w:rPr>
        <w:t>RAZLOGI ZA IZKLJUČITEV</w:t>
      </w:r>
      <w:r w:rsidRPr="006C05C4">
        <w:rPr>
          <w:rFonts w:ascii="Tahoma" w:hAnsi="Tahoma" w:cs="Tahoma"/>
          <w:b/>
          <w:sz w:val="22"/>
          <w:szCs w:val="24"/>
          <w:lang w:val="x-none"/>
        </w:rPr>
        <w:t xml:space="preserve"> </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rPr>
      </w:pPr>
      <w:r w:rsidRPr="006C05C4">
        <w:rPr>
          <w:rFonts w:ascii="Tahoma" w:hAnsi="Tahoma" w:cs="Tahoma"/>
          <w:b/>
          <w:lang w:val="x-none"/>
        </w:rPr>
        <w:t>IZJAVLJAMO,</w:t>
      </w:r>
      <w:r w:rsidRPr="006C05C4">
        <w:rPr>
          <w:rFonts w:ascii="Tahoma" w:hAnsi="Tahoma" w:cs="Tahoma"/>
          <w:lang w:val="x-none"/>
        </w:rPr>
        <w:t xml:space="preserve"> da </w:t>
      </w:r>
      <w:r w:rsidRPr="006C05C4">
        <w:rPr>
          <w:rFonts w:ascii="Tahoma" w:hAnsi="Tahoma" w:cs="Tahoma"/>
        </w:rPr>
        <w:t xml:space="preserve">nam ni bila izrečena pravnomočna sodba, ki ima elemente kaznivih dejanj, ki so opredeljena ki so opredeljena </w:t>
      </w:r>
      <w:r w:rsidRPr="006C05C4">
        <w:rPr>
          <w:rFonts w:ascii="Tahoma" w:hAnsi="Tahoma" w:cs="Tahoma"/>
          <w:bCs/>
        </w:rPr>
        <w:t xml:space="preserve">v 1. odstavku 75. člena ZJN-3 oziroma v Kazenskem zakoniku (Uradni list RS, št. 50/12 – uradno prečiščeno besedilo, 6/16 – </w:t>
      </w:r>
      <w:proofErr w:type="spellStart"/>
      <w:r w:rsidRPr="006C05C4">
        <w:rPr>
          <w:rFonts w:ascii="Tahoma" w:hAnsi="Tahoma" w:cs="Tahoma"/>
          <w:bCs/>
        </w:rPr>
        <w:t>popr</w:t>
      </w:r>
      <w:proofErr w:type="spellEnd"/>
      <w:r w:rsidRPr="006C05C4">
        <w:rPr>
          <w:rFonts w:ascii="Tahoma" w:hAnsi="Tahoma" w:cs="Tahoma"/>
          <w:bCs/>
        </w:rPr>
        <w:t>., 54/15 in 38/16; KZ-1).</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b/>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w:t>
      </w:r>
      <w:r w:rsidR="00A8579A" w:rsidRPr="006C05C4">
        <w:rPr>
          <w:rFonts w:ascii="Tahoma" w:hAnsi="Tahoma" w:cs="Tahoma"/>
        </w:rPr>
        <w:t xml:space="preserve">da imamo na dan oddaje </w:t>
      </w:r>
      <w:r w:rsidRPr="006C05C4">
        <w:rPr>
          <w:rFonts w:ascii="Tahoma" w:hAnsi="Tahoma" w:cs="Tahoma"/>
        </w:rPr>
        <w:t xml:space="preserve">ponudbe predložene vse obračune davčnih odtegljajev za dohodke iz delovnega razmerja za obdobje zadnjih </w:t>
      </w:r>
      <w:r w:rsidR="00A8579A" w:rsidRPr="006C05C4">
        <w:rPr>
          <w:rFonts w:ascii="Tahoma" w:hAnsi="Tahoma" w:cs="Tahoma"/>
        </w:rPr>
        <w:t xml:space="preserve">petih let do dne oddaje </w:t>
      </w:r>
      <w:r w:rsidRPr="006C05C4">
        <w:rPr>
          <w:rFonts w:ascii="Tahoma" w:hAnsi="Tahoma" w:cs="Tahoma"/>
        </w:rPr>
        <w:t>ponudbe.</w:t>
      </w:r>
    </w:p>
    <w:p w:rsidR="0099534A" w:rsidRPr="006C05C4" w:rsidRDefault="0099534A" w:rsidP="0099534A">
      <w:pPr>
        <w:keepNext/>
        <w:keepLines/>
        <w:tabs>
          <w:tab w:val="left" w:pos="142"/>
        </w:tabs>
        <w:jc w:val="both"/>
        <w:rPr>
          <w:rFonts w:ascii="Tahoma" w:hAnsi="Tahoma" w:cs="Tahoma"/>
          <w:b/>
          <w:sz w:val="16"/>
          <w:szCs w:val="16"/>
        </w:rPr>
      </w:pPr>
    </w:p>
    <w:p w:rsidR="0099534A" w:rsidRPr="006C05C4" w:rsidRDefault="0099534A" w:rsidP="0099534A">
      <w:pPr>
        <w:keepNext/>
        <w:keepLines/>
        <w:tabs>
          <w:tab w:val="left" w:pos="142"/>
        </w:tabs>
        <w:jc w:val="both"/>
        <w:rPr>
          <w:rFonts w:ascii="Tahoma" w:hAnsi="Tahoma" w:cs="Tahoma"/>
          <w:b/>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b/>
        </w:rPr>
        <w:t xml:space="preserve"> </w:t>
      </w:r>
      <w:r w:rsidRPr="006C05C4">
        <w:rPr>
          <w:rFonts w:ascii="Tahoma" w:hAnsi="Tahoma" w:cs="Tahoma"/>
        </w:rPr>
        <w:t>na dan, ko je potekel rok za oddajo ponudb, nismo izločeni iz postopkov oddaje javnih naročil zaradi uvrstitve v evidenco gospodarskih subjektov z negativnimi referencami.</w:t>
      </w:r>
    </w:p>
    <w:p w:rsidR="0099534A" w:rsidRPr="006C05C4" w:rsidRDefault="0099534A" w:rsidP="0099534A">
      <w:pPr>
        <w:keepNext/>
        <w:keepLines/>
        <w:tabs>
          <w:tab w:val="left" w:pos="426"/>
          <w:tab w:val="left" w:pos="9354"/>
        </w:tabs>
        <w:ind w:left="426" w:right="-2"/>
        <w:jc w:val="both"/>
        <w:rPr>
          <w:rFonts w:ascii="Tahoma" w:hAnsi="Tahoma" w:cs="Tahoma"/>
          <w:sz w:val="16"/>
          <w:szCs w:val="16"/>
        </w:rPr>
      </w:pPr>
    </w:p>
    <w:p w:rsidR="0099534A" w:rsidRPr="006C05C4" w:rsidRDefault="0099534A" w:rsidP="0099534A">
      <w:pPr>
        <w:keepNext/>
        <w:keepLines/>
        <w:tabs>
          <w:tab w:val="left" w:pos="142"/>
        </w:tabs>
        <w:jc w:val="both"/>
        <w:rPr>
          <w:rFonts w:ascii="Tahoma" w:hAnsi="Tahoma" w:cs="Tahoma"/>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99534A" w:rsidRPr="006C05C4" w:rsidRDefault="0099534A" w:rsidP="0099534A">
      <w:pPr>
        <w:keepNext/>
        <w:keepLines/>
        <w:tabs>
          <w:tab w:val="left" w:pos="142"/>
        </w:tabs>
        <w:jc w:val="both"/>
        <w:rPr>
          <w:rFonts w:ascii="Tahoma" w:hAnsi="Tahoma" w:cs="Tahoma"/>
        </w:rPr>
      </w:pPr>
    </w:p>
    <w:p w:rsidR="0099534A" w:rsidRPr="006C05C4" w:rsidRDefault="0099534A" w:rsidP="0099534A">
      <w:pPr>
        <w:keepNext/>
        <w:keepLines/>
        <w:numPr>
          <w:ilvl w:val="0"/>
          <w:numId w:val="34"/>
        </w:numPr>
        <w:ind w:left="567" w:hanging="567"/>
        <w:jc w:val="both"/>
        <w:rPr>
          <w:rFonts w:ascii="Tahoma" w:hAnsi="Tahoma" w:cs="Tahoma"/>
          <w:b/>
          <w:sz w:val="22"/>
          <w:szCs w:val="24"/>
        </w:rPr>
      </w:pPr>
      <w:r w:rsidRPr="006C05C4">
        <w:rPr>
          <w:rFonts w:ascii="Tahoma" w:hAnsi="Tahoma" w:cs="Tahoma"/>
          <w:b/>
          <w:sz w:val="22"/>
          <w:szCs w:val="24"/>
        </w:rPr>
        <w:t xml:space="preserve">POGOJI ZA SODELOVANJE </w:t>
      </w:r>
    </w:p>
    <w:p w:rsidR="0099534A" w:rsidRPr="006C05C4" w:rsidRDefault="0099534A" w:rsidP="0099534A">
      <w:pPr>
        <w:keepNext/>
        <w:keepLines/>
        <w:tabs>
          <w:tab w:val="left" w:pos="142"/>
        </w:tabs>
        <w:jc w:val="both"/>
        <w:rPr>
          <w:rFonts w:ascii="Tahoma" w:hAnsi="Tahoma" w:cs="Tahoma"/>
        </w:rPr>
      </w:pPr>
    </w:p>
    <w:p w:rsidR="0099534A" w:rsidRPr="006C05C4" w:rsidRDefault="0099534A" w:rsidP="0099534A">
      <w:pPr>
        <w:keepNext/>
        <w:keepLines/>
        <w:jc w:val="both"/>
        <w:rPr>
          <w:rFonts w:ascii="Tahoma" w:hAnsi="Tahoma" w:cs="Tahoma"/>
          <w:b/>
          <w:bCs/>
        </w:rPr>
      </w:pPr>
      <w:r w:rsidRPr="006C05C4">
        <w:rPr>
          <w:rFonts w:ascii="Tahoma" w:hAnsi="Tahoma" w:cs="Tahoma"/>
          <w:b/>
        </w:rPr>
        <w:t xml:space="preserve">Spodaj navedene izjave veljajo le v primeru, če gospodarski subjekt izpolnjuje pogoje za sodelovanje </w:t>
      </w:r>
      <w:r w:rsidRPr="006C05C4">
        <w:rPr>
          <w:rFonts w:ascii="Tahoma" w:hAnsi="Tahoma" w:cs="Tahoma"/>
          <w:b/>
          <w:bCs/>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99534A" w:rsidRPr="006C05C4" w:rsidRDefault="0099534A" w:rsidP="0099534A">
      <w:pPr>
        <w:keepNext/>
        <w:keepLines/>
        <w:jc w:val="both"/>
        <w:rPr>
          <w:rFonts w:ascii="Tahoma" w:hAnsi="Tahoma" w:cs="Tahoma"/>
          <w:b/>
        </w:rPr>
      </w:pPr>
    </w:p>
    <w:p w:rsidR="0099534A" w:rsidRPr="006C05C4" w:rsidRDefault="0099534A" w:rsidP="0099534A">
      <w:pPr>
        <w:keepNext/>
        <w:keepLines/>
        <w:jc w:val="both"/>
        <w:rPr>
          <w:rFonts w:ascii="Tahoma" w:hAnsi="Tahoma" w:cs="Tahoma"/>
          <w:bCs/>
        </w:rPr>
      </w:pPr>
      <w:r w:rsidRPr="006C05C4">
        <w:rPr>
          <w:rFonts w:ascii="Tahoma" w:hAnsi="Tahoma" w:cs="Tahoma"/>
          <w:b/>
          <w:lang w:val="x-none"/>
        </w:rPr>
        <w:t>IZJAVLJAMO,</w:t>
      </w:r>
      <w:r w:rsidRPr="006C05C4">
        <w:rPr>
          <w:rFonts w:ascii="Tahoma" w:hAnsi="Tahoma" w:cs="Tahoma"/>
          <w:lang w:val="x-none"/>
        </w:rPr>
        <w:t xml:space="preserve"> da</w:t>
      </w:r>
      <w:r w:rsidRPr="006C05C4">
        <w:rPr>
          <w:rFonts w:ascii="Tahoma" w:hAnsi="Tahoma" w:cs="Tahoma"/>
        </w:rPr>
        <w:t xml:space="preserve"> smo vpisani v enega </w:t>
      </w:r>
      <w:r w:rsidRPr="006C05C4">
        <w:rPr>
          <w:rFonts w:ascii="Tahoma" w:hAnsi="Tahoma" w:cs="Tahoma"/>
          <w:bCs/>
        </w:rPr>
        <w:t>od poklicnih ali poslovnih registrov, ki se vodijo v državi članici, v kateri imamo sedež. Seznam poklicnih ali poslovnih registrov v državah članicah Evropske unije določa Priloga XI Direktive 2014/24/EU.</w:t>
      </w:r>
    </w:p>
    <w:p w:rsidR="0099534A" w:rsidRPr="006C05C4" w:rsidRDefault="0099534A" w:rsidP="0099534A">
      <w:pPr>
        <w:keepNext/>
        <w:keepLines/>
        <w:jc w:val="both"/>
        <w:rPr>
          <w:rFonts w:ascii="Tahoma" w:hAnsi="Tahoma" w:cs="Tahoma"/>
          <w:bCs/>
        </w:rPr>
      </w:pPr>
    </w:p>
    <w:p w:rsidR="0099534A" w:rsidRPr="006C05C4" w:rsidRDefault="0099534A" w:rsidP="0099534A">
      <w:pPr>
        <w:keepNext/>
        <w:keepLines/>
        <w:tabs>
          <w:tab w:val="left" w:pos="567"/>
        </w:tabs>
        <w:jc w:val="both"/>
        <w:rPr>
          <w:rFonts w:ascii="Tahoma" w:hAnsi="Tahoma" w:cs="Tahoma"/>
        </w:rPr>
      </w:pPr>
      <w:r w:rsidRPr="006C05C4">
        <w:rPr>
          <w:rFonts w:ascii="Tahoma" w:hAnsi="Tahoma" w:cs="Tahoma"/>
          <w:b/>
        </w:rPr>
        <w:t xml:space="preserve">IZJAVLJAMO, </w:t>
      </w:r>
      <w:r w:rsidRPr="006C05C4">
        <w:rPr>
          <w:rFonts w:ascii="Tahoma" w:hAnsi="Tahoma" w:cs="Tahoma"/>
        </w:rPr>
        <w:t>da</w:t>
      </w:r>
      <w:r w:rsidRPr="006C05C4">
        <w:rPr>
          <w:rFonts w:ascii="Tahoma" w:hAnsi="Tahoma" w:cs="Tahoma"/>
          <w:b/>
        </w:rPr>
        <w:t xml:space="preserve"> </w:t>
      </w:r>
      <w:r w:rsidRPr="006C05C4">
        <w:rPr>
          <w:rFonts w:ascii="Tahoma" w:hAnsi="Tahoma" w:cs="Tahoma"/>
        </w:rPr>
        <w:t>imamo pridobljeno dovoljenje oziroma smo člani posebne organizacije, da lahko v svoji matični državi, kjer imamo sedež, opravljamo storitev, ki je ali se nanaša na predmet javnega naročila, v kolikor je tako dovoljenje ali članstvo potrebno.</w:t>
      </w:r>
    </w:p>
    <w:p w:rsidR="0099534A" w:rsidRPr="006C05C4" w:rsidRDefault="0099534A" w:rsidP="0099534A">
      <w:pPr>
        <w:keepNext/>
        <w:keepLines/>
        <w:jc w:val="both"/>
        <w:rPr>
          <w:rFonts w:ascii="Tahoma" w:hAnsi="Tahoma" w:cs="Tahoma"/>
          <w:bCs/>
        </w:rPr>
      </w:pPr>
    </w:p>
    <w:p w:rsidR="0099534A" w:rsidRPr="006C05C4" w:rsidRDefault="0099534A" w:rsidP="0099534A">
      <w:pPr>
        <w:keepNext/>
        <w:keepLines/>
        <w:tabs>
          <w:tab w:val="left" w:pos="567"/>
        </w:tabs>
        <w:jc w:val="both"/>
        <w:rPr>
          <w:rFonts w:ascii="Tahoma" w:hAnsi="Tahoma" w:cs="Tahoma"/>
        </w:rPr>
      </w:pPr>
      <w:r w:rsidRPr="006C05C4">
        <w:rPr>
          <w:rFonts w:ascii="Tahoma" w:hAnsi="Tahoma" w:cs="Tahoma"/>
          <w:b/>
        </w:rPr>
        <w:t xml:space="preserve">IZJAVLJAMO, </w:t>
      </w:r>
      <w:r w:rsidRPr="006C05C4">
        <w:rPr>
          <w:rFonts w:ascii="Tahoma" w:hAnsi="Tahoma" w:cs="Tahoma"/>
        </w:rPr>
        <w:t>da smo ekonomsko in finančno sposobni izvesti predmet javnega naročila.</w:t>
      </w:r>
    </w:p>
    <w:p w:rsidR="0099534A" w:rsidRPr="006C05C4" w:rsidRDefault="0099534A" w:rsidP="0099534A">
      <w:pPr>
        <w:keepNext/>
        <w:keepLines/>
        <w:jc w:val="both"/>
        <w:rPr>
          <w:rFonts w:ascii="Tahoma" w:hAnsi="Tahoma" w:cs="Tahoma"/>
          <w:color w:val="000000"/>
        </w:rPr>
      </w:pPr>
    </w:p>
    <w:p w:rsidR="009B025C" w:rsidRPr="006C05C4" w:rsidRDefault="009B025C" w:rsidP="009B025C">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predmet ponudbe ustreza vsem zahtevam naročnika, ki so navedene v razpisni dokumentaciji in izveden v skladu s pravili stroke ter v skladu z določbami predpisov in standardov s področja predmeta javnega naročila in v skladu z vsemi zahtevami naročnika, navedenimi v razpisni dokumentaciji. </w:t>
      </w:r>
    </w:p>
    <w:p w:rsidR="009B025C" w:rsidRPr="006C05C4" w:rsidRDefault="009B025C" w:rsidP="009B025C">
      <w:pPr>
        <w:keepNext/>
        <w:keepLines/>
        <w:jc w:val="both"/>
        <w:rPr>
          <w:rFonts w:ascii="Tahoma" w:hAnsi="Tahoma" w:cs="Tahoma"/>
          <w:color w:val="000000"/>
        </w:rPr>
      </w:pPr>
    </w:p>
    <w:p w:rsidR="009B025C" w:rsidRPr="006C05C4" w:rsidRDefault="009B025C" w:rsidP="009B025C">
      <w:pPr>
        <w:keepNext/>
        <w:keepLines/>
        <w:jc w:val="both"/>
        <w:rPr>
          <w:rFonts w:ascii="Tahoma" w:hAnsi="Tahoma" w:cs="Tahoma"/>
        </w:rPr>
      </w:pPr>
      <w:r w:rsidRPr="006C05C4">
        <w:rPr>
          <w:rFonts w:ascii="Tahoma" w:hAnsi="Tahoma" w:cs="Tahoma"/>
          <w:b/>
        </w:rPr>
        <w:lastRenderedPageBreak/>
        <w:t>IZJAVLJAMO,</w:t>
      </w:r>
      <w:r w:rsidRPr="006C05C4">
        <w:rPr>
          <w:rFonts w:ascii="Tahoma" w:hAnsi="Tahoma" w:cs="Tahoma"/>
        </w:rPr>
        <w:t xml:space="preserve"> da izpolnjujemo tehnično in strokovno sposobnost, ki je opredeljena v 3.2.3. točki razpisne dokumentacije (tehnična in kadrovska sposobnost), ter da izpolnjujemo vse stale zahteve in pogoje naročnika, navedene v razpisni dokumentaciji.</w:t>
      </w:r>
    </w:p>
    <w:p w:rsidR="0099534A" w:rsidRPr="006C05C4" w:rsidRDefault="0099534A" w:rsidP="0099534A">
      <w:pPr>
        <w:keepNext/>
        <w:keepLines/>
        <w:tabs>
          <w:tab w:val="left" w:pos="426"/>
          <w:tab w:val="left" w:pos="9354"/>
        </w:tabs>
        <w:ind w:right="-2"/>
        <w:jc w:val="both"/>
        <w:rPr>
          <w:rFonts w:ascii="Tahoma" w:hAnsi="Tahoma" w:cs="Tahoma"/>
        </w:rPr>
      </w:pPr>
    </w:p>
    <w:p w:rsidR="0099534A" w:rsidRPr="006C05C4" w:rsidRDefault="0099534A" w:rsidP="0099534A">
      <w:pPr>
        <w:keepNext/>
        <w:keepLines/>
        <w:numPr>
          <w:ilvl w:val="0"/>
          <w:numId w:val="34"/>
        </w:numPr>
        <w:ind w:left="567" w:hanging="567"/>
        <w:jc w:val="both"/>
        <w:rPr>
          <w:rFonts w:ascii="Tahoma" w:hAnsi="Tahoma" w:cs="Tahoma"/>
          <w:b/>
          <w:sz w:val="22"/>
          <w:szCs w:val="24"/>
        </w:rPr>
      </w:pPr>
      <w:r w:rsidRPr="006C05C4">
        <w:rPr>
          <w:rFonts w:ascii="Tahoma" w:hAnsi="Tahoma" w:cs="Tahoma"/>
          <w:b/>
          <w:sz w:val="22"/>
          <w:szCs w:val="24"/>
        </w:rPr>
        <w:t>OSTALE ZAHTEVE IN POGOJI NAROČNIKA</w:t>
      </w:r>
    </w:p>
    <w:p w:rsidR="0099534A" w:rsidRPr="006C05C4" w:rsidRDefault="0099534A" w:rsidP="0099534A">
      <w:pPr>
        <w:keepNext/>
        <w:keepLines/>
        <w:jc w:val="both"/>
        <w:rPr>
          <w:rFonts w:ascii="Tahoma" w:hAnsi="Tahoma" w:cs="Tahoma"/>
          <w:b/>
          <w:sz w:val="18"/>
          <w:szCs w:val="18"/>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da nismo uvrščeni v evidenco poslovnih subjektov katerim je prepovedano poslovanje z naročnikom na podlagi 35. člena Zakona o integriteti in preprečevanju korupcije (Ur. l. RS, št. 69/11-UPB).</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spacing w:after="120"/>
        <w:jc w:val="both"/>
        <w:rPr>
          <w:rFonts w:ascii="Tahoma" w:hAnsi="Tahoma" w:cs="Tahoma"/>
          <w:b/>
          <w:lang w:val="x-none"/>
        </w:rPr>
      </w:pPr>
      <w:r w:rsidRPr="006C05C4">
        <w:rPr>
          <w:rFonts w:ascii="Tahoma" w:hAnsi="Tahoma" w:cs="Tahoma"/>
          <w:b/>
          <w:lang w:val="x-none"/>
        </w:rPr>
        <w:t xml:space="preserve">IZJAVLJAMO, </w:t>
      </w:r>
      <w:r w:rsidRPr="006C05C4">
        <w:rPr>
          <w:rFonts w:ascii="Tahoma" w:hAnsi="Tahoma" w:cs="Tahoma"/>
          <w:lang w:val="x-none"/>
        </w:rPr>
        <w:t xml:space="preserve">da bomo v času izvajanja </w:t>
      </w:r>
      <w:r w:rsidRPr="006C05C4">
        <w:rPr>
          <w:rFonts w:ascii="Tahoma" w:hAnsi="Tahoma" w:cs="Tahoma"/>
        </w:rPr>
        <w:t xml:space="preserve">predmetnega </w:t>
      </w:r>
      <w:r w:rsidRPr="006C05C4">
        <w:rPr>
          <w:rFonts w:ascii="Tahoma" w:hAnsi="Tahoma" w:cs="Tahoma"/>
          <w:lang w:val="x-none"/>
        </w:rPr>
        <w:t>javnega naročila, v osmih (8) dneh od prejema poziva naročnika, le temu posredovali podatke o:</w:t>
      </w:r>
    </w:p>
    <w:p w:rsidR="0099534A" w:rsidRPr="006C05C4" w:rsidRDefault="0099534A" w:rsidP="0099534A">
      <w:pPr>
        <w:keepNext/>
        <w:keepLines/>
        <w:numPr>
          <w:ilvl w:val="0"/>
          <w:numId w:val="8"/>
        </w:numPr>
        <w:tabs>
          <w:tab w:val="num" w:pos="426"/>
        </w:tabs>
        <w:jc w:val="both"/>
        <w:rPr>
          <w:rFonts w:ascii="Tahoma" w:hAnsi="Tahoma" w:cs="Tahoma"/>
        </w:rPr>
      </w:pPr>
      <w:r w:rsidRPr="006C05C4">
        <w:rPr>
          <w:rFonts w:ascii="Tahoma" w:hAnsi="Tahoma" w:cs="Tahoma"/>
        </w:rPr>
        <w:t>naših ustanoviteljih, družbenikih, vključno s tihimi druž</w:t>
      </w:r>
      <w:r w:rsidRPr="006C05C4">
        <w:rPr>
          <w:rFonts w:ascii="Tahoma" w:hAnsi="Tahoma" w:cs="Tahoma"/>
        </w:rPr>
        <w:softHyphen/>
        <w:t xml:space="preserve">beniki, delničarjih, </w:t>
      </w:r>
      <w:proofErr w:type="spellStart"/>
      <w:r w:rsidRPr="006C05C4">
        <w:rPr>
          <w:rFonts w:ascii="Tahoma" w:hAnsi="Tahoma" w:cs="Tahoma"/>
        </w:rPr>
        <w:t>komandistih</w:t>
      </w:r>
      <w:proofErr w:type="spellEnd"/>
      <w:r w:rsidRPr="006C05C4">
        <w:rPr>
          <w:rFonts w:ascii="Tahoma" w:hAnsi="Tahoma" w:cs="Tahoma"/>
        </w:rPr>
        <w:t xml:space="preserve"> ali drugih lastnikih in podatke o lastniških deležih navedenih oseb;</w:t>
      </w:r>
    </w:p>
    <w:p w:rsidR="0099534A" w:rsidRPr="006C05C4" w:rsidRDefault="0099534A" w:rsidP="0099534A">
      <w:pPr>
        <w:keepNext/>
        <w:keepLines/>
        <w:numPr>
          <w:ilvl w:val="0"/>
          <w:numId w:val="8"/>
        </w:numPr>
        <w:tabs>
          <w:tab w:val="num" w:pos="426"/>
        </w:tabs>
        <w:jc w:val="both"/>
        <w:rPr>
          <w:rFonts w:ascii="Tahoma" w:hAnsi="Tahoma" w:cs="Tahoma"/>
        </w:rPr>
      </w:pPr>
      <w:r w:rsidRPr="006C05C4">
        <w:rPr>
          <w:rFonts w:ascii="Tahoma" w:hAnsi="Tahoma" w:cs="Tahoma"/>
        </w:rPr>
        <w:t>gospodarskih subjektih, za katere se glede na določbe zakona, ki ureja gospodarske družbe, šteje, da so z njim po</w:t>
      </w:r>
      <w:r w:rsidRPr="006C05C4">
        <w:rPr>
          <w:rFonts w:ascii="Tahoma" w:hAnsi="Tahoma" w:cs="Tahoma"/>
        </w:rPr>
        <w:softHyphen/>
        <w:t>vezane družbe.</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numPr>
          <w:ilvl w:val="0"/>
          <w:numId w:val="34"/>
        </w:numPr>
        <w:ind w:left="567" w:hanging="567"/>
        <w:jc w:val="both"/>
        <w:rPr>
          <w:rFonts w:ascii="Tahoma" w:hAnsi="Tahoma" w:cs="Tahoma"/>
          <w:b/>
          <w:sz w:val="22"/>
          <w:szCs w:val="24"/>
        </w:rPr>
      </w:pPr>
      <w:r w:rsidRPr="006C05C4">
        <w:rPr>
          <w:rFonts w:ascii="Tahoma" w:hAnsi="Tahoma" w:cs="Tahoma"/>
          <w:b/>
          <w:sz w:val="22"/>
          <w:szCs w:val="24"/>
        </w:rPr>
        <w:t>IZJAVA O SPREJEMANJU IN IZPOLNJEVANJU POGOJEV RAZPISNE DOKUMENTACIJE</w:t>
      </w:r>
    </w:p>
    <w:p w:rsidR="0099534A" w:rsidRPr="006C05C4" w:rsidRDefault="0099534A" w:rsidP="0099534A">
      <w:pPr>
        <w:keepNext/>
        <w:keepLines/>
        <w:jc w:val="both"/>
        <w:rPr>
          <w:rFonts w:ascii="Tahoma" w:hAnsi="Tahoma" w:cs="Tahoma"/>
          <w:b/>
          <w:sz w:val="18"/>
          <w:szCs w:val="18"/>
        </w:rPr>
      </w:pPr>
    </w:p>
    <w:p w:rsidR="0099534A" w:rsidRPr="006C05C4" w:rsidRDefault="0099534A" w:rsidP="0099534A">
      <w:pPr>
        <w:keepNext/>
        <w:keepLines/>
        <w:jc w:val="both"/>
        <w:rPr>
          <w:rFonts w:ascii="Tahoma" w:hAnsi="Tahoma" w:cs="Tahoma"/>
        </w:rPr>
      </w:pPr>
      <w:r w:rsidRPr="006C05C4">
        <w:rPr>
          <w:rFonts w:ascii="Tahoma" w:hAnsi="Tahoma" w:cs="Tahoma"/>
          <w:b/>
        </w:rPr>
        <w:t xml:space="preserve">IZJAVLJAMO, </w:t>
      </w:r>
      <w:r w:rsidRPr="006C05C4">
        <w:rPr>
          <w:rFonts w:ascii="Tahoma" w:hAnsi="Tahoma" w:cs="Tahoma"/>
        </w:rPr>
        <w:t xml:space="preserve">da smo seznanjeni s celotno vsebino razpisne dokumentacije ter vsemi njenimi popravki in dopolnitvami oz. spremembami in da sprejemamo </w:t>
      </w:r>
      <w:r w:rsidRPr="006C05C4">
        <w:rPr>
          <w:rFonts w:ascii="Tahoma" w:hAnsi="Tahoma" w:cs="Tahoma"/>
          <w:b/>
        </w:rPr>
        <w:t>vse</w:t>
      </w:r>
      <w:r w:rsidRPr="006C05C4">
        <w:rPr>
          <w:rFonts w:ascii="Tahoma" w:hAnsi="Tahoma" w:cs="Tahoma"/>
        </w:rPr>
        <w:t xml:space="preserve"> pogoje in zahteve naročnika, navedene v razpisni dokumentaciji za predmetno javno naročilo (opisi, tehnične zahteve, določila, zahteve, pogoji, finančne zahteve </w:t>
      </w:r>
      <w:proofErr w:type="spellStart"/>
      <w:r w:rsidRPr="006C05C4">
        <w:rPr>
          <w:rFonts w:ascii="Tahoma" w:hAnsi="Tahoma" w:cs="Tahoma"/>
        </w:rPr>
        <w:t>itd</w:t>
      </w:r>
      <w:proofErr w:type="spellEnd"/>
      <w:r w:rsidRPr="006C05C4">
        <w:rPr>
          <w:rFonts w:ascii="Tahoma" w:hAnsi="Tahoma" w:cs="Tahoma"/>
        </w:rPr>
        <w:t xml:space="preserve">…), ki se nanašajo na podizvajalce ali druge subjekte, katerih zmogljivosti bo uporabljal ponudnik in jih v celoti izpolnjujemo. </w:t>
      </w:r>
    </w:p>
    <w:p w:rsidR="0099534A" w:rsidRPr="006C05C4" w:rsidRDefault="0099534A" w:rsidP="0099534A">
      <w:pPr>
        <w:keepNext/>
        <w:keepLines/>
        <w:jc w:val="both"/>
        <w:rPr>
          <w:rFonts w:ascii="Tahoma" w:hAnsi="Tahoma" w:cs="Tahoma"/>
        </w:rPr>
      </w:pPr>
    </w:p>
    <w:p w:rsidR="0099534A" w:rsidRPr="006C05C4" w:rsidRDefault="0099534A" w:rsidP="0099534A">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vsi podatki in dokumenti, podani v ponudbi, ki se nanašajo na podizvajalce oziroma na subjekt, katerih zmogljivosti bo uporabljal ponudnik, resnični in da fotokopije priloženih listin ustrezajo originalu.</w:t>
      </w:r>
    </w:p>
    <w:p w:rsidR="0099534A" w:rsidRPr="006C05C4" w:rsidRDefault="0099534A" w:rsidP="0099534A">
      <w:pPr>
        <w:keepNext/>
        <w:keepLines/>
        <w:jc w:val="both"/>
        <w:rPr>
          <w:rFonts w:ascii="Tahoma" w:hAnsi="Tahoma" w:cs="Tahoma"/>
        </w:rPr>
      </w:pPr>
    </w:p>
    <w:p w:rsidR="00272E43" w:rsidRPr="006C05C4" w:rsidRDefault="00272E43" w:rsidP="00272E43">
      <w:pPr>
        <w:pStyle w:val="Blokbesedila"/>
        <w:keepNext/>
        <w:keepLines/>
        <w:tabs>
          <w:tab w:val="left" w:pos="0"/>
        </w:tabs>
        <w:ind w:left="0" w:right="-2"/>
        <w:jc w:val="both"/>
        <w:rPr>
          <w:rFonts w:ascii="Tahoma" w:hAnsi="Tahoma" w:cs="Tahoma"/>
          <w:b/>
          <w:sz w:val="20"/>
        </w:rPr>
      </w:pPr>
      <w:r w:rsidRPr="006C05C4">
        <w:rPr>
          <w:rFonts w:ascii="Tahoma" w:hAnsi="Tahoma" w:cs="Tahoma"/>
          <w:b/>
          <w:sz w:val="20"/>
        </w:rPr>
        <w:t xml:space="preserve">S podpisom te izjave dajemo soglasje, da JAVNI HOLDING Ljubljana </w:t>
      </w:r>
      <w:proofErr w:type="spellStart"/>
      <w:r w:rsidRPr="006C05C4">
        <w:rPr>
          <w:rFonts w:ascii="Tahoma" w:hAnsi="Tahoma" w:cs="Tahoma"/>
          <w:b/>
          <w:sz w:val="20"/>
        </w:rPr>
        <w:t>d.o.o</w:t>
      </w:r>
      <w:proofErr w:type="spellEnd"/>
      <w:r w:rsidRPr="006C05C4">
        <w:rPr>
          <w:rFonts w:ascii="Tahoma" w:hAnsi="Tahoma" w:cs="Tahoma"/>
          <w:b/>
          <w:sz w:val="20"/>
        </w:rPr>
        <w:t xml:space="preserve">., ki na podlagi pooblastila naročnika </w:t>
      </w:r>
      <w:r w:rsidRPr="006C05C4">
        <w:rPr>
          <w:rFonts w:ascii="Tahoma" w:hAnsi="Tahoma" w:cs="Tahoma"/>
          <w:b/>
          <w:bCs/>
          <w:sz w:val="20"/>
        </w:rPr>
        <w:t xml:space="preserve">vodi postopek javnega naročila </w:t>
      </w:r>
      <w:r w:rsidRPr="006C05C4">
        <w:rPr>
          <w:rFonts w:ascii="Tahoma" w:hAnsi="Tahoma" w:cs="Tahoma"/>
          <w:b/>
          <w:sz w:val="20"/>
        </w:rPr>
        <w:t xml:space="preserve">št. </w:t>
      </w:r>
      <w:r w:rsidRPr="006C05C4">
        <w:rPr>
          <w:rFonts w:ascii="Tahoma" w:hAnsi="Tahoma" w:cs="Tahoma"/>
          <w:b/>
          <w:color w:val="000000" w:themeColor="text1"/>
          <w:sz w:val="20"/>
        </w:rPr>
        <w:t>VKS-101/21 Obnova vodovoda in kanalizacije po Vzajemni ulici:</w:t>
      </w:r>
    </w:p>
    <w:p w:rsidR="00272E43" w:rsidRPr="006C05C4" w:rsidRDefault="00272E43" w:rsidP="00272E43">
      <w:pPr>
        <w:pStyle w:val="Blokbesedila"/>
        <w:keepNext/>
        <w:keepLines/>
        <w:numPr>
          <w:ilvl w:val="0"/>
          <w:numId w:val="15"/>
        </w:numPr>
        <w:tabs>
          <w:tab w:val="left" w:pos="0"/>
        </w:tabs>
        <w:ind w:right="-2"/>
        <w:jc w:val="both"/>
        <w:rPr>
          <w:rFonts w:ascii="Tahoma" w:hAnsi="Tahoma" w:cs="Tahoma"/>
          <w:b/>
          <w:color w:val="000000" w:themeColor="text1"/>
          <w:sz w:val="20"/>
        </w:rPr>
      </w:pPr>
      <w:r w:rsidRPr="006C05C4">
        <w:rPr>
          <w:rFonts w:ascii="Tahoma" w:hAnsi="Tahoma" w:cs="Tahoma"/>
          <w:b/>
          <w:sz w:val="20"/>
        </w:rPr>
        <w:t xml:space="preserve">pridobi podatke za preveritev ponudbe/ zahtev iz tč. 3.1. razpisne dokumentacije v skladu z 89. členom ZJN-3 v enotnem informacijskem sistemu – </w:t>
      </w:r>
      <w:proofErr w:type="spellStart"/>
      <w:r w:rsidRPr="006C05C4">
        <w:rPr>
          <w:rFonts w:ascii="Tahoma" w:hAnsi="Tahoma" w:cs="Tahoma"/>
          <w:b/>
          <w:sz w:val="20"/>
        </w:rPr>
        <w:t>eDosje</w:t>
      </w:r>
      <w:proofErr w:type="spellEnd"/>
      <w:r w:rsidRPr="006C05C4">
        <w:rPr>
          <w:rFonts w:ascii="Tahoma" w:hAnsi="Tahoma" w:cs="Tahoma"/>
          <w:b/>
          <w:sz w:val="20"/>
        </w:rPr>
        <w:t xml:space="preserve"> iz devetega odstavka 77. člena ZJN-3,</w:t>
      </w:r>
    </w:p>
    <w:p w:rsidR="00272E43" w:rsidRPr="006C05C4" w:rsidRDefault="00272E43" w:rsidP="00272E43">
      <w:pPr>
        <w:pStyle w:val="Blokbesedila"/>
        <w:keepNext/>
        <w:keepLines/>
        <w:numPr>
          <w:ilvl w:val="0"/>
          <w:numId w:val="15"/>
        </w:numPr>
        <w:tabs>
          <w:tab w:val="left" w:pos="0"/>
        </w:tabs>
        <w:ind w:right="-2"/>
        <w:jc w:val="both"/>
        <w:rPr>
          <w:rFonts w:ascii="Tahoma" w:hAnsi="Tahoma" w:cs="Tahoma"/>
          <w:b/>
          <w:color w:val="000000" w:themeColor="text1"/>
          <w:sz w:val="20"/>
        </w:rPr>
      </w:pPr>
      <w:r w:rsidRPr="006C05C4">
        <w:rPr>
          <w:rFonts w:ascii="Tahoma" w:hAnsi="Tahoma" w:cs="Tahoma"/>
          <w:b/>
          <w:sz w:val="20"/>
        </w:rPr>
        <w:t>za potrebe preverjanja izpolnjevanja pogojev (zahtev iz tč. 3.1. razpisne dokumentacije) od Ministrstva za pravosodje pridobi potrdilo iz kazenske evidence za pravne in fizične osebe.</w:t>
      </w: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jc w:val="both"/>
        <w:rPr>
          <w:rFonts w:ascii="Tahoma" w:hAnsi="Tahoma" w:cs="Tahoma"/>
          <w:i/>
          <w:u w:val="single"/>
        </w:rPr>
      </w:pPr>
      <w:r w:rsidRPr="006C05C4">
        <w:rPr>
          <w:rFonts w:ascii="Tahoma" w:hAnsi="Tahoma" w:cs="Tahoma"/>
          <w:i/>
          <w:u w:val="single"/>
        </w:rPr>
        <w:t>Vse izjave podajamo pod kazensko in materialno odgovornostjo.</w:t>
      </w: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tabs>
          <w:tab w:val="left" w:pos="0"/>
          <w:tab w:val="left" w:pos="8647"/>
        </w:tabs>
        <w:ind w:right="-2"/>
        <w:jc w:val="both"/>
        <w:rPr>
          <w:rFonts w:ascii="Tahoma" w:hAnsi="Tahoma" w:cs="Tahoma"/>
          <w:b/>
          <w:sz w:val="18"/>
          <w:szCs w:val="18"/>
        </w:rPr>
      </w:pPr>
    </w:p>
    <w:p w:rsidR="0099534A" w:rsidRPr="006C05C4" w:rsidRDefault="0099534A" w:rsidP="0099534A">
      <w:pPr>
        <w:keepNext/>
        <w:keepLines/>
        <w:tabs>
          <w:tab w:val="left" w:pos="0"/>
          <w:tab w:val="left" w:pos="8647"/>
        </w:tabs>
        <w:ind w:right="-2"/>
        <w:jc w:val="both"/>
        <w:rPr>
          <w:rFonts w:ascii="Tahoma" w:hAnsi="Tahoma" w:cs="Tahoma"/>
          <w:b/>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272E43" w:rsidRPr="006C05C4" w:rsidTr="00215890">
        <w:trPr>
          <w:trHeight w:val="235"/>
        </w:trPr>
        <w:tc>
          <w:tcPr>
            <w:tcW w:w="3430" w:type="dxa"/>
            <w:tcBorders>
              <w:bottom w:val="single" w:sz="4" w:space="0" w:color="auto"/>
            </w:tcBorders>
          </w:tcPr>
          <w:p w:rsidR="00272E43" w:rsidRPr="006C05C4" w:rsidRDefault="00272E43" w:rsidP="00215890">
            <w:pPr>
              <w:keepNext/>
              <w:keepLines/>
              <w:jc w:val="both"/>
              <w:rPr>
                <w:rFonts w:ascii="Tahoma" w:hAnsi="Tahoma" w:cs="Tahoma"/>
                <w:snapToGrid w:val="0"/>
                <w:color w:val="000000"/>
              </w:rPr>
            </w:pPr>
          </w:p>
        </w:tc>
        <w:tc>
          <w:tcPr>
            <w:tcW w:w="2574" w:type="dxa"/>
          </w:tcPr>
          <w:p w:rsidR="00272E43" w:rsidRPr="006C05C4" w:rsidRDefault="00272E43" w:rsidP="00215890">
            <w:pPr>
              <w:keepNext/>
              <w:keepLines/>
              <w:jc w:val="center"/>
              <w:rPr>
                <w:rFonts w:ascii="Tahoma" w:hAnsi="Tahoma" w:cs="Tahoma"/>
                <w:snapToGrid w:val="0"/>
                <w:color w:val="000000"/>
              </w:rPr>
            </w:pPr>
          </w:p>
        </w:tc>
        <w:tc>
          <w:tcPr>
            <w:tcW w:w="3715" w:type="dxa"/>
            <w:tcBorders>
              <w:bottom w:val="single" w:sz="4" w:space="0" w:color="auto"/>
            </w:tcBorders>
          </w:tcPr>
          <w:p w:rsidR="00272E43" w:rsidRPr="006C05C4" w:rsidRDefault="00272E43" w:rsidP="00215890">
            <w:pPr>
              <w:keepNext/>
              <w:keepLines/>
              <w:tabs>
                <w:tab w:val="left" w:pos="567"/>
                <w:tab w:val="num" w:pos="851"/>
                <w:tab w:val="left" w:pos="993"/>
              </w:tabs>
              <w:jc w:val="both"/>
              <w:rPr>
                <w:rFonts w:ascii="Tahoma" w:hAnsi="Tahoma" w:cs="Tahoma"/>
                <w:snapToGrid w:val="0"/>
                <w:color w:val="000000"/>
              </w:rPr>
            </w:pPr>
          </w:p>
        </w:tc>
      </w:tr>
      <w:tr w:rsidR="00272E43" w:rsidRPr="006C05C4" w:rsidTr="00215890">
        <w:trPr>
          <w:trHeight w:val="235"/>
        </w:trPr>
        <w:tc>
          <w:tcPr>
            <w:tcW w:w="3430" w:type="dxa"/>
            <w:tcBorders>
              <w:top w:val="single" w:sz="4" w:space="0" w:color="auto"/>
            </w:tcBorders>
          </w:tcPr>
          <w:p w:rsidR="00272E43" w:rsidRPr="006C05C4" w:rsidRDefault="00272E43" w:rsidP="00215890">
            <w:pPr>
              <w:keepNext/>
              <w:keepLines/>
              <w:jc w:val="center"/>
              <w:rPr>
                <w:rFonts w:ascii="Tahoma" w:hAnsi="Tahoma" w:cs="Tahoma"/>
                <w:snapToGrid w:val="0"/>
                <w:color w:val="000000"/>
              </w:rPr>
            </w:pPr>
            <w:r w:rsidRPr="006C05C4">
              <w:rPr>
                <w:rFonts w:ascii="Tahoma" w:hAnsi="Tahoma" w:cs="Tahoma"/>
                <w:snapToGrid w:val="0"/>
                <w:color w:val="000000"/>
              </w:rPr>
              <w:t>(kraj, datum)</w:t>
            </w:r>
          </w:p>
        </w:tc>
        <w:tc>
          <w:tcPr>
            <w:tcW w:w="2574" w:type="dxa"/>
          </w:tcPr>
          <w:p w:rsidR="00272E43" w:rsidRPr="006C05C4" w:rsidRDefault="00272E43" w:rsidP="00215890">
            <w:pPr>
              <w:keepNext/>
              <w:keepLines/>
              <w:jc w:val="center"/>
              <w:rPr>
                <w:rFonts w:ascii="Tahoma" w:hAnsi="Tahoma" w:cs="Tahoma"/>
                <w:snapToGrid w:val="0"/>
                <w:color w:val="000000"/>
              </w:rPr>
            </w:pPr>
            <w:r w:rsidRPr="006C05C4">
              <w:rPr>
                <w:rFonts w:ascii="Tahoma" w:hAnsi="Tahoma" w:cs="Tahoma"/>
                <w:snapToGrid w:val="0"/>
                <w:color w:val="000000"/>
              </w:rPr>
              <w:t>žig</w:t>
            </w:r>
          </w:p>
        </w:tc>
        <w:tc>
          <w:tcPr>
            <w:tcW w:w="3715" w:type="dxa"/>
            <w:tcBorders>
              <w:top w:val="single" w:sz="4" w:space="0" w:color="auto"/>
            </w:tcBorders>
          </w:tcPr>
          <w:p w:rsidR="00272E43" w:rsidRPr="006C05C4" w:rsidRDefault="00272E43" w:rsidP="00215890">
            <w:pPr>
              <w:keepNext/>
              <w:keepLines/>
              <w:jc w:val="both"/>
              <w:rPr>
                <w:rFonts w:ascii="Tahoma" w:hAnsi="Tahoma" w:cs="Tahoma"/>
                <w:snapToGrid w:val="0"/>
                <w:color w:val="000000"/>
              </w:rPr>
            </w:pPr>
            <w:r w:rsidRPr="006C05C4">
              <w:rPr>
                <w:rFonts w:ascii="Tahoma" w:hAnsi="Tahoma" w:cs="Tahoma"/>
                <w:snapToGrid w:val="0"/>
                <w:color w:val="000000"/>
              </w:rPr>
              <w:t>(Naziv in podpis podizvajalca/subjekta)</w:t>
            </w:r>
          </w:p>
        </w:tc>
      </w:tr>
    </w:tbl>
    <w:p w:rsidR="0099534A" w:rsidRPr="006C05C4" w:rsidRDefault="0099534A" w:rsidP="0099534A">
      <w:pPr>
        <w:keepNext/>
        <w:keepLines/>
        <w:jc w:val="both"/>
        <w:rPr>
          <w:rFonts w:ascii="Tahoma" w:hAnsi="Tahoma" w:cs="Tahoma"/>
          <w:bCs/>
          <w:i/>
          <w:noProof/>
          <w:sz w:val="18"/>
          <w:szCs w:val="18"/>
        </w:rPr>
      </w:pPr>
    </w:p>
    <w:p w:rsidR="0099534A" w:rsidRPr="006C05C4" w:rsidRDefault="0099534A" w:rsidP="0099534A">
      <w:pPr>
        <w:keepNext/>
        <w:keepLines/>
        <w:tabs>
          <w:tab w:val="left" w:pos="2835"/>
        </w:tabs>
        <w:ind w:left="284" w:hanging="284"/>
        <w:jc w:val="both"/>
        <w:rPr>
          <w:rFonts w:ascii="Tahoma" w:hAnsi="Tahoma" w:cs="Tahoma"/>
        </w:rPr>
      </w:pPr>
    </w:p>
    <w:p w:rsidR="0099534A" w:rsidRPr="006C05C4" w:rsidRDefault="0099534A" w:rsidP="0099534A">
      <w:pPr>
        <w:keepNext/>
        <w:keepLines/>
        <w:jc w:val="both"/>
        <w:rPr>
          <w:rFonts w:ascii="Tahoma" w:hAnsi="Tahoma" w:cs="Tahoma"/>
          <w:b/>
          <w:bCs/>
          <w:i/>
          <w:noProof/>
          <w:sz w:val="18"/>
          <w:szCs w:val="18"/>
        </w:rPr>
      </w:pPr>
    </w:p>
    <w:p w:rsidR="0099534A" w:rsidRPr="006C05C4" w:rsidRDefault="0099534A" w:rsidP="0099534A">
      <w:pPr>
        <w:keepNext/>
        <w:keepLines/>
        <w:jc w:val="both"/>
        <w:rPr>
          <w:rFonts w:ascii="Tahoma" w:eastAsia="Calibri" w:hAnsi="Tahoma" w:cs="Tahoma"/>
          <w:i/>
          <w:sz w:val="18"/>
          <w:szCs w:val="18"/>
          <w:lang w:eastAsia="en-US"/>
        </w:rPr>
      </w:pPr>
      <w:r w:rsidRPr="006C05C4">
        <w:rPr>
          <w:rFonts w:ascii="Tahoma" w:eastAsia="Calibri" w:hAnsi="Tahoma" w:cs="Tahoma"/>
          <w:b/>
          <w:i/>
          <w:sz w:val="18"/>
          <w:szCs w:val="18"/>
          <w:lang w:eastAsia="en-US"/>
        </w:rPr>
        <w:t>Opomba:</w:t>
      </w:r>
      <w:r w:rsidRPr="006C05C4">
        <w:rPr>
          <w:rFonts w:ascii="Tahoma" w:eastAsia="Calibri" w:hAnsi="Tahoma" w:cs="Tahoma"/>
          <w:i/>
          <w:sz w:val="18"/>
          <w:szCs w:val="18"/>
          <w:lang w:eastAsia="en-US"/>
        </w:rPr>
        <w:t xml:space="preserve"> </w:t>
      </w:r>
      <w:r w:rsidRPr="006C05C4">
        <w:rPr>
          <w:rFonts w:ascii="Tahoma" w:hAnsi="Tahoma" w:cs="Tahoma"/>
          <w:i/>
          <w:iCs/>
          <w:sz w:val="18"/>
          <w:szCs w:val="22"/>
        </w:rPr>
        <w:t xml:space="preserve">Izjavo izpolnijo in podpišejo </w:t>
      </w:r>
      <w:r w:rsidRPr="006C05C4">
        <w:rPr>
          <w:rFonts w:ascii="Tahoma" w:hAnsi="Tahoma" w:cs="Tahoma"/>
          <w:b/>
          <w:i/>
          <w:iCs/>
          <w:sz w:val="18"/>
          <w:szCs w:val="22"/>
        </w:rPr>
        <w:t>VSI</w:t>
      </w:r>
      <w:r w:rsidRPr="006C05C4">
        <w:rPr>
          <w:rFonts w:ascii="Tahoma" w:hAnsi="Tahoma" w:cs="Tahoma"/>
          <w:i/>
          <w:iCs/>
          <w:sz w:val="18"/>
          <w:szCs w:val="22"/>
        </w:rPr>
        <w:t xml:space="preserve"> </w:t>
      </w:r>
      <w:r w:rsidRPr="006C05C4">
        <w:rPr>
          <w:rFonts w:ascii="Tahoma" w:hAnsi="Tahoma" w:cs="Tahoma"/>
          <w:i/>
          <w:iCs/>
          <w:sz w:val="18"/>
          <w:szCs w:val="22"/>
          <w:u w:val="single"/>
        </w:rPr>
        <w:t>podizvajalci</w:t>
      </w:r>
      <w:r w:rsidRPr="006C05C4">
        <w:rPr>
          <w:rFonts w:ascii="Tahoma" w:hAnsi="Tahoma" w:cs="Tahoma"/>
          <w:i/>
          <w:iCs/>
          <w:sz w:val="18"/>
          <w:szCs w:val="22"/>
        </w:rPr>
        <w:t xml:space="preserve"> (v kolikor  ponudnik v ponudbi nominira podizvajalce za izvedbo javnega naročila) in drugi </w:t>
      </w:r>
      <w:r w:rsidRPr="006C05C4">
        <w:rPr>
          <w:rFonts w:ascii="Tahoma" w:hAnsi="Tahoma" w:cs="Tahoma"/>
          <w:i/>
          <w:iCs/>
          <w:sz w:val="18"/>
          <w:szCs w:val="22"/>
          <w:u w:val="single"/>
        </w:rPr>
        <w:t>subjekti</w:t>
      </w:r>
      <w:r w:rsidRPr="006C05C4">
        <w:rPr>
          <w:rFonts w:ascii="Tahoma" w:hAnsi="Tahoma" w:cs="Tahoma"/>
          <w:i/>
          <w:iCs/>
          <w:sz w:val="18"/>
          <w:szCs w:val="22"/>
        </w:rPr>
        <w:t xml:space="preserve">, katerih zmogljivost uporablja ponudnik (v kolikor ponudnik </w:t>
      </w:r>
      <w:r w:rsidRPr="006C05C4">
        <w:rPr>
          <w:rFonts w:ascii="Tahoma" w:hAnsi="Tahoma" w:cs="Tahoma"/>
          <w:bCs/>
          <w:i/>
          <w:iCs/>
          <w:sz w:val="18"/>
          <w:szCs w:val="22"/>
        </w:rPr>
        <w:t>glede pogojev</w:t>
      </w:r>
      <w:r w:rsidRPr="006C05C4">
        <w:rPr>
          <w:rFonts w:ascii="Tahoma" w:hAnsi="Tahoma" w:cs="Tahoma"/>
          <w:b/>
          <w:bCs/>
          <w:i/>
          <w:iCs/>
          <w:sz w:val="18"/>
          <w:szCs w:val="22"/>
        </w:rPr>
        <w:t xml:space="preserve"> </w:t>
      </w:r>
      <w:r w:rsidRPr="006C05C4">
        <w:rPr>
          <w:rFonts w:ascii="Tahoma" w:hAnsi="Tahoma" w:cs="Tahoma"/>
          <w:i/>
          <w:iCs/>
          <w:sz w:val="18"/>
          <w:szCs w:val="22"/>
        </w:rPr>
        <w:t>v zvezi z ekonomskim in finančnim položajem ter tehnično in strokovno sposobnostjo uporabi zmogljivosti drugih subjektov).</w:t>
      </w:r>
    </w:p>
    <w:p w:rsidR="0099534A" w:rsidRPr="006C05C4" w:rsidRDefault="0099534A" w:rsidP="0099534A">
      <w:pPr>
        <w:keepNext/>
        <w:keepLines/>
      </w:pPr>
    </w:p>
    <w:p w:rsidR="0099534A" w:rsidRPr="006C05C4" w:rsidRDefault="0099534A" w:rsidP="0099534A">
      <w:pPr>
        <w:keepNext/>
        <w:keepLines/>
      </w:pPr>
    </w:p>
    <w:p w:rsidR="0099534A" w:rsidRPr="006C05C4" w:rsidRDefault="0099534A" w:rsidP="0099534A">
      <w:pPr>
        <w:keepNext/>
        <w:keepLines/>
      </w:pPr>
    </w:p>
    <w:p w:rsidR="0099534A" w:rsidRPr="006C05C4" w:rsidRDefault="0099534A" w:rsidP="0099534A">
      <w:pPr>
        <w:keepNext/>
        <w:keepLines/>
      </w:pPr>
    </w:p>
    <w:p w:rsidR="0099534A" w:rsidRPr="006C05C4" w:rsidRDefault="0099534A" w:rsidP="0099534A">
      <w:pPr>
        <w:keepNext/>
        <w:keepLines/>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99534A" w:rsidRPr="006C05C4" w:rsidTr="00C2034E">
        <w:tc>
          <w:tcPr>
            <w:tcW w:w="608" w:type="dxa"/>
            <w:tcBorders>
              <w:right w:val="nil"/>
            </w:tcBorders>
          </w:tcPr>
          <w:p w:rsidR="0099534A" w:rsidRPr="006C05C4" w:rsidRDefault="0099534A" w:rsidP="0099534A">
            <w:pPr>
              <w:keepNext/>
              <w:keepLines/>
              <w:jc w:val="both"/>
              <w:rPr>
                <w:rFonts w:ascii="Tahoma" w:hAnsi="Tahoma" w:cs="Tahoma"/>
              </w:rPr>
            </w:pPr>
            <w:r w:rsidRPr="006C05C4">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7654" w:type="dxa"/>
            <w:tcBorders>
              <w:left w:val="nil"/>
            </w:tcBorders>
            <w:vAlign w:val="bottom"/>
          </w:tcPr>
          <w:p w:rsidR="0099534A" w:rsidRPr="006C05C4" w:rsidRDefault="0099534A" w:rsidP="0099534A">
            <w:pPr>
              <w:keepNext/>
              <w:keepLines/>
              <w:rPr>
                <w:rFonts w:ascii="Tahoma" w:hAnsi="Tahoma" w:cs="Tahoma"/>
              </w:rPr>
            </w:pPr>
            <w:r w:rsidRPr="006C05C4">
              <w:rPr>
                <w:rFonts w:ascii="Tahoma" w:hAnsi="Tahoma" w:cs="Tahoma"/>
              </w:rPr>
              <w:t>IZJAVA FIZIČNE OSEBE</w:t>
            </w:r>
          </w:p>
        </w:tc>
        <w:tc>
          <w:tcPr>
            <w:tcW w:w="850" w:type="dxa"/>
            <w:tcBorders>
              <w:right w:val="nil"/>
            </w:tcBorders>
          </w:tcPr>
          <w:p w:rsidR="0099534A" w:rsidRPr="006C05C4" w:rsidRDefault="0099534A" w:rsidP="0099534A">
            <w:pPr>
              <w:keepNext/>
              <w:keepLines/>
              <w:jc w:val="both"/>
              <w:rPr>
                <w:rFonts w:ascii="Tahoma" w:hAnsi="Tahoma" w:cs="Tahoma"/>
                <w:b/>
              </w:rPr>
            </w:pPr>
            <w:r w:rsidRPr="006C05C4">
              <w:rPr>
                <w:rFonts w:ascii="Tahoma" w:hAnsi="Tahoma" w:cs="Tahoma"/>
                <w:b/>
                <w:i/>
              </w:rPr>
              <w:t xml:space="preserve">Priloga </w:t>
            </w:r>
          </w:p>
        </w:tc>
        <w:tc>
          <w:tcPr>
            <w:tcW w:w="576" w:type="dxa"/>
            <w:tcBorders>
              <w:left w:val="nil"/>
            </w:tcBorders>
          </w:tcPr>
          <w:p w:rsidR="0099534A" w:rsidRPr="006C05C4" w:rsidRDefault="0099534A" w:rsidP="0099534A">
            <w:pPr>
              <w:keepNext/>
              <w:keepLines/>
              <w:jc w:val="both"/>
              <w:rPr>
                <w:rFonts w:ascii="Tahoma" w:hAnsi="Tahoma" w:cs="Tahoma"/>
                <w:b/>
                <w:i/>
              </w:rPr>
            </w:pPr>
            <w:r w:rsidRPr="006C05C4">
              <w:rPr>
                <w:rFonts w:ascii="Tahoma" w:hAnsi="Tahoma" w:cs="Tahoma"/>
                <w:b/>
                <w:i/>
              </w:rPr>
              <w:t>3/3</w:t>
            </w:r>
          </w:p>
        </w:tc>
      </w:tr>
    </w:tbl>
    <w:p w:rsidR="0099534A" w:rsidRPr="006C05C4" w:rsidRDefault="0099534A" w:rsidP="0099534A">
      <w:pPr>
        <w:keepNext/>
        <w:keepLines/>
        <w:rPr>
          <w:rFonts w:ascii="Tahoma" w:hAnsi="Tahoma" w:cs="Tahoma"/>
          <w:b/>
        </w:rPr>
      </w:pPr>
    </w:p>
    <w:p w:rsidR="0099534A" w:rsidRPr="006C05C4" w:rsidRDefault="00E46C22" w:rsidP="0099534A">
      <w:pPr>
        <w:keepNext/>
        <w:keepLines/>
        <w:tabs>
          <w:tab w:val="left" w:pos="567"/>
          <w:tab w:val="num" w:pos="851"/>
          <w:tab w:val="left" w:pos="993"/>
        </w:tabs>
        <w:jc w:val="both"/>
        <w:rPr>
          <w:rFonts w:ascii="Tahoma" w:hAnsi="Tahoma" w:cs="Tahoma"/>
          <w:b/>
        </w:rPr>
      </w:pPr>
      <w:r>
        <w:rPr>
          <w:rFonts w:ascii="Tahoma" w:hAnsi="Tahoma" w:cs="Tahoma"/>
          <w:b/>
        </w:rPr>
        <w:t xml:space="preserve">JHL-31/21 </w:t>
      </w:r>
      <w:r w:rsidR="0099534A" w:rsidRPr="006C05C4">
        <w:rPr>
          <w:rFonts w:ascii="Tahoma" w:hAnsi="Tahoma" w:cs="Tahoma"/>
          <w:b/>
        </w:rPr>
        <w:t>Vzdrževanje in popravila službenih vozil</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 xml:space="preserve">Ime in priimek _____________________________________________________________________ </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EMŠO ____________________________________________________________________________</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Spodaj podpisani/a, ki sem pri gospodarskemu subjektu __________________________________</w:t>
      </w: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član/ica (ustrezno obkrožiti):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 xml:space="preserve">upravnega organa ali </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vodstvenega organa ali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 xml:space="preserve">nadzornega organa </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oziroma imam pooblastila za njegovo (ustrezno obkrožiti):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zastopanje ali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odločanje ali</w:t>
      </w:r>
    </w:p>
    <w:p w:rsidR="0099534A" w:rsidRPr="006C05C4" w:rsidRDefault="0099534A" w:rsidP="0099534A">
      <w:pPr>
        <w:keepNext/>
        <w:keepLines/>
        <w:numPr>
          <w:ilvl w:val="0"/>
          <w:numId w:val="14"/>
        </w:numPr>
        <w:tabs>
          <w:tab w:val="left" w:pos="567"/>
          <w:tab w:val="num" w:pos="851"/>
          <w:tab w:val="left" w:pos="993"/>
        </w:tabs>
        <w:jc w:val="both"/>
        <w:rPr>
          <w:rFonts w:ascii="Tahoma" w:hAnsi="Tahoma" w:cs="Tahoma"/>
        </w:rPr>
      </w:pPr>
      <w:r w:rsidRPr="006C05C4">
        <w:rPr>
          <w:rFonts w:ascii="Tahoma" w:hAnsi="Tahoma" w:cs="Tahoma"/>
        </w:rPr>
        <w:t>nadzor v njem,</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b/>
        </w:rPr>
        <w:t>pod kazensko in materialno odgovornostjo</w:t>
      </w:r>
      <w:r w:rsidRPr="006C05C4">
        <w:rPr>
          <w:rFonts w:ascii="Tahoma" w:hAnsi="Tahoma" w:cs="Tahoma"/>
        </w:rPr>
        <w:t xml:space="preserve"> </w:t>
      </w:r>
    </w:p>
    <w:p w:rsidR="0099534A" w:rsidRPr="006C05C4" w:rsidRDefault="0099534A" w:rsidP="0099534A">
      <w:pPr>
        <w:keepNext/>
        <w:keepLines/>
        <w:tabs>
          <w:tab w:val="left" w:pos="567"/>
          <w:tab w:val="num" w:pos="851"/>
          <w:tab w:val="left" w:pos="993"/>
        </w:tabs>
        <w:jc w:val="center"/>
        <w:rPr>
          <w:rFonts w:ascii="Tahoma" w:hAnsi="Tahoma" w:cs="Tahoma"/>
          <w:b/>
        </w:rPr>
      </w:pPr>
    </w:p>
    <w:p w:rsidR="0099534A" w:rsidRPr="006C05C4" w:rsidRDefault="0099534A" w:rsidP="0099534A">
      <w:pPr>
        <w:keepNext/>
        <w:keepLines/>
        <w:tabs>
          <w:tab w:val="left" w:pos="567"/>
          <w:tab w:val="num" w:pos="851"/>
          <w:tab w:val="left" w:pos="993"/>
        </w:tabs>
        <w:jc w:val="center"/>
        <w:rPr>
          <w:rFonts w:ascii="Tahoma" w:hAnsi="Tahoma" w:cs="Tahoma"/>
          <w:b/>
          <w:sz w:val="24"/>
          <w:szCs w:val="24"/>
        </w:rPr>
      </w:pPr>
      <w:r w:rsidRPr="006C05C4">
        <w:rPr>
          <w:rFonts w:ascii="Tahoma" w:hAnsi="Tahoma" w:cs="Tahoma"/>
          <w:b/>
          <w:sz w:val="24"/>
          <w:szCs w:val="24"/>
        </w:rPr>
        <w:t>IZJAVLJAM</w:t>
      </w:r>
    </w:p>
    <w:p w:rsidR="0099534A" w:rsidRPr="006C05C4" w:rsidRDefault="0099534A" w:rsidP="0099534A">
      <w:pPr>
        <w:keepNext/>
        <w:keepLines/>
        <w:tabs>
          <w:tab w:val="left" w:pos="567"/>
          <w:tab w:val="num" w:pos="851"/>
          <w:tab w:val="left" w:pos="993"/>
        </w:tabs>
        <w:jc w:val="both"/>
        <w:rPr>
          <w:rFonts w:ascii="Tahoma" w:hAnsi="Tahoma" w:cs="Tahoma"/>
        </w:rPr>
      </w:pPr>
    </w:p>
    <w:p w:rsidR="0099534A" w:rsidRPr="006C05C4" w:rsidRDefault="0099534A" w:rsidP="0099534A">
      <w:pPr>
        <w:keepNext/>
        <w:keepLines/>
        <w:tabs>
          <w:tab w:val="left" w:pos="567"/>
          <w:tab w:val="num" w:pos="851"/>
          <w:tab w:val="left" w:pos="993"/>
        </w:tabs>
        <w:jc w:val="both"/>
        <w:rPr>
          <w:rFonts w:ascii="Tahoma" w:hAnsi="Tahoma" w:cs="Tahoma"/>
        </w:rPr>
      </w:pPr>
      <w:r w:rsidRPr="006C05C4">
        <w:rPr>
          <w:rFonts w:ascii="Tahoma" w:hAnsi="Tahoma" w:cs="Tahoma"/>
        </w:rPr>
        <w:t xml:space="preserve">da mi ni bila izrečena pravnomočna sodba, ki ima elemente kaznivih dejanj iz Kazenskega zakonika (Uradni list RS, št. 50/12 – uradno prečiščeno besedilo, </w:t>
      </w:r>
      <w:r w:rsidRPr="006C05C4">
        <w:rPr>
          <w:rFonts w:ascii="Tahoma" w:hAnsi="Tahoma" w:cs="Tahoma"/>
          <w:bCs/>
        </w:rPr>
        <w:t xml:space="preserve">6/16 – </w:t>
      </w:r>
      <w:proofErr w:type="spellStart"/>
      <w:r w:rsidRPr="006C05C4">
        <w:rPr>
          <w:rFonts w:ascii="Tahoma" w:hAnsi="Tahoma" w:cs="Tahoma"/>
          <w:bCs/>
        </w:rPr>
        <w:t>popr</w:t>
      </w:r>
      <w:proofErr w:type="spellEnd"/>
      <w:r w:rsidRPr="006C05C4">
        <w:rPr>
          <w:rFonts w:ascii="Tahoma" w:hAnsi="Tahoma" w:cs="Tahoma"/>
          <w:bCs/>
        </w:rPr>
        <w:t>., 54/15 in 38/16</w:t>
      </w:r>
      <w:r w:rsidRPr="006C05C4">
        <w:rPr>
          <w:rFonts w:ascii="Tahoma" w:hAnsi="Tahoma" w:cs="Tahoma"/>
        </w:rPr>
        <w:t>; v nadaljnjem besedilu: KZ-1), ki so opredeljena v prvem odstavku 75. člena ZJN-3</w:t>
      </w:r>
    </w:p>
    <w:p w:rsidR="0099534A" w:rsidRPr="006C05C4" w:rsidRDefault="0099534A" w:rsidP="0099534A">
      <w:pPr>
        <w:keepNext/>
        <w:keepLines/>
        <w:tabs>
          <w:tab w:val="left" w:pos="567"/>
          <w:tab w:val="num" w:pos="851"/>
          <w:tab w:val="left" w:pos="993"/>
        </w:tabs>
        <w:jc w:val="both"/>
        <w:rPr>
          <w:rFonts w:ascii="Arial" w:hAnsi="Arial" w:cs="Arial"/>
          <w:sz w:val="18"/>
          <w:szCs w:val="18"/>
        </w:rPr>
      </w:pPr>
    </w:p>
    <w:p w:rsidR="0099534A" w:rsidRPr="006C05C4" w:rsidRDefault="0099534A" w:rsidP="0099534A">
      <w:pPr>
        <w:keepNext/>
        <w:keepLines/>
        <w:tabs>
          <w:tab w:val="left" w:pos="567"/>
          <w:tab w:val="num" w:pos="851"/>
          <w:tab w:val="left" w:pos="993"/>
        </w:tabs>
        <w:jc w:val="both"/>
        <w:rPr>
          <w:rFonts w:ascii="Tahoma" w:hAnsi="Tahoma" w:cs="Tahoma"/>
          <w:sz w:val="18"/>
          <w:szCs w:val="18"/>
        </w:rPr>
      </w:pPr>
      <w:r w:rsidRPr="006C05C4">
        <w:rPr>
          <w:rFonts w:ascii="Tahoma" w:hAnsi="Tahoma" w:cs="Tahoma"/>
          <w:sz w:val="18"/>
          <w:szCs w:val="18"/>
        </w:rPr>
        <w:t>in</w:t>
      </w:r>
    </w:p>
    <w:p w:rsidR="0099534A" w:rsidRPr="006C05C4" w:rsidRDefault="0099534A" w:rsidP="0099534A">
      <w:pPr>
        <w:keepNext/>
        <w:keepLines/>
        <w:tabs>
          <w:tab w:val="left" w:pos="567"/>
          <w:tab w:val="num" w:pos="851"/>
          <w:tab w:val="left" w:pos="993"/>
        </w:tabs>
        <w:jc w:val="center"/>
        <w:rPr>
          <w:rFonts w:ascii="Tahoma" w:hAnsi="Tahoma" w:cs="Tahoma"/>
          <w:b/>
          <w:sz w:val="24"/>
          <w:szCs w:val="24"/>
        </w:rPr>
      </w:pPr>
      <w:r w:rsidRPr="006C05C4">
        <w:rPr>
          <w:rFonts w:ascii="Tahoma" w:hAnsi="Tahoma" w:cs="Tahoma"/>
          <w:b/>
          <w:sz w:val="24"/>
          <w:szCs w:val="24"/>
        </w:rPr>
        <w:t>POOBLAŠČAM</w:t>
      </w:r>
    </w:p>
    <w:p w:rsidR="0099534A" w:rsidRPr="006C05C4" w:rsidRDefault="0099534A" w:rsidP="0099534A">
      <w:pPr>
        <w:keepNext/>
        <w:keepLines/>
        <w:tabs>
          <w:tab w:val="left" w:pos="567"/>
          <w:tab w:val="num" w:pos="851"/>
          <w:tab w:val="left" w:pos="993"/>
        </w:tabs>
        <w:jc w:val="both"/>
        <w:rPr>
          <w:rFonts w:ascii="Tahoma" w:hAnsi="Tahoma" w:cs="Tahoma"/>
          <w:sz w:val="24"/>
          <w:szCs w:val="24"/>
        </w:rPr>
      </w:pPr>
    </w:p>
    <w:p w:rsidR="0099534A" w:rsidRPr="006C05C4" w:rsidRDefault="0099534A" w:rsidP="0099534A">
      <w:pPr>
        <w:keepNext/>
        <w:keepLines/>
        <w:jc w:val="both"/>
        <w:rPr>
          <w:rFonts w:ascii="Tahoma" w:hAnsi="Tahoma" w:cs="Tahoma"/>
          <w:szCs w:val="24"/>
        </w:rPr>
      </w:pPr>
      <w:r w:rsidRPr="006C05C4">
        <w:rPr>
          <w:rFonts w:ascii="Tahoma" w:hAnsi="Tahoma" w:cs="Tahoma"/>
          <w:szCs w:val="24"/>
        </w:rPr>
        <w:t xml:space="preserve">JAVNI HOLDING Ljubljana, </w:t>
      </w:r>
      <w:proofErr w:type="spellStart"/>
      <w:r w:rsidRPr="006C05C4">
        <w:rPr>
          <w:rFonts w:ascii="Tahoma" w:hAnsi="Tahoma" w:cs="Tahoma"/>
          <w:szCs w:val="24"/>
        </w:rPr>
        <w:t>d.o.o</w:t>
      </w:r>
      <w:proofErr w:type="spellEnd"/>
      <w:r w:rsidRPr="006C05C4">
        <w:rPr>
          <w:rFonts w:ascii="Tahoma" w:hAnsi="Tahoma" w:cs="Tahoma"/>
          <w:szCs w:val="24"/>
        </w:rPr>
        <w:t xml:space="preserve">., Verovškova ulica 70, 1000 Ljubljana, </w:t>
      </w:r>
      <w:r w:rsidR="00272E43" w:rsidRPr="006C05C4">
        <w:rPr>
          <w:rFonts w:ascii="Tahoma" w:hAnsi="Tahoma" w:cs="Tahoma"/>
          <w:szCs w:val="24"/>
        </w:rPr>
        <w:t>ki na podlagi pooblastila naročnika vodi post</w:t>
      </w:r>
      <w:r w:rsidR="00CF786A">
        <w:rPr>
          <w:rFonts w:ascii="Tahoma" w:hAnsi="Tahoma" w:cs="Tahoma"/>
          <w:szCs w:val="24"/>
        </w:rPr>
        <w:t>opek javnega naročila št. JHL-31</w:t>
      </w:r>
      <w:r w:rsidR="00272E43" w:rsidRPr="006C05C4">
        <w:rPr>
          <w:rFonts w:ascii="Tahoma" w:hAnsi="Tahoma" w:cs="Tahoma"/>
          <w:szCs w:val="24"/>
        </w:rPr>
        <w:t xml:space="preserve">/21, </w:t>
      </w:r>
      <w:r w:rsidRPr="006C05C4">
        <w:rPr>
          <w:rFonts w:ascii="Tahoma" w:hAnsi="Tahoma" w:cs="Tahoma"/>
          <w:szCs w:val="24"/>
        </w:rPr>
        <w:t xml:space="preserve">da za potrebe preverjanja izpolnjevanja pogojev v </w:t>
      </w:r>
      <w:r w:rsidR="00272E43" w:rsidRPr="006C05C4">
        <w:rPr>
          <w:rFonts w:ascii="Tahoma" w:hAnsi="Tahoma" w:cs="Tahoma"/>
          <w:szCs w:val="24"/>
        </w:rPr>
        <w:t xml:space="preserve">predmetnem </w:t>
      </w:r>
      <w:r w:rsidRPr="006C05C4">
        <w:rPr>
          <w:rFonts w:ascii="Tahoma" w:hAnsi="Tahoma" w:cs="Tahoma"/>
          <w:szCs w:val="24"/>
        </w:rPr>
        <w:t>postopku oddaje javnega naročila, od Ministrstva za pravosodje pridobi potrdilo iz kazenske evidence.</w:t>
      </w:r>
    </w:p>
    <w:p w:rsidR="0099534A" w:rsidRPr="006C05C4" w:rsidRDefault="0099534A" w:rsidP="00AC73B0">
      <w:pPr>
        <w:keepNext/>
        <w:keepLines/>
        <w:jc w:val="both"/>
        <w:rPr>
          <w:rFonts w:ascii="Tahoma" w:hAnsi="Tahoma" w:cs="Tahoma"/>
          <w:szCs w:val="24"/>
        </w:rPr>
      </w:pPr>
    </w:p>
    <w:p w:rsidR="0099534A" w:rsidRPr="006C05C4" w:rsidRDefault="0099534A" w:rsidP="0099534A">
      <w:pPr>
        <w:keepNext/>
        <w:keepLines/>
        <w:jc w:val="both"/>
        <w:rPr>
          <w:rFonts w:ascii="Tahoma" w:hAnsi="Tahoma" w:cs="Tahoma"/>
          <w:szCs w:val="24"/>
        </w:rPr>
      </w:pPr>
      <w:r w:rsidRPr="006C05C4">
        <w:rPr>
          <w:rFonts w:ascii="Tahoma" w:hAnsi="Tahoma" w:cs="Tahoma"/>
          <w:szCs w:val="24"/>
        </w:rPr>
        <w:t>Ponudnik s sedežem izven Republike Slovenije se zavezujemo, da bomo dokazila o izpolnjevanju zahtev iz tč. 3.1. razpisne dokumentacije iz ustreznih evidenc predložili naročniku sami, v kolikor nas bo naročnik k temu pozval.</w:t>
      </w:r>
    </w:p>
    <w:p w:rsidR="0099534A" w:rsidRPr="006C05C4" w:rsidRDefault="0099534A" w:rsidP="0099534A">
      <w:pPr>
        <w:keepNext/>
        <w:keepLines/>
        <w:tabs>
          <w:tab w:val="left" w:pos="567"/>
          <w:tab w:val="num" w:pos="851"/>
          <w:tab w:val="left" w:pos="993"/>
        </w:tabs>
        <w:jc w:val="both"/>
        <w:rPr>
          <w:rFonts w:ascii="Arial" w:hAnsi="Arial" w:cs="Arial"/>
          <w:sz w:val="18"/>
          <w:szCs w:val="18"/>
        </w:rPr>
      </w:pPr>
    </w:p>
    <w:p w:rsidR="0099534A" w:rsidRPr="006C05C4" w:rsidRDefault="0099534A" w:rsidP="0099534A">
      <w:pPr>
        <w:keepNext/>
        <w:keepLines/>
        <w:tabs>
          <w:tab w:val="left" w:pos="567"/>
          <w:tab w:val="num" w:pos="851"/>
          <w:tab w:val="left" w:pos="993"/>
        </w:tabs>
        <w:jc w:val="both"/>
        <w:rPr>
          <w:rFonts w:ascii="Arial" w:hAnsi="Arial" w:cs="Arial"/>
          <w:sz w:val="18"/>
          <w:szCs w:val="18"/>
        </w:rPr>
      </w:pPr>
    </w:p>
    <w:p w:rsidR="0099534A" w:rsidRPr="006C05C4" w:rsidRDefault="0099534A" w:rsidP="0099534A">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99534A" w:rsidRPr="006C05C4" w:rsidTr="00C2034E">
        <w:trPr>
          <w:trHeight w:val="235"/>
        </w:trPr>
        <w:tc>
          <w:tcPr>
            <w:tcW w:w="3402" w:type="dxa"/>
            <w:tcBorders>
              <w:top w:val="single" w:sz="4" w:space="0" w:color="auto"/>
            </w:tcBorders>
          </w:tcPr>
          <w:p w:rsidR="0099534A" w:rsidRPr="006C05C4" w:rsidRDefault="0099534A" w:rsidP="0099534A">
            <w:pPr>
              <w:keepNext/>
              <w:keepLines/>
              <w:jc w:val="center"/>
              <w:rPr>
                <w:rFonts w:ascii="Tahoma" w:hAnsi="Tahoma" w:cs="Tahoma"/>
                <w:snapToGrid w:val="0"/>
                <w:color w:val="000000"/>
              </w:rPr>
            </w:pPr>
            <w:r w:rsidRPr="006C05C4">
              <w:rPr>
                <w:rFonts w:ascii="Tahoma" w:hAnsi="Tahoma" w:cs="Tahoma"/>
                <w:snapToGrid w:val="0"/>
                <w:color w:val="000000"/>
              </w:rPr>
              <w:t xml:space="preserve"> (Kraj, datum)</w:t>
            </w:r>
          </w:p>
        </w:tc>
        <w:tc>
          <w:tcPr>
            <w:tcW w:w="2410" w:type="dxa"/>
          </w:tcPr>
          <w:p w:rsidR="0099534A" w:rsidRPr="006C05C4" w:rsidRDefault="0099534A" w:rsidP="0099534A">
            <w:pPr>
              <w:keepNext/>
              <w:keepLines/>
              <w:jc w:val="center"/>
              <w:rPr>
                <w:rFonts w:ascii="Tahoma" w:hAnsi="Tahoma" w:cs="Tahoma"/>
                <w:snapToGrid w:val="0"/>
                <w:color w:val="000000"/>
              </w:rPr>
            </w:pPr>
          </w:p>
        </w:tc>
        <w:tc>
          <w:tcPr>
            <w:tcW w:w="3686" w:type="dxa"/>
            <w:tcBorders>
              <w:top w:val="single" w:sz="4" w:space="0" w:color="auto"/>
            </w:tcBorders>
          </w:tcPr>
          <w:p w:rsidR="0099534A" w:rsidRPr="006C05C4" w:rsidRDefault="0099534A" w:rsidP="0099534A">
            <w:pPr>
              <w:keepNext/>
              <w:keepLines/>
              <w:jc w:val="center"/>
              <w:rPr>
                <w:rFonts w:ascii="Tahoma" w:hAnsi="Tahoma" w:cs="Tahoma"/>
                <w:snapToGrid w:val="0"/>
                <w:color w:val="000000"/>
              </w:rPr>
            </w:pPr>
            <w:r w:rsidRPr="006C05C4">
              <w:rPr>
                <w:rFonts w:ascii="Tahoma" w:hAnsi="Tahoma" w:cs="Tahoma"/>
                <w:snapToGrid w:val="0"/>
                <w:color w:val="000000"/>
              </w:rPr>
              <w:t>(Podpis fizične osebe)</w:t>
            </w:r>
          </w:p>
        </w:tc>
      </w:tr>
    </w:tbl>
    <w:p w:rsidR="0099534A" w:rsidRPr="006C05C4" w:rsidRDefault="0099534A" w:rsidP="0099534A">
      <w:pPr>
        <w:keepNext/>
        <w:keepLines/>
        <w:tabs>
          <w:tab w:val="left" w:pos="284"/>
        </w:tabs>
        <w:jc w:val="both"/>
        <w:rPr>
          <w:rFonts w:ascii="Tahoma" w:hAnsi="Tahoma" w:cs="Tahoma"/>
        </w:rPr>
      </w:pPr>
    </w:p>
    <w:p w:rsidR="0099534A" w:rsidRPr="006C05C4" w:rsidRDefault="0099534A" w:rsidP="0099534A">
      <w:pPr>
        <w:keepNext/>
        <w:keepLines/>
        <w:tabs>
          <w:tab w:val="left" w:pos="284"/>
        </w:tabs>
        <w:jc w:val="both"/>
        <w:rPr>
          <w:rFonts w:ascii="Tahoma" w:hAnsi="Tahoma" w:cs="Tahoma"/>
        </w:rPr>
      </w:pPr>
    </w:p>
    <w:p w:rsidR="0099534A" w:rsidRPr="006C05C4" w:rsidRDefault="0099534A" w:rsidP="0099534A">
      <w:pPr>
        <w:keepNext/>
        <w:keepLines/>
        <w:tabs>
          <w:tab w:val="left" w:pos="284"/>
        </w:tabs>
        <w:jc w:val="both"/>
        <w:rPr>
          <w:rFonts w:ascii="Tahoma" w:hAnsi="Tahoma" w:cs="Tahoma"/>
          <w:i/>
          <w:sz w:val="18"/>
          <w:szCs w:val="18"/>
        </w:rPr>
      </w:pPr>
      <w:r w:rsidRPr="006C05C4">
        <w:rPr>
          <w:rFonts w:ascii="Tahoma" w:hAnsi="Tahoma" w:cs="Tahoma"/>
          <w:b/>
          <w:i/>
          <w:sz w:val="18"/>
          <w:szCs w:val="18"/>
        </w:rPr>
        <w:t>Navodilo:</w:t>
      </w:r>
      <w:r w:rsidRPr="006C05C4">
        <w:rPr>
          <w:rFonts w:ascii="Tahoma" w:hAnsi="Tahoma" w:cs="Tahoma"/>
          <w:i/>
          <w:sz w:val="18"/>
          <w:szCs w:val="18"/>
        </w:rPr>
        <w:t xml:space="preserve"> Izjavo izpolnijo in podpišejo VSE osebe, ki so:</w:t>
      </w:r>
    </w:p>
    <w:p w:rsidR="0099534A" w:rsidRPr="006C05C4" w:rsidRDefault="0099534A" w:rsidP="0099534A">
      <w:pPr>
        <w:keepNext/>
        <w:keepLines/>
        <w:numPr>
          <w:ilvl w:val="0"/>
          <w:numId w:val="3"/>
        </w:numPr>
        <w:tabs>
          <w:tab w:val="clear" w:pos="360"/>
          <w:tab w:val="left" w:pos="426"/>
        </w:tabs>
        <w:ind w:hanging="218"/>
        <w:jc w:val="both"/>
        <w:rPr>
          <w:rFonts w:ascii="Tahoma" w:hAnsi="Tahoma" w:cs="Tahoma"/>
          <w:i/>
          <w:sz w:val="18"/>
          <w:szCs w:val="18"/>
        </w:rPr>
      </w:pPr>
      <w:r w:rsidRPr="006C05C4">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99534A" w:rsidRPr="006C05C4" w:rsidRDefault="0099534A" w:rsidP="0099534A">
      <w:pPr>
        <w:keepNext/>
        <w:keepLines/>
        <w:numPr>
          <w:ilvl w:val="0"/>
          <w:numId w:val="3"/>
        </w:numPr>
        <w:tabs>
          <w:tab w:val="clear" w:pos="360"/>
          <w:tab w:val="left" w:pos="426"/>
        </w:tabs>
        <w:ind w:hanging="218"/>
        <w:jc w:val="both"/>
        <w:rPr>
          <w:rFonts w:ascii="Tahoma" w:hAnsi="Tahoma" w:cs="Tahoma"/>
          <w:i/>
          <w:sz w:val="18"/>
          <w:szCs w:val="18"/>
        </w:rPr>
      </w:pPr>
      <w:r w:rsidRPr="006C05C4">
        <w:rPr>
          <w:rFonts w:ascii="Tahoma" w:hAnsi="Tahoma" w:cs="Tahoma"/>
          <w:i/>
          <w:sz w:val="18"/>
          <w:szCs w:val="18"/>
        </w:rPr>
        <w:t>ki imajo pooblastila za njegovo zastopanje ali odločanje ali nadzor v njem.</w:t>
      </w:r>
    </w:p>
    <w:p w:rsidR="0099534A" w:rsidRPr="006C05C4" w:rsidRDefault="0099534A" w:rsidP="0099534A">
      <w:pPr>
        <w:keepNext/>
        <w:keepLines/>
        <w:tabs>
          <w:tab w:val="left" w:pos="284"/>
        </w:tabs>
        <w:jc w:val="both"/>
        <w:rPr>
          <w:rFonts w:ascii="Tahoma" w:hAnsi="Tahoma" w:cs="Tahoma"/>
          <w:i/>
          <w:sz w:val="18"/>
          <w:szCs w:val="18"/>
        </w:rPr>
      </w:pPr>
    </w:p>
    <w:p w:rsidR="0099534A" w:rsidRPr="006C05C4" w:rsidRDefault="0099534A" w:rsidP="0099534A">
      <w:pPr>
        <w:keepNext/>
        <w:keepLines/>
        <w:tabs>
          <w:tab w:val="left" w:pos="284"/>
        </w:tabs>
        <w:rPr>
          <w:rFonts w:ascii="Tahoma" w:hAnsi="Tahoma" w:cs="Tahoma"/>
          <w:b/>
        </w:rPr>
      </w:pPr>
    </w:p>
    <w:p w:rsidR="0099534A" w:rsidRPr="006C05C4" w:rsidRDefault="0099534A" w:rsidP="0099534A">
      <w:pPr>
        <w:keepNext/>
        <w:keepLines/>
        <w:tabs>
          <w:tab w:val="left" w:pos="284"/>
        </w:tabs>
        <w:jc w:val="right"/>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9534A" w:rsidRPr="006C05C4" w:rsidTr="00C2034E">
        <w:tc>
          <w:tcPr>
            <w:tcW w:w="599" w:type="dxa"/>
            <w:tcBorders>
              <w:right w:val="nil"/>
            </w:tcBorders>
          </w:tcPr>
          <w:p w:rsidR="0099534A" w:rsidRPr="006C05C4" w:rsidRDefault="0099534A" w:rsidP="0099534A">
            <w:pPr>
              <w:keepNext/>
              <w:keepLines/>
              <w:jc w:val="both"/>
              <w:rPr>
                <w:rFonts w:ascii="Tahoma" w:hAnsi="Tahoma" w:cs="Tahoma"/>
              </w:rPr>
            </w:pPr>
          </w:p>
        </w:tc>
        <w:tc>
          <w:tcPr>
            <w:tcW w:w="7653" w:type="dxa"/>
            <w:tcBorders>
              <w:left w:val="nil"/>
            </w:tcBorders>
          </w:tcPr>
          <w:p w:rsidR="0099534A" w:rsidRPr="006C05C4" w:rsidRDefault="0099534A" w:rsidP="0099534A">
            <w:pPr>
              <w:keepNext/>
              <w:keepLines/>
              <w:jc w:val="both"/>
              <w:rPr>
                <w:rFonts w:ascii="Tahoma" w:hAnsi="Tahoma" w:cs="Tahoma"/>
              </w:rPr>
            </w:pPr>
            <w:r w:rsidRPr="006C05C4">
              <w:rPr>
                <w:rFonts w:ascii="Tahoma" w:hAnsi="Tahoma" w:cs="Tahoma"/>
              </w:rPr>
              <w:t xml:space="preserve">IZJAVA O UDELEŽBI FIZIČNIH IN PRAVNIH OSEB V LASTNIŠTVU PONUDNIKA </w:t>
            </w:r>
          </w:p>
        </w:tc>
        <w:tc>
          <w:tcPr>
            <w:tcW w:w="912" w:type="dxa"/>
            <w:tcBorders>
              <w:right w:val="nil"/>
            </w:tcBorders>
          </w:tcPr>
          <w:p w:rsidR="0099534A" w:rsidRPr="006C05C4" w:rsidRDefault="0099534A" w:rsidP="0099534A">
            <w:pPr>
              <w:keepNext/>
              <w:keepLines/>
              <w:jc w:val="both"/>
              <w:rPr>
                <w:rFonts w:ascii="Tahoma" w:hAnsi="Tahoma" w:cs="Tahoma"/>
                <w:b/>
              </w:rPr>
            </w:pPr>
            <w:r w:rsidRPr="006C05C4">
              <w:rPr>
                <w:rFonts w:ascii="Tahoma" w:hAnsi="Tahoma" w:cs="Tahoma"/>
                <w:b/>
                <w:i/>
              </w:rPr>
              <w:t xml:space="preserve">Priloga </w:t>
            </w:r>
          </w:p>
        </w:tc>
        <w:tc>
          <w:tcPr>
            <w:tcW w:w="551" w:type="dxa"/>
            <w:tcBorders>
              <w:left w:val="nil"/>
            </w:tcBorders>
          </w:tcPr>
          <w:p w:rsidR="0099534A" w:rsidRPr="006C05C4" w:rsidRDefault="0099534A" w:rsidP="0099534A">
            <w:pPr>
              <w:keepNext/>
              <w:keepLines/>
              <w:jc w:val="both"/>
              <w:rPr>
                <w:rFonts w:ascii="Tahoma" w:hAnsi="Tahoma" w:cs="Tahoma"/>
                <w:b/>
                <w:i/>
              </w:rPr>
            </w:pPr>
            <w:r w:rsidRPr="006C05C4">
              <w:rPr>
                <w:rFonts w:ascii="Tahoma" w:hAnsi="Tahoma" w:cs="Tahoma"/>
                <w:b/>
                <w:i/>
              </w:rPr>
              <w:t>3/4</w:t>
            </w:r>
          </w:p>
        </w:tc>
      </w:tr>
    </w:tbl>
    <w:p w:rsidR="0099534A" w:rsidRPr="006C05C4" w:rsidRDefault="0099534A" w:rsidP="0099534A">
      <w:pPr>
        <w:keepNext/>
        <w:keepLines/>
        <w:tabs>
          <w:tab w:val="left" w:pos="284"/>
        </w:tabs>
        <w:jc w:val="both"/>
      </w:pPr>
    </w:p>
    <w:p w:rsidR="0099534A" w:rsidRPr="006C05C4" w:rsidRDefault="0099534A" w:rsidP="00067FF1">
      <w:pPr>
        <w:keepNext/>
        <w:keepLines/>
        <w:jc w:val="both"/>
        <w:rPr>
          <w:rFonts w:ascii="Tahoma" w:hAnsi="Tahoma" w:cs="Tahoma"/>
        </w:rPr>
      </w:pPr>
    </w:p>
    <w:p w:rsidR="00F05E6C" w:rsidRPr="006C05C4" w:rsidRDefault="00F05E6C" w:rsidP="00067FF1">
      <w:pPr>
        <w:keepNext/>
        <w:keepLines/>
        <w:jc w:val="both"/>
        <w:rPr>
          <w:rFonts w:ascii="Tahoma" w:hAnsi="Tahoma" w:cs="Tahoma"/>
          <w:bCs/>
          <w:i/>
          <w:noProof/>
          <w:sz w:val="18"/>
          <w:szCs w:val="18"/>
        </w:rPr>
      </w:pPr>
    </w:p>
    <w:p w:rsidR="00F05E6C" w:rsidRPr="006C05C4" w:rsidRDefault="00F05E6C" w:rsidP="00067FF1">
      <w:pPr>
        <w:keepNext/>
        <w:keepLines/>
        <w:tabs>
          <w:tab w:val="left" w:pos="2694"/>
          <w:tab w:val="left" w:pos="2977"/>
        </w:tabs>
        <w:spacing w:line="276" w:lineRule="auto"/>
        <w:ind w:right="1"/>
        <w:jc w:val="center"/>
        <w:rPr>
          <w:rFonts w:ascii="Tahoma" w:hAnsi="Tahoma" w:cs="Tahoma"/>
          <w:b/>
        </w:rPr>
      </w:pPr>
      <w:r w:rsidRPr="006C05C4">
        <w:rPr>
          <w:rFonts w:ascii="Tahoma" w:hAnsi="Tahoma" w:cs="Tahoma"/>
          <w:b/>
        </w:rPr>
        <w:t>I Z J A V A</w:t>
      </w:r>
    </w:p>
    <w:p w:rsidR="00F05E6C" w:rsidRPr="006C05C4" w:rsidRDefault="00F05E6C" w:rsidP="00067FF1">
      <w:pPr>
        <w:keepNext/>
        <w:keepLines/>
        <w:spacing w:line="276" w:lineRule="auto"/>
        <w:ind w:right="1"/>
        <w:jc w:val="center"/>
        <w:rPr>
          <w:rFonts w:ascii="Tahoma" w:hAnsi="Tahoma" w:cs="Tahoma"/>
          <w:b/>
        </w:rPr>
      </w:pPr>
      <w:r w:rsidRPr="006C05C4">
        <w:rPr>
          <w:rFonts w:ascii="Tahoma" w:hAnsi="Tahoma" w:cs="Tahoma"/>
          <w:b/>
        </w:rPr>
        <w:t>O UDELEŽBI FIZIČNIH IN PRAVNIH OSEB V LASTNIŠTVU GOSPODARSKEGA SUBJEKTA</w:t>
      </w:r>
    </w:p>
    <w:p w:rsidR="00F05E6C" w:rsidRPr="006C05C4" w:rsidRDefault="00F05E6C" w:rsidP="00067FF1">
      <w:pPr>
        <w:keepNext/>
        <w:keepLines/>
        <w:tabs>
          <w:tab w:val="left" w:pos="284"/>
        </w:tabs>
        <w:rPr>
          <w:rFonts w:ascii="Tahoma" w:hAnsi="Tahoma" w:cs="Tahoma"/>
          <w:b/>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ind w:right="1"/>
        <w:jc w:val="both"/>
        <w:rPr>
          <w:rFonts w:ascii="Tahoma" w:hAnsi="Tahoma" w:cs="Tahoma"/>
          <w:i/>
        </w:rPr>
      </w:pPr>
      <w:r w:rsidRPr="006C05C4">
        <w:rPr>
          <w:rFonts w:ascii="Tahoma" w:hAnsi="Tahoma" w:cs="Tahoma"/>
          <w:i/>
        </w:rPr>
        <w:t>Podatki o pravni osebi (gospodarskem subjektu):</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Polno ime podjetja</w:t>
      </w:r>
      <w:r w:rsidRPr="006C05C4">
        <w:rPr>
          <w:rFonts w:ascii="Tahoma" w:hAnsi="Tahoma" w:cs="Tahoma"/>
        </w:rPr>
        <w:t>: ________________________________________________________________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Sedež podjetja</w:t>
      </w:r>
      <w:r w:rsidRPr="006C05C4">
        <w:rPr>
          <w:rFonts w:ascii="Tahoma" w:hAnsi="Tahoma" w:cs="Tahoma"/>
        </w:rPr>
        <w:t>: ___________________________________________________________________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Občina sedeža podjetja</w:t>
      </w:r>
      <w:r w:rsidRPr="006C05C4">
        <w:rPr>
          <w:rFonts w:ascii="Tahoma" w:hAnsi="Tahoma" w:cs="Tahoma"/>
        </w:rPr>
        <w:t>:_____________________________________________________________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Številka vpisa v sodni register (št. vložka)</w:t>
      </w:r>
      <w:r w:rsidRPr="006C05C4">
        <w:rPr>
          <w:rFonts w:ascii="Tahoma" w:hAnsi="Tahoma" w:cs="Tahoma"/>
        </w:rPr>
        <w:t>: 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Matična številka podjetja</w:t>
      </w:r>
      <w:r w:rsidRPr="006C05C4">
        <w:rPr>
          <w:rFonts w:ascii="Tahoma" w:hAnsi="Tahoma" w:cs="Tahoma"/>
        </w:rPr>
        <w:t>: ___________________________________________________________</w:t>
      </w:r>
    </w:p>
    <w:p w:rsidR="00F05E6C" w:rsidRPr="006C05C4" w:rsidRDefault="00F05E6C" w:rsidP="00067FF1">
      <w:pPr>
        <w:keepNext/>
        <w:keepLines/>
        <w:spacing w:before="240" w:after="240"/>
        <w:ind w:right="1"/>
        <w:jc w:val="both"/>
        <w:rPr>
          <w:rFonts w:ascii="Tahoma" w:hAnsi="Tahoma" w:cs="Tahoma"/>
        </w:rPr>
      </w:pPr>
      <w:r w:rsidRPr="006C05C4">
        <w:rPr>
          <w:rFonts w:ascii="Tahoma" w:hAnsi="Tahoma" w:cs="Tahoma"/>
          <w:bCs/>
        </w:rPr>
        <w:t>ID ZA DDV:</w:t>
      </w:r>
      <w:r w:rsidRPr="006C05C4">
        <w:rPr>
          <w:rFonts w:ascii="Tahoma" w:hAnsi="Tahoma" w:cs="Tahoma"/>
        </w:rPr>
        <w:t>: _____________________________________________________________________</w:t>
      </w:r>
    </w:p>
    <w:p w:rsidR="00F05E6C" w:rsidRPr="006C05C4" w:rsidRDefault="00F05E6C" w:rsidP="00067FF1">
      <w:pPr>
        <w:keepNext/>
        <w:keepLines/>
        <w:ind w:right="1"/>
        <w:jc w:val="both"/>
        <w:rPr>
          <w:rFonts w:ascii="Tahoma" w:hAnsi="Tahoma" w:cs="Tahoma"/>
        </w:rPr>
      </w:pPr>
    </w:p>
    <w:p w:rsidR="00F05E6C" w:rsidRPr="006C05C4" w:rsidRDefault="00F05E6C" w:rsidP="00067FF1">
      <w:pPr>
        <w:keepNext/>
        <w:keepLines/>
        <w:jc w:val="both"/>
        <w:rPr>
          <w:rFonts w:ascii="Tahoma" w:hAnsi="Tahoma" w:cs="Tahoma"/>
          <w:b/>
        </w:rPr>
      </w:pPr>
      <w:r w:rsidRPr="006C05C4">
        <w:rPr>
          <w:rFonts w:ascii="Tahoma" w:hAnsi="Tahoma" w:cs="Tahoma"/>
        </w:rPr>
        <w:t xml:space="preserve">V zvezi z javnim naročilom </w:t>
      </w:r>
      <w:r w:rsidR="00E46C22">
        <w:rPr>
          <w:rFonts w:ascii="Tahoma" w:hAnsi="Tahoma" w:cs="Tahoma"/>
          <w:b/>
        </w:rPr>
        <w:t xml:space="preserve">JHL-31/21 </w:t>
      </w:r>
      <w:r w:rsidR="00F738D4" w:rsidRPr="006C05C4">
        <w:rPr>
          <w:rFonts w:ascii="Tahoma" w:hAnsi="Tahoma" w:cs="Tahoma"/>
          <w:b/>
        </w:rPr>
        <w:t>Vzdrževanje in popravila službenih vozil</w:t>
      </w:r>
      <w:r w:rsidRPr="006C05C4">
        <w:rPr>
          <w:rFonts w:ascii="Tahoma" w:hAnsi="Tahoma" w:cs="Tahoma"/>
          <w:b/>
        </w:rPr>
        <w:t xml:space="preserve"> </w:t>
      </w:r>
      <w:r w:rsidRPr="006C05C4">
        <w:rPr>
          <w:rFonts w:ascii="Tahoma" w:hAnsi="Tahoma" w:cs="Tahoma"/>
        </w:rPr>
        <w:t>in</w:t>
      </w:r>
      <w:r w:rsidRPr="006C05C4">
        <w:rPr>
          <w:rFonts w:ascii="Tahoma" w:hAnsi="Tahoma" w:cs="Tahoma"/>
          <w:b/>
        </w:rPr>
        <w:t xml:space="preserve"> </w:t>
      </w:r>
      <w:r w:rsidRPr="006C05C4">
        <w:rPr>
          <w:rFonts w:ascii="Tahoma" w:hAnsi="Tahoma" w:cs="Tahoma"/>
        </w:rPr>
        <w:t xml:space="preserve">na osnovi šestega odstavka 14. člena </w:t>
      </w:r>
      <w:proofErr w:type="spellStart"/>
      <w:r w:rsidRPr="006C05C4">
        <w:rPr>
          <w:rFonts w:ascii="Tahoma" w:hAnsi="Tahoma" w:cs="Tahoma"/>
        </w:rPr>
        <w:t>ZIntPK</w:t>
      </w:r>
      <w:proofErr w:type="spellEnd"/>
      <w:r w:rsidRPr="006C05C4">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6C05C4" w:rsidRDefault="00F05E6C" w:rsidP="00067FF1">
      <w:pPr>
        <w:keepNext/>
        <w:keepLines/>
        <w:jc w:val="both"/>
      </w:pPr>
    </w:p>
    <w:p w:rsidR="00F05E6C" w:rsidRPr="006C05C4" w:rsidRDefault="00F05E6C" w:rsidP="00067FF1">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pri lastništvu zgoraj navedenega gospodarskega subjekta udeležene naslednje </w:t>
      </w:r>
      <w:r w:rsidRPr="006C05C4">
        <w:rPr>
          <w:rFonts w:ascii="Tahoma" w:hAnsi="Tahoma" w:cs="Tahoma"/>
          <w:u w:val="single"/>
        </w:rPr>
        <w:t>pravne osebe</w:t>
      </w:r>
      <w:r w:rsidRPr="006C05C4">
        <w:rPr>
          <w:rFonts w:ascii="Tahoma" w:hAnsi="Tahoma" w:cs="Tahoma"/>
        </w:rPr>
        <w:t>, vključno z udeležbo tihih družbenikov:</w:t>
      </w:r>
    </w:p>
    <w:p w:rsidR="00F05E6C" w:rsidRPr="006C05C4" w:rsidRDefault="00F05E6C" w:rsidP="00067FF1">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Št.</w:t>
            </w:r>
          </w:p>
        </w:tc>
        <w:tc>
          <w:tcPr>
            <w:tcW w:w="340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Naziv</w:t>
            </w:r>
          </w:p>
        </w:tc>
        <w:tc>
          <w:tcPr>
            <w:tcW w:w="3402" w:type="dxa"/>
          </w:tcPr>
          <w:p w:rsidR="00F05E6C" w:rsidRPr="006C05C4" w:rsidRDefault="00F05E6C" w:rsidP="00067FF1">
            <w:pPr>
              <w:keepNext/>
              <w:keepLines/>
              <w:jc w:val="both"/>
              <w:rPr>
                <w:rFonts w:ascii="Tahoma" w:hAnsi="Tahoma" w:cs="Tahoma"/>
                <w:b/>
              </w:rPr>
            </w:pPr>
            <w:r w:rsidRPr="006C05C4">
              <w:rPr>
                <w:rFonts w:ascii="Tahoma" w:hAnsi="Tahoma" w:cs="Tahoma"/>
                <w:b/>
              </w:rPr>
              <w:t>Sedež</w:t>
            </w:r>
          </w:p>
        </w:tc>
        <w:tc>
          <w:tcPr>
            <w:tcW w:w="184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Delež lastništva v %</w:t>
            </w: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1.</w:t>
            </w:r>
          </w:p>
        </w:tc>
        <w:tc>
          <w:tcPr>
            <w:tcW w:w="3403" w:type="dxa"/>
            <w:shd w:val="clear" w:color="auto" w:fill="auto"/>
          </w:tcPr>
          <w:p w:rsidR="00F05E6C" w:rsidRPr="006C05C4" w:rsidRDefault="00F05E6C" w:rsidP="00067FF1">
            <w:pPr>
              <w:keepNext/>
              <w:keepLines/>
              <w:jc w:val="both"/>
              <w:rPr>
                <w:rFonts w:ascii="Tahoma" w:hAnsi="Tahoma" w:cs="Tahoma"/>
                <w:b/>
              </w:rPr>
            </w:pPr>
          </w:p>
        </w:tc>
        <w:tc>
          <w:tcPr>
            <w:tcW w:w="3402" w:type="dxa"/>
          </w:tcPr>
          <w:p w:rsidR="00F05E6C" w:rsidRPr="006C05C4" w:rsidRDefault="00F05E6C" w:rsidP="00067FF1">
            <w:pPr>
              <w:keepNext/>
              <w:keepLines/>
              <w:jc w:val="both"/>
              <w:rPr>
                <w:rFonts w:ascii="Tahoma" w:hAnsi="Tahoma" w:cs="Tahoma"/>
                <w:b/>
              </w:rPr>
            </w:pPr>
          </w:p>
        </w:tc>
        <w:tc>
          <w:tcPr>
            <w:tcW w:w="1843"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2.</w:t>
            </w:r>
          </w:p>
        </w:tc>
        <w:tc>
          <w:tcPr>
            <w:tcW w:w="3403" w:type="dxa"/>
            <w:shd w:val="clear" w:color="auto" w:fill="auto"/>
          </w:tcPr>
          <w:p w:rsidR="00F05E6C" w:rsidRPr="006C05C4" w:rsidRDefault="00F05E6C" w:rsidP="00067FF1">
            <w:pPr>
              <w:keepNext/>
              <w:keepLines/>
              <w:jc w:val="both"/>
              <w:rPr>
                <w:rFonts w:ascii="Tahoma" w:hAnsi="Tahoma" w:cs="Tahoma"/>
                <w:b/>
              </w:rPr>
            </w:pPr>
          </w:p>
        </w:tc>
        <w:tc>
          <w:tcPr>
            <w:tcW w:w="3402" w:type="dxa"/>
          </w:tcPr>
          <w:p w:rsidR="00F05E6C" w:rsidRPr="006C05C4" w:rsidRDefault="00F05E6C" w:rsidP="00067FF1">
            <w:pPr>
              <w:keepNext/>
              <w:keepLines/>
              <w:jc w:val="both"/>
              <w:rPr>
                <w:rFonts w:ascii="Tahoma" w:hAnsi="Tahoma" w:cs="Tahoma"/>
                <w:b/>
              </w:rPr>
            </w:pPr>
          </w:p>
        </w:tc>
        <w:tc>
          <w:tcPr>
            <w:tcW w:w="1843"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3.</w:t>
            </w:r>
          </w:p>
        </w:tc>
        <w:tc>
          <w:tcPr>
            <w:tcW w:w="3403" w:type="dxa"/>
            <w:shd w:val="clear" w:color="auto" w:fill="auto"/>
          </w:tcPr>
          <w:p w:rsidR="00F05E6C" w:rsidRPr="006C05C4" w:rsidRDefault="00F05E6C" w:rsidP="00067FF1">
            <w:pPr>
              <w:keepNext/>
              <w:keepLines/>
              <w:jc w:val="both"/>
              <w:rPr>
                <w:rFonts w:ascii="Tahoma" w:hAnsi="Tahoma" w:cs="Tahoma"/>
                <w:b/>
              </w:rPr>
            </w:pPr>
          </w:p>
        </w:tc>
        <w:tc>
          <w:tcPr>
            <w:tcW w:w="3402" w:type="dxa"/>
          </w:tcPr>
          <w:p w:rsidR="00F05E6C" w:rsidRPr="006C05C4" w:rsidRDefault="00F05E6C" w:rsidP="00067FF1">
            <w:pPr>
              <w:keepNext/>
              <w:keepLines/>
              <w:jc w:val="both"/>
              <w:rPr>
                <w:rFonts w:ascii="Tahoma" w:hAnsi="Tahoma" w:cs="Tahoma"/>
                <w:b/>
              </w:rPr>
            </w:pPr>
          </w:p>
        </w:tc>
        <w:tc>
          <w:tcPr>
            <w:tcW w:w="1843"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w:t>
            </w:r>
          </w:p>
        </w:tc>
        <w:tc>
          <w:tcPr>
            <w:tcW w:w="3403" w:type="dxa"/>
            <w:shd w:val="clear" w:color="auto" w:fill="auto"/>
          </w:tcPr>
          <w:p w:rsidR="00F05E6C" w:rsidRPr="006C05C4" w:rsidRDefault="00F05E6C" w:rsidP="00067FF1">
            <w:pPr>
              <w:keepNext/>
              <w:keepLines/>
              <w:jc w:val="both"/>
              <w:rPr>
                <w:rFonts w:ascii="Tahoma" w:hAnsi="Tahoma" w:cs="Tahoma"/>
                <w:b/>
              </w:rPr>
            </w:pPr>
          </w:p>
        </w:tc>
        <w:tc>
          <w:tcPr>
            <w:tcW w:w="3402" w:type="dxa"/>
          </w:tcPr>
          <w:p w:rsidR="00F05E6C" w:rsidRPr="006C05C4" w:rsidRDefault="00F05E6C" w:rsidP="00067FF1">
            <w:pPr>
              <w:keepNext/>
              <w:keepLines/>
              <w:jc w:val="both"/>
              <w:rPr>
                <w:rFonts w:ascii="Tahoma" w:hAnsi="Tahoma" w:cs="Tahoma"/>
                <w:b/>
              </w:rPr>
            </w:pPr>
          </w:p>
        </w:tc>
        <w:tc>
          <w:tcPr>
            <w:tcW w:w="1843" w:type="dxa"/>
            <w:shd w:val="clear" w:color="auto" w:fill="auto"/>
          </w:tcPr>
          <w:p w:rsidR="00F05E6C" w:rsidRPr="006C05C4" w:rsidRDefault="00F05E6C" w:rsidP="00067FF1">
            <w:pPr>
              <w:keepNext/>
              <w:keepLines/>
              <w:jc w:val="both"/>
              <w:rPr>
                <w:rFonts w:ascii="Tahoma" w:hAnsi="Tahoma" w:cs="Tahoma"/>
                <w:b/>
              </w:rPr>
            </w:pPr>
          </w:p>
        </w:tc>
      </w:tr>
    </w:tbl>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pri lastništvu zgoraj navedenega gospodarskega subjekta udeležene naslednje </w:t>
      </w:r>
      <w:r w:rsidRPr="006C05C4">
        <w:rPr>
          <w:rFonts w:ascii="Tahoma" w:hAnsi="Tahoma" w:cs="Tahoma"/>
          <w:u w:val="single"/>
        </w:rPr>
        <w:t>fizične osebe</w:t>
      </w:r>
      <w:r w:rsidRPr="006C05C4">
        <w:rPr>
          <w:rFonts w:ascii="Tahoma" w:hAnsi="Tahoma" w:cs="Tahoma"/>
        </w:rPr>
        <w:t>, vključno z udeležbo tihih družbenikov:</w:t>
      </w:r>
    </w:p>
    <w:p w:rsidR="00F05E6C" w:rsidRPr="006C05C4" w:rsidRDefault="00F05E6C" w:rsidP="00067F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Št.</w:t>
            </w:r>
          </w:p>
        </w:tc>
        <w:tc>
          <w:tcPr>
            <w:tcW w:w="3402"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Ime in priimek</w:t>
            </w:r>
          </w:p>
        </w:tc>
        <w:tc>
          <w:tcPr>
            <w:tcW w:w="3685"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Naslov stalnega bivališča</w:t>
            </w:r>
          </w:p>
        </w:tc>
        <w:tc>
          <w:tcPr>
            <w:tcW w:w="1810"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Delež lastništva v %</w:t>
            </w:r>
          </w:p>
        </w:tc>
      </w:tr>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1.</w:t>
            </w:r>
          </w:p>
        </w:tc>
        <w:tc>
          <w:tcPr>
            <w:tcW w:w="3402" w:type="dxa"/>
            <w:shd w:val="clear" w:color="auto" w:fill="auto"/>
          </w:tcPr>
          <w:p w:rsidR="00F05E6C" w:rsidRPr="006C05C4" w:rsidRDefault="00F05E6C" w:rsidP="00067FF1">
            <w:pPr>
              <w:keepNext/>
              <w:keepLines/>
              <w:jc w:val="both"/>
              <w:rPr>
                <w:rFonts w:ascii="Tahoma" w:hAnsi="Tahoma" w:cs="Tahoma"/>
                <w:b/>
              </w:rPr>
            </w:pPr>
          </w:p>
        </w:tc>
        <w:tc>
          <w:tcPr>
            <w:tcW w:w="3685" w:type="dxa"/>
            <w:shd w:val="clear" w:color="auto" w:fill="auto"/>
          </w:tcPr>
          <w:p w:rsidR="00F05E6C" w:rsidRPr="006C05C4" w:rsidRDefault="00F05E6C" w:rsidP="00067FF1">
            <w:pPr>
              <w:keepNext/>
              <w:keepLines/>
              <w:jc w:val="both"/>
              <w:rPr>
                <w:rFonts w:ascii="Tahoma" w:hAnsi="Tahoma" w:cs="Tahoma"/>
                <w:b/>
              </w:rPr>
            </w:pPr>
          </w:p>
        </w:tc>
        <w:tc>
          <w:tcPr>
            <w:tcW w:w="1810"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2.</w:t>
            </w:r>
          </w:p>
        </w:tc>
        <w:tc>
          <w:tcPr>
            <w:tcW w:w="3402" w:type="dxa"/>
            <w:shd w:val="clear" w:color="auto" w:fill="auto"/>
          </w:tcPr>
          <w:p w:rsidR="00F05E6C" w:rsidRPr="006C05C4" w:rsidRDefault="00F05E6C" w:rsidP="00067FF1">
            <w:pPr>
              <w:keepNext/>
              <w:keepLines/>
              <w:jc w:val="both"/>
              <w:rPr>
                <w:rFonts w:ascii="Tahoma" w:hAnsi="Tahoma" w:cs="Tahoma"/>
                <w:b/>
              </w:rPr>
            </w:pPr>
          </w:p>
        </w:tc>
        <w:tc>
          <w:tcPr>
            <w:tcW w:w="3685" w:type="dxa"/>
            <w:shd w:val="clear" w:color="auto" w:fill="auto"/>
          </w:tcPr>
          <w:p w:rsidR="00F05E6C" w:rsidRPr="006C05C4" w:rsidRDefault="00F05E6C" w:rsidP="00067FF1">
            <w:pPr>
              <w:keepNext/>
              <w:keepLines/>
              <w:jc w:val="both"/>
              <w:rPr>
                <w:rFonts w:ascii="Tahoma" w:hAnsi="Tahoma" w:cs="Tahoma"/>
                <w:b/>
              </w:rPr>
            </w:pPr>
          </w:p>
        </w:tc>
        <w:tc>
          <w:tcPr>
            <w:tcW w:w="1810"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3.</w:t>
            </w:r>
          </w:p>
        </w:tc>
        <w:tc>
          <w:tcPr>
            <w:tcW w:w="3402" w:type="dxa"/>
            <w:shd w:val="clear" w:color="auto" w:fill="auto"/>
          </w:tcPr>
          <w:p w:rsidR="00F05E6C" w:rsidRPr="006C05C4" w:rsidRDefault="00F05E6C" w:rsidP="00067FF1">
            <w:pPr>
              <w:keepNext/>
              <w:keepLines/>
              <w:jc w:val="both"/>
              <w:rPr>
                <w:rFonts w:ascii="Tahoma" w:hAnsi="Tahoma" w:cs="Tahoma"/>
                <w:b/>
              </w:rPr>
            </w:pPr>
          </w:p>
        </w:tc>
        <w:tc>
          <w:tcPr>
            <w:tcW w:w="3685" w:type="dxa"/>
            <w:shd w:val="clear" w:color="auto" w:fill="auto"/>
          </w:tcPr>
          <w:p w:rsidR="00F05E6C" w:rsidRPr="006C05C4" w:rsidRDefault="00F05E6C" w:rsidP="00067FF1">
            <w:pPr>
              <w:keepNext/>
              <w:keepLines/>
              <w:jc w:val="both"/>
              <w:rPr>
                <w:rFonts w:ascii="Tahoma" w:hAnsi="Tahoma" w:cs="Tahoma"/>
                <w:b/>
              </w:rPr>
            </w:pPr>
          </w:p>
        </w:tc>
        <w:tc>
          <w:tcPr>
            <w:tcW w:w="1810"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4"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w:t>
            </w:r>
          </w:p>
        </w:tc>
        <w:tc>
          <w:tcPr>
            <w:tcW w:w="3402" w:type="dxa"/>
            <w:shd w:val="clear" w:color="auto" w:fill="auto"/>
          </w:tcPr>
          <w:p w:rsidR="00F05E6C" w:rsidRPr="006C05C4" w:rsidRDefault="00F05E6C" w:rsidP="00067FF1">
            <w:pPr>
              <w:keepNext/>
              <w:keepLines/>
              <w:jc w:val="both"/>
              <w:rPr>
                <w:rFonts w:ascii="Tahoma" w:hAnsi="Tahoma" w:cs="Tahoma"/>
                <w:b/>
              </w:rPr>
            </w:pPr>
          </w:p>
        </w:tc>
        <w:tc>
          <w:tcPr>
            <w:tcW w:w="3685" w:type="dxa"/>
            <w:shd w:val="clear" w:color="auto" w:fill="auto"/>
          </w:tcPr>
          <w:p w:rsidR="00F05E6C" w:rsidRPr="006C05C4" w:rsidRDefault="00F05E6C" w:rsidP="00067FF1">
            <w:pPr>
              <w:keepNext/>
              <w:keepLines/>
              <w:jc w:val="both"/>
              <w:rPr>
                <w:rFonts w:ascii="Tahoma" w:hAnsi="Tahoma" w:cs="Tahoma"/>
                <w:b/>
              </w:rPr>
            </w:pPr>
          </w:p>
        </w:tc>
        <w:tc>
          <w:tcPr>
            <w:tcW w:w="1810" w:type="dxa"/>
            <w:shd w:val="clear" w:color="auto" w:fill="auto"/>
          </w:tcPr>
          <w:p w:rsidR="00F05E6C" w:rsidRPr="006C05C4" w:rsidRDefault="00F05E6C" w:rsidP="00067FF1">
            <w:pPr>
              <w:keepNext/>
              <w:keepLines/>
              <w:jc w:val="both"/>
              <w:rPr>
                <w:rFonts w:ascii="Tahoma" w:hAnsi="Tahoma" w:cs="Tahoma"/>
                <w:b/>
              </w:rPr>
            </w:pPr>
          </w:p>
        </w:tc>
      </w:tr>
    </w:tbl>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044C2C" w:rsidRPr="006C05C4" w:rsidRDefault="00044C2C" w:rsidP="00067FF1">
      <w:pPr>
        <w:keepNext/>
        <w:keepLines/>
        <w:jc w:val="both"/>
        <w:rPr>
          <w:rFonts w:ascii="Tahoma" w:hAnsi="Tahoma" w:cs="Tahoma"/>
          <w:b/>
        </w:rPr>
      </w:pPr>
    </w:p>
    <w:p w:rsidR="00044C2C" w:rsidRPr="006C05C4" w:rsidRDefault="00044C2C" w:rsidP="00067FF1">
      <w:pPr>
        <w:keepNext/>
        <w:keepLines/>
        <w:jc w:val="both"/>
        <w:rPr>
          <w:rFonts w:ascii="Tahoma" w:hAnsi="Tahoma" w:cs="Tahoma"/>
          <w:b/>
        </w:rPr>
      </w:pPr>
    </w:p>
    <w:p w:rsidR="008B2383" w:rsidRPr="006C05C4" w:rsidRDefault="008B2383"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rPr>
      </w:pPr>
      <w:r w:rsidRPr="006C05C4">
        <w:rPr>
          <w:rFonts w:ascii="Tahoma" w:hAnsi="Tahoma" w:cs="Tahoma"/>
          <w:b/>
        </w:rPr>
        <w:t>IZJAVLJAMO</w:t>
      </w:r>
      <w:r w:rsidRPr="006C05C4">
        <w:rPr>
          <w:rFonts w:ascii="Tahoma" w:hAnsi="Tahoma" w:cs="Tahoma"/>
        </w:rPr>
        <w:t xml:space="preserve">, da so skladno z določbami zakona, ki ureja gospodarske družbe, </w:t>
      </w:r>
      <w:r w:rsidRPr="006C05C4">
        <w:rPr>
          <w:rFonts w:ascii="Tahoma" w:hAnsi="Tahoma" w:cs="Tahoma"/>
          <w:u w:val="single"/>
        </w:rPr>
        <w:t>povezane družbe</w:t>
      </w:r>
      <w:r w:rsidRPr="006C05C4">
        <w:rPr>
          <w:rFonts w:ascii="Tahoma" w:hAnsi="Tahoma" w:cs="Tahoma"/>
        </w:rPr>
        <w:t xml:space="preserve"> z zgoraj navedenim gospodarskim subjektom, naslednji gospodarski subjekti:</w:t>
      </w:r>
    </w:p>
    <w:p w:rsidR="00F05E6C" w:rsidRPr="006C05C4" w:rsidRDefault="00F05E6C" w:rsidP="00067FF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Št.</w:t>
            </w:r>
          </w:p>
        </w:tc>
        <w:tc>
          <w:tcPr>
            <w:tcW w:w="3376"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 xml:space="preserve">Naziv </w:t>
            </w:r>
          </w:p>
        </w:tc>
        <w:tc>
          <w:tcPr>
            <w:tcW w:w="3657"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 xml:space="preserve">Sedež </w:t>
            </w:r>
          </w:p>
        </w:tc>
        <w:tc>
          <w:tcPr>
            <w:tcW w:w="1865"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Matična številka</w:t>
            </w: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1.</w:t>
            </w:r>
          </w:p>
        </w:tc>
        <w:tc>
          <w:tcPr>
            <w:tcW w:w="3376" w:type="dxa"/>
            <w:shd w:val="clear" w:color="auto" w:fill="auto"/>
          </w:tcPr>
          <w:p w:rsidR="00F05E6C" w:rsidRPr="006C05C4" w:rsidRDefault="00F05E6C" w:rsidP="00067FF1">
            <w:pPr>
              <w:keepNext/>
              <w:keepLines/>
              <w:jc w:val="both"/>
              <w:rPr>
                <w:rFonts w:ascii="Tahoma" w:hAnsi="Tahoma" w:cs="Tahoma"/>
                <w:b/>
              </w:rPr>
            </w:pPr>
          </w:p>
        </w:tc>
        <w:tc>
          <w:tcPr>
            <w:tcW w:w="3657" w:type="dxa"/>
            <w:shd w:val="clear" w:color="auto" w:fill="auto"/>
          </w:tcPr>
          <w:p w:rsidR="00F05E6C" w:rsidRPr="006C05C4" w:rsidRDefault="00F05E6C" w:rsidP="00067FF1">
            <w:pPr>
              <w:keepNext/>
              <w:keepLines/>
              <w:jc w:val="both"/>
              <w:rPr>
                <w:rFonts w:ascii="Tahoma" w:hAnsi="Tahoma" w:cs="Tahoma"/>
                <w:b/>
              </w:rPr>
            </w:pPr>
          </w:p>
        </w:tc>
        <w:tc>
          <w:tcPr>
            <w:tcW w:w="1865"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2.</w:t>
            </w:r>
          </w:p>
        </w:tc>
        <w:tc>
          <w:tcPr>
            <w:tcW w:w="3376" w:type="dxa"/>
            <w:shd w:val="clear" w:color="auto" w:fill="auto"/>
          </w:tcPr>
          <w:p w:rsidR="00F05E6C" w:rsidRPr="006C05C4" w:rsidRDefault="00F05E6C" w:rsidP="00067FF1">
            <w:pPr>
              <w:keepNext/>
              <w:keepLines/>
              <w:jc w:val="both"/>
              <w:rPr>
                <w:rFonts w:ascii="Tahoma" w:hAnsi="Tahoma" w:cs="Tahoma"/>
                <w:b/>
              </w:rPr>
            </w:pPr>
          </w:p>
        </w:tc>
        <w:tc>
          <w:tcPr>
            <w:tcW w:w="3657" w:type="dxa"/>
            <w:shd w:val="clear" w:color="auto" w:fill="auto"/>
          </w:tcPr>
          <w:p w:rsidR="00F05E6C" w:rsidRPr="006C05C4" w:rsidRDefault="00F05E6C" w:rsidP="00067FF1">
            <w:pPr>
              <w:keepNext/>
              <w:keepLines/>
              <w:jc w:val="both"/>
              <w:rPr>
                <w:rFonts w:ascii="Tahoma" w:hAnsi="Tahoma" w:cs="Tahoma"/>
                <w:b/>
              </w:rPr>
            </w:pPr>
          </w:p>
        </w:tc>
        <w:tc>
          <w:tcPr>
            <w:tcW w:w="1865"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3.</w:t>
            </w:r>
          </w:p>
        </w:tc>
        <w:tc>
          <w:tcPr>
            <w:tcW w:w="3376" w:type="dxa"/>
            <w:shd w:val="clear" w:color="auto" w:fill="auto"/>
          </w:tcPr>
          <w:p w:rsidR="00F05E6C" w:rsidRPr="006C05C4" w:rsidRDefault="00F05E6C" w:rsidP="00067FF1">
            <w:pPr>
              <w:keepNext/>
              <w:keepLines/>
              <w:jc w:val="both"/>
              <w:rPr>
                <w:rFonts w:ascii="Tahoma" w:hAnsi="Tahoma" w:cs="Tahoma"/>
                <w:b/>
              </w:rPr>
            </w:pPr>
          </w:p>
        </w:tc>
        <w:tc>
          <w:tcPr>
            <w:tcW w:w="3657" w:type="dxa"/>
            <w:shd w:val="clear" w:color="auto" w:fill="auto"/>
          </w:tcPr>
          <w:p w:rsidR="00F05E6C" w:rsidRPr="006C05C4" w:rsidRDefault="00F05E6C" w:rsidP="00067FF1">
            <w:pPr>
              <w:keepNext/>
              <w:keepLines/>
              <w:jc w:val="both"/>
              <w:rPr>
                <w:rFonts w:ascii="Tahoma" w:hAnsi="Tahoma" w:cs="Tahoma"/>
                <w:b/>
              </w:rPr>
            </w:pPr>
          </w:p>
        </w:tc>
        <w:tc>
          <w:tcPr>
            <w:tcW w:w="1865" w:type="dxa"/>
            <w:shd w:val="clear" w:color="auto" w:fill="auto"/>
          </w:tcPr>
          <w:p w:rsidR="00F05E6C" w:rsidRPr="006C05C4" w:rsidRDefault="00F05E6C" w:rsidP="00067FF1">
            <w:pPr>
              <w:keepNext/>
              <w:keepLines/>
              <w:jc w:val="both"/>
              <w:rPr>
                <w:rFonts w:ascii="Tahoma" w:hAnsi="Tahoma" w:cs="Tahoma"/>
                <w:b/>
              </w:rPr>
            </w:pPr>
          </w:p>
        </w:tc>
      </w:tr>
      <w:tr w:rsidR="00F05E6C" w:rsidRPr="006C05C4" w:rsidTr="008B2383">
        <w:tc>
          <w:tcPr>
            <w:tcW w:w="533" w:type="dxa"/>
            <w:shd w:val="clear" w:color="auto" w:fill="auto"/>
          </w:tcPr>
          <w:p w:rsidR="00F05E6C" w:rsidRPr="006C05C4" w:rsidRDefault="00F05E6C" w:rsidP="00067FF1">
            <w:pPr>
              <w:keepNext/>
              <w:keepLines/>
              <w:jc w:val="both"/>
              <w:rPr>
                <w:rFonts w:ascii="Tahoma" w:hAnsi="Tahoma" w:cs="Tahoma"/>
                <w:b/>
              </w:rPr>
            </w:pPr>
            <w:r w:rsidRPr="006C05C4">
              <w:rPr>
                <w:rFonts w:ascii="Tahoma" w:hAnsi="Tahoma" w:cs="Tahoma"/>
                <w:b/>
              </w:rPr>
              <w:t>….</w:t>
            </w:r>
          </w:p>
        </w:tc>
        <w:tc>
          <w:tcPr>
            <w:tcW w:w="3376" w:type="dxa"/>
            <w:shd w:val="clear" w:color="auto" w:fill="auto"/>
          </w:tcPr>
          <w:p w:rsidR="00F05E6C" w:rsidRPr="006C05C4" w:rsidRDefault="00F05E6C" w:rsidP="00067FF1">
            <w:pPr>
              <w:keepNext/>
              <w:keepLines/>
              <w:jc w:val="both"/>
              <w:rPr>
                <w:rFonts w:ascii="Tahoma" w:hAnsi="Tahoma" w:cs="Tahoma"/>
                <w:b/>
              </w:rPr>
            </w:pPr>
          </w:p>
        </w:tc>
        <w:tc>
          <w:tcPr>
            <w:tcW w:w="3657" w:type="dxa"/>
            <w:shd w:val="clear" w:color="auto" w:fill="auto"/>
          </w:tcPr>
          <w:p w:rsidR="00F05E6C" w:rsidRPr="006C05C4" w:rsidRDefault="00F05E6C" w:rsidP="00067FF1">
            <w:pPr>
              <w:keepNext/>
              <w:keepLines/>
              <w:jc w:val="both"/>
              <w:rPr>
                <w:rFonts w:ascii="Tahoma" w:hAnsi="Tahoma" w:cs="Tahoma"/>
                <w:b/>
              </w:rPr>
            </w:pPr>
          </w:p>
        </w:tc>
        <w:tc>
          <w:tcPr>
            <w:tcW w:w="1865" w:type="dxa"/>
            <w:shd w:val="clear" w:color="auto" w:fill="auto"/>
          </w:tcPr>
          <w:p w:rsidR="00F05E6C" w:rsidRPr="006C05C4" w:rsidRDefault="00F05E6C" w:rsidP="00067FF1">
            <w:pPr>
              <w:keepNext/>
              <w:keepLines/>
              <w:jc w:val="both"/>
              <w:rPr>
                <w:rFonts w:ascii="Tahoma" w:hAnsi="Tahoma" w:cs="Tahoma"/>
                <w:b/>
              </w:rPr>
            </w:pPr>
          </w:p>
        </w:tc>
      </w:tr>
    </w:tbl>
    <w:p w:rsidR="00F05E6C" w:rsidRPr="006C05C4" w:rsidRDefault="00F05E6C" w:rsidP="00067FF1">
      <w:pPr>
        <w:keepNext/>
        <w:keepLines/>
        <w:jc w:val="both"/>
        <w:rPr>
          <w:rFonts w:ascii="Tahoma" w:hAnsi="Tahoma" w:cs="Tahoma"/>
        </w:rPr>
      </w:pPr>
    </w:p>
    <w:p w:rsidR="00F05E6C" w:rsidRPr="006C05C4" w:rsidRDefault="00F05E6C" w:rsidP="00067FF1">
      <w:pPr>
        <w:keepNext/>
        <w:keepLines/>
        <w:jc w:val="both"/>
        <w:rPr>
          <w:rFonts w:ascii="Tahoma" w:hAnsi="Tahoma" w:cs="Tahoma"/>
        </w:rPr>
      </w:pPr>
      <w:r w:rsidRPr="006C05C4">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6C05C4" w:rsidRDefault="00F05E6C" w:rsidP="00067FF1">
      <w:pPr>
        <w:keepNext/>
        <w:keepLines/>
        <w:jc w:val="both"/>
        <w:rPr>
          <w:rFonts w:ascii="Tahoma" w:hAnsi="Tahoma" w:cs="Tahoma"/>
        </w:rPr>
      </w:pPr>
    </w:p>
    <w:p w:rsidR="00F05E6C" w:rsidRPr="006C05C4" w:rsidRDefault="00F05E6C" w:rsidP="00067FF1">
      <w:pPr>
        <w:keepNext/>
        <w:keepLines/>
        <w:jc w:val="both"/>
        <w:rPr>
          <w:rFonts w:ascii="Tahoma" w:hAnsi="Tahoma" w:cs="Tahoma"/>
        </w:rPr>
      </w:pPr>
      <w:r w:rsidRPr="006C05C4">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i/>
          <w:u w:val="single"/>
        </w:rPr>
      </w:pPr>
    </w:p>
    <w:p w:rsidR="00F05E6C" w:rsidRPr="006C05C4" w:rsidRDefault="00F05E6C" w:rsidP="00067FF1">
      <w:pPr>
        <w:keepNext/>
        <w:keepLines/>
        <w:jc w:val="both"/>
        <w:rPr>
          <w:rFonts w:ascii="Tahoma" w:hAnsi="Tahoma" w:cs="Tahoma"/>
          <w:i/>
          <w:u w:val="single"/>
        </w:rPr>
      </w:pPr>
      <w:r w:rsidRPr="006C05C4">
        <w:rPr>
          <w:rFonts w:ascii="Tahoma" w:hAnsi="Tahoma" w:cs="Tahoma"/>
          <w:i/>
          <w:u w:val="single"/>
        </w:rPr>
        <w:t>Vse izjave podajamo pod kazensko in materialno odgovornostjo.</w:t>
      </w: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p w:rsidR="00F05E6C" w:rsidRPr="006C05C4" w:rsidRDefault="00F05E6C" w:rsidP="00067FF1">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6C05C4" w:rsidTr="008B2383">
        <w:trPr>
          <w:trHeight w:val="235"/>
        </w:trPr>
        <w:tc>
          <w:tcPr>
            <w:tcW w:w="3402" w:type="dxa"/>
            <w:tcBorders>
              <w:bottom w:val="single" w:sz="4" w:space="0" w:color="auto"/>
            </w:tcBorders>
          </w:tcPr>
          <w:p w:rsidR="00F05E6C" w:rsidRPr="006C05C4" w:rsidRDefault="00F05E6C" w:rsidP="00067FF1">
            <w:pPr>
              <w:keepNext/>
              <w:keepLines/>
              <w:jc w:val="both"/>
              <w:rPr>
                <w:rFonts w:ascii="Tahoma" w:hAnsi="Tahoma" w:cs="Tahoma"/>
                <w:snapToGrid w:val="0"/>
                <w:color w:val="000000"/>
              </w:rPr>
            </w:pPr>
          </w:p>
        </w:tc>
        <w:tc>
          <w:tcPr>
            <w:tcW w:w="2552" w:type="dxa"/>
          </w:tcPr>
          <w:p w:rsidR="00F05E6C" w:rsidRPr="006C05C4" w:rsidRDefault="00F05E6C" w:rsidP="00067FF1">
            <w:pPr>
              <w:keepNext/>
              <w:keepLines/>
              <w:jc w:val="center"/>
              <w:rPr>
                <w:rFonts w:ascii="Tahoma" w:hAnsi="Tahoma" w:cs="Tahoma"/>
                <w:snapToGrid w:val="0"/>
                <w:color w:val="000000"/>
              </w:rPr>
            </w:pPr>
          </w:p>
        </w:tc>
        <w:tc>
          <w:tcPr>
            <w:tcW w:w="3119" w:type="dxa"/>
            <w:tcBorders>
              <w:bottom w:val="single" w:sz="4" w:space="0" w:color="auto"/>
            </w:tcBorders>
          </w:tcPr>
          <w:p w:rsidR="00F05E6C" w:rsidRPr="006C05C4" w:rsidRDefault="00F05E6C" w:rsidP="00067FF1">
            <w:pPr>
              <w:keepNext/>
              <w:keepLines/>
              <w:tabs>
                <w:tab w:val="left" w:pos="567"/>
                <w:tab w:val="num" w:pos="851"/>
                <w:tab w:val="left" w:pos="993"/>
              </w:tabs>
              <w:ind w:left="-30"/>
              <w:jc w:val="both"/>
              <w:rPr>
                <w:rFonts w:ascii="Tahoma" w:hAnsi="Tahoma" w:cs="Tahoma"/>
                <w:snapToGrid w:val="0"/>
                <w:color w:val="000000"/>
                <w:sz w:val="28"/>
              </w:rPr>
            </w:pPr>
          </w:p>
        </w:tc>
      </w:tr>
      <w:tr w:rsidR="00F05E6C" w:rsidRPr="006C05C4" w:rsidTr="008B2383">
        <w:trPr>
          <w:trHeight w:val="235"/>
        </w:trPr>
        <w:tc>
          <w:tcPr>
            <w:tcW w:w="3402" w:type="dxa"/>
            <w:tcBorders>
              <w:top w:val="single" w:sz="4" w:space="0" w:color="auto"/>
            </w:tcBorders>
          </w:tcPr>
          <w:p w:rsidR="00F05E6C" w:rsidRPr="006C05C4" w:rsidRDefault="00F05E6C" w:rsidP="00067FF1">
            <w:pPr>
              <w:keepNext/>
              <w:keepLines/>
              <w:jc w:val="center"/>
              <w:rPr>
                <w:rFonts w:ascii="Tahoma" w:hAnsi="Tahoma" w:cs="Tahoma"/>
                <w:snapToGrid w:val="0"/>
                <w:color w:val="000000"/>
              </w:rPr>
            </w:pPr>
            <w:r w:rsidRPr="006C05C4">
              <w:rPr>
                <w:rFonts w:ascii="Tahoma" w:hAnsi="Tahoma" w:cs="Tahoma"/>
                <w:snapToGrid w:val="0"/>
                <w:color w:val="000000"/>
              </w:rPr>
              <w:t>(kraj, datum)</w:t>
            </w:r>
          </w:p>
        </w:tc>
        <w:tc>
          <w:tcPr>
            <w:tcW w:w="2552" w:type="dxa"/>
          </w:tcPr>
          <w:p w:rsidR="00F05E6C" w:rsidRPr="006C05C4" w:rsidRDefault="00F05E6C" w:rsidP="00067FF1">
            <w:pPr>
              <w:keepNext/>
              <w:keepLines/>
              <w:jc w:val="center"/>
              <w:rPr>
                <w:rFonts w:ascii="Tahoma" w:hAnsi="Tahoma" w:cs="Tahoma"/>
                <w:snapToGrid w:val="0"/>
                <w:color w:val="000000"/>
              </w:rPr>
            </w:pPr>
            <w:r w:rsidRPr="006C05C4">
              <w:rPr>
                <w:rFonts w:ascii="Tahoma" w:hAnsi="Tahoma" w:cs="Tahoma"/>
                <w:snapToGrid w:val="0"/>
                <w:color w:val="000000"/>
              </w:rPr>
              <w:t>žig</w:t>
            </w:r>
          </w:p>
        </w:tc>
        <w:tc>
          <w:tcPr>
            <w:tcW w:w="3119" w:type="dxa"/>
            <w:tcBorders>
              <w:top w:val="single" w:sz="4" w:space="0" w:color="auto"/>
            </w:tcBorders>
          </w:tcPr>
          <w:p w:rsidR="00F05E6C" w:rsidRPr="006C05C4" w:rsidRDefault="00F05E6C" w:rsidP="00067FF1">
            <w:pPr>
              <w:keepNext/>
              <w:keepLines/>
              <w:ind w:left="-30"/>
              <w:jc w:val="both"/>
              <w:rPr>
                <w:rFonts w:ascii="Tahoma" w:hAnsi="Tahoma" w:cs="Tahoma"/>
                <w:snapToGrid w:val="0"/>
                <w:color w:val="000000"/>
              </w:rPr>
            </w:pPr>
            <w:r w:rsidRPr="006C05C4">
              <w:rPr>
                <w:rFonts w:ascii="Tahoma" w:hAnsi="Tahoma" w:cs="Tahoma"/>
                <w:snapToGrid w:val="0"/>
                <w:color w:val="000000"/>
              </w:rPr>
              <w:t>(Naziv in podpis gospodarskega subjekta)</w:t>
            </w:r>
          </w:p>
        </w:tc>
      </w:tr>
    </w:tbl>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F05E6C" w:rsidRPr="006C05C4" w:rsidRDefault="00F05E6C" w:rsidP="00067FF1">
      <w:pPr>
        <w:keepNext/>
        <w:keepLines/>
        <w:tabs>
          <w:tab w:val="left" w:pos="284"/>
        </w:tabs>
        <w:jc w:val="both"/>
        <w:rPr>
          <w:rFonts w:ascii="Tahoma" w:hAnsi="Tahoma" w:cs="Tahoma"/>
        </w:rPr>
      </w:pPr>
    </w:p>
    <w:p w:rsidR="008B2383" w:rsidRPr="006C05C4" w:rsidRDefault="008B2383" w:rsidP="00067FF1">
      <w:pPr>
        <w:keepNext/>
        <w:keepLines/>
        <w:tabs>
          <w:tab w:val="left" w:pos="284"/>
        </w:tabs>
        <w:rPr>
          <w:rFonts w:ascii="Tahoma" w:hAnsi="Tahoma" w:cs="Tahoma"/>
          <w:b/>
        </w:rPr>
      </w:pPr>
    </w:p>
    <w:p w:rsidR="008B2383" w:rsidRPr="006C05C4" w:rsidRDefault="008B2383"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Navodilo:  </w:t>
      </w:r>
      <w:r w:rsidRPr="006C05C4">
        <w:rPr>
          <w:rFonts w:ascii="Tahoma" w:hAnsi="Tahoma" w:cs="Tahoma"/>
          <w:i/>
          <w:iCs/>
          <w:sz w:val="18"/>
          <w:szCs w:val="22"/>
        </w:rPr>
        <w:t xml:space="preserve">Izjavo izpolni in podpiše </w:t>
      </w:r>
      <w:r w:rsidRPr="006C05C4">
        <w:rPr>
          <w:rFonts w:ascii="Tahoma" w:hAnsi="Tahoma" w:cs="Tahoma"/>
          <w:i/>
          <w:iCs/>
          <w:sz w:val="18"/>
          <w:szCs w:val="22"/>
          <w:u w:val="single"/>
        </w:rPr>
        <w:t>ponudnik</w:t>
      </w:r>
      <w:r w:rsidRPr="006C05C4">
        <w:rPr>
          <w:rFonts w:ascii="Tahoma" w:hAnsi="Tahoma" w:cs="Tahoma"/>
          <w:i/>
          <w:iCs/>
          <w:sz w:val="18"/>
          <w:szCs w:val="22"/>
        </w:rPr>
        <w:t xml:space="preserve">, kot tudi vsi </w:t>
      </w:r>
      <w:r w:rsidRPr="006C05C4">
        <w:rPr>
          <w:rFonts w:ascii="Tahoma" w:hAnsi="Tahoma" w:cs="Tahoma"/>
          <w:i/>
          <w:iCs/>
          <w:sz w:val="18"/>
          <w:szCs w:val="22"/>
          <w:u w:val="single"/>
        </w:rPr>
        <w:t>posamezni člani skupine ponudnikov</w:t>
      </w:r>
      <w:r w:rsidRPr="006C05C4">
        <w:rPr>
          <w:rFonts w:ascii="Tahoma" w:hAnsi="Tahoma" w:cs="Tahoma"/>
          <w:i/>
          <w:iCs/>
          <w:sz w:val="18"/>
          <w:szCs w:val="22"/>
        </w:rPr>
        <w:t xml:space="preserve"> (partnerji) v primeru skupne ponudbe, ter vsi morebitni </w:t>
      </w:r>
      <w:r w:rsidRPr="006C05C4">
        <w:rPr>
          <w:rFonts w:ascii="Tahoma" w:hAnsi="Tahoma" w:cs="Tahoma"/>
          <w:i/>
          <w:iCs/>
          <w:sz w:val="18"/>
          <w:szCs w:val="22"/>
          <w:u w:val="single"/>
        </w:rPr>
        <w:t>podizvajalci</w:t>
      </w:r>
      <w:r w:rsidRPr="006C05C4">
        <w:rPr>
          <w:rFonts w:ascii="Tahoma" w:hAnsi="Tahoma" w:cs="Tahoma"/>
          <w:i/>
          <w:iCs/>
          <w:sz w:val="18"/>
          <w:szCs w:val="22"/>
        </w:rPr>
        <w:t xml:space="preserve"> (če ponudnik izvaja javno naročilo s podizvajalci) in vsi drugi </w:t>
      </w:r>
      <w:r w:rsidRPr="006C05C4">
        <w:rPr>
          <w:rFonts w:ascii="Tahoma" w:hAnsi="Tahoma" w:cs="Tahoma"/>
          <w:i/>
          <w:iCs/>
          <w:sz w:val="18"/>
          <w:szCs w:val="22"/>
          <w:u w:val="single"/>
        </w:rPr>
        <w:t>subjekti</w:t>
      </w:r>
      <w:r w:rsidRPr="006C05C4">
        <w:rPr>
          <w:rFonts w:ascii="Tahoma" w:hAnsi="Tahoma" w:cs="Tahoma"/>
          <w:i/>
          <w:iCs/>
          <w:sz w:val="18"/>
          <w:szCs w:val="22"/>
        </w:rPr>
        <w:t>, katerih zmogljivost uporablja ponudnik (v kolikor bo ponudnik uporabil zmogljivosti drugih subjektov).</w:t>
      </w:r>
    </w:p>
    <w:p w:rsidR="008B2383" w:rsidRPr="006C05C4" w:rsidRDefault="008B2383" w:rsidP="00067FF1">
      <w:pPr>
        <w:keepNext/>
        <w:keepLines/>
        <w:tabs>
          <w:tab w:val="left" w:pos="284"/>
        </w:tabs>
        <w:jc w:val="both"/>
        <w:rPr>
          <w:rFonts w:ascii="Tahoma" w:hAnsi="Tahoma" w:cs="Tahoma"/>
        </w:rPr>
      </w:pPr>
    </w:p>
    <w:p w:rsidR="008B2383" w:rsidRPr="006C05C4" w:rsidRDefault="008B2383" w:rsidP="00067FF1">
      <w:pPr>
        <w:keepNext/>
        <w:keepLines/>
        <w:tabs>
          <w:tab w:val="left" w:pos="284"/>
        </w:tabs>
        <w:jc w:val="both"/>
        <w:rPr>
          <w:rFonts w:ascii="Tahoma" w:hAnsi="Tahoma" w:cs="Tahoma"/>
        </w:rPr>
      </w:pPr>
    </w:p>
    <w:p w:rsidR="008B2383" w:rsidRPr="006C05C4" w:rsidRDefault="008B2383"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Opomba:  </w:t>
      </w:r>
      <w:r w:rsidRPr="006C05C4">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5" w:history="1">
        <w:r w:rsidRPr="006C05C4">
          <w:rPr>
            <w:rFonts w:ascii="Tahoma" w:hAnsi="Tahoma" w:cs="Tahoma"/>
            <w:i/>
            <w:iCs/>
            <w:sz w:val="18"/>
            <w:szCs w:val="22"/>
          </w:rPr>
          <w:t>https://www.kpk-rs.si/sl/pogosta-vprasanja</w:t>
        </w:r>
      </w:hyperlink>
      <w:r w:rsidRPr="006C05C4">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6C05C4" w:rsidRDefault="008B2383" w:rsidP="00067FF1">
      <w:pPr>
        <w:keepNext/>
        <w:keepLines/>
        <w:rPr>
          <w:rFonts w:ascii="Tahoma" w:hAnsi="Tahoma" w:cs="Tahoma"/>
          <w:bCs/>
          <w:i/>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03CF2" w:rsidRPr="006C05C4" w:rsidRDefault="00F03CF2"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F269F7" w:rsidRPr="006C05C4" w:rsidRDefault="00F269F7" w:rsidP="00067FF1">
      <w:pPr>
        <w:keepNext/>
        <w:keepLines/>
        <w:rPr>
          <w:rFonts w:ascii="Tahoma" w:hAnsi="Tahoma" w:cs="Tahoma"/>
          <w:bCs/>
          <w:noProof/>
          <w:sz w:val="18"/>
          <w:szCs w:val="18"/>
        </w:rPr>
      </w:pPr>
    </w:p>
    <w:p w:rsidR="00D74915" w:rsidRPr="006C05C4" w:rsidRDefault="00D74915" w:rsidP="00067FF1">
      <w:pPr>
        <w:keepNext/>
        <w:keepLines/>
        <w:rPr>
          <w:rFonts w:ascii="Tahoma" w:hAnsi="Tahoma" w:cs="Tahoma"/>
          <w:bCs/>
          <w:noProof/>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A45F1" w:rsidRPr="006C05C4" w:rsidTr="00565633">
        <w:tc>
          <w:tcPr>
            <w:tcW w:w="600" w:type="dxa"/>
            <w:tcBorders>
              <w:top w:val="single" w:sz="4" w:space="0" w:color="auto"/>
              <w:left w:val="single" w:sz="4" w:space="0" w:color="auto"/>
              <w:bottom w:val="single" w:sz="4" w:space="0" w:color="auto"/>
              <w:right w:val="nil"/>
            </w:tcBorders>
          </w:tcPr>
          <w:p w:rsidR="008A45F1" w:rsidRPr="006C05C4" w:rsidRDefault="008A45F1" w:rsidP="00067FF1">
            <w:pPr>
              <w:keepNext/>
              <w:keepLines/>
              <w:jc w:val="right"/>
              <w:rPr>
                <w:rFonts w:ascii="Tahoma" w:hAnsi="Tahoma" w:cs="Tahoma"/>
              </w:rPr>
            </w:pPr>
            <w:r w:rsidRPr="006C05C4">
              <w:br w:type="page"/>
            </w:r>
            <w:r w:rsidRPr="006C05C4">
              <w:br w:type="page"/>
            </w:r>
            <w:r w:rsidRPr="006C05C4">
              <w:br w:type="page"/>
            </w:r>
            <w:r w:rsidRPr="006C05C4">
              <w:br w:type="page"/>
            </w:r>
            <w:r w:rsidRPr="006C05C4">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8A45F1" w:rsidRPr="006C05C4" w:rsidRDefault="008A45F1" w:rsidP="00067FF1">
            <w:pPr>
              <w:keepNext/>
              <w:keepLines/>
              <w:rPr>
                <w:rFonts w:ascii="Tahoma" w:hAnsi="Tahoma" w:cs="Tahoma"/>
              </w:rPr>
            </w:pPr>
            <w:r w:rsidRPr="006C05C4">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8A45F1" w:rsidRPr="006C05C4" w:rsidRDefault="008A45F1" w:rsidP="00067FF1">
            <w:pPr>
              <w:keepNext/>
              <w:keepLines/>
              <w:jc w:val="right"/>
              <w:rPr>
                <w:rFonts w:ascii="Tahoma" w:hAnsi="Tahoma" w:cs="Tahoma"/>
                <w:b/>
              </w:rPr>
            </w:pPr>
            <w:r w:rsidRPr="006C05C4">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8A45F1" w:rsidRPr="006C05C4" w:rsidRDefault="008A45F1" w:rsidP="00067FF1">
            <w:pPr>
              <w:keepNext/>
              <w:keepLines/>
              <w:rPr>
                <w:rFonts w:ascii="Tahoma" w:hAnsi="Tahoma" w:cs="Tahoma"/>
                <w:b/>
                <w:i/>
              </w:rPr>
            </w:pPr>
            <w:r w:rsidRPr="006C05C4">
              <w:rPr>
                <w:rFonts w:ascii="Tahoma" w:hAnsi="Tahoma" w:cs="Tahoma"/>
                <w:b/>
                <w:i/>
              </w:rPr>
              <w:t>4/1</w:t>
            </w:r>
          </w:p>
        </w:tc>
      </w:tr>
    </w:tbl>
    <w:p w:rsidR="008A45F1" w:rsidRPr="006C05C4" w:rsidRDefault="008A45F1" w:rsidP="00067FF1">
      <w:pPr>
        <w:keepNext/>
        <w:keepLines/>
        <w:rPr>
          <w:rFonts w:ascii="Tahoma" w:hAnsi="Tahoma" w:cs="Tahoma"/>
          <w:sz w:val="14"/>
          <w:szCs w:val="26"/>
        </w:rPr>
      </w:pPr>
    </w:p>
    <w:p w:rsidR="008A45F1" w:rsidRPr="006C05C4" w:rsidRDefault="008A45F1" w:rsidP="00067FF1">
      <w:pPr>
        <w:keepNext/>
        <w:keepLines/>
        <w:jc w:val="both"/>
        <w:rPr>
          <w:rFonts w:ascii="Tahoma" w:hAnsi="Tahoma" w:cs="Tahoma"/>
        </w:rPr>
      </w:pPr>
      <w:r w:rsidRPr="006C05C4">
        <w:rPr>
          <w:rFonts w:ascii="Tahoma" w:hAnsi="Tahoma" w:cs="Tahoma"/>
        </w:rPr>
        <w:t>Ponudnik mora v prilogi navesti podizvajalce, s katerimi nastopa v skupnem nastopu in izpolniti vse zahtevane podatke. Prilogo podpišeta tako ponudnik kot podizvajalec.</w:t>
      </w:r>
    </w:p>
    <w:p w:rsidR="008A45F1" w:rsidRPr="006C05C4" w:rsidRDefault="008A45F1" w:rsidP="00067FF1">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A45F1" w:rsidRPr="006C05C4" w:rsidTr="008A45F1">
        <w:trPr>
          <w:trHeight w:val="515"/>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before="40" w:after="40"/>
              <w:jc w:val="center"/>
              <w:rPr>
                <w:rFonts w:ascii="Tahoma" w:hAnsi="Tahoma" w:cs="Tahoma"/>
                <w:b/>
              </w:rPr>
            </w:pPr>
            <w:r w:rsidRPr="006C05C4">
              <w:rPr>
                <w:rFonts w:ascii="Tahoma" w:hAnsi="Tahoma" w:cs="Tahoma"/>
              </w:rPr>
              <w:t xml:space="preserve">Javno naročilo: </w:t>
            </w:r>
            <w:r w:rsidR="00E46C22">
              <w:rPr>
                <w:rFonts w:ascii="Tahoma" w:hAnsi="Tahoma" w:cs="Tahoma"/>
                <w:b/>
              </w:rPr>
              <w:t xml:space="preserve">JHL-31/21 </w:t>
            </w:r>
            <w:r w:rsidRPr="006C05C4">
              <w:rPr>
                <w:rFonts w:ascii="Tahoma" w:hAnsi="Tahoma" w:cs="Tahoma"/>
                <w:b/>
              </w:rPr>
              <w:t>Vzdrževanje in popravila službenih vozil</w:t>
            </w:r>
          </w:p>
        </w:tc>
      </w:tr>
      <w:tr w:rsidR="008A45F1" w:rsidRPr="006C05C4" w:rsidTr="00565633">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rPr>
                <w:rFonts w:ascii="Tahoma" w:hAnsi="Tahoma" w:cs="Tahoma"/>
                <w:sz w:val="18"/>
                <w:szCs w:val="18"/>
              </w:rPr>
            </w:pPr>
          </w:p>
        </w:tc>
      </w:tr>
      <w:tr w:rsidR="008A45F1" w:rsidRPr="006C05C4" w:rsidTr="00565633">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rPr>
                <w:rFonts w:ascii="Tahoma" w:hAnsi="Tahoma" w:cs="Tahoma"/>
                <w:sz w:val="18"/>
                <w:szCs w:val="18"/>
              </w:rPr>
            </w:pPr>
          </w:p>
        </w:tc>
      </w:tr>
      <w:tr w:rsidR="008A45F1" w:rsidRPr="006C05C4" w:rsidTr="00565633">
        <w:trPr>
          <w:trHeight w:val="540"/>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b/>
                <w:sz w:val="18"/>
                <w:szCs w:val="17"/>
              </w:rPr>
            </w:pPr>
            <w:r w:rsidRPr="006C05C4">
              <w:rPr>
                <w:rFonts w:ascii="Tahoma" w:hAnsi="Tahoma" w:cs="Tahoma"/>
                <w:b/>
                <w:sz w:val="18"/>
                <w:szCs w:val="17"/>
              </w:rPr>
              <w:t>ZAHTEVA ZA NEPOSREDNO PLAČILO PODIZVAJLČEVE TERJATVE DO PONUDNIKA (s strani naročnika)</w:t>
            </w:r>
          </w:p>
        </w:tc>
      </w:tr>
      <w:tr w:rsidR="008A45F1" w:rsidRPr="006C05C4" w:rsidTr="00565633">
        <w:trPr>
          <w:trHeight w:val="334"/>
          <w:jc w:val="center"/>
        </w:trPr>
        <w:tc>
          <w:tcPr>
            <w:tcW w:w="3367" w:type="dxa"/>
            <w:vMerge w:val="restart"/>
            <w:tcBorders>
              <w:top w:val="single" w:sz="4" w:space="0" w:color="auto"/>
              <w:left w:val="single" w:sz="4" w:space="0" w:color="auto"/>
              <w:right w:val="single" w:sz="4" w:space="0" w:color="auto"/>
            </w:tcBorders>
            <w:vAlign w:val="center"/>
          </w:tcPr>
          <w:p w:rsidR="008A45F1" w:rsidRPr="006C05C4" w:rsidRDefault="008A45F1" w:rsidP="00067FF1">
            <w:pPr>
              <w:keepNext/>
              <w:keepLines/>
              <w:jc w:val="both"/>
              <w:rPr>
                <w:rFonts w:ascii="Tahoma" w:hAnsi="Tahoma" w:cs="Tahoma"/>
                <w:sz w:val="18"/>
                <w:szCs w:val="17"/>
              </w:rPr>
            </w:pPr>
            <w:r w:rsidRPr="006C05C4">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sz w:val="18"/>
                <w:szCs w:val="18"/>
              </w:rPr>
            </w:pPr>
            <w:r w:rsidRPr="006C05C4">
              <w:rPr>
                <w:rFonts w:ascii="Tahoma" w:hAnsi="Tahoma" w:cs="Tahoma"/>
                <w:sz w:val="16"/>
                <w:szCs w:val="18"/>
              </w:rPr>
              <w:t xml:space="preserve">Obkrožite/označite </w:t>
            </w:r>
          </w:p>
        </w:tc>
      </w:tr>
      <w:tr w:rsidR="008A45F1" w:rsidRPr="006C05C4" w:rsidTr="00565633">
        <w:trPr>
          <w:trHeight w:val="334"/>
          <w:jc w:val="center"/>
        </w:trPr>
        <w:tc>
          <w:tcPr>
            <w:tcW w:w="3367" w:type="dxa"/>
            <w:vMerge/>
            <w:tcBorders>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sz w:val="18"/>
                <w:szCs w:val="18"/>
              </w:rPr>
            </w:pPr>
            <w:r w:rsidRPr="006C05C4">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sz w:val="18"/>
                <w:szCs w:val="18"/>
              </w:rPr>
            </w:pPr>
            <w:r w:rsidRPr="006C05C4">
              <w:rPr>
                <w:rFonts w:ascii="Tahoma" w:hAnsi="Tahoma" w:cs="Tahoma"/>
                <w:sz w:val="18"/>
                <w:szCs w:val="18"/>
              </w:rPr>
              <w:t>NE</w:t>
            </w:r>
          </w:p>
        </w:tc>
      </w:tr>
      <w:tr w:rsidR="008A45F1" w:rsidRPr="006C05C4" w:rsidTr="00565633">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jc w:val="both"/>
              <w:rPr>
                <w:rFonts w:ascii="Tahoma" w:hAnsi="Tahoma" w:cs="Tahoma"/>
                <w:sz w:val="18"/>
                <w:szCs w:val="18"/>
              </w:rPr>
            </w:pPr>
            <w:r w:rsidRPr="006C05C4">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rPr>
                <w:rFonts w:ascii="Tahoma" w:hAnsi="Tahoma" w:cs="Tahoma"/>
                <w:sz w:val="18"/>
                <w:szCs w:val="18"/>
              </w:rPr>
            </w:pPr>
          </w:p>
          <w:p w:rsidR="008A45F1" w:rsidRPr="006C05C4" w:rsidRDefault="008A45F1" w:rsidP="00067FF1">
            <w:pPr>
              <w:keepNext/>
              <w:keepLines/>
              <w:rPr>
                <w:rFonts w:ascii="Tahoma" w:hAnsi="Tahoma" w:cs="Tahoma"/>
                <w:sz w:val="18"/>
                <w:szCs w:val="18"/>
              </w:rPr>
            </w:pPr>
          </w:p>
        </w:tc>
      </w:tr>
      <w:tr w:rsidR="008A45F1" w:rsidRPr="006C05C4" w:rsidTr="00565633">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r w:rsidRPr="006C05C4">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p>
        </w:tc>
      </w:tr>
      <w:tr w:rsidR="008A45F1" w:rsidRPr="006C05C4" w:rsidTr="00565633">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r w:rsidRPr="006C05C4">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p>
        </w:tc>
      </w:tr>
      <w:tr w:rsidR="008A45F1" w:rsidRPr="006C05C4" w:rsidTr="00565633">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r w:rsidRPr="006C05C4">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spacing w:line="276" w:lineRule="auto"/>
              <w:rPr>
                <w:rFonts w:ascii="Tahoma" w:hAnsi="Tahoma" w:cs="Tahoma"/>
                <w:sz w:val="18"/>
                <w:szCs w:val="18"/>
              </w:rPr>
            </w:pPr>
          </w:p>
        </w:tc>
      </w:tr>
      <w:tr w:rsidR="008A45F1" w:rsidRPr="006C05C4" w:rsidTr="00565633">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jc w:val="center"/>
              <w:rPr>
                <w:rFonts w:ascii="Tahoma" w:hAnsi="Tahoma" w:cs="Tahoma"/>
                <w:sz w:val="18"/>
                <w:szCs w:val="18"/>
              </w:rPr>
            </w:pPr>
          </w:p>
          <w:p w:rsidR="008A45F1" w:rsidRPr="006C05C4" w:rsidRDefault="008A45F1" w:rsidP="00067FF1">
            <w:pPr>
              <w:keepNext/>
              <w:keepLines/>
              <w:jc w:val="center"/>
              <w:rPr>
                <w:rFonts w:ascii="Tahoma" w:hAnsi="Tahoma" w:cs="Tahoma"/>
                <w:sz w:val="18"/>
                <w:szCs w:val="18"/>
              </w:rPr>
            </w:pPr>
          </w:p>
          <w:p w:rsidR="008A45F1" w:rsidRPr="006C05C4" w:rsidRDefault="008A45F1" w:rsidP="00067FF1">
            <w:pPr>
              <w:keepNext/>
              <w:keepLines/>
              <w:jc w:val="center"/>
              <w:rPr>
                <w:rFonts w:ascii="Tahoma" w:hAnsi="Tahoma" w:cs="Tahoma"/>
                <w:sz w:val="18"/>
                <w:szCs w:val="18"/>
              </w:rPr>
            </w:pPr>
          </w:p>
          <w:p w:rsidR="008A45F1" w:rsidRPr="006C05C4" w:rsidRDefault="008A45F1" w:rsidP="00067FF1">
            <w:pPr>
              <w:keepNext/>
              <w:keepLines/>
              <w:jc w:val="center"/>
              <w:rPr>
                <w:rFonts w:ascii="Tahoma" w:hAnsi="Tahoma" w:cs="Tahoma"/>
                <w:sz w:val="18"/>
                <w:szCs w:val="18"/>
              </w:rPr>
            </w:pPr>
          </w:p>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 xml:space="preserve">Vsak del javnega naročila, ki se oddaja v </w:t>
            </w:r>
            <w:proofErr w:type="spellStart"/>
            <w:r w:rsidRPr="006C05C4">
              <w:rPr>
                <w:rFonts w:ascii="Tahoma" w:hAnsi="Tahoma" w:cs="Tahoma"/>
                <w:sz w:val="18"/>
                <w:szCs w:val="18"/>
              </w:rPr>
              <w:t>podizvajanje</w:t>
            </w:r>
            <w:proofErr w:type="spellEnd"/>
            <w:r w:rsidRPr="006C05C4">
              <w:rPr>
                <w:rFonts w:ascii="Tahoma" w:hAnsi="Tahoma" w:cs="Tahoma"/>
                <w:sz w:val="18"/>
                <w:szCs w:val="18"/>
              </w:rPr>
              <w:t xml:space="preserve"> (vrsta/opis del)</w:t>
            </w:r>
          </w:p>
          <w:p w:rsidR="008A45F1" w:rsidRPr="006C05C4"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p w:rsidR="008A45F1" w:rsidRPr="006C05C4" w:rsidRDefault="008A45F1" w:rsidP="00067FF1">
            <w:pPr>
              <w:keepNext/>
              <w:keepLines/>
              <w:rPr>
                <w:sz w:val="18"/>
                <w:szCs w:val="18"/>
              </w:rPr>
            </w:pPr>
          </w:p>
        </w:tc>
      </w:tr>
      <w:tr w:rsidR="008A45F1" w:rsidRPr="006C05C4"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6C05C4"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p w:rsidR="008A45F1" w:rsidRPr="006C05C4" w:rsidRDefault="008A45F1" w:rsidP="00067FF1">
            <w:pPr>
              <w:keepNext/>
              <w:keepLines/>
              <w:rPr>
                <w:sz w:val="18"/>
                <w:szCs w:val="18"/>
              </w:rPr>
            </w:pPr>
          </w:p>
        </w:tc>
      </w:tr>
      <w:tr w:rsidR="008A45F1" w:rsidRPr="006C05C4"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6C05C4"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p w:rsidR="008A45F1" w:rsidRPr="006C05C4" w:rsidRDefault="008A45F1" w:rsidP="00067FF1">
            <w:pPr>
              <w:keepNext/>
              <w:keepLines/>
              <w:rPr>
                <w:sz w:val="18"/>
                <w:szCs w:val="18"/>
              </w:rPr>
            </w:pPr>
          </w:p>
        </w:tc>
      </w:tr>
      <w:tr w:rsidR="008A45F1" w:rsidRPr="006C05C4" w:rsidTr="00565633">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A45F1" w:rsidRPr="006C05C4" w:rsidRDefault="008A45F1" w:rsidP="00067FF1">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p w:rsidR="008A45F1" w:rsidRPr="006C05C4" w:rsidRDefault="008A45F1" w:rsidP="00067FF1">
            <w:pPr>
              <w:keepNext/>
              <w:keepLines/>
              <w:rPr>
                <w:sz w:val="18"/>
                <w:szCs w:val="18"/>
              </w:rPr>
            </w:pPr>
          </w:p>
        </w:tc>
      </w:tr>
      <w:tr w:rsidR="008A45F1" w:rsidRPr="006C05C4" w:rsidTr="00565633">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 xml:space="preserve">Količina/Delež (%) javnega naročila, ki se oddaja v </w:t>
            </w:r>
            <w:proofErr w:type="spellStart"/>
            <w:r w:rsidRPr="006C05C4">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tc>
      </w:tr>
      <w:tr w:rsidR="008A45F1" w:rsidRPr="006C05C4" w:rsidTr="00565633">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tc>
      </w:tr>
      <w:tr w:rsidR="008A45F1" w:rsidRPr="006C05C4" w:rsidTr="00565633">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tc>
      </w:tr>
      <w:tr w:rsidR="008A45F1" w:rsidRPr="006C05C4" w:rsidTr="00565633">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rFonts w:ascii="Tahoma" w:hAnsi="Tahoma" w:cs="Tahoma"/>
                <w:sz w:val="18"/>
                <w:szCs w:val="18"/>
              </w:rPr>
            </w:pPr>
            <w:r w:rsidRPr="006C05C4">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A45F1" w:rsidRPr="006C05C4" w:rsidRDefault="008A45F1" w:rsidP="00067FF1">
            <w:pPr>
              <w:keepNext/>
              <w:keepLines/>
              <w:rPr>
                <w:sz w:val="18"/>
                <w:szCs w:val="18"/>
              </w:rPr>
            </w:pPr>
          </w:p>
        </w:tc>
      </w:tr>
    </w:tbl>
    <w:p w:rsidR="008A45F1" w:rsidRPr="006C05C4" w:rsidRDefault="008A45F1" w:rsidP="00067FF1">
      <w:pPr>
        <w:keepNext/>
        <w:keepLines/>
        <w:tabs>
          <w:tab w:val="left" w:pos="567"/>
          <w:tab w:val="left" w:pos="851"/>
          <w:tab w:val="left" w:pos="993"/>
        </w:tabs>
        <w:suppressAutoHyphens/>
        <w:jc w:val="both"/>
        <w:rPr>
          <w:rFonts w:ascii="Tahoma" w:hAnsi="Tahoma" w:cs="Tahoma"/>
          <w:lang w:eastAsia="ar-SA"/>
        </w:rPr>
      </w:pPr>
    </w:p>
    <w:p w:rsidR="008A45F1" w:rsidRPr="006C05C4" w:rsidRDefault="008A45F1" w:rsidP="00067FF1">
      <w:pPr>
        <w:keepNext/>
        <w:keepLines/>
        <w:tabs>
          <w:tab w:val="left" w:pos="5400"/>
        </w:tabs>
        <w:rPr>
          <w:rFonts w:ascii="Tahoma" w:hAnsi="Tahoma" w:cs="Tahoma"/>
        </w:rPr>
      </w:pPr>
      <w:r w:rsidRPr="006C05C4">
        <w:rPr>
          <w:rFonts w:ascii="Tahoma" w:hAnsi="Tahoma" w:cs="Tahoma"/>
        </w:rPr>
        <w:t>Datum: ___________________</w:t>
      </w:r>
      <w:r w:rsidRPr="006C05C4">
        <w:rPr>
          <w:rFonts w:ascii="Tahoma" w:hAnsi="Tahoma" w:cs="Tahoma"/>
        </w:rPr>
        <w:tab/>
      </w:r>
    </w:p>
    <w:p w:rsidR="008A45F1" w:rsidRPr="006C05C4" w:rsidRDefault="008A45F1" w:rsidP="00067FF1">
      <w:pPr>
        <w:keepNext/>
        <w:keepLines/>
        <w:tabs>
          <w:tab w:val="left" w:pos="5400"/>
        </w:tabs>
        <w:rPr>
          <w:rFonts w:ascii="Tahoma" w:hAnsi="Tahoma" w:cs="Tahoma"/>
          <w:sz w:val="16"/>
          <w:szCs w:val="16"/>
        </w:rPr>
      </w:pPr>
    </w:p>
    <w:p w:rsidR="008A45F1" w:rsidRPr="006C05C4" w:rsidRDefault="008A45F1" w:rsidP="00067FF1">
      <w:pPr>
        <w:keepNext/>
        <w:keepLines/>
        <w:tabs>
          <w:tab w:val="left" w:pos="5400"/>
        </w:tabs>
        <w:rPr>
          <w:rFonts w:ascii="Tahoma" w:hAnsi="Tahoma" w:cs="Tahoma"/>
          <w:sz w:val="16"/>
          <w:szCs w:val="16"/>
        </w:rPr>
      </w:pPr>
    </w:p>
    <w:p w:rsidR="008A45F1" w:rsidRPr="006C05C4" w:rsidRDefault="008A45F1" w:rsidP="00067FF1">
      <w:pPr>
        <w:keepNext/>
        <w:keepLines/>
        <w:tabs>
          <w:tab w:val="left" w:pos="5400"/>
        </w:tabs>
        <w:rPr>
          <w:rFonts w:ascii="Tahoma" w:hAnsi="Tahoma" w:cs="Tahoma"/>
        </w:rPr>
      </w:pPr>
      <w:r w:rsidRPr="006C05C4">
        <w:rPr>
          <w:rFonts w:ascii="Tahoma" w:hAnsi="Tahoma" w:cs="Tahoma"/>
        </w:rPr>
        <w:t xml:space="preserve">Podpis odgovorne osebe ponudnika: </w:t>
      </w:r>
      <w:r w:rsidRPr="006C05C4">
        <w:rPr>
          <w:rFonts w:ascii="Tahoma" w:hAnsi="Tahoma" w:cs="Tahoma"/>
        </w:rPr>
        <w:tab/>
      </w:r>
      <w:r w:rsidRPr="006C05C4">
        <w:rPr>
          <w:rFonts w:ascii="Tahoma" w:hAnsi="Tahoma" w:cs="Tahoma"/>
        </w:rPr>
        <w:tab/>
        <w:t>Podpis odgovorne osebe podizvajalca:</w:t>
      </w:r>
    </w:p>
    <w:p w:rsidR="008A45F1" w:rsidRPr="006C05C4" w:rsidRDefault="008A45F1" w:rsidP="00067FF1">
      <w:pPr>
        <w:keepNext/>
        <w:keepLines/>
        <w:tabs>
          <w:tab w:val="left" w:pos="5400"/>
        </w:tabs>
        <w:rPr>
          <w:rFonts w:ascii="Tahoma" w:hAnsi="Tahoma" w:cs="Tahoma"/>
        </w:rPr>
      </w:pPr>
    </w:p>
    <w:p w:rsidR="008A45F1" w:rsidRPr="006C05C4" w:rsidRDefault="008A45F1" w:rsidP="00067FF1">
      <w:pPr>
        <w:keepNext/>
        <w:keepLines/>
        <w:rPr>
          <w:rFonts w:ascii="Tahoma" w:hAnsi="Tahoma" w:cs="Tahoma"/>
        </w:rPr>
      </w:pPr>
      <w:r w:rsidRPr="006C05C4">
        <w:rPr>
          <w:rFonts w:ascii="Tahoma" w:hAnsi="Tahoma" w:cs="Tahoma"/>
        </w:rPr>
        <w:t>_______________________________</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_______________________________</w:t>
      </w:r>
    </w:p>
    <w:p w:rsidR="008A45F1" w:rsidRPr="006C05C4" w:rsidRDefault="008A45F1" w:rsidP="00067FF1">
      <w:pPr>
        <w:keepNext/>
        <w:keepLines/>
        <w:tabs>
          <w:tab w:val="left" w:pos="284"/>
        </w:tabs>
        <w:jc w:val="both"/>
        <w:rPr>
          <w:rFonts w:ascii="Tahoma" w:hAnsi="Tahoma" w:cs="Tahoma"/>
          <w:b/>
          <w:sz w:val="12"/>
        </w:rPr>
      </w:pPr>
      <w:r w:rsidRPr="006C05C4">
        <w:rPr>
          <w:rFonts w:ascii="Tahoma" w:hAnsi="Tahoma" w:cs="Tahoma"/>
          <w:b/>
        </w:rPr>
        <w:tab/>
      </w:r>
      <w:r w:rsidRPr="006C05C4">
        <w:rPr>
          <w:rFonts w:ascii="Tahoma" w:hAnsi="Tahoma" w:cs="Tahoma"/>
          <w:b/>
        </w:rPr>
        <w:tab/>
        <w:t xml:space="preserve">   </w:t>
      </w:r>
    </w:p>
    <w:p w:rsidR="008A45F1" w:rsidRPr="006C05C4" w:rsidRDefault="008A45F1" w:rsidP="00067FF1">
      <w:pPr>
        <w:keepNext/>
        <w:keepLines/>
        <w:tabs>
          <w:tab w:val="left" w:pos="284"/>
        </w:tabs>
        <w:rPr>
          <w:rFonts w:ascii="Tahoma" w:hAnsi="Tahoma" w:cs="Tahoma"/>
          <w:b/>
        </w:rPr>
      </w:pPr>
      <w:r w:rsidRPr="006C05C4">
        <w:rPr>
          <w:rFonts w:ascii="Tahoma" w:hAnsi="Tahoma" w:cs="Tahoma"/>
        </w:rPr>
        <w:tab/>
      </w:r>
      <w:r w:rsidRPr="006C05C4">
        <w:rPr>
          <w:rFonts w:ascii="Tahoma" w:hAnsi="Tahoma" w:cs="Tahoma"/>
        </w:rPr>
        <w:tab/>
      </w:r>
      <w:r w:rsidRPr="006C05C4">
        <w:rPr>
          <w:rFonts w:ascii="Tahoma" w:hAnsi="Tahoma" w:cs="Tahoma"/>
        </w:rPr>
        <w:tab/>
        <w:t xml:space="preserve">Žig: </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 xml:space="preserve"> Žig:</w:t>
      </w:r>
    </w:p>
    <w:p w:rsidR="008A45F1" w:rsidRPr="006C05C4" w:rsidRDefault="008A45F1" w:rsidP="00067FF1">
      <w:pPr>
        <w:keepNext/>
        <w:keepLines/>
        <w:rPr>
          <w:rFonts w:ascii="Tahoma" w:hAnsi="Tahoma" w:cs="Tahoma"/>
          <w:sz w:val="22"/>
          <w:szCs w:val="18"/>
          <w:lang w:eastAsia="ar-SA"/>
        </w:rPr>
      </w:pPr>
    </w:p>
    <w:p w:rsidR="008A45F1" w:rsidRPr="006C05C4" w:rsidRDefault="008A45F1" w:rsidP="00067FF1">
      <w:pPr>
        <w:keepNext/>
        <w:keepLines/>
        <w:ind w:left="851" w:hanging="851"/>
        <w:jc w:val="both"/>
        <w:rPr>
          <w:rFonts w:ascii="Tahoma" w:hAnsi="Tahoma" w:cs="Tahoma"/>
          <w:i/>
          <w:sz w:val="16"/>
          <w:szCs w:val="18"/>
          <w:lang w:eastAsia="ar-SA"/>
        </w:rPr>
      </w:pPr>
      <w:r w:rsidRPr="006C05C4">
        <w:rPr>
          <w:rFonts w:ascii="Tahoma" w:hAnsi="Tahoma" w:cs="Tahoma"/>
          <w:b/>
          <w:i/>
          <w:sz w:val="16"/>
          <w:szCs w:val="18"/>
          <w:lang w:eastAsia="ar-SA"/>
        </w:rPr>
        <w:t xml:space="preserve">Opomba:  </w:t>
      </w:r>
      <w:r w:rsidRPr="006C05C4">
        <w:rPr>
          <w:rFonts w:ascii="Tahoma" w:hAnsi="Tahoma" w:cs="Tahoma"/>
          <w:i/>
          <w:sz w:val="16"/>
          <w:szCs w:val="18"/>
          <w:lang w:eastAsia="ar-SA"/>
        </w:rPr>
        <w:t xml:space="preserve">Obrazec velja tudi za primer, da se je gospodarski subjekt odločil oddati del javnega naročila v </w:t>
      </w:r>
      <w:proofErr w:type="spellStart"/>
      <w:r w:rsidRPr="006C05C4">
        <w:rPr>
          <w:rFonts w:ascii="Tahoma" w:hAnsi="Tahoma" w:cs="Tahoma"/>
          <w:i/>
          <w:sz w:val="16"/>
          <w:szCs w:val="18"/>
          <w:lang w:eastAsia="ar-SA"/>
        </w:rPr>
        <w:t>podizvajanje</w:t>
      </w:r>
      <w:proofErr w:type="spellEnd"/>
      <w:r w:rsidRPr="006C05C4">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8A45F1" w:rsidRPr="006C05C4" w:rsidRDefault="008A45F1" w:rsidP="00067FF1">
      <w:pPr>
        <w:keepNext/>
        <w:keepLines/>
        <w:rPr>
          <w:rFonts w:ascii="Tahoma" w:hAnsi="Tahoma" w:cs="Tahoma"/>
          <w:sz w:val="16"/>
          <w:szCs w:val="18"/>
          <w:lang w:eastAsia="ar-SA"/>
        </w:rPr>
      </w:pPr>
    </w:p>
    <w:p w:rsidR="008A45F1" w:rsidRPr="006C05C4" w:rsidRDefault="008A45F1" w:rsidP="00067FF1">
      <w:pPr>
        <w:keepNext/>
        <w:keepLines/>
        <w:rPr>
          <w:sz w:val="18"/>
        </w:rPr>
      </w:pPr>
      <w:r w:rsidRPr="006C05C4">
        <w:rPr>
          <w:rFonts w:ascii="Tahoma" w:hAnsi="Tahoma" w:cs="Tahoma"/>
          <w:b/>
          <w:i/>
          <w:sz w:val="16"/>
          <w:szCs w:val="18"/>
          <w:lang w:eastAsia="ar-SA"/>
        </w:rPr>
        <w:t>Navodilo</w:t>
      </w:r>
      <w:r w:rsidRPr="006C05C4">
        <w:rPr>
          <w:rFonts w:ascii="Tahoma" w:hAnsi="Tahoma" w:cs="Tahoma"/>
          <w:i/>
          <w:sz w:val="16"/>
          <w:szCs w:val="18"/>
          <w:lang w:eastAsia="ar-SA"/>
        </w:rPr>
        <w:t>: Obrazec se po potrebi kopira!</w:t>
      </w:r>
      <w:r w:rsidRPr="006C05C4">
        <w:rPr>
          <w:sz w:val="18"/>
        </w:rPr>
        <w:t xml:space="preserve"> </w:t>
      </w:r>
    </w:p>
    <w:p w:rsidR="00AC73B0" w:rsidRPr="006C05C4" w:rsidRDefault="00AC73B0" w:rsidP="00067FF1">
      <w:pPr>
        <w:keepNext/>
        <w:keepLines/>
        <w:rPr>
          <w:sz w:val="18"/>
        </w:rPr>
      </w:pPr>
    </w:p>
    <w:p w:rsidR="00AC73B0" w:rsidRPr="006C05C4" w:rsidRDefault="00AC73B0" w:rsidP="00067FF1">
      <w:pPr>
        <w:keepNext/>
        <w:keepLines/>
        <w:rPr>
          <w:sz w:val="18"/>
        </w:rPr>
      </w:pPr>
    </w:p>
    <w:p w:rsidR="00AC73B0" w:rsidRPr="006C05C4" w:rsidRDefault="00AC73B0" w:rsidP="00067FF1">
      <w:pPr>
        <w:keepNext/>
        <w:keepLines/>
        <w:rPr>
          <w:sz w:val="18"/>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6C05C4" w:rsidTr="002349E7">
        <w:tc>
          <w:tcPr>
            <w:tcW w:w="608" w:type="dxa"/>
            <w:tcBorders>
              <w:right w:val="nil"/>
            </w:tcBorders>
          </w:tcPr>
          <w:p w:rsidR="002349E7" w:rsidRPr="006C05C4" w:rsidRDefault="002349E7" w:rsidP="00067FF1">
            <w:pPr>
              <w:keepNext/>
              <w:keepLines/>
              <w:jc w:val="both"/>
              <w:rPr>
                <w:rFonts w:ascii="Tahoma" w:hAnsi="Tahoma" w:cs="Tahoma"/>
              </w:rPr>
            </w:pPr>
            <w:r w:rsidRPr="006C05C4">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6378" w:type="dxa"/>
            <w:tcBorders>
              <w:left w:val="nil"/>
            </w:tcBorders>
            <w:vAlign w:val="bottom"/>
          </w:tcPr>
          <w:p w:rsidR="002349E7" w:rsidRPr="006C05C4" w:rsidRDefault="002349E7" w:rsidP="00067FF1">
            <w:pPr>
              <w:keepNext/>
              <w:keepLines/>
              <w:rPr>
                <w:rFonts w:ascii="Tahoma" w:hAnsi="Tahoma" w:cs="Tahoma"/>
              </w:rPr>
            </w:pPr>
            <w:r w:rsidRPr="006C05C4">
              <w:rPr>
                <w:rFonts w:ascii="Tahoma" w:hAnsi="Tahoma" w:cs="Tahoma"/>
              </w:rPr>
              <w:t>POOBLASTILO PONUDNIKA</w:t>
            </w:r>
          </w:p>
        </w:tc>
        <w:tc>
          <w:tcPr>
            <w:tcW w:w="2552" w:type="dxa"/>
          </w:tcPr>
          <w:p w:rsidR="002349E7" w:rsidRPr="006C05C4" w:rsidRDefault="002349E7" w:rsidP="00067FF1">
            <w:pPr>
              <w:keepNext/>
              <w:keepLines/>
              <w:jc w:val="both"/>
              <w:rPr>
                <w:rFonts w:ascii="Tahoma" w:hAnsi="Tahoma" w:cs="Tahoma"/>
                <w:b/>
              </w:rPr>
            </w:pPr>
            <w:r w:rsidRPr="006C05C4">
              <w:rPr>
                <w:rFonts w:ascii="Tahoma" w:hAnsi="Tahoma" w:cs="Tahoma"/>
                <w:b/>
                <w:i/>
              </w:rPr>
              <w:t>Obrazec 1 k Prilogi 4/1</w:t>
            </w:r>
          </w:p>
        </w:tc>
      </w:tr>
    </w:tbl>
    <w:p w:rsidR="00F269F7" w:rsidRPr="006C05C4" w:rsidRDefault="00F269F7" w:rsidP="00067FF1">
      <w:pPr>
        <w:keepNext/>
        <w:keepLines/>
        <w:jc w:val="both"/>
        <w:rPr>
          <w:rFonts w:ascii="Tahoma" w:hAnsi="Tahoma" w:cs="Tahoma"/>
        </w:rPr>
      </w:pPr>
    </w:p>
    <w:p w:rsidR="002349E7" w:rsidRPr="006C05C4" w:rsidRDefault="002349E7" w:rsidP="00067FF1">
      <w:pPr>
        <w:keepNext/>
        <w:keepLines/>
        <w:rPr>
          <w:rFonts w:ascii="Tahoma" w:hAnsi="Tahoma" w:cs="Tahoma"/>
        </w:rPr>
      </w:pPr>
      <w:r w:rsidRPr="006C05C4">
        <w:rPr>
          <w:rFonts w:ascii="Tahoma" w:hAnsi="Tahoma" w:cs="Tahoma"/>
        </w:rPr>
        <w:t>Ponudnik: _____________________________________________________________________________</w:t>
      </w:r>
    </w:p>
    <w:p w:rsidR="002349E7" w:rsidRPr="006C05C4" w:rsidRDefault="002349E7" w:rsidP="00067FF1">
      <w:pPr>
        <w:keepNext/>
        <w:keepLines/>
        <w:rPr>
          <w:rFonts w:ascii="Tahoma" w:hAnsi="Tahoma" w:cs="Tahoma"/>
        </w:rPr>
      </w:pPr>
    </w:p>
    <w:p w:rsidR="002349E7" w:rsidRPr="006C05C4" w:rsidRDefault="002349E7" w:rsidP="00067FF1">
      <w:pPr>
        <w:keepNext/>
        <w:keepLines/>
        <w:ind w:right="-143"/>
        <w:jc w:val="both"/>
        <w:rPr>
          <w:rFonts w:ascii="Tahoma" w:hAnsi="Tahoma" w:cs="Tahoma"/>
          <w:b/>
        </w:rPr>
      </w:pPr>
      <w:r w:rsidRPr="006C05C4">
        <w:rPr>
          <w:rFonts w:ascii="Tahoma" w:hAnsi="Tahoma" w:cs="Tahoma"/>
        </w:rPr>
        <w:t>za izvedbo javnega naročila</w:t>
      </w:r>
      <w:r w:rsidRPr="006C05C4">
        <w:rPr>
          <w:rFonts w:ascii="Tahoma" w:hAnsi="Tahoma" w:cs="Tahoma"/>
          <w:b/>
        </w:rPr>
        <w:t xml:space="preserve"> </w:t>
      </w:r>
      <w:r w:rsidRPr="006C05C4">
        <w:rPr>
          <w:rFonts w:ascii="Tahoma" w:hAnsi="Tahoma" w:cs="Tahoma"/>
        </w:rPr>
        <w:t>št.</w:t>
      </w:r>
      <w:r w:rsidRPr="006C05C4">
        <w:rPr>
          <w:rFonts w:ascii="Tahoma" w:hAnsi="Tahoma" w:cs="Tahoma"/>
          <w:b/>
          <w:sz w:val="24"/>
        </w:rPr>
        <w:t xml:space="preserve"> </w:t>
      </w:r>
      <w:r w:rsidR="00E46C22">
        <w:rPr>
          <w:rFonts w:ascii="Tahoma" w:hAnsi="Tahoma" w:cs="Tahoma"/>
          <w:b/>
        </w:rPr>
        <w:t xml:space="preserve">JHL-31/21 </w:t>
      </w:r>
      <w:r w:rsidRPr="006C05C4">
        <w:rPr>
          <w:rFonts w:ascii="Tahoma" w:hAnsi="Tahoma" w:cs="Tahoma"/>
          <w:b/>
        </w:rPr>
        <w:t>Vzdrževanje in popravila službenih vozil</w:t>
      </w:r>
      <w:r w:rsidRPr="006C05C4">
        <w:rPr>
          <w:rFonts w:ascii="Tahoma" w:hAnsi="Tahoma" w:cs="Tahoma"/>
        </w:rPr>
        <w:t xml:space="preserve"> ter v skladu s 94. členom ZJN-3</w:t>
      </w:r>
    </w:p>
    <w:p w:rsidR="002349E7" w:rsidRPr="006C05C4" w:rsidRDefault="002349E7" w:rsidP="00067FF1">
      <w:pPr>
        <w:keepNext/>
        <w:keepLines/>
        <w:rPr>
          <w:rFonts w:ascii="Tahoma" w:hAnsi="Tahoma" w:cs="Tahoma"/>
        </w:rPr>
      </w:pPr>
    </w:p>
    <w:p w:rsidR="002349E7" w:rsidRPr="006C05C4" w:rsidRDefault="002349E7" w:rsidP="00067FF1">
      <w:pPr>
        <w:keepNext/>
        <w:keepLines/>
        <w:jc w:val="center"/>
        <w:rPr>
          <w:rFonts w:ascii="Tahoma" w:hAnsi="Tahoma" w:cs="Tahoma"/>
          <w:b/>
          <w:sz w:val="22"/>
          <w:szCs w:val="22"/>
        </w:rPr>
      </w:pPr>
      <w:r w:rsidRPr="006C05C4">
        <w:rPr>
          <w:rFonts w:ascii="Tahoma" w:hAnsi="Tahoma" w:cs="Tahoma"/>
          <w:b/>
          <w:sz w:val="22"/>
          <w:szCs w:val="22"/>
        </w:rPr>
        <w:t>POOBLAŠČAMO</w:t>
      </w:r>
    </w:p>
    <w:p w:rsidR="002349E7" w:rsidRPr="006C05C4" w:rsidRDefault="002349E7" w:rsidP="00067FF1">
      <w:pPr>
        <w:keepNext/>
        <w:keepLines/>
        <w:spacing w:after="120" w:line="276" w:lineRule="auto"/>
        <w:jc w:val="both"/>
        <w:rPr>
          <w:rFonts w:ascii="Tahoma" w:hAnsi="Tahoma" w:cs="Tahoma"/>
        </w:rPr>
      </w:pPr>
    </w:p>
    <w:p w:rsidR="002349E7" w:rsidRPr="006C05C4" w:rsidRDefault="002349E7" w:rsidP="00067FF1">
      <w:pPr>
        <w:keepNext/>
        <w:keepLines/>
        <w:spacing w:after="120" w:line="276" w:lineRule="auto"/>
        <w:jc w:val="both"/>
        <w:rPr>
          <w:rFonts w:ascii="Tahoma" w:hAnsi="Tahoma" w:cs="Tahoma"/>
        </w:rPr>
      </w:pPr>
      <w:r w:rsidRPr="006C05C4">
        <w:rPr>
          <w:rFonts w:ascii="Tahoma" w:hAnsi="Tahoma" w:cs="Tahoma"/>
        </w:rPr>
        <w:t>posameznega naročnika predmetnega javnega naročila, da na podlagi potrjenega računa oziroma situacije neposredno plačuje naše obveznosti do naslednjih podizvajalcev:</w:t>
      </w:r>
    </w:p>
    <w:p w:rsidR="002349E7" w:rsidRPr="006C05C4" w:rsidRDefault="002349E7" w:rsidP="00067FF1">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6C05C4" w:rsidTr="009670A9">
        <w:tc>
          <w:tcPr>
            <w:tcW w:w="392" w:type="dxa"/>
            <w:shd w:val="clear" w:color="auto" w:fill="auto"/>
            <w:vAlign w:val="center"/>
          </w:tcPr>
          <w:p w:rsidR="002349E7" w:rsidRPr="006C05C4" w:rsidRDefault="002349E7" w:rsidP="00067FF1">
            <w:pPr>
              <w:keepNext/>
              <w:keepLines/>
              <w:spacing w:line="276" w:lineRule="auto"/>
              <w:ind w:right="-108"/>
              <w:rPr>
                <w:rFonts w:ascii="Tahoma" w:hAnsi="Tahoma" w:cs="Tahoma"/>
                <w:szCs w:val="22"/>
                <w:lang w:eastAsia="en-US"/>
              </w:rPr>
            </w:pPr>
            <w:r w:rsidRPr="006C05C4">
              <w:rPr>
                <w:rFonts w:ascii="Tahoma" w:hAnsi="Tahoma" w:cs="Tahoma"/>
                <w:sz w:val="18"/>
                <w:szCs w:val="22"/>
                <w:lang w:eastAsia="en-US"/>
              </w:rPr>
              <w:t>Št.</w:t>
            </w:r>
            <w:r w:rsidRPr="006C05C4">
              <w:rPr>
                <w:rFonts w:ascii="Tahoma" w:hAnsi="Tahoma" w:cs="Tahoma"/>
                <w:szCs w:val="22"/>
                <w:lang w:eastAsia="en-US"/>
              </w:rPr>
              <w:t xml:space="preserve"> </w:t>
            </w:r>
          </w:p>
        </w:tc>
        <w:tc>
          <w:tcPr>
            <w:tcW w:w="9214" w:type="dxa"/>
            <w:shd w:val="clear" w:color="auto" w:fill="auto"/>
            <w:vAlign w:val="center"/>
          </w:tcPr>
          <w:p w:rsidR="002349E7" w:rsidRPr="006C05C4" w:rsidRDefault="002349E7" w:rsidP="00067FF1">
            <w:pPr>
              <w:keepNext/>
              <w:keepLines/>
              <w:spacing w:line="276" w:lineRule="auto"/>
              <w:jc w:val="center"/>
              <w:rPr>
                <w:rFonts w:ascii="Tahoma" w:hAnsi="Tahoma" w:cs="Tahoma"/>
                <w:szCs w:val="22"/>
                <w:lang w:eastAsia="en-US"/>
              </w:rPr>
            </w:pPr>
            <w:r w:rsidRPr="006C05C4">
              <w:rPr>
                <w:rFonts w:ascii="Tahoma" w:hAnsi="Tahoma" w:cs="Tahoma"/>
                <w:sz w:val="18"/>
                <w:szCs w:val="22"/>
                <w:lang w:eastAsia="en-US"/>
              </w:rPr>
              <w:t>NAZIV PODIZVAJALCA</w:t>
            </w:r>
          </w:p>
        </w:tc>
      </w:tr>
      <w:tr w:rsidR="002349E7" w:rsidRPr="006C05C4" w:rsidTr="009670A9">
        <w:tc>
          <w:tcPr>
            <w:tcW w:w="392" w:type="dxa"/>
            <w:shd w:val="clear" w:color="auto" w:fill="auto"/>
            <w:vAlign w:val="center"/>
          </w:tcPr>
          <w:p w:rsidR="002349E7" w:rsidRPr="006C05C4" w:rsidRDefault="002349E7" w:rsidP="00067FF1">
            <w:pPr>
              <w:keepNext/>
              <w:keepLines/>
              <w:spacing w:line="276" w:lineRule="auto"/>
              <w:jc w:val="center"/>
              <w:rPr>
                <w:rFonts w:ascii="Tahoma" w:hAnsi="Tahoma" w:cs="Tahoma"/>
                <w:sz w:val="16"/>
                <w:szCs w:val="22"/>
                <w:lang w:eastAsia="en-US"/>
              </w:rPr>
            </w:pPr>
          </w:p>
          <w:p w:rsidR="002349E7" w:rsidRPr="006C05C4" w:rsidRDefault="002349E7" w:rsidP="00067FF1">
            <w:pPr>
              <w:keepNext/>
              <w:keepLines/>
              <w:spacing w:line="276" w:lineRule="auto"/>
              <w:jc w:val="center"/>
              <w:rPr>
                <w:rFonts w:ascii="Tahoma" w:hAnsi="Tahoma" w:cs="Tahoma"/>
                <w:sz w:val="16"/>
                <w:szCs w:val="22"/>
                <w:lang w:eastAsia="en-US"/>
              </w:rPr>
            </w:pPr>
            <w:r w:rsidRPr="006C05C4">
              <w:rPr>
                <w:rFonts w:ascii="Tahoma" w:hAnsi="Tahoma" w:cs="Tahoma"/>
                <w:sz w:val="16"/>
                <w:szCs w:val="22"/>
                <w:lang w:eastAsia="en-US"/>
              </w:rPr>
              <w:t>1.</w:t>
            </w:r>
          </w:p>
          <w:p w:rsidR="002349E7" w:rsidRPr="006C05C4"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tc>
      </w:tr>
      <w:tr w:rsidR="002349E7" w:rsidRPr="006C05C4" w:rsidTr="009670A9">
        <w:tc>
          <w:tcPr>
            <w:tcW w:w="392" w:type="dxa"/>
            <w:shd w:val="clear" w:color="auto" w:fill="auto"/>
            <w:vAlign w:val="center"/>
          </w:tcPr>
          <w:p w:rsidR="002349E7" w:rsidRPr="006C05C4" w:rsidRDefault="002349E7" w:rsidP="00067FF1">
            <w:pPr>
              <w:keepNext/>
              <w:keepLines/>
              <w:spacing w:line="276" w:lineRule="auto"/>
              <w:jc w:val="center"/>
              <w:rPr>
                <w:rFonts w:ascii="Tahoma" w:hAnsi="Tahoma" w:cs="Tahoma"/>
                <w:sz w:val="16"/>
                <w:szCs w:val="22"/>
                <w:lang w:eastAsia="en-US"/>
              </w:rPr>
            </w:pPr>
          </w:p>
          <w:p w:rsidR="002349E7" w:rsidRPr="006C05C4" w:rsidRDefault="002349E7" w:rsidP="00067FF1">
            <w:pPr>
              <w:keepNext/>
              <w:keepLines/>
              <w:spacing w:line="276" w:lineRule="auto"/>
              <w:jc w:val="center"/>
              <w:rPr>
                <w:rFonts w:ascii="Tahoma" w:hAnsi="Tahoma" w:cs="Tahoma"/>
                <w:sz w:val="16"/>
                <w:szCs w:val="22"/>
                <w:lang w:eastAsia="en-US"/>
              </w:rPr>
            </w:pPr>
            <w:r w:rsidRPr="006C05C4">
              <w:rPr>
                <w:rFonts w:ascii="Tahoma" w:hAnsi="Tahoma" w:cs="Tahoma"/>
                <w:sz w:val="16"/>
                <w:szCs w:val="22"/>
                <w:lang w:eastAsia="en-US"/>
              </w:rPr>
              <w:t>2.</w:t>
            </w:r>
          </w:p>
          <w:p w:rsidR="002349E7" w:rsidRPr="006C05C4"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tc>
      </w:tr>
      <w:tr w:rsidR="002349E7" w:rsidRPr="006C05C4" w:rsidTr="009670A9">
        <w:tc>
          <w:tcPr>
            <w:tcW w:w="392" w:type="dxa"/>
            <w:shd w:val="clear" w:color="auto" w:fill="auto"/>
            <w:vAlign w:val="center"/>
          </w:tcPr>
          <w:p w:rsidR="002349E7" w:rsidRPr="006C05C4" w:rsidRDefault="002349E7" w:rsidP="00067FF1">
            <w:pPr>
              <w:keepNext/>
              <w:keepLines/>
              <w:spacing w:line="276" w:lineRule="auto"/>
              <w:jc w:val="center"/>
              <w:rPr>
                <w:rFonts w:ascii="Tahoma" w:hAnsi="Tahoma" w:cs="Tahoma"/>
                <w:sz w:val="16"/>
                <w:szCs w:val="22"/>
                <w:lang w:eastAsia="en-US"/>
              </w:rPr>
            </w:pPr>
          </w:p>
          <w:p w:rsidR="002349E7" w:rsidRPr="006C05C4" w:rsidRDefault="002349E7" w:rsidP="00067FF1">
            <w:pPr>
              <w:keepNext/>
              <w:keepLines/>
              <w:spacing w:line="276" w:lineRule="auto"/>
              <w:jc w:val="center"/>
              <w:rPr>
                <w:rFonts w:ascii="Tahoma" w:hAnsi="Tahoma" w:cs="Tahoma"/>
                <w:sz w:val="16"/>
                <w:szCs w:val="22"/>
                <w:lang w:eastAsia="en-US"/>
              </w:rPr>
            </w:pPr>
            <w:r w:rsidRPr="006C05C4">
              <w:rPr>
                <w:rFonts w:ascii="Tahoma" w:hAnsi="Tahoma" w:cs="Tahoma"/>
                <w:sz w:val="16"/>
                <w:szCs w:val="22"/>
                <w:lang w:eastAsia="en-US"/>
              </w:rPr>
              <w:t>3.</w:t>
            </w:r>
          </w:p>
          <w:p w:rsidR="002349E7" w:rsidRPr="006C05C4" w:rsidRDefault="002349E7" w:rsidP="00067FF1">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p w:rsidR="002349E7" w:rsidRPr="006C05C4" w:rsidRDefault="002349E7" w:rsidP="00067FF1">
            <w:pPr>
              <w:keepNext/>
              <w:keepLines/>
              <w:spacing w:line="276" w:lineRule="auto"/>
              <w:rPr>
                <w:rFonts w:ascii="Tahoma" w:hAnsi="Tahoma" w:cs="Tahoma"/>
                <w:sz w:val="22"/>
                <w:szCs w:val="22"/>
                <w:lang w:eastAsia="en-US"/>
              </w:rPr>
            </w:pPr>
          </w:p>
        </w:tc>
      </w:tr>
    </w:tbl>
    <w:p w:rsidR="002349E7" w:rsidRPr="006C05C4" w:rsidRDefault="002349E7" w:rsidP="00067FF1">
      <w:pPr>
        <w:keepNext/>
        <w:keepLines/>
        <w:jc w:val="both"/>
        <w:rPr>
          <w:rFonts w:ascii="Tahoma" w:hAnsi="Tahoma" w:cs="Tahoma"/>
          <w:bCs/>
          <w:i/>
          <w:noProof/>
          <w:sz w:val="18"/>
          <w:szCs w:val="18"/>
        </w:rPr>
      </w:pPr>
    </w:p>
    <w:p w:rsidR="002349E7" w:rsidRPr="006C05C4" w:rsidRDefault="002349E7" w:rsidP="00067FF1">
      <w:pPr>
        <w:keepNext/>
        <w:keepLines/>
        <w:jc w:val="both"/>
        <w:rPr>
          <w:rFonts w:ascii="Tahoma" w:hAnsi="Tahoma" w:cs="Tahoma"/>
          <w:bCs/>
          <w:i/>
          <w:noProof/>
          <w:sz w:val="18"/>
          <w:szCs w:val="18"/>
        </w:rPr>
      </w:pPr>
    </w:p>
    <w:p w:rsidR="002349E7" w:rsidRPr="006C05C4" w:rsidRDefault="002349E7" w:rsidP="00067FF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6C05C4" w:rsidTr="009670A9">
        <w:tc>
          <w:tcPr>
            <w:tcW w:w="3189" w:type="dxa"/>
            <w:tcBorders>
              <w:top w:val="single" w:sz="4" w:space="0" w:color="auto"/>
            </w:tcBorders>
            <w:vAlign w:val="bottom"/>
          </w:tcPr>
          <w:p w:rsidR="002349E7" w:rsidRPr="006C05C4" w:rsidRDefault="002349E7" w:rsidP="00067FF1">
            <w:pPr>
              <w:keepNext/>
              <w:keepLines/>
              <w:tabs>
                <w:tab w:val="left" w:pos="567"/>
                <w:tab w:val="num" w:pos="851"/>
                <w:tab w:val="left" w:pos="993"/>
              </w:tabs>
              <w:jc w:val="center"/>
              <w:rPr>
                <w:rFonts w:ascii="Tahoma" w:hAnsi="Tahoma" w:cs="Tahoma"/>
              </w:rPr>
            </w:pPr>
            <w:r w:rsidRPr="006C05C4">
              <w:rPr>
                <w:rFonts w:ascii="Tahoma" w:hAnsi="Tahoma" w:cs="Tahoma"/>
              </w:rPr>
              <w:t>Kraj, datum</w:t>
            </w:r>
          </w:p>
        </w:tc>
        <w:tc>
          <w:tcPr>
            <w:tcW w:w="2268" w:type="dxa"/>
          </w:tcPr>
          <w:p w:rsidR="002349E7" w:rsidRPr="006C05C4" w:rsidRDefault="002349E7" w:rsidP="00067FF1">
            <w:pPr>
              <w:keepNext/>
              <w:keepLines/>
              <w:tabs>
                <w:tab w:val="left" w:pos="567"/>
                <w:tab w:val="num" w:pos="851"/>
                <w:tab w:val="left" w:pos="993"/>
              </w:tabs>
              <w:jc w:val="center"/>
              <w:rPr>
                <w:rFonts w:ascii="Tahoma" w:hAnsi="Tahoma" w:cs="Tahoma"/>
              </w:rPr>
            </w:pPr>
            <w:r w:rsidRPr="006C05C4">
              <w:rPr>
                <w:rFonts w:ascii="Tahoma" w:hAnsi="Tahoma" w:cs="Tahoma"/>
              </w:rPr>
              <w:t>žig</w:t>
            </w:r>
          </w:p>
        </w:tc>
        <w:tc>
          <w:tcPr>
            <w:tcW w:w="4111" w:type="dxa"/>
            <w:tcBorders>
              <w:top w:val="single" w:sz="4" w:space="0" w:color="auto"/>
            </w:tcBorders>
          </w:tcPr>
          <w:p w:rsidR="002349E7" w:rsidRPr="006C05C4" w:rsidRDefault="002349E7" w:rsidP="00067FF1">
            <w:pPr>
              <w:keepNext/>
              <w:keepLines/>
              <w:tabs>
                <w:tab w:val="left" w:pos="567"/>
                <w:tab w:val="num" w:pos="851"/>
                <w:tab w:val="left" w:pos="993"/>
              </w:tabs>
              <w:jc w:val="center"/>
              <w:rPr>
                <w:rFonts w:ascii="Tahoma" w:hAnsi="Tahoma" w:cs="Tahoma"/>
              </w:rPr>
            </w:pPr>
            <w:r w:rsidRPr="006C05C4">
              <w:rPr>
                <w:rFonts w:ascii="Tahoma" w:hAnsi="Tahoma" w:cs="Tahoma"/>
              </w:rPr>
              <w:t>(Naziv gospodarskega subjekta, podpis odgovorne osebe)</w:t>
            </w:r>
          </w:p>
        </w:tc>
      </w:tr>
    </w:tbl>
    <w:p w:rsidR="002349E7" w:rsidRPr="006C05C4" w:rsidRDefault="002349E7" w:rsidP="00067FF1">
      <w:pPr>
        <w:keepNext/>
        <w:keepLines/>
        <w:tabs>
          <w:tab w:val="left" w:pos="2835"/>
        </w:tabs>
        <w:ind w:left="284" w:hanging="284"/>
        <w:jc w:val="both"/>
        <w:rPr>
          <w:rFonts w:ascii="Tahoma" w:hAnsi="Tahoma" w:cs="Tahoma"/>
        </w:rPr>
      </w:pPr>
    </w:p>
    <w:p w:rsidR="002349E7" w:rsidRPr="006C05C4" w:rsidRDefault="002349E7" w:rsidP="00067FF1">
      <w:pPr>
        <w:keepNext/>
        <w:keepLines/>
        <w:tabs>
          <w:tab w:val="left" w:pos="2835"/>
        </w:tabs>
        <w:ind w:left="284" w:hanging="284"/>
        <w:jc w:val="both"/>
        <w:rPr>
          <w:rFonts w:ascii="Tahoma" w:hAnsi="Tahoma" w:cs="Tahoma"/>
        </w:rPr>
      </w:pPr>
    </w:p>
    <w:p w:rsidR="002349E7" w:rsidRPr="006C05C4" w:rsidRDefault="002349E7" w:rsidP="00067FF1">
      <w:pPr>
        <w:keepNext/>
        <w:keepLines/>
        <w:tabs>
          <w:tab w:val="left" w:pos="2835"/>
        </w:tabs>
        <w:ind w:left="284" w:hanging="284"/>
        <w:jc w:val="both"/>
        <w:rPr>
          <w:rFonts w:ascii="Tahoma" w:hAnsi="Tahoma" w:cs="Tahoma"/>
        </w:rPr>
      </w:pPr>
    </w:p>
    <w:p w:rsidR="002349E7" w:rsidRPr="006C05C4" w:rsidRDefault="002349E7" w:rsidP="00067FF1">
      <w:pPr>
        <w:keepNext/>
        <w:keepLines/>
        <w:jc w:val="both"/>
        <w:rPr>
          <w:b/>
        </w:rPr>
      </w:pPr>
    </w:p>
    <w:p w:rsidR="002349E7" w:rsidRPr="006C05C4" w:rsidRDefault="002349E7"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Opomba:  </w:t>
      </w:r>
      <w:r w:rsidRPr="006C05C4">
        <w:rPr>
          <w:rFonts w:ascii="Tahoma" w:hAnsi="Tahoma" w:cs="Tahoma"/>
          <w:i/>
          <w:iCs/>
          <w:sz w:val="18"/>
          <w:szCs w:val="22"/>
        </w:rPr>
        <w:t xml:space="preserve">Obrazec se izpolni in podpiše </w:t>
      </w:r>
      <w:r w:rsidRPr="006C05C4">
        <w:rPr>
          <w:rFonts w:ascii="Tahoma" w:hAnsi="Tahoma" w:cs="Tahoma"/>
          <w:i/>
          <w:iCs/>
          <w:sz w:val="18"/>
          <w:szCs w:val="22"/>
          <w:u w:val="single"/>
        </w:rPr>
        <w:t>kadar namerava ponudnik izvesti javno naročilo s podizvajalcem, ki zahteva neposredno plačilo</w:t>
      </w:r>
      <w:r w:rsidRPr="006C05C4">
        <w:rPr>
          <w:rFonts w:ascii="Tahoma" w:hAnsi="Tahoma" w:cs="Tahoma"/>
          <w:i/>
          <w:iCs/>
          <w:sz w:val="18"/>
          <w:szCs w:val="22"/>
        </w:rPr>
        <w:t xml:space="preserve"> v skladu s 94. členom ZJN-3, ter posledično služi kot priloga k pogodbi o izvedbi javnega naročila.</w:t>
      </w:r>
    </w:p>
    <w:p w:rsidR="002349E7" w:rsidRPr="006C05C4" w:rsidRDefault="002349E7" w:rsidP="00067FF1">
      <w:pPr>
        <w:keepNext/>
        <w:keepLines/>
        <w:jc w:val="both"/>
        <w:rPr>
          <w:rFonts w:ascii="Tahoma" w:hAnsi="Tahoma" w:cs="Tahoma"/>
          <w:i/>
          <w:iCs/>
          <w:sz w:val="16"/>
          <w:szCs w:val="22"/>
        </w:rPr>
      </w:pPr>
    </w:p>
    <w:p w:rsidR="002349E7" w:rsidRPr="006C05C4" w:rsidRDefault="002349E7" w:rsidP="00067FF1">
      <w:pPr>
        <w:keepNext/>
        <w:keepLines/>
        <w:jc w:val="both"/>
        <w:rPr>
          <w:rFonts w:ascii="Tahoma" w:hAnsi="Tahoma" w:cs="Tahoma"/>
          <w:i/>
          <w:iCs/>
          <w:sz w:val="18"/>
          <w:szCs w:val="22"/>
        </w:rPr>
      </w:pPr>
      <w:r w:rsidRPr="006C05C4">
        <w:rPr>
          <w:rFonts w:ascii="Tahoma" w:hAnsi="Tahoma" w:cs="Tahoma"/>
          <w:i/>
          <w:iCs/>
          <w:sz w:val="18"/>
          <w:szCs w:val="22"/>
        </w:rPr>
        <w:t xml:space="preserve">V primeru, da ponudnik </w:t>
      </w:r>
      <w:r w:rsidRPr="006C05C4">
        <w:rPr>
          <w:rFonts w:ascii="Tahoma" w:hAnsi="Tahoma" w:cs="Tahoma"/>
          <w:i/>
          <w:iCs/>
          <w:sz w:val="18"/>
          <w:szCs w:val="22"/>
          <w:u w:val="single"/>
        </w:rPr>
        <w:t>ne namerava</w:t>
      </w:r>
      <w:r w:rsidRPr="006C05C4">
        <w:rPr>
          <w:rFonts w:ascii="Tahoma" w:hAnsi="Tahoma" w:cs="Tahoma"/>
          <w:i/>
          <w:iCs/>
          <w:sz w:val="18"/>
          <w:szCs w:val="22"/>
        </w:rPr>
        <w:t xml:space="preserve"> izvesti javno naročilo s podizvajalcem, </w:t>
      </w:r>
      <w:r w:rsidRPr="006C05C4">
        <w:rPr>
          <w:rFonts w:ascii="Tahoma" w:hAnsi="Tahoma" w:cs="Tahoma"/>
          <w:i/>
          <w:iCs/>
          <w:sz w:val="18"/>
          <w:szCs w:val="22"/>
          <w:u w:val="single"/>
        </w:rPr>
        <w:t>ki zahteva neposredno plačilo</w:t>
      </w:r>
      <w:r w:rsidRPr="006C05C4">
        <w:rPr>
          <w:rFonts w:ascii="Tahoma" w:hAnsi="Tahoma" w:cs="Tahoma"/>
          <w:i/>
          <w:iCs/>
          <w:sz w:val="18"/>
          <w:szCs w:val="22"/>
        </w:rPr>
        <w:t xml:space="preserve">, obrazca ni potrebno izpolniti.  </w:t>
      </w:r>
    </w:p>
    <w:p w:rsidR="002349E7" w:rsidRPr="006C05C4" w:rsidRDefault="002349E7" w:rsidP="00067FF1">
      <w:pPr>
        <w:keepNext/>
        <w:keepLines/>
        <w:jc w:val="both"/>
        <w:rPr>
          <w:rFonts w:ascii="Tahoma" w:hAnsi="Tahoma" w:cs="Tahoma"/>
          <w:i/>
          <w:iCs/>
          <w:szCs w:val="22"/>
        </w:rPr>
      </w:pPr>
    </w:p>
    <w:p w:rsidR="002349E7" w:rsidRPr="006C05C4" w:rsidRDefault="002349E7"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Navodilo: </w:t>
      </w:r>
      <w:r w:rsidRPr="006C05C4">
        <w:rPr>
          <w:rFonts w:ascii="Tahoma" w:hAnsi="Tahoma" w:cs="Tahoma"/>
          <w:i/>
          <w:iCs/>
          <w:sz w:val="18"/>
          <w:szCs w:val="22"/>
        </w:rPr>
        <w:t>Glavni izvajalec mora svojemu računu ali situaciji priložiti račun ali situacijo podizvajalca, ki ga je predhodno potrdil.</w:t>
      </w: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r w:rsidRPr="006C05C4">
        <w:rPr>
          <w:rFonts w:ascii="Tahoma" w:hAnsi="Tahoma" w:cs="Tahoma"/>
          <w:i/>
          <w:sz w:val="18"/>
        </w:rPr>
        <w:t>Obrazec se po potrebi kopira!</w:t>
      </w: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2349E7" w:rsidRPr="006C05C4" w:rsidRDefault="002349E7" w:rsidP="00067FF1">
      <w:pPr>
        <w:keepNext/>
        <w:keepLines/>
        <w:jc w:val="both"/>
        <w:rPr>
          <w:rFonts w:ascii="Tahoma" w:hAnsi="Tahoma" w:cs="Tahoma"/>
          <w:i/>
          <w:sz w:val="18"/>
        </w:rPr>
      </w:pPr>
    </w:p>
    <w:p w:rsidR="00FB67D9" w:rsidRPr="006C05C4" w:rsidRDefault="00FB67D9" w:rsidP="00067FF1">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6C05C4" w:rsidTr="009670A9">
        <w:tc>
          <w:tcPr>
            <w:tcW w:w="608" w:type="dxa"/>
            <w:tcBorders>
              <w:right w:val="nil"/>
            </w:tcBorders>
          </w:tcPr>
          <w:p w:rsidR="002349E7" w:rsidRPr="006C05C4" w:rsidRDefault="002349E7" w:rsidP="00067FF1">
            <w:pPr>
              <w:keepNext/>
              <w:keepLines/>
              <w:jc w:val="both"/>
              <w:rPr>
                <w:rFonts w:ascii="Tahoma" w:hAnsi="Tahoma" w:cs="Tahoma"/>
              </w:rPr>
            </w:pPr>
            <w:r w:rsidRPr="006C05C4">
              <w:lastRenderedPageBreak/>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6378" w:type="dxa"/>
            <w:tcBorders>
              <w:left w:val="nil"/>
            </w:tcBorders>
            <w:vAlign w:val="bottom"/>
          </w:tcPr>
          <w:p w:rsidR="002349E7" w:rsidRPr="006C05C4" w:rsidRDefault="002349E7" w:rsidP="00067FF1">
            <w:pPr>
              <w:keepNext/>
              <w:keepLines/>
              <w:rPr>
                <w:rFonts w:ascii="Tahoma" w:hAnsi="Tahoma" w:cs="Tahoma"/>
              </w:rPr>
            </w:pPr>
            <w:r w:rsidRPr="006C05C4">
              <w:rPr>
                <w:rFonts w:ascii="Tahoma" w:hAnsi="Tahoma" w:cs="Tahoma"/>
              </w:rPr>
              <w:t>SOGLASJE PODIZVAJALCEV</w:t>
            </w:r>
          </w:p>
        </w:tc>
        <w:tc>
          <w:tcPr>
            <w:tcW w:w="2552" w:type="dxa"/>
          </w:tcPr>
          <w:p w:rsidR="002349E7" w:rsidRPr="006C05C4" w:rsidRDefault="002349E7" w:rsidP="00067FF1">
            <w:pPr>
              <w:keepNext/>
              <w:keepLines/>
              <w:jc w:val="both"/>
              <w:rPr>
                <w:rFonts w:ascii="Tahoma" w:hAnsi="Tahoma" w:cs="Tahoma"/>
                <w:b/>
              </w:rPr>
            </w:pPr>
            <w:r w:rsidRPr="006C05C4">
              <w:rPr>
                <w:rFonts w:ascii="Tahoma" w:hAnsi="Tahoma" w:cs="Tahoma"/>
                <w:b/>
                <w:i/>
              </w:rPr>
              <w:t>Obrazec 2 k Prilogi 4/1</w:t>
            </w:r>
          </w:p>
        </w:tc>
      </w:tr>
    </w:tbl>
    <w:p w:rsidR="002349E7" w:rsidRPr="006C05C4" w:rsidRDefault="002349E7" w:rsidP="00067FF1">
      <w:pPr>
        <w:keepNext/>
        <w:keepLines/>
        <w:rPr>
          <w:rFonts w:ascii="Tahoma" w:hAnsi="Tahoma" w:cs="Tahoma"/>
          <w:b/>
          <w:sz w:val="28"/>
        </w:rPr>
      </w:pPr>
    </w:p>
    <w:p w:rsidR="002349E7" w:rsidRPr="006C05C4" w:rsidRDefault="002349E7" w:rsidP="00067FF1">
      <w:pPr>
        <w:keepNext/>
        <w:keepLines/>
        <w:spacing w:after="120"/>
        <w:jc w:val="both"/>
        <w:rPr>
          <w:rFonts w:ascii="Tahoma" w:hAnsi="Tahoma" w:cs="Tahoma"/>
        </w:rPr>
      </w:pPr>
      <w:r w:rsidRPr="006C05C4">
        <w:rPr>
          <w:rFonts w:ascii="Tahoma" w:hAnsi="Tahoma" w:cs="Tahoma"/>
        </w:rPr>
        <w:t>Gospodarski subjekt: ______________________________________________________________, ki kot podizvajalec nastopamo pri gospodarskemu subjektu, ki oddaja ponudbo za javno naročilo št</w:t>
      </w:r>
      <w:r w:rsidRPr="006C05C4">
        <w:rPr>
          <w:rFonts w:ascii="Tahoma" w:hAnsi="Tahoma" w:cs="Tahoma"/>
          <w:b/>
        </w:rPr>
        <w:t xml:space="preserve"> </w:t>
      </w:r>
      <w:r w:rsidR="00E46C22">
        <w:rPr>
          <w:rFonts w:ascii="Tahoma" w:hAnsi="Tahoma" w:cs="Tahoma"/>
          <w:b/>
        </w:rPr>
        <w:t xml:space="preserve">JHL-31/21 </w:t>
      </w:r>
      <w:r w:rsidRPr="006C05C4">
        <w:rPr>
          <w:rFonts w:ascii="Tahoma" w:hAnsi="Tahoma" w:cs="Tahoma"/>
          <w:b/>
        </w:rPr>
        <w:t xml:space="preserve">Vzdrževanje in popravila službenih vozil, </w:t>
      </w:r>
    </w:p>
    <w:p w:rsidR="002349E7" w:rsidRPr="006C05C4" w:rsidRDefault="002349E7" w:rsidP="00067FF1">
      <w:pPr>
        <w:keepNext/>
        <w:keepLines/>
        <w:rPr>
          <w:rFonts w:ascii="Tahoma" w:hAnsi="Tahoma" w:cs="Tahoma"/>
        </w:rPr>
      </w:pPr>
    </w:p>
    <w:p w:rsidR="002349E7" w:rsidRPr="006C05C4" w:rsidRDefault="002349E7" w:rsidP="00067FF1">
      <w:pPr>
        <w:keepNext/>
        <w:keepLines/>
        <w:jc w:val="center"/>
        <w:rPr>
          <w:rFonts w:ascii="Tahoma" w:hAnsi="Tahoma" w:cs="Tahoma"/>
          <w:b/>
        </w:rPr>
      </w:pPr>
    </w:p>
    <w:p w:rsidR="002349E7" w:rsidRPr="006C05C4" w:rsidRDefault="002349E7" w:rsidP="00067FF1">
      <w:pPr>
        <w:keepNext/>
        <w:keepLines/>
        <w:jc w:val="center"/>
        <w:rPr>
          <w:rFonts w:ascii="Tahoma" w:hAnsi="Tahoma" w:cs="Tahoma"/>
          <w:b/>
          <w:sz w:val="22"/>
          <w:szCs w:val="22"/>
        </w:rPr>
      </w:pPr>
      <w:r w:rsidRPr="006C05C4">
        <w:rPr>
          <w:rFonts w:ascii="Tahoma" w:hAnsi="Tahoma" w:cs="Tahoma"/>
          <w:b/>
          <w:sz w:val="22"/>
          <w:szCs w:val="22"/>
        </w:rPr>
        <w:t>SOGLAŠAMO,</w:t>
      </w:r>
    </w:p>
    <w:p w:rsidR="002349E7" w:rsidRPr="006C05C4" w:rsidRDefault="002349E7" w:rsidP="00067FF1">
      <w:pPr>
        <w:keepNext/>
        <w:keepLines/>
        <w:rPr>
          <w:rFonts w:ascii="Tahoma" w:hAnsi="Tahoma" w:cs="Tahoma"/>
          <w:b/>
        </w:rPr>
      </w:pPr>
    </w:p>
    <w:p w:rsidR="002349E7" w:rsidRPr="006C05C4" w:rsidRDefault="002349E7" w:rsidP="00067FF1">
      <w:pPr>
        <w:keepNext/>
        <w:keepLines/>
        <w:spacing w:after="120" w:line="276" w:lineRule="auto"/>
        <w:jc w:val="both"/>
        <w:rPr>
          <w:rFonts w:ascii="Tahoma" w:hAnsi="Tahoma" w:cs="Tahoma"/>
        </w:rPr>
      </w:pPr>
      <w:r w:rsidRPr="006C05C4">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2349E7" w:rsidRPr="006C05C4" w:rsidRDefault="002349E7" w:rsidP="00067FF1">
      <w:pPr>
        <w:keepNext/>
        <w:keepLines/>
        <w:rPr>
          <w:b/>
        </w:rPr>
      </w:pPr>
      <w:r w:rsidRPr="006C05C4">
        <w:rPr>
          <w:b/>
        </w:rPr>
        <w:t xml:space="preserve"> </w:t>
      </w:r>
    </w:p>
    <w:p w:rsidR="002349E7" w:rsidRPr="006C05C4" w:rsidRDefault="002349E7" w:rsidP="00067FF1">
      <w:pPr>
        <w:keepNext/>
        <w:keepLines/>
        <w:rPr>
          <w:b/>
        </w:rPr>
      </w:pPr>
    </w:p>
    <w:p w:rsidR="002349E7" w:rsidRPr="006C05C4" w:rsidRDefault="002349E7" w:rsidP="00067FF1">
      <w:pPr>
        <w:keepNext/>
        <w:keepLines/>
        <w:rPr>
          <w:rFonts w:ascii="Tahoma" w:hAnsi="Tahoma" w:cs="Tahoma"/>
          <w:b/>
        </w:rPr>
      </w:pPr>
    </w:p>
    <w:p w:rsidR="002349E7" w:rsidRPr="006C05C4" w:rsidRDefault="002349E7" w:rsidP="00067FF1">
      <w:pPr>
        <w:keepNext/>
        <w:keepLines/>
        <w:rPr>
          <w:rFonts w:ascii="Tahoma" w:hAnsi="Tahoma" w:cs="Tahoma"/>
        </w:rPr>
      </w:pPr>
      <w:r w:rsidRPr="006C05C4">
        <w:rPr>
          <w:rFonts w:ascii="Tahoma" w:hAnsi="Tahoma" w:cs="Tahoma"/>
        </w:rPr>
        <w:t xml:space="preserve">____________________________                     Žig                    </w:t>
      </w:r>
      <w:r w:rsidR="00AC73B0" w:rsidRPr="006C05C4">
        <w:rPr>
          <w:rFonts w:ascii="Tahoma" w:hAnsi="Tahoma" w:cs="Tahoma"/>
        </w:rPr>
        <w:t xml:space="preserve"> ___________________________</w:t>
      </w:r>
    </w:p>
    <w:p w:rsidR="002349E7" w:rsidRPr="006C05C4" w:rsidRDefault="002349E7" w:rsidP="00067FF1">
      <w:pPr>
        <w:keepNext/>
        <w:keepLines/>
        <w:rPr>
          <w:rFonts w:ascii="Tahoma" w:hAnsi="Tahoma" w:cs="Tahoma"/>
        </w:rPr>
      </w:pPr>
      <w:r w:rsidRPr="006C05C4">
        <w:rPr>
          <w:rFonts w:ascii="Tahoma" w:hAnsi="Tahoma" w:cs="Tahoma"/>
        </w:rPr>
        <w:t xml:space="preserve">(Kraj in datum)                                          </w:t>
      </w:r>
      <w:r w:rsidR="00AC73B0" w:rsidRPr="006C05C4">
        <w:rPr>
          <w:rFonts w:ascii="Tahoma" w:hAnsi="Tahoma" w:cs="Tahoma"/>
        </w:rPr>
        <w:t xml:space="preserve">                             </w:t>
      </w:r>
      <w:r w:rsidRPr="006C05C4">
        <w:rPr>
          <w:rFonts w:ascii="Tahoma" w:hAnsi="Tahoma" w:cs="Tahoma"/>
        </w:rPr>
        <w:t>Podpis odgovorne osebe podizvajalca)</w:t>
      </w: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Opomba: </w:t>
      </w:r>
    </w:p>
    <w:p w:rsidR="002349E7" w:rsidRPr="006C05C4" w:rsidRDefault="002349E7" w:rsidP="00067FF1">
      <w:pPr>
        <w:keepNext/>
        <w:keepLines/>
        <w:jc w:val="both"/>
        <w:rPr>
          <w:b/>
        </w:rPr>
      </w:pPr>
      <w:r w:rsidRPr="006C05C4">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2349E7" w:rsidRPr="006C05C4" w:rsidRDefault="002349E7" w:rsidP="00067FF1">
      <w:pPr>
        <w:keepNext/>
        <w:keepLines/>
        <w:jc w:val="both"/>
        <w:rPr>
          <w:rFonts w:ascii="Tahoma" w:hAnsi="Tahoma" w:cs="Tahoma"/>
          <w:i/>
          <w:iCs/>
          <w:sz w:val="18"/>
          <w:szCs w:val="22"/>
        </w:rPr>
      </w:pPr>
    </w:p>
    <w:p w:rsidR="002349E7" w:rsidRPr="006C05C4" w:rsidRDefault="002349E7" w:rsidP="00067FF1">
      <w:pPr>
        <w:keepNext/>
        <w:keepLines/>
        <w:jc w:val="both"/>
        <w:rPr>
          <w:rFonts w:ascii="Tahoma" w:hAnsi="Tahoma" w:cs="Tahoma"/>
          <w:i/>
          <w:iCs/>
          <w:sz w:val="18"/>
          <w:szCs w:val="22"/>
        </w:rPr>
      </w:pPr>
      <w:r w:rsidRPr="006C05C4">
        <w:rPr>
          <w:rFonts w:ascii="Tahoma" w:hAnsi="Tahoma" w:cs="Tahoma"/>
          <w:i/>
          <w:iCs/>
          <w:sz w:val="18"/>
          <w:szCs w:val="22"/>
        </w:rPr>
        <w:t xml:space="preserve">V primeru, da ponudnik ne namerava izvesti javno naročilo s podizvajalcem, ki zahteva neposredno plačilo, obrazca ni potrebno izpolniti.  </w:t>
      </w:r>
    </w:p>
    <w:p w:rsidR="00E24ABC" w:rsidRPr="006C05C4" w:rsidRDefault="00E24ABC" w:rsidP="00067FF1">
      <w:pPr>
        <w:keepNext/>
        <w:keepLines/>
      </w:pPr>
      <w:r w:rsidRPr="006C05C4">
        <w:br w:type="page"/>
      </w:r>
    </w:p>
    <w:p w:rsidR="00E24ABC" w:rsidRPr="006C05C4" w:rsidRDefault="00E24ABC" w:rsidP="00067FF1">
      <w:pPr>
        <w:keepNext/>
        <w:keepLines/>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6C05C4" w:rsidTr="009670A9">
        <w:tc>
          <w:tcPr>
            <w:tcW w:w="608" w:type="dxa"/>
            <w:tcBorders>
              <w:right w:val="nil"/>
            </w:tcBorders>
          </w:tcPr>
          <w:p w:rsidR="002349E7" w:rsidRPr="006C05C4" w:rsidRDefault="002349E7" w:rsidP="00067FF1">
            <w:pPr>
              <w:keepNext/>
              <w:keepLines/>
              <w:jc w:val="both"/>
              <w:rPr>
                <w:rFonts w:ascii="Tahoma" w:hAnsi="Tahoma" w:cs="Tahoma"/>
              </w:rPr>
            </w:pPr>
            <w:r w:rsidRPr="006C05C4">
              <w:br w:type="page"/>
            </w:r>
            <w:r w:rsidRPr="006C05C4">
              <w:br w:type="page"/>
            </w:r>
            <w:r w:rsidRPr="006C05C4">
              <w:br w:type="page"/>
            </w:r>
            <w:r w:rsidRPr="006C05C4">
              <w:br w:type="page"/>
            </w:r>
            <w:r w:rsidRPr="006C05C4">
              <w:rPr>
                <w:rFonts w:ascii="Tahoma" w:hAnsi="Tahoma" w:cs="Tahoma"/>
              </w:rPr>
              <w:br w:type="page"/>
            </w:r>
            <w:r w:rsidRPr="006C05C4">
              <w:rPr>
                <w:rFonts w:ascii="Tahoma" w:hAnsi="Tahoma" w:cs="Tahoma"/>
                <w:b/>
              </w:rPr>
              <w:br w:type="page"/>
            </w:r>
            <w:r w:rsidRPr="006C05C4">
              <w:rPr>
                <w:rFonts w:ascii="Tahoma" w:hAnsi="Tahoma" w:cs="Tahoma"/>
              </w:rPr>
              <w:br w:type="page"/>
            </w:r>
          </w:p>
        </w:tc>
        <w:tc>
          <w:tcPr>
            <w:tcW w:w="6378" w:type="dxa"/>
            <w:tcBorders>
              <w:left w:val="nil"/>
            </w:tcBorders>
            <w:vAlign w:val="bottom"/>
          </w:tcPr>
          <w:p w:rsidR="002349E7" w:rsidRPr="006C05C4" w:rsidRDefault="002349E7" w:rsidP="00067FF1">
            <w:pPr>
              <w:keepNext/>
              <w:keepLines/>
              <w:rPr>
                <w:rFonts w:ascii="Tahoma" w:hAnsi="Tahoma" w:cs="Tahoma"/>
              </w:rPr>
            </w:pPr>
            <w:r w:rsidRPr="006C05C4">
              <w:rPr>
                <w:rFonts w:ascii="Tahoma" w:hAnsi="Tahoma" w:cs="Tahoma"/>
              </w:rPr>
              <w:t>SPORAZUM O MEDSEBOJNEM SODELOVANJU</w:t>
            </w:r>
          </w:p>
        </w:tc>
        <w:tc>
          <w:tcPr>
            <w:tcW w:w="2552" w:type="dxa"/>
          </w:tcPr>
          <w:p w:rsidR="002349E7" w:rsidRPr="006C05C4" w:rsidRDefault="002349E7" w:rsidP="00067FF1">
            <w:pPr>
              <w:keepNext/>
              <w:keepLines/>
              <w:jc w:val="both"/>
              <w:rPr>
                <w:rFonts w:ascii="Tahoma" w:hAnsi="Tahoma" w:cs="Tahoma"/>
                <w:b/>
              </w:rPr>
            </w:pPr>
            <w:r w:rsidRPr="006C05C4">
              <w:rPr>
                <w:rFonts w:ascii="Tahoma" w:hAnsi="Tahoma" w:cs="Tahoma"/>
                <w:b/>
                <w:i/>
              </w:rPr>
              <w:t>Obrazec 3 k Prilogi 4/1</w:t>
            </w:r>
          </w:p>
        </w:tc>
      </w:tr>
    </w:tbl>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2349E7" w:rsidRPr="006C05C4" w:rsidRDefault="002349E7" w:rsidP="00067FF1">
      <w:pPr>
        <w:keepNext/>
        <w:keepLines/>
      </w:pPr>
    </w:p>
    <w:p w:rsidR="00E24ABC" w:rsidRPr="006C05C4" w:rsidRDefault="00E24ABC" w:rsidP="00067FF1">
      <w:pPr>
        <w:keepNext/>
        <w:keepLines/>
        <w:jc w:val="center"/>
        <w:rPr>
          <w:rFonts w:ascii="Tahoma" w:hAnsi="Tahoma" w:cs="Tahoma"/>
          <w:b/>
          <w:i/>
        </w:rPr>
      </w:pPr>
      <w:r w:rsidRPr="006C05C4">
        <w:rPr>
          <w:rFonts w:ascii="Tahoma" w:hAnsi="Tahoma" w:cs="Tahoma"/>
          <w:b/>
        </w:rPr>
        <w:t>SPORAZUM</w:t>
      </w:r>
    </w:p>
    <w:p w:rsidR="00E24ABC" w:rsidRPr="006C05C4" w:rsidRDefault="00E24ABC" w:rsidP="00067FF1">
      <w:pPr>
        <w:keepNext/>
        <w:keepLines/>
        <w:jc w:val="center"/>
        <w:rPr>
          <w:rFonts w:ascii="Tahoma" w:hAnsi="Tahoma" w:cs="Tahoma"/>
          <w:b/>
          <w:i/>
        </w:rPr>
      </w:pPr>
      <w:r w:rsidRPr="006C05C4">
        <w:rPr>
          <w:rFonts w:ascii="Tahoma" w:hAnsi="Tahoma" w:cs="Tahoma"/>
          <w:b/>
        </w:rPr>
        <w:t>O MEDSEBOJNEM SODELOVANJU</w:t>
      </w:r>
    </w:p>
    <w:p w:rsidR="00E24ABC" w:rsidRPr="006C05C4" w:rsidRDefault="00E24ABC" w:rsidP="00067FF1">
      <w:pPr>
        <w:keepNext/>
        <w:keepLines/>
        <w:jc w:val="center"/>
        <w:rPr>
          <w:rFonts w:ascii="Tahoma" w:hAnsi="Tahoma" w:cs="Tahoma"/>
          <w:i/>
        </w:rPr>
      </w:pPr>
    </w:p>
    <w:p w:rsidR="00E24ABC" w:rsidRPr="006C05C4" w:rsidRDefault="00E24ABC" w:rsidP="00067FF1">
      <w:pPr>
        <w:keepNext/>
        <w:keepLines/>
        <w:jc w:val="center"/>
        <w:rPr>
          <w:rFonts w:ascii="Tahoma" w:hAnsi="Tahoma" w:cs="Tahoma"/>
          <w:i/>
        </w:rPr>
      </w:pPr>
    </w:p>
    <w:p w:rsidR="00E24ABC" w:rsidRPr="006C05C4" w:rsidRDefault="00E24ABC" w:rsidP="00067FF1">
      <w:pPr>
        <w:keepNext/>
        <w:keepLines/>
        <w:jc w:val="center"/>
        <w:rPr>
          <w:rFonts w:ascii="Tahoma" w:hAnsi="Tahoma" w:cs="Tahoma"/>
          <w:i/>
        </w:rPr>
      </w:pPr>
      <w:r w:rsidRPr="006C05C4">
        <w:rPr>
          <w:rFonts w:ascii="Tahoma" w:hAnsi="Tahoma" w:cs="Tahoma"/>
        </w:rPr>
        <w:t>(med ponudnikom in podizvajalci – priloži ponudnik)</w:t>
      </w:r>
    </w:p>
    <w:p w:rsidR="00E24ABC" w:rsidRPr="006C05C4" w:rsidRDefault="00E24ABC" w:rsidP="00067FF1">
      <w:pPr>
        <w:keepNext/>
        <w:keepLines/>
        <w:jc w:val="both"/>
        <w:rPr>
          <w:rFonts w:ascii="Tahoma" w:hAnsi="Tahoma" w:cs="Tahoma"/>
          <w:bCs/>
          <w:i/>
          <w:noProof/>
          <w:sz w:val="18"/>
          <w:szCs w:val="18"/>
        </w:rPr>
      </w:pPr>
    </w:p>
    <w:p w:rsidR="00111DEB" w:rsidRPr="006C05C4" w:rsidRDefault="00F269F7" w:rsidP="00067FF1">
      <w:pPr>
        <w:keepNext/>
        <w:keepLines/>
        <w:jc w:val="both"/>
        <w:rPr>
          <w:rFonts w:ascii="Tahoma" w:hAnsi="Tahoma" w:cs="Tahoma"/>
          <w:bCs/>
          <w:i/>
          <w:noProof/>
          <w:sz w:val="18"/>
          <w:szCs w:val="18"/>
        </w:rPr>
      </w:pPr>
      <w:r w:rsidRPr="006C05C4">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6C05C4" w:rsidTr="009670A9">
        <w:tc>
          <w:tcPr>
            <w:tcW w:w="599" w:type="dxa"/>
            <w:tcBorders>
              <w:top w:val="single" w:sz="4" w:space="0" w:color="auto"/>
              <w:bottom w:val="single" w:sz="4" w:space="0" w:color="auto"/>
              <w:right w:val="nil"/>
            </w:tcBorders>
          </w:tcPr>
          <w:p w:rsidR="002349E7" w:rsidRPr="006C05C4" w:rsidRDefault="002349E7" w:rsidP="00067FF1">
            <w:pPr>
              <w:keepNext/>
              <w:keepLines/>
              <w:jc w:val="right"/>
              <w:rPr>
                <w:rFonts w:ascii="Tahoma" w:hAnsi="Tahoma" w:cs="Tahoma"/>
              </w:rPr>
            </w:pPr>
            <w:r w:rsidRPr="006C05C4">
              <w:lastRenderedPageBreak/>
              <w:br w:type="page"/>
            </w:r>
            <w:r w:rsidRPr="006C05C4">
              <w:br w:type="page"/>
            </w:r>
            <w:r w:rsidRPr="006C05C4">
              <w:br w:type="page"/>
            </w:r>
            <w:r w:rsidRPr="006C05C4">
              <w:rPr>
                <w:rFonts w:ascii="Tahoma" w:hAnsi="Tahoma" w:cs="Tahoma"/>
                <w:b/>
              </w:rPr>
              <w:br w:type="page"/>
            </w:r>
          </w:p>
        </w:tc>
        <w:tc>
          <w:tcPr>
            <w:tcW w:w="7653" w:type="dxa"/>
            <w:tcBorders>
              <w:top w:val="single" w:sz="4" w:space="0" w:color="auto"/>
              <w:left w:val="nil"/>
              <w:bottom w:val="single" w:sz="4" w:space="0" w:color="auto"/>
            </w:tcBorders>
          </w:tcPr>
          <w:p w:rsidR="002349E7" w:rsidRPr="006C05C4" w:rsidRDefault="002349E7" w:rsidP="00067FF1">
            <w:pPr>
              <w:keepNext/>
              <w:keepLines/>
              <w:jc w:val="both"/>
              <w:rPr>
                <w:rFonts w:ascii="Tahoma" w:hAnsi="Tahoma" w:cs="Tahoma"/>
              </w:rPr>
            </w:pPr>
            <w:r w:rsidRPr="006C05C4">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6C05C4" w:rsidRDefault="002349E7" w:rsidP="00067FF1">
            <w:pPr>
              <w:keepNext/>
              <w:keepLines/>
              <w:jc w:val="right"/>
              <w:rPr>
                <w:rFonts w:ascii="Tahoma" w:hAnsi="Tahoma" w:cs="Tahoma"/>
                <w:b/>
              </w:rPr>
            </w:pPr>
            <w:r w:rsidRPr="006C05C4">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6C05C4" w:rsidRDefault="002349E7" w:rsidP="00067FF1">
            <w:pPr>
              <w:keepNext/>
              <w:keepLines/>
              <w:rPr>
                <w:rFonts w:ascii="Tahoma" w:hAnsi="Tahoma" w:cs="Tahoma"/>
                <w:b/>
                <w:i/>
              </w:rPr>
            </w:pPr>
            <w:r w:rsidRPr="006C05C4">
              <w:rPr>
                <w:rFonts w:ascii="Tahoma" w:hAnsi="Tahoma" w:cs="Tahoma"/>
                <w:b/>
                <w:i/>
              </w:rPr>
              <w:t>4/2</w:t>
            </w:r>
          </w:p>
        </w:tc>
      </w:tr>
    </w:tbl>
    <w:p w:rsidR="002349E7" w:rsidRPr="006C05C4" w:rsidRDefault="002349E7" w:rsidP="00067FF1">
      <w:pPr>
        <w:keepNext/>
        <w:keepLines/>
      </w:pPr>
    </w:p>
    <w:p w:rsidR="002349E7" w:rsidRPr="006C05C4" w:rsidRDefault="002349E7" w:rsidP="00067FF1">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6C05C4" w:rsidTr="009670A9">
        <w:trPr>
          <w:trHeight w:val="511"/>
          <w:jc w:val="center"/>
        </w:trPr>
        <w:tc>
          <w:tcPr>
            <w:tcW w:w="9637" w:type="dxa"/>
            <w:gridSpan w:val="2"/>
            <w:vAlign w:val="center"/>
          </w:tcPr>
          <w:p w:rsidR="002349E7" w:rsidRPr="006C05C4" w:rsidRDefault="002349E7" w:rsidP="00067FF1">
            <w:pPr>
              <w:keepNext/>
              <w:keepLines/>
              <w:jc w:val="center"/>
              <w:rPr>
                <w:rFonts w:ascii="Tahoma" w:hAnsi="Tahoma" w:cs="Tahoma"/>
              </w:rPr>
            </w:pPr>
            <w:r w:rsidRPr="006C05C4">
              <w:rPr>
                <w:rFonts w:ascii="Tahoma" w:hAnsi="Tahoma" w:cs="Tahoma"/>
              </w:rPr>
              <w:t xml:space="preserve">Javno naročilo: </w:t>
            </w:r>
            <w:r w:rsidR="00E46C22">
              <w:rPr>
                <w:rFonts w:ascii="Tahoma" w:hAnsi="Tahoma" w:cs="Tahoma"/>
                <w:b/>
              </w:rPr>
              <w:t xml:space="preserve">JHL-31/21 </w:t>
            </w:r>
            <w:r w:rsidRPr="006C05C4">
              <w:rPr>
                <w:rFonts w:ascii="Tahoma" w:hAnsi="Tahoma" w:cs="Tahoma"/>
                <w:b/>
              </w:rPr>
              <w:t>Vzdrževanje in popravila službenih vozil</w:t>
            </w:r>
          </w:p>
        </w:tc>
      </w:tr>
      <w:tr w:rsidR="002349E7" w:rsidRPr="006C05C4" w:rsidTr="009670A9">
        <w:trPr>
          <w:trHeight w:val="385"/>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Naziv subjekta</w:t>
            </w:r>
          </w:p>
        </w:tc>
        <w:tc>
          <w:tcPr>
            <w:tcW w:w="6731" w:type="dxa"/>
            <w:vAlign w:val="center"/>
          </w:tcPr>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tc>
      </w:tr>
      <w:tr w:rsidR="002349E7" w:rsidRPr="006C05C4" w:rsidTr="009670A9">
        <w:trPr>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Polni naslov</w:t>
            </w:r>
          </w:p>
        </w:tc>
        <w:tc>
          <w:tcPr>
            <w:tcW w:w="6731" w:type="dxa"/>
            <w:vAlign w:val="center"/>
          </w:tcPr>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tc>
      </w:tr>
      <w:tr w:rsidR="002349E7" w:rsidRPr="006C05C4" w:rsidTr="009670A9">
        <w:trPr>
          <w:jc w:val="center"/>
        </w:trPr>
        <w:tc>
          <w:tcPr>
            <w:tcW w:w="2906" w:type="dxa"/>
            <w:vAlign w:val="center"/>
          </w:tcPr>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r w:rsidRPr="006C05C4">
              <w:rPr>
                <w:rFonts w:ascii="Tahoma" w:hAnsi="Tahoma" w:cs="Tahoma"/>
              </w:rPr>
              <w:t>Vsi zakoniti zastopniki subjekta</w:t>
            </w:r>
          </w:p>
          <w:p w:rsidR="002349E7" w:rsidRPr="006C05C4" w:rsidRDefault="002349E7" w:rsidP="00067FF1">
            <w:pPr>
              <w:keepNext/>
              <w:keepLines/>
              <w:rPr>
                <w:rFonts w:ascii="Tahoma" w:hAnsi="Tahoma" w:cs="Tahoma"/>
              </w:rPr>
            </w:pPr>
          </w:p>
        </w:tc>
        <w:tc>
          <w:tcPr>
            <w:tcW w:w="6731" w:type="dxa"/>
            <w:vAlign w:val="center"/>
          </w:tcPr>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p w:rsidR="002349E7" w:rsidRPr="006C05C4" w:rsidRDefault="002349E7" w:rsidP="00067FF1">
            <w:pPr>
              <w:keepNext/>
              <w:keepLines/>
              <w:rPr>
                <w:rFonts w:ascii="Tahoma" w:hAnsi="Tahoma" w:cs="Tahoma"/>
              </w:rPr>
            </w:pPr>
          </w:p>
        </w:tc>
      </w:tr>
      <w:tr w:rsidR="002349E7" w:rsidRPr="006C05C4" w:rsidTr="009670A9">
        <w:trPr>
          <w:trHeight w:val="357"/>
          <w:jc w:val="center"/>
        </w:trPr>
        <w:tc>
          <w:tcPr>
            <w:tcW w:w="2906" w:type="dxa"/>
            <w:vAlign w:val="center"/>
          </w:tcPr>
          <w:p w:rsidR="002349E7" w:rsidRPr="006C05C4" w:rsidRDefault="002349E7" w:rsidP="00067FF1">
            <w:pPr>
              <w:keepNext/>
              <w:keepLines/>
              <w:spacing w:line="276" w:lineRule="auto"/>
              <w:rPr>
                <w:rFonts w:ascii="Tahoma" w:hAnsi="Tahoma" w:cs="Tahoma"/>
              </w:rPr>
            </w:pPr>
            <w:r w:rsidRPr="006C05C4">
              <w:rPr>
                <w:rFonts w:ascii="Tahoma" w:hAnsi="Tahoma" w:cs="Tahoma"/>
              </w:rPr>
              <w:t>Matična številka subjekta</w:t>
            </w:r>
          </w:p>
        </w:tc>
        <w:tc>
          <w:tcPr>
            <w:tcW w:w="6731" w:type="dxa"/>
            <w:vAlign w:val="center"/>
          </w:tcPr>
          <w:p w:rsidR="002349E7" w:rsidRPr="006C05C4" w:rsidRDefault="002349E7" w:rsidP="00067FF1">
            <w:pPr>
              <w:keepNext/>
              <w:keepLines/>
              <w:spacing w:line="276" w:lineRule="auto"/>
              <w:rPr>
                <w:rFonts w:ascii="Tahoma" w:hAnsi="Tahoma" w:cs="Tahoma"/>
              </w:rPr>
            </w:pPr>
          </w:p>
        </w:tc>
      </w:tr>
      <w:tr w:rsidR="002349E7" w:rsidRPr="006C05C4" w:rsidTr="009670A9">
        <w:trPr>
          <w:trHeight w:val="405"/>
          <w:jc w:val="center"/>
        </w:trPr>
        <w:tc>
          <w:tcPr>
            <w:tcW w:w="2906" w:type="dxa"/>
            <w:vAlign w:val="center"/>
          </w:tcPr>
          <w:p w:rsidR="002349E7" w:rsidRPr="006C05C4" w:rsidRDefault="002349E7" w:rsidP="00067FF1">
            <w:pPr>
              <w:keepNext/>
              <w:keepLines/>
              <w:spacing w:line="276" w:lineRule="auto"/>
              <w:rPr>
                <w:rFonts w:ascii="Tahoma" w:hAnsi="Tahoma" w:cs="Tahoma"/>
              </w:rPr>
            </w:pPr>
            <w:r w:rsidRPr="006C05C4">
              <w:rPr>
                <w:rFonts w:ascii="Tahoma" w:hAnsi="Tahoma" w:cs="Tahoma"/>
              </w:rPr>
              <w:t>Davčna številka subjekta</w:t>
            </w:r>
          </w:p>
        </w:tc>
        <w:tc>
          <w:tcPr>
            <w:tcW w:w="6731" w:type="dxa"/>
            <w:vAlign w:val="center"/>
          </w:tcPr>
          <w:p w:rsidR="002349E7" w:rsidRPr="006C05C4" w:rsidRDefault="002349E7" w:rsidP="00067FF1">
            <w:pPr>
              <w:keepNext/>
              <w:keepLines/>
              <w:spacing w:line="276" w:lineRule="auto"/>
              <w:rPr>
                <w:rFonts w:ascii="Tahoma" w:hAnsi="Tahoma" w:cs="Tahoma"/>
              </w:rPr>
            </w:pPr>
          </w:p>
        </w:tc>
      </w:tr>
      <w:tr w:rsidR="002349E7" w:rsidRPr="006C05C4" w:rsidTr="009670A9">
        <w:trPr>
          <w:trHeight w:val="410"/>
          <w:jc w:val="center"/>
        </w:trPr>
        <w:tc>
          <w:tcPr>
            <w:tcW w:w="2906" w:type="dxa"/>
            <w:vAlign w:val="center"/>
          </w:tcPr>
          <w:p w:rsidR="002349E7" w:rsidRPr="006C05C4" w:rsidRDefault="002349E7" w:rsidP="00067FF1">
            <w:pPr>
              <w:keepNext/>
              <w:keepLines/>
              <w:spacing w:line="276" w:lineRule="auto"/>
              <w:rPr>
                <w:rFonts w:ascii="Tahoma" w:hAnsi="Tahoma" w:cs="Tahoma"/>
              </w:rPr>
            </w:pPr>
            <w:r w:rsidRPr="006C05C4">
              <w:rPr>
                <w:rFonts w:ascii="Tahoma" w:hAnsi="Tahoma" w:cs="Tahoma"/>
              </w:rPr>
              <w:t>Transakcijski račun subjekta</w:t>
            </w:r>
          </w:p>
        </w:tc>
        <w:tc>
          <w:tcPr>
            <w:tcW w:w="6731" w:type="dxa"/>
            <w:vAlign w:val="center"/>
          </w:tcPr>
          <w:p w:rsidR="002349E7" w:rsidRPr="006C05C4" w:rsidRDefault="002349E7" w:rsidP="00067FF1">
            <w:pPr>
              <w:keepNext/>
              <w:keepLines/>
              <w:spacing w:line="276" w:lineRule="auto"/>
              <w:rPr>
                <w:rFonts w:ascii="Tahoma" w:hAnsi="Tahoma" w:cs="Tahoma"/>
              </w:rPr>
            </w:pPr>
          </w:p>
        </w:tc>
      </w:tr>
      <w:tr w:rsidR="002349E7" w:rsidRPr="006C05C4" w:rsidTr="009670A9">
        <w:trPr>
          <w:jc w:val="center"/>
        </w:trPr>
        <w:tc>
          <w:tcPr>
            <w:tcW w:w="2906" w:type="dxa"/>
            <w:vAlign w:val="center"/>
          </w:tcPr>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rPr>
                <w:rFonts w:ascii="Tahoma" w:hAnsi="Tahoma" w:cs="Tahoma"/>
              </w:rPr>
            </w:pPr>
            <w:r w:rsidRPr="006C05C4">
              <w:rPr>
                <w:rFonts w:ascii="Tahoma" w:hAnsi="Tahoma" w:cs="Tahoma"/>
              </w:rPr>
              <w:t>Vsak del javnega naročila, za katere namerava ponudnik uporabiti zmogljivost subjekta</w:t>
            </w: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p w:rsidR="002349E7" w:rsidRPr="006C05C4" w:rsidRDefault="002349E7" w:rsidP="00067FF1">
            <w:pPr>
              <w:keepNext/>
              <w:keepLines/>
              <w:jc w:val="center"/>
              <w:rPr>
                <w:rFonts w:ascii="Tahoma" w:hAnsi="Tahoma" w:cs="Tahoma"/>
              </w:rPr>
            </w:pPr>
          </w:p>
        </w:tc>
        <w:tc>
          <w:tcPr>
            <w:tcW w:w="6731" w:type="dxa"/>
            <w:vAlign w:val="center"/>
          </w:tcPr>
          <w:p w:rsidR="002349E7" w:rsidRPr="006C05C4" w:rsidRDefault="002349E7" w:rsidP="00067FF1">
            <w:pPr>
              <w:keepNext/>
              <w:keepLines/>
            </w:pPr>
          </w:p>
          <w:p w:rsidR="002349E7" w:rsidRPr="006C05C4" w:rsidRDefault="002349E7" w:rsidP="00067FF1">
            <w:pPr>
              <w:keepNext/>
              <w:keepLines/>
            </w:pPr>
          </w:p>
        </w:tc>
      </w:tr>
      <w:tr w:rsidR="002349E7" w:rsidRPr="006C05C4" w:rsidTr="009670A9">
        <w:trPr>
          <w:trHeight w:val="525"/>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Količina/Delež (%) javnega naročila</w:t>
            </w:r>
          </w:p>
        </w:tc>
        <w:tc>
          <w:tcPr>
            <w:tcW w:w="6731" w:type="dxa"/>
            <w:vAlign w:val="center"/>
          </w:tcPr>
          <w:p w:rsidR="002349E7" w:rsidRPr="006C05C4" w:rsidRDefault="002349E7" w:rsidP="00067FF1">
            <w:pPr>
              <w:keepNext/>
              <w:keepLines/>
            </w:pPr>
          </w:p>
          <w:p w:rsidR="002349E7" w:rsidRPr="006C05C4" w:rsidRDefault="002349E7" w:rsidP="00067FF1">
            <w:pPr>
              <w:keepNext/>
              <w:keepLines/>
            </w:pPr>
          </w:p>
        </w:tc>
      </w:tr>
      <w:tr w:rsidR="002349E7" w:rsidRPr="006C05C4" w:rsidTr="009670A9">
        <w:trPr>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Kraj izvedbe</w:t>
            </w:r>
          </w:p>
        </w:tc>
        <w:tc>
          <w:tcPr>
            <w:tcW w:w="6731" w:type="dxa"/>
            <w:vAlign w:val="center"/>
          </w:tcPr>
          <w:p w:rsidR="002349E7" w:rsidRPr="006C05C4" w:rsidRDefault="002349E7" w:rsidP="00067FF1">
            <w:pPr>
              <w:keepNext/>
              <w:keepLines/>
            </w:pPr>
          </w:p>
          <w:p w:rsidR="002349E7" w:rsidRPr="006C05C4" w:rsidRDefault="002349E7" w:rsidP="00067FF1">
            <w:pPr>
              <w:keepNext/>
              <w:keepLines/>
            </w:pPr>
          </w:p>
        </w:tc>
      </w:tr>
      <w:tr w:rsidR="002349E7" w:rsidRPr="006C05C4" w:rsidTr="009670A9">
        <w:trPr>
          <w:jc w:val="center"/>
        </w:trPr>
        <w:tc>
          <w:tcPr>
            <w:tcW w:w="2906" w:type="dxa"/>
            <w:vAlign w:val="center"/>
          </w:tcPr>
          <w:p w:rsidR="002349E7" w:rsidRPr="006C05C4" w:rsidRDefault="002349E7" w:rsidP="00067FF1">
            <w:pPr>
              <w:keepNext/>
              <w:keepLines/>
              <w:rPr>
                <w:rFonts w:ascii="Tahoma" w:hAnsi="Tahoma" w:cs="Tahoma"/>
              </w:rPr>
            </w:pPr>
            <w:r w:rsidRPr="006C05C4">
              <w:rPr>
                <w:rFonts w:ascii="Tahoma" w:hAnsi="Tahoma" w:cs="Tahoma"/>
              </w:rPr>
              <w:t>Rok izvedbe</w:t>
            </w:r>
          </w:p>
        </w:tc>
        <w:tc>
          <w:tcPr>
            <w:tcW w:w="6731" w:type="dxa"/>
            <w:vAlign w:val="center"/>
          </w:tcPr>
          <w:p w:rsidR="002349E7" w:rsidRPr="006C05C4" w:rsidRDefault="002349E7" w:rsidP="00067FF1">
            <w:pPr>
              <w:keepNext/>
              <w:keepLines/>
            </w:pPr>
          </w:p>
          <w:p w:rsidR="002349E7" w:rsidRPr="006C05C4" w:rsidRDefault="002349E7" w:rsidP="00067FF1">
            <w:pPr>
              <w:keepNext/>
              <w:keepLines/>
            </w:pPr>
          </w:p>
        </w:tc>
      </w:tr>
    </w:tbl>
    <w:p w:rsidR="002349E7" w:rsidRPr="006C05C4" w:rsidRDefault="002349E7" w:rsidP="00067FF1">
      <w:pPr>
        <w:keepNext/>
        <w:keepLines/>
        <w:tabs>
          <w:tab w:val="left" w:pos="567"/>
          <w:tab w:val="left" w:pos="851"/>
          <w:tab w:val="left" w:pos="993"/>
        </w:tabs>
        <w:suppressAutoHyphens/>
        <w:jc w:val="both"/>
        <w:rPr>
          <w:rFonts w:ascii="Tahoma" w:hAnsi="Tahoma" w:cs="Tahoma"/>
          <w:lang w:eastAsia="ar-SA"/>
        </w:rPr>
      </w:pPr>
    </w:p>
    <w:p w:rsidR="002349E7" w:rsidRPr="006C05C4" w:rsidRDefault="002349E7" w:rsidP="00067FF1">
      <w:pPr>
        <w:keepNext/>
        <w:keepLines/>
        <w:tabs>
          <w:tab w:val="left" w:pos="5400"/>
        </w:tabs>
        <w:rPr>
          <w:rFonts w:ascii="Tahoma" w:hAnsi="Tahoma" w:cs="Tahoma"/>
        </w:rPr>
      </w:pPr>
      <w:r w:rsidRPr="006C05C4">
        <w:rPr>
          <w:rFonts w:ascii="Tahoma" w:hAnsi="Tahoma" w:cs="Tahoma"/>
        </w:rPr>
        <w:t>Datum:.........................</w:t>
      </w:r>
      <w:r w:rsidRPr="006C05C4">
        <w:rPr>
          <w:rFonts w:ascii="Tahoma" w:hAnsi="Tahoma" w:cs="Tahoma"/>
        </w:rPr>
        <w:tab/>
      </w:r>
    </w:p>
    <w:p w:rsidR="002349E7" w:rsidRPr="006C05C4" w:rsidRDefault="002349E7" w:rsidP="00067FF1">
      <w:pPr>
        <w:keepNext/>
        <w:keepLines/>
        <w:tabs>
          <w:tab w:val="left" w:pos="5400"/>
        </w:tabs>
        <w:jc w:val="both"/>
        <w:rPr>
          <w:rFonts w:ascii="Tahoma" w:hAnsi="Tahoma" w:cs="Tahoma"/>
        </w:rPr>
      </w:pPr>
    </w:p>
    <w:p w:rsidR="002349E7" w:rsidRPr="006C05C4" w:rsidRDefault="002349E7" w:rsidP="00067FF1">
      <w:pPr>
        <w:keepNext/>
        <w:keepLines/>
        <w:tabs>
          <w:tab w:val="left" w:pos="5400"/>
        </w:tabs>
        <w:jc w:val="both"/>
        <w:rPr>
          <w:rFonts w:ascii="Tahoma" w:hAnsi="Tahoma" w:cs="Tahoma"/>
        </w:rPr>
      </w:pPr>
    </w:p>
    <w:p w:rsidR="002349E7" w:rsidRPr="006C05C4" w:rsidRDefault="002349E7" w:rsidP="00067FF1">
      <w:pPr>
        <w:keepNext/>
        <w:keepLines/>
        <w:tabs>
          <w:tab w:val="left" w:pos="5400"/>
        </w:tabs>
        <w:jc w:val="both"/>
        <w:rPr>
          <w:rFonts w:ascii="Tahoma" w:hAnsi="Tahoma" w:cs="Tahoma"/>
        </w:rPr>
      </w:pPr>
      <w:r w:rsidRPr="006C05C4">
        <w:rPr>
          <w:rFonts w:ascii="Tahoma" w:hAnsi="Tahoma" w:cs="Tahoma"/>
        </w:rPr>
        <w:t xml:space="preserve">  Ime in priimek ter podpis</w:t>
      </w:r>
      <w:r w:rsidRPr="006C05C4">
        <w:rPr>
          <w:rFonts w:ascii="Tahoma" w:hAnsi="Tahoma" w:cs="Tahoma"/>
        </w:rPr>
        <w:tab/>
        <w:t xml:space="preserve">         Ime in priimek ter podpis </w:t>
      </w:r>
    </w:p>
    <w:p w:rsidR="002349E7" w:rsidRPr="006C05C4" w:rsidRDefault="002349E7" w:rsidP="00067FF1">
      <w:pPr>
        <w:keepNext/>
        <w:keepLines/>
        <w:tabs>
          <w:tab w:val="left" w:pos="5400"/>
        </w:tabs>
        <w:jc w:val="both"/>
        <w:rPr>
          <w:rFonts w:ascii="Tahoma" w:hAnsi="Tahoma" w:cs="Tahoma"/>
        </w:rPr>
      </w:pPr>
      <w:r w:rsidRPr="006C05C4">
        <w:rPr>
          <w:rFonts w:ascii="Tahoma" w:hAnsi="Tahoma" w:cs="Tahoma"/>
        </w:rPr>
        <w:t xml:space="preserve">  gospodarskega subjekta:                                                          drugega subjekta:</w:t>
      </w:r>
    </w:p>
    <w:p w:rsidR="002349E7" w:rsidRPr="006C05C4" w:rsidRDefault="002349E7" w:rsidP="00067FF1">
      <w:pPr>
        <w:keepNext/>
        <w:keepLines/>
        <w:tabs>
          <w:tab w:val="left" w:pos="5400"/>
        </w:tabs>
        <w:rPr>
          <w:rFonts w:ascii="Tahoma" w:hAnsi="Tahoma" w:cs="Tahoma"/>
        </w:rPr>
      </w:pPr>
    </w:p>
    <w:p w:rsidR="002349E7" w:rsidRPr="006C05C4" w:rsidRDefault="002349E7" w:rsidP="00067FF1">
      <w:pPr>
        <w:keepNext/>
        <w:keepLines/>
        <w:rPr>
          <w:rFonts w:ascii="Tahoma" w:hAnsi="Tahoma" w:cs="Tahoma"/>
        </w:rPr>
      </w:pPr>
      <w:r w:rsidRPr="006C05C4">
        <w:rPr>
          <w:rFonts w:ascii="Tahoma" w:hAnsi="Tahoma" w:cs="Tahoma"/>
        </w:rPr>
        <w:t>..........................................</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w:t>
      </w:r>
    </w:p>
    <w:p w:rsidR="002349E7" w:rsidRPr="006C05C4" w:rsidRDefault="002349E7" w:rsidP="00067FF1">
      <w:pPr>
        <w:keepNext/>
        <w:keepLines/>
        <w:tabs>
          <w:tab w:val="left" w:pos="284"/>
        </w:tabs>
        <w:jc w:val="both"/>
        <w:rPr>
          <w:rFonts w:ascii="Tahoma" w:hAnsi="Tahoma" w:cs="Tahoma"/>
          <w:b/>
        </w:rPr>
      </w:pPr>
      <w:r w:rsidRPr="006C05C4">
        <w:rPr>
          <w:rFonts w:ascii="Tahoma" w:hAnsi="Tahoma" w:cs="Tahoma"/>
          <w:b/>
        </w:rPr>
        <w:tab/>
      </w:r>
      <w:r w:rsidRPr="006C05C4">
        <w:rPr>
          <w:rFonts w:ascii="Tahoma" w:hAnsi="Tahoma" w:cs="Tahoma"/>
          <w:b/>
        </w:rPr>
        <w:tab/>
        <w:t xml:space="preserve">   </w:t>
      </w:r>
      <w:r w:rsidRPr="006C05C4">
        <w:rPr>
          <w:rFonts w:ascii="Tahoma" w:hAnsi="Tahoma" w:cs="Tahoma"/>
        </w:rPr>
        <w:t xml:space="preserve">Žig: </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 xml:space="preserve">        Žig:</w:t>
      </w:r>
    </w:p>
    <w:p w:rsidR="002349E7" w:rsidRPr="006C05C4"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6C05C4"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6C05C4" w:rsidRDefault="002349E7" w:rsidP="00067FF1">
      <w:pPr>
        <w:keepNext/>
        <w:keepLines/>
        <w:tabs>
          <w:tab w:val="left" w:pos="567"/>
          <w:tab w:val="left" w:pos="851"/>
          <w:tab w:val="left" w:pos="993"/>
        </w:tabs>
        <w:suppressAutoHyphens/>
        <w:jc w:val="both"/>
        <w:rPr>
          <w:rFonts w:ascii="Tahoma" w:hAnsi="Tahoma" w:cs="Tahoma"/>
          <w:b/>
          <w:i/>
          <w:sz w:val="18"/>
          <w:szCs w:val="18"/>
          <w:lang w:eastAsia="ar-SA"/>
        </w:rPr>
      </w:pPr>
    </w:p>
    <w:p w:rsidR="002349E7" w:rsidRPr="006C05C4" w:rsidRDefault="002349E7" w:rsidP="00067FF1">
      <w:pPr>
        <w:keepNext/>
        <w:keepLines/>
        <w:spacing w:after="40"/>
        <w:jc w:val="both"/>
        <w:rPr>
          <w:rFonts w:ascii="Tahoma" w:hAnsi="Tahoma" w:cs="Tahoma"/>
          <w:b/>
          <w:i/>
          <w:sz w:val="18"/>
          <w:szCs w:val="18"/>
          <w:u w:val="single"/>
        </w:rPr>
      </w:pPr>
      <w:r w:rsidRPr="006C05C4">
        <w:rPr>
          <w:rFonts w:ascii="Tahoma" w:hAnsi="Tahoma" w:cs="Tahoma"/>
          <w:b/>
          <w:i/>
          <w:sz w:val="18"/>
          <w:szCs w:val="18"/>
          <w:u w:val="single"/>
        </w:rPr>
        <w:t xml:space="preserve">Opomba: </w:t>
      </w:r>
      <w:r w:rsidRPr="006C05C4">
        <w:rPr>
          <w:rFonts w:ascii="Tahoma" w:hAnsi="Tahoma" w:cs="Tahoma"/>
          <w:i/>
          <w:sz w:val="18"/>
        </w:rPr>
        <w:t>Prilogo je potrebno izpolniti, v kolikor  ponudnik uporabi zmogljivost drugih subjektov.</w:t>
      </w:r>
    </w:p>
    <w:p w:rsidR="002349E7" w:rsidRPr="006C05C4" w:rsidRDefault="002349E7" w:rsidP="00067FF1">
      <w:pPr>
        <w:keepNext/>
        <w:keepLines/>
        <w:tabs>
          <w:tab w:val="left" w:pos="567"/>
          <w:tab w:val="left" w:pos="851"/>
          <w:tab w:val="left" w:pos="993"/>
        </w:tabs>
        <w:suppressAutoHyphens/>
        <w:jc w:val="both"/>
        <w:rPr>
          <w:rFonts w:ascii="Tahoma" w:hAnsi="Tahoma" w:cs="Tahoma"/>
          <w:b/>
          <w:i/>
          <w:sz w:val="22"/>
          <w:szCs w:val="18"/>
          <w:lang w:eastAsia="ar-SA"/>
        </w:rPr>
      </w:pPr>
    </w:p>
    <w:p w:rsidR="002349E7" w:rsidRPr="006C05C4" w:rsidRDefault="002349E7" w:rsidP="00067FF1">
      <w:pPr>
        <w:keepNext/>
        <w:keepLines/>
        <w:spacing w:after="40"/>
        <w:jc w:val="both"/>
        <w:rPr>
          <w:rFonts w:ascii="Tahoma" w:hAnsi="Tahoma" w:cs="Tahoma"/>
          <w:i/>
          <w:sz w:val="18"/>
        </w:rPr>
      </w:pPr>
      <w:r w:rsidRPr="006C05C4">
        <w:rPr>
          <w:rFonts w:ascii="Tahoma" w:hAnsi="Tahoma" w:cs="Tahoma"/>
          <w:b/>
          <w:i/>
          <w:sz w:val="18"/>
          <w:szCs w:val="18"/>
          <w:u w:val="single"/>
        </w:rPr>
        <w:t xml:space="preserve">Navodilo: </w:t>
      </w:r>
      <w:r w:rsidRPr="006C05C4">
        <w:rPr>
          <w:rFonts w:ascii="Tahoma" w:hAnsi="Tahoma" w:cs="Tahoma"/>
          <w:i/>
          <w:sz w:val="18"/>
        </w:rPr>
        <w:t>Obrazec se po potrebi kopira!</w:t>
      </w:r>
    </w:p>
    <w:p w:rsidR="002349E7" w:rsidRPr="006C05C4" w:rsidRDefault="002349E7" w:rsidP="00067FF1">
      <w:pPr>
        <w:keepNext/>
        <w:keepLines/>
        <w:jc w:val="both"/>
        <w:rPr>
          <w:rFonts w:ascii="Tahoma" w:hAnsi="Tahoma" w:cs="Tahoma"/>
          <w:bCs/>
          <w:i/>
          <w:noProof/>
          <w:sz w:val="18"/>
          <w:szCs w:val="18"/>
        </w:rPr>
      </w:pPr>
    </w:p>
    <w:p w:rsidR="00AC73B0" w:rsidRPr="006C05C4" w:rsidRDefault="00AC73B0">
      <w:pPr>
        <w:rPr>
          <w:rFonts w:ascii="Tahoma" w:hAnsi="Tahoma" w:cs="Tahoma"/>
          <w:bCs/>
          <w:i/>
          <w:noProof/>
          <w:sz w:val="18"/>
          <w:szCs w:val="18"/>
        </w:rPr>
      </w:pPr>
      <w:r w:rsidRPr="006C05C4">
        <w:rPr>
          <w:rFonts w:ascii="Tahoma" w:hAnsi="Tahoma" w:cs="Tahoma"/>
          <w:bCs/>
          <w:i/>
          <w:noProof/>
          <w:sz w:val="18"/>
          <w:szCs w:val="18"/>
        </w:rPr>
        <w:br w:type="page"/>
      </w:r>
    </w:p>
    <w:p w:rsidR="002349E7" w:rsidRPr="006C05C4" w:rsidRDefault="002349E7" w:rsidP="00067FF1">
      <w:pPr>
        <w:keepNext/>
        <w:keepLines/>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6C05C4" w:rsidTr="00380E96">
        <w:tc>
          <w:tcPr>
            <w:tcW w:w="599" w:type="dxa"/>
            <w:tcBorders>
              <w:top w:val="single" w:sz="4" w:space="0" w:color="auto"/>
              <w:bottom w:val="single" w:sz="4" w:space="0" w:color="auto"/>
              <w:right w:val="nil"/>
            </w:tcBorders>
          </w:tcPr>
          <w:p w:rsidR="0063510D" w:rsidRPr="006C05C4" w:rsidRDefault="00B94F4F" w:rsidP="00067FF1">
            <w:pPr>
              <w:keepNext/>
              <w:keepLines/>
              <w:jc w:val="right"/>
              <w:rPr>
                <w:rFonts w:ascii="Tahoma" w:hAnsi="Tahoma" w:cs="Tahoma"/>
              </w:rPr>
            </w:pPr>
            <w:r w:rsidRPr="006C05C4">
              <w:rPr>
                <w:rFonts w:ascii="Tahoma" w:hAnsi="Tahoma" w:cs="Tahoma"/>
              </w:rPr>
              <w:br w:type="page"/>
            </w:r>
            <w:r w:rsidR="0063510D" w:rsidRPr="006C05C4">
              <w:br w:type="page"/>
            </w:r>
            <w:r w:rsidR="0063510D" w:rsidRPr="006C05C4">
              <w:rPr>
                <w:rFonts w:ascii="Tahoma" w:hAnsi="Tahoma" w:cs="Tahoma"/>
              </w:rPr>
              <w:t xml:space="preserve">      </w:t>
            </w:r>
          </w:p>
        </w:tc>
        <w:tc>
          <w:tcPr>
            <w:tcW w:w="7835" w:type="dxa"/>
            <w:tcBorders>
              <w:top w:val="single" w:sz="4" w:space="0" w:color="auto"/>
              <w:left w:val="nil"/>
              <w:bottom w:val="single" w:sz="4" w:space="0" w:color="auto"/>
            </w:tcBorders>
          </w:tcPr>
          <w:p w:rsidR="0063510D" w:rsidRPr="006C05C4" w:rsidRDefault="00380E96" w:rsidP="00067FF1">
            <w:pPr>
              <w:keepNext/>
              <w:keepLines/>
              <w:rPr>
                <w:rFonts w:ascii="Tahoma" w:hAnsi="Tahoma" w:cs="Tahoma"/>
              </w:rPr>
            </w:pPr>
            <w:r w:rsidRPr="006C05C4">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6C05C4" w:rsidRDefault="0063510D" w:rsidP="00067FF1">
            <w:pPr>
              <w:keepNext/>
              <w:keepLines/>
              <w:jc w:val="right"/>
              <w:rPr>
                <w:rFonts w:ascii="Tahoma" w:hAnsi="Tahoma" w:cs="Tahoma"/>
                <w:b/>
              </w:rPr>
            </w:pPr>
            <w:r w:rsidRPr="006C05C4">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6C05C4" w:rsidRDefault="00131E25" w:rsidP="00067FF1">
            <w:pPr>
              <w:keepNext/>
              <w:keepLines/>
              <w:rPr>
                <w:rFonts w:ascii="Tahoma" w:hAnsi="Tahoma" w:cs="Tahoma"/>
                <w:b/>
                <w:i/>
              </w:rPr>
            </w:pPr>
            <w:r w:rsidRPr="006C05C4">
              <w:rPr>
                <w:rFonts w:ascii="Tahoma" w:hAnsi="Tahoma" w:cs="Tahoma"/>
                <w:b/>
                <w:i/>
              </w:rPr>
              <w:t>5</w:t>
            </w:r>
          </w:p>
        </w:tc>
      </w:tr>
    </w:tbl>
    <w:p w:rsidR="00DB3877" w:rsidRPr="006C05C4" w:rsidRDefault="00DB3877" w:rsidP="00B32019">
      <w:pPr>
        <w:keepNext/>
        <w:keepLines/>
        <w:rPr>
          <w:rFonts w:ascii="Tahoma" w:hAnsi="Tahoma" w:cs="Tahoma"/>
          <w:b/>
          <w:sz w:val="24"/>
          <w:szCs w:val="24"/>
        </w:rPr>
      </w:pPr>
    </w:p>
    <w:p w:rsidR="004D46BC" w:rsidRPr="006C05C4" w:rsidRDefault="004D46BC" w:rsidP="00067FF1">
      <w:pPr>
        <w:keepNext/>
        <w:keepLines/>
        <w:jc w:val="center"/>
        <w:rPr>
          <w:rFonts w:ascii="Tahoma" w:hAnsi="Tahoma" w:cs="Tahoma"/>
          <w:b/>
          <w:sz w:val="24"/>
          <w:szCs w:val="24"/>
        </w:rPr>
      </w:pPr>
      <w:r w:rsidRPr="006C05C4">
        <w:rPr>
          <w:rFonts w:ascii="Tahoma" w:hAnsi="Tahoma" w:cs="Tahoma"/>
          <w:b/>
          <w:sz w:val="24"/>
          <w:szCs w:val="24"/>
        </w:rPr>
        <w:t>OKVIRNI SPORAZUM</w:t>
      </w:r>
    </w:p>
    <w:p w:rsidR="004D46BC" w:rsidRPr="006C05C4" w:rsidRDefault="004D46BC" w:rsidP="00067FF1">
      <w:pPr>
        <w:keepNext/>
        <w:keepLines/>
        <w:tabs>
          <w:tab w:val="left" w:pos="4962"/>
        </w:tabs>
        <w:rPr>
          <w:rFonts w:ascii="Tahoma" w:hAnsi="Tahoma" w:cs="Tahoma"/>
          <w:b/>
        </w:rPr>
      </w:pPr>
    </w:p>
    <w:p w:rsidR="004D46BC" w:rsidRPr="006C05C4" w:rsidRDefault="004D46BC" w:rsidP="00067FF1">
      <w:pPr>
        <w:keepNext/>
        <w:keepLines/>
        <w:tabs>
          <w:tab w:val="left" w:pos="4962"/>
        </w:tabs>
        <w:rPr>
          <w:rFonts w:ascii="Tahoma" w:hAnsi="Tahoma" w:cs="Tahoma"/>
        </w:rPr>
      </w:pPr>
      <w:r w:rsidRPr="006C05C4">
        <w:rPr>
          <w:rFonts w:ascii="Tahoma" w:hAnsi="Tahoma" w:cs="Tahoma"/>
          <w:b/>
        </w:rPr>
        <w:t>Št. okvirnega sporazuma naročnika:</w:t>
      </w:r>
      <w:r w:rsidRPr="006C05C4">
        <w:rPr>
          <w:rFonts w:ascii="Tahoma" w:hAnsi="Tahoma" w:cs="Tahoma"/>
        </w:rPr>
        <w:t xml:space="preserve"> ……………………………….</w:t>
      </w:r>
    </w:p>
    <w:p w:rsidR="004D46BC" w:rsidRPr="006C05C4" w:rsidRDefault="004D46BC" w:rsidP="00067FF1">
      <w:pPr>
        <w:keepNext/>
        <w:keepLines/>
        <w:tabs>
          <w:tab w:val="left" w:pos="4962"/>
        </w:tabs>
        <w:rPr>
          <w:rFonts w:ascii="Tahoma" w:hAnsi="Tahoma" w:cs="Tahoma"/>
          <w:b/>
          <w:sz w:val="8"/>
          <w:szCs w:val="8"/>
        </w:rPr>
      </w:pPr>
    </w:p>
    <w:p w:rsidR="004D46BC" w:rsidRPr="006C05C4" w:rsidRDefault="004D46BC" w:rsidP="00067FF1">
      <w:pPr>
        <w:keepNext/>
        <w:keepLines/>
        <w:tabs>
          <w:tab w:val="left" w:pos="4962"/>
        </w:tabs>
        <w:rPr>
          <w:rFonts w:ascii="Tahoma" w:hAnsi="Tahoma" w:cs="Tahoma"/>
          <w:b/>
        </w:rPr>
      </w:pPr>
      <w:r w:rsidRPr="006C05C4">
        <w:rPr>
          <w:rFonts w:ascii="Tahoma" w:hAnsi="Tahoma" w:cs="Tahoma"/>
          <w:b/>
        </w:rPr>
        <w:t>Št. okvirnega sporazuma izvajalca:</w:t>
      </w:r>
      <w:r w:rsidRPr="006C05C4">
        <w:rPr>
          <w:rFonts w:ascii="Tahoma" w:hAnsi="Tahoma" w:cs="Tahoma"/>
        </w:rPr>
        <w:t xml:space="preserve"> .......................................</w:t>
      </w:r>
    </w:p>
    <w:p w:rsidR="004D46BC" w:rsidRPr="006C05C4" w:rsidRDefault="004D46BC" w:rsidP="00067FF1">
      <w:pPr>
        <w:keepNext/>
        <w:keepLines/>
        <w:jc w:val="center"/>
        <w:rPr>
          <w:rFonts w:ascii="Tahoma" w:hAnsi="Tahoma" w:cs="Tahoma"/>
          <w:b/>
          <w:snapToGrid w:val="0"/>
          <w:sz w:val="28"/>
          <w:szCs w:val="28"/>
        </w:rPr>
      </w:pPr>
    </w:p>
    <w:p w:rsidR="004D46BC" w:rsidRPr="006C05C4" w:rsidRDefault="004D46BC" w:rsidP="00067FF1">
      <w:pPr>
        <w:keepNext/>
        <w:keepLines/>
        <w:jc w:val="center"/>
        <w:rPr>
          <w:rFonts w:ascii="Tahoma" w:hAnsi="Tahoma" w:cs="Tahoma"/>
          <w:b/>
        </w:rPr>
      </w:pPr>
      <w:r w:rsidRPr="006C05C4">
        <w:rPr>
          <w:rFonts w:ascii="Tahoma" w:hAnsi="Tahoma" w:cs="Tahoma"/>
          <w:b/>
          <w:sz w:val="24"/>
          <w:szCs w:val="24"/>
        </w:rPr>
        <w:t xml:space="preserve">ZA VZDRŽEVANJE IN POPRAVILA SLUŽBENIH VOZIL </w:t>
      </w:r>
      <w:r w:rsidR="002C61D4" w:rsidRPr="006C05C4">
        <w:rPr>
          <w:rFonts w:ascii="Tahoma" w:hAnsi="Tahoma" w:cs="Tahoma"/>
          <w:b/>
          <w:sz w:val="24"/>
          <w:szCs w:val="24"/>
        </w:rPr>
        <w:t>KONCERNA VOLKSWAGEN - CNG</w:t>
      </w:r>
    </w:p>
    <w:p w:rsidR="004D46BC" w:rsidRPr="006C05C4" w:rsidRDefault="004D46BC" w:rsidP="00067FF1">
      <w:pPr>
        <w:keepNext/>
        <w:keepLines/>
        <w:jc w:val="center"/>
        <w:rPr>
          <w:rFonts w:ascii="Tahoma" w:hAnsi="Tahoma" w:cs="Tahoma"/>
          <w:sz w:val="24"/>
          <w:szCs w:val="24"/>
        </w:rPr>
      </w:pPr>
    </w:p>
    <w:p w:rsidR="004D46BC" w:rsidRPr="006C05C4" w:rsidRDefault="004D46BC" w:rsidP="00067FF1">
      <w:pPr>
        <w:keepNext/>
        <w:keepLines/>
        <w:tabs>
          <w:tab w:val="left" w:pos="4962"/>
        </w:tabs>
        <w:rPr>
          <w:rFonts w:ascii="Tahoma" w:hAnsi="Tahoma" w:cs="Tahoma"/>
          <w:b/>
        </w:rPr>
      </w:pPr>
    </w:p>
    <w:p w:rsidR="004D46BC" w:rsidRPr="006C05C4" w:rsidRDefault="004D46BC" w:rsidP="00067FF1">
      <w:pPr>
        <w:keepNext/>
        <w:keepLines/>
        <w:rPr>
          <w:rFonts w:ascii="Tahoma" w:hAnsi="Tahoma" w:cs="Tahoma"/>
        </w:rPr>
      </w:pPr>
      <w:r w:rsidRPr="006C05C4">
        <w:rPr>
          <w:rFonts w:ascii="Tahoma" w:hAnsi="Tahoma" w:cs="Tahoma"/>
        </w:rPr>
        <w:t>ki ga skleneta</w:t>
      </w:r>
    </w:p>
    <w:p w:rsidR="004D46BC" w:rsidRPr="006C05C4" w:rsidRDefault="004D46BC" w:rsidP="00067FF1">
      <w:pPr>
        <w:keepNext/>
        <w:keepLines/>
        <w:tabs>
          <w:tab w:val="left" w:pos="1702"/>
        </w:tabs>
        <w:ind w:left="1701" w:hanging="1701"/>
        <w:rPr>
          <w:rFonts w:ascii="Tahoma" w:hAnsi="Tahoma" w:cs="Tahoma"/>
        </w:rPr>
      </w:pPr>
    </w:p>
    <w:p w:rsidR="004D46BC" w:rsidRPr="006C05C4" w:rsidRDefault="004D46BC" w:rsidP="00067FF1">
      <w:pPr>
        <w:keepNext/>
        <w:keepLines/>
        <w:ind w:left="1620" w:hanging="1620"/>
        <w:jc w:val="both"/>
        <w:rPr>
          <w:rFonts w:ascii="Tahoma" w:hAnsi="Tahoma" w:cs="Tahoma"/>
        </w:rPr>
      </w:pPr>
      <w:r w:rsidRPr="006C05C4">
        <w:rPr>
          <w:rFonts w:ascii="Tahoma" w:hAnsi="Tahoma" w:cs="Tahoma"/>
          <w:b/>
        </w:rPr>
        <w:t>NAROČNIK:</w:t>
      </w:r>
      <w:r w:rsidRPr="006C05C4">
        <w:rPr>
          <w:rFonts w:ascii="Tahoma" w:hAnsi="Tahoma" w:cs="Tahoma"/>
        </w:rPr>
        <w:tab/>
        <w:t xml:space="preserve">............................................................................................................., </w:t>
      </w:r>
    </w:p>
    <w:p w:rsidR="004D46BC" w:rsidRPr="006C05C4" w:rsidRDefault="004D46BC" w:rsidP="00067FF1">
      <w:pPr>
        <w:keepNext/>
        <w:keepLines/>
        <w:ind w:left="1620" w:hanging="1620"/>
        <w:jc w:val="both"/>
        <w:rPr>
          <w:rFonts w:ascii="Tahoma" w:hAnsi="Tahoma" w:cs="Tahoma"/>
        </w:rPr>
      </w:pPr>
      <w:r w:rsidRPr="006C05C4">
        <w:rPr>
          <w:rFonts w:ascii="Tahoma" w:hAnsi="Tahoma" w:cs="Tahoma"/>
          <w:b/>
        </w:rPr>
        <w:tab/>
      </w:r>
      <w:r w:rsidRPr="006C05C4">
        <w:rPr>
          <w:rFonts w:ascii="Tahoma" w:hAnsi="Tahoma" w:cs="Tahoma"/>
        </w:rPr>
        <w:t xml:space="preserve">ki ga zastopa direktor: ...................................................................... </w:t>
      </w:r>
    </w:p>
    <w:p w:rsidR="004D46BC" w:rsidRPr="006C05C4" w:rsidRDefault="004D46BC" w:rsidP="00067FF1">
      <w:pPr>
        <w:keepNext/>
        <w:keepLines/>
        <w:ind w:left="1620" w:hanging="1620"/>
        <w:jc w:val="both"/>
        <w:rPr>
          <w:rFonts w:ascii="Tahoma" w:hAnsi="Tahoma" w:cs="Tahoma"/>
        </w:rPr>
      </w:pPr>
      <w:r w:rsidRPr="006C05C4">
        <w:rPr>
          <w:rFonts w:ascii="Tahoma" w:hAnsi="Tahoma" w:cs="Tahoma"/>
        </w:rPr>
        <w:tab/>
        <w:t>identifikacijska številka za DDV: _________________________</w:t>
      </w:r>
      <w:r w:rsidRPr="006C05C4">
        <w:rPr>
          <w:rFonts w:ascii="Tahoma" w:hAnsi="Tahoma" w:cs="Tahoma"/>
        </w:rPr>
        <w:tab/>
      </w:r>
    </w:p>
    <w:p w:rsidR="004D46BC" w:rsidRPr="006C05C4" w:rsidRDefault="004D46BC" w:rsidP="00067FF1">
      <w:pPr>
        <w:keepNext/>
        <w:keepLines/>
        <w:ind w:left="1620" w:hanging="1620"/>
        <w:jc w:val="both"/>
        <w:rPr>
          <w:rFonts w:ascii="Tahoma" w:hAnsi="Tahoma" w:cs="Tahoma"/>
        </w:rPr>
      </w:pPr>
      <w:r w:rsidRPr="006C05C4">
        <w:rPr>
          <w:rFonts w:ascii="Tahoma" w:hAnsi="Tahoma" w:cs="Tahoma"/>
        </w:rPr>
        <w:tab/>
        <w:t>matična številka: ______________________</w:t>
      </w:r>
      <w:r w:rsidRPr="006C05C4">
        <w:rPr>
          <w:rFonts w:ascii="Tahoma" w:hAnsi="Tahoma" w:cs="Tahoma"/>
        </w:rPr>
        <w:tab/>
      </w:r>
      <w:r w:rsidRPr="006C05C4">
        <w:rPr>
          <w:rFonts w:ascii="Tahoma" w:hAnsi="Tahoma" w:cs="Tahoma"/>
        </w:rPr>
        <w:tab/>
      </w:r>
      <w:r w:rsidRPr="006C05C4">
        <w:rPr>
          <w:rFonts w:ascii="Tahoma" w:hAnsi="Tahoma" w:cs="Tahoma"/>
        </w:rPr>
        <w:tab/>
      </w:r>
    </w:p>
    <w:p w:rsidR="004D46BC" w:rsidRPr="006C05C4" w:rsidRDefault="004D46BC" w:rsidP="00067FF1">
      <w:pPr>
        <w:keepNext/>
        <w:keepLines/>
        <w:ind w:left="1620"/>
        <w:jc w:val="both"/>
        <w:rPr>
          <w:rFonts w:ascii="Tahoma" w:hAnsi="Tahoma" w:cs="Tahoma"/>
        </w:rPr>
      </w:pPr>
      <w:r w:rsidRPr="006C05C4">
        <w:rPr>
          <w:rFonts w:ascii="Tahoma" w:hAnsi="Tahoma" w:cs="Tahoma"/>
        </w:rPr>
        <w:t>(v nadaljevanju: naročnik)</w:t>
      </w:r>
    </w:p>
    <w:p w:rsidR="004D46BC" w:rsidRPr="006C05C4" w:rsidRDefault="004D46BC" w:rsidP="00067FF1">
      <w:pPr>
        <w:keepNext/>
        <w:keepLines/>
        <w:tabs>
          <w:tab w:val="left" w:pos="1702"/>
        </w:tabs>
        <w:rPr>
          <w:rFonts w:ascii="Tahoma" w:hAnsi="Tahoma" w:cs="Tahoma"/>
          <w:b/>
        </w:rPr>
      </w:pPr>
    </w:p>
    <w:p w:rsidR="004D46BC" w:rsidRPr="006C05C4" w:rsidRDefault="004D46BC" w:rsidP="00067FF1">
      <w:pPr>
        <w:keepNext/>
        <w:keepLines/>
        <w:tabs>
          <w:tab w:val="left" w:pos="1702"/>
        </w:tabs>
        <w:rPr>
          <w:rFonts w:ascii="Tahoma" w:hAnsi="Tahoma" w:cs="Tahoma"/>
        </w:rPr>
      </w:pPr>
      <w:r w:rsidRPr="006C05C4">
        <w:rPr>
          <w:rFonts w:ascii="Tahoma" w:hAnsi="Tahoma" w:cs="Tahoma"/>
        </w:rPr>
        <w:t>in</w:t>
      </w:r>
    </w:p>
    <w:p w:rsidR="004D46BC" w:rsidRPr="006C05C4" w:rsidRDefault="004D46BC" w:rsidP="00067FF1">
      <w:pPr>
        <w:keepNext/>
        <w:keepLines/>
        <w:tabs>
          <w:tab w:val="left" w:pos="1702"/>
        </w:tabs>
        <w:rPr>
          <w:rFonts w:ascii="Tahoma" w:hAnsi="Tahoma" w:cs="Tahoma"/>
          <w:b/>
        </w:rPr>
      </w:pPr>
    </w:p>
    <w:p w:rsidR="004D46BC" w:rsidRPr="006C05C4" w:rsidRDefault="004D46BC" w:rsidP="00067FF1">
      <w:pPr>
        <w:keepNext/>
        <w:keepLines/>
        <w:tabs>
          <w:tab w:val="left" w:pos="1702"/>
        </w:tabs>
        <w:rPr>
          <w:rFonts w:ascii="Tahoma" w:hAnsi="Tahoma" w:cs="Tahoma"/>
        </w:rPr>
      </w:pPr>
      <w:r w:rsidRPr="006C05C4">
        <w:rPr>
          <w:rFonts w:ascii="Tahoma" w:hAnsi="Tahoma" w:cs="Tahoma"/>
          <w:b/>
        </w:rPr>
        <w:t>IZVAJALEC:</w:t>
      </w:r>
      <w:r w:rsidRPr="006C05C4">
        <w:rPr>
          <w:rFonts w:ascii="Tahoma" w:hAnsi="Tahoma" w:cs="Tahoma"/>
          <w:b/>
        </w:rPr>
        <w:tab/>
      </w:r>
      <w:r w:rsidRPr="006C05C4">
        <w:rPr>
          <w:rFonts w:ascii="Tahoma" w:hAnsi="Tahoma" w:cs="Tahoma"/>
        </w:rPr>
        <w:t xml:space="preserve">............................................................................................................., </w:t>
      </w:r>
    </w:p>
    <w:p w:rsidR="004D46BC" w:rsidRPr="006C05C4" w:rsidRDefault="004D46BC" w:rsidP="00067FF1">
      <w:pPr>
        <w:keepNext/>
        <w:keepLines/>
        <w:tabs>
          <w:tab w:val="left" w:pos="1702"/>
        </w:tabs>
        <w:ind w:left="1701"/>
        <w:rPr>
          <w:rFonts w:ascii="Tahoma" w:hAnsi="Tahoma" w:cs="Tahoma"/>
        </w:rPr>
      </w:pPr>
      <w:r w:rsidRPr="006C05C4">
        <w:rPr>
          <w:rFonts w:ascii="Tahoma" w:hAnsi="Tahoma" w:cs="Tahoma"/>
        </w:rPr>
        <w:tab/>
        <w:t xml:space="preserve">ki ga zastopa:......................................................................................... </w:t>
      </w:r>
    </w:p>
    <w:p w:rsidR="004D46BC" w:rsidRPr="006C05C4" w:rsidRDefault="004D46BC" w:rsidP="00067FF1">
      <w:pPr>
        <w:keepNext/>
        <w:keepLines/>
        <w:tabs>
          <w:tab w:val="left" w:pos="1702"/>
        </w:tabs>
        <w:ind w:left="1701" w:hanging="1701"/>
        <w:rPr>
          <w:rFonts w:ascii="Tahoma" w:hAnsi="Tahoma" w:cs="Tahoma"/>
        </w:rPr>
      </w:pPr>
      <w:r w:rsidRPr="006C05C4">
        <w:rPr>
          <w:rFonts w:ascii="Tahoma" w:hAnsi="Tahoma" w:cs="Tahoma"/>
        </w:rPr>
        <w:tab/>
        <w:t>številka transakcijskega računa: ___________________________</w:t>
      </w:r>
    </w:p>
    <w:p w:rsidR="004D46BC" w:rsidRPr="006C05C4" w:rsidRDefault="004D46BC" w:rsidP="00067FF1">
      <w:pPr>
        <w:keepNext/>
        <w:keepLines/>
        <w:tabs>
          <w:tab w:val="left" w:pos="1702"/>
        </w:tabs>
        <w:ind w:left="1701" w:hanging="1701"/>
        <w:rPr>
          <w:rFonts w:ascii="Tahoma" w:hAnsi="Tahoma" w:cs="Tahoma"/>
        </w:rPr>
      </w:pPr>
      <w:r w:rsidRPr="006C05C4">
        <w:rPr>
          <w:rFonts w:ascii="Tahoma" w:hAnsi="Tahoma" w:cs="Tahoma"/>
        </w:rPr>
        <w:tab/>
      </w:r>
      <w:r w:rsidRPr="006C05C4">
        <w:rPr>
          <w:rFonts w:ascii="Tahoma" w:hAnsi="Tahoma" w:cs="Tahoma"/>
        </w:rPr>
        <w:tab/>
        <w:t>identifikacijska številka za DDV: _________________________</w:t>
      </w:r>
    </w:p>
    <w:p w:rsidR="004D46BC" w:rsidRPr="006C05C4" w:rsidRDefault="004D46BC" w:rsidP="00067FF1">
      <w:pPr>
        <w:keepNext/>
        <w:keepLines/>
        <w:tabs>
          <w:tab w:val="left" w:pos="709"/>
          <w:tab w:val="left" w:pos="1702"/>
        </w:tabs>
        <w:ind w:left="1701" w:hanging="1701"/>
        <w:rPr>
          <w:rFonts w:ascii="Tahoma" w:hAnsi="Tahoma" w:cs="Tahoma"/>
        </w:rPr>
      </w:pPr>
      <w:r w:rsidRPr="006C05C4">
        <w:rPr>
          <w:rFonts w:ascii="Tahoma" w:hAnsi="Tahoma" w:cs="Tahoma"/>
        </w:rPr>
        <w:tab/>
      </w:r>
      <w:r w:rsidRPr="006C05C4">
        <w:rPr>
          <w:rFonts w:ascii="Tahoma" w:hAnsi="Tahoma" w:cs="Tahoma"/>
        </w:rPr>
        <w:tab/>
        <w:t>matična številka: ______________________</w:t>
      </w:r>
    </w:p>
    <w:p w:rsidR="004D46BC" w:rsidRPr="006C05C4" w:rsidRDefault="004D46BC" w:rsidP="00067FF1">
      <w:pPr>
        <w:keepNext/>
        <w:keepLines/>
        <w:tabs>
          <w:tab w:val="left" w:pos="1702"/>
        </w:tabs>
        <w:ind w:left="1701"/>
        <w:rPr>
          <w:rFonts w:ascii="Tahoma" w:hAnsi="Tahoma" w:cs="Tahoma"/>
        </w:rPr>
      </w:pPr>
      <w:r w:rsidRPr="006C05C4">
        <w:rPr>
          <w:rFonts w:ascii="Tahoma" w:hAnsi="Tahoma" w:cs="Tahoma"/>
        </w:rPr>
        <w:t>(v nadaljevanju: izvajalec)</w:t>
      </w:r>
    </w:p>
    <w:p w:rsidR="004D46BC" w:rsidRPr="006C05C4" w:rsidRDefault="004D46BC" w:rsidP="00067FF1">
      <w:pPr>
        <w:keepNext/>
        <w:keepLines/>
        <w:tabs>
          <w:tab w:val="left" w:pos="709"/>
          <w:tab w:val="left" w:pos="1702"/>
        </w:tabs>
        <w:rPr>
          <w:rFonts w:ascii="Tahoma" w:hAnsi="Tahoma" w:cs="Tahoma"/>
        </w:rPr>
      </w:pPr>
    </w:p>
    <w:p w:rsidR="002A1102" w:rsidRPr="006C05C4" w:rsidRDefault="002A1102" w:rsidP="002A1102">
      <w:pPr>
        <w:keepNext/>
        <w:keepLines/>
        <w:tabs>
          <w:tab w:val="left" w:pos="709"/>
          <w:tab w:val="left" w:pos="1702"/>
        </w:tabs>
        <w:rPr>
          <w:rFonts w:ascii="Tahoma" w:hAnsi="Tahoma" w:cs="Tahoma"/>
        </w:rPr>
      </w:pPr>
    </w:p>
    <w:p w:rsidR="002A1102" w:rsidRPr="006C05C4" w:rsidRDefault="002A1102" w:rsidP="002A1102">
      <w:pPr>
        <w:keepNext/>
        <w:keepLines/>
        <w:tabs>
          <w:tab w:val="left" w:pos="1080"/>
          <w:tab w:val="left" w:pos="1702"/>
        </w:tabs>
        <w:jc w:val="both"/>
        <w:rPr>
          <w:rFonts w:ascii="Tahoma" w:hAnsi="Tahoma" w:cs="Tahoma"/>
          <w:b/>
        </w:rPr>
      </w:pPr>
      <w:r w:rsidRPr="006C05C4">
        <w:rPr>
          <w:rFonts w:ascii="Tahoma" w:hAnsi="Tahoma" w:cs="Tahoma"/>
          <w:b/>
        </w:rPr>
        <w:t>I.</w:t>
      </w:r>
      <w:r w:rsidRPr="006C05C4">
        <w:rPr>
          <w:rFonts w:ascii="Tahoma" w:hAnsi="Tahoma" w:cs="Tahoma"/>
          <w:b/>
        </w:rPr>
        <w:tab/>
        <w:t>UVODNE DOLOČBE</w:t>
      </w: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1702"/>
        </w:tabs>
        <w:jc w:val="center"/>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Stranki tega okvirnega sporazuma ugotavljata, da je naročnik izvedel postopek javnega naročila št. </w:t>
      </w:r>
      <w:r w:rsidR="00E46C22">
        <w:rPr>
          <w:rFonts w:ascii="Tahoma" w:hAnsi="Tahoma" w:cs="Tahoma"/>
        </w:rPr>
        <w:t xml:space="preserve">JHL-31/21 </w:t>
      </w:r>
      <w:r w:rsidRPr="006C05C4">
        <w:rPr>
          <w:rFonts w:ascii="Tahoma" w:hAnsi="Tahoma" w:cs="Tahoma"/>
        </w:rPr>
        <w:t>po odprtem postopku v skladu s 47. členom Zakona o javnem naročanju (</w:t>
      </w:r>
      <w:r w:rsidRPr="006C05C4">
        <w:rPr>
          <w:rFonts w:ascii="Tahoma" w:hAnsi="Tahoma" w:cs="Tahoma"/>
          <w:lang w:eastAsia="ar-SA"/>
        </w:rPr>
        <w:t>Uradni list RS, št. 91/15 in nadaljnji; v nadaljevanju: ZJN-3</w:t>
      </w:r>
      <w:r w:rsidRPr="006C05C4">
        <w:rPr>
          <w:rFonts w:ascii="Tahoma" w:hAnsi="Tahoma" w:cs="Tahoma"/>
        </w:rPr>
        <w:t xml:space="preserve">), objavljeno na Portalu javnih naročil dne ________, pod št. objave JN_______ _______, z namenom sklenitve okvirnega sporazuma za </w:t>
      </w:r>
      <w:r w:rsidR="00B32019" w:rsidRPr="006C05C4">
        <w:rPr>
          <w:rFonts w:ascii="Tahoma" w:hAnsi="Tahoma" w:cs="Tahoma"/>
        </w:rPr>
        <w:t>»</w:t>
      </w:r>
      <w:r w:rsidRPr="006C05C4">
        <w:rPr>
          <w:rFonts w:ascii="Tahoma" w:hAnsi="Tahoma" w:cs="Tahoma"/>
        </w:rPr>
        <w:t>Vzdrževanje in popravila službenih vozil koncerna VOLKSWAGEN – CNG</w:t>
      </w:r>
      <w:r w:rsidR="00B32019" w:rsidRPr="006C05C4">
        <w:rPr>
          <w:rFonts w:ascii="Tahoma" w:hAnsi="Tahoma" w:cs="Tahoma"/>
        </w:rPr>
        <w:t>«</w:t>
      </w:r>
      <w:r w:rsidRPr="006C05C4">
        <w:rPr>
          <w:rFonts w:ascii="Tahoma" w:hAnsi="Tahoma" w:cs="Tahoma"/>
        </w:rPr>
        <w:t xml:space="preserve">, v katerem je naročnik izvajalca izbral na podlagi pogojev in meril, opredeljenih v razpisni dokumentaciji naročnika št. </w:t>
      </w:r>
      <w:r w:rsidR="00E46C22">
        <w:rPr>
          <w:rFonts w:ascii="Tahoma" w:hAnsi="Tahoma" w:cs="Tahoma"/>
        </w:rPr>
        <w:t>JHL-31</w:t>
      </w:r>
      <w:r w:rsidR="00813CF3" w:rsidRPr="006C05C4">
        <w:rPr>
          <w:rFonts w:ascii="Tahoma" w:hAnsi="Tahoma" w:cs="Tahoma"/>
        </w:rPr>
        <w:t>/21</w:t>
      </w:r>
      <w:r w:rsidR="00CF786A">
        <w:rPr>
          <w:rFonts w:ascii="Tahoma" w:hAnsi="Tahoma" w:cs="Tahoma"/>
        </w:rPr>
        <w:t xml:space="preserve"> </w:t>
      </w:r>
      <w:r w:rsidR="00E46C22">
        <w:rPr>
          <w:rFonts w:ascii="Tahoma" w:hAnsi="Tahoma" w:cs="Tahoma"/>
        </w:rPr>
        <w:t>(v nadaljevanju tudi: razpisna dokumentacija)</w:t>
      </w:r>
      <w:r w:rsidRPr="006C05C4">
        <w:rPr>
          <w:rFonts w:ascii="Tahoma" w:hAnsi="Tahoma" w:cs="Tahoma"/>
        </w:rPr>
        <w:t>.</w:t>
      </w:r>
    </w:p>
    <w:p w:rsidR="002A1102" w:rsidRPr="006C05C4" w:rsidRDefault="002A1102" w:rsidP="002A1102">
      <w:pPr>
        <w:keepNext/>
        <w:keepLines/>
        <w:tabs>
          <w:tab w:val="left" w:pos="567"/>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tabs>
          <w:tab w:val="left" w:pos="1702"/>
        </w:tabs>
        <w:jc w:val="both"/>
        <w:rPr>
          <w:rFonts w:ascii="Tahoma" w:hAnsi="Tahoma" w:cs="Tahoma"/>
        </w:rPr>
      </w:pPr>
      <w:r w:rsidRPr="006C05C4">
        <w:rPr>
          <w:rFonts w:ascii="Tahoma" w:hAnsi="Tahoma" w:cs="Tahoma"/>
        </w:rPr>
        <w:t xml:space="preserve">Okvirni sporazum je sklenjen in prične veljati z dnem podpisa s strani obeh strank okvirnega sporazuma, ter je veljaven oziroma se uporablja za obdobje šestintrideset (36) mesecev od dneva sklenitve oziroma do izčrpanja vrednosti, navedene v prvem odstavku 4. člena tega okvirnega sporazuma, kar nastopi prej. </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PREDMET OKVIRNEGA SPORAZUMA</w:t>
      </w:r>
    </w:p>
    <w:p w:rsidR="002A1102" w:rsidRPr="006C05C4" w:rsidRDefault="002A1102" w:rsidP="002A1102">
      <w:pPr>
        <w:keepNext/>
        <w:keepLines/>
        <w:tabs>
          <w:tab w:val="left" w:pos="1080"/>
          <w:tab w:val="left" w:pos="1702"/>
        </w:tabs>
        <w:ind w:left="360"/>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jc w:val="both"/>
        <w:rPr>
          <w:rFonts w:ascii="Tahoma" w:hAnsi="Tahoma" w:cs="Tahoma"/>
          <w:lang w:eastAsia="ar-SA"/>
        </w:rPr>
      </w:pPr>
      <w:r w:rsidRPr="006C05C4">
        <w:rPr>
          <w:rFonts w:ascii="Tahoma" w:hAnsi="Tahoma" w:cs="Tahoma"/>
        </w:rPr>
        <w:t xml:space="preserve">Predmet tega </w:t>
      </w:r>
      <w:r w:rsidRPr="006C05C4">
        <w:rPr>
          <w:rFonts w:ascii="Tahoma" w:hAnsi="Tahoma" w:cs="Tahoma"/>
          <w:lang w:eastAsia="ar-SA"/>
        </w:rPr>
        <w:t xml:space="preserve">okvirnega sporazuma </w:t>
      </w:r>
      <w:r w:rsidRPr="006C05C4">
        <w:rPr>
          <w:rFonts w:ascii="Tahoma" w:hAnsi="Tahoma" w:cs="Tahoma"/>
        </w:rPr>
        <w:t xml:space="preserve">je stalno </w:t>
      </w:r>
      <w:r w:rsidRPr="006C05C4">
        <w:rPr>
          <w:rFonts w:ascii="Tahoma" w:hAnsi="Tahoma" w:cs="Tahoma"/>
          <w:lang w:eastAsia="en-US"/>
        </w:rPr>
        <w:t>vzdrževan</w:t>
      </w:r>
      <w:r w:rsidR="00B32019" w:rsidRPr="006C05C4">
        <w:rPr>
          <w:rFonts w:ascii="Tahoma" w:hAnsi="Tahoma" w:cs="Tahoma"/>
          <w:lang w:eastAsia="en-US"/>
        </w:rPr>
        <w:t xml:space="preserve">je in popravila službenih vozil </w:t>
      </w:r>
      <w:r w:rsidR="00B32019" w:rsidRPr="006C05C4">
        <w:rPr>
          <w:rFonts w:ascii="Tahoma" w:hAnsi="Tahoma" w:cs="Tahoma"/>
        </w:rPr>
        <w:t>koncerna VOLKSWAGEN – CNG</w:t>
      </w:r>
      <w:r w:rsidRPr="006C05C4">
        <w:rPr>
          <w:rFonts w:ascii="Tahoma" w:hAnsi="Tahoma" w:cs="Tahoma"/>
        </w:rPr>
        <w:t xml:space="preserve"> (v nadaljevanju tudi: storitve in/ali službena vozila)</w:t>
      </w:r>
      <w:r w:rsidRPr="006C05C4">
        <w:rPr>
          <w:rFonts w:ascii="Tahoma" w:hAnsi="Tahoma" w:cs="Tahoma"/>
          <w:lang w:eastAsia="en-US"/>
        </w:rPr>
        <w:t>, ki jih naročnik po obsegu in časovno ne more vnaprej določiti</w:t>
      </w:r>
      <w:r w:rsidRPr="006C05C4">
        <w:rPr>
          <w:rFonts w:ascii="Tahoma" w:hAnsi="Tahoma" w:cs="Tahoma"/>
        </w:rPr>
        <w:t xml:space="preserve">. </w:t>
      </w:r>
      <w:r w:rsidRPr="006C05C4">
        <w:rPr>
          <w:rFonts w:ascii="Tahoma" w:hAnsi="Tahoma" w:cs="Tahoma"/>
          <w:lang w:eastAsia="ar-SA"/>
        </w:rPr>
        <w:t>Količine in vrste izvedenih storitev, navedene v ponudbenem predračunu izvajalca št. _____________ z dne __________, so okvirne in za naročnika niso obvezujoče.</w:t>
      </w:r>
    </w:p>
    <w:p w:rsidR="002A1102" w:rsidRPr="006C05C4" w:rsidRDefault="002A1102" w:rsidP="00B32019">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Predmet okvirnega sporazuma zajema: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redno vzdrževanje vseh službenih vozil </w:t>
      </w:r>
      <w:r w:rsidR="00B32019" w:rsidRPr="006C05C4">
        <w:rPr>
          <w:rFonts w:ascii="Tahoma" w:hAnsi="Tahoma" w:cs="Tahoma"/>
        </w:rPr>
        <w:t>koncerna VOLKSWAGEN – CNG</w:t>
      </w:r>
      <w:r w:rsidRPr="006C05C4">
        <w:rPr>
          <w:rFonts w:ascii="Tahoma" w:hAnsi="Tahoma" w:cs="Tahoma"/>
        </w:rPr>
        <w:t xml:space="preserve"> (velja tudi za vsa vozila nabavljena v obdobju veljavnosti okvirnega sporazuma), v skladu s servisnimi intervali posameznega vozila,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nakup originalnih nadomestnih delov in potrošnega materiala proizvajalca vozil in njihova vgraditev v posamezno vozilo, </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nakup originalu enakovrednih nadomestnih delov in potrošnega materiala proizvajalca vozil in njihova vgraditev v posamezno vozilo, </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nakup neoriginalnih nadomestnih delov in potrošnega materiala proizvajalca vozil in njihova vgraditev v posamezno vozilo, kateremu je potekla garancija, o čemer se bosta naročnik in izvajalec sproti dogovarjala,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avtomehanične storitve, </w:t>
      </w:r>
      <w:proofErr w:type="spellStart"/>
      <w:r w:rsidRPr="006C05C4">
        <w:rPr>
          <w:rFonts w:ascii="Tahoma" w:hAnsi="Tahoma" w:cs="Tahoma"/>
        </w:rPr>
        <w:t>avtokaroserijske</w:t>
      </w:r>
      <w:proofErr w:type="spellEnd"/>
      <w:r w:rsidRPr="006C05C4">
        <w:rPr>
          <w:rFonts w:ascii="Tahoma" w:hAnsi="Tahoma" w:cs="Tahoma"/>
        </w:rPr>
        <w:t xml:space="preserve"> storitve, avtoličarske storitve, </w:t>
      </w:r>
      <w:proofErr w:type="spellStart"/>
      <w:r w:rsidRPr="006C05C4">
        <w:rPr>
          <w:rFonts w:ascii="Tahoma" w:hAnsi="Tahoma" w:cs="Tahoma"/>
        </w:rPr>
        <w:t>avtoelektrikarske</w:t>
      </w:r>
      <w:proofErr w:type="spellEnd"/>
      <w:r w:rsidRPr="006C05C4">
        <w:rPr>
          <w:rFonts w:ascii="Tahoma" w:hAnsi="Tahoma" w:cs="Tahoma"/>
        </w:rPr>
        <w:t xml:space="preserve"> storitve, </w:t>
      </w:r>
      <w:proofErr w:type="spellStart"/>
      <w:r w:rsidRPr="006C05C4">
        <w:rPr>
          <w:rFonts w:ascii="Tahoma" w:hAnsi="Tahoma" w:cs="Tahoma"/>
        </w:rPr>
        <w:t>avtotapetniške</w:t>
      </w:r>
      <w:proofErr w:type="spellEnd"/>
      <w:r w:rsidRPr="006C05C4">
        <w:rPr>
          <w:rFonts w:ascii="Tahoma" w:hAnsi="Tahoma" w:cs="Tahoma"/>
        </w:rPr>
        <w:t xml:space="preserve"> storitve,</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priprava vozil za tehnični pregled,</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popravila udrtin brez klasičnega klepanja in </w:t>
      </w:r>
      <w:proofErr w:type="spellStart"/>
      <w:r w:rsidRPr="006C05C4">
        <w:rPr>
          <w:rFonts w:ascii="Tahoma" w:hAnsi="Tahoma" w:cs="Tahoma"/>
        </w:rPr>
        <w:t>ličanja</w:t>
      </w:r>
      <w:proofErr w:type="spellEnd"/>
      <w:r w:rsidRPr="006C05C4">
        <w:rPr>
          <w:rFonts w:ascii="Tahoma" w:hAnsi="Tahoma" w:cs="Tahoma"/>
        </w:rPr>
        <w:t xml:space="preserve"> (posledica toče in drugih elementov),</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brezplačno zunanje pranje, sesanje in notranje čiščenje vozil, kadar izvajalec opravlja storitve, ki so predmet tega okvirnega sporazuma,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24-urno brezplačno asistenco za vsa službena vozila naročnika na ozemlju Republike Slovenije in izven nje,</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brezplačne cenitve in oglede naročnikovih poškodovanih vozil,</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brezplačno storitev vlečne službe v primeru okvare vozila na cesti oziroma nevoznega vozila.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Količina in vrsta službenih vozil naročnika je okvirna ter se v obdobju veljavnosti okvirnega sporazuma prilagaja sprotnim potrebam naročnika oziroma se spreminja glede na dejansko stanje pri naročniku.</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tabs>
          <w:tab w:val="left" w:pos="1702"/>
        </w:tabs>
        <w:jc w:val="both"/>
        <w:rPr>
          <w:rFonts w:ascii="Tahoma" w:hAnsi="Tahoma" w:cs="Tahoma"/>
        </w:rPr>
      </w:pPr>
      <w:r w:rsidRPr="006C05C4">
        <w:rPr>
          <w:rFonts w:ascii="Tahoma" w:hAnsi="Tahoma" w:cs="Tahoma"/>
        </w:rPr>
        <w:t xml:space="preserve">Opredelitev in opis predmeta tega okvirnega sporazuma je razviden iz ponudbenega predračuna izvajalca št. _______ z dne ________________ (v nadaljevanju: ponudbeni predračun), ki je kot priloga sestavni del tega okvirnega sporazuma. </w:t>
      </w:r>
    </w:p>
    <w:p w:rsidR="002A1102" w:rsidRPr="006C05C4" w:rsidRDefault="002A1102" w:rsidP="002A1102">
      <w:pPr>
        <w:keepNext/>
        <w:keepLines/>
        <w:tabs>
          <w:tab w:val="left" w:pos="1702"/>
        </w:tabs>
        <w:suppressAutoHyphens/>
        <w:jc w:val="both"/>
        <w:rPr>
          <w:rFonts w:ascii="Tahoma" w:hAnsi="Tahoma" w:cs="Tahoma"/>
          <w:lang w:eastAsia="ar-SA"/>
        </w:rPr>
      </w:pPr>
    </w:p>
    <w:p w:rsidR="002A1102" w:rsidRPr="006C05C4" w:rsidRDefault="002A1102" w:rsidP="002A1102">
      <w:pPr>
        <w:keepNext/>
        <w:keepLines/>
        <w:tabs>
          <w:tab w:val="left" w:pos="1702"/>
        </w:tabs>
        <w:suppressAutoHyphens/>
        <w:jc w:val="both"/>
        <w:rPr>
          <w:rFonts w:ascii="Tahoma" w:hAnsi="Tahoma" w:cs="Tahoma"/>
          <w:lang w:eastAsia="ar-SA"/>
        </w:rPr>
      </w:pPr>
      <w:r w:rsidRPr="006C05C4">
        <w:rPr>
          <w:rFonts w:ascii="Tahoma" w:hAnsi="Tahoma" w:cs="Tahoma"/>
          <w:lang w:eastAsia="ar-SA"/>
        </w:rPr>
        <w:t xml:space="preserve">Naročnik in izvajalec se izrecno dogovorita, da bo naročnik v obdobju veljavnosti tega okvirnega sporazuma naročal le storitve in blago, ki jih bo dejansko potreboval in za katere bo imel zagotovljena finančna sredstva. </w:t>
      </w:r>
    </w:p>
    <w:p w:rsidR="002A1102" w:rsidRPr="006C05C4" w:rsidRDefault="002A1102" w:rsidP="002A1102">
      <w:pPr>
        <w:keepNext/>
        <w:keepLines/>
        <w:tabs>
          <w:tab w:val="left" w:pos="1702"/>
        </w:tabs>
        <w:suppressAutoHyphens/>
        <w:jc w:val="both"/>
        <w:rPr>
          <w:rFonts w:ascii="Tahoma" w:hAnsi="Tahoma" w:cs="Tahoma"/>
          <w:lang w:eastAsia="ar-S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 podpisom okvirnega sporazuma jamči, da bodo storitve, katerih izvedba je predmet tega okvirnega sporazuma, ustrezale vsem zahtevam in standardom, ki jih določajo predpisi, ki veljajo na območju Republike Slovenije, ter da bodo ustrezale vsem zahtevam in pogojem naročnika in dogovorjeni kakovosti.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szCs w:val="24"/>
        </w:rPr>
      </w:pPr>
      <w:r w:rsidRPr="006C05C4">
        <w:rPr>
          <w:rFonts w:ascii="Tahoma" w:hAnsi="Tahoma" w:cs="Tahoma"/>
        </w:rPr>
        <w:t>Izvajalec se obvezuje, da bodo storitve, ki so predmet tega okvirnega sporazuma, opravljene v skladu s standardi proizvajalca vozil, pri čemer mora izvajalec poznati in upoštevati navodila proizvajalca vozil glede vzdrževanja in popravila vozil, poznati in upoštevati normative proizvajalca vozil glede vzdrževanja in popravila vozil ter vgrajevati tovarniško priznane (originalne ali originalu enakovredne) nadomestne dele</w:t>
      </w:r>
      <w:r w:rsidRPr="006C05C4">
        <w:rPr>
          <w:rFonts w:ascii="Tahoma" w:hAnsi="Tahoma" w:cs="Tahoma"/>
          <w:szCs w:val="24"/>
        </w:rPr>
        <w:t>, kot je navedeno v Uredbi komisije (EU) št. 461/2010.</w:t>
      </w:r>
    </w:p>
    <w:p w:rsidR="002A1102" w:rsidRPr="006C05C4" w:rsidRDefault="002A1102" w:rsidP="002A1102">
      <w:pPr>
        <w:keepNext/>
        <w:keepLines/>
        <w:jc w:val="both"/>
        <w:rPr>
          <w:rFonts w:ascii="Tahoma" w:hAnsi="Tahoma" w:cs="Tahoma"/>
          <w:szCs w:val="24"/>
        </w:rPr>
      </w:pPr>
    </w:p>
    <w:p w:rsidR="002A1102" w:rsidRPr="006C05C4" w:rsidRDefault="002A1102" w:rsidP="002A1102">
      <w:pPr>
        <w:keepNext/>
        <w:keepLines/>
        <w:jc w:val="both"/>
        <w:rPr>
          <w:rFonts w:ascii="Tahoma" w:hAnsi="Tahoma" w:cs="Tahoma"/>
          <w:szCs w:val="24"/>
        </w:rPr>
      </w:pPr>
      <w:r w:rsidRPr="006C05C4">
        <w:rPr>
          <w:rFonts w:ascii="Tahoma" w:hAnsi="Tahoma" w:cs="Tahoma"/>
        </w:rPr>
        <w:t xml:space="preserve">Izvajalec zagotavlja, da bodo vgrajeni neoriginalni nadomestni deli </w:t>
      </w:r>
      <w:r w:rsidRPr="006C05C4">
        <w:rPr>
          <w:rFonts w:ascii="Tahoma" w:hAnsi="Tahoma" w:cs="Tahoma"/>
          <w:szCs w:val="24"/>
        </w:rPr>
        <w:t>skladni z vsemi predpisi, standardi in direktivami EU ter morajo ustrezati tehničnim predpisom in tako ustrezati za prodajo na enotnem trgu Evropske unije ter ustrezno označeni v kolikor je taka oznaka potrebna.</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VREDNOST OKVIRNEGA SPORAZUMA IN CENE</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pStyle w:val="Navadensplet"/>
        <w:keepNext/>
        <w:keepLines/>
        <w:spacing w:before="0" w:beforeAutospacing="0" w:after="0" w:afterAutospacing="0"/>
        <w:jc w:val="both"/>
        <w:rPr>
          <w:rFonts w:ascii="Tahoma" w:hAnsi="Tahoma" w:cs="Tahoma"/>
          <w:sz w:val="20"/>
          <w:szCs w:val="20"/>
        </w:rPr>
      </w:pPr>
    </w:p>
    <w:p w:rsidR="002A1102" w:rsidRPr="006C05C4" w:rsidRDefault="002A1102" w:rsidP="002A1102">
      <w:pPr>
        <w:keepNext/>
        <w:keepLines/>
        <w:suppressAutoHyphens/>
        <w:jc w:val="both"/>
        <w:rPr>
          <w:rFonts w:ascii="Tahoma" w:hAnsi="Tahoma" w:cs="Tahoma"/>
          <w:lang w:eastAsia="ar-SA"/>
        </w:rPr>
      </w:pPr>
      <w:r w:rsidRPr="006C05C4">
        <w:rPr>
          <w:rFonts w:ascii="Tahoma" w:hAnsi="Tahoma" w:cs="Tahoma"/>
          <w:lang w:eastAsia="ar-SA"/>
        </w:rPr>
        <w:t xml:space="preserve">Ocenjena vrednost javnega naročila, katerega izvedba je predmet tega okvirnega sporazuma, je ob objavi obvestila o javnem naročilu na Portal javnih naročil, znašala ________ EUR brez DDV. </w:t>
      </w:r>
    </w:p>
    <w:p w:rsidR="002A1102" w:rsidRPr="006C05C4" w:rsidRDefault="002A1102" w:rsidP="002A1102">
      <w:pPr>
        <w:keepNext/>
        <w:keepLines/>
        <w:tabs>
          <w:tab w:val="left" w:pos="1702"/>
        </w:tabs>
        <w:suppressAutoHyphens/>
        <w:jc w:val="both"/>
        <w:rPr>
          <w:rFonts w:ascii="Tahoma" w:hAnsi="Tahoma" w:cs="Tahoma"/>
          <w:lang w:eastAsia="ar-SA"/>
        </w:rPr>
      </w:pPr>
    </w:p>
    <w:p w:rsidR="002A1102" w:rsidRPr="006C05C4" w:rsidRDefault="002A1102" w:rsidP="002A1102">
      <w:pPr>
        <w:keepNext/>
        <w:keepLines/>
        <w:suppressAutoHyphens/>
        <w:jc w:val="both"/>
        <w:rPr>
          <w:rFonts w:ascii="Tahoma" w:hAnsi="Tahoma" w:cs="Tahoma"/>
          <w:lang w:eastAsia="ar-SA"/>
        </w:rPr>
      </w:pPr>
      <w:r w:rsidRPr="006C05C4">
        <w:rPr>
          <w:rFonts w:ascii="Tahoma" w:hAnsi="Tahoma" w:cs="Tahoma"/>
          <w:lang w:eastAsia="ar-SA"/>
        </w:rPr>
        <w:lastRenderedPageBreak/>
        <w:t xml:space="preserve">Cene na enoto mere, navedene v ponudbenem predračunu, so v obdobju veljavnosti okvirnega sporazuma fiksne in se ne spreminjajo pod nobenim pogojem, razen v primeru znižanja cen. </w:t>
      </w:r>
    </w:p>
    <w:p w:rsidR="002A1102" w:rsidRPr="006C05C4" w:rsidRDefault="002A1102" w:rsidP="002A1102">
      <w:pPr>
        <w:keepNext/>
        <w:keepLines/>
        <w:suppressAutoHyphens/>
        <w:jc w:val="both"/>
        <w:rPr>
          <w:rFonts w:ascii="Tahoma" w:hAnsi="Tahoma" w:cs="Tahoma"/>
          <w:lang w:eastAsia="ar-SA"/>
        </w:rPr>
      </w:pPr>
    </w:p>
    <w:p w:rsidR="002A1102" w:rsidRPr="006C05C4" w:rsidRDefault="002A1102" w:rsidP="002A1102">
      <w:pPr>
        <w:keepNext/>
        <w:keepLines/>
        <w:suppressAutoHyphens/>
        <w:jc w:val="both"/>
        <w:rPr>
          <w:rFonts w:ascii="Tahoma" w:hAnsi="Tahoma" w:cs="Tahoma"/>
        </w:rPr>
      </w:pPr>
      <w:r w:rsidRPr="006C05C4">
        <w:rPr>
          <w:rFonts w:ascii="Tahoma" w:hAnsi="Tahoma" w:cs="Tahoma"/>
        </w:rPr>
        <w:t>V cenah na enoto mere, navedenih v posamezni postavki ponudbenega predračuna, so zajeti vsi materialni in nematerialni stroški, ki bodo potrebni za kvalitetno in pravočasno izvedbo posamezne storitve, ki je predmet tega okvirnega spor</w:t>
      </w:r>
      <w:r w:rsidR="00E46C22">
        <w:rPr>
          <w:rFonts w:ascii="Tahoma" w:hAnsi="Tahoma" w:cs="Tahoma"/>
        </w:rPr>
        <w:t>azuma, vključno s stroški dela</w:t>
      </w:r>
      <w:r w:rsidRPr="006C05C4">
        <w:rPr>
          <w:rFonts w:ascii="Tahoma" w:hAnsi="Tahoma" w:cs="Tahoma"/>
        </w:rPr>
        <w:t xml:space="preserve">, stroški morebitnega odvoza pokvarjenega oziroma nevoznega vozila na lokacijo izvajalca, stroški cenitve in ogleda naročnikovih poškodovanih vozil, stroški zunanjega pranja, sesanja in notranjega čiščenja vozil, kadar izvajalec opravlja storitve, ki so predmet tega okvirnega sporazuma in vsemi ostalimi stroški, ki bodo nastali izvajalcu pri izpolnjevanju obveznosti iz tega okvirnega sporazuma. </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b/>
          <w:u w:val="single"/>
        </w:rPr>
      </w:pPr>
    </w:p>
    <w:p w:rsidR="002A1102" w:rsidRPr="006C05C4" w:rsidRDefault="002A1102" w:rsidP="002A1102">
      <w:pPr>
        <w:keepNext/>
        <w:keepLines/>
        <w:jc w:val="both"/>
        <w:rPr>
          <w:rFonts w:ascii="Tahoma" w:hAnsi="Tahoma" w:cs="Tahoma"/>
        </w:rPr>
      </w:pPr>
      <w:r w:rsidRPr="006C05C4">
        <w:rPr>
          <w:rFonts w:ascii="Tahoma" w:hAnsi="Tahoma" w:cs="Tahoma"/>
        </w:rPr>
        <w:t xml:space="preserve">V cenah na enoto mere, navedenih v posamezni postavki ponudbenega predračuna, niso zajeti stroški uporabljenih originalnih (ali originalu enakovrednih) in neoriginalnih nadomestnih delov in potrošnega materiala vozil </w:t>
      </w:r>
      <w:r w:rsidR="00B32019" w:rsidRPr="006C05C4">
        <w:rPr>
          <w:rFonts w:ascii="Tahoma" w:hAnsi="Tahoma" w:cs="Tahoma"/>
        </w:rPr>
        <w:t>koncerna VOLKSWAGEN – CNG</w:t>
      </w:r>
      <w:r w:rsidRPr="006C05C4">
        <w:rPr>
          <w:rFonts w:ascii="Tahoma" w:hAnsi="Tahoma" w:cs="Tahoma"/>
        </w:rPr>
        <w:t>, ter stroški uporabljenih ustreznih olj za posamezno vozilo (v nadaljevanju tudi: nadomestni deli ali rezervni deli). Te stroške bo izvajalec naročniku obračunaval po veljavnem ceniku izvajalca na dan opravljanja posamezne storitve oziroma dobave blaga, pri čemer se izvajalec obvezuje zagotavljati naročniku naslednje popuste, in sicer v višini:</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8"/>
        </w:numPr>
        <w:jc w:val="both"/>
        <w:rPr>
          <w:rFonts w:ascii="Tahoma" w:hAnsi="Tahoma" w:cs="Tahoma"/>
          <w:b/>
        </w:rPr>
      </w:pPr>
      <w:r w:rsidRPr="006C05C4">
        <w:rPr>
          <w:rFonts w:ascii="Tahoma" w:hAnsi="Tahoma" w:cs="Tahoma"/>
        </w:rPr>
        <w:t>____ % popust na vrednost delovne točke, navedene v ponudbenem predračunu,</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____ % popust na veljavni cenik izvajalca za vgrajene (originalne ali originalu enakovredne) nadomestne dele in potrošnega materiala proizvajalca vozil,</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____ % popust na veljavni cenik izvajalca za uporabljena ustrezna olja za vsa vozila, ki jih predpisuje proizvajalec vozil za posame</w:t>
      </w:r>
      <w:r w:rsidR="00B32019" w:rsidRPr="006C05C4">
        <w:rPr>
          <w:rFonts w:ascii="Tahoma" w:hAnsi="Tahoma" w:cs="Tahoma"/>
        </w:rPr>
        <w:t>zno vozilo</w:t>
      </w:r>
      <w:r w:rsidRPr="006C05C4">
        <w:rPr>
          <w:rFonts w:ascii="Tahoma" w:hAnsi="Tahoma" w:cs="Tahoma"/>
        </w:rPr>
        <w:t>,</w:t>
      </w:r>
    </w:p>
    <w:p w:rsidR="002A1102" w:rsidRPr="006C05C4" w:rsidRDefault="002A1102" w:rsidP="002A1102">
      <w:pPr>
        <w:keepNext/>
        <w:keepLines/>
        <w:numPr>
          <w:ilvl w:val="0"/>
          <w:numId w:val="8"/>
        </w:numPr>
        <w:jc w:val="both"/>
        <w:rPr>
          <w:rFonts w:ascii="Tahoma" w:hAnsi="Tahoma" w:cs="Tahoma"/>
        </w:rPr>
      </w:pPr>
      <w:r w:rsidRPr="006C05C4">
        <w:rPr>
          <w:rFonts w:ascii="Tahoma" w:hAnsi="Tahoma" w:cs="Tahoma"/>
        </w:rPr>
        <w:t>____ % popust na veljavni cenik izvajalca za vgrajene neoriginalne nadomestne dele in potrošni material proizvajalca vozil.</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Višina popusta na veljavne cenike je v obdobju veljavnosti okvirnega sporazuma fiksna in se ne spreminja pod nobenim pogojem, razen v primeru zvišanja višine popusta na veljavne cenike.</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Veljavni ceniki ponudnika so ceniki, ki so javno objavljeni na uradnih straneh ponudnika in po katerih ponudnik obračunava svoje storitve in blago. Velja cena iz najugodnejšega veljavnega cenika, če je teh več. </w:t>
      </w:r>
      <w:r w:rsidRPr="006C05C4">
        <w:rPr>
          <w:rFonts w:ascii="Tahoma" w:hAnsi="Tahoma" w:cs="Tahoma"/>
          <w:color w:val="000000"/>
        </w:rPr>
        <w:t>Uradno veljavni cenik izvajalca je cenik, po katerem izvajalec zaračunava dobave in storitve na trgu in je skladen s Pravilnikom o načinu označevanja cen blaga in storitev (Ur. l. RS., št. 63/99 s spremembami). Cene takih dobav blaga ali izvedenih storitev, ne smejo presegati primerljivih cen na tržišču.</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spacing w:line="276" w:lineRule="auto"/>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se obvezuje, da bodo tovarniški normativi časa izvedbe posameznih storitev, veljavni uradni ceniki nadomestnih delov in materiala na vpogled (preko spleta ali vpogled na sedežu izvajalca) kadarkoli v obdobju veljavnosti okvirnega sporazuma. </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center"/>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izvajalec v določenih obdobjih v času veljavnosti okvirnega sporazuma, izvaja storitve ali prodaja blago, ki je predmet okvirnega sporazuma, po znižanih - akcijskih cenah, ki so ugodnejše od cen iz ponudbenega predračuna ali od cen, navedenih v veljavnem ceniku izvajalca, znižanih v višini dogovorjenega popusta iz prejšnjega člena, mora naročnika o tem pisno seznaniti ter mu zagotoviti storitve oziroma blago pod enakimi - akcijskimi pogoji. </w:t>
      </w:r>
    </w:p>
    <w:p w:rsidR="00AC73B0" w:rsidRPr="006C05C4" w:rsidRDefault="00AC73B0" w:rsidP="002A1102">
      <w:pPr>
        <w:keepNext/>
        <w:keepLines/>
        <w:jc w:val="both"/>
        <w:rPr>
          <w:rFonts w:ascii="Tahoma" w:hAnsi="Tahoma" w:cs="Tahoma"/>
        </w:rPr>
      </w:pPr>
    </w:p>
    <w:p w:rsidR="00AC73B0" w:rsidRPr="006C05C4" w:rsidRDefault="00AC73B0" w:rsidP="002A1102">
      <w:pPr>
        <w:keepNext/>
        <w:keepLines/>
        <w:jc w:val="both"/>
        <w:rPr>
          <w:rFonts w:ascii="Tahoma" w:hAnsi="Tahoma" w:cs="Tahoma"/>
        </w:rPr>
      </w:pPr>
    </w:p>
    <w:p w:rsidR="00AC73B0" w:rsidRPr="006C05C4" w:rsidRDefault="00AC73B0" w:rsidP="002A1102">
      <w:pPr>
        <w:keepNext/>
        <w:keepLines/>
        <w:jc w:val="both"/>
        <w:rPr>
          <w:rFonts w:ascii="Tahoma" w:hAnsi="Tahoma" w:cs="Tahoma"/>
        </w:rPr>
      </w:pP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se bo v obdobju veljavnosti okvirnega sporazuma pri naročniku pojavila potreba po storitvah, ki niso izrecno navedene v opisu predmeta tega okvirnega sporazuma, vsebinsko pa sodijo med storitve, ki so predmet tega okvirnega sporazuma, mora izvajalec za te storitve zagotavljati pogoje, v skladu z določili tega okvirnega sporazuma. </w:t>
      </w:r>
    </w:p>
    <w:p w:rsidR="002A1102" w:rsidRPr="006C05C4" w:rsidRDefault="002A1102" w:rsidP="002A1102">
      <w:pPr>
        <w:keepNext/>
        <w:keepLines/>
        <w:tabs>
          <w:tab w:val="left" w:pos="567"/>
          <w:tab w:val="left" w:pos="1418"/>
          <w:tab w:val="left" w:pos="1702"/>
        </w:tabs>
        <w:jc w:val="both"/>
        <w:rPr>
          <w:rFonts w:ascii="Tahoma" w:hAnsi="Tahoma" w:cs="Tahoma"/>
          <w:color w:val="000000"/>
        </w:rPr>
      </w:pPr>
    </w:p>
    <w:p w:rsidR="002A1102" w:rsidRPr="006C05C4" w:rsidRDefault="002A1102" w:rsidP="002A1102">
      <w:pPr>
        <w:keepNext/>
        <w:keepLines/>
        <w:numPr>
          <w:ilvl w:val="0"/>
          <w:numId w:val="9"/>
        </w:numPr>
        <w:tabs>
          <w:tab w:val="clear" w:pos="1440"/>
          <w:tab w:val="left" w:pos="851"/>
          <w:tab w:val="left" w:pos="1702"/>
        </w:tabs>
        <w:ind w:hanging="1440"/>
        <w:jc w:val="both"/>
        <w:rPr>
          <w:rFonts w:ascii="Tahoma" w:hAnsi="Tahoma" w:cs="Tahoma"/>
          <w:b/>
        </w:rPr>
      </w:pPr>
      <w:r w:rsidRPr="006C05C4">
        <w:rPr>
          <w:rFonts w:ascii="Tahoma" w:hAnsi="Tahoma" w:cs="Tahoma"/>
          <w:b/>
        </w:rPr>
        <w:t>PODIZVAJALCI</w:t>
      </w:r>
    </w:p>
    <w:p w:rsidR="002A1102" w:rsidRPr="006C05C4" w:rsidRDefault="002A1102" w:rsidP="002A1102">
      <w:pPr>
        <w:keepNext/>
        <w:keepLines/>
        <w:tabs>
          <w:tab w:val="left" w:pos="851"/>
          <w:tab w:val="left" w:pos="1702"/>
        </w:tabs>
        <w:ind w:left="1440"/>
        <w:jc w:val="both"/>
        <w:rPr>
          <w:rFonts w:ascii="Tahoma" w:hAnsi="Tahoma" w:cs="Tahoma"/>
          <w:b/>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center"/>
        <w:rPr>
          <w:rFonts w:ascii="Tahoma" w:eastAsia="Calibri" w:hAnsi="Tahoma" w:cs="Tahoma"/>
          <w:b/>
        </w:rPr>
      </w:pPr>
      <w:r w:rsidRPr="006C05C4">
        <w:rPr>
          <w:rFonts w:ascii="Tahoma" w:eastAsia="Calibri" w:hAnsi="Tahoma" w:cs="Tahoma"/>
          <w:b/>
        </w:rPr>
        <w:t>/se upošteva v primeru, da izvajalec nastopa s podizvajalcem/</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Izvajalec v okviru tega okvirnega sporazuma nastopa skupaj z naslednjim/i podizvajalcem/ci:</w:t>
      </w:r>
    </w:p>
    <w:p w:rsidR="002A1102" w:rsidRPr="006C05C4" w:rsidRDefault="002A1102" w:rsidP="002A1102">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2A1102" w:rsidRPr="006C05C4" w:rsidTr="00B00440">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r w:rsidRPr="006C05C4">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center"/>
              <w:rPr>
                <w:rFonts w:ascii="Tahoma" w:hAnsi="Tahoma" w:cs="Tahoma"/>
              </w:rPr>
            </w:pPr>
            <w:r w:rsidRPr="006C05C4">
              <w:rPr>
                <w:rFonts w:ascii="Tahoma" w:hAnsi="Tahoma" w:cs="Tahoma"/>
              </w:rPr>
              <w:t>DA / NE</w:t>
            </w:r>
          </w:p>
        </w:tc>
      </w:tr>
      <w:tr w:rsidR="002A1102" w:rsidRPr="006C05C4" w:rsidTr="00B00440">
        <w:trPr>
          <w:trHeight w:val="301"/>
          <w:jc w:val="center"/>
        </w:trPr>
        <w:tc>
          <w:tcPr>
            <w:tcW w:w="3544" w:type="dxa"/>
            <w:vMerge w:val="restart"/>
            <w:tcBorders>
              <w:top w:val="single" w:sz="4" w:space="0" w:color="auto"/>
              <w:left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 xml:space="preserve">Del javnega naročila, ki se oddaja v </w:t>
            </w:r>
            <w:proofErr w:type="spellStart"/>
            <w:r w:rsidRPr="006C05C4">
              <w:rPr>
                <w:rFonts w:ascii="Tahoma" w:hAnsi="Tahoma" w:cs="Tahoma"/>
              </w:rPr>
              <w:t>podizvajanje</w:t>
            </w:r>
            <w:proofErr w:type="spellEnd"/>
            <w:r w:rsidRPr="006C05C4">
              <w:rPr>
                <w:rFonts w:ascii="Tahoma" w:hAnsi="Tahoma" w:cs="Tahoma"/>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305"/>
          <w:jc w:val="center"/>
        </w:trPr>
        <w:tc>
          <w:tcPr>
            <w:tcW w:w="3544" w:type="dxa"/>
            <w:vMerge/>
            <w:tcBorders>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 xml:space="preserve">Količina/Delež (%) v </w:t>
            </w:r>
            <w:proofErr w:type="spellStart"/>
            <w:r w:rsidRPr="006C05C4">
              <w:rPr>
                <w:rFonts w:ascii="Tahoma" w:hAnsi="Tahoma" w:cs="Tahoma"/>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Vrednost del brez DDV</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r w:rsidR="002A1102" w:rsidRPr="006C05C4" w:rsidTr="00B00440">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jc w:val="both"/>
              <w:rPr>
                <w:rFonts w:ascii="Tahoma" w:hAnsi="Tahoma" w:cs="Tahoma"/>
              </w:rPr>
            </w:pPr>
            <w:r w:rsidRPr="006C05C4">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rsidR="002A1102" w:rsidRPr="006C05C4" w:rsidRDefault="002A1102" w:rsidP="00B00440">
            <w:pPr>
              <w:keepNext/>
              <w:keepLines/>
              <w:rPr>
                <w:rFonts w:ascii="Tahoma" w:hAnsi="Tahoma" w:cs="Tahoma"/>
              </w:rPr>
            </w:pPr>
          </w:p>
        </w:tc>
      </w:tr>
    </w:tbl>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2A1102" w:rsidRPr="006C05C4" w:rsidRDefault="002A1102" w:rsidP="002A1102">
      <w:pPr>
        <w:keepNext/>
        <w:keepLines/>
        <w:tabs>
          <w:tab w:val="left" w:pos="5280"/>
        </w:tabs>
        <w:jc w:val="both"/>
        <w:rPr>
          <w:rFonts w:ascii="Tahoma" w:hAnsi="Tahoma" w:cs="Tahoma"/>
        </w:rPr>
      </w:pPr>
      <w:r w:rsidRPr="006C05C4">
        <w:rPr>
          <w:rFonts w:ascii="Tahoma" w:hAnsi="Tahoma" w:cs="Tahoma"/>
        </w:rPr>
        <w:tab/>
      </w:r>
    </w:p>
    <w:p w:rsidR="002A1102" w:rsidRPr="006C05C4" w:rsidRDefault="002A1102" w:rsidP="002A1102">
      <w:pPr>
        <w:keepNext/>
        <w:keepLines/>
        <w:jc w:val="both"/>
        <w:rPr>
          <w:rFonts w:ascii="Tahoma" w:hAnsi="Tahoma" w:cs="Tahoma"/>
        </w:rPr>
      </w:pPr>
      <w:r w:rsidRPr="006C05C4">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rsidR="002A1102" w:rsidRPr="006C05C4" w:rsidRDefault="002A1102" w:rsidP="002A1102">
      <w:pPr>
        <w:keepNext/>
        <w:keepLines/>
        <w:jc w:val="both"/>
        <w:rPr>
          <w:rFonts w:ascii="Tahoma" w:hAnsi="Tahoma" w:cs="Tahoma"/>
        </w:rPr>
      </w:pPr>
      <w:r w:rsidRPr="006C05C4">
        <w:rPr>
          <w:rFonts w:ascii="Tahoma" w:hAnsi="Tahoma" w:cs="Tahoma"/>
        </w:rPr>
        <w:t xml:space="preserve">Izvajalec v razmerju do naročnika v celoti odgovarja za dobro izvedbo obveznosti iz okvirnega sporazuma, ne glede na število podizvajalcev.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567"/>
          <w:tab w:val="left" w:pos="1702"/>
        </w:tabs>
        <w:jc w:val="both"/>
        <w:rPr>
          <w:rFonts w:ascii="Tahoma" w:hAnsi="Tahoma" w:cs="Tahoma"/>
        </w:rPr>
      </w:pPr>
      <w:r w:rsidRPr="006C05C4">
        <w:rPr>
          <w:rFonts w:ascii="Tahoma" w:hAnsi="Tahoma" w:cs="Tahoma"/>
        </w:rPr>
        <w:lastRenderedPageBreak/>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2A1102" w:rsidRPr="006C05C4" w:rsidRDefault="002A1102" w:rsidP="002A1102">
      <w:pPr>
        <w:keepNext/>
        <w:keepLines/>
        <w:jc w:val="both"/>
        <w:rPr>
          <w:rFonts w:ascii="Tahoma" w:hAnsi="Tahoma" w:cs="Tahoma"/>
          <w:b/>
          <w:i/>
        </w:rPr>
      </w:pPr>
    </w:p>
    <w:p w:rsidR="002A1102" w:rsidRPr="006C05C4" w:rsidRDefault="002A1102" w:rsidP="002A1102">
      <w:pPr>
        <w:keepNext/>
        <w:keepLines/>
        <w:jc w:val="center"/>
        <w:rPr>
          <w:rFonts w:ascii="Tahoma" w:hAnsi="Tahoma" w:cs="Tahoma"/>
          <w:i/>
        </w:rPr>
      </w:pPr>
      <w:r w:rsidRPr="006C05C4">
        <w:rPr>
          <w:rFonts w:ascii="Tahoma" w:hAnsi="Tahoma" w:cs="Tahoma"/>
          <w:b/>
          <w:i/>
        </w:rPr>
        <w:t>/se upošteva v primeru, da izvajalec nastopa s podizvajalcem, ki zahteva neposredno plačilo/</w:t>
      </w:r>
    </w:p>
    <w:p w:rsidR="002A1102" w:rsidRPr="006C05C4" w:rsidRDefault="002A1102" w:rsidP="002A1102">
      <w:pPr>
        <w:keepNext/>
        <w:keepLines/>
        <w:jc w:val="both"/>
        <w:rPr>
          <w:rFonts w:ascii="Tahoma" w:eastAsia="Calibri" w:hAnsi="Tahoma" w:cs="Tahoma"/>
        </w:rPr>
      </w:pPr>
    </w:p>
    <w:p w:rsidR="002A1102" w:rsidRPr="006C05C4" w:rsidRDefault="002A1102" w:rsidP="002A1102">
      <w:pPr>
        <w:keepNext/>
        <w:keepLines/>
        <w:jc w:val="both"/>
        <w:rPr>
          <w:rFonts w:ascii="Tahoma" w:hAnsi="Tahoma" w:cs="Tahoma"/>
        </w:rPr>
      </w:pPr>
      <w:r w:rsidRPr="006C05C4">
        <w:rPr>
          <w:rFonts w:ascii="Tahoma" w:eastAsia="Calibri" w:hAnsi="Tahoma" w:cs="Tahoma"/>
        </w:rPr>
        <w:t xml:space="preserve">Izvajalec s podpisom </w:t>
      </w:r>
      <w:r w:rsidRPr="006C05C4">
        <w:rPr>
          <w:rFonts w:ascii="Tahoma" w:hAnsi="Tahoma" w:cs="Tahoma"/>
        </w:rPr>
        <w:t xml:space="preserve">tega okvirnega sporazuma </w:t>
      </w:r>
      <w:r w:rsidRPr="006C05C4">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in soglasje za neposredna plačila, </w:t>
      </w:r>
      <w:r w:rsidRPr="006C05C4">
        <w:rPr>
          <w:rFonts w:ascii="Tahoma" w:hAnsi="Tahoma" w:cs="Tahoma"/>
        </w:rPr>
        <w:t>na podlagi katere naročnik namesto izvajalca poravna podizvajalčevo terjatev do izvajalca.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Izvajalec mora za podizvajalca, ki zahteva neposredno plačilo, ob vsakem računu priložiti:</w:t>
      </w:r>
    </w:p>
    <w:p w:rsidR="002A1102" w:rsidRPr="006C05C4" w:rsidRDefault="002A1102" w:rsidP="002A1102">
      <w:pPr>
        <w:keepNext/>
        <w:keepLines/>
        <w:numPr>
          <w:ilvl w:val="0"/>
          <w:numId w:val="26"/>
        </w:numPr>
        <w:ind w:left="720"/>
        <w:jc w:val="both"/>
        <w:rPr>
          <w:rFonts w:ascii="Tahoma" w:hAnsi="Tahoma" w:cs="Tahoma"/>
        </w:rPr>
      </w:pPr>
      <w:r w:rsidRPr="006C05C4">
        <w:rPr>
          <w:rFonts w:ascii="Tahoma" w:hAnsi="Tahoma" w:cs="Tahoma"/>
        </w:rPr>
        <w:t xml:space="preserve">račun podizvajalca za opravljene obveznosti iz okvirnega sporazuma, potrjen s strani izvajalca, na podlagi katerega naročnik izvede nakazilo za opravljene obveznosti iz okvirnega sporazuma neposredno na račun podizvajalca ali </w:t>
      </w:r>
    </w:p>
    <w:p w:rsidR="002A1102" w:rsidRPr="006C05C4" w:rsidRDefault="002A1102" w:rsidP="002A1102">
      <w:pPr>
        <w:keepNext/>
        <w:keepLines/>
        <w:numPr>
          <w:ilvl w:val="0"/>
          <w:numId w:val="26"/>
        </w:numPr>
        <w:ind w:left="720"/>
        <w:jc w:val="both"/>
        <w:rPr>
          <w:rFonts w:ascii="Tahoma" w:hAnsi="Tahoma" w:cs="Tahoma"/>
        </w:rPr>
      </w:pPr>
      <w:r w:rsidRPr="006C05C4">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Naročnik bo potrjene račune podizvajalcev poravnal neposredno podizvajalcem na način in v roku, kot je dogovorjeno za plačilo izvajalcu.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center"/>
        <w:rPr>
          <w:rFonts w:ascii="Tahoma" w:hAnsi="Tahoma" w:cs="Tahoma"/>
          <w:b/>
          <w:i/>
        </w:rPr>
      </w:pPr>
      <w:r w:rsidRPr="006C05C4">
        <w:rPr>
          <w:rFonts w:ascii="Tahoma" w:hAnsi="Tahoma" w:cs="Tahoma"/>
          <w:b/>
          <w:i/>
        </w:rPr>
        <w:t>/se upošteva v primeru, da podizvajalec neposrednega plačila ne bo zahteval/</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okvirnega sporazuma. Če izvajalec naročniku na njegov poziv ne posreduje teh izjav, naročnik Državni revizijski komisiji poda predlog za uvedbo postopka o prekršku iz 2. točke prvega odstavka 112. člena ZJN-3.</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center"/>
        <w:rPr>
          <w:rFonts w:ascii="Tahoma" w:hAnsi="Tahoma" w:cs="Tahoma"/>
          <w:b/>
        </w:rPr>
      </w:pPr>
      <w:r w:rsidRPr="006C05C4">
        <w:rPr>
          <w:rFonts w:ascii="Tahoma" w:hAnsi="Tahoma" w:cs="Tahoma"/>
          <w:b/>
        </w:rPr>
        <w:t>ALI</w:t>
      </w:r>
    </w:p>
    <w:p w:rsidR="002A1102" w:rsidRPr="006C05C4" w:rsidRDefault="002A1102" w:rsidP="002A1102">
      <w:pPr>
        <w:keepNext/>
        <w:keepLines/>
        <w:jc w:val="center"/>
        <w:rPr>
          <w:rFonts w:ascii="Tahoma" w:hAnsi="Tahoma" w:cs="Tahoma"/>
          <w:b/>
          <w:i/>
        </w:rPr>
      </w:pPr>
      <w:r w:rsidRPr="006C05C4">
        <w:rPr>
          <w:rFonts w:ascii="Tahoma" w:hAnsi="Tahoma" w:cs="Tahoma"/>
          <w:b/>
          <w:i/>
        </w:rPr>
        <w:t>/se upošteva v primeru, da izvajalec ne nastopa s podizvajalcem/</w:t>
      </w:r>
    </w:p>
    <w:p w:rsidR="002A1102" w:rsidRPr="006C05C4" w:rsidRDefault="002A1102" w:rsidP="002A1102">
      <w:pPr>
        <w:keepNext/>
        <w:keepLines/>
        <w:jc w:val="both"/>
        <w:rPr>
          <w:rFonts w:ascii="Tahoma" w:hAnsi="Tahoma" w:cs="Tahoma"/>
          <w:b/>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ob predložitvi ponudbe in ob sklenitvi tega okvirnega sporazuma nima prijavljenih podizvajalcev za izvedbo okvirnega sporazuma. </w:t>
      </w:r>
    </w:p>
    <w:p w:rsidR="002A1102" w:rsidRPr="006C05C4" w:rsidRDefault="002A1102" w:rsidP="002A1102">
      <w:pPr>
        <w:keepNext/>
        <w:keepLines/>
        <w:jc w:val="both"/>
        <w:rPr>
          <w:rFonts w:ascii="Tahoma" w:hAnsi="Tahoma" w:cs="Tahoma"/>
          <w:b/>
        </w:rPr>
      </w:pPr>
    </w:p>
    <w:p w:rsidR="002A1102" w:rsidRPr="006C05C4" w:rsidRDefault="002A1102" w:rsidP="002A1102">
      <w:pPr>
        <w:keepNext/>
        <w:keepLines/>
        <w:jc w:val="both"/>
        <w:rPr>
          <w:rFonts w:ascii="Tahoma" w:hAnsi="Tahoma" w:cs="Tahoma"/>
        </w:rPr>
      </w:pPr>
      <w:r w:rsidRPr="006C05C4">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Izvajalec v razmerju do naročnika v celoti odgovarja za dobro izvedbo obveznosti iz okvirnega sporazuma, ne glede na število podizvajalcev.</w:t>
      </w:r>
    </w:p>
    <w:p w:rsidR="002A1102" w:rsidRPr="006C05C4" w:rsidRDefault="002A1102" w:rsidP="002A1102">
      <w:pPr>
        <w:keepNext/>
        <w:keepLines/>
        <w:jc w:val="both"/>
        <w:rPr>
          <w:rFonts w:ascii="Tahoma" w:hAnsi="Tahoma" w:cs="Tahoma"/>
        </w:rPr>
      </w:pPr>
      <w:r w:rsidRPr="006C05C4">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2A1102" w:rsidRPr="006C05C4" w:rsidRDefault="002A1102" w:rsidP="002A1102">
      <w:pPr>
        <w:keepNext/>
        <w:keepLines/>
        <w:tabs>
          <w:tab w:val="left" w:pos="567"/>
          <w:tab w:val="left" w:pos="1702"/>
        </w:tabs>
        <w:jc w:val="both"/>
        <w:rPr>
          <w:rFonts w:ascii="Tahoma" w:hAnsi="Tahoma" w:cs="Tahoma"/>
        </w:rPr>
      </w:pPr>
      <w:r w:rsidRPr="006C05C4">
        <w:rPr>
          <w:rFonts w:ascii="Tahoma" w:hAnsi="Tahoma" w:cs="Tahoma"/>
        </w:rPr>
        <w:lastRenderedPageBreak/>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clear" w:pos="1440"/>
          <w:tab w:val="left" w:pos="851"/>
          <w:tab w:val="left" w:pos="1702"/>
        </w:tabs>
        <w:ind w:hanging="1440"/>
        <w:jc w:val="both"/>
        <w:rPr>
          <w:rFonts w:ascii="Tahoma" w:hAnsi="Tahoma" w:cs="Tahoma"/>
          <w:b/>
        </w:rPr>
      </w:pPr>
      <w:r w:rsidRPr="006C05C4">
        <w:rPr>
          <w:rFonts w:ascii="Tahoma" w:hAnsi="Tahoma" w:cs="Tahoma"/>
          <w:b/>
        </w:rPr>
        <w:t>IZVEDBA PREDMETA OKVIRNEGA SPORAZUMA IN GARANCIJA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ind w:left="426"/>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Naročnik in izvajalec se dogovorita, da bodo storitve, katerih izvedba je predmet tega okvirnega sporazuma, izvedene na naslednji način:</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prevzem službenih vozil naročnika v popravilo oziroma vzdrževanje in vse storitve, katerih izvedba je predmet tega okvirnega sporazuma, se izvajajo na lokaciji izvajalca  tj. _____________,</w:t>
      </w:r>
    </w:p>
    <w:p w:rsidR="002A1102" w:rsidRPr="006C05C4" w:rsidRDefault="002A1102" w:rsidP="00B00440">
      <w:pPr>
        <w:keepNext/>
        <w:keepLines/>
        <w:numPr>
          <w:ilvl w:val="0"/>
          <w:numId w:val="8"/>
        </w:numPr>
        <w:ind w:left="714" w:hanging="357"/>
        <w:jc w:val="both"/>
        <w:rPr>
          <w:rFonts w:ascii="Tahoma" w:hAnsi="Tahoma" w:cs="Tahoma"/>
          <w:bCs/>
        </w:rPr>
      </w:pPr>
      <w:r w:rsidRPr="006C05C4">
        <w:rPr>
          <w:rFonts w:ascii="Tahoma" w:hAnsi="Tahoma" w:cs="Tahoma"/>
        </w:rPr>
        <w:t xml:space="preserve">predstavnika strank okvirnega sporazuma predhodno dogovorita </w:t>
      </w:r>
      <w:r w:rsidRPr="006C05C4">
        <w:rPr>
          <w:rFonts w:ascii="Tahoma" w:hAnsi="Tahoma" w:cs="Tahoma"/>
          <w:bCs/>
        </w:rPr>
        <w:t>(po telefonu ali elektronski pošti) čas predaje službenega vozila v vzdrževanje oziroma v popravilo ter odprtje delovnega naloga, pri čemer rok predaje oziroma izročitev službenega vozila v vzdrževanje oziroma v popravilo ne sme biti daljši od petih (5) koledarskih dni od dneva, ko je naročnik izvajalcu posredoval informacijo o nameravani izvedbi storitev (po telefonu ali elektronski pošti), o čemer izvajalec predhodno obvesti naročnika,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predstavnik izvajalca in skrbnik službenega vozila naročnika skupaj ugotovita in določita potrebne storitve za vzdrževanje oziroma popravilo službenega vozila in odpreta delovni nalog,</w:t>
      </w:r>
    </w:p>
    <w:p w:rsidR="002A1102" w:rsidRPr="00E46C22" w:rsidRDefault="002A1102" w:rsidP="00E46C22">
      <w:pPr>
        <w:keepNext/>
        <w:keepLines/>
        <w:numPr>
          <w:ilvl w:val="0"/>
          <w:numId w:val="8"/>
        </w:numPr>
        <w:ind w:left="714" w:hanging="357"/>
        <w:jc w:val="both"/>
        <w:rPr>
          <w:rFonts w:ascii="Tahoma" w:hAnsi="Tahoma" w:cs="Tahoma"/>
        </w:rPr>
      </w:pPr>
      <w:r w:rsidRPr="006C05C4">
        <w:rPr>
          <w:rFonts w:ascii="Tahoma" w:hAnsi="Tahoma" w:cs="Tahoma"/>
        </w:rPr>
        <w:t>na osnovi izstavljenega delovnega naloga skrbnik službenih vozil naročnika izroči službeno vozilo predstavniku izvajalca,  predstavnik izvajalca prevzame službeno vozilo na lokaciji izvajalca in zagotovi popravilo oziroma vzdrževanje službenega vozila naročnika v skladu s tem okvirnim sporazumom,</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 xml:space="preserve">ko je popravilo oziroma vzdrževanje službenega vozila zaključeno predstavnik  izvajalca o tem obvesti skrbnika službenega vozila naročnika in dogovori rok za predajo vozila naročniku, </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istočasno se izpolni in zaključi delovni nalog ter se predloži v podpis skrbniku naročnikovih službenih vozil.</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Izvajalec se obvezuje, da bo pri izvedbi storitev, ki so predmet tega okvirnega sporazuma, na zahtevo naročnika, uporabljal vse nadomestne dele in potrošni material, ki jih bo izvajalcu ob predaji vozila na servis ali popravilo dostavil naročnik, pri čemer cena na enoto, navedena v ponudbenem predračunu, ostane nespremenjena.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b/>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se obvezuje, da bo  v roku treh (3) delovnih dni od izstavitve/odprtja delovnega naloga, zagotovil potrebne nadomestne dele in material ter ustrezno izvedel storitve, ki so predmet tega okvirnega sporazuma (razen popravil službenih vozil, poškodovanih v prometnih nesrečah oziroma drugače poškodovanih ali pokvarjenih vozil. V tem primeru se izvajalec obvezuje izvršiti popravilo vozila v najkrajšem možnem času).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bCs/>
        </w:rPr>
      </w:pPr>
      <w:r w:rsidRPr="006C05C4">
        <w:rPr>
          <w:rFonts w:ascii="Tahoma" w:hAnsi="Tahoma" w:cs="Tahoma"/>
          <w:bCs/>
        </w:rPr>
        <w:t>V primeru izvedbe storitev, ki ne zajemajo rednega vzdrževanja in jih naročnik ni mogel vnaprej prevideti o čemer bi lahko izvajalcu, v okviru predhodnega dogovora, posredoval informacijo o nameravani izvedbi storitev (prometna nesreča, izredne poškodbe, druga nepredvidena popravila), se izvajalec obvezuje odpreti delovni nalog na dan predaje/dostave takega vozila v popravilo.</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 kolikor izvajalec svojih obveznosti ne izpolni v dogovorjenem roku, bo naročnik izvajalcu obračunal dogovorjeno kazen iz triindvajsetega (23.) člena tega okvirnega sporazuma.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se obvezuje izvajati storitve </w:t>
      </w:r>
      <w:proofErr w:type="spellStart"/>
      <w:r w:rsidRPr="006C05C4">
        <w:rPr>
          <w:rFonts w:ascii="Tahoma" w:hAnsi="Tahoma" w:cs="Tahoma"/>
        </w:rPr>
        <w:t>t.i</w:t>
      </w:r>
      <w:proofErr w:type="spellEnd"/>
      <w:r w:rsidRPr="006C05C4">
        <w:rPr>
          <w:rFonts w:ascii="Tahoma" w:hAnsi="Tahoma" w:cs="Tahoma"/>
        </w:rPr>
        <w:t>. hitrega servisiranja, o čemer se predstavnika strank okvirnega sporazuma predhodno dogovorita. Storitve hitrega servisiranja zajemajo popravila manjših okvar službenih vozil naročnika ali izvedbo rednih vzdrževalnih servisov (menjava žarnice, menjava olja in filtrov, hitri servis). Storitev hitrega servisiranja se izvaja, če ima izvajalec na zalogi nadomestne dele in material, potreben za izvedbo posamezne storitve.</w:t>
      </w:r>
    </w:p>
    <w:p w:rsidR="002A1102" w:rsidRPr="006C05C4" w:rsidRDefault="002A1102" w:rsidP="002A1102">
      <w:pPr>
        <w:keepNext/>
        <w:keepLines/>
        <w:jc w:val="both"/>
        <w:rPr>
          <w:rFonts w:ascii="Tahoma" w:hAnsi="Tahoma" w:cs="Tahoma"/>
          <w:b/>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primeru izvajanja storitev hitrega servisiranja mora izvajalec, po predhodnem dogovoru s  predstavnikom naročnika, izvršiti popravilo še isti dan, v najkrajšem možnem času.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Pri izvajanju predmeta tega okvirnega sporazuma se izvajalec obvezuje</w:t>
      </w:r>
      <w:r w:rsidR="00B00440" w:rsidRPr="006C05C4">
        <w:rPr>
          <w:rFonts w:ascii="Tahoma" w:hAnsi="Tahoma" w:cs="Tahoma"/>
        </w:rPr>
        <w:t>, da bo</w:t>
      </w:r>
      <w:r w:rsidRPr="006C05C4">
        <w:rPr>
          <w:rFonts w:ascii="Tahoma" w:hAnsi="Tahoma" w:cs="Tahoma"/>
        </w:rPr>
        <w:t xml:space="preserve">: </w:t>
      </w:r>
    </w:p>
    <w:p w:rsidR="002A1102" w:rsidRPr="006C05C4" w:rsidRDefault="002A1102" w:rsidP="002A1102">
      <w:pPr>
        <w:pStyle w:val="Odstavekseznama"/>
        <w:keepNext/>
        <w:keepLines/>
        <w:numPr>
          <w:ilvl w:val="0"/>
          <w:numId w:val="22"/>
        </w:numPr>
        <w:contextualSpacing/>
        <w:jc w:val="both"/>
        <w:rPr>
          <w:rFonts w:ascii="Tahoma" w:hAnsi="Tahoma" w:cs="Tahoma"/>
          <w:bCs/>
        </w:rPr>
      </w:pPr>
      <w:r w:rsidRPr="006C05C4">
        <w:rPr>
          <w:rFonts w:ascii="Tahoma" w:hAnsi="Tahoma" w:cs="Tahoma"/>
          <w:bCs/>
        </w:rPr>
        <w:t>službeno vozilo v vzdrževanje oziroma v popravilo prevzel v roku petih (5) koledarskih dni, šteto od dneva prejema informacije o nameravani izvedbi storitev, o čemer mora predhodno obvestiti naročnika (po telefonu ali elektronski pošti),</w:t>
      </w:r>
    </w:p>
    <w:p w:rsidR="002A1102" w:rsidRPr="006C05C4" w:rsidRDefault="002A1102" w:rsidP="002A1102">
      <w:pPr>
        <w:keepNext/>
        <w:keepLines/>
        <w:numPr>
          <w:ilvl w:val="0"/>
          <w:numId w:val="22"/>
        </w:numPr>
        <w:tabs>
          <w:tab w:val="left" w:pos="4253"/>
        </w:tabs>
        <w:jc w:val="both"/>
        <w:rPr>
          <w:rFonts w:ascii="Tahoma" w:hAnsi="Tahoma" w:cs="Tahoma"/>
        </w:rPr>
      </w:pPr>
      <w:r w:rsidRPr="006C05C4">
        <w:rPr>
          <w:rFonts w:ascii="Tahoma" w:hAnsi="Tahoma" w:cs="Tahoma"/>
        </w:rPr>
        <w:t>izvajati storitve po pravilih stroke in v skladu z navodili oziroma smernicami p</w:t>
      </w:r>
      <w:r w:rsidR="00B32019" w:rsidRPr="006C05C4">
        <w:rPr>
          <w:rFonts w:ascii="Tahoma" w:hAnsi="Tahoma" w:cs="Tahoma"/>
        </w:rPr>
        <w:t>roizvajalca vozil</w:t>
      </w:r>
      <w:r w:rsidRPr="006C05C4">
        <w:rPr>
          <w:rFonts w:ascii="Tahoma" w:hAnsi="Tahoma" w:cs="Tahoma"/>
        </w:rPr>
        <w:t xml:space="preserve"> in upoštevati tovarniške časovne normative časa za izvedbo posameznih storitev, kar lahko naročnik kadarkoli v obdobju veljavnosti okvirnega sporazuma preveri pri generalnem zastopniku posamezne blagovne znamke vozil ali z izpisom tehnične informacije o predvidenem časovnem normativu za izvedbo posamezne storitve, katerega mora izvajalec izročiti naročniku na njegovo zahtevo,</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izvajati storitve </w:t>
      </w:r>
      <w:r w:rsidRPr="006C05C4">
        <w:rPr>
          <w:rFonts w:ascii="Tahoma" w:hAnsi="Tahoma" w:cs="Tahoma"/>
          <w:lang w:val="x-none"/>
        </w:rPr>
        <w:t>s</w:t>
      </w:r>
      <w:r w:rsidRPr="006C05C4">
        <w:rPr>
          <w:rFonts w:ascii="Tahoma" w:hAnsi="Tahoma" w:cs="Tahoma"/>
        </w:rPr>
        <w:t xml:space="preserve"> </w:t>
      </w:r>
      <w:r w:rsidRPr="006C05C4">
        <w:rPr>
          <w:rFonts w:ascii="Tahoma" w:hAnsi="Tahoma" w:cs="Tahoma"/>
          <w:lang w:val="x-none"/>
        </w:rPr>
        <w:t>strokovno usposobljenimi delavci, ki morajo pri svojem delu uporabljati specialna orodja, katera predpisuje proizvajalec vozil</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lang w:val="x-none"/>
        </w:rPr>
        <w:t>zagotavlja</w:t>
      </w:r>
      <w:r w:rsidRPr="006C05C4">
        <w:rPr>
          <w:rFonts w:ascii="Tahoma" w:hAnsi="Tahoma" w:cs="Tahoma"/>
        </w:rPr>
        <w:t>ti</w:t>
      </w:r>
      <w:r w:rsidRPr="006C05C4">
        <w:rPr>
          <w:rFonts w:ascii="Tahoma" w:hAnsi="Tahoma" w:cs="Tahoma"/>
          <w:lang w:val="x-none"/>
        </w:rPr>
        <w:t xml:space="preserve"> potreben material</w:t>
      </w:r>
      <w:r w:rsidRPr="006C05C4">
        <w:rPr>
          <w:rFonts w:ascii="Tahoma" w:hAnsi="Tahoma" w:cs="Tahoma"/>
        </w:rPr>
        <w:t xml:space="preserve"> in </w:t>
      </w:r>
      <w:r w:rsidRPr="006C05C4">
        <w:rPr>
          <w:rFonts w:ascii="Tahoma" w:hAnsi="Tahoma" w:cs="Tahoma"/>
          <w:lang w:val="x-none"/>
        </w:rPr>
        <w:t>delovna sredstva</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rPr>
      </w:pPr>
      <w:r w:rsidRPr="006C05C4">
        <w:rPr>
          <w:rFonts w:ascii="Tahoma" w:hAnsi="Tahoma" w:cs="Tahoma"/>
        </w:rPr>
        <w:t>pri izvedbi storitev uporabiti tudi vse nadomestne dele, ki jih izvajalcu ob predaji vozila na servis ali popravilo dostavi naročnik,</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zagotavljati brezplačno </w:t>
      </w:r>
      <w:r w:rsidRPr="006C05C4">
        <w:rPr>
          <w:rFonts w:ascii="Tahoma" w:hAnsi="Tahoma" w:cs="Tahoma"/>
          <w:lang w:val="x-none"/>
        </w:rPr>
        <w:t>zunanje pranje</w:t>
      </w:r>
      <w:r w:rsidRPr="006C05C4">
        <w:rPr>
          <w:rFonts w:ascii="Tahoma" w:hAnsi="Tahoma" w:cs="Tahoma"/>
        </w:rPr>
        <w:t xml:space="preserve">, </w:t>
      </w:r>
      <w:r w:rsidRPr="006C05C4">
        <w:rPr>
          <w:rFonts w:ascii="Tahoma" w:hAnsi="Tahoma" w:cs="Tahoma"/>
          <w:lang w:val="x-none"/>
        </w:rPr>
        <w:t xml:space="preserve">sesanje </w:t>
      </w:r>
      <w:r w:rsidRPr="006C05C4">
        <w:rPr>
          <w:rFonts w:ascii="Tahoma" w:hAnsi="Tahoma" w:cs="Tahoma"/>
        </w:rPr>
        <w:t xml:space="preserve">in notranje čiščenje </w:t>
      </w:r>
      <w:r w:rsidRPr="006C05C4">
        <w:rPr>
          <w:rFonts w:ascii="Tahoma" w:hAnsi="Tahoma" w:cs="Tahoma"/>
          <w:lang w:val="x-none"/>
        </w:rPr>
        <w:t>vozil</w:t>
      </w:r>
      <w:r w:rsidRPr="006C05C4">
        <w:rPr>
          <w:rFonts w:ascii="Tahoma" w:hAnsi="Tahoma" w:cs="Tahoma"/>
        </w:rPr>
        <w:t>a</w:t>
      </w:r>
      <w:r w:rsidRPr="006C05C4">
        <w:rPr>
          <w:rFonts w:ascii="Tahoma" w:hAnsi="Tahoma" w:cs="Tahoma"/>
          <w:lang w:val="x-none"/>
        </w:rPr>
        <w:t>, kadar izvajalec opravlja storitve</w:t>
      </w:r>
      <w:r w:rsidRPr="006C05C4">
        <w:rPr>
          <w:rFonts w:ascii="Tahoma" w:hAnsi="Tahoma" w:cs="Tahoma"/>
        </w:rPr>
        <w:t xml:space="preserve"> na vozilu</w:t>
      </w:r>
      <w:r w:rsidRPr="006C05C4">
        <w:rPr>
          <w:rFonts w:ascii="Tahoma" w:hAnsi="Tahoma" w:cs="Tahoma"/>
          <w:lang w:val="x-none"/>
        </w:rPr>
        <w:t>, ki so predmet tega okvirnega sporazuma,</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zagotavljati </w:t>
      </w:r>
      <w:r w:rsidRPr="006C05C4">
        <w:rPr>
          <w:rFonts w:ascii="Tahoma" w:hAnsi="Tahoma" w:cs="Tahoma"/>
          <w:lang w:val="x-none"/>
        </w:rPr>
        <w:t>brezplačno izvajanje storitev vlečne službe v primeru okvare vozila na cesti oziroma nevoznega vozila</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rPr>
        <w:t xml:space="preserve">zagotavljati brezplačne </w:t>
      </w:r>
      <w:r w:rsidRPr="006C05C4">
        <w:rPr>
          <w:rFonts w:ascii="Tahoma" w:hAnsi="Tahoma" w:cs="Tahoma"/>
          <w:lang w:val="x-none"/>
        </w:rPr>
        <w:t>cenitve in oglede naročnikovih poškodovanih vozil</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lang w:val="x-none"/>
        </w:rPr>
        <w:t>delo organizira</w:t>
      </w:r>
      <w:r w:rsidRPr="006C05C4">
        <w:rPr>
          <w:rFonts w:ascii="Tahoma" w:hAnsi="Tahoma" w:cs="Tahoma"/>
        </w:rPr>
        <w:t>ti</w:t>
      </w:r>
      <w:r w:rsidRPr="006C05C4">
        <w:rPr>
          <w:rFonts w:ascii="Tahoma" w:hAnsi="Tahoma" w:cs="Tahoma"/>
          <w:lang w:val="x-none"/>
        </w:rPr>
        <w:t xml:space="preserve"> tako, da ne bo moten delovni proces naročnika</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lang w:val="x-none"/>
        </w:rPr>
        <w:t>izvaja</w:t>
      </w:r>
      <w:r w:rsidRPr="006C05C4">
        <w:rPr>
          <w:rFonts w:ascii="Tahoma" w:hAnsi="Tahoma" w:cs="Tahoma"/>
        </w:rPr>
        <w:t>ti</w:t>
      </w:r>
      <w:r w:rsidRPr="006C05C4">
        <w:rPr>
          <w:rFonts w:ascii="Tahoma" w:hAnsi="Tahoma" w:cs="Tahoma"/>
          <w:lang w:val="x-none"/>
        </w:rPr>
        <w:t xml:space="preserve"> vse ukrepe varstva pri delu</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lang w:val="x-none"/>
        </w:rPr>
      </w:pPr>
      <w:r w:rsidRPr="006C05C4">
        <w:rPr>
          <w:rFonts w:ascii="Tahoma" w:hAnsi="Tahoma" w:cs="Tahoma"/>
          <w:lang w:val="x-none"/>
        </w:rPr>
        <w:t>zagotavlja</w:t>
      </w:r>
      <w:r w:rsidRPr="006C05C4">
        <w:rPr>
          <w:rFonts w:ascii="Tahoma" w:hAnsi="Tahoma" w:cs="Tahoma"/>
        </w:rPr>
        <w:t>ti</w:t>
      </w:r>
      <w:r w:rsidRPr="006C05C4">
        <w:rPr>
          <w:rFonts w:ascii="Tahoma" w:hAnsi="Tahoma" w:cs="Tahoma"/>
          <w:lang w:val="x-none"/>
        </w:rPr>
        <w:t xml:space="preserve"> 24-urno brezplačno asistenco za vsa službena vozila naročnika na ozemlju Republike Slovenije in izven nje</w:t>
      </w:r>
      <w:r w:rsidRPr="006C05C4">
        <w:rPr>
          <w:rFonts w:ascii="Tahoma" w:hAnsi="Tahoma" w:cs="Tahoma"/>
        </w:rPr>
        <w:t>,</w:t>
      </w:r>
    </w:p>
    <w:p w:rsidR="002A1102" w:rsidRPr="006C05C4" w:rsidRDefault="002A1102" w:rsidP="002A1102">
      <w:pPr>
        <w:keepNext/>
        <w:keepLines/>
        <w:numPr>
          <w:ilvl w:val="0"/>
          <w:numId w:val="22"/>
        </w:numPr>
        <w:tabs>
          <w:tab w:val="left" w:pos="4253"/>
        </w:tabs>
        <w:jc w:val="both"/>
        <w:rPr>
          <w:rFonts w:ascii="Tahoma" w:hAnsi="Tahoma" w:cs="Tahoma"/>
          <w:sz w:val="22"/>
          <w:szCs w:val="22"/>
          <w:lang w:val="x-none"/>
        </w:rPr>
      </w:pPr>
      <w:r w:rsidRPr="006C05C4">
        <w:rPr>
          <w:rFonts w:ascii="Tahoma" w:hAnsi="Tahoma" w:cs="Tahoma"/>
          <w:lang w:val="x-none"/>
        </w:rPr>
        <w:t>na posameznem računu nave</w:t>
      </w:r>
      <w:r w:rsidRPr="006C05C4">
        <w:rPr>
          <w:rFonts w:ascii="Tahoma" w:hAnsi="Tahoma" w:cs="Tahoma"/>
        </w:rPr>
        <w:t>sti</w:t>
      </w:r>
      <w:r w:rsidRPr="006C05C4">
        <w:rPr>
          <w:rFonts w:ascii="Tahoma" w:hAnsi="Tahoma" w:cs="Tahoma"/>
          <w:lang w:val="x-none"/>
        </w:rPr>
        <w:t xml:space="preserve"> št.</w:t>
      </w:r>
      <w:r w:rsidRPr="006C05C4">
        <w:rPr>
          <w:rFonts w:ascii="Tahoma" w:hAnsi="Tahoma" w:cs="Tahoma"/>
        </w:rPr>
        <w:t xml:space="preserve"> nabavnega</w:t>
      </w:r>
      <w:r w:rsidRPr="006C05C4">
        <w:rPr>
          <w:rFonts w:ascii="Tahoma" w:hAnsi="Tahoma" w:cs="Tahoma"/>
          <w:lang w:val="x-none"/>
        </w:rPr>
        <w:t xml:space="preserve"> naročila naročnika.</w:t>
      </w:r>
      <w:r w:rsidRPr="006C05C4">
        <w:rPr>
          <w:rFonts w:ascii="Tahoma" w:hAnsi="Tahoma" w:cs="Tahoma"/>
          <w:sz w:val="22"/>
          <w:szCs w:val="22"/>
          <w:lang w:val="x-none"/>
        </w:rPr>
        <w:t xml:space="preserve"> </w:t>
      </w:r>
    </w:p>
    <w:p w:rsidR="002A1102" w:rsidRPr="006C05C4" w:rsidRDefault="002A1102" w:rsidP="002A1102">
      <w:pPr>
        <w:keepNext/>
        <w:keepLines/>
        <w:tabs>
          <w:tab w:val="left" w:pos="4253"/>
        </w:tabs>
        <w:jc w:val="both"/>
        <w:rPr>
          <w:rFonts w:ascii="Tahoma" w:hAnsi="Tahoma" w:cs="Tahoma"/>
          <w:sz w:val="22"/>
          <w:szCs w:val="22"/>
        </w:rPr>
      </w:pPr>
    </w:p>
    <w:p w:rsidR="002A1102" w:rsidRPr="006C05C4" w:rsidRDefault="002A1102" w:rsidP="002A1102">
      <w:pPr>
        <w:keepNext/>
        <w:keepLines/>
        <w:jc w:val="both"/>
        <w:rPr>
          <w:rFonts w:ascii="Tahoma" w:hAnsi="Tahoma" w:cs="Tahoma"/>
        </w:rPr>
      </w:pPr>
      <w:r w:rsidRPr="006C05C4">
        <w:rPr>
          <w:rFonts w:ascii="Tahoma" w:hAnsi="Tahoma" w:cs="Tahoma"/>
        </w:rPr>
        <w:t>Izvajalec se obvezuje pri izvedbi predmeta okvirnega sporazuma upoštevati tovarniške normative časa izvedbe posameznih storitev, kar lahko naročnik kadarkoli v obdobju veljavnosti okvirnega sporazuma preveri pri generalnem zastopniku posamezne blagovne znamke vozil ali z izpisom tehnične informacije o predvidenem časovnem normativu za izvedbo posamezne storitve, katerega mora izvajalec izročiti naročniku na njegovo željo.</w:t>
      </w:r>
    </w:p>
    <w:p w:rsidR="002A1102" w:rsidRPr="006C05C4" w:rsidRDefault="002A1102" w:rsidP="002A1102">
      <w:pPr>
        <w:keepNext/>
        <w:keepLines/>
        <w:tabs>
          <w:tab w:val="left" w:pos="4253"/>
        </w:tabs>
        <w:jc w:val="both"/>
        <w:rPr>
          <w:rFonts w:ascii="Tahoma" w:hAnsi="Tahoma" w:cs="Tahoma"/>
          <w:sz w:val="22"/>
          <w:szCs w:val="22"/>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ind w:left="426"/>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primeru neizpolnjevanja obveznosti izvajalca po tem okvirnem sporazumu ali neustrezne izvedbe predmeta okvirnega sporazuma, lahko naročnik od okvirnega sporazuma odstopi in unovči finančno zavarovanje za zavarovanje dobre izvedbe obveznosti iz okvirnega sporazuma, brez kakršnekoli obveznosti do izvajalca.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 tem primeru bo naročnik izvajalca predhodno opozoril na kršitve in ga pozval k izpolnitvi njegovih obveznosti po tem okvirnem sporazumu ter mu določil primeren rok za izpolnitev obveznosti oziroma odpravo kršitev.</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rPr>
          <w:rFonts w:ascii="Tahoma" w:hAnsi="Tahoma" w:cs="Tahoma"/>
        </w:rPr>
      </w:pPr>
    </w:p>
    <w:p w:rsidR="002A1102" w:rsidRPr="006C05C4" w:rsidRDefault="002A1102" w:rsidP="002A1102">
      <w:pPr>
        <w:keepNext/>
        <w:keepLines/>
        <w:tabs>
          <w:tab w:val="left" w:pos="1418"/>
          <w:tab w:val="left" w:pos="1702"/>
        </w:tabs>
        <w:jc w:val="both"/>
        <w:rPr>
          <w:rFonts w:ascii="Tahoma" w:hAnsi="Tahoma" w:cs="Tahoma"/>
        </w:rPr>
      </w:pPr>
      <w:r w:rsidRPr="006C05C4">
        <w:rPr>
          <w:rFonts w:ascii="Tahoma" w:hAnsi="Tahoma" w:cs="Tahoma"/>
        </w:rPr>
        <w:t xml:space="preserve">Rok izvedbe storitev po tem okvirnem sporazumu  se lahko sporazumno podaljša, če po zahtevi naročnika nastopijo razlogi za spremembo dogovorjenega roka izvedbe ali pa zaradi višje sile, vendar največ za čas trajanja višje sile ali njene posledice. </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tabs>
          <w:tab w:val="left" w:pos="1418"/>
          <w:tab w:val="left" w:pos="1702"/>
        </w:tabs>
        <w:jc w:val="both"/>
        <w:rPr>
          <w:rFonts w:ascii="Tahoma" w:hAnsi="Tahoma" w:cs="Tahoma"/>
        </w:rPr>
      </w:pPr>
      <w:r w:rsidRPr="006C05C4">
        <w:rPr>
          <w:rFonts w:ascii="Tahoma" w:hAnsi="Tahoma" w:cs="Tahoma"/>
          <w:snapToGrid w:val="0"/>
        </w:rPr>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izvajalec o tem dolžan obvestiti naročnika nemudoma oziroma takoj, ko je to mogoče, najkasneje pa v dveh (2) delovnih dneh po nastanku le-te in </w:t>
      </w:r>
      <w:r w:rsidRPr="006C05C4">
        <w:rPr>
          <w:rFonts w:ascii="Tahoma" w:hAnsi="Tahoma" w:cs="Tahoma"/>
        </w:rPr>
        <w:t xml:space="preserve">pri tem tudi navesti vzroke zamude ter okvirni/pričakovani dejanski rok izvedbe. Le v tem primeru naročnik ne bo izvajal sankcij proti izvajalcu po 22. členu tega okvirnega sporazuma. Izvajalec je dolžan </w:t>
      </w:r>
      <w:r w:rsidRPr="006C05C4">
        <w:rPr>
          <w:rFonts w:ascii="Tahoma" w:hAnsi="Tahoma" w:cs="Tahoma"/>
          <w:snapToGrid w:val="0"/>
        </w:rPr>
        <w:t>naročnika nemudoma, najkasneje pa v dveh (2) delovnih dneh po prenehanju takih okoliščin, obvestiti o prenehanju takih okoliščin in na zahtevo naročnika dokazati obstoj višje sile.</w:t>
      </w:r>
    </w:p>
    <w:p w:rsidR="002A1102" w:rsidRPr="006C05C4" w:rsidRDefault="002A1102" w:rsidP="002A1102">
      <w:pPr>
        <w:keepNext/>
        <w:keepLines/>
        <w:jc w:val="both"/>
        <w:rPr>
          <w:rFonts w:ascii="Tahoma" w:hAnsi="Tahoma" w:cs="Tahoma"/>
          <w:snapToGrid w:val="0"/>
        </w:rPr>
      </w:pPr>
    </w:p>
    <w:p w:rsidR="002A1102" w:rsidRPr="006C05C4" w:rsidRDefault="002A1102" w:rsidP="002A1102">
      <w:pPr>
        <w:keepNext/>
        <w:keepLines/>
        <w:jc w:val="both"/>
        <w:rPr>
          <w:rFonts w:ascii="Tahoma" w:hAnsi="Tahoma" w:cs="Tahoma"/>
          <w:snapToGrid w:val="0"/>
        </w:rPr>
      </w:pPr>
      <w:r w:rsidRPr="006C05C4">
        <w:rPr>
          <w:rFonts w:ascii="Tahoma" w:hAnsi="Tahoma" w:cs="Tahoma"/>
          <w:snapToGrid w:val="0"/>
        </w:rPr>
        <w:t>Pomanjkanje delovne sile ali materiala pri izvajalcu ali pri njegovih dobaviteljih se ne šteje za višjo silo, razen, če ni posledica le-te.</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Izvajalec zagotavlja naročniku naslednje garancije:</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_______ mesečno garancijo za vgrajene originalne ali originalu enakovredne rezervne dele in material,</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_______ mesečno garancijo za dobro izvedbo del oziroma storitev,</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za vgrajene neoriginalne rezervne dele in material izvajalec zagotavlja garancijo v skladu z veljavno zakonodajo in garancijo, kot jo zagotavlja proizvajalec vgrajenih neoriginalnih rezervnih delov in materiala.</w:t>
      </w:r>
    </w:p>
    <w:p w:rsidR="002A1102" w:rsidRPr="006C05C4" w:rsidRDefault="002A1102" w:rsidP="002A1102">
      <w:pPr>
        <w:keepNext/>
        <w:keepLines/>
        <w:ind w:left="714"/>
        <w:jc w:val="both"/>
        <w:rPr>
          <w:rFonts w:ascii="Tahoma" w:hAnsi="Tahoma" w:cs="Tahoma"/>
        </w:rPr>
      </w:pPr>
    </w:p>
    <w:p w:rsidR="002A1102" w:rsidRPr="006C05C4" w:rsidRDefault="002A1102" w:rsidP="002A1102">
      <w:pPr>
        <w:keepNext/>
        <w:keepLines/>
        <w:ind w:right="-2"/>
        <w:jc w:val="both"/>
        <w:rPr>
          <w:rFonts w:ascii="Tahoma" w:hAnsi="Tahoma" w:cs="Tahoma"/>
        </w:rPr>
      </w:pPr>
      <w:r w:rsidRPr="006C05C4">
        <w:rPr>
          <w:rFonts w:ascii="Tahoma" w:hAnsi="Tahoma" w:cs="Tahoma"/>
        </w:rPr>
        <w:t>V kolikor</w:t>
      </w:r>
      <w:r w:rsidRPr="006C05C4">
        <w:rPr>
          <w:rFonts w:ascii="Tahoma" w:hAnsi="Tahoma" w:cs="Tahoma"/>
          <w:lang w:val="x-none"/>
        </w:rPr>
        <w:t xml:space="preserve"> se v garancijskem roku pojavijo pomanjkljivosti zaradi kakovosti opravljenih storitev ali vgrajenih originalnih</w:t>
      </w:r>
      <w:r w:rsidRPr="006C05C4">
        <w:rPr>
          <w:rFonts w:ascii="Tahoma" w:hAnsi="Tahoma" w:cs="Tahoma"/>
        </w:rPr>
        <w:t xml:space="preserve"> ali neoriginalnih</w:t>
      </w:r>
      <w:r w:rsidRPr="006C05C4">
        <w:rPr>
          <w:rFonts w:ascii="Tahoma" w:hAnsi="Tahoma" w:cs="Tahoma"/>
          <w:lang w:val="x-none"/>
        </w:rPr>
        <w:t xml:space="preserve"> rezervnih delov, se mora izvajalec na napako odzvati najkasneje v dvanajstih</w:t>
      </w:r>
      <w:r w:rsidRPr="006C05C4">
        <w:rPr>
          <w:rFonts w:ascii="Tahoma" w:hAnsi="Tahoma" w:cs="Tahoma"/>
        </w:rPr>
        <w:t xml:space="preserve"> (12)</w:t>
      </w:r>
      <w:r w:rsidRPr="006C05C4">
        <w:rPr>
          <w:rFonts w:ascii="Tahoma" w:hAnsi="Tahoma" w:cs="Tahoma"/>
          <w:lang w:val="x-none"/>
        </w:rPr>
        <w:t xml:space="preserve"> urah, odkar mu je bila napaka sporočena in napako odpraviti na svoje stroške v</w:t>
      </w:r>
      <w:r w:rsidRPr="006C05C4">
        <w:rPr>
          <w:rFonts w:ascii="Tahoma" w:hAnsi="Tahoma" w:cs="Tahoma"/>
        </w:rPr>
        <w:t xml:space="preserve"> treh</w:t>
      </w:r>
      <w:r w:rsidRPr="006C05C4">
        <w:rPr>
          <w:rFonts w:ascii="Tahoma" w:hAnsi="Tahoma" w:cs="Tahoma"/>
          <w:lang w:val="x-none"/>
        </w:rPr>
        <w:t xml:space="preserve"> </w:t>
      </w:r>
      <w:r w:rsidRPr="006C05C4">
        <w:rPr>
          <w:rFonts w:ascii="Tahoma" w:hAnsi="Tahoma" w:cs="Tahoma"/>
        </w:rPr>
        <w:t>(</w:t>
      </w:r>
      <w:r w:rsidRPr="006C05C4">
        <w:rPr>
          <w:rFonts w:ascii="Tahoma" w:hAnsi="Tahoma" w:cs="Tahoma"/>
          <w:lang w:val="x-none"/>
        </w:rPr>
        <w:t>3</w:t>
      </w:r>
      <w:r w:rsidRPr="006C05C4">
        <w:rPr>
          <w:rFonts w:ascii="Tahoma" w:hAnsi="Tahoma" w:cs="Tahoma"/>
        </w:rPr>
        <w:t xml:space="preserve">) </w:t>
      </w:r>
      <w:r w:rsidRPr="006C05C4">
        <w:rPr>
          <w:rFonts w:ascii="Tahoma" w:hAnsi="Tahoma" w:cs="Tahoma"/>
          <w:lang w:val="x-none"/>
        </w:rPr>
        <w:t>delovnih dneh, ko ga naročnik pisno obvesti o nastali napaki, oziroma v sporazumu z naročnikom v najkrajšem možnem času, glede na naravo napake</w:t>
      </w:r>
      <w:r w:rsidR="00E46C22">
        <w:rPr>
          <w:rFonts w:ascii="Tahoma" w:hAnsi="Tahoma" w:cs="Tahoma"/>
        </w:rPr>
        <w:t xml:space="preserve">. </w:t>
      </w:r>
    </w:p>
    <w:p w:rsidR="002A1102" w:rsidRPr="006C05C4" w:rsidRDefault="002A1102" w:rsidP="002A1102">
      <w:pPr>
        <w:keepNext/>
        <w:keepLines/>
        <w:jc w:val="both"/>
        <w:rPr>
          <w:rFonts w:ascii="Tahoma" w:hAnsi="Tahoma" w:cs="Tahoma"/>
        </w:rPr>
      </w:pPr>
      <w:r w:rsidRPr="006C05C4">
        <w:rPr>
          <w:rFonts w:ascii="Tahoma" w:hAnsi="Tahoma" w:cs="Tahoma"/>
          <w:lang w:val="x-none"/>
        </w:rPr>
        <w:t xml:space="preserve">V kolikor izvajalec v navedenem </w:t>
      </w:r>
      <w:r w:rsidRPr="006C05C4">
        <w:rPr>
          <w:rFonts w:ascii="Tahoma" w:hAnsi="Tahoma" w:cs="Tahoma"/>
        </w:rPr>
        <w:t xml:space="preserve">roku </w:t>
      </w:r>
      <w:r w:rsidRPr="006C05C4">
        <w:rPr>
          <w:rFonts w:ascii="Tahoma" w:hAnsi="Tahoma" w:cs="Tahoma"/>
          <w:lang w:val="x-none"/>
        </w:rPr>
        <w:t xml:space="preserve">oziroma dogovorjenem času ne </w:t>
      </w:r>
      <w:r w:rsidRPr="006C05C4">
        <w:rPr>
          <w:rFonts w:ascii="Tahoma" w:hAnsi="Tahoma" w:cs="Tahoma"/>
        </w:rPr>
        <w:t>odpravi</w:t>
      </w:r>
      <w:r w:rsidRPr="006C05C4">
        <w:rPr>
          <w:rFonts w:ascii="Tahoma" w:hAnsi="Tahoma" w:cs="Tahoma"/>
          <w:lang w:val="x-none"/>
        </w:rPr>
        <w:t xml:space="preserve"> pomanjkljivosti ali se z naročnikom ne dogovori za nov rok </w:t>
      </w:r>
      <w:r w:rsidRPr="006C05C4">
        <w:rPr>
          <w:rFonts w:ascii="Tahoma" w:hAnsi="Tahoma" w:cs="Tahoma"/>
        </w:rPr>
        <w:t>odprave napake</w:t>
      </w:r>
      <w:r w:rsidRPr="006C05C4">
        <w:rPr>
          <w:rFonts w:ascii="Tahoma" w:hAnsi="Tahoma" w:cs="Tahoma"/>
          <w:lang w:val="x-none"/>
        </w:rPr>
        <w:t xml:space="preserve">, bo naročnik </w:t>
      </w:r>
      <w:r w:rsidRPr="006C05C4">
        <w:rPr>
          <w:rFonts w:ascii="Tahoma" w:hAnsi="Tahoma" w:cs="Tahoma"/>
        </w:rPr>
        <w:t>obračunal izvajalcu dogovorjeno kazen, za vsak koledarski dan zamude odprave napake.</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Za nadomestne dele in potrošni material, ki jih izvajalcu ob predaji vozila na servis dostavi naročnik, izvajalec ne zagotavlja garancije, zagotavljati pa mora garancijo na izvedeno storitev, skladno z določili zakona, ki ureja obligacijska razmerja.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ROK PLAČILA</w:t>
      </w:r>
    </w:p>
    <w:p w:rsidR="002A1102" w:rsidRPr="006C05C4" w:rsidRDefault="002A1102" w:rsidP="002A1102">
      <w:pPr>
        <w:keepNext/>
        <w:keepLines/>
        <w:tabs>
          <w:tab w:val="left" w:pos="1080"/>
          <w:tab w:val="left" w:pos="1702"/>
        </w:tabs>
        <w:ind w:left="1440"/>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iCs/>
        </w:rPr>
      </w:pPr>
      <w:r w:rsidRPr="006C05C4">
        <w:rPr>
          <w:rFonts w:ascii="Tahoma" w:hAnsi="Tahoma" w:cs="Tahoma"/>
          <w:iCs/>
        </w:rPr>
        <w:t>Izvajalec bo izstavil naročniku račun za opravljene storitve v roku petih delovnih (5) dneh od datuma podpisa delovnega naloga ali dobavnice s strani predstavnika naročnika. Na računu mora biti navedena številka nabavnega naročila naročnika, specificirana količina in cena opravljenih storitev, vgrajenih nadomestnih delov ter popust na veljavne cenike, navedene v 5. členu tega okvirnega sporazuma. K računu mora biti priložen podpisan delovni nalog ali dobavnica.</w:t>
      </w:r>
    </w:p>
    <w:p w:rsidR="002A1102" w:rsidRPr="006C05C4" w:rsidRDefault="002A1102" w:rsidP="002A1102">
      <w:pPr>
        <w:keepNext/>
        <w:keepLines/>
        <w:jc w:val="both"/>
        <w:rPr>
          <w:rFonts w:ascii="Calibri" w:hAnsi="Calibri"/>
          <w:i/>
          <w:iCs/>
          <w:color w:val="1F497D"/>
          <w:sz w:val="22"/>
          <w:szCs w:val="22"/>
        </w:rPr>
      </w:pPr>
    </w:p>
    <w:p w:rsidR="002A1102" w:rsidRPr="006C05C4" w:rsidRDefault="002A1102" w:rsidP="002A1102">
      <w:pPr>
        <w:keepNext/>
        <w:keepLines/>
        <w:jc w:val="both"/>
        <w:rPr>
          <w:rFonts w:ascii="Tahoma" w:hAnsi="Tahoma" w:cs="Tahoma"/>
          <w:iCs/>
        </w:rPr>
      </w:pPr>
      <w:r w:rsidRPr="006C05C4">
        <w:rPr>
          <w:rFonts w:ascii="Tahoma" w:hAnsi="Tahoma" w:cs="Tahoma"/>
          <w:iCs/>
        </w:rPr>
        <w:t xml:space="preserve">Naročnik ima pravico obrazloženo zavrniti nepravilni račun v roku osmih (8) delovnih dni po prejemu računa, izvajalec pa je dolžan v tem primeru izstaviti nov, pravilni račun v roku petih (5) delovnih dni od zavrnitve, na katerem bo izkazana pravilna vrednost izvedenih storitev in vgrajenih nadomestnih delov. </w:t>
      </w:r>
    </w:p>
    <w:p w:rsidR="002A1102" w:rsidRPr="006C05C4" w:rsidRDefault="002A1102" w:rsidP="002A1102">
      <w:pPr>
        <w:keepNext/>
        <w:keepLines/>
        <w:jc w:val="both"/>
        <w:rPr>
          <w:rFonts w:ascii="Tahoma" w:hAnsi="Tahoma" w:cs="Tahoma"/>
          <w:i/>
          <w:iCs/>
        </w:rPr>
      </w:pPr>
    </w:p>
    <w:p w:rsidR="002A1102" w:rsidRPr="006C05C4" w:rsidRDefault="002A1102" w:rsidP="002A1102">
      <w:pPr>
        <w:keepNext/>
        <w:keepLines/>
        <w:jc w:val="both"/>
        <w:rPr>
          <w:rFonts w:ascii="Tahoma" w:hAnsi="Tahoma" w:cs="Tahoma"/>
          <w:iCs/>
        </w:rPr>
      </w:pPr>
      <w:r w:rsidRPr="006C05C4">
        <w:rPr>
          <w:rFonts w:ascii="Tahoma" w:hAnsi="Tahoma" w:cs="Tahoma"/>
          <w:iCs/>
        </w:rPr>
        <w:t>Davek na dodano vrednost (DDV) se obračuna ob izstavitvi računa, v skladu z vsakokratno veljavno zakonodajo v Republiki Sloveniji.</w:t>
      </w:r>
    </w:p>
    <w:p w:rsidR="002A1102" w:rsidRPr="006C05C4" w:rsidRDefault="002A1102" w:rsidP="002A1102">
      <w:pPr>
        <w:keepNext/>
        <w:keepLines/>
        <w:jc w:val="both"/>
        <w:rPr>
          <w:rFonts w:ascii="Tahoma" w:hAnsi="Tahoma" w:cs="Tahoma"/>
          <w:iCs/>
        </w:rPr>
      </w:pPr>
    </w:p>
    <w:p w:rsidR="002A1102" w:rsidRPr="006C05C4" w:rsidRDefault="002A1102" w:rsidP="002A1102">
      <w:pPr>
        <w:keepNext/>
        <w:keepLines/>
        <w:jc w:val="both"/>
        <w:rPr>
          <w:rFonts w:ascii="Tahoma" w:hAnsi="Tahoma" w:cs="Tahoma"/>
          <w:iCs/>
          <w:lang w:eastAsia="en-US"/>
        </w:rPr>
      </w:pPr>
      <w:r w:rsidRPr="006C05C4">
        <w:rPr>
          <w:rFonts w:ascii="Tahoma" w:hAnsi="Tahoma" w:cs="Tahoma"/>
          <w:iCs/>
          <w:u w:val="single"/>
        </w:rPr>
        <w:t xml:space="preserve">A. V primeru, da ima izvajalec sedež v Republiki Sloveniji: </w:t>
      </w:r>
      <w:r w:rsidRPr="006C05C4">
        <w:rPr>
          <w:rFonts w:ascii="Tahoma" w:hAnsi="Tahoma" w:cs="Tahoma"/>
          <w:iCs/>
        </w:rPr>
        <w:t xml:space="preserve">Naročnik  bo prejete pravilne račune v skladu s prvim in drugim odstavkom tega člena, plačal na transakcijski račun izvajalca oz. podizvajalca, ki je uradno evidentiran pri AJPES in bo naveden na računu, v roku 30 (tridesetih) dni od dneva izstavitve posameznega pravilnega računa. </w:t>
      </w:r>
    </w:p>
    <w:p w:rsidR="002A1102" w:rsidRPr="006C05C4" w:rsidRDefault="002A1102" w:rsidP="002A1102">
      <w:pPr>
        <w:keepNext/>
        <w:keepLines/>
        <w:jc w:val="both"/>
        <w:rPr>
          <w:rFonts w:ascii="Tahoma" w:hAnsi="Tahoma" w:cs="Tahoma"/>
          <w:iCs/>
        </w:rPr>
      </w:pPr>
    </w:p>
    <w:p w:rsidR="002A1102" w:rsidRPr="006C05C4" w:rsidRDefault="002A1102" w:rsidP="002A1102">
      <w:pPr>
        <w:keepNext/>
        <w:keepLines/>
        <w:jc w:val="both"/>
        <w:rPr>
          <w:rFonts w:ascii="Tahoma" w:hAnsi="Tahoma" w:cs="Tahoma"/>
          <w:iCs/>
        </w:rPr>
      </w:pPr>
      <w:r w:rsidRPr="006C05C4">
        <w:rPr>
          <w:rFonts w:ascii="Tahoma" w:hAnsi="Tahoma" w:cs="Tahoma"/>
          <w:iCs/>
          <w:u w:val="single"/>
        </w:rPr>
        <w:t xml:space="preserve">B. V primeru, da  izvajalec nima sedeža v Republiki Sloveniji: </w:t>
      </w:r>
      <w:r w:rsidRPr="006C05C4">
        <w:rPr>
          <w:rFonts w:ascii="Tahoma" w:hAnsi="Tahoma" w:cs="Tahoma"/>
          <w:iCs/>
        </w:rPr>
        <w:t xml:space="preserve">Naročnik bo račune v skladu s prvim in drugim odstavkom tega člena, plačal na poslovni račun izvajalca oz. podizvajalca v roku 30 (tridesetih) dni od dneva izstavitve posameznega pravilnega računa. Poslovni račun mora biti naveden tudi na posameznem računu. </w:t>
      </w:r>
    </w:p>
    <w:p w:rsidR="002A1102" w:rsidRPr="006C05C4" w:rsidRDefault="002A1102" w:rsidP="002A1102">
      <w:pPr>
        <w:keepNext/>
        <w:keepLines/>
        <w:jc w:val="both"/>
        <w:rPr>
          <w:rFonts w:ascii="Tahoma" w:hAnsi="Tahoma" w:cs="Tahoma"/>
          <w:iCs/>
        </w:rPr>
      </w:pPr>
    </w:p>
    <w:p w:rsidR="002A1102" w:rsidRPr="006C05C4" w:rsidRDefault="002A1102" w:rsidP="002A1102">
      <w:pPr>
        <w:keepNext/>
        <w:keepLines/>
        <w:jc w:val="both"/>
        <w:rPr>
          <w:rFonts w:ascii="Tahoma" w:hAnsi="Tahoma" w:cs="Tahoma"/>
          <w:iCs/>
        </w:rPr>
      </w:pPr>
      <w:r w:rsidRPr="006C05C4">
        <w:rPr>
          <w:rFonts w:ascii="Tahoma" w:hAnsi="Tahoma" w:cs="Tahoma"/>
          <w:iCs/>
        </w:rPr>
        <w:t xml:space="preserve">V primeru zamude s plačilom je izvajalec upravičen zaračunati naročniku zakonite zamudne obresti. </w:t>
      </w:r>
    </w:p>
    <w:p w:rsidR="002A1102" w:rsidRPr="006C05C4" w:rsidRDefault="002A1102" w:rsidP="002A1102">
      <w:pPr>
        <w:keepNext/>
        <w:keepLines/>
        <w:tabs>
          <w:tab w:val="left" w:pos="0"/>
        </w:tabs>
        <w:ind w:right="-2"/>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0"/>
        </w:tabs>
        <w:ind w:right="-2"/>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AC73B0" w:rsidRPr="006C05C4" w:rsidRDefault="00AC73B0" w:rsidP="002A1102">
      <w:pPr>
        <w:keepNext/>
        <w:keepLines/>
        <w:jc w:val="both"/>
        <w:rPr>
          <w:rFonts w:ascii="Tahoma" w:hAnsi="Tahoma" w:cs="Tahoma"/>
        </w:rPr>
      </w:pPr>
    </w:p>
    <w:p w:rsidR="002A1102" w:rsidRPr="006C05C4" w:rsidRDefault="002A1102" w:rsidP="002A1102">
      <w:pPr>
        <w:keepNext/>
        <w:keepLines/>
        <w:tabs>
          <w:tab w:val="left" w:pos="0"/>
        </w:tabs>
        <w:ind w:right="-2"/>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PREDSTAVNIKI  STRANK OKVIRNEGA SPORAZUMA</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 xml:space="preserve"> člen</w:t>
      </w:r>
    </w:p>
    <w:p w:rsidR="002A1102" w:rsidRPr="006C05C4" w:rsidRDefault="002A1102" w:rsidP="002A1102">
      <w:pPr>
        <w:keepNext/>
        <w:keepLines/>
        <w:tabs>
          <w:tab w:val="left" w:pos="567"/>
          <w:tab w:val="left" w:pos="1418"/>
          <w:tab w:val="left" w:pos="1702"/>
        </w:tabs>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Predstavnik naročnika, ki ureja izvajanje tega okvirnega sporazuma je:__________, telefon: ____________, elektronska pošta: ___________ .</w:t>
      </w:r>
      <w:r w:rsidRPr="006C05C4">
        <w:t xml:space="preserve">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Predstavnik izvajalca, ki ureja izvajanje tega okvirnega sporazuma je: _____________________, telefon: ______________, elektronska pošta: ______________________________</w:t>
      </w:r>
      <w:r w:rsidRPr="006C05C4">
        <w:t xml:space="preserve"> .</w:t>
      </w:r>
      <w:r w:rsidRPr="006C05C4">
        <w:rPr>
          <w:rFonts w:ascii="Tahoma" w:hAnsi="Tahoma" w:cs="Tahoma"/>
        </w:rPr>
        <w:t xml:space="preserve">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 xml:space="preserve">Predstavnik naročnika zastopa naročnika v vseh vprašanjih, ki se nanašajo na storitve po tem okvirnem sporazumu. Predstavnik naročnika sodeluje s predstavnikom izvajalca ves čas veljavnosti okvirnega sporazuma in mu nudi vse potrebne podatke, ki jih je na podlagi obveznosti iz tega okvirnega sporazuma dolžan dajati.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Predstavnik izvajalca zastopa izvajalca v vseh vprašanjih, ki se nanašajo storitve po tem okvirnem sporazumu. Predstavnik izvajalca je dolžan neposredno sodelovati s predstavnikom naročnika ves čas veljavnosti okvirnega sporazuma.</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jc w:val="both"/>
        <w:rPr>
          <w:rFonts w:ascii="Tahoma" w:hAnsi="Tahoma" w:cs="Tahoma"/>
          <w:bCs/>
        </w:rPr>
      </w:pPr>
      <w:r w:rsidRPr="006C05C4">
        <w:rPr>
          <w:rFonts w:ascii="Tahoma" w:hAnsi="Tahoma" w:cs="Tahoma"/>
          <w:szCs w:val="22"/>
        </w:rPr>
        <w:t xml:space="preserve">Predstavnik naročnika oziroma izvajalca sta se dolžna medsebojno obvestiti o zamenjavi svojega predstavnika, in sicer pisno, z navedbo datuma primopredaje poslov. Pisno obvestilo o tem mora prejeti naročnik oziroma izvajalec najkasneje v roku treh (3) </w:t>
      </w:r>
      <w:r w:rsidRPr="006C05C4">
        <w:rPr>
          <w:rFonts w:ascii="Tahoma" w:hAnsi="Tahoma" w:cs="Tahoma"/>
          <w:bCs/>
        </w:rPr>
        <w:t>delovnih dni po nastanku spremembe.</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Ne glede na tretji odstavek 36. člen tega okvirnega sporazuma, morebitna sprememba predstavnikov strank okvirnega sporazuma velja, če stranki okvirnega sporazuma o spremembi predstavnikov strank okvirnega sporazuma, obvestita druga drugo po elektronski pošti, na naslova iz prvega oziroma drugega odstavka tega člena.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FINANČNA ZAVAROVANJA</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lastRenderedPageBreak/>
        <w:t xml:space="preserve">Izvajalec se obvezuje, da bo ob sklenitvi tega okvirnega sporazuma oziroma najkasneje v roku desetih delovnih (10) dni od dneva sklenitve okvirnega sporazuma, predložil naročniku podpisano in žigosano bianko menico z izpolnjeno, podpisano in žigosano menično izjavo za zavarovanje dobre izvedbe obveznosti iz okvirnega sporazuma (v nadaljevanju tudi: finančno zavarovanje za zavarovanje dobre izvedbe obveznosti iz okvirnega sporazuma) v višini _________ EUR (z besedo: ________ in 00/100), z dobo veljavnosti še najmanj trideset (30) dni po poteku veljavnosti okvirnega sporazuma.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Predložitev finančnega zavarovanja za zavarovanje dobre izvedbe obveznosti iz okvirnega sporazuma je pogoj za veljavnost okvirnega sporazuma. V kolikor izvajalec naročniku ne predloži finančnega zavarovanja za zavarovanje dobre izvedbo obveznosti iz okvirnega sporazuma, ki je pogoj za veljavnost okvirnega sporazuma, v roku, višini in z veljavnostjo iz prvega odstavka tega člena, se šteje, da ta okvirni sporazum ni bil nikoli sklenjen, in sicer iz razlogov na strani izvajalca. V tem primeru bo naročnik Državni revizijski komisiji predlagal, da uvede postopek o prekršku iz 4. točke prvega odstavka 112. člena ZJN-3.</w:t>
      </w:r>
    </w:p>
    <w:p w:rsidR="002A1102" w:rsidRPr="006C05C4" w:rsidRDefault="002A1102" w:rsidP="002A1102">
      <w:pPr>
        <w:keepNext/>
        <w:keepLines/>
        <w:jc w:val="both"/>
        <w:rPr>
          <w:rFonts w:ascii="Tahoma" w:hAnsi="Tahoma" w:cs="Tahoma"/>
          <w:color w:val="FF0000"/>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izvajalec ne izpolnjuje svojih obveznosti iz okvirnega sporazuma, lahko naročnik unovči finančno zavarovanje za zavarovanje dobre izvedbe obveznosti iz okvirnega sporazuma in od okvirnega sporazuma odstopi brez kakršnekoli obveznosti do izvajalca. </w:t>
      </w:r>
    </w:p>
    <w:p w:rsidR="002A1102" w:rsidRPr="006C05C4" w:rsidRDefault="002A1102" w:rsidP="002A1102">
      <w:pPr>
        <w:keepNext/>
        <w:keepLines/>
        <w:jc w:val="both"/>
        <w:rPr>
          <w:rFonts w:ascii="Tahoma" w:hAnsi="Tahoma" w:cs="Tahoma"/>
        </w:rPr>
      </w:pPr>
      <w:r w:rsidRPr="006C05C4">
        <w:rPr>
          <w:rFonts w:ascii="Tahoma" w:hAnsi="Tahoma" w:cs="Tahoma"/>
        </w:rPr>
        <w:t xml:space="preserve"> </w:t>
      </w:r>
    </w:p>
    <w:p w:rsidR="002A1102" w:rsidRPr="006C05C4" w:rsidRDefault="002A1102" w:rsidP="002A1102">
      <w:pPr>
        <w:keepNext/>
        <w:keepLines/>
        <w:jc w:val="both"/>
        <w:rPr>
          <w:rFonts w:ascii="Tahoma" w:hAnsi="Tahoma" w:cs="Tahoma"/>
        </w:rPr>
      </w:pPr>
      <w:r w:rsidRPr="006C05C4">
        <w:rPr>
          <w:rFonts w:ascii="Tahoma" w:hAnsi="Tahoma" w:cs="Tahoma"/>
        </w:rPr>
        <w:t>Naročnik bo pred unovčenjem finančnega zavarovanja za zavarovanje dobre izvedbe obveznosti iz okvirnega sporazuma, izvajalca pisno pozval k izpolnitvi obveznosti iz okvirnega sporazuma in mu določil rok za izpolnitev obveznosti oziroma odpravo napak, razen kadar okvirni sporazum ne določa drugače.</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odgovarja po splošnih pravilih civilnega prava za vso nastalo škodo, ki jo naročniku zaradi malomarnosti ali nestrokovnosti povzroči izvajalčevo delovno osebje.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Unovčenje finančnega zavarovanja za zavarovanje dobre izvedbe obveznosti iz okvirnega sporazuma ne odvezuje izvajalca od njegove obveznosti, povrniti naročniku škodo v višini zneska razlike med višino dejanske škode, ki jo je naročnik zaradi neizpolnjevanja obveznosti izvajalca iz tega okvirnega sporazuma utrpel in zneskom iz unovčenega zavarovanja.</w:t>
      </w:r>
    </w:p>
    <w:p w:rsidR="002A1102" w:rsidRPr="006C05C4" w:rsidRDefault="002A1102" w:rsidP="002A1102">
      <w:pPr>
        <w:keepNext/>
        <w:keepLines/>
        <w:jc w:val="both"/>
        <w:rPr>
          <w:rFonts w:ascii="Tahoma" w:hAnsi="Tahoma" w:cs="Tahoma"/>
          <w:color w:val="FF0000"/>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1418"/>
          <w:tab w:val="left" w:pos="1702"/>
        </w:tabs>
        <w:jc w:val="both"/>
        <w:rPr>
          <w:rFonts w:ascii="Tahoma" w:hAnsi="Tahoma" w:cs="Tahoma"/>
        </w:rPr>
      </w:pPr>
      <w:r w:rsidRPr="006C05C4">
        <w:rPr>
          <w:rFonts w:ascii="Tahoma" w:hAnsi="Tahoma" w:cs="Tahoma"/>
        </w:rPr>
        <w:t xml:space="preserve">Izvajalec se obvezuje, da bo na zahtevo naročnika, najkasneje deset (10) dni pred potekom veljavnosti okvirnega sporazuma oziroma najkasneje do petindevetdeset odstotnega (95 %) izčrpanja vrednosti okvirnega sporazuma, naročniku predal finančno zavarovanje za zavarovanje odprave napak v garancijski dobi, v višini dogovorjenega zneska med naročnikom in izvajalcem, ki je odvisen od števila garancij in ostanka roka veljavnosti posameznih garancij, z dobo veljavnosti še trideset (30) dni po preteku vseh garancijskih rokov. </w:t>
      </w:r>
    </w:p>
    <w:p w:rsidR="002A1102" w:rsidRPr="006C05C4" w:rsidRDefault="002A1102" w:rsidP="002A1102">
      <w:pPr>
        <w:keepNext/>
        <w:keepLines/>
        <w:tabs>
          <w:tab w:val="left" w:pos="1418"/>
          <w:tab w:val="left" w:pos="1702"/>
        </w:tabs>
        <w:jc w:val="both"/>
        <w:rPr>
          <w:rFonts w:ascii="Tahoma" w:hAnsi="Tahoma" w:cs="Tahoma"/>
        </w:rPr>
      </w:pPr>
    </w:p>
    <w:p w:rsidR="002A1102" w:rsidRPr="006C05C4" w:rsidRDefault="002A1102" w:rsidP="002A1102">
      <w:pPr>
        <w:keepNext/>
        <w:keepLines/>
        <w:tabs>
          <w:tab w:val="left" w:pos="1418"/>
          <w:tab w:val="left" w:pos="1702"/>
        </w:tabs>
        <w:jc w:val="both"/>
        <w:rPr>
          <w:rFonts w:ascii="Tahoma" w:hAnsi="Tahoma" w:cs="Tahoma"/>
        </w:rPr>
      </w:pPr>
      <w:r w:rsidRPr="006C05C4">
        <w:rPr>
          <w:rFonts w:ascii="Tahoma" w:hAnsi="Tahoma" w:cs="Tahoma"/>
        </w:rPr>
        <w:t>Vrednost finančnega zavarovanja za zavarovanje odprave napak v garancijski dobi, ne sme presegati  pet odstotkov  (5 %)</w:t>
      </w:r>
      <w:r w:rsidR="00215890">
        <w:rPr>
          <w:rFonts w:ascii="Tahoma" w:hAnsi="Tahoma" w:cs="Tahoma"/>
        </w:rPr>
        <w:t xml:space="preserve"> vrednosti okvirnega sporazuma brez</w:t>
      </w:r>
      <w:r w:rsidRPr="006C05C4">
        <w:rPr>
          <w:rFonts w:ascii="Tahoma" w:hAnsi="Tahoma" w:cs="Tahoma"/>
        </w:rPr>
        <w:t xml:space="preserve"> DDV. </w:t>
      </w:r>
    </w:p>
    <w:p w:rsidR="0099534A" w:rsidRPr="006C05C4" w:rsidRDefault="0099534A" w:rsidP="002A1102">
      <w:pPr>
        <w:keepNext/>
        <w:keepLines/>
        <w:tabs>
          <w:tab w:val="left" w:pos="1418"/>
          <w:tab w:val="left" w:pos="1702"/>
        </w:tab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KAZEN PO OKVIRNEM SPORAZUMU</w:t>
      </w:r>
    </w:p>
    <w:p w:rsidR="002A1102" w:rsidRPr="006C05C4" w:rsidRDefault="002A1102" w:rsidP="002A1102">
      <w:pPr>
        <w:keepNext/>
        <w:keepLines/>
        <w:ind w:left="1080"/>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izvajalec po svoji krivdi ne izpolni svojih obveznosti iz tega okvirnega sporazuma v dogovorjenem roku, je dolžan naročniku plačati kazen v višini pet odstotkov (5 %) od vrednosti posameznega naročila brez DDV, ki je razvidna iz izvajalčevega izstavljenega računa, za vsak koledarski dan zamude.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kolikor skupni znesek vseh zaračunanih kazni v obdobju veljavnosti okvirnega sporazuma, preseže vrednost finančnega zavarovanja za zavarovanje dobre izvedbe obveznosti iz okvirnega sporazuma, lahko naročnik unovči finančno zavarovanje za zavarovanje dobre izvedbe obveznosti iz okvirnega sporazuma in od tega okvirnega sporazuma odstopi, brez kakršnekoli obveznosti do izvajalca.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lang w:eastAsia="ar-SA"/>
        </w:rPr>
      </w:pPr>
      <w:r w:rsidRPr="006C05C4">
        <w:rPr>
          <w:rFonts w:ascii="Tahoma" w:hAnsi="Tahoma" w:cs="Tahoma"/>
          <w:lang w:eastAsia="ar-SA"/>
        </w:rPr>
        <w:t>Naročnik ne more zahtevati pogodbene kazni zaradi zamude, če je sprejel izpolnitev obveznosti, pa ni nemudoma sporočil izvajalcu, da si pridružuje pravico do pogodbene kazni. V primeru, da bo naročnik sprejel izpolnitev obveznosti in zahteval pogodbeno kazen, bo o tem skladno s petim odstavkom 251. člena Obligacijskega zakonika (</w:t>
      </w:r>
      <w:proofErr w:type="spellStart"/>
      <w:r w:rsidRPr="006C05C4">
        <w:rPr>
          <w:rFonts w:ascii="Tahoma" w:hAnsi="Tahoma" w:cs="Tahoma"/>
          <w:lang w:eastAsia="ar-SA"/>
        </w:rPr>
        <w:t>Ur.l</w:t>
      </w:r>
      <w:proofErr w:type="spellEnd"/>
      <w:r w:rsidRPr="006C05C4">
        <w:rPr>
          <w:rFonts w:ascii="Tahoma" w:hAnsi="Tahoma" w:cs="Tahoma"/>
          <w:lang w:eastAsia="ar-SA"/>
        </w:rPr>
        <w:t xml:space="preserve">. RS, št.: 83/2001 s spremembami) nemudoma obvestil izvajalca.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567"/>
        </w:tabs>
        <w:ind w:right="-2"/>
        <w:jc w:val="both"/>
        <w:rPr>
          <w:rFonts w:ascii="Tahoma" w:hAnsi="Tahoma" w:cs="Tahoma"/>
        </w:rPr>
      </w:pPr>
    </w:p>
    <w:p w:rsidR="002A1102" w:rsidRPr="006C05C4" w:rsidRDefault="002A1102" w:rsidP="002A1102">
      <w:pPr>
        <w:keepNext/>
        <w:keepLines/>
        <w:jc w:val="both"/>
        <w:rPr>
          <w:rFonts w:ascii="Tahoma" w:hAnsi="Tahoma" w:cs="Tahoma"/>
          <w:lang w:eastAsia="ar-SA"/>
        </w:rPr>
      </w:pPr>
      <w:r w:rsidRPr="006C05C4">
        <w:rPr>
          <w:rFonts w:ascii="Tahoma" w:hAnsi="Tahoma" w:cs="Tahoma"/>
          <w:lang w:eastAsia="ar-SA"/>
        </w:rPr>
        <w:t>Naročnik bo obračunal kazen po okvirnem sporazumu in izvajalcu izstavil račun, z zapadlostjo osem (8) dni po izstavitvi računa. Plačilo dogovorjene kazni izvajalca ne odvezuje od izpolnitve obveznosti iz okvirnega sporazuma.</w:t>
      </w:r>
    </w:p>
    <w:p w:rsidR="002A1102" w:rsidRPr="006C05C4" w:rsidRDefault="002A1102" w:rsidP="002A1102">
      <w:pPr>
        <w:keepNext/>
        <w:keepLines/>
        <w:jc w:val="both"/>
        <w:rPr>
          <w:rFonts w:ascii="Tahoma" w:hAnsi="Tahoma" w:cs="Tahoma"/>
          <w:lang w:eastAsia="ar-SA"/>
        </w:rPr>
      </w:pPr>
    </w:p>
    <w:p w:rsidR="002A1102" w:rsidRPr="006C05C4" w:rsidRDefault="002A1102" w:rsidP="002A1102">
      <w:pPr>
        <w:keepNext/>
        <w:keepLines/>
        <w:jc w:val="both"/>
        <w:rPr>
          <w:rFonts w:ascii="Tahoma" w:hAnsi="Tahoma" w:cs="Tahoma"/>
          <w:lang w:eastAsia="ar-SA"/>
        </w:rPr>
      </w:pPr>
      <w:r w:rsidRPr="006C05C4">
        <w:rPr>
          <w:rFonts w:ascii="Tahoma" w:hAnsi="Tahoma" w:cs="Tahoma"/>
          <w:lang w:eastAsia="ar-SA"/>
        </w:rPr>
        <w:t>Stranki okvirnega sporazuma soglašata, da pravica zaračunati kazen po okvirnem sporazumu ni pogojena z nastankom škode pri naročniku. Za povračilo tako nastale škode bo naročnik unovčil finančno zavarovanje za dobro izvedbo obveznosti iz okvirnega sporazuma, neodvisno od uveljavljanja kazni po okvirnem sporazumu. Unovčenje finančnega zavarovanja za dobro izvedbo obveznosti iz okvirnega sporazuma izvajalca ne odvezuje njegove obveznosti za povrnitev škode naročniku v znesku razlike med višino dejanske škode, ki jo je naročnik zaradi napak utrpel in zneskom unovčenega finančnega zavarovanja za zavarovanje dobre izvedbe obveznosti iz okvirnega sporazuma.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SESTAVNI DELI OKVIRNEGA SPORAZUMA</w:t>
      </w:r>
    </w:p>
    <w:p w:rsidR="002A1102" w:rsidRPr="006C05C4" w:rsidRDefault="002A1102" w:rsidP="002A1102">
      <w:pPr>
        <w:keepNext/>
        <w:keepLines/>
        <w:tabs>
          <w:tab w:val="left" w:pos="1702"/>
        </w:tabs>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 xml:space="preserve"> člen</w:t>
      </w:r>
    </w:p>
    <w:p w:rsidR="002A1102" w:rsidRPr="006C05C4" w:rsidRDefault="002A1102" w:rsidP="002A1102">
      <w:pPr>
        <w:keepNext/>
        <w:keepLines/>
        <w:tabs>
          <w:tab w:val="left" w:pos="1702"/>
        </w:tabs>
        <w:jc w:val="both"/>
        <w:rPr>
          <w:rFonts w:ascii="Tahoma" w:hAnsi="Tahoma" w:cs="Tahoma"/>
        </w:rPr>
      </w:pPr>
    </w:p>
    <w:p w:rsidR="002A1102" w:rsidRPr="006C05C4" w:rsidRDefault="002A1102" w:rsidP="002A1102">
      <w:pPr>
        <w:keepNext/>
        <w:keepLines/>
        <w:tabs>
          <w:tab w:val="left" w:pos="1702"/>
        </w:tabs>
        <w:spacing w:after="120"/>
        <w:jc w:val="both"/>
        <w:rPr>
          <w:rFonts w:ascii="Tahoma" w:hAnsi="Tahoma" w:cs="Tahoma"/>
        </w:rPr>
      </w:pPr>
      <w:r w:rsidRPr="006C05C4">
        <w:rPr>
          <w:rFonts w:ascii="Tahoma" w:hAnsi="Tahoma" w:cs="Tahoma"/>
        </w:rPr>
        <w:t>Naročnik in izvajalec ugotavljata, da so sestavni deli okvirnega sporazuma:</w:t>
      </w:r>
    </w:p>
    <w:p w:rsidR="002A1102" w:rsidRPr="006C05C4" w:rsidRDefault="002A1102" w:rsidP="002A1102">
      <w:pPr>
        <w:keepNext/>
        <w:keepLines/>
        <w:numPr>
          <w:ilvl w:val="0"/>
          <w:numId w:val="8"/>
        </w:numPr>
        <w:suppressAutoHyphens/>
        <w:ind w:left="714" w:hanging="357"/>
        <w:jc w:val="both"/>
        <w:rPr>
          <w:rFonts w:ascii="Tahoma" w:hAnsi="Tahoma" w:cs="Tahoma"/>
        </w:rPr>
      </w:pPr>
      <w:r w:rsidRPr="006C05C4">
        <w:rPr>
          <w:rFonts w:ascii="Tahoma" w:hAnsi="Tahoma" w:cs="Tahoma"/>
        </w:rPr>
        <w:t>ponudba izvajalca št. ______ z dne_______</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ponudbeni predračun izvajalca št. ________ z dne_______,</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razpisna dokumentacija,</w:t>
      </w:r>
    </w:p>
    <w:p w:rsidR="002A1102" w:rsidRPr="006C05C4" w:rsidRDefault="002A1102" w:rsidP="002A1102">
      <w:pPr>
        <w:keepNext/>
        <w:keepLines/>
        <w:numPr>
          <w:ilvl w:val="0"/>
          <w:numId w:val="8"/>
        </w:numPr>
        <w:ind w:left="714" w:hanging="357"/>
        <w:jc w:val="both"/>
        <w:rPr>
          <w:rFonts w:ascii="Tahoma" w:hAnsi="Tahoma" w:cs="Tahoma"/>
        </w:rPr>
      </w:pPr>
      <w:r w:rsidRPr="006C05C4">
        <w:rPr>
          <w:rFonts w:ascii="Tahoma" w:hAnsi="Tahoma" w:cs="Tahoma"/>
        </w:rPr>
        <w:t>ostala relevantna dokumentacija.</w:t>
      </w:r>
    </w:p>
    <w:p w:rsidR="002A1102" w:rsidRPr="006C05C4" w:rsidRDefault="002A1102" w:rsidP="002A1102">
      <w:pPr>
        <w:keepNext/>
        <w:keepLines/>
        <w:tabs>
          <w:tab w:val="left" w:pos="1702"/>
        </w:tabs>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z naročnikom, nato pa dokumenti v vrstnem redu, kot si sledijo v tem členu.</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0"/>
          <w:numId w:val="9"/>
        </w:numPr>
        <w:tabs>
          <w:tab w:val="left" w:pos="1080"/>
          <w:tab w:val="left" w:pos="1702"/>
        </w:tabs>
        <w:ind w:hanging="1440"/>
        <w:jc w:val="both"/>
        <w:rPr>
          <w:rFonts w:ascii="Tahoma" w:hAnsi="Tahoma" w:cs="Tahoma"/>
          <w:b/>
        </w:rPr>
      </w:pPr>
      <w:r w:rsidRPr="006C05C4">
        <w:rPr>
          <w:rFonts w:ascii="Tahoma" w:hAnsi="Tahoma" w:cs="Tahoma"/>
          <w:b/>
        </w:rPr>
        <w:t>ODSTOP OD OKVIRNEGA SPORAZUMA IN ODPOVED OKVIRNEGA SPORAZUMA</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 xml:space="preserve"> 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Naročnik lahko odstopi od okvirnega sporazuma, brez obveznosti do izvajalca, če izvajalec:</w:t>
      </w:r>
    </w:p>
    <w:p w:rsidR="002A1102" w:rsidRPr="006C05C4" w:rsidRDefault="002A1102" w:rsidP="002A1102">
      <w:pPr>
        <w:keepNext/>
        <w:keepLines/>
        <w:numPr>
          <w:ilvl w:val="0"/>
          <w:numId w:val="23"/>
        </w:numPr>
        <w:jc w:val="both"/>
        <w:rPr>
          <w:rFonts w:ascii="Tahoma" w:hAnsi="Tahoma" w:cs="Tahoma"/>
        </w:rPr>
      </w:pPr>
      <w:r w:rsidRPr="006C05C4">
        <w:rPr>
          <w:rFonts w:ascii="Tahoma" w:hAnsi="Tahoma" w:cs="Tahoma"/>
        </w:rPr>
        <w:t>ne upošteva vseh zahtev naročnika in to kljub opozorilu ne izpolni,</w:t>
      </w:r>
    </w:p>
    <w:p w:rsidR="002A1102" w:rsidRPr="006C05C4" w:rsidRDefault="002A1102" w:rsidP="002A1102">
      <w:pPr>
        <w:keepNext/>
        <w:keepLines/>
        <w:numPr>
          <w:ilvl w:val="0"/>
          <w:numId w:val="23"/>
        </w:numPr>
        <w:jc w:val="both"/>
        <w:rPr>
          <w:rFonts w:ascii="Tahoma" w:hAnsi="Tahoma" w:cs="Tahoma"/>
        </w:rPr>
      </w:pPr>
      <w:r w:rsidRPr="006C05C4">
        <w:rPr>
          <w:rFonts w:ascii="Tahoma" w:hAnsi="Tahoma" w:cs="Tahoma"/>
        </w:rPr>
        <w:t>poviša cene v obdobju veljavnosti okvirnega sporazuma,</w:t>
      </w:r>
    </w:p>
    <w:p w:rsidR="002A1102" w:rsidRPr="006C05C4" w:rsidRDefault="002A1102" w:rsidP="002A1102">
      <w:pPr>
        <w:keepNext/>
        <w:keepLines/>
        <w:numPr>
          <w:ilvl w:val="0"/>
          <w:numId w:val="23"/>
        </w:numPr>
        <w:jc w:val="both"/>
        <w:rPr>
          <w:rFonts w:ascii="Tahoma" w:hAnsi="Tahoma" w:cs="Tahoma"/>
        </w:rPr>
      </w:pPr>
      <w:r w:rsidRPr="006C05C4">
        <w:rPr>
          <w:rFonts w:ascii="Tahoma" w:hAnsi="Tahoma" w:cs="Tahoma"/>
        </w:rPr>
        <w:t>ne izvaja predmeta okvirnega sporazuma v dogovorjeni kvaliteti ali v dogovorjenih rokih,</w:t>
      </w:r>
    </w:p>
    <w:p w:rsidR="002A1102" w:rsidRPr="006C05C4" w:rsidRDefault="002A1102" w:rsidP="002A1102">
      <w:pPr>
        <w:keepNext/>
        <w:keepLines/>
        <w:numPr>
          <w:ilvl w:val="0"/>
          <w:numId w:val="23"/>
        </w:numPr>
        <w:jc w:val="both"/>
        <w:rPr>
          <w:rFonts w:ascii="Tahoma" w:hAnsi="Tahoma" w:cs="Tahoma"/>
        </w:rPr>
      </w:pPr>
      <w:r w:rsidRPr="006C05C4">
        <w:rPr>
          <w:rFonts w:ascii="Tahoma" w:hAnsi="Tahoma" w:cs="Tahoma"/>
        </w:rPr>
        <w:t>ne izpolnjuje vseh svojih obveznosti iz okvirnega sporazuma oziroma jih ne izpolnjuje na način, predviden v tem okvirnem sporazumu.</w:t>
      </w:r>
    </w:p>
    <w:p w:rsidR="002A1102" w:rsidRPr="006C05C4" w:rsidRDefault="002A1102" w:rsidP="002A1102">
      <w:pPr>
        <w:keepNext/>
        <w:keepLines/>
        <w:ind w:left="720"/>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  primerih iz prejšnjega odstavka tega člena, razen kadar okvirni sporazum ne določa drugače, bo naročnik izvajalca pisno opozoril in pozval k izpolnitvi svojih obveznosti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ali s povratnico. V tem primeru okvirni sporazum preneha veljati, ko izvajalec prejme pisno obvestilo o odstopu od okvirnega sporazuma z navedbo razloga za odstop s priporočeno pošiljko po pošti oziroma najkasneje 16. dan po dnevu oddaje pošiljke na pošti.   </w:t>
      </w:r>
    </w:p>
    <w:p w:rsidR="002A1102" w:rsidRPr="006C05C4" w:rsidRDefault="002A1102" w:rsidP="002A1102">
      <w:pPr>
        <w:keepNext/>
        <w:keepLines/>
        <w:jc w:val="both"/>
        <w:rPr>
          <w:rFonts w:ascii="Tahoma" w:hAnsi="Tahoma" w:cs="Tahoma"/>
        </w:rPr>
      </w:pPr>
      <w:r w:rsidRPr="006C05C4">
        <w:rPr>
          <w:rFonts w:ascii="Tahoma" w:hAnsi="Tahoma" w:cs="Tahoma"/>
        </w:rPr>
        <w:lastRenderedPageBreak/>
        <w:t xml:space="preserve"> </w:t>
      </w:r>
    </w:p>
    <w:p w:rsidR="002A1102" w:rsidRPr="006C05C4" w:rsidRDefault="002A1102" w:rsidP="002A1102">
      <w:pPr>
        <w:keepNext/>
        <w:keepLines/>
        <w:jc w:val="both"/>
        <w:rPr>
          <w:rFonts w:ascii="Calibri" w:hAnsi="Calibri" w:cs="Calibri"/>
        </w:rPr>
      </w:pPr>
      <w:r w:rsidRPr="006C05C4">
        <w:rPr>
          <w:rFonts w:ascii="Tahoma" w:hAnsi="Tahoma" w:cs="Tahoma"/>
          <w:noProof/>
          <w:lang w:eastAsia="ar-SA"/>
        </w:rPr>
        <w:t xml:space="preserve">Izvajalec ima pravico do odstopa od tega okvirnega sporazuma v primeru kršenja določil okvirnega sporazuma s strani </w:t>
      </w:r>
      <w:r w:rsidRPr="006C05C4">
        <w:rPr>
          <w:rFonts w:ascii="Tahoma" w:hAnsi="Tahoma" w:cs="Tahoma"/>
        </w:rPr>
        <w:t>naročnika</w:t>
      </w:r>
      <w:r w:rsidRPr="006C05C4">
        <w:rPr>
          <w:rFonts w:ascii="Tahoma" w:hAnsi="Tahoma" w:cs="Tahoma"/>
          <w:noProof/>
          <w:lang w:eastAsia="ar-SA"/>
        </w:rPr>
        <w:t xml:space="preserve">. V tem primeru okvirni sporazum preneha veljati, ko </w:t>
      </w:r>
      <w:r w:rsidRPr="006C05C4">
        <w:rPr>
          <w:rFonts w:ascii="Tahoma" w:hAnsi="Tahoma" w:cs="Tahoma"/>
        </w:rPr>
        <w:t xml:space="preserve">naročnik </w:t>
      </w:r>
      <w:r w:rsidRPr="006C05C4">
        <w:rPr>
          <w:rFonts w:ascii="Tahoma" w:hAnsi="Tahoma" w:cs="Tahoma"/>
          <w:noProof/>
          <w:lang w:eastAsia="ar-SA"/>
        </w:rPr>
        <w:t xml:space="preserve">prejme pisno obvestilo o odstopu od okvirnega sporazuma z navedbo razloga za odstop s priporočeno pošiljko po pošti. </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tabs>
          <w:tab w:val="left" w:pos="709"/>
          <w:tab w:val="left" w:pos="1702"/>
        </w:tabs>
        <w:jc w:val="both"/>
        <w:rPr>
          <w:rFonts w:ascii="Tahoma" w:hAnsi="Tahoma" w:cs="Tahoma"/>
        </w:rPr>
      </w:pPr>
      <w:r w:rsidRPr="006C05C4">
        <w:rPr>
          <w:rFonts w:ascii="Tahoma" w:hAnsi="Tahoma" w:cs="Tahoma"/>
        </w:rPr>
        <w:t>V primeru odstopa od okvirnega sporazuma sta stranki dolžni do tedaj prevzete obveznosti izpolniti tako, kot je bilo to dogovorjeno pred odstopom.</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suppressAutoHyphens/>
        <w:spacing w:after="120"/>
        <w:jc w:val="both"/>
        <w:rPr>
          <w:rFonts w:ascii="Tahoma" w:hAnsi="Tahoma" w:cs="Tahoma"/>
        </w:rPr>
      </w:pPr>
      <w:r w:rsidRPr="006C05C4">
        <w:rPr>
          <w:rFonts w:ascii="Tahoma" w:hAnsi="Tahoma" w:cs="Tahoma"/>
        </w:rPr>
        <w:t>Med veljavnostjo okvirnega sporazuma lahko naročnik, ne glede na določbe zakona, ki ureja obligacijska razmerja, odstopi od okvirnega sporazuma brez obveznosti do izvajalca v naslednjih okoliščinah:</w:t>
      </w:r>
    </w:p>
    <w:p w:rsidR="002A1102" w:rsidRPr="006C05C4" w:rsidRDefault="002A1102" w:rsidP="002A1102">
      <w:pPr>
        <w:keepNext/>
        <w:keepLines/>
        <w:suppressAutoHyphens/>
        <w:jc w:val="both"/>
        <w:rPr>
          <w:rFonts w:ascii="Tahoma" w:hAnsi="Tahoma" w:cs="Tahoma"/>
        </w:rPr>
      </w:pPr>
      <w:r w:rsidRPr="006C05C4">
        <w:rPr>
          <w:rFonts w:ascii="Tahoma" w:hAnsi="Tahoma" w:cs="Tahoma"/>
        </w:rPr>
        <w:t>a) javno naročilo je bilo bistveno spremenjeno, kar terja nov postopek javnega naročanja;</w:t>
      </w:r>
    </w:p>
    <w:p w:rsidR="002A1102" w:rsidRPr="006C05C4" w:rsidRDefault="002A1102" w:rsidP="002A1102">
      <w:pPr>
        <w:keepNext/>
        <w:keepLines/>
        <w:suppressAutoHyphens/>
        <w:jc w:val="both"/>
        <w:rPr>
          <w:rFonts w:ascii="Tahoma" w:hAnsi="Tahoma" w:cs="Tahoma"/>
        </w:rPr>
      </w:pPr>
      <w:r w:rsidRPr="006C05C4">
        <w:rPr>
          <w:rFonts w:ascii="Tahoma" w:hAnsi="Tahoma" w:cs="Tahoma"/>
        </w:rPr>
        <w:t>b) v času oddaje javnega naročila je bil izvajalec v enem od položajev, zaradi katerega bi ga naročnik moral izključiti iz postopka javnega naročanja, pa s tem dejstvom naročnik ni bil seznanjen v postopku javnega naročanja;</w:t>
      </w:r>
    </w:p>
    <w:p w:rsidR="002A1102" w:rsidRPr="006C05C4" w:rsidRDefault="002A1102" w:rsidP="002A1102">
      <w:pPr>
        <w:keepNext/>
        <w:keepLines/>
        <w:suppressAutoHyphens/>
        <w:jc w:val="both"/>
        <w:rPr>
          <w:rFonts w:ascii="Tahoma" w:hAnsi="Tahoma" w:cs="Tahoma"/>
        </w:rPr>
      </w:pPr>
      <w:r w:rsidRPr="006C05C4">
        <w:rPr>
          <w:rFonts w:ascii="Tahoma" w:hAnsi="Tahoma" w:cs="Tahoma"/>
        </w:rPr>
        <w:t>c) zaradi hudih kršitev obveznosti iz PEU, PDEU in ZJN-3, ki jih je po postopku v skladu z 258. členom PDEU ugotovilo Sodišče Evropske unije, javno naročilo ne bi smelo biti oddano izvajalcu.</w:t>
      </w:r>
    </w:p>
    <w:p w:rsidR="002A1102" w:rsidRPr="006C05C4" w:rsidRDefault="002A1102" w:rsidP="002A1102">
      <w:pPr>
        <w:keepNext/>
        <w:keepLines/>
        <w:suppressAutoHyphens/>
        <w:jc w:val="both"/>
        <w:rPr>
          <w:rFonts w:ascii="Tahoma" w:hAnsi="Tahoma" w:cs="Tahoma"/>
        </w:rPr>
      </w:pPr>
    </w:p>
    <w:p w:rsidR="002A1102" w:rsidRPr="006C05C4" w:rsidRDefault="002A1102" w:rsidP="002A1102">
      <w:pPr>
        <w:keepNext/>
        <w:keepLines/>
        <w:numPr>
          <w:ilvl w:val="1"/>
          <w:numId w:val="10"/>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Vsaka stranka lahko odpove ta okvirni sporazum, če se okoliščine po sklenitvi okvirnega sporazuma spremenijo tako, da sklenjeni okvirni sporazum ne izraža več prave volje stranke okvirnega sporazuma in pod pogojem, da so med strankama okvirnega sporazuma poravnane vse zapadle obveznosti.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Odpovedni rok je dva (2) meseca in začne teči naslednji dan po oddaji pisne odpovedi, ki mora biti drugi stranki okvirnega sporazuma poslana</w:t>
      </w:r>
      <w:r w:rsidRPr="006C05C4">
        <w:t xml:space="preserve"> </w:t>
      </w:r>
      <w:r w:rsidRPr="006C05C4">
        <w:rPr>
          <w:rFonts w:ascii="Tahoma" w:hAnsi="Tahoma" w:cs="Tahoma"/>
        </w:rPr>
        <w:t xml:space="preserve">priporočeno po pošti ali s povratnico.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Stranki okvirnega sporazuma se lahko, s sklenitvijo aneksa k okvirnem sporazumu, dogovorita za daljši ali krajši odpovedni rok. </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0"/>
          <w:numId w:val="9"/>
        </w:numPr>
        <w:tabs>
          <w:tab w:val="num" w:pos="0"/>
          <w:tab w:val="left" w:pos="1080"/>
          <w:tab w:val="left" w:pos="1702"/>
        </w:tabs>
        <w:ind w:hanging="1440"/>
        <w:jc w:val="both"/>
        <w:rPr>
          <w:rFonts w:ascii="Tahoma" w:hAnsi="Tahoma" w:cs="Tahoma"/>
          <w:b/>
        </w:rPr>
      </w:pPr>
      <w:r w:rsidRPr="006C05C4">
        <w:rPr>
          <w:rFonts w:ascii="Tahoma" w:hAnsi="Tahoma" w:cs="Tahoma"/>
          <w:b/>
        </w:rPr>
        <w:t>PROTIKORUPCIJSKA KLAVZULA IN RAZVEZNI POGOJ</w:t>
      </w:r>
    </w:p>
    <w:p w:rsidR="002A1102" w:rsidRPr="006C05C4" w:rsidRDefault="002A1102" w:rsidP="002A1102">
      <w:pPr>
        <w:keepNext/>
        <w:keepLines/>
        <w:tabs>
          <w:tab w:val="left" w:pos="567"/>
          <w:tab w:val="left" w:pos="1418"/>
          <w:tab w:val="left" w:pos="1702"/>
        </w:tabs>
        <w:suppressAutoHyphens/>
        <w:jc w:val="both"/>
        <w:rPr>
          <w:rFonts w:ascii="Tahoma" w:hAnsi="Tahoma" w:cs="Tahoma"/>
          <w:lang w:eastAsia="ar-SA"/>
        </w:rPr>
      </w:pPr>
    </w:p>
    <w:p w:rsidR="002A1102" w:rsidRPr="006C05C4" w:rsidRDefault="002A1102" w:rsidP="002A1102">
      <w:pPr>
        <w:keepNext/>
        <w:keepLines/>
        <w:numPr>
          <w:ilvl w:val="1"/>
          <w:numId w:val="7"/>
        </w:numPr>
        <w:tabs>
          <w:tab w:val="clear" w:pos="1440"/>
        </w:tabs>
        <w:ind w:left="426" w:hanging="426"/>
        <w:jc w:val="center"/>
        <w:rPr>
          <w:rFonts w:ascii="Tahoma" w:hAnsi="Tahoma" w:cs="Tahoma"/>
          <w:lang w:eastAsia="ar-SA"/>
        </w:rPr>
      </w:pPr>
      <w:r w:rsidRPr="006C05C4">
        <w:rPr>
          <w:rFonts w:ascii="Tahoma" w:hAnsi="Tahoma" w:cs="Tahoma"/>
          <w:lang w:eastAsia="ar-SA"/>
        </w:rPr>
        <w:t>člen</w:t>
      </w:r>
    </w:p>
    <w:p w:rsidR="002A1102" w:rsidRPr="006C05C4" w:rsidRDefault="002A1102" w:rsidP="002A1102">
      <w:pPr>
        <w:keepNext/>
        <w:keepLines/>
        <w:tabs>
          <w:tab w:val="left" w:pos="567"/>
          <w:tab w:val="left" w:pos="1418"/>
          <w:tab w:val="left" w:pos="1702"/>
        </w:tabs>
        <w:suppressAutoHyphens/>
        <w:jc w:val="both"/>
        <w:rPr>
          <w:rFonts w:ascii="Tahoma" w:hAnsi="Tahoma" w:cs="Tahoma"/>
          <w:lang w:eastAsia="ar-SA"/>
        </w:rPr>
      </w:pPr>
    </w:p>
    <w:p w:rsidR="002A1102" w:rsidRPr="006C05C4" w:rsidRDefault="002A1102" w:rsidP="002A1102">
      <w:pPr>
        <w:keepNext/>
        <w:keepLines/>
        <w:jc w:val="both"/>
        <w:rPr>
          <w:rFonts w:ascii="Tahoma" w:hAnsi="Tahoma" w:cs="Tahoma"/>
        </w:rPr>
      </w:pPr>
      <w:r w:rsidRPr="006C05C4">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2A1102" w:rsidRPr="006C05C4" w:rsidRDefault="002A1102" w:rsidP="002A1102">
      <w:pPr>
        <w:keepNext/>
        <w:keepLines/>
        <w:jc w:val="both"/>
        <w:rPr>
          <w:rFonts w:ascii="Tahoma" w:hAnsi="Tahoma" w:cs="Tahoma"/>
          <w:sz w:val="16"/>
          <w:szCs w:val="16"/>
        </w:rPr>
      </w:pPr>
    </w:p>
    <w:p w:rsidR="002A1102" w:rsidRPr="006C05C4" w:rsidRDefault="002A1102" w:rsidP="002A1102">
      <w:pPr>
        <w:keepNext/>
        <w:keepLines/>
        <w:jc w:val="both"/>
        <w:rPr>
          <w:rFonts w:ascii="Tahoma" w:hAnsi="Tahoma" w:cs="Tahoma"/>
        </w:rPr>
      </w:pPr>
      <w:r w:rsidRPr="006C05C4">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pacing w:after="120"/>
        <w:jc w:val="both"/>
        <w:rPr>
          <w:rFonts w:ascii="Tahoma" w:hAnsi="Tahoma" w:cs="Tahoma"/>
        </w:rPr>
      </w:pPr>
      <w:r w:rsidRPr="006C05C4">
        <w:rPr>
          <w:rFonts w:ascii="Tahoma" w:hAnsi="Tahoma" w:cs="Tahoma"/>
        </w:rPr>
        <w:t>Izvajalec se obvezuje, da bo kadarkoli v obdobju veljavnosti tega okvirnega sporazuma oziroma kadarkoli v času izvajanja predmeta tega okvirnega sporazuma (velja tudi za vse podizvajalce, s katerimi izvajalec izvaja predmet tega okvirnega sporazuma), v roku osmih (8) dni od prejema poziva, naročniku posredoval podatke o:</w:t>
      </w:r>
    </w:p>
    <w:p w:rsidR="002A1102" w:rsidRPr="006C05C4" w:rsidRDefault="002A1102" w:rsidP="002A1102">
      <w:pPr>
        <w:keepNext/>
        <w:keepLines/>
        <w:numPr>
          <w:ilvl w:val="0"/>
          <w:numId w:val="8"/>
        </w:numPr>
        <w:suppressAutoHyphens/>
        <w:ind w:left="714" w:hanging="357"/>
        <w:jc w:val="both"/>
        <w:rPr>
          <w:rFonts w:ascii="Tahoma" w:hAnsi="Tahoma" w:cs="Tahoma"/>
        </w:rPr>
      </w:pPr>
      <w:r w:rsidRPr="006C05C4">
        <w:rPr>
          <w:rFonts w:ascii="Tahoma" w:hAnsi="Tahoma" w:cs="Tahoma"/>
        </w:rPr>
        <w:lastRenderedPageBreak/>
        <w:t xml:space="preserve">svojih ustanoviteljih, družbenikih, delničarjih, </w:t>
      </w:r>
      <w:proofErr w:type="spellStart"/>
      <w:r w:rsidRPr="006C05C4">
        <w:rPr>
          <w:rFonts w:ascii="Tahoma" w:hAnsi="Tahoma" w:cs="Tahoma"/>
        </w:rPr>
        <w:t>komandistih</w:t>
      </w:r>
      <w:proofErr w:type="spellEnd"/>
      <w:r w:rsidRPr="006C05C4">
        <w:rPr>
          <w:rFonts w:ascii="Tahoma" w:hAnsi="Tahoma" w:cs="Tahoma"/>
        </w:rPr>
        <w:t xml:space="preserve"> ali drugih lastnikih in podatke o lastniških deležih navedenih oseb,</w:t>
      </w:r>
    </w:p>
    <w:p w:rsidR="002A1102" w:rsidRPr="006C05C4" w:rsidRDefault="002A1102" w:rsidP="002A1102">
      <w:pPr>
        <w:keepNext/>
        <w:keepLines/>
        <w:numPr>
          <w:ilvl w:val="0"/>
          <w:numId w:val="8"/>
        </w:numPr>
        <w:suppressAutoHyphens/>
        <w:spacing w:after="120" w:line="276" w:lineRule="auto"/>
        <w:ind w:left="714" w:hanging="357"/>
        <w:jc w:val="both"/>
        <w:rPr>
          <w:rFonts w:ascii="Tahoma" w:hAnsi="Tahoma" w:cs="Tahoma"/>
        </w:rPr>
      </w:pPr>
      <w:r w:rsidRPr="006C05C4">
        <w:rPr>
          <w:rFonts w:ascii="Tahoma" w:hAnsi="Tahoma" w:cs="Tahoma"/>
        </w:rPr>
        <w:t>gospodarskih subjektih, za katere se glede na določbe zakona, ki ureja gospodarske družbe, šteje, da so z njim povezane družbe,</w:t>
      </w:r>
    </w:p>
    <w:p w:rsidR="002A1102" w:rsidRPr="006C05C4" w:rsidRDefault="002A1102" w:rsidP="002A1102">
      <w:pPr>
        <w:keepNext/>
        <w:keepLines/>
        <w:jc w:val="both"/>
        <w:rPr>
          <w:rFonts w:ascii="Tahoma" w:eastAsia="Calibri" w:hAnsi="Tahoma" w:cs="Tahoma"/>
          <w:lang w:eastAsia="en-US"/>
        </w:rPr>
      </w:pPr>
      <w:r w:rsidRPr="006C05C4">
        <w:rPr>
          <w:rFonts w:ascii="Tahoma" w:hAnsi="Tahoma" w:cs="Tahoma"/>
        </w:rPr>
        <w:t xml:space="preserve">ki jih je naročnik, v skladu z določili šestega odstavka 14. člena </w:t>
      </w:r>
      <w:r w:rsidRPr="006C05C4">
        <w:rPr>
          <w:rFonts w:ascii="Tahoma" w:eastAsia="Calibri" w:hAnsi="Tahoma" w:cs="Tahoma"/>
          <w:lang w:eastAsia="en-US"/>
        </w:rPr>
        <w:t xml:space="preserve">ZIntPK-UPB2, dolžan predložiti Komisiji za preprečevanje korupcije, v kolikor le-ta to zahteva. </w:t>
      </w:r>
    </w:p>
    <w:p w:rsidR="002A1102" w:rsidRPr="006C05C4" w:rsidRDefault="002A1102" w:rsidP="002A1102">
      <w:pPr>
        <w:keepNext/>
        <w:keepLines/>
        <w:jc w:val="both"/>
        <w:rPr>
          <w:rFonts w:ascii="Tahoma" w:eastAsia="Calibri" w:hAnsi="Tahoma" w:cs="Tahoma"/>
          <w:lang w:eastAsia="en-US"/>
        </w:rPr>
      </w:pPr>
    </w:p>
    <w:p w:rsidR="002A1102" w:rsidRPr="006C05C4" w:rsidRDefault="002A1102" w:rsidP="002A1102">
      <w:pPr>
        <w:keepNext/>
        <w:keepLines/>
        <w:jc w:val="both"/>
        <w:rPr>
          <w:rFonts w:ascii="Tahoma" w:hAnsi="Tahoma" w:cs="Tahoma"/>
          <w:kern w:val="16"/>
        </w:rPr>
      </w:pPr>
      <w:r w:rsidRPr="006C05C4">
        <w:rPr>
          <w:rFonts w:ascii="Tahoma" w:hAnsi="Tahoma" w:cs="Tahoma"/>
          <w:kern w:val="16"/>
        </w:rPr>
        <w:t xml:space="preserve">V primeru, da izvajalec v obdobju veljavnosti okvirnega sporazuma oziroma kadarkoli </w:t>
      </w:r>
      <w:r w:rsidRPr="006C05C4">
        <w:rPr>
          <w:rFonts w:ascii="Tahoma" w:hAnsi="Tahoma" w:cs="Tahoma"/>
        </w:rPr>
        <w:t>v času izvajanja predmeta tega okvirnega sporazuma</w:t>
      </w:r>
      <w:r w:rsidRPr="006C05C4">
        <w:rPr>
          <w:rFonts w:ascii="Tahoma" w:hAnsi="Tahoma" w:cs="Tahoma"/>
          <w:kern w:val="16"/>
        </w:rPr>
        <w:t>, v roku</w:t>
      </w:r>
      <w:r w:rsidRPr="006C05C4">
        <w:rPr>
          <w:rFonts w:ascii="Tahoma" w:hAnsi="Tahoma" w:cs="Tahoma"/>
          <w:lang w:eastAsia="ar-SA"/>
        </w:rPr>
        <w:t xml:space="preserve"> osmih (8) dni od prejema poziva</w:t>
      </w:r>
      <w:r w:rsidRPr="006C05C4">
        <w:rPr>
          <w:rFonts w:ascii="Tahoma" w:hAnsi="Tahoma" w:cs="Tahoma"/>
          <w:kern w:val="16"/>
        </w:rPr>
        <w:t>, ne posreduje naročniku podatkov iz prejšnjega odstavka tega člena, bo naročnik Državni revizijski komisiji predlagal, da uvede postopek o prekršku iz 1. točke prvega odstavka 112 člena ZJN-3.</w:t>
      </w: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AC73B0" w:rsidRPr="006C05C4" w:rsidRDefault="00AC73B0" w:rsidP="002A1102">
      <w:pPr>
        <w:keepNext/>
        <w:keepLines/>
        <w:jc w:val="both"/>
        <w:rPr>
          <w:rFonts w:ascii="Tahoma" w:hAnsi="Tahoma" w:cs="Tahoma"/>
          <w:kern w:val="16"/>
        </w:rPr>
      </w:pP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r w:rsidRPr="006C05C4">
        <w:rPr>
          <w:rFonts w:ascii="Tahoma" w:hAnsi="Tahoma" w:cs="Tahoma"/>
        </w:rPr>
        <w:t xml:space="preserve">Ta okvirni sporazum je sklenjen pod razveznim pogojem, ki se uresniči, če je naročnik seznanjen, da je sodišče s pravnomočno odločitvijo ugotovilo kršitev obveznosti iz drugega odstavka 3. člena ZJN-3 s strani izvajalca ali njegovega podizvajalca ali če je naročnik seznanjen, da je pristojni državni organ pri izvajalcu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002A1102" w:rsidRPr="006C05C4" w:rsidRDefault="002A1102" w:rsidP="002A1102">
      <w:pPr>
        <w:keepNext/>
        <w:keepLines/>
        <w:adjustRightInd w:val="0"/>
        <w:jc w:val="both"/>
        <w:textAlignment w:val="baseline"/>
        <w:rPr>
          <w:rFonts w:ascii="Tahoma" w:hAnsi="Tahoma" w:cs="Tahoma"/>
          <w:color w:val="000000"/>
          <w:sz w:val="18"/>
          <w:szCs w:val="18"/>
        </w:rPr>
      </w:pP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r w:rsidRPr="006C05C4">
        <w:rPr>
          <w:rFonts w:ascii="Tahoma" w:hAnsi="Tahoma" w:cs="Tahoma"/>
        </w:rPr>
        <w:t xml:space="preserve">Razvezni pogoj se uresniči pod pogojem, da je od seznanitve s kršitvijo in do izteka veljavnosti okvirnega sporazuma še najmanj 6 (šest) mesecev, v primeru nastopanja s podizvajalci pa tudi, če zaradi ugotovljene kršitve pri podizvajalcu izvajalec ustrezno ne nadomesti ali zamenja tega podizvajalca v roku 30 (tridesetih) dni od seznanitve s kršitvijo. </w:t>
      </w: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p>
    <w:p w:rsidR="002A1102" w:rsidRPr="006C05C4" w:rsidRDefault="002A1102" w:rsidP="002A1102">
      <w:pPr>
        <w:keepNext/>
        <w:keepLines/>
        <w:overflowPunct w:val="0"/>
        <w:autoSpaceDE w:val="0"/>
        <w:autoSpaceDN w:val="0"/>
        <w:adjustRightInd w:val="0"/>
        <w:jc w:val="both"/>
        <w:textAlignment w:val="baseline"/>
        <w:rPr>
          <w:rFonts w:ascii="Tahoma" w:hAnsi="Tahoma" w:cs="Tahoma"/>
        </w:rPr>
      </w:pPr>
      <w:r w:rsidRPr="006C05C4">
        <w:rPr>
          <w:rFonts w:ascii="Tahoma" w:hAnsi="Tahoma" w:cs="Tahoma"/>
        </w:rPr>
        <w:t>V primeru izpolnitve razveznega pogoja se šteje, da je okvirni sporazum razvezan z dnem sklenitve novega okvirnega sporazuma o izvedbi javnega naročila, naročnik pa mora nov postopek oddaje javnega naročila začeti nemudoma, vendar najkasneje v 30 (tridesetih) dneh od seznanitve s kršitvijo. Če naročnik v tem roku ne začne novega postopka javnega naročila, se šteje, da je ta okvirni sporazum razvezan 30. (trideseti) dan od seznanitve s kršitvijo.</w:t>
      </w:r>
    </w:p>
    <w:p w:rsidR="002A1102" w:rsidRPr="006C05C4" w:rsidRDefault="002A1102" w:rsidP="002A1102">
      <w:pPr>
        <w:keepNext/>
        <w:keepLines/>
        <w:tabs>
          <w:tab w:val="left" w:pos="709"/>
          <w:tab w:val="left" w:pos="1702"/>
        </w:tabs>
        <w:jc w:val="both"/>
        <w:rPr>
          <w:rFonts w:ascii="Tahoma" w:hAnsi="Tahoma" w:cs="Tahoma"/>
        </w:rPr>
      </w:pPr>
    </w:p>
    <w:p w:rsidR="002A1102" w:rsidRPr="006C05C4" w:rsidRDefault="002A1102" w:rsidP="002A1102">
      <w:pPr>
        <w:keepNext/>
        <w:keepLines/>
        <w:numPr>
          <w:ilvl w:val="0"/>
          <w:numId w:val="9"/>
        </w:numPr>
        <w:tabs>
          <w:tab w:val="num" w:pos="0"/>
          <w:tab w:val="left" w:pos="1080"/>
          <w:tab w:val="left" w:pos="1702"/>
        </w:tabs>
        <w:ind w:hanging="1440"/>
        <w:jc w:val="both"/>
        <w:rPr>
          <w:rFonts w:ascii="Tahoma" w:hAnsi="Tahoma" w:cs="Tahoma"/>
        </w:rPr>
      </w:pPr>
      <w:r w:rsidRPr="006C05C4">
        <w:rPr>
          <w:rFonts w:ascii="Tahoma" w:hAnsi="Tahoma" w:cs="Tahoma"/>
          <w:b/>
        </w:rPr>
        <w:t>OSTALA DOLOČILA</w:t>
      </w:r>
    </w:p>
    <w:p w:rsidR="002A1102" w:rsidRPr="006C05C4" w:rsidRDefault="002A1102" w:rsidP="002A1102">
      <w:pPr>
        <w:keepNext/>
        <w:keepLines/>
        <w:tabs>
          <w:tab w:val="left" w:pos="1080"/>
          <w:tab w:val="left" w:pos="1702"/>
        </w:tabs>
        <w:jc w:val="both"/>
        <w:rPr>
          <w:rFonts w:ascii="Tahoma" w:hAnsi="Tahoma" w:cs="Tahoma"/>
          <w:b/>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ind w:left="1080"/>
        <w:jc w:val="both"/>
        <w:rPr>
          <w:rFonts w:ascii="Tahoma" w:hAnsi="Tahoma" w:cs="Tahoma"/>
          <w:b/>
        </w:rPr>
      </w:pPr>
    </w:p>
    <w:p w:rsidR="002A1102" w:rsidRPr="006C05C4" w:rsidRDefault="002A1102" w:rsidP="002A1102">
      <w:pPr>
        <w:keepNext/>
        <w:keepLines/>
        <w:jc w:val="both"/>
        <w:rPr>
          <w:rFonts w:ascii="Tahoma" w:hAnsi="Tahoma" w:cs="Tahoma"/>
        </w:rPr>
      </w:pPr>
      <w:r w:rsidRPr="006C05C4">
        <w:rPr>
          <w:rFonts w:ascii="Tahoma" w:hAnsi="Tahoma" w:cs="Tahoma"/>
        </w:rPr>
        <w:t xml:space="preserve">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jc w:val="both"/>
        <w:rPr>
          <w:rFonts w:ascii="Tahoma" w:hAnsi="Tahoma" w:cs="Tahoma"/>
          <w:lang w:eastAsia="ar-SA"/>
        </w:rPr>
      </w:pPr>
      <w:r w:rsidRPr="006C05C4">
        <w:rPr>
          <w:rFonts w:ascii="Tahoma" w:hAnsi="Tahoma" w:cs="Tahoma"/>
          <w:lang w:eastAsia="ar-SA"/>
        </w:rPr>
        <w:t xml:space="preserve">Okvirni sporazum je sklenjen in prične veljati z dnemi, ko ga podpišeta obe stranki okvirnega sporazuma, pod pogojem, da izvajalec naročniku predloži finančno zavarovanje za zavarovanje dobre izvedbe obveznosti iz okvirnega sporazuma v roku, višini in z veljavnostjo iz prvega odstavka 20. člena tega okvirnega sporazuma. </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Glede garancijskih rokov ta okvirni sporazum velja vse do preteka vseh garancijskih rokov.</w:t>
      </w:r>
    </w:p>
    <w:p w:rsidR="002A1102" w:rsidRPr="006C05C4" w:rsidRDefault="002A1102" w:rsidP="002A1102">
      <w:pPr>
        <w:keepNext/>
        <w:keepLines/>
        <w:suppressAutoHyphen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suppressAutoHyphen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Stranki tega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2A1102" w:rsidRPr="006C05C4" w:rsidRDefault="002A1102" w:rsidP="002A1102">
      <w:pPr>
        <w:keepNext/>
        <w:keepLines/>
        <w:suppressAutoHyphens/>
        <w:jc w:val="both"/>
        <w:rPr>
          <w:rFonts w:ascii="Tahoma" w:hAnsi="Tahoma" w:cs="Tahoma"/>
          <w:lang w:eastAsia="ar-S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 xml:space="preserve">Stranki okvirnega sporazuma se obvezujeta, da bosta storili vse, kar je potrebno za izvršitev tega okvirnega sporazuma in da bosta ravnali kot dobra gospodarstvenika. Za urejanje razmerij, ki niso urejena s tem okvirnim sporazumom, se uporabljajo določila Obligacijskega zakonika. </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Morebitne spore, ki bi nastali v zvezi z izvajanjem tega okvirnega sporazuma, bosta stranki okvirnega sporazuma skušali rešiti sporazumno. Če spora ne bo možno rešiti sporazumno, lahko vsaka stranka okvirnega sporazuma sproži postopek za rešitev spora pri stvarno pristojnem sodišču v Ljubljani.</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suppressAutoHyphens/>
        <w:jc w:val="both"/>
        <w:rPr>
          <w:rFonts w:ascii="Tahoma" w:hAnsi="Tahoma" w:cs="Tahoma"/>
          <w:lang w:eastAsia="ar-SA"/>
        </w:rPr>
      </w:pPr>
      <w:r w:rsidRPr="006C05C4">
        <w:rPr>
          <w:rFonts w:ascii="Tahoma" w:hAnsi="Tahoma" w:cs="Tahoma"/>
        </w:rPr>
        <w:t>Ta okvirni sporazum v celoti zavezuje tudi morebitne vsakokratne pravne naslednike vsake od strank okvirnega sporazuma, kar velja zlasti tudi v primeru organizacijsko – statusnih ter lastninskih sprememb.</w:t>
      </w:r>
      <w:r w:rsidRPr="006C05C4">
        <w:rPr>
          <w:rFonts w:ascii="Tahoma" w:hAnsi="Tahoma" w:cs="Tahoma"/>
          <w:lang w:eastAsia="ar-SA"/>
        </w:rPr>
        <w:t xml:space="preserve"> </w:t>
      </w:r>
    </w:p>
    <w:p w:rsidR="002A1102" w:rsidRPr="006C05C4" w:rsidRDefault="002A1102" w:rsidP="002A1102">
      <w:pPr>
        <w:keepNext/>
        <w:keepLines/>
        <w:suppressAutoHyphens/>
        <w:jc w:val="both"/>
        <w:rPr>
          <w:rFonts w:ascii="Tahoma" w:hAnsi="Tahoma" w:cs="Tahoma"/>
          <w:lang w:eastAsia="ar-SA"/>
        </w:rPr>
      </w:pPr>
    </w:p>
    <w:p w:rsidR="002A1102" w:rsidRPr="006C05C4" w:rsidRDefault="002A1102" w:rsidP="002A1102">
      <w:pPr>
        <w:keepNext/>
        <w:keepLines/>
        <w:jc w:val="both"/>
        <w:rPr>
          <w:rFonts w:ascii="Tahoma" w:hAnsi="Tahoma" w:cs="Tahoma"/>
        </w:rPr>
      </w:pPr>
      <w:r w:rsidRPr="006C05C4">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Vse morebitne spremembe ali dopolnitve tega okvirnega sporazuma se lahko sklenejo samo v obliki pisnega aneksa k okvirnemu sporazumu.</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tabs>
          <w:tab w:val="left" w:pos="567"/>
          <w:tab w:val="left" w:pos="1418"/>
          <w:tab w:val="left" w:pos="1702"/>
        </w:tabs>
        <w:jc w:val="both"/>
        <w:rPr>
          <w:rFonts w:ascii="Tahoma" w:hAnsi="Tahoma" w:cs="Tahoma"/>
        </w:rPr>
      </w:pPr>
      <w:r w:rsidRPr="006C05C4">
        <w:rPr>
          <w:rFonts w:ascii="Tahoma" w:hAnsi="Tahoma" w:cs="Tahoma"/>
        </w:rPr>
        <w:t>Priloge so neločljivi sestavni deli tega okvirnega sporazuma.</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člen</w:t>
      </w:r>
    </w:p>
    <w:p w:rsidR="002A1102" w:rsidRPr="006C05C4" w:rsidRDefault="002A1102" w:rsidP="002A1102">
      <w:pPr>
        <w:keepNext/>
        <w:keepLines/>
        <w:jc w:val="both"/>
        <w:rPr>
          <w:rFonts w:ascii="Tahoma" w:hAnsi="Tahoma" w:cs="Tahoma"/>
        </w:rPr>
      </w:pPr>
    </w:p>
    <w:p w:rsidR="002A1102" w:rsidRPr="006C05C4" w:rsidRDefault="002A1102" w:rsidP="002A1102">
      <w:pPr>
        <w:keepNext/>
        <w:keepLines/>
        <w:jc w:val="both"/>
        <w:rPr>
          <w:rFonts w:ascii="Tahoma" w:hAnsi="Tahoma" w:cs="Tahoma"/>
        </w:rPr>
      </w:pPr>
      <w:r w:rsidRPr="006C05C4">
        <w:rPr>
          <w:rFonts w:ascii="Tahoma" w:hAnsi="Tahoma" w:cs="Tahoma"/>
        </w:rPr>
        <w:t>Stranki okvirnega sporazuma bosta ta okvirni sporazum, kot tudi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ki po veljavnih predpisih štejejo za javne.</w:t>
      </w:r>
    </w:p>
    <w:p w:rsidR="002A1102" w:rsidRPr="006C05C4" w:rsidRDefault="002A1102" w:rsidP="002A1102">
      <w:pPr>
        <w:keepNext/>
        <w:keepLines/>
        <w:tabs>
          <w:tab w:val="left" w:pos="567"/>
          <w:tab w:val="left" w:pos="1418"/>
          <w:tab w:val="left" w:pos="1702"/>
        </w:tabs>
        <w:jc w:val="both"/>
        <w:rPr>
          <w:rFonts w:ascii="Tahoma" w:hAnsi="Tahoma" w:cs="Tahoma"/>
        </w:rPr>
      </w:pPr>
    </w:p>
    <w:p w:rsidR="002A1102" w:rsidRPr="006C05C4" w:rsidRDefault="002A1102" w:rsidP="002A1102">
      <w:pPr>
        <w:keepNext/>
        <w:keepLines/>
        <w:numPr>
          <w:ilvl w:val="1"/>
          <w:numId w:val="7"/>
        </w:numPr>
        <w:tabs>
          <w:tab w:val="clear" w:pos="1440"/>
        </w:tabs>
        <w:ind w:left="426" w:hanging="426"/>
        <w:jc w:val="center"/>
        <w:rPr>
          <w:rFonts w:ascii="Tahoma" w:hAnsi="Tahoma" w:cs="Tahoma"/>
        </w:rPr>
      </w:pPr>
      <w:r w:rsidRPr="006C05C4">
        <w:rPr>
          <w:rFonts w:ascii="Tahoma" w:hAnsi="Tahoma" w:cs="Tahoma"/>
        </w:rPr>
        <w:t xml:space="preserve"> člen</w:t>
      </w:r>
    </w:p>
    <w:p w:rsidR="002A1102" w:rsidRPr="006C05C4" w:rsidRDefault="002A1102" w:rsidP="002A1102">
      <w:pPr>
        <w:keepNext/>
        <w:keepLines/>
        <w:tabs>
          <w:tab w:val="left" w:pos="4820"/>
        </w:tabs>
        <w:jc w:val="both"/>
        <w:rPr>
          <w:rFonts w:ascii="Tahoma" w:hAnsi="Tahoma" w:cs="Tahoma"/>
          <w:b/>
        </w:rPr>
      </w:pPr>
    </w:p>
    <w:p w:rsidR="002A1102" w:rsidRPr="006C05C4" w:rsidRDefault="002A1102" w:rsidP="002A1102">
      <w:pPr>
        <w:keepNext/>
        <w:keepLines/>
        <w:tabs>
          <w:tab w:val="left" w:pos="4820"/>
        </w:tabs>
        <w:ind w:right="-2"/>
        <w:jc w:val="both"/>
        <w:rPr>
          <w:rFonts w:ascii="Tahoma" w:hAnsi="Tahoma" w:cs="Tahoma"/>
        </w:rPr>
      </w:pPr>
      <w:r w:rsidRPr="006C05C4">
        <w:rPr>
          <w:rFonts w:ascii="Tahoma" w:hAnsi="Tahoma" w:cs="Tahoma"/>
        </w:rPr>
        <w:t xml:space="preserve">Okvirni sporazum je sestavljen in podpisan v 5 (petih) enakih izvodih, od katerih prejme naročnik 3 (tri) in izvajalec 2 (dva) izvoda. </w:t>
      </w:r>
    </w:p>
    <w:p w:rsidR="002A1102" w:rsidRPr="006C05C4" w:rsidRDefault="002A1102" w:rsidP="002A1102">
      <w:pPr>
        <w:keepNext/>
        <w:keepLines/>
        <w:rPr>
          <w:rFonts w:ascii="Tahoma" w:hAnsi="Tahoma" w:cs="Tahoma"/>
          <w:b/>
        </w:rPr>
      </w:pPr>
    </w:p>
    <w:p w:rsidR="002A1102" w:rsidRPr="006C05C4" w:rsidRDefault="002A1102" w:rsidP="002A1102">
      <w:pPr>
        <w:keepNext/>
        <w:keepLines/>
        <w:rPr>
          <w:rFonts w:ascii="Tahoma" w:hAnsi="Tahoma" w:cs="Tahoma"/>
          <w:b/>
        </w:rPr>
      </w:pPr>
    </w:p>
    <w:p w:rsidR="002A1102" w:rsidRPr="006C05C4" w:rsidRDefault="002A1102" w:rsidP="002A1102">
      <w:pPr>
        <w:keepNext/>
        <w:keepLines/>
        <w:tabs>
          <w:tab w:val="left" w:pos="1134"/>
          <w:tab w:val="left" w:pos="4820"/>
        </w:tabs>
        <w:rPr>
          <w:rFonts w:ascii="Tahoma" w:hAnsi="Tahoma" w:cs="Tahoma"/>
        </w:rPr>
      </w:pPr>
      <w:r w:rsidRPr="006C05C4">
        <w:rPr>
          <w:rFonts w:ascii="Tahoma" w:hAnsi="Tahoma" w:cs="Tahoma"/>
        </w:rPr>
        <w:t>_______________, dne ___________</w:t>
      </w:r>
      <w:r w:rsidRPr="006C05C4">
        <w:rPr>
          <w:rFonts w:ascii="Tahoma" w:hAnsi="Tahoma" w:cs="Tahoma"/>
        </w:rPr>
        <w:tab/>
      </w:r>
      <w:r w:rsidRPr="006C05C4">
        <w:rPr>
          <w:rFonts w:ascii="Tahoma" w:hAnsi="Tahoma" w:cs="Tahoma"/>
        </w:rPr>
        <w:tab/>
      </w:r>
      <w:r w:rsidRPr="006C05C4">
        <w:rPr>
          <w:rFonts w:ascii="Tahoma" w:hAnsi="Tahoma" w:cs="Tahoma"/>
        </w:rPr>
        <w:tab/>
        <w:t>Ljubljana, dne __________</w:t>
      </w:r>
    </w:p>
    <w:p w:rsidR="002A1102" w:rsidRPr="006C05C4" w:rsidRDefault="002A1102" w:rsidP="002A1102">
      <w:pPr>
        <w:keepNext/>
        <w:keepLines/>
        <w:tabs>
          <w:tab w:val="left" w:pos="4820"/>
        </w:tabs>
        <w:rPr>
          <w:rFonts w:ascii="Tahoma" w:hAnsi="Tahoma" w:cs="Tahoma"/>
        </w:rPr>
      </w:pPr>
    </w:p>
    <w:p w:rsidR="002A1102" w:rsidRPr="006C05C4" w:rsidRDefault="002A1102" w:rsidP="002A1102">
      <w:pPr>
        <w:keepNext/>
        <w:keepLines/>
        <w:tabs>
          <w:tab w:val="left" w:pos="4820"/>
        </w:tabs>
        <w:rPr>
          <w:rFonts w:ascii="Tahoma" w:hAnsi="Tahoma" w:cs="Tahoma"/>
        </w:rPr>
      </w:pPr>
    </w:p>
    <w:p w:rsidR="002A1102" w:rsidRPr="006C05C4" w:rsidRDefault="002A1102" w:rsidP="002A1102">
      <w:pPr>
        <w:keepNext/>
        <w:keepLines/>
        <w:tabs>
          <w:tab w:val="left" w:pos="1134"/>
          <w:tab w:val="left" w:pos="4820"/>
        </w:tabs>
        <w:rPr>
          <w:rFonts w:ascii="Tahoma" w:hAnsi="Tahoma" w:cs="Tahoma"/>
          <w:b/>
        </w:rPr>
      </w:pPr>
      <w:r w:rsidRPr="006C05C4">
        <w:rPr>
          <w:rFonts w:ascii="Tahoma" w:hAnsi="Tahoma" w:cs="Tahoma"/>
          <w:b/>
        </w:rPr>
        <w:t>IZVAJALEC:</w:t>
      </w:r>
      <w:r w:rsidRPr="006C05C4">
        <w:rPr>
          <w:rFonts w:ascii="Tahoma" w:hAnsi="Tahoma" w:cs="Tahoma"/>
          <w:b/>
        </w:rPr>
        <w:tab/>
      </w:r>
      <w:r w:rsidRPr="006C05C4">
        <w:rPr>
          <w:rFonts w:ascii="Tahoma" w:hAnsi="Tahoma" w:cs="Tahoma"/>
          <w:b/>
        </w:rPr>
        <w:tab/>
      </w:r>
      <w:r w:rsidRPr="006C05C4">
        <w:rPr>
          <w:rFonts w:ascii="Tahoma" w:hAnsi="Tahoma" w:cs="Tahoma"/>
          <w:b/>
        </w:rPr>
        <w:tab/>
        <w:t>NAROČNIK:</w:t>
      </w:r>
      <w:r w:rsidRPr="006C05C4">
        <w:rPr>
          <w:rFonts w:ascii="Tahoma" w:hAnsi="Tahoma" w:cs="Tahoma"/>
          <w:b/>
        </w:rPr>
        <w:tab/>
      </w:r>
    </w:p>
    <w:p w:rsidR="002A1102" w:rsidRPr="006C05C4" w:rsidRDefault="002A1102" w:rsidP="002A1102">
      <w:pPr>
        <w:keepNext/>
        <w:keepLines/>
        <w:tabs>
          <w:tab w:val="left" w:pos="709"/>
          <w:tab w:val="left" w:pos="1702"/>
        </w:tabs>
        <w:rPr>
          <w:rFonts w:ascii="Tahoma" w:hAnsi="Tahoma" w:cs="Tahoma"/>
        </w:rPr>
      </w:pPr>
      <w:r w:rsidRPr="006C05C4">
        <w:rPr>
          <w:rFonts w:ascii="Tahoma" w:hAnsi="Tahoma" w:cs="Tahoma"/>
          <w:b/>
        </w:rPr>
        <w:lastRenderedPageBreak/>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6C05C4" w:rsidTr="009670A9">
        <w:tc>
          <w:tcPr>
            <w:tcW w:w="599" w:type="dxa"/>
            <w:tcBorders>
              <w:top w:val="single" w:sz="4" w:space="0" w:color="auto"/>
              <w:bottom w:val="single" w:sz="4" w:space="0" w:color="auto"/>
              <w:right w:val="nil"/>
            </w:tcBorders>
          </w:tcPr>
          <w:p w:rsidR="00E67166" w:rsidRPr="006C05C4" w:rsidRDefault="00E67166" w:rsidP="00067FF1">
            <w:pPr>
              <w:keepNext/>
              <w:keepLines/>
              <w:jc w:val="right"/>
              <w:rPr>
                <w:rFonts w:ascii="Tahoma" w:hAnsi="Tahoma" w:cs="Tahoma"/>
              </w:rPr>
            </w:pPr>
            <w:r w:rsidRPr="006C05C4">
              <w:lastRenderedPageBreak/>
              <w:br w:type="page"/>
            </w:r>
            <w:r w:rsidRPr="006C05C4">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E67166" w:rsidRPr="006C05C4" w:rsidRDefault="00E67166" w:rsidP="00067FF1">
            <w:pPr>
              <w:keepNext/>
              <w:keepLines/>
              <w:jc w:val="both"/>
              <w:rPr>
                <w:rFonts w:ascii="Tahoma" w:hAnsi="Tahoma" w:cs="Tahoma"/>
              </w:rPr>
            </w:pPr>
            <w:r w:rsidRPr="006C05C4">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E67166" w:rsidRPr="006C05C4" w:rsidRDefault="00E67166" w:rsidP="00067FF1">
            <w:pPr>
              <w:keepNext/>
              <w:keepLines/>
              <w:jc w:val="right"/>
              <w:rPr>
                <w:rFonts w:ascii="Tahoma" w:hAnsi="Tahoma" w:cs="Tahoma"/>
                <w:b/>
              </w:rPr>
            </w:pPr>
            <w:r w:rsidRPr="006C05C4">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E67166" w:rsidRPr="006C05C4" w:rsidRDefault="00131E25" w:rsidP="00067FF1">
            <w:pPr>
              <w:keepNext/>
              <w:keepLines/>
              <w:rPr>
                <w:rFonts w:ascii="Tahoma" w:hAnsi="Tahoma" w:cs="Tahoma"/>
                <w:b/>
                <w:i/>
              </w:rPr>
            </w:pPr>
            <w:r w:rsidRPr="006C05C4">
              <w:rPr>
                <w:rFonts w:ascii="Tahoma" w:hAnsi="Tahoma" w:cs="Tahoma"/>
                <w:b/>
                <w:i/>
              </w:rPr>
              <w:t>6</w:t>
            </w:r>
            <w:r w:rsidR="007E4332" w:rsidRPr="006C05C4">
              <w:rPr>
                <w:rFonts w:ascii="Tahoma" w:hAnsi="Tahoma" w:cs="Tahoma"/>
                <w:b/>
                <w:i/>
              </w:rPr>
              <w:t>/1</w:t>
            </w:r>
          </w:p>
        </w:tc>
      </w:tr>
    </w:tbl>
    <w:p w:rsidR="00E67166" w:rsidRPr="006C05C4" w:rsidRDefault="00E67166" w:rsidP="00067FF1">
      <w:pPr>
        <w:keepNext/>
        <w:keepLines/>
        <w:tabs>
          <w:tab w:val="left" w:pos="284"/>
        </w:tabs>
        <w:rPr>
          <w:rFonts w:ascii="Tahoma" w:hAnsi="Tahoma" w:cs="Tahoma"/>
          <w:b/>
        </w:rPr>
      </w:pPr>
    </w:p>
    <w:p w:rsidR="00E67166" w:rsidRPr="006C05C4" w:rsidRDefault="00E67166" w:rsidP="00067FF1">
      <w:pPr>
        <w:keepNext/>
        <w:keepLines/>
        <w:spacing w:after="120"/>
        <w:rPr>
          <w:rFonts w:ascii="Tahoma" w:hAnsi="Tahoma" w:cs="Tahoma"/>
        </w:rPr>
      </w:pPr>
      <w:r w:rsidRPr="006C05C4">
        <w:rPr>
          <w:rFonts w:ascii="Tahoma" w:hAnsi="Tahoma" w:cs="Tahoma"/>
          <w:lang w:val="x-none"/>
        </w:rPr>
        <w:t>Ponudnik:</w:t>
      </w:r>
      <w:r w:rsidRPr="006C05C4">
        <w:rPr>
          <w:rFonts w:ascii="Tahoma" w:hAnsi="Tahoma" w:cs="Tahoma"/>
        </w:rPr>
        <w:t xml:space="preserve">                                                                                                 </w:t>
      </w:r>
      <w:r w:rsidRPr="006C05C4">
        <w:rPr>
          <w:rFonts w:ascii="Tahoma" w:hAnsi="Tahoma" w:cs="Tahoma"/>
        </w:rPr>
        <w:tab/>
      </w:r>
    </w:p>
    <w:p w:rsidR="00E67166" w:rsidRPr="006C05C4" w:rsidRDefault="00E67166" w:rsidP="00067FF1">
      <w:pPr>
        <w:keepNext/>
        <w:keepLines/>
        <w:spacing w:after="120"/>
        <w:rPr>
          <w:rFonts w:ascii="Tahoma" w:hAnsi="Tahoma" w:cs="Tahoma"/>
        </w:rPr>
      </w:pPr>
      <w:r w:rsidRPr="006C05C4">
        <w:rPr>
          <w:rFonts w:ascii="Tahoma" w:hAnsi="Tahoma" w:cs="Tahoma"/>
        </w:rPr>
        <w:t>________________________</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p>
    <w:p w:rsidR="00E67166" w:rsidRPr="006C05C4" w:rsidRDefault="00E67166" w:rsidP="00067FF1">
      <w:pPr>
        <w:keepNext/>
        <w:keepLines/>
        <w:spacing w:after="120"/>
        <w:rPr>
          <w:rFonts w:ascii="Tahoma" w:hAnsi="Tahoma" w:cs="Tahoma"/>
        </w:rPr>
      </w:pPr>
      <w:r w:rsidRPr="006C05C4">
        <w:rPr>
          <w:rFonts w:ascii="Tahoma" w:hAnsi="Tahoma" w:cs="Tahoma"/>
        </w:rPr>
        <w:t>________________________</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p>
    <w:p w:rsidR="00E67166" w:rsidRPr="006C05C4" w:rsidRDefault="00E67166" w:rsidP="00067FF1">
      <w:pPr>
        <w:keepNext/>
        <w:keepLines/>
        <w:spacing w:after="120"/>
        <w:rPr>
          <w:rFonts w:ascii="Tahoma" w:hAnsi="Tahoma" w:cs="Tahoma"/>
        </w:rPr>
      </w:pPr>
      <w:r w:rsidRPr="006C05C4">
        <w:rPr>
          <w:rFonts w:ascii="Tahoma" w:hAnsi="Tahoma" w:cs="Tahoma"/>
        </w:rPr>
        <w:t>________________________</w:t>
      </w:r>
    </w:p>
    <w:p w:rsidR="00E67166" w:rsidRPr="006C05C4" w:rsidRDefault="00E67166" w:rsidP="00067FF1">
      <w:pPr>
        <w:keepNext/>
        <w:keepLines/>
        <w:jc w:val="center"/>
        <w:outlineLvl w:val="0"/>
        <w:rPr>
          <w:rFonts w:ascii="Tahoma" w:hAnsi="Tahoma" w:cs="Tahoma"/>
          <w:b/>
        </w:rPr>
      </w:pPr>
      <w:r w:rsidRPr="006C05C4">
        <w:rPr>
          <w:rFonts w:ascii="Tahoma" w:hAnsi="Tahoma" w:cs="Tahoma"/>
          <w:b/>
        </w:rPr>
        <w:t>MENIČNA IZJAVA</w:t>
      </w:r>
    </w:p>
    <w:p w:rsidR="00E67166" w:rsidRPr="006C05C4" w:rsidRDefault="00E67166" w:rsidP="00067FF1">
      <w:pPr>
        <w:keepNext/>
        <w:keepLines/>
        <w:jc w:val="center"/>
        <w:outlineLvl w:val="0"/>
        <w:rPr>
          <w:rFonts w:ascii="Tahoma" w:hAnsi="Tahoma" w:cs="Tahoma"/>
          <w:b/>
          <w:i/>
        </w:rPr>
      </w:pPr>
      <w:r w:rsidRPr="006C05C4">
        <w:rPr>
          <w:rFonts w:ascii="Tahoma" w:hAnsi="Tahoma" w:cs="Tahoma"/>
          <w:b/>
          <w:i/>
        </w:rPr>
        <w:t>za zavarovanje dobre izvedbe obveznosti iz okvirnega sporazuma</w:t>
      </w:r>
    </w:p>
    <w:p w:rsidR="00E67166" w:rsidRPr="006C05C4" w:rsidRDefault="00E67166" w:rsidP="00067FF1">
      <w:pPr>
        <w:keepNext/>
        <w:keepLines/>
        <w:jc w:val="both"/>
        <w:outlineLvl w:val="0"/>
        <w:rPr>
          <w:rFonts w:ascii="Tahoma" w:hAnsi="Tahoma" w:cs="Tahoma"/>
          <w:b/>
        </w:rPr>
      </w:pPr>
    </w:p>
    <w:p w:rsidR="00DD091E" w:rsidRPr="006C05C4" w:rsidRDefault="00E67166" w:rsidP="00067FF1">
      <w:pPr>
        <w:keepNext/>
        <w:keepLines/>
        <w:jc w:val="both"/>
        <w:outlineLvl w:val="0"/>
        <w:rPr>
          <w:rFonts w:ascii="Tahoma" w:eastAsia="Calibri" w:hAnsi="Tahoma" w:cs="Tahoma"/>
          <w:lang w:eastAsia="en-US"/>
        </w:rPr>
      </w:pPr>
      <w:r w:rsidRPr="006C05C4">
        <w:rPr>
          <w:rFonts w:ascii="Tahoma" w:eastAsia="Calibri" w:hAnsi="Tahoma" w:cs="Tahoma"/>
          <w:lang w:eastAsia="en-US"/>
        </w:rPr>
        <w:t xml:space="preserve">V skladu z okvirnim sporazumom za javno naročilo št. </w:t>
      </w:r>
      <w:r w:rsidR="00E46C22">
        <w:rPr>
          <w:rFonts w:ascii="Tahoma" w:hAnsi="Tahoma" w:cs="Tahoma"/>
          <w:b/>
        </w:rPr>
        <w:t xml:space="preserve">JHL-31/21 </w:t>
      </w:r>
      <w:r w:rsidR="00F738D4" w:rsidRPr="006C05C4">
        <w:rPr>
          <w:rFonts w:ascii="Tahoma" w:hAnsi="Tahoma" w:cs="Tahoma"/>
          <w:b/>
        </w:rPr>
        <w:t>Vzdrževanje in popravila službenih vozil</w:t>
      </w:r>
      <w:r w:rsidR="002C61D4" w:rsidRPr="006C05C4">
        <w:rPr>
          <w:rFonts w:ascii="Tahoma" w:eastAsia="Calibri" w:hAnsi="Tahoma" w:cs="Tahoma"/>
          <w:b/>
          <w:lang w:eastAsia="en-US"/>
        </w:rPr>
        <w:t xml:space="preserve"> koncerna VOLKSWAGEN - CNG</w:t>
      </w:r>
      <w:r w:rsidRPr="006C05C4">
        <w:rPr>
          <w:rFonts w:ascii="Tahoma" w:hAnsi="Tahoma" w:cs="Tahoma"/>
        </w:rPr>
        <w:t>,</w:t>
      </w:r>
      <w:r w:rsidRPr="006C05C4">
        <w:rPr>
          <w:rFonts w:ascii="Tahoma" w:eastAsia="Calibri" w:hAnsi="Tahoma" w:cs="Tahoma"/>
          <w:lang w:eastAsia="en-US"/>
        </w:rPr>
        <w:t xml:space="preserve"> sklenjenim dne _______, med naročnikom: ____________________________ (upravičenec) in </w:t>
      </w:r>
      <w:r w:rsidRPr="006C05C4">
        <w:rPr>
          <w:rFonts w:ascii="Tahoma" w:hAnsi="Tahoma" w:cs="Tahoma"/>
        </w:rPr>
        <w:t>izvajalcem: ___________________________</w:t>
      </w:r>
      <w:r w:rsidRPr="006C05C4">
        <w:rPr>
          <w:rFonts w:ascii="Tahoma" w:eastAsia="Calibri" w:hAnsi="Tahoma" w:cs="Tahoma"/>
          <w:lang w:eastAsia="en-US"/>
        </w:rPr>
        <w:t xml:space="preserve">,  je izvajalec dolžan izvesti storitve iz zgoraj navedenega okvirnega sporazuma,  </w:t>
      </w:r>
      <w:r w:rsidRPr="006C05C4">
        <w:rPr>
          <w:rFonts w:ascii="Tahoma" w:hAnsi="Tahoma" w:cs="Tahoma"/>
          <w:bCs/>
        </w:rPr>
        <w:t xml:space="preserve">v </w:t>
      </w:r>
      <w:r w:rsidRPr="006C05C4">
        <w:rPr>
          <w:rFonts w:ascii="Tahoma" w:eastAsia="Calibri" w:hAnsi="Tahoma" w:cs="Tahoma"/>
          <w:lang w:eastAsia="en-US"/>
        </w:rPr>
        <w:t xml:space="preserve">vrednosti ______________ EUR brez DDV. </w:t>
      </w:r>
    </w:p>
    <w:p w:rsidR="00DD091E" w:rsidRPr="006C05C4" w:rsidRDefault="00DD091E" w:rsidP="00067FF1">
      <w:pPr>
        <w:keepNext/>
        <w:keepLines/>
        <w:jc w:val="both"/>
        <w:outlineLvl w:val="0"/>
        <w:rPr>
          <w:rFonts w:ascii="Tahoma" w:eastAsia="Calibri" w:hAnsi="Tahoma" w:cs="Tahoma"/>
          <w:lang w:eastAsia="en-US"/>
        </w:rPr>
      </w:pPr>
    </w:p>
    <w:p w:rsidR="00E67166" w:rsidRPr="006C05C4" w:rsidRDefault="00E67166" w:rsidP="00067FF1">
      <w:pPr>
        <w:keepNext/>
        <w:keepLines/>
        <w:jc w:val="both"/>
        <w:outlineLvl w:val="0"/>
        <w:rPr>
          <w:rFonts w:ascii="Tahoma" w:hAnsi="Tahoma" w:cs="Tahoma"/>
        </w:rPr>
      </w:pPr>
      <w:r w:rsidRPr="006C05C4">
        <w:rPr>
          <w:rFonts w:ascii="Tahoma" w:hAnsi="Tahoma" w:cs="Tahoma"/>
        </w:rPr>
        <w:t>Kot garancijo za dobro izvedbo obveznosti iz okvirnega sporazuma mi kot izvajalec izdajamo eno bianko menico s pooblastilom za njeno izpolnitev in unovčenje, na kateri so podpisane pooblaščene osebe za zastopanje:</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spacing w:after="120"/>
        <w:jc w:val="both"/>
        <w:outlineLvl w:val="0"/>
        <w:rPr>
          <w:rFonts w:ascii="Tahoma" w:hAnsi="Tahoma" w:cs="Tahoma"/>
        </w:rPr>
      </w:pPr>
      <w:r w:rsidRPr="006C05C4">
        <w:rPr>
          <w:rFonts w:ascii="Tahoma" w:hAnsi="Tahoma" w:cs="Tahoma"/>
        </w:rPr>
        <w:t>…………………………………………………………………………………………………………………………………………</w:t>
      </w:r>
    </w:p>
    <w:p w:rsidR="00E67166" w:rsidRPr="006C05C4" w:rsidRDefault="00E67166" w:rsidP="00067FF1">
      <w:pPr>
        <w:keepNext/>
        <w:keepLines/>
        <w:jc w:val="both"/>
        <w:outlineLvl w:val="0"/>
        <w:rPr>
          <w:rFonts w:ascii="Tahoma" w:hAnsi="Tahoma" w:cs="Tahoma"/>
        </w:rPr>
      </w:pPr>
      <w:r w:rsidRPr="006C05C4">
        <w:rPr>
          <w:rFonts w:ascii="Tahoma" w:hAnsi="Tahoma" w:cs="Tahoma"/>
        </w:rPr>
        <w:t xml:space="preserve">(Ime in priimek)                        </w:t>
      </w:r>
      <w:r w:rsidRPr="006C05C4">
        <w:rPr>
          <w:rFonts w:ascii="Tahoma" w:hAnsi="Tahoma" w:cs="Tahoma"/>
        </w:rPr>
        <w:tab/>
        <w:t xml:space="preserve">(Funkcija zastopnika)               </w:t>
      </w:r>
      <w:r w:rsidRPr="006C05C4">
        <w:rPr>
          <w:rFonts w:ascii="Tahoma" w:hAnsi="Tahoma" w:cs="Tahoma"/>
        </w:rPr>
        <w:tab/>
      </w:r>
      <w:r w:rsidRPr="006C05C4">
        <w:rPr>
          <w:rFonts w:ascii="Tahoma" w:hAnsi="Tahoma" w:cs="Tahoma"/>
        </w:rPr>
        <w:tab/>
      </w:r>
      <w:r w:rsidRPr="006C05C4">
        <w:rPr>
          <w:rFonts w:ascii="Tahoma" w:hAnsi="Tahoma" w:cs="Tahoma"/>
        </w:rPr>
        <w:tab/>
        <w:t>(Podpis)</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spacing w:after="120"/>
        <w:jc w:val="both"/>
        <w:outlineLvl w:val="0"/>
        <w:rPr>
          <w:rFonts w:ascii="Tahoma" w:hAnsi="Tahoma" w:cs="Tahoma"/>
        </w:rPr>
      </w:pPr>
      <w:r w:rsidRPr="006C05C4">
        <w:rPr>
          <w:rFonts w:ascii="Tahoma" w:hAnsi="Tahoma" w:cs="Tahoma"/>
        </w:rPr>
        <w:t xml:space="preserve">Pooblaščamo </w:t>
      </w:r>
      <w:r w:rsidRPr="006C05C4">
        <w:rPr>
          <w:rFonts w:ascii="Tahoma" w:eastAsia="Calibri" w:hAnsi="Tahoma" w:cs="Tahoma"/>
          <w:lang w:eastAsia="en-US"/>
        </w:rPr>
        <w:t>____________________________ (upravičenec)</w:t>
      </w:r>
      <w:r w:rsidRPr="006C05C4">
        <w:rPr>
          <w:rFonts w:ascii="Tahoma" w:hAnsi="Tahoma" w:cs="Tahoma"/>
        </w:rPr>
        <w:t>, da v primeru, če mi kot izvajalec ne bomo izpolnili obveznosti po okvirnem sporazumu v dogovorjeni kvaliteti, količini in rokih, opredeljenih v zgoraj citiranem okvirnem sporazumu, da:</w:t>
      </w:r>
    </w:p>
    <w:p w:rsidR="00E67166" w:rsidRPr="006C05C4" w:rsidRDefault="00E67166" w:rsidP="00067FF1">
      <w:pPr>
        <w:keepNext/>
        <w:keepLines/>
        <w:numPr>
          <w:ilvl w:val="0"/>
          <w:numId w:val="8"/>
        </w:numPr>
        <w:suppressAutoHyphens/>
        <w:ind w:left="714" w:hanging="357"/>
        <w:jc w:val="both"/>
        <w:rPr>
          <w:rFonts w:ascii="Tahoma" w:hAnsi="Tahoma" w:cs="Tahoma"/>
        </w:rPr>
      </w:pPr>
      <w:r w:rsidRPr="006C05C4">
        <w:rPr>
          <w:rFonts w:ascii="Tahoma" w:hAnsi="Tahoma" w:cs="Tahoma"/>
        </w:rPr>
        <w:t>izpolni bianko menico v višini do __________ EUR,</w:t>
      </w:r>
    </w:p>
    <w:p w:rsidR="00E67166" w:rsidRPr="006C05C4" w:rsidRDefault="00E67166" w:rsidP="00067FF1">
      <w:pPr>
        <w:keepNext/>
        <w:keepLines/>
        <w:numPr>
          <w:ilvl w:val="0"/>
          <w:numId w:val="8"/>
        </w:numPr>
        <w:suppressAutoHyphens/>
        <w:ind w:left="714" w:hanging="357"/>
        <w:jc w:val="both"/>
        <w:rPr>
          <w:rFonts w:ascii="Tahoma" w:hAnsi="Tahoma" w:cs="Tahoma"/>
        </w:rPr>
      </w:pPr>
      <w:r w:rsidRPr="006C05C4">
        <w:rPr>
          <w:rFonts w:ascii="Tahoma" w:hAnsi="Tahoma" w:cs="Tahoma"/>
        </w:rPr>
        <w:t>da izpolni vse druge sestavne dele menic, ki niso izpolnjeni,</w:t>
      </w:r>
    </w:p>
    <w:p w:rsidR="00E67166" w:rsidRPr="006C05C4" w:rsidRDefault="00E67166" w:rsidP="00067FF1">
      <w:pPr>
        <w:keepNext/>
        <w:keepLines/>
        <w:numPr>
          <w:ilvl w:val="0"/>
          <w:numId w:val="8"/>
        </w:numPr>
        <w:suppressAutoHyphens/>
        <w:ind w:left="714" w:hanging="357"/>
        <w:jc w:val="both"/>
        <w:rPr>
          <w:rFonts w:ascii="Tahoma" w:hAnsi="Tahoma" w:cs="Tahoma"/>
        </w:rPr>
      </w:pPr>
      <w:r w:rsidRPr="006C05C4">
        <w:rPr>
          <w:rFonts w:ascii="Tahoma" w:hAnsi="Tahoma" w:cs="Tahoma"/>
        </w:rPr>
        <w:t>da po potrebi zapiše na menici tudi katerokoli menično klavzulo, ki sicer ni bistvena menična sestavina.</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r w:rsidRPr="006C05C4">
        <w:rPr>
          <w:rFonts w:ascii="Tahoma" w:hAnsi="Tahoma" w:cs="Tahoma"/>
        </w:rPr>
        <w:t xml:space="preserve">V primeru spremembe upnika predmetnih terjatev, veljajo določbe tega pooblastila tudi v korist novih upnikov. Pooblaščamo </w:t>
      </w:r>
      <w:r w:rsidRPr="006C05C4">
        <w:rPr>
          <w:rFonts w:ascii="Tahoma" w:eastAsia="Calibri" w:hAnsi="Tahoma" w:cs="Tahoma"/>
          <w:lang w:eastAsia="en-US"/>
        </w:rPr>
        <w:t>____________________________ (upravičenec)</w:t>
      </w:r>
      <w:r w:rsidRPr="006C05C4">
        <w:rPr>
          <w:rFonts w:ascii="Tahoma" w:hAnsi="Tahoma" w:cs="Tahoma"/>
        </w:rPr>
        <w:t xml:space="preserve">, da menico po potrebi domicilira pri katerikoli banki, pri kateri imamo odprt račun. </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r w:rsidRPr="006C05C4">
        <w:rPr>
          <w:rFonts w:ascii="Tahoma" w:hAnsi="Tahoma" w:cs="Tahoma"/>
        </w:rPr>
        <w:t xml:space="preserve">S to menično izjavo pooblaščamo ___________________ (navedba banke), da v breme našega transakcijskega računa št. SI56 __________________ unovči predloženo menico najkasneje do ___________ </w:t>
      </w:r>
      <w:r w:rsidR="00FA1641" w:rsidRPr="006C05C4">
        <w:rPr>
          <w:rFonts w:ascii="Tahoma" w:hAnsi="Tahoma" w:cs="Tahoma"/>
        </w:rPr>
        <w:t>(še trideset dni po preteku veljavnosti okvirnega sporazuma</w:t>
      </w:r>
      <w:r w:rsidRPr="006C05C4">
        <w:rPr>
          <w:rFonts w:ascii="Tahoma" w:hAnsi="Tahoma" w:cs="Tahoma"/>
        </w:rPr>
        <w:t xml:space="preserve">. Pooblaščamo tudi katerokoli banko, pri kateri bi imeli odprt račun, da v breme našega transakcijskega računa unovči predloženo menico. </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r w:rsidRPr="006C05C4">
        <w:rPr>
          <w:rFonts w:ascii="Tahoma" w:hAnsi="Tahoma" w:cs="Tahoma"/>
        </w:rPr>
        <w:t xml:space="preserve">S podpisom tega pooblastila soglašamo, da </w:t>
      </w:r>
      <w:r w:rsidRPr="006C05C4">
        <w:rPr>
          <w:rFonts w:ascii="Tahoma" w:eastAsia="Calibri" w:hAnsi="Tahoma" w:cs="Tahoma"/>
          <w:lang w:eastAsia="en-US"/>
        </w:rPr>
        <w:t>____________________________ (upravičenec)</w:t>
      </w:r>
      <w:r w:rsidRPr="006C05C4">
        <w:rPr>
          <w:rFonts w:ascii="Tahoma" w:hAnsi="Tahoma" w:cs="Tahoma"/>
        </w:rPr>
        <w:t>, opravi poizvedbe o številkah transakcijskih računov pri katerikoli banki, finančni organizaciji ali upravljavcu baz podatkov o računih.</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r w:rsidRPr="006C05C4">
        <w:rPr>
          <w:rFonts w:ascii="Tahoma" w:hAnsi="Tahoma" w:cs="Tahoma"/>
        </w:rPr>
        <w:t>Zavezujemo se, da tega pooblastila ne bomo preklicali.</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u w:val="single"/>
        </w:rPr>
      </w:pPr>
      <w:r w:rsidRPr="006C05C4">
        <w:rPr>
          <w:rFonts w:ascii="Tahoma" w:hAnsi="Tahoma" w:cs="Tahoma"/>
        </w:rPr>
        <w:t>Kraj, datum</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Žig</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u w:val="single"/>
        </w:rPr>
        <w:t xml:space="preserve">Izdajatelj menice: </w:t>
      </w: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jc w:val="both"/>
        <w:outlineLvl w:val="0"/>
        <w:rPr>
          <w:rFonts w:ascii="Tahoma" w:hAnsi="Tahoma" w:cs="Tahoma"/>
        </w:rPr>
      </w:pPr>
    </w:p>
    <w:p w:rsidR="00E67166" w:rsidRPr="006C05C4" w:rsidRDefault="00E67166" w:rsidP="00067FF1">
      <w:pPr>
        <w:keepNext/>
        <w:keepLines/>
        <w:spacing w:after="200" w:line="276" w:lineRule="auto"/>
        <w:rPr>
          <w:rFonts w:ascii="Tahoma" w:hAnsi="Tahoma" w:cs="Tahoma"/>
        </w:rPr>
      </w:pPr>
      <w:r w:rsidRPr="006C05C4">
        <w:rPr>
          <w:rFonts w:ascii="Tahoma" w:hAnsi="Tahoma" w:cs="Tahoma"/>
        </w:rPr>
        <w:t>Priloga: 1 bianko menica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B1A3D" w:rsidRPr="006C05C4" w:rsidTr="00627729">
        <w:tc>
          <w:tcPr>
            <w:tcW w:w="599" w:type="dxa"/>
            <w:tcBorders>
              <w:top w:val="single" w:sz="4" w:space="0" w:color="auto"/>
              <w:bottom w:val="single" w:sz="4" w:space="0" w:color="auto"/>
              <w:right w:val="nil"/>
            </w:tcBorders>
          </w:tcPr>
          <w:p w:rsidR="006B1A3D" w:rsidRPr="006C05C4" w:rsidRDefault="006B1A3D" w:rsidP="00067FF1">
            <w:pPr>
              <w:keepNext/>
              <w:keepLines/>
              <w:jc w:val="right"/>
              <w:rPr>
                <w:rFonts w:ascii="Tahoma" w:hAnsi="Tahoma" w:cs="Tahoma"/>
              </w:rPr>
            </w:pPr>
            <w:r w:rsidRPr="006C05C4">
              <w:lastRenderedPageBreak/>
              <w:br w:type="page"/>
            </w:r>
            <w:r w:rsidRPr="006C05C4">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B1A3D" w:rsidRPr="006C05C4" w:rsidRDefault="006B1A3D" w:rsidP="00067FF1">
            <w:pPr>
              <w:keepNext/>
              <w:keepLines/>
              <w:jc w:val="both"/>
              <w:rPr>
                <w:rFonts w:ascii="Tahoma" w:hAnsi="Tahoma" w:cs="Tahoma"/>
              </w:rPr>
            </w:pPr>
            <w:r w:rsidRPr="006C05C4">
              <w:rPr>
                <w:rFonts w:ascii="Tahoma" w:hAnsi="Tahoma" w:cs="Tahoma"/>
              </w:rPr>
              <w:t>VZOREC MENIČNE IZJAVE ZA ZAVAROVANJE ODPRAVE NAPAK V ČASU GARANCIJSKE DOBE</w:t>
            </w:r>
          </w:p>
        </w:tc>
        <w:tc>
          <w:tcPr>
            <w:tcW w:w="851" w:type="dxa"/>
            <w:tcBorders>
              <w:top w:val="single" w:sz="4" w:space="0" w:color="auto"/>
              <w:left w:val="single" w:sz="4" w:space="0" w:color="auto"/>
              <w:bottom w:val="single" w:sz="4" w:space="0" w:color="auto"/>
              <w:right w:val="nil"/>
            </w:tcBorders>
          </w:tcPr>
          <w:p w:rsidR="006B1A3D" w:rsidRPr="006C05C4" w:rsidRDefault="006B1A3D" w:rsidP="00067FF1">
            <w:pPr>
              <w:keepNext/>
              <w:keepLines/>
              <w:jc w:val="right"/>
              <w:rPr>
                <w:rFonts w:ascii="Tahoma" w:hAnsi="Tahoma" w:cs="Tahoma"/>
                <w:b/>
              </w:rPr>
            </w:pPr>
            <w:r w:rsidRPr="006C05C4">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B1A3D" w:rsidRPr="006C05C4" w:rsidRDefault="00131E25" w:rsidP="00067FF1">
            <w:pPr>
              <w:keepNext/>
              <w:keepLines/>
              <w:rPr>
                <w:rFonts w:ascii="Tahoma" w:hAnsi="Tahoma" w:cs="Tahoma"/>
                <w:b/>
                <w:i/>
              </w:rPr>
            </w:pPr>
            <w:r w:rsidRPr="006C05C4">
              <w:rPr>
                <w:rFonts w:ascii="Tahoma" w:hAnsi="Tahoma" w:cs="Tahoma"/>
                <w:b/>
                <w:i/>
              </w:rPr>
              <w:t>6</w:t>
            </w:r>
            <w:r w:rsidR="006B1A3D" w:rsidRPr="006C05C4">
              <w:rPr>
                <w:rFonts w:ascii="Tahoma" w:hAnsi="Tahoma" w:cs="Tahoma"/>
                <w:b/>
                <w:i/>
              </w:rPr>
              <w:t>/2</w:t>
            </w:r>
          </w:p>
        </w:tc>
      </w:tr>
    </w:tbl>
    <w:p w:rsidR="00E67166" w:rsidRPr="006C05C4" w:rsidRDefault="00E67166" w:rsidP="00067FF1">
      <w:pPr>
        <w:keepNext/>
        <w:keepLines/>
        <w:rPr>
          <w:rFonts w:ascii="Tahoma" w:hAnsi="Tahoma" w:cs="Tahoma"/>
          <w:b/>
        </w:rPr>
      </w:pPr>
    </w:p>
    <w:p w:rsidR="006B1A3D" w:rsidRPr="006C05C4" w:rsidRDefault="006B1A3D" w:rsidP="00067FF1">
      <w:pPr>
        <w:keepNext/>
        <w:keepLines/>
        <w:jc w:val="center"/>
        <w:rPr>
          <w:rFonts w:ascii="Tahoma" w:hAnsi="Tahoma" w:cs="Tahoma"/>
          <w:b/>
        </w:rPr>
      </w:pPr>
      <w:r w:rsidRPr="006C05C4">
        <w:rPr>
          <w:rFonts w:ascii="Tahoma" w:hAnsi="Tahoma" w:cs="Tahoma"/>
          <w:b/>
        </w:rPr>
        <w:t>MENIČNA IZJAVA</w:t>
      </w:r>
    </w:p>
    <w:p w:rsidR="006B1A3D" w:rsidRPr="006C05C4" w:rsidRDefault="006B1A3D" w:rsidP="00067FF1">
      <w:pPr>
        <w:keepNext/>
        <w:keepLines/>
        <w:jc w:val="center"/>
        <w:rPr>
          <w:rFonts w:ascii="Tahoma" w:hAnsi="Tahoma" w:cs="Tahoma"/>
          <w:b/>
          <w:i/>
          <w:sz w:val="22"/>
          <w:szCs w:val="22"/>
        </w:rPr>
      </w:pPr>
      <w:r w:rsidRPr="006C05C4">
        <w:rPr>
          <w:rFonts w:ascii="Tahoma" w:hAnsi="Tahoma" w:cs="Tahoma"/>
          <w:b/>
          <w:i/>
          <w:sz w:val="22"/>
          <w:szCs w:val="22"/>
        </w:rPr>
        <w:t>za zavarovanje za odpravo napak v času garancijske dobe</w:t>
      </w:r>
    </w:p>
    <w:p w:rsidR="006B1A3D" w:rsidRPr="006C05C4" w:rsidRDefault="006B1A3D" w:rsidP="00067FF1">
      <w:pPr>
        <w:keepNext/>
        <w:keepLines/>
        <w:spacing w:after="120"/>
        <w:jc w:val="center"/>
        <w:outlineLvl w:val="0"/>
        <w:rPr>
          <w:rFonts w:ascii="Tahoma" w:hAnsi="Tahoma" w:cs="Tahoma"/>
        </w:rPr>
      </w:pPr>
    </w:p>
    <w:p w:rsidR="006B1A3D" w:rsidRPr="006C05C4" w:rsidRDefault="006B1A3D" w:rsidP="00067FF1">
      <w:pPr>
        <w:keepNext/>
        <w:keepLines/>
        <w:spacing w:after="120"/>
        <w:jc w:val="both"/>
        <w:outlineLvl w:val="0"/>
        <w:rPr>
          <w:rFonts w:ascii="Tahoma" w:hAnsi="Tahoma" w:cs="Tahoma"/>
        </w:rPr>
      </w:pPr>
      <w:r w:rsidRPr="006C05C4">
        <w:rPr>
          <w:rFonts w:ascii="Tahoma" w:eastAsia="Calibri" w:hAnsi="Tahoma" w:cs="Tahoma"/>
          <w:lang w:eastAsia="en-US"/>
        </w:rPr>
        <w:t xml:space="preserve">V skladu z okvirnim sporazumom za javno naročilo št. </w:t>
      </w:r>
      <w:r w:rsidR="00E46C22">
        <w:rPr>
          <w:rFonts w:ascii="Tahoma" w:hAnsi="Tahoma" w:cs="Tahoma"/>
          <w:b/>
        </w:rPr>
        <w:t xml:space="preserve">JHL-31/21 </w:t>
      </w:r>
      <w:r w:rsidRPr="006C05C4">
        <w:rPr>
          <w:rFonts w:ascii="Tahoma" w:hAnsi="Tahoma" w:cs="Tahoma"/>
          <w:b/>
        </w:rPr>
        <w:t xml:space="preserve">Vzdrževanje in popravila službenih </w:t>
      </w:r>
      <w:r w:rsidR="002C61D4" w:rsidRPr="006C05C4">
        <w:rPr>
          <w:rFonts w:ascii="Tahoma" w:hAnsi="Tahoma" w:cs="Tahoma"/>
          <w:b/>
        </w:rPr>
        <w:t>vozil</w:t>
      </w:r>
      <w:r w:rsidR="002C61D4" w:rsidRPr="006C05C4">
        <w:rPr>
          <w:rFonts w:ascii="Tahoma" w:eastAsia="Calibri" w:hAnsi="Tahoma" w:cs="Tahoma"/>
          <w:b/>
          <w:lang w:eastAsia="en-US"/>
        </w:rPr>
        <w:t xml:space="preserve"> koncerna VOLKSWAGEN - CNG</w:t>
      </w:r>
      <w:r w:rsidRPr="006C05C4">
        <w:rPr>
          <w:rFonts w:ascii="Tahoma" w:hAnsi="Tahoma" w:cs="Tahoma"/>
        </w:rPr>
        <w:t>,</w:t>
      </w:r>
      <w:r w:rsidRPr="006C05C4">
        <w:rPr>
          <w:rFonts w:ascii="Tahoma" w:eastAsia="Calibri" w:hAnsi="Tahoma" w:cs="Tahoma"/>
          <w:lang w:eastAsia="en-US"/>
        </w:rPr>
        <w:t xml:space="preserve"> sklenjenim dne _______</w:t>
      </w:r>
      <w:r w:rsidRPr="006C05C4">
        <w:rPr>
          <w:rFonts w:ascii="Tahoma" w:hAnsi="Tahoma" w:cs="Tahoma"/>
        </w:rPr>
        <w:t xml:space="preserve">,  </w:t>
      </w:r>
      <w:r w:rsidRPr="006C05C4">
        <w:rPr>
          <w:rFonts w:ascii="Tahoma" w:eastAsia="Calibri" w:hAnsi="Tahoma" w:cs="Tahoma"/>
          <w:lang w:eastAsia="en-US"/>
        </w:rPr>
        <w:t xml:space="preserve">naročnikom: ____________________________ (upravičenec) in </w:t>
      </w:r>
      <w:r w:rsidRPr="006C05C4">
        <w:rPr>
          <w:rFonts w:ascii="Tahoma" w:hAnsi="Tahoma" w:cs="Tahoma"/>
        </w:rPr>
        <w:t>izvajalcem: ___________________________, je izvajalec dolžan odpraviti</w:t>
      </w:r>
      <w:r w:rsidR="00DD091E" w:rsidRPr="006C05C4">
        <w:rPr>
          <w:rFonts w:ascii="Tahoma" w:hAnsi="Tahoma" w:cs="Tahoma"/>
        </w:rPr>
        <w:t xml:space="preserve"> vse ugotovljene napake in pomanjkljivost, skladno z določili zgoraj navedenega okvirnega sporazuma. </w:t>
      </w:r>
    </w:p>
    <w:p w:rsidR="006B1A3D" w:rsidRPr="006C05C4" w:rsidRDefault="006B1A3D" w:rsidP="00067FF1">
      <w:pPr>
        <w:keepNext/>
        <w:keepLines/>
        <w:jc w:val="both"/>
        <w:outlineLvl w:val="0"/>
        <w:rPr>
          <w:rFonts w:ascii="Tahoma" w:hAnsi="Tahoma" w:cs="Tahoma"/>
        </w:rPr>
      </w:pPr>
      <w:r w:rsidRPr="006C05C4">
        <w:rPr>
          <w:rFonts w:ascii="Tahoma" w:hAnsi="Tahoma" w:cs="Tahoma"/>
        </w:rPr>
        <w:t>Kot garancijo za zavarovanje odpr</w:t>
      </w:r>
      <w:r w:rsidR="00DD091E" w:rsidRPr="006C05C4">
        <w:rPr>
          <w:rFonts w:ascii="Tahoma" w:hAnsi="Tahoma" w:cs="Tahoma"/>
        </w:rPr>
        <w:t>ave napak v času garancijske dob</w:t>
      </w:r>
      <w:r w:rsidRPr="006C05C4">
        <w:rPr>
          <w:rFonts w:ascii="Tahoma" w:hAnsi="Tahoma" w:cs="Tahoma"/>
        </w:rPr>
        <w:t>e mi kot izvajalec izdajamo eno bianko menico s pooblastilom za njeno izpolnitev in unovčenje, na kateri so podpisane pooblaščene osebe za zastopanje:</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spacing w:after="120"/>
        <w:jc w:val="both"/>
        <w:outlineLvl w:val="0"/>
        <w:rPr>
          <w:rFonts w:ascii="Tahoma" w:hAnsi="Tahoma" w:cs="Tahoma"/>
        </w:rPr>
      </w:pPr>
      <w:r w:rsidRPr="006C05C4">
        <w:rPr>
          <w:rFonts w:ascii="Tahoma" w:hAnsi="Tahoma" w:cs="Tahoma"/>
        </w:rPr>
        <w:t>…………………………………………………………………………………………………………………………………………</w:t>
      </w:r>
    </w:p>
    <w:p w:rsidR="006B1A3D" w:rsidRPr="006C05C4" w:rsidRDefault="006B1A3D" w:rsidP="00067FF1">
      <w:pPr>
        <w:keepNext/>
        <w:keepLines/>
        <w:jc w:val="both"/>
        <w:outlineLvl w:val="0"/>
        <w:rPr>
          <w:rFonts w:ascii="Tahoma" w:hAnsi="Tahoma" w:cs="Tahoma"/>
        </w:rPr>
      </w:pPr>
      <w:r w:rsidRPr="006C05C4">
        <w:rPr>
          <w:rFonts w:ascii="Tahoma" w:hAnsi="Tahoma" w:cs="Tahoma"/>
        </w:rPr>
        <w:t xml:space="preserve">(Ime in priimek)                        </w:t>
      </w:r>
      <w:r w:rsidRPr="006C05C4">
        <w:rPr>
          <w:rFonts w:ascii="Tahoma" w:hAnsi="Tahoma" w:cs="Tahoma"/>
        </w:rPr>
        <w:tab/>
        <w:t xml:space="preserve">(Funkcija zastopnika)               </w:t>
      </w:r>
      <w:r w:rsidRPr="006C05C4">
        <w:rPr>
          <w:rFonts w:ascii="Tahoma" w:hAnsi="Tahoma" w:cs="Tahoma"/>
        </w:rPr>
        <w:tab/>
      </w:r>
      <w:r w:rsidRPr="006C05C4">
        <w:rPr>
          <w:rFonts w:ascii="Tahoma" w:hAnsi="Tahoma" w:cs="Tahoma"/>
        </w:rPr>
        <w:tab/>
      </w:r>
      <w:r w:rsidRPr="006C05C4">
        <w:rPr>
          <w:rFonts w:ascii="Tahoma" w:hAnsi="Tahoma" w:cs="Tahoma"/>
        </w:rPr>
        <w:tab/>
        <w:t>(Podpis)</w:t>
      </w:r>
    </w:p>
    <w:p w:rsidR="006B1A3D" w:rsidRPr="006C05C4" w:rsidRDefault="006B1A3D" w:rsidP="00067FF1">
      <w:pPr>
        <w:keepNext/>
        <w:keepLines/>
        <w:jc w:val="both"/>
        <w:outlineLvl w:val="0"/>
        <w:rPr>
          <w:rFonts w:ascii="Tahoma" w:hAnsi="Tahoma" w:cs="Tahoma"/>
        </w:rPr>
      </w:pPr>
    </w:p>
    <w:p w:rsidR="00DD091E" w:rsidRPr="006C05C4" w:rsidRDefault="00DD091E" w:rsidP="00067FF1">
      <w:pPr>
        <w:keepNext/>
        <w:keepLines/>
        <w:spacing w:after="120"/>
        <w:jc w:val="both"/>
        <w:outlineLvl w:val="0"/>
        <w:rPr>
          <w:rFonts w:ascii="Tahoma" w:hAnsi="Tahoma" w:cs="Tahoma"/>
        </w:rPr>
      </w:pPr>
    </w:p>
    <w:p w:rsidR="00DD091E" w:rsidRPr="006C05C4" w:rsidRDefault="00DD091E" w:rsidP="00067FF1">
      <w:pPr>
        <w:keepNext/>
        <w:keepLines/>
        <w:jc w:val="both"/>
        <w:outlineLvl w:val="0"/>
        <w:rPr>
          <w:rFonts w:ascii="Tahoma" w:hAnsi="Tahoma" w:cs="Tahoma"/>
        </w:rPr>
      </w:pPr>
      <w:r w:rsidRPr="006C05C4">
        <w:rPr>
          <w:rFonts w:ascii="Tahoma" w:hAnsi="Tahoma" w:cs="Tahoma"/>
        </w:rPr>
        <w:t xml:space="preserve">Pooblaščamo </w:t>
      </w:r>
      <w:r w:rsidRPr="006C05C4">
        <w:rPr>
          <w:rFonts w:ascii="Tahoma" w:eastAsia="Calibri" w:hAnsi="Tahoma" w:cs="Tahoma"/>
          <w:lang w:eastAsia="en-US"/>
        </w:rPr>
        <w:t>____________________________ (upravičenec)</w:t>
      </w:r>
      <w:r w:rsidRPr="006C05C4">
        <w:rPr>
          <w:rFonts w:ascii="Tahoma" w:hAnsi="Tahoma" w:cs="Tahoma"/>
        </w:rPr>
        <w:t xml:space="preserve">, da v primeru, če mi kot izvajalec ne bomo </w:t>
      </w:r>
    </w:p>
    <w:p w:rsidR="00DD091E" w:rsidRPr="006C05C4" w:rsidRDefault="00DD091E" w:rsidP="00067FF1">
      <w:pPr>
        <w:keepNext/>
        <w:keepLines/>
        <w:spacing w:after="120"/>
        <w:jc w:val="both"/>
        <w:outlineLvl w:val="0"/>
        <w:rPr>
          <w:rFonts w:ascii="Tahoma" w:hAnsi="Tahoma" w:cs="Tahoma"/>
        </w:rPr>
      </w:pPr>
      <w:r w:rsidRPr="006C05C4">
        <w:rPr>
          <w:rFonts w:ascii="Tahoma" w:hAnsi="Tahoma" w:cs="Tahoma"/>
        </w:rPr>
        <w:t>odpravili vse ugotovljene napake in pomanjkljivost, skladno z določili zgoraj navedenega okvirnega sporazuma, da upravičenec:</w:t>
      </w:r>
    </w:p>
    <w:p w:rsidR="00DD091E" w:rsidRPr="006C05C4" w:rsidRDefault="00DD091E" w:rsidP="00067FF1">
      <w:pPr>
        <w:keepNext/>
        <w:keepLines/>
        <w:spacing w:after="120"/>
        <w:jc w:val="both"/>
        <w:outlineLvl w:val="0"/>
        <w:rPr>
          <w:rFonts w:ascii="Tahoma" w:hAnsi="Tahoma" w:cs="Tahoma"/>
        </w:rPr>
      </w:pPr>
      <w:r w:rsidRPr="006C05C4">
        <w:rPr>
          <w:rFonts w:ascii="Tahoma" w:hAnsi="Tahoma" w:cs="Tahoma"/>
        </w:rPr>
        <w:t>izpolnili obveznosti po okvirnem sporazumu v dogovorjeni kvaliteti, količini in rokih, opredeljenih v zgoraj citiranem okvirnem sporazumu, da</w:t>
      </w:r>
    </w:p>
    <w:p w:rsidR="006B1A3D" w:rsidRPr="006C05C4" w:rsidRDefault="006B1A3D" w:rsidP="00067FF1">
      <w:pPr>
        <w:keepNext/>
        <w:keepLines/>
        <w:numPr>
          <w:ilvl w:val="0"/>
          <w:numId w:val="19"/>
        </w:numPr>
        <w:ind w:left="431" w:hanging="357"/>
        <w:jc w:val="both"/>
        <w:outlineLvl w:val="0"/>
        <w:rPr>
          <w:rFonts w:ascii="Tahoma" w:hAnsi="Tahoma" w:cs="Tahoma"/>
        </w:rPr>
      </w:pPr>
      <w:r w:rsidRPr="006C05C4">
        <w:rPr>
          <w:rFonts w:ascii="Tahoma" w:hAnsi="Tahoma" w:cs="Tahoma"/>
        </w:rPr>
        <w:t>izpolni bianko menico v višini do __________________ EUR,</w:t>
      </w:r>
    </w:p>
    <w:p w:rsidR="006B1A3D" w:rsidRPr="006C05C4" w:rsidRDefault="006B1A3D" w:rsidP="00067FF1">
      <w:pPr>
        <w:keepNext/>
        <w:keepLines/>
        <w:numPr>
          <w:ilvl w:val="0"/>
          <w:numId w:val="19"/>
        </w:numPr>
        <w:ind w:left="431" w:hanging="357"/>
        <w:jc w:val="both"/>
        <w:outlineLvl w:val="0"/>
        <w:rPr>
          <w:rFonts w:ascii="Tahoma" w:hAnsi="Tahoma" w:cs="Tahoma"/>
        </w:rPr>
      </w:pPr>
      <w:r w:rsidRPr="006C05C4">
        <w:rPr>
          <w:rFonts w:ascii="Tahoma" w:hAnsi="Tahoma" w:cs="Tahoma"/>
        </w:rPr>
        <w:t>da izpolni vse druge sestavne dele menic, ki niso izpolnjeni,</w:t>
      </w:r>
    </w:p>
    <w:p w:rsidR="006B1A3D" w:rsidRPr="006C05C4" w:rsidRDefault="006B1A3D" w:rsidP="00067FF1">
      <w:pPr>
        <w:keepNext/>
        <w:keepLines/>
        <w:numPr>
          <w:ilvl w:val="0"/>
          <w:numId w:val="19"/>
        </w:numPr>
        <w:spacing w:after="200" w:line="276" w:lineRule="auto"/>
        <w:jc w:val="both"/>
        <w:outlineLvl w:val="0"/>
        <w:rPr>
          <w:rFonts w:ascii="Tahoma" w:hAnsi="Tahoma" w:cs="Tahoma"/>
        </w:rPr>
      </w:pPr>
      <w:r w:rsidRPr="006C05C4">
        <w:rPr>
          <w:rFonts w:ascii="Tahoma" w:hAnsi="Tahoma" w:cs="Tahoma"/>
        </w:rPr>
        <w:t>da po potrebi zapiše na menici tudi katerokoli menično klavzulo, ki sicer ni bistvena menična sestavina.</w:t>
      </w:r>
    </w:p>
    <w:p w:rsidR="006B1A3D" w:rsidRPr="006C05C4" w:rsidRDefault="006B1A3D" w:rsidP="00067FF1">
      <w:pPr>
        <w:keepNext/>
        <w:keepLines/>
        <w:jc w:val="both"/>
        <w:outlineLvl w:val="0"/>
        <w:rPr>
          <w:rFonts w:ascii="Tahoma" w:hAnsi="Tahoma" w:cs="Tahoma"/>
        </w:rPr>
      </w:pPr>
      <w:r w:rsidRPr="006C05C4">
        <w:rPr>
          <w:rFonts w:ascii="Tahoma" w:hAnsi="Tahoma" w:cs="Tahoma"/>
        </w:rPr>
        <w:t xml:space="preserve">V primeru spremembe upnika predmetnih terjatev, veljajo določbe tega pooblastila tudi v korist novih upnikov. Pooblaščamo </w:t>
      </w:r>
      <w:r w:rsidRPr="006C05C4">
        <w:rPr>
          <w:rFonts w:ascii="Tahoma" w:eastAsia="Calibri" w:hAnsi="Tahoma" w:cs="Tahoma"/>
          <w:lang w:eastAsia="en-US"/>
        </w:rPr>
        <w:t>upravičenca</w:t>
      </w:r>
      <w:r w:rsidRPr="006C05C4">
        <w:rPr>
          <w:rFonts w:ascii="Tahoma" w:hAnsi="Tahoma" w:cs="Tahoma"/>
        </w:rPr>
        <w:t xml:space="preserve">, da menico po potrebi domicilira pri katerikoli banki, pri kateri imamo odprt račun. </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r w:rsidRPr="006C05C4">
        <w:rPr>
          <w:rFonts w:ascii="Tahoma" w:hAnsi="Tahoma" w:cs="Tahoma"/>
        </w:rPr>
        <w:t xml:space="preserve">S to menično izjavo pooblaščamo banko ______________________, da v breme našega transakcijskega računa št. SI56 ______________________  unovči predloženo menico najkasneje še 30 dni po preteku splošne garancijske dobe oziroma do ___________ . Pooblaščamo tudi katerokoli banko, pri kateri bi imeli odprt račun, da v breme našega transakcijskega računa unovči predloženo menico. </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r w:rsidRPr="006C05C4">
        <w:rPr>
          <w:rFonts w:ascii="Tahoma" w:hAnsi="Tahoma" w:cs="Tahoma"/>
        </w:rPr>
        <w:t xml:space="preserve">S podpisom tega pooblastila soglašamo, da </w:t>
      </w:r>
      <w:r w:rsidRPr="006C05C4">
        <w:rPr>
          <w:rFonts w:ascii="Tahoma" w:eastAsia="Calibri" w:hAnsi="Tahoma" w:cs="Tahoma"/>
          <w:lang w:eastAsia="en-US"/>
        </w:rPr>
        <w:t>upravičenec</w:t>
      </w:r>
      <w:r w:rsidRPr="006C05C4">
        <w:rPr>
          <w:rFonts w:ascii="Tahoma" w:hAnsi="Tahoma" w:cs="Tahoma"/>
        </w:rPr>
        <w:t>, opravi poizvedbe o številkah transakcijskih računov pri katerikoli banki, finančni organizaciji ali upravljavcu baz podatkov o računih.</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r w:rsidRPr="006C05C4">
        <w:rPr>
          <w:rFonts w:ascii="Tahoma" w:hAnsi="Tahoma" w:cs="Tahoma"/>
        </w:rPr>
        <w:t>Zavezujemo se, da tega pooblastila ne bomo preklicali.</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u w:val="single"/>
        </w:rPr>
      </w:pPr>
      <w:r w:rsidRPr="006C05C4">
        <w:rPr>
          <w:rFonts w:ascii="Tahoma" w:hAnsi="Tahoma" w:cs="Tahoma"/>
        </w:rPr>
        <w:t>Kraj, datum</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rPr>
        <w:tab/>
        <w:t>Žig</w:t>
      </w:r>
      <w:r w:rsidRPr="006C05C4">
        <w:rPr>
          <w:rFonts w:ascii="Tahoma" w:hAnsi="Tahoma" w:cs="Tahoma"/>
        </w:rPr>
        <w:tab/>
      </w:r>
      <w:r w:rsidRPr="006C05C4">
        <w:rPr>
          <w:rFonts w:ascii="Tahoma" w:hAnsi="Tahoma" w:cs="Tahoma"/>
        </w:rPr>
        <w:tab/>
      </w:r>
      <w:r w:rsidRPr="006C05C4">
        <w:rPr>
          <w:rFonts w:ascii="Tahoma" w:hAnsi="Tahoma" w:cs="Tahoma"/>
        </w:rPr>
        <w:tab/>
      </w:r>
      <w:r w:rsidRPr="006C05C4">
        <w:rPr>
          <w:rFonts w:ascii="Tahoma" w:hAnsi="Tahoma" w:cs="Tahoma"/>
          <w:u w:val="single"/>
        </w:rPr>
        <w:t xml:space="preserve">Izdajatelj menice: </w:t>
      </w:r>
    </w:p>
    <w:p w:rsidR="006B1A3D" w:rsidRPr="006C05C4" w:rsidRDefault="006B1A3D" w:rsidP="00067FF1">
      <w:pPr>
        <w:keepNext/>
        <w:keepLines/>
        <w:jc w:val="both"/>
        <w:outlineLvl w:val="0"/>
        <w:rPr>
          <w:rFonts w:ascii="Tahoma" w:hAnsi="Tahoma" w:cs="Tahoma"/>
        </w:rPr>
      </w:pPr>
    </w:p>
    <w:p w:rsidR="006B1A3D" w:rsidRPr="006C05C4" w:rsidRDefault="006B1A3D" w:rsidP="00067FF1">
      <w:pPr>
        <w:keepNext/>
        <w:keepLines/>
        <w:jc w:val="both"/>
        <w:outlineLvl w:val="0"/>
        <w:rPr>
          <w:rFonts w:ascii="Tahoma" w:hAnsi="Tahoma" w:cs="Tahoma"/>
        </w:rPr>
      </w:pPr>
    </w:p>
    <w:p w:rsidR="00E67166" w:rsidRPr="00D4446A" w:rsidRDefault="006B1A3D" w:rsidP="00067FF1">
      <w:pPr>
        <w:keepNext/>
        <w:keepLines/>
        <w:spacing w:after="200" w:line="276" w:lineRule="auto"/>
        <w:rPr>
          <w:rFonts w:ascii="Tahoma" w:hAnsi="Tahoma" w:cs="Tahoma"/>
        </w:rPr>
      </w:pPr>
      <w:r w:rsidRPr="006C05C4">
        <w:rPr>
          <w:rFonts w:ascii="Tahoma" w:hAnsi="Tahoma" w:cs="Tahoma"/>
        </w:rPr>
        <w:t>Priloga: 1 bianko menica</w:t>
      </w:r>
    </w:p>
    <w:sectPr w:rsidR="00E67166" w:rsidRPr="00D4446A" w:rsidSect="00E17530">
      <w:headerReference w:type="default" r:id="rId26"/>
      <w:footerReference w:type="default" r:id="rId27"/>
      <w:headerReference w:type="first" r:id="rId28"/>
      <w:footerReference w:type="first" r:id="rId29"/>
      <w:pgSz w:w="11906" w:h="16838" w:code="9"/>
      <w:pgMar w:top="709" w:right="1416"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40" w:rsidRDefault="00B41540">
      <w:r>
        <w:separator/>
      </w:r>
    </w:p>
  </w:endnote>
  <w:endnote w:type="continuationSeparator" w:id="0">
    <w:p w:rsidR="00B41540" w:rsidRDefault="00B4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40" w:rsidRPr="00525E69" w:rsidRDefault="00B41540" w:rsidP="00AF5B92">
    <w:pPr>
      <w:ind w:left="4248"/>
      <w:jc w:val="right"/>
      <w:rPr>
        <w:rFonts w:ascii="Tahoma" w:hAnsi="Tahoma" w:cs="Tahoma"/>
        <w:noProof/>
        <w:sz w:val="18"/>
        <w:szCs w:val="18"/>
      </w:rPr>
    </w:pPr>
    <w:r w:rsidRPr="005332C6">
      <w:rPr>
        <w:noProof/>
        <w:sz w:val="16"/>
        <w:szCs w:val="16"/>
      </w:rPr>
      <w:drawing>
        <wp:inline distT="0" distB="0" distL="0" distR="0" wp14:anchorId="5C81F21B" wp14:editId="0031CF81">
          <wp:extent cx="2479040" cy="798815"/>
          <wp:effectExtent l="0" t="0" r="0"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40" w:rsidRPr="00DE0D08" w:rsidRDefault="00B41540"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0C296AA4" wp14:editId="2BECC1DD">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B41540" w:rsidRDefault="00B415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40" w:rsidRDefault="00B41540" w:rsidP="00E67166">
    <w:pPr>
      <w:pStyle w:val="Noga"/>
      <w:ind w:right="-1276"/>
      <w:jc w:val="right"/>
    </w:pPr>
    <w:r>
      <w:rPr>
        <w:noProof/>
      </w:rPr>
      <w:drawing>
        <wp:inline distT="0" distB="0" distL="0" distR="0" wp14:anchorId="2F859614" wp14:editId="32DB5622">
          <wp:extent cx="3791585" cy="33655"/>
          <wp:effectExtent l="0" t="0" r="0" b="4445"/>
          <wp:docPr id="16" name="Slika 16"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B41540" w:rsidRPr="005D40C9" w:rsidRDefault="00B41540" w:rsidP="00E67166">
    <w:pPr>
      <w:pStyle w:val="Noga"/>
      <w:tabs>
        <w:tab w:val="clear" w:pos="4536"/>
        <w:tab w:val="clear" w:pos="9072"/>
      </w:tabs>
      <w:ind w:right="-2"/>
      <w:jc w:val="right"/>
      <w:rPr>
        <w:sz w:val="16"/>
        <w:szCs w:val="16"/>
      </w:rPr>
    </w:pPr>
  </w:p>
  <w:p w:rsidR="00B41540" w:rsidRPr="00E67166" w:rsidRDefault="00B41540"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26AF2">
      <w:rPr>
        <w:noProof/>
        <w:sz w:val="16"/>
        <w:szCs w:val="16"/>
      </w:rPr>
      <w:t>7</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40" w:rsidRDefault="00B41540" w:rsidP="002E6DA4">
    <w:pPr>
      <w:pStyle w:val="Noga"/>
      <w:jc w:val="right"/>
      <w:rPr>
        <w:rFonts w:ascii="Tahoma" w:hAnsi="Tahoma" w:cs="Tahoma"/>
        <w:snapToGrid w:val="0"/>
        <w:sz w:val="18"/>
        <w:szCs w:val="18"/>
      </w:rPr>
    </w:pPr>
  </w:p>
  <w:p w:rsidR="00B41540" w:rsidRDefault="00B41540">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B41540" w:rsidRPr="00407848" w:rsidRDefault="00B41540"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58</w:t>
    </w:r>
    <w:r w:rsidRPr="00407848">
      <w:rPr>
        <w:rStyle w:val="tevilkastrani"/>
        <w:rFonts w:ascii="Tahoma" w:hAnsi="Tahoma" w:cs="Tahoma"/>
        <w:sz w:val="16"/>
        <w:szCs w:val="16"/>
      </w:rPr>
      <w:fldChar w:fldCharType="end"/>
    </w:r>
  </w:p>
  <w:p w:rsidR="00B41540" w:rsidRPr="00407848" w:rsidRDefault="00B41540" w:rsidP="002E6DA4">
    <w:pPr>
      <w:pStyle w:val="Noga"/>
      <w:jc w:val="center"/>
      <w:rPr>
        <w:rStyle w:val="tevilkastrani"/>
        <w:rFonts w:ascii="Tahoma" w:hAnsi="Tahoma" w:cs="Tahoma"/>
        <w:sz w:val="16"/>
        <w:szCs w:val="16"/>
      </w:rPr>
    </w:pPr>
  </w:p>
  <w:p w:rsidR="00B41540" w:rsidRPr="00407848" w:rsidRDefault="00B41540" w:rsidP="002E6DA4">
    <w:pPr>
      <w:jc w:val="center"/>
      <w:rPr>
        <w:rFonts w:ascii="Tahoma" w:hAnsi="Tahoma" w:cs="Tahoma"/>
        <w:snapToGrid w:val="0"/>
        <w:sz w:val="16"/>
        <w:szCs w:val="16"/>
      </w:rPr>
    </w:pPr>
  </w:p>
  <w:p w:rsidR="00B41540" w:rsidRPr="00102BE1" w:rsidRDefault="00B41540">
    <w:pPr>
      <w:pStyle w:val="Noga"/>
      <w:rPr>
        <w:sz w:val="18"/>
        <w:szCs w:val="18"/>
      </w:rPr>
    </w:pPr>
  </w:p>
  <w:p w:rsidR="00B41540" w:rsidRDefault="00B415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40" w:rsidRDefault="00B41540"/>
  </w:footnote>
  <w:footnote w:type="continuationSeparator" w:id="0">
    <w:p w:rsidR="00B41540" w:rsidRDefault="00B4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40" w:rsidRPr="00A9387B" w:rsidRDefault="00B41540" w:rsidP="00576B06">
    <w:pPr>
      <w:spacing w:after="120"/>
      <w:ind w:right="-991"/>
      <w:jc w:val="right"/>
      <w:rPr>
        <w:rFonts w:ascii="Tahoma" w:hAnsi="Tahoma" w:cs="Tahoma"/>
        <w:b/>
        <w:iCs/>
      </w:rPr>
    </w:pPr>
    <w:r>
      <w:rPr>
        <w:noProof/>
      </w:rPr>
      <w:drawing>
        <wp:inline distT="0" distB="0" distL="0" distR="0" wp14:anchorId="44A24140" wp14:editId="1FAE17AF">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rsidR="00B41540" w:rsidRDefault="00B41540">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40" w:rsidRPr="00001A3E" w:rsidRDefault="00B41540" w:rsidP="00CD1524">
    <w:pPr>
      <w:pStyle w:val="Glava"/>
      <w:tabs>
        <w:tab w:val="clear" w:pos="4536"/>
        <w:tab w:val="clear" w:pos="9072"/>
      </w:tabs>
      <w:spacing w:after="120"/>
      <w:jc w:val="right"/>
      <w:rPr>
        <w:sz w:val="20"/>
      </w:rPr>
    </w:pPr>
    <w:r>
      <w:rPr>
        <w:noProof/>
      </w:rPr>
      <w:drawing>
        <wp:inline distT="0" distB="0" distL="0" distR="0" wp14:anchorId="0BE8A1F5" wp14:editId="7699FA6F">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40" w:rsidRDefault="00B41540" w:rsidP="00A43EED">
    <w:pPr>
      <w:spacing w:after="120"/>
      <w:jc w:val="center"/>
    </w:pPr>
    <w:r>
      <w:rPr>
        <w:noProof/>
      </w:rPr>
      <w:drawing>
        <wp:inline distT="0" distB="0" distL="0" distR="0" wp14:anchorId="5E43FA18" wp14:editId="70DE4066">
          <wp:extent cx="825500" cy="613410"/>
          <wp:effectExtent l="0" t="0" r="0"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B41540" w:rsidRDefault="00B4154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40" w:rsidRDefault="00B41540" w:rsidP="00CD1524">
    <w:pPr>
      <w:pStyle w:val="Glava"/>
      <w:spacing w:after="120"/>
      <w:jc w:val="center"/>
    </w:pPr>
    <w:r>
      <w:rPr>
        <w:noProof/>
      </w:rPr>
      <w:drawing>
        <wp:inline distT="0" distB="0" distL="0" distR="0" wp14:anchorId="19596AC4" wp14:editId="16618F49">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B41540" w:rsidRPr="00001A3E" w:rsidRDefault="00B41540" w:rsidP="00CD1524">
    <w:pPr>
      <w:pStyle w:val="Glava"/>
      <w:spacing w:after="120"/>
      <w:jc w:val="center"/>
      <w:rPr>
        <w:sz w:val="20"/>
      </w:rPr>
    </w:pPr>
  </w:p>
  <w:p w:rsidR="00B41540" w:rsidRDefault="00B415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D1AC3"/>
    <w:multiLevelType w:val="hybridMultilevel"/>
    <w:tmpl w:val="CE8C8FD8"/>
    <w:lvl w:ilvl="0" w:tplc="0424000B">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45F5A10"/>
    <w:multiLevelType w:val="hybridMultilevel"/>
    <w:tmpl w:val="BCAEDACE"/>
    <w:lvl w:ilvl="0" w:tplc="A7422C16">
      <w:start w:val="1"/>
      <w:numFmt w:val="bullet"/>
      <w:lvlText w:val="⃞"/>
      <w:lvlJc w:val="left"/>
      <w:pPr>
        <w:ind w:left="720" w:hanging="360"/>
      </w:pPr>
      <w:rPr>
        <w:rFonts w:ascii="Arial Unicode MS" w:eastAsia="Arial Unicode MS" w:hAnsi="Arial Unicode MS" w:hint="eastAsia"/>
        <w:b w:val="0"/>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32"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6"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8B9451D"/>
    <w:multiLevelType w:val="hybridMultilevel"/>
    <w:tmpl w:val="BE821620"/>
    <w:lvl w:ilvl="0" w:tplc="E904E51A">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0"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19"/>
  </w:num>
  <w:num w:numId="3">
    <w:abstractNumId w:val="29"/>
  </w:num>
  <w:num w:numId="4">
    <w:abstractNumId w:val="23"/>
  </w:num>
  <w:num w:numId="5">
    <w:abstractNumId w:val="13"/>
  </w:num>
  <w:num w:numId="6">
    <w:abstractNumId w:val="22"/>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7"/>
  </w:num>
  <w:num w:numId="10">
    <w:abstractNumId w:val="40"/>
  </w:num>
  <w:num w:numId="11">
    <w:abstractNumId w:val="24"/>
  </w:num>
  <w:num w:numId="12">
    <w:abstractNumId w:val="26"/>
  </w:num>
  <w:num w:numId="13">
    <w:abstractNumId w:val="28"/>
  </w:num>
  <w:num w:numId="14">
    <w:abstractNumId w:val="11"/>
  </w:num>
  <w:num w:numId="15">
    <w:abstractNumId w:val="16"/>
  </w:num>
  <w:num w:numId="16">
    <w:abstractNumId w:val="41"/>
  </w:num>
  <w:num w:numId="17">
    <w:abstractNumId w:val="33"/>
  </w:num>
  <w:num w:numId="18">
    <w:abstractNumId w:val="15"/>
  </w:num>
  <w:num w:numId="19">
    <w:abstractNumId w:val="39"/>
  </w:num>
  <w:num w:numId="20">
    <w:abstractNumId w:val="32"/>
  </w:num>
  <w:num w:numId="21">
    <w:abstractNumId w:val="31"/>
  </w:num>
  <w:num w:numId="22">
    <w:abstractNumId w:val="17"/>
  </w:num>
  <w:num w:numId="23">
    <w:abstractNumId w:val="10"/>
  </w:num>
  <w:num w:numId="24">
    <w:abstractNumId w:val="21"/>
  </w:num>
  <w:num w:numId="25">
    <w:abstractNumId w:val="38"/>
  </w:num>
  <w:num w:numId="26">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27">
    <w:abstractNumId w:val="9"/>
  </w:num>
  <w:num w:numId="28">
    <w:abstractNumId w:val="20"/>
  </w:num>
  <w:num w:numId="29">
    <w:abstractNumId w:val="18"/>
  </w:num>
  <w:num w:numId="30">
    <w:abstractNumId w:val="30"/>
  </w:num>
  <w:num w:numId="3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7"/>
  </w:num>
  <w:num w:numId="34">
    <w:abstractNumId w:val="36"/>
  </w:num>
  <w:num w:numId="35">
    <w:abstractNumId w:val="35"/>
  </w:num>
  <w:num w:numId="36">
    <w:abstractNumId w:val="42"/>
  </w:num>
  <w:num w:numId="3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A3E"/>
    <w:rsid w:val="00002BAA"/>
    <w:rsid w:val="00004092"/>
    <w:rsid w:val="00004FD3"/>
    <w:rsid w:val="00006A48"/>
    <w:rsid w:val="00007C20"/>
    <w:rsid w:val="00011F69"/>
    <w:rsid w:val="000129E9"/>
    <w:rsid w:val="000145A5"/>
    <w:rsid w:val="0002142C"/>
    <w:rsid w:val="0002284B"/>
    <w:rsid w:val="00023758"/>
    <w:rsid w:val="00024F56"/>
    <w:rsid w:val="00027A1D"/>
    <w:rsid w:val="00030866"/>
    <w:rsid w:val="0003233E"/>
    <w:rsid w:val="00032DDB"/>
    <w:rsid w:val="000377D1"/>
    <w:rsid w:val="00037AB0"/>
    <w:rsid w:val="00037BDD"/>
    <w:rsid w:val="00042051"/>
    <w:rsid w:val="00043940"/>
    <w:rsid w:val="00044C2C"/>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5A16"/>
    <w:rsid w:val="00067FF1"/>
    <w:rsid w:val="00071F91"/>
    <w:rsid w:val="00072712"/>
    <w:rsid w:val="0007392D"/>
    <w:rsid w:val="00076874"/>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0C28"/>
    <w:rsid w:val="000F3CA0"/>
    <w:rsid w:val="000F4099"/>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CF1"/>
    <w:rsid w:val="00121387"/>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31FA"/>
    <w:rsid w:val="00143764"/>
    <w:rsid w:val="00143987"/>
    <w:rsid w:val="00143AEF"/>
    <w:rsid w:val="0014456D"/>
    <w:rsid w:val="00145AB9"/>
    <w:rsid w:val="00145DFF"/>
    <w:rsid w:val="00146889"/>
    <w:rsid w:val="00146BBB"/>
    <w:rsid w:val="00146CA9"/>
    <w:rsid w:val="00146E76"/>
    <w:rsid w:val="00151673"/>
    <w:rsid w:val="0015213D"/>
    <w:rsid w:val="00152154"/>
    <w:rsid w:val="00152643"/>
    <w:rsid w:val="00155F3B"/>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7787F"/>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2FD0"/>
    <w:rsid w:val="001E44C5"/>
    <w:rsid w:val="001E5931"/>
    <w:rsid w:val="001E6327"/>
    <w:rsid w:val="001F1157"/>
    <w:rsid w:val="001F1394"/>
    <w:rsid w:val="001F1589"/>
    <w:rsid w:val="001F1DD9"/>
    <w:rsid w:val="001F5325"/>
    <w:rsid w:val="001F6EA2"/>
    <w:rsid w:val="001F7D65"/>
    <w:rsid w:val="001F7EAF"/>
    <w:rsid w:val="00201C6F"/>
    <w:rsid w:val="00202E82"/>
    <w:rsid w:val="00203413"/>
    <w:rsid w:val="00203567"/>
    <w:rsid w:val="00203863"/>
    <w:rsid w:val="00203C40"/>
    <w:rsid w:val="00206071"/>
    <w:rsid w:val="00206E8D"/>
    <w:rsid w:val="00211345"/>
    <w:rsid w:val="00211CA1"/>
    <w:rsid w:val="00213A48"/>
    <w:rsid w:val="00213E93"/>
    <w:rsid w:val="00214B08"/>
    <w:rsid w:val="00215890"/>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3CAB"/>
    <w:rsid w:val="002563B4"/>
    <w:rsid w:val="00261BAE"/>
    <w:rsid w:val="002657B7"/>
    <w:rsid w:val="00266EAA"/>
    <w:rsid w:val="00267A10"/>
    <w:rsid w:val="00267F19"/>
    <w:rsid w:val="0027040F"/>
    <w:rsid w:val="00272E43"/>
    <w:rsid w:val="0027321F"/>
    <w:rsid w:val="002768C9"/>
    <w:rsid w:val="002770AD"/>
    <w:rsid w:val="00282E6D"/>
    <w:rsid w:val="00286C9E"/>
    <w:rsid w:val="0028738E"/>
    <w:rsid w:val="0029076C"/>
    <w:rsid w:val="00290921"/>
    <w:rsid w:val="00291BCA"/>
    <w:rsid w:val="002957E8"/>
    <w:rsid w:val="00295D3C"/>
    <w:rsid w:val="0029692E"/>
    <w:rsid w:val="00296D77"/>
    <w:rsid w:val="002A0E37"/>
    <w:rsid w:val="002A1102"/>
    <w:rsid w:val="002A2E14"/>
    <w:rsid w:val="002A4DF3"/>
    <w:rsid w:val="002A6D78"/>
    <w:rsid w:val="002B1A86"/>
    <w:rsid w:val="002B1EFE"/>
    <w:rsid w:val="002B212F"/>
    <w:rsid w:val="002B3383"/>
    <w:rsid w:val="002B3693"/>
    <w:rsid w:val="002B4015"/>
    <w:rsid w:val="002B407F"/>
    <w:rsid w:val="002B60C8"/>
    <w:rsid w:val="002C08B5"/>
    <w:rsid w:val="002C093A"/>
    <w:rsid w:val="002C21F5"/>
    <w:rsid w:val="002C288F"/>
    <w:rsid w:val="002C38C0"/>
    <w:rsid w:val="002C4E05"/>
    <w:rsid w:val="002C5F95"/>
    <w:rsid w:val="002C61D4"/>
    <w:rsid w:val="002C6872"/>
    <w:rsid w:val="002D22D6"/>
    <w:rsid w:val="002D5C5A"/>
    <w:rsid w:val="002D69BC"/>
    <w:rsid w:val="002E07C4"/>
    <w:rsid w:val="002E132A"/>
    <w:rsid w:val="002E2CB7"/>
    <w:rsid w:val="002E5268"/>
    <w:rsid w:val="002E6DA4"/>
    <w:rsid w:val="002E757A"/>
    <w:rsid w:val="002F09F3"/>
    <w:rsid w:val="002F2051"/>
    <w:rsid w:val="002F248B"/>
    <w:rsid w:val="002F2785"/>
    <w:rsid w:val="002F4980"/>
    <w:rsid w:val="002F5C09"/>
    <w:rsid w:val="002F6E5F"/>
    <w:rsid w:val="00300330"/>
    <w:rsid w:val="00301B64"/>
    <w:rsid w:val="00302094"/>
    <w:rsid w:val="00303930"/>
    <w:rsid w:val="00303FE6"/>
    <w:rsid w:val="00304ABD"/>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A99"/>
    <w:rsid w:val="00324BDA"/>
    <w:rsid w:val="00325548"/>
    <w:rsid w:val="003310C9"/>
    <w:rsid w:val="003330D7"/>
    <w:rsid w:val="00337464"/>
    <w:rsid w:val="0034044D"/>
    <w:rsid w:val="003441F4"/>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33FC"/>
    <w:rsid w:val="00384220"/>
    <w:rsid w:val="00386EE2"/>
    <w:rsid w:val="0038776E"/>
    <w:rsid w:val="003908BF"/>
    <w:rsid w:val="00391627"/>
    <w:rsid w:val="0039239F"/>
    <w:rsid w:val="003928F8"/>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D6C"/>
    <w:rsid w:val="003B1ED8"/>
    <w:rsid w:val="003B25A3"/>
    <w:rsid w:val="003B36DC"/>
    <w:rsid w:val="003B38A4"/>
    <w:rsid w:val="003B6810"/>
    <w:rsid w:val="003B7644"/>
    <w:rsid w:val="003C06CE"/>
    <w:rsid w:val="003C07D6"/>
    <w:rsid w:val="003C1E11"/>
    <w:rsid w:val="003C2FE6"/>
    <w:rsid w:val="003C3EFE"/>
    <w:rsid w:val="003C4CD0"/>
    <w:rsid w:val="003D1610"/>
    <w:rsid w:val="003D710A"/>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036"/>
    <w:rsid w:val="004118F5"/>
    <w:rsid w:val="004125E7"/>
    <w:rsid w:val="00413199"/>
    <w:rsid w:val="00413E74"/>
    <w:rsid w:val="0041451D"/>
    <w:rsid w:val="0041536A"/>
    <w:rsid w:val="00416214"/>
    <w:rsid w:val="00417078"/>
    <w:rsid w:val="00420494"/>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453F"/>
    <w:rsid w:val="004547D5"/>
    <w:rsid w:val="00460FE8"/>
    <w:rsid w:val="0046129D"/>
    <w:rsid w:val="00461414"/>
    <w:rsid w:val="00462AAE"/>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4A2F"/>
    <w:rsid w:val="00495496"/>
    <w:rsid w:val="004955EF"/>
    <w:rsid w:val="00497DD1"/>
    <w:rsid w:val="004A1311"/>
    <w:rsid w:val="004A16BE"/>
    <w:rsid w:val="004A1868"/>
    <w:rsid w:val="004A1D1F"/>
    <w:rsid w:val="004A2656"/>
    <w:rsid w:val="004A4212"/>
    <w:rsid w:val="004A4684"/>
    <w:rsid w:val="004A4A50"/>
    <w:rsid w:val="004A595E"/>
    <w:rsid w:val="004A7004"/>
    <w:rsid w:val="004B0184"/>
    <w:rsid w:val="004B780B"/>
    <w:rsid w:val="004C09C9"/>
    <w:rsid w:val="004C11B3"/>
    <w:rsid w:val="004C22FF"/>
    <w:rsid w:val="004C2ADB"/>
    <w:rsid w:val="004C489E"/>
    <w:rsid w:val="004C6E2B"/>
    <w:rsid w:val="004D191E"/>
    <w:rsid w:val="004D46BC"/>
    <w:rsid w:val="004D5201"/>
    <w:rsid w:val="004D541F"/>
    <w:rsid w:val="004E4CD9"/>
    <w:rsid w:val="004E5EE1"/>
    <w:rsid w:val="004E6B5E"/>
    <w:rsid w:val="004F0F91"/>
    <w:rsid w:val="004F12DE"/>
    <w:rsid w:val="004F161D"/>
    <w:rsid w:val="004F17A5"/>
    <w:rsid w:val="004F22D5"/>
    <w:rsid w:val="004F272A"/>
    <w:rsid w:val="004F2E47"/>
    <w:rsid w:val="004F4DE8"/>
    <w:rsid w:val="004F6098"/>
    <w:rsid w:val="004F7C9D"/>
    <w:rsid w:val="00502BA8"/>
    <w:rsid w:val="00502E8E"/>
    <w:rsid w:val="00503EAA"/>
    <w:rsid w:val="00504AA6"/>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65633"/>
    <w:rsid w:val="00573D90"/>
    <w:rsid w:val="00575351"/>
    <w:rsid w:val="00575CF9"/>
    <w:rsid w:val="00576B06"/>
    <w:rsid w:val="005774F7"/>
    <w:rsid w:val="00577802"/>
    <w:rsid w:val="00581FA8"/>
    <w:rsid w:val="005825A8"/>
    <w:rsid w:val="00585A6B"/>
    <w:rsid w:val="00587256"/>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5A5A"/>
    <w:rsid w:val="005C5EBD"/>
    <w:rsid w:val="005C7255"/>
    <w:rsid w:val="005D1D6C"/>
    <w:rsid w:val="005D2618"/>
    <w:rsid w:val="005D39DC"/>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1453"/>
    <w:rsid w:val="00602355"/>
    <w:rsid w:val="006023E7"/>
    <w:rsid w:val="00603123"/>
    <w:rsid w:val="00605AA0"/>
    <w:rsid w:val="006064CE"/>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60816"/>
    <w:rsid w:val="00660ECA"/>
    <w:rsid w:val="00661254"/>
    <w:rsid w:val="006670A0"/>
    <w:rsid w:val="00667628"/>
    <w:rsid w:val="00670283"/>
    <w:rsid w:val="00670A12"/>
    <w:rsid w:val="006739E9"/>
    <w:rsid w:val="0067428C"/>
    <w:rsid w:val="00674427"/>
    <w:rsid w:val="0067582A"/>
    <w:rsid w:val="00676427"/>
    <w:rsid w:val="006766CB"/>
    <w:rsid w:val="00677250"/>
    <w:rsid w:val="00680C07"/>
    <w:rsid w:val="00682424"/>
    <w:rsid w:val="006826BB"/>
    <w:rsid w:val="00686279"/>
    <w:rsid w:val="0069099D"/>
    <w:rsid w:val="00692D18"/>
    <w:rsid w:val="00695813"/>
    <w:rsid w:val="006A0C4D"/>
    <w:rsid w:val="006A11B5"/>
    <w:rsid w:val="006A22C4"/>
    <w:rsid w:val="006A368E"/>
    <w:rsid w:val="006A7FE8"/>
    <w:rsid w:val="006B069D"/>
    <w:rsid w:val="006B0D89"/>
    <w:rsid w:val="006B1A3D"/>
    <w:rsid w:val="006B2947"/>
    <w:rsid w:val="006B3A4D"/>
    <w:rsid w:val="006B3C87"/>
    <w:rsid w:val="006B6A9E"/>
    <w:rsid w:val="006B6E4E"/>
    <w:rsid w:val="006C05C4"/>
    <w:rsid w:val="006C2FC7"/>
    <w:rsid w:val="006C6277"/>
    <w:rsid w:val="006C6FAB"/>
    <w:rsid w:val="006D03DC"/>
    <w:rsid w:val="006D0668"/>
    <w:rsid w:val="006D1108"/>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4D9E"/>
    <w:rsid w:val="00706F0F"/>
    <w:rsid w:val="00711F76"/>
    <w:rsid w:val="00712029"/>
    <w:rsid w:val="00712C35"/>
    <w:rsid w:val="00712EF3"/>
    <w:rsid w:val="0071533A"/>
    <w:rsid w:val="00715FDB"/>
    <w:rsid w:val="00716F57"/>
    <w:rsid w:val="00717058"/>
    <w:rsid w:val="00717E18"/>
    <w:rsid w:val="00720908"/>
    <w:rsid w:val="007209B7"/>
    <w:rsid w:val="00722852"/>
    <w:rsid w:val="00722E68"/>
    <w:rsid w:val="00723558"/>
    <w:rsid w:val="00723B76"/>
    <w:rsid w:val="00723B9D"/>
    <w:rsid w:val="00725277"/>
    <w:rsid w:val="007255A4"/>
    <w:rsid w:val="00725F62"/>
    <w:rsid w:val="00726AF2"/>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58"/>
    <w:rsid w:val="007446EE"/>
    <w:rsid w:val="00744808"/>
    <w:rsid w:val="0074597A"/>
    <w:rsid w:val="007464D7"/>
    <w:rsid w:val="00746757"/>
    <w:rsid w:val="00746A41"/>
    <w:rsid w:val="00750063"/>
    <w:rsid w:val="00750849"/>
    <w:rsid w:val="00750AE3"/>
    <w:rsid w:val="0075292D"/>
    <w:rsid w:val="00754B1D"/>
    <w:rsid w:val="0075744A"/>
    <w:rsid w:val="00757D6F"/>
    <w:rsid w:val="00762973"/>
    <w:rsid w:val="00762B2D"/>
    <w:rsid w:val="00762D0D"/>
    <w:rsid w:val="00764D21"/>
    <w:rsid w:val="0076719B"/>
    <w:rsid w:val="007674B3"/>
    <w:rsid w:val="0077042B"/>
    <w:rsid w:val="00770BA7"/>
    <w:rsid w:val="007717F3"/>
    <w:rsid w:val="00772553"/>
    <w:rsid w:val="007732AE"/>
    <w:rsid w:val="007751A2"/>
    <w:rsid w:val="00775F77"/>
    <w:rsid w:val="007762AD"/>
    <w:rsid w:val="007777BD"/>
    <w:rsid w:val="007824BD"/>
    <w:rsid w:val="007827C9"/>
    <w:rsid w:val="00783690"/>
    <w:rsid w:val="00783ACC"/>
    <w:rsid w:val="00784304"/>
    <w:rsid w:val="00787A19"/>
    <w:rsid w:val="00792B66"/>
    <w:rsid w:val="007946A6"/>
    <w:rsid w:val="007949C6"/>
    <w:rsid w:val="00796176"/>
    <w:rsid w:val="00796FC3"/>
    <w:rsid w:val="007A0F7D"/>
    <w:rsid w:val="007A2BE5"/>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FB8"/>
    <w:rsid w:val="007D5E16"/>
    <w:rsid w:val="007D731D"/>
    <w:rsid w:val="007D7739"/>
    <w:rsid w:val="007E02BF"/>
    <w:rsid w:val="007E03D0"/>
    <w:rsid w:val="007E0D26"/>
    <w:rsid w:val="007E1365"/>
    <w:rsid w:val="007E4332"/>
    <w:rsid w:val="007E43AA"/>
    <w:rsid w:val="007E59D7"/>
    <w:rsid w:val="007E5C2A"/>
    <w:rsid w:val="007E5FCB"/>
    <w:rsid w:val="007E7738"/>
    <w:rsid w:val="007F0673"/>
    <w:rsid w:val="007F1FF6"/>
    <w:rsid w:val="007F2BB2"/>
    <w:rsid w:val="007F3003"/>
    <w:rsid w:val="007F3A0A"/>
    <w:rsid w:val="007F4041"/>
    <w:rsid w:val="007F60DA"/>
    <w:rsid w:val="007F7062"/>
    <w:rsid w:val="00800594"/>
    <w:rsid w:val="00800DA6"/>
    <w:rsid w:val="00801A77"/>
    <w:rsid w:val="00801EFD"/>
    <w:rsid w:val="008025EB"/>
    <w:rsid w:val="00802B3B"/>
    <w:rsid w:val="00803310"/>
    <w:rsid w:val="008035EA"/>
    <w:rsid w:val="00804576"/>
    <w:rsid w:val="00806258"/>
    <w:rsid w:val="00806ABF"/>
    <w:rsid w:val="00806CF6"/>
    <w:rsid w:val="00807D4C"/>
    <w:rsid w:val="00810905"/>
    <w:rsid w:val="00813412"/>
    <w:rsid w:val="00813CF3"/>
    <w:rsid w:val="008142B8"/>
    <w:rsid w:val="00815E20"/>
    <w:rsid w:val="00815E58"/>
    <w:rsid w:val="00816122"/>
    <w:rsid w:val="008167D8"/>
    <w:rsid w:val="00816890"/>
    <w:rsid w:val="008174E7"/>
    <w:rsid w:val="00822993"/>
    <w:rsid w:val="008229D9"/>
    <w:rsid w:val="00822AEE"/>
    <w:rsid w:val="00822F53"/>
    <w:rsid w:val="00823C3D"/>
    <w:rsid w:val="00827AB1"/>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4739"/>
    <w:rsid w:val="00855426"/>
    <w:rsid w:val="00855AE9"/>
    <w:rsid w:val="00856C0B"/>
    <w:rsid w:val="00856E14"/>
    <w:rsid w:val="00856F7B"/>
    <w:rsid w:val="00857B7F"/>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D6E"/>
    <w:rsid w:val="008A22E1"/>
    <w:rsid w:val="008A3CC8"/>
    <w:rsid w:val="008A45F1"/>
    <w:rsid w:val="008A4D45"/>
    <w:rsid w:val="008A5257"/>
    <w:rsid w:val="008A5E83"/>
    <w:rsid w:val="008A5FA6"/>
    <w:rsid w:val="008B1537"/>
    <w:rsid w:val="008B15FE"/>
    <w:rsid w:val="008B2383"/>
    <w:rsid w:val="008B238F"/>
    <w:rsid w:val="008B35FE"/>
    <w:rsid w:val="008B517D"/>
    <w:rsid w:val="008B6405"/>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7BCC"/>
    <w:rsid w:val="008E0D87"/>
    <w:rsid w:val="008E15B2"/>
    <w:rsid w:val="008E1852"/>
    <w:rsid w:val="008E3126"/>
    <w:rsid w:val="008E3548"/>
    <w:rsid w:val="008E4095"/>
    <w:rsid w:val="008E40D0"/>
    <w:rsid w:val="008E5296"/>
    <w:rsid w:val="008E57FD"/>
    <w:rsid w:val="008E6C39"/>
    <w:rsid w:val="008F0519"/>
    <w:rsid w:val="008F0595"/>
    <w:rsid w:val="008F4A49"/>
    <w:rsid w:val="008F5F12"/>
    <w:rsid w:val="008F6863"/>
    <w:rsid w:val="009000F9"/>
    <w:rsid w:val="0090331F"/>
    <w:rsid w:val="00905A92"/>
    <w:rsid w:val="009071B3"/>
    <w:rsid w:val="00910D5B"/>
    <w:rsid w:val="00910E0F"/>
    <w:rsid w:val="00912130"/>
    <w:rsid w:val="00912E90"/>
    <w:rsid w:val="00913139"/>
    <w:rsid w:val="00913947"/>
    <w:rsid w:val="009147A2"/>
    <w:rsid w:val="009219F8"/>
    <w:rsid w:val="0092288B"/>
    <w:rsid w:val="00925ABD"/>
    <w:rsid w:val="00925D65"/>
    <w:rsid w:val="0092636F"/>
    <w:rsid w:val="009265E0"/>
    <w:rsid w:val="009313B3"/>
    <w:rsid w:val="009313FB"/>
    <w:rsid w:val="00931F2A"/>
    <w:rsid w:val="009320D2"/>
    <w:rsid w:val="00932798"/>
    <w:rsid w:val="00934311"/>
    <w:rsid w:val="00935044"/>
    <w:rsid w:val="00935C25"/>
    <w:rsid w:val="00936A33"/>
    <w:rsid w:val="00936A56"/>
    <w:rsid w:val="009409AE"/>
    <w:rsid w:val="00941715"/>
    <w:rsid w:val="00944CED"/>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67804"/>
    <w:rsid w:val="009701DE"/>
    <w:rsid w:val="00971CCA"/>
    <w:rsid w:val="0097226F"/>
    <w:rsid w:val="00972A47"/>
    <w:rsid w:val="0097494C"/>
    <w:rsid w:val="00977247"/>
    <w:rsid w:val="00981D18"/>
    <w:rsid w:val="009875DC"/>
    <w:rsid w:val="009876E3"/>
    <w:rsid w:val="009902DC"/>
    <w:rsid w:val="009936D7"/>
    <w:rsid w:val="00993A15"/>
    <w:rsid w:val="009945E0"/>
    <w:rsid w:val="00994647"/>
    <w:rsid w:val="0099466C"/>
    <w:rsid w:val="0099534A"/>
    <w:rsid w:val="009A3997"/>
    <w:rsid w:val="009A3DC9"/>
    <w:rsid w:val="009A5003"/>
    <w:rsid w:val="009A5802"/>
    <w:rsid w:val="009A5CF0"/>
    <w:rsid w:val="009A75F4"/>
    <w:rsid w:val="009B025C"/>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2EAE"/>
    <w:rsid w:val="009D3D27"/>
    <w:rsid w:val="009D6655"/>
    <w:rsid w:val="009D7091"/>
    <w:rsid w:val="009D7C3B"/>
    <w:rsid w:val="009E1058"/>
    <w:rsid w:val="009E1AED"/>
    <w:rsid w:val="009E40ED"/>
    <w:rsid w:val="009E573B"/>
    <w:rsid w:val="009E5DFB"/>
    <w:rsid w:val="009F004D"/>
    <w:rsid w:val="009F2802"/>
    <w:rsid w:val="009F3C54"/>
    <w:rsid w:val="009F4E76"/>
    <w:rsid w:val="009F50F1"/>
    <w:rsid w:val="009F77A3"/>
    <w:rsid w:val="00A0086A"/>
    <w:rsid w:val="00A010A4"/>
    <w:rsid w:val="00A01327"/>
    <w:rsid w:val="00A0168B"/>
    <w:rsid w:val="00A01BDA"/>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020B"/>
    <w:rsid w:val="00A4100A"/>
    <w:rsid w:val="00A416B8"/>
    <w:rsid w:val="00A41B49"/>
    <w:rsid w:val="00A41E48"/>
    <w:rsid w:val="00A4210F"/>
    <w:rsid w:val="00A42CC2"/>
    <w:rsid w:val="00A43BA5"/>
    <w:rsid w:val="00A43EED"/>
    <w:rsid w:val="00A44FF6"/>
    <w:rsid w:val="00A46A7F"/>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248F"/>
    <w:rsid w:val="00A84F56"/>
    <w:rsid w:val="00A8579A"/>
    <w:rsid w:val="00A8583C"/>
    <w:rsid w:val="00A85E4E"/>
    <w:rsid w:val="00A90F6F"/>
    <w:rsid w:val="00A913E1"/>
    <w:rsid w:val="00A92393"/>
    <w:rsid w:val="00A92D60"/>
    <w:rsid w:val="00A9342D"/>
    <w:rsid w:val="00A9387B"/>
    <w:rsid w:val="00A942FA"/>
    <w:rsid w:val="00A94552"/>
    <w:rsid w:val="00A96998"/>
    <w:rsid w:val="00AA1347"/>
    <w:rsid w:val="00AA323A"/>
    <w:rsid w:val="00AA39DE"/>
    <w:rsid w:val="00AA42B4"/>
    <w:rsid w:val="00AA4720"/>
    <w:rsid w:val="00AA47CD"/>
    <w:rsid w:val="00AA682C"/>
    <w:rsid w:val="00AB0EDA"/>
    <w:rsid w:val="00AB153D"/>
    <w:rsid w:val="00AB2AA0"/>
    <w:rsid w:val="00AB31FE"/>
    <w:rsid w:val="00AB5EB8"/>
    <w:rsid w:val="00AB62AB"/>
    <w:rsid w:val="00AC1137"/>
    <w:rsid w:val="00AC1D05"/>
    <w:rsid w:val="00AC2635"/>
    <w:rsid w:val="00AC2BC4"/>
    <w:rsid w:val="00AC30C9"/>
    <w:rsid w:val="00AC388B"/>
    <w:rsid w:val="00AC3A13"/>
    <w:rsid w:val="00AC4259"/>
    <w:rsid w:val="00AC44A6"/>
    <w:rsid w:val="00AC48C7"/>
    <w:rsid w:val="00AC49AC"/>
    <w:rsid w:val="00AC4C67"/>
    <w:rsid w:val="00AC527C"/>
    <w:rsid w:val="00AC55D2"/>
    <w:rsid w:val="00AC73B0"/>
    <w:rsid w:val="00AD053B"/>
    <w:rsid w:val="00AD0E4B"/>
    <w:rsid w:val="00AD14D6"/>
    <w:rsid w:val="00AD2110"/>
    <w:rsid w:val="00AD214F"/>
    <w:rsid w:val="00AD2C58"/>
    <w:rsid w:val="00AD5909"/>
    <w:rsid w:val="00AD742E"/>
    <w:rsid w:val="00AE24E6"/>
    <w:rsid w:val="00AE4503"/>
    <w:rsid w:val="00AE5D27"/>
    <w:rsid w:val="00AE6594"/>
    <w:rsid w:val="00AE7A5C"/>
    <w:rsid w:val="00AF0B35"/>
    <w:rsid w:val="00AF1A7D"/>
    <w:rsid w:val="00AF22EC"/>
    <w:rsid w:val="00AF32C4"/>
    <w:rsid w:val="00AF3610"/>
    <w:rsid w:val="00AF5ABB"/>
    <w:rsid w:val="00AF5B92"/>
    <w:rsid w:val="00AF6D7B"/>
    <w:rsid w:val="00B00440"/>
    <w:rsid w:val="00B01250"/>
    <w:rsid w:val="00B14766"/>
    <w:rsid w:val="00B175F8"/>
    <w:rsid w:val="00B2025B"/>
    <w:rsid w:val="00B2427A"/>
    <w:rsid w:val="00B26C9E"/>
    <w:rsid w:val="00B30BDB"/>
    <w:rsid w:val="00B32019"/>
    <w:rsid w:val="00B33D4A"/>
    <w:rsid w:val="00B343B1"/>
    <w:rsid w:val="00B34CB2"/>
    <w:rsid w:val="00B35B46"/>
    <w:rsid w:val="00B36612"/>
    <w:rsid w:val="00B40220"/>
    <w:rsid w:val="00B41540"/>
    <w:rsid w:val="00B44469"/>
    <w:rsid w:val="00B508D6"/>
    <w:rsid w:val="00B51CE7"/>
    <w:rsid w:val="00B521E6"/>
    <w:rsid w:val="00B530A4"/>
    <w:rsid w:val="00B5432F"/>
    <w:rsid w:val="00B5661E"/>
    <w:rsid w:val="00B60722"/>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18F"/>
    <w:rsid w:val="00B9693B"/>
    <w:rsid w:val="00B96F70"/>
    <w:rsid w:val="00BA16AD"/>
    <w:rsid w:val="00BA195C"/>
    <w:rsid w:val="00BA21B7"/>
    <w:rsid w:val="00BA2B00"/>
    <w:rsid w:val="00BA575A"/>
    <w:rsid w:val="00BA58BF"/>
    <w:rsid w:val="00BB16B5"/>
    <w:rsid w:val="00BB405D"/>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4012"/>
    <w:rsid w:val="00BE5FC2"/>
    <w:rsid w:val="00BE6304"/>
    <w:rsid w:val="00BE6A19"/>
    <w:rsid w:val="00BE7884"/>
    <w:rsid w:val="00BF029C"/>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7457"/>
    <w:rsid w:val="00C175D0"/>
    <w:rsid w:val="00C2034E"/>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5679"/>
    <w:rsid w:val="00C6747B"/>
    <w:rsid w:val="00C67D6C"/>
    <w:rsid w:val="00C729F5"/>
    <w:rsid w:val="00C73197"/>
    <w:rsid w:val="00C73278"/>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3A4B"/>
    <w:rsid w:val="00CA403A"/>
    <w:rsid w:val="00CA4E8B"/>
    <w:rsid w:val="00CA5168"/>
    <w:rsid w:val="00CA5B6C"/>
    <w:rsid w:val="00CA78BB"/>
    <w:rsid w:val="00CA7A01"/>
    <w:rsid w:val="00CB258E"/>
    <w:rsid w:val="00CB3FCE"/>
    <w:rsid w:val="00CB4656"/>
    <w:rsid w:val="00CC0147"/>
    <w:rsid w:val="00CC0FBE"/>
    <w:rsid w:val="00CC11AB"/>
    <w:rsid w:val="00CC209C"/>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541"/>
    <w:rsid w:val="00CE37DF"/>
    <w:rsid w:val="00CE4DAD"/>
    <w:rsid w:val="00CE5566"/>
    <w:rsid w:val="00CE761D"/>
    <w:rsid w:val="00CE7DCD"/>
    <w:rsid w:val="00CF018E"/>
    <w:rsid w:val="00CF12F4"/>
    <w:rsid w:val="00CF5561"/>
    <w:rsid w:val="00CF5C20"/>
    <w:rsid w:val="00CF786A"/>
    <w:rsid w:val="00D00604"/>
    <w:rsid w:val="00D006CF"/>
    <w:rsid w:val="00D01712"/>
    <w:rsid w:val="00D01A35"/>
    <w:rsid w:val="00D037D8"/>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3E4D"/>
    <w:rsid w:val="00D4446A"/>
    <w:rsid w:val="00D44E55"/>
    <w:rsid w:val="00D45EC6"/>
    <w:rsid w:val="00D45FC0"/>
    <w:rsid w:val="00D464CA"/>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4915"/>
    <w:rsid w:val="00D77EA5"/>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77"/>
    <w:rsid w:val="00DB38DD"/>
    <w:rsid w:val="00DB402B"/>
    <w:rsid w:val="00DB7ED8"/>
    <w:rsid w:val="00DB7F2A"/>
    <w:rsid w:val="00DC028F"/>
    <w:rsid w:val="00DC0D89"/>
    <w:rsid w:val="00DC2013"/>
    <w:rsid w:val="00DC2C0A"/>
    <w:rsid w:val="00DC2C76"/>
    <w:rsid w:val="00DC499F"/>
    <w:rsid w:val="00DC638D"/>
    <w:rsid w:val="00DC66A6"/>
    <w:rsid w:val="00DD0308"/>
    <w:rsid w:val="00DD091E"/>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0C02"/>
    <w:rsid w:val="00E01628"/>
    <w:rsid w:val="00E020C2"/>
    <w:rsid w:val="00E03C64"/>
    <w:rsid w:val="00E03FCA"/>
    <w:rsid w:val="00E057A2"/>
    <w:rsid w:val="00E11ADF"/>
    <w:rsid w:val="00E1252A"/>
    <w:rsid w:val="00E125C3"/>
    <w:rsid w:val="00E1425D"/>
    <w:rsid w:val="00E14E88"/>
    <w:rsid w:val="00E16486"/>
    <w:rsid w:val="00E1680F"/>
    <w:rsid w:val="00E169E5"/>
    <w:rsid w:val="00E17530"/>
    <w:rsid w:val="00E200B0"/>
    <w:rsid w:val="00E21D60"/>
    <w:rsid w:val="00E22534"/>
    <w:rsid w:val="00E22B4A"/>
    <w:rsid w:val="00E24207"/>
    <w:rsid w:val="00E24ABC"/>
    <w:rsid w:val="00E2613D"/>
    <w:rsid w:val="00E27C01"/>
    <w:rsid w:val="00E333E7"/>
    <w:rsid w:val="00E3549C"/>
    <w:rsid w:val="00E36EAE"/>
    <w:rsid w:val="00E37856"/>
    <w:rsid w:val="00E379EF"/>
    <w:rsid w:val="00E40373"/>
    <w:rsid w:val="00E4192C"/>
    <w:rsid w:val="00E41DC5"/>
    <w:rsid w:val="00E42796"/>
    <w:rsid w:val="00E44EEC"/>
    <w:rsid w:val="00E45991"/>
    <w:rsid w:val="00E46C22"/>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433B"/>
    <w:rsid w:val="00E75F66"/>
    <w:rsid w:val="00E76FB7"/>
    <w:rsid w:val="00E775C9"/>
    <w:rsid w:val="00E80E90"/>
    <w:rsid w:val="00E81E9A"/>
    <w:rsid w:val="00E927DD"/>
    <w:rsid w:val="00E92A06"/>
    <w:rsid w:val="00E940CF"/>
    <w:rsid w:val="00E948BD"/>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21FD"/>
    <w:rsid w:val="00EF304B"/>
    <w:rsid w:val="00EF3BE3"/>
    <w:rsid w:val="00EF4A2F"/>
    <w:rsid w:val="00F002F3"/>
    <w:rsid w:val="00F00E5C"/>
    <w:rsid w:val="00F01761"/>
    <w:rsid w:val="00F0234D"/>
    <w:rsid w:val="00F02CDF"/>
    <w:rsid w:val="00F02E91"/>
    <w:rsid w:val="00F03CF2"/>
    <w:rsid w:val="00F04689"/>
    <w:rsid w:val="00F05D87"/>
    <w:rsid w:val="00F05E6C"/>
    <w:rsid w:val="00F06F86"/>
    <w:rsid w:val="00F07375"/>
    <w:rsid w:val="00F0781F"/>
    <w:rsid w:val="00F078F8"/>
    <w:rsid w:val="00F10231"/>
    <w:rsid w:val="00F103F8"/>
    <w:rsid w:val="00F10D73"/>
    <w:rsid w:val="00F110C4"/>
    <w:rsid w:val="00F119C1"/>
    <w:rsid w:val="00F11F17"/>
    <w:rsid w:val="00F129C6"/>
    <w:rsid w:val="00F13191"/>
    <w:rsid w:val="00F15CDC"/>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03D2"/>
    <w:rsid w:val="00F714BD"/>
    <w:rsid w:val="00F71A83"/>
    <w:rsid w:val="00F7380C"/>
    <w:rsid w:val="00F738D4"/>
    <w:rsid w:val="00F74543"/>
    <w:rsid w:val="00F74751"/>
    <w:rsid w:val="00F77AD7"/>
    <w:rsid w:val="00F820CA"/>
    <w:rsid w:val="00F86EE2"/>
    <w:rsid w:val="00F917EA"/>
    <w:rsid w:val="00F92458"/>
    <w:rsid w:val="00F93F9E"/>
    <w:rsid w:val="00F95DF9"/>
    <w:rsid w:val="00F968AC"/>
    <w:rsid w:val="00FA1641"/>
    <w:rsid w:val="00FA288E"/>
    <w:rsid w:val="00FA5BA7"/>
    <w:rsid w:val="00FA5C4C"/>
    <w:rsid w:val="00FA5CD2"/>
    <w:rsid w:val="00FA6ED8"/>
    <w:rsid w:val="00FA7D61"/>
    <w:rsid w:val="00FB4759"/>
    <w:rsid w:val="00FB5600"/>
    <w:rsid w:val="00FB5EE4"/>
    <w:rsid w:val="00FB67D9"/>
    <w:rsid w:val="00FC1DE1"/>
    <w:rsid w:val="00FC307B"/>
    <w:rsid w:val="00FC46B7"/>
    <w:rsid w:val="00FC67DE"/>
    <w:rsid w:val="00FC7EA3"/>
    <w:rsid w:val="00FD0A80"/>
    <w:rsid w:val="00FD0EB3"/>
    <w:rsid w:val="00FD1000"/>
    <w:rsid w:val="00FD42F5"/>
    <w:rsid w:val="00FD79F2"/>
    <w:rsid w:val="00FE0298"/>
    <w:rsid w:val="00FE09B7"/>
    <w:rsid w:val="00FE41C3"/>
    <w:rsid w:val="00FF0D18"/>
    <w:rsid w:val="00FF2BBE"/>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6F4DA51"/>
  <w15:docId w15:val="{8AE40D3B-85C2-4F54-B5ED-19ADFF84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table" w:customStyle="1" w:styleId="Tabela-mrea1">
    <w:name w:val="Tabela - mreža1"/>
    <w:basedOn w:val="Navadnatabela"/>
    <w:next w:val="Tabelamrea"/>
    <w:rsid w:val="00CC2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A4020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7539663">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2836467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www.iusinfo.si/Objava/Besedilo.aspx?Sopi=0152%20%20%20%20%20%20%20%20%20%20%20%20%20%202015121100|RS-96|11905|3772|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www.iusinfo.si/Objava/Besedilo.aspx?Sopi=0152%20%20%20%20%20%20%20%20%20%20%20%20%20%202014122900|RS-95|10666|3952|O|" TargetMode="External"/><Relationship Id="rId25"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4121500|RS-90|10177|3646|O|" TargetMode="External"/><Relationship Id="rId20" Type="http://schemas.openxmlformats.org/officeDocument/2006/relationships/hyperlink" Target="https://ejn.gov.si/eJN2"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3072600|RS-63|7635|2513|O|" TargetMode="External"/><Relationship Id="rId23" Type="http://schemas.openxmlformats.org/officeDocument/2006/relationships/hyperlink" Target="http://www.jhl.si/javna-narocila-iz-podjetij"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sjn@jhl.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usinfo.si/Objava/Besedilo.aspx?Sopi=0152%20%20%20%20%20%20%20%20%20%20%20%20%20%202011072900|RS-60|8643|2820|O|" TargetMode="External"/><Relationship Id="rId22" Type="http://schemas.openxmlformats.org/officeDocument/2006/relationships/hyperlink" Target="https://ejn.gov.si/eJN2"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67E9-F264-4E5F-871C-8265BFD3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57</Pages>
  <Words>22054</Words>
  <Characters>125710</Characters>
  <Application>Microsoft Office Word</Application>
  <DocSecurity>0</DocSecurity>
  <Lines>1047</Lines>
  <Paragraphs>294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147470</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30</cp:revision>
  <cp:lastPrinted>2021-08-17T12:14:00Z</cp:lastPrinted>
  <dcterms:created xsi:type="dcterms:W3CDTF">2021-10-27T06:18:00Z</dcterms:created>
  <dcterms:modified xsi:type="dcterms:W3CDTF">2021-12-20T08:17:00Z</dcterms:modified>
</cp:coreProperties>
</file>