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6" w:rsidRDefault="006E1A66" w:rsidP="00DF53F2">
      <w:pPr>
        <w:keepNext/>
        <w:rPr>
          <w:rFonts w:cs="Tahoma"/>
          <w:b/>
          <w:bCs/>
          <w:sz w:val="20"/>
          <w:szCs w:val="20"/>
        </w:rPr>
      </w:pPr>
    </w:p>
    <w:p w:rsidR="00642F4D" w:rsidRPr="00950E60" w:rsidRDefault="00642F4D" w:rsidP="00DF53F2">
      <w:pPr>
        <w:keepNext/>
        <w:rPr>
          <w:rFonts w:cs="Tahoma"/>
          <w:b/>
          <w:sz w:val="20"/>
          <w:szCs w:val="20"/>
        </w:rPr>
      </w:pPr>
      <w:r w:rsidRPr="00950E60">
        <w:rPr>
          <w:rFonts w:cs="Tahoma"/>
          <w:b/>
          <w:sz w:val="20"/>
          <w:szCs w:val="20"/>
        </w:rPr>
        <w:t>Naročniki javnega naročila:</w:t>
      </w:r>
    </w:p>
    <w:p w:rsidR="00642F4D" w:rsidRPr="00950E60" w:rsidRDefault="00642F4D" w:rsidP="00DF53F2">
      <w:pPr>
        <w:keepNext/>
        <w:rPr>
          <w:rFonts w:cs="Tahoma"/>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827"/>
      </w:tblGrid>
      <w:tr w:rsidR="00642F4D" w:rsidRPr="00950E60" w:rsidTr="003A21B9">
        <w:tc>
          <w:tcPr>
            <w:tcW w:w="4395" w:type="dxa"/>
          </w:tcPr>
          <w:p w:rsidR="00642F4D" w:rsidRPr="00950E60" w:rsidRDefault="00642F4D" w:rsidP="00DF53F2">
            <w:pPr>
              <w:keepNext/>
              <w:rPr>
                <w:rFonts w:cs="Tahoma"/>
                <w:b/>
                <w:bCs/>
                <w:sz w:val="20"/>
                <w:szCs w:val="20"/>
              </w:rPr>
            </w:pPr>
            <w:r w:rsidRPr="00950E60">
              <w:rPr>
                <w:rFonts w:cs="Tahoma"/>
                <w:b/>
                <w:bCs/>
                <w:sz w:val="20"/>
                <w:szCs w:val="20"/>
              </w:rPr>
              <w:t xml:space="preserve">JAVNI HOLDING Ljubljana, d.o.o.    </w:t>
            </w:r>
          </w:p>
          <w:p w:rsidR="00642F4D" w:rsidRPr="00950E60" w:rsidRDefault="00642F4D" w:rsidP="00DF53F2">
            <w:pPr>
              <w:keepNext/>
              <w:rPr>
                <w:rFonts w:cs="Tahoma"/>
                <w:sz w:val="20"/>
                <w:szCs w:val="20"/>
              </w:rPr>
            </w:pPr>
            <w:r w:rsidRPr="00950E60">
              <w:rPr>
                <w:rFonts w:cs="Tahoma"/>
                <w:sz w:val="20"/>
                <w:szCs w:val="20"/>
              </w:rPr>
              <w:t>Verovškova ulica 70</w:t>
            </w:r>
          </w:p>
          <w:p w:rsidR="00642F4D" w:rsidRPr="00950E60" w:rsidRDefault="00642F4D" w:rsidP="00DF53F2">
            <w:pPr>
              <w:keepNext/>
              <w:rPr>
                <w:rFonts w:cs="Tahoma"/>
                <w:b/>
                <w:bCs/>
                <w:sz w:val="20"/>
                <w:szCs w:val="20"/>
              </w:rPr>
            </w:pPr>
            <w:r w:rsidRPr="00950E60">
              <w:rPr>
                <w:rFonts w:cs="Tahoma"/>
                <w:sz w:val="20"/>
                <w:szCs w:val="20"/>
              </w:rPr>
              <w:t>1000 Ljubljana</w:t>
            </w:r>
          </w:p>
        </w:tc>
        <w:tc>
          <w:tcPr>
            <w:tcW w:w="3827" w:type="dxa"/>
          </w:tcPr>
          <w:p w:rsidR="003A21B9" w:rsidRPr="00950E60" w:rsidRDefault="003A21B9" w:rsidP="003A21B9">
            <w:pPr>
              <w:keepNext/>
              <w:rPr>
                <w:rFonts w:cs="Tahoma"/>
                <w:b/>
                <w:sz w:val="20"/>
                <w:szCs w:val="22"/>
              </w:rPr>
            </w:pPr>
            <w:r w:rsidRPr="00950E60">
              <w:rPr>
                <w:rFonts w:cs="Tahoma"/>
                <w:b/>
                <w:sz w:val="20"/>
                <w:szCs w:val="22"/>
              </w:rPr>
              <w:t xml:space="preserve">JAVNO PODJETJE </w:t>
            </w:r>
          </w:p>
          <w:p w:rsidR="003A21B9" w:rsidRPr="00950E60" w:rsidRDefault="003A21B9" w:rsidP="003A21B9">
            <w:pPr>
              <w:keepNext/>
              <w:rPr>
                <w:rFonts w:cs="Tahoma"/>
                <w:b/>
                <w:sz w:val="20"/>
                <w:szCs w:val="22"/>
              </w:rPr>
            </w:pPr>
            <w:r w:rsidRPr="00950E60">
              <w:rPr>
                <w:rFonts w:cs="Tahoma"/>
                <w:b/>
                <w:sz w:val="20"/>
                <w:szCs w:val="22"/>
              </w:rPr>
              <w:t>ENERGETIKA LJUBLJANA d.o.o.</w:t>
            </w:r>
          </w:p>
          <w:p w:rsidR="003A21B9" w:rsidRPr="00950E60" w:rsidRDefault="003A21B9" w:rsidP="003A21B9">
            <w:pPr>
              <w:keepNext/>
              <w:rPr>
                <w:rFonts w:cs="Tahoma"/>
                <w:sz w:val="20"/>
                <w:szCs w:val="22"/>
              </w:rPr>
            </w:pPr>
            <w:r w:rsidRPr="00950E60">
              <w:rPr>
                <w:rFonts w:cs="Tahoma"/>
                <w:sz w:val="20"/>
                <w:szCs w:val="22"/>
              </w:rPr>
              <w:t>Verovškova 62</w:t>
            </w:r>
          </w:p>
          <w:p w:rsidR="00642F4D" w:rsidRPr="00950E60" w:rsidRDefault="003A21B9" w:rsidP="003A21B9">
            <w:pPr>
              <w:keepNext/>
              <w:rPr>
                <w:rFonts w:cs="Tahoma"/>
                <w:b/>
                <w:bCs/>
                <w:sz w:val="20"/>
                <w:szCs w:val="20"/>
              </w:rPr>
            </w:pPr>
            <w:r w:rsidRPr="00950E60">
              <w:rPr>
                <w:rFonts w:cs="Tahoma"/>
                <w:sz w:val="20"/>
                <w:szCs w:val="22"/>
              </w:rPr>
              <w:t>1000  Ljubljana</w:t>
            </w:r>
          </w:p>
        </w:tc>
      </w:tr>
      <w:tr w:rsidR="00642F4D" w:rsidRPr="00950E60" w:rsidTr="003A21B9">
        <w:tc>
          <w:tcPr>
            <w:tcW w:w="4395" w:type="dxa"/>
          </w:tcPr>
          <w:p w:rsidR="003A21B9" w:rsidRPr="00950E60" w:rsidRDefault="00642F4D" w:rsidP="00DF53F2">
            <w:pPr>
              <w:keepNext/>
              <w:rPr>
                <w:rFonts w:cs="Tahoma"/>
                <w:b/>
                <w:bCs/>
                <w:sz w:val="20"/>
                <w:szCs w:val="20"/>
              </w:rPr>
            </w:pPr>
            <w:r w:rsidRPr="00950E60">
              <w:rPr>
                <w:rFonts w:cs="Tahoma"/>
                <w:b/>
                <w:bCs/>
                <w:sz w:val="20"/>
                <w:szCs w:val="20"/>
              </w:rPr>
              <w:t xml:space="preserve">JAVNO PODJETJE </w:t>
            </w:r>
          </w:p>
          <w:p w:rsidR="00642F4D" w:rsidRPr="00950E60" w:rsidRDefault="00642F4D" w:rsidP="00DF53F2">
            <w:pPr>
              <w:keepNext/>
              <w:rPr>
                <w:rFonts w:cs="Tahoma"/>
                <w:b/>
                <w:bCs/>
                <w:sz w:val="20"/>
                <w:szCs w:val="20"/>
              </w:rPr>
            </w:pPr>
            <w:r w:rsidRPr="00950E60">
              <w:rPr>
                <w:rFonts w:cs="Tahoma"/>
                <w:b/>
                <w:bCs/>
                <w:sz w:val="20"/>
                <w:szCs w:val="20"/>
              </w:rPr>
              <w:t xml:space="preserve">VODOVOD-KANALIZACIJA </w:t>
            </w:r>
            <w:r w:rsidR="003A21B9" w:rsidRPr="00950E60">
              <w:rPr>
                <w:rFonts w:cs="Tahoma"/>
                <w:b/>
                <w:bCs/>
                <w:sz w:val="20"/>
                <w:szCs w:val="20"/>
              </w:rPr>
              <w:t xml:space="preserve">SNAGA </w:t>
            </w:r>
            <w:r w:rsidRPr="00950E60">
              <w:rPr>
                <w:rFonts w:cs="Tahoma"/>
                <w:b/>
                <w:bCs/>
                <w:sz w:val="20"/>
                <w:szCs w:val="20"/>
              </w:rPr>
              <w:t>d.o.o.</w:t>
            </w:r>
          </w:p>
          <w:p w:rsidR="00642F4D" w:rsidRPr="00950E60" w:rsidRDefault="00642F4D" w:rsidP="00DF53F2">
            <w:pPr>
              <w:keepNext/>
              <w:rPr>
                <w:rFonts w:cs="Tahoma"/>
                <w:sz w:val="20"/>
                <w:szCs w:val="20"/>
              </w:rPr>
            </w:pPr>
            <w:r w:rsidRPr="00950E60">
              <w:rPr>
                <w:rFonts w:cs="Tahoma"/>
                <w:sz w:val="20"/>
                <w:szCs w:val="20"/>
              </w:rPr>
              <w:t>Vodovodna cesta 90</w:t>
            </w:r>
          </w:p>
          <w:p w:rsidR="00642F4D" w:rsidRPr="00950E60" w:rsidRDefault="00642F4D" w:rsidP="00DF53F2">
            <w:pPr>
              <w:keepNext/>
              <w:rPr>
                <w:rFonts w:cs="Tahoma"/>
                <w:sz w:val="20"/>
                <w:szCs w:val="20"/>
              </w:rPr>
            </w:pPr>
            <w:r w:rsidRPr="00950E60">
              <w:rPr>
                <w:rFonts w:cs="Tahoma"/>
                <w:sz w:val="20"/>
                <w:szCs w:val="20"/>
              </w:rPr>
              <w:t>1000 Ljubljana</w:t>
            </w:r>
          </w:p>
        </w:tc>
        <w:tc>
          <w:tcPr>
            <w:tcW w:w="3827" w:type="dxa"/>
          </w:tcPr>
          <w:p w:rsidR="00642F4D" w:rsidRPr="00950E60" w:rsidRDefault="00642F4D" w:rsidP="00DF53F2">
            <w:pPr>
              <w:keepNext/>
              <w:rPr>
                <w:rFonts w:cs="Tahoma"/>
                <w:sz w:val="20"/>
                <w:szCs w:val="20"/>
              </w:rPr>
            </w:pPr>
            <w:r w:rsidRPr="00950E60">
              <w:rPr>
                <w:rFonts w:cs="Tahoma"/>
                <w:b/>
                <w:bCs/>
                <w:sz w:val="20"/>
                <w:szCs w:val="20"/>
              </w:rPr>
              <w:t>ŽALE  Javno podjetje, d.o.o.</w:t>
            </w:r>
            <w:r w:rsidRPr="00950E60">
              <w:rPr>
                <w:rFonts w:cs="Tahoma"/>
                <w:b/>
                <w:bCs/>
                <w:sz w:val="20"/>
                <w:szCs w:val="20"/>
              </w:rPr>
              <w:br/>
            </w:r>
            <w:r w:rsidRPr="00950E60">
              <w:rPr>
                <w:rFonts w:cs="Tahoma"/>
                <w:bCs/>
                <w:sz w:val="20"/>
                <w:szCs w:val="20"/>
              </w:rPr>
              <w:t>Med hmeljniki 2</w:t>
            </w:r>
            <w:r w:rsidRPr="00950E60">
              <w:rPr>
                <w:rFonts w:cs="Tahoma"/>
                <w:bCs/>
                <w:sz w:val="20"/>
                <w:szCs w:val="20"/>
              </w:rPr>
              <w:br/>
              <w:t>1000 Ljubljana</w:t>
            </w:r>
          </w:p>
        </w:tc>
      </w:tr>
    </w:tbl>
    <w:p w:rsidR="00642F4D" w:rsidRPr="00950E60" w:rsidRDefault="00642F4D" w:rsidP="00DF53F2">
      <w:pPr>
        <w:keepNext/>
        <w:rPr>
          <w:rFonts w:cs="Tahoma"/>
          <w:sz w:val="20"/>
          <w:szCs w:val="20"/>
        </w:rPr>
      </w:pPr>
    </w:p>
    <w:p w:rsidR="00BB6332" w:rsidRPr="00950E60" w:rsidRDefault="00BB6332" w:rsidP="00DF53F2">
      <w:pPr>
        <w:keepNext/>
        <w:rPr>
          <w:rFonts w:cs="Tahoma"/>
          <w:b/>
          <w:sz w:val="20"/>
          <w:szCs w:val="20"/>
        </w:rPr>
      </w:pPr>
      <w:r w:rsidRPr="00950E60">
        <w:rPr>
          <w:rFonts w:cs="Tahoma"/>
          <w:b/>
          <w:sz w:val="20"/>
          <w:szCs w:val="20"/>
        </w:rPr>
        <w:t>Po pooblastilu javno naročilo vodi:</w:t>
      </w:r>
    </w:p>
    <w:p w:rsidR="00BB6332" w:rsidRPr="00950E60" w:rsidRDefault="00BB6332" w:rsidP="00DF53F2">
      <w:pPr>
        <w:keepNext/>
        <w:rPr>
          <w:rFonts w:cs="Tahoma"/>
          <w:sz w:val="20"/>
          <w:szCs w:val="20"/>
        </w:rPr>
      </w:pPr>
    </w:p>
    <w:p w:rsidR="00BB6332" w:rsidRPr="00950E60" w:rsidRDefault="00BB6332" w:rsidP="00DF53F2">
      <w:pPr>
        <w:keepNext/>
        <w:rPr>
          <w:rFonts w:cs="Tahoma"/>
          <w:b/>
          <w:sz w:val="20"/>
          <w:szCs w:val="20"/>
        </w:rPr>
      </w:pPr>
      <w:r w:rsidRPr="00950E60">
        <w:rPr>
          <w:rFonts w:cs="Tahoma"/>
          <w:b/>
          <w:sz w:val="20"/>
          <w:szCs w:val="20"/>
        </w:rPr>
        <w:t xml:space="preserve">JAVNI HOLDING Ljubljana, d.o.o. </w:t>
      </w:r>
    </w:p>
    <w:p w:rsidR="00BB6332" w:rsidRPr="00950E60" w:rsidRDefault="00BB6332" w:rsidP="00DF53F2">
      <w:pPr>
        <w:keepNext/>
        <w:rPr>
          <w:rFonts w:cs="Tahoma"/>
          <w:sz w:val="20"/>
          <w:szCs w:val="20"/>
        </w:rPr>
      </w:pPr>
      <w:r w:rsidRPr="00950E60">
        <w:rPr>
          <w:rFonts w:cs="Tahoma"/>
          <w:sz w:val="20"/>
          <w:szCs w:val="20"/>
        </w:rPr>
        <w:t>Verovškova ulica 70</w:t>
      </w:r>
    </w:p>
    <w:p w:rsidR="00BB6332" w:rsidRPr="00950E60" w:rsidRDefault="00BB6332" w:rsidP="00DF53F2">
      <w:pPr>
        <w:keepNext/>
        <w:rPr>
          <w:rFonts w:cs="Tahoma"/>
          <w:sz w:val="20"/>
          <w:szCs w:val="20"/>
        </w:rPr>
      </w:pPr>
      <w:r w:rsidRPr="00950E60">
        <w:rPr>
          <w:rFonts w:cs="Tahoma"/>
          <w:sz w:val="20"/>
          <w:szCs w:val="20"/>
        </w:rPr>
        <w:t>1000 Ljubljana</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r w:rsidRPr="00950E60">
        <w:rPr>
          <w:rFonts w:cs="Tahoma"/>
          <w:sz w:val="20"/>
          <w:szCs w:val="20"/>
        </w:rPr>
        <w:t xml:space="preserve">Številka:  </w:t>
      </w:r>
      <w:r w:rsidR="003A21B9" w:rsidRPr="00950E60">
        <w:rPr>
          <w:rFonts w:cs="Tahoma"/>
          <w:b/>
          <w:noProof/>
          <w:sz w:val="20"/>
          <w:szCs w:val="20"/>
        </w:rPr>
        <w:t>JHL-19/19</w:t>
      </w:r>
    </w:p>
    <w:p w:rsidR="00201EFB" w:rsidRPr="00950E60" w:rsidRDefault="00201EFB" w:rsidP="00DF53F2">
      <w:pPr>
        <w:keepNext/>
        <w:jc w:val="center"/>
        <w:rPr>
          <w:rFonts w:cs="Tahoma"/>
          <w:sz w:val="20"/>
          <w:szCs w:val="20"/>
        </w:rPr>
      </w:pPr>
    </w:p>
    <w:p w:rsidR="00201EFB" w:rsidRPr="00950E60" w:rsidRDefault="00201EFB" w:rsidP="00DF53F2">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950E60" w:rsidTr="00651492">
        <w:trPr>
          <w:trHeight w:val="1225"/>
        </w:trPr>
        <w:tc>
          <w:tcPr>
            <w:tcW w:w="8080" w:type="dxa"/>
            <w:shd w:val="pct12" w:color="auto" w:fill="FFFFFF"/>
          </w:tcPr>
          <w:p w:rsidR="00651492" w:rsidRPr="00950E60" w:rsidRDefault="00EF2E25" w:rsidP="00DF53F2">
            <w:pPr>
              <w:keepNext/>
              <w:spacing w:before="120"/>
              <w:jc w:val="center"/>
              <w:outlineLvl w:val="3"/>
              <w:rPr>
                <w:rFonts w:cs="Tahoma"/>
                <w:b/>
                <w:sz w:val="28"/>
                <w:szCs w:val="28"/>
              </w:rPr>
            </w:pPr>
            <w:r w:rsidRPr="00950E60">
              <w:rPr>
                <w:rFonts w:cs="Tahoma"/>
                <w:b/>
                <w:sz w:val="28"/>
                <w:szCs w:val="28"/>
              </w:rPr>
              <w:t>DOKUMENTACIJA</w:t>
            </w:r>
            <w:r w:rsidR="00201EFB" w:rsidRPr="00950E60">
              <w:rPr>
                <w:rFonts w:cs="Tahoma"/>
                <w:b/>
                <w:sz w:val="28"/>
                <w:szCs w:val="28"/>
              </w:rPr>
              <w:t xml:space="preserve"> V ZVEZI Z ODDAJO JAVNEGA NAROČILA</w:t>
            </w:r>
            <w:r w:rsidR="00651492" w:rsidRPr="00950E60">
              <w:rPr>
                <w:rFonts w:cs="Tahoma"/>
                <w:b/>
                <w:sz w:val="28"/>
                <w:szCs w:val="28"/>
              </w:rPr>
              <w:t xml:space="preserve"> </w:t>
            </w:r>
            <w:r w:rsidR="00680A1E" w:rsidRPr="00950E60">
              <w:rPr>
                <w:rFonts w:cs="Tahoma"/>
                <w:b/>
                <w:sz w:val="28"/>
                <w:szCs w:val="28"/>
              </w:rPr>
              <w:t xml:space="preserve">NA SPLOŠNEM PODROČJU </w:t>
            </w:r>
            <w:r w:rsidR="00DD1DC6" w:rsidRPr="00950E60">
              <w:rPr>
                <w:rFonts w:cs="Tahoma"/>
                <w:b/>
                <w:sz w:val="28"/>
                <w:szCs w:val="28"/>
              </w:rPr>
              <w:t xml:space="preserve">Z </w:t>
            </w:r>
            <w:r w:rsidR="00A047C2" w:rsidRPr="00950E60">
              <w:rPr>
                <w:rFonts w:cs="Tahoma"/>
                <w:b/>
                <w:sz w:val="28"/>
                <w:szCs w:val="28"/>
              </w:rPr>
              <w:t xml:space="preserve">UPORABO </w:t>
            </w:r>
            <w:r w:rsidR="00DD1DC6" w:rsidRPr="00950E60">
              <w:rPr>
                <w:rFonts w:cs="Tahoma"/>
                <w:b/>
                <w:sz w:val="28"/>
                <w:szCs w:val="28"/>
              </w:rPr>
              <w:t>POSTOPKA</w:t>
            </w:r>
            <w:r w:rsidR="00A047C2" w:rsidRPr="00950E60">
              <w:rPr>
                <w:rFonts w:cs="Tahoma"/>
                <w:b/>
                <w:sz w:val="28"/>
                <w:szCs w:val="28"/>
              </w:rPr>
              <w:t xml:space="preserve"> NAROČILA MALE VREDNOSTI</w:t>
            </w:r>
          </w:p>
        </w:tc>
      </w:tr>
    </w:tbl>
    <w:p w:rsidR="00201EFB" w:rsidRPr="00950E60" w:rsidRDefault="00201EFB" w:rsidP="00DF53F2">
      <w:pPr>
        <w:keepNext/>
        <w:jc w:val="center"/>
        <w:rPr>
          <w:rFonts w:cs="Tahoma"/>
          <w:sz w:val="20"/>
          <w:szCs w:val="20"/>
        </w:rPr>
      </w:pPr>
    </w:p>
    <w:p w:rsidR="00642F4D" w:rsidRPr="00950E60" w:rsidRDefault="00201EFB" w:rsidP="00DF53F2">
      <w:pPr>
        <w:keepNext/>
        <w:jc w:val="center"/>
        <w:rPr>
          <w:rFonts w:cs="Tahoma"/>
          <w:sz w:val="20"/>
          <w:szCs w:val="20"/>
        </w:rPr>
      </w:pPr>
      <w:r w:rsidRPr="00950E60">
        <w:rPr>
          <w:rFonts w:cs="Tahoma"/>
          <w:b/>
        </w:rPr>
        <w:t xml:space="preserve"> </w:t>
      </w:r>
      <w:r w:rsidR="003A21B9" w:rsidRPr="00950E60">
        <w:rPr>
          <w:rFonts w:cs="Tahoma"/>
          <w:b/>
          <w:bCs/>
          <w:sz w:val="28"/>
          <w:szCs w:val="28"/>
        </w:rPr>
        <w:t>Nadgradnja in nakup omrežne opreme CISCO</w:t>
      </w:r>
    </w:p>
    <w:p w:rsidR="00BE27C6" w:rsidRPr="00950E60" w:rsidRDefault="00BE27C6" w:rsidP="00DF53F2">
      <w:pPr>
        <w:keepNext/>
        <w:rPr>
          <w:rFonts w:cs="Tahoma"/>
          <w:sz w:val="20"/>
          <w:szCs w:val="20"/>
        </w:rPr>
      </w:pPr>
    </w:p>
    <w:p w:rsidR="006C1312" w:rsidRPr="00950E60" w:rsidRDefault="006C1312" w:rsidP="00DF53F2">
      <w:pPr>
        <w:keepNext/>
        <w:jc w:val="center"/>
        <w:rPr>
          <w:rFonts w:cs="Tahoma"/>
          <w:noProof/>
          <w:sz w:val="20"/>
          <w:szCs w:val="20"/>
        </w:rPr>
      </w:pPr>
    </w:p>
    <w:p w:rsidR="00201EFB" w:rsidRPr="00950E60" w:rsidRDefault="00923C01" w:rsidP="00DF53F2">
      <w:pPr>
        <w:keepNext/>
        <w:jc w:val="center"/>
        <w:rPr>
          <w:rFonts w:cs="Tahoma"/>
          <w:noProof/>
          <w:sz w:val="20"/>
          <w:szCs w:val="20"/>
        </w:rPr>
      </w:pPr>
      <w:r w:rsidRPr="00950E60">
        <w:rPr>
          <w:rFonts w:cs="Tahoma"/>
          <w:noProof/>
          <w:sz w:val="20"/>
          <w:szCs w:val="20"/>
        </w:rPr>
        <w:t xml:space="preserve">Ljubljana, </w:t>
      </w:r>
      <w:r w:rsidR="003A21B9" w:rsidRPr="00950E60">
        <w:rPr>
          <w:rFonts w:cs="Tahoma"/>
          <w:noProof/>
          <w:sz w:val="20"/>
          <w:szCs w:val="20"/>
        </w:rPr>
        <w:t>avgust</w:t>
      </w:r>
      <w:r w:rsidR="00C767D9" w:rsidRPr="00950E60">
        <w:rPr>
          <w:rFonts w:cs="Tahoma"/>
          <w:noProof/>
          <w:sz w:val="20"/>
          <w:szCs w:val="20"/>
        </w:rPr>
        <w:t xml:space="preserve"> 2019</w:t>
      </w:r>
    </w:p>
    <w:p w:rsidR="00201EFB" w:rsidRPr="00950E60" w:rsidRDefault="00201EFB" w:rsidP="00DF53F2">
      <w:pPr>
        <w:keepNext/>
        <w:jc w:val="center"/>
        <w:rPr>
          <w:rFonts w:cs="Tahoma"/>
          <w:noProof/>
          <w:sz w:val="20"/>
          <w:szCs w:val="20"/>
        </w:rPr>
      </w:pPr>
    </w:p>
    <w:p w:rsidR="00201EFB" w:rsidRPr="00950E60" w:rsidRDefault="00201EFB" w:rsidP="00DF53F2">
      <w:pPr>
        <w:keepNext/>
        <w:jc w:val="center"/>
        <w:rPr>
          <w:rFonts w:cs="Tahoma"/>
          <w:noProof/>
          <w:sz w:val="20"/>
          <w:szCs w:val="20"/>
        </w:rPr>
      </w:pPr>
    </w:p>
    <w:p w:rsidR="00201EFB" w:rsidRPr="00950E60" w:rsidRDefault="00201EFB" w:rsidP="00DF53F2">
      <w:pPr>
        <w:keepNext/>
        <w:jc w:val="center"/>
        <w:rPr>
          <w:rFonts w:cs="Tahoma"/>
          <w:noProof/>
          <w:sz w:val="20"/>
          <w:szCs w:val="20"/>
        </w:rPr>
      </w:pPr>
    </w:p>
    <w:p w:rsidR="00201EFB" w:rsidRPr="00950E60" w:rsidRDefault="00201EFB" w:rsidP="00DF53F2">
      <w:pPr>
        <w:keepNext/>
        <w:jc w:val="center"/>
        <w:rPr>
          <w:rFonts w:cs="Tahoma"/>
          <w:noProof/>
          <w:sz w:val="20"/>
          <w:szCs w:val="20"/>
        </w:rPr>
      </w:pPr>
    </w:p>
    <w:p w:rsidR="00F55096" w:rsidRPr="00950E60" w:rsidRDefault="00F55096" w:rsidP="00DF53F2">
      <w:pPr>
        <w:keepNext/>
        <w:jc w:val="center"/>
        <w:rPr>
          <w:rFonts w:cs="Tahoma"/>
          <w:noProof/>
          <w:sz w:val="20"/>
          <w:szCs w:val="20"/>
        </w:rPr>
      </w:pPr>
    </w:p>
    <w:p w:rsidR="00201EFB" w:rsidRPr="00950E60" w:rsidRDefault="00201EFB" w:rsidP="00DF53F2">
      <w:pPr>
        <w:keepNext/>
        <w:jc w:val="center"/>
        <w:rPr>
          <w:rFonts w:cs="Tahoma"/>
          <w:noProof/>
          <w:sz w:val="20"/>
          <w:szCs w:val="20"/>
        </w:rPr>
      </w:pPr>
    </w:p>
    <w:p w:rsidR="00F76687" w:rsidRPr="00950E60" w:rsidRDefault="00F76687" w:rsidP="00DF53F2">
      <w:pPr>
        <w:keepNext/>
        <w:outlineLvl w:val="0"/>
        <w:rPr>
          <w:rFonts w:cs="Tahoma"/>
          <w:b/>
          <w:sz w:val="28"/>
          <w:szCs w:val="28"/>
        </w:rPr>
      </w:pPr>
    </w:p>
    <w:p w:rsidR="003A21B9" w:rsidRPr="00950E60" w:rsidRDefault="003A21B9" w:rsidP="00DF53F2">
      <w:pPr>
        <w:keepNext/>
        <w:outlineLvl w:val="0"/>
        <w:rPr>
          <w:rFonts w:cs="Tahoma"/>
          <w:b/>
          <w:sz w:val="28"/>
          <w:szCs w:val="28"/>
        </w:rPr>
      </w:pPr>
    </w:p>
    <w:p w:rsidR="003A21B9" w:rsidRPr="00950E60" w:rsidRDefault="003A21B9" w:rsidP="00DF53F2">
      <w:pPr>
        <w:keepNext/>
        <w:outlineLvl w:val="0"/>
        <w:rPr>
          <w:rFonts w:cs="Tahoma"/>
          <w:b/>
          <w:sz w:val="28"/>
          <w:szCs w:val="28"/>
        </w:rPr>
      </w:pPr>
    </w:p>
    <w:p w:rsidR="003A21B9" w:rsidRPr="00950E60" w:rsidRDefault="003A21B9" w:rsidP="00DF53F2">
      <w:pPr>
        <w:keepNext/>
        <w:outlineLvl w:val="0"/>
        <w:rPr>
          <w:rFonts w:cs="Tahoma"/>
          <w:b/>
          <w:sz w:val="28"/>
          <w:szCs w:val="28"/>
        </w:rPr>
      </w:pPr>
    </w:p>
    <w:p w:rsidR="00C12185" w:rsidRPr="00950E60" w:rsidRDefault="00C12185" w:rsidP="00DF53F2">
      <w:pPr>
        <w:keepNext/>
        <w:outlineLvl w:val="0"/>
        <w:rPr>
          <w:rFonts w:cs="Tahoma"/>
          <w:b/>
          <w:sz w:val="28"/>
          <w:szCs w:val="28"/>
        </w:rPr>
      </w:pPr>
    </w:p>
    <w:p w:rsidR="003A21B9" w:rsidRPr="00950E60" w:rsidRDefault="003A21B9" w:rsidP="00DF53F2">
      <w:pPr>
        <w:keepNext/>
        <w:outlineLvl w:val="0"/>
        <w:rPr>
          <w:rFonts w:cs="Tahoma"/>
          <w:b/>
          <w:sz w:val="28"/>
          <w:szCs w:val="28"/>
        </w:rPr>
      </w:pPr>
    </w:p>
    <w:p w:rsidR="003A21B9" w:rsidRPr="00950E60" w:rsidRDefault="003A21B9" w:rsidP="00DF53F2">
      <w:pPr>
        <w:keepNext/>
        <w:outlineLvl w:val="0"/>
        <w:rPr>
          <w:rFonts w:cs="Tahoma"/>
          <w:b/>
          <w:sz w:val="28"/>
          <w:szCs w:val="28"/>
        </w:rPr>
      </w:pPr>
    </w:p>
    <w:p w:rsidR="00C12185" w:rsidRPr="00950E60" w:rsidRDefault="00C12185" w:rsidP="00DF53F2">
      <w:pPr>
        <w:keepNext/>
        <w:jc w:val="center"/>
        <w:outlineLvl w:val="0"/>
        <w:rPr>
          <w:rFonts w:cs="Tahoma"/>
          <w:b/>
          <w:sz w:val="28"/>
          <w:szCs w:val="28"/>
        </w:rPr>
      </w:pPr>
    </w:p>
    <w:p w:rsidR="00950E60" w:rsidRDefault="00950E60" w:rsidP="00DF53F2">
      <w:pPr>
        <w:keepNext/>
        <w:jc w:val="center"/>
        <w:outlineLvl w:val="0"/>
        <w:rPr>
          <w:rFonts w:cs="Tahoma"/>
          <w:b/>
          <w:sz w:val="28"/>
          <w:szCs w:val="28"/>
        </w:rPr>
      </w:pPr>
    </w:p>
    <w:p w:rsidR="00950E60" w:rsidRDefault="00950E60" w:rsidP="00DF53F2">
      <w:pPr>
        <w:keepNext/>
        <w:jc w:val="center"/>
        <w:outlineLvl w:val="0"/>
        <w:rPr>
          <w:rFonts w:cs="Tahoma"/>
          <w:b/>
          <w:sz w:val="28"/>
          <w:szCs w:val="28"/>
        </w:rPr>
      </w:pPr>
    </w:p>
    <w:p w:rsidR="00950E60" w:rsidRDefault="00950E60" w:rsidP="00DF53F2">
      <w:pPr>
        <w:keepNext/>
        <w:jc w:val="center"/>
        <w:outlineLvl w:val="0"/>
        <w:rPr>
          <w:rFonts w:cs="Tahoma"/>
          <w:b/>
          <w:sz w:val="28"/>
          <w:szCs w:val="28"/>
        </w:rPr>
      </w:pPr>
    </w:p>
    <w:p w:rsidR="00201EFB" w:rsidRPr="00950E60" w:rsidRDefault="00201EFB" w:rsidP="00DF53F2">
      <w:pPr>
        <w:keepNext/>
        <w:jc w:val="center"/>
        <w:outlineLvl w:val="0"/>
        <w:rPr>
          <w:rFonts w:cs="Tahoma"/>
          <w:b/>
          <w:sz w:val="28"/>
          <w:szCs w:val="28"/>
        </w:rPr>
      </w:pPr>
      <w:r w:rsidRPr="00950E60">
        <w:rPr>
          <w:rFonts w:cs="Tahoma"/>
          <w:b/>
          <w:sz w:val="28"/>
          <w:szCs w:val="28"/>
        </w:rPr>
        <w:t xml:space="preserve">POVABILO K ODDAJI </w:t>
      </w:r>
      <w:r w:rsidR="00807EF9" w:rsidRPr="00950E60">
        <w:rPr>
          <w:rFonts w:cs="Tahoma"/>
          <w:b/>
          <w:sz w:val="28"/>
          <w:szCs w:val="28"/>
        </w:rPr>
        <w:t>PONUDBE</w:t>
      </w:r>
    </w:p>
    <w:p w:rsidR="00201EFB" w:rsidRPr="00950E60" w:rsidRDefault="00201EFB" w:rsidP="00DF53F2">
      <w:pPr>
        <w:keepNext/>
        <w:tabs>
          <w:tab w:val="left" w:pos="2895"/>
        </w:tabs>
        <w:rPr>
          <w:rFonts w:cs="Tahoma"/>
          <w:sz w:val="20"/>
          <w:szCs w:val="20"/>
        </w:rPr>
      </w:pPr>
      <w:r w:rsidRPr="00950E60">
        <w:rPr>
          <w:rFonts w:cs="Tahoma"/>
          <w:sz w:val="20"/>
          <w:szCs w:val="20"/>
        </w:rPr>
        <w:tab/>
      </w:r>
    </w:p>
    <w:p w:rsidR="00201EFB" w:rsidRPr="00950E60" w:rsidRDefault="00201EFB" w:rsidP="00DF53F2">
      <w:pPr>
        <w:keepNext/>
        <w:rPr>
          <w:rFonts w:cs="Tahoma"/>
          <w:sz w:val="20"/>
          <w:szCs w:val="20"/>
        </w:rPr>
      </w:pPr>
    </w:p>
    <w:p w:rsidR="00642F4D" w:rsidRPr="00950E60" w:rsidRDefault="00642F4D" w:rsidP="00DF53F2">
      <w:pPr>
        <w:keepNext/>
        <w:jc w:val="both"/>
        <w:rPr>
          <w:rFonts w:cs="Tahoma"/>
          <w:sz w:val="20"/>
          <w:szCs w:val="20"/>
        </w:rPr>
      </w:pPr>
      <w:r w:rsidRPr="00950E60">
        <w:rPr>
          <w:rFonts w:cs="Tahoma"/>
          <w:sz w:val="20"/>
          <w:szCs w:val="20"/>
        </w:rPr>
        <w:t>JAVNI HOLDING Ljubljana, d.o.o., Verovškova ulica 70, 1000 Ljubljana, na podlagi pooblastil, izdanih s strani naročnikov, navedenih v dokumentaciji v zvezi z oddajo javnega naročila (v nadaljevanju tudi: razpisna dokumentacija),</w:t>
      </w:r>
    </w:p>
    <w:p w:rsidR="00F55096" w:rsidRPr="00950E60" w:rsidRDefault="00F55096" w:rsidP="00DF53F2">
      <w:pPr>
        <w:keepNext/>
        <w:jc w:val="both"/>
        <w:rPr>
          <w:rFonts w:cs="Tahoma"/>
          <w:sz w:val="20"/>
          <w:szCs w:val="20"/>
        </w:rPr>
      </w:pPr>
    </w:p>
    <w:p w:rsidR="00201EFB" w:rsidRPr="00950E60" w:rsidRDefault="00D30935" w:rsidP="00DF53F2">
      <w:pPr>
        <w:keepNext/>
        <w:rPr>
          <w:rFonts w:cs="Tahoma"/>
          <w:b/>
          <w:sz w:val="20"/>
          <w:szCs w:val="20"/>
        </w:rPr>
      </w:pPr>
      <w:r w:rsidRPr="00950E60">
        <w:rPr>
          <w:rFonts w:cs="Tahoma"/>
          <w:b/>
          <w:sz w:val="20"/>
          <w:szCs w:val="20"/>
        </w:rPr>
        <w:t>v</w:t>
      </w:r>
      <w:r w:rsidR="00201EFB" w:rsidRPr="00950E60">
        <w:rPr>
          <w:rFonts w:cs="Tahoma"/>
          <w:b/>
          <w:sz w:val="20"/>
          <w:szCs w:val="20"/>
        </w:rPr>
        <w:t>abi</w:t>
      </w:r>
      <w:r w:rsidRPr="00950E60">
        <w:rPr>
          <w:rFonts w:cs="Tahoma"/>
          <w:b/>
          <w:sz w:val="20"/>
          <w:szCs w:val="20"/>
        </w:rPr>
        <w:t xml:space="preserve"> k sodelovanju</w:t>
      </w:r>
    </w:p>
    <w:p w:rsidR="00201EFB" w:rsidRPr="00950E60" w:rsidRDefault="00201EFB" w:rsidP="00DF53F2">
      <w:pPr>
        <w:keepNext/>
        <w:jc w:val="both"/>
        <w:rPr>
          <w:rFonts w:cs="Tahoma"/>
          <w:sz w:val="20"/>
          <w:szCs w:val="20"/>
        </w:rPr>
      </w:pPr>
    </w:p>
    <w:p w:rsidR="00152609" w:rsidRPr="00950E60" w:rsidRDefault="00152609" w:rsidP="00DF53F2">
      <w:pPr>
        <w:keepNext/>
        <w:jc w:val="both"/>
        <w:rPr>
          <w:rFonts w:cs="Tahoma"/>
          <w:sz w:val="20"/>
          <w:szCs w:val="20"/>
        </w:rPr>
      </w:pPr>
    </w:p>
    <w:p w:rsidR="00152609" w:rsidRPr="00950E60" w:rsidRDefault="00152609" w:rsidP="00DF53F2">
      <w:pPr>
        <w:keepNext/>
        <w:jc w:val="both"/>
        <w:rPr>
          <w:rFonts w:cs="Tahoma"/>
          <w:sz w:val="20"/>
          <w:szCs w:val="20"/>
        </w:rPr>
      </w:pPr>
      <w:r w:rsidRPr="00950E60">
        <w:rPr>
          <w:rFonts w:cs="Tahoma"/>
          <w:sz w:val="20"/>
          <w:szCs w:val="20"/>
        </w:rPr>
        <w:t xml:space="preserve">vse zainteresirane </w:t>
      </w:r>
      <w:r w:rsidR="00807EF9" w:rsidRPr="00950E60">
        <w:rPr>
          <w:rFonts w:cs="Tahoma"/>
          <w:sz w:val="20"/>
          <w:szCs w:val="20"/>
        </w:rPr>
        <w:t>ponudnike</w:t>
      </w:r>
      <w:r w:rsidRPr="00950E60">
        <w:rPr>
          <w:rFonts w:cs="Tahoma"/>
          <w:sz w:val="20"/>
          <w:szCs w:val="20"/>
        </w:rPr>
        <w:t xml:space="preserve">, da predložijo svojo </w:t>
      </w:r>
      <w:r w:rsidR="00EB4AB2" w:rsidRPr="00950E60">
        <w:rPr>
          <w:rFonts w:cs="Tahoma"/>
          <w:sz w:val="20"/>
          <w:szCs w:val="20"/>
        </w:rPr>
        <w:t>ponudbo</w:t>
      </w:r>
      <w:r w:rsidRPr="00950E60">
        <w:rPr>
          <w:rFonts w:cs="Tahoma"/>
          <w:sz w:val="20"/>
          <w:szCs w:val="20"/>
        </w:rPr>
        <w:t xml:space="preserve"> po zahtevah razpisne dokumentacije za oddajo javnega naročila:</w:t>
      </w:r>
    </w:p>
    <w:p w:rsidR="00152609" w:rsidRPr="00950E60" w:rsidRDefault="00152609" w:rsidP="00DF53F2">
      <w:pPr>
        <w:keepNext/>
        <w:jc w:val="both"/>
        <w:rPr>
          <w:rFonts w:cs="Tahoma"/>
          <w:sz w:val="20"/>
          <w:szCs w:val="20"/>
        </w:rPr>
      </w:pPr>
    </w:p>
    <w:p w:rsidR="00152609" w:rsidRPr="00950E60" w:rsidRDefault="00152609" w:rsidP="00DF53F2">
      <w:pPr>
        <w:keepNext/>
        <w:jc w:val="both"/>
        <w:rPr>
          <w:rFonts w:cs="Tahoma"/>
          <w:sz w:val="20"/>
          <w:szCs w:val="20"/>
        </w:rPr>
      </w:pPr>
    </w:p>
    <w:p w:rsidR="00642F4D" w:rsidRPr="00950E60" w:rsidRDefault="003A21B9" w:rsidP="00DF53F2">
      <w:pPr>
        <w:keepNext/>
        <w:jc w:val="center"/>
        <w:rPr>
          <w:rFonts w:cs="Tahoma"/>
          <w:sz w:val="20"/>
          <w:szCs w:val="20"/>
        </w:rPr>
      </w:pPr>
      <w:r w:rsidRPr="00950E60">
        <w:rPr>
          <w:rFonts w:cs="Tahoma"/>
          <w:b/>
          <w:bCs/>
          <w:sz w:val="28"/>
          <w:szCs w:val="28"/>
        </w:rPr>
        <w:t>Nadgradnja in nakup omrežne opreme CISCO</w:t>
      </w:r>
    </w:p>
    <w:p w:rsidR="00201EFB" w:rsidRPr="00950E60" w:rsidRDefault="00201EFB" w:rsidP="00DF53F2">
      <w:pPr>
        <w:keepNext/>
        <w:ind w:left="709" w:right="565"/>
        <w:jc w:val="center"/>
        <w:rPr>
          <w:rFonts w:cs="Tahoma"/>
          <w:b/>
          <w:noProof/>
          <w:sz w:val="20"/>
          <w:szCs w:val="20"/>
        </w:rPr>
      </w:pPr>
    </w:p>
    <w:p w:rsidR="00201EFB" w:rsidRPr="00950E60" w:rsidRDefault="00201EFB" w:rsidP="00DF53F2">
      <w:pPr>
        <w:keepNext/>
        <w:rPr>
          <w:rFonts w:cs="Tahoma"/>
          <w:sz w:val="20"/>
          <w:szCs w:val="20"/>
        </w:rPr>
      </w:pPr>
    </w:p>
    <w:p w:rsidR="008C7FE0" w:rsidRPr="00950E60" w:rsidRDefault="008C7FE0" w:rsidP="00DF53F2">
      <w:pPr>
        <w:keepNext/>
        <w:jc w:val="both"/>
        <w:rPr>
          <w:rFonts w:cs="Tahoma"/>
          <w:sz w:val="20"/>
          <w:szCs w:val="20"/>
        </w:rPr>
      </w:pPr>
      <w:r w:rsidRPr="00950E6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950E60" w:rsidRDefault="008C7FE0" w:rsidP="00DF53F2">
      <w:pPr>
        <w:keepNext/>
        <w:rPr>
          <w:rFonts w:cs="Tahoma"/>
          <w:sz w:val="20"/>
          <w:szCs w:val="20"/>
        </w:rPr>
      </w:pPr>
    </w:p>
    <w:p w:rsidR="008C7FE0" w:rsidRPr="00950E60" w:rsidRDefault="008C7FE0" w:rsidP="00DF53F2">
      <w:pPr>
        <w:keepNext/>
        <w:jc w:val="both"/>
        <w:rPr>
          <w:rFonts w:cs="Tahoma"/>
          <w:sz w:val="20"/>
          <w:szCs w:val="20"/>
        </w:rPr>
      </w:pPr>
      <w:r w:rsidRPr="00950E60">
        <w:rPr>
          <w:rFonts w:cs="Tahoma"/>
          <w:sz w:val="20"/>
          <w:szCs w:val="20"/>
        </w:rPr>
        <w:t>Sestavni del razpisne dokumentacije so tudi morebitne spremembe, dopolnitve in pojasnila razpisne dokumentacije ter odgovori na vprašanja gospodarskih subjektov.</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r w:rsidRPr="00950E60">
        <w:rPr>
          <w:rFonts w:cs="Tahoma"/>
          <w:sz w:val="20"/>
          <w:szCs w:val="20"/>
        </w:rPr>
        <w:t>S spoštovanjem!</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autoSpaceDE w:val="0"/>
        <w:autoSpaceDN w:val="0"/>
        <w:adjustRightInd w:val="0"/>
        <w:ind w:left="4956" w:firstLine="708"/>
        <w:rPr>
          <w:rFonts w:cs="Tahoma"/>
          <w:bCs/>
          <w:sz w:val="20"/>
          <w:szCs w:val="20"/>
        </w:rPr>
      </w:pPr>
      <w:r w:rsidRPr="00950E60">
        <w:rPr>
          <w:rFonts w:cs="Tahoma"/>
          <w:bCs/>
          <w:sz w:val="20"/>
          <w:szCs w:val="20"/>
        </w:rPr>
        <w:t>JAVNI HOLDING Ljubljana, d.o.o.</w:t>
      </w:r>
    </w:p>
    <w:p w:rsidR="00201EFB" w:rsidRPr="00950E60" w:rsidRDefault="00201EFB" w:rsidP="00DF53F2">
      <w:pPr>
        <w:keepNext/>
        <w:autoSpaceDE w:val="0"/>
        <w:autoSpaceDN w:val="0"/>
        <w:adjustRightInd w:val="0"/>
        <w:ind w:left="6372"/>
        <w:rPr>
          <w:rFonts w:cs="Tahoma"/>
          <w:bCs/>
          <w:sz w:val="20"/>
          <w:szCs w:val="20"/>
        </w:rPr>
      </w:pPr>
      <w:r w:rsidRPr="00950E60">
        <w:rPr>
          <w:rFonts w:cs="Tahoma"/>
          <w:bCs/>
          <w:sz w:val="20"/>
          <w:szCs w:val="20"/>
        </w:rPr>
        <w:t xml:space="preserve">   Direktorica</w:t>
      </w:r>
    </w:p>
    <w:p w:rsidR="00201EFB" w:rsidRPr="00950E60" w:rsidRDefault="00201EFB" w:rsidP="00DF53F2">
      <w:pPr>
        <w:keepNext/>
        <w:ind w:left="4956" w:firstLine="708"/>
        <w:rPr>
          <w:rFonts w:cs="Tahoma"/>
          <w:sz w:val="20"/>
          <w:szCs w:val="20"/>
        </w:rPr>
      </w:pPr>
      <w:r w:rsidRPr="00950E60">
        <w:rPr>
          <w:rFonts w:cs="Tahoma"/>
          <w:bCs/>
          <w:sz w:val="20"/>
          <w:szCs w:val="20"/>
        </w:rPr>
        <w:t>l.r. Zdenka Grozde, univ. dipl. prav.</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152609" w:rsidRPr="00950E60" w:rsidRDefault="00152609" w:rsidP="00DF53F2">
      <w:pPr>
        <w:keepNext/>
        <w:rPr>
          <w:rFonts w:cs="Tahoma"/>
          <w:b/>
          <w:szCs w:val="20"/>
        </w:rPr>
      </w:pPr>
    </w:p>
    <w:p w:rsidR="00AB2C09" w:rsidRPr="00950E60" w:rsidRDefault="00AB2C09" w:rsidP="00DF53F2">
      <w:pPr>
        <w:keepNext/>
        <w:rPr>
          <w:rFonts w:cs="Tahoma"/>
          <w:b/>
          <w:szCs w:val="20"/>
        </w:rPr>
      </w:pPr>
    </w:p>
    <w:p w:rsidR="00B47326" w:rsidRPr="00950E60" w:rsidRDefault="00B47326" w:rsidP="00DF53F2">
      <w:pPr>
        <w:keepNext/>
        <w:spacing w:after="200" w:line="276" w:lineRule="auto"/>
        <w:rPr>
          <w:rFonts w:cs="Tahoma"/>
          <w:b/>
          <w:szCs w:val="20"/>
        </w:rPr>
      </w:pPr>
      <w:r w:rsidRPr="00950E60">
        <w:rPr>
          <w:rFonts w:cs="Tahoma"/>
          <w:b/>
          <w:szCs w:val="20"/>
        </w:rPr>
        <w:br w:type="page"/>
      </w:r>
    </w:p>
    <w:p w:rsidR="00201EFB" w:rsidRPr="00950E60" w:rsidRDefault="00201EFB" w:rsidP="00DF53F2">
      <w:pPr>
        <w:keepNext/>
        <w:numPr>
          <w:ilvl w:val="0"/>
          <w:numId w:val="3"/>
        </w:numPr>
        <w:jc w:val="both"/>
        <w:rPr>
          <w:rFonts w:cs="Tahoma"/>
          <w:b/>
          <w:szCs w:val="20"/>
        </w:rPr>
      </w:pPr>
      <w:r w:rsidRPr="00950E60">
        <w:rPr>
          <w:rFonts w:cs="Tahoma"/>
          <w:b/>
          <w:szCs w:val="20"/>
        </w:rPr>
        <w:lastRenderedPageBreak/>
        <w:t xml:space="preserve">SPLOŠNA DOLOČILA </w:t>
      </w:r>
    </w:p>
    <w:p w:rsidR="00201EFB" w:rsidRPr="00950E60" w:rsidRDefault="00201EFB" w:rsidP="00DF53F2">
      <w:pPr>
        <w:keepNext/>
        <w:jc w:val="both"/>
        <w:rPr>
          <w:rFonts w:cs="Tahoma"/>
          <w:b/>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 xml:space="preserve">Predmet javnega naročila </w:t>
      </w:r>
    </w:p>
    <w:p w:rsidR="00201EFB" w:rsidRPr="00950E60" w:rsidRDefault="00201EFB" w:rsidP="00DF53F2">
      <w:pPr>
        <w:keepNext/>
        <w:jc w:val="both"/>
        <w:rPr>
          <w:rFonts w:cs="Tahoma"/>
          <w:b/>
          <w:sz w:val="20"/>
          <w:szCs w:val="20"/>
        </w:rPr>
      </w:pPr>
    </w:p>
    <w:p w:rsidR="00C12185" w:rsidRPr="00950E60" w:rsidRDefault="00642F4D" w:rsidP="00C12185">
      <w:pPr>
        <w:keepNext/>
        <w:jc w:val="both"/>
        <w:rPr>
          <w:rFonts w:cs="Tahoma"/>
          <w:sz w:val="20"/>
          <w:szCs w:val="20"/>
        </w:rPr>
      </w:pPr>
      <w:r w:rsidRPr="00950E60">
        <w:rPr>
          <w:rFonts w:cs="Tahoma"/>
          <w:sz w:val="20"/>
          <w:szCs w:val="20"/>
        </w:rPr>
        <w:t xml:space="preserve">Predmet javnega naročila je </w:t>
      </w:r>
      <w:r w:rsidR="00C12185" w:rsidRPr="00950E60">
        <w:rPr>
          <w:rFonts w:cs="Tahoma"/>
          <w:bCs/>
          <w:sz w:val="20"/>
          <w:szCs w:val="20"/>
        </w:rPr>
        <w:t>nadgradnja in nakup mrežne opreme CISCO (v nadaljevanju: oprema), ki obsega:</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dobavo opreme,</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montažo nove strojne opreme v 19 palično komunikacijsko omaro, priklop kablov,</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osnovno konfiguracijo stikal, nastavitev potrebnih VLAN-</w:t>
      </w:r>
      <w:proofErr w:type="spellStart"/>
      <w:r w:rsidRPr="00950E60">
        <w:rPr>
          <w:rFonts w:cs="Tahoma"/>
          <w:bCs/>
          <w:sz w:val="20"/>
          <w:szCs w:val="20"/>
        </w:rPr>
        <w:t>ov</w:t>
      </w:r>
      <w:proofErr w:type="spellEnd"/>
      <w:r w:rsidRPr="00950E60">
        <w:rPr>
          <w:rFonts w:cs="Tahoma"/>
          <w:bCs/>
          <w:sz w:val="20"/>
          <w:szCs w:val="20"/>
        </w:rPr>
        <w:t>, testiranje delovanja,</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konfiguracijo gruč stikal v povezavi s CISCO UCS na primarni lokaciji; testiranje delovanja;</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konfiguracijo gruč stikal v povezavi z CISCO ASA in CISCO usmerjevalniki na primarni lokaciji;</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nadgradnjo strojne kode in vse potrebne programske opreme na vseh kosih na zadnjo priporočeno verzijo,</w:t>
      </w:r>
    </w:p>
    <w:p w:rsidR="00C12185" w:rsidRPr="00950E60" w:rsidRDefault="00C12185" w:rsidP="00C12185">
      <w:pPr>
        <w:keepNext/>
        <w:numPr>
          <w:ilvl w:val="0"/>
          <w:numId w:val="28"/>
        </w:numPr>
        <w:ind w:left="714" w:hanging="357"/>
        <w:jc w:val="both"/>
        <w:rPr>
          <w:rFonts w:cs="Tahoma"/>
          <w:bCs/>
          <w:sz w:val="20"/>
          <w:szCs w:val="20"/>
        </w:rPr>
      </w:pPr>
      <w:r w:rsidRPr="00950E60">
        <w:rPr>
          <w:rFonts w:cs="Tahoma"/>
          <w:bCs/>
          <w:sz w:val="20"/>
          <w:szCs w:val="20"/>
        </w:rPr>
        <w:t>prevzem potrebne programske opreme ali strojne kode s strani proizvajalca,</w:t>
      </w:r>
    </w:p>
    <w:p w:rsidR="00C12185" w:rsidRPr="00950E60" w:rsidRDefault="00C12185" w:rsidP="00C12185">
      <w:pPr>
        <w:keepNext/>
        <w:numPr>
          <w:ilvl w:val="0"/>
          <w:numId w:val="28"/>
        </w:numPr>
        <w:ind w:left="714" w:hanging="357"/>
        <w:jc w:val="both"/>
        <w:rPr>
          <w:rFonts w:cs="Tahoma"/>
          <w:bCs/>
          <w:sz w:val="20"/>
          <w:szCs w:val="20"/>
        </w:rPr>
      </w:pPr>
      <w:proofErr w:type="spellStart"/>
      <w:r w:rsidRPr="00950E60">
        <w:rPr>
          <w:rFonts w:cs="Tahoma"/>
          <w:bCs/>
          <w:sz w:val="20"/>
          <w:szCs w:val="20"/>
        </w:rPr>
        <w:t>prekonfiguracijo</w:t>
      </w:r>
      <w:proofErr w:type="spellEnd"/>
      <w:r w:rsidRPr="00950E60">
        <w:rPr>
          <w:rFonts w:cs="Tahoma"/>
          <w:bCs/>
          <w:sz w:val="20"/>
          <w:szCs w:val="20"/>
        </w:rPr>
        <w:t xml:space="preserve"> </w:t>
      </w:r>
      <w:proofErr w:type="spellStart"/>
      <w:r w:rsidRPr="00950E60">
        <w:rPr>
          <w:rFonts w:cs="Tahoma"/>
          <w:bCs/>
          <w:sz w:val="20"/>
          <w:szCs w:val="20"/>
        </w:rPr>
        <w:t>VMWare</w:t>
      </w:r>
      <w:proofErr w:type="spellEnd"/>
      <w:r w:rsidRPr="00950E60">
        <w:rPr>
          <w:rFonts w:cs="Tahoma"/>
          <w:bCs/>
          <w:sz w:val="20"/>
          <w:szCs w:val="20"/>
        </w:rPr>
        <w:t xml:space="preserve"> </w:t>
      </w:r>
      <w:proofErr w:type="spellStart"/>
      <w:r w:rsidRPr="00950E60">
        <w:rPr>
          <w:rFonts w:cs="Tahoma"/>
          <w:bCs/>
          <w:sz w:val="20"/>
          <w:szCs w:val="20"/>
        </w:rPr>
        <w:t>virtualizacijskega</w:t>
      </w:r>
      <w:proofErr w:type="spellEnd"/>
      <w:r w:rsidRPr="00950E60">
        <w:rPr>
          <w:rFonts w:cs="Tahoma"/>
          <w:bCs/>
          <w:sz w:val="20"/>
          <w:szCs w:val="20"/>
        </w:rPr>
        <w:t xml:space="preserve"> strežniškega okolja za delovanje z novimi stikali namenjenimi za podatkovni center.</w:t>
      </w:r>
    </w:p>
    <w:p w:rsidR="00C12185" w:rsidRPr="00950E60" w:rsidRDefault="00C12185" w:rsidP="00C12185">
      <w:pPr>
        <w:keepNext/>
        <w:jc w:val="both"/>
        <w:rPr>
          <w:rFonts w:cs="Tahoma"/>
          <w:snapToGrid w:val="0"/>
          <w:sz w:val="20"/>
          <w:szCs w:val="20"/>
        </w:rPr>
      </w:pPr>
    </w:p>
    <w:p w:rsidR="00D81209" w:rsidRPr="00950E60" w:rsidRDefault="00C12185" w:rsidP="00D81209">
      <w:pPr>
        <w:keepNext/>
        <w:jc w:val="both"/>
        <w:rPr>
          <w:rFonts w:cs="Tahoma"/>
          <w:sz w:val="20"/>
          <w:szCs w:val="20"/>
        </w:rPr>
      </w:pPr>
      <w:r w:rsidRPr="00950E60">
        <w:rPr>
          <w:rFonts w:cs="Tahoma"/>
          <w:sz w:val="20"/>
          <w:szCs w:val="20"/>
        </w:rPr>
        <w:t xml:space="preserve">Podrobni opis predmeta javnega naročila je opredeljen v ponudbenem predračunu, ki je kot priloga sestavni del razpisne dokumentacije. </w:t>
      </w:r>
      <w:r w:rsidR="00D81209" w:rsidRPr="00950E60">
        <w:rPr>
          <w:rFonts w:cs="Tahoma"/>
          <w:bCs/>
          <w:sz w:val="20"/>
          <w:szCs w:val="20"/>
        </w:rPr>
        <w:t>V tehničnem opisu proizvodov za DWDM opremo, ki je podrobno opredeljen v ponudbenem predračunu, naročnik navaja proizvajalca in tip opreme, ki predstavljajo minimalne zahteve naročnika. Ponudniki lahko ponudijo funkcionalno ekvivalentno opremo drugega proizvajalca, vendar mora le-ta zagotavljati najmanj enako funkcionalnost in zahtevano kvaliteto kot oprema navedenega proizvajalca in zahtevane pogoje implementacije.</w:t>
      </w:r>
    </w:p>
    <w:p w:rsidR="00C12185" w:rsidRPr="00950E60" w:rsidRDefault="00C12185" w:rsidP="00C12185">
      <w:pPr>
        <w:keepNext/>
        <w:jc w:val="both"/>
        <w:rPr>
          <w:rFonts w:cs="Tahoma"/>
          <w:snapToGrid w:val="0"/>
          <w:sz w:val="20"/>
          <w:szCs w:val="20"/>
        </w:rPr>
      </w:pPr>
    </w:p>
    <w:p w:rsidR="00C12185" w:rsidRPr="00950E60" w:rsidRDefault="00C12185" w:rsidP="00C12185">
      <w:pPr>
        <w:keepNext/>
        <w:jc w:val="both"/>
        <w:rPr>
          <w:rFonts w:cs="Tahoma"/>
          <w:snapToGrid w:val="0"/>
          <w:sz w:val="20"/>
          <w:szCs w:val="20"/>
        </w:rPr>
      </w:pPr>
      <w:r w:rsidRPr="00950E60">
        <w:rPr>
          <w:rFonts w:cs="Tahoma"/>
          <w:snapToGrid w:val="0"/>
          <w:sz w:val="20"/>
          <w:szCs w:val="20"/>
        </w:rPr>
        <w:t xml:space="preserve">Namestitev opreme se izvede v naročnikovo poslovno okolje po lokacijah, ki so navedene v </w:t>
      </w:r>
      <w:r w:rsidRPr="00950E60">
        <w:rPr>
          <w:rFonts w:eastAsia="MS Mincho" w:cs="Tahoma"/>
          <w:color w:val="00000A"/>
          <w:sz w:val="20"/>
          <w:szCs w:val="20"/>
          <w:lang w:eastAsia="ja-JP"/>
        </w:rPr>
        <w:t>ponudbenem predračunu.</w:t>
      </w:r>
    </w:p>
    <w:p w:rsidR="00C12185" w:rsidRPr="00950E60" w:rsidRDefault="00C12185" w:rsidP="00C12185">
      <w:pPr>
        <w:keepNext/>
        <w:jc w:val="both"/>
        <w:rPr>
          <w:rFonts w:cs="Tahoma"/>
          <w:snapToGrid w:val="0"/>
          <w:sz w:val="20"/>
          <w:szCs w:val="20"/>
        </w:rPr>
      </w:pPr>
    </w:p>
    <w:p w:rsidR="00C12185" w:rsidRPr="00950E60" w:rsidRDefault="00C12185" w:rsidP="00C12185">
      <w:pPr>
        <w:keepNext/>
        <w:jc w:val="both"/>
        <w:rPr>
          <w:rFonts w:cs="Tahoma"/>
          <w:bCs/>
          <w:sz w:val="20"/>
          <w:szCs w:val="20"/>
        </w:rPr>
      </w:pPr>
      <w:r w:rsidRPr="00950E60">
        <w:rPr>
          <w:rFonts w:cs="Tahoma"/>
          <w:bCs/>
          <w:sz w:val="20"/>
          <w:szCs w:val="20"/>
        </w:rPr>
        <w:t xml:space="preserve">Licenciranje </w:t>
      </w:r>
      <w:proofErr w:type="spellStart"/>
      <w:r w:rsidRPr="00950E60">
        <w:rPr>
          <w:rFonts w:cs="Tahoma"/>
          <w:bCs/>
          <w:sz w:val="20"/>
          <w:szCs w:val="20"/>
        </w:rPr>
        <w:t>Cisco</w:t>
      </w:r>
      <w:proofErr w:type="spellEnd"/>
      <w:r w:rsidRPr="00950E60">
        <w:rPr>
          <w:rFonts w:cs="Tahoma"/>
          <w:bCs/>
          <w:sz w:val="20"/>
          <w:szCs w:val="20"/>
        </w:rPr>
        <w:t xml:space="preserve"> opreme mora biti urejeno tako, da za ustrezno delovanje ne potrebuje nobenih aktivnih povezav za preverjanje licenc in mora delovati povsem samostojno tudi v strogo zaprtih omrežjih (</w:t>
      </w:r>
      <w:proofErr w:type="spellStart"/>
      <w:r w:rsidRPr="00950E60">
        <w:rPr>
          <w:rFonts w:cs="Tahoma"/>
          <w:bCs/>
          <w:sz w:val="20"/>
          <w:szCs w:val="20"/>
        </w:rPr>
        <w:t>Cisco</w:t>
      </w:r>
      <w:proofErr w:type="spellEnd"/>
      <w:r w:rsidRPr="00950E60">
        <w:rPr>
          <w:rFonts w:cs="Tahoma"/>
          <w:bCs/>
          <w:sz w:val="20"/>
          <w:szCs w:val="20"/>
        </w:rPr>
        <w:t xml:space="preserve"> PLR – </w:t>
      </w:r>
      <w:proofErr w:type="spellStart"/>
      <w:r w:rsidRPr="00950E60">
        <w:rPr>
          <w:rFonts w:cs="Tahoma"/>
          <w:bCs/>
          <w:sz w:val="20"/>
          <w:szCs w:val="20"/>
        </w:rPr>
        <w:t>Permanent</w:t>
      </w:r>
      <w:proofErr w:type="spellEnd"/>
      <w:r w:rsidRPr="00950E60">
        <w:rPr>
          <w:rFonts w:cs="Tahoma"/>
          <w:bCs/>
          <w:sz w:val="20"/>
          <w:szCs w:val="20"/>
        </w:rPr>
        <w:t xml:space="preserve"> </w:t>
      </w:r>
      <w:proofErr w:type="spellStart"/>
      <w:r w:rsidRPr="00950E60">
        <w:rPr>
          <w:rFonts w:cs="Tahoma"/>
          <w:bCs/>
          <w:sz w:val="20"/>
          <w:szCs w:val="20"/>
        </w:rPr>
        <w:t>License</w:t>
      </w:r>
      <w:proofErr w:type="spellEnd"/>
      <w:r w:rsidRPr="00950E60">
        <w:rPr>
          <w:rFonts w:cs="Tahoma"/>
          <w:bCs/>
          <w:sz w:val="20"/>
          <w:szCs w:val="20"/>
        </w:rPr>
        <w:t xml:space="preserve"> </w:t>
      </w:r>
      <w:proofErr w:type="spellStart"/>
      <w:r w:rsidRPr="00950E60">
        <w:rPr>
          <w:rFonts w:cs="Tahoma"/>
          <w:bCs/>
          <w:sz w:val="20"/>
          <w:szCs w:val="20"/>
        </w:rPr>
        <w:t>Reservation</w:t>
      </w:r>
      <w:proofErr w:type="spellEnd"/>
      <w:r w:rsidRPr="00950E60">
        <w:rPr>
          <w:rFonts w:cs="Tahoma"/>
          <w:bCs/>
          <w:sz w:val="20"/>
          <w:szCs w:val="20"/>
        </w:rPr>
        <w:t xml:space="preserve">). </w:t>
      </w:r>
    </w:p>
    <w:p w:rsidR="00C12185" w:rsidRPr="00950E60" w:rsidRDefault="00C12185" w:rsidP="00DF53F2">
      <w:pPr>
        <w:keepNext/>
        <w:jc w:val="both"/>
        <w:rPr>
          <w:rFonts w:cs="Tahoma"/>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Podatki o naročniku</w:t>
      </w:r>
    </w:p>
    <w:p w:rsidR="00152609" w:rsidRPr="00950E60" w:rsidRDefault="00152609" w:rsidP="00DF53F2">
      <w:pPr>
        <w:keepNext/>
        <w:jc w:val="both"/>
        <w:rPr>
          <w:rFonts w:cs="Tahoma"/>
          <w:sz w:val="20"/>
          <w:szCs w:val="20"/>
        </w:rPr>
      </w:pPr>
    </w:p>
    <w:p w:rsidR="00642F4D" w:rsidRPr="00950E60" w:rsidRDefault="00642F4D" w:rsidP="00DF53F2">
      <w:pPr>
        <w:keepNext/>
        <w:spacing w:after="120"/>
        <w:jc w:val="both"/>
        <w:rPr>
          <w:rFonts w:cs="Tahoma"/>
          <w:sz w:val="20"/>
          <w:szCs w:val="20"/>
        </w:rPr>
      </w:pPr>
      <w:r w:rsidRPr="00950E60">
        <w:rPr>
          <w:rFonts w:cs="Tahoma"/>
          <w:sz w:val="20"/>
          <w:szCs w:val="20"/>
        </w:rPr>
        <w:t>Naročniki javnega naročila so:</w:t>
      </w:r>
    </w:p>
    <w:p w:rsidR="00642F4D" w:rsidRPr="00950E60" w:rsidRDefault="00642F4D" w:rsidP="003A21B9">
      <w:pPr>
        <w:keepNext/>
        <w:numPr>
          <w:ilvl w:val="0"/>
          <w:numId w:val="6"/>
        </w:numPr>
        <w:ind w:left="644"/>
        <w:rPr>
          <w:rFonts w:cs="Tahoma"/>
          <w:sz w:val="20"/>
          <w:szCs w:val="22"/>
        </w:rPr>
      </w:pPr>
      <w:r w:rsidRPr="00950E60">
        <w:rPr>
          <w:rFonts w:cs="Tahoma"/>
          <w:sz w:val="20"/>
          <w:szCs w:val="22"/>
        </w:rPr>
        <w:t xml:space="preserve">JAVNI HOLDING Ljubljana, d.o.o., </w:t>
      </w:r>
    </w:p>
    <w:p w:rsidR="00642F4D" w:rsidRPr="00950E60" w:rsidRDefault="00642F4D" w:rsidP="003A21B9">
      <w:pPr>
        <w:keepNext/>
        <w:numPr>
          <w:ilvl w:val="0"/>
          <w:numId w:val="6"/>
        </w:numPr>
        <w:ind w:left="644"/>
        <w:rPr>
          <w:rFonts w:cs="Tahoma"/>
          <w:b/>
          <w:bCs/>
          <w:sz w:val="20"/>
          <w:szCs w:val="20"/>
        </w:rPr>
      </w:pPr>
      <w:r w:rsidRPr="00950E60">
        <w:rPr>
          <w:rFonts w:cs="Tahoma"/>
          <w:sz w:val="20"/>
          <w:szCs w:val="22"/>
        </w:rPr>
        <w:t xml:space="preserve">JAVNO PODJETJE  </w:t>
      </w:r>
      <w:r w:rsidR="00D81209" w:rsidRPr="00950E60">
        <w:rPr>
          <w:rFonts w:cs="Tahoma"/>
          <w:bCs/>
          <w:sz w:val="20"/>
          <w:szCs w:val="20"/>
        </w:rPr>
        <w:t xml:space="preserve">VODOVOD </w:t>
      </w:r>
      <w:r w:rsidRPr="00950E60">
        <w:rPr>
          <w:rFonts w:cs="Tahoma"/>
          <w:bCs/>
          <w:sz w:val="20"/>
          <w:szCs w:val="20"/>
        </w:rPr>
        <w:t xml:space="preserve">KANALIZACIJA </w:t>
      </w:r>
      <w:r w:rsidR="00D81209" w:rsidRPr="00950E60">
        <w:rPr>
          <w:rFonts w:cs="Tahoma"/>
          <w:bCs/>
          <w:sz w:val="20"/>
          <w:szCs w:val="20"/>
        </w:rPr>
        <w:t xml:space="preserve">SNAGA </w:t>
      </w:r>
      <w:r w:rsidRPr="00950E60">
        <w:rPr>
          <w:rFonts w:cs="Tahoma"/>
          <w:bCs/>
          <w:sz w:val="20"/>
          <w:szCs w:val="20"/>
        </w:rPr>
        <w:t>d.o.o.,</w:t>
      </w:r>
    </w:p>
    <w:p w:rsidR="00642F4D" w:rsidRPr="00950E60" w:rsidRDefault="00642F4D" w:rsidP="003A21B9">
      <w:pPr>
        <w:keepNext/>
        <w:numPr>
          <w:ilvl w:val="0"/>
          <w:numId w:val="6"/>
        </w:numPr>
        <w:ind w:left="644"/>
        <w:rPr>
          <w:rFonts w:cs="Tahoma"/>
          <w:sz w:val="20"/>
          <w:szCs w:val="22"/>
        </w:rPr>
      </w:pPr>
      <w:r w:rsidRPr="00950E60">
        <w:rPr>
          <w:rFonts w:cs="Tahoma"/>
          <w:sz w:val="20"/>
          <w:szCs w:val="22"/>
        </w:rPr>
        <w:t>JAVNO PODJETJE ENERGETIKA LJUBLJANA d.o.o.,</w:t>
      </w:r>
    </w:p>
    <w:p w:rsidR="00642F4D" w:rsidRPr="00950E60" w:rsidRDefault="00642F4D" w:rsidP="00D81209">
      <w:pPr>
        <w:keepNext/>
        <w:numPr>
          <w:ilvl w:val="0"/>
          <w:numId w:val="6"/>
        </w:numPr>
        <w:spacing w:after="60"/>
        <w:ind w:left="641" w:hanging="357"/>
        <w:rPr>
          <w:rFonts w:cs="Tahoma"/>
          <w:sz w:val="20"/>
          <w:szCs w:val="22"/>
        </w:rPr>
      </w:pPr>
      <w:r w:rsidRPr="00950E60">
        <w:rPr>
          <w:rFonts w:cs="Tahoma"/>
          <w:sz w:val="20"/>
          <w:szCs w:val="20"/>
        </w:rPr>
        <w:t xml:space="preserve">ŽALE  Javno podjetje, d.o.o., </w:t>
      </w:r>
    </w:p>
    <w:p w:rsidR="00642F4D" w:rsidRPr="00950E60" w:rsidRDefault="00642F4D" w:rsidP="00C12185">
      <w:pPr>
        <w:keepNext/>
        <w:tabs>
          <w:tab w:val="left" w:pos="6915"/>
        </w:tabs>
        <w:jc w:val="both"/>
        <w:rPr>
          <w:rFonts w:cs="Tahoma"/>
          <w:sz w:val="20"/>
          <w:szCs w:val="20"/>
        </w:rPr>
      </w:pPr>
      <w:r w:rsidRPr="00950E60">
        <w:rPr>
          <w:rFonts w:cs="Tahoma"/>
          <w:sz w:val="20"/>
          <w:szCs w:val="20"/>
        </w:rPr>
        <w:t>ki so na podlagi pooblastil,</w:t>
      </w:r>
      <w:r w:rsidRPr="00950E60">
        <w:rPr>
          <w:rFonts w:cs="Tahoma"/>
          <w:bCs/>
          <w:sz w:val="20"/>
          <w:szCs w:val="20"/>
        </w:rPr>
        <w:t xml:space="preserve"> </w:t>
      </w:r>
      <w:r w:rsidRPr="00950E60">
        <w:rPr>
          <w:rFonts w:cs="Tahoma"/>
          <w:sz w:val="20"/>
          <w:szCs w:val="20"/>
        </w:rPr>
        <w:t xml:space="preserve">prenesli izvedbo in odločanje v </w:t>
      </w:r>
      <w:r w:rsidR="00C12185" w:rsidRPr="00950E60">
        <w:rPr>
          <w:rFonts w:cs="Tahoma"/>
          <w:sz w:val="20"/>
          <w:szCs w:val="20"/>
        </w:rPr>
        <w:t xml:space="preserve">predmetnem </w:t>
      </w:r>
      <w:r w:rsidRPr="00950E60">
        <w:rPr>
          <w:rFonts w:cs="Tahoma"/>
          <w:sz w:val="20"/>
          <w:szCs w:val="20"/>
        </w:rPr>
        <w:t>postopku oddaje javnega naročila na JAVNI HOLDING Ljubljana, d.o.o., Verovškova ulica 70, 1000 Ljubljana. Pogodbo z izbranim ponudnikom sklene vsak posamezni naročnik posebej.</w:t>
      </w:r>
    </w:p>
    <w:p w:rsidR="00C55523" w:rsidRPr="00950E60" w:rsidRDefault="00C55523" w:rsidP="00DF53F2">
      <w:pPr>
        <w:keepNext/>
        <w:jc w:val="both"/>
        <w:rPr>
          <w:rFonts w:cs="Tahoma"/>
          <w:sz w:val="20"/>
          <w:szCs w:val="20"/>
        </w:rPr>
      </w:pPr>
    </w:p>
    <w:p w:rsidR="00201EFB" w:rsidRPr="00950E60" w:rsidRDefault="00201EFB" w:rsidP="00DF53F2">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950E60">
        <w:rPr>
          <w:rFonts w:cs="Tahoma"/>
          <w:b/>
          <w:sz w:val="20"/>
          <w:szCs w:val="20"/>
        </w:rPr>
        <w:t>Pravna podlaga</w:t>
      </w:r>
      <w:r w:rsidR="003B613B" w:rsidRPr="00950E60">
        <w:rPr>
          <w:rFonts w:cs="Tahoma"/>
          <w:b/>
          <w:sz w:val="20"/>
          <w:szCs w:val="20"/>
        </w:rPr>
        <w:t xml:space="preserve">, </w:t>
      </w:r>
      <w:r w:rsidR="008C7FE0" w:rsidRPr="00950E60">
        <w:rPr>
          <w:rFonts w:cs="Tahoma"/>
          <w:b/>
          <w:sz w:val="20"/>
          <w:szCs w:val="20"/>
        </w:rPr>
        <w:t>opredelitev postopka oddaje javnega naročila</w:t>
      </w:r>
      <w:r w:rsidR="003B613B" w:rsidRPr="00950E60">
        <w:rPr>
          <w:rFonts w:cs="Tahoma"/>
          <w:b/>
          <w:sz w:val="20"/>
          <w:szCs w:val="20"/>
        </w:rPr>
        <w:t xml:space="preserve"> in pogajanja</w:t>
      </w:r>
    </w:p>
    <w:p w:rsidR="00201EFB" w:rsidRPr="00950E60" w:rsidRDefault="00201EFB" w:rsidP="00DF53F2">
      <w:pPr>
        <w:keepNext/>
        <w:jc w:val="both"/>
        <w:rPr>
          <w:rFonts w:cs="Tahoma"/>
          <w:sz w:val="20"/>
          <w:szCs w:val="20"/>
        </w:rPr>
      </w:pPr>
    </w:p>
    <w:p w:rsidR="00201EFB" w:rsidRPr="00950E60" w:rsidRDefault="00201EFB" w:rsidP="00DF53F2">
      <w:pPr>
        <w:keepNext/>
        <w:spacing w:after="120"/>
        <w:jc w:val="both"/>
        <w:rPr>
          <w:rFonts w:cs="Tahoma"/>
          <w:sz w:val="20"/>
          <w:szCs w:val="20"/>
        </w:rPr>
      </w:pPr>
      <w:r w:rsidRPr="00950E60">
        <w:rPr>
          <w:rFonts w:cs="Tahoma"/>
          <w:sz w:val="20"/>
          <w:szCs w:val="20"/>
        </w:rPr>
        <w:t>Ja</w:t>
      </w:r>
      <w:r w:rsidR="00AE6ED5" w:rsidRPr="00950E60">
        <w:rPr>
          <w:rFonts w:cs="Tahoma"/>
          <w:sz w:val="20"/>
          <w:szCs w:val="20"/>
        </w:rPr>
        <w:t>vno naročilo se izvaja skladno z</w:t>
      </w:r>
      <w:r w:rsidRPr="00950E60">
        <w:rPr>
          <w:rFonts w:cs="Tahoma"/>
          <w:sz w:val="20"/>
          <w:szCs w:val="20"/>
        </w:rPr>
        <w:t xml:space="preserve"> določbami:</w:t>
      </w:r>
    </w:p>
    <w:p w:rsidR="00201EFB" w:rsidRPr="00950E60" w:rsidRDefault="00201EFB" w:rsidP="003A21B9">
      <w:pPr>
        <w:keepNext/>
        <w:numPr>
          <w:ilvl w:val="0"/>
          <w:numId w:val="9"/>
        </w:numPr>
        <w:tabs>
          <w:tab w:val="clear" w:pos="1077"/>
        </w:tabs>
        <w:ind w:left="714" w:hanging="357"/>
        <w:jc w:val="both"/>
        <w:rPr>
          <w:rFonts w:cs="Tahoma"/>
          <w:sz w:val="20"/>
          <w:szCs w:val="20"/>
        </w:rPr>
      </w:pPr>
      <w:r w:rsidRPr="00950E60">
        <w:rPr>
          <w:rFonts w:cs="Tahoma"/>
          <w:sz w:val="20"/>
          <w:szCs w:val="20"/>
        </w:rPr>
        <w:t>Zakona o javnem naročanju (Ur. l. RS, št. 91/15</w:t>
      </w:r>
      <w:r w:rsidR="008C7FE0" w:rsidRPr="00950E60">
        <w:rPr>
          <w:rFonts w:cs="Tahoma"/>
          <w:sz w:val="20"/>
          <w:szCs w:val="20"/>
        </w:rPr>
        <w:t xml:space="preserve"> in 14/18</w:t>
      </w:r>
      <w:r w:rsidRPr="00950E60">
        <w:rPr>
          <w:rFonts w:cs="Tahoma"/>
          <w:sz w:val="20"/>
          <w:szCs w:val="20"/>
        </w:rPr>
        <w:t>; v nadaljevanju: ZJN-3),</w:t>
      </w:r>
    </w:p>
    <w:p w:rsidR="002903C8" w:rsidRPr="00950E60" w:rsidRDefault="002903C8" w:rsidP="003A21B9">
      <w:pPr>
        <w:keepNext/>
        <w:numPr>
          <w:ilvl w:val="0"/>
          <w:numId w:val="9"/>
        </w:numPr>
        <w:tabs>
          <w:tab w:val="clear" w:pos="1077"/>
        </w:tabs>
        <w:ind w:left="714" w:hanging="357"/>
        <w:jc w:val="both"/>
        <w:rPr>
          <w:rFonts w:cs="Tahoma"/>
          <w:sz w:val="20"/>
          <w:szCs w:val="20"/>
        </w:rPr>
      </w:pPr>
      <w:r w:rsidRPr="00950E60">
        <w:rPr>
          <w:rFonts w:cs="Tahoma"/>
          <w:sz w:val="20"/>
          <w:szCs w:val="20"/>
        </w:rPr>
        <w:t>Zakona o pravnem varstvu v postopkih javnega naročanja (Ur. l. RS, št. 43/11, 60/11-ZTP-D in 63/13; v nadaljevanju: ZPVPJN),</w:t>
      </w:r>
    </w:p>
    <w:p w:rsidR="002903C8" w:rsidRPr="00950E60" w:rsidRDefault="002903C8" w:rsidP="003A21B9">
      <w:pPr>
        <w:keepNext/>
        <w:numPr>
          <w:ilvl w:val="0"/>
          <w:numId w:val="9"/>
        </w:numPr>
        <w:tabs>
          <w:tab w:val="clear" w:pos="1077"/>
        </w:tabs>
        <w:ind w:left="714" w:hanging="357"/>
        <w:jc w:val="both"/>
        <w:rPr>
          <w:rFonts w:cs="Tahoma"/>
          <w:sz w:val="20"/>
          <w:szCs w:val="20"/>
        </w:rPr>
      </w:pPr>
      <w:r w:rsidRPr="00950E60">
        <w:rPr>
          <w:rFonts w:cs="Tahoma"/>
          <w:sz w:val="20"/>
          <w:szCs w:val="20"/>
        </w:rPr>
        <w:t>ostalih predpisov, ki temeljijo na zgoraj navedenih zakonih ter veljavno zakonodajo, ki se nanaša na predmet javnega naročila.</w:t>
      </w:r>
    </w:p>
    <w:p w:rsidR="00FA7314" w:rsidRPr="00950E60" w:rsidRDefault="00FA7314" w:rsidP="00DF53F2">
      <w:pPr>
        <w:keepNext/>
        <w:jc w:val="both"/>
        <w:rPr>
          <w:rFonts w:cs="Tahoma"/>
          <w:sz w:val="20"/>
          <w:szCs w:val="20"/>
        </w:rPr>
      </w:pPr>
    </w:p>
    <w:p w:rsidR="00D81209" w:rsidRPr="00950E60" w:rsidRDefault="00D81209" w:rsidP="00DF53F2">
      <w:pPr>
        <w:keepNext/>
        <w:jc w:val="both"/>
        <w:rPr>
          <w:rFonts w:cs="Tahoma"/>
          <w:sz w:val="20"/>
          <w:szCs w:val="20"/>
        </w:rPr>
      </w:pPr>
    </w:p>
    <w:p w:rsidR="00D81209" w:rsidRPr="00950E60" w:rsidRDefault="00D81209"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lastRenderedPageBreak/>
        <w:t xml:space="preserve">Naročnik bo predmet javnega naročila izvedel po postopku naročila male vrednosti </w:t>
      </w:r>
      <w:r w:rsidRPr="00950E60">
        <w:rPr>
          <w:rFonts w:ascii="Arial" w:hAnsi="Arial" w:cs="Arial"/>
          <w:sz w:val="20"/>
          <w:szCs w:val="20"/>
        </w:rPr>
        <w:t xml:space="preserve">z </w:t>
      </w:r>
      <w:r w:rsidRPr="00950E60">
        <w:rPr>
          <w:rFonts w:cs="Tahoma"/>
          <w:sz w:val="20"/>
          <w:szCs w:val="20"/>
        </w:rPr>
        <w:t xml:space="preserve">upoštevanjem 47. člena ZJN-3. Naročnik bo o vseh odločitvah v skladu s 90. </w:t>
      </w:r>
      <w:r w:rsidRPr="00950E60">
        <w:rPr>
          <w:rFonts w:cs="Tahoma"/>
          <w:b/>
          <w:sz w:val="20"/>
          <w:szCs w:val="20"/>
        </w:rPr>
        <w:t>členom</w:t>
      </w:r>
      <w:r w:rsidRPr="00950E60">
        <w:rPr>
          <w:rFonts w:cs="Tahoma"/>
          <w:sz w:val="20"/>
          <w:szCs w:val="20"/>
        </w:rPr>
        <w:t xml:space="preserve"> ZJN-3 obvestil ponudnike na način, da bo podpisano odločitev iz tega člena objavil na Portalu javnih naročil. </w:t>
      </w:r>
      <w:r w:rsidR="002903C8" w:rsidRPr="00950E60">
        <w:rPr>
          <w:rFonts w:cs="Tahoma"/>
          <w:sz w:val="20"/>
          <w:szCs w:val="20"/>
        </w:rPr>
        <w:t>Posamezni naročnik bo po pravnomočnosti odločitve o oddaji naročila, sklenil pogodbo s cenovno najugodnejšim ponudnikom.</w:t>
      </w:r>
    </w:p>
    <w:p w:rsidR="003B613B" w:rsidRPr="00950E60" w:rsidRDefault="003B613B" w:rsidP="00DF53F2">
      <w:pPr>
        <w:keepNext/>
        <w:jc w:val="both"/>
        <w:rPr>
          <w:rFonts w:cs="Tahoma"/>
          <w:sz w:val="20"/>
          <w:szCs w:val="20"/>
        </w:rPr>
      </w:pPr>
    </w:p>
    <w:p w:rsidR="003B613B" w:rsidRPr="00950E60" w:rsidRDefault="003B613B" w:rsidP="003B613B">
      <w:pPr>
        <w:keepNext/>
        <w:widowControl w:val="0"/>
        <w:tabs>
          <w:tab w:val="left" w:pos="1139"/>
        </w:tabs>
        <w:jc w:val="both"/>
        <w:rPr>
          <w:rFonts w:cs="Tahoma"/>
          <w:sz w:val="20"/>
          <w:szCs w:val="20"/>
        </w:rPr>
      </w:pPr>
      <w:r w:rsidRPr="00950E60">
        <w:rPr>
          <w:rFonts w:cs="Tahoma"/>
          <w:sz w:val="20"/>
          <w:szCs w:val="20"/>
          <w:u w:val="single"/>
        </w:rPr>
        <w:t xml:space="preserve">V skladu z drugim (2.) odstavkom 47. člena ZJN-3 so v postopek oddaje javnega naročila vključena pogajanja.  </w:t>
      </w:r>
    </w:p>
    <w:p w:rsidR="003B613B" w:rsidRPr="00950E60" w:rsidRDefault="003B613B" w:rsidP="003B613B">
      <w:pPr>
        <w:keepNext/>
        <w:widowControl w:val="0"/>
        <w:tabs>
          <w:tab w:val="left" w:pos="1139"/>
        </w:tabs>
        <w:jc w:val="both"/>
        <w:rPr>
          <w:rFonts w:cs="Tahoma"/>
          <w:sz w:val="20"/>
          <w:szCs w:val="20"/>
        </w:rPr>
      </w:pPr>
    </w:p>
    <w:p w:rsidR="003B613B" w:rsidRPr="00950E60" w:rsidRDefault="003B613B" w:rsidP="003B613B">
      <w:pPr>
        <w:keepNext/>
        <w:widowControl w:val="0"/>
        <w:tabs>
          <w:tab w:val="left" w:pos="1139"/>
        </w:tabs>
        <w:jc w:val="both"/>
        <w:rPr>
          <w:rFonts w:cs="Tahoma"/>
          <w:sz w:val="20"/>
          <w:szCs w:val="20"/>
        </w:rPr>
      </w:pPr>
      <w:r w:rsidRPr="00950E60">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pisno povabil k pogajanjem. </w:t>
      </w:r>
    </w:p>
    <w:p w:rsidR="003B613B" w:rsidRPr="00950E60" w:rsidRDefault="003B613B" w:rsidP="003B613B">
      <w:pPr>
        <w:keepNext/>
        <w:widowControl w:val="0"/>
        <w:tabs>
          <w:tab w:val="left" w:pos="1139"/>
        </w:tabs>
        <w:jc w:val="both"/>
        <w:rPr>
          <w:rFonts w:cs="Tahoma"/>
          <w:sz w:val="20"/>
          <w:szCs w:val="20"/>
        </w:rPr>
      </w:pPr>
    </w:p>
    <w:p w:rsidR="003B613B" w:rsidRPr="00950E60" w:rsidRDefault="003B613B" w:rsidP="003B613B">
      <w:pPr>
        <w:keepNext/>
        <w:widowControl w:val="0"/>
        <w:tabs>
          <w:tab w:val="left" w:pos="1139"/>
        </w:tabs>
        <w:jc w:val="both"/>
        <w:rPr>
          <w:rFonts w:cs="Tahoma"/>
          <w:sz w:val="20"/>
          <w:szCs w:val="20"/>
        </w:rPr>
      </w:pPr>
      <w:r w:rsidRPr="00950E60">
        <w:rPr>
          <w:rFonts w:cs="Tahoma"/>
          <w:sz w:val="20"/>
          <w:szCs w:val="20"/>
        </w:rPr>
        <w:t xml:space="preserve">Predmet pogajanj bo (skupna) ponudbena cena v EUR brez DDV, ki predstavlja merilo za izbiro najugodnejšega ponudnika. Postopek pogajanj oz. pravila, po katerih bodo pogajanja potekala, kraj in čas pogajanj ter vse ostale potrebne informacije za pripravo (končne) ponudbe in izvedbo pogajanj, bo naročnik obrazložil in pojasnil v pisnem povabilu na pogajanja. </w:t>
      </w:r>
    </w:p>
    <w:p w:rsidR="003B613B" w:rsidRPr="00950E60" w:rsidRDefault="003B613B" w:rsidP="00DF53F2">
      <w:pPr>
        <w:keepNext/>
        <w:jc w:val="both"/>
        <w:rPr>
          <w:rFonts w:cs="Tahoma"/>
          <w:b/>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Jezik in denarna enota</w:t>
      </w:r>
    </w:p>
    <w:p w:rsidR="00201EFB" w:rsidRPr="00950E60" w:rsidRDefault="00201EFB" w:rsidP="00DF53F2">
      <w:pPr>
        <w:keepNext/>
        <w:jc w:val="both"/>
        <w:rPr>
          <w:rFonts w:cs="Tahoma"/>
          <w:b/>
          <w:sz w:val="20"/>
          <w:szCs w:val="20"/>
        </w:rPr>
      </w:pPr>
    </w:p>
    <w:p w:rsidR="00E115D8" w:rsidRPr="00950E60" w:rsidRDefault="00201EFB" w:rsidP="00DF53F2">
      <w:pPr>
        <w:keepNext/>
        <w:jc w:val="both"/>
        <w:rPr>
          <w:rFonts w:ascii="Times New Roman" w:hAnsi="Times New Roman"/>
          <w:sz w:val="20"/>
          <w:szCs w:val="20"/>
        </w:rPr>
      </w:pPr>
      <w:r w:rsidRPr="00950E60">
        <w:rPr>
          <w:rFonts w:cs="Tahoma"/>
          <w:sz w:val="20"/>
          <w:szCs w:val="20"/>
        </w:rPr>
        <w:t xml:space="preserve">Vsi dokumenti oz. dokazila v zvezi s ponudbo morajo biti napisani v slovenskem jeziku. V kolikor je originalno dokazilo v tujem jeziku je </w:t>
      </w:r>
      <w:r w:rsidR="00A31575" w:rsidRPr="00950E60">
        <w:rPr>
          <w:rFonts w:cs="Tahoma"/>
          <w:sz w:val="20"/>
          <w:szCs w:val="20"/>
        </w:rPr>
        <w:t xml:space="preserve">k </w:t>
      </w:r>
      <w:r w:rsidRPr="00950E60">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950E60">
        <w:rPr>
          <w:rFonts w:ascii="Times New Roman" w:hAnsi="Times New Roman"/>
          <w:sz w:val="20"/>
          <w:szCs w:val="20"/>
        </w:rPr>
        <w:t xml:space="preserve"> </w:t>
      </w:r>
    </w:p>
    <w:p w:rsidR="00E115D8" w:rsidRPr="00950E60" w:rsidRDefault="00E115D8" w:rsidP="00DF53F2">
      <w:pPr>
        <w:keepNext/>
        <w:jc w:val="both"/>
        <w:rPr>
          <w:rFonts w:ascii="Times New Roman" w:hAnsi="Times New Roman"/>
          <w:sz w:val="20"/>
          <w:szCs w:val="20"/>
        </w:rPr>
      </w:pPr>
    </w:p>
    <w:p w:rsidR="00A94B0B" w:rsidRPr="00950E60" w:rsidRDefault="00201EFB" w:rsidP="00DF53F2">
      <w:pPr>
        <w:keepNext/>
        <w:jc w:val="both"/>
        <w:rPr>
          <w:rFonts w:cs="Tahoma"/>
          <w:sz w:val="20"/>
          <w:szCs w:val="20"/>
        </w:rPr>
      </w:pPr>
      <w:r w:rsidRPr="00950E60">
        <w:rPr>
          <w:rFonts w:cs="Tahoma"/>
          <w:sz w:val="20"/>
          <w:szCs w:val="20"/>
        </w:rPr>
        <w:t>Finančni pod</w:t>
      </w:r>
      <w:r w:rsidR="00E115D8" w:rsidRPr="00950E60">
        <w:rPr>
          <w:rFonts w:cs="Tahoma"/>
          <w:sz w:val="20"/>
          <w:szCs w:val="20"/>
        </w:rPr>
        <w:t>atki morajo biti podani v evrih, na do dve (2) decimalni mesti natančno.</w:t>
      </w:r>
    </w:p>
    <w:p w:rsidR="009F4EE1" w:rsidRPr="00950E60" w:rsidRDefault="009F4EE1" w:rsidP="00DF53F2">
      <w:pPr>
        <w:keepNext/>
        <w:jc w:val="both"/>
        <w:rPr>
          <w:rFonts w:cs="Tahoma"/>
          <w:sz w:val="20"/>
          <w:szCs w:val="20"/>
        </w:rPr>
      </w:pPr>
    </w:p>
    <w:p w:rsidR="009F4EE1" w:rsidRPr="00950E60" w:rsidRDefault="009F4EE1" w:rsidP="00DF53F2">
      <w:pPr>
        <w:keepNext/>
        <w:numPr>
          <w:ilvl w:val="1"/>
          <w:numId w:val="3"/>
        </w:numPr>
        <w:jc w:val="both"/>
        <w:rPr>
          <w:rFonts w:cs="Tahoma"/>
          <w:b/>
          <w:sz w:val="20"/>
          <w:szCs w:val="20"/>
        </w:rPr>
      </w:pPr>
      <w:r w:rsidRPr="00950E60">
        <w:rPr>
          <w:rFonts w:cs="Tahoma"/>
          <w:b/>
          <w:sz w:val="20"/>
          <w:szCs w:val="20"/>
        </w:rPr>
        <w:t>Variantna ponudba in ponudba z opcijami</w:t>
      </w:r>
    </w:p>
    <w:p w:rsidR="009F4EE1" w:rsidRPr="00950E60" w:rsidRDefault="009F4EE1" w:rsidP="00DF53F2">
      <w:pPr>
        <w:keepNext/>
        <w:jc w:val="both"/>
        <w:rPr>
          <w:rFonts w:cs="Tahoma"/>
          <w:sz w:val="20"/>
          <w:szCs w:val="20"/>
        </w:rPr>
      </w:pPr>
    </w:p>
    <w:p w:rsidR="00256BC5" w:rsidRPr="00950E60" w:rsidRDefault="00F674C1" w:rsidP="00DF53F2">
      <w:pPr>
        <w:keepNext/>
        <w:keepLines/>
        <w:tabs>
          <w:tab w:val="left" w:pos="2155"/>
        </w:tabs>
        <w:jc w:val="both"/>
        <w:rPr>
          <w:rFonts w:cs="Tahoma"/>
          <w:kern w:val="16"/>
          <w:sz w:val="20"/>
          <w:szCs w:val="20"/>
        </w:rPr>
      </w:pPr>
      <w:r w:rsidRPr="00950E60">
        <w:rPr>
          <w:rFonts w:cs="Tahoma"/>
          <w:sz w:val="20"/>
          <w:szCs w:val="20"/>
        </w:rPr>
        <w:t xml:space="preserve">Ponudnik mora </w:t>
      </w:r>
      <w:r w:rsidR="00E82611" w:rsidRPr="00950E60">
        <w:rPr>
          <w:rFonts w:cs="Tahoma"/>
          <w:sz w:val="20"/>
          <w:szCs w:val="20"/>
        </w:rPr>
        <w:t xml:space="preserve">ponuditi </w:t>
      </w:r>
      <w:r w:rsidR="00E115D8" w:rsidRPr="00950E60">
        <w:rPr>
          <w:rFonts w:cs="Tahoma"/>
          <w:sz w:val="20"/>
          <w:szCs w:val="20"/>
        </w:rPr>
        <w:t xml:space="preserve">vse </w:t>
      </w:r>
      <w:r w:rsidR="00FB5594" w:rsidRPr="00950E60">
        <w:rPr>
          <w:rFonts w:cs="Tahoma"/>
          <w:sz w:val="20"/>
          <w:szCs w:val="20"/>
        </w:rPr>
        <w:t>storitve</w:t>
      </w:r>
      <w:r w:rsidR="00E82611" w:rsidRPr="00950E60">
        <w:rPr>
          <w:rFonts w:cs="Tahoma"/>
          <w:sz w:val="20"/>
          <w:szCs w:val="20"/>
        </w:rPr>
        <w:t>, ki v celoti izpolnjuje</w:t>
      </w:r>
      <w:r w:rsidR="00FB5594" w:rsidRPr="00950E60">
        <w:rPr>
          <w:rFonts w:cs="Tahoma"/>
          <w:sz w:val="20"/>
          <w:szCs w:val="20"/>
        </w:rPr>
        <w:t>jo</w:t>
      </w:r>
      <w:r w:rsidR="00E82611" w:rsidRPr="00950E60">
        <w:rPr>
          <w:rFonts w:cs="Tahoma"/>
          <w:sz w:val="20"/>
          <w:szCs w:val="20"/>
        </w:rPr>
        <w:t xml:space="preserve"> vse zahteve naročnika, navedene v razpisni dokumentaciji.</w:t>
      </w:r>
      <w:r w:rsidRPr="00950E60">
        <w:rPr>
          <w:rFonts w:cs="Tahoma"/>
          <w:sz w:val="20"/>
          <w:szCs w:val="20"/>
        </w:rPr>
        <w:t xml:space="preserve"> Variantnih in ponudb z opcijami naročnik ne bo sprejemal. </w:t>
      </w:r>
      <w:r w:rsidR="00256BC5" w:rsidRPr="00950E60">
        <w:rPr>
          <w:rFonts w:cs="Tahoma"/>
          <w:kern w:val="16"/>
          <w:sz w:val="20"/>
          <w:szCs w:val="20"/>
        </w:rPr>
        <w:t>Naročnik bo ponudbo, ki bo vsebovala variantno ponudbo ali ponudbo z opcijami, zavrnil kot nedopustno.</w:t>
      </w:r>
    </w:p>
    <w:p w:rsidR="00AE6ED5" w:rsidRPr="00950E60" w:rsidRDefault="00AE6ED5" w:rsidP="00DF53F2">
      <w:pPr>
        <w:keepNext/>
        <w:jc w:val="both"/>
        <w:rPr>
          <w:rFonts w:ascii="Times New Roman" w:hAnsi="Times New Roman"/>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 xml:space="preserve">Dodatna pojasnila </w:t>
      </w:r>
      <w:bookmarkEnd w:id="0"/>
      <w:bookmarkEnd w:id="1"/>
      <w:bookmarkEnd w:id="2"/>
      <w:bookmarkEnd w:id="3"/>
      <w:bookmarkEnd w:id="4"/>
    </w:p>
    <w:p w:rsidR="00201EFB" w:rsidRPr="00950E60" w:rsidRDefault="00201EFB"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950E60">
          <w:rPr>
            <w:rFonts w:cs="Tahoma"/>
            <w:color w:val="0000FF"/>
            <w:sz w:val="20"/>
            <w:szCs w:val="20"/>
            <w:u w:val="single"/>
          </w:rPr>
          <w:t>http://www.jhl.si/javna-narocila-iz-podjetij</w:t>
        </w:r>
      </w:hyperlink>
      <w:r w:rsidRPr="00950E60">
        <w:rPr>
          <w:rFonts w:cs="Tahoma"/>
          <w:sz w:val="20"/>
          <w:szCs w:val="20"/>
        </w:rPr>
        <w:t xml:space="preserve">) na mestu, kjer je objavljena razpisna dokumentacija ter na Portalu javnih naročil, najkasneje </w:t>
      </w:r>
      <w:r w:rsidR="002903C8" w:rsidRPr="00950E60">
        <w:rPr>
          <w:rFonts w:cs="Tahoma"/>
          <w:sz w:val="20"/>
          <w:szCs w:val="20"/>
        </w:rPr>
        <w:t>štiri (4) koledarske</w:t>
      </w:r>
      <w:r w:rsidR="00E115D8" w:rsidRPr="00950E60">
        <w:rPr>
          <w:rFonts w:cs="Tahoma"/>
          <w:sz w:val="20"/>
          <w:szCs w:val="20"/>
        </w:rPr>
        <w:t xml:space="preserve"> dni</w:t>
      </w:r>
      <w:r w:rsidRPr="00950E60">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950E60" w:rsidRDefault="00A3157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Skupna ponudba</w:t>
      </w:r>
    </w:p>
    <w:p w:rsidR="00256BC5" w:rsidRPr="00950E60" w:rsidRDefault="00256BC5" w:rsidP="00DF53F2">
      <w:pPr>
        <w:keepNext/>
        <w:jc w:val="both"/>
        <w:rPr>
          <w:rFonts w:cs="Tahoma"/>
          <w:sz w:val="20"/>
          <w:szCs w:val="20"/>
        </w:rPr>
      </w:pPr>
    </w:p>
    <w:p w:rsidR="00256BC5" w:rsidRPr="00950E60" w:rsidRDefault="00256BC5" w:rsidP="00DF53F2">
      <w:pPr>
        <w:keepNext/>
        <w:spacing w:after="120"/>
        <w:jc w:val="both"/>
        <w:rPr>
          <w:rFonts w:cs="Tahoma"/>
          <w:sz w:val="20"/>
          <w:szCs w:val="20"/>
        </w:rPr>
      </w:pPr>
      <w:r w:rsidRPr="00950E60">
        <w:rPr>
          <w:rFonts w:cs="Tahoma"/>
          <w:sz w:val="20"/>
          <w:szCs w:val="20"/>
        </w:rPr>
        <w:t xml:space="preserve">Ponudbo lahko predloži skupina gospodarskih subjektov (ponudnikov), ki morajo predložiti akt o skupni izvedbi naročila (Obrazec k Prilogi 1), ki  mora opredeliti: </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medsebojno odgovornost posameznih članov skupine za izvedbo naročila znotraj skupine,</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neomejeno solidarno odgovornost članov (partnerjev) skupine do naročnika glede vseh pogodbenih obveznosti,</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nosilca zavarovanja glede vseh pogodbenih obveznosti,</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lastRenderedPageBreak/>
        <w:t>vse nosilce finančnih obračunov in transakcij z navedbo transakcijskega računa, preko katerih se bo izvajalo plačevanje pogodbenih obveznosti,</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določila v primeru izstopa partnerja ter pod kakšnimi pogoji lahko pride do spremembe članov skupine izvajalcev,</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opredelitev deležev in področje dela partnerjev,</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podpisnike pogodbe (opredelitev ali so podpisniki vsi člani skupine ali pooblaščen član),</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obveznost članov skupine, da morajo o vseh spremembah pravnega akta o skupni izvedbi naročila, redno obveščati naročnika.</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u w:val="single"/>
        </w:rPr>
      </w:pPr>
      <w:r w:rsidRPr="00950E60">
        <w:rPr>
          <w:rFonts w:cs="Tahoma"/>
          <w:sz w:val="20"/>
          <w:szCs w:val="20"/>
          <w:u w:val="single"/>
        </w:rPr>
        <w:t>Vsak član skupine izvajalcev v okviru skupne ponudbe odgovarja naročniku neomejeno solidarno.</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Pravni akt o skupni izvedbi naročila se priloži prilogi 1.</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950E60" w:rsidRDefault="00256BC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Ponudba s podizvajalci</w:t>
      </w:r>
    </w:p>
    <w:p w:rsidR="00256BC5" w:rsidRPr="00950E60" w:rsidRDefault="00256BC5" w:rsidP="00DF53F2">
      <w:pPr>
        <w:keepNext/>
        <w:jc w:val="both"/>
        <w:rPr>
          <w:rFonts w:cs="Tahoma"/>
          <w:sz w:val="20"/>
          <w:szCs w:val="20"/>
        </w:rPr>
      </w:pPr>
    </w:p>
    <w:p w:rsidR="00256BC5" w:rsidRPr="00950E60" w:rsidRDefault="00256BC5" w:rsidP="00DF53F2">
      <w:pPr>
        <w:keepNext/>
        <w:spacing w:after="120"/>
        <w:jc w:val="both"/>
        <w:rPr>
          <w:rFonts w:cs="Tahoma"/>
          <w:sz w:val="20"/>
          <w:szCs w:val="20"/>
          <w:u w:val="single"/>
        </w:rPr>
      </w:pPr>
      <w:r w:rsidRPr="00950E60">
        <w:rPr>
          <w:rFonts w:cs="Tahoma"/>
          <w:sz w:val="20"/>
          <w:szCs w:val="20"/>
          <w:u w:val="single"/>
        </w:rPr>
        <w:t>Če bo ponudnik izvajal javno naročilo s podizvajalci, mora v ponudbi:</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 xml:space="preserve">navesti vse podizvajalce ter vsak del javnega naročila, ki ga namerava oddati v </w:t>
      </w:r>
      <w:proofErr w:type="spellStart"/>
      <w:r w:rsidRPr="00950E60">
        <w:rPr>
          <w:rFonts w:cs="Tahoma"/>
          <w:sz w:val="20"/>
          <w:szCs w:val="20"/>
        </w:rPr>
        <w:t>podizvajanje</w:t>
      </w:r>
      <w:proofErr w:type="spellEnd"/>
      <w:r w:rsidRPr="00950E60">
        <w:rPr>
          <w:rFonts w:cs="Tahoma"/>
          <w:sz w:val="20"/>
          <w:szCs w:val="20"/>
        </w:rPr>
        <w:t>,</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kontaktne podatke in zakonite zastopnike predlaganih podizvajalcev,</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izpolnjene priloge razpisne dokumentacije, ki se nanašajo na podizvajalce ter</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 xml:space="preserve">priložiti zahtevo podizvajalca za neposredno plačilo, če podizvajalec to zahteva. </w:t>
      </w:r>
    </w:p>
    <w:p w:rsidR="00256BC5" w:rsidRPr="00950E60" w:rsidRDefault="00256BC5" w:rsidP="00DF53F2">
      <w:pPr>
        <w:keepNext/>
        <w:jc w:val="both"/>
        <w:rPr>
          <w:rFonts w:cs="Tahoma"/>
          <w:sz w:val="20"/>
          <w:szCs w:val="20"/>
        </w:rPr>
      </w:pPr>
    </w:p>
    <w:p w:rsidR="00256BC5" w:rsidRPr="00950E60" w:rsidRDefault="00256BC5" w:rsidP="00DF53F2">
      <w:pPr>
        <w:keepNext/>
        <w:numPr>
          <w:ilvl w:val="12"/>
          <w:numId w:val="0"/>
        </w:numPr>
        <w:jc w:val="both"/>
        <w:rPr>
          <w:rFonts w:ascii="Times New Roman" w:hAnsi="Times New Roman"/>
          <w:sz w:val="20"/>
          <w:szCs w:val="20"/>
        </w:rPr>
      </w:pPr>
      <w:r w:rsidRPr="00950E60">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950E60">
        <w:rPr>
          <w:rFonts w:ascii="Times New Roman" w:hAnsi="Times New Roman"/>
          <w:sz w:val="20"/>
          <w:szCs w:val="20"/>
        </w:rPr>
        <w:t xml:space="preserve"> </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Naročnik bo zavrnil vsakega podizvajalca, če zanj obstajajo razlogi za izključitev iz točke 3.1. razpisne dokumentacije. </w:t>
      </w:r>
      <w:r w:rsidRPr="00950E60">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950E60" w:rsidRDefault="00256BC5" w:rsidP="00DF53F2">
      <w:pPr>
        <w:keepNext/>
        <w:jc w:val="both"/>
        <w:rPr>
          <w:rFonts w:cs="Tahoma"/>
          <w:sz w:val="20"/>
          <w:szCs w:val="20"/>
        </w:rPr>
      </w:pPr>
      <w:r w:rsidRPr="00950E60">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950E60" w:rsidRDefault="00256BC5" w:rsidP="00DF53F2">
      <w:pPr>
        <w:keepNext/>
        <w:jc w:val="both"/>
        <w:rPr>
          <w:rFonts w:cs="Tahoma"/>
          <w:sz w:val="20"/>
          <w:szCs w:val="20"/>
        </w:rPr>
      </w:pPr>
    </w:p>
    <w:p w:rsidR="00256BC5" w:rsidRPr="00950E60" w:rsidRDefault="00256BC5" w:rsidP="00DF53F2">
      <w:pPr>
        <w:keepNext/>
        <w:spacing w:after="120"/>
        <w:jc w:val="both"/>
        <w:rPr>
          <w:rFonts w:cs="Tahoma"/>
          <w:sz w:val="20"/>
          <w:szCs w:val="20"/>
        </w:rPr>
      </w:pPr>
      <w:r w:rsidRPr="00950E60">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glavni izvajalec v pogodbi pooblastiti naročnika, da na podlagi potrjenega računa oziroma situacije s strani glavnega izvajalca neposredno plačuje podizvajalcu,</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podizvajalec predložiti soglasje, na podlagi katerega naročnik namesto ponudnika poravna podizvajalčevo terjatev do ponudnika,</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glavni izvajalec svojemu računu ali situaciji priložiti račun ali situacijo podizvajalca, ki ga je predhodno potrdil.</w:t>
      </w:r>
    </w:p>
    <w:p w:rsidR="00860048" w:rsidRPr="00950E60" w:rsidRDefault="00860048"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950E60" w:rsidRDefault="00256BC5" w:rsidP="00DF53F2">
      <w:pPr>
        <w:keepNext/>
        <w:jc w:val="both"/>
        <w:rPr>
          <w:rFonts w:cs="Tahoma"/>
          <w:sz w:val="20"/>
          <w:szCs w:val="20"/>
        </w:rPr>
      </w:pPr>
    </w:p>
    <w:p w:rsidR="00256BC5" w:rsidRPr="00950E60" w:rsidRDefault="00256BC5" w:rsidP="00DF53F2">
      <w:pPr>
        <w:keepNext/>
        <w:spacing w:after="120"/>
        <w:jc w:val="both"/>
        <w:rPr>
          <w:rFonts w:cs="Tahoma"/>
          <w:sz w:val="20"/>
          <w:szCs w:val="20"/>
        </w:rPr>
      </w:pPr>
      <w:r w:rsidRPr="00950E60">
        <w:rPr>
          <w:rFonts w:cs="Tahoma"/>
          <w:sz w:val="20"/>
          <w:szCs w:val="20"/>
        </w:rPr>
        <w:t xml:space="preserve">Kadar namerava ponudnik izvesti javno naročilo </w:t>
      </w:r>
      <w:r w:rsidRPr="00950E60">
        <w:rPr>
          <w:rFonts w:cs="Tahoma"/>
          <w:sz w:val="20"/>
          <w:szCs w:val="20"/>
          <w:u w:val="single"/>
        </w:rPr>
        <w:t>s podizvajalcem, ki zahteva neposredno plačilo</w:t>
      </w:r>
      <w:r w:rsidRPr="00950E60">
        <w:rPr>
          <w:rFonts w:cs="Tahoma"/>
          <w:sz w:val="20"/>
          <w:szCs w:val="20"/>
        </w:rPr>
        <w:t xml:space="preserve"> v skladu s 94. členom ZJN-3, mora:</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 xml:space="preserve">v Obrazcu 1 k Prilogi 4 glavni izvajalec </w:t>
      </w:r>
      <w:r w:rsidRPr="00950E60">
        <w:rPr>
          <w:rFonts w:cs="Tahoma"/>
          <w:b/>
          <w:sz w:val="20"/>
          <w:szCs w:val="20"/>
        </w:rPr>
        <w:t>pooblastiti naročnika</w:t>
      </w:r>
      <w:r w:rsidRPr="00950E60">
        <w:rPr>
          <w:rFonts w:cs="Tahoma"/>
          <w:sz w:val="20"/>
          <w:szCs w:val="20"/>
        </w:rPr>
        <w:t>, da na podlagi potrjenega računa oziroma situacije s strani glavnega izvajalca neposredno plačuje podizvajalcu,</w:t>
      </w:r>
    </w:p>
    <w:p w:rsidR="00256BC5" w:rsidRPr="00950E60" w:rsidRDefault="00256BC5" w:rsidP="003A21B9">
      <w:pPr>
        <w:keepNext/>
        <w:numPr>
          <w:ilvl w:val="0"/>
          <w:numId w:val="9"/>
        </w:numPr>
        <w:ind w:left="714" w:hanging="357"/>
        <w:jc w:val="both"/>
        <w:rPr>
          <w:rFonts w:cs="Tahoma"/>
          <w:sz w:val="20"/>
          <w:szCs w:val="20"/>
        </w:rPr>
      </w:pPr>
      <w:r w:rsidRPr="00950E60">
        <w:rPr>
          <w:rFonts w:cs="Tahoma"/>
          <w:sz w:val="20"/>
          <w:szCs w:val="20"/>
        </w:rPr>
        <w:t xml:space="preserve">v Obrazcu 2 k Prilogi 4 </w:t>
      </w:r>
      <w:r w:rsidRPr="00950E60">
        <w:rPr>
          <w:rFonts w:cs="Tahoma"/>
          <w:b/>
          <w:sz w:val="20"/>
          <w:szCs w:val="20"/>
        </w:rPr>
        <w:t>podizvajalec predložiti soglasje</w:t>
      </w:r>
      <w:r w:rsidRPr="00950E60">
        <w:rPr>
          <w:rFonts w:cs="Tahoma"/>
          <w:sz w:val="20"/>
          <w:szCs w:val="20"/>
        </w:rPr>
        <w:t>, na podlagi katerega naročnik namesto ponudnika poravna podizvajalčevo terjatev do ponudnika.</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Glavni izvajalec mora svojemu računu ali situaciji priložiti račun ali situacijo podizvajalca, ki ga je predhodno potrdil.</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Ponudnik, kateremu bo javno naročilo oddano, bo v razmerju do naročnika v celoti odgovarjal za izvedbo prejetega naročila, ne glede na število podizvajalcev.</w:t>
      </w:r>
    </w:p>
    <w:p w:rsidR="00256BC5" w:rsidRPr="00950E60" w:rsidRDefault="00256BC5" w:rsidP="00DF53F2">
      <w:pPr>
        <w:keepNext/>
        <w:jc w:val="both"/>
        <w:rPr>
          <w:rFonts w:cs="Tahoma"/>
          <w:sz w:val="20"/>
          <w:szCs w:val="20"/>
        </w:rPr>
      </w:pPr>
    </w:p>
    <w:p w:rsidR="00256BC5" w:rsidRPr="00950E60" w:rsidRDefault="00256BC5" w:rsidP="00DF53F2">
      <w:pPr>
        <w:keepNext/>
        <w:numPr>
          <w:ilvl w:val="12"/>
          <w:numId w:val="0"/>
        </w:numPr>
        <w:jc w:val="both"/>
        <w:rPr>
          <w:rFonts w:cs="Tahoma"/>
          <w:kern w:val="16"/>
          <w:sz w:val="20"/>
          <w:szCs w:val="20"/>
        </w:rPr>
      </w:pPr>
      <w:r w:rsidRPr="00950E60">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950E60" w:rsidRDefault="00256BC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Uporaba zmogljivosti drugih subjektov</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Ponudnik </w:t>
      </w:r>
      <w:r w:rsidRPr="00950E60">
        <w:rPr>
          <w:rFonts w:cs="Tahoma"/>
          <w:sz w:val="20"/>
          <w:szCs w:val="20"/>
          <w:lang w:val="x-none"/>
        </w:rPr>
        <w:t>lahko glede tehnične in kadrovske sposobnosti za predmetno naročilo uporabi zmogljivosti</w:t>
      </w:r>
      <w:r w:rsidRPr="00950E60">
        <w:rPr>
          <w:rFonts w:cs="Tahoma"/>
          <w:sz w:val="20"/>
          <w:szCs w:val="20"/>
        </w:rPr>
        <w:t xml:space="preserve"> </w:t>
      </w:r>
      <w:r w:rsidRPr="00950E60">
        <w:rPr>
          <w:rFonts w:cs="Tahoma"/>
          <w:sz w:val="20"/>
          <w:szCs w:val="20"/>
          <w:lang w:val="x-none"/>
        </w:rPr>
        <w:t>drugih subjektov, ne glede na pravno razmerje med njim in temi subjekti</w:t>
      </w:r>
      <w:r w:rsidRPr="00950E60">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V primeru, da bo gospodarski subjekt za izvedbo javnega naročila uporablja</w:t>
      </w:r>
      <w:r w:rsidR="001D0308" w:rsidRPr="00950E60">
        <w:rPr>
          <w:rFonts w:cs="Tahoma"/>
          <w:sz w:val="20"/>
          <w:szCs w:val="20"/>
        </w:rPr>
        <w:t>l</w:t>
      </w:r>
      <w:r w:rsidRPr="00950E60">
        <w:rPr>
          <w:rFonts w:cs="Tahoma"/>
          <w:sz w:val="20"/>
          <w:szCs w:val="20"/>
        </w:rPr>
        <w:t xml:space="preserve"> zmogljivost drugih subjektov, ki niso partner/ji v primeru skupne ponudbe ali podizvajalec/</w:t>
      </w:r>
      <w:proofErr w:type="spellStart"/>
      <w:r w:rsidRPr="00950E60">
        <w:rPr>
          <w:rFonts w:cs="Tahoma"/>
          <w:sz w:val="20"/>
          <w:szCs w:val="20"/>
        </w:rPr>
        <w:t>ci</w:t>
      </w:r>
      <w:proofErr w:type="spellEnd"/>
      <w:r w:rsidRPr="00950E60">
        <w:rPr>
          <w:rFonts w:cs="Tahoma"/>
          <w:sz w:val="20"/>
          <w:szCs w:val="20"/>
        </w:rPr>
        <w:t>, mora za vsakega izmed subjektov, na katerega zmogljivosti se sklicuje, priložiti priloge, ki so opredeljene v poglavju 3 razpisne dokumentacije.</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lang w:val="x-none"/>
        </w:rPr>
        <w:t>Glede pogojev v zvezi z</w:t>
      </w:r>
      <w:r w:rsidRPr="00950E60">
        <w:rPr>
          <w:rFonts w:cs="Tahoma"/>
          <w:sz w:val="20"/>
          <w:szCs w:val="20"/>
        </w:rPr>
        <w:t xml:space="preserve"> </w:t>
      </w:r>
      <w:r w:rsidRPr="00950E60">
        <w:rPr>
          <w:rFonts w:cs="Tahoma"/>
          <w:sz w:val="20"/>
          <w:szCs w:val="20"/>
          <w:lang w:val="x-none"/>
        </w:rPr>
        <w:t>ustreznimi poklicnimi izkušnjami lahko gospodarski subjekt uporabi zmogljivosti drugih subjektov le, če</w:t>
      </w:r>
      <w:r w:rsidRPr="00950E60">
        <w:rPr>
          <w:rFonts w:cs="Tahoma"/>
          <w:sz w:val="20"/>
          <w:szCs w:val="20"/>
        </w:rPr>
        <w:t xml:space="preserve"> </w:t>
      </w:r>
      <w:r w:rsidRPr="00950E60">
        <w:rPr>
          <w:rFonts w:cs="Tahoma"/>
          <w:sz w:val="20"/>
          <w:szCs w:val="20"/>
          <w:lang w:val="x-none"/>
        </w:rPr>
        <w:t>bodo slednji izvajali storitve, za katere se zahtevajo te zmogljivosti. Če želi gospodarski subjekt uporabiti</w:t>
      </w:r>
      <w:r w:rsidRPr="00950E60">
        <w:rPr>
          <w:rFonts w:cs="Tahoma"/>
          <w:sz w:val="20"/>
          <w:szCs w:val="20"/>
        </w:rPr>
        <w:t xml:space="preserve"> </w:t>
      </w:r>
      <w:r w:rsidRPr="00950E60">
        <w:rPr>
          <w:rFonts w:cs="Tahoma"/>
          <w:sz w:val="20"/>
          <w:szCs w:val="20"/>
          <w:lang w:val="x-none"/>
        </w:rPr>
        <w:t xml:space="preserve">zmogljivosti drugih subjektov, mora v </w:t>
      </w:r>
      <w:r w:rsidRPr="00950E60">
        <w:rPr>
          <w:rFonts w:cs="Tahoma"/>
          <w:sz w:val="20"/>
          <w:szCs w:val="20"/>
        </w:rPr>
        <w:t>prijavi</w:t>
      </w:r>
      <w:r w:rsidRPr="00950E60">
        <w:rPr>
          <w:rFonts w:cs="Tahoma"/>
          <w:sz w:val="20"/>
          <w:szCs w:val="20"/>
          <w:lang w:val="x-none"/>
        </w:rPr>
        <w:t xml:space="preserve"> dokazati, da bo imel na voljo sredstva</w:t>
      </w:r>
      <w:r w:rsidRPr="00950E60">
        <w:rPr>
          <w:rFonts w:cs="Tahoma"/>
          <w:sz w:val="20"/>
          <w:szCs w:val="20"/>
        </w:rPr>
        <w:t xml:space="preserve"> drugega subjekta s katerimi bo dejansko razpolagal</w:t>
      </w:r>
      <w:r w:rsidRPr="00950E60">
        <w:rPr>
          <w:rFonts w:cs="Tahoma"/>
          <w:sz w:val="20"/>
          <w:szCs w:val="20"/>
          <w:lang w:val="x-none"/>
        </w:rPr>
        <w:t>, na primer s</w:t>
      </w:r>
      <w:r w:rsidRPr="00950E60">
        <w:rPr>
          <w:rFonts w:cs="Tahoma"/>
          <w:sz w:val="20"/>
          <w:szCs w:val="20"/>
        </w:rPr>
        <w:t xml:space="preserve"> </w:t>
      </w:r>
      <w:r w:rsidRPr="00950E60">
        <w:rPr>
          <w:rFonts w:cs="Tahoma"/>
          <w:sz w:val="20"/>
          <w:szCs w:val="20"/>
          <w:lang w:val="x-none"/>
        </w:rPr>
        <w:t>predložitvijo zagotovil teh subjektov za ta namen. Naročnik bo v tem primeru ravnal v skladu s drugim</w:t>
      </w:r>
      <w:r w:rsidRPr="00950E60">
        <w:rPr>
          <w:rFonts w:cs="Tahoma"/>
          <w:sz w:val="20"/>
          <w:szCs w:val="20"/>
        </w:rPr>
        <w:t xml:space="preserve"> odstavkom 81. člena ZJN-3. </w:t>
      </w:r>
    </w:p>
    <w:p w:rsidR="00256BC5" w:rsidRPr="00950E60" w:rsidRDefault="00256BC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Veljavnost ponudbe</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Ponudba mora biti ve</w:t>
      </w:r>
      <w:r w:rsidR="00D81209" w:rsidRPr="00950E60">
        <w:rPr>
          <w:rFonts w:cs="Tahoma"/>
          <w:sz w:val="20"/>
          <w:szCs w:val="20"/>
        </w:rPr>
        <w:t>ljavna še najmanj do 31. 10</w:t>
      </w:r>
      <w:r w:rsidR="00E115D8" w:rsidRPr="00950E60">
        <w:rPr>
          <w:rFonts w:cs="Tahoma"/>
          <w:sz w:val="20"/>
          <w:szCs w:val="20"/>
        </w:rPr>
        <w:t>. 2019</w:t>
      </w:r>
      <w:r w:rsidRPr="00950E60">
        <w:rPr>
          <w:rFonts w:cs="Tahoma"/>
          <w:sz w:val="20"/>
          <w:szCs w:val="20"/>
        </w:rPr>
        <w:t>.</w:t>
      </w:r>
    </w:p>
    <w:p w:rsidR="00256BC5" w:rsidRPr="00950E60" w:rsidRDefault="00256BC5" w:rsidP="00DF53F2">
      <w:pPr>
        <w:keepNext/>
        <w:jc w:val="both"/>
        <w:rPr>
          <w:rFonts w:cs="Tahoma"/>
          <w:sz w:val="20"/>
          <w:szCs w:val="20"/>
        </w:rPr>
      </w:pPr>
    </w:p>
    <w:p w:rsidR="00256BC5" w:rsidRPr="00950E60" w:rsidRDefault="00057919" w:rsidP="00DF53F2">
      <w:pPr>
        <w:keepNext/>
        <w:numPr>
          <w:ilvl w:val="1"/>
          <w:numId w:val="3"/>
        </w:numPr>
        <w:jc w:val="both"/>
        <w:rPr>
          <w:rFonts w:cs="Tahoma"/>
          <w:b/>
          <w:sz w:val="20"/>
          <w:szCs w:val="20"/>
        </w:rPr>
      </w:pPr>
      <w:r w:rsidRPr="00950E60">
        <w:rPr>
          <w:rFonts w:cs="Tahoma"/>
          <w:b/>
          <w:sz w:val="20"/>
          <w:szCs w:val="20"/>
        </w:rPr>
        <w:t>P</w:t>
      </w:r>
      <w:r w:rsidR="00256BC5" w:rsidRPr="00950E60">
        <w:rPr>
          <w:rFonts w:cs="Tahoma"/>
          <w:b/>
          <w:sz w:val="20"/>
          <w:szCs w:val="20"/>
        </w:rPr>
        <w:t>redložitev ponudb in javno odpiranje ponudb</w:t>
      </w:r>
    </w:p>
    <w:p w:rsidR="00256BC5" w:rsidRPr="00950E60" w:rsidRDefault="00256BC5" w:rsidP="00DF53F2">
      <w:pPr>
        <w:keepNext/>
        <w:ind w:left="720"/>
        <w:jc w:val="both"/>
        <w:rPr>
          <w:rFonts w:cs="Tahoma"/>
          <w:b/>
          <w:sz w:val="20"/>
          <w:szCs w:val="20"/>
        </w:rPr>
      </w:pPr>
    </w:p>
    <w:p w:rsidR="00256BC5" w:rsidRPr="00950E60" w:rsidRDefault="00256BC5" w:rsidP="00DF53F2">
      <w:pPr>
        <w:keepNext/>
        <w:tabs>
          <w:tab w:val="left" w:pos="142"/>
        </w:tabs>
        <w:jc w:val="both"/>
        <w:rPr>
          <w:rFonts w:cs="Tahoma"/>
          <w:sz w:val="20"/>
          <w:szCs w:val="20"/>
        </w:rPr>
      </w:pPr>
      <w:r w:rsidRPr="00950E60">
        <w:rPr>
          <w:rFonts w:cs="Tahoma"/>
          <w:sz w:val="20"/>
          <w:szCs w:val="20"/>
          <w:lang w:val="x-none"/>
        </w:rPr>
        <w:t>Ponudnik mora ponudb</w:t>
      </w:r>
      <w:r w:rsidRPr="00950E60">
        <w:rPr>
          <w:rFonts w:cs="Tahoma"/>
          <w:sz w:val="20"/>
          <w:szCs w:val="20"/>
        </w:rPr>
        <w:t>o</w:t>
      </w:r>
      <w:r w:rsidRPr="00950E60">
        <w:rPr>
          <w:rFonts w:cs="Tahoma"/>
          <w:sz w:val="20"/>
          <w:szCs w:val="20"/>
          <w:lang w:val="x-none"/>
        </w:rPr>
        <w:t xml:space="preserve"> predložiti </w:t>
      </w:r>
      <w:r w:rsidRPr="00950E60">
        <w:rPr>
          <w:rFonts w:cs="Tahoma"/>
          <w:sz w:val="20"/>
          <w:szCs w:val="20"/>
        </w:rPr>
        <w:t xml:space="preserve">elektronsko, </w:t>
      </w:r>
      <w:r w:rsidRPr="00950E60">
        <w:rPr>
          <w:rFonts w:cs="Tahoma"/>
          <w:sz w:val="20"/>
          <w:szCs w:val="20"/>
          <w:lang w:val="x-none"/>
        </w:rPr>
        <w:t xml:space="preserve">v </w:t>
      </w:r>
      <w:r w:rsidRPr="00950E60">
        <w:rPr>
          <w:rFonts w:cs="Tahoma"/>
          <w:b/>
          <w:sz w:val="20"/>
          <w:szCs w:val="20"/>
          <w:lang w:val="x-none"/>
        </w:rPr>
        <w:t>informacijsk</w:t>
      </w:r>
      <w:r w:rsidRPr="00950E60">
        <w:rPr>
          <w:rFonts w:cs="Tahoma"/>
          <w:b/>
          <w:sz w:val="20"/>
          <w:szCs w:val="20"/>
        </w:rPr>
        <w:t>em</w:t>
      </w:r>
      <w:r w:rsidRPr="00950E60">
        <w:rPr>
          <w:rFonts w:cs="Tahoma"/>
          <w:b/>
          <w:sz w:val="20"/>
          <w:szCs w:val="20"/>
          <w:lang w:val="x-none"/>
        </w:rPr>
        <w:t xml:space="preserve"> sistem</w:t>
      </w:r>
      <w:r w:rsidRPr="00950E60">
        <w:rPr>
          <w:rFonts w:cs="Tahoma"/>
          <w:b/>
          <w:sz w:val="20"/>
          <w:szCs w:val="20"/>
        </w:rPr>
        <w:t>u</w:t>
      </w:r>
      <w:r w:rsidRPr="00950E60">
        <w:rPr>
          <w:rFonts w:cs="Tahoma"/>
          <w:b/>
          <w:sz w:val="20"/>
          <w:szCs w:val="20"/>
          <w:lang w:val="x-none"/>
        </w:rPr>
        <w:t xml:space="preserve"> e-JN</w:t>
      </w:r>
      <w:r w:rsidRPr="00950E60">
        <w:rPr>
          <w:rFonts w:cs="Tahoma"/>
          <w:sz w:val="20"/>
          <w:szCs w:val="20"/>
        </w:rPr>
        <w:t>,</w:t>
      </w:r>
      <w:r w:rsidRPr="00950E60">
        <w:rPr>
          <w:rFonts w:cs="Tahoma"/>
          <w:sz w:val="20"/>
          <w:szCs w:val="20"/>
          <w:lang w:val="x-none"/>
        </w:rPr>
        <w:t xml:space="preserve"> na spletnem naslovu </w:t>
      </w:r>
      <w:hyperlink r:id="rId10" w:history="1">
        <w:r w:rsidRPr="00950E60">
          <w:rPr>
            <w:rFonts w:cs="Tahoma"/>
            <w:color w:val="0000FF"/>
            <w:sz w:val="20"/>
            <w:szCs w:val="20"/>
            <w:u w:val="single"/>
            <w:lang w:val="x-none"/>
          </w:rPr>
          <w:t>https://ejn.gov.si/eJN2</w:t>
        </w:r>
      </w:hyperlink>
      <w:r w:rsidRPr="00950E60">
        <w:rPr>
          <w:rFonts w:cs="Tahoma"/>
          <w:sz w:val="20"/>
          <w:szCs w:val="20"/>
        </w:rPr>
        <w:t xml:space="preserve">, v skladu </w:t>
      </w:r>
      <w:r w:rsidRPr="00950E60">
        <w:rPr>
          <w:rFonts w:cs="Tahoma"/>
          <w:sz w:val="20"/>
          <w:szCs w:val="20"/>
          <w:u w:val="single"/>
        </w:rPr>
        <w:t xml:space="preserve">s </w:t>
      </w:r>
      <w:r w:rsidRPr="00950E60">
        <w:rPr>
          <w:rFonts w:cs="Tahoma"/>
          <w:b/>
          <w:sz w:val="20"/>
          <w:szCs w:val="20"/>
          <w:u w:val="single"/>
        </w:rPr>
        <w:t>poglavjem 6</w:t>
      </w:r>
      <w:r w:rsidRPr="00950E60">
        <w:rPr>
          <w:rFonts w:cs="Tahoma"/>
          <w:sz w:val="20"/>
          <w:szCs w:val="20"/>
          <w:u w:val="single"/>
        </w:rPr>
        <w:t xml:space="preserve"> te razpisne dokumentacije</w:t>
      </w:r>
      <w:r w:rsidRPr="00950E60">
        <w:rPr>
          <w:rFonts w:cs="Tahoma"/>
          <w:sz w:val="20"/>
          <w:szCs w:val="20"/>
        </w:rPr>
        <w:t>, v katerem je opredeljen tudi rok za predložitev elektronske ponudbe. Ponudnik nosi vse stroške za pripravo in predložitev ponudbe.</w:t>
      </w:r>
    </w:p>
    <w:p w:rsidR="00256BC5" w:rsidRPr="00950E60" w:rsidRDefault="00256BC5" w:rsidP="00DF53F2">
      <w:pPr>
        <w:keepNext/>
        <w:tabs>
          <w:tab w:val="left" w:pos="142"/>
        </w:tabs>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Javno odpiranje ponudb v informacijskem sistemu e-JN, na spletnem naslovu </w:t>
      </w:r>
      <w:hyperlink r:id="rId11" w:history="1">
        <w:r w:rsidRPr="00950E60">
          <w:rPr>
            <w:rFonts w:cs="Tahoma"/>
            <w:color w:val="0000FF"/>
            <w:sz w:val="20"/>
            <w:szCs w:val="20"/>
            <w:u w:val="single"/>
          </w:rPr>
          <w:t>https://ejn.gov.si/eJN2</w:t>
        </w:r>
      </w:hyperlink>
      <w:r w:rsidRPr="00950E60">
        <w:rPr>
          <w:rFonts w:cs="Tahoma"/>
          <w:color w:val="0000FF"/>
          <w:sz w:val="20"/>
          <w:szCs w:val="20"/>
          <w:u w:val="single"/>
        </w:rPr>
        <w:t xml:space="preserve">, </w:t>
      </w:r>
      <w:r w:rsidRPr="00950E60">
        <w:rPr>
          <w:rFonts w:cs="Tahoma"/>
          <w:sz w:val="20"/>
          <w:szCs w:val="20"/>
        </w:rPr>
        <w:t>poteka avtomatično, na način  da infor</w:t>
      </w:r>
      <w:r w:rsidR="00057919" w:rsidRPr="00950E60">
        <w:rPr>
          <w:rFonts w:cs="Tahoma"/>
          <w:sz w:val="20"/>
          <w:szCs w:val="20"/>
        </w:rPr>
        <w:t xml:space="preserve">macijski sistem e-JN, po poteku roka za predložitev ponudb, samodejno </w:t>
      </w:r>
      <w:r w:rsidRPr="00950E60">
        <w:rPr>
          <w:rFonts w:cs="Tahoma"/>
          <w:sz w:val="20"/>
          <w:szCs w:val="20"/>
        </w:rPr>
        <w:t xml:space="preserve">prikaže podatke o ponudniku, o variantah, če so bile zahtevane oziroma dovoljene, ter omogoči dostop do </w:t>
      </w:r>
      <w:proofErr w:type="spellStart"/>
      <w:r w:rsidRPr="00950E60">
        <w:rPr>
          <w:rFonts w:cs="Tahoma"/>
          <w:sz w:val="20"/>
          <w:szCs w:val="20"/>
        </w:rPr>
        <w:t>pdf</w:t>
      </w:r>
      <w:proofErr w:type="spellEnd"/>
      <w:r w:rsidRPr="00950E60">
        <w:rPr>
          <w:rFonts w:cs="Tahoma"/>
          <w:sz w:val="20"/>
          <w:szCs w:val="20"/>
        </w:rPr>
        <w:t>. dokumenta, ki ga ponudnik naloži v sistem e-JN v razdelek »</w:t>
      </w:r>
      <w:r w:rsidRPr="00950E60">
        <w:rPr>
          <w:rFonts w:cs="Tahoma"/>
          <w:b/>
          <w:sz w:val="20"/>
          <w:szCs w:val="20"/>
        </w:rPr>
        <w:t>Predračun</w:t>
      </w:r>
      <w:r w:rsidRPr="00950E60">
        <w:rPr>
          <w:rFonts w:cs="Tahoma"/>
          <w:sz w:val="20"/>
          <w:szCs w:val="20"/>
        </w:rPr>
        <w:t xml:space="preserve">«. </w:t>
      </w:r>
    </w:p>
    <w:p w:rsidR="00256BC5" w:rsidRPr="00950E60" w:rsidRDefault="00256BC5" w:rsidP="00DF53F2">
      <w:pPr>
        <w:keepNext/>
        <w:ind w:right="56"/>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lastRenderedPageBreak/>
        <w:t xml:space="preserve">Pregled in ocenjevanje ponudb </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950E60" w:rsidRDefault="00256BC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Sprejem odločitve o oddaji javnega naročila, obveščanje ter sklenitev pogodbe</w:t>
      </w:r>
    </w:p>
    <w:p w:rsidR="00256BC5" w:rsidRPr="00950E60" w:rsidRDefault="00256BC5" w:rsidP="00DF53F2">
      <w:pPr>
        <w:keepNext/>
        <w:ind w:right="56"/>
        <w:jc w:val="both"/>
        <w:rPr>
          <w:rFonts w:cs="Tahoma"/>
          <w:sz w:val="20"/>
          <w:szCs w:val="18"/>
        </w:rPr>
      </w:pPr>
    </w:p>
    <w:p w:rsidR="00256BC5" w:rsidRPr="00950E60" w:rsidRDefault="00256BC5" w:rsidP="00DF53F2">
      <w:pPr>
        <w:keepNext/>
        <w:ind w:right="56"/>
        <w:jc w:val="both"/>
        <w:rPr>
          <w:rFonts w:cs="Tahoma"/>
          <w:sz w:val="20"/>
          <w:szCs w:val="20"/>
        </w:rPr>
      </w:pPr>
      <w:r w:rsidRPr="00950E60">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10742A" w:rsidRPr="00950E60" w:rsidRDefault="0010742A" w:rsidP="00DF53F2">
      <w:pPr>
        <w:keepNext/>
        <w:jc w:val="both"/>
        <w:rPr>
          <w:rFonts w:cs="Tahoma"/>
          <w:sz w:val="20"/>
          <w:szCs w:val="20"/>
        </w:rPr>
      </w:pPr>
    </w:p>
    <w:p w:rsidR="00256BC5" w:rsidRPr="00950E60" w:rsidRDefault="00256BC5" w:rsidP="00DF53F2">
      <w:pPr>
        <w:keepNext/>
        <w:jc w:val="both"/>
        <w:rPr>
          <w:sz w:val="20"/>
          <w:szCs w:val="20"/>
        </w:rPr>
      </w:pPr>
      <w:r w:rsidRPr="00950E60">
        <w:rPr>
          <w:rFonts w:cs="Tahoma"/>
          <w:sz w:val="20"/>
          <w:szCs w:val="20"/>
        </w:rPr>
        <w:t xml:space="preserve">Naročnik bo sklenil pogodbo  z izbranim ponudnikom najpozneje v 48 dneh od pravnomočnosti odločitve o oddaji javnega naročila, razen če ZJN-3 ali drug zakon ne določa drugače. </w:t>
      </w:r>
      <w:r w:rsidRPr="00950E60">
        <w:rPr>
          <w:sz w:val="20"/>
          <w:szCs w:val="20"/>
        </w:rPr>
        <w:t>Izbrani ponudnik bo pozvan k podpisu pogodbe pisno.</w:t>
      </w:r>
    </w:p>
    <w:p w:rsidR="00256BC5" w:rsidRPr="00950E60" w:rsidRDefault="00256BC5" w:rsidP="00DF53F2">
      <w:pPr>
        <w:keepNext/>
        <w:ind w:right="57"/>
        <w:jc w:val="both"/>
        <w:rPr>
          <w:rFonts w:cs="Tahoma"/>
          <w:sz w:val="20"/>
          <w:szCs w:val="20"/>
        </w:rPr>
      </w:pPr>
    </w:p>
    <w:p w:rsidR="00256BC5" w:rsidRPr="00950E60" w:rsidRDefault="00256BC5" w:rsidP="00DF53F2">
      <w:pPr>
        <w:keepNext/>
        <w:spacing w:after="120"/>
        <w:ind w:right="57"/>
        <w:jc w:val="both"/>
        <w:rPr>
          <w:rFonts w:cs="Tahoma"/>
          <w:sz w:val="20"/>
          <w:szCs w:val="20"/>
        </w:rPr>
      </w:pPr>
      <w:r w:rsidRPr="00950E60">
        <w:rPr>
          <w:rFonts w:cs="Tahoma"/>
          <w:sz w:val="20"/>
          <w:szCs w:val="20"/>
        </w:rPr>
        <w:t>Naročnik lahko, v skladu z določili 90. člena ZJN-3:</w:t>
      </w:r>
    </w:p>
    <w:p w:rsidR="00256BC5" w:rsidRPr="00950E60" w:rsidRDefault="00256BC5" w:rsidP="003A21B9">
      <w:pPr>
        <w:keepNext/>
        <w:numPr>
          <w:ilvl w:val="0"/>
          <w:numId w:val="6"/>
        </w:numPr>
        <w:ind w:right="56"/>
        <w:jc w:val="both"/>
        <w:rPr>
          <w:rFonts w:cs="Tahoma"/>
          <w:sz w:val="20"/>
          <w:szCs w:val="20"/>
        </w:rPr>
      </w:pPr>
      <w:r w:rsidRPr="00950E60">
        <w:rPr>
          <w:rFonts w:cs="Tahoma"/>
          <w:sz w:val="20"/>
          <w:szCs w:val="20"/>
        </w:rPr>
        <w:t>do roka za oddajo ponudb kadar koli ustavi postopek oddaje javnega naročila,</w:t>
      </w:r>
    </w:p>
    <w:p w:rsidR="00256BC5" w:rsidRPr="00950E60" w:rsidRDefault="00256BC5" w:rsidP="003A21B9">
      <w:pPr>
        <w:keepNext/>
        <w:numPr>
          <w:ilvl w:val="0"/>
          <w:numId w:val="6"/>
        </w:numPr>
        <w:ind w:right="56"/>
        <w:jc w:val="both"/>
        <w:rPr>
          <w:rFonts w:cs="Tahoma"/>
          <w:sz w:val="20"/>
          <w:szCs w:val="20"/>
        </w:rPr>
      </w:pPr>
      <w:r w:rsidRPr="00950E60">
        <w:rPr>
          <w:rFonts w:cs="Tahoma"/>
          <w:sz w:val="20"/>
          <w:szCs w:val="20"/>
        </w:rPr>
        <w:t>na vseh stopnjah postopka oddaje javnega naročila, po izteku roka za odpiranje ponudb, zavrne vse ponudbe,</w:t>
      </w:r>
    </w:p>
    <w:p w:rsidR="00256BC5" w:rsidRPr="00950E60" w:rsidRDefault="00256BC5" w:rsidP="003A21B9">
      <w:pPr>
        <w:keepNext/>
        <w:numPr>
          <w:ilvl w:val="0"/>
          <w:numId w:val="6"/>
        </w:numPr>
        <w:ind w:right="56"/>
        <w:jc w:val="both"/>
        <w:rPr>
          <w:rFonts w:cs="Tahoma"/>
          <w:sz w:val="20"/>
          <w:szCs w:val="20"/>
        </w:rPr>
      </w:pPr>
      <w:r w:rsidRPr="00950E60">
        <w:rPr>
          <w:rFonts w:cs="Tahoma"/>
          <w:sz w:val="20"/>
          <w:szCs w:val="20"/>
        </w:rPr>
        <w:t>po pravnomočnosti odločitve o oddaji javnega naročila do datuma sklenitve pogodbe o izvedbi javnega naročila, odstopi od izvedbe javnega naročila.</w:t>
      </w:r>
    </w:p>
    <w:p w:rsidR="00256BC5" w:rsidRPr="00950E60" w:rsidRDefault="00256BC5" w:rsidP="00DF53F2">
      <w:pPr>
        <w:keepNext/>
        <w:ind w:right="56"/>
        <w:jc w:val="both"/>
        <w:rPr>
          <w:rFonts w:cs="Tahoma"/>
          <w:sz w:val="20"/>
          <w:szCs w:val="20"/>
        </w:rPr>
      </w:pPr>
    </w:p>
    <w:p w:rsidR="00256BC5" w:rsidRPr="00950E60" w:rsidRDefault="00256BC5" w:rsidP="00DF53F2">
      <w:pPr>
        <w:keepNext/>
        <w:ind w:right="56"/>
        <w:jc w:val="both"/>
        <w:rPr>
          <w:rFonts w:cs="Tahoma"/>
          <w:sz w:val="20"/>
          <w:szCs w:val="20"/>
        </w:rPr>
      </w:pPr>
      <w:r w:rsidRPr="00950E60">
        <w:rPr>
          <w:rFonts w:cs="Tahoma"/>
          <w:sz w:val="20"/>
          <w:szCs w:val="20"/>
        </w:rPr>
        <w:t xml:space="preserve">V zgoraj navedenih primerih, ponudnik ni upravičen od naročnika zahtevati nikakršne odškodnine. </w:t>
      </w:r>
    </w:p>
    <w:p w:rsidR="00256BC5" w:rsidRPr="00950E60" w:rsidRDefault="00256BC5" w:rsidP="00DF53F2">
      <w:pPr>
        <w:keepNext/>
        <w:ind w:right="56"/>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Pravno varstvo</w:t>
      </w:r>
    </w:p>
    <w:p w:rsidR="00256BC5" w:rsidRPr="00950E60" w:rsidRDefault="00256BC5" w:rsidP="00DF53F2">
      <w:pPr>
        <w:keepNext/>
        <w:jc w:val="both"/>
        <w:rPr>
          <w:rFonts w:cs="Tahoma"/>
          <w:sz w:val="20"/>
          <w:szCs w:val="20"/>
        </w:rPr>
      </w:pPr>
    </w:p>
    <w:p w:rsidR="00256BC5" w:rsidRPr="00950E60" w:rsidRDefault="00256BC5" w:rsidP="00DF53F2">
      <w:pPr>
        <w:keepNext/>
        <w:autoSpaceDE w:val="0"/>
        <w:autoSpaceDN w:val="0"/>
        <w:adjustRightInd w:val="0"/>
        <w:jc w:val="both"/>
        <w:rPr>
          <w:rFonts w:cs="Tahoma"/>
          <w:sz w:val="20"/>
          <w:szCs w:val="20"/>
        </w:rPr>
      </w:pPr>
      <w:r w:rsidRPr="00950E60">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950E60">
          <w:rPr>
            <w:rFonts w:cs="Tahoma"/>
            <w:sz w:val="20"/>
            <w:szCs w:val="20"/>
          </w:rPr>
          <w:t>60/2011</w:t>
        </w:r>
      </w:hyperlink>
      <w:r w:rsidRPr="00950E60">
        <w:rPr>
          <w:rFonts w:cs="Tahoma"/>
          <w:sz w:val="20"/>
          <w:szCs w:val="20"/>
        </w:rPr>
        <w:t xml:space="preserve"> - ZTP-D, </w:t>
      </w:r>
      <w:hyperlink r:id="rId13" w:tooltip="Zakon o spremembah in dopolnitvah Zakona o pravnem varstvu v postopkih javnega naročanja (ZPVPJN-A) (Uradni list RS, št. 63-2513/2013)" w:history="1">
        <w:r w:rsidRPr="00950E60">
          <w:rPr>
            <w:rFonts w:cs="Tahoma"/>
            <w:sz w:val="20"/>
            <w:szCs w:val="20"/>
          </w:rPr>
          <w:t>63/2013</w:t>
        </w:r>
      </w:hyperlink>
      <w:r w:rsidRPr="00950E60">
        <w:rPr>
          <w:rFonts w:cs="Tahoma"/>
          <w:sz w:val="20"/>
          <w:szCs w:val="20"/>
        </w:rPr>
        <w:t xml:space="preserve">, </w:t>
      </w:r>
      <w:hyperlink r:id="rId14" w:tooltip="Zakon o spremembah in dopolnitvah Zakona o državni upravi (ZDU-1l) (Uradni list RS, št. 90-3646/2014)" w:history="1">
        <w:r w:rsidRPr="00950E60">
          <w:rPr>
            <w:rFonts w:cs="Tahoma"/>
            <w:sz w:val="20"/>
            <w:szCs w:val="20"/>
          </w:rPr>
          <w:t>90/2014</w:t>
        </w:r>
      </w:hyperlink>
      <w:r w:rsidRPr="00950E60">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950E60">
          <w:rPr>
            <w:rFonts w:cs="Tahoma"/>
            <w:sz w:val="20"/>
            <w:szCs w:val="20"/>
          </w:rPr>
          <w:t>95/2014</w:t>
        </w:r>
      </w:hyperlink>
      <w:r w:rsidRPr="00950E60">
        <w:rPr>
          <w:rFonts w:cs="Tahoma"/>
          <w:sz w:val="20"/>
          <w:szCs w:val="20"/>
        </w:rPr>
        <w:t xml:space="preserve"> - ZIPRS1415-C, </w:t>
      </w:r>
      <w:hyperlink r:id="rId16" w:tooltip="Zakon o izvrševanju proračunov Republike Slovenije za leti 2016 in 2017 (ZIPRS1617) (Uradni list RS, št. 96-3772/2015)" w:history="1">
        <w:r w:rsidRPr="00950E60">
          <w:rPr>
            <w:rFonts w:cs="Tahoma"/>
            <w:sz w:val="20"/>
            <w:szCs w:val="20"/>
          </w:rPr>
          <w:t>96/2015</w:t>
        </w:r>
      </w:hyperlink>
      <w:r w:rsidRPr="00950E60">
        <w:rPr>
          <w:rFonts w:cs="Tahoma"/>
          <w:sz w:val="20"/>
          <w:szCs w:val="20"/>
        </w:rPr>
        <w:t xml:space="preserve">, 60/17 - ZPVPJN-B; v nadaljevanju: ZPVPJN). </w:t>
      </w:r>
    </w:p>
    <w:p w:rsidR="00256BC5" w:rsidRPr="00950E60" w:rsidRDefault="00256BC5" w:rsidP="00DF53F2">
      <w:pPr>
        <w:keepNext/>
        <w:autoSpaceDE w:val="0"/>
        <w:autoSpaceDN w:val="0"/>
        <w:adjustRightInd w:val="0"/>
        <w:jc w:val="both"/>
        <w:rPr>
          <w:rFonts w:cs="Tahoma"/>
          <w:sz w:val="20"/>
          <w:szCs w:val="20"/>
        </w:rPr>
      </w:pPr>
    </w:p>
    <w:p w:rsidR="00256BC5" w:rsidRPr="00950E60" w:rsidRDefault="00256BC5" w:rsidP="00DF53F2">
      <w:pPr>
        <w:keepNext/>
        <w:autoSpaceDE w:val="0"/>
        <w:autoSpaceDN w:val="0"/>
        <w:adjustRightInd w:val="0"/>
        <w:jc w:val="both"/>
        <w:rPr>
          <w:rFonts w:cs="Tahoma"/>
          <w:sz w:val="20"/>
          <w:szCs w:val="20"/>
        </w:rPr>
      </w:pPr>
      <w:r w:rsidRPr="00950E60">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950E60" w:rsidRDefault="00256BC5" w:rsidP="00DF53F2">
      <w:pPr>
        <w:keepNext/>
        <w:autoSpaceDE w:val="0"/>
        <w:autoSpaceDN w:val="0"/>
        <w:adjustRightInd w:val="0"/>
        <w:jc w:val="both"/>
        <w:rPr>
          <w:rFonts w:cs="Tahoma"/>
          <w:sz w:val="20"/>
          <w:szCs w:val="20"/>
        </w:rPr>
      </w:pPr>
    </w:p>
    <w:p w:rsidR="00256BC5" w:rsidRPr="00950E60" w:rsidRDefault="00256BC5" w:rsidP="00DF53F2">
      <w:pPr>
        <w:keepNext/>
        <w:autoSpaceDE w:val="0"/>
        <w:autoSpaceDN w:val="0"/>
        <w:adjustRightInd w:val="0"/>
        <w:jc w:val="both"/>
        <w:rPr>
          <w:rFonts w:cs="Tahoma"/>
          <w:sz w:val="20"/>
          <w:szCs w:val="20"/>
        </w:rPr>
      </w:pPr>
      <w:r w:rsidRPr="00950E60">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950E60" w:rsidRDefault="00256BC5" w:rsidP="00DF53F2">
      <w:pPr>
        <w:keepNext/>
        <w:autoSpaceDE w:val="0"/>
        <w:autoSpaceDN w:val="0"/>
        <w:adjustRightInd w:val="0"/>
        <w:jc w:val="both"/>
        <w:rPr>
          <w:rFonts w:cs="Tahoma"/>
          <w:sz w:val="20"/>
          <w:szCs w:val="20"/>
        </w:rPr>
      </w:pPr>
    </w:p>
    <w:p w:rsidR="00256BC5" w:rsidRPr="00950E60" w:rsidRDefault="00256BC5" w:rsidP="00DF53F2">
      <w:pPr>
        <w:keepNext/>
        <w:autoSpaceDE w:val="0"/>
        <w:autoSpaceDN w:val="0"/>
        <w:adjustRightInd w:val="0"/>
        <w:jc w:val="both"/>
        <w:rPr>
          <w:rFonts w:cs="Tahoma"/>
          <w:sz w:val="20"/>
          <w:szCs w:val="20"/>
        </w:rPr>
      </w:pPr>
      <w:r w:rsidRPr="00950E60">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950E60" w:rsidRDefault="00256BC5" w:rsidP="00DF53F2">
      <w:pPr>
        <w:keepNext/>
        <w:autoSpaceDE w:val="0"/>
        <w:autoSpaceDN w:val="0"/>
        <w:adjustRightInd w:val="0"/>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Zaupnost podatkov</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Naročnik zagotavlja javnost in zaupnost podatkov skladno s 35. členom ZJN-3, ob upoštevanju določb zakona, ki ureja varstvo osebnih podatkov, tajne podatke ali gospodarske družbe.</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Podatki, ki jih bo ponudnik v skladu z zakonom, ki ureja gospodarske družbe, varstvo osebnih podatkov ali tajne podatke, upravičeno označil kot zaupne ali poslovno skrivnost, bodo uporabljeni samo za namene </w:t>
      </w:r>
      <w:r w:rsidRPr="00950E60">
        <w:rPr>
          <w:rFonts w:cs="Tahoma"/>
          <w:sz w:val="20"/>
          <w:szCs w:val="20"/>
        </w:rPr>
        <w:lastRenderedPageBreak/>
        <w:t>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950E60" w:rsidRDefault="00256BC5" w:rsidP="00DF53F2">
      <w:pPr>
        <w:keepNext/>
        <w:jc w:val="both"/>
        <w:rPr>
          <w:rFonts w:cs="Tahoma"/>
          <w:sz w:val="20"/>
          <w:szCs w:val="20"/>
        </w:rPr>
      </w:pPr>
    </w:p>
    <w:p w:rsidR="00256BC5" w:rsidRPr="00950E60" w:rsidRDefault="00256BC5" w:rsidP="00DF53F2">
      <w:pPr>
        <w:keepNext/>
        <w:numPr>
          <w:ilvl w:val="1"/>
          <w:numId w:val="3"/>
        </w:numPr>
        <w:jc w:val="both"/>
        <w:rPr>
          <w:rFonts w:cs="Tahoma"/>
          <w:b/>
          <w:sz w:val="20"/>
          <w:szCs w:val="20"/>
        </w:rPr>
      </w:pPr>
      <w:r w:rsidRPr="00950E60">
        <w:rPr>
          <w:rFonts w:cs="Tahoma"/>
          <w:b/>
          <w:sz w:val="20"/>
          <w:szCs w:val="20"/>
        </w:rPr>
        <w:t>Jamstvo za napake</w:t>
      </w:r>
    </w:p>
    <w:p w:rsidR="00256BC5" w:rsidRPr="00950E60" w:rsidRDefault="00256BC5" w:rsidP="00DF53F2">
      <w:pPr>
        <w:keepNext/>
        <w:jc w:val="both"/>
        <w:rPr>
          <w:rFonts w:cs="Tahoma"/>
          <w:sz w:val="20"/>
          <w:szCs w:val="20"/>
        </w:rPr>
      </w:pPr>
    </w:p>
    <w:p w:rsidR="00256BC5" w:rsidRPr="00950E60" w:rsidRDefault="00256BC5" w:rsidP="00DF53F2">
      <w:pPr>
        <w:keepNext/>
        <w:jc w:val="both"/>
        <w:rPr>
          <w:rFonts w:cs="Tahoma"/>
          <w:sz w:val="20"/>
          <w:szCs w:val="20"/>
        </w:rPr>
      </w:pPr>
      <w:r w:rsidRPr="00950E60">
        <w:rPr>
          <w:rFonts w:cs="Tahoma"/>
          <w:sz w:val="20"/>
          <w:szCs w:val="20"/>
        </w:rPr>
        <w:t xml:space="preserve">Izbrani ponudnik, s katerim bo </w:t>
      </w:r>
      <w:r w:rsidR="002903C8" w:rsidRPr="00950E60">
        <w:rPr>
          <w:rFonts w:cs="Tahoma"/>
          <w:sz w:val="20"/>
          <w:szCs w:val="20"/>
        </w:rPr>
        <w:t xml:space="preserve">posamezni </w:t>
      </w:r>
      <w:r w:rsidRPr="00950E60">
        <w:rPr>
          <w:rFonts w:cs="Tahoma"/>
          <w:sz w:val="20"/>
          <w:szCs w:val="20"/>
        </w:rPr>
        <w:t>naročnik sklenil pogodbo, bo moral jamčiti za odpravo vseh vrst napak, skladno z določili Obligacijskega zakonika.</w:t>
      </w:r>
    </w:p>
    <w:p w:rsidR="00D1763D" w:rsidRPr="00950E60" w:rsidRDefault="00D1763D" w:rsidP="00DF53F2">
      <w:pPr>
        <w:keepNext/>
        <w:jc w:val="both"/>
        <w:rPr>
          <w:rFonts w:cs="Tahoma"/>
          <w:sz w:val="20"/>
          <w:szCs w:val="20"/>
        </w:rPr>
      </w:pPr>
    </w:p>
    <w:p w:rsidR="00201EFB" w:rsidRPr="00950E60" w:rsidRDefault="00201EFB" w:rsidP="00DF53F2">
      <w:pPr>
        <w:keepNext/>
        <w:numPr>
          <w:ilvl w:val="0"/>
          <w:numId w:val="3"/>
        </w:numPr>
        <w:jc w:val="both"/>
        <w:rPr>
          <w:rFonts w:cs="Tahoma"/>
          <w:b/>
          <w:szCs w:val="20"/>
        </w:rPr>
      </w:pPr>
      <w:r w:rsidRPr="00950E60">
        <w:rPr>
          <w:rFonts w:cs="Tahoma"/>
          <w:b/>
          <w:szCs w:val="20"/>
        </w:rPr>
        <w:t xml:space="preserve">PONUDBENI POGOJI </w:t>
      </w:r>
      <w:r w:rsidR="00256BC5" w:rsidRPr="00950E60">
        <w:rPr>
          <w:rFonts w:cs="Tahoma"/>
          <w:b/>
          <w:szCs w:val="20"/>
        </w:rPr>
        <w:t>IN OPIS PREDMETA JAVNEGA NAROČILA</w:t>
      </w:r>
    </w:p>
    <w:p w:rsidR="00201EFB" w:rsidRPr="00950E60" w:rsidRDefault="00201EFB" w:rsidP="00DF53F2">
      <w:pPr>
        <w:keepNext/>
        <w:jc w:val="both"/>
        <w:rPr>
          <w:rFonts w:cs="Tahoma"/>
          <w:b/>
          <w:sz w:val="20"/>
          <w:szCs w:val="20"/>
        </w:rPr>
      </w:pPr>
    </w:p>
    <w:p w:rsidR="00201EFB" w:rsidRPr="00950E60" w:rsidRDefault="00201EFB" w:rsidP="00DF53F2">
      <w:pPr>
        <w:keepNext/>
        <w:numPr>
          <w:ilvl w:val="1"/>
          <w:numId w:val="5"/>
        </w:numPr>
        <w:jc w:val="both"/>
        <w:rPr>
          <w:rFonts w:cs="Tahoma"/>
          <w:b/>
          <w:sz w:val="20"/>
          <w:szCs w:val="20"/>
        </w:rPr>
      </w:pPr>
      <w:r w:rsidRPr="00950E60">
        <w:rPr>
          <w:rFonts w:cs="Tahoma"/>
          <w:b/>
          <w:sz w:val="20"/>
          <w:szCs w:val="20"/>
        </w:rPr>
        <w:t xml:space="preserve">Splošne zahteve </w:t>
      </w:r>
    </w:p>
    <w:p w:rsidR="00201EFB" w:rsidRPr="00950E60" w:rsidRDefault="00201EFB" w:rsidP="00DF53F2">
      <w:pPr>
        <w:keepNext/>
        <w:jc w:val="both"/>
        <w:rPr>
          <w:rFonts w:cs="Tahoma"/>
          <w:sz w:val="20"/>
          <w:szCs w:val="20"/>
        </w:rPr>
      </w:pPr>
    </w:p>
    <w:p w:rsidR="00201EFB" w:rsidRPr="00950E60" w:rsidRDefault="00201EFB" w:rsidP="00DF53F2">
      <w:pPr>
        <w:keepNext/>
        <w:numPr>
          <w:ilvl w:val="2"/>
          <w:numId w:val="5"/>
        </w:numPr>
        <w:jc w:val="both"/>
        <w:rPr>
          <w:rFonts w:cs="Tahoma"/>
          <w:sz w:val="20"/>
          <w:szCs w:val="20"/>
        </w:rPr>
      </w:pPr>
      <w:r w:rsidRPr="00950E60">
        <w:rPr>
          <w:rFonts w:cs="Tahoma"/>
          <w:sz w:val="20"/>
          <w:szCs w:val="20"/>
        </w:rPr>
        <w:t>Celovitost ponudbe</w:t>
      </w:r>
      <w:r w:rsidR="008828E1" w:rsidRPr="00950E60">
        <w:rPr>
          <w:rFonts w:cs="Tahoma"/>
          <w:sz w:val="20"/>
          <w:szCs w:val="20"/>
        </w:rPr>
        <w:t xml:space="preserve"> v </w:t>
      </w:r>
      <w:r w:rsidR="00807EF9" w:rsidRPr="00950E60">
        <w:rPr>
          <w:rFonts w:cs="Tahoma"/>
          <w:sz w:val="20"/>
          <w:szCs w:val="20"/>
        </w:rPr>
        <w:t>ponudb</w:t>
      </w:r>
      <w:r w:rsidR="008828E1" w:rsidRPr="00950E60">
        <w:rPr>
          <w:rFonts w:cs="Tahoma"/>
          <w:sz w:val="20"/>
          <w:szCs w:val="20"/>
        </w:rPr>
        <w:t>i za sodelovanje</w:t>
      </w:r>
    </w:p>
    <w:p w:rsidR="001D0308" w:rsidRPr="00950E60" w:rsidRDefault="001D0308" w:rsidP="00DF53F2">
      <w:pPr>
        <w:keepNext/>
        <w:jc w:val="both"/>
        <w:rPr>
          <w:rFonts w:cs="Tahoma"/>
          <w:sz w:val="20"/>
          <w:szCs w:val="20"/>
        </w:rPr>
      </w:pPr>
    </w:p>
    <w:p w:rsidR="00062DD0" w:rsidRPr="00950E60" w:rsidRDefault="00062DD0" w:rsidP="00DF53F2">
      <w:pPr>
        <w:keepNext/>
        <w:jc w:val="both"/>
        <w:rPr>
          <w:rFonts w:cs="Tahoma"/>
          <w:sz w:val="20"/>
          <w:szCs w:val="20"/>
        </w:rPr>
      </w:pPr>
      <w:r w:rsidRPr="00950E60">
        <w:rPr>
          <w:rFonts w:cs="Tahoma"/>
          <w:sz w:val="20"/>
          <w:szCs w:val="20"/>
        </w:rPr>
        <w:t xml:space="preserve">Ponudnik mora oddati ponudbo za celoten predmet javnega naročila, pri čemer mora ponudba ustrezati tehničnim in ostalim zahtevam, navedenim v predmetni dokumentaciji naročnika. </w:t>
      </w:r>
      <w:r w:rsidR="008D33F1" w:rsidRPr="00950E60">
        <w:rPr>
          <w:rFonts w:cs="Tahoma"/>
          <w:sz w:val="20"/>
          <w:szCs w:val="20"/>
        </w:rPr>
        <w:t>V primeru, da ponudba ne bo v skladu z vsemi zahtevami in pogoji naročnika, navedenimi v razpisni dokumentaciji, bo naročnik tako ponudbo ponudnika, kot nedopustno, zavrnil.</w:t>
      </w:r>
    </w:p>
    <w:p w:rsidR="003A2263" w:rsidRPr="00950E60" w:rsidRDefault="003A2263" w:rsidP="00DF53F2">
      <w:pPr>
        <w:keepNext/>
        <w:jc w:val="both"/>
        <w:rPr>
          <w:rFonts w:cs="Tahoma"/>
          <w:sz w:val="20"/>
          <w:szCs w:val="20"/>
        </w:rPr>
      </w:pPr>
    </w:p>
    <w:p w:rsidR="003A2263" w:rsidRPr="00950E60" w:rsidRDefault="003A2263" w:rsidP="00DF53F2">
      <w:pPr>
        <w:keepNext/>
        <w:numPr>
          <w:ilvl w:val="2"/>
          <w:numId w:val="5"/>
        </w:numPr>
        <w:jc w:val="both"/>
        <w:rPr>
          <w:rFonts w:cs="Tahoma"/>
          <w:sz w:val="20"/>
          <w:szCs w:val="20"/>
        </w:rPr>
      </w:pPr>
      <w:r w:rsidRPr="00950E60">
        <w:rPr>
          <w:rFonts w:cs="Tahoma"/>
          <w:sz w:val="20"/>
          <w:szCs w:val="20"/>
        </w:rPr>
        <w:t>Ponud</w:t>
      </w:r>
      <w:r w:rsidR="00E82611" w:rsidRPr="00950E60">
        <w:rPr>
          <w:rFonts w:cs="Tahoma"/>
          <w:sz w:val="20"/>
          <w:szCs w:val="20"/>
        </w:rPr>
        <w:t xml:space="preserve">bena cena </w:t>
      </w:r>
      <w:r w:rsidR="008D33F1" w:rsidRPr="00950E60">
        <w:rPr>
          <w:rFonts w:cs="Tahoma"/>
          <w:sz w:val="20"/>
          <w:szCs w:val="20"/>
        </w:rPr>
        <w:t>in ponudbeni predračun</w:t>
      </w:r>
    </w:p>
    <w:p w:rsidR="003A2263" w:rsidRPr="00950E60" w:rsidRDefault="003A2263" w:rsidP="00DF53F2">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 xml:space="preserve">Ponudbena cena oz. cena na enoto mere mora biti izražena v evrih, zaokrožena na dve (2) decimalni mesti. V cenah na enoto mere morajo biti upoštevani vsi stroški, ki jih bo imel ponudnik v zvezi z izvajanjem predmeta tega javnega naročila, </w:t>
      </w:r>
      <w:r w:rsidRPr="00950E60">
        <w:rPr>
          <w:rFonts w:cs="Tahoma"/>
          <w:color w:val="000000"/>
          <w:sz w:val="20"/>
          <w:szCs w:val="20"/>
        </w:rPr>
        <w:t>vključno z vsemi morebitnimi popusti</w:t>
      </w:r>
      <w:r w:rsidRPr="00950E60">
        <w:rPr>
          <w:rFonts w:cs="Tahoma"/>
          <w:sz w:val="20"/>
          <w:szCs w:val="20"/>
        </w:rPr>
        <w:t>, stroški dela, stroški materiala, transportni stroški in vsemi ostalimi stroški (Priloga 2).</w:t>
      </w:r>
    </w:p>
    <w:p w:rsidR="008D33F1" w:rsidRPr="00950E60" w:rsidRDefault="008D33F1" w:rsidP="008D33F1">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Ponudnik mora v ponudbenem predračunu izpolniti vse navedene postavke, cene na enoto mere pa so lahko navedene na do dve (2) decimalni mesti. V primeru, da ponudnik v predračun za posamezno postavko ne vnese vrednosti (cene na enoto mere) ali vnese vrednost »0« (nič), bo naročnik štel, da je vrednost navedene postavke upoštevana v skupni ponudbeni ceni.</w:t>
      </w:r>
    </w:p>
    <w:p w:rsidR="008D33F1" w:rsidRPr="00950E60" w:rsidRDefault="008D33F1" w:rsidP="008D33F1">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 xml:space="preserve">Ponudniki priloge </w:t>
      </w:r>
      <w:r w:rsidRPr="00950E60">
        <w:rPr>
          <w:rFonts w:cs="Tahoma"/>
          <w:bCs/>
          <w:sz w:val="20"/>
          <w:szCs w:val="20"/>
        </w:rPr>
        <w:t>ponudbenega predračuna</w:t>
      </w:r>
      <w:r w:rsidRPr="00950E60">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950E60">
        <w:rPr>
          <w:rFonts w:cs="Tahoma"/>
          <w:bCs/>
          <w:sz w:val="20"/>
          <w:szCs w:val="20"/>
        </w:rPr>
        <w:t>predračun</w:t>
      </w:r>
      <w:r w:rsidRPr="00950E60">
        <w:rPr>
          <w:rFonts w:cs="Tahoma"/>
          <w:sz w:val="20"/>
          <w:szCs w:val="20"/>
        </w:rPr>
        <w:t>, bo naročnik takšno ponudbo izključil.</w:t>
      </w:r>
    </w:p>
    <w:p w:rsidR="008D33F1" w:rsidRPr="00950E60" w:rsidRDefault="008D33F1" w:rsidP="008D33F1">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 xml:space="preserve">Cena na enoto mere mora biti v času veljavnosti pogodbe fiksna in se ne spreminja pod nobenim pogojem, razen v primeru znižanja cen. </w:t>
      </w:r>
    </w:p>
    <w:p w:rsidR="00984249" w:rsidRPr="00950E60" w:rsidRDefault="00984249" w:rsidP="00DF53F2">
      <w:pPr>
        <w:keepNext/>
        <w:jc w:val="both"/>
        <w:rPr>
          <w:rFonts w:cs="Tahoma"/>
          <w:sz w:val="20"/>
          <w:szCs w:val="20"/>
        </w:rPr>
      </w:pPr>
    </w:p>
    <w:p w:rsidR="00EA5650" w:rsidRPr="00950E60" w:rsidRDefault="00984249" w:rsidP="00DF53F2">
      <w:pPr>
        <w:keepNext/>
        <w:jc w:val="both"/>
        <w:rPr>
          <w:rFonts w:cs="Tahoma"/>
          <w:sz w:val="20"/>
          <w:szCs w:val="20"/>
        </w:rPr>
      </w:pPr>
      <w:r w:rsidRPr="00950E60">
        <w:rPr>
          <w:rFonts w:cs="Tahoma"/>
          <w:sz w:val="20"/>
          <w:szCs w:val="20"/>
        </w:rPr>
        <w:t>Ponudnik mora ponudbeni predračun</w:t>
      </w:r>
      <w:r w:rsidR="00542737" w:rsidRPr="00950E60">
        <w:rPr>
          <w:rFonts w:cs="Tahoma"/>
          <w:sz w:val="20"/>
          <w:szCs w:val="20"/>
        </w:rPr>
        <w:t xml:space="preserve"> </w:t>
      </w:r>
      <w:r w:rsidRPr="00950E60">
        <w:rPr>
          <w:rFonts w:cs="Tahoma"/>
          <w:sz w:val="20"/>
          <w:szCs w:val="20"/>
        </w:rPr>
        <w:t xml:space="preserve">priložiti k Prilogi 2 v </w:t>
      </w:r>
      <w:proofErr w:type="spellStart"/>
      <w:r w:rsidRPr="00950E60">
        <w:rPr>
          <w:rFonts w:cs="Tahoma"/>
          <w:sz w:val="20"/>
          <w:szCs w:val="20"/>
        </w:rPr>
        <w:t>pdf</w:t>
      </w:r>
      <w:proofErr w:type="spellEnd"/>
      <w:r w:rsidRPr="00950E60">
        <w:rPr>
          <w:rFonts w:cs="Tahoma"/>
          <w:sz w:val="20"/>
          <w:szCs w:val="20"/>
        </w:rPr>
        <w:t xml:space="preserve">. in </w:t>
      </w:r>
      <w:proofErr w:type="spellStart"/>
      <w:r w:rsidRPr="00950E60">
        <w:rPr>
          <w:rFonts w:cs="Tahoma"/>
          <w:sz w:val="20"/>
          <w:szCs w:val="20"/>
        </w:rPr>
        <w:t>excel</w:t>
      </w:r>
      <w:proofErr w:type="spellEnd"/>
      <w:r w:rsidRPr="00950E60">
        <w:rPr>
          <w:rFonts w:cs="Tahoma"/>
          <w:sz w:val="20"/>
          <w:szCs w:val="20"/>
        </w:rPr>
        <w:t xml:space="preserve"> formatu. </w:t>
      </w:r>
    </w:p>
    <w:p w:rsidR="00984249" w:rsidRPr="00950E60" w:rsidRDefault="00984249" w:rsidP="00DF53F2">
      <w:pPr>
        <w:keepNext/>
        <w:jc w:val="both"/>
        <w:rPr>
          <w:rFonts w:cs="Tahoma"/>
          <w:sz w:val="20"/>
          <w:szCs w:val="20"/>
        </w:rPr>
      </w:pPr>
    </w:p>
    <w:p w:rsidR="009C6E1E" w:rsidRPr="00950E60" w:rsidRDefault="00984249" w:rsidP="00DF53F2">
      <w:pPr>
        <w:keepNext/>
        <w:numPr>
          <w:ilvl w:val="2"/>
          <w:numId w:val="5"/>
        </w:numPr>
        <w:jc w:val="both"/>
        <w:rPr>
          <w:rFonts w:cs="Tahoma"/>
          <w:sz w:val="20"/>
          <w:szCs w:val="20"/>
        </w:rPr>
      </w:pPr>
      <w:r w:rsidRPr="00950E60">
        <w:rPr>
          <w:rFonts w:cs="Tahoma"/>
          <w:sz w:val="20"/>
          <w:szCs w:val="20"/>
        </w:rPr>
        <w:t>Način obračunavanja in p</w:t>
      </w:r>
      <w:r w:rsidR="009C6E1E" w:rsidRPr="00950E60">
        <w:rPr>
          <w:rFonts w:cs="Tahoma"/>
          <w:sz w:val="20"/>
          <w:szCs w:val="20"/>
        </w:rPr>
        <w:t>lačilni pogoji</w:t>
      </w:r>
    </w:p>
    <w:p w:rsidR="00B50EAD" w:rsidRPr="00950E60" w:rsidRDefault="00B50EAD" w:rsidP="00DF53F2">
      <w:pPr>
        <w:keepNext/>
        <w:jc w:val="both"/>
        <w:rPr>
          <w:rFonts w:cs="Tahoma"/>
          <w:sz w:val="20"/>
          <w:szCs w:val="20"/>
        </w:rPr>
      </w:pPr>
    </w:p>
    <w:p w:rsidR="00B50EAD" w:rsidRPr="00950E60" w:rsidRDefault="00B50EAD" w:rsidP="00DF53F2">
      <w:pPr>
        <w:keepNext/>
        <w:jc w:val="both"/>
        <w:rPr>
          <w:kern w:val="16"/>
          <w:sz w:val="20"/>
          <w:szCs w:val="20"/>
        </w:rPr>
      </w:pPr>
      <w:r w:rsidRPr="00950E60">
        <w:rPr>
          <w:kern w:val="16"/>
          <w:sz w:val="20"/>
          <w:szCs w:val="20"/>
        </w:rPr>
        <w:t xml:space="preserve">Naročnik bo račun za opravljeno storitev po tej pogodbi plačal  na transakcijski račun izvajalca, ki je uradno evidentiran pri AJPES in bo naveden na računu, v roku tridesetih (30) koledarskih dni od dneva izstavitve računa. </w:t>
      </w:r>
    </w:p>
    <w:p w:rsidR="00B50EAD" w:rsidRPr="00950E60" w:rsidRDefault="00B50EAD" w:rsidP="00DF53F2">
      <w:pPr>
        <w:keepNext/>
        <w:jc w:val="both"/>
        <w:rPr>
          <w:rFonts w:cs="Tahoma"/>
          <w:kern w:val="16"/>
          <w:sz w:val="20"/>
          <w:szCs w:val="20"/>
        </w:rPr>
      </w:pPr>
    </w:p>
    <w:p w:rsidR="00B50EAD" w:rsidRPr="00950E60" w:rsidRDefault="00B50EAD" w:rsidP="00DF53F2">
      <w:pPr>
        <w:keepNext/>
        <w:jc w:val="both"/>
        <w:rPr>
          <w:rFonts w:cs="Tahoma"/>
          <w:kern w:val="16"/>
          <w:sz w:val="20"/>
          <w:szCs w:val="20"/>
        </w:rPr>
      </w:pPr>
      <w:r w:rsidRPr="00950E60">
        <w:rPr>
          <w:rFonts w:cs="Tahoma"/>
          <w:kern w:val="16"/>
          <w:sz w:val="20"/>
          <w:szCs w:val="20"/>
        </w:rPr>
        <w:t>Naročnik bo plačila, vsem v ponudbi navedenim podizvajalcem, izvajal skladno z določili ZJN-3.</w:t>
      </w:r>
    </w:p>
    <w:p w:rsidR="00B50EAD" w:rsidRPr="00950E60" w:rsidRDefault="00B50EAD" w:rsidP="00DF53F2">
      <w:pPr>
        <w:keepNext/>
        <w:jc w:val="both"/>
        <w:rPr>
          <w:rFonts w:cs="Tahoma"/>
          <w:kern w:val="16"/>
          <w:sz w:val="20"/>
          <w:szCs w:val="20"/>
        </w:rPr>
      </w:pPr>
    </w:p>
    <w:p w:rsidR="00B50EAD" w:rsidRPr="00950E60" w:rsidRDefault="00B50EAD" w:rsidP="00DF53F2">
      <w:pPr>
        <w:keepNext/>
        <w:jc w:val="both"/>
        <w:rPr>
          <w:rFonts w:cs="Tahoma"/>
          <w:sz w:val="20"/>
          <w:szCs w:val="20"/>
        </w:rPr>
      </w:pPr>
      <w:r w:rsidRPr="00950E60">
        <w:rPr>
          <w:rFonts w:cs="Tahoma"/>
          <w:sz w:val="20"/>
          <w:szCs w:val="20"/>
        </w:rPr>
        <w:t>Izbrani ponudnik se bo moral s podpisom pogodbe obvezati,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50EAD" w:rsidRPr="00950E60" w:rsidRDefault="00B50EAD" w:rsidP="00DF53F2">
      <w:pPr>
        <w:keepNext/>
        <w:jc w:val="both"/>
        <w:rPr>
          <w:rFonts w:cs="Tahoma"/>
          <w:sz w:val="20"/>
          <w:szCs w:val="20"/>
        </w:rPr>
      </w:pPr>
    </w:p>
    <w:p w:rsidR="008D33F1" w:rsidRPr="00950E60" w:rsidRDefault="008D33F1" w:rsidP="00DF53F2">
      <w:pPr>
        <w:keepNext/>
        <w:jc w:val="both"/>
        <w:rPr>
          <w:rFonts w:cs="Tahoma"/>
          <w:sz w:val="20"/>
          <w:szCs w:val="20"/>
        </w:rPr>
      </w:pPr>
    </w:p>
    <w:p w:rsidR="00B50EAD" w:rsidRPr="00950E60" w:rsidRDefault="00B50EAD" w:rsidP="00DF53F2">
      <w:pPr>
        <w:keepNext/>
        <w:numPr>
          <w:ilvl w:val="2"/>
          <w:numId w:val="5"/>
        </w:numPr>
        <w:jc w:val="both"/>
        <w:rPr>
          <w:rFonts w:cs="Tahoma"/>
          <w:sz w:val="20"/>
          <w:szCs w:val="20"/>
        </w:rPr>
      </w:pPr>
      <w:r w:rsidRPr="00950E60">
        <w:rPr>
          <w:rFonts w:cs="Tahoma"/>
          <w:sz w:val="20"/>
          <w:szCs w:val="20"/>
        </w:rPr>
        <w:lastRenderedPageBreak/>
        <w:t>Rok izvedbe</w:t>
      </w:r>
    </w:p>
    <w:p w:rsidR="00B50EAD" w:rsidRPr="00950E60" w:rsidRDefault="00B50EAD" w:rsidP="00DF53F2">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Rok dobave in vgradnje opreme v skladu z zahtevami in pogoji naročnika, je največ trideset (30) koledarskih dni šteto od dneva sklenitve pogodbe.</w:t>
      </w:r>
    </w:p>
    <w:p w:rsidR="008D33F1" w:rsidRPr="00950E60" w:rsidRDefault="008D33F1" w:rsidP="008D33F1">
      <w:pPr>
        <w:keepNext/>
        <w:jc w:val="both"/>
        <w:rPr>
          <w:rFonts w:cs="Tahoma"/>
          <w:sz w:val="20"/>
          <w:szCs w:val="20"/>
        </w:rPr>
      </w:pPr>
    </w:p>
    <w:p w:rsidR="008D33F1" w:rsidRPr="00950E60" w:rsidRDefault="008D33F1" w:rsidP="008D33F1">
      <w:pPr>
        <w:keepNext/>
        <w:numPr>
          <w:ilvl w:val="2"/>
          <w:numId w:val="5"/>
        </w:numPr>
        <w:jc w:val="both"/>
        <w:rPr>
          <w:rFonts w:cs="Tahoma"/>
          <w:sz w:val="20"/>
          <w:szCs w:val="20"/>
        </w:rPr>
      </w:pPr>
      <w:r w:rsidRPr="00950E60">
        <w:rPr>
          <w:rFonts w:cs="Tahoma"/>
          <w:sz w:val="20"/>
          <w:szCs w:val="20"/>
        </w:rPr>
        <w:t>Garancija</w:t>
      </w:r>
    </w:p>
    <w:p w:rsidR="008D33F1" w:rsidRPr="00950E60" w:rsidRDefault="008D33F1" w:rsidP="008D33F1">
      <w:pPr>
        <w:keepNext/>
        <w:jc w:val="both"/>
        <w:rPr>
          <w:rFonts w:cs="Tahoma"/>
          <w:sz w:val="20"/>
          <w:szCs w:val="20"/>
        </w:rPr>
      </w:pPr>
    </w:p>
    <w:p w:rsidR="008D33F1" w:rsidRPr="00950E60" w:rsidRDefault="008D33F1" w:rsidP="008D33F1">
      <w:pPr>
        <w:keepNext/>
        <w:tabs>
          <w:tab w:val="left" w:pos="1080"/>
        </w:tabs>
        <w:jc w:val="both"/>
        <w:rPr>
          <w:rFonts w:cs="Tahoma"/>
          <w:sz w:val="20"/>
          <w:szCs w:val="20"/>
        </w:rPr>
      </w:pPr>
      <w:r w:rsidRPr="00950E60">
        <w:rPr>
          <w:rFonts w:cs="Tahoma"/>
          <w:sz w:val="20"/>
          <w:szCs w:val="20"/>
        </w:rPr>
        <w:t>Zahtevana garancija za brezhibno tehnično delovanje dobavljene in vgrajene opreme je najmanj 12 mesecev. Garancijski rok začne teči z dnem podpisa primopredajnega zapisnika (delovnega naloga in/ali dobavnice).</w:t>
      </w:r>
    </w:p>
    <w:p w:rsidR="008D33F1" w:rsidRPr="00950E60" w:rsidRDefault="008D33F1" w:rsidP="008D33F1">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Ponudnik v Prilogi 2/1 vpiše garancijsko dobo, ki jo nudi za brezhibno tehnično delovanje dobavljene in vgrajene opreme.</w:t>
      </w:r>
    </w:p>
    <w:p w:rsidR="00B50EAD" w:rsidRPr="00950E60" w:rsidRDefault="00B50EAD" w:rsidP="00DF53F2">
      <w:pPr>
        <w:keepNext/>
        <w:jc w:val="both"/>
        <w:rPr>
          <w:rFonts w:cs="Tahoma"/>
          <w:kern w:val="16"/>
          <w:sz w:val="20"/>
          <w:szCs w:val="20"/>
        </w:rPr>
      </w:pPr>
    </w:p>
    <w:p w:rsidR="00B50EAD" w:rsidRPr="00950E60" w:rsidRDefault="00B50EAD" w:rsidP="00DF53F2">
      <w:pPr>
        <w:keepNext/>
        <w:numPr>
          <w:ilvl w:val="2"/>
          <w:numId w:val="5"/>
        </w:numPr>
        <w:jc w:val="both"/>
        <w:rPr>
          <w:rFonts w:cs="Tahoma"/>
          <w:kern w:val="16"/>
          <w:sz w:val="20"/>
          <w:szCs w:val="20"/>
        </w:rPr>
      </w:pPr>
      <w:r w:rsidRPr="00950E60">
        <w:rPr>
          <w:rFonts w:cs="Tahoma"/>
          <w:kern w:val="16"/>
          <w:sz w:val="20"/>
          <w:szCs w:val="20"/>
        </w:rPr>
        <w:t>Ostale zahteve naročnika in osnutek pogodbe</w:t>
      </w:r>
    </w:p>
    <w:p w:rsidR="00B50EAD" w:rsidRPr="00950E60" w:rsidRDefault="00B50EAD" w:rsidP="00DF53F2">
      <w:pPr>
        <w:keepNext/>
        <w:jc w:val="both"/>
        <w:rPr>
          <w:rFonts w:cs="Tahoma"/>
          <w:kern w:val="16"/>
          <w:sz w:val="20"/>
          <w:szCs w:val="20"/>
        </w:rPr>
      </w:pPr>
    </w:p>
    <w:p w:rsidR="00B50EAD" w:rsidRPr="00950E60" w:rsidRDefault="00B50EAD" w:rsidP="00DF53F2">
      <w:pPr>
        <w:keepNext/>
        <w:jc w:val="both"/>
        <w:rPr>
          <w:rFonts w:cs="Tahoma"/>
          <w:sz w:val="20"/>
          <w:szCs w:val="20"/>
        </w:rPr>
      </w:pPr>
      <w:r w:rsidRPr="00950E60">
        <w:rPr>
          <w:rFonts w:cs="Tahoma"/>
          <w:sz w:val="20"/>
          <w:szCs w:val="20"/>
        </w:rPr>
        <w:t xml:space="preserve">Ostale zahteve naročnika so podrobno opisane v osnutku </w:t>
      </w:r>
      <w:r w:rsidR="002B5C4E" w:rsidRPr="00950E60">
        <w:rPr>
          <w:rFonts w:cs="Tahoma"/>
          <w:sz w:val="20"/>
          <w:szCs w:val="20"/>
        </w:rPr>
        <w:t>(Priloga 8</w:t>
      </w:r>
      <w:r w:rsidRPr="00950E60">
        <w:rPr>
          <w:rFonts w:cs="Tahoma"/>
          <w:sz w:val="20"/>
          <w:szCs w:val="20"/>
        </w:rPr>
        <w:t xml:space="preserve">), ki </w:t>
      </w:r>
      <w:r w:rsidR="002B5C4E" w:rsidRPr="00950E60">
        <w:rPr>
          <w:rFonts w:cs="Tahoma"/>
          <w:sz w:val="20"/>
          <w:szCs w:val="20"/>
        </w:rPr>
        <w:t xml:space="preserve">je </w:t>
      </w:r>
      <w:r w:rsidRPr="00950E60">
        <w:rPr>
          <w:rFonts w:cs="Tahoma"/>
          <w:sz w:val="20"/>
          <w:szCs w:val="20"/>
        </w:rPr>
        <w:t xml:space="preserve">sestavni del razpisne dokumentacije. Ponudnik mora osnutek pogodbe izpolniti, žigosati in podpisati ter priložiti v </w:t>
      </w:r>
      <w:proofErr w:type="spellStart"/>
      <w:r w:rsidRPr="00950E60">
        <w:rPr>
          <w:rFonts w:cs="Tahoma"/>
          <w:sz w:val="20"/>
          <w:szCs w:val="20"/>
        </w:rPr>
        <w:t>pdf</w:t>
      </w:r>
      <w:proofErr w:type="spellEnd"/>
      <w:r w:rsidRPr="00950E60">
        <w:rPr>
          <w:rFonts w:cs="Tahoma"/>
          <w:sz w:val="20"/>
          <w:szCs w:val="20"/>
        </w:rPr>
        <w:t xml:space="preserve"> formatu, s čemer potrjuje, da se z osnutkom pogodbe strinja.</w:t>
      </w:r>
    </w:p>
    <w:p w:rsidR="00B50EAD" w:rsidRPr="00950E60" w:rsidRDefault="00B50EAD" w:rsidP="00DF53F2">
      <w:pPr>
        <w:keepNext/>
        <w:jc w:val="both"/>
        <w:rPr>
          <w:rFonts w:cs="Tahoma"/>
          <w:sz w:val="20"/>
          <w:szCs w:val="20"/>
        </w:rPr>
      </w:pPr>
    </w:p>
    <w:p w:rsidR="00B50EAD" w:rsidRPr="00950E60" w:rsidRDefault="00B50EAD" w:rsidP="00DF53F2">
      <w:pPr>
        <w:keepNext/>
        <w:jc w:val="both"/>
        <w:rPr>
          <w:rFonts w:cs="Tahoma"/>
          <w:sz w:val="20"/>
          <w:szCs w:val="20"/>
        </w:rPr>
      </w:pPr>
      <w:r w:rsidRPr="00950E60">
        <w:rPr>
          <w:rFonts w:cs="Tahoma"/>
          <w:sz w:val="20"/>
          <w:szCs w:val="20"/>
        </w:rPr>
        <w:t>Izbrani ponudnik bo pozvan k podpisu pogodbe pisno. V kolikor izbrani ponudnik ne bo sklenil pogodbe s posameznim naročnikom, bo naročnik Državni revizijski komisiji predlagal, da uvede postopek o prekršku tretje točke prvega odstavka 112. člena ZJN-3.</w:t>
      </w:r>
    </w:p>
    <w:p w:rsidR="0010742A" w:rsidRPr="00950E60" w:rsidRDefault="0010742A" w:rsidP="00DF53F2">
      <w:pPr>
        <w:keepNext/>
        <w:jc w:val="both"/>
        <w:rPr>
          <w:rFonts w:cs="Tahoma"/>
          <w:sz w:val="20"/>
          <w:szCs w:val="20"/>
        </w:rPr>
      </w:pPr>
    </w:p>
    <w:p w:rsidR="00201EFB" w:rsidRPr="00950E60" w:rsidRDefault="00201EFB" w:rsidP="00DF53F2">
      <w:pPr>
        <w:keepNext/>
        <w:numPr>
          <w:ilvl w:val="0"/>
          <w:numId w:val="3"/>
        </w:numPr>
        <w:jc w:val="both"/>
        <w:rPr>
          <w:rFonts w:cs="Tahoma"/>
          <w:b/>
        </w:rPr>
      </w:pPr>
      <w:r w:rsidRPr="00950E60">
        <w:rPr>
          <w:rFonts w:cs="Tahoma"/>
          <w:b/>
        </w:rPr>
        <w:t xml:space="preserve">UGOTAVLJANJE SPOSOBNOSTI </w:t>
      </w:r>
      <w:r w:rsidR="008F4BD5" w:rsidRPr="00950E60">
        <w:rPr>
          <w:rFonts w:cs="Tahoma"/>
          <w:b/>
        </w:rPr>
        <w:t>PONUDNIK</w:t>
      </w:r>
      <w:r w:rsidR="00E13EB5" w:rsidRPr="00950E60">
        <w:rPr>
          <w:rFonts w:cs="Tahoma"/>
          <w:b/>
        </w:rPr>
        <w:t>A</w:t>
      </w:r>
      <w:r w:rsidRPr="00950E60">
        <w:rPr>
          <w:rFonts w:cs="Tahoma"/>
          <w:b/>
        </w:rPr>
        <w:t xml:space="preserve"> </w:t>
      </w:r>
    </w:p>
    <w:p w:rsidR="00D65A72" w:rsidRPr="00950E60" w:rsidRDefault="00D65A72" w:rsidP="00DF53F2">
      <w:pPr>
        <w:keepNext/>
        <w:jc w:val="both"/>
        <w:rPr>
          <w:rFonts w:cs="Tahoma"/>
          <w:bCs/>
        </w:rPr>
      </w:pPr>
    </w:p>
    <w:p w:rsidR="00B61BE5" w:rsidRPr="00950E60" w:rsidRDefault="00B61BE5" w:rsidP="00DF53F2">
      <w:pPr>
        <w:keepNext/>
        <w:jc w:val="both"/>
        <w:rPr>
          <w:rFonts w:cs="Tahoma"/>
          <w:bCs/>
          <w:sz w:val="20"/>
          <w:szCs w:val="20"/>
        </w:rPr>
      </w:pPr>
      <w:r w:rsidRPr="00950E60">
        <w:rPr>
          <w:rFonts w:cs="Tahoma"/>
          <w:bCs/>
          <w:sz w:val="20"/>
          <w:szCs w:val="20"/>
        </w:rPr>
        <w:t xml:space="preserve">Za ugotavljanje sposobnosti mora gospodarski subjekt izpolnjevati pogoje in zahteve skladno z določbami ZJN-3 in določbami razpisne dokumentacije. </w:t>
      </w:r>
    </w:p>
    <w:p w:rsidR="00B61BE5" w:rsidRPr="00950E60" w:rsidRDefault="00B61BE5" w:rsidP="00DF53F2">
      <w:pPr>
        <w:keepNext/>
        <w:jc w:val="both"/>
        <w:rPr>
          <w:rFonts w:cs="Tahoma"/>
          <w:bCs/>
          <w:sz w:val="20"/>
          <w:szCs w:val="20"/>
        </w:rPr>
      </w:pPr>
    </w:p>
    <w:p w:rsidR="00B61BE5" w:rsidRPr="00950E60" w:rsidRDefault="00B61BE5" w:rsidP="00DF53F2">
      <w:pPr>
        <w:keepNext/>
        <w:jc w:val="both"/>
        <w:rPr>
          <w:rFonts w:cs="Tahoma"/>
          <w:bCs/>
          <w:sz w:val="20"/>
          <w:szCs w:val="20"/>
        </w:rPr>
      </w:pPr>
      <w:r w:rsidRPr="00950E60">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950E60" w:rsidRDefault="00B61BE5" w:rsidP="00DF53F2">
      <w:pPr>
        <w:keepNext/>
        <w:jc w:val="both"/>
        <w:rPr>
          <w:rFonts w:cs="Tahoma"/>
          <w:bCs/>
          <w:sz w:val="20"/>
          <w:szCs w:val="20"/>
        </w:rPr>
      </w:pPr>
    </w:p>
    <w:p w:rsidR="00B61BE5" w:rsidRPr="00950E60" w:rsidRDefault="00B61BE5" w:rsidP="00DF53F2">
      <w:pPr>
        <w:keepNext/>
        <w:jc w:val="both"/>
        <w:rPr>
          <w:rFonts w:cs="Tahoma"/>
          <w:bCs/>
          <w:sz w:val="20"/>
          <w:szCs w:val="20"/>
        </w:rPr>
      </w:pPr>
      <w:r w:rsidRPr="00950E60">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5634C1" w:rsidRPr="00950E60" w:rsidRDefault="005634C1" w:rsidP="00DF53F2">
      <w:pPr>
        <w:keepNext/>
        <w:jc w:val="both"/>
        <w:rPr>
          <w:rFonts w:cs="Tahoma"/>
          <w:bCs/>
          <w:sz w:val="20"/>
          <w:szCs w:val="20"/>
        </w:rPr>
      </w:pPr>
    </w:p>
    <w:p w:rsidR="005634C1" w:rsidRPr="00950E60" w:rsidRDefault="005634C1" w:rsidP="005634C1">
      <w:pPr>
        <w:keepNext/>
        <w:jc w:val="both"/>
        <w:rPr>
          <w:rFonts w:cs="Tahoma"/>
          <w:sz w:val="20"/>
          <w:szCs w:val="20"/>
        </w:rPr>
      </w:pPr>
      <w:r w:rsidRPr="00950E60">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Naročnik si pridržuje pravico do preveritve verodostojnosti izjav oziroma potrdil pri podpisniku le-teh.</w:t>
      </w:r>
    </w:p>
    <w:p w:rsidR="00B61BE5" w:rsidRPr="00950E60" w:rsidRDefault="00B61BE5" w:rsidP="00DF53F2">
      <w:pPr>
        <w:keepNext/>
        <w:jc w:val="both"/>
        <w:rPr>
          <w:rFonts w:cs="Tahoma"/>
          <w:bCs/>
          <w:sz w:val="20"/>
          <w:szCs w:val="20"/>
        </w:rPr>
      </w:pPr>
    </w:p>
    <w:p w:rsidR="00B61BE5" w:rsidRPr="00950E60" w:rsidRDefault="00B61BE5" w:rsidP="00DF53F2">
      <w:pPr>
        <w:keepNext/>
        <w:jc w:val="both"/>
        <w:rPr>
          <w:rFonts w:cs="Tahoma"/>
          <w:bCs/>
          <w:sz w:val="20"/>
          <w:szCs w:val="20"/>
        </w:rPr>
      </w:pPr>
      <w:r w:rsidRPr="00950E60">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950E60">
        <w:rPr>
          <w:rFonts w:cs="Tahoma"/>
          <w:bCs/>
          <w:sz w:val="20"/>
          <w:szCs w:val="20"/>
        </w:rPr>
        <w:t xml:space="preserve"> </w:t>
      </w:r>
    </w:p>
    <w:p w:rsidR="005634C1" w:rsidRPr="00950E60" w:rsidRDefault="005634C1" w:rsidP="00DF53F2">
      <w:pPr>
        <w:keepNext/>
        <w:jc w:val="both"/>
        <w:rPr>
          <w:rFonts w:cs="Tahoma"/>
          <w:bCs/>
          <w:sz w:val="20"/>
          <w:szCs w:val="20"/>
        </w:rPr>
      </w:pPr>
    </w:p>
    <w:p w:rsidR="005634C1" w:rsidRPr="00950E60" w:rsidRDefault="005634C1" w:rsidP="00DF53F2">
      <w:pPr>
        <w:keepNext/>
        <w:jc w:val="both"/>
        <w:rPr>
          <w:rFonts w:cs="Tahoma"/>
          <w:sz w:val="20"/>
          <w:szCs w:val="20"/>
        </w:rPr>
      </w:pPr>
      <w:r w:rsidRPr="00950E60">
        <w:rPr>
          <w:rFonts w:cs="Tahoma"/>
          <w:sz w:val="20"/>
          <w:szCs w:val="20"/>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0A4D00" w:rsidRPr="00950E60" w:rsidRDefault="000A4D00" w:rsidP="00DF53F2">
      <w:pPr>
        <w:keepNext/>
        <w:jc w:val="both"/>
        <w:rPr>
          <w:rFonts w:cs="Tahoma"/>
          <w:bCs/>
          <w:sz w:val="20"/>
          <w:szCs w:val="20"/>
        </w:rPr>
      </w:pPr>
    </w:p>
    <w:p w:rsidR="00042945" w:rsidRPr="00950E60" w:rsidRDefault="00042945" w:rsidP="00DF53F2">
      <w:pPr>
        <w:keepNext/>
        <w:jc w:val="both"/>
        <w:rPr>
          <w:rFonts w:cs="Tahoma"/>
          <w:bCs/>
          <w:sz w:val="20"/>
          <w:szCs w:val="20"/>
        </w:rPr>
      </w:pPr>
      <w:r w:rsidRPr="00950E60">
        <w:rPr>
          <w:rFonts w:cs="Tahoma"/>
          <w:bCs/>
          <w:sz w:val="20"/>
          <w:szCs w:val="20"/>
        </w:rPr>
        <w:lastRenderedPageBreak/>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950E60">
        <w:rPr>
          <w:rFonts w:cs="Tahoma"/>
          <w:bCs/>
          <w:sz w:val="20"/>
          <w:szCs w:val="20"/>
        </w:rPr>
        <w:t>eDosje</w:t>
      </w:r>
      <w:proofErr w:type="spellEnd"/>
      <w:r w:rsidRPr="00950E60">
        <w:rPr>
          <w:rFonts w:cs="Tahoma"/>
          <w:bCs/>
          <w:sz w:val="20"/>
          <w:szCs w:val="20"/>
        </w:rPr>
        <w:t xml:space="preserve"> iz devetega odstavka 77. člena ZJN-3 in od Ministrstva za pravosodje pridobi potrdilo iz kazenske evidence.</w:t>
      </w:r>
    </w:p>
    <w:p w:rsidR="003B613B" w:rsidRPr="00950E60" w:rsidRDefault="003B613B" w:rsidP="00DF53F2">
      <w:pPr>
        <w:keepNext/>
        <w:jc w:val="both"/>
        <w:rPr>
          <w:rFonts w:cs="Tahoma"/>
          <w:bCs/>
          <w:sz w:val="20"/>
          <w:szCs w:val="20"/>
        </w:rPr>
      </w:pPr>
    </w:p>
    <w:p w:rsidR="00D65A72" w:rsidRPr="00950E60" w:rsidRDefault="00D65A72" w:rsidP="00DF53F2">
      <w:pPr>
        <w:keepNext/>
        <w:numPr>
          <w:ilvl w:val="1"/>
          <w:numId w:val="3"/>
        </w:numPr>
        <w:jc w:val="both"/>
        <w:rPr>
          <w:rFonts w:cs="Tahoma"/>
          <w:b/>
          <w:bCs/>
          <w:sz w:val="20"/>
          <w:szCs w:val="20"/>
        </w:rPr>
      </w:pPr>
      <w:r w:rsidRPr="00950E60">
        <w:rPr>
          <w:rFonts w:cs="Tahoma"/>
          <w:b/>
          <w:bCs/>
          <w:sz w:val="20"/>
          <w:szCs w:val="20"/>
        </w:rPr>
        <w:t>Razlogi za izključitev</w:t>
      </w:r>
      <w:r w:rsidRPr="00950E60">
        <w:rPr>
          <w:rFonts w:cs="Tahoma"/>
          <w:b/>
          <w:bCs/>
          <w:sz w:val="20"/>
          <w:szCs w:val="20"/>
        </w:rPr>
        <w:tab/>
      </w:r>
    </w:p>
    <w:p w:rsidR="00D65A72" w:rsidRPr="00950E60" w:rsidRDefault="00D65A72" w:rsidP="00DF53F2">
      <w:pPr>
        <w:keepNext/>
        <w:jc w:val="both"/>
        <w:rPr>
          <w:rFonts w:cs="Tahoma"/>
          <w:bCs/>
          <w:sz w:val="20"/>
          <w:szCs w:val="20"/>
        </w:rPr>
      </w:pPr>
    </w:p>
    <w:p w:rsidR="00D65A72" w:rsidRPr="00950E60" w:rsidRDefault="00D65A72" w:rsidP="00DF53F2">
      <w:pPr>
        <w:keepNext/>
        <w:jc w:val="both"/>
        <w:rPr>
          <w:rFonts w:cs="Tahoma"/>
          <w:sz w:val="20"/>
          <w:szCs w:val="20"/>
        </w:rPr>
      </w:pPr>
      <w:r w:rsidRPr="00950E60">
        <w:rPr>
          <w:rFonts w:cs="Tahoma"/>
          <w:b/>
          <w:bCs/>
          <w:sz w:val="20"/>
          <w:szCs w:val="20"/>
        </w:rPr>
        <w:t>A:</w:t>
      </w:r>
      <w:r w:rsidRPr="00950E60">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950E60">
        <w:rPr>
          <w:rFonts w:cs="Tahoma"/>
          <w:bCs/>
          <w:sz w:val="20"/>
          <w:szCs w:val="20"/>
        </w:rPr>
        <w:t>v 1. odstavku 75. člena ZJN-3 oziroma v Kazenskem zakoniku (Uradni list RS, št. 50/12 – uradno prečiščeno besedilo</w:t>
      </w:r>
      <w:r w:rsidR="00862CAC" w:rsidRPr="00950E60">
        <w:rPr>
          <w:rFonts w:cs="Tahoma"/>
          <w:bCs/>
          <w:sz w:val="20"/>
          <w:szCs w:val="20"/>
        </w:rPr>
        <w:t xml:space="preserve">, 6/16 – </w:t>
      </w:r>
      <w:proofErr w:type="spellStart"/>
      <w:r w:rsidR="00862CAC" w:rsidRPr="00950E60">
        <w:rPr>
          <w:rFonts w:cs="Tahoma"/>
          <w:bCs/>
          <w:sz w:val="20"/>
          <w:szCs w:val="20"/>
        </w:rPr>
        <w:t>popr</w:t>
      </w:r>
      <w:proofErr w:type="spellEnd"/>
      <w:r w:rsidR="00862CAC" w:rsidRPr="00950E60">
        <w:rPr>
          <w:rFonts w:cs="Tahoma"/>
          <w:bCs/>
          <w:sz w:val="20"/>
          <w:szCs w:val="20"/>
        </w:rPr>
        <w:t>.</w:t>
      </w:r>
      <w:r w:rsidR="00FD6450" w:rsidRPr="00950E60">
        <w:rPr>
          <w:rFonts w:cs="Tahoma"/>
          <w:bCs/>
          <w:sz w:val="20"/>
          <w:szCs w:val="20"/>
        </w:rPr>
        <w:t>,</w:t>
      </w:r>
      <w:r w:rsidRPr="00950E60">
        <w:rPr>
          <w:rFonts w:cs="Tahoma"/>
          <w:bCs/>
          <w:sz w:val="20"/>
          <w:szCs w:val="20"/>
        </w:rPr>
        <w:t xml:space="preserve"> 54/15</w:t>
      </w:r>
      <w:r w:rsidR="00FD6450" w:rsidRPr="00950E60">
        <w:rPr>
          <w:rFonts w:cs="Tahoma"/>
          <w:bCs/>
          <w:sz w:val="20"/>
          <w:szCs w:val="20"/>
        </w:rPr>
        <w:t xml:space="preserve"> in 38/16</w:t>
      </w:r>
      <w:r w:rsidRPr="00950E60">
        <w:rPr>
          <w:rFonts w:cs="Tahoma"/>
          <w:bCs/>
          <w:sz w:val="20"/>
          <w:szCs w:val="20"/>
        </w:rPr>
        <w:t>; KZ-1).</w:t>
      </w:r>
    </w:p>
    <w:p w:rsidR="00D65A72" w:rsidRPr="00950E60" w:rsidRDefault="00D65A72" w:rsidP="00DF53F2">
      <w:pPr>
        <w:keepNext/>
        <w:jc w:val="both"/>
        <w:rPr>
          <w:rFonts w:cs="Tahoma"/>
          <w:sz w:val="20"/>
          <w:szCs w:val="20"/>
        </w:rPr>
      </w:pPr>
    </w:p>
    <w:p w:rsidR="00D65A72" w:rsidRPr="00950E60" w:rsidRDefault="00D65A72" w:rsidP="00DF53F2">
      <w:pPr>
        <w:keepNext/>
        <w:jc w:val="both"/>
        <w:rPr>
          <w:rFonts w:cs="Tahoma"/>
          <w:sz w:val="20"/>
          <w:szCs w:val="20"/>
        </w:rPr>
      </w:pPr>
      <w:r w:rsidRPr="00950E60">
        <w:rPr>
          <w:rFonts w:cs="Tahoma"/>
          <w:b/>
          <w:bCs/>
          <w:sz w:val="20"/>
          <w:szCs w:val="20"/>
        </w:rPr>
        <w:t>B:</w:t>
      </w:r>
      <w:r w:rsidRPr="00950E60">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w:t>
      </w:r>
      <w:proofErr w:type="spellStart"/>
      <w:r w:rsidRPr="00950E60">
        <w:rPr>
          <w:rFonts w:cs="Tahoma"/>
          <w:sz w:val="20"/>
          <w:szCs w:val="20"/>
        </w:rPr>
        <w:t>eurov</w:t>
      </w:r>
      <w:proofErr w:type="spellEnd"/>
      <w:r w:rsidRPr="00950E60">
        <w:rPr>
          <w:rFonts w:cs="Tahoma"/>
          <w:sz w:val="20"/>
          <w:szCs w:val="20"/>
        </w:rPr>
        <w:t xml:space="preserve"> ali več. Šteje se, da gospodarski subjekt ne izpolnjuje obveznosti iz prejšnjega stavka tudi, če na dan oddaje ponudbe ni imel predloženih vseh obračunov davčnih odtegljajev za dohodke iz delovnega razmerja za obdobje zadnjih petih let do dne oddaje ponudbe.</w:t>
      </w:r>
    </w:p>
    <w:p w:rsidR="00D65A72" w:rsidRPr="00950E60" w:rsidRDefault="00D65A72" w:rsidP="00DF53F2">
      <w:pPr>
        <w:keepNext/>
        <w:jc w:val="both"/>
        <w:rPr>
          <w:rFonts w:cs="Tahoma"/>
          <w:sz w:val="20"/>
          <w:szCs w:val="20"/>
        </w:rPr>
      </w:pPr>
    </w:p>
    <w:p w:rsidR="00D65A72" w:rsidRPr="00950E60" w:rsidRDefault="00D65A72" w:rsidP="00DF53F2">
      <w:pPr>
        <w:keepNext/>
        <w:spacing w:after="120"/>
        <w:jc w:val="both"/>
        <w:rPr>
          <w:rFonts w:cs="Tahoma"/>
          <w:sz w:val="20"/>
          <w:szCs w:val="20"/>
        </w:rPr>
      </w:pPr>
      <w:r w:rsidRPr="00950E60">
        <w:rPr>
          <w:rFonts w:cs="Tahoma"/>
          <w:b/>
          <w:bCs/>
          <w:sz w:val="20"/>
          <w:szCs w:val="20"/>
        </w:rPr>
        <w:t>C:</w:t>
      </w:r>
      <w:r w:rsidRPr="00950E60">
        <w:rPr>
          <w:rFonts w:cs="Tahoma"/>
          <w:sz w:val="20"/>
          <w:szCs w:val="20"/>
        </w:rPr>
        <w:t xml:space="preserve"> Naročnik bo iz sodelovanja v postopku javnega naročanja izključil gospodarski subjekt:</w:t>
      </w:r>
    </w:p>
    <w:p w:rsidR="00D65A72" w:rsidRPr="00950E60" w:rsidRDefault="00D65A72" w:rsidP="00DF53F2">
      <w:pPr>
        <w:keepNext/>
        <w:spacing w:after="60"/>
        <w:jc w:val="both"/>
        <w:rPr>
          <w:rFonts w:cs="Tahoma"/>
          <w:sz w:val="20"/>
          <w:szCs w:val="18"/>
        </w:rPr>
      </w:pPr>
      <w:r w:rsidRPr="00950E60">
        <w:rPr>
          <w:rFonts w:cs="Tahoma"/>
          <w:sz w:val="20"/>
          <w:szCs w:val="20"/>
        </w:rPr>
        <w:tab/>
      </w:r>
      <w:r w:rsidRPr="00950E60">
        <w:rPr>
          <w:rFonts w:cs="Tahoma"/>
          <w:b/>
          <w:sz w:val="20"/>
          <w:szCs w:val="20"/>
        </w:rPr>
        <w:t>a)</w:t>
      </w:r>
      <w:r w:rsidRPr="00950E60">
        <w:rPr>
          <w:rFonts w:cs="Tahoma"/>
          <w:sz w:val="20"/>
          <w:szCs w:val="20"/>
        </w:rPr>
        <w:t xml:space="preserve"> če je ta na dan, ko poteče rok za oddajo ponudb ali </w:t>
      </w:r>
      <w:r w:rsidR="00807EF9" w:rsidRPr="00950E60">
        <w:rPr>
          <w:rFonts w:cs="Tahoma"/>
          <w:sz w:val="20"/>
          <w:szCs w:val="20"/>
        </w:rPr>
        <w:t>ponudb</w:t>
      </w:r>
      <w:r w:rsidRPr="00950E60">
        <w:rPr>
          <w:rFonts w:cs="Tahoma"/>
          <w:sz w:val="20"/>
          <w:szCs w:val="20"/>
        </w:rPr>
        <w:t xml:space="preserve">, izločen iz postopkov oddaje javnih </w:t>
      </w:r>
      <w:r w:rsidRPr="00950E60">
        <w:rPr>
          <w:rFonts w:cs="Tahoma"/>
          <w:sz w:val="20"/>
          <w:szCs w:val="20"/>
        </w:rPr>
        <w:tab/>
        <w:t xml:space="preserve">naročil </w:t>
      </w:r>
      <w:r w:rsidRPr="00950E60">
        <w:rPr>
          <w:rFonts w:cs="Tahoma"/>
          <w:sz w:val="20"/>
          <w:szCs w:val="18"/>
        </w:rPr>
        <w:t>zaradi uvrstitve v evidenco gospodarskih subjektov z negativnimi referencami,</w:t>
      </w:r>
    </w:p>
    <w:p w:rsidR="003207A5" w:rsidRPr="00950E60" w:rsidRDefault="00D65A72" w:rsidP="00DF53F2">
      <w:pPr>
        <w:keepNext/>
        <w:ind w:left="705"/>
        <w:jc w:val="both"/>
        <w:rPr>
          <w:rFonts w:cs="Tahoma"/>
          <w:sz w:val="20"/>
          <w:szCs w:val="20"/>
        </w:rPr>
      </w:pPr>
      <w:r w:rsidRPr="00950E60">
        <w:rPr>
          <w:rFonts w:cs="Tahoma"/>
          <w:sz w:val="20"/>
          <w:szCs w:val="20"/>
        </w:rPr>
        <w:tab/>
      </w:r>
      <w:r w:rsidRPr="00950E60">
        <w:rPr>
          <w:rFonts w:cs="Tahoma"/>
          <w:b/>
          <w:sz w:val="20"/>
          <w:szCs w:val="20"/>
        </w:rPr>
        <w:t>b)</w:t>
      </w:r>
      <w:r w:rsidRPr="00950E60">
        <w:rPr>
          <w:rFonts w:cs="Tahoma"/>
          <w:sz w:val="20"/>
          <w:szCs w:val="20"/>
        </w:rPr>
        <w:t xml:space="preserve"> </w:t>
      </w:r>
      <w:r w:rsidR="003207A5" w:rsidRPr="00950E60">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950E60" w:rsidRDefault="00D65A72" w:rsidP="00DF53F2">
      <w:pPr>
        <w:keepNext/>
        <w:jc w:val="both"/>
        <w:rPr>
          <w:rFonts w:cs="Tahoma"/>
          <w:sz w:val="20"/>
          <w:szCs w:val="20"/>
        </w:rPr>
      </w:pPr>
    </w:p>
    <w:p w:rsidR="00B61BE5" w:rsidRPr="00950E60" w:rsidRDefault="00B61BE5" w:rsidP="00DF53F2">
      <w:pPr>
        <w:keepNext/>
        <w:jc w:val="both"/>
        <w:rPr>
          <w:rFonts w:cs="Tahoma"/>
          <w:b/>
          <w:sz w:val="20"/>
          <w:szCs w:val="20"/>
          <w:u w:val="single"/>
        </w:rPr>
      </w:pPr>
      <w:r w:rsidRPr="00950E60">
        <w:rPr>
          <w:rFonts w:cs="Tahoma"/>
          <w:b/>
          <w:sz w:val="20"/>
          <w:szCs w:val="20"/>
        </w:rPr>
        <w:t>Zgoraj navedeni pogoji veljajo tudi za posamezne člane skupine ponudnikov v okviru skupne ponudbe in za vse v ponudbi navedene podizvajalce.</w:t>
      </w:r>
      <w:r w:rsidRPr="00950E60">
        <w:rPr>
          <w:rFonts w:cs="Tahoma"/>
          <w:b/>
          <w:sz w:val="20"/>
          <w:szCs w:val="20"/>
          <w:u w:val="single"/>
        </w:rPr>
        <w:t xml:space="preserve"> </w:t>
      </w:r>
    </w:p>
    <w:p w:rsidR="00B61BE5" w:rsidRPr="00950E60" w:rsidRDefault="00B61BE5" w:rsidP="00DF53F2">
      <w:pPr>
        <w:keepNext/>
        <w:jc w:val="both"/>
        <w:rPr>
          <w:rFonts w:cs="Tahoma"/>
          <w:b/>
          <w:sz w:val="20"/>
          <w:szCs w:val="20"/>
          <w:u w:val="single"/>
        </w:rPr>
      </w:pPr>
    </w:p>
    <w:p w:rsidR="00B61BE5" w:rsidRPr="00950E60" w:rsidRDefault="00B61BE5" w:rsidP="00DF53F2">
      <w:pPr>
        <w:keepNext/>
        <w:jc w:val="both"/>
        <w:rPr>
          <w:rFonts w:cs="Tahoma"/>
          <w:b/>
          <w:bCs/>
          <w:sz w:val="20"/>
          <w:szCs w:val="20"/>
        </w:rPr>
      </w:pPr>
      <w:r w:rsidRPr="00950E60">
        <w:rPr>
          <w:rFonts w:cs="Tahoma"/>
          <w:b/>
          <w:bCs/>
          <w:sz w:val="20"/>
          <w:szCs w:val="20"/>
        </w:rPr>
        <w:t>V kolikor gospodarski subjekt glede pogojev v zvezi z ekonomskim in finančnim položajem ter tehnično in strokovno sposobnostjo, v skladu z 81. členom ZJN-3,</w:t>
      </w:r>
      <w:r w:rsidRPr="00950E60">
        <w:rPr>
          <w:rFonts w:cs="Tahoma"/>
          <w:bCs/>
          <w:sz w:val="20"/>
          <w:szCs w:val="20"/>
        </w:rPr>
        <w:t xml:space="preserve"> </w:t>
      </w:r>
      <w:r w:rsidRPr="00950E60">
        <w:rPr>
          <w:rFonts w:cs="Tahoma"/>
          <w:b/>
          <w:bCs/>
          <w:sz w:val="20"/>
          <w:szCs w:val="20"/>
        </w:rPr>
        <w:t>uporabi zmogljivosti drugih subjektov, morajo zgoraj navedene pogoje izpolnjevati tudi subjekti, katerih zmogljivosti uporablja gospodarski subjekt.</w:t>
      </w:r>
    </w:p>
    <w:p w:rsidR="00656ACD" w:rsidRPr="00950E60" w:rsidRDefault="00656ACD" w:rsidP="00DF53F2">
      <w:pPr>
        <w:keepNext/>
        <w:jc w:val="both"/>
        <w:rPr>
          <w:rFonts w:cs="Tahoma"/>
          <w:b/>
          <w:sz w:val="20"/>
          <w:szCs w:val="20"/>
        </w:rPr>
      </w:pPr>
    </w:p>
    <w:p w:rsidR="00D65A72" w:rsidRPr="00950E60" w:rsidRDefault="00656ACD" w:rsidP="00DF53F2">
      <w:pPr>
        <w:keepNext/>
        <w:jc w:val="both"/>
        <w:rPr>
          <w:rFonts w:cs="Tahoma"/>
          <w:b/>
          <w:sz w:val="20"/>
          <w:szCs w:val="20"/>
        </w:rPr>
      </w:pPr>
      <w:r w:rsidRPr="00950E60">
        <w:rPr>
          <w:rFonts w:cs="Tahoma"/>
          <w:b/>
          <w:sz w:val="20"/>
          <w:szCs w:val="20"/>
        </w:rPr>
        <w:t>DOKAZILO</w:t>
      </w:r>
      <w:r w:rsidR="00D65A72" w:rsidRPr="00950E60">
        <w:rPr>
          <w:rFonts w:cs="Tahoma"/>
          <w:b/>
          <w:sz w:val="20"/>
          <w:szCs w:val="20"/>
        </w:rPr>
        <w:t>:</w:t>
      </w:r>
    </w:p>
    <w:p w:rsidR="00B61BE5" w:rsidRPr="00950E60" w:rsidRDefault="00B61BE5" w:rsidP="00DF53F2">
      <w:pPr>
        <w:keepNext/>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Priloga 3/2: »Izjava o izpolnjevanju sposobnosti podizvajalca/drugega subjekta«,</w:t>
      </w:r>
    </w:p>
    <w:p w:rsidR="00D40547" w:rsidRPr="00950E60" w:rsidRDefault="00B61BE5" w:rsidP="003A21B9">
      <w:pPr>
        <w:keepNext/>
        <w:numPr>
          <w:ilvl w:val="0"/>
          <w:numId w:val="9"/>
        </w:numPr>
        <w:ind w:left="714" w:hanging="357"/>
        <w:jc w:val="both"/>
        <w:rPr>
          <w:rFonts w:cs="Tahoma"/>
          <w:sz w:val="20"/>
          <w:szCs w:val="20"/>
        </w:rPr>
      </w:pPr>
      <w:r w:rsidRPr="00950E60">
        <w:rPr>
          <w:rFonts w:cs="Tahoma"/>
          <w:sz w:val="20"/>
          <w:szCs w:val="20"/>
        </w:rPr>
        <w:t>Priloga 3/3: »Izjava fizične osebe«.</w:t>
      </w:r>
    </w:p>
    <w:p w:rsidR="00D40547" w:rsidRPr="00950E60" w:rsidRDefault="00D40547" w:rsidP="00DF53F2">
      <w:pPr>
        <w:keepNext/>
        <w:jc w:val="both"/>
        <w:rPr>
          <w:rFonts w:cs="Tahoma"/>
          <w:b/>
          <w:sz w:val="20"/>
          <w:szCs w:val="20"/>
        </w:rPr>
      </w:pPr>
    </w:p>
    <w:p w:rsidR="00D65A72" w:rsidRPr="00950E60" w:rsidRDefault="00221222" w:rsidP="00DF53F2">
      <w:pPr>
        <w:keepNext/>
        <w:numPr>
          <w:ilvl w:val="1"/>
          <w:numId w:val="3"/>
        </w:numPr>
        <w:jc w:val="both"/>
        <w:rPr>
          <w:rFonts w:cs="Tahoma"/>
          <w:b/>
          <w:bCs/>
          <w:sz w:val="20"/>
          <w:szCs w:val="20"/>
        </w:rPr>
      </w:pPr>
      <w:r w:rsidRPr="00950E60">
        <w:rPr>
          <w:rFonts w:cs="Tahoma"/>
          <w:b/>
          <w:bCs/>
          <w:sz w:val="20"/>
          <w:szCs w:val="20"/>
        </w:rPr>
        <w:t xml:space="preserve">Pogoji za sodelovanje  </w:t>
      </w:r>
    </w:p>
    <w:p w:rsidR="00221222" w:rsidRPr="00950E60" w:rsidRDefault="00221222" w:rsidP="00DF53F2">
      <w:pPr>
        <w:keepNext/>
        <w:jc w:val="both"/>
        <w:rPr>
          <w:rFonts w:cs="Tahoma"/>
          <w:b/>
          <w:bCs/>
          <w:sz w:val="20"/>
          <w:szCs w:val="20"/>
        </w:rPr>
      </w:pPr>
    </w:p>
    <w:p w:rsidR="00B61BE5" w:rsidRPr="00950E60" w:rsidRDefault="00B61BE5" w:rsidP="00DF53F2">
      <w:pPr>
        <w:keepNext/>
        <w:jc w:val="both"/>
        <w:rPr>
          <w:rFonts w:cs="Tahoma"/>
          <w:b/>
          <w:bCs/>
          <w:sz w:val="20"/>
          <w:szCs w:val="20"/>
        </w:rPr>
      </w:pPr>
      <w:r w:rsidRPr="00950E60">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950E60" w:rsidRDefault="00600E8A" w:rsidP="00DF53F2">
      <w:pPr>
        <w:keepNext/>
        <w:jc w:val="both"/>
        <w:rPr>
          <w:rFonts w:cs="Tahoma"/>
          <w:b/>
          <w:bCs/>
          <w:sz w:val="20"/>
          <w:szCs w:val="20"/>
        </w:rPr>
      </w:pPr>
    </w:p>
    <w:p w:rsidR="00A41F42" w:rsidRPr="00950E60" w:rsidRDefault="00A41F42" w:rsidP="00DF53F2">
      <w:pPr>
        <w:keepNext/>
        <w:jc w:val="both"/>
        <w:rPr>
          <w:rFonts w:cs="Tahoma"/>
          <w:b/>
          <w:bCs/>
          <w:sz w:val="20"/>
          <w:szCs w:val="20"/>
        </w:rPr>
      </w:pPr>
    </w:p>
    <w:p w:rsidR="00221222" w:rsidRPr="00950E60" w:rsidRDefault="00221222" w:rsidP="00DF53F2">
      <w:pPr>
        <w:keepNext/>
        <w:jc w:val="both"/>
        <w:rPr>
          <w:rFonts w:cs="Tahoma"/>
          <w:b/>
          <w:bCs/>
          <w:sz w:val="20"/>
          <w:szCs w:val="20"/>
        </w:rPr>
      </w:pPr>
      <w:r w:rsidRPr="00950E60">
        <w:rPr>
          <w:rFonts w:cs="Tahoma"/>
          <w:b/>
          <w:bCs/>
          <w:sz w:val="20"/>
          <w:szCs w:val="20"/>
        </w:rPr>
        <w:lastRenderedPageBreak/>
        <w:t>A: Ustreznost za opravljanje poklicne dejavnosti</w:t>
      </w:r>
    </w:p>
    <w:p w:rsidR="00221222" w:rsidRPr="00950E60" w:rsidRDefault="00221222" w:rsidP="00DF53F2">
      <w:pPr>
        <w:keepNext/>
        <w:jc w:val="both"/>
        <w:rPr>
          <w:rFonts w:cs="Tahoma"/>
          <w:b/>
          <w:bCs/>
          <w:sz w:val="20"/>
          <w:szCs w:val="20"/>
        </w:rPr>
      </w:pPr>
    </w:p>
    <w:p w:rsidR="00B61BE5" w:rsidRPr="00950E60" w:rsidRDefault="00B61BE5" w:rsidP="00DF53F2">
      <w:pPr>
        <w:keepNext/>
        <w:jc w:val="both"/>
        <w:rPr>
          <w:rFonts w:cs="Tahoma"/>
          <w:bCs/>
          <w:sz w:val="20"/>
          <w:szCs w:val="20"/>
        </w:rPr>
      </w:pPr>
      <w:r w:rsidRPr="00950E60">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7D5BD4" w:rsidRPr="00950E60" w:rsidRDefault="007D5BD4" w:rsidP="00DF53F2">
      <w:pPr>
        <w:keepNext/>
        <w:jc w:val="both"/>
        <w:rPr>
          <w:rFonts w:cs="Tahoma"/>
          <w:b/>
          <w:bCs/>
          <w:sz w:val="20"/>
          <w:szCs w:val="20"/>
        </w:rPr>
      </w:pPr>
    </w:p>
    <w:p w:rsidR="00B61BE5" w:rsidRPr="00950E60" w:rsidRDefault="00B61BE5" w:rsidP="00DF53F2">
      <w:pPr>
        <w:keepNext/>
        <w:jc w:val="both"/>
        <w:rPr>
          <w:rFonts w:cs="Tahoma"/>
          <w:bCs/>
          <w:sz w:val="20"/>
          <w:szCs w:val="20"/>
        </w:rPr>
      </w:pPr>
      <w:r w:rsidRPr="00950E60">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950E60" w:rsidRDefault="00412B67" w:rsidP="00DF53F2">
      <w:pPr>
        <w:keepNext/>
        <w:jc w:val="both"/>
        <w:rPr>
          <w:rFonts w:cs="Tahoma"/>
          <w:b/>
          <w:sz w:val="20"/>
          <w:szCs w:val="20"/>
        </w:rPr>
      </w:pPr>
    </w:p>
    <w:p w:rsidR="00042945" w:rsidRPr="00950E60" w:rsidRDefault="00042945" w:rsidP="00DF53F2">
      <w:pPr>
        <w:keepNext/>
        <w:jc w:val="both"/>
        <w:rPr>
          <w:rFonts w:cs="Tahoma"/>
          <w:b/>
          <w:sz w:val="20"/>
          <w:szCs w:val="20"/>
          <w:u w:val="single"/>
        </w:rPr>
      </w:pPr>
      <w:r w:rsidRPr="00950E60">
        <w:rPr>
          <w:rFonts w:cs="Tahoma"/>
          <w:b/>
          <w:sz w:val="20"/>
          <w:szCs w:val="20"/>
        </w:rPr>
        <w:t xml:space="preserve">Zgoraj navedeni pogoji veljajo tudi za posamezne člane skupine ponudnikov v okviru skupne ponudbe, za vse v ponudbi navedene podizvajalce in za vse druge subjekte, katerih </w:t>
      </w:r>
      <w:r w:rsidRPr="00950E60">
        <w:rPr>
          <w:rFonts w:cs="Tahoma"/>
          <w:b/>
          <w:bCs/>
          <w:sz w:val="20"/>
          <w:szCs w:val="20"/>
        </w:rPr>
        <w:t>zmogljivosti uporablja gospodarski subjekt (ponudnik ali skupina ponudnikov).</w:t>
      </w:r>
    </w:p>
    <w:p w:rsidR="00042945" w:rsidRPr="00950E60" w:rsidRDefault="00042945" w:rsidP="00DF53F2">
      <w:pPr>
        <w:keepNext/>
        <w:jc w:val="both"/>
        <w:rPr>
          <w:rFonts w:cs="Tahoma"/>
          <w:b/>
          <w:sz w:val="20"/>
          <w:szCs w:val="20"/>
        </w:rPr>
      </w:pPr>
    </w:p>
    <w:p w:rsidR="00EF4B43" w:rsidRPr="00950E60" w:rsidRDefault="00EF4B43" w:rsidP="00DF53F2">
      <w:pPr>
        <w:keepNext/>
        <w:jc w:val="both"/>
        <w:rPr>
          <w:rFonts w:cs="Tahoma"/>
          <w:b/>
          <w:sz w:val="20"/>
          <w:szCs w:val="20"/>
        </w:rPr>
      </w:pPr>
      <w:r w:rsidRPr="00950E60">
        <w:rPr>
          <w:rFonts w:cs="Tahoma"/>
          <w:b/>
          <w:sz w:val="20"/>
          <w:szCs w:val="20"/>
        </w:rPr>
        <w:t>DOKAZILO:</w:t>
      </w:r>
    </w:p>
    <w:p w:rsidR="00B61BE5" w:rsidRPr="00950E60" w:rsidRDefault="00B61BE5" w:rsidP="00DF53F2">
      <w:pPr>
        <w:keepNext/>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Priloga 3/2: »Izjava o izpolnjevanju sposobnosti podizvajalca/drugega subjekta«,</w:t>
      </w:r>
    </w:p>
    <w:p w:rsidR="00BF03EE" w:rsidRPr="00950E60" w:rsidRDefault="00B61BE5" w:rsidP="003A21B9">
      <w:pPr>
        <w:keepNext/>
        <w:numPr>
          <w:ilvl w:val="0"/>
          <w:numId w:val="9"/>
        </w:numPr>
        <w:ind w:left="714" w:hanging="357"/>
        <w:jc w:val="both"/>
        <w:rPr>
          <w:rFonts w:cs="Tahoma"/>
          <w:sz w:val="20"/>
          <w:szCs w:val="20"/>
        </w:rPr>
      </w:pPr>
      <w:r w:rsidRPr="00950E60">
        <w:rPr>
          <w:rFonts w:cs="Tahoma"/>
          <w:sz w:val="20"/>
          <w:szCs w:val="20"/>
        </w:rPr>
        <w:t>ustrezna</w:t>
      </w:r>
      <w:r w:rsidR="00BF03EE" w:rsidRPr="00950E60">
        <w:rPr>
          <w:rFonts w:cs="Tahoma"/>
          <w:sz w:val="20"/>
          <w:szCs w:val="20"/>
        </w:rPr>
        <w:t xml:space="preserve"> dokazila, ki izkazuje izpolnjevanje zahteve iz </w:t>
      </w:r>
      <w:r w:rsidR="001F2754" w:rsidRPr="00950E60">
        <w:rPr>
          <w:rFonts w:cs="Tahoma"/>
          <w:sz w:val="20"/>
          <w:szCs w:val="20"/>
        </w:rPr>
        <w:t>tretjega</w:t>
      </w:r>
      <w:r w:rsidR="00BF03EE" w:rsidRPr="00950E60">
        <w:rPr>
          <w:rFonts w:cs="Tahoma"/>
          <w:sz w:val="20"/>
          <w:szCs w:val="20"/>
        </w:rPr>
        <w:t xml:space="preserve"> odstavka te točk</w:t>
      </w:r>
      <w:r w:rsidR="00A67AAD" w:rsidRPr="00950E60">
        <w:rPr>
          <w:rFonts w:cs="Tahoma"/>
          <w:sz w:val="20"/>
          <w:szCs w:val="20"/>
        </w:rPr>
        <w:t>e, v kolikor je</w:t>
      </w:r>
      <w:r w:rsidRPr="00950E60">
        <w:rPr>
          <w:rFonts w:cs="Tahoma"/>
          <w:sz w:val="20"/>
          <w:szCs w:val="20"/>
        </w:rPr>
        <w:t xml:space="preserve"> tak</w:t>
      </w:r>
      <w:r w:rsidR="00114B6E" w:rsidRPr="00950E60">
        <w:rPr>
          <w:rFonts w:cs="Tahoma"/>
          <w:sz w:val="20"/>
          <w:szCs w:val="20"/>
        </w:rPr>
        <w:t>o dovoljenje ali članstvo potreb</w:t>
      </w:r>
      <w:r w:rsidRPr="00950E60">
        <w:rPr>
          <w:rFonts w:cs="Tahoma"/>
          <w:sz w:val="20"/>
          <w:szCs w:val="20"/>
        </w:rPr>
        <w:t>no</w:t>
      </w:r>
      <w:r w:rsidR="001F2754" w:rsidRPr="00950E60">
        <w:rPr>
          <w:rFonts w:cs="Tahoma"/>
          <w:sz w:val="20"/>
          <w:szCs w:val="20"/>
        </w:rPr>
        <w:t xml:space="preserve"> (priloži se k Prilogi 3/1)</w:t>
      </w:r>
      <w:r w:rsidRPr="00950E60">
        <w:rPr>
          <w:rFonts w:cs="Tahoma"/>
          <w:sz w:val="20"/>
          <w:szCs w:val="20"/>
        </w:rPr>
        <w:t>.</w:t>
      </w:r>
      <w:r w:rsidR="00A67AAD" w:rsidRPr="00950E60">
        <w:rPr>
          <w:rFonts w:cs="Tahoma"/>
          <w:sz w:val="20"/>
          <w:szCs w:val="20"/>
        </w:rPr>
        <w:t xml:space="preserve"> </w:t>
      </w:r>
    </w:p>
    <w:p w:rsidR="007C5C42" w:rsidRPr="00950E60" w:rsidRDefault="007C5C42" w:rsidP="003933AC">
      <w:pPr>
        <w:keepNext/>
        <w:jc w:val="both"/>
        <w:rPr>
          <w:rFonts w:cs="Tahoma"/>
          <w:sz w:val="20"/>
          <w:szCs w:val="20"/>
        </w:rPr>
      </w:pPr>
    </w:p>
    <w:p w:rsidR="00221222" w:rsidRPr="00950E60" w:rsidRDefault="00EF4B43" w:rsidP="00DF53F2">
      <w:pPr>
        <w:keepNext/>
        <w:jc w:val="both"/>
        <w:rPr>
          <w:rFonts w:cs="Tahoma"/>
          <w:b/>
          <w:bCs/>
          <w:sz w:val="20"/>
          <w:szCs w:val="20"/>
        </w:rPr>
      </w:pPr>
      <w:r w:rsidRPr="00950E60">
        <w:rPr>
          <w:rFonts w:cs="Tahoma"/>
          <w:b/>
          <w:bCs/>
          <w:sz w:val="20"/>
          <w:szCs w:val="20"/>
        </w:rPr>
        <w:t>B: Ekonomski in finančni položaj</w:t>
      </w:r>
    </w:p>
    <w:p w:rsidR="003207A5" w:rsidRPr="00950E60" w:rsidRDefault="003207A5" w:rsidP="00DF53F2">
      <w:pPr>
        <w:keepNext/>
        <w:jc w:val="both"/>
        <w:rPr>
          <w:rFonts w:cs="Tahoma"/>
          <w:sz w:val="20"/>
          <w:szCs w:val="20"/>
        </w:rPr>
      </w:pPr>
    </w:p>
    <w:p w:rsidR="00B61BE5" w:rsidRPr="00950E60" w:rsidRDefault="00B61BE5" w:rsidP="00DF53F2">
      <w:pPr>
        <w:keepNext/>
        <w:jc w:val="both"/>
        <w:rPr>
          <w:rFonts w:cs="Tahoma"/>
          <w:sz w:val="20"/>
          <w:szCs w:val="20"/>
        </w:rPr>
      </w:pPr>
      <w:r w:rsidRPr="00950E60">
        <w:rPr>
          <w:rFonts w:cs="Tahoma"/>
          <w:sz w:val="20"/>
          <w:szCs w:val="20"/>
        </w:rPr>
        <w:t>Gospodarski subjekt mora biti ekonomsko in finančno sposoben izvesti predmet javnega naročila.</w:t>
      </w:r>
    </w:p>
    <w:p w:rsidR="007D5BD4" w:rsidRPr="00950E60" w:rsidRDefault="007D5BD4" w:rsidP="00DF53F2">
      <w:pPr>
        <w:keepNext/>
        <w:jc w:val="both"/>
        <w:rPr>
          <w:rFonts w:cs="Tahoma"/>
          <w:sz w:val="20"/>
          <w:szCs w:val="20"/>
        </w:rPr>
      </w:pPr>
    </w:p>
    <w:p w:rsidR="00042945" w:rsidRPr="00950E60" w:rsidRDefault="00042945" w:rsidP="00DF53F2">
      <w:pPr>
        <w:keepNext/>
        <w:jc w:val="both"/>
        <w:rPr>
          <w:rFonts w:cs="Tahoma"/>
          <w:b/>
          <w:sz w:val="20"/>
          <w:szCs w:val="20"/>
          <w:u w:val="single"/>
        </w:rPr>
      </w:pPr>
      <w:r w:rsidRPr="00950E60">
        <w:rPr>
          <w:rFonts w:cs="Tahoma"/>
          <w:b/>
          <w:sz w:val="20"/>
          <w:szCs w:val="20"/>
        </w:rPr>
        <w:t xml:space="preserve">Zgoraj navedeni pogoji veljajo tudi za posamezne člane skupine ponudnikov v okviru skupne ponudbe, za vse v ponudbi navedene podizvajalce in za vse druge subjekte, katerih </w:t>
      </w:r>
      <w:r w:rsidRPr="00950E60">
        <w:rPr>
          <w:rFonts w:cs="Tahoma"/>
          <w:b/>
          <w:bCs/>
          <w:sz w:val="20"/>
          <w:szCs w:val="20"/>
        </w:rPr>
        <w:t>zmogljivosti uporablja gospodarski subjekt (ponudnik ali skupina ponudnikov).</w:t>
      </w:r>
    </w:p>
    <w:p w:rsidR="00EF4B43" w:rsidRPr="00950E60" w:rsidRDefault="00EF4B43" w:rsidP="00DF53F2">
      <w:pPr>
        <w:keepNext/>
        <w:jc w:val="both"/>
        <w:rPr>
          <w:rFonts w:cs="Tahoma"/>
          <w:sz w:val="20"/>
          <w:szCs w:val="20"/>
        </w:rPr>
      </w:pPr>
    </w:p>
    <w:p w:rsidR="005B3A4A" w:rsidRPr="00950E60" w:rsidRDefault="005B3A4A" w:rsidP="00DF53F2">
      <w:pPr>
        <w:keepNext/>
        <w:jc w:val="both"/>
        <w:rPr>
          <w:rFonts w:cs="Tahoma"/>
          <w:b/>
          <w:sz w:val="20"/>
          <w:szCs w:val="20"/>
        </w:rPr>
      </w:pPr>
      <w:r w:rsidRPr="00950E60">
        <w:rPr>
          <w:rFonts w:cs="Tahoma"/>
          <w:b/>
          <w:sz w:val="20"/>
          <w:szCs w:val="20"/>
        </w:rPr>
        <w:t>DOKAZILO:</w:t>
      </w:r>
    </w:p>
    <w:p w:rsidR="00B61BE5" w:rsidRPr="00950E60" w:rsidRDefault="00B61BE5" w:rsidP="00DF53F2">
      <w:pPr>
        <w:keepNext/>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3A21B9">
      <w:pPr>
        <w:keepNext/>
        <w:numPr>
          <w:ilvl w:val="0"/>
          <w:numId w:val="9"/>
        </w:numPr>
        <w:ind w:left="714" w:hanging="357"/>
        <w:jc w:val="both"/>
        <w:rPr>
          <w:rFonts w:cs="Tahoma"/>
          <w:sz w:val="20"/>
          <w:szCs w:val="20"/>
        </w:rPr>
      </w:pPr>
      <w:r w:rsidRPr="00950E60">
        <w:rPr>
          <w:rFonts w:cs="Tahoma"/>
          <w:sz w:val="20"/>
          <w:szCs w:val="20"/>
        </w:rPr>
        <w:t>Priloga 3/2: »Izjava o izpolnjevanju sposobnosti</w:t>
      </w:r>
      <w:r w:rsidR="000A4D00" w:rsidRPr="00950E60">
        <w:rPr>
          <w:rFonts w:cs="Tahoma"/>
          <w:sz w:val="20"/>
          <w:szCs w:val="20"/>
        </w:rPr>
        <w:t xml:space="preserve"> podizvajalca/drugega subjekta«</w:t>
      </w:r>
      <w:r w:rsidR="00A41F42" w:rsidRPr="00950E60">
        <w:rPr>
          <w:rFonts w:cs="Tahoma"/>
          <w:sz w:val="20"/>
          <w:szCs w:val="20"/>
        </w:rPr>
        <w:t xml:space="preserve">. </w:t>
      </w:r>
    </w:p>
    <w:p w:rsidR="00D84129" w:rsidRPr="00950E60" w:rsidRDefault="00D84129" w:rsidP="00DF53F2">
      <w:pPr>
        <w:keepNext/>
        <w:jc w:val="both"/>
        <w:rPr>
          <w:rFonts w:cs="Tahoma"/>
          <w:sz w:val="20"/>
          <w:szCs w:val="20"/>
        </w:rPr>
      </w:pPr>
    </w:p>
    <w:p w:rsidR="00221222" w:rsidRPr="00950E60" w:rsidRDefault="005B3A4A" w:rsidP="00DF53F2">
      <w:pPr>
        <w:keepNext/>
        <w:jc w:val="both"/>
        <w:rPr>
          <w:rFonts w:cs="Tahoma"/>
          <w:b/>
          <w:bCs/>
          <w:sz w:val="20"/>
          <w:szCs w:val="20"/>
        </w:rPr>
      </w:pPr>
      <w:r w:rsidRPr="00950E60">
        <w:rPr>
          <w:rFonts w:cs="Tahoma"/>
          <w:b/>
          <w:bCs/>
          <w:sz w:val="20"/>
          <w:szCs w:val="20"/>
        </w:rPr>
        <w:t>C: Tehnična in strokovna sposobnost</w:t>
      </w:r>
    </w:p>
    <w:p w:rsidR="00EF4B43" w:rsidRPr="00950E60" w:rsidRDefault="00EF4B43" w:rsidP="00DF53F2">
      <w:pPr>
        <w:keepNext/>
        <w:jc w:val="both"/>
        <w:rPr>
          <w:rFonts w:cs="Tahoma"/>
          <w:b/>
          <w:bCs/>
          <w:sz w:val="20"/>
          <w:szCs w:val="20"/>
        </w:rPr>
      </w:pPr>
    </w:p>
    <w:p w:rsidR="00A41F42" w:rsidRPr="00950E60" w:rsidRDefault="00A41F42" w:rsidP="00A41F42">
      <w:pPr>
        <w:pStyle w:val="Odstavekseznama"/>
        <w:keepNext/>
        <w:numPr>
          <w:ilvl w:val="0"/>
          <w:numId w:val="33"/>
        </w:numPr>
        <w:ind w:left="426" w:hanging="426"/>
        <w:jc w:val="both"/>
        <w:rPr>
          <w:rFonts w:ascii="Tahoma" w:hAnsi="Tahoma" w:cs="Tahoma"/>
          <w:b/>
          <w:u w:val="single"/>
        </w:rPr>
      </w:pPr>
      <w:r w:rsidRPr="00950E60">
        <w:rPr>
          <w:rFonts w:ascii="Tahoma" w:hAnsi="Tahoma" w:cs="Tahoma"/>
          <w:b/>
          <w:u w:val="single"/>
        </w:rPr>
        <w:t>Tehnična sposobnost</w:t>
      </w:r>
    </w:p>
    <w:p w:rsidR="00A41F42" w:rsidRPr="00950E60" w:rsidRDefault="00A41F42" w:rsidP="00DF53F2">
      <w:pPr>
        <w:keepNext/>
        <w:jc w:val="both"/>
        <w:rPr>
          <w:rFonts w:cs="Tahoma"/>
          <w:sz w:val="20"/>
          <w:szCs w:val="20"/>
        </w:rPr>
      </w:pPr>
    </w:p>
    <w:p w:rsidR="00114B6E" w:rsidRPr="00950E60" w:rsidRDefault="00114B6E" w:rsidP="00DF53F2">
      <w:pPr>
        <w:keepNext/>
        <w:jc w:val="both"/>
        <w:rPr>
          <w:rFonts w:cs="Tahoma"/>
          <w:sz w:val="20"/>
          <w:szCs w:val="20"/>
        </w:rPr>
      </w:pPr>
      <w:r w:rsidRPr="00950E60">
        <w:rPr>
          <w:rFonts w:cs="Tahoma"/>
          <w:sz w:val="20"/>
          <w:szCs w:val="20"/>
        </w:rPr>
        <w:t>Predmet ponudbe gospodarskega subjekta mora ustrezati vsem zahtevam naročnika, ki so navedene v razpisni dokumentaciji</w:t>
      </w:r>
      <w:r w:rsidR="003207A5" w:rsidRPr="00950E60">
        <w:rPr>
          <w:rFonts w:cs="Tahoma"/>
          <w:sz w:val="20"/>
          <w:szCs w:val="20"/>
        </w:rPr>
        <w:t>.</w:t>
      </w:r>
      <w:r w:rsidRPr="00950E60">
        <w:rPr>
          <w:rFonts w:cs="Tahoma"/>
          <w:sz w:val="20"/>
          <w:szCs w:val="20"/>
        </w:rPr>
        <w:t xml:space="preserve"> </w:t>
      </w:r>
    </w:p>
    <w:p w:rsidR="00A41F42" w:rsidRPr="00950E60" w:rsidRDefault="00A41F42" w:rsidP="00DF53F2">
      <w:pPr>
        <w:keepNext/>
        <w:jc w:val="both"/>
        <w:rPr>
          <w:rFonts w:cs="Tahoma"/>
          <w:sz w:val="20"/>
          <w:szCs w:val="20"/>
        </w:rPr>
      </w:pPr>
    </w:p>
    <w:p w:rsidR="00A41F42" w:rsidRPr="00950E60" w:rsidRDefault="00A41F42" w:rsidP="00A41F42">
      <w:pPr>
        <w:keepNext/>
        <w:jc w:val="both"/>
        <w:rPr>
          <w:rFonts w:cs="Tahoma"/>
          <w:sz w:val="20"/>
          <w:szCs w:val="20"/>
        </w:rPr>
      </w:pPr>
      <w:r w:rsidRPr="00950E60">
        <w:rPr>
          <w:rFonts w:cs="Tahoma"/>
          <w:sz w:val="20"/>
          <w:szCs w:val="20"/>
        </w:rPr>
        <w:t xml:space="preserve">Predmet ponudbe mora izpolnjevati vse standarde, pogoje in zahteve naročnika, navedene v razpisni dokumentaciji. </w:t>
      </w:r>
    </w:p>
    <w:p w:rsidR="00114B6E" w:rsidRPr="00950E60" w:rsidRDefault="00114B6E" w:rsidP="00DF53F2">
      <w:pPr>
        <w:keepNext/>
        <w:jc w:val="both"/>
        <w:rPr>
          <w:rFonts w:cs="Tahoma"/>
          <w:sz w:val="20"/>
          <w:szCs w:val="20"/>
        </w:rPr>
      </w:pPr>
    </w:p>
    <w:p w:rsidR="00A41F42" w:rsidRPr="00950E60" w:rsidRDefault="00A41F42" w:rsidP="00A41F42">
      <w:pPr>
        <w:keepNext/>
        <w:spacing w:after="120"/>
        <w:jc w:val="both"/>
        <w:rPr>
          <w:rFonts w:cs="Tahoma"/>
          <w:sz w:val="20"/>
          <w:szCs w:val="20"/>
        </w:rPr>
      </w:pPr>
      <w:r w:rsidRPr="00950E60">
        <w:rPr>
          <w:rFonts w:cs="Tahoma"/>
          <w:sz w:val="20"/>
          <w:szCs w:val="20"/>
        </w:rPr>
        <w:t>Ponudnik mora:</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imeti najvišji status usposobljenosti pri proizvajalcu opreme CISCO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Systems</w:t>
      </w:r>
      <w:proofErr w:type="spellEnd"/>
      <w:r w:rsidRPr="00950E60">
        <w:rPr>
          <w:rFonts w:cs="Tahoma"/>
          <w:i/>
          <w:sz w:val="20"/>
          <w:szCs w:val="20"/>
        </w:rPr>
        <w:t xml:space="preserve"> </w:t>
      </w:r>
      <w:proofErr w:type="spellStart"/>
      <w:r w:rsidRPr="00950E60">
        <w:rPr>
          <w:rFonts w:cs="Tahoma"/>
          <w:i/>
          <w:sz w:val="20"/>
          <w:szCs w:val="20"/>
        </w:rPr>
        <w:t>Gold</w:t>
      </w:r>
      <w:proofErr w:type="spellEnd"/>
      <w:r w:rsidRPr="00950E60">
        <w:rPr>
          <w:rFonts w:cs="Tahoma"/>
          <w:i/>
          <w:sz w:val="20"/>
          <w:szCs w:val="20"/>
        </w:rPr>
        <w:t xml:space="preserve"> </w:t>
      </w:r>
      <w:proofErr w:type="spellStart"/>
      <w:r w:rsidRPr="00950E60">
        <w:rPr>
          <w:rFonts w:cs="Tahoma"/>
          <w:i/>
          <w:sz w:val="20"/>
          <w:szCs w:val="20"/>
        </w:rPr>
        <w:t>Certified</w:t>
      </w:r>
      <w:proofErr w:type="spellEnd"/>
      <w:r w:rsidRPr="00950E60">
        <w:rPr>
          <w:rFonts w:cs="Tahoma"/>
          <w:i/>
          <w:sz w:val="20"/>
          <w:szCs w:val="20"/>
        </w:rPr>
        <w:t xml:space="preserve"> Partner</w:t>
      </w:r>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biti s strani proizvajalca opreme CISCO specializiran za področje tehnologij na področju usmerjevalnikov in stikal (WAN in LAN omrežja na naprednem nivoju)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Advanced</w:t>
      </w:r>
      <w:proofErr w:type="spellEnd"/>
      <w:r w:rsidRPr="00950E60">
        <w:rPr>
          <w:rFonts w:cs="Tahoma"/>
          <w:i/>
          <w:sz w:val="20"/>
          <w:szCs w:val="20"/>
        </w:rPr>
        <w:t xml:space="preserve"> </w:t>
      </w:r>
      <w:proofErr w:type="spellStart"/>
      <w:r w:rsidRPr="00950E60">
        <w:rPr>
          <w:rFonts w:cs="Tahoma"/>
          <w:i/>
          <w:sz w:val="20"/>
          <w:szCs w:val="20"/>
        </w:rPr>
        <w:t>Enterprise</w:t>
      </w:r>
      <w:proofErr w:type="spellEnd"/>
      <w:r w:rsidRPr="00950E60">
        <w:rPr>
          <w:rFonts w:cs="Tahoma"/>
          <w:i/>
          <w:sz w:val="20"/>
          <w:szCs w:val="20"/>
        </w:rPr>
        <w:t xml:space="preserve"> </w:t>
      </w:r>
      <w:proofErr w:type="spellStart"/>
      <w:r w:rsidRPr="00950E60">
        <w:rPr>
          <w:rFonts w:cs="Tahoma"/>
          <w:i/>
          <w:sz w:val="20"/>
          <w:szCs w:val="20"/>
        </w:rPr>
        <w:t>Networks</w:t>
      </w:r>
      <w:proofErr w:type="spellEnd"/>
      <w:r w:rsidRPr="00950E60">
        <w:rPr>
          <w:rFonts w:cs="Tahoma"/>
          <w:i/>
          <w:sz w:val="20"/>
          <w:szCs w:val="20"/>
        </w:rPr>
        <w:t xml:space="preserve"> </w:t>
      </w:r>
      <w:proofErr w:type="spellStart"/>
      <w:r w:rsidRPr="00950E60">
        <w:rPr>
          <w:rFonts w:cs="Tahoma"/>
          <w:i/>
          <w:sz w:val="20"/>
          <w:szCs w:val="20"/>
        </w:rPr>
        <w:t>Architecture</w:t>
      </w:r>
      <w:proofErr w:type="spellEnd"/>
      <w:r w:rsidRPr="00950E60">
        <w:rPr>
          <w:rFonts w:cs="Tahoma"/>
          <w:i/>
          <w:sz w:val="20"/>
          <w:szCs w:val="20"/>
        </w:rPr>
        <w:t xml:space="preserve"> </w:t>
      </w:r>
      <w:proofErr w:type="spellStart"/>
      <w:r w:rsidRPr="00950E60">
        <w:rPr>
          <w:rFonts w:cs="Tahoma"/>
          <w:i/>
          <w:sz w:val="20"/>
          <w:szCs w:val="20"/>
        </w:rPr>
        <w:t>Specialization</w:t>
      </w:r>
      <w:proofErr w:type="spellEnd"/>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biti s strani proizvajalca CISCO specializiran za področje varnosti na naprednem nivoju (</w:t>
      </w:r>
      <w:proofErr w:type="spellStart"/>
      <w:r w:rsidRPr="00950E60">
        <w:rPr>
          <w:rFonts w:cs="Tahoma"/>
          <w:i/>
          <w:sz w:val="20"/>
          <w:szCs w:val="20"/>
        </w:rPr>
        <w:t>Security</w:t>
      </w:r>
      <w:proofErr w:type="spellEnd"/>
      <w:r w:rsidRPr="00950E60">
        <w:rPr>
          <w:rFonts w:cs="Tahoma"/>
          <w:sz w:val="20"/>
          <w:szCs w:val="20"/>
        </w:rPr>
        <w:t>)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Advanced</w:t>
      </w:r>
      <w:proofErr w:type="spellEnd"/>
      <w:r w:rsidRPr="00950E60">
        <w:rPr>
          <w:rFonts w:cs="Tahoma"/>
          <w:i/>
          <w:sz w:val="20"/>
          <w:szCs w:val="20"/>
        </w:rPr>
        <w:t xml:space="preserve"> </w:t>
      </w:r>
      <w:proofErr w:type="spellStart"/>
      <w:r w:rsidRPr="00950E60">
        <w:rPr>
          <w:rFonts w:cs="Tahoma"/>
          <w:i/>
          <w:sz w:val="20"/>
          <w:szCs w:val="20"/>
        </w:rPr>
        <w:t>Security</w:t>
      </w:r>
      <w:proofErr w:type="spellEnd"/>
      <w:r w:rsidRPr="00950E60">
        <w:rPr>
          <w:rFonts w:cs="Tahoma"/>
          <w:i/>
          <w:sz w:val="20"/>
          <w:szCs w:val="20"/>
        </w:rPr>
        <w:t xml:space="preserve"> </w:t>
      </w:r>
      <w:proofErr w:type="spellStart"/>
      <w:r w:rsidRPr="00950E60">
        <w:rPr>
          <w:rFonts w:cs="Tahoma"/>
          <w:i/>
          <w:sz w:val="20"/>
          <w:szCs w:val="20"/>
        </w:rPr>
        <w:t>Architecture</w:t>
      </w:r>
      <w:proofErr w:type="spellEnd"/>
      <w:r w:rsidRPr="00950E60">
        <w:rPr>
          <w:rFonts w:cs="Tahoma"/>
          <w:i/>
          <w:sz w:val="20"/>
          <w:szCs w:val="20"/>
        </w:rPr>
        <w:t xml:space="preserve"> </w:t>
      </w:r>
      <w:proofErr w:type="spellStart"/>
      <w:r w:rsidRPr="00950E60">
        <w:rPr>
          <w:rFonts w:cs="Tahoma"/>
          <w:i/>
          <w:sz w:val="20"/>
          <w:szCs w:val="20"/>
        </w:rPr>
        <w:t>Specialization</w:t>
      </w:r>
      <w:proofErr w:type="spellEnd"/>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 xml:space="preserve">biti s strani proizvajalca CISCO specializiran za področje </w:t>
      </w:r>
      <w:proofErr w:type="spellStart"/>
      <w:r w:rsidRPr="00950E60">
        <w:rPr>
          <w:rFonts w:cs="Tahoma"/>
          <w:sz w:val="20"/>
          <w:szCs w:val="20"/>
        </w:rPr>
        <w:t>serverjev</w:t>
      </w:r>
      <w:proofErr w:type="spellEnd"/>
      <w:r w:rsidRPr="00950E60">
        <w:rPr>
          <w:rFonts w:cs="Tahoma"/>
          <w:sz w:val="20"/>
          <w:szCs w:val="20"/>
        </w:rPr>
        <w:t xml:space="preserve"> (</w:t>
      </w:r>
      <w:proofErr w:type="spellStart"/>
      <w:r w:rsidRPr="00950E60">
        <w:rPr>
          <w:rFonts w:cs="Tahoma"/>
          <w:sz w:val="20"/>
          <w:szCs w:val="20"/>
        </w:rPr>
        <w:t>Data</w:t>
      </w:r>
      <w:proofErr w:type="spellEnd"/>
      <w:r w:rsidRPr="00950E60">
        <w:rPr>
          <w:rFonts w:cs="Tahoma"/>
          <w:sz w:val="20"/>
          <w:szCs w:val="20"/>
        </w:rPr>
        <w:t xml:space="preserve"> Center, </w:t>
      </w:r>
      <w:proofErr w:type="spellStart"/>
      <w:r w:rsidRPr="00950E60">
        <w:rPr>
          <w:rFonts w:cs="Tahoma"/>
          <w:sz w:val="20"/>
          <w:szCs w:val="20"/>
        </w:rPr>
        <w:t>Cisco</w:t>
      </w:r>
      <w:proofErr w:type="spellEnd"/>
      <w:r w:rsidRPr="00950E60">
        <w:rPr>
          <w:rFonts w:cs="Tahoma"/>
          <w:sz w:val="20"/>
          <w:szCs w:val="20"/>
        </w:rPr>
        <w:t xml:space="preserve"> UCS)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Advanced</w:t>
      </w:r>
      <w:proofErr w:type="spellEnd"/>
      <w:r w:rsidRPr="00950E60">
        <w:rPr>
          <w:rFonts w:cs="Tahoma"/>
          <w:i/>
          <w:sz w:val="20"/>
          <w:szCs w:val="20"/>
        </w:rPr>
        <w:t xml:space="preserve"> </w:t>
      </w:r>
      <w:proofErr w:type="spellStart"/>
      <w:r w:rsidRPr="00950E60">
        <w:rPr>
          <w:rFonts w:cs="Tahoma"/>
          <w:i/>
          <w:sz w:val="20"/>
          <w:szCs w:val="20"/>
        </w:rPr>
        <w:t>Data</w:t>
      </w:r>
      <w:proofErr w:type="spellEnd"/>
      <w:r w:rsidRPr="00950E60">
        <w:rPr>
          <w:rFonts w:cs="Tahoma"/>
          <w:i/>
          <w:sz w:val="20"/>
          <w:szCs w:val="20"/>
        </w:rPr>
        <w:t xml:space="preserve"> Center </w:t>
      </w:r>
      <w:proofErr w:type="spellStart"/>
      <w:r w:rsidRPr="00950E60">
        <w:rPr>
          <w:rFonts w:cs="Tahoma"/>
          <w:i/>
          <w:sz w:val="20"/>
          <w:szCs w:val="20"/>
        </w:rPr>
        <w:t>Architecture</w:t>
      </w:r>
      <w:proofErr w:type="spellEnd"/>
      <w:r w:rsidRPr="00950E60">
        <w:rPr>
          <w:rFonts w:cs="Tahoma"/>
          <w:i/>
          <w:sz w:val="20"/>
          <w:szCs w:val="20"/>
        </w:rPr>
        <w:t xml:space="preserve"> </w:t>
      </w:r>
      <w:proofErr w:type="spellStart"/>
      <w:r w:rsidRPr="00950E60">
        <w:rPr>
          <w:rFonts w:cs="Tahoma"/>
          <w:i/>
          <w:sz w:val="20"/>
          <w:szCs w:val="20"/>
        </w:rPr>
        <w:t>Specialization</w:t>
      </w:r>
      <w:proofErr w:type="spellEnd"/>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lastRenderedPageBreak/>
        <w:t>imeti neposreden dostop do proizvajalčevih centrov za tehnično podporo štiriindvajset ur dnevno, vse dni v letu in za dobavo vseh popravkov in vseh izdaj programske opreme in strojne programske opreme v sklopu iste funkcionalnosti,</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dobaviti novo, originalno opremo, ki je predmet javnega naročila, avtentična in avtorizirana ter kupljena preko uradnega kanala.</w:t>
      </w:r>
    </w:p>
    <w:p w:rsidR="00A41F42" w:rsidRPr="00950E60" w:rsidRDefault="00A41F42" w:rsidP="00A41F42">
      <w:pPr>
        <w:keepNext/>
        <w:jc w:val="both"/>
        <w:rPr>
          <w:rFonts w:cs="Tahoma"/>
          <w:b/>
          <w:sz w:val="20"/>
          <w:szCs w:val="20"/>
        </w:rPr>
      </w:pPr>
    </w:p>
    <w:p w:rsidR="00A41F42" w:rsidRPr="00950E60" w:rsidRDefault="00A41F42" w:rsidP="00A41F42">
      <w:pPr>
        <w:keepNext/>
        <w:jc w:val="both"/>
        <w:rPr>
          <w:rFonts w:cs="Tahoma"/>
          <w:b/>
          <w:bCs/>
          <w:sz w:val="20"/>
          <w:szCs w:val="20"/>
        </w:rPr>
      </w:pPr>
      <w:r w:rsidRPr="00950E60">
        <w:rPr>
          <w:rFonts w:cs="Tahoma"/>
          <w:b/>
          <w:bCs/>
          <w:sz w:val="20"/>
          <w:szCs w:val="20"/>
        </w:rPr>
        <w:t>OPOMBA:</w:t>
      </w:r>
    </w:p>
    <w:p w:rsidR="00A41F42" w:rsidRPr="00950E60" w:rsidRDefault="00A41F42" w:rsidP="00A41F42">
      <w:pPr>
        <w:keepNext/>
        <w:jc w:val="both"/>
        <w:rPr>
          <w:rFonts w:cs="Tahoma"/>
          <w:sz w:val="20"/>
          <w:szCs w:val="20"/>
        </w:rPr>
      </w:pPr>
      <w:r w:rsidRPr="00950E60">
        <w:rPr>
          <w:rFonts w:cs="Tahoma"/>
          <w:bCs/>
          <w:sz w:val="20"/>
          <w:szCs w:val="20"/>
        </w:rPr>
        <w:t xml:space="preserve">Zgoraj zahtevano tehnična sposobnost lahko ponudnik izpolni samostojno, kot skupina ponudnikov (partnerji) v primeru skupne ponudbe ali skupaj s podizvajalci ali z uporabo zmogljivosti drugih subjektov. V kolikor bo ponudnik izkazoval tehnično sposobnost skupaj s partnerjem in/ali skupaj s podizvajalcem in/ali z uporabo zmogljivosti drugih subjektov, mora partner oziroma nominirani podizvajalec oziroma drugi subjekt, katerega zmogljivost uporablja ponudnik, sodelovati pri izvedbi del/storitev, za katera izkazuje tehnično sposobnost. </w:t>
      </w:r>
    </w:p>
    <w:p w:rsidR="00A41F42" w:rsidRPr="00950E60" w:rsidRDefault="00A41F42" w:rsidP="00DF53F2">
      <w:pPr>
        <w:keepNext/>
        <w:jc w:val="both"/>
        <w:rPr>
          <w:rFonts w:cs="Tahoma"/>
          <w:sz w:val="20"/>
          <w:szCs w:val="20"/>
        </w:rPr>
      </w:pPr>
    </w:p>
    <w:p w:rsidR="00A41F42" w:rsidRPr="00950E60" w:rsidRDefault="00A41F42" w:rsidP="00A41F42">
      <w:pPr>
        <w:keepNext/>
        <w:ind w:left="142" w:right="-2" w:hanging="142"/>
        <w:jc w:val="both"/>
        <w:rPr>
          <w:rFonts w:cs="Tahoma"/>
          <w:b/>
          <w:smallCaps/>
          <w:sz w:val="20"/>
          <w:szCs w:val="20"/>
        </w:rPr>
      </w:pPr>
      <w:r w:rsidRPr="00950E60">
        <w:rPr>
          <w:rFonts w:cs="Tahoma"/>
          <w:b/>
          <w:smallCaps/>
          <w:sz w:val="20"/>
          <w:szCs w:val="20"/>
        </w:rPr>
        <w:t>Dokazila:</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sz w:val="20"/>
          <w:szCs w:val="20"/>
        </w:rPr>
        <w:t>Priloga 3/1: »Izjava o izpolnjevanju sposobnosti ponudnika/partnerja«,</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sz w:val="20"/>
          <w:szCs w:val="20"/>
        </w:rPr>
        <w:t>Priloga 3/2: »Izjava o izpolnjevanju sposobnosti podizvajalca/drugega subjekta«,</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Veljavna pogodba, sklenjena med proizvajalcem opreme CISCO in ponudnikom storitve ter Izjava proizvajalca opreme CISCO ali fotokopijo kakršnegakoli drugega uradnega dokazila oziroma certifikata, izdanega s strani proizvajalca opreme CISCO, da ima ponudnik storitve s strani proizvajalca CISCO priznan najvišji status usposobljenosti, ki mu zagotavlja neposredno podporo proizvajalca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Systems</w:t>
      </w:r>
      <w:proofErr w:type="spellEnd"/>
      <w:r w:rsidRPr="00950E60">
        <w:rPr>
          <w:rFonts w:cs="Tahoma"/>
          <w:i/>
          <w:sz w:val="20"/>
          <w:szCs w:val="20"/>
        </w:rPr>
        <w:t xml:space="preserve"> </w:t>
      </w:r>
      <w:proofErr w:type="spellStart"/>
      <w:r w:rsidRPr="00950E60">
        <w:rPr>
          <w:rFonts w:cs="Tahoma"/>
          <w:i/>
          <w:sz w:val="20"/>
          <w:szCs w:val="20"/>
        </w:rPr>
        <w:t>Gold</w:t>
      </w:r>
      <w:proofErr w:type="spellEnd"/>
      <w:r w:rsidRPr="00950E60">
        <w:rPr>
          <w:rFonts w:cs="Tahoma"/>
          <w:i/>
          <w:sz w:val="20"/>
          <w:szCs w:val="20"/>
        </w:rPr>
        <w:t xml:space="preserve"> </w:t>
      </w:r>
      <w:proofErr w:type="spellStart"/>
      <w:r w:rsidRPr="00950E60">
        <w:rPr>
          <w:rFonts w:cs="Tahoma"/>
          <w:i/>
          <w:sz w:val="20"/>
          <w:szCs w:val="20"/>
        </w:rPr>
        <w:t>Certified</w:t>
      </w:r>
      <w:proofErr w:type="spellEnd"/>
      <w:r w:rsidRPr="00950E60">
        <w:rPr>
          <w:rFonts w:cs="Tahoma"/>
          <w:i/>
          <w:sz w:val="20"/>
          <w:szCs w:val="20"/>
        </w:rPr>
        <w:t xml:space="preserve"> Partner</w:t>
      </w:r>
      <w:r w:rsidR="005E08A8" w:rsidRPr="00950E60">
        <w:rPr>
          <w:rFonts w:cs="Tahoma"/>
          <w:sz w:val="20"/>
          <w:szCs w:val="20"/>
        </w:rPr>
        <w:t>) (Priloga 6</w:t>
      </w:r>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lang w:val="x-none"/>
        </w:rPr>
      </w:pPr>
      <w:r w:rsidRPr="00950E60">
        <w:rPr>
          <w:rFonts w:cs="Tahoma"/>
          <w:sz w:val="20"/>
          <w:szCs w:val="20"/>
        </w:rPr>
        <w:t>I</w:t>
      </w:r>
      <w:proofErr w:type="spellStart"/>
      <w:r w:rsidRPr="00950E60">
        <w:rPr>
          <w:rFonts w:cs="Tahoma"/>
          <w:sz w:val="20"/>
          <w:szCs w:val="20"/>
          <w:lang w:val="x-none"/>
        </w:rPr>
        <w:t>zja</w:t>
      </w:r>
      <w:r w:rsidRPr="00950E60">
        <w:rPr>
          <w:rFonts w:cs="Tahoma"/>
          <w:sz w:val="20"/>
          <w:szCs w:val="20"/>
        </w:rPr>
        <w:t>va</w:t>
      </w:r>
      <w:proofErr w:type="spellEnd"/>
      <w:r w:rsidRPr="00950E60">
        <w:rPr>
          <w:rFonts w:cs="Tahoma"/>
          <w:sz w:val="20"/>
          <w:szCs w:val="20"/>
          <w:lang w:val="x-none"/>
        </w:rPr>
        <w:t xml:space="preserve"> proizvajalca opreme</w:t>
      </w:r>
      <w:r w:rsidRPr="00950E60">
        <w:rPr>
          <w:rFonts w:cs="Tahoma"/>
          <w:sz w:val="20"/>
          <w:szCs w:val="20"/>
        </w:rPr>
        <w:t xml:space="preserve"> CISCO</w:t>
      </w:r>
      <w:r w:rsidRPr="00950E60">
        <w:rPr>
          <w:rFonts w:cs="Tahoma"/>
          <w:sz w:val="20"/>
          <w:szCs w:val="20"/>
          <w:lang w:val="x-none"/>
        </w:rPr>
        <w:t xml:space="preserve"> ali fotokopijo kakršnegakoli</w:t>
      </w:r>
      <w:r w:rsidRPr="00950E60">
        <w:rPr>
          <w:rFonts w:cs="Tahoma"/>
          <w:sz w:val="20"/>
          <w:szCs w:val="20"/>
        </w:rPr>
        <w:t xml:space="preserve"> </w:t>
      </w:r>
      <w:r w:rsidRPr="00950E60">
        <w:rPr>
          <w:rFonts w:cs="Tahoma"/>
          <w:sz w:val="20"/>
          <w:szCs w:val="20"/>
          <w:lang w:val="x-none"/>
        </w:rPr>
        <w:t>drugega uradnega dokazila oziroma certifikata, izdanega s strani proizvajalca opreme</w:t>
      </w:r>
      <w:r w:rsidRPr="00950E60">
        <w:rPr>
          <w:rFonts w:cs="Tahoma"/>
          <w:sz w:val="20"/>
          <w:szCs w:val="20"/>
        </w:rPr>
        <w:t xml:space="preserve"> CISCO</w:t>
      </w:r>
      <w:r w:rsidRPr="00950E60">
        <w:rPr>
          <w:rFonts w:cs="Tahoma"/>
          <w:sz w:val="20"/>
          <w:szCs w:val="20"/>
          <w:lang w:val="x-none"/>
        </w:rPr>
        <w:t>, da je ponudnik storitve s strani proizvajalca opreme</w:t>
      </w:r>
      <w:r w:rsidRPr="00950E60">
        <w:rPr>
          <w:rFonts w:cs="Tahoma"/>
          <w:sz w:val="20"/>
          <w:szCs w:val="20"/>
        </w:rPr>
        <w:t xml:space="preserve"> CISCO</w:t>
      </w:r>
      <w:r w:rsidRPr="00950E60">
        <w:rPr>
          <w:rFonts w:cs="Tahoma"/>
          <w:sz w:val="20"/>
          <w:szCs w:val="20"/>
          <w:lang w:val="x-none"/>
        </w:rPr>
        <w:t xml:space="preserve"> specializiran za naslednja področja</w:t>
      </w:r>
      <w:r w:rsidR="005E08A8" w:rsidRPr="00950E60">
        <w:rPr>
          <w:rFonts w:cs="Tahoma"/>
          <w:sz w:val="20"/>
          <w:szCs w:val="20"/>
        </w:rPr>
        <w:t xml:space="preserve"> (Priloga 6</w:t>
      </w:r>
      <w:r w:rsidRPr="00950E60">
        <w:rPr>
          <w:rFonts w:cs="Tahoma"/>
          <w:sz w:val="20"/>
          <w:szCs w:val="20"/>
        </w:rPr>
        <w:t>)</w:t>
      </w:r>
      <w:r w:rsidRPr="00950E60">
        <w:rPr>
          <w:rFonts w:cs="Tahoma"/>
          <w:sz w:val="20"/>
          <w:szCs w:val="20"/>
          <w:lang w:val="x-none"/>
        </w:rPr>
        <w:t>:</w:t>
      </w:r>
    </w:p>
    <w:p w:rsidR="00A41F42" w:rsidRPr="00950E60" w:rsidRDefault="00A41F42" w:rsidP="00A41F42">
      <w:pPr>
        <w:keepNext/>
        <w:numPr>
          <w:ilvl w:val="0"/>
          <w:numId w:val="31"/>
        </w:numPr>
        <w:ind w:left="993" w:right="-2" w:firstLine="0"/>
        <w:jc w:val="both"/>
        <w:rPr>
          <w:rFonts w:cs="Tahoma"/>
          <w:i/>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Enterprise</w:t>
      </w:r>
      <w:proofErr w:type="spellEnd"/>
      <w:r w:rsidRPr="00950E60">
        <w:rPr>
          <w:rFonts w:cs="Tahoma"/>
          <w:i/>
          <w:sz w:val="20"/>
          <w:szCs w:val="20"/>
          <w:lang w:val="x-none"/>
        </w:rPr>
        <w:t xml:space="preserve"> </w:t>
      </w:r>
      <w:proofErr w:type="spellStart"/>
      <w:r w:rsidRPr="00950E60">
        <w:rPr>
          <w:rFonts w:cs="Tahoma"/>
          <w:i/>
          <w:sz w:val="20"/>
          <w:szCs w:val="20"/>
          <w:lang w:val="x-none"/>
        </w:rPr>
        <w:t>Networks</w:t>
      </w:r>
      <w:proofErr w:type="spellEnd"/>
      <w:r w:rsidRPr="00950E60">
        <w:rPr>
          <w:rFonts w:cs="Tahoma"/>
          <w:i/>
          <w:sz w:val="20"/>
          <w:szCs w:val="20"/>
          <w:lang w:val="x-none"/>
        </w:rPr>
        <w:t xml:space="preserve">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r w:rsidRPr="00950E60">
        <w:rPr>
          <w:rFonts w:cs="Tahoma"/>
          <w:i/>
          <w:sz w:val="20"/>
          <w:szCs w:val="20"/>
          <w:lang w:val="x-none"/>
        </w:rPr>
        <w:t xml:space="preserve">, </w:t>
      </w:r>
    </w:p>
    <w:p w:rsidR="00A41F42" w:rsidRPr="00950E60" w:rsidRDefault="00A41F42" w:rsidP="00A41F42">
      <w:pPr>
        <w:keepNext/>
        <w:numPr>
          <w:ilvl w:val="0"/>
          <w:numId w:val="31"/>
        </w:numPr>
        <w:ind w:left="993" w:right="-2" w:firstLine="0"/>
        <w:jc w:val="both"/>
        <w:rPr>
          <w:rFonts w:cs="Tahoma"/>
          <w:i/>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Security</w:t>
      </w:r>
      <w:proofErr w:type="spellEnd"/>
      <w:r w:rsidRPr="00950E60">
        <w:rPr>
          <w:rFonts w:cs="Tahoma"/>
          <w:i/>
          <w:sz w:val="20"/>
          <w:szCs w:val="20"/>
          <w:lang w:val="x-none"/>
        </w:rPr>
        <w:t xml:space="preserve">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p>
    <w:p w:rsidR="00A41F42" w:rsidRPr="00950E60" w:rsidRDefault="00A41F42" w:rsidP="00A41F42">
      <w:pPr>
        <w:keepNext/>
        <w:numPr>
          <w:ilvl w:val="0"/>
          <w:numId w:val="31"/>
        </w:numPr>
        <w:ind w:left="993" w:right="-2" w:firstLine="0"/>
        <w:jc w:val="both"/>
        <w:rPr>
          <w:rFonts w:cs="Tahoma"/>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Data</w:t>
      </w:r>
      <w:proofErr w:type="spellEnd"/>
      <w:r w:rsidRPr="00950E60">
        <w:rPr>
          <w:rFonts w:cs="Tahoma"/>
          <w:i/>
          <w:sz w:val="20"/>
          <w:szCs w:val="20"/>
          <w:lang w:val="x-none"/>
        </w:rPr>
        <w:t xml:space="preserve"> Center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r w:rsidRPr="00950E60">
        <w:rPr>
          <w:rFonts w:cs="Tahoma"/>
          <w:sz w:val="20"/>
          <w:szCs w:val="20"/>
          <w:lang w:val="x-none"/>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Izjava proizvajalca CISCO, da ima ponudnik storitve s proizvajalcem opreme CISCO sklenjeno pogodbo za neposreden dostop do proizvajalčevih centrov za tehnično podporo štiriindvajset ur dnevno, vse dni v letu in za dobavo vseh popravkov in vseh izdaj programske opreme in strojne programske opreme v sklopu</w:t>
      </w:r>
      <w:r w:rsidR="005E08A8" w:rsidRPr="00950E60">
        <w:rPr>
          <w:rFonts w:cs="Tahoma"/>
          <w:sz w:val="20"/>
          <w:szCs w:val="20"/>
        </w:rPr>
        <w:t xml:space="preserve"> iste funkcionalnosti (Priloga 6</w:t>
      </w:r>
      <w:r w:rsidRPr="00950E60">
        <w:rPr>
          <w:rFonts w:cs="Tahoma"/>
          <w:sz w:val="20"/>
          <w:szCs w:val="20"/>
        </w:rPr>
        <w:t>).</w:t>
      </w:r>
    </w:p>
    <w:p w:rsidR="00A41F42" w:rsidRPr="00950E60" w:rsidRDefault="00A41F42" w:rsidP="00A41F42">
      <w:pPr>
        <w:keepNext/>
        <w:numPr>
          <w:ilvl w:val="0"/>
          <w:numId w:val="9"/>
        </w:numPr>
        <w:ind w:left="714" w:hanging="357"/>
        <w:jc w:val="both"/>
        <w:rPr>
          <w:rFonts w:cs="Tahoma"/>
          <w:sz w:val="20"/>
          <w:szCs w:val="20"/>
        </w:rPr>
      </w:pPr>
      <w:r w:rsidRPr="00950E60">
        <w:rPr>
          <w:rFonts w:cs="Tahoma"/>
          <w:sz w:val="20"/>
          <w:szCs w:val="20"/>
        </w:rPr>
        <w:t xml:space="preserve">Izjava proizvajalca opreme CISCO, da bo dobavljena oprema nova, originalna, avtentična in avtorizirana ter kupljena </w:t>
      </w:r>
      <w:r w:rsidR="005E08A8" w:rsidRPr="00950E60">
        <w:rPr>
          <w:rFonts w:cs="Tahoma"/>
          <w:sz w:val="20"/>
          <w:szCs w:val="20"/>
        </w:rPr>
        <w:t>preko uradnega kanala (Priloga 6</w:t>
      </w:r>
      <w:r w:rsidRPr="00950E60">
        <w:rPr>
          <w:rFonts w:cs="Tahoma"/>
          <w:sz w:val="20"/>
          <w:szCs w:val="20"/>
        </w:rPr>
        <w:t>).</w:t>
      </w:r>
    </w:p>
    <w:p w:rsidR="00A41F42" w:rsidRPr="00950E60" w:rsidRDefault="00A41F42" w:rsidP="00DF53F2">
      <w:pPr>
        <w:keepNext/>
        <w:jc w:val="both"/>
        <w:rPr>
          <w:rFonts w:cs="Tahoma"/>
          <w:sz w:val="20"/>
          <w:szCs w:val="20"/>
        </w:rPr>
      </w:pPr>
    </w:p>
    <w:p w:rsidR="00A41F42" w:rsidRPr="00950E60" w:rsidRDefault="005E08A8" w:rsidP="005E08A8">
      <w:pPr>
        <w:pStyle w:val="Odstavekseznama"/>
        <w:keepNext/>
        <w:numPr>
          <w:ilvl w:val="0"/>
          <w:numId w:val="33"/>
        </w:numPr>
        <w:ind w:left="426" w:hanging="426"/>
        <w:jc w:val="both"/>
        <w:rPr>
          <w:rFonts w:ascii="Tahoma" w:hAnsi="Tahoma" w:cs="Tahoma"/>
          <w:b/>
          <w:u w:val="single"/>
        </w:rPr>
      </w:pPr>
      <w:r w:rsidRPr="00950E60">
        <w:rPr>
          <w:rFonts w:ascii="Tahoma" w:hAnsi="Tahoma" w:cs="Tahoma"/>
          <w:b/>
          <w:u w:val="single"/>
        </w:rPr>
        <w:t>Kadrovska sposobnost</w:t>
      </w:r>
    </w:p>
    <w:p w:rsidR="00A41F42" w:rsidRPr="00950E60" w:rsidRDefault="00A41F42" w:rsidP="00DF53F2">
      <w:pPr>
        <w:keepNext/>
        <w:jc w:val="both"/>
        <w:rPr>
          <w:rFonts w:cs="Tahoma"/>
          <w:sz w:val="20"/>
          <w:szCs w:val="20"/>
        </w:rPr>
      </w:pPr>
    </w:p>
    <w:p w:rsidR="00B61BE5" w:rsidRPr="00950E60" w:rsidRDefault="00B61BE5" w:rsidP="00DF53F2">
      <w:pPr>
        <w:keepNext/>
        <w:jc w:val="both"/>
        <w:rPr>
          <w:rFonts w:cs="Tahoma"/>
          <w:sz w:val="20"/>
          <w:szCs w:val="20"/>
        </w:rPr>
      </w:pPr>
      <w:r w:rsidRPr="00950E60">
        <w:rPr>
          <w:rFonts w:cs="Tahoma"/>
          <w:sz w:val="20"/>
          <w:szCs w:val="20"/>
        </w:rPr>
        <w:t>Gospodarski subjekt mora razpolagati z ustreznimi kadri, ki so izkušeni, strokovno usposobljeni in sposobni izvesti predmet javnega naročila.</w:t>
      </w:r>
    </w:p>
    <w:p w:rsidR="005E08A8" w:rsidRPr="00950E60" w:rsidRDefault="005E08A8" w:rsidP="00DF53F2">
      <w:pPr>
        <w:keepNext/>
        <w:jc w:val="both"/>
        <w:rPr>
          <w:rFonts w:cs="Tahoma"/>
          <w:sz w:val="20"/>
          <w:szCs w:val="20"/>
        </w:rPr>
      </w:pPr>
    </w:p>
    <w:p w:rsidR="005E08A8" w:rsidRPr="00950E60" w:rsidRDefault="005E08A8" w:rsidP="005E08A8">
      <w:pPr>
        <w:keepNext/>
        <w:jc w:val="both"/>
        <w:rPr>
          <w:rFonts w:cs="Tahoma"/>
          <w:sz w:val="20"/>
          <w:szCs w:val="20"/>
        </w:rPr>
      </w:pPr>
      <w:r w:rsidRPr="00950E60">
        <w:rPr>
          <w:rFonts w:cs="Tahoma"/>
          <w:sz w:val="20"/>
          <w:szCs w:val="20"/>
        </w:rPr>
        <w:t xml:space="preserve">Ves prijavljen kader mora biti pri ponudniku (partnerju v primeru skupne ponudbe, podizvajalcu) zaposlen in mora tekoče govoriti slovenski jezik. Znanje jezika lahko naročnik preveri naknadno. </w:t>
      </w:r>
    </w:p>
    <w:p w:rsidR="005E08A8" w:rsidRPr="00950E60" w:rsidRDefault="005E08A8" w:rsidP="005E08A8">
      <w:pPr>
        <w:keepNext/>
        <w:jc w:val="both"/>
        <w:rPr>
          <w:rFonts w:cs="Tahoma"/>
          <w:sz w:val="20"/>
          <w:szCs w:val="20"/>
          <w:lang w:val="sv-SE"/>
        </w:rPr>
      </w:pPr>
    </w:p>
    <w:p w:rsidR="005E08A8" w:rsidRPr="00950E60" w:rsidRDefault="005E08A8" w:rsidP="005E08A8">
      <w:pPr>
        <w:keepNext/>
        <w:spacing w:after="120"/>
        <w:jc w:val="both"/>
        <w:rPr>
          <w:rFonts w:cs="Tahoma"/>
          <w:sz w:val="20"/>
          <w:szCs w:val="20"/>
          <w:lang w:val="sv-SE"/>
        </w:rPr>
      </w:pPr>
      <w:r w:rsidRPr="00950E60">
        <w:rPr>
          <w:rFonts w:cs="Tahoma"/>
          <w:sz w:val="20"/>
          <w:szCs w:val="20"/>
          <w:lang w:val="sv-SE"/>
        </w:rPr>
        <w:t>Ponudnik mora zagotoviti:</w:t>
      </w:r>
    </w:p>
    <w:p w:rsidR="005E08A8" w:rsidRPr="00950E60" w:rsidRDefault="005E08A8" w:rsidP="005E08A8">
      <w:pPr>
        <w:keepNext/>
        <w:numPr>
          <w:ilvl w:val="0"/>
          <w:numId w:val="9"/>
        </w:numPr>
        <w:ind w:left="714" w:hanging="357"/>
        <w:jc w:val="both"/>
        <w:rPr>
          <w:rFonts w:cs="Tahoma"/>
          <w:sz w:val="20"/>
          <w:szCs w:val="20"/>
        </w:rPr>
      </w:pPr>
      <w:r w:rsidRPr="00950E60">
        <w:rPr>
          <w:rFonts w:cs="Tahoma"/>
          <w:sz w:val="20"/>
          <w:szCs w:val="20"/>
        </w:rPr>
        <w:t xml:space="preserve">vsaj dva usposobljena strokovnjaka oziroma </w:t>
      </w:r>
      <w:proofErr w:type="spellStart"/>
      <w:r w:rsidRPr="00950E60">
        <w:rPr>
          <w:rFonts w:cs="Tahoma"/>
          <w:sz w:val="20"/>
          <w:szCs w:val="20"/>
        </w:rPr>
        <w:t>experta</w:t>
      </w:r>
      <w:proofErr w:type="spellEnd"/>
      <w:r w:rsidRPr="00950E60">
        <w:rPr>
          <w:rFonts w:cs="Tahoma"/>
          <w:sz w:val="20"/>
          <w:szCs w:val="20"/>
        </w:rPr>
        <w:t xml:space="preserve"> za WAN in LAN (</w:t>
      </w:r>
      <w:r w:rsidRPr="00950E60">
        <w:rPr>
          <w:rFonts w:cs="Tahoma"/>
          <w:i/>
          <w:sz w:val="20"/>
          <w:szCs w:val="20"/>
        </w:rPr>
        <w:t xml:space="preserve">CCIE </w:t>
      </w:r>
      <w:proofErr w:type="spellStart"/>
      <w:r w:rsidRPr="00950E60">
        <w:rPr>
          <w:rFonts w:cs="Tahoma"/>
          <w:i/>
          <w:sz w:val="20"/>
          <w:szCs w:val="20"/>
        </w:rPr>
        <w:t>Routing</w:t>
      </w:r>
      <w:proofErr w:type="spellEnd"/>
      <w:r w:rsidRPr="00950E60">
        <w:rPr>
          <w:rFonts w:cs="Tahoma"/>
          <w:i/>
          <w:sz w:val="20"/>
          <w:szCs w:val="20"/>
        </w:rPr>
        <w:t xml:space="preserve"> &amp; </w:t>
      </w:r>
      <w:proofErr w:type="spellStart"/>
      <w:r w:rsidRPr="00950E60">
        <w:rPr>
          <w:rFonts w:cs="Tahoma"/>
          <w:i/>
          <w:sz w:val="20"/>
          <w:szCs w:val="20"/>
        </w:rPr>
        <w:t>Switching</w:t>
      </w:r>
      <w:proofErr w:type="spellEnd"/>
      <w:r w:rsidRPr="00950E60">
        <w:rPr>
          <w:rFonts w:cs="Tahoma"/>
          <w:sz w:val="20"/>
          <w:szCs w:val="20"/>
        </w:rPr>
        <w:t>),</w:t>
      </w:r>
    </w:p>
    <w:p w:rsidR="005E08A8" w:rsidRPr="00950E60" w:rsidRDefault="005E08A8" w:rsidP="005E08A8">
      <w:pPr>
        <w:keepNext/>
        <w:numPr>
          <w:ilvl w:val="0"/>
          <w:numId w:val="9"/>
        </w:numPr>
        <w:ind w:left="714" w:hanging="357"/>
        <w:jc w:val="both"/>
        <w:rPr>
          <w:rFonts w:cs="Tahoma"/>
          <w:sz w:val="20"/>
          <w:szCs w:val="20"/>
        </w:rPr>
      </w:pPr>
      <w:r w:rsidRPr="00950E60">
        <w:rPr>
          <w:rFonts w:cs="Tahoma"/>
          <w:sz w:val="20"/>
          <w:szCs w:val="20"/>
        </w:rPr>
        <w:t xml:space="preserve">vsaj enega usposobljenega strokovnjaka oziroma </w:t>
      </w:r>
      <w:proofErr w:type="spellStart"/>
      <w:r w:rsidRPr="00950E60">
        <w:rPr>
          <w:rFonts w:cs="Tahoma"/>
          <w:sz w:val="20"/>
          <w:szCs w:val="20"/>
        </w:rPr>
        <w:t>experta</w:t>
      </w:r>
      <w:proofErr w:type="spellEnd"/>
      <w:r w:rsidRPr="00950E60">
        <w:rPr>
          <w:rFonts w:cs="Tahoma"/>
          <w:sz w:val="20"/>
          <w:szCs w:val="20"/>
        </w:rPr>
        <w:t xml:space="preserve"> za področje varnosti (</w:t>
      </w:r>
      <w:r w:rsidRPr="00950E60">
        <w:rPr>
          <w:rFonts w:cs="Tahoma"/>
          <w:i/>
          <w:sz w:val="20"/>
          <w:szCs w:val="20"/>
        </w:rPr>
        <w:t xml:space="preserve">CCIE </w:t>
      </w:r>
      <w:proofErr w:type="spellStart"/>
      <w:r w:rsidRPr="00950E60">
        <w:rPr>
          <w:rFonts w:cs="Tahoma"/>
          <w:i/>
          <w:sz w:val="20"/>
          <w:szCs w:val="20"/>
        </w:rPr>
        <w:t>Security</w:t>
      </w:r>
      <w:proofErr w:type="spellEnd"/>
      <w:r w:rsidRPr="00950E60">
        <w:rPr>
          <w:rFonts w:cs="Tahoma"/>
          <w:sz w:val="20"/>
          <w:szCs w:val="20"/>
        </w:rPr>
        <w:t>),</w:t>
      </w:r>
    </w:p>
    <w:p w:rsidR="005E08A8" w:rsidRPr="00950E60" w:rsidRDefault="005E08A8" w:rsidP="005E08A8">
      <w:pPr>
        <w:keepNext/>
        <w:numPr>
          <w:ilvl w:val="0"/>
          <w:numId w:val="9"/>
        </w:numPr>
        <w:ind w:left="714" w:hanging="357"/>
        <w:jc w:val="both"/>
        <w:rPr>
          <w:rFonts w:cs="Tahoma"/>
          <w:sz w:val="20"/>
          <w:szCs w:val="20"/>
        </w:rPr>
      </w:pPr>
      <w:r w:rsidRPr="00950E60">
        <w:rPr>
          <w:rFonts w:cs="Tahoma"/>
          <w:sz w:val="20"/>
          <w:szCs w:val="20"/>
        </w:rPr>
        <w:t xml:space="preserve">vsaj enega usposobljenega strokovnjaka za področje strežnikov - certifikatom </w:t>
      </w:r>
      <w:r w:rsidRPr="00950E60">
        <w:rPr>
          <w:rFonts w:cs="Tahoma"/>
          <w:i/>
          <w:sz w:val="20"/>
          <w:szCs w:val="20"/>
        </w:rPr>
        <w:t xml:space="preserve">CCNP </w:t>
      </w:r>
      <w:proofErr w:type="spellStart"/>
      <w:r w:rsidRPr="00950E60">
        <w:rPr>
          <w:rFonts w:cs="Tahoma"/>
          <w:i/>
          <w:sz w:val="20"/>
          <w:szCs w:val="20"/>
        </w:rPr>
        <w:t>DataCenter</w:t>
      </w:r>
      <w:proofErr w:type="spellEnd"/>
      <w:r w:rsidRPr="00950E60">
        <w:rPr>
          <w:rFonts w:cs="Tahoma"/>
          <w:sz w:val="20"/>
          <w:szCs w:val="20"/>
        </w:rPr>
        <w:t xml:space="preserve"> ali višje.</w:t>
      </w:r>
    </w:p>
    <w:p w:rsidR="005E08A8" w:rsidRPr="00950E60" w:rsidRDefault="005E08A8" w:rsidP="005E08A8">
      <w:pPr>
        <w:keepNext/>
        <w:numPr>
          <w:ilvl w:val="0"/>
          <w:numId w:val="9"/>
        </w:numPr>
        <w:ind w:left="714" w:hanging="357"/>
        <w:jc w:val="both"/>
        <w:rPr>
          <w:rFonts w:cs="Tahoma"/>
          <w:sz w:val="20"/>
          <w:szCs w:val="20"/>
        </w:rPr>
      </w:pPr>
      <w:r w:rsidRPr="00950E60">
        <w:rPr>
          <w:rFonts w:cs="Tahoma"/>
          <w:sz w:val="20"/>
          <w:szCs w:val="20"/>
        </w:rPr>
        <w:t xml:space="preserve">vsaj enega usposobljenega strokovnjaka na področju </w:t>
      </w:r>
      <w:proofErr w:type="spellStart"/>
      <w:r w:rsidRPr="00950E60">
        <w:rPr>
          <w:rFonts w:cs="Tahoma"/>
          <w:sz w:val="20"/>
          <w:szCs w:val="20"/>
        </w:rPr>
        <w:t>virtulizacije</w:t>
      </w:r>
      <w:proofErr w:type="spellEnd"/>
      <w:r w:rsidRPr="00950E60">
        <w:rPr>
          <w:rFonts w:cs="Tahoma"/>
          <w:sz w:val="20"/>
          <w:szCs w:val="20"/>
        </w:rPr>
        <w:t xml:space="preserve"> strežnikov </w:t>
      </w:r>
      <w:proofErr w:type="spellStart"/>
      <w:r w:rsidRPr="00950E60">
        <w:rPr>
          <w:rFonts w:cs="Tahoma"/>
          <w:sz w:val="20"/>
          <w:szCs w:val="20"/>
        </w:rPr>
        <w:t>Vmware</w:t>
      </w:r>
      <w:proofErr w:type="spellEnd"/>
      <w:r w:rsidRPr="00950E60">
        <w:rPr>
          <w:rFonts w:cs="Tahoma"/>
          <w:sz w:val="20"/>
          <w:szCs w:val="20"/>
        </w:rPr>
        <w:t xml:space="preserve"> (</w:t>
      </w:r>
      <w:proofErr w:type="spellStart"/>
      <w:r w:rsidRPr="00950E60">
        <w:rPr>
          <w:rFonts w:cs="Tahoma"/>
          <w:sz w:val="20"/>
          <w:szCs w:val="20"/>
        </w:rPr>
        <w:t>VMware</w:t>
      </w:r>
      <w:proofErr w:type="spellEnd"/>
      <w:r w:rsidRPr="00950E60">
        <w:rPr>
          <w:rFonts w:cs="Tahoma"/>
          <w:sz w:val="20"/>
          <w:szCs w:val="20"/>
        </w:rPr>
        <w:t xml:space="preserve"> </w:t>
      </w:r>
      <w:proofErr w:type="spellStart"/>
      <w:r w:rsidRPr="00950E60">
        <w:rPr>
          <w:rFonts w:cs="Tahoma"/>
          <w:sz w:val="20"/>
          <w:szCs w:val="20"/>
        </w:rPr>
        <w:t>Certified</w:t>
      </w:r>
      <w:proofErr w:type="spellEnd"/>
      <w:r w:rsidRPr="00950E60">
        <w:rPr>
          <w:rFonts w:cs="Tahoma"/>
          <w:sz w:val="20"/>
          <w:szCs w:val="20"/>
        </w:rPr>
        <w:t xml:space="preserve"> </w:t>
      </w:r>
      <w:proofErr w:type="spellStart"/>
      <w:r w:rsidRPr="00950E60">
        <w:rPr>
          <w:rFonts w:cs="Tahoma"/>
          <w:sz w:val="20"/>
          <w:szCs w:val="20"/>
        </w:rPr>
        <w:t>Implementation</w:t>
      </w:r>
      <w:proofErr w:type="spellEnd"/>
      <w:r w:rsidRPr="00950E60">
        <w:rPr>
          <w:rFonts w:cs="Tahoma"/>
          <w:sz w:val="20"/>
          <w:szCs w:val="20"/>
        </w:rPr>
        <w:t xml:space="preserve"> </w:t>
      </w:r>
      <w:proofErr w:type="spellStart"/>
      <w:r w:rsidRPr="00950E60">
        <w:rPr>
          <w:rFonts w:cs="Tahoma"/>
          <w:sz w:val="20"/>
          <w:szCs w:val="20"/>
        </w:rPr>
        <w:t>Expert</w:t>
      </w:r>
      <w:proofErr w:type="spellEnd"/>
      <w:r w:rsidRPr="00950E60">
        <w:rPr>
          <w:rFonts w:cs="Tahoma"/>
          <w:sz w:val="20"/>
          <w:szCs w:val="20"/>
        </w:rPr>
        <w:t xml:space="preserve"> — </w:t>
      </w:r>
      <w:proofErr w:type="spellStart"/>
      <w:r w:rsidRPr="00950E60">
        <w:rPr>
          <w:rFonts w:cs="Tahoma"/>
          <w:sz w:val="20"/>
          <w:szCs w:val="20"/>
        </w:rPr>
        <w:t>Network</w:t>
      </w:r>
      <w:proofErr w:type="spellEnd"/>
      <w:r w:rsidRPr="00950E60">
        <w:rPr>
          <w:rFonts w:cs="Tahoma"/>
          <w:sz w:val="20"/>
          <w:szCs w:val="20"/>
        </w:rPr>
        <w:t xml:space="preserve"> </w:t>
      </w:r>
      <w:proofErr w:type="spellStart"/>
      <w:r w:rsidRPr="00950E60">
        <w:rPr>
          <w:rFonts w:cs="Tahoma"/>
          <w:sz w:val="20"/>
          <w:szCs w:val="20"/>
        </w:rPr>
        <w:t>Virtualization</w:t>
      </w:r>
      <w:proofErr w:type="spellEnd"/>
      <w:r w:rsidRPr="00950E60">
        <w:rPr>
          <w:rFonts w:cs="Tahoma"/>
          <w:sz w:val="20"/>
          <w:szCs w:val="20"/>
        </w:rPr>
        <w:t>).</w:t>
      </w:r>
    </w:p>
    <w:p w:rsidR="005E08A8" w:rsidRPr="00950E60" w:rsidRDefault="005E08A8" w:rsidP="005E08A8">
      <w:pPr>
        <w:keepNext/>
        <w:jc w:val="both"/>
        <w:rPr>
          <w:rFonts w:eastAsia="Calibri" w:cs="Tahoma"/>
          <w:bCs/>
          <w:i/>
          <w:sz w:val="20"/>
          <w:szCs w:val="20"/>
        </w:rPr>
      </w:pPr>
    </w:p>
    <w:p w:rsidR="005E08A8" w:rsidRPr="00950E60" w:rsidRDefault="005E08A8" w:rsidP="005E08A8">
      <w:pPr>
        <w:keepNext/>
        <w:jc w:val="both"/>
        <w:rPr>
          <w:rFonts w:eastAsia="Calibri" w:cs="Tahoma"/>
          <w:b/>
          <w:bCs/>
          <w:sz w:val="20"/>
          <w:szCs w:val="20"/>
        </w:rPr>
      </w:pPr>
      <w:r w:rsidRPr="00950E60">
        <w:rPr>
          <w:rFonts w:eastAsia="Calibri" w:cs="Tahoma"/>
          <w:b/>
          <w:bCs/>
          <w:sz w:val="20"/>
          <w:szCs w:val="20"/>
        </w:rPr>
        <w:t>OPOMBA:</w:t>
      </w:r>
    </w:p>
    <w:p w:rsidR="005E08A8" w:rsidRPr="00950E60" w:rsidRDefault="005E08A8" w:rsidP="005E08A8">
      <w:pPr>
        <w:keepNext/>
        <w:jc w:val="both"/>
        <w:rPr>
          <w:rFonts w:cs="Tahoma"/>
          <w:sz w:val="20"/>
          <w:szCs w:val="20"/>
        </w:rPr>
      </w:pPr>
      <w:r w:rsidRPr="00950E60">
        <w:rPr>
          <w:rFonts w:eastAsia="Calibri" w:cs="Tahoma"/>
          <w:bCs/>
          <w:sz w:val="20"/>
          <w:szCs w:val="20"/>
        </w:rPr>
        <w:t xml:space="preserve">Zgoraj zahtevano kadrovsko sposobnost lahko ponudnik izpolni samostojno, kot skupina ponudnikov (partnerji) v primeru skupne ponudbe ali skupaj s podizvajalci ali z uporabo zmogljivosti drugih subjektov. V kolikor bo ponudnik izkazoval kadrovsko sposobnost skupaj s partnerjem in/ali skupaj s podizvajalcem </w:t>
      </w:r>
      <w:r w:rsidRPr="00950E60">
        <w:rPr>
          <w:rFonts w:eastAsia="Calibri" w:cs="Tahoma"/>
          <w:bCs/>
          <w:sz w:val="20"/>
          <w:szCs w:val="20"/>
        </w:rPr>
        <w:lastRenderedPageBreak/>
        <w:t xml:space="preserve">in/ali z uporabo zmogljivosti drugih subjektov, mora partner oziroma </w:t>
      </w:r>
      <w:r w:rsidRPr="00950E60">
        <w:rPr>
          <w:rFonts w:cs="Tahoma"/>
          <w:bCs/>
          <w:sz w:val="20"/>
          <w:szCs w:val="20"/>
        </w:rPr>
        <w:t>nominirani podizvajalec oziroma drugi subjekt, katerega zmogljivost uporablja ponudnik, sodelovati pri izvedbi del/storitev, za katera je nominiral kader.</w:t>
      </w:r>
      <w:r w:rsidRPr="00950E60">
        <w:rPr>
          <w:rFonts w:eastAsia="Calibri" w:cs="Tahoma"/>
          <w:bCs/>
          <w:sz w:val="20"/>
          <w:szCs w:val="20"/>
        </w:rPr>
        <w:t xml:space="preserve"> </w:t>
      </w:r>
    </w:p>
    <w:p w:rsidR="005E08A8" w:rsidRPr="00950E60" w:rsidRDefault="005E08A8" w:rsidP="005E08A8">
      <w:pPr>
        <w:keepNext/>
        <w:jc w:val="both"/>
        <w:rPr>
          <w:rFonts w:cs="Tahoma"/>
          <w:sz w:val="20"/>
          <w:szCs w:val="20"/>
        </w:rPr>
      </w:pPr>
    </w:p>
    <w:p w:rsidR="005E08A8" w:rsidRPr="00950E60" w:rsidRDefault="005E08A8" w:rsidP="005E08A8">
      <w:pPr>
        <w:keepNext/>
        <w:ind w:right="-2"/>
        <w:jc w:val="both"/>
        <w:rPr>
          <w:rFonts w:cs="Tahoma"/>
          <w:b/>
          <w:smallCaps/>
          <w:sz w:val="20"/>
          <w:szCs w:val="20"/>
        </w:rPr>
      </w:pPr>
      <w:r w:rsidRPr="00950E60">
        <w:rPr>
          <w:rFonts w:cs="Tahoma"/>
          <w:b/>
          <w:smallCaps/>
          <w:sz w:val="20"/>
          <w:szCs w:val="20"/>
        </w:rPr>
        <w:t>Dokazila:</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sz w:val="20"/>
          <w:szCs w:val="20"/>
        </w:rPr>
        <w:t>Priloga 3/1: »Izjava o izpolnjevanju sposobnosti ponudnika/partnerja«,</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sz w:val="20"/>
          <w:szCs w:val="20"/>
        </w:rPr>
        <w:t>Priloga 3/2: »Izjava o izpolnjevanju sposobnosti podizvajalca/drugega subjekta«,</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bCs/>
          <w:sz w:val="20"/>
          <w:szCs w:val="20"/>
        </w:rPr>
        <w:t>Izpolnjena in podpisana Priloga 7 – KADROVSKA SPOSOBNOST,</w:t>
      </w:r>
    </w:p>
    <w:p w:rsidR="005E08A8" w:rsidRPr="00950E60" w:rsidRDefault="005E08A8" w:rsidP="005E08A8">
      <w:pPr>
        <w:keepNext/>
        <w:numPr>
          <w:ilvl w:val="0"/>
          <w:numId w:val="9"/>
        </w:numPr>
        <w:ind w:left="714" w:hanging="357"/>
        <w:jc w:val="both"/>
        <w:rPr>
          <w:rFonts w:cs="Tahoma"/>
          <w:bCs/>
          <w:sz w:val="20"/>
          <w:szCs w:val="20"/>
        </w:rPr>
      </w:pPr>
      <w:r w:rsidRPr="00950E60">
        <w:rPr>
          <w:rFonts w:cs="Tahoma"/>
          <w:bCs/>
          <w:sz w:val="20"/>
          <w:szCs w:val="20"/>
        </w:rPr>
        <w:t>Veljavni certifikati, iz katerih bo razvidno, da je nominirani kader usposobljen skladno z zahtevo te točke.</w:t>
      </w:r>
    </w:p>
    <w:p w:rsidR="009A219B" w:rsidRPr="00950E60" w:rsidRDefault="009A219B" w:rsidP="00DF53F2">
      <w:pPr>
        <w:keepNext/>
        <w:tabs>
          <w:tab w:val="left" w:pos="8505"/>
        </w:tabs>
        <w:jc w:val="both"/>
        <w:rPr>
          <w:rFonts w:cs="Tahoma"/>
          <w:bCs/>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Ostale zahteve in pogoji naročnika</w:t>
      </w:r>
    </w:p>
    <w:p w:rsidR="00201EFB" w:rsidRPr="00950E60" w:rsidRDefault="00201EFB" w:rsidP="00DF53F2">
      <w:pPr>
        <w:keepNext/>
        <w:rPr>
          <w:rFonts w:cs="Tahoma"/>
          <w:b/>
          <w:sz w:val="20"/>
          <w:szCs w:val="21"/>
        </w:rPr>
      </w:pPr>
    </w:p>
    <w:p w:rsidR="004D6C24" w:rsidRPr="00950E60" w:rsidRDefault="004D6C24" w:rsidP="00DF53F2">
      <w:pPr>
        <w:keepNext/>
        <w:tabs>
          <w:tab w:val="left" w:pos="-1560"/>
        </w:tabs>
        <w:jc w:val="both"/>
        <w:rPr>
          <w:rFonts w:cs="Tahoma"/>
          <w:sz w:val="20"/>
          <w:szCs w:val="20"/>
        </w:rPr>
      </w:pPr>
      <w:r w:rsidRPr="00950E60">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950E60">
        <w:rPr>
          <w:rFonts w:cs="Tahoma"/>
          <w:sz w:val="20"/>
          <w:szCs w:val="20"/>
        </w:rPr>
        <w:t>ZIntPK</w:t>
      </w:r>
      <w:proofErr w:type="spellEnd"/>
      <w:r w:rsidRPr="00950E60">
        <w:rPr>
          <w:rFonts w:cs="Tahoma"/>
          <w:sz w:val="20"/>
          <w:szCs w:val="20"/>
        </w:rPr>
        <w:t>), naročniki ne smejo sodelovati.</w:t>
      </w:r>
    </w:p>
    <w:p w:rsidR="004D6C24" w:rsidRPr="00950E60" w:rsidRDefault="004D6C24" w:rsidP="00DF53F2">
      <w:pPr>
        <w:keepNext/>
        <w:jc w:val="both"/>
        <w:rPr>
          <w:rFonts w:cs="Tahoma"/>
          <w:sz w:val="20"/>
          <w:szCs w:val="20"/>
        </w:rPr>
      </w:pPr>
    </w:p>
    <w:p w:rsidR="004D6C24" w:rsidRPr="00950E60" w:rsidRDefault="004D6C24" w:rsidP="00DF53F2">
      <w:pPr>
        <w:keepNext/>
        <w:tabs>
          <w:tab w:val="left" w:pos="284"/>
        </w:tabs>
        <w:jc w:val="both"/>
        <w:rPr>
          <w:rFonts w:cs="Tahoma"/>
          <w:sz w:val="20"/>
          <w:szCs w:val="20"/>
        </w:rPr>
      </w:pPr>
      <w:r w:rsidRPr="00950E60">
        <w:rPr>
          <w:rFonts w:cs="Tahoma"/>
          <w:sz w:val="20"/>
          <w:szCs w:val="20"/>
        </w:rPr>
        <w:t xml:space="preserve">Gospodarski subjekt mora v skladu s šestim odstavkom 14. člena </w:t>
      </w:r>
      <w:proofErr w:type="spellStart"/>
      <w:r w:rsidRPr="00950E60">
        <w:rPr>
          <w:rFonts w:cs="Tahoma"/>
          <w:sz w:val="20"/>
          <w:szCs w:val="20"/>
        </w:rPr>
        <w:t>ZIntPK</w:t>
      </w:r>
      <w:proofErr w:type="spellEnd"/>
      <w:r w:rsidRPr="00950E60">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950E60" w:rsidRDefault="004D6C24" w:rsidP="00DF53F2">
      <w:pPr>
        <w:keepNext/>
        <w:jc w:val="both"/>
        <w:rPr>
          <w:rFonts w:cs="Tahoma"/>
          <w:b/>
          <w:sz w:val="20"/>
          <w:szCs w:val="20"/>
        </w:rPr>
      </w:pPr>
    </w:p>
    <w:p w:rsidR="004D6C24" w:rsidRPr="00950E60" w:rsidRDefault="004D6C24" w:rsidP="00DF53F2">
      <w:pPr>
        <w:keepNext/>
        <w:jc w:val="both"/>
        <w:rPr>
          <w:rFonts w:cs="Tahoma"/>
          <w:b/>
          <w:sz w:val="20"/>
          <w:szCs w:val="20"/>
        </w:rPr>
      </w:pPr>
      <w:r w:rsidRPr="00950E60">
        <w:rPr>
          <w:rFonts w:cs="Tahoma"/>
          <w:b/>
          <w:sz w:val="20"/>
          <w:szCs w:val="20"/>
        </w:rPr>
        <w:t>Zgoraj navedeni pogoji veljajo tudi za posamezne člane skupine ponudnikov v okviru skupne ponudbe in za vse v ponudbi navedene podizvajalce.</w:t>
      </w:r>
    </w:p>
    <w:p w:rsidR="004D6C24" w:rsidRPr="00950E60" w:rsidRDefault="004D6C24" w:rsidP="00DF53F2">
      <w:pPr>
        <w:keepNext/>
        <w:jc w:val="both"/>
        <w:rPr>
          <w:rFonts w:cs="Tahoma"/>
          <w:b/>
          <w:sz w:val="20"/>
          <w:szCs w:val="20"/>
        </w:rPr>
      </w:pPr>
    </w:p>
    <w:p w:rsidR="004D6C24" w:rsidRPr="00950E60" w:rsidRDefault="004D6C24" w:rsidP="00DF53F2">
      <w:pPr>
        <w:keepNext/>
        <w:jc w:val="both"/>
        <w:rPr>
          <w:rFonts w:cs="Tahoma"/>
          <w:b/>
          <w:bCs/>
          <w:sz w:val="20"/>
          <w:szCs w:val="20"/>
        </w:rPr>
      </w:pPr>
      <w:r w:rsidRPr="00950E60">
        <w:rPr>
          <w:rFonts w:cs="Tahoma"/>
          <w:b/>
          <w:bCs/>
          <w:sz w:val="20"/>
          <w:szCs w:val="20"/>
        </w:rPr>
        <w:t>V kolikor gospodarski subjekt glede pogojev v zvezi z ekonomskim in finančnim položajem ter tehnično in strokovno sposobnostjo, v skladu z 81. členom ZJN-3,</w:t>
      </w:r>
      <w:r w:rsidRPr="00950E60">
        <w:rPr>
          <w:rFonts w:cs="Tahoma"/>
          <w:bCs/>
          <w:sz w:val="20"/>
          <w:szCs w:val="20"/>
        </w:rPr>
        <w:t xml:space="preserve"> </w:t>
      </w:r>
      <w:r w:rsidRPr="00950E60">
        <w:rPr>
          <w:rFonts w:cs="Tahoma"/>
          <w:b/>
          <w:bCs/>
          <w:sz w:val="20"/>
          <w:szCs w:val="20"/>
        </w:rPr>
        <w:t>uporabi zmogljivosti drugih subjektov, morajo zgoraj navedene pogoje izpolnjevati tudi subjekti, katerih zmogljivosti uporablja gospodarski subjekt.</w:t>
      </w:r>
    </w:p>
    <w:p w:rsidR="004D6C24" w:rsidRPr="00950E60" w:rsidRDefault="004D6C24" w:rsidP="00DF53F2">
      <w:pPr>
        <w:keepNext/>
        <w:jc w:val="both"/>
        <w:rPr>
          <w:rFonts w:cs="Tahoma"/>
          <w:sz w:val="20"/>
          <w:szCs w:val="20"/>
        </w:rPr>
      </w:pPr>
    </w:p>
    <w:p w:rsidR="004D6C24" w:rsidRPr="00950E60" w:rsidRDefault="004D6C24" w:rsidP="00DF53F2">
      <w:pPr>
        <w:keepNext/>
        <w:jc w:val="both"/>
        <w:rPr>
          <w:rFonts w:cs="Tahoma"/>
          <w:b/>
          <w:sz w:val="20"/>
          <w:szCs w:val="20"/>
        </w:rPr>
      </w:pPr>
      <w:r w:rsidRPr="00950E60">
        <w:rPr>
          <w:rFonts w:cs="Tahoma"/>
          <w:b/>
          <w:sz w:val="20"/>
          <w:szCs w:val="20"/>
        </w:rPr>
        <w:t>DOKAZILO:</w:t>
      </w:r>
    </w:p>
    <w:p w:rsidR="004D6C24" w:rsidRPr="00950E60" w:rsidRDefault="004D6C24" w:rsidP="00DF53F2">
      <w:pPr>
        <w:keepNext/>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4D6C24" w:rsidRPr="00950E60" w:rsidRDefault="004D6C24" w:rsidP="003A21B9">
      <w:pPr>
        <w:keepNext/>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4D6C24" w:rsidRPr="00950E60" w:rsidRDefault="004D6C24" w:rsidP="003A21B9">
      <w:pPr>
        <w:keepNext/>
        <w:numPr>
          <w:ilvl w:val="0"/>
          <w:numId w:val="9"/>
        </w:numPr>
        <w:ind w:left="714" w:hanging="357"/>
        <w:jc w:val="both"/>
        <w:rPr>
          <w:rFonts w:cs="Tahoma"/>
          <w:sz w:val="20"/>
          <w:szCs w:val="20"/>
        </w:rPr>
      </w:pPr>
      <w:r w:rsidRPr="00950E60">
        <w:rPr>
          <w:rFonts w:cs="Tahoma"/>
          <w:sz w:val="20"/>
          <w:szCs w:val="20"/>
        </w:rPr>
        <w:t>Priloga 3/2: »Izjava o izpolnjevanju sposobnosti podizvajalca/drugega subjekta«,</w:t>
      </w:r>
    </w:p>
    <w:p w:rsidR="004D6C24" w:rsidRPr="00950E60" w:rsidRDefault="004D6C24" w:rsidP="003A21B9">
      <w:pPr>
        <w:keepNext/>
        <w:numPr>
          <w:ilvl w:val="0"/>
          <w:numId w:val="9"/>
        </w:numPr>
        <w:ind w:left="714" w:hanging="357"/>
        <w:jc w:val="both"/>
        <w:rPr>
          <w:rFonts w:cs="Tahoma"/>
          <w:sz w:val="20"/>
          <w:szCs w:val="20"/>
        </w:rPr>
      </w:pPr>
      <w:r w:rsidRPr="00950E60">
        <w:rPr>
          <w:rFonts w:cs="Tahoma"/>
          <w:sz w:val="20"/>
          <w:szCs w:val="20"/>
        </w:rPr>
        <w:t>Priloga 3/4: »</w:t>
      </w:r>
      <w:r w:rsidRPr="00950E60">
        <w:rPr>
          <w:rFonts w:cs="Tahoma"/>
          <w:bCs/>
          <w:sz w:val="20"/>
          <w:szCs w:val="20"/>
        </w:rPr>
        <w:t xml:space="preserve">Izjava o udeležbi fizičnih in pravnih oseb v lastništvu ponudnika«. </w:t>
      </w:r>
    </w:p>
    <w:p w:rsidR="00891886" w:rsidRPr="00950E60" w:rsidRDefault="00891886" w:rsidP="00DF53F2">
      <w:pPr>
        <w:keepNext/>
        <w:jc w:val="both"/>
        <w:rPr>
          <w:rFonts w:cs="Tahoma"/>
          <w:sz w:val="20"/>
          <w:szCs w:val="20"/>
        </w:rPr>
      </w:pPr>
    </w:p>
    <w:p w:rsidR="00201EFB" w:rsidRPr="00950E60" w:rsidRDefault="00201EFB" w:rsidP="00DF53F2">
      <w:pPr>
        <w:keepNext/>
        <w:numPr>
          <w:ilvl w:val="0"/>
          <w:numId w:val="3"/>
        </w:numPr>
        <w:jc w:val="both"/>
        <w:rPr>
          <w:rFonts w:cs="Tahoma"/>
          <w:b/>
        </w:rPr>
      </w:pPr>
      <w:bookmarkStart w:id="5" w:name="OLE_LINK1"/>
      <w:bookmarkStart w:id="6" w:name="OLE_LINK2"/>
      <w:r w:rsidRPr="00950E60">
        <w:rPr>
          <w:rFonts w:cs="Tahoma"/>
          <w:b/>
        </w:rPr>
        <w:t>FINANČNA ZAVAROVANJA</w:t>
      </w:r>
    </w:p>
    <w:p w:rsidR="00AC6A59" w:rsidRPr="00950E60" w:rsidRDefault="00AC6A59" w:rsidP="00DF53F2">
      <w:pPr>
        <w:keepNext/>
        <w:ind w:left="360"/>
        <w:jc w:val="both"/>
        <w:rPr>
          <w:rFonts w:cs="Tahoma"/>
          <w:b/>
        </w:rPr>
      </w:pPr>
    </w:p>
    <w:bookmarkEnd w:id="5"/>
    <w:bookmarkEnd w:id="6"/>
    <w:p w:rsidR="00D30BE9" w:rsidRPr="00950E60" w:rsidRDefault="00D30BE9" w:rsidP="00DF53F2">
      <w:pPr>
        <w:keepNext/>
        <w:numPr>
          <w:ilvl w:val="1"/>
          <w:numId w:val="3"/>
        </w:numPr>
        <w:jc w:val="both"/>
        <w:rPr>
          <w:rFonts w:cs="Tahoma"/>
          <w:b/>
          <w:sz w:val="20"/>
          <w:szCs w:val="20"/>
        </w:rPr>
      </w:pPr>
      <w:r w:rsidRPr="00950E60">
        <w:rPr>
          <w:rFonts w:cs="Tahoma"/>
          <w:b/>
          <w:sz w:val="20"/>
          <w:szCs w:val="20"/>
        </w:rPr>
        <w:t xml:space="preserve">Zavarovanje dobre izvedbe </w:t>
      </w:r>
      <w:r w:rsidR="00DE0FD2" w:rsidRPr="00950E60">
        <w:rPr>
          <w:rFonts w:cs="Tahoma"/>
          <w:b/>
          <w:sz w:val="20"/>
          <w:szCs w:val="20"/>
        </w:rPr>
        <w:t xml:space="preserve">pogodbenih </w:t>
      </w:r>
      <w:r w:rsidRPr="00950E60">
        <w:rPr>
          <w:rFonts w:cs="Tahoma"/>
          <w:b/>
          <w:sz w:val="20"/>
          <w:szCs w:val="20"/>
        </w:rPr>
        <w:t xml:space="preserve">obveznosti </w:t>
      </w:r>
    </w:p>
    <w:p w:rsidR="00891886" w:rsidRPr="00950E60" w:rsidRDefault="00891886" w:rsidP="00DF53F2">
      <w:pPr>
        <w:keepNext/>
        <w:jc w:val="both"/>
        <w:rPr>
          <w:rFonts w:cs="Tahoma"/>
          <w:sz w:val="20"/>
          <w:szCs w:val="20"/>
        </w:rPr>
      </w:pPr>
    </w:p>
    <w:p w:rsidR="00891886" w:rsidRPr="00950E60" w:rsidRDefault="00891886" w:rsidP="00891886">
      <w:pPr>
        <w:keepNext/>
        <w:jc w:val="both"/>
        <w:rPr>
          <w:rFonts w:cs="Tahoma"/>
          <w:sz w:val="20"/>
          <w:szCs w:val="20"/>
        </w:rPr>
      </w:pPr>
      <w:r w:rsidRPr="00950E60">
        <w:rPr>
          <w:rFonts w:cs="Tahoma"/>
          <w:sz w:val="20"/>
          <w:szCs w:val="20"/>
        </w:rPr>
        <w:t>Izbrani ponudnik bo moral ob sklenitvi pogodbe naročniku predložiti podpisano in žigosano bianko menico z menično izjavo za zavarovanje dobre izvedbe pogodbenih obveznosti, v višini 10% (deset odstotkov) pogodbene vrednosti brez DDV, z dobo veljavnosti še trideset (30) koledarskih dni po izteku veljavnosti pogodbe.</w:t>
      </w:r>
    </w:p>
    <w:p w:rsidR="00891886" w:rsidRPr="00950E60" w:rsidRDefault="00891886" w:rsidP="00891886">
      <w:pPr>
        <w:keepNext/>
        <w:jc w:val="both"/>
        <w:rPr>
          <w:rFonts w:cs="Tahoma"/>
          <w:sz w:val="20"/>
          <w:szCs w:val="20"/>
        </w:rPr>
      </w:pPr>
    </w:p>
    <w:p w:rsidR="00891886" w:rsidRPr="00950E60" w:rsidRDefault="00891886" w:rsidP="00891886">
      <w:pPr>
        <w:keepNext/>
        <w:jc w:val="both"/>
        <w:rPr>
          <w:rFonts w:cs="Tahoma"/>
          <w:sz w:val="20"/>
          <w:szCs w:val="20"/>
        </w:rPr>
      </w:pPr>
      <w:r w:rsidRPr="00950E60">
        <w:rPr>
          <w:rFonts w:cs="Tahoma"/>
          <w:sz w:val="20"/>
          <w:szCs w:val="20"/>
        </w:rPr>
        <w:t>V kolikor izbrani ponudnik ne predloži bianko menice z menično izjavo za zavarovanje dobre izvedbe pogodbenih obveznosti se šteje, da od sklenitve pogodbe odstopa. V tem primeru bo naročnik Državni revizijski komisiji predlagal, da uvede postopek o prekršku iz prvega odstavka 112. člena ZJN-3.</w:t>
      </w:r>
    </w:p>
    <w:p w:rsidR="00891886" w:rsidRPr="00950E60" w:rsidRDefault="00891886" w:rsidP="00891886">
      <w:pPr>
        <w:keepNext/>
        <w:jc w:val="both"/>
        <w:rPr>
          <w:rFonts w:cs="Tahoma"/>
          <w:sz w:val="20"/>
          <w:szCs w:val="20"/>
        </w:rPr>
      </w:pPr>
    </w:p>
    <w:p w:rsidR="00891886" w:rsidRPr="00950E60" w:rsidRDefault="00891886" w:rsidP="00891886">
      <w:pPr>
        <w:keepNext/>
        <w:jc w:val="both"/>
        <w:rPr>
          <w:rFonts w:cs="Tahoma"/>
          <w:sz w:val="20"/>
          <w:szCs w:val="20"/>
        </w:rPr>
      </w:pPr>
      <w:r w:rsidRPr="00950E60">
        <w:rPr>
          <w:rFonts w:cs="Tahoma"/>
          <w:sz w:val="20"/>
          <w:szCs w:val="20"/>
        </w:rPr>
        <w:t>Upravičenec do izplačila iz naslova finančnega zavarovanja za zavarovanje dobre izvedbe pogodbenih obveznosti je JAVNI HOLDING Ljubljana, d.o.o., Verovškova ulica 70, 1000 Ljubljana.</w:t>
      </w:r>
    </w:p>
    <w:p w:rsidR="00891886" w:rsidRPr="00950E60" w:rsidRDefault="00891886" w:rsidP="00891886">
      <w:pPr>
        <w:keepNext/>
        <w:jc w:val="both"/>
        <w:rPr>
          <w:rFonts w:cs="Tahoma"/>
          <w:sz w:val="20"/>
          <w:szCs w:val="20"/>
        </w:rPr>
      </w:pPr>
    </w:p>
    <w:p w:rsidR="00891886" w:rsidRPr="00950E60" w:rsidRDefault="00891886" w:rsidP="00891886">
      <w:pPr>
        <w:keepNext/>
        <w:jc w:val="both"/>
        <w:rPr>
          <w:rFonts w:cs="Tahoma"/>
          <w:sz w:val="20"/>
          <w:szCs w:val="20"/>
        </w:rPr>
      </w:pPr>
      <w:r w:rsidRPr="00950E60">
        <w:rPr>
          <w:rFonts w:cs="Tahoma"/>
          <w:sz w:val="20"/>
          <w:szCs w:val="20"/>
        </w:rPr>
        <w:lastRenderedPageBreak/>
        <w:t>V kolikor izbrani ponudnik ne bo izpolnjeval svojih pogodbenih obveznosti, bo naročnik lahko unovčil finančno zavarovanje za zavarovanje dobre izvedbe pogodbenih obveznosti in odstopil od pogodbe, brez kakršnekoli obveznosti do izbranega ponudnika. Naročnik bo pred unovčenjem zavarovanja izbranega ponudnika pisno pozval k izpolnjevanju obveznosti in mu določil rok za izpolnitev.</w:t>
      </w:r>
    </w:p>
    <w:p w:rsidR="00891886" w:rsidRPr="00950E60" w:rsidRDefault="00891886" w:rsidP="00891886">
      <w:pPr>
        <w:keepNext/>
        <w:jc w:val="both"/>
        <w:rPr>
          <w:rFonts w:cs="Tahoma"/>
          <w:sz w:val="20"/>
          <w:szCs w:val="20"/>
        </w:rPr>
      </w:pPr>
    </w:p>
    <w:p w:rsidR="00891886" w:rsidRPr="00950E60" w:rsidRDefault="00891886" w:rsidP="00891886">
      <w:pPr>
        <w:keepNext/>
        <w:jc w:val="both"/>
        <w:rPr>
          <w:rFonts w:cs="Tahoma"/>
          <w:sz w:val="20"/>
          <w:szCs w:val="20"/>
        </w:rPr>
      </w:pPr>
      <w:r w:rsidRPr="00950E60">
        <w:rPr>
          <w:rFonts w:cs="Tahoma"/>
          <w:sz w:val="20"/>
          <w:szCs w:val="20"/>
        </w:rPr>
        <w:t xml:space="preserve">Vzorec menične izjave za zavarovanja dobre izvedbe pogodbenih obveznosti je priloga razpisne dokumentacije (Priloga 9). </w:t>
      </w:r>
    </w:p>
    <w:p w:rsidR="00891886" w:rsidRPr="00950E60" w:rsidRDefault="00891886" w:rsidP="00DF53F2">
      <w:pPr>
        <w:keepNext/>
        <w:jc w:val="both"/>
        <w:rPr>
          <w:rFonts w:cs="Tahoma"/>
          <w:sz w:val="20"/>
          <w:szCs w:val="20"/>
        </w:rPr>
      </w:pPr>
    </w:p>
    <w:p w:rsidR="00C554CF" w:rsidRPr="00950E60" w:rsidRDefault="00C554CF" w:rsidP="00DF53F2">
      <w:pPr>
        <w:keepNext/>
        <w:numPr>
          <w:ilvl w:val="0"/>
          <w:numId w:val="3"/>
        </w:numPr>
        <w:jc w:val="both"/>
        <w:rPr>
          <w:rFonts w:cs="Tahoma"/>
          <w:b/>
        </w:rPr>
      </w:pPr>
      <w:r w:rsidRPr="00950E60">
        <w:rPr>
          <w:rFonts w:cs="Tahoma"/>
          <w:b/>
        </w:rPr>
        <w:t xml:space="preserve">IZBIRA PONUDNIKOV IN MERILA </w:t>
      </w:r>
    </w:p>
    <w:p w:rsidR="00C554CF" w:rsidRPr="00950E60" w:rsidRDefault="00C554CF" w:rsidP="00DF53F2">
      <w:pPr>
        <w:keepNext/>
        <w:jc w:val="both"/>
        <w:rPr>
          <w:rFonts w:cs="Tahoma"/>
          <w:sz w:val="20"/>
          <w:szCs w:val="20"/>
        </w:rPr>
      </w:pPr>
    </w:p>
    <w:p w:rsidR="00A91169" w:rsidRPr="00950E60" w:rsidRDefault="00A91169" w:rsidP="00DF53F2">
      <w:pPr>
        <w:keepNext/>
        <w:jc w:val="both"/>
        <w:rPr>
          <w:rFonts w:cs="Tahoma"/>
          <w:sz w:val="20"/>
          <w:szCs w:val="20"/>
        </w:rPr>
      </w:pPr>
      <w:r w:rsidRPr="00950E60">
        <w:rPr>
          <w:rFonts w:cs="Tahoma"/>
          <w:sz w:val="20"/>
          <w:szCs w:val="20"/>
        </w:rPr>
        <w:t>Merilo za izbiro cenovno najugodnejšega ponudnika je najnižja skupna ponudbena vrednost brez DDV, ki je navedena v predračunu</w:t>
      </w:r>
      <w:r w:rsidR="00542737" w:rsidRPr="00950E60">
        <w:rPr>
          <w:rFonts w:cs="Tahoma"/>
          <w:sz w:val="20"/>
          <w:szCs w:val="20"/>
        </w:rPr>
        <w:t xml:space="preserve"> (v zavihku skupna ponudbena vrednost)</w:t>
      </w:r>
      <w:r w:rsidRPr="00950E60">
        <w:rPr>
          <w:rFonts w:cs="Tahoma"/>
          <w:sz w:val="20"/>
          <w:szCs w:val="20"/>
        </w:rPr>
        <w:t xml:space="preserve"> in v ponudbi ponudnika (Priloga 2). </w:t>
      </w:r>
    </w:p>
    <w:p w:rsidR="00A91169" w:rsidRPr="00950E60" w:rsidRDefault="00A91169" w:rsidP="00DF53F2">
      <w:pPr>
        <w:keepNext/>
        <w:jc w:val="both"/>
        <w:rPr>
          <w:rFonts w:cs="Tahoma"/>
          <w:sz w:val="20"/>
          <w:szCs w:val="20"/>
        </w:rPr>
      </w:pPr>
    </w:p>
    <w:p w:rsidR="00A91169" w:rsidRPr="00950E60" w:rsidRDefault="00A91169" w:rsidP="00DF53F2">
      <w:pPr>
        <w:keepNext/>
        <w:jc w:val="both"/>
        <w:rPr>
          <w:rFonts w:cs="Tahoma"/>
          <w:sz w:val="20"/>
          <w:szCs w:val="20"/>
        </w:rPr>
      </w:pPr>
      <w:r w:rsidRPr="00950E60">
        <w:rPr>
          <w:rFonts w:cs="Tahoma"/>
          <w:sz w:val="20"/>
          <w:szCs w:val="20"/>
        </w:rPr>
        <w:t xml:space="preserve">Posamezni naročnik bo sklenil pogodbo </w:t>
      </w:r>
      <w:r w:rsidR="001D0308" w:rsidRPr="00950E60">
        <w:rPr>
          <w:rFonts w:cs="Tahoma"/>
          <w:sz w:val="20"/>
          <w:szCs w:val="20"/>
        </w:rPr>
        <w:t xml:space="preserve">s </w:t>
      </w:r>
      <w:r w:rsidRPr="00950E60">
        <w:rPr>
          <w:rFonts w:cs="Tahoma"/>
          <w:sz w:val="20"/>
          <w:szCs w:val="20"/>
        </w:rPr>
        <w:t>ponudnikom, ki bo oddal cenovno najugodnejšo ponudbo. Merilo za izbiro cenovno najugodnejšega ponudnika je skupna ponudbena vrednost brez DDV, ob izpolnjevanju vseh pogojev in zahtev naročnika.</w:t>
      </w:r>
    </w:p>
    <w:p w:rsidR="00062DD0" w:rsidRPr="00950E60" w:rsidRDefault="00062DD0" w:rsidP="00DF53F2">
      <w:pPr>
        <w:keepNext/>
        <w:jc w:val="both"/>
        <w:rPr>
          <w:rFonts w:cs="Tahoma"/>
          <w:sz w:val="20"/>
          <w:szCs w:val="20"/>
        </w:rPr>
      </w:pPr>
    </w:p>
    <w:p w:rsidR="00201EFB" w:rsidRPr="00950E60" w:rsidRDefault="00E06C35" w:rsidP="00DF53F2">
      <w:pPr>
        <w:keepNext/>
        <w:numPr>
          <w:ilvl w:val="0"/>
          <w:numId w:val="3"/>
        </w:numPr>
        <w:jc w:val="both"/>
        <w:rPr>
          <w:rFonts w:cs="Tahoma"/>
          <w:b/>
        </w:rPr>
      </w:pPr>
      <w:r w:rsidRPr="00950E60">
        <w:rPr>
          <w:rFonts w:cs="Tahoma"/>
          <w:b/>
        </w:rPr>
        <w:t>NAVODILA ZA IZDELAVO PONUDBE</w:t>
      </w:r>
      <w:r w:rsidR="00201EFB" w:rsidRPr="00950E60">
        <w:rPr>
          <w:rFonts w:cs="Tahoma"/>
          <w:b/>
        </w:rPr>
        <w:t xml:space="preserve"> </w:t>
      </w:r>
    </w:p>
    <w:p w:rsidR="00201EFB" w:rsidRPr="00950E60" w:rsidRDefault="00201EFB" w:rsidP="00DF53F2">
      <w:pPr>
        <w:keepNext/>
        <w:jc w:val="both"/>
        <w:rPr>
          <w:rFonts w:cs="Tahoma"/>
          <w:sz w:val="20"/>
          <w:szCs w:val="20"/>
        </w:rPr>
      </w:pPr>
    </w:p>
    <w:p w:rsidR="009350CD" w:rsidRPr="00950E60" w:rsidRDefault="009350CD" w:rsidP="00DF53F2">
      <w:pPr>
        <w:keepNext/>
        <w:keepLines/>
        <w:numPr>
          <w:ilvl w:val="1"/>
          <w:numId w:val="3"/>
        </w:numPr>
        <w:jc w:val="both"/>
        <w:rPr>
          <w:rFonts w:cs="Tahoma"/>
          <w:b/>
          <w:sz w:val="20"/>
          <w:szCs w:val="20"/>
        </w:rPr>
      </w:pPr>
      <w:r w:rsidRPr="00950E60">
        <w:rPr>
          <w:rFonts w:cs="Tahoma"/>
          <w:b/>
          <w:sz w:val="20"/>
          <w:szCs w:val="20"/>
        </w:rPr>
        <w:t>Splošna navodila za predložitev ponudbe</w:t>
      </w:r>
    </w:p>
    <w:p w:rsidR="009350CD" w:rsidRPr="00950E60" w:rsidRDefault="009350CD" w:rsidP="00DF53F2">
      <w:pPr>
        <w:keepNext/>
        <w:keepLines/>
        <w:jc w:val="both"/>
        <w:rPr>
          <w:rFonts w:cs="Tahoma"/>
          <w:sz w:val="20"/>
          <w:szCs w:val="20"/>
        </w:rPr>
      </w:pPr>
    </w:p>
    <w:p w:rsidR="009350CD" w:rsidRPr="00950E60" w:rsidRDefault="009350CD" w:rsidP="00DF53F2">
      <w:pPr>
        <w:keepNext/>
        <w:tabs>
          <w:tab w:val="left" w:pos="142"/>
        </w:tabs>
        <w:jc w:val="both"/>
        <w:rPr>
          <w:rFonts w:cs="Tahoma"/>
          <w:sz w:val="20"/>
          <w:szCs w:val="20"/>
        </w:rPr>
      </w:pPr>
      <w:r w:rsidRPr="00950E60">
        <w:rPr>
          <w:rFonts w:cs="Tahoma"/>
          <w:sz w:val="20"/>
          <w:szCs w:val="20"/>
          <w:lang w:val="x-none"/>
        </w:rPr>
        <w:t xml:space="preserve">Ponudniki morajo ponudbe predložiti v informacijski sistem e-JN na spletnem naslovu </w:t>
      </w:r>
      <w:hyperlink r:id="rId17" w:history="1">
        <w:r w:rsidRPr="00950E60">
          <w:rPr>
            <w:rFonts w:cs="Tahoma"/>
            <w:color w:val="0000FF"/>
            <w:sz w:val="20"/>
            <w:szCs w:val="20"/>
            <w:u w:val="single"/>
            <w:lang w:val="x-none"/>
          </w:rPr>
          <w:t>https://ejn.gov.si/eJN2</w:t>
        </w:r>
      </w:hyperlink>
      <w:r w:rsidRPr="00950E60">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50E60">
          <w:rPr>
            <w:rFonts w:cs="Tahoma"/>
            <w:color w:val="0000FF"/>
            <w:sz w:val="20"/>
            <w:szCs w:val="20"/>
            <w:u w:val="single"/>
            <w:lang w:val="x-none"/>
          </w:rPr>
          <w:t>https://ejn.gov.si/eJN2</w:t>
        </w:r>
      </w:hyperlink>
      <w:r w:rsidRPr="00950E60">
        <w:rPr>
          <w:rFonts w:cs="Tahoma"/>
          <w:sz w:val="20"/>
          <w:szCs w:val="20"/>
          <w:lang w:val="x-none"/>
        </w:rPr>
        <w:t>.</w:t>
      </w:r>
    </w:p>
    <w:p w:rsidR="001634B8" w:rsidRPr="00950E60" w:rsidRDefault="001634B8" w:rsidP="00DF53F2">
      <w:pPr>
        <w:keepNext/>
        <w:tabs>
          <w:tab w:val="left" w:pos="142"/>
        </w:tabs>
        <w:jc w:val="both"/>
        <w:rPr>
          <w:rFonts w:cs="Tahoma"/>
          <w:sz w:val="20"/>
          <w:szCs w:val="20"/>
        </w:rPr>
      </w:pPr>
    </w:p>
    <w:p w:rsidR="009350CD" w:rsidRPr="00950E60" w:rsidRDefault="009350CD" w:rsidP="00DF53F2">
      <w:pPr>
        <w:keepNext/>
        <w:tabs>
          <w:tab w:val="left" w:pos="142"/>
        </w:tabs>
        <w:jc w:val="both"/>
        <w:rPr>
          <w:rFonts w:cs="Tahoma"/>
          <w:sz w:val="20"/>
          <w:szCs w:val="20"/>
        </w:rPr>
      </w:pPr>
      <w:r w:rsidRPr="00950E60">
        <w:rPr>
          <w:rFonts w:cs="Tahoma"/>
          <w:sz w:val="20"/>
          <w:szCs w:val="20"/>
        </w:rPr>
        <w:t xml:space="preserve">Ponudnik se mora pred oddajo ponudbe registrirati na spletnem naslovu </w:t>
      </w:r>
      <w:hyperlink r:id="rId19" w:history="1">
        <w:r w:rsidRPr="00950E60">
          <w:rPr>
            <w:rFonts w:cs="Tahoma"/>
            <w:color w:val="0000FF"/>
            <w:sz w:val="20"/>
            <w:szCs w:val="20"/>
            <w:u w:val="single"/>
          </w:rPr>
          <w:t>https://ejn.gov.si/eJN2</w:t>
        </w:r>
      </w:hyperlink>
      <w:r w:rsidRPr="00950E60">
        <w:rPr>
          <w:rFonts w:cs="Tahoma"/>
          <w:sz w:val="20"/>
          <w:szCs w:val="20"/>
        </w:rPr>
        <w:t>, v skladu z Navodili za uporabo e-JN. Če je ponudnik že registriran v informacijski sistem e-JN, se v aplikacijo prijavi na istem naslovu.</w:t>
      </w:r>
    </w:p>
    <w:p w:rsidR="001634B8" w:rsidRPr="00950E60" w:rsidRDefault="001634B8" w:rsidP="00DF53F2">
      <w:pPr>
        <w:keepNext/>
        <w:tabs>
          <w:tab w:val="left" w:pos="142"/>
        </w:tabs>
        <w:jc w:val="both"/>
        <w:rPr>
          <w:rFonts w:cs="Tahoma"/>
          <w:sz w:val="20"/>
          <w:szCs w:val="20"/>
        </w:rPr>
      </w:pPr>
    </w:p>
    <w:p w:rsidR="001634B8" w:rsidRPr="00950E60" w:rsidRDefault="001634B8" w:rsidP="00DF53F2">
      <w:pPr>
        <w:keepNext/>
        <w:tabs>
          <w:tab w:val="left" w:pos="142"/>
        </w:tabs>
        <w:jc w:val="both"/>
        <w:rPr>
          <w:rFonts w:cs="Tahoma"/>
          <w:sz w:val="20"/>
          <w:szCs w:val="20"/>
          <w:lang w:val="x-none"/>
        </w:rPr>
      </w:pPr>
      <w:r w:rsidRPr="00950E60">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001D0308" w:rsidRPr="00950E60">
        <w:rPr>
          <w:rFonts w:cs="Tahoma"/>
          <w:sz w:val="20"/>
          <w:szCs w:val="20"/>
        </w:rPr>
        <w:t>.</w:t>
      </w:r>
      <w:r w:rsidRPr="00950E60">
        <w:rPr>
          <w:rFonts w:cs="Tahoma"/>
          <w:sz w:val="20"/>
          <w:szCs w:val="20"/>
          <w:lang w:val="x-none"/>
        </w:rPr>
        <w:t xml:space="preserve"> Z oddajo ponudbe je le-ta zavezujoča za čas, naveden v ponudbi, razen če jo uporabnik ponudnika umakne ali spremeni pred potekom roka za oddajo ponudb.</w:t>
      </w:r>
    </w:p>
    <w:p w:rsidR="009350CD" w:rsidRPr="00950E60" w:rsidRDefault="009350CD" w:rsidP="00DF53F2">
      <w:pPr>
        <w:keepNext/>
        <w:tabs>
          <w:tab w:val="left" w:pos="142"/>
        </w:tabs>
        <w:jc w:val="both"/>
        <w:rPr>
          <w:rFonts w:cs="Tahoma"/>
          <w:sz w:val="20"/>
          <w:szCs w:val="20"/>
        </w:rPr>
      </w:pPr>
    </w:p>
    <w:p w:rsidR="009350CD" w:rsidRPr="00950E60" w:rsidRDefault="009350CD" w:rsidP="00DF53F2">
      <w:pPr>
        <w:keepNext/>
        <w:keepLines/>
        <w:numPr>
          <w:ilvl w:val="1"/>
          <w:numId w:val="3"/>
        </w:numPr>
        <w:jc w:val="both"/>
        <w:rPr>
          <w:rFonts w:cs="Tahoma"/>
          <w:b/>
          <w:sz w:val="20"/>
          <w:szCs w:val="20"/>
        </w:rPr>
      </w:pPr>
      <w:r w:rsidRPr="00950E60">
        <w:rPr>
          <w:rFonts w:cs="Tahoma"/>
          <w:b/>
          <w:sz w:val="20"/>
          <w:szCs w:val="20"/>
        </w:rPr>
        <w:t>Izdelava ponudbe</w:t>
      </w:r>
    </w:p>
    <w:p w:rsidR="009350CD" w:rsidRPr="00950E60" w:rsidRDefault="009350CD" w:rsidP="00DF53F2">
      <w:pPr>
        <w:keepNext/>
        <w:tabs>
          <w:tab w:val="left" w:pos="142"/>
        </w:tabs>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50E60">
          <w:rPr>
            <w:rFonts w:cs="Tahoma"/>
            <w:color w:val="0000FF"/>
            <w:sz w:val="20"/>
            <w:szCs w:val="20"/>
            <w:u w:val="single"/>
          </w:rPr>
          <w:t>http://www.jhl.si/javna-narocila-iz-podjetij</w:t>
        </w:r>
      </w:hyperlink>
      <w:r w:rsidRPr="00950E60">
        <w:rPr>
          <w:rFonts w:cs="Tahoma"/>
          <w:sz w:val="20"/>
          <w:szCs w:val="20"/>
        </w:rPr>
        <w:t>, kjer je objavljena razpisna dokumentacija, ki jih morajo ponudniki upoštevati pri pripravi ponudbene dokumentacije.</w:t>
      </w:r>
    </w:p>
    <w:p w:rsidR="009350CD" w:rsidRPr="00950E60" w:rsidRDefault="009350CD" w:rsidP="00DF53F2">
      <w:pPr>
        <w:keepNext/>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50E60" w:rsidRDefault="009350CD" w:rsidP="00DF53F2">
      <w:pPr>
        <w:keepNext/>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Priloge razpisne dokumentacije, ki jih morajo izpolniti ponudniki, so osnova za ugotavljanje dopustnosti ponudbe in osnova za ugotavljanje sposobnosti, glede na zahteve in pogoje te razpisne dokumentacije.</w:t>
      </w:r>
    </w:p>
    <w:p w:rsidR="009350CD" w:rsidRPr="00950E60" w:rsidRDefault="009350CD" w:rsidP="00DF53F2">
      <w:pPr>
        <w:keepNext/>
        <w:tabs>
          <w:tab w:val="left" w:pos="142"/>
        </w:tabs>
        <w:jc w:val="both"/>
        <w:rPr>
          <w:rFonts w:cs="Tahoma"/>
          <w:sz w:val="20"/>
          <w:szCs w:val="20"/>
        </w:rPr>
      </w:pPr>
    </w:p>
    <w:p w:rsidR="00A41F42" w:rsidRPr="00950E60" w:rsidRDefault="00A41F42" w:rsidP="00DF53F2">
      <w:pPr>
        <w:keepNext/>
        <w:tabs>
          <w:tab w:val="left" w:pos="142"/>
        </w:tabs>
        <w:jc w:val="both"/>
        <w:rPr>
          <w:rFonts w:cs="Tahoma"/>
          <w:sz w:val="20"/>
          <w:szCs w:val="20"/>
        </w:rPr>
      </w:pPr>
    </w:p>
    <w:p w:rsidR="009350CD" w:rsidRPr="00950E60" w:rsidRDefault="009350CD" w:rsidP="00DF53F2">
      <w:pPr>
        <w:keepNext/>
        <w:keepLines/>
        <w:numPr>
          <w:ilvl w:val="1"/>
          <w:numId w:val="3"/>
        </w:numPr>
        <w:jc w:val="both"/>
        <w:rPr>
          <w:rFonts w:cs="Tahoma"/>
          <w:b/>
          <w:sz w:val="20"/>
          <w:szCs w:val="20"/>
        </w:rPr>
      </w:pPr>
      <w:r w:rsidRPr="00950E60">
        <w:rPr>
          <w:rFonts w:cs="Tahoma"/>
          <w:b/>
          <w:sz w:val="20"/>
          <w:szCs w:val="20"/>
        </w:rPr>
        <w:lastRenderedPageBreak/>
        <w:t>Rok za predložitev elektronske ponudbe in javno odpiranje ponudb</w:t>
      </w:r>
    </w:p>
    <w:p w:rsidR="009350CD" w:rsidRPr="00950E60" w:rsidRDefault="009350CD" w:rsidP="00DF53F2">
      <w:pPr>
        <w:keepNext/>
        <w:tabs>
          <w:tab w:val="left" w:pos="142"/>
        </w:tabs>
        <w:jc w:val="both"/>
        <w:rPr>
          <w:rFonts w:cs="Tahoma"/>
          <w:sz w:val="20"/>
          <w:szCs w:val="20"/>
        </w:rPr>
      </w:pPr>
    </w:p>
    <w:p w:rsidR="009350CD" w:rsidRPr="00950E60" w:rsidRDefault="009350CD" w:rsidP="00DF53F2">
      <w:pPr>
        <w:keepNext/>
        <w:tabs>
          <w:tab w:val="left" w:pos="142"/>
        </w:tabs>
        <w:jc w:val="both"/>
        <w:rPr>
          <w:rFonts w:cs="Tahoma"/>
          <w:sz w:val="20"/>
          <w:szCs w:val="20"/>
        </w:rPr>
      </w:pPr>
      <w:r w:rsidRPr="00950E60">
        <w:rPr>
          <w:rFonts w:cs="Tahoma"/>
          <w:sz w:val="20"/>
          <w:szCs w:val="20"/>
        </w:rPr>
        <w:t xml:space="preserve">Elektronska ponudba se šteje za pravočasno oddano, če jo naročnik prejme preko </w:t>
      </w:r>
      <w:r w:rsidR="00ED7C0C" w:rsidRPr="00950E60">
        <w:rPr>
          <w:rFonts w:cs="Tahoma"/>
          <w:sz w:val="20"/>
          <w:szCs w:val="20"/>
        </w:rPr>
        <w:t xml:space="preserve">informacijskega </w:t>
      </w:r>
      <w:r w:rsidRPr="00950E60">
        <w:rPr>
          <w:rFonts w:cs="Tahoma"/>
          <w:sz w:val="20"/>
          <w:szCs w:val="20"/>
        </w:rPr>
        <w:t xml:space="preserve">sistema e-JN </w:t>
      </w:r>
      <w:hyperlink r:id="rId21" w:history="1">
        <w:r w:rsidRPr="00950E60">
          <w:rPr>
            <w:rFonts w:cs="Tahoma"/>
            <w:color w:val="0000FF"/>
            <w:sz w:val="20"/>
            <w:szCs w:val="20"/>
            <w:u w:val="single"/>
          </w:rPr>
          <w:t>https://ejn.gov.si/eJN2</w:t>
        </w:r>
      </w:hyperlink>
      <w:r w:rsidR="00ED7C0C" w:rsidRPr="00950E60">
        <w:rPr>
          <w:rFonts w:cs="Tahoma"/>
          <w:color w:val="0000FF"/>
          <w:sz w:val="20"/>
          <w:szCs w:val="20"/>
          <w:u w:val="single"/>
        </w:rPr>
        <w:t>,</w:t>
      </w:r>
      <w:r w:rsidRPr="00950E60">
        <w:rPr>
          <w:rFonts w:cs="Tahoma"/>
          <w:sz w:val="20"/>
          <w:szCs w:val="20"/>
        </w:rPr>
        <w:t xml:space="preserve"> </w:t>
      </w:r>
      <w:r w:rsidRPr="00950E60">
        <w:rPr>
          <w:rFonts w:cs="Tahoma"/>
          <w:b/>
          <w:sz w:val="20"/>
          <w:szCs w:val="20"/>
        </w:rPr>
        <w:t>najkasneje do</w:t>
      </w:r>
      <w:r w:rsidRPr="00950E60">
        <w:rPr>
          <w:rFonts w:cs="Tahoma"/>
          <w:sz w:val="20"/>
          <w:szCs w:val="20"/>
        </w:rPr>
        <w:t xml:space="preserve"> </w:t>
      </w:r>
      <w:r w:rsidR="005E2683" w:rsidRPr="00950E60">
        <w:rPr>
          <w:rFonts w:cs="Tahoma"/>
          <w:b/>
          <w:sz w:val="20"/>
          <w:szCs w:val="20"/>
        </w:rPr>
        <w:t>2. 9</w:t>
      </w:r>
      <w:r w:rsidR="0083192D" w:rsidRPr="00950E60">
        <w:rPr>
          <w:rFonts w:cs="Tahoma"/>
          <w:b/>
          <w:sz w:val="20"/>
          <w:szCs w:val="20"/>
        </w:rPr>
        <w:t>. 2019</w:t>
      </w:r>
      <w:r w:rsidRPr="00950E60">
        <w:rPr>
          <w:rFonts w:cs="Tahoma"/>
          <w:b/>
          <w:i/>
          <w:sz w:val="20"/>
          <w:szCs w:val="20"/>
        </w:rPr>
        <w:t xml:space="preserve"> </w:t>
      </w:r>
      <w:r w:rsidR="0083192D" w:rsidRPr="00950E60">
        <w:rPr>
          <w:rFonts w:cs="Tahoma"/>
          <w:b/>
          <w:sz w:val="20"/>
          <w:szCs w:val="20"/>
        </w:rPr>
        <w:t>do 10</w:t>
      </w:r>
      <w:r w:rsidRPr="00950E60">
        <w:rPr>
          <w:rFonts w:cs="Tahoma"/>
          <w:b/>
          <w:sz w:val="20"/>
          <w:szCs w:val="20"/>
        </w:rPr>
        <w:t>.00</w:t>
      </w:r>
      <w:r w:rsidRPr="00950E60">
        <w:rPr>
          <w:rFonts w:cs="Tahoma"/>
          <w:sz w:val="20"/>
          <w:szCs w:val="20"/>
        </w:rPr>
        <w:t xml:space="preserve"> </w:t>
      </w:r>
      <w:r w:rsidRPr="00950E60">
        <w:rPr>
          <w:rFonts w:cs="Tahoma"/>
          <w:b/>
          <w:sz w:val="20"/>
          <w:szCs w:val="20"/>
        </w:rPr>
        <w:t>ure</w:t>
      </w:r>
      <w:r w:rsidRPr="00950E60">
        <w:rPr>
          <w:rFonts w:cs="Tahoma"/>
          <w:sz w:val="20"/>
          <w:szCs w:val="20"/>
        </w:rPr>
        <w:t>. Za oddano ponudbo se šteje ponudba, ki je v informacijskem sistemu e-JN označena s statusom »ODDANO«. Po preteku roka za predložitev ponudb ponudbe ne bo več mogoče oddati.</w:t>
      </w:r>
    </w:p>
    <w:p w:rsidR="009350CD" w:rsidRPr="00950E60" w:rsidRDefault="009350CD" w:rsidP="00DF53F2">
      <w:pPr>
        <w:keepNext/>
        <w:tabs>
          <w:tab w:val="left" w:pos="142"/>
        </w:tabs>
        <w:jc w:val="both"/>
        <w:rPr>
          <w:rFonts w:cs="Tahoma"/>
          <w:sz w:val="20"/>
          <w:szCs w:val="20"/>
        </w:rPr>
      </w:pPr>
    </w:p>
    <w:p w:rsidR="009350CD" w:rsidRPr="00950E60" w:rsidRDefault="009350CD" w:rsidP="00DF53F2">
      <w:pPr>
        <w:keepNext/>
        <w:tabs>
          <w:tab w:val="left" w:pos="142"/>
        </w:tabs>
        <w:jc w:val="both"/>
        <w:rPr>
          <w:rFonts w:cs="Tahoma"/>
          <w:sz w:val="20"/>
          <w:szCs w:val="20"/>
        </w:rPr>
      </w:pPr>
      <w:r w:rsidRPr="00950E60">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50E60" w:rsidRDefault="009350CD" w:rsidP="00DF53F2">
      <w:pPr>
        <w:keepNext/>
        <w:keepLines/>
        <w:jc w:val="both"/>
        <w:rPr>
          <w:rFonts w:cs="Tahoma"/>
          <w:sz w:val="20"/>
          <w:szCs w:val="20"/>
        </w:rPr>
      </w:pPr>
    </w:p>
    <w:p w:rsidR="00344D27" w:rsidRPr="00950E60" w:rsidRDefault="00344D27" w:rsidP="00DF53F2">
      <w:pPr>
        <w:keepNext/>
        <w:keepLines/>
        <w:jc w:val="both"/>
        <w:rPr>
          <w:rFonts w:cs="Tahoma"/>
          <w:sz w:val="20"/>
          <w:szCs w:val="20"/>
        </w:rPr>
      </w:pPr>
      <w:r w:rsidRPr="00950E60">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rsidR="00344D27" w:rsidRPr="00950E60" w:rsidRDefault="00344D27" w:rsidP="00DF53F2">
      <w:pPr>
        <w:keepNext/>
        <w:keepLines/>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Javno odpiranje ponudb avtomatično, na način  da informacijski sistem e-JN samodejno, </w:t>
      </w:r>
      <w:r w:rsidR="00ED7C0C" w:rsidRPr="00950E60">
        <w:rPr>
          <w:rFonts w:cs="Tahoma"/>
          <w:sz w:val="20"/>
          <w:szCs w:val="20"/>
        </w:rPr>
        <w:t>eno (1</w:t>
      </w:r>
      <w:r w:rsidRPr="00950E60">
        <w:rPr>
          <w:rFonts w:cs="Tahoma"/>
          <w:sz w:val="20"/>
          <w:szCs w:val="20"/>
        </w:rPr>
        <w:t>) minut</w:t>
      </w:r>
      <w:r w:rsidR="00ED7C0C" w:rsidRPr="00950E60">
        <w:rPr>
          <w:rFonts w:cs="Tahoma"/>
          <w:sz w:val="20"/>
          <w:szCs w:val="20"/>
        </w:rPr>
        <w:t>o</w:t>
      </w:r>
      <w:r w:rsidRPr="00950E60">
        <w:rPr>
          <w:rFonts w:cs="Tahoma"/>
          <w:sz w:val="20"/>
          <w:szCs w:val="20"/>
        </w:rPr>
        <w:t xml:space="preserve"> po poteku roka za predložitev elektronskih ponudb, omogoči dostop do </w:t>
      </w:r>
      <w:proofErr w:type="spellStart"/>
      <w:r w:rsidRPr="00950E60">
        <w:rPr>
          <w:rFonts w:cs="Tahoma"/>
          <w:sz w:val="20"/>
          <w:szCs w:val="20"/>
        </w:rPr>
        <w:t>pdf</w:t>
      </w:r>
      <w:proofErr w:type="spellEnd"/>
      <w:r w:rsidRPr="00950E60">
        <w:rPr>
          <w:rFonts w:cs="Tahoma"/>
          <w:sz w:val="20"/>
          <w:szCs w:val="20"/>
        </w:rPr>
        <w:t>. dokumenta, ki ga ponudnik naloži v sistem e-JN v razdelek »</w:t>
      </w:r>
      <w:r w:rsidRPr="00950E60">
        <w:rPr>
          <w:rFonts w:cs="Tahoma"/>
          <w:b/>
          <w:sz w:val="20"/>
          <w:szCs w:val="20"/>
        </w:rPr>
        <w:t>PREDRAČUN</w:t>
      </w:r>
      <w:r w:rsidRPr="00950E60">
        <w:rPr>
          <w:rFonts w:cs="Tahoma"/>
          <w:sz w:val="20"/>
          <w:szCs w:val="20"/>
        </w:rPr>
        <w:t xml:space="preserve">«. </w:t>
      </w:r>
    </w:p>
    <w:p w:rsidR="00ED7C0C" w:rsidRPr="00950E60" w:rsidRDefault="00ED7C0C" w:rsidP="00DF53F2">
      <w:pPr>
        <w:keepNext/>
        <w:jc w:val="both"/>
        <w:rPr>
          <w:rFonts w:eastAsiaTheme="minorHAnsi" w:cs="Tahoma"/>
          <w:sz w:val="20"/>
          <w:szCs w:val="20"/>
        </w:rPr>
      </w:pPr>
    </w:p>
    <w:p w:rsidR="009350CD" w:rsidRPr="00950E60" w:rsidRDefault="009350CD" w:rsidP="00DF53F2">
      <w:pPr>
        <w:keepNext/>
        <w:numPr>
          <w:ilvl w:val="1"/>
          <w:numId w:val="3"/>
        </w:numPr>
        <w:jc w:val="both"/>
        <w:rPr>
          <w:rFonts w:cs="Tahoma"/>
          <w:b/>
          <w:sz w:val="20"/>
          <w:szCs w:val="20"/>
        </w:rPr>
      </w:pPr>
      <w:r w:rsidRPr="00950E60">
        <w:rPr>
          <w:rFonts w:cs="Tahoma"/>
          <w:b/>
          <w:sz w:val="20"/>
          <w:szCs w:val="20"/>
        </w:rPr>
        <w:t>Vsebina ponudbene dokumentacije</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sz w:val="20"/>
          <w:szCs w:val="20"/>
        </w:rPr>
      </w:pPr>
      <w:r w:rsidRPr="00950E60">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sz w:val="20"/>
          <w:szCs w:val="20"/>
        </w:rPr>
      </w:pPr>
      <w:r w:rsidRPr="00950E60">
        <w:rPr>
          <w:rFonts w:cs="Tahoma"/>
          <w:sz w:val="20"/>
          <w:szCs w:val="20"/>
        </w:rPr>
        <w:t>Ponudbena dokumentacija, ki jo naročnik zahteva z javnim razpisom in jo mora ponudnik naložiti v informacijski sistem e-JN je navedena v nadaljevanju:</w:t>
      </w:r>
    </w:p>
    <w:p w:rsidR="009350CD" w:rsidRPr="00950E60" w:rsidRDefault="009350CD" w:rsidP="00DF53F2">
      <w:pPr>
        <w:keepNext/>
        <w:jc w:val="both"/>
        <w:rPr>
          <w:rFonts w:cs="Tahoma"/>
          <w:sz w:val="16"/>
          <w:szCs w:val="16"/>
        </w:rPr>
      </w:pPr>
    </w:p>
    <w:p w:rsidR="009350CD" w:rsidRPr="00950E60" w:rsidRDefault="009350CD" w:rsidP="003A21B9">
      <w:pPr>
        <w:keepNext/>
        <w:numPr>
          <w:ilvl w:val="0"/>
          <w:numId w:val="18"/>
        </w:numPr>
        <w:ind w:left="426" w:hanging="426"/>
        <w:jc w:val="both"/>
        <w:rPr>
          <w:rFonts w:cs="Tahoma"/>
          <w:b/>
          <w:sz w:val="20"/>
          <w:szCs w:val="20"/>
        </w:rPr>
      </w:pPr>
      <w:r w:rsidRPr="00950E60">
        <w:rPr>
          <w:rFonts w:cs="Tahoma"/>
          <w:b/>
          <w:sz w:val="20"/>
          <w:szCs w:val="20"/>
        </w:rPr>
        <w:t>Razdelek »PREDRAČUN«</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b/>
          <w:sz w:val="20"/>
          <w:szCs w:val="20"/>
        </w:rPr>
      </w:pPr>
      <w:r w:rsidRPr="00950E60">
        <w:rPr>
          <w:rFonts w:cs="Tahoma"/>
          <w:sz w:val="20"/>
          <w:szCs w:val="20"/>
        </w:rPr>
        <w:t xml:space="preserve">Ponudnik mora prilogo »PREDRAČUN« izpolniti </w:t>
      </w:r>
      <w:r w:rsidR="00881AD8" w:rsidRPr="00950E60">
        <w:rPr>
          <w:rFonts w:cs="Tahoma"/>
          <w:sz w:val="20"/>
          <w:szCs w:val="20"/>
        </w:rPr>
        <w:t xml:space="preserve">in podpisati </w:t>
      </w:r>
      <w:r w:rsidRPr="00950E60">
        <w:rPr>
          <w:rFonts w:cs="Tahoma"/>
          <w:sz w:val="20"/>
          <w:szCs w:val="20"/>
        </w:rPr>
        <w:t xml:space="preserve">ter ga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w:t>
      </w:r>
      <w:r w:rsidR="00881AD8" w:rsidRPr="00950E60">
        <w:rPr>
          <w:rFonts w:cs="Tahoma"/>
          <w:b/>
          <w:sz w:val="20"/>
          <w:szCs w:val="20"/>
        </w:rPr>
        <w:t>»PREDRAČUN«</w:t>
      </w:r>
      <w:r w:rsidRPr="00950E60">
        <w:rPr>
          <w:rFonts w:cs="Tahoma"/>
          <w:b/>
          <w:sz w:val="20"/>
          <w:szCs w:val="20"/>
        </w:rPr>
        <w:t xml:space="preserve">. </w:t>
      </w:r>
      <w:r w:rsidRPr="00950E60">
        <w:rPr>
          <w:rFonts w:cs="Tahoma"/>
          <w:sz w:val="20"/>
          <w:szCs w:val="20"/>
        </w:rPr>
        <w:t xml:space="preserve">Povzetek predračuna bo dostopen/razkrit na javnem odpiranju ponudb. </w:t>
      </w:r>
    </w:p>
    <w:p w:rsidR="009350CD" w:rsidRPr="00950E60" w:rsidRDefault="009350CD" w:rsidP="00DF53F2">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950E60" w:rsidTr="00732AB5">
        <w:tc>
          <w:tcPr>
            <w:tcW w:w="599" w:type="dxa"/>
            <w:tcBorders>
              <w:right w:val="nil"/>
            </w:tcBorders>
          </w:tcPr>
          <w:p w:rsidR="009350CD" w:rsidRPr="00950E60" w:rsidRDefault="009350CD" w:rsidP="00DF53F2">
            <w:pPr>
              <w:keepNext/>
              <w:jc w:val="both"/>
              <w:rPr>
                <w:rFonts w:cs="Tahoma"/>
                <w:b/>
                <w:sz w:val="20"/>
                <w:szCs w:val="20"/>
              </w:rPr>
            </w:pPr>
          </w:p>
        </w:tc>
        <w:tc>
          <w:tcPr>
            <w:tcW w:w="8969" w:type="dxa"/>
            <w:tcBorders>
              <w:left w:val="nil"/>
            </w:tcBorders>
          </w:tcPr>
          <w:p w:rsidR="009350CD" w:rsidRPr="00950E60" w:rsidRDefault="009350CD" w:rsidP="00DF53F2">
            <w:pPr>
              <w:keepNext/>
              <w:jc w:val="both"/>
              <w:rPr>
                <w:rFonts w:cs="Tahoma"/>
                <w:i/>
                <w:sz w:val="20"/>
                <w:szCs w:val="20"/>
              </w:rPr>
            </w:pPr>
            <w:r w:rsidRPr="00950E60">
              <w:rPr>
                <w:rFonts w:cs="Tahoma"/>
                <w:sz w:val="20"/>
                <w:szCs w:val="20"/>
              </w:rPr>
              <w:t>PREDRAČUN</w:t>
            </w:r>
          </w:p>
        </w:tc>
      </w:tr>
    </w:tbl>
    <w:p w:rsidR="009350CD" w:rsidRPr="00950E60" w:rsidRDefault="009350CD" w:rsidP="00DF53F2">
      <w:pPr>
        <w:keepNext/>
        <w:jc w:val="both"/>
        <w:rPr>
          <w:rFonts w:cs="Tahoma"/>
          <w:b/>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Ponudnik v prilogo »PREDRAČUN« vpiše skupno ponudbeno vrednost brez DDV, ki je navedena tudi v ponudbi ponudnika (Priloga 2). </w:t>
      </w:r>
    </w:p>
    <w:p w:rsidR="00D30A29" w:rsidRPr="00950E60" w:rsidRDefault="00D30A29" w:rsidP="00DF53F2">
      <w:pPr>
        <w:keepNext/>
        <w:jc w:val="both"/>
        <w:rPr>
          <w:rFonts w:cs="Tahoma"/>
          <w:sz w:val="16"/>
          <w:szCs w:val="16"/>
        </w:rPr>
      </w:pPr>
    </w:p>
    <w:p w:rsidR="00D30A29" w:rsidRPr="00950E60" w:rsidRDefault="00D30A29" w:rsidP="00DF53F2">
      <w:pPr>
        <w:keepNext/>
        <w:jc w:val="both"/>
        <w:rPr>
          <w:rFonts w:cs="Tahoma"/>
          <w:sz w:val="16"/>
          <w:szCs w:val="16"/>
        </w:rPr>
      </w:pPr>
    </w:p>
    <w:p w:rsidR="009350CD" w:rsidRPr="00950E60" w:rsidRDefault="009350CD" w:rsidP="003A21B9">
      <w:pPr>
        <w:keepNext/>
        <w:numPr>
          <w:ilvl w:val="0"/>
          <w:numId w:val="18"/>
        </w:numPr>
        <w:ind w:left="426" w:hanging="426"/>
        <w:jc w:val="both"/>
        <w:rPr>
          <w:rFonts w:cs="Tahoma"/>
          <w:b/>
          <w:sz w:val="20"/>
          <w:szCs w:val="20"/>
        </w:rPr>
      </w:pPr>
      <w:r w:rsidRPr="00950E60">
        <w:rPr>
          <w:rFonts w:cs="Tahoma"/>
          <w:b/>
          <w:sz w:val="20"/>
          <w:szCs w:val="20"/>
        </w:rPr>
        <w:t>Razdelek »IZJAVA – PONUDNIK«</w:t>
      </w:r>
    </w:p>
    <w:p w:rsidR="009350CD" w:rsidRPr="00950E60" w:rsidRDefault="009350CD" w:rsidP="00DF53F2">
      <w:pPr>
        <w:keepNext/>
        <w:jc w:val="both"/>
        <w:rPr>
          <w:rFonts w:cs="Tahoma"/>
          <w:sz w:val="16"/>
          <w:szCs w:val="16"/>
        </w:rPr>
      </w:pPr>
    </w:p>
    <w:p w:rsidR="00793D48" w:rsidRPr="00950E60" w:rsidRDefault="009350CD" w:rsidP="00DF53F2">
      <w:pPr>
        <w:keepNext/>
        <w:jc w:val="both"/>
        <w:rPr>
          <w:rFonts w:cs="Tahoma"/>
          <w:b/>
          <w:sz w:val="20"/>
          <w:szCs w:val="20"/>
        </w:rPr>
      </w:pPr>
      <w:r w:rsidRPr="00950E60">
        <w:rPr>
          <w:rFonts w:cs="Tahoma"/>
          <w:sz w:val="20"/>
          <w:szCs w:val="20"/>
        </w:rPr>
        <w:t xml:space="preserve">Ponudnik (vodilni partner) mora prilogo »IZJAVA O IZPOLNJEVANJU SPOSOBNOSTI PONUDNIKA/PARTNERJA « izpolniti </w:t>
      </w:r>
      <w:r w:rsidR="00881AD8" w:rsidRPr="00950E60">
        <w:rPr>
          <w:rFonts w:cs="Tahoma"/>
          <w:sz w:val="20"/>
          <w:szCs w:val="20"/>
        </w:rPr>
        <w:t>in podpisati ter jo</w:t>
      </w:r>
      <w:r w:rsidRPr="00950E60">
        <w:rPr>
          <w:rFonts w:cs="Tahoma"/>
          <w:sz w:val="20"/>
          <w:szCs w:val="20"/>
        </w:rPr>
        <w:t xml:space="preserve">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»IZJAVA - PONUDNI</w:t>
      </w:r>
      <w:r w:rsidR="000134F6" w:rsidRPr="00950E60">
        <w:rPr>
          <w:rFonts w:cs="Tahoma"/>
          <w:b/>
          <w:sz w:val="20"/>
          <w:szCs w:val="20"/>
        </w:rPr>
        <w:t>K«</w:t>
      </w:r>
      <w:r w:rsidRPr="00950E60">
        <w:rPr>
          <w:rFonts w:cs="Tahoma"/>
          <w:b/>
          <w:sz w:val="20"/>
          <w:szCs w:val="20"/>
        </w:rPr>
        <w:t>.</w:t>
      </w:r>
    </w:p>
    <w:p w:rsidR="009350CD" w:rsidRPr="00950E60" w:rsidRDefault="009350CD" w:rsidP="00DF53F2">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25"/>
        </w:trPr>
        <w:tc>
          <w:tcPr>
            <w:tcW w:w="567" w:type="dxa"/>
            <w:tcBorders>
              <w:top w:val="single" w:sz="4" w:space="0" w:color="auto"/>
              <w:left w:val="single" w:sz="4" w:space="0" w:color="auto"/>
              <w:bottom w:val="single" w:sz="4" w:space="0" w:color="auto"/>
              <w:right w:val="nil"/>
            </w:tcBorders>
          </w:tcPr>
          <w:p w:rsidR="009350CD" w:rsidRPr="00950E60" w:rsidRDefault="009350CD"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DF53F2">
            <w:pPr>
              <w:keepNext/>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ind w:left="-70"/>
              <w:rPr>
                <w:rFonts w:cs="Tahoma"/>
                <w:b/>
                <w:i/>
                <w:sz w:val="20"/>
                <w:szCs w:val="20"/>
              </w:rPr>
            </w:pPr>
            <w:r w:rsidRPr="00950E60">
              <w:rPr>
                <w:rFonts w:cs="Tahoma"/>
                <w:b/>
                <w:i/>
                <w:sz w:val="20"/>
                <w:szCs w:val="20"/>
              </w:rPr>
              <w:t>3/1</w:t>
            </w:r>
          </w:p>
        </w:tc>
      </w:tr>
    </w:tbl>
    <w:p w:rsidR="00384514" w:rsidRPr="00950E60" w:rsidRDefault="00384514" w:rsidP="00DF53F2">
      <w:pPr>
        <w:keepNext/>
        <w:jc w:val="both"/>
        <w:rPr>
          <w:rFonts w:cs="Tahoma"/>
          <w:sz w:val="20"/>
          <w:szCs w:val="20"/>
        </w:rPr>
      </w:pPr>
    </w:p>
    <w:p w:rsidR="009350CD" w:rsidRPr="00950E60" w:rsidRDefault="009350CD" w:rsidP="003A21B9">
      <w:pPr>
        <w:keepNext/>
        <w:numPr>
          <w:ilvl w:val="0"/>
          <w:numId w:val="19"/>
        </w:numPr>
        <w:ind w:left="426" w:hanging="426"/>
        <w:jc w:val="both"/>
        <w:rPr>
          <w:rFonts w:cs="Tahoma"/>
          <w:sz w:val="20"/>
          <w:szCs w:val="20"/>
        </w:rPr>
      </w:pPr>
      <w:r w:rsidRPr="00950E60">
        <w:rPr>
          <w:rFonts w:cs="Tahoma"/>
          <w:b/>
          <w:sz w:val="20"/>
          <w:szCs w:val="20"/>
        </w:rPr>
        <w:t>Razdelek »IZJAVA – OSTALI SODELUJOČI«</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b/>
          <w:sz w:val="20"/>
          <w:szCs w:val="20"/>
        </w:rPr>
      </w:pPr>
      <w:r w:rsidRPr="00950E60">
        <w:rPr>
          <w:rFonts w:cs="Tahoma"/>
          <w:sz w:val="20"/>
          <w:szCs w:val="20"/>
        </w:rPr>
        <w:t>Ponudnik mora za vse ostale gospodarske subjekte (partnerje iz skupine ponudnikov, podizvajalci</w:t>
      </w:r>
      <w:r w:rsidRPr="00950E60">
        <w:rPr>
          <w:rFonts w:cs="Tahoma"/>
          <w:iCs/>
          <w:sz w:val="18"/>
          <w:szCs w:val="22"/>
        </w:rPr>
        <w:t xml:space="preserve"> </w:t>
      </w:r>
      <w:r w:rsidRPr="00950E60">
        <w:rPr>
          <w:rFonts w:cs="Tahoma"/>
          <w:iCs/>
          <w:sz w:val="20"/>
          <w:szCs w:val="20"/>
        </w:rPr>
        <w:t>in/ali ostali subjekti, katerih zmogljivost uporablja ponudnik)</w:t>
      </w:r>
      <w:r w:rsidRPr="00950E60">
        <w:rPr>
          <w:rFonts w:cs="Tahoma"/>
          <w:sz w:val="20"/>
          <w:szCs w:val="20"/>
        </w:rPr>
        <w:t xml:space="preserve"> prilogo »IZJAVA O IZPOLNJEVANJU SPOSOBNOSTI PONUDNIKA/PARTNERJA« in prilogo »IZJAVA O IZPOLNJEVANJU SPOSOBNOSTI PODIZVAJALCA/DRUGEGA SUBJEKTA« izpolniti</w:t>
      </w:r>
      <w:r w:rsidR="00881AD8" w:rsidRPr="00950E60">
        <w:rPr>
          <w:rFonts w:cs="Tahoma"/>
          <w:sz w:val="20"/>
          <w:szCs w:val="20"/>
        </w:rPr>
        <w:t xml:space="preserve"> in podpisati</w:t>
      </w:r>
      <w:r w:rsidRPr="00950E60">
        <w:rPr>
          <w:rFonts w:cs="Tahoma"/>
          <w:sz w:val="20"/>
          <w:szCs w:val="20"/>
        </w:rPr>
        <w:t xml:space="preserve"> ter jih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»IZJAVA - OSTALI SODELUJOČI« </w:t>
      </w:r>
    </w:p>
    <w:p w:rsidR="00356EF6" w:rsidRPr="00950E60" w:rsidRDefault="00356EF6" w:rsidP="00DF53F2">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25"/>
        </w:trPr>
        <w:tc>
          <w:tcPr>
            <w:tcW w:w="567" w:type="dxa"/>
            <w:tcBorders>
              <w:top w:val="single" w:sz="4" w:space="0" w:color="auto"/>
              <w:left w:val="single" w:sz="4" w:space="0" w:color="auto"/>
              <w:bottom w:val="single" w:sz="4" w:space="0" w:color="auto"/>
              <w:right w:val="nil"/>
            </w:tcBorders>
          </w:tcPr>
          <w:p w:rsidR="009350CD" w:rsidRPr="00950E60" w:rsidRDefault="009350CD"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DF53F2">
            <w:pPr>
              <w:keepNext/>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ind w:left="-70"/>
              <w:rPr>
                <w:rFonts w:cs="Tahoma"/>
                <w:b/>
                <w:i/>
                <w:sz w:val="20"/>
                <w:szCs w:val="20"/>
              </w:rPr>
            </w:pPr>
            <w:r w:rsidRPr="00950E60">
              <w:rPr>
                <w:rFonts w:cs="Tahoma"/>
                <w:b/>
                <w:i/>
                <w:sz w:val="20"/>
                <w:szCs w:val="20"/>
              </w:rPr>
              <w:t>3/1</w:t>
            </w:r>
          </w:p>
        </w:tc>
      </w:tr>
    </w:tbl>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sz w:val="20"/>
          <w:szCs w:val="20"/>
        </w:rPr>
      </w:pPr>
      <w:r w:rsidRPr="00950E60">
        <w:rPr>
          <w:rFonts w:cs="Tahoma"/>
          <w:sz w:val="20"/>
          <w:szCs w:val="20"/>
        </w:rPr>
        <w:t xml:space="preserve">Posamezni partner iz skupine ponudnikov mora prilogo »IZJAVA O IZPOLNJEVANJU SPOSOBNOSTI PONUDNIKA/PARTNERJA« izpolniti in jo fizično podpisati. </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sz w:val="20"/>
          <w:szCs w:val="20"/>
        </w:rPr>
      </w:pPr>
      <w:r w:rsidRPr="00950E60">
        <w:rPr>
          <w:rFonts w:cs="Tahoma"/>
          <w:sz w:val="20"/>
          <w:szCs w:val="20"/>
        </w:rPr>
        <w:t>Priloge ni potrebno priložiti v kolikor ponudnik v ponudbi nastopa samostojno.</w:t>
      </w:r>
    </w:p>
    <w:p w:rsidR="009350CD" w:rsidRPr="00950E60" w:rsidRDefault="009350CD" w:rsidP="00DF53F2">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76"/>
        </w:trPr>
        <w:tc>
          <w:tcPr>
            <w:tcW w:w="567" w:type="dxa"/>
            <w:tcBorders>
              <w:top w:val="single" w:sz="4" w:space="0" w:color="auto"/>
              <w:left w:val="single" w:sz="4" w:space="0" w:color="auto"/>
              <w:bottom w:val="single" w:sz="4" w:space="0" w:color="auto"/>
              <w:right w:val="nil"/>
            </w:tcBorders>
          </w:tcPr>
          <w:p w:rsidR="009350CD" w:rsidRPr="00950E60" w:rsidRDefault="009350CD"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rPr>
                <w:rFonts w:cs="Tahoma"/>
                <w:sz w:val="20"/>
                <w:szCs w:val="20"/>
              </w:rPr>
            </w:pPr>
            <w:r w:rsidRPr="00950E60">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DF53F2">
            <w:pPr>
              <w:keepNext/>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DF53F2">
            <w:pPr>
              <w:keepNext/>
              <w:ind w:left="-70"/>
              <w:rPr>
                <w:rFonts w:cs="Tahoma"/>
                <w:b/>
                <w:i/>
                <w:sz w:val="20"/>
                <w:szCs w:val="20"/>
              </w:rPr>
            </w:pPr>
            <w:r w:rsidRPr="00950E60">
              <w:rPr>
                <w:rFonts w:cs="Tahoma"/>
                <w:b/>
                <w:i/>
                <w:sz w:val="20"/>
                <w:szCs w:val="20"/>
              </w:rPr>
              <w:t>3/2</w:t>
            </w:r>
          </w:p>
        </w:tc>
      </w:tr>
    </w:tbl>
    <w:p w:rsidR="009350CD" w:rsidRPr="00950E60" w:rsidRDefault="009350CD" w:rsidP="00DF53F2">
      <w:pPr>
        <w:keepNext/>
        <w:jc w:val="both"/>
        <w:rPr>
          <w:rFonts w:cs="Tahoma"/>
          <w:sz w:val="16"/>
          <w:szCs w:val="20"/>
        </w:rPr>
      </w:pPr>
    </w:p>
    <w:p w:rsidR="009350CD" w:rsidRPr="00950E60" w:rsidRDefault="009350CD" w:rsidP="00DF53F2">
      <w:pPr>
        <w:keepNext/>
        <w:jc w:val="both"/>
        <w:rPr>
          <w:rFonts w:cs="Tahoma"/>
          <w:sz w:val="20"/>
          <w:szCs w:val="20"/>
        </w:rPr>
      </w:pPr>
      <w:r w:rsidRPr="00950E60">
        <w:rPr>
          <w:rFonts w:cs="Tahoma"/>
          <w:sz w:val="20"/>
          <w:szCs w:val="20"/>
        </w:rPr>
        <w:t>Vsi v ponudbi navedeni podizvajalci</w:t>
      </w:r>
      <w:r w:rsidRPr="00950E60">
        <w:rPr>
          <w:rFonts w:cs="Tahoma"/>
          <w:iCs/>
          <w:sz w:val="18"/>
          <w:szCs w:val="22"/>
        </w:rPr>
        <w:t xml:space="preserve"> </w:t>
      </w:r>
      <w:r w:rsidRPr="00950E60">
        <w:rPr>
          <w:rFonts w:cs="Tahoma"/>
          <w:iCs/>
          <w:sz w:val="20"/>
          <w:szCs w:val="20"/>
        </w:rPr>
        <w:t>in/ali ostali subjekti, katerih zmogljivost uporablja ponudnik,</w:t>
      </w:r>
      <w:r w:rsidRPr="00950E60">
        <w:rPr>
          <w:rFonts w:cs="Tahoma"/>
          <w:sz w:val="20"/>
          <w:szCs w:val="20"/>
        </w:rPr>
        <w:t xml:space="preserve"> morajo obrazec prilogo »IZJAVA O IZPOLNJEVANJU SPOSOBNOSTI PODIZVAJALCA/DRUGEGA SUBJEKTA« izpolniti in jo fizično podpisati.</w:t>
      </w:r>
    </w:p>
    <w:p w:rsidR="009350CD" w:rsidRPr="00950E60" w:rsidRDefault="009350CD" w:rsidP="00DF53F2">
      <w:pPr>
        <w:keepNext/>
        <w:jc w:val="both"/>
        <w:rPr>
          <w:rFonts w:cs="Tahoma"/>
          <w:sz w:val="16"/>
          <w:szCs w:val="16"/>
        </w:rPr>
      </w:pPr>
    </w:p>
    <w:p w:rsidR="009350CD" w:rsidRPr="00950E60" w:rsidRDefault="009350CD" w:rsidP="00DF53F2">
      <w:pPr>
        <w:keepNext/>
        <w:jc w:val="both"/>
        <w:rPr>
          <w:rFonts w:cs="Tahoma"/>
          <w:sz w:val="20"/>
          <w:szCs w:val="20"/>
        </w:rPr>
      </w:pPr>
      <w:r w:rsidRPr="00950E60">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031175" w:rsidRPr="00950E60" w:rsidRDefault="00031175" w:rsidP="00DF53F2">
      <w:pPr>
        <w:keepNext/>
        <w:jc w:val="both"/>
        <w:rPr>
          <w:rFonts w:cs="Tahoma"/>
          <w:sz w:val="20"/>
          <w:szCs w:val="20"/>
        </w:rPr>
      </w:pPr>
    </w:p>
    <w:p w:rsidR="009350CD" w:rsidRPr="00950E60" w:rsidRDefault="009350CD" w:rsidP="003A21B9">
      <w:pPr>
        <w:keepNext/>
        <w:numPr>
          <w:ilvl w:val="0"/>
          <w:numId w:val="18"/>
        </w:numPr>
        <w:ind w:left="426" w:hanging="426"/>
        <w:jc w:val="both"/>
        <w:rPr>
          <w:rFonts w:cs="Tahoma"/>
          <w:b/>
          <w:sz w:val="20"/>
          <w:szCs w:val="20"/>
        </w:rPr>
      </w:pPr>
      <w:r w:rsidRPr="00950E60">
        <w:rPr>
          <w:rFonts w:cs="Tahoma"/>
          <w:b/>
          <w:sz w:val="20"/>
          <w:szCs w:val="20"/>
        </w:rPr>
        <w:t>Razdelek »DRUGE PRILOGE«</w:t>
      </w:r>
    </w:p>
    <w:p w:rsidR="009350CD" w:rsidRPr="00950E60" w:rsidRDefault="009350CD" w:rsidP="00DF53F2">
      <w:pPr>
        <w:keepNext/>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Ponudnik v informacijskem sistemu e-JN</w:t>
      </w:r>
      <w:r w:rsidRPr="00950E60">
        <w:rPr>
          <w:rFonts w:cs="Tahoma"/>
          <w:b/>
          <w:sz w:val="20"/>
          <w:szCs w:val="20"/>
        </w:rPr>
        <w:t xml:space="preserve"> v razdelek »DRUGE PRILOGE« </w:t>
      </w:r>
      <w:r w:rsidRPr="00950E60">
        <w:rPr>
          <w:rFonts w:cs="Tahoma"/>
          <w:sz w:val="20"/>
          <w:szCs w:val="20"/>
        </w:rPr>
        <w:t xml:space="preserve">naloži ostalo ponudbeno dokumentacijo, ki je zahtevana s to razpisno dokumentacijo. </w:t>
      </w:r>
    </w:p>
    <w:p w:rsidR="00915C0F" w:rsidRPr="00950E60" w:rsidRDefault="00915C0F" w:rsidP="00DF53F2">
      <w:pPr>
        <w:keepNext/>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Spodaj zahtevana ponudbena dokumentacija mora biti </w:t>
      </w:r>
      <w:r w:rsidRPr="00950E60">
        <w:rPr>
          <w:rFonts w:cs="Tahoma"/>
          <w:b/>
          <w:sz w:val="20"/>
          <w:szCs w:val="20"/>
          <w:u w:val="single"/>
        </w:rPr>
        <w:t>priložena v .</w:t>
      </w:r>
      <w:proofErr w:type="spellStart"/>
      <w:r w:rsidRPr="00950E60">
        <w:rPr>
          <w:rFonts w:cs="Tahoma"/>
          <w:b/>
          <w:sz w:val="20"/>
          <w:szCs w:val="20"/>
          <w:u w:val="single"/>
        </w:rPr>
        <w:t>pdf</w:t>
      </w:r>
      <w:proofErr w:type="spellEnd"/>
      <w:r w:rsidRPr="00950E60">
        <w:rPr>
          <w:rFonts w:cs="Tahoma"/>
          <w:b/>
          <w:sz w:val="20"/>
          <w:szCs w:val="20"/>
          <w:u w:val="single"/>
        </w:rPr>
        <w:t xml:space="preserve"> formatu</w:t>
      </w:r>
      <w:r w:rsidRPr="00950E60">
        <w:rPr>
          <w:rFonts w:cs="Tahoma"/>
          <w:sz w:val="20"/>
          <w:szCs w:val="20"/>
        </w:rPr>
        <w:t xml:space="preserve"> (</w:t>
      </w:r>
      <w:proofErr w:type="spellStart"/>
      <w:r w:rsidRPr="00950E60">
        <w:rPr>
          <w:rFonts w:cs="Tahoma"/>
          <w:sz w:val="20"/>
          <w:szCs w:val="20"/>
        </w:rPr>
        <w:t>sken</w:t>
      </w:r>
      <w:proofErr w:type="spellEnd"/>
      <w:r w:rsidRPr="00950E60">
        <w:rPr>
          <w:rFonts w:cs="Tahoma"/>
          <w:sz w:val="20"/>
          <w:szCs w:val="20"/>
        </w:rPr>
        <w:t xml:space="preserve"> celotne ponudbe z izpolnjenimi, podpisanimi in žigosanimi ponudbenimi listinami). Ponudniki so obvezani priložiti vse priloge, razen če v posamezni prilogi ni drugače navedeno. </w:t>
      </w:r>
    </w:p>
    <w:p w:rsidR="001F5C38" w:rsidRPr="00950E60" w:rsidRDefault="001F5C38" w:rsidP="00DF53F2">
      <w:pPr>
        <w:keepNext/>
        <w:jc w:val="both"/>
        <w:rPr>
          <w:rFonts w:cs="Tahoma"/>
          <w:sz w:val="20"/>
          <w:szCs w:val="20"/>
        </w:rPr>
      </w:pPr>
    </w:p>
    <w:p w:rsidR="009350CD" w:rsidRPr="00950E60" w:rsidRDefault="009350CD" w:rsidP="00DF53F2">
      <w:pPr>
        <w:keepNext/>
        <w:jc w:val="both"/>
        <w:rPr>
          <w:rFonts w:cs="Tahoma"/>
          <w:sz w:val="20"/>
          <w:szCs w:val="20"/>
        </w:rPr>
      </w:pPr>
      <w:r w:rsidRPr="00950E60">
        <w:rPr>
          <w:rFonts w:cs="Tahoma"/>
          <w:sz w:val="20"/>
          <w:szCs w:val="20"/>
        </w:rPr>
        <w:t xml:space="preserve">Ostala ponudbena dokumentacija naj bo priložena v enotnem </w:t>
      </w:r>
      <w:proofErr w:type="spellStart"/>
      <w:r w:rsidRPr="00950E60">
        <w:rPr>
          <w:rFonts w:cs="Tahoma"/>
          <w:sz w:val="20"/>
          <w:szCs w:val="20"/>
        </w:rPr>
        <w:t>pdf</w:t>
      </w:r>
      <w:proofErr w:type="spellEnd"/>
      <w:r w:rsidRPr="00950E60">
        <w:rPr>
          <w:rFonts w:cs="Tahoma"/>
          <w:sz w:val="20"/>
          <w:szCs w:val="20"/>
        </w:rPr>
        <w:t xml:space="preserve">. dokumentu, ki vsebuje vse priloge, zahtevane v razdelku </w:t>
      </w:r>
      <w:r w:rsidRPr="00950E60">
        <w:rPr>
          <w:rFonts w:cs="Tahoma"/>
        </w:rPr>
        <w:t>»</w:t>
      </w:r>
      <w:r w:rsidRPr="00950E60">
        <w:rPr>
          <w:rFonts w:cs="Tahoma"/>
          <w:sz w:val="20"/>
          <w:szCs w:val="20"/>
        </w:rPr>
        <w:t>DRUGE PRILOGE</w:t>
      </w:r>
      <w:r w:rsidRPr="00950E60">
        <w:rPr>
          <w:rFonts w:cs="Tahoma"/>
        </w:rPr>
        <w:t>«.</w:t>
      </w:r>
    </w:p>
    <w:p w:rsidR="00890AB0" w:rsidRPr="00950E60" w:rsidRDefault="00890AB0" w:rsidP="00DF53F2">
      <w:pPr>
        <w:keepNext/>
        <w:jc w:val="both"/>
        <w:rPr>
          <w:rFonts w:cs="Tahoma"/>
          <w:b/>
          <w:sz w:val="20"/>
          <w:szCs w:val="20"/>
        </w:rPr>
      </w:pPr>
    </w:p>
    <w:p w:rsidR="009350CD" w:rsidRPr="00950E60" w:rsidRDefault="009350CD" w:rsidP="00DF53F2">
      <w:pPr>
        <w:keepNext/>
        <w:jc w:val="both"/>
        <w:rPr>
          <w:rFonts w:cs="Tahoma"/>
          <w:sz w:val="20"/>
          <w:szCs w:val="20"/>
        </w:rPr>
      </w:pPr>
      <w:r w:rsidRPr="00950E60">
        <w:rPr>
          <w:rFonts w:cs="Tahoma"/>
          <w:b/>
          <w:sz w:val="20"/>
          <w:szCs w:val="20"/>
        </w:rPr>
        <w:t>Ostala ponudbena dokumentacija, ki jo naročnik zahteva z javnim razpisom je navedena v nadaljevanju:</w:t>
      </w:r>
    </w:p>
    <w:p w:rsidR="00201EFB" w:rsidRPr="00950E60" w:rsidRDefault="00201EFB" w:rsidP="00DF53F2">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474AC6">
        <w:tc>
          <w:tcPr>
            <w:tcW w:w="599" w:type="dxa"/>
            <w:tcBorders>
              <w:right w:val="nil"/>
            </w:tcBorders>
          </w:tcPr>
          <w:p w:rsidR="00201EFB" w:rsidRPr="00950E60" w:rsidRDefault="00201EFB" w:rsidP="00DF53F2">
            <w:pPr>
              <w:keepNext/>
              <w:jc w:val="both"/>
              <w:rPr>
                <w:rFonts w:cs="Tahoma"/>
                <w:sz w:val="20"/>
                <w:szCs w:val="20"/>
              </w:rPr>
            </w:pPr>
          </w:p>
        </w:tc>
        <w:tc>
          <w:tcPr>
            <w:tcW w:w="7653" w:type="dxa"/>
            <w:tcBorders>
              <w:left w:val="nil"/>
            </w:tcBorders>
          </w:tcPr>
          <w:p w:rsidR="00201EFB" w:rsidRPr="00950E60" w:rsidRDefault="008F4BD5" w:rsidP="00DF53F2">
            <w:pPr>
              <w:keepNext/>
              <w:jc w:val="both"/>
              <w:rPr>
                <w:rFonts w:cs="Tahoma"/>
                <w:sz w:val="20"/>
                <w:szCs w:val="20"/>
              </w:rPr>
            </w:pPr>
            <w:r w:rsidRPr="00950E60">
              <w:rPr>
                <w:rFonts w:cs="Tahoma"/>
                <w:sz w:val="20"/>
                <w:szCs w:val="20"/>
              </w:rPr>
              <w:t xml:space="preserve">PODATKI O </w:t>
            </w:r>
            <w:r w:rsidR="00201EFB" w:rsidRPr="00950E60">
              <w:rPr>
                <w:rFonts w:cs="Tahoma"/>
                <w:sz w:val="20"/>
                <w:szCs w:val="20"/>
              </w:rPr>
              <w:t xml:space="preserve">PONUDNIKU </w:t>
            </w:r>
          </w:p>
        </w:tc>
        <w:tc>
          <w:tcPr>
            <w:tcW w:w="912" w:type="dxa"/>
            <w:tcBorders>
              <w:right w:val="nil"/>
            </w:tcBorders>
          </w:tcPr>
          <w:p w:rsidR="00201EFB" w:rsidRPr="00950E60" w:rsidRDefault="001241C9"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1</w:t>
            </w:r>
          </w:p>
        </w:tc>
      </w:tr>
    </w:tbl>
    <w:p w:rsidR="00201EFB" w:rsidRPr="00950E60" w:rsidRDefault="00201EFB" w:rsidP="00DF53F2">
      <w:pPr>
        <w:keepNext/>
        <w:tabs>
          <w:tab w:val="left" w:pos="567"/>
          <w:tab w:val="num" w:pos="851"/>
          <w:tab w:val="left" w:pos="993"/>
        </w:tabs>
        <w:jc w:val="both"/>
        <w:rPr>
          <w:rFonts w:cs="Tahoma"/>
          <w:sz w:val="16"/>
          <w:szCs w:val="20"/>
        </w:rPr>
      </w:pPr>
    </w:p>
    <w:p w:rsidR="001B23BF" w:rsidRPr="00950E60" w:rsidRDefault="00201EFB" w:rsidP="00DF53F2">
      <w:pPr>
        <w:keepNext/>
        <w:jc w:val="both"/>
        <w:rPr>
          <w:rFonts w:cs="Tahoma"/>
          <w:sz w:val="20"/>
          <w:szCs w:val="20"/>
        </w:rPr>
      </w:pPr>
      <w:r w:rsidRPr="00950E60">
        <w:rPr>
          <w:rFonts w:cs="Tahoma"/>
          <w:sz w:val="20"/>
          <w:szCs w:val="20"/>
        </w:rPr>
        <w:t>Prilogo je potrebno izp</w:t>
      </w:r>
      <w:r w:rsidR="005062F5" w:rsidRPr="00950E60">
        <w:rPr>
          <w:rFonts w:cs="Tahoma"/>
          <w:sz w:val="20"/>
          <w:szCs w:val="20"/>
        </w:rPr>
        <w:t xml:space="preserve">olniti, podpisati in žigosati. </w:t>
      </w:r>
      <w:r w:rsidRPr="00950E60">
        <w:rPr>
          <w:rFonts w:cs="Tahoma"/>
          <w:sz w:val="20"/>
          <w:szCs w:val="20"/>
        </w:rPr>
        <w:t>V primeru, da odda več ponudnikov skupno - partnersko ponudbo, morajo razmnožen obrazec priloge 1 izpolnit</w:t>
      </w:r>
      <w:r w:rsidR="001241C9" w:rsidRPr="00950E60">
        <w:rPr>
          <w:rFonts w:cs="Tahoma"/>
          <w:sz w:val="20"/>
          <w:szCs w:val="20"/>
        </w:rPr>
        <w:t>i vsi ponudniki - partnerji. V Obrazec 1 k P</w:t>
      </w:r>
      <w:r w:rsidRPr="00950E60">
        <w:rPr>
          <w:rFonts w:cs="Tahoma"/>
          <w:sz w:val="20"/>
          <w:szCs w:val="20"/>
        </w:rPr>
        <w:t>rilogi 1 se priloži tudi potrjen pravni akt o skupni izvedbi naročila.</w:t>
      </w:r>
    </w:p>
    <w:p w:rsidR="003B613B" w:rsidRPr="00950E60" w:rsidRDefault="003B613B" w:rsidP="00DF53F2">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474AC6">
        <w:tc>
          <w:tcPr>
            <w:tcW w:w="599" w:type="dxa"/>
            <w:tcBorders>
              <w:right w:val="nil"/>
            </w:tcBorders>
          </w:tcPr>
          <w:p w:rsidR="00201EFB" w:rsidRPr="00950E60" w:rsidRDefault="00201EFB" w:rsidP="00DF53F2">
            <w:pPr>
              <w:keepNext/>
              <w:jc w:val="both"/>
              <w:rPr>
                <w:rFonts w:cs="Tahoma"/>
                <w:sz w:val="20"/>
                <w:szCs w:val="20"/>
              </w:rPr>
            </w:pPr>
          </w:p>
        </w:tc>
        <w:tc>
          <w:tcPr>
            <w:tcW w:w="7653" w:type="dxa"/>
            <w:tcBorders>
              <w:left w:val="nil"/>
            </w:tcBorders>
          </w:tcPr>
          <w:p w:rsidR="00201EFB" w:rsidRPr="00950E60" w:rsidRDefault="00201EFB" w:rsidP="00DF53F2">
            <w:pPr>
              <w:keepNext/>
              <w:jc w:val="both"/>
              <w:rPr>
                <w:rFonts w:cs="Tahoma"/>
                <w:sz w:val="20"/>
                <w:szCs w:val="20"/>
              </w:rPr>
            </w:pPr>
            <w:r w:rsidRPr="00950E60">
              <w:rPr>
                <w:rFonts w:cs="Tahoma"/>
                <w:sz w:val="20"/>
                <w:szCs w:val="20"/>
              </w:rPr>
              <w:t>PONUDBA</w:t>
            </w:r>
          </w:p>
        </w:tc>
        <w:tc>
          <w:tcPr>
            <w:tcW w:w="912" w:type="dxa"/>
            <w:tcBorders>
              <w:right w:val="nil"/>
            </w:tcBorders>
          </w:tcPr>
          <w:p w:rsidR="00201EFB" w:rsidRPr="00950E60" w:rsidRDefault="001241C9"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2</w:t>
            </w:r>
          </w:p>
        </w:tc>
      </w:tr>
    </w:tbl>
    <w:p w:rsidR="00201EFB" w:rsidRPr="00950E60" w:rsidRDefault="00201EFB" w:rsidP="00DF53F2">
      <w:pPr>
        <w:keepNext/>
        <w:jc w:val="both"/>
        <w:rPr>
          <w:rFonts w:cs="Tahoma"/>
          <w:sz w:val="16"/>
          <w:szCs w:val="20"/>
        </w:rPr>
      </w:pPr>
    </w:p>
    <w:p w:rsidR="00384514" w:rsidRPr="00950E60" w:rsidRDefault="001F5C38" w:rsidP="001F5C38">
      <w:pPr>
        <w:keepNext/>
        <w:tabs>
          <w:tab w:val="left" w:pos="142"/>
          <w:tab w:val="left" w:pos="567"/>
          <w:tab w:val="num" w:pos="851"/>
          <w:tab w:val="left" w:pos="993"/>
        </w:tabs>
        <w:jc w:val="both"/>
        <w:rPr>
          <w:rFonts w:cs="Tahoma"/>
          <w:sz w:val="20"/>
          <w:szCs w:val="20"/>
        </w:rPr>
      </w:pPr>
      <w:r w:rsidRPr="00950E60">
        <w:rPr>
          <w:rFonts w:cs="Tahoma"/>
          <w:sz w:val="20"/>
          <w:szCs w:val="20"/>
        </w:rPr>
        <w:t xml:space="preserve">Ponudnik mora obrazec ponudbe izpolniti, podpisati in žigosati. Ponudnik mora k Prilogi 2 priložiti ponudbeni predračun, ki je kot priloga sestavni del razpisne dokumentacije in je na voljo v elektronski obliki. </w:t>
      </w:r>
    </w:p>
    <w:p w:rsidR="00384514" w:rsidRPr="00950E60" w:rsidRDefault="00384514" w:rsidP="001F5C38">
      <w:pPr>
        <w:keepNext/>
        <w:tabs>
          <w:tab w:val="left" w:pos="142"/>
          <w:tab w:val="left" w:pos="567"/>
          <w:tab w:val="num" w:pos="851"/>
          <w:tab w:val="left" w:pos="993"/>
        </w:tabs>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950E60" w:rsidTr="00A7416B">
        <w:tc>
          <w:tcPr>
            <w:tcW w:w="608" w:type="dxa"/>
            <w:tcBorders>
              <w:right w:val="nil"/>
            </w:tcBorders>
          </w:tcPr>
          <w:p w:rsidR="00435EA4" w:rsidRPr="00950E60" w:rsidRDefault="00435EA4"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435EA4" w:rsidRPr="00950E60" w:rsidRDefault="00435EA4" w:rsidP="00DF53F2">
            <w:pPr>
              <w:keepNext/>
              <w:rPr>
                <w:rFonts w:cs="Tahoma"/>
                <w:sz w:val="20"/>
                <w:szCs w:val="20"/>
              </w:rPr>
            </w:pPr>
            <w:r w:rsidRPr="00950E60">
              <w:rPr>
                <w:rFonts w:cs="Tahoma"/>
                <w:sz w:val="20"/>
                <w:szCs w:val="20"/>
              </w:rPr>
              <w:t>IZJAVA FIZIČNE OSEBE</w:t>
            </w:r>
          </w:p>
        </w:tc>
        <w:tc>
          <w:tcPr>
            <w:tcW w:w="850" w:type="dxa"/>
            <w:tcBorders>
              <w:right w:val="nil"/>
            </w:tcBorders>
          </w:tcPr>
          <w:p w:rsidR="00435EA4" w:rsidRPr="00950E60" w:rsidRDefault="001241C9" w:rsidP="00DF53F2">
            <w:pPr>
              <w:keepNext/>
              <w:jc w:val="both"/>
              <w:rPr>
                <w:rFonts w:cs="Tahoma"/>
                <w:b/>
                <w:sz w:val="20"/>
                <w:szCs w:val="20"/>
              </w:rPr>
            </w:pPr>
            <w:r w:rsidRPr="00950E60">
              <w:rPr>
                <w:rFonts w:cs="Tahoma"/>
                <w:b/>
                <w:i/>
                <w:sz w:val="20"/>
                <w:szCs w:val="20"/>
              </w:rPr>
              <w:t>P</w:t>
            </w:r>
            <w:r w:rsidR="00435EA4" w:rsidRPr="00950E60">
              <w:rPr>
                <w:rFonts w:cs="Tahoma"/>
                <w:b/>
                <w:i/>
                <w:sz w:val="20"/>
                <w:szCs w:val="20"/>
              </w:rPr>
              <w:t xml:space="preserve">riloga </w:t>
            </w:r>
          </w:p>
        </w:tc>
        <w:tc>
          <w:tcPr>
            <w:tcW w:w="576" w:type="dxa"/>
            <w:tcBorders>
              <w:left w:val="nil"/>
            </w:tcBorders>
          </w:tcPr>
          <w:p w:rsidR="00435EA4" w:rsidRPr="00950E60" w:rsidRDefault="00435EA4" w:rsidP="00DF53F2">
            <w:pPr>
              <w:keepNext/>
              <w:jc w:val="both"/>
              <w:rPr>
                <w:rFonts w:cs="Tahoma"/>
                <w:b/>
                <w:i/>
                <w:sz w:val="20"/>
                <w:szCs w:val="20"/>
              </w:rPr>
            </w:pPr>
            <w:r w:rsidRPr="00950E60">
              <w:rPr>
                <w:rFonts w:cs="Tahoma"/>
                <w:b/>
                <w:i/>
                <w:sz w:val="20"/>
                <w:szCs w:val="20"/>
              </w:rPr>
              <w:t>3/3</w:t>
            </w:r>
          </w:p>
        </w:tc>
      </w:tr>
    </w:tbl>
    <w:p w:rsidR="00435EA4" w:rsidRPr="00950E60" w:rsidRDefault="00435EA4" w:rsidP="00DF53F2">
      <w:pPr>
        <w:keepNext/>
        <w:jc w:val="both"/>
        <w:rPr>
          <w:rFonts w:cs="Tahoma"/>
          <w:sz w:val="16"/>
          <w:szCs w:val="16"/>
        </w:rPr>
      </w:pPr>
    </w:p>
    <w:p w:rsidR="001241C9" w:rsidRPr="00950E60" w:rsidRDefault="001241C9" w:rsidP="00DF53F2">
      <w:pPr>
        <w:keepNext/>
        <w:tabs>
          <w:tab w:val="left" w:pos="142"/>
          <w:tab w:val="left" w:pos="567"/>
          <w:tab w:val="num" w:pos="851"/>
          <w:tab w:val="left" w:pos="993"/>
        </w:tabs>
        <w:jc w:val="both"/>
        <w:rPr>
          <w:rFonts w:cs="Tahoma"/>
          <w:sz w:val="20"/>
          <w:szCs w:val="20"/>
        </w:rPr>
      </w:pPr>
      <w:r w:rsidRPr="00950E60">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950E60" w:rsidRDefault="001241C9" w:rsidP="00DF53F2">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950E60" w:rsidTr="0004077A">
        <w:tc>
          <w:tcPr>
            <w:tcW w:w="599" w:type="dxa"/>
            <w:tcBorders>
              <w:right w:val="nil"/>
            </w:tcBorders>
          </w:tcPr>
          <w:p w:rsidR="001241C9" w:rsidRPr="00950E60" w:rsidRDefault="001241C9" w:rsidP="00DF53F2">
            <w:pPr>
              <w:keepNext/>
              <w:jc w:val="both"/>
              <w:rPr>
                <w:rFonts w:cs="Tahoma"/>
                <w:sz w:val="20"/>
                <w:szCs w:val="20"/>
              </w:rPr>
            </w:pPr>
          </w:p>
        </w:tc>
        <w:tc>
          <w:tcPr>
            <w:tcW w:w="7653" w:type="dxa"/>
            <w:tcBorders>
              <w:left w:val="nil"/>
            </w:tcBorders>
          </w:tcPr>
          <w:p w:rsidR="001241C9" w:rsidRPr="00950E60" w:rsidRDefault="001241C9" w:rsidP="00DF53F2">
            <w:pPr>
              <w:keepNext/>
              <w:jc w:val="both"/>
              <w:rPr>
                <w:rFonts w:cs="Tahoma"/>
                <w:sz w:val="20"/>
                <w:szCs w:val="20"/>
              </w:rPr>
            </w:pPr>
            <w:r w:rsidRPr="00950E60">
              <w:rPr>
                <w:rFonts w:cs="Tahoma"/>
                <w:sz w:val="20"/>
                <w:szCs w:val="20"/>
              </w:rPr>
              <w:t>IZJAVA O UDELEŽBI FIZIČNIH IN PRAVNIH OSEB V LASTNIŠTVU PONUDNIKA</w:t>
            </w:r>
          </w:p>
        </w:tc>
        <w:tc>
          <w:tcPr>
            <w:tcW w:w="912" w:type="dxa"/>
            <w:tcBorders>
              <w:right w:val="nil"/>
            </w:tcBorders>
          </w:tcPr>
          <w:p w:rsidR="001241C9" w:rsidRPr="00950E60" w:rsidRDefault="001241C9" w:rsidP="00DF53F2">
            <w:pPr>
              <w:keepNext/>
              <w:jc w:val="both"/>
              <w:rPr>
                <w:rFonts w:cs="Tahoma"/>
                <w:b/>
                <w:sz w:val="20"/>
                <w:szCs w:val="20"/>
              </w:rPr>
            </w:pPr>
            <w:r w:rsidRPr="00950E60">
              <w:rPr>
                <w:rFonts w:cs="Tahoma"/>
                <w:b/>
                <w:i/>
                <w:sz w:val="20"/>
                <w:szCs w:val="20"/>
              </w:rPr>
              <w:t xml:space="preserve">Priloga </w:t>
            </w:r>
          </w:p>
        </w:tc>
        <w:tc>
          <w:tcPr>
            <w:tcW w:w="551" w:type="dxa"/>
            <w:tcBorders>
              <w:left w:val="nil"/>
            </w:tcBorders>
          </w:tcPr>
          <w:p w:rsidR="001241C9" w:rsidRPr="00950E60" w:rsidRDefault="001241C9" w:rsidP="00DF53F2">
            <w:pPr>
              <w:keepNext/>
              <w:jc w:val="both"/>
              <w:rPr>
                <w:rFonts w:cs="Tahoma"/>
                <w:b/>
                <w:i/>
                <w:sz w:val="20"/>
                <w:szCs w:val="20"/>
              </w:rPr>
            </w:pPr>
            <w:r w:rsidRPr="00950E60">
              <w:rPr>
                <w:rFonts w:cs="Tahoma"/>
                <w:b/>
                <w:i/>
                <w:sz w:val="20"/>
                <w:szCs w:val="20"/>
              </w:rPr>
              <w:t>3/4</w:t>
            </w:r>
          </w:p>
        </w:tc>
      </w:tr>
    </w:tbl>
    <w:p w:rsidR="001241C9" w:rsidRPr="00950E60" w:rsidRDefault="001241C9" w:rsidP="00DF53F2">
      <w:pPr>
        <w:keepNext/>
        <w:rPr>
          <w:rFonts w:cs="Tahoma"/>
          <w:i/>
          <w:iCs/>
          <w:sz w:val="12"/>
          <w:szCs w:val="12"/>
        </w:rPr>
      </w:pPr>
    </w:p>
    <w:p w:rsidR="001241C9" w:rsidRPr="00950E60" w:rsidRDefault="001241C9" w:rsidP="00DF53F2">
      <w:pPr>
        <w:keepNext/>
        <w:tabs>
          <w:tab w:val="left" w:pos="142"/>
          <w:tab w:val="left" w:pos="567"/>
          <w:tab w:val="num" w:pos="851"/>
          <w:tab w:val="left" w:pos="993"/>
        </w:tabs>
        <w:jc w:val="both"/>
        <w:rPr>
          <w:rFonts w:cs="Tahoma"/>
          <w:sz w:val="20"/>
          <w:szCs w:val="20"/>
        </w:rPr>
      </w:pPr>
      <w:r w:rsidRPr="00950E60">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950E60" w:rsidRDefault="001241C9" w:rsidP="00DF53F2">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950E60" w:rsidTr="00B35D62">
        <w:tc>
          <w:tcPr>
            <w:tcW w:w="600" w:type="dxa"/>
            <w:tcBorders>
              <w:top w:val="single" w:sz="4" w:space="0" w:color="auto"/>
              <w:left w:val="single" w:sz="4" w:space="0" w:color="auto"/>
              <w:bottom w:val="single" w:sz="4" w:space="0" w:color="auto"/>
              <w:right w:val="nil"/>
            </w:tcBorders>
          </w:tcPr>
          <w:p w:rsidR="00201EFB" w:rsidRPr="00950E60" w:rsidRDefault="00201EFB" w:rsidP="00DF53F2">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950E60" w:rsidRDefault="00201EFB" w:rsidP="00DF53F2">
            <w:pPr>
              <w:keepNext/>
              <w:rPr>
                <w:rFonts w:cs="Tahoma"/>
                <w:sz w:val="20"/>
                <w:szCs w:val="20"/>
              </w:rPr>
            </w:pPr>
            <w:r w:rsidRPr="00950E6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950E60" w:rsidRDefault="00B35D62" w:rsidP="00DF53F2">
            <w:pPr>
              <w:keepNext/>
              <w:jc w:val="right"/>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950E60" w:rsidRDefault="00D812C7" w:rsidP="00DF53F2">
            <w:pPr>
              <w:keepNext/>
              <w:rPr>
                <w:rFonts w:cs="Tahoma"/>
                <w:b/>
                <w:i/>
                <w:sz w:val="20"/>
                <w:szCs w:val="20"/>
              </w:rPr>
            </w:pPr>
            <w:r w:rsidRPr="00950E60">
              <w:rPr>
                <w:rFonts w:cs="Tahoma"/>
                <w:b/>
                <w:i/>
                <w:sz w:val="20"/>
                <w:szCs w:val="20"/>
              </w:rPr>
              <w:t>4</w:t>
            </w:r>
          </w:p>
        </w:tc>
      </w:tr>
    </w:tbl>
    <w:p w:rsidR="00201EFB" w:rsidRPr="00950E60" w:rsidRDefault="00201EFB" w:rsidP="00DF53F2">
      <w:pPr>
        <w:keepNext/>
        <w:jc w:val="both"/>
        <w:rPr>
          <w:rFonts w:cs="Tahoma"/>
          <w:sz w:val="16"/>
          <w:szCs w:val="20"/>
        </w:rPr>
      </w:pPr>
    </w:p>
    <w:p w:rsidR="00B35D62" w:rsidRPr="00950E60" w:rsidRDefault="0059253B" w:rsidP="00DF53F2">
      <w:pPr>
        <w:keepNext/>
        <w:jc w:val="both"/>
        <w:rPr>
          <w:rFonts w:eastAsia="Calibri" w:cs="Tahoma"/>
          <w:sz w:val="20"/>
          <w:szCs w:val="20"/>
        </w:rPr>
      </w:pPr>
      <w:r w:rsidRPr="00950E60">
        <w:rPr>
          <w:rFonts w:cs="Tahoma"/>
          <w:sz w:val="20"/>
          <w:szCs w:val="20"/>
        </w:rPr>
        <w:t>V kolikor namerava</w:t>
      </w:r>
      <w:r w:rsidR="00B35D62" w:rsidRPr="00950E60">
        <w:rPr>
          <w:rFonts w:cs="Tahoma"/>
          <w:sz w:val="20"/>
          <w:szCs w:val="20"/>
        </w:rPr>
        <w:t xml:space="preserve"> ponudnik</w:t>
      </w:r>
      <w:r w:rsidRPr="00950E60">
        <w:rPr>
          <w:rFonts w:cs="Tahoma"/>
          <w:sz w:val="20"/>
          <w:szCs w:val="20"/>
        </w:rPr>
        <w:t xml:space="preserve"> </w:t>
      </w:r>
      <w:r w:rsidR="00D30A29" w:rsidRPr="00950E60">
        <w:rPr>
          <w:rFonts w:cs="Tahoma"/>
          <w:sz w:val="20"/>
          <w:szCs w:val="20"/>
        </w:rPr>
        <w:t>izvesti</w:t>
      </w:r>
      <w:r w:rsidRPr="00950E60">
        <w:rPr>
          <w:rFonts w:cs="Tahoma"/>
          <w:sz w:val="20"/>
          <w:szCs w:val="20"/>
        </w:rPr>
        <w:t xml:space="preserve"> predmet </w:t>
      </w:r>
      <w:r w:rsidR="00D30A29" w:rsidRPr="00950E60">
        <w:rPr>
          <w:rFonts w:cs="Tahoma"/>
          <w:sz w:val="20"/>
          <w:szCs w:val="20"/>
        </w:rPr>
        <w:t>javnega naročila</w:t>
      </w:r>
      <w:r w:rsidR="00B35D62" w:rsidRPr="00950E60">
        <w:rPr>
          <w:rFonts w:cs="Tahoma"/>
          <w:sz w:val="20"/>
          <w:szCs w:val="20"/>
        </w:rPr>
        <w:t xml:space="preserve"> s podizvajalci, mora ravnati v skladu s 94. členom ZJN-3 ter </w:t>
      </w:r>
      <w:r w:rsidR="00B35D62" w:rsidRPr="00950E60">
        <w:rPr>
          <w:rFonts w:eastAsia="Calibri" w:cs="Tahoma"/>
          <w:sz w:val="20"/>
          <w:szCs w:val="20"/>
        </w:rPr>
        <w:t xml:space="preserve">za vse navedene podizvajalce predložiti izpolnjeno, podpisani in žigosano Prilogo 4. </w:t>
      </w:r>
      <w:r w:rsidR="00B35D62" w:rsidRPr="00950E60">
        <w:rPr>
          <w:rFonts w:cs="Tahoma"/>
          <w:sz w:val="20"/>
          <w:szCs w:val="20"/>
        </w:rPr>
        <w:t xml:space="preserve">Kadar namerava ponudnik izvesti </w:t>
      </w:r>
      <w:r w:rsidR="00D30A29" w:rsidRPr="00950E60">
        <w:rPr>
          <w:rFonts w:cs="Tahoma"/>
          <w:sz w:val="20"/>
          <w:szCs w:val="20"/>
        </w:rPr>
        <w:t>predmet javne naročila</w:t>
      </w:r>
      <w:r w:rsidR="00B35D62" w:rsidRPr="00950E60">
        <w:rPr>
          <w:rFonts w:cs="Tahoma"/>
          <w:sz w:val="20"/>
          <w:szCs w:val="20"/>
        </w:rPr>
        <w:t xml:space="preserve"> </w:t>
      </w:r>
      <w:r w:rsidR="00B35D62" w:rsidRPr="00950E60">
        <w:rPr>
          <w:rFonts w:cs="Tahoma"/>
          <w:sz w:val="20"/>
          <w:szCs w:val="20"/>
          <w:u w:val="single"/>
        </w:rPr>
        <w:t>s podizvajalcem, ki zahteva neposredno plačilo</w:t>
      </w:r>
      <w:r w:rsidR="00B35D62" w:rsidRPr="00950E60">
        <w:rPr>
          <w:rFonts w:cs="Tahoma"/>
          <w:sz w:val="20"/>
          <w:szCs w:val="20"/>
        </w:rPr>
        <w:t xml:space="preserve"> v skladu s 94. členom ZJN-3, mora</w:t>
      </w:r>
      <w:r w:rsidR="001815D7" w:rsidRPr="00950E60">
        <w:rPr>
          <w:rFonts w:cs="Tahoma"/>
          <w:sz w:val="20"/>
          <w:szCs w:val="20"/>
        </w:rPr>
        <w:t xml:space="preserve"> k ponudbi priložiti vse Obrazce k Prilogi 4.</w:t>
      </w:r>
    </w:p>
    <w:p w:rsidR="00B35D62" w:rsidRPr="00950E60" w:rsidRDefault="00B35D62" w:rsidP="00DF53F2">
      <w:pPr>
        <w:keepNext/>
        <w:jc w:val="both"/>
        <w:rPr>
          <w:rFonts w:cs="Tahoma"/>
          <w:sz w:val="12"/>
          <w:szCs w:val="12"/>
        </w:rPr>
      </w:pPr>
    </w:p>
    <w:p w:rsidR="001B23BF" w:rsidRPr="00950E60" w:rsidRDefault="00B35D62" w:rsidP="00DF53F2">
      <w:pPr>
        <w:keepNext/>
        <w:jc w:val="both"/>
        <w:rPr>
          <w:rFonts w:cs="Tahoma"/>
          <w:sz w:val="20"/>
          <w:szCs w:val="20"/>
          <w:u w:val="single"/>
        </w:rPr>
      </w:pPr>
      <w:r w:rsidRPr="00950E60">
        <w:rPr>
          <w:rFonts w:cs="Tahoma"/>
          <w:sz w:val="20"/>
          <w:szCs w:val="20"/>
        </w:rPr>
        <w:t>Priloge ni potrebno priložiti v kolikor podizvajalci v ponudbi niso nominirani.</w:t>
      </w:r>
      <w:r w:rsidRPr="00950E60">
        <w:rPr>
          <w:rFonts w:cs="Tahoma"/>
          <w:sz w:val="20"/>
          <w:szCs w:val="20"/>
          <w:u w:val="single"/>
        </w:rPr>
        <w:t xml:space="preserve"> </w:t>
      </w:r>
    </w:p>
    <w:p w:rsidR="00B35D62" w:rsidRPr="00950E60" w:rsidRDefault="00B35D62" w:rsidP="00DF53F2">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950E60" w:rsidTr="0004077A">
        <w:tc>
          <w:tcPr>
            <w:tcW w:w="599" w:type="dxa"/>
            <w:tcBorders>
              <w:top w:val="single" w:sz="4" w:space="0" w:color="auto"/>
              <w:bottom w:val="single" w:sz="4" w:space="0" w:color="auto"/>
              <w:right w:val="nil"/>
            </w:tcBorders>
          </w:tcPr>
          <w:p w:rsidR="00B35D62" w:rsidRPr="00950E60" w:rsidRDefault="00B35D62" w:rsidP="00DF53F2">
            <w:pPr>
              <w:keepNext/>
              <w:jc w:val="right"/>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3" w:type="dxa"/>
            <w:tcBorders>
              <w:top w:val="single" w:sz="4" w:space="0" w:color="auto"/>
              <w:left w:val="nil"/>
              <w:bottom w:val="single" w:sz="4" w:space="0" w:color="auto"/>
            </w:tcBorders>
          </w:tcPr>
          <w:p w:rsidR="00B35D62" w:rsidRPr="00950E60" w:rsidRDefault="00B35D62" w:rsidP="00DF53F2">
            <w:pPr>
              <w:keepNext/>
              <w:jc w:val="both"/>
              <w:rPr>
                <w:rFonts w:cs="Tahoma"/>
                <w:sz w:val="20"/>
                <w:szCs w:val="20"/>
              </w:rPr>
            </w:pPr>
            <w:r w:rsidRPr="00950E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950E60" w:rsidRDefault="00B35D62" w:rsidP="00DF53F2">
            <w:pPr>
              <w:keepNext/>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950E60" w:rsidRDefault="00CE7634" w:rsidP="00DF53F2">
            <w:pPr>
              <w:keepNext/>
              <w:rPr>
                <w:rFonts w:cs="Tahoma"/>
                <w:b/>
                <w:i/>
                <w:sz w:val="20"/>
                <w:szCs w:val="20"/>
              </w:rPr>
            </w:pPr>
            <w:r w:rsidRPr="00950E60">
              <w:rPr>
                <w:rFonts w:cs="Tahoma"/>
                <w:b/>
                <w:i/>
                <w:sz w:val="20"/>
                <w:szCs w:val="20"/>
              </w:rPr>
              <w:t>5</w:t>
            </w:r>
          </w:p>
        </w:tc>
      </w:tr>
    </w:tbl>
    <w:p w:rsidR="00B35D62" w:rsidRPr="00950E60" w:rsidRDefault="00B35D62" w:rsidP="00DF53F2">
      <w:pPr>
        <w:keepNext/>
        <w:jc w:val="both"/>
        <w:rPr>
          <w:rFonts w:cs="Tahoma"/>
          <w:sz w:val="16"/>
          <w:szCs w:val="16"/>
        </w:rPr>
      </w:pPr>
    </w:p>
    <w:p w:rsidR="00B35D62" w:rsidRPr="00950E60" w:rsidRDefault="00B35D62" w:rsidP="00DF53F2">
      <w:pPr>
        <w:keepNext/>
        <w:jc w:val="both"/>
        <w:rPr>
          <w:rFonts w:cs="Tahoma"/>
          <w:sz w:val="20"/>
          <w:szCs w:val="20"/>
        </w:rPr>
      </w:pPr>
      <w:r w:rsidRPr="00950E60">
        <w:rPr>
          <w:rFonts w:cs="Tahoma"/>
          <w:sz w:val="20"/>
          <w:szCs w:val="20"/>
        </w:rPr>
        <w:t xml:space="preserve">Ponudnik mora prilogo izpolniti, v kolikor uporabi zmogljivost drugih subjektov, </w:t>
      </w:r>
      <w:r w:rsidRPr="00950E60">
        <w:rPr>
          <w:rFonts w:cs="Tahoma"/>
          <w:sz w:val="20"/>
          <w:szCs w:val="20"/>
          <w:u w:val="single"/>
        </w:rPr>
        <w:t>ki niso partner/ji v primeru skupne ponudbe in v ponudbi niso navedeni kot podizvajalec/</w:t>
      </w:r>
      <w:proofErr w:type="spellStart"/>
      <w:r w:rsidRPr="00950E60">
        <w:rPr>
          <w:rFonts w:cs="Tahoma"/>
          <w:sz w:val="20"/>
          <w:szCs w:val="20"/>
          <w:u w:val="single"/>
        </w:rPr>
        <w:t>ci</w:t>
      </w:r>
      <w:proofErr w:type="spellEnd"/>
      <w:r w:rsidRPr="00950E60">
        <w:rPr>
          <w:rFonts w:cs="Tahoma"/>
          <w:sz w:val="20"/>
          <w:szCs w:val="20"/>
        </w:rPr>
        <w:t>.</w:t>
      </w:r>
    </w:p>
    <w:p w:rsidR="00B35D62" w:rsidRPr="00950E60" w:rsidRDefault="00B35D62" w:rsidP="00DF53F2">
      <w:pPr>
        <w:keepNext/>
        <w:jc w:val="both"/>
        <w:rPr>
          <w:rFonts w:cs="Tahoma"/>
          <w:sz w:val="12"/>
          <w:szCs w:val="12"/>
        </w:rPr>
      </w:pPr>
    </w:p>
    <w:p w:rsidR="00915C0F" w:rsidRPr="00950E60" w:rsidRDefault="00B35D62" w:rsidP="00DF53F2">
      <w:pPr>
        <w:keepNext/>
        <w:jc w:val="both"/>
        <w:rPr>
          <w:rFonts w:cs="Tahoma"/>
          <w:sz w:val="20"/>
          <w:szCs w:val="20"/>
          <w:u w:val="single"/>
        </w:rPr>
      </w:pPr>
      <w:r w:rsidRPr="00950E60">
        <w:rPr>
          <w:rFonts w:cs="Tahoma"/>
          <w:sz w:val="20"/>
          <w:szCs w:val="20"/>
        </w:rPr>
        <w:t xml:space="preserve">Ponudnik razmnoži potrebno število izvodov vseh obrazcev. </w:t>
      </w:r>
      <w:r w:rsidRPr="00950E60">
        <w:rPr>
          <w:rFonts w:cs="Tahoma"/>
          <w:sz w:val="20"/>
          <w:szCs w:val="20"/>
          <w:u w:val="single"/>
        </w:rPr>
        <w:t>V kolikor ponudnik ne bo uporabil zmogljivosti drugih subjektov, priloge ni potrebno izpolni</w:t>
      </w:r>
      <w:r w:rsidR="00701472" w:rsidRPr="00950E60">
        <w:rPr>
          <w:rFonts w:cs="Tahoma"/>
          <w:sz w:val="20"/>
          <w:szCs w:val="20"/>
          <w:u w:val="single"/>
        </w:rPr>
        <w:t>ti</w:t>
      </w:r>
      <w:r w:rsidR="00542737" w:rsidRPr="00950E60">
        <w:rPr>
          <w:rFonts w:cs="Tahoma"/>
          <w:sz w:val="20"/>
          <w:szCs w:val="20"/>
          <w:u w:val="single"/>
        </w:rPr>
        <w:t>.</w:t>
      </w:r>
    </w:p>
    <w:p w:rsidR="00881AD8" w:rsidRPr="00950E60" w:rsidRDefault="00881AD8" w:rsidP="00DF53F2">
      <w:pPr>
        <w:keepNext/>
        <w:jc w:val="both"/>
        <w:rPr>
          <w:rFonts w:cs="Tahoma"/>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950E60" w:rsidTr="00BC5991">
        <w:tc>
          <w:tcPr>
            <w:tcW w:w="608" w:type="dxa"/>
            <w:tcBorders>
              <w:right w:val="nil"/>
            </w:tcBorders>
          </w:tcPr>
          <w:p w:rsidR="00915C0F" w:rsidRPr="00950E60" w:rsidRDefault="00915C0F"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915C0F" w:rsidRPr="00950E60" w:rsidRDefault="0059253B" w:rsidP="00DF53F2">
            <w:pPr>
              <w:keepNext/>
              <w:rPr>
                <w:rFonts w:cs="Tahoma"/>
                <w:sz w:val="20"/>
                <w:szCs w:val="20"/>
              </w:rPr>
            </w:pPr>
            <w:r w:rsidRPr="00950E60">
              <w:rPr>
                <w:rFonts w:cs="Tahoma"/>
                <w:sz w:val="20"/>
                <w:szCs w:val="20"/>
              </w:rPr>
              <w:t>TEHNIČNA SPOSOBNOST</w:t>
            </w:r>
          </w:p>
        </w:tc>
        <w:tc>
          <w:tcPr>
            <w:tcW w:w="850" w:type="dxa"/>
            <w:tcBorders>
              <w:right w:val="nil"/>
            </w:tcBorders>
          </w:tcPr>
          <w:p w:rsidR="00915C0F" w:rsidRPr="00950E60" w:rsidRDefault="00915C0F"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915C0F" w:rsidRPr="00950E60" w:rsidRDefault="00CE7634" w:rsidP="00DF53F2">
            <w:pPr>
              <w:keepNext/>
              <w:jc w:val="both"/>
              <w:rPr>
                <w:rFonts w:cs="Tahoma"/>
                <w:b/>
                <w:i/>
                <w:sz w:val="20"/>
                <w:szCs w:val="20"/>
              </w:rPr>
            </w:pPr>
            <w:r w:rsidRPr="00950E60">
              <w:rPr>
                <w:rFonts w:cs="Tahoma"/>
                <w:b/>
                <w:i/>
                <w:sz w:val="20"/>
                <w:szCs w:val="20"/>
              </w:rPr>
              <w:t>6</w:t>
            </w:r>
          </w:p>
        </w:tc>
      </w:tr>
    </w:tbl>
    <w:p w:rsidR="00915C0F" w:rsidRPr="00950E60" w:rsidRDefault="00915C0F" w:rsidP="00DF53F2">
      <w:pPr>
        <w:keepNext/>
        <w:ind w:firstLine="708"/>
        <w:jc w:val="both"/>
        <w:rPr>
          <w:rFonts w:cs="Tahoma"/>
          <w:sz w:val="20"/>
          <w:szCs w:val="20"/>
          <w:u w:val="single"/>
        </w:rPr>
      </w:pPr>
    </w:p>
    <w:p w:rsidR="00950E60" w:rsidRPr="00950E60" w:rsidRDefault="0059253B" w:rsidP="00DF53F2">
      <w:pPr>
        <w:keepNext/>
        <w:jc w:val="both"/>
        <w:rPr>
          <w:rFonts w:cs="Tahoma"/>
          <w:i/>
          <w:iCs/>
          <w:sz w:val="18"/>
          <w:szCs w:val="22"/>
        </w:rPr>
      </w:pPr>
      <w:r w:rsidRPr="00950E60">
        <w:rPr>
          <w:rFonts w:cs="Tahoma"/>
          <w:sz w:val="20"/>
          <w:szCs w:val="20"/>
        </w:rPr>
        <w:t xml:space="preserve">Ponudnik za to stranjo priloži </w:t>
      </w:r>
      <w:r w:rsidR="00950E60" w:rsidRPr="00950E60">
        <w:rPr>
          <w:rFonts w:cs="Tahoma"/>
          <w:sz w:val="20"/>
          <w:szCs w:val="20"/>
        </w:rPr>
        <w:t xml:space="preserve">zahtevana </w:t>
      </w:r>
      <w:r w:rsidRPr="00950E60">
        <w:rPr>
          <w:rFonts w:cs="Tahoma"/>
          <w:sz w:val="20"/>
          <w:szCs w:val="20"/>
        </w:rPr>
        <w:t>dokazila</w:t>
      </w:r>
      <w:r w:rsidR="00950E60" w:rsidRPr="00950E60">
        <w:rPr>
          <w:rFonts w:cs="Tahoma"/>
          <w:sz w:val="20"/>
          <w:szCs w:val="20"/>
        </w:rPr>
        <w:t xml:space="preserve">, skladno </w:t>
      </w:r>
      <w:r w:rsidR="00950E60" w:rsidRPr="00950E60">
        <w:rPr>
          <w:rFonts w:cs="Tahoma"/>
          <w:bCs/>
          <w:sz w:val="20"/>
          <w:szCs w:val="20"/>
        </w:rPr>
        <w:t>z zahtevo št. 1 (Tehnična sposobnost) podpoglavja C iz 3.2. točke razpisne dokumentacije.</w:t>
      </w:r>
    </w:p>
    <w:p w:rsidR="00950E60" w:rsidRPr="00950E60" w:rsidRDefault="00950E60" w:rsidP="00DF53F2">
      <w:pPr>
        <w:keepNext/>
        <w:jc w:val="both"/>
        <w:rPr>
          <w:rFonts w:cs="Tahoma"/>
          <w:i/>
          <w:iCs/>
          <w:sz w:val="18"/>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950E60" w:rsidTr="00BC5991">
        <w:tc>
          <w:tcPr>
            <w:tcW w:w="608" w:type="dxa"/>
            <w:tcBorders>
              <w:right w:val="nil"/>
            </w:tcBorders>
          </w:tcPr>
          <w:p w:rsidR="00915C0F" w:rsidRPr="00950E60" w:rsidRDefault="00915C0F"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915C0F" w:rsidRPr="00950E60" w:rsidRDefault="00CE7634" w:rsidP="00DF53F2">
            <w:pPr>
              <w:keepNext/>
              <w:rPr>
                <w:rFonts w:cs="Tahoma"/>
                <w:sz w:val="20"/>
                <w:szCs w:val="20"/>
              </w:rPr>
            </w:pPr>
            <w:r w:rsidRPr="00950E60">
              <w:rPr>
                <w:rFonts w:cs="Tahoma"/>
                <w:sz w:val="20"/>
                <w:szCs w:val="20"/>
              </w:rPr>
              <w:t>KADROVSKA SPOSOBNOST</w:t>
            </w:r>
            <w:r w:rsidR="00915C0F" w:rsidRPr="00950E60">
              <w:rPr>
                <w:rFonts w:cs="Tahoma"/>
                <w:sz w:val="20"/>
                <w:szCs w:val="20"/>
              </w:rPr>
              <w:t xml:space="preserve">  </w:t>
            </w:r>
          </w:p>
        </w:tc>
        <w:tc>
          <w:tcPr>
            <w:tcW w:w="850" w:type="dxa"/>
            <w:tcBorders>
              <w:right w:val="nil"/>
            </w:tcBorders>
          </w:tcPr>
          <w:p w:rsidR="00915C0F" w:rsidRPr="00950E60" w:rsidRDefault="00915C0F"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915C0F" w:rsidRPr="00950E60" w:rsidRDefault="00CE7634" w:rsidP="00DF53F2">
            <w:pPr>
              <w:keepNext/>
              <w:jc w:val="both"/>
              <w:rPr>
                <w:rFonts w:cs="Tahoma"/>
                <w:b/>
                <w:i/>
                <w:sz w:val="20"/>
                <w:szCs w:val="20"/>
              </w:rPr>
            </w:pPr>
            <w:r w:rsidRPr="00950E60">
              <w:rPr>
                <w:rFonts w:cs="Tahoma"/>
                <w:b/>
                <w:i/>
                <w:sz w:val="20"/>
                <w:szCs w:val="20"/>
              </w:rPr>
              <w:t>7</w:t>
            </w:r>
          </w:p>
        </w:tc>
      </w:tr>
    </w:tbl>
    <w:p w:rsidR="00915C0F" w:rsidRPr="00950E60" w:rsidRDefault="00915C0F" w:rsidP="00DF53F2">
      <w:pPr>
        <w:keepNext/>
        <w:ind w:firstLine="708"/>
        <w:jc w:val="both"/>
        <w:rPr>
          <w:rFonts w:cs="Tahoma"/>
          <w:sz w:val="20"/>
          <w:szCs w:val="20"/>
          <w:u w:val="single"/>
        </w:rPr>
      </w:pPr>
    </w:p>
    <w:p w:rsidR="00950E60" w:rsidRPr="00950E60" w:rsidRDefault="0059253B" w:rsidP="00950E60">
      <w:pPr>
        <w:keepNext/>
        <w:jc w:val="both"/>
        <w:rPr>
          <w:rFonts w:cs="Tahoma"/>
          <w:i/>
          <w:iCs/>
          <w:sz w:val="18"/>
          <w:szCs w:val="22"/>
        </w:rPr>
      </w:pPr>
      <w:r w:rsidRPr="00950E60">
        <w:rPr>
          <w:rFonts w:cs="Tahoma"/>
          <w:sz w:val="20"/>
          <w:szCs w:val="20"/>
        </w:rPr>
        <w:t>Ponudnik v Prilogi navede strokovnjak</w:t>
      </w:r>
      <w:r w:rsidR="00950E60" w:rsidRPr="00950E60">
        <w:rPr>
          <w:rFonts w:cs="Tahoma"/>
          <w:sz w:val="20"/>
          <w:szCs w:val="20"/>
        </w:rPr>
        <w:t xml:space="preserve">e in priloži zahtevana dokazila, skladno </w:t>
      </w:r>
      <w:r w:rsidR="00950E60" w:rsidRPr="00950E60">
        <w:rPr>
          <w:rFonts w:cs="Tahoma"/>
          <w:bCs/>
          <w:sz w:val="20"/>
          <w:szCs w:val="20"/>
        </w:rPr>
        <w:t>z zahtevo št. 2 (Kadrovska sposobnost) podpoglavja C iz 3.2. točke razpisne dokumentacije.</w:t>
      </w:r>
    </w:p>
    <w:p w:rsidR="0059253B" w:rsidRPr="00950E60" w:rsidRDefault="0059253B" w:rsidP="00DF53F2">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AC09EC">
        <w:trPr>
          <w:trHeight w:val="167"/>
        </w:trPr>
        <w:tc>
          <w:tcPr>
            <w:tcW w:w="599" w:type="dxa"/>
            <w:tcBorders>
              <w:right w:val="nil"/>
            </w:tcBorders>
          </w:tcPr>
          <w:p w:rsidR="00201EFB" w:rsidRPr="00950E60" w:rsidRDefault="00201EFB" w:rsidP="00DF53F2">
            <w:pPr>
              <w:keepNext/>
              <w:jc w:val="both"/>
              <w:rPr>
                <w:rFonts w:cs="Tahoma"/>
                <w:sz w:val="20"/>
                <w:szCs w:val="20"/>
              </w:rPr>
            </w:pPr>
          </w:p>
        </w:tc>
        <w:tc>
          <w:tcPr>
            <w:tcW w:w="7653" w:type="dxa"/>
            <w:tcBorders>
              <w:left w:val="nil"/>
            </w:tcBorders>
          </w:tcPr>
          <w:p w:rsidR="00201EFB" w:rsidRPr="00950E60" w:rsidRDefault="001E0D6A" w:rsidP="00DF53F2">
            <w:pPr>
              <w:keepNext/>
              <w:jc w:val="both"/>
              <w:rPr>
                <w:rFonts w:cs="Tahoma"/>
                <w:sz w:val="20"/>
                <w:szCs w:val="20"/>
              </w:rPr>
            </w:pPr>
            <w:r w:rsidRPr="00950E60">
              <w:rPr>
                <w:rFonts w:cs="Tahoma"/>
                <w:sz w:val="20"/>
                <w:szCs w:val="20"/>
              </w:rPr>
              <w:t xml:space="preserve">OSNUTEK </w:t>
            </w:r>
            <w:r w:rsidR="00DE0FD2" w:rsidRPr="00950E60">
              <w:rPr>
                <w:rFonts w:cs="Tahoma"/>
                <w:sz w:val="20"/>
                <w:szCs w:val="20"/>
              </w:rPr>
              <w:t>POGODBE</w:t>
            </w:r>
            <w:r w:rsidR="00201EFB" w:rsidRPr="00950E60">
              <w:rPr>
                <w:rFonts w:cs="Tahoma"/>
                <w:sz w:val="20"/>
                <w:szCs w:val="20"/>
              </w:rPr>
              <w:t xml:space="preserve"> </w:t>
            </w:r>
          </w:p>
        </w:tc>
        <w:tc>
          <w:tcPr>
            <w:tcW w:w="912" w:type="dxa"/>
            <w:tcBorders>
              <w:right w:val="nil"/>
            </w:tcBorders>
          </w:tcPr>
          <w:p w:rsidR="00201EFB" w:rsidRPr="00950E60" w:rsidRDefault="00B35D62"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3A463E" w:rsidP="00DF53F2">
            <w:pPr>
              <w:keepNext/>
              <w:jc w:val="both"/>
              <w:rPr>
                <w:rFonts w:cs="Tahoma"/>
                <w:b/>
                <w:i/>
                <w:sz w:val="20"/>
                <w:szCs w:val="20"/>
              </w:rPr>
            </w:pPr>
            <w:r w:rsidRPr="00950E60">
              <w:rPr>
                <w:rFonts w:cs="Tahoma"/>
                <w:b/>
                <w:i/>
                <w:sz w:val="20"/>
                <w:szCs w:val="20"/>
              </w:rPr>
              <w:t>8</w:t>
            </w:r>
          </w:p>
        </w:tc>
      </w:tr>
    </w:tbl>
    <w:p w:rsidR="00A455CE" w:rsidRPr="00950E60" w:rsidRDefault="00A455CE" w:rsidP="00DF53F2">
      <w:pPr>
        <w:keepNext/>
        <w:rPr>
          <w:rFonts w:cs="Tahoma"/>
          <w:sz w:val="20"/>
          <w:szCs w:val="20"/>
        </w:rPr>
      </w:pPr>
    </w:p>
    <w:p w:rsidR="00A455CE" w:rsidRPr="00950E60" w:rsidRDefault="00A455CE" w:rsidP="00DF53F2">
      <w:pPr>
        <w:keepNext/>
        <w:rPr>
          <w:rFonts w:cs="Tahoma"/>
          <w:sz w:val="20"/>
          <w:szCs w:val="20"/>
        </w:rPr>
      </w:pPr>
      <w:r w:rsidRPr="00950E60">
        <w:rPr>
          <w:rFonts w:cs="Tahoma"/>
          <w:sz w:val="20"/>
          <w:szCs w:val="20"/>
        </w:rPr>
        <w:t xml:space="preserve">Osnutek </w:t>
      </w:r>
      <w:r w:rsidR="006E6AC1" w:rsidRPr="00950E60">
        <w:rPr>
          <w:rFonts w:cs="Tahoma"/>
          <w:sz w:val="20"/>
          <w:szCs w:val="20"/>
        </w:rPr>
        <w:t>pogodbe</w:t>
      </w:r>
      <w:r w:rsidR="00317656" w:rsidRPr="00950E60">
        <w:rPr>
          <w:rFonts w:cs="Tahoma"/>
          <w:sz w:val="20"/>
          <w:szCs w:val="20"/>
        </w:rPr>
        <w:t xml:space="preserve"> </w:t>
      </w:r>
      <w:r w:rsidRPr="00950E60">
        <w:rPr>
          <w:rFonts w:cs="Tahoma"/>
          <w:sz w:val="20"/>
          <w:szCs w:val="20"/>
        </w:rPr>
        <w:t xml:space="preserve">mora biti izpolnjen, žigosan in podpisan, s čimer ponudnik potrjuje, da se z osnutkom </w:t>
      </w:r>
      <w:r w:rsidR="0059253B" w:rsidRPr="00950E60">
        <w:rPr>
          <w:rFonts w:cs="Tahoma"/>
          <w:sz w:val="20"/>
          <w:szCs w:val="20"/>
        </w:rPr>
        <w:t xml:space="preserve">pogodbe </w:t>
      </w:r>
      <w:r w:rsidRPr="00950E60">
        <w:rPr>
          <w:rFonts w:cs="Tahoma"/>
          <w:sz w:val="20"/>
          <w:szCs w:val="20"/>
        </w:rPr>
        <w:t xml:space="preserve">v celoti strinja. </w:t>
      </w:r>
    </w:p>
    <w:p w:rsidR="00A455CE" w:rsidRPr="00950E60" w:rsidRDefault="00A455CE" w:rsidP="00DF53F2">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950E60" w:rsidTr="00D55AB8">
        <w:tc>
          <w:tcPr>
            <w:tcW w:w="599" w:type="dxa"/>
            <w:tcBorders>
              <w:top w:val="single" w:sz="4" w:space="0" w:color="auto"/>
              <w:bottom w:val="single" w:sz="4" w:space="0" w:color="auto"/>
              <w:right w:val="nil"/>
            </w:tcBorders>
          </w:tcPr>
          <w:p w:rsidR="00A455CE" w:rsidRPr="00950E60" w:rsidRDefault="00A455CE" w:rsidP="00DF53F2">
            <w:pPr>
              <w:keepNext/>
              <w:jc w:val="both"/>
              <w:rPr>
                <w:rFonts w:cs="Tahoma"/>
                <w:sz w:val="20"/>
                <w:szCs w:val="20"/>
              </w:rPr>
            </w:pPr>
          </w:p>
        </w:tc>
        <w:tc>
          <w:tcPr>
            <w:tcW w:w="7653" w:type="dxa"/>
            <w:tcBorders>
              <w:top w:val="single" w:sz="4" w:space="0" w:color="auto"/>
              <w:left w:val="nil"/>
              <w:bottom w:val="single" w:sz="4" w:space="0" w:color="auto"/>
            </w:tcBorders>
          </w:tcPr>
          <w:p w:rsidR="00A455CE" w:rsidRPr="00950E60" w:rsidRDefault="00A455CE" w:rsidP="00DF53F2">
            <w:pPr>
              <w:keepNext/>
              <w:jc w:val="both"/>
              <w:rPr>
                <w:rFonts w:cs="Tahoma"/>
                <w:sz w:val="20"/>
                <w:szCs w:val="20"/>
              </w:rPr>
            </w:pPr>
            <w:r w:rsidRPr="00950E60">
              <w:rPr>
                <w:rFonts w:cs="Tahoma"/>
                <w:sz w:val="20"/>
                <w:szCs w:val="20"/>
              </w:rPr>
              <w:t xml:space="preserve">FINANČNO ZAVAROVANJE ZA </w:t>
            </w:r>
            <w:r w:rsidR="002D450B" w:rsidRPr="00950E60">
              <w:rPr>
                <w:rFonts w:cs="Tahoma"/>
                <w:sz w:val="20"/>
                <w:szCs w:val="20"/>
              </w:rPr>
              <w:t>ZAVAROVANJE DOBRE IZVEDBE</w:t>
            </w:r>
            <w:r w:rsidRPr="00950E60">
              <w:rPr>
                <w:rFonts w:cs="Tahoma"/>
                <w:sz w:val="20"/>
                <w:szCs w:val="20"/>
              </w:rPr>
              <w:t xml:space="preserve"> </w:t>
            </w:r>
            <w:r w:rsidR="00DE0FD2" w:rsidRPr="00950E60">
              <w:rPr>
                <w:rFonts w:cs="Tahoma"/>
                <w:sz w:val="20"/>
                <w:szCs w:val="20"/>
              </w:rPr>
              <w:t xml:space="preserve">POGODBENIH </w:t>
            </w:r>
            <w:r w:rsidR="002D450B" w:rsidRPr="00950E60">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950E60" w:rsidRDefault="00B35D62" w:rsidP="00DF53F2">
            <w:pPr>
              <w:keepNext/>
              <w:jc w:val="both"/>
              <w:rPr>
                <w:rFonts w:cs="Tahoma"/>
                <w:b/>
                <w:i/>
                <w:sz w:val="20"/>
                <w:szCs w:val="20"/>
              </w:rPr>
            </w:pPr>
            <w:r w:rsidRPr="00950E60">
              <w:rPr>
                <w:rFonts w:cs="Tahoma"/>
                <w:b/>
                <w:i/>
                <w:sz w:val="20"/>
                <w:szCs w:val="20"/>
              </w:rPr>
              <w:t>P</w:t>
            </w:r>
            <w:r w:rsidR="00A455CE" w:rsidRPr="00950E60">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950E60" w:rsidRDefault="000134F6" w:rsidP="00DF53F2">
            <w:pPr>
              <w:keepNext/>
              <w:jc w:val="both"/>
              <w:rPr>
                <w:rFonts w:cs="Tahoma"/>
                <w:b/>
                <w:i/>
                <w:sz w:val="20"/>
                <w:szCs w:val="20"/>
              </w:rPr>
            </w:pPr>
            <w:r w:rsidRPr="00950E60">
              <w:rPr>
                <w:rFonts w:cs="Tahoma"/>
                <w:b/>
                <w:i/>
                <w:sz w:val="20"/>
                <w:szCs w:val="20"/>
              </w:rPr>
              <w:t>9</w:t>
            </w:r>
          </w:p>
        </w:tc>
      </w:tr>
    </w:tbl>
    <w:p w:rsidR="00A455CE" w:rsidRPr="00950E60" w:rsidRDefault="00A455CE" w:rsidP="00DF53F2">
      <w:pPr>
        <w:keepNext/>
        <w:jc w:val="both"/>
        <w:rPr>
          <w:rFonts w:cs="Tahoma"/>
          <w:sz w:val="16"/>
          <w:szCs w:val="16"/>
        </w:rPr>
      </w:pPr>
    </w:p>
    <w:p w:rsidR="000134F6" w:rsidRPr="00950E60" w:rsidRDefault="000134F6" w:rsidP="000134F6">
      <w:pPr>
        <w:keepNext/>
        <w:jc w:val="both"/>
        <w:rPr>
          <w:rFonts w:cs="Tahoma"/>
          <w:sz w:val="20"/>
          <w:szCs w:val="20"/>
        </w:rPr>
      </w:pPr>
      <w:r w:rsidRPr="00950E60">
        <w:rPr>
          <w:rFonts w:cs="Tahoma"/>
          <w:sz w:val="20"/>
          <w:szCs w:val="20"/>
        </w:rPr>
        <w:t>Priloge ponudnikom ni potrebo priložiti k ponudbeni dokumentaciji. Ponudnik z oddajo ponudbe potrdi, da sprejema vzorec finančnega zavarovanja oziroma se z vzorcem priloge strinja.</w:t>
      </w:r>
    </w:p>
    <w:p w:rsidR="000134F6" w:rsidRPr="00950E60" w:rsidRDefault="000134F6" w:rsidP="00DF53F2">
      <w:pPr>
        <w:keepNext/>
        <w:jc w:val="both"/>
        <w:rPr>
          <w:rFonts w:cs="Tahoma"/>
          <w:sz w:val="20"/>
          <w:szCs w:val="20"/>
        </w:rPr>
      </w:pPr>
    </w:p>
    <w:p w:rsidR="00B47326" w:rsidRPr="00950E60" w:rsidRDefault="00B47326" w:rsidP="00DF53F2">
      <w:pPr>
        <w:keepNext/>
        <w:rPr>
          <w:rFonts w:cs="Tahoma"/>
          <w:sz w:val="20"/>
          <w:szCs w:val="20"/>
        </w:rPr>
      </w:pPr>
      <w:r w:rsidRPr="00950E60">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50E60" w:rsidTr="00732AB5">
        <w:tc>
          <w:tcPr>
            <w:tcW w:w="741" w:type="dxa"/>
            <w:tcBorders>
              <w:right w:val="nil"/>
            </w:tcBorders>
          </w:tcPr>
          <w:p w:rsidR="009350CD" w:rsidRPr="00950E60" w:rsidRDefault="009350CD" w:rsidP="00DF53F2">
            <w:pPr>
              <w:keepNext/>
              <w:jc w:val="both"/>
              <w:rPr>
                <w:rFonts w:cs="Tahoma"/>
                <w:sz w:val="20"/>
                <w:szCs w:val="20"/>
              </w:rPr>
            </w:pPr>
            <w:r w:rsidRPr="00950E60">
              <w:rPr>
                <w:rFonts w:cs="Tahoma"/>
                <w:sz w:val="20"/>
                <w:szCs w:val="20"/>
              </w:rPr>
              <w:lastRenderedPageBreak/>
              <w:br w:type="page"/>
            </w:r>
          </w:p>
        </w:tc>
        <w:tc>
          <w:tcPr>
            <w:tcW w:w="7623" w:type="dxa"/>
            <w:tcBorders>
              <w:left w:val="nil"/>
            </w:tcBorders>
            <w:vAlign w:val="bottom"/>
          </w:tcPr>
          <w:p w:rsidR="009350CD" w:rsidRPr="00950E60" w:rsidRDefault="009350CD" w:rsidP="00DF53F2">
            <w:pPr>
              <w:keepNext/>
              <w:jc w:val="both"/>
              <w:rPr>
                <w:rFonts w:cs="Tahoma"/>
                <w:b/>
                <w:sz w:val="20"/>
                <w:szCs w:val="20"/>
              </w:rPr>
            </w:pPr>
            <w:r w:rsidRPr="00950E60">
              <w:rPr>
                <w:rFonts w:cs="Tahoma"/>
                <w:b/>
                <w:sz w:val="20"/>
                <w:szCs w:val="20"/>
              </w:rPr>
              <w:t>P R E D R A Č U N</w:t>
            </w:r>
          </w:p>
        </w:tc>
        <w:tc>
          <w:tcPr>
            <w:tcW w:w="850" w:type="dxa"/>
            <w:tcBorders>
              <w:right w:val="nil"/>
            </w:tcBorders>
          </w:tcPr>
          <w:p w:rsidR="009350CD" w:rsidRPr="00950E60" w:rsidRDefault="009350CD" w:rsidP="00DF53F2">
            <w:pPr>
              <w:keepNext/>
              <w:jc w:val="both"/>
              <w:rPr>
                <w:rFonts w:cs="Tahoma"/>
                <w:b/>
                <w:sz w:val="20"/>
                <w:szCs w:val="20"/>
              </w:rPr>
            </w:pPr>
            <w:r w:rsidRPr="00950E60">
              <w:rPr>
                <w:rFonts w:cs="Tahoma"/>
                <w:b/>
                <w:i/>
                <w:sz w:val="20"/>
                <w:szCs w:val="20"/>
              </w:rPr>
              <w:t xml:space="preserve"> </w:t>
            </w:r>
          </w:p>
        </w:tc>
        <w:tc>
          <w:tcPr>
            <w:tcW w:w="426" w:type="dxa"/>
            <w:tcBorders>
              <w:left w:val="nil"/>
            </w:tcBorders>
          </w:tcPr>
          <w:p w:rsidR="009350CD" w:rsidRPr="00950E60" w:rsidRDefault="009350CD" w:rsidP="00DF53F2">
            <w:pPr>
              <w:keepNext/>
              <w:jc w:val="both"/>
              <w:rPr>
                <w:rFonts w:cs="Tahoma"/>
                <w:b/>
                <w:i/>
                <w:sz w:val="20"/>
                <w:szCs w:val="20"/>
              </w:rPr>
            </w:pPr>
          </w:p>
        </w:tc>
      </w:tr>
    </w:tbl>
    <w:p w:rsidR="009350CD" w:rsidRPr="00950E60" w:rsidRDefault="009350CD" w:rsidP="00DF53F2">
      <w:pPr>
        <w:keepNext/>
        <w:jc w:val="both"/>
        <w:rPr>
          <w:rFonts w:cs="Tahoma"/>
          <w:b/>
          <w:sz w:val="20"/>
          <w:szCs w:val="20"/>
        </w:rPr>
      </w:pPr>
    </w:p>
    <w:p w:rsidR="009350CD" w:rsidRPr="00950E60" w:rsidRDefault="009350CD" w:rsidP="00DF53F2">
      <w:pPr>
        <w:keepNext/>
        <w:spacing w:line="312" w:lineRule="auto"/>
        <w:jc w:val="both"/>
        <w:rPr>
          <w:rFonts w:cs="Tahoma"/>
          <w:sz w:val="20"/>
          <w:szCs w:val="20"/>
        </w:rPr>
      </w:pPr>
      <w:r w:rsidRPr="00950E60">
        <w:rPr>
          <w:rFonts w:cs="Tahoma"/>
          <w:sz w:val="20"/>
          <w:szCs w:val="20"/>
        </w:rPr>
        <w:t xml:space="preserve">Ponudnik: _______________________________________________________________, </w:t>
      </w:r>
    </w:p>
    <w:p w:rsidR="009350CD" w:rsidRPr="00950E60" w:rsidRDefault="009350CD" w:rsidP="00DF53F2">
      <w:pPr>
        <w:keepNext/>
        <w:spacing w:line="312" w:lineRule="auto"/>
        <w:jc w:val="both"/>
        <w:rPr>
          <w:rFonts w:cs="Tahoma"/>
          <w:sz w:val="20"/>
          <w:szCs w:val="20"/>
        </w:rPr>
      </w:pPr>
      <w:r w:rsidRPr="00950E60">
        <w:rPr>
          <w:rFonts w:cs="Tahoma"/>
          <w:sz w:val="20"/>
          <w:szCs w:val="20"/>
        </w:rPr>
        <w:t>ki oddajamo ponudbo za Javno naročilo:</w:t>
      </w:r>
      <w:r w:rsidRPr="00950E60">
        <w:rPr>
          <w:rFonts w:ascii="Times New Roman" w:hAnsi="Times New Roman"/>
          <w:sz w:val="20"/>
          <w:szCs w:val="20"/>
        </w:rPr>
        <w:t xml:space="preserve"> </w:t>
      </w:r>
      <w:r w:rsidR="003A21B9" w:rsidRPr="00950E60">
        <w:rPr>
          <w:rFonts w:cs="Tahoma"/>
          <w:b/>
          <w:sz w:val="20"/>
          <w:szCs w:val="20"/>
        </w:rPr>
        <w:t>JHL-19/19</w:t>
      </w:r>
      <w:r w:rsidRPr="00950E60">
        <w:rPr>
          <w:rFonts w:cs="Tahoma"/>
          <w:b/>
          <w:sz w:val="20"/>
          <w:szCs w:val="20"/>
        </w:rPr>
        <w:t xml:space="preserve"> </w:t>
      </w:r>
      <w:r w:rsidR="003A21B9" w:rsidRPr="00950E60">
        <w:rPr>
          <w:rFonts w:cs="Tahoma"/>
          <w:b/>
          <w:sz w:val="20"/>
          <w:szCs w:val="20"/>
        </w:rPr>
        <w:t>Nadgradnja in nakup omrežne opreme CISCO</w:t>
      </w:r>
      <w:r w:rsidRPr="00950E60">
        <w:rPr>
          <w:rFonts w:cs="Tahoma"/>
          <w:sz w:val="20"/>
          <w:szCs w:val="20"/>
        </w:rPr>
        <w:t>, prilagamo predračun:</w:t>
      </w:r>
    </w:p>
    <w:p w:rsidR="00890AB0" w:rsidRPr="00950E60" w:rsidRDefault="00890AB0" w:rsidP="00DF53F2">
      <w:pPr>
        <w:keepNext/>
        <w:jc w:val="both"/>
        <w:rPr>
          <w:rFonts w:cs="Tahoma"/>
          <w:sz w:val="28"/>
          <w:szCs w:val="28"/>
        </w:rPr>
      </w:pPr>
    </w:p>
    <w:p w:rsidR="00890AB0" w:rsidRPr="00950E60" w:rsidRDefault="00890AB0" w:rsidP="00DF53F2">
      <w:pPr>
        <w:keepNext/>
        <w:ind w:left="1080" w:hanging="1080"/>
        <w:jc w:val="both"/>
        <w:rPr>
          <w:rFonts w:cs="Tahoma"/>
          <w:b/>
          <w:sz w:val="20"/>
          <w:szCs w:val="20"/>
        </w:rPr>
      </w:pPr>
      <w:r w:rsidRPr="00950E60">
        <w:rPr>
          <w:rFonts w:cs="Tahoma"/>
          <w:sz w:val="20"/>
          <w:szCs w:val="20"/>
        </w:rPr>
        <w:t>Ponudbo oddajamo (označi):</w:t>
      </w:r>
      <w:r w:rsidRPr="00950E60">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890AB0" w:rsidRPr="00950E60" w:rsidTr="00D84129">
        <w:tc>
          <w:tcPr>
            <w:tcW w:w="1688" w:type="dxa"/>
          </w:tcPr>
          <w:p w:rsidR="00890AB0" w:rsidRPr="00950E60" w:rsidRDefault="00890AB0" w:rsidP="003A21B9">
            <w:pPr>
              <w:keepNext/>
              <w:numPr>
                <w:ilvl w:val="0"/>
                <w:numId w:val="7"/>
              </w:numPr>
              <w:ind w:left="459" w:hanging="425"/>
              <w:jc w:val="both"/>
              <w:rPr>
                <w:rFonts w:cs="Tahoma"/>
                <w:b/>
                <w:sz w:val="20"/>
                <w:szCs w:val="20"/>
              </w:rPr>
            </w:pPr>
            <w:r w:rsidRPr="00950E60">
              <w:rPr>
                <w:rFonts w:cs="Tahoma"/>
                <w:sz w:val="20"/>
                <w:szCs w:val="20"/>
              </w:rPr>
              <w:t>samostojno</w:t>
            </w:r>
          </w:p>
        </w:tc>
        <w:tc>
          <w:tcPr>
            <w:tcW w:w="2507" w:type="dxa"/>
          </w:tcPr>
          <w:p w:rsidR="00890AB0" w:rsidRPr="00950E60" w:rsidRDefault="00890AB0" w:rsidP="003A21B9">
            <w:pPr>
              <w:keepNext/>
              <w:numPr>
                <w:ilvl w:val="0"/>
                <w:numId w:val="7"/>
              </w:numPr>
              <w:ind w:left="580" w:hanging="425"/>
              <w:jc w:val="both"/>
              <w:rPr>
                <w:rFonts w:cs="Tahoma"/>
                <w:b/>
                <w:sz w:val="20"/>
                <w:szCs w:val="20"/>
              </w:rPr>
            </w:pPr>
            <w:r w:rsidRPr="00950E60">
              <w:rPr>
                <w:rFonts w:cs="Tahoma"/>
                <w:sz w:val="20"/>
                <w:szCs w:val="20"/>
              </w:rPr>
              <w:t>skupna ponudba</w:t>
            </w:r>
          </w:p>
        </w:tc>
        <w:tc>
          <w:tcPr>
            <w:tcW w:w="2184" w:type="dxa"/>
          </w:tcPr>
          <w:p w:rsidR="00890AB0" w:rsidRPr="00950E60" w:rsidRDefault="00890AB0" w:rsidP="003A21B9">
            <w:pPr>
              <w:keepNext/>
              <w:numPr>
                <w:ilvl w:val="0"/>
                <w:numId w:val="7"/>
              </w:numPr>
              <w:ind w:left="483" w:hanging="483"/>
              <w:jc w:val="both"/>
              <w:rPr>
                <w:rFonts w:cs="Tahoma"/>
                <w:b/>
                <w:sz w:val="20"/>
                <w:szCs w:val="20"/>
              </w:rPr>
            </w:pPr>
            <w:r w:rsidRPr="00950E60">
              <w:rPr>
                <w:rFonts w:cs="Tahoma"/>
                <w:sz w:val="20"/>
                <w:szCs w:val="20"/>
              </w:rPr>
              <w:t>s podizvajalci</w:t>
            </w:r>
          </w:p>
        </w:tc>
        <w:tc>
          <w:tcPr>
            <w:tcW w:w="2605" w:type="dxa"/>
          </w:tcPr>
          <w:p w:rsidR="00890AB0" w:rsidRPr="00950E60" w:rsidRDefault="00890AB0" w:rsidP="003A21B9">
            <w:pPr>
              <w:keepNext/>
              <w:numPr>
                <w:ilvl w:val="0"/>
                <w:numId w:val="7"/>
              </w:numPr>
              <w:ind w:left="425" w:hanging="437"/>
              <w:jc w:val="both"/>
              <w:rPr>
                <w:rFonts w:cs="Tahoma"/>
                <w:sz w:val="20"/>
                <w:szCs w:val="20"/>
              </w:rPr>
            </w:pPr>
            <w:r w:rsidRPr="00950E60">
              <w:rPr>
                <w:rFonts w:cs="Tahoma"/>
                <w:sz w:val="20"/>
                <w:szCs w:val="20"/>
              </w:rPr>
              <w:t>Uporaba zmogljivosti drugih subjektov</w:t>
            </w:r>
          </w:p>
        </w:tc>
      </w:tr>
    </w:tbl>
    <w:p w:rsidR="00890AB0" w:rsidRPr="00950E60" w:rsidRDefault="00890AB0" w:rsidP="00DF6CC7">
      <w:pPr>
        <w:keepNext/>
        <w:rPr>
          <w:rFonts w:cs="Tahoma"/>
          <w:b/>
          <w:sz w:val="20"/>
          <w:szCs w:val="20"/>
        </w:rPr>
      </w:pPr>
    </w:p>
    <w:p w:rsidR="00890AB0" w:rsidRPr="00950E60" w:rsidRDefault="00890AB0" w:rsidP="00DF53F2">
      <w:pPr>
        <w:keepNext/>
        <w:rPr>
          <w:rFonts w:cs="Tahoma"/>
          <w:sz w:val="20"/>
          <w:szCs w:val="20"/>
        </w:rPr>
      </w:pPr>
    </w:p>
    <w:p w:rsidR="00DF6CC7" w:rsidRPr="00950E60" w:rsidRDefault="00DF6CC7" w:rsidP="003A21B9">
      <w:pPr>
        <w:keepNext/>
        <w:numPr>
          <w:ilvl w:val="0"/>
          <w:numId w:val="24"/>
        </w:numPr>
        <w:tabs>
          <w:tab w:val="clear" w:pos="720"/>
        </w:tabs>
        <w:ind w:left="426" w:hanging="426"/>
        <w:rPr>
          <w:rFonts w:cs="Tahoma"/>
          <w:b/>
          <w:sz w:val="20"/>
          <w:szCs w:val="20"/>
        </w:rPr>
      </w:pPr>
      <w:r w:rsidRPr="00950E60">
        <w:rPr>
          <w:rFonts w:cs="Tahoma"/>
          <w:b/>
          <w:sz w:val="20"/>
          <w:szCs w:val="20"/>
        </w:rPr>
        <w:t>SKUPNA PONUDBENA VREDNOST</w:t>
      </w:r>
    </w:p>
    <w:p w:rsidR="00891886" w:rsidRPr="00950E60" w:rsidRDefault="00891886" w:rsidP="00891886">
      <w:pPr>
        <w:keepNext/>
        <w:rPr>
          <w:rFonts w:cs="Tahoma"/>
          <w:b/>
          <w:sz w:val="20"/>
          <w:szCs w:val="20"/>
        </w:rPr>
      </w:pPr>
    </w:p>
    <w:p w:rsidR="00891886" w:rsidRPr="00950E60" w:rsidRDefault="00891886" w:rsidP="00891886">
      <w:pPr>
        <w:keepNext/>
        <w:rPr>
          <w:rFonts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891886" w:rsidRPr="00950E60" w:rsidTr="00A41F42">
        <w:trPr>
          <w:trHeight w:val="429"/>
        </w:trPr>
        <w:tc>
          <w:tcPr>
            <w:tcW w:w="5529" w:type="dxa"/>
            <w:shd w:val="clear" w:color="auto" w:fill="auto"/>
            <w:vAlign w:val="bottom"/>
          </w:tcPr>
          <w:p w:rsidR="00891886" w:rsidRPr="00950E60" w:rsidRDefault="00891886" w:rsidP="00A41F42">
            <w:pPr>
              <w:keepNext/>
              <w:jc w:val="right"/>
              <w:rPr>
                <w:rFonts w:cs="Tahoma"/>
                <w:b/>
                <w:sz w:val="22"/>
                <w:szCs w:val="22"/>
              </w:rPr>
            </w:pPr>
            <w:r w:rsidRPr="00950E60">
              <w:rPr>
                <w:rFonts w:cs="Tahoma"/>
                <w:b/>
                <w:sz w:val="22"/>
                <w:szCs w:val="22"/>
              </w:rPr>
              <w:t>SKUPNA PONUDBENA VREDNOST BREZ DDV</w:t>
            </w:r>
          </w:p>
        </w:tc>
        <w:tc>
          <w:tcPr>
            <w:tcW w:w="2976" w:type="dxa"/>
            <w:shd w:val="clear" w:color="auto" w:fill="auto"/>
            <w:vAlign w:val="bottom"/>
          </w:tcPr>
          <w:p w:rsidR="00891886" w:rsidRPr="00950E60" w:rsidRDefault="00891886" w:rsidP="00A41F42">
            <w:pPr>
              <w:keepNext/>
              <w:jc w:val="right"/>
              <w:rPr>
                <w:rFonts w:cs="Tahoma"/>
                <w:b/>
                <w:sz w:val="20"/>
                <w:szCs w:val="20"/>
              </w:rPr>
            </w:pPr>
            <w:r w:rsidRPr="00950E60">
              <w:rPr>
                <w:rFonts w:cs="Tahoma"/>
                <w:b/>
                <w:sz w:val="20"/>
                <w:szCs w:val="20"/>
              </w:rPr>
              <w:t>EUR</w:t>
            </w:r>
          </w:p>
        </w:tc>
      </w:tr>
      <w:tr w:rsidR="00891886" w:rsidRPr="00950E60" w:rsidTr="00A41F42">
        <w:trPr>
          <w:trHeight w:val="376"/>
        </w:trPr>
        <w:tc>
          <w:tcPr>
            <w:tcW w:w="5529" w:type="dxa"/>
            <w:shd w:val="clear" w:color="auto" w:fill="auto"/>
            <w:vAlign w:val="bottom"/>
          </w:tcPr>
          <w:p w:rsidR="00891886" w:rsidRPr="00950E60" w:rsidRDefault="00891886" w:rsidP="00A41F42">
            <w:pPr>
              <w:keepNext/>
              <w:jc w:val="right"/>
              <w:rPr>
                <w:rFonts w:cs="Tahoma"/>
                <w:sz w:val="20"/>
                <w:szCs w:val="20"/>
              </w:rPr>
            </w:pPr>
            <w:r w:rsidRPr="00950E60">
              <w:rPr>
                <w:rFonts w:cs="Tahoma"/>
                <w:sz w:val="20"/>
                <w:szCs w:val="20"/>
              </w:rPr>
              <w:t>DDV …… %</w:t>
            </w:r>
          </w:p>
        </w:tc>
        <w:tc>
          <w:tcPr>
            <w:tcW w:w="2976" w:type="dxa"/>
            <w:shd w:val="clear" w:color="auto" w:fill="auto"/>
            <w:vAlign w:val="bottom"/>
          </w:tcPr>
          <w:p w:rsidR="00891886" w:rsidRPr="00950E60" w:rsidRDefault="00891886" w:rsidP="00A41F42">
            <w:pPr>
              <w:keepNext/>
              <w:jc w:val="right"/>
              <w:rPr>
                <w:rFonts w:cs="Tahoma"/>
                <w:sz w:val="20"/>
                <w:szCs w:val="20"/>
              </w:rPr>
            </w:pPr>
            <w:r w:rsidRPr="00950E60">
              <w:rPr>
                <w:rFonts w:cs="Tahoma"/>
                <w:sz w:val="20"/>
                <w:szCs w:val="20"/>
              </w:rPr>
              <w:t>EUR</w:t>
            </w:r>
          </w:p>
        </w:tc>
      </w:tr>
      <w:tr w:rsidR="00891886" w:rsidRPr="00950E60" w:rsidTr="00A41F42">
        <w:tc>
          <w:tcPr>
            <w:tcW w:w="5529" w:type="dxa"/>
            <w:shd w:val="clear" w:color="auto" w:fill="auto"/>
          </w:tcPr>
          <w:p w:rsidR="00891886" w:rsidRPr="00950E60" w:rsidRDefault="00891886" w:rsidP="00A41F42">
            <w:pPr>
              <w:keepNext/>
              <w:jc w:val="right"/>
              <w:rPr>
                <w:rFonts w:cs="Tahoma"/>
                <w:sz w:val="20"/>
                <w:szCs w:val="20"/>
              </w:rPr>
            </w:pPr>
          </w:p>
          <w:p w:rsidR="00891886" w:rsidRPr="00950E60" w:rsidRDefault="00891886" w:rsidP="00A41F42">
            <w:pPr>
              <w:keepNext/>
              <w:jc w:val="right"/>
              <w:rPr>
                <w:rFonts w:cs="Tahoma"/>
                <w:sz w:val="20"/>
                <w:szCs w:val="20"/>
              </w:rPr>
            </w:pPr>
            <w:r w:rsidRPr="00950E60">
              <w:rPr>
                <w:rFonts w:cs="Tahoma"/>
                <w:sz w:val="20"/>
                <w:szCs w:val="20"/>
              </w:rPr>
              <w:t xml:space="preserve">SKUPNA PONUDBENA VREDNOST z DDV </w:t>
            </w:r>
          </w:p>
        </w:tc>
        <w:tc>
          <w:tcPr>
            <w:tcW w:w="2976" w:type="dxa"/>
            <w:shd w:val="clear" w:color="auto" w:fill="auto"/>
            <w:vAlign w:val="center"/>
          </w:tcPr>
          <w:p w:rsidR="00891886" w:rsidRPr="00950E60" w:rsidRDefault="00891886" w:rsidP="00A41F42">
            <w:pPr>
              <w:keepNext/>
              <w:jc w:val="right"/>
              <w:rPr>
                <w:rFonts w:cs="Tahoma"/>
                <w:sz w:val="20"/>
                <w:szCs w:val="20"/>
              </w:rPr>
            </w:pPr>
          </w:p>
          <w:p w:rsidR="00891886" w:rsidRPr="00950E60" w:rsidRDefault="00891886" w:rsidP="00A41F42">
            <w:pPr>
              <w:keepNext/>
              <w:jc w:val="right"/>
              <w:rPr>
                <w:rFonts w:cs="Tahoma"/>
                <w:sz w:val="20"/>
                <w:szCs w:val="20"/>
              </w:rPr>
            </w:pPr>
            <w:r w:rsidRPr="00950E60">
              <w:rPr>
                <w:rFonts w:cs="Tahoma"/>
                <w:sz w:val="20"/>
                <w:szCs w:val="20"/>
              </w:rPr>
              <w:t>EUR</w:t>
            </w:r>
          </w:p>
        </w:tc>
      </w:tr>
    </w:tbl>
    <w:p w:rsidR="00891886" w:rsidRPr="00950E60" w:rsidRDefault="00891886" w:rsidP="00891886">
      <w:pPr>
        <w:keepNext/>
        <w:rPr>
          <w:rFonts w:cs="Tahoma"/>
          <w:b/>
          <w:sz w:val="20"/>
          <w:szCs w:val="20"/>
        </w:rPr>
      </w:pPr>
    </w:p>
    <w:p w:rsidR="00891886" w:rsidRPr="00950E60" w:rsidRDefault="00891886" w:rsidP="00891886">
      <w:pPr>
        <w:keepNext/>
        <w:rPr>
          <w:rFonts w:cs="Tahoma"/>
          <w:b/>
          <w:sz w:val="20"/>
          <w:szCs w:val="20"/>
        </w:rPr>
      </w:pPr>
    </w:p>
    <w:p w:rsidR="009350CD" w:rsidRPr="00950E60" w:rsidRDefault="009350CD" w:rsidP="00DF53F2">
      <w:pPr>
        <w:keepNext/>
        <w:jc w:val="both"/>
        <w:rPr>
          <w:rFonts w:cs="Tahoma"/>
          <w:sz w:val="20"/>
          <w:szCs w:val="20"/>
        </w:rPr>
      </w:pPr>
    </w:p>
    <w:p w:rsidR="009350CD" w:rsidRPr="00950E60" w:rsidRDefault="009350CD" w:rsidP="00DF53F2">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50E60" w:rsidTr="00732AB5">
        <w:trPr>
          <w:trHeight w:val="85"/>
        </w:trPr>
        <w:tc>
          <w:tcPr>
            <w:tcW w:w="3189" w:type="dxa"/>
            <w:tcBorders>
              <w:top w:val="single" w:sz="4" w:space="0" w:color="auto"/>
            </w:tcBorders>
            <w:vAlign w:val="bottom"/>
          </w:tcPr>
          <w:p w:rsidR="009350CD" w:rsidRPr="00950E60" w:rsidRDefault="009350CD"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9350CD" w:rsidRPr="00950E60" w:rsidRDefault="009350CD"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9350CD" w:rsidRPr="00950E60" w:rsidRDefault="009350CD" w:rsidP="00DF53F2">
            <w:pPr>
              <w:keepNext/>
              <w:tabs>
                <w:tab w:val="left" w:pos="567"/>
                <w:tab w:val="num" w:pos="851"/>
                <w:tab w:val="left" w:pos="993"/>
              </w:tabs>
              <w:jc w:val="center"/>
              <w:rPr>
                <w:rFonts w:cs="Tahoma"/>
                <w:sz w:val="20"/>
                <w:szCs w:val="20"/>
              </w:rPr>
            </w:pPr>
            <w:r w:rsidRPr="00950E60">
              <w:rPr>
                <w:rFonts w:cs="Tahoma"/>
                <w:sz w:val="20"/>
                <w:szCs w:val="20"/>
              </w:rPr>
              <w:t>(Podpis odgovorne osebe ponudnika)</w:t>
            </w:r>
          </w:p>
        </w:tc>
      </w:tr>
    </w:tbl>
    <w:p w:rsidR="009350CD" w:rsidRPr="00950E60" w:rsidRDefault="009350CD" w:rsidP="00DF53F2">
      <w:pPr>
        <w:keepNext/>
        <w:rPr>
          <w:rFonts w:ascii="Times New Roman" w:hAnsi="Times New Roman"/>
          <w:sz w:val="20"/>
          <w:szCs w:val="20"/>
        </w:rPr>
      </w:pPr>
    </w:p>
    <w:p w:rsidR="009350CD" w:rsidRPr="00950E60" w:rsidRDefault="009350CD" w:rsidP="00DF53F2">
      <w:pPr>
        <w:keepNext/>
        <w:jc w:val="both"/>
        <w:rPr>
          <w:rFonts w:cs="Tahoma"/>
          <w:sz w:val="20"/>
          <w:szCs w:val="20"/>
        </w:rPr>
      </w:pPr>
    </w:p>
    <w:p w:rsidR="004F1835" w:rsidRPr="00950E60" w:rsidRDefault="004F1835" w:rsidP="006C1312">
      <w:pPr>
        <w:keepNext/>
        <w:spacing w:after="200" w:line="276" w:lineRule="auto"/>
        <w:jc w:val="both"/>
        <w:rPr>
          <w:rFonts w:ascii="Times New Roman" w:hAnsi="Times New Roman"/>
          <w:sz w:val="20"/>
          <w:szCs w:val="20"/>
        </w:rPr>
      </w:pPr>
      <w:r w:rsidRPr="00950E60">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950E60" w:rsidTr="00474AC6">
        <w:tc>
          <w:tcPr>
            <w:tcW w:w="741" w:type="dxa"/>
            <w:tcBorders>
              <w:right w:val="nil"/>
            </w:tcBorders>
          </w:tcPr>
          <w:p w:rsidR="00201EFB" w:rsidRPr="00950E60" w:rsidRDefault="00201EFB" w:rsidP="00DF53F2">
            <w:pPr>
              <w:keepNext/>
              <w:jc w:val="both"/>
              <w:rPr>
                <w:rFonts w:cs="Tahoma"/>
                <w:sz w:val="20"/>
                <w:szCs w:val="20"/>
              </w:rPr>
            </w:pPr>
            <w:r w:rsidRPr="00950E60">
              <w:rPr>
                <w:rFonts w:cs="Tahoma"/>
                <w:sz w:val="20"/>
                <w:szCs w:val="20"/>
              </w:rPr>
              <w:lastRenderedPageBreak/>
              <w:br w:type="page"/>
            </w:r>
          </w:p>
        </w:tc>
        <w:tc>
          <w:tcPr>
            <w:tcW w:w="7623" w:type="dxa"/>
            <w:tcBorders>
              <w:left w:val="nil"/>
            </w:tcBorders>
            <w:vAlign w:val="bottom"/>
          </w:tcPr>
          <w:p w:rsidR="00201EFB" w:rsidRPr="00950E60" w:rsidRDefault="008F4BD5" w:rsidP="00DF53F2">
            <w:pPr>
              <w:keepNext/>
              <w:jc w:val="both"/>
              <w:rPr>
                <w:rFonts w:cs="Tahoma"/>
                <w:sz w:val="20"/>
                <w:szCs w:val="20"/>
              </w:rPr>
            </w:pPr>
            <w:r w:rsidRPr="00950E60">
              <w:rPr>
                <w:rFonts w:cs="Tahoma"/>
                <w:sz w:val="20"/>
                <w:szCs w:val="20"/>
              </w:rPr>
              <w:t xml:space="preserve">PODATKI O </w:t>
            </w:r>
            <w:r w:rsidR="00201EFB" w:rsidRPr="00950E60">
              <w:rPr>
                <w:rFonts w:cs="Tahoma"/>
                <w:sz w:val="20"/>
                <w:szCs w:val="20"/>
              </w:rPr>
              <w:t xml:space="preserve">PONUDNIKU </w:t>
            </w:r>
          </w:p>
        </w:tc>
        <w:tc>
          <w:tcPr>
            <w:tcW w:w="850" w:type="dxa"/>
            <w:tcBorders>
              <w:right w:val="nil"/>
            </w:tcBorders>
          </w:tcPr>
          <w:p w:rsidR="00201EFB" w:rsidRPr="00950E60" w:rsidRDefault="0039502D"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426"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1</w:t>
            </w:r>
          </w:p>
        </w:tc>
      </w:tr>
    </w:tbl>
    <w:p w:rsidR="00201EFB" w:rsidRPr="00950E60" w:rsidRDefault="00201EFB" w:rsidP="00DF53F2">
      <w:pPr>
        <w:keepNext/>
        <w:ind w:left="1701" w:hanging="1701"/>
        <w:jc w:val="both"/>
        <w:rPr>
          <w:rFonts w:cs="Tahoma"/>
          <w:b/>
          <w:sz w:val="20"/>
          <w:szCs w:val="20"/>
        </w:rPr>
      </w:pPr>
    </w:p>
    <w:p w:rsidR="005C138A" w:rsidRPr="00950E60" w:rsidRDefault="003A21B9" w:rsidP="00DF53F2">
      <w:pPr>
        <w:keepNext/>
        <w:jc w:val="both"/>
        <w:rPr>
          <w:rFonts w:cs="Tahoma"/>
          <w:b/>
          <w:sz w:val="20"/>
          <w:szCs w:val="20"/>
        </w:rPr>
      </w:pPr>
      <w:r w:rsidRPr="00950E60">
        <w:rPr>
          <w:rFonts w:cs="Tahoma"/>
          <w:b/>
          <w:sz w:val="20"/>
          <w:szCs w:val="20"/>
        </w:rPr>
        <w:t>JHL-19/19</w:t>
      </w:r>
      <w:r w:rsidR="00EB4AB2" w:rsidRPr="00950E60">
        <w:rPr>
          <w:rFonts w:cs="Tahoma"/>
          <w:b/>
          <w:sz w:val="20"/>
          <w:szCs w:val="20"/>
        </w:rPr>
        <w:t xml:space="preserve"> </w:t>
      </w:r>
      <w:r w:rsidR="001008AF" w:rsidRPr="00950E60">
        <w:rPr>
          <w:rFonts w:cs="Tahoma"/>
          <w:b/>
          <w:sz w:val="20"/>
          <w:szCs w:val="20"/>
        </w:rPr>
        <w:t>Nadgradnja in nakup omrežne opreme CISCO</w:t>
      </w:r>
    </w:p>
    <w:p w:rsidR="00201EFB" w:rsidRPr="00950E60" w:rsidRDefault="00201EFB" w:rsidP="00DF53F2">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Naziv ponudnika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Naslov ponudnika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950E60" w:rsidTr="00AE3972">
        <w:tc>
          <w:tcPr>
            <w:tcW w:w="2622" w:type="dxa"/>
            <w:tcBorders>
              <w:top w:val="nil"/>
              <w:left w:val="nil"/>
              <w:bottom w:val="nil"/>
              <w:right w:val="nil"/>
            </w:tcBorders>
            <w:vAlign w:val="bottom"/>
          </w:tcPr>
          <w:p w:rsidR="00AE3972" w:rsidRPr="00950E60" w:rsidRDefault="00AE3972" w:rsidP="00DF53F2">
            <w:pPr>
              <w:keepNext/>
              <w:tabs>
                <w:tab w:val="left" w:pos="567"/>
                <w:tab w:val="num" w:pos="851"/>
                <w:tab w:val="left" w:pos="993"/>
              </w:tabs>
              <w:jc w:val="both"/>
              <w:rPr>
                <w:rFonts w:cs="Tahoma"/>
                <w:szCs w:val="20"/>
              </w:rPr>
            </w:pPr>
            <w:r w:rsidRPr="00950E60">
              <w:rPr>
                <w:rFonts w:cs="Tahoma"/>
                <w:sz w:val="20"/>
                <w:szCs w:val="20"/>
              </w:rPr>
              <w:t>P</w:t>
            </w:r>
            <w:r w:rsidR="006731E0" w:rsidRPr="00950E60">
              <w:rPr>
                <w:rFonts w:cs="Tahoma"/>
                <w:sz w:val="20"/>
                <w:szCs w:val="20"/>
              </w:rPr>
              <w:t>onudnik</w:t>
            </w:r>
            <w:r w:rsidRPr="00950E60">
              <w:rPr>
                <w:rFonts w:cs="Tahoma"/>
                <w:sz w:val="20"/>
                <w:szCs w:val="20"/>
              </w:rPr>
              <w:t xml:space="preserve"> je MSP*</w:t>
            </w:r>
          </w:p>
        </w:tc>
        <w:tc>
          <w:tcPr>
            <w:tcW w:w="1417" w:type="dxa"/>
            <w:tcBorders>
              <w:top w:val="nil"/>
              <w:left w:val="nil"/>
              <w:bottom w:val="nil"/>
              <w:right w:val="nil"/>
            </w:tcBorders>
          </w:tcPr>
          <w:p w:rsidR="00AE3972" w:rsidRPr="00950E60" w:rsidRDefault="00AE3972" w:rsidP="003A21B9">
            <w:pPr>
              <w:pStyle w:val="Odstavekseznama"/>
              <w:keepNext/>
              <w:numPr>
                <w:ilvl w:val="0"/>
                <w:numId w:val="11"/>
              </w:numPr>
              <w:tabs>
                <w:tab w:val="left" w:pos="567"/>
                <w:tab w:val="num" w:pos="851"/>
                <w:tab w:val="left" w:pos="993"/>
              </w:tabs>
              <w:jc w:val="both"/>
              <w:rPr>
                <w:rFonts w:ascii="Tahoma" w:hAnsi="Tahoma" w:cs="Tahoma"/>
              </w:rPr>
            </w:pPr>
            <w:r w:rsidRPr="00950E60">
              <w:rPr>
                <w:rFonts w:ascii="Tahoma" w:hAnsi="Tahoma" w:cs="Tahoma"/>
              </w:rPr>
              <w:t xml:space="preserve">Da                  </w:t>
            </w:r>
          </w:p>
        </w:tc>
        <w:tc>
          <w:tcPr>
            <w:tcW w:w="1417" w:type="dxa"/>
            <w:tcBorders>
              <w:top w:val="nil"/>
              <w:left w:val="nil"/>
              <w:bottom w:val="nil"/>
              <w:right w:val="nil"/>
            </w:tcBorders>
          </w:tcPr>
          <w:p w:rsidR="00AE3972" w:rsidRPr="00950E60" w:rsidRDefault="00AE3972" w:rsidP="003A21B9">
            <w:pPr>
              <w:pStyle w:val="Odstavekseznama"/>
              <w:keepNext/>
              <w:numPr>
                <w:ilvl w:val="0"/>
                <w:numId w:val="11"/>
              </w:numPr>
              <w:jc w:val="both"/>
              <w:rPr>
                <w:rFonts w:ascii="Tahoma" w:hAnsi="Tahoma" w:cs="Tahoma"/>
              </w:rPr>
            </w:pPr>
            <w:r w:rsidRPr="00950E60">
              <w:rPr>
                <w:rFonts w:ascii="Tahoma" w:hAnsi="Tahoma" w:cs="Tahoma"/>
              </w:rPr>
              <w:t xml:space="preserve">Ne                  </w:t>
            </w:r>
          </w:p>
        </w:tc>
      </w:tr>
    </w:tbl>
    <w:p w:rsidR="00AE3972" w:rsidRPr="00950E60" w:rsidRDefault="00AE3972" w:rsidP="00DF53F2">
      <w:pPr>
        <w:keepNext/>
        <w:tabs>
          <w:tab w:val="left" w:pos="2835"/>
        </w:tabs>
        <w:ind w:left="284"/>
        <w:jc w:val="both"/>
        <w:rPr>
          <w:rFonts w:cs="Tahoma"/>
          <w:sz w:val="20"/>
          <w:szCs w:val="20"/>
        </w:rPr>
      </w:pPr>
    </w:p>
    <w:p w:rsidR="00AE3972" w:rsidRPr="00950E60" w:rsidRDefault="00AE3972" w:rsidP="00DF53F2">
      <w:pPr>
        <w:keepNext/>
        <w:tabs>
          <w:tab w:val="left" w:pos="2835"/>
        </w:tabs>
        <w:jc w:val="both"/>
        <w:rPr>
          <w:rFonts w:cs="Tahoma"/>
          <w:sz w:val="18"/>
          <w:szCs w:val="18"/>
        </w:rPr>
      </w:pPr>
      <w:r w:rsidRPr="00950E60">
        <w:rPr>
          <w:rFonts w:cs="Tahoma"/>
          <w:sz w:val="18"/>
          <w:szCs w:val="18"/>
        </w:rPr>
        <w:t xml:space="preserve">*MSP: </w:t>
      </w:r>
      <w:proofErr w:type="spellStart"/>
      <w:r w:rsidRPr="00950E60">
        <w:rPr>
          <w:rFonts w:cs="Tahoma"/>
          <w:sz w:val="18"/>
          <w:szCs w:val="18"/>
        </w:rPr>
        <w:t>mikro</w:t>
      </w:r>
      <w:proofErr w:type="spellEnd"/>
      <w:r w:rsidRPr="00950E60">
        <w:rPr>
          <w:rFonts w:cs="Tahoma"/>
          <w:sz w:val="18"/>
          <w:szCs w:val="18"/>
        </w:rPr>
        <w:t>, mala in srednje velika podjetja kot so opredeljena v Priporočilu Komisije 2003/361/ES.</w:t>
      </w:r>
    </w:p>
    <w:p w:rsidR="00AE3972" w:rsidRPr="00950E60" w:rsidRDefault="00AE3972" w:rsidP="00DF53F2">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950E60" w:rsidTr="00205F75">
        <w:tc>
          <w:tcPr>
            <w:tcW w:w="3047" w:type="dxa"/>
            <w:vAlign w:val="bottom"/>
          </w:tcPr>
          <w:p w:rsidR="00DE0A9C" w:rsidRPr="00950E60" w:rsidRDefault="00205F75" w:rsidP="00DF53F2">
            <w:pPr>
              <w:keepNext/>
              <w:tabs>
                <w:tab w:val="left" w:pos="567"/>
                <w:tab w:val="num" w:pos="851"/>
                <w:tab w:val="left" w:pos="993"/>
              </w:tabs>
              <w:rPr>
                <w:rFonts w:cs="Tahoma"/>
                <w:sz w:val="20"/>
                <w:szCs w:val="20"/>
              </w:rPr>
            </w:pPr>
            <w:r w:rsidRPr="00950E60">
              <w:rPr>
                <w:rFonts w:cs="Tahoma"/>
                <w:sz w:val="20"/>
                <w:szCs w:val="20"/>
              </w:rPr>
              <w:t>E-naslov</w:t>
            </w:r>
            <w:r w:rsidR="00DE0A9C" w:rsidRPr="00950E60">
              <w:rPr>
                <w:rFonts w:cs="Tahoma"/>
                <w:sz w:val="20"/>
                <w:szCs w:val="20"/>
              </w:rPr>
              <w:t xml:space="preserve"> za vročitev odločitve po 90. členu ZJN-3 </w:t>
            </w:r>
          </w:p>
          <w:p w:rsidR="00DE0A9C" w:rsidRPr="00950E60" w:rsidRDefault="00DE0A9C" w:rsidP="00DF53F2">
            <w:pPr>
              <w:keepNext/>
              <w:tabs>
                <w:tab w:val="left" w:pos="567"/>
                <w:tab w:val="num" w:pos="851"/>
                <w:tab w:val="left" w:pos="993"/>
              </w:tabs>
              <w:rPr>
                <w:rFonts w:cs="Tahoma"/>
                <w:sz w:val="20"/>
                <w:szCs w:val="20"/>
              </w:rPr>
            </w:pPr>
            <w:r w:rsidRPr="00950E60">
              <w:rPr>
                <w:rFonts w:cs="Tahoma"/>
                <w:sz w:val="20"/>
                <w:szCs w:val="20"/>
              </w:rPr>
              <w:t>preko Portala javnih naroči</w:t>
            </w:r>
            <w:r w:rsidR="00082EDE" w:rsidRPr="00950E60">
              <w:rPr>
                <w:rFonts w:cs="Tahoma"/>
                <w:sz w:val="20"/>
                <w:szCs w:val="20"/>
              </w:rPr>
              <w:t>l</w:t>
            </w:r>
          </w:p>
        </w:tc>
        <w:tc>
          <w:tcPr>
            <w:tcW w:w="6589" w:type="dxa"/>
            <w:tcBorders>
              <w:bottom w:val="single" w:sz="4" w:space="0" w:color="auto"/>
            </w:tcBorders>
            <w:vAlign w:val="bottom"/>
          </w:tcPr>
          <w:p w:rsidR="00DE0A9C" w:rsidRPr="00950E60" w:rsidRDefault="00DE0A9C" w:rsidP="00DF53F2">
            <w:pPr>
              <w:keepNext/>
              <w:tabs>
                <w:tab w:val="left" w:pos="567"/>
                <w:tab w:val="num" w:pos="851"/>
                <w:tab w:val="left" w:pos="993"/>
              </w:tabs>
              <w:rPr>
                <w:rFonts w:cs="Tahoma"/>
                <w:szCs w:val="20"/>
              </w:rPr>
            </w:pPr>
          </w:p>
        </w:tc>
      </w:tr>
      <w:tr w:rsidR="00201EFB" w:rsidRPr="00950E60" w:rsidTr="00205F75">
        <w:tc>
          <w:tcPr>
            <w:tcW w:w="3047" w:type="dxa"/>
            <w:vAlign w:val="bottom"/>
          </w:tcPr>
          <w:p w:rsidR="00082EDE" w:rsidRPr="00950E60" w:rsidRDefault="00082EDE" w:rsidP="00DF53F2">
            <w:pPr>
              <w:keepNext/>
              <w:tabs>
                <w:tab w:val="left" w:pos="567"/>
                <w:tab w:val="num" w:pos="851"/>
                <w:tab w:val="left" w:pos="993"/>
              </w:tabs>
              <w:rPr>
                <w:rFonts w:cs="Tahoma"/>
                <w:sz w:val="20"/>
                <w:szCs w:val="20"/>
              </w:rPr>
            </w:pPr>
          </w:p>
          <w:p w:rsidR="00201EFB" w:rsidRPr="00950E60" w:rsidRDefault="00AE3972" w:rsidP="00DF53F2">
            <w:pPr>
              <w:keepNext/>
              <w:tabs>
                <w:tab w:val="left" w:pos="567"/>
                <w:tab w:val="num" w:pos="851"/>
                <w:tab w:val="left" w:pos="993"/>
              </w:tabs>
              <w:rPr>
                <w:rFonts w:cs="Tahoma"/>
                <w:sz w:val="20"/>
                <w:szCs w:val="20"/>
              </w:rPr>
            </w:pPr>
            <w:r w:rsidRPr="00950E60">
              <w:rPr>
                <w:rFonts w:cs="Tahoma"/>
                <w:sz w:val="20"/>
                <w:szCs w:val="20"/>
              </w:rPr>
              <w:t xml:space="preserve">Odgovorna oseba </w:t>
            </w:r>
            <w:r w:rsidR="00201EFB" w:rsidRPr="00950E60">
              <w:rPr>
                <w:rFonts w:cs="Tahoma"/>
                <w:sz w:val="20"/>
                <w:szCs w:val="20"/>
              </w:rPr>
              <w:t>(podpisnik</w:t>
            </w:r>
            <w:r w:rsidR="002D450B" w:rsidRPr="00950E60">
              <w:rPr>
                <w:rFonts w:cs="Tahoma"/>
                <w:sz w:val="20"/>
                <w:szCs w:val="20"/>
              </w:rPr>
              <w:t xml:space="preserve"> </w:t>
            </w:r>
            <w:r w:rsidR="00DE0FD2" w:rsidRPr="00950E60">
              <w:rPr>
                <w:rFonts w:cs="Tahoma"/>
                <w:sz w:val="20"/>
                <w:szCs w:val="20"/>
              </w:rPr>
              <w:t>pogodbe</w:t>
            </w:r>
            <w:r w:rsidR="00201EFB" w:rsidRPr="00950E60">
              <w:rPr>
                <w:rFonts w:cs="Tahoma"/>
                <w:sz w:val="20"/>
                <w:szCs w:val="20"/>
              </w:rPr>
              <w:t>)</w:t>
            </w:r>
          </w:p>
        </w:tc>
        <w:tc>
          <w:tcPr>
            <w:tcW w:w="6589" w:type="dxa"/>
            <w:tcBorders>
              <w:top w:val="single" w:sz="4" w:space="0" w:color="auto"/>
              <w:bottom w:val="single" w:sz="4" w:space="0" w:color="auto"/>
            </w:tcBorders>
            <w:vAlign w:val="bottom"/>
          </w:tcPr>
          <w:p w:rsidR="00201EFB" w:rsidRPr="00950E60" w:rsidRDefault="00201EFB" w:rsidP="00DF53F2">
            <w:pPr>
              <w:keepNext/>
              <w:tabs>
                <w:tab w:val="left" w:pos="567"/>
                <w:tab w:val="num" w:pos="851"/>
                <w:tab w:val="left" w:pos="993"/>
              </w:tabs>
              <w:rPr>
                <w:rFonts w:cs="Tahoma"/>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funkcija</w:t>
            </w:r>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telefon</w:t>
            </w:r>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proofErr w:type="spellStart"/>
            <w:r w:rsidRPr="00950E60">
              <w:rPr>
                <w:rFonts w:cs="Tahoma"/>
                <w:sz w:val="20"/>
                <w:szCs w:val="20"/>
              </w:rPr>
              <w:t>telefax</w:t>
            </w:r>
            <w:proofErr w:type="spellEnd"/>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e-</w:t>
            </w:r>
            <w:proofErr w:type="spellStart"/>
            <w:r w:rsidRPr="00950E60">
              <w:rPr>
                <w:rFonts w:cs="Tahoma"/>
                <w:sz w:val="20"/>
                <w:szCs w:val="20"/>
              </w:rPr>
              <w:t>mail</w:t>
            </w:r>
            <w:proofErr w:type="spellEnd"/>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Kontaktna oseba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funkcija</w:t>
            </w: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telefon</w:t>
            </w: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proofErr w:type="spellStart"/>
            <w:r w:rsidRPr="00950E60">
              <w:rPr>
                <w:rFonts w:cs="Tahoma"/>
                <w:sz w:val="20"/>
                <w:szCs w:val="20"/>
              </w:rPr>
              <w:t>telefax</w:t>
            </w:r>
            <w:proofErr w:type="spellEnd"/>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e-</w:t>
            </w:r>
            <w:proofErr w:type="spellStart"/>
            <w:r w:rsidRPr="00950E60">
              <w:rPr>
                <w:rFonts w:cs="Tahoma"/>
                <w:sz w:val="20"/>
                <w:szCs w:val="20"/>
              </w:rPr>
              <w:t>mail</w:t>
            </w:r>
            <w:proofErr w:type="spellEnd"/>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Transakcijski račun</w:t>
            </w:r>
          </w:p>
        </w:tc>
        <w:tc>
          <w:tcPr>
            <w:tcW w:w="7087"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Matična banka</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ID številka za DDV</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Finančni urad</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Matična številka</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DE0E9A" w:rsidRPr="00950E60" w:rsidRDefault="00DE0E9A" w:rsidP="00DF53F2">
      <w:pPr>
        <w:keepNext/>
        <w:tabs>
          <w:tab w:val="left" w:pos="2835"/>
        </w:tabs>
        <w:ind w:left="284" w:hanging="284"/>
        <w:jc w:val="both"/>
        <w:rPr>
          <w:rFonts w:cs="Tahoma"/>
          <w:sz w:val="20"/>
          <w:szCs w:val="20"/>
        </w:rPr>
      </w:pPr>
    </w:p>
    <w:p w:rsidR="00294989" w:rsidRPr="00950E60" w:rsidRDefault="00294989" w:rsidP="00DF53F2">
      <w:pPr>
        <w:keepNext/>
        <w:tabs>
          <w:tab w:val="left" w:pos="2835"/>
        </w:tabs>
        <w:ind w:left="284" w:hanging="284"/>
        <w:jc w:val="both"/>
        <w:rPr>
          <w:rFonts w:cs="Tahoma"/>
          <w:sz w:val="20"/>
          <w:szCs w:val="20"/>
        </w:rPr>
      </w:pPr>
    </w:p>
    <w:p w:rsidR="00201EFB" w:rsidRPr="00950E60" w:rsidRDefault="00201EF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950E60" w:rsidTr="00474AC6">
        <w:tc>
          <w:tcPr>
            <w:tcW w:w="3189" w:type="dxa"/>
            <w:tcBorders>
              <w:top w:val="single" w:sz="4" w:space="0" w:color="auto"/>
            </w:tcBorders>
            <w:vAlign w:val="bottom"/>
          </w:tcPr>
          <w:p w:rsidR="00201EFB" w:rsidRPr="00950E60" w:rsidRDefault="00294989" w:rsidP="00DF53F2">
            <w:pPr>
              <w:keepNext/>
              <w:tabs>
                <w:tab w:val="left" w:pos="567"/>
                <w:tab w:val="num" w:pos="851"/>
                <w:tab w:val="left" w:pos="993"/>
              </w:tabs>
              <w:jc w:val="center"/>
              <w:rPr>
                <w:rFonts w:cs="Tahoma"/>
                <w:sz w:val="20"/>
                <w:szCs w:val="20"/>
              </w:rPr>
            </w:pPr>
            <w:r w:rsidRPr="00950E60">
              <w:rPr>
                <w:rFonts w:cs="Tahoma"/>
                <w:sz w:val="20"/>
                <w:szCs w:val="20"/>
              </w:rPr>
              <w:t>K</w:t>
            </w:r>
            <w:r w:rsidR="00201EFB" w:rsidRPr="00950E60">
              <w:rPr>
                <w:rFonts w:cs="Tahoma"/>
                <w:sz w:val="20"/>
                <w:szCs w:val="20"/>
              </w:rPr>
              <w:t>raj, datum</w:t>
            </w:r>
          </w:p>
        </w:tc>
        <w:tc>
          <w:tcPr>
            <w:tcW w:w="2268" w:type="dxa"/>
          </w:tcPr>
          <w:p w:rsidR="00201EFB" w:rsidRPr="00950E60" w:rsidRDefault="00201EFB"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201EFB" w:rsidRPr="00950E60" w:rsidRDefault="00201EFB" w:rsidP="00DF53F2">
            <w:pPr>
              <w:keepNext/>
              <w:tabs>
                <w:tab w:val="left" w:pos="567"/>
                <w:tab w:val="num" w:pos="851"/>
                <w:tab w:val="left" w:pos="993"/>
              </w:tabs>
              <w:jc w:val="center"/>
              <w:rPr>
                <w:rFonts w:cs="Tahoma"/>
                <w:sz w:val="20"/>
                <w:szCs w:val="20"/>
              </w:rPr>
            </w:pPr>
            <w:r w:rsidRPr="00950E60">
              <w:rPr>
                <w:rFonts w:cs="Tahoma"/>
                <w:sz w:val="20"/>
                <w:szCs w:val="20"/>
              </w:rPr>
              <w:t>(</w:t>
            </w:r>
            <w:r w:rsidR="00294989" w:rsidRPr="00950E60">
              <w:rPr>
                <w:rFonts w:cs="Tahoma"/>
                <w:sz w:val="20"/>
                <w:szCs w:val="20"/>
              </w:rPr>
              <w:t>P</w:t>
            </w:r>
            <w:r w:rsidRPr="00950E60">
              <w:rPr>
                <w:rFonts w:cs="Tahoma"/>
                <w:sz w:val="20"/>
                <w:szCs w:val="20"/>
              </w:rPr>
              <w:t>odpis odgovorne osebe)</w:t>
            </w:r>
          </w:p>
        </w:tc>
      </w:tr>
    </w:tbl>
    <w:p w:rsidR="00B15267" w:rsidRPr="00950E60" w:rsidRDefault="00B15267" w:rsidP="00DF53F2">
      <w:pPr>
        <w:keepNext/>
        <w:ind w:left="284" w:hanging="284"/>
        <w:jc w:val="both"/>
        <w:rPr>
          <w:rFonts w:cs="Tahoma"/>
          <w:sz w:val="20"/>
          <w:szCs w:val="20"/>
        </w:rPr>
      </w:pPr>
    </w:p>
    <w:p w:rsidR="00B15267" w:rsidRPr="00950E60" w:rsidRDefault="00B15267" w:rsidP="00DF53F2">
      <w:pPr>
        <w:keepNext/>
        <w:tabs>
          <w:tab w:val="left" w:pos="567"/>
          <w:tab w:val="num" w:pos="851"/>
          <w:tab w:val="left" w:pos="993"/>
        </w:tabs>
        <w:jc w:val="both"/>
        <w:rPr>
          <w:rFonts w:cs="Tahoma"/>
          <w:b/>
          <w:i/>
          <w:sz w:val="18"/>
          <w:szCs w:val="18"/>
        </w:rPr>
      </w:pPr>
    </w:p>
    <w:p w:rsidR="00DF2714" w:rsidRPr="00950E60" w:rsidRDefault="00DF2714" w:rsidP="00DF53F2">
      <w:pPr>
        <w:keepNext/>
        <w:tabs>
          <w:tab w:val="left" w:pos="567"/>
          <w:tab w:val="num" w:pos="851"/>
          <w:tab w:val="left" w:pos="993"/>
        </w:tabs>
        <w:jc w:val="both"/>
        <w:rPr>
          <w:rFonts w:cs="Tahoma"/>
          <w:i/>
          <w:sz w:val="18"/>
          <w:szCs w:val="18"/>
        </w:rPr>
      </w:pPr>
      <w:r w:rsidRPr="00950E60">
        <w:rPr>
          <w:rFonts w:cs="Tahoma"/>
          <w:b/>
          <w:i/>
          <w:sz w:val="18"/>
          <w:szCs w:val="18"/>
        </w:rPr>
        <w:t xml:space="preserve">Navodilo: </w:t>
      </w:r>
      <w:r w:rsidRPr="00950E60">
        <w:rPr>
          <w:rFonts w:cs="Tahoma"/>
          <w:i/>
          <w:sz w:val="18"/>
          <w:szCs w:val="18"/>
        </w:rPr>
        <w:t>V primeru, da odda več ponudnikov sk</w:t>
      </w:r>
      <w:r w:rsidR="006731E0" w:rsidRPr="00950E60">
        <w:rPr>
          <w:rFonts w:cs="Tahoma"/>
          <w:i/>
          <w:sz w:val="18"/>
          <w:szCs w:val="18"/>
        </w:rPr>
        <w:t>upno ponudbo, morajo razmnožen o</w:t>
      </w:r>
      <w:r w:rsidRPr="00950E60">
        <w:rPr>
          <w:rFonts w:cs="Tahoma"/>
          <w:i/>
          <w:sz w:val="18"/>
          <w:szCs w:val="18"/>
        </w:rPr>
        <w:t>brazec priloge 1 izpolniti vsi ponudniki – partnerji.</w:t>
      </w:r>
    </w:p>
    <w:p w:rsidR="006731E0" w:rsidRPr="00950E60" w:rsidRDefault="006731E0" w:rsidP="00DF53F2">
      <w:pPr>
        <w:keepNext/>
        <w:tabs>
          <w:tab w:val="left" w:pos="567"/>
          <w:tab w:val="num" w:pos="851"/>
          <w:tab w:val="left" w:pos="993"/>
        </w:tabs>
        <w:jc w:val="right"/>
        <w:rPr>
          <w:rFonts w:cs="Tahoma"/>
          <w:b/>
          <w:sz w:val="20"/>
          <w:szCs w:val="20"/>
        </w:rPr>
      </w:pPr>
    </w:p>
    <w:p w:rsidR="00DF53F2" w:rsidRPr="00950E60" w:rsidRDefault="00DF53F2" w:rsidP="00DF53F2">
      <w:pPr>
        <w:keepNext/>
        <w:tabs>
          <w:tab w:val="left" w:pos="567"/>
          <w:tab w:val="num" w:pos="851"/>
          <w:tab w:val="left" w:pos="993"/>
        </w:tabs>
        <w:jc w:val="right"/>
        <w:rPr>
          <w:rFonts w:cs="Tahoma"/>
          <w:b/>
          <w:sz w:val="20"/>
          <w:szCs w:val="20"/>
        </w:rPr>
      </w:pPr>
    </w:p>
    <w:p w:rsidR="001008AF" w:rsidRPr="00950E60" w:rsidRDefault="001008AF">
      <w:pPr>
        <w:spacing w:after="200" w:line="276" w:lineRule="auto"/>
        <w:rPr>
          <w:rFonts w:cs="Tahoma"/>
          <w:b/>
          <w:sz w:val="20"/>
          <w:szCs w:val="20"/>
        </w:rPr>
      </w:pPr>
      <w:r w:rsidRPr="00950E60">
        <w:rPr>
          <w:rFonts w:cs="Tahoma"/>
          <w:b/>
          <w:sz w:val="20"/>
          <w:szCs w:val="20"/>
        </w:rPr>
        <w:br w:type="page"/>
      </w:r>
    </w:p>
    <w:p w:rsidR="00201EFB" w:rsidRPr="00950E60" w:rsidRDefault="00201EFB" w:rsidP="00DF53F2">
      <w:pPr>
        <w:keepNext/>
        <w:tabs>
          <w:tab w:val="left" w:pos="567"/>
          <w:tab w:val="num" w:pos="851"/>
          <w:tab w:val="left" w:pos="993"/>
        </w:tabs>
        <w:jc w:val="right"/>
        <w:rPr>
          <w:rFonts w:cs="Tahoma"/>
          <w:b/>
          <w:sz w:val="20"/>
          <w:szCs w:val="20"/>
        </w:rPr>
      </w:pPr>
      <w:r w:rsidRPr="00950E60">
        <w:rPr>
          <w:rFonts w:cs="Tahoma"/>
          <w:b/>
          <w:sz w:val="20"/>
          <w:szCs w:val="20"/>
        </w:rPr>
        <w:lastRenderedPageBreak/>
        <w:t xml:space="preserve">Obrazec 1 k prilogi 1 </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p>
    <w:p w:rsidR="00201EFB" w:rsidRPr="00950E60" w:rsidRDefault="00201EFB" w:rsidP="00DF53F2">
      <w:pPr>
        <w:keepNext/>
        <w:jc w:val="center"/>
        <w:rPr>
          <w:rFonts w:cs="Tahoma"/>
          <w:b/>
          <w:sz w:val="22"/>
          <w:szCs w:val="22"/>
        </w:rPr>
      </w:pPr>
      <w:r w:rsidRPr="00950E60">
        <w:rPr>
          <w:rFonts w:cs="Tahoma"/>
          <w:b/>
          <w:sz w:val="22"/>
          <w:szCs w:val="22"/>
        </w:rPr>
        <w:t>PRAVNI AKT O SKUPNI IZVEDBI NAROČILA</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Za Obrazcem 1 k prilogi 1 se priloži pravni akt o skupni izvedbi naročila, podpisan in žigosan s strani vseh ponudnikov, ki sodelujejo pri izvedbi naročila.</w:t>
      </w:r>
    </w:p>
    <w:p w:rsidR="00201EFB" w:rsidRPr="00950E60" w:rsidRDefault="00201EFB" w:rsidP="00DF53F2">
      <w:pPr>
        <w:keepNext/>
        <w:rPr>
          <w:rFonts w:cs="Tahoma"/>
          <w:sz w:val="20"/>
          <w:szCs w:val="20"/>
        </w:rPr>
      </w:pPr>
      <w:r w:rsidRPr="00950E60">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950E60" w:rsidTr="00474AC6">
        <w:tc>
          <w:tcPr>
            <w:tcW w:w="741" w:type="dxa"/>
            <w:tcBorders>
              <w:right w:val="nil"/>
            </w:tcBorders>
          </w:tcPr>
          <w:p w:rsidR="00201EFB" w:rsidRPr="00950E60" w:rsidRDefault="00201EFB" w:rsidP="00DF53F2">
            <w:pPr>
              <w:keepNext/>
              <w:jc w:val="both"/>
              <w:rPr>
                <w:rFonts w:cs="Tahoma"/>
                <w:sz w:val="20"/>
                <w:szCs w:val="20"/>
              </w:rPr>
            </w:pPr>
            <w:r w:rsidRPr="00950E60">
              <w:rPr>
                <w:rFonts w:cs="Tahoma"/>
                <w:sz w:val="20"/>
                <w:szCs w:val="20"/>
              </w:rPr>
              <w:lastRenderedPageBreak/>
              <w:br w:type="page"/>
            </w:r>
          </w:p>
        </w:tc>
        <w:tc>
          <w:tcPr>
            <w:tcW w:w="7623" w:type="dxa"/>
            <w:tcBorders>
              <w:left w:val="nil"/>
            </w:tcBorders>
            <w:vAlign w:val="bottom"/>
          </w:tcPr>
          <w:p w:rsidR="00201EFB" w:rsidRPr="00950E60" w:rsidRDefault="00201EFB" w:rsidP="00DF53F2">
            <w:pPr>
              <w:keepNext/>
              <w:jc w:val="both"/>
              <w:rPr>
                <w:rFonts w:cs="Tahoma"/>
                <w:sz w:val="20"/>
                <w:szCs w:val="20"/>
              </w:rPr>
            </w:pPr>
            <w:r w:rsidRPr="00950E60">
              <w:rPr>
                <w:rFonts w:cs="Tahoma"/>
                <w:sz w:val="20"/>
                <w:szCs w:val="20"/>
              </w:rPr>
              <w:t xml:space="preserve">PONUDBA </w:t>
            </w:r>
          </w:p>
        </w:tc>
        <w:tc>
          <w:tcPr>
            <w:tcW w:w="850" w:type="dxa"/>
            <w:tcBorders>
              <w:right w:val="nil"/>
            </w:tcBorders>
          </w:tcPr>
          <w:p w:rsidR="00201EFB" w:rsidRPr="00950E60" w:rsidRDefault="004D6C24"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426"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2</w:t>
            </w:r>
          </w:p>
        </w:tc>
      </w:tr>
    </w:tbl>
    <w:p w:rsidR="00201EFB" w:rsidRPr="00950E60" w:rsidRDefault="00201EFB" w:rsidP="00DF53F2">
      <w:pPr>
        <w:keepNext/>
        <w:jc w:val="both"/>
        <w:rPr>
          <w:rFonts w:cs="Tahoma"/>
          <w:b/>
          <w:sz w:val="20"/>
          <w:szCs w:val="20"/>
        </w:rPr>
      </w:pPr>
    </w:p>
    <w:p w:rsidR="000F6F17" w:rsidRPr="00950E60" w:rsidRDefault="000F6F17" w:rsidP="00DF53F2">
      <w:pPr>
        <w:keepNext/>
        <w:ind w:left="1701" w:hanging="1701"/>
        <w:jc w:val="both"/>
        <w:rPr>
          <w:rFonts w:cs="Tahoma"/>
          <w:sz w:val="20"/>
          <w:szCs w:val="20"/>
        </w:rPr>
      </w:pPr>
      <w:r w:rsidRPr="00950E60">
        <w:rPr>
          <w:rFonts w:cs="Tahoma"/>
          <w:sz w:val="20"/>
          <w:szCs w:val="20"/>
        </w:rPr>
        <w:t>PONUDBA št. _______________</w:t>
      </w:r>
    </w:p>
    <w:p w:rsidR="000F6F17" w:rsidRPr="00950E60" w:rsidRDefault="000F6F17" w:rsidP="00DF53F2">
      <w:pPr>
        <w:keepNext/>
        <w:ind w:left="1701" w:hanging="1701"/>
        <w:jc w:val="both"/>
        <w:rPr>
          <w:rFonts w:cs="Tahoma"/>
          <w:b/>
          <w:sz w:val="20"/>
          <w:szCs w:val="20"/>
        </w:rPr>
      </w:pPr>
    </w:p>
    <w:p w:rsidR="005C138A" w:rsidRPr="00950E60" w:rsidRDefault="00201EFB" w:rsidP="00DF53F2">
      <w:pPr>
        <w:keepNext/>
        <w:jc w:val="both"/>
        <w:rPr>
          <w:rFonts w:cs="Tahoma"/>
          <w:b/>
          <w:sz w:val="20"/>
          <w:szCs w:val="20"/>
        </w:rPr>
      </w:pPr>
      <w:r w:rsidRPr="00950E60">
        <w:rPr>
          <w:rFonts w:cs="Tahoma"/>
          <w:b/>
          <w:sz w:val="20"/>
          <w:szCs w:val="20"/>
        </w:rPr>
        <w:t>Javno naročilo:</w:t>
      </w:r>
      <w:r w:rsidRPr="00950E60">
        <w:rPr>
          <w:rFonts w:ascii="Times New Roman" w:hAnsi="Times New Roman"/>
          <w:sz w:val="20"/>
          <w:szCs w:val="20"/>
        </w:rPr>
        <w:t xml:space="preserve"> </w:t>
      </w:r>
      <w:r w:rsidR="003A21B9" w:rsidRPr="00950E60">
        <w:rPr>
          <w:rFonts w:cs="Tahoma"/>
          <w:b/>
          <w:sz w:val="20"/>
          <w:szCs w:val="20"/>
        </w:rPr>
        <w:t>JHL-19/19</w:t>
      </w:r>
      <w:r w:rsidR="0015109B" w:rsidRPr="00950E60">
        <w:rPr>
          <w:rFonts w:cs="Tahoma"/>
          <w:b/>
          <w:sz w:val="20"/>
          <w:szCs w:val="20"/>
        </w:rPr>
        <w:t xml:space="preserve"> </w:t>
      </w:r>
      <w:r w:rsidR="003A21B9" w:rsidRPr="00950E60">
        <w:rPr>
          <w:rFonts w:cs="Tahoma"/>
          <w:b/>
          <w:sz w:val="20"/>
          <w:szCs w:val="20"/>
        </w:rPr>
        <w:t>Nadgradnja in nakup omrežne opreme CISCO</w:t>
      </w:r>
    </w:p>
    <w:p w:rsidR="00112B38" w:rsidRPr="00950E60" w:rsidRDefault="00112B38" w:rsidP="00DF53F2">
      <w:pPr>
        <w:keepNext/>
        <w:jc w:val="both"/>
        <w:rPr>
          <w:rFonts w:cs="Tahoma"/>
          <w:sz w:val="20"/>
          <w:szCs w:val="20"/>
        </w:rPr>
      </w:pPr>
    </w:p>
    <w:p w:rsidR="00112B38" w:rsidRPr="00950E60" w:rsidRDefault="00807EF9" w:rsidP="00DF53F2">
      <w:pPr>
        <w:keepNext/>
        <w:ind w:left="1080" w:hanging="1080"/>
        <w:jc w:val="both"/>
        <w:rPr>
          <w:rFonts w:cs="Tahoma"/>
          <w:b/>
          <w:sz w:val="20"/>
          <w:szCs w:val="20"/>
        </w:rPr>
      </w:pPr>
      <w:r w:rsidRPr="00950E60">
        <w:rPr>
          <w:rFonts w:cs="Tahoma"/>
          <w:sz w:val="20"/>
          <w:szCs w:val="20"/>
        </w:rPr>
        <w:t xml:space="preserve">Ponudbo </w:t>
      </w:r>
      <w:r w:rsidR="00112B38" w:rsidRPr="00950E60">
        <w:rPr>
          <w:rFonts w:cs="Tahoma"/>
          <w:sz w:val="20"/>
          <w:szCs w:val="20"/>
        </w:rPr>
        <w:t>oddajamo (označi):</w:t>
      </w:r>
      <w:r w:rsidR="00112B38" w:rsidRPr="00950E60">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950E60" w:rsidTr="00F854A3">
        <w:tc>
          <w:tcPr>
            <w:tcW w:w="1688" w:type="dxa"/>
          </w:tcPr>
          <w:p w:rsidR="00112B38" w:rsidRPr="00950E60" w:rsidRDefault="00112B38" w:rsidP="003A21B9">
            <w:pPr>
              <w:keepNext/>
              <w:numPr>
                <w:ilvl w:val="0"/>
                <w:numId w:val="7"/>
              </w:numPr>
              <w:ind w:left="459" w:hanging="425"/>
              <w:jc w:val="both"/>
              <w:rPr>
                <w:rFonts w:cs="Tahoma"/>
                <w:b/>
                <w:sz w:val="20"/>
                <w:szCs w:val="20"/>
              </w:rPr>
            </w:pPr>
            <w:r w:rsidRPr="00950E60">
              <w:rPr>
                <w:rFonts w:cs="Tahoma"/>
                <w:sz w:val="20"/>
                <w:szCs w:val="20"/>
              </w:rPr>
              <w:t>samostojno</w:t>
            </w:r>
          </w:p>
        </w:tc>
        <w:tc>
          <w:tcPr>
            <w:tcW w:w="2507" w:type="dxa"/>
          </w:tcPr>
          <w:p w:rsidR="00112B38" w:rsidRPr="00950E60" w:rsidRDefault="00112B38" w:rsidP="003A21B9">
            <w:pPr>
              <w:keepNext/>
              <w:numPr>
                <w:ilvl w:val="0"/>
                <w:numId w:val="7"/>
              </w:numPr>
              <w:ind w:left="580" w:hanging="425"/>
              <w:jc w:val="both"/>
              <w:rPr>
                <w:rFonts w:cs="Tahoma"/>
                <w:b/>
                <w:sz w:val="20"/>
                <w:szCs w:val="20"/>
              </w:rPr>
            </w:pPr>
            <w:r w:rsidRPr="00950E60">
              <w:rPr>
                <w:rFonts w:cs="Tahoma"/>
                <w:sz w:val="20"/>
                <w:szCs w:val="20"/>
              </w:rPr>
              <w:t>skupna ponudba</w:t>
            </w:r>
          </w:p>
        </w:tc>
        <w:tc>
          <w:tcPr>
            <w:tcW w:w="2184" w:type="dxa"/>
          </w:tcPr>
          <w:p w:rsidR="00112B38" w:rsidRPr="00950E60" w:rsidRDefault="00112B38" w:rsidP="003A21B9">
            <w:pPr>
              <w:keepNext/>
              <w:numPr>
                <w:ilvl w:val="0"/>
                <w:numId w:val="7"/>
              </w:numPr>
              <w:ind w:left="483" w:hanging="483"/>
              <w:jc w:val="both"/>
              <w:rPr>
                <w:rFonts w:cs="Tahoma"/>
                <w:b/>
                <w:sz w:val="20"/>
                <w:szCs w:val="20"/>
              </w:rPr>
            </w:pPr>
            <w:r w:rsidRPr="00950E60">
              <w:rPr>
                <w:rFonts w:cs="Tahoma"/>
                <w:sz w:val="20"/>
                <w:szCs w:val="20"/>
              </w:rPr>
              <w:t>s podizvajalci</w:t>
            </w:r>
          </w:p>
        </w:tc>
        <w:tc>
          <w:tcPr>
            <w:tcW w:w="2605" w:type="dxa"/>
          </w:tcPr>
          <w:p w:rsidR="00112B38" w:rsidRPr="00950E60" w:rsidRDefault="00112B38" w:rsidP="003A21B9">
            <w:pPr>
              <w:keepNext/>
              <w:numPr>
                <w:ilvl w:val="0"/>
                <w:numId w:val="7"/>
              </w:numPr>
              <w:ind w:left="425" w:hanging="437"/>
              <w:jc w:val="both"/>
              <w:rPr>
                <w:rFonts w:cs="Tahoma"/>
                <w:sz w:val="20"/>
                <w:szCs w:val="20"/>
              </w:rPr>
            </w:pPr>
            <w:r w:rsidRPr="00950E60">
              <w:rPr>
                <w:rFonts w:cs="Tahoma"/>
                <w:sz w:val="20"/>
                <w:szCs w:val="20"/>
              </w:rPr>
              <w:t>Uporaba zmogljivosti drugih subjektov</w:t>
            </w:r>
          </w:p>
        </w:tc>
      </w:tr>
    </w:tbl>
    <w:p w:rsidR="00DF53F2" w:rsidRPr="00950E60" w:rsidRDefault="00DF53F2" w:rsidP="00DF53F2">
      <w:pPr>
        <w:keepNext/>
        <w:jc w:val="both"/>
        <w:rPr>
          <w:rFonts w:cs="Tahoma"/>
          <w:b/>
          <w:sz w:val="20"/>
          <w:szCs w:val="20"/>
        </w:rPr>
      </w:pPr>
    </w:p>
    <w:p w:rsidR="00DF53F2" w:rsidRPr="00950E60" w:rsidRDefault="00DF53F2" w:rsidP="003A21B9">
      <w:pPr>
        <w:keepNext/>
        <w:numPr>
          <w:ilvl w:val="0"/>
          <w:numId w:val="25"/>
        </w:numPr>
        <w:tabs>
          <w:tab w:val="clear" w:pos="720"/>
          <w:tab w:val="num" w:pos="993"/>
        </w:tabs>
        <w:ind w:left="426" w:hanging="426"/>
        <w:rPr>
          <w:rFonts w:cs="Tahoma"/>
          <w:b/>
          <w:sz w:val="20"/>
          <w:szCs w:val="20"/>
        </w:rPr>
      </w:pPr>
      <w:r w:rsidRPr="00950E60">
        <w:rPr>
          <w:rFonts w:cs="Tahoma"/>
          <w:b/>
          <w:sz w:val="20"/>
          <w:szCs w:val="20"/>
        </w:rPr>
        <w:t>SKUPNA PONUDBENA VREDNOST</w:t>
      </w:r>
    </w:p>
    <w:p w:rsidR="00DF53F2" w:rsidRPr="00950E60" w:rsidRDefault="00DF53F2" w:rsidP="00DF53F2">
      <w:pPr>
        <w:keepNext/>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DF53F2" w:rsidRPr="00950E60" w:rsidTr="00062DD0">
        <w:trPr>
          <w:trHeight w:val="429"/>
        </w:trPr>
        <w:tc>
          <w:tcPr>
            <w:tcW w:w="5529" w:type="dxa"/>
            <w:shd w:val="clear" w:color="auto" w:fill="auto"/>
            <w:vAlign w:val="bottom"/>
          </w:tcPr>
          <w:p w:rsidR="00DF53F2" w:rsidRPr="00950E60" w:rsidRDefault="00C02E28" w:rsidP="00C02E28">
            <w:pPr>
              <w:keepNext/>
              <w:jc w:val="right"/>
              <w:rPr>
                <w:rFonts w:cs="Tahoma"/>
                <w:b/>
                <w:sz w:val="22"/>
                <w:szCs w:val="22"/>
              </w:rPr>
            </w:pPr>
            <w:r w:rsidRPr="00950E60">
              <w:rPr>
                <w:rFonts w:cs="Tahoma"/>
                <w:b/>
                <w:sz w:val="22"/>
                <w:szCs w:val="22"/>
              </w:rPr>
              <w:t xml:space="preserve">SKUPNA PONUDBENA VREDNOST </w:t>
            </w:r>
            <w:r w:rsidR="00DF53F2" w:rsidRPr="00950E60">
              <w:rPr>
                <w:rFonts w:cs="Tahoma"/>
                <w:b/>
                <w:sz w:val="22"/>
                <w:szCs w:val="22"/>
              </w:rPr>
              <w:t>BREZ DDV</w:t>
            </w:r>
          </w:p>
        </w:tc>
        <w:tc>
          <w:tcPr>
            <w:tcW w:w="2976" w:type="dxa"/>
            <w:shd w:val="clear" w:color="auto" w:fill="auto"/>
            <w:vAlign w:val="bottom"/>
          </w:tcPr>
          <w:p w:rsidR="00DF53F2" w:rsidRPr="00950E60" w:rsidRDefault="00DF53F2" w:rsidP="00DF53F2">
            <w:pPr>
              <w:keepNext/>
              <w:jc w:val="right"/>
              <w:rPr>
                <w:rFonts w:cs="Tahoma"/>
                <w:b/>
                <w:sz w:val="20"/>
                <w:szCs w:val="20"/>
              </w:rPr>
            </w:pPr>
            <w:r w:rsidRPr="00950E60">
              <w:rPr>
                <w:rFonts w:cs="Tahoma"/>
                <w:b/>
                <w:sz w:val="20"/>
                <w:szCs w:val="20"/>
              </w:rPr>
              <w:t>EUR</w:t>
            </w:r>
          </w:p>
        </w:tc>
      </w:tr>
      <w:tr w:rsidR="00DF53F2" w:rsidRPr="00950E60" w:rsidTr="00062DD0">
        <w:trPr>
          <w:trHeight w:val="376"/>
        </w:trPr>
        <w:tc>
          <w:tcPr>
            <w:tcW w:w="5529" w:type="dxa"/>
            <w:shd w:val="clear" w:color="auto" w:fill="auto"/>
            <w:vAlign w:val="bottom"/>
          </w:tcPr>
          <w:p w:rsidR="00DF53F2" w:rsidRPr="00950E60" w:rsidRDefault="00DF53F2" w:rsidP="00DF53F2">
            <w:pPr>
              <w:keepNext/>
              <w:jc w:val="right"/>
              <w:rPr>
                <w:rFonts w:cs="Tahoma"/>
                <w:sz w:val="20"/>
                <w:szCs w:val="20"/>
              </w:rPr>
            </w:pPr>
            <w:r w:rsidRPr="00950E60">
              <w:rPr>
                <w:rFonts w:cs="Tahoma"/>
                <w:sz w:val="20"/>
                <w:szCs w:val="20"/>
              </w:rPr>
              <w:t>DDV …… %</w:t>
            </w:r>
          </w:p>
        </w:tc>
        <w:tc>
          <w:tcPr>
            <w:tcW w:w="2976" w:type="dxa"/>
            <w:shd w:val="clear" w:color="auto" w:fill="auto"/>
            <w:vAlign w:val="bottom"/>
          </w:tcPr>
          <w:p w:rsidR="00DF53F2" w:rsidRPr="00950E60" w:rsidRDefault="00DF53F2" w:rsidP="00DF53F2">
            <w:pPr>
              <w:keepNext/>
              <w:jc w:val="right"/>
              <w:rPr>
                <w:rFonts w:cs="Tahoma"/>
                <w:sz w:val="20"/>
                <w:szCs w:val="20"/>
              </w:rPr>
            </w:pPr>
            <w:r w:rsidRPr="00950E60">
              <w:rPr>
                <w:rFonts w:cs="Tahoma"/>
                <w:sz w:val="20"/>
                <w:szCs w:val="20"/>
              </w:rPr>
              <w:t>EUR</w:t>
            </w:r>
          </w:p>
        </w:tc>
      </w:tr>
      <w:tr w:rsidR="00DF53F2" w:rsidRPr="00950E60" w:rsidTr="00062DD0">
        <w:tc>
          <w:tcPr>
            <w:tcW w:w="5529" w:type="dxa"/>
            <w:shd w:val="clear" w:color="auto" w:fill="auto"/>
          </w:tcPr>
          <w:p w:rsidR="00DF53F2" w:rsidRPr="00950E60" w:rsidRDefault="00DF53F2" w:rsidP="00DF53F2">
            <w:pPr>
              <w:keepNext/>
              <w:jc w:val="right"/>
              <w:rPr>
                <w:rFonts w:cs="Tahoma"/>
                <w:sz w:val="20"/>
                <w:szCs w:val="20"/>
              </w:rPr>
            </w:pPr>
          </w:p>
          <w:p w:rsidR="00DF53F2" w:rsidRPr="00950E60" w:rsidRDefault="00DF53F2" w:rsidP="00DF53F2">
            <w:pPr>
              <w:keepNext/>
              <w:jc w:val="right"/>
              <w:rPr>
                <w:rFonts w:cs="Tahoma"/>
                <w:sz w:val="20"/>
                <w:szCs w:val="20"/>
              </w:rPr>
            </w:pPr>
            <w:r w:rsidRPr="00950E60">
              <w:rPr>
                <w:rFonts w:cs="Tahoma"/>
                <w:sz w:val="20"/>
                <w:szCs w:val="20"/>
              </w:rPr>
              <w:t xml:space="preserve">SKUPNA PONUDBENA VREDNOST z DDV </w:t>
            </w:r>
          </w:p>
        </w:tc>
        <w:tc>
          <w:tcPr>
            <w:tcW w:w="2976" w:type="dxa"/>
            <w:shd w:val="clear" w:color="auto" w:fill="auto"/>
            <w:vAlign w:val="center"/>
          </w:tcPr>
          <w:p w:rsidR="00DF53F2" w:rsidRPr="00950E60" w:rsidRDefault="00DF53F2" w:rsidP="00DF53F2">
            <w:pPr>
              <w:keepNext/>
              <w:jc w:val="right"/>
              <w:rPr>
                <w:rFonts w:cs="Tahoma"/>
                <w:sz w:val="20"/>
                <w:szCs w:val="20"/>
              </w:rPr>
            </w:pPr>
          </w:p>
          <w:p w:rsidR="00DF53F2" w:rsidRPr="00950E60" w:rsidRDefault="00DF53F2" w:rsidP="00DF53F2">
            <w:pPr>
              <w:keepNext/>
              <w:jc w:val="right"/>
              <w:rPr>
                <w:rFonts w:cs="Tahoma"/>
                <w:sz w:val="20"/>
                <w:szCs w:val="20"/>
              </w:rPr>
            </w:pPr>
            <w:r w:rsidRPr="00950E60">
              <w:rPr>
                <w:rFonts w:cs="Tahoma"/>
                <w:sz w:val="20"/>
                <w:szCs w:val="20"/>
              </w:rPr>
              <w:t>EUR</w:t>
            </w:r>
          </w:p>
        </w:tc>
      </w:tr>
    </w:tbl>
    <w:p w:rsidR="00DF53F2" w:rsidRPr="00950E60" w:rsidRDefault="00DF53F2" w:rsidP="008D33F1">
      <w:pPr>
        <w:keepNext/>
        <w:rPr>
          <w:rFonts w:cs="Tahoma"/>
          <w:b/>
          <w:sz w:val="20"/>
          <w:szCs w:val="20"/>
        </w:rPr>
      </w:pPr>
    </w:p>
    <w:p w:rsidR="008D33F1" w:rsidRPr="00950E60" w:rsidRDefault="008D33F1" w:rsidP="00DF53F2">
      <w:pPr>
        <w:keepNext/>
        <w:rPr>
          <w:rFonts w:cs="Tahoma"/>
          <w:sz w:val="20"/>
          <w:szCs w:val="20"/>
        </w:rPr>
      </w:pPr>
    </w:p>
    <w:p w:rsidR="008D33F1" w:rsidRPr="00950E60" w:rsidRDefault="008D33F1" w:rsidP="008D33F1">
      <w:pPr>
        <w:keepNext/>
        <w:numPr>
          <w:ilvl w:val="0"/>
          <w:numId w:val="25"/>
        </w:numPr>
        <w:tabs>
          <w:tab w:val="clear" w:pos="720"/>
          <w:tab w:val="num" w:pos="426"/>
        </w:tabs>
        <w:ind w:left="0" w:firstLine="0"/>
        <w:rPr>
          <w:rFonts w:cs="Tahoma"/>
          <w:b/>
          <w:sz w:val="20"/>
          <w:szCs w:val="20"/>
        </w:rPr>
      </w:pPr>
      <w:r w:rsidRPr="00950E60">
        <w:rPr>
          <w:rFonts w:cs="Tahoma"/>
          <w:b/>
          <w:sz w:val="20"/>
          <w:szCs w:val="20"/>
        </w:rPr>
        <w:t>GARANCIJA</w:t>
      </w:r>
    </w:p>
    <w:p w:rsidR="008D33F1" w:rsidRPr="00950E60" w:rsidRDefault="008D33F1" w:rsidP="00DF53F2">
      <w:pPr>
        <w:keepNext/>
        <w:rPr>
          <w:rFonts w:cs="Tahoma"/>
          <w:sz w:val="20"/>
          <w:szCs w:val="20"/>
        </w:rPr>
      </w:pPr>
    </w:p>
    <w:p w:rsidR="008D33F1" w:rsidRPr="00950E60" w:rsidRDefault="008D33F1" w:rsidP="008D33F1">
      <w:pPr>
        <w:keepNext/>
        <w:tabs>
          <w:tab w:val="left" w:pos="1080"/>
        </w:tabs>
        <w:jc w:val="both"/>
        <w:rPr>
          <w:rFonts w:cs="Tahoma"/>
          <w:sz w:val="20"/>
          <w:szCs w:val="20"/>
        </w:rPr>
      </w:pPr>
      <w:r w:rsidRPr="00950E60">
        <w:rPr>
          <w:rFonts w:cs="Tahoma"/>
          <w:sz w:val="20"/>
          <w:szCs w:val="20"/>
        </w:rPr>
        <w:t xml:space="preserve">Garancija za brezhibno tehnično delovanje dobavljene in vgrajene opreme znaša _______ mesecev             (najmanj 12 mesecev). </w:t>
      </w:r>
    </w:p>
    <w:p w:rsidR="008D33F1" w:rsidRPr="00950E60" w:rsidRDefault="008D33F1" w:rsidP="008D33F1">
      <w:pPr>
        <w:keepNext/>
        <w:jc w:val="both"/>
        <w:rPr>
          <w:rFonts w:cs="Tahoma"/>
          <w:sz w:val="20"/>
          <w:szCs w:val="20"/>
        </w:rPr>
      </w:pPr>
    </w:p>
    <w:p w:rsidR="00816D00" w:rsidRPr="00950E60" w:rsidRDefault="00816D00" w:rsidP="00DF53F2">
      <w:pPr>
        <w:keepNext/>
        <w:rPr>
          <w:rFonts w:cs="Tahoma"/>
          <w:sz w:val="20"/>
          <w:szCs w:val="20"/>
        </w:rPr>
      </w:pPr>
    </w:p>
    <w:p w:rsidR="00DF53F2" w:rsidRPr="00950E60" w:rsidRDefault="00DF53F2" w:rsidP="003A21B9">
      <w:pPr>
        <w:keepNext/>
        <w:numPr>
          <w:ilvl w:val="0"/>
          <w:numId w:val="25"/>
        </w:numPr>
        <w:tabs>
          <w:tab w:val="clear" w:pos="720"/>
          <w:tab w:val="num" w:pos="426"/>
        </w:tabs>
        <w:ind w:left="0" w:firstLine="0"/>
        <w:rPr>
          <w:rFonts w:cs="Tahoma"/>
          <w:b/>
          <w:sz w:val="20"/>
          <w:szCs w:val="20"/>
        </w:rPr>
      </w:pPr>
      <w:r w:rsidRPr="00950E60">
        <w:rPr>
          <w:rFonts w:cs="Tahoma"/>
          <w:b/>
          <w:sz w:val="20"/>
          <w:szCs w:val="20"/>
        </w:rPr>
        <w:t>VELJAVNOST PONUDBE</w:t>
      </w:r>
    </w:p>
    <w:p w:rsidR="00DF53F2" w:rsidRPr="00950E60" w:rsidRDefault="00DF53F2" w:rsidP="00DF53F2">
      <w:pPr>
        <w:keepNext/>
        <w:jc w:val="both"/>
        <w:rPr>
          <w:rFonts w:cs="Tahoma"/>
          <w:sz w:val="20"/>
          <w:szCs w:val="20"/>
        </w:rPr>
      </w:pPr>
    </w:p>
    <w:p w:rsidR="00DF53F2" w:rsidRPr="00950E60" w:rsidRDefault="00DF53F2" w:rsidP="00DF53F2">
      <w:pPr>
        <w:keepNext/>
        <w:jc w:val="both"/>
        <w:rPr>
          <w:rFonts w:cs="Tahoma"/>
          <w:sz w:val="20"/>
          <w:szCs w:val="20"/>
        </w:rPr>
      </w:pPr>
      <w:r w:rsidRPr="00950E60">
        <w:rPr>
          <w:rFonts w:cs="Tahoma"/>
          <w:sz w:val="20"/>
          <w:szCs w:val="20"/>
        </w:rPr>
        <w:t>Veljavnost ponudbe je do _______</w:t>
      </w:r>
      <w:r w:rsidR="00DF6CC7" w:rsidRPr="00950E60">
        <w:rPr>
          <w:rFonts w:cs="Tahoma"/>
          <w:sz w:val="20"/>
          <w:szCs w:val="20"/>
        </w:rPr>
        <w:t>_________</w:t>
      </w:r>
      <w:r w:rsidR="00062DD0" w:rsidRPr="00950E60">
        <w:rPr>
          <w:rFonts w:cs="Tahoma"/>
          <w:sz w:val="20"/>
          <w:szCs w:val="20"/>
        </w:rPr>
        <w:t xml:space="preserve"> (najmanj do 31. 10</w:t>
      </w:r>
      <w:r w:rsidRPr="00950E60">
        <w:rPr>
          <w:rFonts w:cs="Tahoma"/>
          <w:sz w:val="20"/>
          <w:szCs w:val="20"/>
        </w:rPr>
        <w:t>. 2019).</w:t>
      </w:r>
    </w:p>
    <w:p w:rsidR="00DF53F2" w:rsidRPr="00950E60" w:rsidRDefault="00DF53F2" w:rsidP="00DF53F2">
      <w:pPr>
        <w:keepNext/>
        <w:jc w:val="both"/>
        <w:rPr>
          <w:rFonts w:cs="Tahoma"/>
          <w:bCs/>
          <w:noProof/>
          <w:sz w:val="20"/>
          <w:szCs w:val="20"/>
        </w:rPr>
      </w:pPr>
    </w:p>
    <w:p w:rsidR="00C02E28" w:rsidRPr="00950E60" w:rsidRDefault="00C02E28" w:rsidP="00DF53F2">
      <w:pPr>
        <w:keepNext/>
        <w:jc w:val="both"/>
        <w:rPr>
          <w:rFonts w:cs="Tahoma"/>
          <w:bCs/>
          <w:noProof/>
          <w:sz w:val="20"/>
          <w:szCs w:val="20"/>
        </w:rPr>
      </w:pPr>
    </w:p>
    <w:p w:rsidR="00DF53F2" w:rsidRPr="00950E60" w:rsidRDefault="00DF53F2" w:rsidP="003A21B9">
      <w:pPr>
        <w:keepNext/>
        <w:numPr>
          <w:ilvl w:val="0"/>
          <w:numId w:val="25"/>
        </w:numPr>
        <w:tabs>
          <w:tab w:val="clear" w:pos="720"/>
        </w:tabs>
        <w:ind w:left="426" w:hanging="426"/>
        <w:rPr>
          <w:rFonts w:cs="Tahoma"/>
          <w:b/>
          <w:sz w:val="20"/>
          <w:szCs w:val="20"/>
        </w:rPr>
      </w:pPr>
      <w:r w:rsidRPr="00950E60">
        <w:rPr>
          <w:rFonts w:cs="Tahoma"/>
          <w:b/>
          <w:sz w:val="20"/>
          <w:szCs w:val="20"/>
        </w:rPr>
        <w:t xml:space="preserve">PRILOGA: Ponudbeni predračun </w:t>
      </w:r>
    </w:p>
    <w:p w:rsidR="00DF53F2" w:rsidRPr="00950E60" w:rsidRDefault="00DF53F2" w:rsidP="00DF53F2">
      <w:pPr>
        <w:keepNext/>
        <w:jc w:val="both"/>
        <w:rPr>
          <w:rFonts w:cs="Tahoma"/>
          <w:sz w:val="20"/>
          <w:szCs w:val="20"/>
        </w:rPr>
      </w:pPr>
    </w:p>
    <w:p w:rsidR="00DF53F2" w:rsidRPr="00950E60" w:rsidRDefault="00DF53F2" w:rsidP="00DF53F2">
      <w:pPr>
        <w:keepNext/>
        <w:jc w:val="both"/>
        <w:rPr>
          <w:rFonts w:cs="Tahoma"/>
          <w:sz w:val="20"/>
          <w:szCs w:val="20"/>
        </w:rPr>
      </w:pPr>
      <w:r w:rsidRPr="00950E60">
        <w:rPr>
          <w:rFonts w:cs="Tahoma"/>
          <w:sz w:val="20"/>
          <w:szCs w:val="20"/>
        </w:rPr>
        <w:t xml:space="preserve">K ponudbi prilagamo izpolnjen ponudbeni predračun št. ___________ v </w:t>
      </w:r>
      <w:proofErr w:type="spellStart"/>
      <w:r w:rsidRPr="00950E60">
        <w:rPr>
          <w:rFonts w:cs="Tahoma"/>
          <w:sz w:val="20"/>
          <w:szCs w:val="20"/>
        </w:rPr>
        <w:t>pdf</w:t>
      </w:r>
      <w:proofErr w:type="spellEnd"/>
      <w:r w:rsidRPr="00950E60">
        <w:rPr>
          <w:rFonts w:cs="Tahoma"/>
          <w:sz w:val="20"/>
          <w:szCs w:val="20"/>
        </w:rPr>
        <w:t xml:space="preserve"> in </w:t>
      </w:r>
      <w:proofErr w:type="spellStart"/>
      <w:r w:rsidRPr="00950E60">
        <w:rPr>
          <w:rFonts w:cs="Tahoma"/>
          <w:sz w:val="20"/>
          <w:szCs w:val="20"/>
        </w:rPr>
        <w:t>excel</w:t>
      </w:r>
      <w:proofErr w:type="spellEnd"/>
      <w:r w:rsidRPr="00950E60">
        <w:rPr>
          <w:rFonts w:cs="Tahoma"/>
          <w:sz w:val="20"/>
          <w:szCs w:val="20"/>
        </w:rPr>
        <w:t xml:space="preserve"> </w:t>
      </w:r>
      <w:r w:rsidR="001F5C38" w:rsidRPr="00950E60">
        <w:rPr>
          <w:rFonts w:cs="Tahoma"/>
          <w:sz w:val="20"/>
          <w:szCs w:val="20"/>
        </w:rPr>
        <w:t>formatu</w:t>
      </w:r>
      <w:r w:rsidRPr="00950E60">
        <w:rPr>
          <w:rFonts w:cs="Tahoma"/>
          <w:sz w:val="20"/>
          <w:szCs w:val="20"/>
        </w:rPr>
        <w:t>, ki smo ga natisnili iz popisa v elektronski obliki.</w:t>
      </w:r>
    </w:p>
    <w:p w:rsidR="00DF53F2" w:rsidRPr="00950E60" w:rsidRDefault="00DF53F2" w:rsidP="00DF53F2">
      <w:pPr>
        <w:keepNext/>
        <w:jc w:val="both"/>
        <w:rPr>
          <w:rFonts w:cs="Tahoma"/>
          <w:sz w:val="20"/>
          <w:szCs w:val="20"/>
        </w:rPr>
      </w:pPr>
    </w:p>
    <w:p w:rsidR="006C1312" w:rsidRPr="00950E60" w:rsidRDefault="006C1312" w:rsidP="00DF53F2">
      <w:pPr>
        <w:keepNext/>
        <w:jc w:val="both"/>
        <w:rPr>
          <w:rFonts w:cs="Tahoma"/>
          <w:sz w:val="20"/>
          <w:szCs w:val="20"/>
        </w:rPr>
      </w:pPr>
    </w:p>
    <w:p w:rsidR="006C1312" w:rsidRPr="00950E60" w:rsidRDefault="006C1312" w:rsidP="00DF53F2">
      <w:pPr>
        <w:keepNext/>
        <w:jc w:val="both"/>
        <w:rPr>
          <w:rFonts w:cs="Tahoma"/>
          <w:sz w:val="20"/>
          <w:szCs w:val="20"/>
        </w:rPr>
      </w:pPr>
    </w:p>
    <w:p w:rsidR="00DF53F2" w:rsidRPr="00950E60" w:rsidRDefault="00DF53F2" w:rsidP="00DF53F2">
      <w:pPr>
        <w:keepNext/>
        <w:rPr>
          <w:rFonts w:ascii="Times New Roman" w:hAnsi="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F53F2" w:rsidRPr="00950E60" w:rsidTr="00B7226A">
        <w:tc>
          <w:tcPr>
            <w:tcW w:w="3189" w:type="dxa"/>
            <w:tcBorders>
              <w:top w:val="single" w:sz="4" w:space="0" w:color="auto"/>
            </w:tcBorders>
            <w:vAlign w:val="bottom"/>
          </w:tcPr>
          <w:p w:rsidR="00DF53F2" w:rsidRPr="00950E60" w:rsidRDefault="00DF53F2"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DF53F2" w:rsidRPr="00950E60" w:rsidRDefault="00DF53F2"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DF53F2" w:rsidRPr="00950E60" w:rsidRDefault="00DF53F2" w:rsidP="00DF53F2">
            <w:pPr>
              <w:keepNext/>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DF53F2" w:rsidRPr="00950E60" w:rsidRDefault="00DF53F2" w:rsidP="00DF53F2">
      <w:pPr>
        <w:keepNext/>
        <w:jc w:val="both"/>
        <w:rPr>
          <w:rFonts w:cs="Tahoma"/>
          <w:sz w:val="18"/>
          <w:szCs w:val="18"/>
        </w:rPr>
      </w:pPr>
    </w:p>
    <w:p w:rsidR="00C02E28" w:rsidRPr="00950E60" w:rsidRDefault="00C02E28">
      <w:pPr>
        <w:spacing w:after="200" w:line="276" w:lineRule="auto"/>
        <w:rPr>
          <w:rFonts w:cs="Tahoma"/>
          <w:sz w:val="18"/>
          <w:szCs w:val="18"/>
        </w:rPr>
      </w:pPr>
      <w:r w:rsidRPr="00950E60">
        <w:rPr>
          <w:rFonts w:cs="Tahoma"/>
          <w:sz w:val="18"/>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950E60" w:rsidTr="004D6C24">
        <w:trPr>
          <w:trHeight w:val="274"/>
        </w:trPr>
        <w:tc>
          <w:tcPr>
            <w:tcW w:w="567" w:type="dxa"/>
            <w:tcBorders>
              <w:top w:val="single" w:sz="4" w:space="0" w:color="auto"/>
              <w:left w:val="single" w:sz="4" w:space="0" w:color="auto"/>
              <w:bottom w:val="single" w:sz="4" w:space="0" w:color="auto"/>
              <w:right w:val="nil"/>
            </w:tcBorders>
          </w:tcPr>
          <w:p w:rsidR="009A4457" w:rsidRPr="00950E60" w:rsidRDefault="009A4457"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950E60" w:rsidRDefault="004D6C24" w:rsidP="00DF53F2">
            <w:pPr>
              <w:keepNext/>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950E60" w:rsidRDefault="001B23BF" w:rsidP="00DF53F2">
            <w:pPr>
              <w:keepNext/>
              <w:rPr>
                <w:rFonts w:cs="Tahoma"/>
                <w:b/>
                <w:sz w:val="20"/>
                <w:szCs w:val="20"/>
              </w:rPr>
            </w:pPr>
            <w:r w:rsidRPr="00950E60">
              <w:rPr>
                <w:rFonts w:cs="Tahoma"/>
                <w:b/>
                <w:i/>
                <w:sz w:val="20"/>
                <w:szCs w:val="20"/>
              </w:rPr>
              <w:t>P</w:t>
            </w:r>
            <w:r w:rsidR="009A4457" w:rsidRPr="00950E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ind w:left="-70"/>
              <w:rPr>
                <w:rFonts w:cs="Tahoma"/>
                <w:b/>
                <w:i/>
                <w:sz w:val="20"/>
                <w:szCs w:val="20"/>
              </w:rPr>
            </w:pPr>
            <w:r w:rsidRPr="00950E60">
              <w:rPr>
                <w:rFonts w:cs="Tahoma"/>
                <w:b/>
                <w:i/>
                <w:sz w:val="20"/>
                <w:szCs w:val="20"/>
              </w:rPr>
              <w:t>3/1</w:t>
            </w:r>
          </w:p>
        </w:tc>
      </w:tr>
    </w:tbl>
    <w:p w:rsidR="009A4457" w:rsidRPr="00950E60" w:rsidRDefault="009A4457" w:rsidP="00DF53F2">
      <w:pPr>
        <w:keepNext/>
        <w:tabs>
          <w:tab w:val="left" w:pos="567"/>
          <w:tab w:val="num" w:pos="851"/>
          <w:tab w:val="left" w:pos="993"/>
        </w:tabs>
        <w:jc w:val="both"/>
        <w:rPr>
          <w:rFonts w:cs="Tahoma"/>
          <w:sz w:val="20"/>
          <w:szCs w:val="20"/>
        </w:rPr>
      </w:pPr>
    </w:p>
    <w:p w:rsidR="004D6C24" w:rsidRPr="00950E60" w:rsidRDefault="004D6C24" w:rsidP="00DF53F2">
      <w:pPr>
        <w:keepNext/>
        <w:jc w:val="both"/>
        <w:rPr>
          <w:rFonts w:cs="Tahoma"/>
          <w:sz w:val="20"/>
          <w:szCs w:val="20"/>
        </w:rPr>
      </w:pPr>
      <w:r w:rsidRPr="00950E60">
        <w:rPr>
          <w:rFonts w:cs="Tahoma"/>
          <w:sz w:val="20"/>
          <w:szCs w:val="20"/>
        </w:rPr>
        <w:t>Gospodarski subjekt</w:t>
      </w:r>
      <w:r w:rsidR="00AA0CF1" w:rsidRPr="00950E60">
        <w:rPr>
          <w:rFonts w:cs="Tahoma"/>
          <w:sz w:val="20"/>
          <w:szCs w:val="20"/>
        </w:rPr>
        <w:t>:</w:t>
      </w:r>
      <w:r w:rsidRPr="00950E60">
        <w:rPr>
          <w:rFonts w:cs="Tahoma"/>
          <w:sz w:val="20"/>
          <w:szCs w:val="20"/>
        </w:rPr>
        <w:t xml:space="preserve"> ___________________________________________________________, ki oddajamo ponudbo za javno naročilo</w:t>
      </w:r>
      <w:r w:rsidR="00BE27C6" w:rsidRPr="00950E60">
        <w:rPr>
          <w:rFonts w:cs="Tahoma"/>
          <w:sz w:val="20"/>
          <w:szCs w:val="20"/>
        </w:rPr>
        <w:t xml:space="preserve"> št.</w:t>
      </w:r>
      <w:r w:rsidRPr="00950E60">
        <w:rPr>
          <w:rFonts w:cs="Tahoma"/>
          <w:sz w:val="20"/>
          <w:szCs w:val="20"/>
        </w:rPr>
        <w:t xml:space="preserve">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Pr="00950E60">
        <w:rPr>
          <w:rFonts w:cs="Tahoma"/>
          <w:color w:val="000000"/>
          <w:sz w:val="20"/>
          <w:szCs w:val="20"/>
        </w:rPr>
        <w:t xml:space="preserve">, podajamo naslednje izjave: </w:t>
      </w:r>
    </w:p>
    <w:p w:rsidR="004D6C24" w:rsidRPr="00950E60" w:rsidRDefault="004D6C24" w:rsidP="00DF53F2">
      <w:pPr>
        <w:keepNext/>
        <w:tabs>
          <w:tab w:val="left" w:pos="8647"/>
          <w:tab w:val="left" w:pos="9354"/>
        </w:tabs>
        <w:ind w:right="-2"/>
        <w:rPr>
          <w:rFonts w:cs="Tahoma"/>
          <w:b/>
          <w:sz w:val="20"/>
          <w:szCs w:val="20"/>
        </w:rPr>
      </w:pPr>
    </w:p>
    <w:p w:rsidR="004D6C24" w:rsidRPr="00950E60" w:rsidRDefault="004D6C24" w:rsidP="003A21B9">
      <w:pPr>
        <w:keepNext/>
        <w:numPr>
          <w:ilvl w:val="0"/>
          <w:numId w:val="16"/>
        </w:numPr>
        <w:ind w:left="567" w:hanging="567"/>
        <w:jc w:val="both"/>
        <w:rPr>
          <w:rFonts w:cs="Tahoma"/>
          <w:b/>
          <w:sz w:val="22"/>
        </w:rPr>
      </w:pPr>
      <w:r w:rsidRPr="00950E60">
        <w:rPr>
          <w:rFonts w:cs="Tahoma"/>
          <w:b/>
          <w:sz w:val="22"/>
        </w:rPr>
        <w:t>RAZLOGI ZA IZKLJUČITEV</w:t>
      </w:r>
      <w:r w:rsidRPr="00950E60">
        <w:rPr>
          <w:rFonts w:cs="Tahoma"/>
          <w:b/>
          <w:sz w:val="22"/>
          <w:lang w:val="x-none"/>
        </w:rPr>
        <w:t xml:space="preserve"> </w:t>
      </w:r>
    </w:p>
    <w:p w:rsidR="004D6C24" w:rsidRPr="00950E60" w:rsidRDefault="004D6C24" w:rsidP="00DF53F2">
      <w:pPr>
        <w:keepNext/>
        <w:tabs>
          <w:tab w:val="left" w:pos="142"/>
        </w:tabs>
        <w:jc w:val="both"/>
        <w:rPr>
          <w:rFonts w:cs="Tahoma"/>
          <w:b/>
          <w:sz w:val="16"/>
          <w:szCs w:val="16"/>
        </w:rPr>
      </w:pPr>
    </w:p>
    <w:p w:rsidR="004D6C24" w:rsidRPr="00950E60" w:rsidRDefault="004D6C24" w:rsidP="00DF53F2">
      <w:pPr>
        <w:keepNext/>
        <w:tabs>
          <w:tab w:val="left" w:pos="142"/>
        </w:tabs>
        <w:jc w:val="both"/>
        <w:rPr>
          <w:rFonts w:cs="Tahoma"/>
          <w:sz w:val="20"/>
          <w:szCs w:val="20"/>
        </w:rPr>
      </w:pPr>
      <w:r w:rsidRPr="00950E60">
        <w:rPr>
          <w:rFonts w:cs="Tahoma"/>
          <w:b/>
          <w:sz w:val="20"/>
          <w:szCs w:val="20"/>
          <w:lang w:val="x-none"/>
        </w:rPr>
        <w:t>IZJAVLJAMO,</w:t>
      </w:r>
      <w:r w:rsidRPr="00950E60">
        <w:rPr>
          <w:rFonts w:cs="Tahoma"/>
          <w:sz w:val="20"/>
          <w:szCs w:val="20"/>
          <w:lang w:val="x-none"/>
        </w:rPr>
        <w:t xml:space="preserve"> da </w:t>
      </w:r>
      <w:r w:rsidRPr="00950E60">
        <w:rPr>
          <w:rFonts w:cs="Tahoma"/>
          <w:sz w:val="20"/>
          <w:szCs w:val="20"/>
        </w:rPr>
        <w:t xml:space="preserve">nam ni bila izrečena pravnomočna sodba, ki ima elemente kaznivih dejanj, ki so opredeljena </w:t>
      </w:r>
      <w:r w:rsidRPr="00950E60">
        <w:rPr>
          <w:rFonts w:cs="Tahoma"/>
          <w:bCs/>
          <w:sz w:val="20"/>
          <w:szCs w:val="20"/>
        </w:rPr>
        <w:t xml:space="preserve">v 1. odstavku 75. člena ZJN-3 oziroma v Kazenskem zakoniku (Uradni list RS, št. 50/12 – uradno prečiščeno besedilo, 6/16 – </w:t>
      </w:r>
      <w:proofErr w:type="spellStart"/>
      <w:r w:rsidRPr="00950E60">
        <w:rPr>
          <w:rFonts w:cs="Tahoma"/>
          <w:bCs/>
          <w:sz w:val="20"/>
          <w:szCs w:val="20"/>
        </w:rPr>
        <w:t>popr</w:t>
      </w:r>
      <w:proofErr w:type="spellEnd"/>
      <w:r w:rsidRPr="00950E60">
        <w:rPr>
          <w:rFonts w:cs="Tahoma"/>
          <w:bCs/>
          <w:sz w:val="20"/>
          <w:szCs w:val="20"/>
        </w:rPr>
        <w:t>., 54/15 in 38/16; KZ-1).</w:t>
      </w:r>
    </w:p>
    <w:p w:rsidR="004D6C24" w:rsidRPr="00950E60" w:rsidRDefault="004D6C24" w:rsidP="00DF53F2">
      <w:pPr>
        <w:keepNext/>
        <w:tabs>
          <w:tab w:val="left" w:pos="142"/>
        </w:tabs>
        <w:jc w:val="both"/>
        <w:rPr>
          <w:rFonts w:cs="Tahoma"/>
          <w:b/>
          <w:sz w:val="16"/>
          <w:szCs w:val="16"/>
        </w:rPr>
      </w:pPr>
    </w:p>
    <w:p w:rsidR="004D6C24" w:rsidRPr="00950E60" w:rsidRDefault="004D6C24" w:rsidP="00DF53F2">
      <w:pPr>
        <w:keepNext/>
        <w:tabs>
          <w:tab w:val="left" w:pos="142"/>
        </w:tabs>
        <w:jc w:val="both"/>
        <w:rPr>
          <w:rFonts w:cs="Tahoma"/>
          <w:b/>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950E60" w:rsidRDefault="004D6C24" w:rsidP="00DF53F2">
      <w:pPr>
        <w:keepNext/>
        <w:tabs>
          <w:tab w:val="left" w:pos="142"/>
        </w:tabs>
        <w:jc w:val="both"/>
        <w:rPr>
          <w:rFonts w:cs="Tahoma"/>
          <w:b/>
          <w:sz w:val="16"/>
          <w:szCs w:val="16"/>
        </w:rPr>
      </w:pPr>
    </w:p>
    <w:p w:rsidR="004D6C24" w:rsidRPr="00950E60" w:rsidRDefault="004D6C24" w:rsidP="00DF53F2">
      <w:pPr>
        <w:keepNext/>
        <w:tabs>
          <w:tab w:val="left" w:pos="142"/>
        </w:tabs>
        <w:jc w:val="both"/>
        <w:rPr>
          <w:rFonts w:cs="Tahoma"/>
          <w:b/>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b/>
          <w:sz w:val="20"/>
          <w:szCs w:val="20"/>
        </w:rPr>
        <w:t xml:space="preserve"> </w:t>
      </w:r>
      <w:r w:rsidRPr="00950E60">
        <w:rPr>
          <w:rFonts w:cs="Tahoma"/>
          <w:sz w:val="20"/>
          <w:szCs w:val="20"/>
        </w:rPr>
        <w:t>na dan, ko je potekel rok za oddajo ponudb, nismo izločeni iz postopkov oddaje javnih naročil zaradi uvrstitve v evidenco gospodarskih subjektov z negativnimi referencami.</w:t>
      </w:r>
    </w:p>
    <w:p w:rsidR="004D6C24" w:rsidRPr="00950E60" w:rsidRDefault="004D6C24" w:rsidP="00DF53F2">
      <w:pPr>
        <w:keepNext/>
        <w:tabs>
          <w:tab w:val="left" w:pos="426"/>
          <w:tab w:val="left" w:pos="9354"/>
        </w:tabs>
        <w:ind w:left="426" w:right="-2"/>
        <w:jc w:val="both"/>
        <w:rPr>
          <w:rFonts w:cs="Tahoma"/>
          <w:sz w:val="16"/>
          <w:szCs w:val="16"/>
        </w:rPr>
      </w:pPr>
    </w:p>
    <w:p w:rsidR="00D91AEB" w:rsidRPr="00950E60" w:rsidRDefault="00D91AEB" w:rsidP="00DF53F2">
      <w:pPr>
        <w:keepNext/>
        <w:tabs>
          <w:tab w:val="left" w:pos="142"/>
        </w:tabs>
        <w:jc w:val="both"/>
        <w:rPr>
          <w:rFonts w:cs="Tahoma"/>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950E60" w:rsidRDefault="004D6C24" w:rsidP="00DF53F2">
      <w:pPr>
        <w:keepNext/>
        <w:tabs>
          <w:tab w:val="left" w:pos="142"/>
        </w:tabs>
        <w:jc w:val="both"/>
        <w:rPr>
          <w:rFonts w:cs="Tahoma"/>
          <w:sz w:val="20"/>
          <w:szCs w:val="20"/>
        </w:rPr>
      </w:pPr>
    </w:p>
    <w:p w:rsidR="004D6C24" w:rsidRPr="00950E60" w:rsidRDefault="004D6C24" w:rsidP="003A21B9">
      <w:pPr>
        <w:keepNext/>
        <w:numPr>
          <w:ilvl w:val="0"/>
          <w:numId w:val="16"/>
        </w:numPr>
        <w:ind w:left="567" w:hanging="567"/>
        <w:jc w:val="both"/>
        <w:rPr>
          <w:rFonts w:cs="Tahoma"/>
          <w:b/>
          <w:sz w:val="22"/>
        </w:rPr>
      </w:pPr>
      <w:r w:rsidRPr="00950E60">
        <w:rPr>
          <w:rFonts w:cs="Tahoma"/>
          <w:b/>
          <w:sz w:val="22"/>
        </w:rPr>
        <w:t xml:space="preserve">POGOJI ZA SODELOVANJE </w:t>
      </w:r>
    </w:p>
    <w:p w:rsidR="004D6C24" w:rsidRPr="00950E60" w:rsidRDefault="004D6C24" w:rsidP="00DF53F2">
      <w:pPr>
        <w:keepNext/>
        <w:jc w:val="both"/>
        <w:rPr>
          <w:rFonts w:cs="Tahoma"/>
          <w:b/>
          <w:sz w:val="20"/>
          <w:szCs w:val="20"/>
        </w:rPr>
      </w:pPr>
    </w:p>
    <w:p w:rsidR="004D6C24" w:rsidRPr="00950E60" w:rsidRDefault="004D6C24" w:rsidP="00DF53F2">
      <w:pPr>
        <w:keepNext/>
        <w:jc w:val="both"/>
        <w:rPr>
          <w:rFonts w:cs="Tahoma"/>
          <w:bCs/>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smo vpisani v enega </w:t>
      </w:r>
      <w:r w:rsidRPr="00950E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950E60" w:rsidRDefault="004D6C24" w:rsidP="00DF53F2">
      <w:pPr>
        <w:keepNext/>
        <w:jc w:val="both"/>
        <w:rPr>
          <w:rFonts w:cs="Tahoma"/>
          <w:bCs/>
          <w:sz w:val="20"/>
          <w:szCs w:val="20"/>
        </w:rPr>
      </w:pPr>
    </w:p>
    <w:p w:rsidR="004D6C24" w:rsidRPr="00950E60" w:rsidRDefault="004D6C24" w:rsidP="00DF53F2">
      <w:pPr>
        <w:keepNext/>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w:t>
      </w:r>
      <w:r w:rsidRPr="00950E60">
        <w:rPr>
          <w:rFonts w:cs="Tahoma"/>
          <w:b/>
          <w:sz w:val="20"/>
          <w:szCs w:val="20"/>
        </w:rPr>
        <w:t xml:space="preserve"> </w:t>
      </w:r>
      <w:r w:rsidRPr="00950E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950E60" w:rsidRDefault="004D6C24" w:rsidP="00DF53F2">
      <w:pPr>
        <w:keepNext/>
        <w:tabs>
          <w:tab w:val="left" w:pos="567"/>
        </w:tabs>
        <w:jc w:val="both"/>
        <w:rPr>
          <w:rFonts w:cs="Tahoma"/>
          <w:b/>
          <w:sz w:val="20"/>
          <w:szCs w:val="20"/>
        </w:rPr>
      </w:pPr>
    </w:p>
    <w:p w:rsidR="007C10C4" w:rsidRPr="00950E60" w:rsidRDefault="007C10C4"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da predmet ponudbe ustreza zahtevam standardov in predpisom, ki se navezujejo na predmet javnega naročila ter tehničnim in vsem ostalim pogojem navedenim v razpisni dokumentaciji.</w:t>
      </w:r>
    </w:p>
    <w:p w:rsidR="007C10C4" w:rsidRPr="00950E60" w:rsidRDefault="007C10C4" w:rsidP="00DF53F2">
      <w:pPr>
        <w:keepNext/>
        <w:tabs>
          <w:tab w:val="left" w:pos="567"/>
        </w:tabs>
        <w:jc w:val="both"/>
        <w:rPr>
          <w:rFonts w:cs="Tahoma"/>
          <w:b/>
          <w:sz w:val="20"/>
          <w:szCs w:val="20"/>
        </w:rPr>
      </w:pPr>
    </w:p>
    <w:p w:rsidR="004D6C24" w:rsidRPr="00950E60" w:rsidRDefault="004D6C24" w:rsidP="00DF53F2">
      <w:pPr>
        <w:keepNext/>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 smo ekonomsko in finančno sposobni izvesti predmet javnega naročila.</w:t>
      </w:r>
    </w:p>
    <w:p w:rsidR="004D6C24" w:rsidRPr="00950E60" w:rsidRDefault="004D6C24" w:rsidP="00DF53F2">
      <w:pPr>
        <w:keepNext/>
        <w:jc w:val="both"/>
        <w:rPr>
          <w:rFonts w:cs="Tahoma"/>
          <w:bCs/>
          <w:sz w:val="20"/>
          <w:szCs w:val="20"/>
        </w:rPr>
      </w:pPr>
    </w:p>
    <w:p w:rsidR="006E6AC1" w:rsidRPr="00950E60" w:rsidRDefault="004D6C24" w:rsidP="00DF53F2">
      <w:pPr>
        <w:keepNext/>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razpolagamo z ustreznimi kadri, ki so izkušeni, strokovno usposobljeni in sposobni izvesti predmet javnega naročila.</w:t>
      </w:r>
    </w:p>
    <w:p w:rsidR="003B11AA" w:rsidRPr="00950E60" w:rsidRDefault="003B11AA" w:rsidP="00DF53F2">
      <w:pPr>
        <w:keepNext/>
        <w:tabs>
          <w:tab w:val="left" w:pos="426"/>
          <w:tab w:val="left" w:pos="9354"/>
        </w:tabs>
        <w:ind w:right="-2"/>
        <w:jc w:val="both"/>
        <w:rPr>
          <w:rFonts w:cs="Tahoma"/>
          <w:sz w:val="20"/>
          <w:szCs w:val="20"/>
        </w:rPr>
      </w:pPr>
    </w:p>
    <w:p w:rsidR="003B11AA" w:rsidRPr="00950E60" w:rsidRDefault="003B11AA" w:rsidP="00DF53F2">
      <w:pPr>
        <w:keepNext/>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w:t>
      </w:r>
      <w:r w:rsidRPr="00950E60">
        <w:rPr>
          <w:rFonts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rsidR="003B11AA" w:rsidRPr="00950E60" w:rsidRDefault="003B11AA" w:rsidP="00DF53F2">
      <w:pPr>
        <w:keepNext/>
        <w:tabs>
          <w:tab w:val="left" w:pos="426"/>
          <w:tab w:val="left" w:pos="9354"/>
        </w:tabs>
        <w:ind w:right="-2"/>
        <w:jc w:val="both"/>
        <w:rPr>
          <w:rFonts w:cs="Tahoma"/>
          <w:sz w:val="20"/>
          <w:szCs w:val="20"/>
        </w:rPr>
      </w:pPr>
    </w:p>
    <w:p w:rsidR="003B11AA" w:rsidRPr="00950E60" w:rsidRDefault="003B11AA" w:rsidP="00DF53F2">
      <w:pPr>
        <w:keepNext/>
        <w:tabs>
          <w:tab w:val="left" w:pos="426"/>
          <w:tab w:val="left" w:pos="9354"/>
        </w:tabs>
        <w:ind w:right="-2"/>
        <w:jc w:val="both"/>
        <w:rPr>
          <w:rFonts w:cs="Tahoma"/>
          <w:sz w:val="20"/>
          <w:szCs w:val="20"/>
        </w:rPr>
      </w:pPr>
    </w:p>
    <w:p w:rsidR="003B11AA" w:rsidRPr="00950E60" w:rsidRDefault="003B11AA" w:rsidP="00DF53F2">
      <w:pPr>
        <w:keepNext/>
        <w:tabs>
          <w:tab w:val="left" w:pos="426"/>
          <w:tab w:val="left" w:pos="9354"/>
        </w:tabs>
        <w:ind w:right="-2"/>
        <w:jc w:val="both"/>
        <w:rPr>
          <w:rFonts w:cs="Tahoma"/>
          <w:sz w:val="20"/>
          <w:szCs w:val="20"/>
        </w:rPr>
      </w:pPr>
    </w:p>
    <w:p w:rsidR="003B11AA" w:rsidRPr="00950E60" w:rsidRDefault="003B11AA" w:rsidP="00DF53F2">
      <w:pPr>
        <w:keepNext/>
        <w:tabs>
          <w:tab w:val="left" w:pos="426"/>
          <w:tab w:val="left" w:pos="9354"/>
        </w:tabs>
        <w:ind w:right="-2"/>
        <w:jc w:val="both"/>
        <w:rPr>
          <w:rFonts w:cs="Tahoma"/>
          <w:sz w:val="20"/>
          <w:szCs w:val="20"/>
        </w:rPr>
      </w:pPr>
    </w:p>
    <w:p w:rsidR="003B11AA" w:rsidRPr="00950E60" w:rsidRDefault="003B11AA" w:rsidP="00DF53F2">
      <w:pPr>
        <w:keepNext/>
        <w:tabs>
          <w:tab w:val="left" w:pos="426"/>
          <w:tab w:val="left" w:pos="9354"/>
        </w:tabs>
        <w:ind w:right="-2"/>
        <w:jc w:val="both"/>
        <w:rPr>
          <w:rFonts w:cs="Tahoma"/>
          <w:sz w:val="20"/>
          <w:szCs w:val="20"/>
        </w:rPr>
      </w:pPr>
    </w:p>
    <w:p w:rsidR="006E6AC1" w:rsidRPr="00950E60" w:rsidRDefault="006E6AC1" w:rsidP="00DF53F2">
      <w:pPr>
        <w:keepNext/>
        <w:jc w:val="both"/>
        <w:rPr>
          <w:rFonts w:cs="Tahoma"/>
          <w:bCs/>
          <w:sz w:val="20"/>
          <w:szCs w:val="20"/>
        </w:rPr>
      </w:pPr>
    </w:p>
    <w:p w:rsidR="004D6C24" w:rsidRPr="00950E60" w:rsidRDefault="004D6C24" w:rsidP="003A21B9">
      <w:pPr>
        <w:keepNext/>
        <w:numPr>
          <w:ilvl w:val="0"/>
          <w:numId w:val="16"/>
        </w:numPr>
        <w:ind w:left="567" w:hanging="567"/>
        <w:jc w:val="both"/>
        <w:rPr>
          <w:rFonts w:cs="Tahoma"/>
          <w:b/>
          <w:sz w:val="22"/>
        </w:rPr>
      </w:pPr>
      <w:r w:rsidRPr="00950E60">
        <w:rPr>
          <w:rFonts w:cs="Tahoma"/>
          <w:b/>
          <w:sz w:val="22"/>
        </w:rPr>
        <w:lastRenderedPageBreak/>
        <w:t>OSTALE ZAHTEVE IN POGOJI NAROČNIKA</w:t>
      </w:r>
    </w:p>
    <w:p w:rsidR="004D6C24" w:rsidRPr="00950E60" w:rsidRDefault="004D6C24" w:rsidP="00DF53F2">
      <w:pPr>
        <w:keepNext/>
        <w:jc w:val="both"/>
        <w:rPr>
          <w:rFonts w:cs="Tahoma"/>
          <w:b/>
          <w:sz w:val="18"/>
          <w:szCs w:val="18"/>
        </w:rPr>
      </w:pPr>
    </w:p>
    <w:p w:rsidR="004D6C24" w:rsidRPr="00950E60" w:rsidRDefault="004D6C24"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950E60" w:rsidRDefault="004D6C24" w:rsidP="00DF53F2">
      <w:pPr>
        <w:keepNext/>
        <w:jc w:val="both"/>
        <w:rPr>
          <w:rFonts w:cs="Tahoma"/>
          <w:sz w:val="20"/>
          <w:szCs w:val="20"/>
        </w:rPr>
      </w:pPr>
    </w:p>
    <w:p w:rsidR="004D6C24" w:rsidRPr="00950E60" w:rsidRDefault="004D6C24" w:rsidP="00DF53F2">
      <w:pPr>
        <w:keepNext/>
        <w:spacing w:after="120"/>
        <w:jc w:val="both"/>
        <w:rPr>
          <w:rFonts w:cs="Tahoma"/>
          <w:b/>
          <w:sz w:val="20"/>
          <w:szCs w:val="20"/>
          <w:lang w:val="x-none"/>
        </w:rPr>
      </w:pPr>
      <w:r w:rsidRPr="00950E60">
        <w:rPr>
          <w:rFonts w:cs="Tahoma"/>
          <w:b/>
          <w:sz w:val="20"/>
          <w:szCs w:val="20"/>
          <w:lang w:val="x-none"/>
        </w:rPr>
        <w:t xml:space="preserve">IZJAVLJAMO, </w:t>
      </w:r>
      <w:r w:rsidRPr="00950E60">
        <w:rPr>
          <w:rFonts w:cs="Tahoma"/>
          <w:sz w:val="20"/>
          <w:szCs w:val="20"/>
          <w:lang w:val="x-none"/>
        </w:rPr>
        <w:t xml:space="preserve">da bomo v času izvajanja </w:t>
      </w:r>
      <w:r w:rsidRPr="00950E60">
        <w:rPr>
          <w:rFonts w:cs="Tahoma"/>
          <w:sz w:val="20"/>
          <w:szCs w:val="20"/>
        </w:rPr>
        <w:t xml:space="preserve">predmetnega </w:t>
      </w:r>
      <w:r w:rsidRPr="00950E60">
        <w:rPr>
          <w:rFonts w:cs="Tahoma"/>
          <w:sz w:val="20"/>
          <w:szCs w:val="20"/>
          <w:lang w:val="x-none"/>
        </w:rPr>
        <w:t>javnega naročila, v osmih (8) dneh od prejema poziva naročnika, le temu posredovali podatke o:</w:t>
      </w:r>
    </w:p>
    <w:p w:rsidR="004D6C24" w:rsidRPr="00950E60" w:rsidRDefault="004D6C24" w:rsidP="003A21B9">
      <w:pPr>
        <w:keepNext/>
        <w:numPr>
          <w:ilvl w:val="0"/>
          <w:numId w:val="6"/>
        </w:numPr>
        <w:tabs>
          <w:tab w:val="num" w:pos="426"/>
        </w:tabs>
        <w:jc w:val="both"/>
        <w:rPr>
          <w:rFonts w:cs="Tahoma"/>
          <w:sz w:val="20"/>
          <w:szCs w:val="20"/>
        </w:rPr>
      </w:pPr>
      <w:r w:rsidRPr="00950E60">
        <w:rPr>
          <w:rFonts w:cs="Tahoma"/>
          <w:sz w:val="20"/>
          <w:szCs w:val="20"/>
        </w:rPr>
        <w:t>naših ustanoviteljih, družbenikih, vključno s tihimi druž</w:t>
      </w:r>
      <w:r w:rsidRPr="00950E60">
        <w:rPr>
          <w:rFonts w:cs="Tahoma"/>
          <w:sz w:val="20"/>
          <w:szCs w:val="20"/>
        </w:rPr>
        <w:softHyphen/>
        <w:t xml:space="preserve">beniki, delničarjih, </w:t>
      </w:r>
      <w:proofErr w:type="spellStart"/>
      <w:r w:rsidRPr="00950E60">
        <w:rPr>
          <w:rFonts w:cs="Tahoma"/>
          <w:sz w:val="20"/>
          <w:szCs w:val="20"/>
        </w:rPr>
        <w:t>komandistih</w:t>
      </w:r>
      <w:proofErr w:type="spellEnd"/>
      <w:r w:rsidRPr="00950E60">
        <w:rPr>
          <w:rFonts w:cs="Tahoma"/>
          <w:sz w:val="20"/>
          <w:szCs w:val="20"/>
        </w:rPr>
        <w:t xml:space="preserve"> ali drugih lastnikih in podatke o lastniških deležih navedenih oseb;</w:t>
      </w:r>
    </w:p>
    <w:p w:rsidR="004D6C24" w:rsidRPr="00950E60" w:rsidRDefault="004D6C24" w:rsidP="003A21B9">
      <w:pPr>
        <w:keepNext/>
        <w:numPr>
          <w:ilvl w:val="0"/>
          <w:numId w:val="6"/>
        </w:numPr>
        <w:tabs>
          <w:tab w:val="num" w:pos="426"/>
        </w:tabs>
        <w:jc w:val="both"/>
        <w:rPr>
          <w:rFonts w:cs="Tahoma"/>
          <w:sz w:val="20"/>
          <w:szCs w:val="20"/>
        </w:rPr>
      </w:pPr>
      <w:r w:rsidRPr="00950E60">
        <w:rPr>
          <w:rFonts w:cs="Tahoma"/>
          <w:sz w:val="20"/>
          <w:szCs w:val="20"/>
        </w:rPr>
        <w:t>gospodarskih subjektih, za katere se glede na določbe zakona, ki ureja gospodarske družbe, šteje, da so z njim po</w:t>
      </w:r>
      <w:r w:rsidRPr="00950E60">
        <w:rPr>
          <w:rFonts w:cs="Tahoma"/>
          <w:sz w:val="20"/>
          <w:szCs w:val="20"/>
        </w:rPr>
        <w:softHyphen/>
        <w:t>vezane družbe.</w:t>
      </w:r>
    </w:p>
    <w:p w:rsidR="00D91AEB" w:rsidRPr="00950E60" w:rsidRDefault="00D91AEB" w:rsidP="00DF53F2">
      <w:pPr>
        <w:keepNext/>
        <w:tabs>
          <w:tab w:val="left" w:pos="426"/>
          <w:tab w:val="left" w:pos="9354"/>
        </w:tabs>
        <w:ind w:right="-2"/>
        <w:jc w:val="both"/>
        <w:rPr>
          <w:rFonts w:cs="Tahoma"/>
          <w:sz w:val="20"/>
          <w:szCs w:val="20"/>
        </w:rPr>
      </w:pPr>
    </w:p>
    <w:p w:rsidR="004D6C24" w:rsidRPr="00950E60" w:rsidRDefault="004D6C24" w:rsidP="003A21B9">
      <w:pPr>
        <w:keepNext/>
        <w:numPr>
          <w:ilvl w:val="0"/>
          <w:numId w:val="16"/>
        </w:numPr>
        <w:ind w:left="567" w:hanging="567"/>
        <w:jc w:val="both"/>
        <w:rPr>
          <w:rFonts w:cs="Tahoma"/>
          <w:b/>
          <w:sz w:val="22"/>
        </w:rPr>
      </w:pPr>
      <w:r w:rsidRPr="00950E60">
        <w:rPr>
          <w:rFonts w:cs="Tahoma"/>
          <w:b/>
          <w:sz w:val="22"/>
        </w:rPr>
        <w:t>IZJAVA O SPREJEMANJU IN IZPOLNJEVANJU POGOJEV RAZPISNE DOKUMENTACIJE</w:t>
      </w:r>
    </w:p>
    <w:p w:rsidR="004D6C24" w:rsidRPr="00950E60" w:rsidRDefault="004D6C24" w:rsidP="00DF53F2">
      <w:pPr>
        <w:keepNext/>
        <w:jc w:val="both"/>
        <w:rPr>
          <w:rFonts w:cs="Tahoma"/>
          <w:b/>
          <w:sz w:val="18"/>
          <w:szCs w:val="18"/>
        </w:rPr>
      </w:pPr>
    </w:p>
    <w:p w:rsidR="004D6C24" w:rsidRPr="00950E60" w:rsidRDefault="004D6C24"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 xml:space="preserve">da smo seznanjeni s celotno vsebino razpisne dokumentacije ter vsemi njenimi popravki in dopolnitvami oz. spremembami in da sprejemamo </w:t>
      </w:r>
      <w:r w:rsidRPr="00950E60">
        <w:rPr>
          <w:rFonts w:cs="Tahoma"/>
          <w:b/>
          <w:sz w:val="20"/>
          <w:szCs w:val="20"/>
        </w:rPr>
        <w:t>vse</w:t>
      </w:r>
      <w:r w:rsidRPr="00950E60">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950E60" w:rsidRDefault="004D6C24" w:rsidP="00DF53F2">
      <w:pPr>
        <w:keepNext/>
        <w:jc w:val="both"/>
        <w:rPr>
          <w:rFonts w:cs="Tahoma"/>
          <w:sz w:val="20"/>
          <w:szCs w:val="20"/>
        </w:rPr>
      </w:pPr>
    </w:p>
    <w:p w:rsidR="004D6C24" w:rsidRPr="00950E60" w:rsidRDefault="004D6C24"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vsi podatki in dokumenti, podani v ponudbi resnični in da fotokopije priloženih listin ustrezajo originalu.</w:t>
      </w:r>
    </w:p>
    <w:p w:rsidR="004D6C24" w:rsidRPr="00950E60" w:rsidRDefault="004D6C24" w:rsidP="00DF53F2">
      <w:pPr>
        <w:keepNext/>
        <w:jc w:val="both"/>
        <w:rPr>
          <w:rFonts w:cs="Tahoma"/>
          <w:b/>
          <w:sz w:val="20"/>
          <w:szCs w:val="20"/>
        </w:rPr>
      </w:pPr>
    </w:p>
    <w:p w:rsidR="004D6C24" w:rsidRPr="00950E60" w:rsidRDefault="004D6C24" w:rsidP="003A21B9">
      <w:pPr>
        <w:keepNext/>
        <w:numPr>
          <w:ilvl w:val="0"/>
          <w:numId w:val="16"/>
        </w:numPr>
        <w:ind w:left="567" w:hanging="567"/>
        <w:jc w:val="both"/>
        <w:rPr>
          <w:rFonts w:cs="Tahoma"/>
          <w:b/>
          <w:sz w:val="22"/>
          <w:szCs w:val="20"/>
        </w:rPr>
      </w:pPr>
      <w:r w:rsidRPr="00950E60">
        <w:rPr>
          <w:rFonts w:cs="Tahoma"/>
          <w:b/>
          <w:sz w:val="22"/>
          <w:szCs w:val="20"/>
        </w:rPr>
        <w:t>IZJAVA O STRINJANJU Z OSNUTKOM POGODBE</w:t>
      </w:r>
    </w:p>
    <w:p w:rsidR="004D6C24" w:rsidRPr="00950E60" w:rsidRDefault="004D6C24" w:rsidP="00DF53F2">
      <w:pPr>
        <w:keepNext/>
        <w:tabs>
          <w:tab w:val="left" w:pos="426"/>
        </w:tabs>
        <w:jc w:val="both"/>
        <w:rPr>
          <w:rFonts w:cs="Tahoma"/>
          <w:b/>
          <w:sz w:val="20"/>
          <w:szCs w:val="20"/>
        </w:rPr>
      </w:pPr>
    </w:p>
    <w:p w:rsidR="004D6C24" w:rsidRPr="00950E60" w:rsidRDefault="004D6C24"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da se strinjamo z opredeljenimi določili osnutka pogodbe in jo bomo, v primeru, da bomo izbrani za izvajanje predmeta javnega naročila, podpisali brez dodatnih zahtev in ugovorov.</w:t>
      </w:r>
    </w:p>
    <w:p w:rsidR="004D6C24" w:rsidRPr="00950E60" w:rsidRDefault="004D6C24" w:rsidP="00DF53F2">
      <w:pPr>
        <w:keepNext/>
        <w:jc w:val="both"/>
        <w:rPr>
          <w:rFonts w:cs="Tahoma"/>
          <w:b/>
          <w:sz w:val="20"/>
          <w:szCs w:val="20"/>
        </w:rPr>
      </w:pPr>
    </w:p>
    <w:p w:rsidR="004D6C24" w:rsidRPr="00950E60" w:rsidRDefault="004D6C24" w:rsidP="00DF53F2">
      <w:pPr>
        <w:keepNext/>
        <w:jc w:val="both"/>
        <w:rPr>
          <w:rFonts w:cs="Tahoma"/>
          <w:b/>
          <w:sz w:val="20"/>
          <w:szCs w:val="20"/>
        </w:rPr>
      </w:pPr>
    </w:p>
    <w:p w:rsidR="0039502D" w:rsidRPr="00950E60" w:rsidRDefault="0039502D" w:rsidP="00DF53F2">
      <w:pPr>
        <w:keepNext/>
        <w:spacing w:after="120"/>
        <w:jc w:val="both"/>
        <w:rPr>
          <w:rFonts w:cs="Tahoma"/>
          <w:b/>
          <w:sz w:val="20"/>
          <w:szCs w:val="20"/>
        </w:rPr>
      </w:pPr>
      <w:r w:rsidRPr="00950E60">
        <w:rPr>
          <w:rFonts w:cs="Tahoma"/>
          <w:b/>
          <w:sz w:val="20"/>
          <w:szCs w:val="20"/>
        </w:rPr>
        <w:t>S podpisom te izjave izdajamo soglasje, da naročnik:</w:t>
      </w:r>
    </w:p>
    <w:p w:rsidR="0039502D" w:rsidRPr="00950E60" w:rsidRDefault="0039502D" w:rsidP="003A21B9">
      <w:pPr>
        <w:keepNext/>
        <w:numPr>
          <w:ilvl w:val="0"/>
          <w:numId w:val="20"/>
        </w:numPr>
        <w:jc w:val="both"/>
        <w:rPr>
          <w:rFonts w:cs="Tahoma"/>
          <w:b/>
          <w:sz w:val="20"/>
          <w:szCs w:val="20"/>
        </w:rPr>
      </w:pPr>
      <w:r w:rsidRPr="00950E60">
        <w:rPr>
          <w:rFonts w:cs="Tahoma"/>
          <w:b/>
          <w:sz w:val="20"/>
          <w:szCs w:val="20"/>
        </w:rPr>
        <w:t xml:space="preserve">v zvezi z oddajo predmetnega javnega naročila pridobi podatke za preveritev ponudbe v skladu z 89. členom ZJN-3 v enotnem informacijskem sistemu – </w:t>
      </w:r>
      <w:proofErr w:type="spellStart"/>
      <w:r w:rsidRPr="00950E60">
        <w:rPr>
          <w:rFonts w:cs="Tahoma"/>
          <w:b/>
          <w:sz w:val="20"/>
          <w:szCs w:val="20"/>
        </w:rPr>
        <w:t>eDosje</w:t>
      </w:r>
      <w:proofErr w:type="spellEnd"/>
      <w:r w:rsidRPr="00950E60">
        <w:rPr>
          <w:rFonts w:cs="Tahoma"/>
          <w:b/>
          <w:sz w:val="20"/>
          <w:szCs w:val="20"/>
        </w:rPr>
        <w:t xml:space="preserve"> iz devetega odstavka 77. člena ZJN-3,</w:t>
      </w:r>
    </w:p>
    <w:p w:rsidR="004D6C24" w:rsidRPr="00950E60" w:rsidRDefault="0039502D" w:rsidP="003A21B9">
      <w:pPr>
        <w:keepNext/>
        <w:numPr>
          <w:ilvl w:val="0"/>
          <w:numId w:val="20"/>
        </w:numPr>
        <w:jc w:val="both"/>
        <w:rPr>
          <w:rFonts w:cs="Tahoma"/>
          <w:b/>
          <w:sz w:val="20"/>
          <w:szCs w:val="20"/>
        </w:rPr>
      </w:pPr>
      <w:r w:rsidRPr="00950E60">
        <w:rPr>
          <w:rFonts w:cs="Tahoma"/>
          <w:b/>
          <w:sz w:val="20"/>
          <w:szCs w:val="20"/>
        </w:rPr>
        <w:t xml:space="preserve">za potrebe preverjanja izpolnjevanja pogojev v postopku oddaje </w:t>
      </w:r>
      <w:r w:rsidR="00D77E40" w:rsidRPr="00950E60">
        <w:rPr>
          <w:rFonts w:cs="Tahoma"/>
          <w:b/>
          <w:sz w:val="20"/>
          <w:szCs w:val="20"/>
        </w:rPr>
        <w:t>predmetnega javnega naročila, od Ministrstva za pravosodje pridobi potrdilo iz kazenske evidence.</w:t>
      </w:r>
    </w:p>
    <w:p w:rsidR="004D6C24" w:rsidRPr="00950E60" w:rsidRDefault="004D6C24" w:rsidP="00DF53F2">
      <w:pPr>
        <w:keepNext/>
        <w:tabs>
          <w:tab w:val="left" w:pos="0"/>
          <w:tab w:val="left" w:pos="8647"/>
        </w:tabs>
        <w:ind w:right="-2"/>
        <w:jc w:val="both"/>
        <w:rPr>
          <w:rFonts w:cs="Tahoma"/>
          <w:b/>
          <w:sz w:val="18"/>
          <w:szCs w:val="18"/>
        </w:rPr>
      </w:pPr>
    </w:p>
    <w:p w:rsidR="004D6C24" w:rsidRPr="00950E60" w:rsidRDefault="004D6C24" w:rsidP="00DF53F2">
      <w:pPr>
        <w:keepNext/>
        <w:tabs>
          <w:tab w:val="left" w:pos="0"/>
          <w:tab w:val="left" w:pos="8647"/>
        </w:tabs>
        <w:ind w:right="-2"/>
        <w:jc w:val="both"/>
        <w:rPr>
          <w:rFonts w:cs="Tahoma"/>
          <w:b/>
          <w:sz w:val="18"/>
          <w:szCs w:val="18"/>
        </w:rPr>
      </w:pPr>
    </w:p>
    <w:p w:rsidR="004D6C24" w:rsidRPr="00950E60" w:rsidRDefault="004D6C24" w:rsidP="00DF53F2">
      <w:pPr>
        <w:keepNext/>
        <w:jc w:val="both"/>
        <w:rPr>
          <w:rFonts w:cs="Tahoma"/>
          <w:i/>
          <w:sz w:val="20"/>
          <w:szCs w:val="20"/>
          <w:u w:val="single"/>
        </w:rPr>
      </w:pPr>
      <w:r w:rsidRPr="00950E60">
        <w:rPr>
          <w:rFonts w:cs="Tahoma"/>
          <w:i/>
          <w:sz w:val="20"/>
          <w:szCs w:val="20"/>
          <w:u w:val="single"/>
        </w:rPr>
        <w:t>Vse izjave podajamo pod kazensko in materialno odgovornostjo.</w:t>
      </w:r>
    </w:p>
    <w:p w:rsidR="004D6C24" w:rsidRPr="00950E60" w:rsidRDefault="004D6C24" w:rsidP="00DF53F2">
      <w:pPr>
        <w:keepNext/>
        <w:jc w:val="both"/>
        <w:rPr>
          <w:rFonts w:cs="Tahoma"/>
          <w:i/>
          <w:sz w:val="20"/>
          <w:szCs w:val="20"/>
          <w:u w:val="single"/>
        </w:rPr>
      </w:pPr>
    </w:p>
    <w:p w:rsidR="004D6C24" w:rsidRPr="00950E60" w:rsidRDefault="004D6C24" w:rsidP="00DF53F2">
      <w:pPr>
        <w:keepNext/>
        <w:jc w:val="both"/>
        <w:rPr>
          <w:rFonts w:cs="Tahoma"/>
          <w:i/>
          <w:sz w:val="20"/>
          <w:szCs w:val="20"/>
          <w:u w:val="single"/>
        </w:rPr>
      </w:pPr>
    </w:p>
    <w:p w:rsidR="004D6C24" w:rsidRPr="00950E60" w:rsidRDefault="004D6C24" w:rsidP="00DF53F2">
      <w:pPr>
        <w:keepNext/>
        <w:jc w:val="both"/>
        <w:rPr>
          <w:rFonts w:cs="Tahoma"/>
          <w:i/>
          <w:sz w:val="20"/>
          <w:szCs w:val="20"/>
          <w:u w:val="single"/>
        </w:rPr>
      </w:pPr>
    </w:p>
    <w:p w:rsidR="006E6AC1" w:rsidRPr="00950E60" w:rsidRDefault="006E6AC1" w:rsidP="00DF53F2">
      <w:pPr>
        <w:keepNext/>
        <w:jc w:val="both"/>
        <w:rPr>
          <w:rFonts w:cs="Tahoma"/>
          <w:i/>
          <w:sz w:val="20"/>
          <w:szCs w:val="20"/>
          <w:u w:val="single"/>
        </w:rPr>
      </w:pPr>
    </w:p>
    <w:p w:rsidR="004D6C24" w:rsidRPr="00950E60" w:rsidRDefault="004D6C24"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950E60" w:rsidTr="00A277B0">
        <w:tc>
          <w:tcPr>
            <w:tcW w:w="3189" w:type="dxa"/>
            <w:tcBorders>
              <w:top w:val="single" w:sz="4" w:space="0" w:color="auto"/>
            </w:tcBorders>
            <w:vAlign w:val="bottom"/>
          </w:tcPr>
          <w:p w:rsidR="004D6C24" w:rsidRPr="00950E60" w:rsidRDefault="004D6C24"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4D6C24" w:rsidRPr="00950E60" w:rsidRDefault="004D6C24"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4D6C24" w:rsidRPr="00950E60" w:rsidRDefault="004D6C24" w:rsidP="00DF53F2">
            <w:pPr>
              <w:keepNext/>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4D6C24" w:rsidRPr="00950E60" w:rsidRDefault="004D6C24" w:rsidP="00DF53F2">
      <w:pPr>
        <w:keepNext/>
        <w:tabs>
          <w:tab w:val="left" w:pos="8647"/>
          <w:tab w:val="left" w:pos="9354"/>
        </w:tabs>
        <w:ind w:right="-2"/>
        <w:jc w:val="both"/>
        <w:rPr>
          <w:rFonts w:cs="Tahoma"/>
          <w:sz w:val="28"/>
          <w:szCs w:val="20"/>
        </w:rPr>
      </w:pPr>
    </w:p>
    <w:p w:rsidR="004D6C24" w:rsidRPr="00950E60" w:rsidRDefault="004D6C24" w:rsidP="00DF53F2">
      <w:pPr>
        <w:keepNext/>
        <w:tabs>
          <w:tab w:val="left" w:pos="8647"/>
          <w:tab w:val="left" w:pos="9354"/>
        </w:tabs>
        <w:ind w:right="-2"/>
        <w:jc w:val="both"/>
        <w:rPr>
          <w:rFonts w:cs="Tahoma"/>
          <w:sz w:val="28"/>
          <w:szCs w:val="20"/>
        </w:rPr>
      </w:pPr>
    </w:p>
    <w:p w:rsidR="004D6C24" w:rsidRPr="00950E60" w:rsidRDefault="004D6C24" w:rsidP="00DF53F2">
      <w:pPr>
        <w:keepNext/>
        <w:rPr>
          <w:rFonts w:ascii="Times New Roman" w:hAnsi="Times New Roman"/>
          <w:sz w:val="20"/>
          <w:szCs w:val="20"/>
        </w:rPr>
      </w:pPr>
    </w:p>
    <w:p w:rsidR="004D6C24" w:rsidRPr="00950E60" w:rsidRDefault="004D6C24" w:rsidP="00DF53F2">
      <w:pPr>
        <w:keepNext/>
        <w:rPr>
          <w:rFonts w:cs="Tahoma"/>
          <w:i/>
          <w:iCs/>
          <w:sz w:val="18"/>
          <w:szCs w:val="22"/>
        </w:rPr>
      </w:pPr>
      <w:r w:rsidRPr="00950E60">
        <w:rPr>
          <w:rFonts w:eastAsia="Calibri" w:cs="Tahoma"/>
          <w:b/>
          <w:i/>
          <w:sz w:val="18"/>
          <w:szCs w:val="18"/>
          <w:lang w:eastAsia="en-US"/>
        </w:rPr>
        <w:t>Opomba:</w:t>
      </w:r>
      <w:r w:rsidRPr="00950E60">
        <w:rPr>
          <w:rFonts w:eastAsia="Calibri" w:cs="Tahoma"/>
          <w:i/>
          <w:sz w:val="18"/>
          <w:szCs w:val="18"/>
          <w:lang w:eastAsia="en-US"/>
        </w:rPr>
        <w:t xml:space="preserve"> </w:t>
      </w:r>
      <w:r w:rsidRPr="00950E60">
        <w:rPr>
          <w:rFonts w:cs="Tahoma"/>
          <w:i/>
          <w:iCs/>
          <w:sz w:val="18"/>
          <w:szCs w:val="22"/>
        </w:rPr>
        <w:t xml:space="preserve">Izjavo izpolnijo in podpišejo tudi </w:t>
      </w:r>
      <w:r w:rsidRPr="00950E60">
        <w:rPr>
          <w:rFonts w:cs="Tahoma"/>
          <w:b/>
          <w:i/>
          <w:iCs/>
          <w:sz w:val="18"/>
          <w:szCs w:val="22"/>
        </w:rPr>
        <w:t>VSI</w:t>
      </w:r>
      <w:r w:rsidRPr="00950E60">
        <w:rPr>
          <w:rFonts w:cs="Tahoma"/>
          <w:i/>
          <w:iCs/>
          <w:sz w:val="18"/>
          <w:szCs w:val="22"/>
        </w:rPr>
        <w:t xml:space="preserve"> morebitni člani skupine ponudnikov-partnerji v okviru skupne ponudbe.</w:t>
      </w:r>
    </w:p>
    <w:p w:rsidR="004D6C24" w:rsidRPr="00950E60" w:rsidRDefault="004D6C24" w:rsidP="00DF53F2">
      <w:pPr>
        <w:keepNext/>
        <w:rPr>
          <w:rFonts w:ascii="Times New Roman" w:hAnsi="Times New Roman"/>
          <w:sz w:val="20"/>
          <w:szCs w:val="20"/>
        </w:rPr>
      </w:pPr>
    </w:p>
    <w:p w:rsidR="006C774D" w:rsidRPr="00950E60" w:rsidRDefault="006C774D" w:rsidP="00DF53F2">
      <w:pPr>
        <w:keepNext/>
        <w:spacing w:after="200" w:line="276" w:lineRule="auto"/>
        <w:rPr>
          <w:rFonts w:cs="Tahoma"/>
          <w:b/>
          <w:sz w:val="20"/>
          <w:szCs w:val="20"/>
        </w:rPr>
      </w:pPr>
      <w:r w:rsidRPr="00950E60">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950E60" w:rsidTr="004D6C24">
        <w:trPr>
          <w:trHeight w:val="268"/>
        </w:trPr>
        <w:tc>
          <w:tcPr>
            <w:tcW w:w="567" w:type="dxa"/>
            <w:tcBorders>
              <w:top w:val="single" w:sz="4" w:space="0" w:color="auto"/>
              <w:left w:val="single" w:sz="4" w:space="0" w:color="auto"/>
              <w:bottom w:val="single" w:sz="4" w:space="0" w:color="auto"/>
              <w:right w:val="nil"/>
            </w:tcBorders>
          </w:tcPr>
          <w:p w:rsidR="009A4457" w:rsidRPr="00950E60" w:rsidRDefault="009A4457"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rPr>
                <w:rFonts w:cs="Tahoma"/>
                <w:sz w:val="20"/>
                <w:szCs w:val="20"/>
              </w:rPr>
            </w:pPr>
            <w:r w:rsidRPr="00950E60">
              <w:rPr>
                <w:rFonts w:cs="Tahoma"/>
                <w:sz w:val="20"/>
                <w:szCs w:val="20"/>
              </w:rPr>
              <w:t>IZJAVA O IZPOLNJEVANJU SPOSOBNOSTI PODIZVAJALCA/</w:t>
            </w:r>
            <w:r w:rsidR="004D6C24" w:rsidRPr="00950E60">
              <w:rPr>
                <w:rFonts w:cs="Tahoma"/>
                <w:sz w:val="20"/>
                <w:szCs w:val="20"/>
              </w:rPr>
              <w:t xml:space="preserve"> DRUGEGA </w:t>
            </w:r>
            <w:r w:rsidRPr="00950E60">
              <w:rPr>
                <w:rFonts w:cs="Tahoma"/>
                <w:sz w:val="20"/>
                <w:szCs w:val="20"/>
              </w:rPr>
              <w:t>SUBJ</w:t>
            </w:r>
            <w:r w:rsidR="004D6C24" w:rsidRPr="00950E60">
              <w:rPr>
                <w:rFonts w:cs="Tahoma"/>
                <w:sz w:val="20"/>
                <w:szCs w:val="20"/>
              </w:rPr>
              <w:t>EKT</w:t>
            </w:r>
            <w:r w:rsidR="0077054B" w:rsidRPr="00950E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950E60" w:rsidRDefault="004D6C24" w:rsidP="00DF53F2">
            <w:pPr>
              <w:keepNext/>
              <w:rPr>
                <w:rFonts w:cs="Tahoma"/>
                <w:b/>
                <w:sz w:val="20"/>
                <w:szCs w:val="20"/>
              </w:rPr>
            </w:pPr>
            <w:r w:rsidRPr="00950E60">
              <w:rPr>
                <w:rFonts w:cs="Tahoma"/>
                <w:b/>
                <w:i/>
                <w:sz w:val="20"/>
                <w:szCs w:val="20"/>
              </w:rPr>
              <w:t>P</w:t>
            </w:r>
            <w:r w:rsidR="009A4457" w:rsidRPr="00950E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ind w:left="-70"/>
              <w:rPr>
                <w:rFonts w:cs="Tahoma"/>
                <w:b/>
                <w:i/>
                <w:sz w:val="20"/>
                <w:szCs w:val="20"/>
              </w:rPr>
            </w:pPr>
            <w:r w:rsidRPr="00950E60">
              <w:rPr>
                <w:rFonts w:cs="Tahoma"/>
                <w:b/>
                <w:i/>
                <w:sz w:val="20"/>
                <w:szCs w:val="20"/>
              </w:rPr>
              <w:t>3/2</w:t>
            </w:r>
          </w:p>
        </w:tc>
      </w:tr>
    </w:tbl>
    <w:p w:rsidR="009A4457" w:rsidRPr="00950E60" w:rsidRDefault="009A4457" w:rsidP="00DF53F2">
      <w:pPr>
        <w:keepNext/>
        <w:tabs>
          <w:tab w:val="left" w:pos="284"/>
        </w:tabs>
        <w:jc w:val="center"/>
        <w:rPr>
          <w:rFonts w:cs="Tahoma"/>
          <w:b/>
          <w:sz w:val="20"/>
          <w:szCs w:val="20"/>
        </w:rPr>
      </w:pPr>
    </w:p>
    <w:p w:rsidR="0077054B" w:rsidRPr="00950E60" w:rsidRDefault="0077054B" w:rsidP="00DF53F2">
      <w:pPr>
        <w:keepNext/>
        <w:jc w:val="both"/>
        <w:rPr>
          <w:rFonts w:cs="Tahoma"/>
          <w:sz w:val="20"/>
          <w:szCs w:val="20"/>
        </w:rPr>
      </w:pPr>
      <w:r w:rsidRPr="00950E60">
        <w:rPr>
          <w:rFonts w:cs="Tahoma"/>
          <w:sz w:val="20"/>
          <w:szCs w:val="20"/>
        </w:rPr>
        <w:t xml:space="preserve">Gospodarski subjekt: ________________________________________________________, </w:t>
      </w:r>
      <w:r w:rsidRPr="00950E60">
        <w:rPr>
          <w:rFonts w:cs="Tahoma"/>
          <w:sz w:val="20"/>
          <w:szCs w:val="20"/>
          <w:lang w:val="x-none"/>
        </w:rPr>
        <w:t xml:space="preserve">ki nastopamo kot podizvajalec </w:t>
      </w:r>
      <w:r w:rsidRPr="00950E60">
        <w:rPr>
          <w:rFonts w:cs="Tahoma"/>
          <w:sz w:val="20"/>
          <w:szCs w:val="20"/>
        </w:rPr>
        <w:t>oziroma kot drug subjekt, katerih zmogljivosti bo uporabljal ponudnik</w:t>
      </w:r>
      <w:r w:rsidRPr="00950E60">
        <w:rPr>
          <w:rFonts w:cs="Tahoma"/>
          <w:sz w:val="20"/>
          <w:szCs w:val="20"/>
          <w:lang w:val="x-none"/>
        </w:rPr>
        <w:t xml:space="preserve"> za javno naročilo</w:t>
      </w:r>
      <w:r w:rsidRPr="00950E60">
        <w:rPr>
          <w:rFonts w:cs="Tahoma"/>
          <w:sz w:val="20"/>
          <w:szCs w:val="20"/>
        </w:rPr>
        <w:t xml:space="preserve"> št.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Pr="00950E60">
        <w:rPr>
          <w:rFonts w:cs="Tahoma"/>
          <w:b/>
          <w:sz w:val="20"/>
          <w:szCs w:val="20"/>
        </w:rPr>
        <w:t xml:space="preserve">, </w:t>
      </w:r>
      <w:r w:rsidRPr="00950E60">
        <w:rPr>
          <w:rFonts w:cs="Tahoma"/>
          <w:sz w:val="20"/>
          <w:szCs w:val="20"/>
        </w:rPr>
        <w:t>v okviru navedb, opredeljenih v ponudbi ponudnika, ki oddaja ponudbo za predmetno javno naročilo, podajamo naslednje izjave:</w:t>
      </w:r>
    </w:p>
    <w:p w:rsidR="0077054B" w:rsidRPr="00950E60" w:rsidRDefault="0077054B" w:rsidP="00DF53F2">
      <w:pPr>
        <w:keepNext/>
        <w:tabs>
          <w:tab w:val="left" w:pos="8647"/>
          <w:tab w:val="left" w:pos="9354"/>
        </w:tabs>
        <w:ind w:right="-2"/>
        <w:rPr>
          <w:rFonts w:cs="Tahoma"/>
          <w:b/>
          <w:sz w:val="20"/>
          <w:szCs w:val="20"/>
        </w:rPr>
      </w:pPr>
    </w:p>
    <w:p w:rsidR="0077054B" w:rsidRPr="00950E60" w:rsidRDefault="0077054B" w:rsidP="003A21B9">
      <w:pPr>
        <w:keepNext/>
        <w:numPr>
          <w:ilvl w:val="0"/>
          <w:numId w:val="17"/>
        </w:numPr>
        <w:ind w:left="567" w:hanging="567"/>
        <w:jc w:val="both"/>
        <w:rPr>
          <w:rFonts w:cs="Tahoma"/>
          <w:b/>
          <w:sz w:val="22"/>
        </w:rPr>
      </w:pPr>
      <w:r w:rsidRPr="00950E60">
        <w:rPr>
          <w:rFonts w:cs="Tahoma"/>
          <w:b/>
          <w:sz w:val="22"/>
        </w:rPr>
        <w:t>RAZLOGI ZA IZKLJUČITEV</w:t>
      </w:r>
      <w:r w:rsidRPr="00950E60">
        <w:rPr>
          <w:rFonts w:cs="Tahoma"/>
          <w:b/>
          <w:sz w:val="22"/>
          <w:lang w:val="x-none"/>
        </w:rPr>
        <w:t xml:space="preserve"> </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sz w:val="20"/>
          <w:szCs w:val="20"/>
        </w:rPr>
      </w:pPr>
      <w:r w:rsidRPr="00950E60">
        <w:rPr>
          <w:rFonts w:cs="Tahoma"/>
          <w:b/>
          <w:sz w:val="20"/>
          <w:szCs w:val="20"/>
          <w:lang w:val="x-none"/>
        </w:rPr>
        <w:t>IZJAVLJAMO,</w:t>
      </w:r>
      <w:r w:rsidRPr="00950E60">
        <w:rPr>
          <w:rFonts w:cs="Tahoma"/>
          <w:sz w:val="20"/>
          <w:szCs w:val="20"/>
          <w:lang w:val="x-none"/>
        </w:rPr>
        <w:t xml:space="preserve"> da </w:t>
      </w:r>
      <w:r w:rsidRPr="00950E60">
        <w:rPr>
          <w:rFonts w:cs="Tahoma"/>
          <w:sz w:val="20"/>
          <w:szCs w:val="20"/>
        </w:rPr>
        <w:t xml:space="preserve">nam ni bila izrečena pravnomočna sodba, ki ima elemente kaznivih dejanj, ki so opredeljena </w:t>
      </w:r>
      <w:r w:rsidRPr="00950E60">
        <w:rPr>
          <w:rFonts w:cs="Tahoma"/>
          <w:bCs/>
          <w:sz w:val="20"/>
          <w:szCs w:val="20"/>
        </w:rPr>
        <w:t xml:space="preserve">v 1. odstavku 75. člena ZJN-3 oziroma v Kazenskem zakoniku (Uradni list RS, št. 50/12 – uradno prečiščeno besedilo, 6/16 – </w:t>
      </w:r>
      <w:proofErr w:type="spellStart"/>
      <w:r w:rsidRPr="00950E60">
        <w:rPr>
          <w:rFonts w:cs="Tahoma"/>
          <w:bCs/>
          <w:sz w:val="20"/>
          <w:szCs w:val="20"/>
        </w:rPr>
        <w:t>popr</w:t>
      </w:r>
      <w:proofErr w:type="spellEnd"/>
      <w:r w:rsidRPr="00950E60">
        <w:rPr>
          <w:rFonts w:cs="Tahoma"/>
          <w:bCs/>
          <w:sz w:val="20"/>
          <w:szCs w:val="20"/>
        </w:rPr>
        <w:t>., 54/15 in 38/16; KZ-1).</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b/>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950E60">
        <w:rPr>
          <w:rFonts w:cs="Tahoma"/>
          <w:sz w:val="20"/>
          <w:szCs w:val="20"/>
        </w:rPr>
        <w:tab/>
        <w:t>ponudbe predložene vse obračune davčnih odtegljajev za dohodke iz delovnega razmerja za obdobje zadnjih petih let do dne oddaje prijave/ponudbe.</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b/>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b/>
          <w:sz w:val="20"/>
          <w:szCs w:val="20"/>
        </w:rPr>
        <w:t xml:space="preserve"> </w:t>
      </w:r>
      <w:r w:rsidRPr="00950E60">
        <w:rPr>
          <w:rFonts w:cs="Tahoma"/>
          <w:sz w:val="20"/>
          <w:szCs w:val="20"/>
        </w:rPr>
        <w:t>na dan, ko je potekel rok za oddajo ponudb, nismo izločeni iz postopkov oddaje javnih naročil zaradi uvrstitve v evidenco gospodarskih subjektov z negativnimi referencami.</w:t>
      </w:r>
    </w:p>
    <w:p w:rsidR="0077054B" w:rsidRPr="00950E60" w:rsidRDefault="0077054B" w:rsidP="00DF53F2">
      <w:pPr>
        <w:keepNext/>
        <w:tabs>
          <w:tab w:val="left" w:pos="426"/>
          <w:tab w:val="left" w:pos="9354"/>
        </w:tabs>
        <w:ind w:left="426" w:right="-2"/>
        <w:jc w:val="both"/>
        <w:rPr>
          <w:rFonts w:cs="Tahoma"/>
          <w:sz w:val="16"/>
          <w:szCs w:val="16"/>
        </w:rPr>
      </w:pPr>
    </w:p>
    <w:p w:rsidR="00D91AEB" w:rsidRPr="00950E60" w:rsidRDefault="00D91AEB" w:rsidP="00DF53F2">
      <w:pPr>
        <w:keepNext/>
        <w:tabs>
          <w:tab w:val="left" w:pos="142"/>
        </w:tabs>
        <w:jc w:val="both"/>
        <w:rPr>
          <w:rFonts w:cs="Tahoma"/>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77054B" w:rsidRPr="00950E60" w:rsidRDefault="0077054B" w:rsidP="00DF53F2">
      <w:pPr>
        <w:keepNext/>
        <w:tabs>
          <w:tab w:val="left" w:pos="142"/>
        </w:tabs>
        <w:jc w:val="both"/>
        <w:rPr>
          <w:rFonts w:cs="Tahoma"/>
          <w:sz w:val="20"/>
          <w:szCs w:val="20"/>
        </w:rPr>
      </w:pPr>
    </w:p>
    <w:p w:rsidR="0077054B" w:rsidRPr="00950E60" w:rsidRDefault="0077054B" w:rsidP="003A21B9">
      <w:pPr>
        <w:keepNext/>
        <w:numPr>
          <w:ilvl w:val="0"/>
          <w:numId w:val="17"/>
        </w:numPr>
        <w:ind w:left="567" w:hanging="567"/>
        <w:jc w:val="both"/>
        <w:rPr>
          <w:rFonts w:cs="Tahoma"/>
          <w:b/>
          <w:sz w:val="22"/>
        </w:rPr>
      </w:pPr>
      <w:r w:rsidRPr="00950E60">
        <w:rPr>
          <w:rFonts w:cs="Tahoma"/>
          <w:b/>
          <w:sz w:val="22"/>
        </w:rPr>
        <w:t xml:space="preserve">POGOJI ZA SODELOVANJE </w:t>
      </w:r>
    </w:p>
    <w:p w:rsidR="0077054B" w:rsidRPr="00950E60" w:rsidRDefault="0077054B" w:rsidP="00DF53F2">
      <w:pPr>
        <w:keepNext/>
        <w:tabs>
          <w:tab w:val="left" w:pos="142"/>
        </w:tabs>
        <w:jc w:val="both"/>
        <w:rPr>
          <w:rFonts w:cs="Tahoma"/>
          <w:sz w:val="20"/>
          <w:szCs w:val="20"/>
        </w:rPr>
      </w:pPr>
    </w:p>
    <w:p w:rsidR="0077054B" w:rsidRPr="00950E60" w:rsidRDefault="0077054B" w:rsidP="00DF53F2">
      <w:pPr>
        <w:keepNext/>
        <w:jc w:val="both"/>
        <w:rPr>
          <w:rFonts w:cs="Tahoma"/>
          <w:b/>
          <w:bCs/>
          <w:sz w:val="20"/>
          <w:szCs w:val="20"/>
        </w:rPr>
      </w:pPr>
      <w:r w:rsidRPr="00950E60">
        <w:rPr>
          <w:rFonts w:cs="Tahoma"/>
          <w:b/>
          <w:sz w:val="20"/>
          <w:szCs w:val="20"/>
        </w:rPr>
        <w:t xml:space="preserve">Spodaj navedene izjave veljajo le v primeru, če gospodarski subjekt izpolnjuje pogoje za sodelovanje </w:t>
      </w:r>
      <w:r w:rsidRPr="00950E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950E60" w:rsidRDefault="0077054B" w:rsidP="00DF53F2">
      <w:pPr>
        <w:keepNext/>
        <w:jc w:val="both"/>
        <w:rPr>
          <w:rFonts w:cs="Tahoma"/>
          <w:b/>
          <w:sz w:val="20"/>
          <w:szCs w:val="20"/>
        </w:rPr>
      </w:pPr>
    </w:p>
    <w:p w:rsidR="0077054B" w:rsidRPr="00950E60" w:rsidRDefault="0077054B" w:rsidP="00DF53F2">
      <w:pPr>
        <w:keepNext/>
        <w:jc w:val="both"/>
        <w:rPr>
          <w:rFonts w:cs="Tahoma"/>
          <w:bCs/>
          <w:sz w:val="20"/>
          <w:szCs w:val="20"/>
        </w:rPr>
      </w:pPr>
      <w:r w:rsidRPr="00950E60">
        <w:rPr>
          <w:rFonts w:cs="Tahoma"/>
          <w:b/>
          <w:sz w:val="20"/>
          <w:szCs w:val="20"/>
          <w:lang w:val="x-none"/>
        </w:rPr>
        <w:t>IZJAVLJAMO,</w:t>
      </w:r>
      <w:r w:rsidRPr="00950E60">
        <w:rPr>
          <w:rFonts w:cs="Tahoma"/>
          <w:sz w:val="20"/>
          <w:szCs w:val="20"/>
          <w:lang w:val="x-none"/>
        </w:rPr>
        <w:t xml:space="preserve"> da</w:t>
      </w:r>
      <w:r w:rsidRPr="00950E60">
        <w:rPr>
          <w:rFonts w:cs="Tahoma"/>
          <w:sz w:val="20"/>
          <w:szCs w:val="20"/>
        </w:rPr>
        <w:t xml:space="preserve"> smo vpisani v enega </w:t>
      </w:r>
      <w:r w:rsidRPr="00950E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950E60" w:rsidRDefault="0077054B" w:rsidP="00DF53F2">
      <w:pPr>
        <w:keepNext/>
        <w:jc w:val="both"/>
        <w:rPr>
          <w:rFonts w:cs="Tahoma"/>
          <w:bCs/>
          <w:sz w:val="20"/>
          <w:szCs w:val="20"/>
        </w:rPr>
      </w:pPr>
    </w:p>
    <w:p w:rsidR="0077054B" w:rsidRPr="00950E60" w:rsidRDefault="0077054B" w:rsidP="00DF53F2">
      <w:pPr>
        <w:keepNext/>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w:t>
      </w:r>
      <w:r w:rsidRPr="00950E60">
        <w:rPr>
          <w:rFonts w:cs="Tahoma"/>
          <w:b/>
          <w:sz w:val="20"/>
          <w:szCs w:val="20"/>
        </w:rPr>
        <w:t xml:space="preserve"> </w:t>
      </w:r>
      <w:r w:rsidRPr="00950E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950E60" w:rsidRDefault="0077054B" w:rsidP="00DF53F2">
      <w:pPr>
        <w:keepNext/>
        <w:jc w:val="both"/>
        <w:rPr>
          <w:rFonts w:cs="Tahoma"/>
          <w:bCs/>
          <w:sz w:val="20"/>
          <w:szCs w:val="20"/>
        </w:rPr>
      </w:pPr>
    </w:p>
    <w:p w:rsidR="0077054B" w:rsidRPr="00950E60" w:rsidRDefault="0077054B" w:rsidP="00DF53F2">
      <w:pPr>
        <w:keepNext/>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 smo ekonomsko in finančno sposobni izvesti predmet javnega naročila.</w:t>
      </w:r>
    </w:p>
    <w:p w:rsidR="00A24A8C" w:rsidRPr="00950E60" w:rsidRDefault="00A24A8C" w:rsidP="00DF53F2">
      <w:pPr>
        <w:keepNext/>
        <w:tabs>
          <w:tab w:val="left" w:pos="426"/>
          <w:tab w:val="left" w:pos="9354"/>
        </w:tabs>
        <w:ind w:right="-2"/>
        <w:jc w:val="both"/>
        <w:rPr>
          <w:rFonts w:cs="Tahoma"/>
          <w:b/>
          <w:sz w:val="20"/>
          <w:szCs w:val="20"/>
        </w:rPr>
      </w:pPr>
    </w:p>
    <w:p w:rsidR="0077054B" w:rsidRPr="00950E60" w:rsidRDefault="0077054B" w:rsidP="00DF53F2">
      <w:pPr>
        <w:keepNext/>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w:t>
      </w:r>
      <w:r w:rsidR="00CE3311" w:rsidRPr="00950E60">
        <w:rPr>
          <w:rFonts w:cs="Tahoma"/>
          <w:sz w:val="20"/>
          <w:szCs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r w:rsidRPr="00950E60">
        <w:rPr>
          <w:rFonts w:cs="Tahoma"/>
          <w:sz w:val="20"/>
          <w:szCs w:val="20"/>
        </w:rPr>
        <w:t>.</w:t>
      </w:r>
    </w:p>
    <w:p w:rsidR="00EA7D11" w:rsidRPr="00950E60" w:rsidRDefault="00EA7D11" w:rsidP="00DF53F2">
      <w:pPr>
        <w:keepNext/>
        <w:tabs>
          <w:tab w:val="left" w:pos="426"/>
          <w:tab w:val="left" w:pos="9354"/>
        </w:tabs>
        <w:ind w:right="-2"/>
        <w:jc w:val="both"/>
        <w:rPr>
          <w:rFonts w:cs="Tahoma"/>
          <w:sz w:val="20"/>
          <w:szCs w:val="20"/>
        </w:rPr>
      </w:pPr>
    </w:p>
    <w:p w:rsidR="00EA7D11" w:rsidRPr="00950E60" w:rsidRDefault="00EA7D11" w:rsidP="00DF53F2">
      <w:pPr>
        <w:keepNext/>
        <w:tabs>
          <w:tab w:val="left" w:pos="426"/>
          <w:tab w:val="left" w:pos="9354"/>
        </w:tabs>
        <w:ind w:right="-2"/>
        <w:jc w:val="both"/>
        <w:rPr>
          <w:rFonts w:cs="Tahoma"/>
          <w:sz w:val="20"/>
          <w:szCs w:val="20"/>
        </w:rPr>
      </w:pPr>
    </w:p>
    <w:p w:rsidR="0077054B" w:rsidRPr="00950E60" w:rsidRDefault="0077054B" w:rsidP="003A21B9">
      <w:pPr>
        <w:keepNext/>
        <w:numPr>
          <w:ilvl w:val="0"/>
          <w:numId w:val="17"/>
        </w:numPr>
        <w:ind w:left="567" w:hanging="567"/>
        <w:jc w:val="both"/>
        <w:rPr>
          <w:rFonts w:cs="Tahoma"/>
          <w:b/>
          <w:sz w:val="22"/>
        </w:rPr>
      </w:pPr>
      <w:r w:rsidRPr="00950E60">
        <w:rPr>
          <w:rFonts w:cs="Tahoma"/>
          <w:b/>
          <w:sz w:val="22"/>
        </w:rPr>
        <w:lastRenderedPageBreak/>
        <w:t>OSTALE ZAHTEVE IN POGOJI NAROČNIKA</w:t>
      </w:r>
    </w:p>
    <w:p w:rsidR="0077054B" w:rsidRPr="00950E60" w:rsidRDefault="0077054B" w:rsidP="00DF53F2">
      <w:pPr>
        <w:keepNext/>
        <w:jc w:val="both"/>
        <w:rPr>
          <w:rFonts w:cs="Tahoma"/>
          <w:b/>
          <w:sz w:val="18"/>
          <w:szCs w:val="18"/>
        </w:rPr>
      </w:pPr>
    </w:p>
    <w:p w:rsidR="0077054B" w:rsidRPr="00950E60" w:rsidRDefault="0077054B"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950E60" w:rsidRDefault="0077054B" w:rsidP="00DF53F2">
      <w:pPr>
        <w:keepNext/>
        <w:jc w:val="both"/>
        <w:rPr>
          <w:rFonts w:cs="Tahoma"/>
          <w:sz w:val="20"/>
          <w:szCs w:val="20"/>
        </w:rPr>
      </w:pPr>
    </w:p>
    <w:p w:rsidR="0077054B" w:rsidRPr="00950E60" w:rsidRDefault="0077054B" w:rsidP="00DF53F2">
      <w:pPr>
        <w:keepNext/>
        <w:spacing w:after="120"/>
        <w:jc w:val="both"/>
        <w:rPr>
          <w:rFonts w:cs="Tahoma"/>
          <w:b/>
          <w:sz w:val="20"/>
          <w:szCs w:val="20"/>
          <w:lang w:val="x-none"/>
        </w:rPr>
      </w:pPr>
      <w:r w:rsidRPr="00950E60">
        <w:rPr>
          <w:rFonts w:cs="Tahoma"/>
          <w:b/>
          <w:sz w:val="20"/>
          <w:szCs w:val="20"/>
          <w:lang w:val="x-none"/>
        </w:rPr>
        <w:t xml:space="preserve">IZJAVLJAMO, </w:t>
      </w:r>
      <w:r w:rsidRPr="00950E60">
        <w:rPr>
          <w:rFonts w:cs="Tahoma"/>
          <w:sz w:val="20"/>
          <w:szCs w:val="20"/>
          <w:lang w:val="x-none"/>
        </w:rPr>
        <w:t xml:space="preserve">da bomo v času izvajanja </w:t>
      </w:r>
      <w:r w:rsidRPr="00950E60">
        <w:rPr>
          <w:rFonts w:cs="Tahoma"/>
          <w:sz w:val="20"/>
          <w:szCs w:val="20"/>
        </w:rPr>
        <w:t xml:space="preserve">predmetnega </w:t>
      </w:r>
      <w:r w:rsidRPr="00950E60">
        <w:rPr>
          <w:rFonts w:cs="Tahoma"/>
          <w:sz w:val="20"/>
          <w:szCs w:val="20"/>
          <w:lang w:val="x-none"/>
        </w:rPr>
        <w:t>javnega naročila, v osmih (8) dneh od prejema poziva naročnika, le temu posredovali podatke o:</w:t>
      </w:r>
    </w:p>
    <w:p w:rsidR="0077054B" w:rsidRPr="00950E60" w:rsidRDefault="0077054B" w:rsidP="003A21B9">
      <w:pPr>
        <w:keepNext/>
        <w:numPr>
          <w:ilvl w:val="0"/>
          <w:numId w:val="6"/>
        </w:numPr>
        <w:tabs>
          <w:tab w:val="num" w:pos="426"/>
        </w:tabs>
        <w:jc w:val="both"/>
        <w:rPr>
          <w:rFonts w:cs="Tahoma"/>
          <w:sz w:val="20"/>
          <w:szCs w:val="20"/>
        </w:rPr>
      </w:pPr>
      <w:r w:rsidRPr="00950E60">
        <w:rPr>
          <w:rFonts w:cs="Tahoma"/>
          <w:sz w:val="20"/>
          <w:szCs w:val="20"/>
        </w:rPr>
        <w:t>naših ustanoviteljih, družbenikih, vključno s tihimi druž</w:t>
      </w:r>
      <w:r w:rsidRPr="00950E60">
        <w:rPr>
          <w:rFonts w:cs="Tahoma"/>
          <w:sz w:val="20"/>
          <w:szCs w:val="20"/>
        </w:rPr>
        <w:softHyphen/>
        <w:t xml:space="preserve">beniki, delničarjih, </w:t>
      </w:r>
      <w:proofErr w:type="spellStart"/>
      <w:r w:rsidRPr="00950E60">
        <w:rPr>
          <w:rFonts w:cs="Tahoma"/>
          <w:sz w:val="20"/>
          <w:szCs w:val="20"/>
        </w:rPr>
        <w:t>komandistih</w:t>
      </w:r>
      <w:proofErr w:type="spellEnd"/>
      <w:r w:rsidRPr="00950E60">
        <w:rPr>
          <w:rFonts w:cs="Tahoma"/>
          <w:sz w:val="20"/>
          <w:szCs w:val="20"/>
        </w:rPr>
        <w:t xml:space="preserve"> ali drugih lastnikih in podatke o lastniških deležih navedenih oseb;</w:t>
      </w:r>
    </w:p>
    <w:p w:rsidR="0077054B" w:rsidRPr="00950E60" w:rsidRDefault="0077054B" w:rsidP="003A21B9">
      <w:pPr>
        <w:keepNext/>
        <w:numPr>
          <w:ilvl w:val="0"/>
          <w:numId w:val="6"/>
        </w:numPr>
        <w:tabs>
          <w:tab w:val="num" w:pos="426"/>
        </w:tabs>
        <w:jc w:val="both"/>
        <w:rPr>
          <w:rFonts w:cs="Tahoma"/>
          <w:sz w:val="20"/>
          <w:szCs w:val="20"/>
        </w:rPr>
      </w:pPr>
      <w:r w:rsidRPr="00950E60">
        <w:rPr>
          <w:rFonts w:cs="Tahoma"/>
          <w:sz w:val="20"/>
          <w:szCs w:val="20"/>
        </w:rPr>
        <w:t>gospodarskih subjektih, za katere se glede na določbe zakona, ki ureja gospodarske družbe, šteje, da so z njim po</w:t>
      </w:r>
      <w:r w:rsidRPr="00950E60">
        <w:rPr>
          <w:rFonts w:cs="Tahoma"/>
          <w:sz w:val="20"/>
          <w:szCs w:val="20"/>
        </w:rPr>
        <w:softHyphen/>
        <w:t>vezane družbe.</w:t>
      </w:r>
    </w:p>
    <w:p w:rsidR="007C10C4" w:rsidRPr="00950E60" w:rsidRDefault="007C10C4" w:rsidP="00DF53F2">
      <w:pPr>
        <w:keepNext/>
        <w:jc w:val="both"/>
        <w:rPr>
          <w:rFonts w:cs="Tahoma"/>
          <w:sz w:val="20"/>
          <w:szCs w:val="20"/>
        </w:rPr>
      </w:pPr>
    </w:p>
    <w:p w:rsidR="0077054B" w:rsidRPr="00950E60" w:rsidRDefault="0077054B" w:rsidP="003A21B9">
      <w:pPr>
        <w:keepNext/>
        <w:numPr>
          <w:ilvl w:val="0"/>
          <w:numId w:val="17"/>
        </w:numPr>
        <w:ind w:left="567" w:hanging="567"/>
        <w:jc w:val="both"/>
        <w:rPr>
          <w:rFonts w:cs="Tahoma"/>
          <w:b/>
          <w:sz w:val="22"/>
        </w:rPr>
      </w:pPr>
      <w:r w:rsidRPr="00950E60">
        <w:rPr>
          <w:rFonts w:cs="Tahoma"/>
          <w:b/>
          <w:sz w:val="22"/>
        </w:rPr>
        <w:t>IZJAVA O SPREJEMANJU IN IZPOLNJEVANJU POGOJEV RAZPISNE DOKUMENTACIJE</w:t>
      </w:r>
    </w:p>
    <w:p w:rsidR="0077054B" w:rsidRPr="00950E60" w:rsidRDefault="0077054B" w:rsidP="00DF53F2">
      <w:pPr>
        <w:keepNext/>
        <w:jc w:val="both"/>
        <w:rPr>
          <w:rFonts w:cs="Tahoma"/>
          <w:b/>
          <w:sz w:val="18"/>
          <w:szCs w:val="18"/>
        </w:rPr>
      </w:pPr>
    </w:p>
    <w:p w:rsidR="0077054B" w:rsidRPr="00950E60" w:rsidRDefault="0077054B"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 xml:space="preserve">da smo seznanjeni s celotno vsebino razpisne dokumentacije ter vsemi njenimi popravki in dopolnitvami oz. spremembami in da sprejemamo </w:t>
      </w:r>
      <w:r w:rsidRPr="00950E60">
        <w:rPr>
          <w:rFonts w:cs="Tahoma"/>
          <w:b/>
          <w:sz w:val="20"/>
          <w:szCs w:val="20"/>
        </w:rPr>
        <w:t>vse</w:t>
      </w:r>
      <w:r w:rsidRPr="00950E60">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950E60" w:rsidRDefault="0077054B" w:rsidP="00DF53F2">
      <w:pPr>
        <w:keepNext/>
        <w:jc w:val="both"/>
        <w:rPr>
          <w:rFonts w:cs="Tahoma"/>
          <w:sz w:val="20"/>
          <w:szCs w:val="20"/>
        </w:rPr>
      </w:pPr>
    </w:p>
    <w:p w:rsidR="0077054B" w:rsidRPr="00950E60" w:rsidRDefault="0077054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vsi podatki in dokumenti, podani v ponudbi, ki se nanašajo na podizvajalce oziroma na subjekt, katerih zmogljivosti bo uporabljal ponudnik, resnični in da </w:t>
      </w:r>
      <w:r w:rsidR="00EA7D11" w:rsidRPr="00950E60">
        <w:rPr>
          <w:rFonts w:cs="Tahoma"/>
          <w:sz w:val="20"/>
          <w:szCs w:val="20"/>
        </w:rPr>
        <w:t>priložene</w:t>
      </w:r>
      <w:r w:rsidRPr="00950E60">
        <w:rPr>
          <w:rFonts w:cs="Tahoma"/>
          <w:sz w:val="20"/>
          <w:szCs w:val="20"/>
        </w:rPr>
        <w:t xml:space="preserve"> listin</w:t>
      </w:r>
      <w:r w:rsidR="00EA7D11" w:rsidRPr="00950E60">
        <w:rPr>
          <w:rFonts w:cs="Tahoma"/>
          <w:sz w:val="20"/>
          <w:szCs w:val="20"/>
        </w:rPr>
        <w:t>e</w:t>
      </w:r>
      <w:r w:rsidRPr="00950E60">
        <w:rPr>
          <w:rFonts w:cs="Tahoma"/>
          <w:sz w:val="20"/>
          <w:szCs w:val="20"/>
        </w:rPr>
        <w:t xml:space="preserve"> ustrezajo originalu.</w:t>
      </w:r>
    </w:p>
    <w:p w:rsidR="007C10C4" w:rsidRPr="00950E60" w:rsidRDefault="007C10C4" w:rsidP="00DF53F2">
      <w:pPr>
        <w:keepNext/>
        <w:jc w:val="both"/>
        <w:rPr>
          <w:rFonts w:cs="Tahoma"/>
          <w:sz w:val="20"/>
          <w:szCs w:val="20"/>
        </w:rPr>
      </w:pPr>
    </w:p>
    <w:p w:rsidR="007C10C4" w:rsidRPr="00950E60" w:rsidRDefault="007C10C4" w:rsidP="003A21B9">
      <w:pPr>
        <w:keepNext/>
        <w:numPr>
          <w:ilvl w:val="0"/>
          <w:numId w:val="17"/>
        </w:numPr>
        <w:ind w:left="567" w:hanging="567"/>
        <w:jc w:val="both"/>
        <w:rPr>
          <w:rFonts w:cs="Tahoma"/>
          <w:b/>
          <w:sz w:val="22"/>
          <w:szCs w:val="20"/>
        </w:rPr>
      </w:pPr>
      <w:r w:rsidRPr="00950E60">
        <w:rPr>
          <w:rFonts w:cs="Tahoma"/>
          <w:b/>
          <w:sz w:val="22"/>
          <w:szCs w:val="20"/>
        </w:rPr>
        <w:t>IZJAVA O STRINJANJU Z OSNUTKOM POGODBE</w:t>
      </w:r>
    </w:p>
    <w:p w:rsidR="007C10C4" w:rsidRPr="00950E60" w:rsidRDefault="007C10C4" w:rsidP="00DF53F2">
      <w:pPr>
        <w:keepNext/>
        <w:tabs>
          <w:tab w:val="left" w:pos="426"/>
        </w:tabs>
        <w:jc w:val="both"/>
        <w:rPr>
          <w:rFonts w:cs="Tahoma"/>
          <w:b/>
          <w:sz w:val="20"/>
          <w:szCs w:val="20"/>
        </w:rPr>
      </w:pPr>
    </w:p>
    <w:p w:rsidR="007C10C4" w:rsidRPr="00950E60" w:rsidRDefault="007C10C4" w:rsidP="00DF53F2">
      <w:pPr>
        <w:keepNext/>
        <w:jc w:val="both"/>
        <w:rPr>
          <w:rFonts w:cs="Tahoma"/>
          <w:sz w:val="20"/>
          <w:szCs w:val="20"/>
        </w:rPr>
      </w:pPr>
      <w:r w:rsidRPr="00950E60">
        <w:rPr>
          <w:rFonts w:cs="Tahoma"/>
          <w:b/>
          <w:sz w:val="20"/>
          <w:szCs w:val="20"/>
        </w:rPr>
        <w:t xml:space="preserve">IZJAVLJAMO, </w:t>
      </w:r>
      <w:r w:rsidRPr="00950E60">
        <w:rPr>
          <w:rFonts w:cs="Tahoma"/>
          <w:sz w:val="20"/>
          <w:szCs w:val="20"/>
        </w:rPr>
        <w:t>da se strinjamo z opredeljenimi določili osnutka pogodbe, ki se nanaša na podizvajalce in jo bomo, v primeru, da bomo izbrani za izvajanje predmeta javnega naročila, podpisali brez dodatnih zahtev in ugovorov.</w:t>
      </w:r>
    </w:p>
    <w:p w:rsidR="007C10C4" w:rsidRPr="00950E60" w:rsidRDefault="007C10C4" w:rsidP="00DF53F2">
      <w:pPr>
        <w:keepNext/>
        <w:jc w:val="both"/>
        <w:rPr>
          <w:rFonts w:cs="Tahoma"/>
          <w:b/>
          <w:sz w:val="20"/>
          <w:szCs w:val="20"/>
        </w:rPr>
      </w:pPr>
    </w:p>
    <w:p w:rsidR="007C10C4" w:rsidRPr="00950E60" w:rsidRDefault="007C10C4" w:rsidP="00DF53F2">
      <w:pPr>
        <w:keepNext/>
        <w:spacing w:after="120"/>
        <w:jc w:val="both"/>
        <w:rPr>
          <w:rFonts w:cs="Tahoma"/>
          <w:b/>
          <w:sz w:val="20"/>
          <w:szCs w:val="20"/>
        </w:rPr>
      </w:pPr>
      <w:r w:rsidRPr="00950E60">
        <w:rPr>
          <w:rFonts w:cs="Tahoma"/>
          <w:b/>
          <w:sz w:val="20"/>
          <w:szCs w:val="20"/>
        </w:rPr>
        <w:t>S podpisom te izjave izdajamo soglasje, da naročnik:</w:t>
      </w:r>
    </w:p>
    <w:p w:rsidR="007C10C4" w:rsidRPr="00950E60" w:rsidRDefault="007C10C4" w:rsidP="003A21B9">
      <w:pPr>
        <w:keepNext/>
        <w:numPr>
          <w:ilvl w:val="0"/>
          <w:numId w:val="20"/>
        </w:numPr>
        <w:jc w:val="both"/>
        <w:rPr>
          <w:rFonts w:cs="Tahoma"/>
          <w:b/>
          <w:sz w:val="20"/>
          <w:szCs w:val="20"/>
        </w:rPr>
      </w:pPr>
      <w:r w:rsidRPr="00950E60">
        <w:rPr>
          <w:rFonts w:cs="Tahoma"/>
          <w:b/>
          <w:sz w:val="20"/>
          <w:szCs w:val="20"/>
        </w:rPr>
        <w:t xml:space="preserve">v zvezi z oddajo predmetnega javnega naročila pridobi podatke za preveritev ponudbe v skladu z 89. členom ZJN-3 v enotnem informacijskem sistemu – </w:t>
      </w:r>
      <w:proofErr w:type="spellStart"/>
      <w:r w:rsidRPr="00950E60">
        <w:rPr>
          <w:rFonts w:cs="Tahoma"/>
          <w:b/>
          <w:sz w:val="20"/>
          <w:szCs w:val="20"/>
        </w:rPr>
        <w:t>eDosje</w:t>
      </w:r>
      <w:proofErr w:type="spellEnd"/>
      <w:r w:rsidRPr="00950E60">
        <w:rPr>
          <w:rFonts w:cs="Tahoma"/>
          <w:b/>
          <w:sz w:val="20"/>
          <w:szCs w:val="20"/>
        </w:rPr>
        <w:t xml:space="preserve"> iz devetega odstavka 77. člena ZJN-3,</w:t>
      </w:r>
    </w:p>
    <w:p w:rsidR="007C10C4" w:rsidRPr="00950E60" w:rsidRDefault="007C10C4" w:rsidP="003A21B9">
      <w:pPr>
        <w:keepNext/>
        <w:numPr>
          <w:ilvl w:val="0"/>
          <w:numId w:val="20"/>
        </w:numPr>
        <w:jc w:val="both"/>
        <w:rPr>
          <w:rFonts w:cs="Tahoma"/>
          <w:b/>
          <w:sz w:val="20"/>
          <w:szCs w:val="20"/>
        </w:rPr>
      </w:pPr>
      <w:r w:rsidRPr="00950E60">
        <w:rPr>
          <w:rFonts w:cs="Tahoma"/>
          <w:b/>
          <w:sz w:val="20"/>
          <w:szCs w:val="20"/>
        </w:rPr>
        <w:t>za potrebe preverjanja izpolnjevanja pogojev v postopku oddaje predmetnega javnega naročila, od Ministrstva za pravosodje pridobi potrdilo iz kazenske evidence.</w:t>
      </w:r>
    </w:p>
    <w:p w:rsidR="0077054B" w:rsidRPr="00950E60" w:rsidRDefault="0077054B" w:rsidP="00DF53F2">
      <w:pPr>
        <w:keepNext/>
        <w:tabs>
          <w:tab w:val="left" w:pos="0"/>
          <w:tab w:val="left" w:pos="8647"/>
        </w:tabs>
        <w:ind w:right="-2"/>
        <w:jc w:val="both"/>
        <w:rPr>
          <w:rFonts w:cs="Tahoma"/>
          <w:b/>
          <w:sz w:val="18"/>
          <w:szCs w:val="18"/>
        </w:rPr>
      </w:pPr>
    </w:p>
    <w:p w:rsidR="0077054B" w:rsidRPr="00950E60" w:rsidRDefault="0077054B" w:rsidP="00DF53F2">
      <w:pPr>
        <w:keepNext/>
        <w:jc w:val="both"/>
        <w:rPr>
          <w:rFonts w:cs="Tahoma"/>
          <w:i/>
          <w:sz w:val="20"/>
          <w:szCs w:val="20"/>
          <w:u w:val="single"/>
        </w:rPr>
      </w:pPr>
      <w:r w:rsidRPr="00950E60">
        <w:rPr>
          <w:rFonts w:cs="Tahoma"/>
          <w:i/>
          <w:sz w:val="20"/>
          <w:szCs w:val="20"/>
          <w:u w:val="single"/>
        </w:rPr>
        <w:t>Vse izjave podajamo pod kazensko in materialno odgovornostjo.</w:t>
      </w:r>
    </w:p>
    <w:p w:rsidR="0077054B" w:rsidRPr="00950E60" w:rsidRDefault="0077054B" w:rsidP="00DF53F2">
      <w:pPr>
        <w:keepNext/>
        <w:tabs>
          <w:tab w:val="left" w:pos="0"/>
          <w:tab w:val="left" w:pos="8647"/>
        </w:tabs>
        <w:ind w:right="-2"/>
        <w:jc w:val="both"/>
        <w:rPr>
          <w:rFonts w:cs="Tahoma"/>
          <w:b/>
          <w:sz w:val="18"/>
          <w:szCs w:val="18"/>
        </w:rPr>
      </w:pPr>
    </w:p>
    <w:p w:rsidR="0077054B" w:rsidRPr="00950E60" w:rsidRDefault="0077054B" w:rsidP="00DF53F2">
      <w:pPr>
        <w:keepNext/>
        <w:jc w:val="both"/>
        <w:rPr>
          <w:rFonts w:cs="Tahoma"/>
          <w:bCs/>
          <w:i/>
          <w:noProof/>
          <w:sz w:val="18"/>
          <w:szCs w:val="18"/>
        </w:rPr>
      </w:pPr>
    </w:p>
    <w:p w:rsidR="0077054B" w:rsidRPr="00950E60" w:rsidRDefault="0077054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950E60" w:rsidTr="00A277B0">
        <w:tc>
          <w:tcPr>
            <w:tcW w:w="3189" w:type="dxa"/>
            <w:tcBorders>
              <w:top w:val="single" w:sz="4" w:space="0" w:color="auto"/>
            </w:tcBorders>
            <w:vAlign w:val="bottom"/>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jc w:val="both"/>
        <w:rPr>
          <w:rFonts w:cs="Tahoma"/>
          <w:i/>
          <w:iCs/>
          <w:sz w:val="18"/>
          <w:szCs w:val="22"/>
        </w:rPr>
      </w:pPr>
      <w:r w:rsidRPr="00950E60">
        <w:rPr>
          <w:rFonts w:eastAsia="Calibri" w:cs="Tahoma"/>
          <w:b/>
          <w:i/>
          <w:sz w:val="18"/>
          <w:szCs w:val="18"/>
          <w:lang w:eastAsia="en-US"/>
        </w:rPr>
        <w:t>Opomba:</w:t>
      </w:r>
      <w:r w:rsidRPr="00950E60">
        <w:rPr>
          <w:rFonts w:eastAsia="Calibri" w:cs="Tahoma"/>
          <w:i/>
          <w:sz w:val="18"/>
          <w:szCs w:val="18"/>
          <w:lang w:eastAsia="en-US"/>
        </w:rPr>
        <w:t xml:space="preserve"> </w:t>
      </w:r>
      <w:r w:rsidRPr="00950E60">
        <w:rPr>
          <w:rFonts w:cs="Tahoma"/>
          <w:i/>
          <w:iCs/>
          <w:sz w:val="18"/>
          <w:szCs w:val="22"/>
        </w:rPr>
        <w:t xml:space="preserve">Izjavo izpolnijo in podpišejo </w:t>
      </w:r>
      <w:r w:rsidRPr="00950E60">
        <w:rPr>
          <w:rFonts w:cs="Tahoma"/>
          <w:b/>
          <w:i/>
          <w:iCs/>
          <w:sz w:val="18"/>
          <w:szCs w:val="22"/>
        </w:rPr>
        <w:t>VSI</w:t>
      </w:r>
      <w:r w:rsidRPr="00950E60">
        <w:rPr>
          <w:rFonts w:cs="Tahoma"/>
          <w:i/>
          <w:iCs/>
          <w:sz w:val="18"/>
          <w:szCs w:val="22"/>
        </w:rPr>
        <w:t xml:space="preserve"> </w:t>
      </w:r>
      <w:r w:rsidRPr="00950E60">
        <w:rPr>
          <w:rFonts w:cs="Tahoma"/>
          <w:i/>
          <w:iCs/>
          <w:sz w:val="18"/>
          <w:szCs w:val="22"/>
          <w:u w:val="single"/>
        </w:rPr>
        <w:t>podizvajalci</w:t>
      </w:r>
      <w:r w:rsidRPr="00950E60">
        <w:rPr>
          <w:rFonts w:cs="Tahoma"/>
          <w:i/>
          <w:iCs/>
          <w:sz w:val="18"/>
          <w:szCs w:val="22"/>
        </w:rPr>
        <w:t xml:space="preserve"> (v kolikor  ponudnik v ponudbi nominira podizvajalce za izvedbo javnega naročila) in drugi </w:t>
      </w:r>
      <w:r w:rsidRPr="00950E60">
        <w:rPr>
          <w:rFonts w:cs="Tahoma"/>
          <w:i/>
          <w:iCs/>
          <w:sz w:val="18"/>
          <w:szCs w:val="22"/>
          <w:u w:val="single"/>
        </w:rPr>
        <w:t>subjekti</w:t>
      </w:r>
      <w:r w:rsidRPr="00950E60">
        <w:rPr>
          <w:rFonts w:cs="Tahoma"/>
          <w:i/>
          <w:iCs/>
          <w:sz w:val="18"/>
          <w:szCs w:val="22"/>
        </w:rPr>
        <w:t xml:space="preserve">, katerih zmogljivost uporablja ponudnik (v kolikor ponudnik </w:t>
      </w:r>
      <w:r w:rsidRPr="00950E60">
        <w:rPr>
          <w:rFonts w:cs="Tahoma"/>
          <w:bCs/>
          <w:i/>
          <w:iCs/>
          <w:sz w:val="18"/>
          <w:szCs w:val="22"/>
        </w:rPr>
        <w:t>glede pogojev</w:t>
      </w:r>
      <w:r w:rsidRPr="00950E60">
        <w:rPr>
          <w:rFonts w:cs="Tahoma"/>
          <w:b/>
          <w:bCs/>
          <w:i/>
          <w:iCs/>
          <w:sz w:val="18"/>
          <w:szCs w:val="22"/>
        </w:rPr>
        <w:t xml:space="preserve"> </w:t>
      </w:r>
      <w:r w:rsidRPr="00950E60">
        <w:rPr>
          <w:rFonts w:cs="Tahoma"/>
          <w:i/>
          <w:iCs/>
          <w:sz w:val="18"/>
          <w:szCs w:val="22"/>
        </w:rPr>
        <w:t>v zvezi z ekonomskim in finančnim položajem ter tehnično in strokovno sposobnostjo uporabi zmogljivosti drugih subjektov).</w:t>
      </w:r>
    </w:p>
    <w:p w:rsidR="00A24A8C" w:rsidRPr="00950E60" w:rsidRDefault="00A24A8C" w:rsidP="00DF53F2">
      <w:pPr>
        <w:keepNext/>
        <w:spacing w:after="200" w:line="276" w:lineRule="auto"/>
        <w:rPr>
          <w:rFonts w:eastAsia="Calibri" w:cs="Tahoma"/>
          <w:i/>
          <w:sz w:val="18"/>
          <w:szCs w:val="18"/>
          <w:lang w:eastAsia="en-US"/>
        </w:rPr>
      </w:pPr>
      <w:r w:rsidRPr="00950E60">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950E60" w:rsidTr="00E53ECA">
        <w:tc>
          <w:tcPr>
            <w:tcW w:w="608" w:type="dxa"/>
            <w:tcBorders>
              <w:right w:val="nil"/>
            </w:tcBorders>
          </w:tcPr>
          <w:p w:rsidR="001D2641" w:rsidRPr="00950E60" w:rsidRDefault="001D2641"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1D2641" w:rsidRPr="00950E60" w:rsidRDefault="001D2641" w:rsidP="00DF53F2">
            <w:pPr>
              <w:keepNext/>
              <w:rPr>
                <w:rFonts w:cs="Tahoma"/>
                <w:sz w:val="20"/>
                <w:szCs w:val="20"/>
              </w:rPr>
            </w:pPr>
            <w:r w:rsidRPr="00950E60">
              <w:rPr>
                <w:rFonts w:cs="Tahoma"/>
                <w:sz w:val="20"/>
                <w:szCs w:val="20"/>
              </w:rPr>
              <w:t>IZJAVA FIZIČNE OSEBE</w:t>
            </w:r>
          </w:p>
        </w:tc>
        <w:tc>
          <w:tcPr>
            <w:tcW w:w="850" w:type="dxa"/>
            <w:tcBorders>
              <w:right w:val="nil"/>
            </w:tcBorders>
          </w:tcPr>
          <w:p w:rsidR="001D2641" w:rsidRPr="00950E60" w:rsidRDefault="0077054B" w:rsidP="00DF53F2">
            <w:pPr>
              <w:keepNext/>
              <w:jc w:val="both"/>
              <w:rPr>
                <w:rFonts w:cs="Tahoma"/>
                <w:b/>
                <w:sz w:val="20"/>
                <w:szCs w:val="20"/>
              </w:rPr>
            </w:pPr>
            <w:r w:rsidRPr="00950E60">
              <w:rPr>
                <w:rFonts w:cs="Tahoma"/>
                <w:b/>
                <w:i/>
                <w:sz w:val="20"/>
                <w:szCs w:val="20"/>
              </w:rPr>
              <w:t>P</w:t>
            </w:r>
            <w:r w:rsidR="001D2641" w:rsidRPr="00950E60">
              <w:rPr>
                <w:rFonts w:cs="Tahoma"/>
                <w:b/>
                <w:i/>
                <w:sz w:val="20"/>
                <w:szCs w:val="20"/>
              </w:rPr>
              <w:t xml:space="preserve">riloga </w:t>
            </w:r>
          </w:p>
        </w:tc>
        <w:tc>
          <w:tcPr>
            <w:tcW w:w="576" w:type="dxa"/>
            <w:tcBorders>
              <w:left w:val="nil"/>
            </w:tcBorders>
          </w:tcPr>
          <w:p w:rsidR="001D2641" w:rsidRPr="00950E60" w:rsidRDefault="009A4457" w:rsidP="00DF53F2">
            <w:pPr>
              <w:keepNext/>
              <w:jc w:val="both"/>
              <w:rPr>
                <w:rFonts w:cs="Tahoma"/>
                <w:b/>
                <w:i/>
                <w:sz w:val="20"/>
                <w:szCs w:val="20"/>
              </w:rPr>
            </w:pPr>
            <w:r w:rsidRPr="00950E60">
              <w:rPr>
                <w:rFonts w:cs="Tahoma"/>
                <w:b/>
                <w:i/>
                <w:sz w:val="20"/>
                <w:szCs w:val="20"/>
              </w:rPr>
              <w:t>3/3</w:t>
            </w:r>
          </w:p>
        </w:tc>
      </w:tr>
    </w:tbl>
    <w:p w:rsidR="001D2641" w:rsidRPr="00950E60" w:rsidRDefault="001D2641" w:rsidP="00DF53F2">
      <w:pPr>
        <w:keepNext/>
        <w:rPr>
          <w:rFonts w:cs="Tahoma"/>
          <w:b/>
          <w:sz w:val="20"/>
          <w:szCs w:val="20"/>
        </w:rPr>
      </w:pPr>
    </w:p>
    <w:p w:rsidR="005C138A" w:rsidRPr="00950E60" w:rsidRDefault="003A21B9" w:rsidP="00DF53F2">
      <w:pPr>
        <w:keepNext/>
        <w:jc w:val="both"/>
        <w:rPr>
          <w:rFonts w:cs="Tahoma"/>
          <w:b/>
          <w:sz w:val="20"/>
          <w:szCs w:val="20"/>
        </w:rPr>
      </w:pPr>
      <w:r w:rsidRPr="00950E60">
        <w:rPr>
          <w:rFonts w:cs="Tahoma"/>
          <w:b/>
          <w:sz w:val="20"/>
          <w:szCs w:val="20"/>
        </w:rPr>
        <w:t>JHL-19/19</w:t>
      </w:r>
      <w:r w:rsidR="00215328" w:rsidRPr="00950E60">
        <w:rPr>
          <w:rFonts w:cs="Tahoma"/>
          <w:b/>
          <w:sz w:val="20"/>
          <w:szCs w:val="20"/>
        </w:rPr>
        <w:t xml:space="preserve"> </w:t>
      </w:r>
      <w:r w:rsidRPr="00950E60">
        <w:rPr>
          <w:rFonts w:cs="Tahoma"/>
          <w:b/>
          <w:sz w:val="20"/>
          <w:szCs w:val="20"/>
        </w:rPr>
        <w:t>Nadgradnja in nakup omrežne opreme CISCO</w:t>
      </w:r>
    </w:p>
    <w:p w:rsidR="001D2641" w:rsidRPr="00950E60" w:rsidRDefault="001D2641" w:rsidP="00DF53F2">
      <w:pPr>
        <w:keepNext/>
        <w:jc w:val="both"/>
        <w:rPr>
          <w:rFonts w:cs="Tahoma"/>
          <w:b/>
          <w:sz w:val="20"/>
          <w:szCs w:val="20"/>
        </w:rPr>
      </w:pP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 xml:space="preserve">Ime in priimek _____________________________________________________________________ </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EMŠO ____________________________________________________________________________</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Spodaj podpisani/a, ki sem pri gospodarskemu subjektu ________________________________________</w:t>
      </w: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član/</w:t>
      </w:r>
      <w:proofErr w:type="spellStart"/>
      <w:r w:rsidRPr="00950E60">
        <w:rPr>
          <w:rFonts w:cs="Tahoma"/>
          <w:sz w:val="20"/>
          <w:szCs w:val="20"/>
        </w:rPr>
        <w:t>ica</w:t>
      </w:r>
      <w:proofErr w:type="spellEnd"/>
      <w:r w:rsidRPr="00950E60">
        <w:rPr>
          <w:rFonts w:cs="Tahoma"/>
          <w:sz w:val="20"/>
          <w:szCs w:val="20"/>
        </w:rPr>
        <w:t xml:space="preserve"> (ustrezno obkrožiti):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 xml:space="preserve">upravnega organa ali </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vodstvenega organa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 xml:space="preserve">nadzornega organa </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oziroma imam pooblastila za njegovo (ustrezno obkrožiti):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zastopanje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odločanje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nadzor v njem,</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b/>
          <w:sz w:val="20"/>
          <w:szCs w:val="20"/>
        </w:rPr>
        <w:t>pod kazensko in materialno odgovornostjo</w:t>
      </w:r>
      <w:r w:rsidRPr="00950E60">
        <w:rPr>
          <w:rFonts w:cs="Tahoma"/>
          <w:sz w:val="20"/>
          <w:szCs w:val="20"/>
        </w:rPr>
        <w:t xml:space="preserve"> </w:t>
      </w:r>
    </w:p>
    <w:p w:rsidR="001D2641" w:rsidRPr="00950E60" w:rsidRDefault="001D2641" w:rsidP="00DF53F2">
      <w:pPr>
        <w:keepNext/>
        <w:tabs>
          <w:tab w:val="left" w:pos="567"/>
          <w:tab w:val="num" w:pos="851"/>
          <w:tab w:val="left" w:pos="993"/>
        </w:tabs>
        <w:jc w:val="center"/>
        <w:rPr>
          <w:rFonts w:cs="Tahoma"/>
          <w:b/>
          <w:sz w:val="20"/>
          <w:szCs w:val="20"/>
        </w:rPr>
      </w:pPr>
    </w:p>
    <w:p w:rsidR="001D2641" w:rsidRPr="00950E60" w:rsidRDefault="001D2641" w:rsidP="00DF53F2">
      <w:pPr>
        <w:keepNext/>
        <w:tabs>
          <w:tab w:val="left" w:pos="567"/>
          <w:tab w:val="num" w:pos="851"/>
          <w:tab w:val="left" w:pos="993"/>
        </w:tabs>
        <w:jc w:val="center"/>
        <w:rPr>
          <w:rFonts w:cs="Tahoma"/>
          <w:b/>
        </w:rPr>
      </w:pPr>
      <w:r w:rsidRPr="00950E60">
        <w:rPr>
          <w:rFonts w:cs="Tahoma"/>
          <w:b/>
        </w:rPr>
        <w:t>IZJAVLJAM</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da mi ni bila izrečena pravnomočna sodba, ki ima elemente kaznivih dejanj iz Kazenskega zakonika (Uradni list RS, št. 50/12 – uradno prečiščeno besedilo</w:t>
      </w:r>
      <w:r w:rsidR="00FD6450" w:rsidRPr="00950E60">
        <w:rPr>
          <w:rFonts w:cs="Tahoma"/>
          <w:sz w:val="20"/>
          <w:szCs w:val="20"/>
        </w:rPr>
        <w:t xml:space="preserve">, </w:t>
      </w:r>
      <w:r w:rsidR="00FD6450" w:rsidRPr="00950E60">
        <w:rPr>
          <w:rFonts w:cs="Tahoma"/>
          <w:bCs/>
          <w:sz w:val="20"/>
          <w:szCs w:val="20"/>
        </w:rPr>
        <w:t xml:space="preserve">6/16 – </w:t>
      </w:r>
      <w:proofErr w:type="spellStart"/>
      <w:r w:rsidR="00FD6450" w:rsidRPr="00950E60">
        <w:rPr>
          <w:rFonts w:cs="Tahoma"/>
          <w:bCs/>
          <w:sz w:val="20"/>
          <w:szCs w:val="20"/>
        </w:rPr>
        <w:t>popr</w:t>
      </w:r>
      <w:proofErr w:type="spellEnd"/>
      <w:r w:rsidR="00FD6450" w:rsidRPr="00950E60">
        <w:rPr>
          <w:rFonts w:cs="Tahoma"/>
          <w:bCs/>
          <w:sz w:val="20"/>
          <w:szCs w:val="20"/>
        </w:rPr>
        <w:t>., 54/15 in 38/16</w:t>
      </w:r>
      <w:r w:rsidRPr="00950E60">
        <w:rPr>
          <w:rFonts w:cs="Tahoma"/>
          <w:sz w:val="20"/>
          <w:szCs w:val="20"/>
        </w:rPr>
        <w:t>; v nadaljnjem besedilu: KZ-1), ki so opredeljena v prvem odstavku 75. člena ZJN-3</w:t>
      </w:r>
      <w:r w:rsidR="000A4D00" w:rsidRPr="00950E60">
        <w:rPr>
          <w:rFonts w:cs="Tahoma"/>
          <w:sz w:val="20"/>
          <w:szCs w:val="20"/>
        </w:rPr>
        <w:t>.</w:t>
      </w:r>
      <w:r w:rsidRPr="00950E60">
        <w:rPr>
          <w:rFonts w:cs="Tahoma"/>
          <w:sz w:val="20"/>
          <w:szCs w:val="20"/>
        </w:rPr>
        <w:t xml:space="preserve"> </w:t>
      </w: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950E60" w:rsidTr="00E53ECA">
        <w:trPr>
          <w:trHeight w:val="235"/>
        </w:trPr>
        <w:tc>
          <w:tcPr>
            <w:tcW w:w="3402" w:type="dxa"/>
            <w:tcBorders>
              <w:top w:val="single" w:sz="4" w:space="0" w:color="auto"/>
            </w:tcBorders>
          </w:tcPr>
          <w:p w:rsidR="001D2641" w:rsidRPr="00950E60" w:rsidRDefault="001D2641" w:rsidP="00DF53F2">
            <w:pPr>
              <w:keepNext/>
              <w:jc w:val="center"/>
              <w:rPr>
                <w:rFonts w:cs="Tahoma"/>
                <w:snapToGrid w:val="0"/>
                <w:color w:val="000000"/>
                <w:sz w:val="20"/>
                <w:szCs w:val="20"/>
              </w:rPr>
            </w:pPr>
            <w:r w:rsidRPr="00950E60">
              <w:rPr>
                <w:rFonts w:cs="Tahoma"/>
                <w:snapToGrid w:val="0"/>
                <w:color w:val="000000"/>
                <w:sz w:val="20"/>
                <w:szCs w:val="20"/>
              </w:rPr>
              <w:t xml:space="preserve"> (Kraj, datum)</w:t>
            </w:r>
          </w:p>
        </w:tc>
        <w:tc>
          <w:tcPr>
            <w:tcW w:w="2410" w:type="dxa"/>
          </w:tcPr>
          <w:p w:rsidR="001D2641" w:rsidRPr="00950E60" w:rsidRDefault="001D2641" w:rsidP="00DF53F2">
            <w:pPr>
              <w:keepNext/>
              <w:jc w:val="center"/>
              <w:rPr>
                <w:rFonts w:cs="Tahoma"/>
                <w:snapToGrid w:val="0"/>
                <w:color w:val="000000"/>
                <w:sz w:val="20"/>
                <w:szCs w:val="20"/>
              </w:rPr>
            </w:pPr>
          </w:p>
        </w:tc>
        <w:tc>
          <w:tcPr>
            <w:tcW w:w="3686" w:type="dxa"/>
            <w:tcBorders>
              <w:top w:val="single" w:sz="4" w:space="0" w:color="auto"/>
            </w:tcBorders>
          </w:tcPr>
          <w:p w:rsidR="001D2641" w:rsidRPr="00950E60" w:rsidRDefault="001D2641" w:rsidP="00DF53F2">
            <w:pPr>
              <w:keepNext/>
              <w:jc w:val="center"/>
              <w:rPr>
                <w:rFonts w:cs="Tahoma"/>
                <w:snapToGrid w:val="0"/>
                <w:color w:val="000000"/>
                <w:sz w:val="20"/>
                <w:szCs w:val="20"/>
              </w:rPr>
            </w:pPr>
            <w:r w:rsidRPr="00950E60">
              <w:rPr>
                <w:rFonts w:cs="Tahoma"/>
                <w:snapToGrid w:val="0"/>
                <w:color w:val="000000"/>
                <w:sz w:val="20"/>
                <w:szCs w:val="20"/>
              </w:rPr>
              <w:t>(Podpis fizične osebe)</w:t>
            </w:r>
          </w:p>
        </w:tc>
      </w:tr>
    </w:tbl>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i/>
          <w:sz w:val="18"/>
          <w:szCs w:val="18"/>
        </w:rPr>
      </w:pPr>
      <w:r w:rsidRPr="00950E60">
        <w:rPr>
          <w:rFonts w:cs="Tahoma"/>
          <w:b/>
          <w:i/>
          <w:sz w:val="18"/>
          <w:szCs w:val="18"/>
        </w:rPr>
        <w:t>Navodilo:</w:t>
      </w:r>
      <w:r w:rsidRPr="00950E60">
        <w:rPr>
          <w:rFonts w:cs="Tahoma"/>
          <w:i/>
          <w:sz w:val="18"/>
          <w:szCs w:val="18"/>
        </w:rPr>
        <w:t xml:space="preserve"> Izjavo izpolnijo in podpišejo VSE osebe, ki so:</w:t>
      </w:r>
    </w:p>
    <w:p w:rsidR="001D2641" w:rsidRPr="00950E60"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950E60">
        <w:rPr>
          <w:rFonts w:cs="Tahoma"/>
          <w:i/>
          <w:sz w:val="18"/>
          <w:szCs w:val="18"/>
        </w:rPr>
        <w:t xml:space="preserve"> </w:t>
      </w:r>
      <w:r w:rsidRPr="00950E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950E60"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950E60">
        <w:rPr>
          <w:rFonts w:ascii="Tahoma" w:hAnsi="Tahoma" w:cs="Tahoma"/>
          <w:i/>
          <w:sz w:val="18"/>
          <w:szCs w:val="18"/>
        </w:rPr>
        <w:t>ki imajo pooblastila za njegovo zastopanje ali odločanje ali nadzor v njem</w:t>
      </w:r>
      <w:r w:rsidR="00877C9C" w:rsidRPr="00950E60">
        <w:rPr>
          <w:rFonts w:ascii="Tahoma" w:hAnsi="Tahoma" w:cs="Tahoma"/>
          <w:i/>
          <w:sz w:val="18"/>
          <w:szCs w:val="18"/>
        </w:rPr>
        <w:t>.</w:t>
      </w:r>
    </w:p>
    <w:p w:rsidR="001D2641" w:rsidRPr="00950E60" w:rsidRDefault="001D2641" w:rsidP="00DF53F2">
      <w:pPr>
        <w:keepNext/>
        <w:tabs>
          <w:tab w:val="left" w:pos="284"/>
        </w:tabs>
        <w:jc w:val="both"/>
        <w:rPr>
          <w:rFonts w:cs="Tahoma"/>
          <w:i/>
          <w:sz w:val="18"/>
          <w:szCs w:val="18"/>
        </w:rPr>
      </w:pPr>
    </w:p>
    <w:p w:rsidR="001D2641" w:rsidRPr="00950E60" w:rsidRDefault="001D2641" w:rsidP="00DF53F2">
      <w:pPr>
        <w:keepNext/>
        <w:tabs>
          <w:tab w:val="left" w:pos="284"/>
        </w:tabs>
        <w:rPr>
          <w:rFonts w:cs="Tahoma"/>
          <w:b/>
          <w:sz w:val="20"/>
          <w:szCs w:val="20"/>
        </w:rPr>
      </w:pPr>
    </w:p>
    <w:p w:rsidR="001008AF" w:rsidRPr="00950E60" w:rsidRDefault="001008AF" w:rsidP="001008AF">
      <w:pPr>
        <w:keepNext/>
        <w:jc w:val="both"/>
        <w:rPr>
          <w:rFonts w:cs="Tahoma"/>
          <w:i/>
          <w:sz w:val="18"/>
          <w:szCs w:val="18"/>
        </w:rPr>
      </w:pPr>
      <w:r w:rsidRPr="00950E60">
        <w:rPr>
          <w:rFonts w:cs="Tahoma"/>
          <w:i/>
          <w:sz w:val="18"/>
          <w:szCs w:val="18"/>
        </w:rPr>
        <w:t>Obrazec se po potrebi fotokopira!</w:t>
      </w:r>
    </w:p>
    <w:p w:rsidR="001D2641" w:rsidRPr="00950E60" w:rsidRDefault="001D2641" w:rsidP="00DF53F2">
      <w:pPr>
        <w:keepNext/>
        <w:tabs>
          <w:tab w:val="left" w:pos="284"/>
        </w:tabs>
        <w:jc w:val="right"/>
        <w:rPr>
          <w:rFonts w:cs="Tahoma"/>
          <w:b/>
          <w:sz w:val="20"/>
          <w:szCs w:val="20"/>
        </w:rPr>
      </w:pPr>
    </w:p>
    <w:p w:rsidR="0077054B" w:rsidRPr="00950E60" w:rsidRDefault="0077054B" w:rsidP="00DF53F2">
      <w:pPr>
        <w:keepNext/>
        <w:tabs>
          <w:tab w:val="left" w:pos="284"/>
        </w:tabs>
        <w:jc w:val="right"/>
        <w:rPr>
          <w:rFonts w:cs="Tahoma"/>
          <w:b/>
          <w:sz w:val="20"/>
          <w:szCs w:val="20"/>
        </w:rPr>
      </w:pPr>
    </w:p>
    <w:p w:rsidR="001D2641" w:rsidRPr="00950E60" w:rsidRDefault="001D2641" w:rsidP="00DF53F2">
      <w:pPr>
        <w:keepNext/>
        <w:tabs>
          <w:tab w:val="left" w:pos="284"/>
        </w:tabs>
        <w:rPr>
          <w:rFonts w:cs="Tahoma"/>
          <w:b/>
          <w:sz w:val="20"/>
          <w:szCs w:val="20"/>
        </w:rPr>
      </w:pPr>
    </w:p>
    <w:p w:rsidR="001D2641" w:rsidRPr="00950E60" w:rsidRDefault="001D2641" w:rsidP="00DF53F2">
      <w:pPr>
        <w:keepNext/>
        <w:tabs>
          <w:tab w:val="left" w:pos="284"/>
        </w:tabs>
        <w:jc w:val="right"/>
        <w:rPr>
          <w:rFonts w:cs="Tahoma"/>
          <w:b/>
          <w:sz w:val="20"/>
          <w:szCs w:val="20"/>
        </w:rPr>
      </w:pPr>
    </w:p>
    <w:p w:rsidR="00E53ECA" w:rsidRPr="00950E60" w:rsidRDefault="00E53ECA" w:rsidP="00DF53F2">
      <w:pPr>
        <w:keepNext/>
        <w:jc w:val="right"/>
        <w:rPr>
          <w:rFonts w:cs="Tahoma"/>
          <w:b/>
          <w:sz w:val="20"/>
          <w:szCs w:val="20"/>
        </w:rPr>
      </w:pPr>
    </w:p>
    <w:p w:rsidR="006C774D" w:rsidRPr="00950E60" w:rsidRDefault="006C774D" w:rsidP="00DF53F2">
      <w:pPr>
        <w:keepNext/>
        <w:jc w:val="right"/>
        <w:rPr>
          <w:rFonts w:cs="Tahoma"/>
          <w:b/>
          <w:sz w:val="20"/>
          <w:szCs w:val="20"/>
        </w:rPr>
      </w:pPr>
    </w:p>
    <w:p w:rsidR="00D91AEB" w:rsidRPr="00950E60" w:rsidRDefault="00D91AEB" w:rsidP="00DF53F2">
      <w:pPr>
        <w:keepNext/>
        <w:spacing w:after="200" w:line="276" w:lineRule="auto"/>
        <w:rPr>
          <w:rFonts w:cs="Tahoma"/>
          <w:b/>
          <w:sz w:val="20"/>
          <w:szCs w:val="20"/>
        </w:rPr>
      </w:pPr>
      <w:r w:rsidRPr="00950E60">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950E60" w:rsidTr="00A277B0">
        <w:tc>
          <w:tcPr>
            <w:tcW w:w="599" w:type="dxa"/>
            <w:tcBorders>
              <w:right w:val="nil"/>
            </w:tcBorders>
          </w:tcPr>
          <w:p w:rsidR="0077054B" w:rsidRPr="00950E60" w:rsidRDefault="0077054B" w:rsidP="00DF53F2">
            <w:pPr>
              <w:keepNext/>
              <w:jc w:val="both"/>
              <w:rPr>
                <w:rFonts w:cs="Tahoma"/>
                <w:sz w:val="20"/>
                <w:szCs w:val="20"/>
              </w:rPr>
            </w:pPr>
          </w:p>
        </w:tc>
        <w:tc>
          <w:tcPr>
            <w:tcW w:w="7653" w:type="dxa"/>
            <w:tcBorders>
              <w:left w:val="nil"/>
            </w:tcBorders>
          </w:tcPr>
          <w:p w:rsidR="0077054B" w:rsidRPr="00950E60" w:rsidRDefault="0077054B" w:rsidP="00DF53F2">
            <w:pPr>
              <w:keepNext/>
              <w:jc w:val="both"/>
              <w:rPr>
                <w:rFonts w:cs="Tahoma"/>
                <w:sz w:val="20"/>
                <w:szCs w:val="20"/>
              </w:rPr>
            </w:pPr>
            <w:r w:rsidRPr="00950E60">
              <w:rPr>
                <w:rFonts w:cs="Tahoma"/>
                <w:sz w:val="20"/>
                <w:szCs w:val="20"/>
              </w:rPr>
              <w:t>IZJAVA O UDELEŽBI FIZIČNIH IN PRAVNIH OSEB V LASTNIŠTVU PONUDNIKA</w:t>
            </w:r>
          </w:p>
        </w:tc>
        <w:tc>
          <w:tcPr>
            <w:tcW w:w="912" w:type="dxa"/>
            <w:tcBorders>
              <w:right w:val="nil"/>
            </w:tcBorders>
          </w:tcPr>
          <w:p w:rsidR="0077054B" w:rsidRPr="00950E60" w:rsidRDefault="0077054B" w:rsidP="00DF53F2">
            <w:pPr>
              <w:keepNext/>
              <w:jc w:val="both"/>
              <w:rPr>
                <w:rFonts w:cs="Tahoma"/>
                <w:b/>
                <w:sz w:val="20"/>
                <w:szCs w:val="20"/>
              </w:rPr>
            </w:pPr>
            <w:r w:rsidRPr="00950E60">
              <w:rPr>
                <w:rFonts w:cs="Tahoma"/>
                <w:b/>
                <w:i/>
                <w:sz w:val="20"/>
                <w:szCs w:val="20"/>
              </w:rPr>
              <w:t xml:space="preserve">Priloga </w:t>
            </w:r>
          </w:p>
        </w:tc>
        <w:tc>
          <w:tcPr>
            <w:tcW w:w="551" w:type="dxa"/>
            <w:tcBorders>
              <w:left w:val="nil"/>
            </w:tcBorders>
          </w:tcPr>
          <w:p w:rsidR="0077054B" w:rsidRPr="00950E60" w:rsidRDefault="0077054B" w:rsidP="00DF53F2">
            <w:pPr>
              <w:keepNext/>
              <w:jc w:val="both"/>
              <w:rPr>
                <w:rFonts w:cs="Tahoma"/>
                <w:b/>
                <w:i/>
                <w:sz w:val="20"/>
                <w:szCs w:val="20"/>
              </w:rPr>
            </w:pPr>
            <w:r w:rsidRPr="00950E60">
              <w:rPr>
                <w:rFonts w:cs="Tahoma"/>
                <w:b/>
                <w:i/>
                <w:sz w:val="20"/>
                <w:szCs w:val="20"/>
              </w:rPr>
              <w:t>3/4</w:t>
            </w:r>
          </w:p>
        </w:tc>
      </w:tr>
    </w:tbl>
    <w:p w:rsidR="000C4020" w:rsidRPr="00950E60" w:rsidRDefault="000C4020" w:rsidP="00DF53F2">
      <w:pPr>
        <w:keepNext/>
        <w:tabs>
          <w:tab w:val="left" w:pos="284"/>
        </w:tabs>
        <w:jc w:val="both"/>
        <w:rPr>
          <w:rFonts w:ascii="Times New Roman" w:hAnsi="Times New Roman"/>
          <w:sz w:val="20"/>
          <w:szCs w:val="20"/>
        </w:rPr>
      </w:pPr>
    </w:p>
    <w:p w:rsidR="006731E0" w:rsidRPr="00950E60" w:rsidRDefault="006731E0" w:rsidP="00DF53F2">
      <w:pPr>
        <w:keepNext/>
        <w:tabs>
          <w:tab w:val="left" w:pos="284"/>
        </w:tabs>
        <w:rPr>
          <w:rFonts w:cs="Tahoma"/>
          <w:b/>
          <w:sz w:val="20"/>
          <w:szCs w:val="20"/>
        </w:rPr>
      </w:pPr>
    </w:p>
    <w:p w:rsidR="00201EFB" w:rsidRPr="00950E60" w:rsidRDefault="00201EFB" w:rsidP="00DF53F2">
      <w:pPr>
        <w:keepNext/>
        <w:tabs>
          <w:tab w:val="left" w:pos="2694"/>
          <w:tab w:val="left" w:pos="2977"/>
        </w:tabs>
        <w:spacing w:line="276" w:lineRule="auto"/>
        <w:ind w:right="1"/>
        <w:jc w:val="center"/>
        <w:rPr>
          <w:rFonts w:cs="Tahoma"/>
          <w:b/>
          <w:sz w:val="20"/>
          <w:szCs w:val="20"/>
        </w:rPr>
      </w:pPr>
      <w:r w:rsidRPr="00950E60">
        <w:rPr>
          <w:rFonts w:cs="Tahoma"/>
          <w:b/>
          <w:sz w:val="20"/>
          <w:szCs w:val="20"/>
        </w:rPr>
        <w:t>I Z J A V A</w:t>
      </w:r>
    </w:p>
    <w:p w:rsidR="00201EFB" w:rsidRPr="00950E60" w:rsidRDefault="00201EFB" w:rsidP="00DF53F2">
      <w:pPr>
        <w:keepNext/>
        <w:spacing w:line="276" w:lineRule="auto"/>
        <w:ind w:right="1"/>
        <w:jc w:val="center"/>
        <w:rPr>
          <w:rFonts w:cs="Tahoma"/>
          <w:b/>
          <w:sz w:val="20"/>
          <w:szCs w:val="20"/>
        </w:rPr>
      </w:pPr>
      <w:r w:rsidRPr="00950E60">
        <w:rPr>
          <w:rFonts w:cs="Tahoma"/>
          <w:b/>
          <w:sz w:val="20"/>
          <w:szCs w:val="20"/>
        </w:rPr>
        <w:t>O UDELEŽBI FIZIČNIH IN PRAVNIH OSEB V LASTNIŠTVU PONUDNIKA</w:t>
      </w:r>
    </w:p>
    <w:p w:rsidR="00201EFB" w:rsidRPr="00950E60" w:rsidRDefault="00201EFB" w:rsidP="00DF53F2">
      <w:pPr>
        <w:keepNext/>
        <w:tabs>
          <w:tab w:val="left" w:pos="284"/>
        </w:tabs>
        <w:rPr>
          <w:rFonts w:cs="Tahoma"/>
          <w:b/>
          <w:sz w:val="20"/>
          <w:szCs w:val="20"/>
        </w:rPr>
      </w:pPr>
    </w:p>
    <w:p w:rsidR="00201EFB" w:rsidRPr="00950E60" w:rsidRDefault="00201EFB" w:rsidP="00DF53F2">
      <w:pPr>
        <w:keepNext/>
        <w:tabs>
          <w:tab w:val="left" w:pos="284"/>
        </w:tabs>
        <w:jc w:val="both"/>
        <w:rPr>
          <w:rFonts w:cs="Tahoma"/>
          <w:sz w:val="20"/>
          <w:szCs w:val="20"/>
        </w:rPr>
      </w:pPr>
    </w:p>
    <w:p w:rsidR="00201EFB" w:rsidRPr="00950E60" w:rsidRDefault="00201EFB" w:rsidP="00DF53F2">
      <w:pPr>
        <w:keepNext/>
        <w:ind w:right="1"/>
        <w:jc w:val="both"/>
        <w:rPr>
          <w:rFonts w:cs="Tahoma"/>
          <w:b/>
          <w:i/>
          <w:sz w:val="20"/>
          <w:szCs w:val="20"/>
        </w:rPr>
      </w:pPr>
      <w:r w:rsidRPr="00950E60">
        <w:rPr>
          <w:rFonts w:cs="Tahoma"/>
          <w:b/>
          <w:i/>
          <w:sz w:val="20"/>
          <w:szCs w:val="20"/>
        </w:rPr>
        <w:t>Podatki o pravni osebi (ponudniku):</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Polno ime podjetja</w:t>
      </w:r>
      <w:r w:rsidRPr="00950E60">
        <w:rPr>
          <w:rFonts w:cs="Tahoma"/>
          <w:sz w:val="20"/>
          <w:szCs w:val="20"/>
        </w:rPr>
        <w:t>: ____________________________________________________________________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Sedež podjetja</w:t>
      </w:r>
      <w:r w:rsidRPr="00950E60">
        <w:rPr>
          <w:rFonts w:cs="Tahoma"/>
          <w:sz w:val="20"/>
          <w:szCs w:val="20"/>
        </w:rPr>
        <w:t>: _______________________________________________________________________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Občina sedeža podjetja</w:t>
      </w:r>
      <w:r w:rsidRPr="00950E60">
        <w:rPr>
          <w:rFonts w:cs="Tahoma"/>
          <w:sz w:val="20"/>
          <w:szCs w:val="20"/>
        </w:rPr>
        <w:t>: 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Številka vpisa v sodni register (št. vložka)</w:t>
      </w:r>
      <w:r w:rsidRPr="00950E60">
        <w:rPr>
          <w:rFonts w:cs="Tahoma"/>
          <w:sz w:val="20"/>
          <w:szCs w:val="20"/>
        </w:rPr>
        <w:t>: 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Matična številka podjetja</w:t>
      </w:r>
      <w:r w:rsidRPr="00950E60">
        <w:rPr>
          <w:rFonts w:cs="Tahoma"/>
          <w:sz w:val="20"/>
          <w:szCs w:val="20"/>
        </w:rPr>
        <w:t>: 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ID ZA DDV:</w:t>
      </w:r>
      <w:r w:rsidRPr="00950E60">
        <w:rPr>
          <w:rFonts w:cs="Tahoma"/>
          <w:sz w:val="20"/>
          <w:szCs w:val="20"/>
        </w:rPr>
        <w:t>: _________________________________________________________________________</w:t>
      </w:r>
    </w:p>
    <w:p w:rsidR="00201EFB" w:rsidRPr="00950E60" w:rsidRDefault="00201EFB" w:rsidP="00DF53F2">
      <w:pPr>
        <w:keepNext/>
        <w:ind w:right="1"/>
        <w:jc w:val="both"/>
        <w:rPr>
          <w:rFonts w:cs="Tahoma"/>
          <w:sz w:val="20"/>
          <w:szCs w:val="20"/>
        </w:rPr>
      </w:pPr>
    </w:p>
    <w:p w:rsidR="00201EFB" w:rsidRPr="00950E60" w:rsidRDefault="00201EFB" w:rsidP="00DF53F2">
      <w:pPr>
        <w:keepNext/>
        <w:jc w:val="both"/>
        <w:rPr>
          <w:rFonts w:cs="Tahoma"/>
          <w:b/>
          <w:sz w:val="20"/>
          <w:szCs w:val="20"/>
        </w:rPr>
      </w:pPr>
      <w:r w:rsidRPr="00950E60">
        <w:rPr>
          <w:rFonts w:cs="Tahoma"/>
          <w:sz w:val="20"/>
          <w:szCs w:val="20"/>
        </w:rPr>
        <w:t xml:space="preserve">V zvezi z javnim naročilom </w:t>
      </w:r>
      <w:r w:rsidR="00BE27C6" w:rsidRPr="00950E60">
        <w:rPr>
          <w:rFonts w:cs="Tahoma"/>
          <w:sz w:val="20"/>
          <w:szCs w:val="20"/>
        </w:rPr>
        <w:t xml:space="preserve">št.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00C724A2" w:rsidRPr="00950E60">
        <w:rPr>
          <w:rFonts w:cs="Tahoma"/>
          <w:b/>
          <w:sz w:val="20"/>
          <w:szCs w:val="20"/>
        </w:rPr>
        <w:t xml:space="preserve"> </w:t>
      </w:r>
      <w:r w:rsidR="005C138A" w:rsidRPr="00950E60">
        <w:rPr>
          <w:rFonts w:cs="Tahoma"/>
          <w:sz w:val="20"/>
          <w:szCs w:val="20"/>
        </w:rPr>
        <w:t xml:space="preserve">in </w:t>
      </w:r>
      <w:r w:rsidRPr="00950E60">
        <w:rPr>
          <w:rFonts w:cs="Tahoma"/>
          <w:sz w:val="20"/>
          <w:szCs w:val="20"/>
        </w:rPr>
        <w:t xml:space="preserve">na osnovi šestega odstavka 14. člena </w:t>
      </w:r>
      <w:proofErr w:type="spellStart"/>
      <w:r w:rsidRPr="00950E60">
        <w:rPr>
          <w:rFonts w:cs="Tahoma"/>
          <w:sz w:val="20"/>
          <w:szCs w:val="20"/>
        </w:rPr>
        <w:t>ZIntPK</w:t>
      </w:r>
      <w:proofErr w:type="spellEnd"/>
      <w:r w:rsidRPr="00950E60">
        <w:rPr>
          <w:rFonts w:cs="Tahoma"/>
          <w:sz w:val="20"/>
          <w:szCs w:val="20"/>
        </w:rPr>
        <w:t>-UPB2</w:t>
      </w:r>
      <w:r w:rsidR="005C138A" w:rsidRPr="00950E60">
        <w:rPr>
          <w:rFonts w:cs="Tahoma"/>
          <w:sz w:val="20"/>
          <w:szCs w:val="20"/>
        </w:rPr>
        <w:t>, posredujemo</w:t>
      </w:r>
      <w:r w:rsidRPr="00950E6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950E60" w:rsidRDefault="00201EFB" w:rsidP="00DF53F2">
      <w:pPr>
        <w:keepNext/>
        <w:jc w:val="both"/>
        <w:rPr>
          <w:rFonts w:ascii="Times New Roman" w:hAnsi="Times New Roman"/>
          <w:sz w:val="20"/>
          <w:szCs w:val="20"/>
        </w:rPr>
      </w:pPr>
      <w:r w:rsidRPr="00950E60">
        <w:rPr>
          <w:rFonts w:ascii="Times New Roman" w:hAnsi="Times New Roman"/>
          <w:sz w:val="20"/>
          <w:szCs w:val="20"/>
        </w:rPr>
        <w:t xml:space="preserve">  </w:t>
      </w:r>
    </w:p>
    <w:p w:rsidR="00201EFB" w:rsidRPr="00950E60" w:rsidRDefault="00201EF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pri lastništvu zgoraj navedenega ponudnika udeležene naslednje </w:t>
      </w:r>
      <w:r w:rsidRPr="00950E60">
        <w:rPr>
          <w:rFonts w:cs="Tahoma"/>
          <w:sz w:val="20"/>
          <w:szCs w:val="20"/>
          <w:u w:val="single"/>
        </w:rPr>
        <w:t>pravne osebe</w:t>
      </w:r>
      <w:r w:rsidRPr="00950E60">
        <w:rPr>
          <w:rFonts w:cs="Tahoma"/>
          <w:sz w:val="20"/>
          <w:szCs w:val="20"/>
        </w:rPr>
        <w:t>, vključno z udeležbo tihih družbenikov:</w:t>
      </w:r>
    </w:p>
    <w:p w:rsidR="00201EFB" w:rsidRPr="00950E60" w:rsidRDefault="00201EFB" w:rsidP="00DF53F2">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Delež lastništva v %</w:t>
            </w: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pri lastništvu zgoraj navedenega ponudnika udeležene naslednje </w:t>
      </w:r>
      <w:r w:rsidRPr="00950E60">
        <w:rPr>
          <w:rFonts w:cs="Tahoma"/>
          <w:sz w:val="20"/>
          <w:szCs w:val="20"/>
          <w:u w:val="single"/>
        </w:rPr>
        <w:t>fizične osebe</w:t>
      </w:r>
      <w:r w:rsidRPr="00950E60">
        <w:rPr>
          <w:rFonts w:cs="Tahoma"/>
          <w:sz w:val="20"/>
          <w:szCs w:val="20"/>
        </w:rPr>
        <w:t>, vključno z udeležbo tihih družbenikov:</w:t>
      </w:r>
    </w:p>
    <w:p w:rsidR="00201EFB" w:rsidRPr="00950E60"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Delež lastništva v %</w:t>
            </w: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77054B" w:rsidRPr="00950E60" w:rsidRDefault="0077054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r w:rsidRPr="00950E60">
        <w:rPr>
          <w:rFonts w:cs="Tahoma"/>
          <w:b/>
          <w:sz w:val="20"/>
          <w:szCs w:val="20"/>
        </w:rPr>
        <w:lastRenderedPageBreak/>
        <w:t>IZJAVLJAMO</w:t>
      </w:r>
      <w:r w:rsidRPr="00950E60">
        <w:rPr>
          <w:rFonts w:cs="Tahoma"/>
          <w:sz w:val="20"/>
          <w:szCs w:val="20"/>
        </w:rPr>
        <w:t xml:space="preserve">, da so skladno z določbami zakona, ki ureja gospodarske družbe, </w:t>
      </w:r>
      <w:r w:rsidRPr="00950E60">
        <w:rPr>
          <w:rFonts w:cs="Tahoma"/>
          <w:sz w:val="20"/>
          <w:szCs w:val="20"/>
          <w:u w:val="single"/>
        </w:rPr>
        <w:t>povezane družbe</w:t>
      </w:r>
      <w:r w:rsidRPr="00950E60">
        <w:rPr>
          <w:rFonts w:cs="Tahoma"/>
          <w:sz w:val="20"/>
          <w:szCs w:val="20"/>
        </w:rPr>
        <w:t xml:space="preserve"> z zgoraj navedenim ponudnikom, naslednji gospodarski subjekti:</w:t>
      </w:r>
    </w:p>
    <w:p w:rsidR="00201EFB" w:rsidRPr="00950E60"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Matična številka</w:t>
            </w: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i/>
          <w:sz w:val="20"/>
          <w:szCs w:val="20"/>
          <w:u w:val="single"/>
        </w:rPr>
      </w:pPr>
      <w:r w:rsidRPr="00950E60">
        <w:rPr>
          <w:rFonts w:cs="Tahoma"/>
          <w:i/>
          <w:sz w:val="20"/>
          <w:szCs w:val="20"/>
          <w:u w:val="single"/>
        </w:rPr>
        <w:t>Vse izjave podajamo pod kazensko in materialno odgovornostjo.</w:t>
      </w: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950E60" w:rsidTr="001E0D6A">
        <w:trPr>
          <w:trHeight w:val="235"/>
        </w:trPr>
        <w:tc>
          <w:tcPr>
            <w:tcW w:w="3402" w:type="dxa"/>
            <w:tcBorders>
              <w:bottom w:val="single" w:sz="4" w:space="0" w:color="auto"/>
            </w:tcBorders>
          </w:tcPr>
          <w:p w:rsidR="001A2BBF" w:rsidRPr="00950E60" w:rsidRDefault="001A2BBF" w:rsidP="00DF53F2">
            <w:pPr>
              <w:keepNext/>
              <w:jc w:val="both"/>
              <w:rPr>
                <w:rFonts w:cs="Tahoma"/>
                <w:snapToGrid w:val="0"/>
                <w:color w:val="000000"/>
                <w:sz w:val="20"/>
                <w:szCs w:val="20"/>
              </w:rPr>
            </w:pPr>
          </w:p>
        </w:tc>
        <w:tc>
          <w:tcPr>
            <w:tcW w:w="2977" w:type="dxa"/>
          </w:tcPr>
          <w:p w:rsidR="001A2BBF" w:rsidRPr="00950E60" w:rsidRDefault="001A2BBF" w:rsidP="00DF53F2">
            <w:pPr>
              <w:keepNext/>
              <w:jc w:val="center"/>
              <w:rPr>
                <w:rFonts w:cs="Tahoma"/>
                <w:snapToGrid w:val="0"/>
                <w:color w:val="000000"/>
                <w:sz w:val="20"/>
                <w:szCs w:val="20"/>
              </w:rPr>
            </w:pPr>
          </w:p>
        </w:tc>
        <w:tc>
          <w:tcPr>
            <w:tcW w:w="3119" w:type="dxa"/>
            <w:tcBorders>
              <w:bottom w:val="single" w:sz="4" w:space="0" w:color="auto"/>
            </w:tcBorders>
          </w:tcPr>
          <w:p w:rsidR="001A2BBF" w:rsidRPr="00950E60" w:rsidRDefault="001A2BBF" w:rsidP="00DF53F2">
            <w:pPr>
              <w:keepNext/>
              <w:tabs>
                <w:tab w:val="left" w:pos="567"/>
                <w:tab w:val="num" w:pos="851"/>
                <w:tab w:val="left" w:pos="993"/>
              </w:tabs>
              <w:jc w:val="both"/>
              <w:rPr>
                <w:rFonts w:cs="Tahoma"/>
                <w:snapToGrid w:val="0"/>
                <w:color w:val="000000"/>
                <w:sz w:val="28"/>
                <w:szCs w:val="20"/>
              </w:rPr>
            </w:pPr>
          </w:p>
        </w:tc>
      </w:tr>
      <w:tr w:rsidR="001A2BBF" w:rsidRPr="00950E60" w:rsidTr="001E0D6A">
        <w:trPr>
          <w:trHeight w:val="235"/>
        </w:trPr>
        <w:tc>
          <w:tcPr>
            <w:tcW w:w="3402" w:type="dxa"/>
            <w:tcBorders>
              <w:top w:val="single" w:sz="4" w:space="0" w:color="auto"/>
            </w:tcBorders>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(Kraj, datum)</w:t>
            </w:r>
          </w:p>
        </w:tc>
        <w:tc>
          <w:tcPr>
            <w:tcW w:w="2977" w:type="dxa"/>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žig</w:t>
            </w:r>
          </w:p>
        </w:tc>
        <w:tc>
          <w:tcPr>
            <w:tcW w:w="3119" w:type="dxa"/>
            <w:tcBorders>
              <w:top w:val="single" w:sz="4" w:space="0" w:color="auto"/>
            </w:tcBorders>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(Podpis odgovorne osebe)</w:t>
            </w:r>
          </w:p>
        </w:tc>
      </w:tr>
    </w:tbl>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201EFB" w:rsidRPr="00950E60" w:rsidRDefault="00201EFB" w:rsidP="00DF53F2">
      <w:pPr>
        <w:keepNext/>
        <w:rPr>
          <w:rFonts w:ascii="Times New Roman" w:hAnsi="Times New Roman"/>
          <w:sz w:val="20"/>
          <w:szCs w:val="20"/>
        </w:rPr>
      </w:pPr>
    </w:p>
    <w:p w:rsidR="00563AA6" w:rsidRPr="00950E60" w:rsidRDefault="00563AA6"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563AA6" w:rsidRPr="00950E60" w:rsidRDefault="00563AA6" w:rsidP="00DF53F2">
      <w:pPr>
        <w:keepNext/>
        <w:rPr>
          <w:rFonts w:ascii="Times New Roman" w:hAnsi="Times New Roman"/>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Navodilo:  </w:t>
      </w:r>
      <w:r w:rsidRPr="00950E60">
        <w:rPr>
          <w:rFonts w:cs="Tahoma"/>
          <w:i/>
          <w:iCs/>
          <w:sz w:val="18"/>
          <w:szCs w:val="22"/>
        </w:rPr>
        <w:t xml:space="preserve">Izjavo izpolni in podpiše </w:t>
      </w:r>
      <w:r w:rsidRPr="00950E60">
        <w:rPr>
          <w:rFonts w:cs="Tahoma"/>
          <w:i/>
          <w:iCs/>
          <w:sz w:val="18"/>
          <w:szCs w:val="22"/>
          <w:u w:val="single"/>
        </w:rPr>
        <w:t>ponudnik</w:t>
      </w:r>
      <w:r w:rsidRPr="00950E60">
        <w:rPr>
          <w:rFonts w:cs="Tahoma"/>
          <w:i/>
          <w:iCs/>
          <w:sz w:val="18"/>
          <w:szCs w:val="22"/>
        </w:rPr>
        <w:t xml:space="preserve">, kot tudi vsi </w:t>
      </w:r>
      <w:r w:rsidRPr="00950E60">
        <w:rPr>
          <w:rFonts w:cs="Tahoma"/>
          <w:i/>
          <w:iCs/>
          <w:sz w:val="18"/>
          <w:szCs w:val="22"/>
          <w:u w:val="single"/>
        </w:rPr>
        <w:t>posamezni člani skupine ponudnikov</w:t>
      </w:r>
      <w:r w:rsidRPr="00950E60">
        <w:rPr>
          <w:rFonts w:cs="Tahoma"/>
          <w:i/>
          <w:iCs/>
          <w:sz w:val="18"/>
          <w:szCs w:val="22"/>
        </w:rPr>
        <w:t xml:space="preserve"> (partnerji) v primeru skupne ponudbe, ter vsi morebitni </w:t>
      </w:r>
      <w:r w:rsidRPr="00950E60">
        <w:rPr>
          <w:rFonts w:cs="Tahoma"/>
          <w:i/>
          <w:iCs/>
          <w:sz w:val="18"/>
          <w:szCs w:val="22"/>
          <w:u w:val="single"/>
        </w:rPr>
        <w:t>podizvajalci</w:t>
      </w:r>
      <w:r w:rsidRPr="00950E60">
        <w:rPr>
          <w:rFonts w:cs="Tahoma"/>
          <w:i/>
          <w:iCs/>
          <w:sz w:val="18"/>
          <w:szCs w:val="22"/>
        </w:rPr>
        <w:t xml:space="preserve"> (če ponudnik izvaja javno naročilo s podizvajalci) in vsi drugi </w:t>
      </w:r>
      <w:r w:rsidRPr="00950E60">
        <w:rPr>
          <w:rFonts w:cs="Tahoma"/>
          <w:i/>
          <w:iCs/>
          <w:sz w:val="18"/>
          <w:szCs w:val="22"/>
          <w:u w:val="single"/>
        </w:rPr>
        <w:t>subjekti</w:t>
      </w:r>
      <w:r w:rsidRPr="00950E60">
        <w:rPr>
          <w:rFonts w:cs="Tahoma"/>
          <w:i/>
          <w:iCs/>
          <w:sz w:val="18"/>
          <w:szCs w:val="22"/>
        </w:rPr>
        <w:t>, katerih zmogljivost uporablja ponudnik (v kolikor bo ponudnik uporabil zmogljivosti drugih subjektov).</w:t>
      </w:r>
    </w:p>
    <w:p w:rsidR="0077054B" w:rsidRPr="00950E60" w:rsidRDefault="0077054B" w:rsidP="00DF53F2">
      <w:pPr>
        <w:keepNext/>
        <w:tabs>
          <w:tab w:val="left" w:pos="284"/>
        </w:tabs>
        <w:jc w:val="both"/>
        <w:rPr>
          <w:rFonts w:cs="Tahoma"/>
          <w:sz w:val="20"/>
          <w:szCs w:val="20"/>
        </w:rPr>
      </w:pPr>
    </w:p>
    <w:p w:rsidR="0077054B" w:rsidRPr="00950E60" w:rsidRDefault="0077054B" w:rsidP="00DF53F2">
      <w:pPr>
        <w:keepNext/>
        <w:tabs>
          <w:tab w:val="left" w:pos="284"/>
        </w:tabs>
        <w:jc w:val="both"/>
        <w:rPr>
          <w:rFonts w:cs="Tahoma"/>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950E60">
          <w:rPr>
            <w:rFonts w:cs="Tahoma"/>
            <w:i/>
            <w:iCs/>
            <w:sz w:val="18"/>
            <w:szCs w:val="22"/>
          </w:rPr>
          <w:t>https://www.kpk-rs.si/sl/pogosta-vprasanja</w:t>
        </w:r>
      </w:hyperlink>
      <w:r w:rsidRPr="00950E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950E60" w:rsidRDefault="006B0A7B" w:rsidP="00DF53F2">
      <w:pPr>
        <w:keepNext/>
        <w:jc w:val="both"/>
        <w:rPr>
          <w:rFonts w:cs="Tahoma"/>
          <w:i/>
          <w:iCs/>
          <w:sz w:val="18"/>
          <w:szCs w:val="22"/>
        </w:rPr>
      </w:pPr>
    </w:p>
    <w:p w:rsidR="006B0A7B" w:rsidRPr="00950E60" w:rsidRDefault="006B0A7B" w:rsidP="00DF53F2">
      <w:pPr>
        <w:keepNext/>
        <w:jc w:val="both"/>
        <w:rPr>
          <w:rFonts w:cs="Tahoma"/>
          <w:i/>
          <w:iCs/>
          <w:sz w:val="18"/>
          <w:szCs w:val="22"/>
        </w:rPr>
      </w:pPr>
    </w:p>
    <w:p w:rsidR="006B0A7B" w:rsidRPr="00950E60" w:rsidRDefault="006B0A7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6C774D" w:rsidRPr="00950E60" w:rsidRDefault="006C774D" w:rsidP="00DF53F2">
      <w:pPr>
        <w:keepNext/>
        <w:spacing w:after="200" w:line="276" w:lineRule="auto"/>
        <w:rPr>
          <w:rFonts w:cs="Tahoma"/>
          <w:i/>
          <w:iCs/>
          <w:sz w:val="18"/>
          <w:szCs w:val="22"/>
        </w:rPr>
      </w:pPr>
      <w:r w:rsidRPr="00950E60">
        <w:rPr>
          <w:rFonts w:cs="Tahoma"/>
          <w:i/>
          <w:iCs/>
          <w:sz w:val="18"/>
          <w:szCs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950E60" w:rsidTr="00A277B0">
        <w:tc>
          <w:tcPr>
            <w:tcW w:w="600" w:type="dxa"/>
            <w:tcBorders>
              <w:top w:val="single" w:sz="4" w:space="0" w:color="auto"/>
              <w:left w:val="single" w:sz="4" w:space="0" w:color="auto"/>
              <w:bottom w:val="single" w:sz="4" w:space="0" w:color="auto"/>
              <w:right w:val="nil"/>
            </w:tcBorders>
          </w:tcPr>
          <w:p w:rsidR="0077054B" w:rsidRPr="00950E60" w:rsidRDefault="0077054B" w:rsidP="00DF53F2">
            <w:pPr>
              <w:keepNext/>
              <w:jc w:val="right"/>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950E60" w:rsidRDefault="0077054B" w:rsidP="00DF53F2">
            <w:pPr>
              <w:keepNext/>
              <w:rPr>
                <w:rFonts w:cs="Tahoma"/>
                <w:sz w:val="20"/>
                <w:szCs w:val="20"/>
              </w:rPr>
            </w:pPr>
            <w:r w:rsidRPr="00950E6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950E60" w:rsidRDefault="0077054B" w:rsidP="00DF53F2">
            <w:pPr>
              <w:keepNext/>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950E60" w:rsidRDefault="0077054B" w:rsidP="00DF53F2">
            <w:pPr>
              <w:keepNext/>
              <w:rPr>
                <w:rFonts w:cs="Tahoma"/>
                <w:b/>
                <w:i/>
                <w:sz w:val="20"/>
                <w:szCs w:val="20"/>
              </w:rPr>
            </w:pPr>
            <w:r w:rsidRPr="00950E60">
              <w:rPr>
                <w:rFonts w:cs="Tahoma"/>
                <w:b/>
                <w:i/>
                <w:sz w:val="20"/>
                <w:szCs w:val="20"/>
              </w:rPr>
              <w:t>4</w:t>
            </w:r>
          </w:p>
        </w:tc>
      </w:tr>
    </w:tbl>
    <w:p w:rsidR="0077054B" w:rsidRPr="00950E60" w:rsidRDefault="0077054B" w:rsidP="00DF53F2">
      <w:pPr>
        <w:keepNext/>
        <w:rPr>
          <w:rFonts w:cs="Tahoma"/>
          <w:sz w:val="14"/>
          <w:szCs w:val="26"/>
        </w:rPr>
      </w:pPr>
    </w:p>
    <w:p w:rsidR="0077054B" w:rsidRPr="00950E60" w:rsidRDefault="0077054B" w:rsidP="00DF53F2">
      <w:pPr>
        <w:keepNext/>
        <w:jc w:val="both"/>
        <w:rPr>
          <w:rFonts w:cs="Tahoma"/>
          <w:sz w:val="20"/>
          <w:szCs w:val="20"/>
        </w:rPr>
      </w:pPr>
      <w:r w:rsidRPr="00950E60">
        <w:rPr>
          <w:rFonts w:cs="Tahoma"/>
          <w:sz w:val="20"/>
          <w:szCs w:val="20"/>
        </w:rPr>
        <w:t>Ponudnik mora v prilogi navesti podizvajalce, s katerimi nastopa v skupnem nastopu in izpolniti vse zahtevane podatke. Prilogo podpišeta tako ponudnik kot podizvajalec.</w:t>
      </w:r>
    </w:p>
    <w:p w:rsidR="0077054B" w:rsidRPr="00950E60" w:rsidRDefault="0077054B" w:rsidP="00DF53F2">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950E60"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before="40" w:after="40"/>
              <w:jc w:val="center"/>
              <w:rPr>
                <w:rFonts w:ascii="Times New Roman" w:hAnsi="Times New Roman"/>
                <w:sz w:val="18"/>
                <w:szCs w:val="20"/>
              </w:rPr>
            </w:pPr>
            <w:r w:rsidRPr="00950E60">
              <w:rPr>
                <w:rFonts w:cs="Tahoma"/>
                <w:sz w:val="20"/>
                <w:szCs w:val="20"/>
              </w:rPr>
              <w:t>Javno naročilo</w:t>
            </w:r>
            <w:r w:rsidR="00BE27C6" w:rsidRPr="00950E60">
              <w:rPr>
                <w:rFonts w:cs="Tahoma"/>
                <w:sz w:val="20"/>
                <w:szCs w:val="20"/>
              </w:rPr>
              <w:t xml:space="preserve"> št</w:t>
            </w:r>
            <w:r w:rsidRPr="00950E60">
              <w:rPr>
                <w:rFonts w:cs="Tahoma"/>
                <w:sz w:val="20"/>
                <w:szCs w:val="20"/>
              </w:rPr>
              <w:t xml:space="preserve">: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p>
        </w:tc>
      </w:tr>
      <w:tr w:rsidR="0077054B" w:rsidRPr="00950E60"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950E60" w:rsidRDefault="0077054B" w:rsidP="00DF53F2">
            <w:pPr>
              <w:keepNext/>
              <w:jc w:val="both"/>
              <w:rPr>
                <w:rFonts w:cs="Tahoma"/>
                <w:sz w:val="18"/>
                <w:szCs w:val="17"/>
              </w:rPr>
            </w:pPr>
            <w:r w:rsidRPr="00950E60">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6"/>
                <w:szCs w:val="18"/>
              </w:rPr>
              <w:t xml:space="preserve">Obkrožite/označite </w:t>
            </w:r>
          </w:p>
        </w:tc>
      </w:tr>
      <w:tr w:rsidR="0077054B" w:rsidRPr="00950E60"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8"/>
                <w:szCs w:val="18"/>
              </w:rPr>
              <w:t>NE</w:t>
            </w:r>
          </w:p>
        </w:tc>
      </w:tr>
      <w:tr w:rsidR="0077054B" w:rsidRPr="00950E60"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jc w:val="both"/>
              <w:rPr>
                <w:rFonts w:cs="Tahoma"/>
                <w:sz w:val="18"/>
                <w:szCs w:val="18"/>
              </w:rPr>
            </w:pPr>
            <w:r w:rsidRPr="00950E60">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DF53F2" w:rsidP="00DF53F2">
            <w:pPr>
              <w:keepNext/>
              <w:rPr>
                <w:rFonts w:cs="Tahoma"/>
                <w:sz w:val="18"/>
                <w:szCs w:val="18"/>
              </w:rPr>
            </w:pPr>
            <w:r w:rsidRPr="00950E60">
              <w:rPr>
                <w:rFonts w:cs="Tahoma"/>
                <w:sz w:val="18"/>
                <w:szCs w:val="18"/>
              </w:rPr>
              <w:t>Vsak del javnega naročila</w:t>
            </w:r>
            <w:r w:rsidR="0077054B" w:rsidRPr="00950E60">
              <w:rPr>
                <w:rFonts w:cs="Tahoma"/>
                <w:sz w:val="18"/>
                <w:szCs w:val="18"/>
              </w:rPr>
              <w:t xml:space="preserve">, ki se oddaja v </w:t>
            </w:r>
            <w:proofErr w:type="spellStart"/>
            <w:r w:rsidR="0077054B" w:rsidRPr="00950E60">
              <w:rPr>
                <w:rFonts w:cs="Tahoma"/>
                <w:sz w:val="18"/>
                <w:szCs w:val="18"/>
              </w:rPr>
              <w:t>podizvajanje</w:t>
            </w:r>
            <w:proofErr w:type="spellEnd"/>
            <w:r w:rsidR="0077054B" w:rsidRPr="00950E60">
              <w:rPr>
                <w:rFonts w:cs="Tahoma"/>
                <w:sz w:val="18"/>
                <w:szCs w:val="18"/>
              </w:rPr>
              <w:t xml:space="preserve"> (vrsta/opis del)</w:t>
            </w:r>
          </w:p>
          <w:p w:rsidR="0077054B" w:rsidRPr="00950E60" w:rsidRDefault="0077054B" w:rsidP="00DF53F2">
            <w:pPr>
              <w:keepNext/>
              <w:jc w:val="center"/>
              <w:rPr>
                <w:rFonts w:cs="Tahoma"/>
                <w:sz w:val="18"/>
                <w:szCs w:val="18"/>
              </w:rPr>
            </w:pPr>
          </w:p>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 xml:space="preserve">Količina/Delež (%) javnega naročila, ki se oddaja v </w:t>
            </w:r>
            <w:proofErr w:type="spellStart"/>
            <w:r w:rsidRPr="00950E60">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bl>
    <w:p w:rsidR="0077054B" w:rsidRPr="00950E60" w:rsidRDefault="0077054B" w:rsidP="00DF53F2">
      <w:pPr>
        <w:keepNext/>
        <w:tabs>
          <w:tab w:val="left" w:pos="567"/>
          <w:tab w:val="left" w:pos="851"/>
          <w:tab w:val="left" w:pos="993"/>
        </w:tabs>
        <w:suppressAutoHyphens/>
        <w:jc w:val="both"/>
        <w:rPr>
          <w:rFonts w:cs="Tahoma"/>
          <w:sz w:val="20"/>
          <w:szCs w:val="20"/>
          <w:lang w:eastAsia="ar-SA"/>
        </w:rPr>
      </w:pP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r w:rsidRPr="00950E60">
        <w:rPr>
          <w:rFonts w:cs="Tahoma"/>
          <w:sz w:val="20"/>
          <w:szCs w:val="20"/>
        </w:rPr>
        <w:t>Datum: ___________________</w:t>
      </w:r>
      <w:r w:rsidRPr="00950E60">
        <w:rPr>
          <w:rFonts w:cs="Tahoma"/>
          <w:sz w:val="20"/>
          <w:szCs w:val="20"/>
        </w:rPr>
        <w:tab/>
      </w: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r w:rsidRPr="00950E60">
        <w:rPr>
          <w:rFonts w:cs="Tahoma"/>
          <w:sz w:val="20"/>
          <w:szCs w:val="20"/>
        </w:rPr>
        <w:t>Podpis odgovorne osebe gospodarskega subjekt</w:t>
      </w:r>
      <w:r w:rsidR="00335522" w:rsidRPr="00950E60">
        <w:rPr>
          <w:rFonts w:cs="Tahoma"/>
          <w:sz w:val="20"/>
          <w:szCs w:val="20"/>
        </w:rPr>
        <w:t>a</w:t>
      </w:r>
      <w:r w:rsidRPr="00950E60">
        <w:rPr>
          <w:rFonts w:cs="Tahoma"/>
          <w:sz w:val="20"/>
          <w:szCs w:val="20"/>
        </w:rPr>
        <w:t xml:space="preserve">: </w:t>
      </w:r>
      <w:r w:rsidRPr="00950E60">
        <w:rPr>
          <w:rFonts w:cs="Tahoma"/>
          <w:sz w:val="20"/>
          <w:szCs w:val="20"/>
        </w:rPr>
        <w:tab/>
      </w:r>
      <w:r w:rsidRPr="00950E60">
        <w:rPr>
          <w:rFonts w:cs="Tahoma"/>
          <w:sz w:val="20"/>
          <w:szCs w:val="20"/>
        </w:rPr>
        <w:tab/>
        <w:t>Podpis odgovorne osebe podizvajalca:</w:t>
      </w:r>
    </w:p>
    <w:p w:rsidR="0077054B" w:rsidRPr="00950E60" w:rsidRDefault="0077054B" w:rsidP="00DF53F2">
      <w:pPr>
        <w:keepNext/>
        <w:tabs>
          <w:tab w:val="left" w:pos="5400"/>
        </w:tabs>
        <w:rPr>
          <w:rFonts w:cs="Tahoma"/>
          <w:sz w:val="20"/>
          <w:szCs w:val="20"/>
        </w:rPr>
      </w:pPr>
    </w:p>
    <w:p w:rsidR="0077054B" w:rsidRPr="00950E60" w:rsidRDefault="0077054B" w:rsidP="00DF53F2">
      <w:pPr>
        <w:keepNext/>
        <w:rPr>
          <w:rFonts w:cs="Tahoma"/>
          <w:sz w:val="20"/>
          <w:szCs w:val="20"/>
        </w:rPr>
      </w:pPr>
      <w:r w:rsidRPr="00950E60">
        <w:rPr>
          <w:rFonts w:cs="Tahoma"/>
          <w:sz w:val="20"/>
          <w:szCs w:val="20"/>
        </w:rPr>
        <w:t>_______________________________</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_______________________________</w:t>
      </w:r>
    </w:p>
    <w:p w:rsidR="0077054B" w:rsidRPr="00950E60" w:rsidRDefault="0077054B" w:rsidP="00DF53F2">
      <w:pPr>
        <w:keepNext/>
        <w:tabs>
          <w:tab w:val="left" w:pos="284"/>
        </w:tabs>
        <w:jc w:val="both"/>
        <w:rPr>
          <w:rFonts w:cs="Tahoma"/>
          <w:b/>
          <w:sz w:val="12"/>
          <w:szCs w:val="20"/>
        </w:rPr>
      </w:pPr>
      <w:r w:rsidRPr="00950E60">
        <w:rPr>
          <w:rFonts w:cs="Tahoma"/>
          <w:b/>
          <w:sz w:val="20"/>
          <w:szCs w:val="20"/>
        </w:rPr>
        <w:tab/>
      </w:r>
      <w:r w:rsidRPr="00950E60">
        <w:rPr>
          <w:rFonts w:cs="Tahoma"/>
          <w:b/>
          <w:sz w:val="20"/>
          <w:szCs w:val="20"/>
        </w:rPr>
        <w:tab/>
        <w:t xml:space="preserve">   </w:t>
      </w:r>
    </w:p>
    <w:p w:rsidR="0077054B" w:rsidRPr="00950E60" w:rsidRDefault="0077054B" w:rsidP="00DF53F2">
      <w:pPr>
        <w:keepNext/>
        <w:tabs>
          <w:tab w:val="left" w:pos="284"/>
        </w:tabs>
        <w:rPr>
          <w:rFonts w:cs="Tahoma"/>
          <w:b/>
          <w:sz w:val="20"/>
          <w:szCs w:val="20"/>
        </w:rPr>
      </w:pPr>
      <w:r w:rsidRPr="00950E60">
        <w:rPr>
          <w:rFonts w:cs="Tahoma"/>
          <w:sz w:val="20"/>
          <w:szCs w:val="20"/>
        </w:rPr>
        <w:tab/>
      </w:r>
      <w:r w:rsidRPr="00950E60">
        <w:rPr>
          <w:rFonts w:cs="Tahoma"/>
          <w:sz w:val="20"/>
          <w:szCs w:val="20"/>
        </w:rPr>
        <w:tab/>
      </w:r>
      <w:r w:rsidRPr="00950E60">
        <w:rPr>
          <w:rFonts w:cs="Tahoma"/>
          <w:sz w:val="20"/>
          <w:szCs w:val="20"/>
        </w:rPr>
        <w:tab/>
        <w:t xml:space="preserve">Žig: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 xml:space="preserve"> Žig:</w:t>
      </w:r>
    </w:p>
    <w:p w:rsidR="0077054B" w:rsidRPr="00950E60" w:rsidRDefault="0077054B" w:rsidP="00DF53F2">
      <w:pPr>
        <w:keepNext/>
        <w:rPr>
          <w:rFonts w:cs="Tahoma"/>
          <w:b/>
          <w:i/>
          <w:sz w:val="20"/>
          <w:szCs w:val="18"/>
          <w:lang w:eastAsia="ar-SA"/>
        </w:rPr>
      </w:pPr>
    </w:p>
    <w:p w:rsidR="0077054B" w:rsidRPr="00950E60" w:rsidRDefault="0077054B" w:rsidP="00DF53F2">
      <w:pPr>
        <w:keepNext/>
        <w:rPr>
          <w:rFonts w:cs="Tahoma"/>
          <w:sz w:val="22"/>
          <w:szCs w:val="18"/>
          <w:lang w:eastAsia="ar-SA"/>
        </w:rPr>
      </w:pPr>
    </w:p>
    <w:p w:rsidR="0077054B" w:rsidRPr="00950E60" w:rsidRDefault="0077054B" w:rsidP="00DF53F2">
      <w:pPr>
        <w:keepNext/>
        <w:ind w:left="851" w:hanging="851"/>
        <w:jc w:val="both"/>
        <w:rPr>
          <w:rFonts w:cs="Tahoma"/>
          <w:i/>
          <w:sz w:val="16"/>
          <w:szCs w:val="18"/>
          <w:lang w:eastAsia="ar-SA"/>
        </w:rPr>
      </w:pPr>
      <w:r w:rsidRPr="00950E60">
        <w:rPr>
          <w:rFonts w:cs="Tahoma"/>
          <w:b/>
          <w:i/>
          <w:sz w:val="16"/>
          <w:szCs w:val="18"/>
          <w:lang w:eastAsia="ar-SA"/>
        </w:rPr>
        <w:t xml:space="preserve">Opomba:  </w:t>
      </w:r>
      <w:r w:rsidRPr="00950E60">
        <w:rPr>
          <w:rFonts w:cs="Tahoma"/>
          <w:i/>
          <w:sz w:val="16"/>
          <w:szCs w:val="18"/>
          <w:lang w:eastAsia="ar-SA"/>
        </w:rPr>
        <w:t xml:space="preserve">Obrazec velja tudi za primer, da se je gospodarski subjekt odločil oddati del javnega naročila v </w:t>
      </w:r>
      <w:proofErr w:type="spellStart"/>
      <w:r w:rsidRPr="00950E60">
        <w:rPr>
          <w:rFonts w:cs="Tahoma"/>
          <w:i/>
          <w:sz w:val="16"/>
          <w:szCs w:val="18"/>
          <w:lang w:eastAsia="ar-SA"/>
        </w:rPr>
        <w:t>podizvajanje</w:t>
      </w:r>
      <w:proofErr w:type="spellEnd"/>
      <w:r w:rsidRPr="00950E60">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950E60" w:rsidRDefault="0077054B" w:rsidP="00DF53F2">
      <w:pPr>
        <w:keepNext/>
        <w:rPr>
          <w:rFonts w:cs="Tahoma"/>
          <w:sz w:val="16"/>
          <w:szCs w:val="18"/>
          <w:lang w:eastAsia="ar-SA"/>
        </w:rPr>
      </w:pPr>
    </w:p>
    <w:p w:rsidR="0077054B" w:rsidRPr="00950E60" w:rsidRDefault="0077054B" w:rsidP="00DF53F2">
      <w:pPr>
        <w:keepNext/>
        <w:rPr>
          <w:rFonts w:ascii="Times New Roman" w:hAnsi="Times New Roman"/>
          <w:sz w:val="18"/>
          <w:szCs w:val="20"/>
        </w:rPr>
      </w:pPr>
      <w:r w:rsidRPr="00950E60">
        <w:rPr>
          <w:rFonts w:cs="Tahoma"/>
          <w:b/>
          <w:i/>
          <w:sz w:val="16"/>
          <w:szCs w:val="18"/>
          <w:lang w:eastAsia="ar-SA"/>
        </w:rPr>
        <w:t>Navodilo</w:t>
      </w:r>
      <w:r w:rsidRPr="00950E60">
        <w:rPr>
          <w:rFonts w:cs="Tahoma"/>
          <w:i/>
          <w:sz w:val="16"/>
          <w:szCs w:val="18"/>
          <w:lang w:eastAsia="ar-SA"/>
        </w:rPr>
        <w:t>: Obrazec se po potrebi kopira!</w:t>
      </w:r>
      <w:r w:rsidRPr="00950E60">
        <w:rPr>
          <w:rFonts w:ascii="Times New Roman" w:hAnsi="Times New Roman"/>
          <w:sz w:val="18"/>
          <w:szCs w:val="20"/>
        </w:rPr>
        <w:t xml:space="preserve"> </w:t>
      </w:r>
    </w:p>
    <w:p w:rsidR="00DF53F2" w:rsidRPr="00950E60" w:rsidRDefault="00DF53F2">
      <w:pPr>
        <w:spacing w:after="200" w:line="276" w:lineRule="auto"/>
        <w:rPr>
          <w:rFonts w:ascii="Times New Roman" w:hAnsi="Times New Roman"/>
          <w:sz w:val="18"/>
          <w:szCs w:val="20"/>
        </w:rPr>
      </w:pPr>
      <w:r w:rsidRPr="00950E60">
        <w:rPr>
          <w:rFonts w:ascii="Times New Roman" w:hAnsi="Times New Roman"/>
          <w:sz w:val="18"/>
          <w:szCs w:val="20"/>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950E60" w:rsidTr="00A277B0">
        <w:tc>
          <w:tcPr>
            <w:tcW w:w="599" w:type="dxa"/>
            <w:tcBorders>
              <w:top w:val="single" w:sz="4" w:space="0" w:color="000000"/>
              <w:left w:val="single" w:sz="4" w:space="0" w:color="000000"/>
              <w:bottom w:val="single" w:sz="4" w:space="0" w:color="000000"/>
            </w:tcBorders>
          </w:tcPr>
          <w:p w:rsidR="0077054B" w:rsidRPr="00950E60" w:rsidRDefault="0077054B" w:rsidP="00DF53F2">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950E60" w:rsidRDefault="0077054B" w:rsidP="00DF53F2">
            <w:pPr>
              <w:keepNext/>
              <w:snapToGrid w:val="0"/>
              <w:rPr>
                <w:rFonts w:eastAsia="Calibri" w:cs="Tahoma"/>
                <w:sz w:val="20"/>
                <w:szCs w:val="20"/>
              </w:rPr>
            </w:pPr>
            <w:r w:rsidRPr="00950E60">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950E60" w:rsidRDefault="0077054B" w:rsidP="00DF53F2">
            <w:pPr>
              <w:keepNext/>
              <w:rPr>
                <w:rFonts w:eastAsia="Calibri" w:cs="Tahoma"/>
                <w:sz w:val="20"/>
                <w:szCs w:val="20"/>
              </w:rPr>
            </w:pPr>
            <w:r w:rsidRPr="00950E60">
              <w:rPr>
                <w:rFonts w:eastAsia="Calibri" w:cs="Tahoma"/>
                <w:b/>
                <w:sz w:val="20"/>
                <w:szCs w:val="20"/>
              </w:rPr>
              <w:t>Obrazec 1 k Prilogi 4</w:t>
            </w:r>
          </w:p>
        </w:tc>
      </w:tr>
    </w:tbl>
    <w:p w:rsidR="0077054B" w:rsidRPr="00950E60" w:rsidRDefault="0077054B" w:rsidP="00DF53F2">
      <w:pPr>
        <w:keepNext/>
        <w:ind w:right="-143"/>
        <w:jc w:val="both"/>
        <w:rPr>
          <w:rFonts w:cs="Tahoma"/>
          <w:szCs w:val="20"/>
        </w:rPr>
      </w:pPr>
    </w:p>
    <w:p w:rsidR="0077054B" w:rsidRPr="00950E60" w:rsidRDefault="0077054B" w:rsidP="00DF53F2">
      <w:pPr>
        <w:keepNext/>
        <w:rPr>
          <w:rFonts w:cs="Tahoma"/>
          <w:sz w:val="20"/>
          <w:szCs w:val="20"/>
        </w:rPr>
      </w:pPr>
      <w:r w:rsidRPr="00950E60">
        <w:rPr>
          <w:rFonts w:cs="Tahoma"/>
          <w:sz w:val="20"/>
          <w:szCs w:val="20"/>
        </w:rPr>
        <w:t>Ponudnik: _____________________________________________________________________________</w:t>
      </w:r>
    </w:p>
    <w:p w:rsidR="0077054B" w:rsidRPr="00950E60" w:rsidRDefault="0077054B" w:rsidP="00DF53F2">
      <w:pPr>
        <w:keepNext/>
        <w:rPr>
          <w:rFonts w:cs="Tahoma"/>
          <w:sz w:val="20"/>
          <w:szCs w:val="20"/>
        </w:rPr>
      </w:pPr>
    </w:p>
    <w:p w:rsidR="0077054B" w:rsidRPr="00950E60" w:rsidRDefault="0077054B" w:rsidP="00DF53F2">
      <w:pPr>
        <w:keepNext/>
        <w:ind w:right="-143"/>
        <w:jc w:val="both"/>
        <w:rPr>
          <w:rFonts w:cs="Tahoma"/>
          <w:b/>
          <w:sz w:val="20"/>
          <w:szCs w:val="20"/>
        </w:rPr>
      </w:pPr>
      <w:r w:rsidRPr="00950E60">
        <w:rPr>
          <w:rFonts w:cs="Tahoma"/>
          <w:sz w:val="20"/>
          <w:szCs w:val="20"/>
        </w:rPr>
        <w:t>za izvedbo javnega naročila</w:t>
      </w:r>
      <w:r w:rsidRPr="00950E60">
        <w:rPr>
          <w:rFonts w:cs="Tahoma"/>
          <w:b/>
          <w:sz w:val="20"/>
          <w:szCs w:val="20"/>
        </w:rPr>
        <w:t xml:space="preserve"> </w:t>
      </w:r>
      <w:r w:rsidRPr="00950E60">
        <w:rPr>
          <w:rFonts w:cs="Tahoma"/>
          <w:sz w:val="20"/>
          <w:szCs w:val="20"/>
        </w:rPr>
        <w:t>št.</w:t>
      </w:r>
      <w:r w:rsidRPr="00950E60">
        <w:rPr>
          <w:rFonts w:cs="Tahoma"/>
          <w:b/>
          <w:szCs w:val="20"/>
        </w:rPr>
        <w:t xml:space="preserve">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004F7EE1" w:rsidRPr="00950E60">
        <w:rPr>
          <w:rFonts w:cs="Tahoma"/>
          <w:b/>
          <w:sz w:val="20"/>
          <w:szCs w:val="20"/>
        </w:rPr>
        <w:t xml:space="preserve"> </w:t>
      </w:r>
      <w:r w:rsidRPr="00950E60">
        <w:rPr>
          <w:rFonts w:cs="Tahoma"/>
          <w:sz w:val="20"/>
          <w:szCs w:val="20"/>
        </w:rPr>
        <w:t>ter v skladu s 94. členom ZJN-3</w:t>
      </w:r>
    </w:p>
    <w:p w:rsidR="0077054B" w:rsidRPr="00950E60" w:rsidRDefault="0077054B" w:rsidP="00DF53F2">
      <w:pPr>
        <w:keepNext/>
        <w:rPr>
          <w:rFonts w:cs="Tahoma"/>
          <w:sz w:val="20"/>
          <w:szCs w:val="20"/>
        </w:rPr>
      </w:pPr>
    </w:p>
    <w:p w:rsidR="0077054B" w:rsidRPr="00950E60" w:rsidRDefault="0077054B" w:rsidP="00DF53F2">
      <w:pPr>
        <w:keepNext/>
        <w:jc w:val="center"/>
        <w:rPr>
          <w:rFonts w:cs="Tahoma"/>
          <w:b/>
          <w:sz w:val="22"/>
          <w:szCs w:val="22"/>
        </w:rPr>
      </w:pPr>
      <w:r w:rsidRPr="00950E60">
        <w:rPr>
          <w:rFonts w:cs="Tahoma"/>
          <w:b/>
          <w:sz w:val="22"/>
          <w:szCs w:val="22"/>
        </w:rPr>
        <w:t>POOBLAŠČAMO</w:t>
      </w:r>
    </w:p>
    <w:p w:rsidR="0077054B" w:rsidRPr="00950E60" w:rsidRDefault="0077054B" w:rsidP="00DF53F2">
      <w:pPr>
        <w:keepNext/>
        <w:rPr>
          <w:rFonts w:cs="Tahoma"/>
          <w:sz w:val="20"/>
          <w:szCs w:val="20"/>
        </w:rPr>
      </w:pPr>
    </w:p>
    <w:p w:rsidR="00DF53F2" w:rsidRPr="00950E60" w:rsidRDefault="00DF53F2" w:rsidP="00DF53F2">
      <w:pPr>
        <w:keepNext/>
        <w:spacing w:after="120" w:line="276" w:lineRule="auto"/>
        <w:jc w:val="both"/>
        <w:rPr>
          <w:rFonts w:cs="Tahoma"/>
          <w:sz w:val="20"/>
          <w:szCs w:val="20"/>
        </w:rPr>
      </w:pPr>
      <w:r w:rsidRPr="00950E60">
        <w:rPr>
          <w:rFonts w:cs="Tahoma"/>
          <w:sz w:val="20"/>
          <w:szCs w:val="20"/>
        </w:rPr>
        <w:t>naročnike predmetnega javnega naročila:</w:t>
      </w:r>
    </w:p>
    <w:p w:rsidR="001008AF" w:rsidRPr="00950E60" w:rsidRDefault="001008AF" w:rsidP="001008AF">
      <w:pPr>
        <w:keepNext/>
        <w:numPr>
          <w:ilvl w:val="0"/>
          <w:numId w:val="6"/>
        </w:numPr>
        <w:ind w:left="644"/>
        <w:rPr>
          <w:rFonts w:cs="Tahoma"/>
          <w:sz w:val="20"/>
          <w:szCs w:val="22"/>
        </w:rPr>
      </w:pPr>
      <w:r w:rsidRPr="00950E60">
        <w:rPr>
          <w:rFonts w:cs="Tahoma"/>
          <w:sz w:val="20"/>
          <w:szCs w:val="22"/>
        </w:rPr>
        <w:t xml:space="preserve">JAVNI HOLDING Ljubljana, d.o.o., </w:t>
      </w:r>
    </w:p>
    <w:p w:rsidR="001008AF" w:rsidRPr="00950E60" w:rsidRDefault="001008AF" w:rsidP="001008AF">
      <w:pPr>
        <w:keepNext/>
        <w:numPr>
          <w:ilvl w:val="0"/>
          <w:numId w:val="6"/>
        </w:numPr>
        <w:ind w:left="644"/>
        <w:rPr>
          <w:rFonts w:cs="Tahoma"/>
          <w:b/>
          <w:bCs/>
          <w:sz w:val="20"/>
          <w:szCs w:val="20"/>
        </w:rPr>
      </w:pPr>
      <w:r w:rsidRPr="00950E60">
        <w:rPr>
          <w:rFonts w:cs="Tahoma"/>
          <w:sz w:val="20"/>
          <w:szCs w:val="22"/>
        </w:rPr>
        <w:t xml:space="preserve">JAVNO PODJETJE  </w:t>
      </w:r>
      <w:r w:rsidRPr="00950E60">
        <w:rPr>
          <w:rFonts w:cs="Tahoma"/>
          <w:bCs/>
          <w:sz w:val="20"/>
          <w:szCs w:val="20"/>
        </w:rPr>
        <w:t>VODOVOD-KANALIZACIJA SNAGA d.o.o.,</w:t>
      </w:r>
    </w:p>
    <w:p w:rsidR="001008AF" w:rsidRPr="00950E60" w:rsidRDefault="001008AF" w:rsidP="001008AF">
      <w:pPr>
        <w:keepNext/>
        <w:numPr>
          <w:ilvl w:val="0"/>
          <w:numId w:val="6"/>
        </w:numPr>
        <w:ind w:left="644"/>
        <w:rPr>
          <w:rFonts w:cs="Tahoma"/>
          <w:sz w:val="20"/>
          <w:szCs w:val="22"/>
        </w:rPr>
      </w:pPr>
      <w:r w:rsidRPr="00950E60">
        <w:rPr>
          <w:rFonts w:cs="Tahoma"/>
          <w:sz w:val="20"/>
          <w:szCs w:val="22"/>
        </w:rPr>
        <w:t>JAVNO PODJETJE ENERGETIKA LJUBLJANA d.o.o.,</w:t>
      </w:r>
    </w:p>
    <w:p w:rsidR="0077054B" w:rsidRPr="00950E60" w:rsidRDefault="001008AF" w:rsidP="001008AF">
      <w:pPr>
        <w:keepNext/>
        <w:numPr>
          <w:ilvl w:val="0"/>
          <w:numId w:val="6"/>
        </w:numPr>
        <w:ind w:left="644"/>
        <w:rPr>
          <w:rFonts w:cs="Tahoma"/>
          <w:sz w:val="20"/>
          <w:szCs w:val="20"/>
        </w:rPr>
      </w:pPr>
      <w:r w:rsidRPr="00950E60">
        <w:rPr>
          <w:rFonts w:cs="Tahoma"/>
          <w:sz w:val="20"/>
          <w:szCs w:val="20"/>
        </w:rPr>
        <w:t>ŽALE  Javno podjetje, d.o.o.,</w:t>
      </w:r>
    </w:p>
    <w:p w:rsidR="001008AF" w:rsidRPr="00950E60" w:rsidRDefault="001008AF" w:rsidP="001008AF">
      <w:pPr>
        <w:keepNext/>
        <w:jc w:val="both"/>
        <w:rPr>
          <w:rFonts w:cs="Tahoma"/>
          <w:sz w:val="20"/>
          <w:szCs w:val="20"/>
        </w:rPr>
      </w:pPr>
    </w:p>
    <w:p w:rsidR="0077054B" w:rsidRPr="00950E60" w:rsidRDefault="0077054B" w:rsidP="00DF53F2">
      <w:pPr>
        <w:keepNext/>
        <w:spacing w:line="276" w:lineRule="auto"/>
        <w:jc w:val="both"/>
        <w:rPr>
          <w:rFonts w:cs="Tahoma"/>
          <w:sz w:val="20"/>
          <w:szCs w:val="20"/>
        </w:rPr>
      </w:pPr>
      <w:r w:rsidRPr="00950E60">
        <w:rPr>
          <w:rFonts w:cs="Tahoma"/>
          <w:sz w:val="20"/>
          <w:szCs w:val="20"/>
        </w:rPr>
        <w:t>da na podlagi potrjenega računa oziroma situacije neposredno plačuje naše obveznosti do naslednjih podizvajalcev:</w:t>
      </w:r>
    </w:p>
    <w:p w:rsidR="0077054B" w:rsidRPr="00950E60" w:rsidRDefault="0077054B" w:rsidP="00DF53F2">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950E60" w:rsidTr="00A277B0">
        <w:tc>
          <w:tcPr>
            <w:tcW w:w="392" w:type="dxa"/>
            <w:shd w:val="clear" w:color="auto" w:fill="auto"/>
            <w:vAlign w:val="center"/>
          </w:tcPr>
          <w:p w:rsidR="0077054B" w:rsidRPr="00950E60" w:rsidRDefault="0077054B" w:rsidP="00DF53F2">
            <w:pPr>
              <w:keepNext/>
              <w:spacing w:line="276" w:lineRule="auto"/>
              <w:ind w:right="-108"/>
              <w:rPr>
                <w:rFonts w:cs="Tahoma"/>
                <w:sz w:val="20"/>
                <w:szCs w:val="22"/>
                <w:lang w:eastAsia="en-US"/>
              </w:rPr>
            </w:pPr>
            <w:r w:rsidRPr="00950E60">
              <w:rPr>
                <w:rFonts w:cs="Tahoma"/>
                <w:sz w:val="18"/>
                <w:szCs w:val="22"/>
                <w:lang w:eastAsia="en-US"/>
              </w:rPr>
              <w:t>Št.</w:t>
            </w:r>
            <w:r w:rsidRPr="00950E60">
              <w:rPr>
                <w:rFonts w:cs="Tahoma"/>
                <w:sz w:val="20"/>
                <w:szCs w:val="22"/>
                <w:lang w:eastAsia="en-US"/>
              </w:rPr>
              <w:t xml:space="preserve"> </w:t>
            </w:r>
          </w:p>
        </w:tc>
        <w:tc>
          <w:tcPr>
            <w:tcW w:w="9214" w:type="dxa"/>
            <w:shd w:val="clear" w:color="auto" w:fill="auto"/>
            <w:vAlign w:val="center"/>
          </w:tcPr>
          <w:p w:rsidR="0077054B" w:rsidRPr="00950E60" w:rsidRDefault="0077054B" w:rsidP="00DF53F2">
            <w:pPr>
              <w:keepNext/>
              <w:spacing w:line="276" w:lineRule="auto"/>
              <w:jc w:val="center"/>
              <w:rPr>
                <w:rFonts w:cs="Tahoma"/>
                <w:sz w:val="20"/>
                <w:szCs w:val="22"/>
                <w:lang w:eastAsia="en-US"/>
              </w:rPr>
            </w:pPr>
            <w:r w:rsidRPr="00950E60">
              <w:rPr>
                <w:rFonts w:cs="Tahoma"/>
                <w:sz w:val="18"/>
                <w:szCs w:val="22"/>
                <w:lang w:eastAsia="en-US"/>
              </w:rPr>
              <w:t>NAZIV PODIZVAJALCA</w:t>
            </w: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szCs w:val="22"/>
                <w:lang w:eastAsia="en-US"/>
              </w:rPr>
            </w:pPr>
          </w:p>
          <w:p w:rsidR="0077054B" w:rsidRPr="00950E60" w:rsidRDefault="0077054B" w:rsidP="00DF53F2">
            <w:pPr>
              <w:keepNext/>
              <w:spacing w:line="276" w:lineRule="auto"/>
              <w:jc w:val="center"/>
              <w:rPr>
                <w:rFonts w:cs="Tahoma"/>
                <w:sz w:val="16"/>
                <w:szCs w:val="22"/>
                <w:lang w:eastAsia="en-US"/>
              </w:rPr>
            </w:pPr>
            <w:r w:rsidRPr="00950E60">
              <w:rPr>
                <w:rFonts w:cs="Tahoma"/>
                <w:sz w:val="16"/>
                <w:szCs w:val="22"/>
                <w:lang w:eastAsia="en-US"/>
              </w:rPr>
              <w:t>1.</w:t>
            </w:r>
          </w:p>
          <w:p w:rsidR="0077054B" w:rsidRPr="00950E60"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szCs w:val="22"/>
                <w:lang w:eastAsia="en-US"/>
              </w:rPr>
            </w:pPr>
          </w:p>
          <w:p w:rsidR="0077054B" w:rsidRPr="00950E60" w:rsidRDefault="0077054B" w:rsidP="00DF53F2">
            <w:pPr>
              <w:keepNext/>
              <w:spacing w:line="276" w:lineRule="auto"/>
              <w:jc w:val="center"/>
              <w:rPr>
                <w:rFonts w:cs="Tahoma"/>
                <w:sz w:val="16"/>
                <w:szCs w:val="22"/>
                <w:lang w:eastAsia="en-US"/>
              </w:rPr>
            </w:pPr>
            <w:r w:rsidRPr="00950E60">
              <w:rPr>
                <w:rFonts w:cs="Tahoma"/>
                <w:sz w:val="16"/>
                <w:szCs w:val="22"/>
                <w:lang w:eastAsia="en-US"/>
              </w:rPr>
              <w:t>2.</w:t>
            </w:r>
          </w:p>
          <w:p w:rsidR="0077054B" w:rsidRPr="00950E60"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szCs w:val="22"/>
                <w:lang w:eastAsia="en-US"/>
              </w:rPr>
            </w:pPr>
          </w:p>
          <w:p w:rsidR="0077054B" w:rsidRPr="00950E60" w:rsidRDefault="0077054B" w:rsidP="00DF53F2">
            <w:pPr>
              <w:keepNext/>
              <w:spacing w:line="276" w:lineRule="auto"/>
              <w:jc w:val="center"/>
              <w:rPr>
                <w:rFonts w:cs="Tahoma"/>
                <w:sz w:val="16"/>
                <w:szCs w:val="22"/>
                <w:lang w:eastAsia="en-US"/>
              </w:rPr>
            </w:pPr>
            <w:r w:rsidRPr="00950E60">
              <w:rPr>
                <w:rFonts w:cs="Tahoma"/>
                <w:sz w:val="16"/>
                <w:szCs w:val="22"/>
                <w:lang w:eastAsia="en-US"/>
              </w:rPr>
              <w:t>3.</w:t>
            </w:r>
          </w:p>
          <w:p w:rsidR="0077054B" w:rsidRPr="00950E60"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p w:rsidR="0077054B" w:rsidRPr="00950E60" w:rsidRDefault="0077054B" w:rsidP="00DF53F2">
            <w:pPr>
              <w:keepNext/>
              <w:spacing w:line="276" w:lineRule="auto"/>
              <w:rPr>
                <w:rFonts w:cs="Tahoma"/>
                <w:sz w:val="22"/>
                <w:szCs w:val="22"/>
                <w:lang w:eastAsia="en-US"/>
              </w:rPr>
            </w:pPr>
          </w:p>
        </w:tc>
      </w:tr>
    </w:tbl>
    <w:p w:rsidR="0077054B" w:rsidRPr="00950E60" w:rsidRDefault="0077054B" w:rsidP="00DF53F2">
      <w:pPr>
        <w:keepNext/>
        <w:jc w:val="both"/>
        <w:rPr>
          <w:rFonts w:cs="Tahoma"/>
          <w:bCs/>
          <w:i/>
          <w:noProof/>
          <w:sz w:val="18"/>
          <w:szCs w:val="18"/>
        </w:rPr>
      </w:pPr>
    </w:p>
    <w:p w:rsidR="0077054B" w:rsidRPr="00950E60" w:rsidRDefault="0077054B" w:rsidP="00DF53F2">
      <w:pPr>
        <w:keepNext/>
        <w:jc w:val="both"/>
        <w:rPr>
          <w:rFonts w:cs="Tahoma"/>
          <w:bCs/>
          <w:i/>
          <w:noProof/>
          <w:sz w:val="18"/>
          <w:szCs w:val="18"/>
        </w:rPr>
      </w:pPr>
    </w:p>
    <w:p w:rsidR="0077054B" w:rsidRPr="00950E60" w:rsidRDefault="0077054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950E60" w:rsidTr="00A277B0">
        <w:tc>
          <w:tcPr>
            <w:tcW w:w="3189" w:type="dxa"/>
            <w:tcBorders>
              <w:top w:val="single" w:sz="4" w:space="0" w:color="auto"/>
            </w:tcBorders>
            <w:vAlign w:val="bottom"/>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iCs/>
          <w:sz w:val="18"/>
          <w:szCs w:val="22"/>
        </w:rPr>
        <w:t xml:space="preserve">Obrazec se izpolni in podpiše </w:t>
      </w:r>
      <w:r w:rsidRPr="00950E60">
        <w:rPr>
          <w:rFonts w:cs="Tahoma"/>
          <w:i/>
          <w:iCs/>
          <w:sz w:val="18"/>
          <w:szCs w:val="22"/>
          <w:u w:val="single"/>
        </w:rPr>
        <w:t>kadar namerava ponudnik izvesti javno naročilo s podizvajalcem, ki zahteva neposredno plačilo</w:t>
      </w:r>
      <w:r w:rsidRPr="00950E60">
        <w:rPr>
          <w:rFonts w:cs="Tahoma"/>
          <w:i/>
          <w:iCs/>
          <w:sz w:val="18"/>
          <w:szCs w:val="22"/>
        </w:rPr>
        <w:t xml:space="preserve"> v skladu s 94. členom ZJN-3, ter posledično služi kot priloga k pogodbi o izvedbi javnega naročila.</w:t>
      </w:r>
    </w:p>
    <w:p w:rsidR="0077054B" w:rsidRPr="00950E60" w:rsidRDefault="0077054B" w:rsidP="00DF53F2">
      <w:pPr>
        <w:keepNext/>
        <w:jc w:val="both"/>
        <w:rPr>
          <w:rFonts w:cs="Tahoma"/>
          <w:i/>
          <w:iCs/>
          <w:sz w:val="16"/>
          <w:szCs w:val="22"/>
        </w:rPr>
      </w:pPr>
    </w:p>
    <w:p w:rsidR="0077054B" w:rsidRPr="00950E60" w:rsidRDefault="0077054B" w:rsidP="00DF53F2">
      <w:pPr>
        <w:keepNext/>
        <w:jc w:val="both"/>
        <w:rPr>
          <w:rFonts w:cs="Tahoma"/>
          <w:i/>
          <w:iCs/>
          <w:sz w:val="18"/>
          <w:szCs w:val="22"/>
        </w:rPr>
      </w:pPr>
      <w:r w:rsidRPr="00950E60">
        <w:rPr>
          <w:rFonts w:cs="Tahoma"/>
          <w:i/>
          <w:iCs/>
          <w:sz w:val="18"/>
          <w:szCs w:val="22"/>
        </w:rPr>
        <w:t xml:space="preserve">V primeru, da ponudnik </w:t>
      </w:r>
      <w:r w:rsidRPr="00950E60">
        <w:rPr>
          <w:rFonts w:cs="Tahoma"/>
          <w:i/>
          <w:iCs/>
          <w:sz w:val="18"/>
          <w:szCs w:val="22"/>
          <w:u w:val="single"/>
        </w:rPr>
        <w:t>ne namerava</w:t>
      </w:r>
      <w:r w:rsidRPr="00950E60">
        <w:rPr>
          <w:rFonts w:cs="Tahoma"/>
          <w:i/>
          <w:iCs/>
          <w:sz w:val="18"/>
          <w:szCs w:val="22"/>
        </w:rPr>
        <w:t xml:space="preserve"> izvesti javno naročilo s podizvajalcem, </w:t>
      </w:r>
      <w:r w:rsidRPr="00950E60">
        <w:rPr>
          <w:rFonts w:cs="Tahoma"/>
          <w:i/>
          <w:iCs/>
          <w:sz w:val="18"/>
          <w:szCs w:val="22"/>
          <w:u w:val="single"/>
        </w:rPr>
        <w:t>ki zahteva neposredno plačilo</w:t>
      </w:r>
      <w:r w:rsidRPr="00950E60">
        <w:rPr>
          <w:rFonts w:cs="Tahoma"/>
          <w:i/>
          <w:iCs/>
          <w:sz w:val="18"/>
          <w:szCs w:val="22"/>
        </w:rPr>
        <w:t xml:space="preserve">, obrazca ni potrebno izpolniti.  </w:t>
      </w:r>
    </w:p>
    <w:p w:rsidR="0077054B" w:rsidRPr="00950E60" w:rsidRDefault="0077054B" w:rsidP="00DF53F2">
      <w:pPr>
        <w:keepNext/>
        <w:jc w:val="both"/>
        <w:rPr>
          <w:rFonts w:cs="Tahoma"/>
          <w:i/>
          <w:iCs/>
          <w:sz w:val="20"/>
          <w:szCs w:val="22"/>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Navodilo: </w:t>
      </w:r>
      <w:r w:rsidRPr="00950E60">
        <w:rPr>
          <w:rFonts w:cs="Tahoma"/>
          <w:i/>
          <w:iCs/>
          <w:sz w:val="18"/>
          <w:szCs w:val="22"/>
        </w:rPr>
        <w:t>Glavni izvajalec mora svojemu računu ali situaciji priložiti račun ali situacijo podizvajalca, ki ga je predhodno potrdil.</w:t>
      </w:r>
    </w:p>
    <w:p w:rsidR="0077054B" w:rsidRPr="00950E60" w:rsidRDefault="0077054B" w:rsidP="00DF53F2">
      <w:pPr>
        <w:keepNext/>
        <w:jc w:val="both"/>
        <w:rPr>
          <w:rFonts w:cs="Tahoma"/>
          <w:i/>
          <w:sz w:val="18"/>
          <w:szCs w:val="20"/>
        </w:rPr>
      </w:pPr>
    </w:p>
    <w:p w:rsidR="0077054B" w:rsidRPr="00950E60" w:rsidRDefault="0077054B" w:rsidP="00DF53F2">
      <w:pPr>
        <w:keepNext/>
        <w:jc w:val="both"/>
        <w:rPr>
          <w:rFonts w:cs="Tahoma"/>
          <w:i/>
          <w:sz w:val="18"/>
          <w:szCs w:val="20"/>
        </w:rPr>
      </w:pPr>
      <w:r w:rsidRPr="00950E60">
        <w:rPr>
          <w:rFonts w:cs="Tahoma"/>
          <w:i/>
          <w:sz w:val="18"/>
          <w:szCs w:val="20"/>
        </w:rPr>
        <w:t>Obrazec se po potrebi kopira!</w:t>
      </w:r>
    </w:p>
    <w:p w:rsidR="0077054B" w:rsidRPr="00950E60" w:rsidRDefault="0077054B" w:rsidP="00DF53F2">
      <w:pPr>
        <w:keepNext/>
        <w:jc w:val="both"/>
        <w:rPr>
          <w:rFonts w:cs="Tahoma"/>
          <w:i/>
          <w:sz w:val="18"/>
          <w:szCs w:val="20"/>
        </w:rPr>
      </w:pPr>
    </w:p>
    <w:p w:rsidR="001008AF" w:rsidRPr="00950E60" w:rsidRDefault="001008AF">
      <w:pPr>
        <w:spacing w:after="200" w:line="276" w:lineRule="auto"/>
        <w:rPr>
          <w:rFonts w:cs="Tahoma"/>
          <w:i/>
          <w:sz w:val="18"/>
          <w:szCs w:val="20"/>
        </w:rPr>
      </w:pPr>
      <w:r w:rsidRPr="00950E60">
        <w:rPr>
          <w:rFonts w:cs="Tahoma"/>
          <w:i/>
          <w:sz w:val="18"/>
          <w:szCs w:val="20"/>
        </w:rPr>
        <w:br w:type="page"/>
      </w:r>
    </w:p>
    <w:p w:rsidR="0077054B" w:rsidRPr="00950E60" w:rsidRDefault="0077054B" w:rsidP="00DF53F2">
      <w:pPr>
        <w:keepNext/>
        <w:jc w:val="both"/>
        <w:rPr>
          <w:rFonts w:cs="Tahoma"/>
          <w:i/>
          <w:sz w:val="18"/>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950E60" w:rsidTr="00A277B0">
        <w:tc>
          <w:tcPr>
            <w:tcW w:w="599" w:type="dxa"/>
            <w:tcBorders>
              <w:top w:val="single" w:sz="4" w:space="0" w:color="000000"/>
              <w:left w:val="single" w:sz="4" w:space="0" w:color="000000"/>
              <w:bottom w:val="single" w:sz="4" w:space="0" w:color="000000"/>
            </w:tcBorders>
          </w:tcPr>
          <w:p w:rsidR="0077054B" w:rsidRPr="00950E60" w:rsidRDefault="0077054B" w:rsidP="00DF53F2">
            <w:pPr>
              <w:keepNext/>
              <w:rPr>
                <w:rFonts w:eastAsia="Calibri" w:cs="Tahoma"/>
                <w:sz w:val="20"/>
                <w:szCs w:val="20"/>
              </w:rPr>
            </w:pPr>
          </w:p>
        </w:tc>
        <w:tc>
          <w:tcPr>
            <w:tcW w:w="6716" w:type="dxa"/>
            <w:tcBorders>
              <w:top w:val="single" w:sz="4" w:space="0" w:color="000000"/>
              <w:bottom w:val="single" w:sz="4" w:space="0" w:color="000000"/>
            </w:tcBorders>
          </w:tcPr>
          <w:p w:rsidR="0077054B" w:rsidRPr="00950E60" w:rsidRDefault="0077054B" w:rsidP="00DF53F2">
            <w:pPr>
              <w:keepNext/>
              <w:rPr>
                <w:rFonts w:eastAsia="Calibri" w:cs="Tahoma"/>
                <w:sz w:val="20"/>
                <w:szCs w:val="20"/>
              </w:rPr>
            </w:pPr>
            <w:r w:rsidRPr="00950E60">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950E60" w:rsidRDefault="00A277B0" w:rsidP="00DF53F2">
            <w:pPr>
              <w:keepNext/>
              <w:rPr>
                <w:rFonts w:eastAsia="Calibri" w:cs="Tahoma"/>
                <w:b/>
                <w:sz w:val="20"/>
                <w:szCs w:val="20"/>
              </w:rPr>
            </w:pPr>
            <w:r w:rsidRPr="00950E60">
              <w:rPr>
                <w:rFonts w:eastAsia="Calibri" w:cs="Tahoma"/>
                <w:b/>
                <w:sz w:val="20"/>
                <w:szCs w:val="20"/>
              </w:rPr>
              <w:t>Obrazec 2 k P</w:t>
            </w:r>
            <w:r w:rsidR="0077054B" w:rsidRPr="00950E60">
              <w:rPr>
                <w:rFonts w:eastAsia="Calibri" w:cs="Tahoma"/>
                <w:b/>
                <w:sz w:val="20"/>
                <w:szCs w:val="20"/>
              </w:rPr>
              <w:t>rilogi 4</w:t>
            </w:r>
          </w:p>
        </w:tc>
      </w:tr>
    </w:tbl>
    <w:p w:rsidR="0077054B" w:rsidRPr="00950E60" w:rsidRDefault="0077054B" w:rsidP="00DF53F2">
      <w:pPr>
        <w:keepNext/>
        <w:rPr>
          <w:rFonts w:cs="Tahoma"/>
          <w:b/>
          <w:sz w:val="28"/>
          <w:szCs w:val="20"/>
        </w:rPr>
      </w:pPr>
    </w:p>
    <w:p w:rsidR="0077054B" w:rsidRPr="00950E60" w:rsidRDefault="0077054B" w:rsidP="00DF53F2">
      <w:pPr>
        <w:keepNext/>
        <w:spacing w:after="120"/>
        <w:jc w:val="both"/>
        <w:rPr>
          <w:rFonts w:cs="Tahoma"/>
          <w:sz w:val="20"/>
          <w:szCs w:val="20"/>
        </w:rPr>
      </w:pPr>
      <w:r w:rsidRPr="00950E60">
        <w:rPr>
          <w:rFonts w:cs="Tahoma"/>
          <w:sz w:val="20"/>
          <w:szCs w:val="20"/>
        </w:rPr>
        <w:t>Gospodarski subjekt: ______________________________________________________________, ki kot podizvajalec nastopamo pri gospodarskemu subjektu, ki oddaja ponudbo za javno naročilo št.</w:t>
      </w:r>
      <w:r w:rsidRPr="00950E60">
        <w:rPr>
          <w:rFonts w:cs="Tahoma"/>
          <w:b/>
          <w:sz w:val="20"/>
          <w:szCs w:val="20"/>
        </w:rPr>
        <w:t xml:space="preserve">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Pr="00950E60">
        <w:rPr>
          <w:rFonts w:cs="Tahoma"/>
          <w:b/>
          <w:sz w:val="20"/>
          <w:szCs w:val="20"/>
        </w:rPr>
        <w:t xml:space="preserve">, </w:t>
      </w:r>
    </w:p>
    <w:p w:rsidR="0077054B" w:rsidRPr="00950E60" w:rsidRDefault="0077054B" w:rsidP="00DF53F2">
      <w:pPr>
        <w:keepNext/>
        <w:rPr>
          <w:rFonts w:cs="Tahoma"/>
          <w:sz w:val="20"/>
          <w:szCs w:val="20"/>
        </w:rPr>
      </w:pPr>
    </w:p>
    <w:p w:rsidR="0077054B" w:rsidRPr="00950E60" w:rsidRDefault="0077054B" w:rsidP="00DF53F2">
      <w:pPr>
        <w:keepNext/>
        <w:jc w:val="center"/>
        <w:rPr>
          <w:rFonts w:cs="Tahoma"/>
          <w:b/>
          <w:sz w:val="20"/>
          <w:szCs w:val="20"/>
        </w:rPr>
      </w:pPr>
    </w:p>
    <w:p w:rsidR="0077054B" w:rsidRPr="00950E60" w:rsidRDefault="0077054B" w:rsidP="00DF53F2">
      <w:pPr>
        <w:keepNext/>
        <w:jc w:val="center"/>
        <w:rPr>
          <w:rFonts w:cs="Tahoma"/>
          <w:b/>
          <w:sz w:val="22"/>
          <w:szCs w:val="22"/>
        </w:rPr>
      </w:pPr>
      <w:r w:rsidRPr="00950E60">
        <w:rPr>
          <w:rFonts w:cs="Tahoma"/>
          <w:b/>
          <w:sz w:val="22"/>
          <w:szCs w:val="22"/>
        </w:rPr>
        <w:t>SOGLAŠAMO,</w:t>
      </w:r>
    </w:p>
    <w:p w:rsidR="0077054B" w:rsidRPr="00950E60" w:rsidRDefault="0077054B" w:rsidP="00DF53F2">
      <w:pPr>
        <w:keepNext/>
        <w:rPr>
          <w:rFonts w:cs="Tahoma"/>
          <w:b/>
          <w:sz w:val="20"/>
          <w:szCs w:val="20"/>
        </w:rPr>
      </w:pPr>
    </w:p>
    <w:p w:rsidR="00DF53F2" w:rsidRPr="00950E60" w:rsidRDefault="00DF53F2" w:rsidP="00DF53F2">
      <w:pPr>
        <w:keepNext/>
        <w:spacing w:after="120" w:line="276" w:lineRule="auto"/>
        <w:jc w:val="both"/>
        <w:rPr>
          <w:rFonts w:cs="Tahoma"/>
          <w:sz w:val="20"/>
          <w:szCs w:val="20"/>
        </w:rPr>
      </w:pPr>
      <w:r w:rsidRPr="00950E60">
        <w:rPr>
          <w:rFonts w:cs="Tahoma"/>
          <w:sz w:val="20"/>
          <w:szCs w:val="20"/>
        </w:rPr>
        <w:t>da nam naročniki predmetnega javnega naročila:</w:t>
      </w:r>
    </w:p>
    <w:p w:rsidR="00DF53F2" w:rsidRPr="00950E60" w:rsidRDefault="00DF53F2" w:rsidP="003A21B9">
      <w:pPr>
        <w:keepNext/>
        <w:numPr>
          <w:ilvl w:val="0"/>
          <w:numId w:val="6"/>
        </w:numPr>
        <w:ind w:left="644"/>
        <w:rPr>
          <w:rFonts w:cs="Tahoma"/>
          <w:sz w:val="20"/>
          <w:szCs w:val="22"/>
        </w:rPr>
      </w:pPr>
      <w:r w:rsidRPr="00950E60">
        <w:rPr>
          <w:rFonts w:cs="Tahoma"/>
          <w:sz w:val="20"/>
          <w:szCs w:val="22"/>
        </w:rPr>
        <w:t xml:space="preserve">JAVNI HOLDING Ljubljana, d.o.o., </w:t>
      </w:r>
    </w:p>
    <w:p w:rsidR="00DF53F2" w:rsidRPr="00950E60" w:rsidRDefault="00DF53F2" w:rsidP="003A21B9">
      <w:pPr>
        <w:keepNext/>
        <w:numPr>
          <w:ilvl w:val="0"/>
          <w:numId w:val="6"/>
        </w:numPr>
        <w:ind w:left="644"/>
        <w:rPr>
          <w:rFonts w:cs="Tahoma"/>
          <w:b/>
          <w:bCs/>
          <w:sz w:val="20"/>
          <w:szCs w:val="20"/>
        </w:rPr>
      </w:pPr>
      <w:r w:rsidRPr="00950E60">
        <w:rPr>
          <w:rFonts w:cs="Tahoma"/>
          <w:sz w:val="20"/>
          <w:szCs w:val="22"/>
        </w:rPr>
        <w:t xml:space="preserve">JAVNO PODJETJE  </w:t>
      </w:r>
      <w:r w:rsidRPr="00950E60">
        <w:rPr>
          <w:rFonts w:cs="Tahoma"/>
          <w:bCs/>
          <w:sz w:val="20"/>
          <w:szCs w:val="20"/>
        </w:rPr>
        <w:t xml:space="preserve">VODOVOD-KANALIZACIJA </w:t>
      </w:r>
      <w:r w:rsidR="001008AF" w:rsidRPr="00950E60">
        <w:rPr>
          <w:rFonts w:cs="Tahoma"/>
          <w:bCs/>
          <w:sz w:val="20"/>
          <w:szCs w:val="20"/>
        </w:rPr>
        <w:t xml:space="preserve">SNAGA </w:t>
      </w:r>
      <w:r w:rsidRPr="00950E60">
        <w:rPr>
          <w:rFonts w:cs="Tahoma"/>
          <w:bCs/>
          <w:sz w:val="20"/>
          <w:szCs w:val="20"/>
        </w:rPr>
        <w:t>d.o.o.,</w:t>
      </w:r>
    </w:p>
    <w:p w:rsidR="00DF53F2" w:rsidRPr="00950E60" w:rsidRDefault="00DF53F2" w:rsidP="003A21B9">
      <w:pPr>
        <w:keepNext/>
        <w:numPr>
          <w:ilvl w:val="0"/>
          <w:numId w:val="6"/>
        </w:numPr>
        <w:ind w:left="644"/>
        <w:rPr>
          <w:rFonts w:cs="Tahoma"/>
          <w:sz w:val="20"/>
          <w:szCs w:val="22"/>
        </w:rPr>
      </w:pPr>
      <w:r w:rsidRPr="00950E60">
        <w:rPr>
          <w:rFonts w:cs="Tahoma"/>
          <w:sz w:val="20"/>
          <w:szCs w:val="22"/>
        </w:rPr>
        <w:t>JAVNO PODJETJE ENERGETIKA LJUBLJANA d.o.o.,</w:t>
      </w:r>
    </w:p>
    <w:p w:rsidR="00DF53F2" w:rsidRPr="00950E60" w:rsidRDefault="00DF53F2" w:rsidP="003A21B9">
      <w:pPr>
        <w:keepNext/>
        <w:numPr>
          <w:ilvl w:val="0"/>
          <w:numId w:val="6"/>
        </w:numPr>
        <w:ind w:left="644"/>
        <w:rPr>
          <w:rFonts w:cs="Tahoma"/>
          <w:sz w:val="20"/>
          <w:szCs w:val="22"/>
        </w:rPr>
      </w:pPr>
      <w:r w:rsidRPr="00950E60">
        <w:rPr>
          <w:rFonts w:cs="Tahoma"/>
          <w:sz w:val="20"/>
          <w:szCs w:val="20"/>
        </w:rPr>
        <w:t xml:space="preserve">ŽALE  Javno podjetje, d.o.o., </w:t>
      </w:r>
    </w:p>
    <w:p w:rsidR="0077054B" w:rsidRPr="00950E60" w:rsidRDefault="0077054B" w:rsidP="00DF53F2">
      <w:pPr>
        <w:keepNext/>
        <w:spacing w:line="276" w:lineRule="auto"/>
        <w:jc w:val="both"/>
        <w:rPr>
          <w:rFonts w:cs="Tahoma"/>
          <w:sz w:val="20"/>
          <w:szCs w:val="20"/>
        </w:rPr>
      </w:pPr>
    </w:p>
    <w:p w:rsidR="0077054B" w:rsidRPr="00950E60" w:rsidRDefault="0077054B" w:rsidP="00DF53F2">
      <w:pPr>
        <w:keepNext/>
        <w:spacing w:line="276" w:lineRule="auto"/>
        <w:jc w:val="both"/>
        <w:rPr>
          <w:rFonts w:cs="Tahoma"/>
          <w:sz w:val="20"/>
          <w:szCs w:val="20"/>
        </w:rPr>
      </w:pPr>
      <w:r w:rsidRPr="00950E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950E60" w:rsidRDefault="0077054B" w:rsidP="00DF53F2">
      <w:pPr>
        <w:keepNext/>
        <w:rPr>
          <w:rFonts w:ascii="Times New Roman" w:hAnsi="Times New Roman"/>
          <w:b/>
          <w:sz w:val="20"/>
          <w:szCs w:val="20"/>
        </w:rPr>
      </w:pPr>
      <w:r w:rsidRPr="00950E60">
        <w:rPr>
          <w:rFonts w:ascii="Times New Roman" w:hAnsi="Times New Roman"/>
          <w:b/>
          <w:sz w:val="20"/>
          <w:szCs w:val="20"/>
        </w:rPr>
        <w:t xml:space="preserve"> </w:t>
      </w:r>
    </w:p>
    <w:p w:rsidR="0077054B" w:rsidRPr="00950E60" w:rsidRDefault="0077054B" w:rsidP="00DF53F2">
      <w:pPr>
        <w:keepNext/>
        <w:rPr>
          <w:rFonts w:ascii="Times New Roman" w:hAnsi="Times New Roman"/>
          <w:b/>
          <w:sz w:val="20"/>
          <w:szCs w:val="20"/>
        </w:rPr>
      </w:pPr>
    </w:p>
    <w:p w:rsidR="0077054B" w:rsidRPr="00950E60" w:rsidRDefault="0077054B" w:rsidP="00DF53F2">
      <w:pPr>
        <w:keepNext/>
        <w:rPr>
          <w:rFonts w:cs="Tahoma"/>
          <w:b/>
          <w:sz w:val="20"/>
          <w:szCs w:val="20"/>
        </w:rPr>
      </w:pPr>
    </w:p>
    <w:p w:rsidR="0077054B" w:rsidRPr="00950E60" w:rsidRDefault="0077054B" w:rsidP="00DF53F2">
      <w:pPr>
        <w:keepNext/>
        <w:rPr>
          <w:rFonts w:cs="Tahoma"/>
          <w:sz w:val="20"/>
          <w:szCs w:val="20"/>
        </w:rPr>
      </w:pPr>
      <w:r w:rsidRPr="00950E60">
        <w:rPr>
          <w:rFonts w:cs="Tahoma"/>
          <w:sz w:val="20"/>
          <w:szCs w:val="20"/>
        </w:rPr>
        <w:t>____________________________                     Žig                     _______________________________</w:t>
      </w:r>
    </w:p>
    <w:p w:rsidR="0077054B" w:rsidRPr="00950E60" w:rsidRDefault="0077054B" w:rsidP="00DF53F2">
      <w:pPr>
        <w:keepNext/>
        <w:rPr>
          <w:rFonts w:cs="Tahoma"/>
          <w:sz w:val="20"/>
          <w:szCs w:val="20"/>
        </w:rPr>
      </w:pPr>
      <w:r w:rsidRPr="00950E60">
        <w:rPr>
          <w:rFonts w:cs="Tahoma"/>
          <w:sz w:val="20"/>
          <w:szCs w:val="20"/>
        </w:rPr>
        <w:t>(Kraj in datum)                                                                          Podpis odgovorne osebe podizvajalca)</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p>
    <w:p w:rsidR="0077054B" w:rsidRPr="00950E60" w:rsidRDefault="0077054B" w:rsidP="00DF53F2">
      <w:pPr>
        <w:keepNext/>
        <w:jc w:val="both"/>
        <w:rPr>
          <w:rFonts w:ascii="Times New Roman" w:hAnsi="Times New Roman"/>
          <w:b/>
          <w:sz w:val="20"/>
          <w:szCs w:val="20"/>
        </w:rPr>
      </w:pPr>
      <w:r w:rsidRPr="00950E60">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r w:rsidRPr="00950E60">
        <w:rPr>
          <w:rFonts w:cs="Tahoma"/>
          <w:i/>
          <w:iCs/>
          <w:sz w:val="18"/>
          <w:szCs w:val="22"/>
        </w:rPr>
        <w:t xml:space="preserve">V primeru, da ponudnik ne namerava izvesti javno naročilo s podizvajalcem, ki zahteva neposredno plačilo, obrazca ni potrebno izpolniti.  </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tabs>
          <w:tab w:val="left" w:pos="567"/>
          <w:tab w:val="num" w:pos="851"/>
          <w:tab w:val="left" w:pos="993"/>
        </w:tabs>
        <w:jc w:val="both"/>
        <w:rPr>
          <w:rFonts w:cs="Tahoma"/>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1008AF" w:rsidRPr="00950E60" w:rsidRDefault="001008AF">
      <w:pPr>
        <w:spacing w:after="200" w:line="276" w:lineRule="auto"/>
        <w:rPr>
          <w:rFonts w:ascii="Times New Roman" w:hAnsi="Times New Roman"/>
          <w:sz w:val="20"/>
          <w:szCs w:val="20"/>
        </w:rPr>
      </w:pPr>
      <w:r w:rsidRPr="00950E60">
        <w:rPr>
          <w:rFonts w:ascii="Times New Roman" w:hAnsi="Times New Roman"/>
          <w:sz w:val="20"/>
          <w:szCs w:val="20"/>
        </w:rPr>
        <w:br w:type="page"/>
      </w:r>
    </w:p>
    <w:p w:rsidR="00881AD8" w:rsidRPr="00950E60" w:rsidRDefault="00881AD8" w:rsidP="00DF53F2">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950E60" w:rsidTr="00A277B0">
        <w:tc>
          <w:tcPr>
            <w:tcW w:w="599" w:type="dxa"/>
            <w:tcBorders>
              <w:top w:val="single" w:sz="4" w:space="0" w:color="000000"/>
              <w:left w:val="single" w:sz="4" w:space="0" w:color="000000"/>
              <w:bottom w:val="single" w:sz="4" w:space="0" w:color="000000"/>
            </w:tcBorders>
          </w:tcPr>
          <w:p w:rsidR="00A277B0" w:rsidRPr="00950E60" w:rsidRDefault="00A277B0" w:rsidP="00DF53F2">
            <w:pPr>
              <w:keepNext/>
              <w:rPr>
                <w:rFonts w:eastAsia="Calibri" w:cs="Tahoma"/>
                <w:sz w:val="20"/>
                <w:szCs w:val="20"/>
              </w:rPr>
            </w:pPr>
          </w:p>
        </w:tc>
        <w:tc>
          <w:tcPr>
            <w:tcW w:w="6716" w:type="dxa"/>
            <w:tcBorders>
              <w:top w:val="single" w:sz="4" w:space="0" w:color="000000"/>
              <w:bottom w:val="single" w:sz="4" w:space="0" w:color="000000"/>
            </w:tcBorders>
          </w:tcPr>
          <w:p w:rsidR="00A277B0" w:rsidRPr="00950E60" w:rsidRDefault="00A277B0" w:rsidP="00DF53F2">
            <w:pPr>
              <w:keepNext/>
              <w:rPr>
                <w:rFonts w:eastAsia="Calibri" w:cs="Tahoma"/>
                <w:sz w:val="20"/>
                <w:szCs w:val="20"/>
              </w:rPr>
            </w:pPr>
            <w:r w:rsidRPr="00950E60">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950E60" w:rsidRDefault="00A277B0" w:rsidP="00DF53F2">
            <w:pPr>
              <w:keepNext/>
              <w:rPr>
                <w:rFonts w:eastAsia="Calibri" w:cs="Tahoma"/>
                <w:b/>
                <w:sz w:val="20"/>
                <w:szCs w:val="20"/>
              </w:rPr>
            </w:pPr>
            <w:r w:rsidRPr="00950E60">
              <w:rPr>
                <w:rFonts w:eastAsia="Calibri" w:cs="Tahoma"/>
                <w:b/>
                <w:sz w:val="20"/>
                <w:szCs w:val="20"/>
              </w:rPr>
              <w:t>Obrazec 3 k Prilogi 4</w:t>
            </w:r>
          </w:p>
        </w:tc>
      </w:tr>
    </w:tbl>
    <w:p w:rsidR="00A277B0" w:rsidRPr="00950E60" w:rsidRDefault="00A277B0"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A277B0" w:rsidRPr="00950E60" w:rsidRDefault="00A277B0" w:rsidP="00DF53F2">
      <w:pPr>
        <w:keepNext/>
        <w:jc w:val="center"/>
        <w:rPr>
          <w:rFonts w:cs="Tahoma"/>
          <w:b/>
          <w:i/>
          <w:sz w:val="20"/>
          <w:szCs w:val="20"/>
        </w:rPr>
      </w:pPr>
      <w:r w:rsidRPr="00950E60">
        <w:rPr>
          <w:rFonts w:cs="Tahoma"/>
          <w:b/>
          <w:sz w:val="20"/>
          <w:szCs w:val="20"/>
        </w:rPr>
        <w:t>SPORAZUM</w:t>
      </w:r>
    </w:p>
    <w:p w:rsidR="00A277B0" w:rsidRPr="00950E60" w:rsidRDefault="00A277B0" w:rsidP="00DF53F2">
      <w:pPr>
        <w:keepNext/>
        <w:jc w:val="center"/>
        <w:rPr>
          <w:rFonts w:cs="Tahoma"/>
          <w:b/>
          <w:i/>
          <w:sz w:val="20"/>
          <w:szCs w:val="20"/>
        </w:rPr>
      </w:pPr>
      <w:r w:rsidRPr="00950E60">
        <w:rPr>
          <w:rFonts w:cs="Tahoma"/>
          <w:b/>
          <w:sz w:val="20"/>
          <w:szCs w:val="20"/>
        </w:rPr>
        <w:t>O MEDSEBOJNEM SODELOVANJU</w:t>
      </w:r>
    </w:p>
    <w:p w:rsidR="00A277B0" w:rsidRPr="00950E60" w:rsidRDefault="00A277B0" w:rsidP="00DF53F2">
      <w:pPr>
        <w:keepNext/>
        <w:jc w:val="center"/>
        <w:rPr>
          <w:rFonts w:cs="Tahoma"/>
          <w:i/>
          <w:sz w:val="20"/>
          <w:szCs w:val="20"/>
        </w:rPr>
      </w:pPr>
    </w:p>
    <w:p w:rsidR="00A277B0" w:rsidRPr="00950E60" w:rsidRDefault="00A277B0" w:rsidP="00DF53F2">
      <w:pPr>
        <w:keepNext/>
        <w:jc w:val="center"/>
        <w:rPr>
          <w:rFonts w:cs="Tahoma"/>
          <w:i/>
          <w:sz w:val="20"/>
          <w:szCs w:val="20"/>
        </w:rPr>
      </w:pPr>
    </w:p>
    <w:p w:rsidR="00A277B0" w:rsidRPr="00950E60" w:rsidRDefault="00A277B0" w:rsidP="00DF53F2">
      <w:pPr>
        <w:keepNext/>
        <w:jc w:val="center"/>
        <w:rPr>
          <w:rFonts w:cs="Tahoma"/>
          <w:i/>
          <w:sz w:val="20"/>
          <w:szCs w:val="20"/>
        </w:rPr>
      </w:pPr>
      <w:r w:rsidRPr="00950E60">
        <w:rPr>
          <w:rFonts w:cs="Tahoma"/>
          <w:sz w:val="20"/>
          <w:szCs w:val="20"/>
        </w:rPr>
        <w:t>(med ponudnikom in podizvajalci – priloži ponudnik)</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C767D9" w:rsidRPr="00950E60" w:rsidRDefault="00C767D9" w:rsidP="00DF53F2">
      <w:pPr>
        <w:keepNext/>
        <w:rPr>
          <w:rFonts w:ascii="Times New Roman" w:hAnsi="Times New Roman"/>
          <w:sz w:val="20"/>
          <w:szCs w:val="20"/>
        </w:rPr>
      </w:pPr>
    </w:p>
    <w:p w:rsidR="00C767D9" w:rsidRPr="00950E60" w:rsidRDefault="00C767D9"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950E60" w:rsidTr="00A277B0">
        <w:tc>
          <w:tcPr>
            <w:tcW w:w="599" w:type="dxa"/>
            <w:tcBorders>
              <w:top w:val="single" w:sz="4" w:space="0" w:color="auto"/>
              <w:bottom w:val="single" w:sz="4" w:space="0" w:color="auto"/>
              <w:right w:val="nil"/>
            </w:tcBorders>
          </w:tcPr>
          <w:p w:rsidR="0077054B" w:rsidRPr="00950E60" w:rsidRDefault="0077054B" w:rsidP="00DF53F2">
            <w:pPr>
              <w:keepNext/>
              <w:jc w:val="right"/>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3" w:type="dxa"/>
            <w:tcBorders>
              <w:top w:val="single" w:sz="4" w:space="0" w:color="auto"/>
              <w:left w:val="nil"/>
              <w:bottom w:val="single" w:sz="4" w:space="0" w:color="auto"/>
            </w:tcBorders>
          </w:tcPr>
          <w:p w:rsidR="0077054B" w:rsidRPr="00950E60" w:rsidRDefault="0077054B" w:rsidP="00DF53F2">
            <w:pPr>
              <w:keepNext/>
              <w:jc w:val="both"/>
              <w:rPr>
                <w:rFonts w:cs="Tahoma"/>
                <w:sz w:val="20"/>
                <w:szCs w:val="20"/>
              </w:rPr>
            </w:pPr>
            <w:r w:rsidRPr="00950E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950E60" w:rsidRDefault="0077054B" w:rsidP="00DF53F2">
            <w:pPr>
              <w:keepNext/>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950E60" w:rsidRDefault="0077054B" w:rsidP="00DF53F2">
            <w:pPr>
              <w:keepNext/>
              <w:rPr>
                <w:rFonts w:cs="Tahoma"/>
                <w:b/>
                <w:i/>
                <w:sz w:val="20"/>
                <w:szCs w:val="20"/>
              </w:rPr>
            </w:pPr>
            <w:r w:rsidRPr="00950E60">
              <w:rPr>
                <w:rFonts w:cs="Tahoma"/>
                <w:b/>
                <w:i/>
                <w:sz w:val="20"/>
                <w:szCs w:val="20"/>
              </w:rPr>
              <w:t>5</w:t>
            </w:r>
          </w:p>
        </w:tc>
      </w:tr>
    </w:tbl>
    <w:p w:rsidR="0077054B" w:rsidRPr="00950E60" w:rsidRDefault="0077054B" w:rsidP="00DF53F2">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950E60" w:rsidTr="00A277B0">
        <w:trPr>
          <w:trHeight w:val="511"/>
          <w:jc w:val="center"/>
        </w:trPr>
        <w:tc>
          <w:tcPr>
            <w:tcW w:w="9637" w:type="dxa"/>
            <w:gridSpan w:val="2"/>
            <w:vAlign w:val="center"/>
          </w:tcPr>
          <w:p w:rsidR="0077054B" w:rsidRPr="00950E60" w:rsidRDefault="0077054B" w:rsidP="00DF53F2">
            <w:pPr>
              <w:keepNext/>
              <w:jc w:val="center"/>
              <w:rPr>
                <w:rFonts w:cs="Tahoma"/>
                <w:sz w:val="20"/>
                <w:szCs w:val="20"/>
              </w:rPr>
            </w:pPr>
            <w:r w:rsidRPr="00950E60">
              <w:rPr>
                <w:rFonts w:cs="Tahoma"/>
                <w:sz w:val="20"/>
                <w:szCs w:val="20"/>
              </w:rPr>
              <w:t>Javno naročilo</w:t>
            </w:r>
            <w:r w:rsidR="00BE27C6" w:rsidRPr="00950E60">
              <w:rPr>
                <w:rFonts w:cs="Tahoma"/>
                <w:sz w:val="20"/>
                <w:szCs w:val="20"/>
              </w:rPr>
              <w:t xml:space="preserve"> št</w:t>
            </w:r>
            <w:r w:rsidRPr="00950E60">
              <w:rPr>
                <w:rFonts w:cs="Tahoma"/>
                <w:sz w:val="20"/>
                <w:szCs w:val="20"/>
              </w:rPr>
              <w:t xml:space="preserve">: </w:t>
            </w:r>
            <w:r w:rsidR="003A21B9" w:rsidRPr="00950E60">
              <w:rPr>
                <w:rFonts w:cs="Tahoma"/>
                <w:b/>
                <w:sz w:val="20"/>
                <w:szCs w:val="20"/>
              </w:rPr>
              <w:t>JHL-19/19</w:t>
            </w:r>
            <w:r w:rsidR="00331527" w:rsidRPr="00950E60">
              <w:rPr>
                <w:rFonts w:cs="Tahoma"/>
                <w:b/>
                <w:sz w:val="20"/>
                <w:szCs w:val="20"/>
              </w:rPr>
              <w:t xml:space="preserve"> </w:t>
            </w:r>
            <w:r w:rsidR="003A21B9" w:rsidRPr="00950E60">
              <w:rPr>
                <w:rFonts w:cs="Tahoma"/>
                <w:b/>
                <w:sz w:val="20"/>
                <w:szCs w:val="20"/>
              </w:rPr>
              <w:t>Nadgradnja in nakup omrežne opreme CISCO</w:t>
            </w:r>
          </w:p>
        </w:tc>
      </w:tr>
      <w:tr w:rsidR="0077054B" w:rsidRPr="00950E60" w:rsidTr="00A277B0">
        <w:trPr>
          <w:trHeight w:val="385"/>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Naziv subjekta</w:t>
            </w: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Polni naslov</w:t>
            </w: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r w:rsidRPr="00950E60">
              <w:rPr>
                <w:rFonts w:cs="Tahoma"/>
                <w:sz w:val="18"/>
                <w:szCs w:val="18"/>
              </w:rPr>
              <w:t>Vsi zakoniti zastopniki subjekta</w:t>
            </w:r>
          </w:p>
          <w:p w:rsidR="0077054B" w:rsidRPr="00950E60" w:rsidRDefault="0077054B" w:rsidP="00DF53F2">
            <w:pPr>
              <w:keepNext/>
              <w:rPr>
                <w:rFonts w:cs="Tahoma"/>
                <w:sz w:val="18"/>
                <w:szCs w:val="18"/>
              </w:rPr>
            </w:pP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357"/>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Matična številka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05"/>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Davčna številka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10"/>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Transakcijski račun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rPr>
                <w:rFonts w:cs="Tahoma"/>
                <w:sz w:val="18"/>
                <w:szCs w:val="18"/>
              </w:rPr>
            </w:pPr>
            <w:r w:rsidRPr="00950E60">
              <w:rPr>
                <w:rFonts w:cs="Tahoma"/>
                <w:sz w:val="18"/>
                <w:szCs w:val="18"/>
              </w:rPr>
              <w:t>Vsak del javnega naročila, za katere namerava ponudnik uporabiti zmogljivost subjekta</w:t>
            </w: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trHeight w:val="525"/>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Količina/Delež (%) javnega naročila</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Kraj izvedbe</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Rok izvedbe</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bl>
    <w:p w:rsidR="0077054B" w:rsidRPr="00950E60" w:rsidRDefault="0077054B" w:rsidP="00DF53F2">
      <w:pPr>
        <w:keepNext/>
        <w:tabs>
          <w:tab w:val="left" w:pos="567"/>
          <w:tab w:val="left" w:pos="851"/>
          <w:tab w:val="left" w:pos="993"/>
        </w:tabs>
        <w:suppressAutoHyphens/>
        <w:jc w:val="both"/>
        <w:rPr>
          <w:rFonts w:cs="Tahoma"/>
          <w:sz w:val="20"/>
          <w:szCs w:val="20"/>
          <w:lang w:eastAsia="ar-SA"/>
        </w:rPr>
      </w:pPr>
    </w:p>
    <w:p w:rsidR="0077054B" w:rsidRPr="00950E60" w:rsidRDefault="0077054B" w:rsidP="00DF53F2">
      <w:pPr>
        <w:keepNext/>
        <w:tabs>
          <w:tab w:val="left" w:pos="5400"/>
        </w:tabs>
        <w:rPr>
          <w:rFonts w:cs="Tahoma"/>
          <w:sz w:val="20"/>
          <w:szCs w:val="20"/>
        </w:rPr>
      </w:pPr>
      <w:r w:rsidRPr="00950E60">
        <w:rPr>
          <w:rFonts w:cs="Tahoma"/>
          <w:sz w:val="20"/>
          <w:szCs w:val="20"/>
        </w:rPr>
        <w:t>Datum:.........................</w:t>
      </w:r>
      <w:r w:rsidRPr="00950E60">
        <w:rPr>
          <w:rFonts w:cs="Tahoma"/>
          <w:sz w:val="20"/>
          <w:szCs w:val="20"/>
        </w:rPr>
        <w:tab/>
      </w:r>
    </w:p>
    <w:p w:rsidR="0077054B" w:rsidRPr="00950E60" w:rsidRDefault="0077054B" w:rsidP="00DF53F2">
      <w:pPr>
        <w:keepNext/>
        <w:tabs>
          <w:tab w:val="left" w:pos="5400"/>
        </w:tabs>
        <w:jc w:val="both"/>
        <w:rPr>
          <w:rFonts w:cs="Tahoma"/>
          <w:sz w:val="20"/>
          <w:szCs w:val="20"/>
        </w:rPr>
      </w:pPr>
    </w:p>
    <w:p w:rsidR="0077054B" w:rsidRPr="00950E60" w:rsidRDefault="0077054B" w:rsidP="00DF53F2">
      <w:pPr>
        <w:keepNext/>
        <w:tabs>
          <w:tab w:val="left" w:pos="5400"/>
        </w:tabs>
        <w:jc w:val="both"/>
        <w:rPr>
          <w:rFonts w:cs="Tahoma"/>
          <w:sz w:val="20"/>
          <w:szCs w:val="20"/>
        </w:rPr>
      </w:pPr>
    </w:p>
    <w:p w:rsidR="0077054B" w:rsidRPr="00950E60" w:rsidRDefault="0077054B" w:rsidP="00DF53F2">
      <w:pPr>
        <w:keepNext/>
        <w:tabs>
          <w:tab w:val="left" w:pos="5400"/>
        </w:tabs>
        <w:jc w:val="both"/>
        <w:rPr>
          <w:rFonts w:cs="Tahoma"/>
          <w:sz w:val="20"/>
          <w:szCs w:val="20"/>
        </w:rPr>
      </w:pPr>
      <w:r w:rsidRPr="00950E60">
        <w:rPr>
          <w:rFonts w:cs="Tahoma"/>
          <w:sz w:val="20"/>
          <w:szCs w:val="20"/>
        </w:rPr>
        <w:t xml:space="preserve">  Ime in priimek ter podpis</w:t>
      </w:r>
      <w:r w:rsidRPr="00950E60">
        <w:rPr>
          <w:rFonts w:cs="Tahoma"/>
          <w:sz w:val="20"/>
          <w:szCs w:val="20"/>
        </w:rPr>
        <w:tab/>
        <w:t xml:space="preserve">         Ime in priimek ter podpis </w:t>
      </w:r>
    </w:p>
    <w:p w:rsidR="0077054B" w:rsidRPr="00950E60" w:rsidRDefault="0077054B" w:rsidP="00DF53F2">
      <w:pPr>
        <w:keepNext/>
        <w:tabs>
          <w:tab w:val="left" w:pos="5400"/>
        </w:tabs>
        <w:jc w:val="both"/>
        <w:rPr>
          <w:rFonts w:cs="Tahoma"/>
          <w:sz w:val="20"/>
          <w:szCs w:val="20"/>
        </w:rPr>
      </w:pPr>
      <w:r w:rsidRPr="00950E60">
        <w:rPr>
          <w:rFonts w:cs="Tahoma"/>
          <w:sz w:val="20"/>
          <w:szCs w:val="20"/>
        </w:rPr>
        <w:t xml:space="preserve">  gospodarskega subjekta:                                                          drugega subjekta:</w:t>
      </w:r>
    </w:p>
    <w:p w:rsidR="0077054B" w:rsidRPr="00950E60" w:rsidRDefault="0077054B" w:rsidP="00DF53F2">
      <w:pPr>
        <w:keepNext/>
        <w:tabs>
          <w:tab w:val="left" w:pos="5400"/>
        </w:tabs>
        <w:rPr>
          <w:rFonts w:cs="Tahoma"/>
          <w:sz w:val="20"/>
          <w:szCs w:val="20"/>
        </w:rPr>
      </w:pPr>
    </w:p>
    <w:p w:rsidR="0077054B" w:rsidRPr="00950E60" w:rsidRDefault="0077054B" w:rsidP="00DF53F2">
      <w:pPr>
        <w:keepNext/>
        <w:rPr>
          <w:rFonts w:cs="Tahoma"/>
          <w:sz w:val="20"/>
          <w:szCs w:val="20"/>
        </w:rPr>
      </w:pPr>
      <w:r w:rsidRPr="00950E60">
        <w:rPr>
          <w:rFonts w:cs="Tahoma"/>
          <w:sz w:val="20"/>
          <w:szCs w:val="20"/>
        </w:rPr>
        <w:t>..........................................</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w:t>
      </w:r>
    </w:p>
    <w:p w:rsidR="0077054B" w:rsidRPr="00950E60" w:rsidRDefault="0077054B" w:rsidP="00DF53F2">
      <w:pPr>
        <w:keepNext/>
        <w:tabs>
          <w:tab w:val="left" w:pos="284"/>
        </w:tabs>
        <w:jc w:val="both"/>
        <w:rPr>
          <w:rFonts w:cs="Tahoma"/>
          <w:b/>
          <w:sz w:val="20"/>
          <w:szCs w:val="20"/>
        </w:rPr>
      </w:pPr>
      <w:r w:rsidRPr="00950E60">
        <w:rPr>
          <w:rFonts w:cs="Tahoma"/>
          <w:b/>
          <w:sz w:val="20"/>
          <w:szCs w:val="20"/>
        </w:rPr>
        <w:tab/>
      </w:r>
      <w:r w:rsidRPr="00950E60">
        <w:rPr>
          <w:rFonts w:cs="Tahoma"/>
          <w:b/>
          <w:sz w:val="20"/>
          <w:szCs w:val="20"/>
        </w:rPr>
        <w:tab/>
        <w:t xml:space="preserve">   </w:t>
      </w:r>
      <w:r w:rsidRPr="00950E60">
        <w:rPr>
          <w:rFonts w:cs="Tahoma"/>
          <w:sz w:val="20"/>
          <w:szCs w:val="20"/>
        </w:rPr>
        <w:t xml:space="preserve">Žig: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 xml:space="preserve">        Žig:</w:t>
      </w: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sz w:val="18"/>
          <w:szCs w:val="20"/>
        </w:rPr>
        <w:t>Prilogo je potrebno izpolniti, v kolikor  ponudnik uporabi zmogljivost drugih subjektov.</w:t>
      </w:r>
    </w:p>
    <w:p w:rsidR="0077054B" w:rsidRPr="00950E60" w:rsidRDefault="0077054B" w:rsidP="00DF53F2">
      <w:pPr>
        <w:keepNext/>
        <w:tabs>
          <w:tab w:val="left" w:pos="567"/>
          <w:tab w:val="left" w:pos="851"/>
          <w:tab w:val="left" w:pos="993"/>
        </w:tabs>
        <w:suppressAutoHyphens/>
        <w:jc w:val="both"/>
        <w:rPr>
          <w:rFonts w:cs="Tahoma"/>
          <w:b/>
          <w:i/>
          <w:sz w:val="22"/>
          <w:szCs w:val="18"/>
          <w:lang w:eastAsia="ar-SA"/>
        </w:rPr>
      </w:pPr>
    </w:p>
    <w:p w:rsidR="0077054B" w:rsidRPr="00950E60" w:rsidRDefault="0077054B" w:rsidP="00DF53F2">
      <w:pPr>
        <w:keepNext/>
        <w:spacing w:after="40"/>
        <w:jc w:val="both"/>
        <w:rPr>
          <w:rFonts w:cs="Tahoma"/>
          <w:i/>
          <w:sz w:val="18"/>
          <w:szCs w:val="20"/>
        </w:rPr>
      </w:pPr>
      <w:r w:rsidRPr="00950E60">
        <w:rPr>
          <w:rFonts w:cs="Tahoma"/>
          <w:b/>
          <w:i/>
          <w:sz w:val="18"/>
          <w:szCs w:val="18"/>
          <w:u w:val="single"/>
        </w:rPr>
        <w:t xml:space="preserve">Navodilo: </w:t>
      </w:r>
      <w:r w:rsidRPr="00950E60">
        <w:rPr>
          <w:rFonts w:cs="Tahoma"/>
          <w:i/>
          <w:sz w:val="18"/>
          <w:szCs w:val="20"/>
        </w:rPr>
        <w:t>Obrazec se po potrebi kopira!</w:t>
      </w:r>
    </w:p>
    <w:p w:rsidR="006B0A7B" w:rsidRPr="00950E60" w:rsidRDefault="006B0A7B" w:rsidP="00DF53F2">
      <w:pPr>
        <w:keepNext/>
        <w:jc w:val="both"/>
        <w:rPr>
          <w:rFonts w:cs="Tahoma"/>
          <w:i/>
          <w:iCs/>
          <w:sz w:val="18"/>
          <w:szCs w:val="22"/>
        </w:rPr>
      </w:pPr>
    </w:p>
    <w:p w:rsidR="003207A5" w:rsidRPr="00950E60" w:rsidRDefault="003207A5" w:rsidP="00DF53F2">
      <w:pPr>
        <w:keepNext/>
        <w:spacing w:after="200" w:line="276" w:lineRule="auto"/>
        <w:rPr>
          <w:rFonts w:cs="Tahoma"/>
          <w:i/>
          <w:iCs/>
          <w:sz w:val="18"/>
          <w:szCs w:val="22"/>
        </w:rPr>
      </w:pPr>
      <w:r w:rsidRPr="00950E60">
        <w:rPr>
          <w:rFonts w:cs="Tahoma"/>
          <w:i/>
          <w:iCs/>
          <w:sz w:val="18"/>
          <w:szCs w:val="22"/>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331527" w:rsidRPr="00950E60" w:rsidTr="00D84129">
        <w:tc>
          <w:tcPr>
            <w:tcW w:w="608" w:type="dxa"/>
            <w:tcBorders>
              <w:right w:val="nil"/>
            </w:tcBorders>
          </w:tcPr>
          <w:p w:rsidR="00331527" w:rsidRPr="00950E60" w:rsidRDefault="00331527"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331527" w:rsidRPr="00950E60" w:rsidRDefault="00335522" w:rsidP="00DF53F2">
            <w:pPr>
              <w:keepNext/>
              <w:rPr>
                <w:rFonts w:cs="Tahoma"/>
                <w:sz w:val="20"/>
                <w:szCs w:val="20"/>
              </w:rPr>
            </w:pPr>
            <w:r w:rsidRPr="00950E60">
              <w:rPr>
                <w:rFonts w:cs="Tahoma"/>
                <w:sz w:val="20"/>
                <w:szCs w:val="20"/>
              </w:rPr>
              <w:t>TEHNIČNA SPOSOBNOST</w:t>
            </w:r>
            <w:r w:rsidR="00331527" w:rsidRPr="00950E60">
              <w:rPr>
                <w:rFonts w:cs="Tahoma"/>
                <w:sz w:val="20"/>
                <w:szCs w:val="20"/>
              </w:rPr>
              <w:t xml:space="preserve">  </w:t>
            </w:r>
          </w:p>
        </w:tc>
        <w:tc>
          <w:tcPr>
            <w:tcW w:w="850" w:type="dxa"/>
            <w:tcBorders>
              <w:right w:val="nil"/>
            </w:tcBorders>
          </w:tcPr>
          <w:p w:rsidR="00331527" w:rsidRPr="00950E60" w:rsidRDefault="00331527"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331527" w:rsidRPr="00950E60" w:rsidRDefault="00812F22" w:rsidP="00DF53F2">
            <w:pPr>
              <w:keepNext/>
              <w:jc w:val="both"/>
              <w:rPr>
                <w:rFonts w:cs="Tahoma"/>
                <w:b/>
                <w:i/>
                <w:sz w:val="20"/>
                <w:szCs w:val="20"/>
              </w:rPr>
            </w:pPr>
            <w:r w:rsidRPr="00950E60">
              <w:rPr>
                <w:rFonts w:cs="Tahoma"/>
                <w:b/>
                <w:i/>
                <w:sz w:val="20"/>
                <w:szCs w:val="20"/>
              </w:rPr>
              <w:t>6</w:t>
            </w:r>
          </w:p>
        </w:tc>
      </w:tr>
    </w:tbl>
    <w:p w:rsidR="00331527" w:rsidRPr="00950E60" w:rsidRDefault="00331527" w:rsidP="00DF53F2">
      <w:pPr>
        <w:keepNext/>
        <w:jc w:val="both"/>
        <w:rPr>
          <w:rFonts w:cs="Tahoma"/>
          <w:i/>
          <w:iCs/>
          <w:sz w:val="18"/>
          <w:szCs w:val="22"/>
        </w:rPr>
      </w:pPr>
    </w:p>
    <w:p w:rsidR="00812F22" w:rsidRPr="00950E60" w:rsidRDefault="00812F22" w:rsidP="00335522">
      <w:pPr>
        <w:keepNext/>
        <w:tabs>
          <w:tab w:val="left" w:pos="426"/>
        </w:tabs>
        <w:jc w:val="both"/>
        <w:rPr>
          <w:rFonts w:ascii="Times New Roman" w:hAnsi="Times New Roman"/>
          <w:sz w:val="20"/>
          <w:szCs w:val="20"/>
          <w:lang w:eastAsia="en-US"/>
        </w:rPr>
      </w:pPr>
    </w:p>
    <w:p w:rsidR="00335522" w:rsidRPr="00950E60" w:rsidRDefault="00335522" w:rsidP="00335522">
      <w:pPr>
        <w:keepNext/>
        <w:spacing w:after="200" w:line="276" w:lineRule="auto"/>
        <w:rPr>
          <w:rFonts w:cs="Tahoma"/>
          <w:sz w:val="16"/>
          <w:szCs w:val="22"/>
        </w:rPr>
      </w:pPr>
      <w:r w:rsidRPr="00950E60">
        <w:rPr>
          <w:rFonts w:cs="Tahoma"/>
          <w:sz w:val="20"/>
          <w:szCs w:val="20"/>
        </w:rPr>
        <w:t xml:space="preserve">Javno naročilo št: </w:t>
      </w:r>
      <w:r w:rsidRPr="00950E60">
        <w:rPr>
          <w:rFonts w:cs="Tahoma"/>
          <w:b/>
          <w:sz w:val="20"/>
          <w:szCs w:val="20"/>
        </w:rPr>
        <w:t>JHL-19/19 Nadgradnja in nakup omrežne opreme CISCO</w:t>
      </w:r>
    </w:p>
    <w:p w:rsidR="00335522" w:rsidRPr="00950E60" w:rsidRDefault="00335522" w:rsidP="00335522">
      <w:pPr>
        <w:keepNext/>
        <w:tabs>
          <w:tab w:val="left" w:pos="284"/>
        </w:tabs>
        <w:spacing w:after="120"/>
        <w:rPr>
          <w:rFonts w:cs="Tahoma"/>
          <w:sz w:val="20"/>
          <w:szCs w:val="20"/>
        </w:rPr>
      </w:pPr>
      <w:r w:rsidRPr="00950E60">
        <w:rPr>
          <w:rFonts w:cs="Tahoma"/>
          <w:sz w:val="20"/>
          <w:szCs w:val="20"/>
        </w:rPr>
        <w:t>Ponudnik za to stranjo priloži naslednja dokazila:</w:t>
      </w:r>
    </w:p>
    <w:p w:rsidR="00335522" w:rsidRPr="00950E60" w:rsidRDefault="00335522" w:rsidP="00335522">
      <w:pPr>
        <w:keepNext/>
        <w:numPr>
          <w:ilvl w:val="0"/>
          <w:numId w:val="6"/>
        </w:numPr>
        <w:ind w:left="644"/>
        <w:rPr>
          <w:rFonts w:cs="Tahoma"/>
          <w:sz w:val="20"/>
          <w:szCs w:val="20"/>
        </w:rPr>
      </w:pPr>
      <w:r w:rsidRPr="00950E60">
        <w:rPr>
          <w:rFonts w:cs="Tahoma"/>
          <w:sz w:val="20"/>
          <w:szCs w:val="20"/>
        </w:rPr>
        <w:t>Veljavno pogodba, sklenjena med proizvajalcem opreme CISCO in ponudnikom storitve ter Izjava proizvajalca opreme ali fotokopijo kakršnegakoli drugega uradnega dokazila oziroma certifikata, izdanega s strani proizvajalca opreme, da ima ponudnik storitve s strani proizvajalca priznan najvišji status usposobljenosti, ki mu zagotavlja neposredno podporo proizvajalca (</w:t>
      </w:r>
      <w:proofErr w:type="spellStart"/>
      <w:r w:rsidRPr="00950E60">
        <w:rPr>
          <w:rFonts w:cs="Tahoma"/>
          <w:i/>
          <w:sz w:val="20"/>
          <w:szCs w:val="20"/>
        </w:rPr>
        <w:t>Cisco</w:t>
      </w:r>
      <w:proofErr w:type="spellEnd"/>
      <w:r w:rsidRPr="00950E60">
        <w:rPr>
          <w:rFonts w:cs="Tahoma"/>
          <w:i/>
          <w:sz w:val="20"/>
          <w:szCs w:val="20"/>
        </w:rPr>
        <w:t xml:space="preserve"> </w:t>
      </w:r>
      <w:proofErr w:type="spellStart"/>
      <w:r w:rsidRPr="00950E60">
        <w:rPr>
          <w:rFonts w:cs="Tahoma"/>
          <w:i/>
          <w:sz w:val="20"/>
          <w:szCs w:val="20"/>
        </w:rPr>
        <w:t>Systems</w:t>
      </w:r>
      <w:proofErr w:type="spellEnd"/>
      <w:r w:rsidRPr="00950E60">
        <w:rPr>
          <w:rFonts w:cs="Tahoma"/>
          <w:i/>
          <w:sz w:val="20"/>
          <w:szCs w:val="20"/>
        </w:rPr>
        <w:t xml:space="preserve"> </w:t>
      </w:r>
      <w:proofErr w:type="spellStart"/>
      <w:r w:rsidRPr="00950E60">
        <w:rPr>
          <w:rFonts w:cs="Tahoma"/>
          <w:i/>
          <w:sz w:val="20"/>
          <w:szCs w:val="20"/>
        </w:rPr>
        <w:t>Gold</w:t>
      </w:r>
      <w:proofErr w:type="spellEnd"/>
      <w:r w:rsidRPr="00950E60">
        <w:rPr>
          <w:rFonts w:cs="Tahoma"/>
          <w:i/>
          <w:sz w:val="20"/>
          <w:szCs w:val="20"/>
        </w:rPr>
        <w:t xml:space="preserve"> </w:t>
      </w:r>
      <w:proofErr w:type="spellStart"/>
      <w:r w:rsidRPr="00950E60">
        <w:rPr>
          <w:rFonts w:cs="Tahoma"/>
          <w:i/>
          <w:sz w:val="20"/>
          <w:szCs w:val="20"/>
        </w:rPr>
        <w:t>Certified</w:t>
      </w:r>
      <w:proofErr w:type="spellEnd"/>
      <w:r w:rsidRPr="00950E60">
        <w:rPr>
          <w:rFonts w:cs="Tahoma"/>
          <w:i/>
          <w:sz w:val="20"/>
          <w:szCs w:val="20"/>
        </w:rPr>
        <w:t xml:space="preserve"> Partner</w:t>
      </w:r>
      <w:r w:rsidRPr="00950E60">
        <w:rPr>
          <w:rFonts w:cs="Tahoma"/>
          <w:sz w:val="20"/>
          <w:szCs w:val="20"/>
        </w:rPr>
        <w:t>).</w:t>
      </w:r>
    </w:p>
    <w:p w:rsidR="00335522" w:rsidRPr="00950E60" w:rsidRDefault="00335522" w:rsidP="00335522">
      <w:pPr>
        <w:keepNext/>
        <w:numPr>
          <w:ilvl w:val="0"/>
          <w:numId w:val="6"/>
        </w:numPr>
        <w:ind w:left="644"/>
        <w:rPr>
          <w:rFonts w:cs="Tahoma"/>
          <w:sz w:val="20"/>
          <w:szCs w:val="20"/>
          <w:lang w:val="x-none"/>
        </w:rPr>
      </w:pPr>
      <w:r w:rsidRPr="00950E60">
        <w:rPr>
          <w:rFonts w:cs="Tahoma"/>
          <w:sz w:val="20"/>
          <w:szCs w:val="20"/>
        </w:rPr>
        <w:t>I</w:t>
      </w:r>
      <w:proofErr w:type="spellStart"/>
      <w:r w:rsidRPr="00950E60">
        <w:rPr>
          <w:rFonts w:cs="Tahoma"/>
          <w:sz w:val="20"/>
          <w:szCs w:val="20"/>
          <w:lang w:val="x-none"/>
        </w:rPr>
        <w:t>zja</w:t>
      </w:r>
      <w:r w:rsidRPr="00950E60">
        <w:rPr>
          <w:rFonts w:cs="Tahoma"/>
          <w:sz w:val="20"/>
          <w:szCs w:val="20"/>
        </w:rPr>
        <w:t>vo</w:t>
      </w:r>
      <w:proofErr w:type="spellEnd"/>
      <w:r w:rsidRPr="00950E60">
        <w:rPr>
          <w:rFonts w:cs="Tahoma"/>
          <w:sz w:val="20"/>
          <w:szCs w:val="20"/>
          <w:lang w:val="x-none"/>
        </w:rPr>
        <w:t xml:space="preserve"> proizvajalca opreme ali fotokopijo kakršnegakoli</w:t>
      </w:r>
      <w:r w:rsidRPr="00950E60">
        <w:rPr>
          <w:rFonts w:cs="Tahoma"/>
          <w:sz w:val="20"/>
          <w:szCs w:val="20"/>
        </w:rPr>
        <w:t xml:space="preserve"> </w:t>
      </w:r>
      <w:r w:rsidRPr="00950E60">
        <w:rPr>
          <w:rFonts w:cs="Tahoma"/>
          <w:sz w:val="20"/>
          <w:szCs w:val="20"/>
          <w:lang w:val="x-none"/>
        </w:rPr>
        <w:t>drugega uradnega dokazila oziroma certifikata, izdanega s strani proizvajalca opreme, da je ponudnik storitve s strani proizvajalca opreme specializiran za naslednja področja:</w:t>
      </w:r>
    </w:p>
    <w:p w:rsidR="00335522" w:rsidRPr="00950E60" w:rsidRDefault="00335522" w:rsidP="00335522">
      <w:pPr>
        <w:keepNext/>
        <w:numPr>
          <w:ilvl w:val="0"/>
          <w:numId w:val="31"/>
        </w:numPr>
        <w:ind w:left="993" w:right="-2" w:firstLine="0"/>
        <w:jc w:val="both"/>
        <w:rPr>
          <w:rFonts w:cs="Tahoma"/>
          <w:i/>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Enterprise</w:t>
      </w:r>
      <w:proofErr w:type="spellEnd"/>
      <w:r w:rsidRPr="00950E60">
        <w:rPr>
          <w:rFonts w:cs="Tahoma"/>
          <w:i/>
          <w:sz w:val="20"/>
          <w:szCs w:val="20"/>
          <w:lang w:val="x-none"/>
        </w:rPr>
        <w:t xml:space="preserve"> </w:t>
      </w:r>
      <w:proofErr w:type="spellStart"/>
      <w:r w:rsidRPr="00950E60">
        <w:rPr>
          <w:rFonts w:cs="Tahoma"/>
          <w:i/>
          <w:sz w:val="20"/>
          <w:szCs w:val="20"/>
          <w:lang w:val="x-none"/>
        </w:rPr>
        <w:t>Networks</w:t>
      </w:r>
      <w:proofErr w:type="spellEnd"/>
      <w:r w:rsidRPr="00950E60">
        <w:rPr>
          <w:rFonts w:cs="Tahoma"/>
          <w:i/>
          <w:sz w:val="20"/>
          <w:szCs w:val="20"/>
          <w:lang w:val="x-none"/>
        </w:rPr>
        <w:t xml:space="preserve">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r w:rsidRPr="00950E60">
        <w:rPr>
          <w:rFonts w:cs="Tahoma"/>
          <w:i/>
          <w:sz w:val="20"/>
          <w:szCs w:val="20"/>
          <w:lang w:val="x-none"/>
        </w:rPr>
        <w:t xml:space="preserve">, </w:t>
      </w:r>
    </w:p>
    <w:p w:rsidR="00335522" w:rsidRPr="00950E60" w:rsidRDefault="00335522" w:rsidP="00335522">
      <w:pPr>
        <w:keepNext/>
        <w:numPr>
          <w:ilvl w:val="0"/>
          <w:numId w:val="31"/>
        </w:numPr>
        <w:ind w:left="993" w:right="-2" w:firstLine="0"/>
        <w:jc w:val="both"/>
        <w:rPr>
          <w:rFonts w:cs="Tahoma"/>
          <w:i/>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Security</w:t>
      </w:r>
      <w:proofErr w:type="spellEnd"/>
      <w:r w:rsidRPr="00950E60">
        <w:rPr>
          <w:rFonts w:cs="Tahoma"/>
          <w:i/>
          <w:sz w:val="20"/>
          <w:szCs w:val="20"/>
          <w:lang w:val="x-none"/>
        </w:rPr>
        <w:t xml:space="preserve">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p>
    <w:p w:rsidR="00335522" w:rsidRPr="00950E60" w:rsidRDefault="00335522" w:rsidP="00335522">
      <w:pPr>
        <w:keepNext/>
        <w:numPr>
          <w:ilvl w:val="0"/>
          <w:numId w:val="31"/>
        </w:numPr>
        <w:ind w:left="993" w:right="-2" w:firstLine="0"/>
        <w:jc w:val="both"/>
        <w:rPr>
          <w:rFonts w:cs="Tahoma"/>
          <w:sz w:val="20"/>
          <w:szCs w:val="20"/>
          <w:lang w:val="x-none"/>
        </w:rPr>
      </w:pPr>
      <w:proofErr w:type="spellStart"/>
      <w:r w:rsidRPr="00950E60">
        <w:rPr>
          <w:rFonts w:cs="Tahoma"/>
          <w:i/>
          <w:sz w:val="20"/>
          <w:szCs w:val="20"/>
          <w:lang w:val="x-none"/>
        </w:rPr>
        <w:t>Cisco</w:t>
      </w:r>
      <w:proofErr w:type="spellEnd"/>
      <w:r w:rsidRPr="00950E60">
        <w:rPr>
          <w:rFonts w:cs="Tahoma"/>
          <w:i/>
          <w:sz w:val="20"/>
          <w:szCs w:val="20"/>
          <w:lang w:val="x-none"/>
        </w:rPr>
        <w:t xml:space="preserve"> </w:t>
      </w:r>
      <w:proofErr w:type="spellStart"/>
      <w:r w:rsidRPr="00950E60">
        <w:rPr>
          <w:rFonts w:cs="Tahoma"/>
          <w:i/>
          <w:sz w:val="20"/>
          <w:szCs w:val="20"/>
          <w:lang w:val="x-none"/>
        </w:rPr>
        <w:t>Advanced</w:t>
      </w:r>
      <w:proofErr w:type="spellEnd"/>
      <w:r w:rsidRPr="00950E60">
        <w:rPr>
          <w:rFonts w:cs="Tahoma"/>
          <w:i/>
          <w:sz w:val="20"/>
          <w:szCs w:val="20"/>
          <w:lang w:val="x-none"/>
        </w:rPr>
        <w:t xml:space="preserve"> </w:t>
      </w:r>
      <w:proofErr w:type="spellStart"/>
      <w:r w:rsidRPr="00950E60">
        <w:rPr>
          <w:rFonts w:cs="Tahoma"/>
          <w:i/>
          <w:sz w:val="20"/>
          <w:szCs w:val="20"/>
          <w:lang w:val="x-none"/>
        </w:rPr>
        <w:t>Data</w:t>
      </w:r>
      <w:proofErr w:type="spellEnd"/>
      <w:r w:rsidRPr="00950E60">
        <w:rPr>
          <w:rFonts w:cs="Tahoma"/>
          <w:i/>
          <w:sz w:val="20"/>
          <w:szCs w:val="20"/>
          <w:lang w:val="x-none"/>
        </w:rPr>
        <w:t xml:space="preserve"> Center </w:t>
      </w:r>
      <w:proofErr w:type="spellStart"/>
      <w:r w:rsidRPr="00950E60">
        <w:rPr>
          <w:rFonts w:cs="Tahoma"/>
          <w:i/>
          <w:sz w:val="20"/>
          <w:szCs w:val="20"/>
          <w:lang w:val="x-none"/>
        </w:rPr>
        <w:t>Architecture</w:t>
      </w:r>
      <w:proofErr w:type="spellEnd"/>
      <w:r w:rsidRPr="00950E60">
        <w:rPr>
          <w:rFonts w:cs="Tahoma"/>
          <w:i/>
          <w:sz w:val="20"/>
          <w:szCs w:val="20"/>
          <w:lang w:val="x-none"/>
        </w:rPr>
        <w:t xml:space="preserve"> </w:t>
      </w:r>
      <w:proofErr w:type="spellStart"/>
      <w:r w:rsidRPr="00950E60">
        <w:rPr>
          <w:rFonts w:cs="Tahoma"/>
          <w:i/>
          <w:sz w:val="20"/>
          <w:szCs w:val="20"/>
          <w:lang w:val="x-none"/>
        </w:rPr>
        <w:t>Specialization</w:t>
      </w:r>
      <w:proofErr w:type="spellEnd"/>
      <w:r w:rsidRPr="00950E60">
        <w:rPr>
          <w:rFonts w:cs="Tahoma"/>
          <w:sz w:val="20"/>
          <w:szCs w:val="20"/>
          <w:lang w:val="x-none"/>
        </w:rPr>
        <w:t>.</w:t>
      </w:r>
    </w:p>
    <w:p w:rsidR="00335522" w:rsidRPr="00950E60" w:rsidRDefault="00335522" w:rsidP="00335522">
      <w:pPr>
        <w:keepNext/>
        <w:numPr>
          <w:ilvl w:val="0"/>
          <w:numId w:val="6"/>
        </w:numPr>
        <w:ind w:left="644"/>
        <w:rPr>
          <w:rFonts w:cs="Tahoma"/>
          <w:sz w:val="20"/>
          <w:szCs w:val="20"/>
        </w:rPr>
      </w:pPr>
      <w:r w:rsidRPr="00950E60">
        <w:rPr>
          <w:rFonts w:cs="Tahoma"/>
          <w:sz w:val="20"/>
          <w:szCs w:val="20"/>
        </w:rPr>
        <w:t>Izjavo proizvajalca, da ima ponudnik storitve s proizvajalcem opreme sklenjeno pogodbo za neposreden dostop do proizvajalčevih centrov za tehnično podporo štiriindvajset ur dnevno, vse dni v letu in za dobavo vseh popravkov in vseh izdaj programske opreme in strojne programske opreme v sklopu iste funkcionalnosti.</w:t>
      </w:r>
    </w:p>
    <w:p w:rsidR="00335522" w:rsidRPr="00950E60" w:rsidRDefault="00335522" w:rsidP="00335522">
      <w:pPr>
        <w:keepNext/>
        <w:numPr>
          <w:ilvl w:val="0"/>
          <w:numId w:val="6"/>
        </w:numPr>
        <w:ind w:left="644"/>
        <w:rPr>
          <w:rFonts w:cs="Tahoma"/>
          <w:sz w:val="20"/>
          <w:szCs w:val="20"/>
        </w:rPr>
      </w:pPr>
      <w:r w:rsidRPr="00950E60">
        <w:rPr>
          <w:rFonts w:cs="Tahoma"/>
          <w:sz w:val="20"/>
          <w:szCs w:val="20"/>
        </w:rPr>
        <w:t>Izjavo proizvajalca opreme, da bo dobavljena oprema nova, originalna, avtentična in avtorizirana ter kupljena preko uradnega kanala.</w:t>
      </w:r>
    </w:p>
    <w:p w:rsidR="00335522" w:rsidRPr="00950E60" w:rsidRDefault="00335522">
      <w:pPr>
        <w:spacing w:after="200" w:line="276" w:lineRule="auto"/>
        <w:rPr>
          <w:rFonts w:cs="Tahoma"/>
          <w:sz w:val="16"/>
          <w:szCs w:val="22"/>
        </w:rPr>
      </w:pPr>
      <w:r w:rsidRPr="00950E60">
        <w:rPr>
          <w:rFonts w:cs="Tahoma"/>
          <w:sz w:val="16"/>
          <w:szCs w:val="22"/>
        </w:rPr>
        <w:br w:type="page"/>
      </w:r>
    </w:p>
    <w:p w:rsidR="00812F22" w:rsidRPr="00950E60" w:rsidRDefault="00812F22" w:rsidP="00335522">
      <w:pPr>
        <w:keepNext/>
        <w:rPr>
          <w:rFonts w:cs="Tahoma"/>
          <w:sz w:val="16"/>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12F22" w:rsidRPr="00950E60" w:rsidTr="00812F22">
        <w:tc>
          <w:tcPr>
            <w:tcW w:w="608" w:type="dxa"/>
            <w:tcBorders>
              <w:right w:val="nil"/>
            </w:tcBorders>
          </w:tcPr>
          <w:p w:rsidR="00812F22" w:rsidRPr="00950E60" w:rsidRDefault="00812F22"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812F22" w:rsidRPr="00950E60" w:rsidRDefault="00812F22" w:rsidP="00DF53F2">
            <w:pPr>
              <w:keepNext/>
              <w:rPr>
                <w:rFonts w:cs="Tahoma"/>
                <w:sz w:val="20"/>
                <w:szCs w:val="20"/>
              </w:rPr>
            </w:pPr>
            <w:r w:rsidRPr="00950E60">
              <w:rPr>
                <w:rFonts w:cs="Tahoma"/>
                <w:sz w:val="20"/>
                <w:szCs w:val="20"/>
              </w:rPr>
              <w:t xml:space="preserve">KADROVSKA SPOSOBNOST </w:t>
            </w:r>
          </w:p>
        </w:tc>
        <w:tc>
          <w:tcPr>
            <w:tcW w:w="850" w:type="dxa"/>
            <w:tcBorders>
              <w:right w:val="nil"/>
            </w:tcBorders>
          </w:tcPr>
          <w:p w:rsidR="00812F22" w:rsidRPr="00950E60" w:rsidRDefault="00812F22"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812F22" w:rsidRPr="00950E60" w:rsidRDefault="00812F22" w:rsidP="00DF53F2">
            <w:pPr>
              <w:keepNext/>
              <w:jc w:val="both"/>
              <w:rPr>
                <w:rFonts w:cs="Tahoma"/>
                <w:b/>
                <w:i/>
                <w:sz w:val="20"/>
                <w:szCs w:val="20"/>
              </w:rPr>
            </w:pPr>
            <w:r w:rsidRPr="00950E60">
              <w:rPr>
                <w:rFonts w:cs="Tahoma"/>
                <w:b/>
                <w:i/>
                <w:sz w:val="20"/>
                <w:szCs w:val="20"/>
              </w:rPr>
              <w:t>7</w:t>
            </w:r>
          </w:p>
        </w:tc>
      </w:tr>
    </w:tbl>
    <w:p w:rsidR="00812F22" w:rsidRPr="00950E60" w:rsidRDefault="00812F22" w:rsidP="00DF53F2">
      <w:pPr>
        <w:keepNext/>
        <w:spacing w:after="200" w:line="276" w:lineRule="auto"/>
        <w:rPr>
          <w:rFonts w:cs="Tahoma"/>
          <w:sz w:val="16"/>
          <w:szCs w:val="22"/>
        </w:rPr>
      </w:pPr>
    </w:p>
    <w:p w:rsidR="00335522" w:rsidRPr="00950E60" w:rsidRDefault="00335522" w:rsidP="00DF53F2">
      <w:pPr>
        <w:keepNext/>
        <w:spacing w:after="200" w:line="276" w:lineRule="auto"/>
        <w:rPr>
          <w:rFonts w:cs="Tahoma"/>
          <w:sz w:val="16"/>
          <w:szCs w:val="22"/>
        </w:rPr>
      </w:pPr>
      <w:r w:rsidRPr="00950E60">
        <w:rPr>
          <w:rFonts w:cs="Tahoma"/>
          <w:sz w:val="20"/>
          <w:szCs w:val="20"/>
        </w:rPr>
        <w:t xml:space="preserve">Javno naročilo št: </w:t>
      </w:r>
      <w:r w:rsidRPr="00950E60">
        <w:rPr>
          <w:rFonts w:cs="Tahoma"/>
          <w:b/>
          <w:sz w:val="20"/>
          <w:szCs w:val="20"/>
        </w:rPr>
        <w:t>JHL-19/19 Nadgradnja in nakup omrežne opreme CISCO</w:t>
      </w:r>
    </w:p>
    <w:p w:rsidR="00335522" w:rsidRPr="00950E60" w:rsidRDefault="00335522" w:rsidP="00335522">
      <w:pPr>
        <w:keepNext/>
        <w:jc w:val="both"/>
        <w:rPr>
          <w:rFonts w:cs="Tahoma"/>
          <w:b/>
          <w:sz w:val="20"/>
          <w:szCs w:val="20"/>
        </w:rPr>
      </w:pPr>
      <w:r w:rsidRPr="00950E60">
        <w:rPr>
          <w:rFonts w:cs="Tahoma"/>
          <w:b/>
          <w:sz w:val="20"/>
          <w:szCs w:val="20"/>
        </w:rPr>
        <w:t>Seznam kadra:</w:t>
      </w:r>
    </w:p>
    <w:p w:rsidR="00335522" w:rsidRPr="00950E60" w:rsidRDefault="00335522" w:rsidP="00335522">
      <w:pPr>
        <w:keepNext/>
        <w:jc w:val="both"/>
        <w:rPr>
          <w:rFonts w:cs="Tahom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410"/>
        <w:gridCol w:w="3685"/>
      </w:tblGrid>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r w:rsidRPr="00950E60">
              <w:rPr>
                <w:rFonts w:cs="Tahoma"/>
                <w:b/>
                <w:sz w:val="20"/>
                <w:szCs w:val="20"/>
                <w:lang w:val="sv-SE"/>
              </w:rPr>
              <w:t>Zap. št.</w:t>
            </w:r>
          </w:p>
        </w:tc>
        <w:tc>
          <w:tcPr>
            <w:tcW w:w="2977" w:type="dxa"/>
            <w:shd w:val="clear" w:color="auto" w:fill="auto"/>
          </w:tcPr>
          <w:p w:rsidR="00335522" w:rsidRPr="00950E60" w:rsidRDefault="00335522" w:rsidP="00335522">
            <w:pPr>
              <w:keepNext/>
              <w:rPr>
                <w:rFonts w:cs="Tahoma"/>
                <w:b/>
                <w:sz w:val="20"/>
                <w:szCs w:val="20"/>
                <w:lang w:val="sv-SE"/>
              </w:rPr>
            </w:pPr>
            <w:r w:rsidRPr="00950E60">
              <w:rPr>
                <w:rFonts w:cs="Tahoma"/>
                <w:b/>
                <w:sz w:val="20"/>
                <w:szCs w:val="20"/>
                <w:lang w:val="sv-SE"/>
              </w:rPr>
              <w:t>Ime in priimek</w:t>
            </w:r>
          </w:p>
        </w:tc>
        <w:tc>
          <w:tcPr>
            <w:tcW w:w="2410" w:type="dxa"/>
            <w:shd w:val="clear" w:color="auto" w:fill="auto"/>
          </w:tcPr>
          <w:p w:rsidR="00335522" w:rsidRPr="00950E60" w:rsidRDefault="00335522" w:rsidP="00335522">
            <w:pPr>
              <w:keepNext/>
              <w:rPr>
                <w:rFonts w:cs="Tahoma"/>
                <w:b/>
                <w:sz w:val="20"/>
                <w:szCs w:val="20"/>
                <w:lang w:val="sv-SE"/>
              </w:rPr>
            </w:pPr>
            <w:r w:rsidRPr="00950E60">
              <w:rPr>
                <w:rFonts w:cs="Tahoma"/>
                <w:b/>
                <w:sz w:val="20"/>
                <w:szCs w:val="20"/>
                <w:lang w:val="sv-SE"/>
              </w:rPr>
              <w:t xml:space="preserve">Delodajalec </w:t>
            </w:r>
          </w:p>
        </w:tc>
        <w:tc>
          <w:tcPr>
            <w:tcW w:w="3685" w:type="dxa"/>
          </w:tcPr>
          <w:p w:rsidR="00335522" w:rsidRPr="00950E60" w:rsidRDefault="00335522" w:rsidP="00335522">
            <w:pPr>
              <w:keepNext/>
              <w:rPr>
                <w:rFonts w:cs="Tahoma"/>
                <w:b/>
                <w:sz w:val="20"/>
                <w:szCs w:val="20"/>
                <w:lang w:val="sv-SE"/>
              </w:rPr>
            </w:pPr>
            <w:r w:rsidRPr="00950E60">
              <w:rPr>
                <w:rFonts w:cs="Tahoma"/>
                <w:b/>
                <w:sz w:val="20"/>
                <w:szCs w:val="20"/>
                <w:lang w:val="sv-SE"/>
              </w:rPr>
              <w:t>Funkcija</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335522" w:rsidP="00335522">
            <w:pPr>
              <w:keepNext/>
              <w:rPr>
                <w:rFonts w:cs="Tahoma"/>
                <w:sz w:val="20"/>
                <w:szCs w:val="20"/>
                <w:lang w:val="sv-SE"/>
              </w:rPr>
            </w:pPr>
            <w:r w:rsidRPr="00950E60">
              <w:rPr>
                <w:rFonts w:cs="Tahoma"/>
                <w:sz w:val="20"/>
                <w:szCs w:val="20"/>
                <w:lang w:val="sv-SE"/>
              </w:rPr>
              <w:t>Strokovnjak za WAN in LAN (</w:t>
            </w:r>
            <w:r w:rsidRPr="00950E60">
              <w:rPr>
                <w:rFonts w:cs="Tahoma"/>
                <w:sz w:val="20"/>
                <w:szCs w:val="20"/>
              </w:rPr>
              <w:t xml:space="preserve">CCIE </w:t>
            </w:r>
            <w:proofErr w:type="spellStart"/>
            <w:r w:rsidRPr="00950E60">
              <w:rPr>
                <w:rFonts w:cs="Tahoma"/>
                <w:sz w:val="20"/>
                <w:szCs w:val="20"/>
              </w:rPr>
              <w:t>Routing</w:t>
            </w:r>
            <w:proofErr w:type="spellEnd"/>
            <w:r w:rsidRPr="00950E60">
              <w:rPr>
                <w:rFonts w:cs="Tahoma"/>
                <w:sz w:val="20"/>
                <w:szCs w:val="20"/>
              </w:rPr>
              <w:t xml:space="preserve"> &amp; </w:t>
            </w:r>
            <w:proofErr w:type="spellStart"/>
            <w:r w:rsidRPr="00950E60">
              <w:rPr>
                <w:rFonts w:cs="Tahoma"/>
                <w:sz w:val="20"/>
                <w:szCs w:val="20"/>
              </w:rPr>
              <w:t>Switching</w:t>
            </w:r>
            <w:proofErr w:type="spellEnd"/>
            <w:r w:rsidRPr="00950E60">
              <w:rPr>
                <w:rFonts w:cs="Tahoma"/>
                <w:sz w:val="20"/>
                <w:szCs w:val="20"/>
                <w:lang w:val="sv-SE"/>
              </w:rPr>
              <w:t>)</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335522" w:rsidP="00335522">
            <w:pPr>
              <w:keepNext/>
              <w:rPr>
                <w:rFonts w:cs="Tahoma"/>
                <w:b/>
                <w:sz w:val="20"/>
                <w:szCs w:val="20"/>
                <w:lang w:val="sv-SE"/>
              </w:rPr>
            </w:pPr>
            <w:r w:rsidRPr="00950E60">
              <w:rPr>
                <w:rFonts w:cs="Tahoma"/>
                <w:sz w:val="20"/>
                <w:szCs w:val="20"/>
                <w:lang w:val="sv-SE"/>
              </w:rPr>
              <w:t>Strokovnjak za WAN in LAN (</w:t>
            </w:r>
            <w:r w:rsidRPr="00950E60">
              <w:rPr>
                <w:rFonts w:cs="Tahoma"/>
                <w:sz w:val="20"/>
                <w:szCs w:val="20"/>
              </w:rPr>
              <w:t xml:space="preserve">CCIE </w:t>
            </w:r>
            <w:proofErr w:type="spellStart"/>
            <w:r w:rsidRPr="00950E60">
              <w:rPr>
                <w:rFonts w:cs="Tahoma"/>
                <w:sz w:val="20"/>
                <w:szCs w:val="20"/>
              </w:rPr>
              <w:t>Routing</w:t>
            </w:r>
            <w:proofErr w:type="spellEnd"/>
            <w:r w:rsidRPr="00950E60">
              <w:rPr>
                <w:rFonts w:cs="Tahoma"/>
                <w:sz w:val="20"/>
                <w:szCs w:val="20"/>
              </w:rPr>
              <w:t xml:space="preserve"> &amp; </w:t>
            </w:r>
            <w:proofErr w:type="spellStart"/>
            <w:r w:rsidRPr="00950E60">
              <w:rPr>
                <w:rFonts w:cs="Tahoma"/>
                <w:sz w:val="20"/>
                <w:szCs w:val="20"/>
              </w:rPr>
              <w:t>Switching</w:t>
            </w:r>
            <w:proofErr w:type="spellEnd"/>
            <w:r w:rsidRPr="00950E60">
              <w:rPr>
                <w:rFonts w:cs="Tahoma"/>
                <w:sz w:val="20"/>
                <w:szCs w:val="20"/>
                <w:lang w:val="sv-SE"/>
              </w:rPr>
              <w:t>)</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335522" w:rsidP="00335522">
            <w:pPr>
              <w:keepNext/>
              <w:ind w:firstLine="34"/>
              <w:rPr>
                <w:rFonts w:cs="Tahoma"/>
                <w:sz w:val="20"/>
                <w:szCs w:val="20"/>
                <w:lang w:val="sv-SE"/>
              </w:rPr>
            </w:pPr>
            <w:r w:rsidRPr="00950E60">
              <w:rPr>
                <w:rFonts w:cs="Tahoma"/>
                <w:sz w:val="20"/>
                <w:szCs w:val="20"/>
              </w:rPr>
              <w:t xml:space="preserve">Strokovnjak za področje varnosti (CCIE </w:t>
            </w:r>
            <w:proofErr w:type="spellStart"/>
            <w:r w:rsidRPr="00950E60">
              <w:rPr>
                <w:rFonts w:cs="Tahoma"/>
                <w:sz w:val="20"/>
                <w:szCs w:val="20"/>
              </w:rPr>
              <w:t>Security</w:t>
            </w:r>
            <w:proofErr w:type="spellEnd"/>
            <w:r w:rsidRPr="00950E60">
              <w:rPr>
                <w:rFonts w:cs="Tahoma"/>
                <w:sz w:val="20"/>
                <w:szCs w:val="20"/>
              </w:rPr>
              <w:t>)</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335522" w:rsidP="00335522">
            <w:pPr>
              <w:keepNext/>
              <w:rPr>
                <w:rFonts w:cs="Tahoma"/>
                <w:sz w:val="20"/>
                <w:szCs w:val="20"/>
                <w:lang w:val="sv-SE"/>
              </w:rPr>
            </w:pPr>
            <w:r w:rsidRPr="00950E60">
              <w:rPr>
                <w:rFonts w:cs="Tahoma"/>
                <w:sz w:val="20"/>
                <w:szCs w:val="20"/>
              </w:rPr>
              <w:t xml:space="preserve">Strokovnjak za področje strežnikov - certifikatom CCNP </w:t>
            </w:r>
            <w:proofErr w:type="spellStart"/>
            <w:r w:rsidRPr="00950E60">
              <w:rPr>
                <w:rFonts w:cs="Tahoma"/>
                <w:sz w:val="20"/>
                <w:szCs w:val="20"/>
              </w:rPr>
              <w:t>DataCenter</w:t>
            </w:r>
            <w:proofErr w:type="spellEnd"/>
            <w:r w:rsidRPr="00950E60">
              <w:rPr>
                <w:rFonts w:cs="Tahoma"/>
                <w:sz w:val="20"/>
                <w:szCs w:val="20"/>
              </w:rPr>
              <w:t xml:space="preserve"> ali višje</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E71CEE" w:rsidP="00335522">
            <w:pPr>
              <w:keepNext/>
              <w:rPr>
                <w:rFonts w:cs="Tahoma"/>
                <w:b/>
                <w:sz w:val="20"/>
                <w:szCs w:val="20"/>
                <w:lang w:val="sv-SE"/>
              </w:rPr>
            </w:pPr>
            <w:r w:rsidRPr="00950E60">
              <w:rPr>
                <w:rFonts w:cs="Tahoma"/>
                <w:sz w:val="20"/>
                <w:szCs w:val="20"/>
              </w:rPr>
              <w:t xml:space="preserve">Strokovnjak za področju </w:t>
            </w:r>
            <w:proofErr w:type="spellStart"/>
            <w:r w:rsidRPr="00950E60">
              <w:rPr>
                <w:rFonts w:cs="Tahoma"/>
                <w:sz w:val="20"/>
                <w:szCs w:val="20"/>
              </w:rPr>
              <w:t>virtulizacije</w:t>
            </w:r>
            <w:proofErr w:type="spellEnd"/>
            <w:r w:rsidRPr="00950E60">
              <w:rPr>
                <w:rFonts w:cs="Tahoma"/>
                <w:sz w:val="20"/>
                <w:szCs w:val="20"/>
              </w:rPr>
              <w:t xml:space="preserve"> strežnikov </w:t>
            </w:r>
            <w:proofErr w:type="spellStart"/>
            <w:r w:rsidRPr="00950E60">
              <w:rPr>
                <w:rFonts w:cs="Tahoma"/>
                <w:sz w:val="20"/>
                <w:szCs w:val="20"/>
              </w:rPr>
              <w:t>Vmware</w:t>
            </w:r>
            <w:proofErr w:type="spellEnd"/>
            <w:r w:rsidRPr="00950E60">
              <w:rPr>
                <w:rFonts w:cs="Tahoma"/>
                <w:sz w:val="20"/>
                <w:szCs w:val="20"/>
              </w:rPr>
              <w:t xml:space="preserve"> (</w:t>
            </w:r>
            <w:proofErr w:type="spellStart"/>
            <w:r w:rsidRPr="00950E60">
              <w:rPr>
                <w:rFonts w:cs="Tahoma"/>
                <w:sz w:val="20"/>
                <w:szCs w:val="20"/>
              </w:rPr>
              <w:t>VMware</w:t>
            </w:r>
            <w:proofErr w:type="spellEnd"/>
            <w:r w:rsidRPr="00950E60">
              <w:rPr>
                <w:rFonts w:cs="Tahoma"/>
                <w:sz w:val="20"/>
                <w:szCs w:val="20"/>
              </w:rPr>
              <w:t xml:space="preserve"> </w:t>
            </w:r>
            <w:proofErr w:type="spellStart"/>
            <w:r w:rsidRPr="00950E60">
              <w:rPr>
                <w:rFonts w:cs="Tahoma"/>
                <w:sz w:val="20"/>
                <w:szCs w:val="20"/>
              </w:rPr>
              <w:t>Certified</w:t>
            </w:r>
            <w:proofErr w:type="spellEnd"/>
            <w:r w:rsidRPr="00950E60">
              <w:rPr>
                <w:rFonts w:cs="Tahoma"/>
                <w:sz w:val="20"/>
                <w:szCs w:val="20"/>
              </w:rPr>
              <w:t xml:space="preserve"> </w:t>
            </w:r>
            <w:proofErr w:type="spellStart"/>
            <w:r w:rsidRPr="00950E60">
              <w:rPr>
                <w:rFonts w:cs="Tahoma"/>
                <w:sz w:val="20"/>
                <w:szCs w:val="20"/>
              </w:rPr>
              <w:t>Implementation</w:t>
            </w:r>
            <w:proofErr w:type="spellEnd"/>
            <w:r w:rsidRPr="00950E60">
              <w:rPr>
                <w:rFonts w:cs="Tahoma"/>
                <w:sz w:val="20"/>
                <w:szCs w:val="20"/>
              </w:rPr>
              <w:t xml:space="preserve"> </w:t>
            </w:r>
            <w:proofErr w:type="spellStart"/>
            <w:r w:rsidRPr="00950E60">
              <w:rPr>
                <w:rFonts w:cs="Tahoma"/>
                <w:sz w:val="20"/>
                <w:szCs w:val="20"/>
              </w:rPr>
              <w:t>Expert</w:t>
            </w:r>
            <w:proofErr w:type="spellEnd"/>
            <w:r w:rsidRPr="00950E60">
              <w:rPr>
                <w:rFonts w:cs="Tahoma"/>
                <w:sz w:val="20"/>
                <w:szCs w:val="20"/>
              </w:rPr>
              <w:t xml:space="preserve"> — </w:t>
            </w:r>
            <w:proofErr w:type="spellStart"/>
            <w:r w:rsidRPr="00950E60">
              <w:rPr>
                <w:rFonts w:cs="Tahoma"/>
                <w:sz w:val="20"/>
                <w:szCs w:val="20"/>
              </w:rPr>
              <w:t>Network</w:t>
            </w:r>
            <w:proofErr w:type="spellEnd"/>
            <w:r w:rsidRPr="00950E60">
              <w:rPr>
                <w:rFonts w:cs="Tahoma"/>
                <w:sz w:val="20"/>
                <w:szCs w:val="20"/>
              </w:rPr>
              <w:t xml:space="preserve"> </w:t>
            </w:r>
            <w:proofErr w:type="spellStart"/>
            <w:r w:rsidRPr="00950E60">
              <w:rPr>
                <w:rFonts w:cs="Tahoma"/>
                <w:sz w:val="20"/>
                <w:szCs w:val="20"/>
              </w:rPr>
              <w:t>Virtualization</w:t>
            </w:r>
            <w:proofErr w:type="spellEnd"/>
            <w:r w:rsidRPr="00950E60">
              <w:rPr>
                <w:rFonts w:cs="Tahoma"/>
                <w:sz w:val="20"/>
                <w:szCs w:val="20"/>
              </w:rPr>
              <w:t>)</w:t>
            </w:r>
          </w:p>
        </w:tc>
      </w:tr>
      <w:tr w:rsidR="00335522" w:rsidRPr="00950E60" w:rsidTr="00A41F42">
        <w:tc>
          <w:tcPr>
            <w:tcW w:w="675" w:type="dxa"/>
            <w:shd w:val="clear" w:color="auto" w:fill="auto"/>
          </w:tcPr>
          <w:p w:rsidR="00335522" w:rsidRPr="00950E60" w:rsidRDefault="00335522" w:rsidP="00335522">
            <w:pPr>
              <w:keepNext/>
              <w:rPr>
                <w:rFonts w:cs="Tahoma"/>
                <w:b/>
                <w:sz w:val="20"/>
                <w:szCs w:val="20"/>
                <w:lang w:val="sv-SE"/>
              </w:rPr>
            </w:pPr>
          </w:p>
          <w:p w:rsidR="00335522" w:rsidRPr="00950E60" w:rsidRDefault="00335522" w:rsidP="00335522">
            <w:pPr>
              <w:keepNext/>
              <w:rPr>
                <w:rFonts w:cs="Tahoma"/>
                <w:b/>
                <w:sz w:val="20"/>
                <w:szCs w:val="20"/>
                <w:lang w:val="sv-SE"/>
              </w:rPr>
            </w:pPr>
          </w:p>
        </w:tc>
        <w:tc>
          <w:tcPr>
            <w:tcW w:w="2977" w:type="dxa"/>
            <w:shd w:val="clear" w:color="auto" w:fill="auto"/>
          </w:tcPr>
          <w:p w:rsidR="00335522" w:rsidRPr="00950E60" w:rsidRDefault="00335522" w:rsidP="00335522">
            <w:pPr>
              <w:keepNext/>
              <w:rPr>
                <w:rFonts w:cs="Tahoma"/>
                <w:b/>
                <w:sz w:val="20"/>
                <w:szCs w:val="20"/>
                <w:lang w:val="sv-SE"/>
              </w:rPr>
            </w:pPr>
          </w:p>
        </w:tc>
        <w:tc>
          <w:tcPr>
            <w:tcW w:w="2410" w:type="dxa"/>
            <w:shd w:val="clear" w:color="auto" w:fill="auto"/>
          </w:tcPr>
          <w:p w:rsidR="00335522" w:rsidRPr="00950E60" w:rsidRDefault="00335522" w:rsidP="00335522">
            <w:pPr>
              <w:keepNext/>
              <w:rPr>
                <w:rFonts w:cs="Tahoma"/>
                <w:b/>
                <w:sz w:val="20"/>
                <w:szCs w:val="20"/>
                <w:lang w:val="sv-SE"/>
              </w:rPr>
            </w:pPr>
          </w:p>
        </w:tc>
        <w:tc>
          <w:tcPr>
            <w:tcW w:w="3685" w:type="dxa"/>
          </w:tcPr>
          <w:p w:rsidR="00335522" w:rsidRPr="00950E60" w:rsidRDefault="00335522" w:rsidP="00335522">
            <w:pPr>
              <w:keepNext/>
              <w:rPr>
                <w:rFonts w:cs="Tahoma"/>
                <w:b/>
                <w:sz w:val="20"/>
                <w:szCs w:val="20"/>
                <w:lang w:val="sv-SE"/>
              </w:rPr>
            </w:pPr>
          </w:p>
        </w:tc>
      </w:tr>
    </w:tbl>
    <w:p w:rsidR="00335522" w:rsidRPr="00950E60" w:rsidRDefault="00335522" w:rsidP="00335522">
      <w:pPr>
        <w:keepNext/>
        <w:jc w:val="both"/>
        <w:rPr>
          <w:rFonts w:cs="Tahoma"/>
          <w:sz w:val="20"/>
          <w:szCs w:val="20"/>
        </w:rPr>
      </w:pPr>
    </w:p>
    <w:p w:rsidR="00335522" w:rsidRPr="00950E60" w:rsidRDefault="00335522" w:rsidP="00335522">
      <w:pPr>
        <w:keepNext/>
        <w:jc w:val="both"/>
        <w:rPr>
          <w:rFonts w:cs="Tahoma"/>
          <w:sz w:val="20"/>
          <w:szCs w:val="20"/>
        </w:rPr>
      </w:pPr>
    </w:p>
    <w:p w:rsidR="00335522" w:rsidRPr="00950E60" w:rsidRDefault="00335522" w:rsidP="00335522">
      <w:pPr>
        <w:keepNext/>
        <w:spacing w:after="120"/>
        <w:jc w:val="both"/>
        <w:rPr>
          <w:rFonts w:cs="Tahoma"/>
          <w:sz w:val="20"/>
          <w:szCs w:val="20"/>
        </w:rPr>
      </w:pPr>
      <w:r w:rsidRPr="00950E60">
        <w:rPr>
          <w:rFonts w:cs="Tahoma"/>
          <w:b/>
          <w:sz w:val="20"/>
          <w:szCs w:val="20"/>
        </w:rPr>
        <w:t>Navodilo</w:t>
      </w:r>
      <w:r w:rsidRPr="00950E60">
        <w:rPr>
          <w:rFonts w:cs="Tahoma"/>
          <w:sz w:val="20"/>
          <w:szCs w:val="20"/>
        </w:rPr>
        <w:t>: Ponudnik za to stranjo priloži:</w:t>
      </w:r>
    </w:p>
    <w:p w:rsidR="00335522" w:rsidRPr="00950E60" w:rsidRDefault="00E71CEE" w:rsidP="00E71CEE">
      <w:pPr>
        <w:keepNext/>
        <w:numPr>
          <w:ilvl w:val="0"/>
          <w:numId w:val="9"/>
        </w:numPr>
        <w:ind w:left="714" w:hanging="357"/>
        <w:jc w:val="both"/>
        <w:rPr>
          <w:rFonts w:cs="Tahoma"/>
          <w:bCs/>
          <w:sz w:val="20"/>
          <w:szCs w:val="20"/>
        </w:rPr>
      </w:pPr>
      <w:r w:rsidRPr="00950E60">
        <w:rPr>
          <w:rFonts w:cs="Tahoma"/>
          <w:bCs/>
          <w:sz w:val="20"/>
          <w:szCs w:val="20"/>
        </w:rPr>
        <w:t>veljavne certifikate</w:t>
      </w:r>
      <w:r w:rsidR="00335522" w:rsidRPr="00950E60">
        <w:rPr>
          <w:rFonts w:cs="Tahoma"/>
          <w:bCs/>
          <w:sz w:val="20"/>
          <w:szCs w:val="20"/>
        </w:rPr>
        <w:t>, iz katerih bo razvidno, da je nominirani kader</w:t>
      </w:r>
      <w:r w:rsidRPr="00950E60">
        <w:rPr>
          <w:rFonts w:cs="Tahoma"/>
          <w:bCs/>
          <w:sz w:val="20"/>
          <w:szCs w:val="20"/>
        </w:rPr>
        <w:t xml:space="preserve"> izpolnjuje pogoje za sodelovanje,</w:t>
      </w:r>
      <w:r w:rsidR="00335522" w:rsidRPr="00950E60">
        <w:rPr>
          <w:rFonts w:cs="Tahoma"/>
          <w:bCs/>
          <w:sz w:val="20"/>
          <w:szCs w:val="20"/>
        </w:rPr>
        <w:t xml:space="preserve"> skladno z zahtevo </w:t>
      </w:r>
      <w:r w:rsidRPr="00950E60">
        <w:rPr>
          <w:rFonts w:cs="Tahoma"/>
          <w:bCs/>
          <w:sz w:val="20"/>
          <w:szCs w:val="20"/>
        </w:rPr>
        <w:t xml:space="preserve">št. </w:t>
      </w:r>
      <w:r w:rsidR="005E08A8" w:rsidRPr="00950E60">
        <w:rPr>
          <w:rFonts w:cs="Tahoma"/>
          <w:bCs/>
          <w:sz w:val="20"/>
          <w:szCs w:val="20"/>
        </w:rPr>
        <w:t xml:space="preserve">2. </w:t>
      </w:r>
      <w:r w:rsidRPr="00950E60">
        <w:rPr>
          <w:rFonts w:cs="Tahoma"/>
          <w:bCs/>
          <w:sz w:val="20"/>
          <w:szCs w:val="20"/>
        </w:rPr>
        <w:t>(Kadrovska sposobnost)</w:t>
      </w:r>
      <w:r w:rsidR="00950E60" w:rsidRPr="00950E60">
        <w:rPr>
          <w:rFonts w:cs="Tahoma"/>
          <w:bCs/>
          <w:sz w:val="20"/>
          <w:szCs w:val="20"/>
        </w:rPr>
        <w:t xml:space="preserve"> podpoglavja C</w:t>
      </w:r>
      <w:r w:rsidR="003B11AA" w:rsidRPr="00950E60">
        <w:rPr>
          <w:rFonts w:cs="Tahoma"/>
          <w:bCs/>
          <w:sz w:val="20"/>
          <w:szCs w:val="20"/>
        </w:rPr>
        <w:t xml:space="preserve"> iz</w:t>
      </w:r>
      <w:r w:rsidRPr="00950E60">
        <w:rPr>
          <w:rFonts w:cs="Tahoma"/>
          <w:bCs/>
          <w:sz w:val="20"/>
          <w:szCs w:val="20"/>
        </w:rPr>
        <w:t xml:space="preserve"> 3.2.</w:t>
      </w:r>
      <w:r w:rsidR="00335522" w:rsidRPr="00950E60">
        <w:rPr>
          <w:rFonts w:cs="Tahoma"/>
          <w:bCs/>
          <w:sz w:val="20"/>
          <w:szCs w:val="20"/>
        </w:rPr>
        <w:t xml:space="preserve"> </w:t>
      </w:r>
      <w:r w:rsidRPr="00950E60">
        <w:rPr>
          <w:rFonts w:cs="Tahoma"/>
          <w:bCs/>
          <w:sz w:val="20"/>
          <w:szCs w:val="20"/>
        </w:rPr>
        <w:t xml:space="preserve">točke </w:t>
      </w:r>
      <w:r w:rsidR="00335522" w:rsidRPr="00950E60">
        <w:rPr>
          <w:rFonts w:cs="Tahoma"/>
          <w:bCs/>
          <w:sz w:val="20"/>
          <w:szCs w:val="20"/>
        </w:rPr>
        <w:t>razpisne dokumentacije.</w:t>
      </w:r>
    </w:p>
    <w:p w:rsidR="00335522" w:rsidRPr="00950E60" w:rsidRDefault="00335522" w:rsidP="00335522">
      <w:pPr>
        <w:keepNext/>
        <w:jc w:val="both"/>
        <w:rPr>
          <w:rFonts w:cs="Tahoma"/>
          <w:bCs/>
          <w:sz w:val="20"/>
          <w:szCs w:val="20"/>
        </w:rPr>
      </w:pPr>
    </w:p>
    <w:p w:rsidR="00335522" w:rsidRPr="00950E60" w:rsidRDefault="00335522" w:rsidP="00335522">
      <w:pPr>
        <w:keepNext/>
        <w:jc w:val="both"/>
        <w:rPr>
          <w:rFonts w:cs="Tahoma"/>
          <w:bCs/>
          <w:sz w:val="20"/>
          <w:szCs w:val="20"/>
        </w:rPr>
      </w:pPr>
    </w:p>
    <w:p w:rsidR="00335522" w:rsidRPr="00950E60" w:rsidRDefault="00335522" w:rsidP="00335522">
      <w:pPr>
        <w:keepNext/>
        <w:jc w:val="both"/>
        <w:rPr>
          <w:rFonts w:cs="Tahoma"/>
          <w:bCs/>
          <w:sz w:val="20"/>
          <w:szCs w:val="20"/>
        </w:rPr>
      </w:pPr>
    </w:p>
    <w:p w:rsidR="00335522" w:rsidRPr="00950E60" w:rsidRDefault="00335522" w:rsidP="00335522">
      <w:pPr>
        <w:keepNext/>
        <w:tabs>
          <w:tab w:val="left" w:pos="426"/>
        </w:tabs>
        <w:jc w:val="both"/>
        <w:rPr>
          <w:rFonts w:ascii="Times New Roman" w:hAnsi="Times New Roman"/>
          <w:sz w:val="20"/>
          <w:szCs w:val="20"/>
          <w:lang w:eastAsia="en-US"/>
        </w:rPr>
      </w:pPr>
    </w:p>
    <w:p w:rsidR="00335522" w:rsidRPr="00950E60" w:rsidRDefault="00335522" w:rsidP="00335522">
      <w:pPr>
        <w:keepNext/>
        <w:tabs>
          <w:tab w:val="left" w:pos="426"/>
        </w:tabs>
        <w:ind w:left="284"/>
        <w:jc w:val="both"/>
        <w:rPr>
          <w:rFonts w:ascii="Times New Roman" w:hAnsi="Times New Roman"/>
          <w:sz w:val="20"/>
          <w:szCs w:val="20"/>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35522" w:rsidRPr="00950E60" w:rsidTr="00A41F42">
        <w:trPr>
          <w:trHeight w:val="235"/>
        </w:trPr>
        <w:tc>
          <w:tcPr>
            <w:tcW w:w="3402" w:type="dxa"/>
            <w:tcBorders>
              <w:bottom w:val="single" w:sz="4" w:space="0" w:color="auto"/>
            </w:tcBorders>
          </w:tcPr>
          <w:p w:rsidR="00335522" w:rsidRPr="00950E60" w:rsidRDefault="00335522" w:rsidP="00A41F42">
            <w:pPr>
              <w:keepNext/>
              <w:jc w:val="both"/>
              <w:rPr>
                <w:rFonts w:cs="Tahoma"/>
                <w:snapToGrid w:val="0"/>
                <w:color w:val="000000"/>
                <w:sz w:val="20"/>
                <w:szCs w:val="20"/>
              </w:rPr>
            </w:pPr>
          </w:p>
        </w:tc>
        <w:tc>
          <w:tcPr>
            <w:tcW w:w="2977" w:type="dxa"/>
          </w:tcPr>
          <w:p w:rsidR="00335522" w:rsidRPr="00950E60" w:rsidRDefault="00335522" w:rsidP="00A41F42">
            <w:pPr>
              <w:keepNext/>
              <w:jc w:val="center"/>
              <w:rPr>
                <w:rFonts w:cs="Tahoma"/>
                <w:snapToGrid w:val="0"/>
                <w:color w:val="000000"/>
                <w:sz w:val="20"/>
                <w:szCs w:val="20"/>
              </w:rPr>
            </w:pPr>
          </w:p>
        </w:tc>
        <w:tc>
          <w:tcPr>
            <w:tcW w:w="3119" w:type="dxa"/>
            <w:tcBorders>
              <w:bottom w:val="single" w:sz="4" w:space="0" w:color="auto"/>
            </w:tcBorders>
          </w:tcPr>
          <w:p w:rsidR="00335522" w:rsidRPr="00950E60" w:rsidRDefault="00335522" w:rsidP="00A41F42">
            <w:pPr>
              <w:keepNext/>
              <w:jc w:val="both"/>
              <w:rPr>
                <w:rFonts w:cs="Tahoma"/>
                <w:snapToGrid w:val="0"/>
                <w:color w:val="000000"/>
                <w:sz w:val="28"/>
                <w:szCs w:val="20"/>
              </w:rPr>
            </w:pPr>
          </w:p>
        </w:tc>
      </w:tr>
      <w:tr w:rsidR="00335522" w:rsidRPr="00950E60" w:rsidTr="00A41F42">
        <w:trPr>
          <w:trHeight w:val="235"/>
        </w:trPr>
        <w:tc>
          <w:tcPr>
            <w:tcW w:w="3402" w:type="dxa"/>
            <w:tcBorders>
              <w:top w:val="single" w:sz="4" w:space="0" w:color="auto"/>
            </w:tcBorders>
          </w:tcPr>
          <w:p w:rsidR="00335522" w:rsidRPr="00950E60" w:rsidRDefault="00335522" w:rsidP="00A41F42">
            <w:pPr>
              <w:keepNext/>
              <w:jc w:val="center"/>
              <w:rPr>
                <w:rFonts w:cs="Tahoma"/>
                <w:snapToGrid w:val="0"/>
                <w:color w:val="000000"/>
                <w:sz w:val="20"/>
                <w:szCs w:val="20"/>
              </w:rPr>
            </w:pPr>
            <w:r w:rsidRPr="00950E60">
              <w:rPr>
                <w:rFonts w:cs="Tahoma"/>
                <w:snapToGrid w:val="0"/>
                <w:color w:val="000000"/>
                <w:sz w:val="20"/>
                <w:szCs w:val="20"/>
              </w:rPr>
              <w:t>(kraj, datum)</w:t>
            </w:r>
          </w:p>
        </w:tc>
        <w:tc>
          <w:tcPr>
            <w:tcW w:w="2977" w:type="dxa"/>
          </w:tcPr>
          <w:p w:rsidR="00335522" w:rsidRPr="00950E60" w:rsidRDefault="00335522" w:rsidP="00A41F42">
            <w:pPr>
              <w:keepNext/>
              <w:jc w:val="center"/>
              <w:rPr>
                <w:rFonts w:cs="Tahoma"/>
                <w:snapToGrid w:val="0"/>
                <w:color w:val="000000"/>
                <w:sz w:val="20"/>
                <w:szCs w:val="20"/>
              </w:rPr>
            </w:pPr>
            <w:r w:rsidRPr="00950E60">
              <w:rPr>
                <w:rFonts w:cs="Tahoma"/>
                <w:snapToGrid w:val="0"/>
                <w:color w:val="000000"/>
                <w:sz w:val="20"/>
                <w:szCs w:val="20"/>
              </w:rPr>
              <w:t>žig</w:t>
            </w:r>
          </w:p>
        </w:tc>
        <w:tc>
          <w:tcPr>
            <w:tcW w:w="3119" w:type="dxa"/>
            <w:tcBorders>
              <w:top w:val="single" w:sz="4" w:space="0" w:color="auto"/>
            </w:tcBorders>
          </w:tcPr>
          <w:p w:rsidR="00335522" w:rsidRPr="00950E60" w:rsidRDefault="00335522" w:rsidP="00A41F42">
            <w:pPr>
              <w:keepNext/>
              <w:jc w:val="center"/>
              <w:rPr>
                <w:rFonts w:cs="Tahoma"/>
                <w:snapToGrid w:val="0"/>
                <w:color w:val="000000"/>
                <w:sz w:val="20"/>
                <w:szCs w:val="20"/>
              </w:rPr>
            </w:pPr>
            <w:r w:rsidRPr="00950E60">
              <w:rPr>
                <w:rFonts w:cs="Tahoma"/>
                <w:snapToGrid w:val="0"/>
                <w:color w:val="000000"/>
                <w:sz w:val="20"/>
                <w:szCs w:val="20"/>
              </w:rPr>
              <w:t>( podpis zakonitega zastopnika)</w:t>
            </w:r>
          </w:p>
        </w:tc>
      </w:tr>
    </w:tbl>
    <w:p w:rsidR="00335522" w:rsidRPr="00950E60" w:rsidRDefault="00335522" w:rsidP="00335522">
      <w:pPr>
        <w:keepNext/>
        <w:tabs>
          <w:tab w:val="left" w:pos="426"/>
        </w:tabs>
        <w:ind w:left="284"/>
        <w:jc w:val="both"/>
        <w:rPr>
          <w:rFonts w:cs="Tahoma"/>
          <w:sz w:val="20"/>
          <w:szCs w:val="20"/>
        </w:rPr>
      </w:pPr>
    </w:p>
    <w:p w:rsidR="00335522" w:rsidRPr="00950E60" w:rsidRDefault="00335522" w:rsidP="00335522">
      <w:pPr>
        <w:keepNext/>
        <w:rPr>
          <w:rFonts w:ascii="Times New Roman" w:hAnsi="Times New Roman"/>
          <w:sz w:val="20"/>
          <w:szCs w:val="20"/>
        </w:rPr>
      </w:pPr>
    </w:p>
    <w:p w:rsidR="00335522" w:rsidRPr="00950E60" w:rsidRDefault="00335522" w:rsidP="00335522">
      <w:pPr>
        <w:keepNext/>
        <w:spacing w:after="200" w:line="276" w:lineRule="auto"/>
        <w:rPr>
          <w:rFonts w:ascii="Times New Roman" w:hAnsi="Times New Roman"/>
          <w:sz w:val="20"/>
          <w:szCs w:val="20"/>
        </w:rPr>
      </w:pPr>
    </w:p>
    <w:p w:rsidR="00335522" w:rsidRPr="00950E60" w:rsidRDefault="00335522" w:rsidP="00DF53F2">
      <w:pPr>
        <w:keepNext/>
        <w:spacing w:after="200" w:line="276" w:lineRule="auto"/>
        <w:rPr>
          <w:rFonts w:cs="Tahoma"/>
          <w:sz w:val="16"/>
          <w:szCs w:val="22"/>
        </w:rPr>
      </w:pPr>
    </w:p>
    <w:p w:rsidR="00335522" w:rsidRPr="00950E60" w:rsidRDefault="00335522" w:rsidP="00DF53F2">
      <w:pPr>
        <w:keepNext/>
        <w:spacing w:after="200" w:line="276" w:lineRule="auto"/>
        <w:rPr>
          <w:rFonts w:cs="Tahoma"/>
          <w:sz w:val="16"/>
          <w:szCs w:val="22"/>
        </w:rPr>
      </w:pPr>
    </w:p>
    <w:p w:rsidR="00335522" w:rsidRPr="00950E60" w:rsidRDefault="00335522">
      <w:pPr>
        <w:spacing w:after="200" w:line="276" w:lineRule="auto"/>
        <w:rPr>
          <w:rFonts w:cs="Tahoma"/>
          <w:sz w:val="20"/>
          <w:szCs w:val="20"/>
        </w:rPr>
      </w:pPr>
      <w:r w:rsidRPr="00950E60">
        <w:rPr>
          <w:rFonts w:cs="Tahoma"/>
          <w:sz w:val="20"/>
          <w:szCs w:val="20"/>
        </w:rPr>
        <w:br w:type="page"/>
      </w:r>
    </w:p>
    <w:p w:rsidR="00542737" w:rsidRPr="00950E60" w:rsidRDefault="00542737" w:rsidP="003B3FAF">
      <w:pPr>
        <w:keepNext/>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91169" w:rsidRPr="00950E60" w:rsidTr="00812F22">
        <w:tc>
          <w:tcPr>
            <w:tcW w:w="608" w:type="dxa"/>
            <w:tcBorders>
              <w:right w:val="nil"/>
            </w:tcBorders>
          </w:tcPr>
          <w:p w:rsidR="00A91169" w:rsidRPr="00950E60" w:rsidRDefault="00A91169"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A91169" w:rsidRPr="00950E60" w:rsidRDefault="003A21B9" w:rsidP="00DF53F2">
            <w:pPr>
              <w:keepNext/>
              <w:rPr>
                <w:rFonts w:cs="Tahoma"/>
                <w:sz w:val="20"/>
                <w:szCs w:val="20"/>
              </w:rPr>
            </w:pPr>
            <w:r w:rsidRPr="00950E60">
              <w:rPr>
                <w:rFonts w:cs="Tahoma"/>
                <w:sz w:val="20"/>
                <w:szCs w:val="20"/>
              </w:rPr>
              <w:t>OSNUTEK POGODBE</w:t>
            </w:r>
          </w:p>
        </w:tc>
        <w:tc>
          <w:tcPr>
            <w:tcW w:w="850" w:type="dxa"/>
            <w:tcBorders>
              <w:right w:val="nil"/>
            </w:tcBorders>
          </w:tcPr>
          <w:p w:rsidR="00A91169" w:rsidRPr="00950E60" w:rsidRDefault="00A91169"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A91169" w:rsidRPr="00950E60" w:rsidRDefault="00812F22" w:rsidP="00DF53F2">
            <w:pPr>
              <w:keepNext/>
              <w:jc w:val="both"/>
              <w:rPr>
                <w:rFonts w:cs="Tahoma"/>
                <w:b/>
                <w:i/>
                <w:sz w:val="20"/>
                <w:szCs w:val="20"/>
              </w:rPr>
            </w:pPr>
            <w:r w:rsidRPr="00950E60">
              <w:rPr>
                <w:rFonts w:cs="Tahoma"/>
                <w:b/>
                <w:i/>
                <w:sz w:val="20"/>
                <w:szCs w:val="20"/>
              </w:rPr>
              <w:t>8</w:t>
            </w:r>
          </w:p>
        </w:tc>
      </w:tr>
    </w:tbl>
    <w:p w:rsidR="007A3232" w:rsidRPr="00950E60" w:rsidRDefault="007A3232" w:rsidP="00DF53F2">
      <w:pPr>
        <w:keepNext/>
        <w:rPr>
          <w:rFonts w:cs="Tahoma"/>
          <w:sz w:val="20"/>
          <w:szCs w:val="20"/>
        </w:rPr>
      </w:pPr>
    </w:p>
    <w:p w:rsidR="00A91169" w:rsidRPr="00950E60" w:rsidRDefault="00A91169" w:rsidP="00DF53F2">
      <w:pPr>
        <w:keepNext/>
        <w:rPr>
          <w:rFonts w:cs="Tahoma"/>
          <w:sz w:val="20"/>
          <w:szCs w:val="20"/>
        </w:rPr>
      </w:pPr>
    </w:p>
    <w:p w:rsidR="00A91169" w:rsidRPr="00950E60" w:rsidRDefault="00A91169" w:rsidP="00DF53F2">
      <w:pPr>
        <w:keepNext/>
        <w:jc w:val="center"/>
        <w:rPr>
          <w:rFonts w:cs="Tahoma"/>
          <w:b/>
          <w:sz w:val="28"/>
          <w:szCs w:val="28"/>
        </w:rPr>
      </w:pPr>
      <w:r w:rsidRPr="00950E60">
        <w:rPr>
          <w:rFonts w:cs="Tahoma"/>
          <w:b/>
          <w:sz w:val="28"/>
          <w:szCs w:val="28"/>
        </w:rPr>
        <w:t>POGODBA</w:t>
      </w:r>
    </w:p>
    <w:p w:rsidR="003A21B9" w:rsidRPr="00950E60" w:rsidRDefault="003A21B9" w:rsidP="003A21B9">
      <w:pPr>
        <w:keepNext/>
        <w:tabs>
          <w:tab w:val="left" w:pos="4962"/>
        </w:tabs>
        <w:rPr>
          <w:rFonts w:cs="Tahoma"/>
          <w:b/>
          <w:sz w:val="20"/>
          <w:szCs w:val="20"/>
        </w:rPr>
      </w:pPr>
    </w:p>
    <w:p w:rsidR="003A21B9" w:rsidRPr="00950E60" w:rsidRDefault="003A21B9" w:rsidP="003A21B9">
      <w:pPr>
        <w:keepNext/>
        <w:tabs>
          <w:tab w:val="left" w:pos="4962"/>
        </w:tabs>
        <w:rPr>
          <w:rFonts w:cs="Tahoma"/>
          <w:sz w:val="20"/>
          <w:szCs w:val="20"/>
        </w:rPr>
      </w:pPr>
      <w:r w:rsidRPr="00950E60">
        <w:rPr>
          <w:rFonts w:cs="Tahoma"/>
          <w:b/>
          <w:sz w:val="20"/>
          <w:szCs w:val="20"/>
        </w:rPr>
        <w:t xml:space="preserve">Št. pogodbe naročnika: </w:t>
      </w:r>
      <w:r w:rsidRPr="00950E60">
        <w:rPr>
          <w:rFonts w:cs="Tahoma"/>
          <w:sz w:val="20"/>
          <w:szCs w:val="20"/>
        </w:rPr>
        <w:t>………………………</w:t>
      </w:r>
    </w:p>
    <w:p w:rsidR="003A21B9" w:rsidRPr="00950E60" w:rsidRDefault="003A21B9" w:rsidP="003A21B9">
      <w:pPr>
        <w:keepNext/>
        <w:tabs>
          <w:tab w:val="left" w:pos="4962"/>
        </w:tabs>
        <w:rPr>
          <w:rFonts w:cs="Tahoma"/>
          <w:b/>
          <w:sz w:val="20"/>
          <w:szCs w:val="20"/>
        </w:rPr>
      </w:pPr>
    </w:p>
    <w:p w:rsidR="003A21B9" w:rsidRPr="00950E60" w:rsidRDefault="003A21B9" w:rsidP="003A21B9">
      <w:pPr>
        <w:keepNext/>
        <w:tabs>
          <w:tab w:val="left" w:pos="4962"/>
        </w:tabs>
        <w:rPr>
          <w:rFonts w:cs="Tahoma"/>
          <w:b/>
          <w:sz w:val="20"/>
          <w:szCs w:val="20"/>
        </w:rPr>
      </w:pPr>
      <w:r w:rsidRPr="00950E60">
        <w:rPr>
          <w:rFonts w:cs="Tahoma"/>
          <w:b/>
          <w:sz w:val="20"/>
          <w:szCs w:val="20"/>
        </w:rPr>
        <w:t>Št. pogodbe izvajalca:</w:t>
      </w:r>
      <w:r w:rsidRPr="00950E60">
        <w:rPr>
          <w:rFonts w:cs="Tahoma"/>
          <w:sz w:val="20"/>
          <w:szCs w:val="20"/>
        </w:rPr>
        <w:t xml:space="preserve"> ........................</w:t>
      </w:r>
    </w:p>
    <w:p w:rsidR="003A21B9" w:rsidRPr="00950E60" w:rsidRDefault="003A21B9" w:rsidP="003A21B9">
      <w:pPr>
        <w:keepNext/>
        <w:rPr>
          <w:rFonts w:cs="Tahoma"/>
          <w:b/>
          <w:sz w:val="20"/>
          <w:szCs w:val="20"/>
        </w:rPr>
      </w:pPr>
    </w:p>
    <w:p w:rsidR="003A21B9" w:rsidRPr="00950E60" w:rsidRDefault="003A21B9" w:rsidP="003A21B9">
      <w:pPr>
        <w:keepNext/>
        <w:jc w:val="center"/>
        <w:rPr>
          <w:rFonts w:cs="Tahoma"/>
          <w:b/>
          <w:snapToGrid w:val="0"/>
          <w:sz w:val="28"/>
          <w:szCs w:val="28"/>
        </w:rPr>
      </w:pPr>
    </w:p>
    <w:p w:rsidR="003A21B9" w:rsidRPr="00950E60" w:rsidRDefault="003A21B9" w:rsidP="003A21B9">
      <w:pPr>
        <w:keepNext/>
        <w:jc w:val="center"/>
        <w:rPr>
          <w:rFonts w:cs="Tahoma"/>
          <w:sz w:val="28"/>
          <w:szCs w:val="28"/>
        </w:rPr>
      </w:pPr>
      <w:r w:rsidRPr="00950E60">
        <w:rPr>
          <w:rFonts w:cs="Tahoma"/>
          <w:b/>
          <w:snapToGrid w:val="0"/>
          <w:sz w:val="28"/>
          <w:szCs w:val="28"/>
        </w:rPr>
        <w:t xml:space="preserve">za </w:t>
      </w:r>
      <w:r w:rsidRPr="00950E60">
        <w:rPr>
          <w:rFonts w:cs="Tahoma"/>
          <w:b/>
          <w:color w:val="000000"/>
          <w:sz w:val="28"/>
          <w:szCs w:val="28"/>
        </w:rPr>
        <w:t>nadgradnjo in nakup mrežne opreme CISCO</w:t>
      </w:r>
    </w:p>
    <w:p w:rsidR="003A21B9" w:rsidRPr="00950E60" w:rsidRDefault="003A21B9" w:rsidP="003A21B9">
      <w:pPr>
        <w:keepNext/>
        <w:rPr>
          <w:rFonts w:cs="Tahoma"/>
          <w:sz w:val="20"/>
          <w:szCs w:val="20"/>
        </w:rPr>
      </w:pPr>
    </w:p>
    <w:p w:rsidR="003A21B9" w:rsidRPr="00950E60" w:rsidRDefault="003A21B9" w:rsidP="003A21B9">
      <w:pPr>
        <w:keepNext/>
        <w:rPr>
          <w:rFonts w:cs="Tahoma"/>
          <w:sz w:val="20"/>
          <w:szCs w:val="20"/>
        </w:rPr>
      </w:pPr>
    </w:p>
    <w:p w:rsidR="003A21B9" w:rsidRPr="00950E60" w:rsidRDefault="003A21B9" w:rsidP="003A21B9">
      <w:pPr>
        <w:keepNext/>
        <w:rPr>
          <w:rFonts w:cs="Tahoma"/>
          <w:sz w:val="20"/>
          <w:szCs w:val="20"/>
        </w:rPr>
      </w:pPr>
      <w:r w:rsidRPr="00950E60">
        <w:rPr>
          <w:rFonts w:cs="Tahoma"/>
          <w:sz w:val="20"/>
          <w:szCs w:val="20"/>
        </w:rPr>
        <w:t>ki jo sklenejo</w:t>
      </w:r>
    </w:p>
    <w:p w:rsidR="003A21B9" w:rsidRPr="00950E60" w:rsidRDefault="003A21B9" w:rsidP="003A21B9">
      <w:pPr>
        <w:keepNext/>
        <w:tabs>
          <w:tab w:val="left" w:pos="1702"/>
        </w:tabs>
        <w:ind w:left="1701" w:hanging="1701"/>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NAROČNIK:</w:t>
      </w:r>
      <w:r w:rsidRPr="00950E60">
        <w:rPr>
          <w:rFonts w:cs="Tahoma"/>
          <w:sz w:val="20"/>
          <w:szCs w:val="20"/>
        </w:rPr>
        <w:tab/>
      </w:r>
      <w:r w:rsidRPr="00950E60">
        <w:rPr>
          <w:rFonts w:cs="Tahoma"/>
          <w:b/>
          <w:sz w:val="20"/>
          <w:szCs w:val="20"/>
        </w:rPr>
        <w:t xml:space="preserve">JAVNI HOLDING Ljubljana, d.o.o., </w:t>
      </w:r>
      <w:r w:rsidRPr="00950E60">
        <w:rPr>
          <w:rFonts w:cs="Tahoma"/>
          <w:sz w:val="20"/>
          <w:szCs w:val="20"/>
        </w:rPr>
        <w:t>Verovškova ulica 70, 1000 Ljubljana, ki ga zastopa direktorica:</w:t>
      </w:r>
      <w:r w:rsidRPr="00950E60">
        <w:rPr>
          <w:rFonts w:cs="Tahoma"/>
          <w:b/>
          <w:sz w:val="20"/>
          <w:szCs w:val="20"/>
        </w:rPr>
        <w:t xml:space="preserve"> </w:t>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t>Zdenka Grozde</w:t>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 xml:space="preserve">                          </w:t>
      </w:r>
      <w:r w:rsidRPr="00950E60">
        <w:rPr>
          <w:rFonts w:cs="Tahoma"/>
          <w:sz w:val="20"/>
          <w:szCs w:val="20"/>
        </w:rPr>
        <w:tab/>
        <w:t>identifikacijska številka za DDV:</w:t>
      </w:r>
      <w:r w:rsidRPr="00950E60">
        <w:rPr>
          <w:rFonts w:cs="Tahoma"/>
          <w:sz w:val="20"/>
          <w:szCs w:val="20"/>
        </w:rPr>
        <w:tab/>
      </w:r>
      <w:r w:rsidRPr="00950E60">
        <w:rPr>
          <w:rFonts w:cs="Tahoma"/>
          <w:sz w:val="20"/>
          <w:szCs w:val="20"/>
        </w:rPr>
        <w:tab/>
        <w:t>SI 57209294</w:t>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ab/>
        <w:t xml:space="preserve">matična številka: </w:t>
      </w:r>
      <w:r w:rsidRPr="00950E60">
        <w:rPr>
          <w:rFonts w:cs="Tahoma"/>
          <w:sz w:val="20"/>
          <w:szCs w:val="20"/>
        </w:rPr>
        <w:tab/>
      </w:r>
      <w:r w:rsidRPr="00950E60">
        <w:rPr>
          <w:rFonts w:cs="Tahoma"/>
          <w:sz w:val="20"/>
          <w:szCs w:val="20"/>
        </w:rPr>
        <w:tab/>
        <w:t>5860199000</w:t>
      </w:r>
    </w:p>
    <w:p w:rsidR="003A21B9" w:rsidRPr="00950E60" w:rsidRDefault="003A21B9" w:rsidP="003A21B9">
      <w:pPr>
        <w:keepNext/>
        <w:ind w:left="1620" w:firstLine="81"/>
        <w:jc w:val="both"/>
        <w:rPr>
          <w:rFonts w:cs="Tahoma"/>
          <w:sz w:val="20"/>
          <w:szCs w:val="20"/>
        </w:rPr>
      </w:pPr>
      <w:r w:rsidRPr="00950E60">
        <w:rPr>
          <w:rFonts w:cs="Tahoma"/>
          <w:sz w:val="20"/>
          <w:szCs w:val="20"/>
        </w:rPr>
        <w:t>(v nadaljevanju tudi: naročnik),</w:t>
      </w: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ab/>
      </w:r>
      <w:r w:rsidRPr="00950E60">
        <w:rPr>
          <w:rFonts w:cs="Tahoma"/>
          <w:b/>
          <w:sz w:val="20"/>
          <w:szCs w:val="22"/>
        </w:rPr>
        <w:t>JAVNO PODJETJE ENERGETIKA LJUBLJANA d.o.o.</w:t>
      </w:r>
      <w:r w:rsidRPr="00950E60">
        <w:rPr>
          <w:rFonts w:cs="Tahoma"/>
          <w:sz w:val="20"/>
          <w:szCs w:val="22"/>
        </w:rPr>
        <w:t>, Verovškova ulica 62, 1000  Ljubljana,</w:t>
      </w:r>
      <w:r w:rsidRPr="00950E60">
        <w:rPr>
          <w:rFonts w:cs="Tahoma"/>
          <w:sz w:val="20"/>
          <w:szCs w:val="20"/>
        </w:rPr>
        <w:t xml:space="preserve"> ki ga zastopa direktor: </w:t>
      </w:r>
      <w:r w:rsidRPr="00950E60">
        <w:rPr>
          <w:rFonts w:cs="Tahoma"/>
          <w:sz w:val="20"/>
          <w:szCs w:val="20"/>
        </w:rPr>
        <w:tab/>
      </w:r>
      <w:r w:rsidRPr="00950E60">
        <w:rPr>
          <w:rFonts w:cs="Tahoma"/>
          <w:sz w:val="20"/>
          <w:szCs w:val="20"/>
        </w:rPr>
        <w:tab/>
      </w:r>
      <w:r w:rsidRPr="00950E60">
        <w:rPr>
          <w:rFonts w:cs="Tahoma"/>
          <w:b/>
          <w:sz w:val="20"/>
          <w:szCs w:val="20"/>
        </w:rPr>
        <w:t>Samo LOZEJ</w:t>
      </w:r>
      <w:r w:rsidRPr="00950E60">
        <w:rPr>
          <w:rFonts w:cs="Tahoma"/>
          <w:sz w:val="20"/>
          <w:szCs w:val="20"/>
        </w:rPr>
        <w:tab/>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ab/>
        <w:t xml:space="preserve">identifikacijska številka za DDV: </w:t>
      </w:r>
      <w:r w:rsidRPr="00950E60">
        <w:rPr>
          <w:rFonts w:cs="Tahoma"/>
          <w:sz w:val="20"/>
          <w:szCs w:val="20"/>
        </w:rPr>
        <w:tab/>
      </w:r>
      <w:r w:rsidRPr="00950E60">
        <w:rPr>
          <w:rFonts w:cs="Tahoma"/>
          <w:sz w:val="20"/>
          <w:szCs w:val="20"/>
        </w:rPr>
        <w:tab/>
        <w:t>SI23034033</w:t>
      </w:r>
      <w:r w:rsidRPr="00950E60">
        <w:rPr>
          <w:rFonts w:cs="Tahoma"/>
          <w:sz w:val="20"/>
          <w:szCs w:val="20"/>
        </w:rPr>
        <w:tab/>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ab/>
        <w:t>matična številka:</w:t>
      </w:r>
      <w:r w:rsidRPr="00950E60">
        <w:rPr>
          <w:rFonts w:cs="Tahoma"/>
          <w:color w:val="000000"/>
          <w:sz w:val="16"/>
          <w:szCs w:val="16"/>
        </w:rPr>
        <w:t xml:space="preserve"> </w:t>
      </w:r>
      <w:r w:rsidRPr="00950E60">
        <w:rPr>
          <w:rFonts w:cs="Tahoma"/>
          <w:color w:val="000000"/>
          <w:sz w:val="16"/>
          <w:szCs w:val="16"/>
        </w:rPr>
        <w:tab/>
      </w:r>
      <w:r w:rsidRPr="00950E60">
        <w:rPr>
          <w:rFonts w:cs="Tahoma"/>
          <w:color w:val="000000"/>
          <w:sz w:val="16"/>
          <w:szCs w:val="16"/>
        </w:rPr>
        <w:tab/>
      </w:r>
      <w:r w:rsidRPr="00950E60">
        <w:rPr>
          <w:rFonts w:cs="Tahoma"/>
          <w:color w:val="000000"/>
          <w:sz w:val="20"/>
          <w:szCs w:val="20"/>
        </w:rPr>
        <w:t>5226406000</w:t>
      </w:r>
      <w:r w:rsidRPr="00950E60">
        <w:rPr>
          <w:rFonts w:cs="Tahoma"/>
          <w:color w:val="000000"/>
          <w:sz w:val="16"/>
          <w:szCs w:val="16"/>
        </w:rPr>
        <w:tab/>
      </w:r>
    </w:p>
    <w:p w:rsidR="003A21B9" w:rsidRPr="00950E60" w:rsidRDefault="003A21B9" w:rsidP="003A21B9">
      <w:pPr>
        <w:keepNext/>
        <w:ind w:left="1620" w:firstLine="81"/>
        <w:jc w:val="both"/>
        <w:rPr>
          <w:rFonts w:cs="Tahoma"/>
          <w:sz w:val="20"/>
          <w:szCs w:val="20"/>
        </w:rPr>
      </w:pPr>
      <w:r w:rsidRPr="00950E60">
        <w:rPr>
          <w:rFonts w:cs="Tahoma"/>
          <w:sz w:val="20"/>
          <w:szCs w:val="20"/>
        </w:rPr>
        <w:t>(v nadaljevanju tudi: naročnik),</w:t>
      </w:r>
    </w:p>
    <w:p w:rsidR="003A21B9" w:rsidRPr="00950E60" w:rsidRDefault="003A21B9" w:rsidP="003A21B9">
      <w:pPr>
        <w:keepNext/>
        <w:tabs>
          <w:tab w:val="left" w:pos="1843"/>
        </w:tabs>
        <w:jc w:val="both"/>
        <w:rPr>
          <w:rFonts w:cs="Tahoma"/>
          <w:sz w:val="20"/>
          <w:szCs w:val="20"/>
        </w:rPr>
      </w:pPr>
      <w:r w:rsidRPr="00950E60">
        <w:rPr>
          <w:rFonts w:cs="Tahoma"/>
          <w:b/>
          <w:bCs/>
          <w:noProof/>
          <w:sz w:val="20"/>
          <w:szCs w:val="20"/>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ab/>
        <w:t>JAVNO PODJETJE VODOVOD KANALIZACIJA SNAGA d.o.o.</w:t>
      </w:r>
      <w:r w:rsidRPr="00950E60">
        <w:rPr>
          <w:rFonts w:cs="Tahoma"/>
          <w:sz w:val="20"/>
          <w:szCs w:val="20"/>
        </w:rPr>
        <w:t xml:space="preserve">, </w:t>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ab/>
      </w:r>
      <w:r w:rsidRPr="00950E60">
        <w:rPr>
          <w:rFonts w:cs="Tahoma"/>
          <w:sz w:val="20"/>
          <w:szCs w:val="20"/>
        </w:rPr>
        <w:t xml:space="preserve">Vodovodna cesta 90, 1000 Ljubljana, ki ga zastopa direktor: </w:t>
      </w:r>
      <w:r w:rsidRPr="00950E60">
        <w:rPr>
          <w:rFonts w:cs="Tahoma"/>
          <w:sz w:val="20"/>
          <w:szCs w:val="20"/>
        </w:rPr>
        <w:tab/>
      </w:r>
      <w:r w:rsidRPr="00950E60">
        <w:rPr>
          <w:rFonts w:cs="Tahoma"/>
          <w:b/>
          <w:sz w:val="20"/>
          <w:szCs w:val="20"/>
        </w:rPr>
        <w:t>Krištof MLAKAR</w:t>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ab/>
        <w:t xml:space="preserve">Identifikacijska številka za DDV:    </w:t>
      </w:r>
      <w:r w:rsidRPr="00950E60">
        <w:rPr>
          <w:rFonts w:cs="Tahoma"/>
          <w:sz w:val="20"/>
          <w:szCs w:val="20"/>
        </w:rPr>
        <w:tab/>
      </w:r>
      <w:r w:rsidRPr="00950E60">
        <w:rPr>
          <w:rFonts w:cs="Tahoma"/>
          <w:sz w:val="20"/>
          <w:szCs w:val="20"/>
        </w:rPr>
        <w:tab/>
        <w:t>SI64520463</w:t>
      </w: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ab/>
        <w:t xml:space="preserve">matična številka: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5046688000</w:t>
      </w:r>
    </w:p>
    <w:p w:rsidR="003A21B9" w:rsidRPr="00950E60" w:rsidRDefault="003A21B9" w:rsidP="003A21B9">
      <w:pPr>
        <w:keepNext/>
        <w:ind w:left="1620" w:firstLine="81"/>
        <w:jc w:val="both"/>
        <w:rPr>
          <w:rFonts w:cs="Tahoma"/>
          <w:sz w:val="20"/>
          <w:szCs w:val="20"/>
        </w:rPr>
      </w:pPr>
      <w:r w:rsidRPr="00950E60">
        <w:rPr>
          <w:rFonts w:cs="Tahoma"/>
          <w:sz w:val="20"/>
          <w:szCs w:val="20"/>
        </w:rPr>
        <w:t>(v nadaljevanju tudi: naročnik) in</w:t>
      </w:r>
    </w:p>
    <w:p w:rsidR="003A21B9" w:rsidRPr="00950E60" w:rsidRDefault="003A21B9" w:rsidP="003A21B9">
      <w:pPr>
        <w:keepNext/>
        <w:tabs>
          <w:tab w:val="left" w:pos="1843"/>
          <w:tab w:val="left" w:pos="5245"/>
        </w:tabs>
        <w:ind w:left="1701" w:hanging="1701"/>
        <w:jc w:val="both"/>
        <w:rPr>
          <w:rFonts w:cs="Tahoma"/>
          <w:sz w:val="20"/>
          <w:szCs w:val="20"/>
        </w:rPr>
      </w:pPr>
      <w:r w:rsidRPr="00950E60">
        <w:rPr>
          <w:rFonts w:cs="Tahoma"/>
          <w:b/>
          <w:sz w:val="20"/>
          <w:szCs w:val="20"/>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b/>
          <w:bCs/>
          <w:noProof/>
          <w:sz w:val="20"/>
          <w:szCs w:val="20"/>
        </w:rPr>
        <w:tab/>
        <w:t>ŽALE Javno podjetje, d.o.o.</w:t>
      </w:r>
      <w:r w:rsidRPr="00950E60">
        <w:rPr>
          <w:rFonts w:cs="Tahoma"/>
          <w:sz w:val="20"/>
          <w:szCs w:val="20"/>
        </w:rPr>
        <w:t>,</w:t>
      </w:r>
      <w:r w:rsidRPr="00950E60">
        <w:rPr>
          <w:rFonts w:cs="Tahoma"/>
          <w:b/>
          <w:sz w:val="20"/>
          <w:szCs w:val="20"/>
        </w:rPr>
        <w:t xml:space="preserve"> </w:t>
      </w:r>
      <w:r w:rsidRPr="00950E60">
        <w:rPr>
          <w:rFonts w:cs="Tahoma"/>
          <w:noProof/>
          <w:sz w:val="20"/>
          <w:szCs w:val="20"/>
        </w:rPr>
        <w:t>Med hmeljniki 2</w:t>
      </w:r>
      <w:r w:rsidRPr="00950E60">
        <w:rPr>
          <w:rFonts w:cs="Tahoma"/>
          <w:sz w:val="20"/>
          <w:szCs w:val="20"/>
        </w:rPr>
        <w:t xml:space="preserve">, </w:t>
      </w:r>
      <w:r w:rsidRPr="00950E60">
        <w:rPr>
          <w:rFonts w:cs="Tahoma"/>
          <w:noProof/>
          <w:sz w:val="20"/>
          <w:szCs w:val="20"/>
        </w:rPr>
        <w:t>1000 Ljubljana</w:t>
      </w:r>
      <w:r w:rsidRPr="00950E60">
        <w:rPr>
          <w:rFonts w:cs="Tahoma"/>
          <w:sz w:val="20"/>
          <w:szCs w:val="20"/>
        </w:rPr>
        <w:t xml:space="preserve">, </w:t>
      </w:r>
    </w:p>
    <w:p w:rsidR="003A21B9" w:rsidRPr="00950E60" w:rsidRDefault="003A21B9" w:rsidP="003A21B9">
      <w:pPr>
        <w:keepNext/>
        <w:tabs>
          <w:tab w:val="left" w:pos="1843"/>
        </w:tabs>
        <w:ind w:left="1701" w:hanging="1701"/>
        <w:jc w:val="both"/>
        <w:rPr>
          <w:rFonts w:cs="Tahoma"/>
          <w:b/>
          <w:sz w:val="20"/>
          <w:szCs w:val="20"/>
        </w:rPr>
      </w:pPr>
      <w:r w:rsidRPr="00950E60">
        <w:rPr>
          <w:rFonts w:cs="Tahoma"/>
          <w:b/>
          <w:bCs/>
          <w:noProof/>
          <w:sz w:val="20"/>
          <w:szCs w:val="20"/>
        </w:rPr>
        <w:tab/>
      </w:r>
      <w:r w:rsidRPr="00950E60">
        <w:rPr>
          <w:rFonts w:cs="Tahoma"/>
          <w:sz w:val="20"/>
          <w:szCs w:val="20"/>
        </w:rPr>
        <w:t>ki ga zastopa direktor:</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b/>
          <w:sz w:val="20"/>
          <w:szCs w:val="20"/>
        </w:rPr>
        <w:t>Robert MARTINČIČ</w:t>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ab/>
      </w:r>
      <w:r w:rsidRPr="00950E60">
        <w:rPr>
          <w:rFonts w:cs="Tahoma"/>
          <w:sz w:val="20"/>
          <w:szCs w:val="20"/>
        </w:rPr>
        <w:t>identifikacijska številka za DDV:</w:t>
      </w:r>
      <w:r w:rsidRPr="00950E60">
        <w:rPr>
          <w:rFonts w:cs="Tahoma"/>
          <w:sz w:val="20"/>
          <w:szCs w:val="20"/>
        </w:rPr>
        <w:tab/>
      </w:r>
      <w:r w:rsidRPr="00950E60">
        <w:rPr>
          <w:rFonts w:cs="Tahoma"/>
          <w:sz w:val="20"/>
          <w:szCs w:val="20"/>
        </w:rPr>
        <w:tab/>
        <w:t>SI39470628</w:t>
      </w:r>
    </w:p>
    <w:p w:rsidR="003A21B9" w:rsidRPr="00950E60" w:rsidRDefault="003A21B9" w:rsidP="003A21B9">
      <w:pPr>
        <w:keepNext/>
        <w:ind w:left="1701" w:hanging="1701"/>
        <w:rPr>
          <w:rFonts w:cs="Tahoma"/>
          <w:sz w:val="20"/>
          <w:szCs w:val="20"/>
        </w:rPr>
      </w:pPr>
      <w:r w:rsidRPr="00950E60">
        <w:rPr>
          <w:rFonts w:cs="Tahoma"/>
          <w:sz w:val="20"/>
          <w:szCs w:val="20"/>
        </w:rPr>
        <w:tab/>
        <w:t>matična številka:</w:t>
      </w:r>
      <w:r w:rsidRPr="00950E60">
        <w:rPr>
          <w:rFonts w:ascii="Verdana" w:hAnsi="Verdana"/>
          <w:color w:val="000000"/>
          <w:sz w:val="16"/>
          <w:szCs w:val="16"/>
        </w:rPr>
        <w:t xml:space="preserve"> </w:t>
      </w:r>
      <w:r w:rsidRPr="00950E60">
        <w:rPr>
          <w:rFonts w:ascii="Verdana" w:hAnsi="Verdana"/>
          <w:color w:val="000000"/>
          <w:sz w:val="16"/>
          <w:szCs w:val="16"/>
        </w:rPr>
        <w:tab/>
      </w:r>
      <w:r w:rsidRPr="00950E60">
        <w:rPr>
          <w:rFonts w:ascii="Verdana" w:hAnsi="Verdana"/>
          <w:color w:val="000000"/>
          <w:sz w:val="16"/>
          <w:szCs w:val="16"/>
        </w:rPr>
        <w:tab/>
      </w:r>
      <w:r w:rsidRPr="00950E60">
        <w:rPr>
          <w:rFonts w:ascii="Verdana" w:hAnsi="Verdana"/>
          <w:color w:val="000000"/>
          <w:sz w:val="16"/>
          <w:szCs w:val="16"/>
        </w:rPr>
        <w:tab/>
      </w:r>
      <w:r w:rsidRPr="00950E60">
        <w:rPr>
          <w:rFonts w:ascii="Verdana" w:hAnsi="Verdana"/>
          <w:color w:val="000000"/>
          <w:sz w:val="16"/>
          <w:szCs w:val="16"/>
        </w:rPr>
        <w:tab/>
      </w:r>
      <w:r w:rsidRPr="00950E60">
        <w:rPr>
          <w:rFonts w:cs="Tahoma"/>
          <w:sz w:val="20"/>
          <w:szCs w:val="20"/>
        </w:rPr>
        <w:t>5015669000</w:t>
      </w:r>
    </w:p>
    <w:p w:rsidR="003A21B9" w:rsidRPr="00950E60" w:rsidRDefault="003A21B9" w:rsidP="003A21B9">
      <w:pPr>
        <w:keepNext/>
        <w:ind w:left="1620" w:firstLine="81"/>
        <w:jc w:val="both"/>
        <w:rPr>
          <w:rFonts w:cs="Tahoma"/>
          <w:sz w:val="20"/>
          <w:szCs w:val="20"/>
        </w:rPr>
      </w:pPr>
      <w:r w:rsidRPr="00950E60">
        <w:rPr>
          <w:rFonts w:cs="Tahoma"/>
          <w:sz w:val="20"/>
          <w:szCs w:val="20"/>
        </w:rPr>
        <w:t>(v nadaljevanju tudi: naročnik)</w:t>
      </w:r>
    </w:p>
    <w:p w:rsidR="003A21B9" w:rsidRPr="00950E60" w:rsidRDefault="003A21B9" w:rsidP="003A21B9">
      <w:pPr>
        <w:keepNext/>
        <w:tabs>
          <w:tab w:val="left" w:pos="1702"/>
        </w:tabs>
        <w:jc w:val="both"/>
        <w:rPr>
          <w:rFonts w:cs="Tahoma"/>
          <w:sz w:val="20"/>
          <w:szCs w:val="20"/>
        </w:rPr>
      </w:pPr>
    </w:p>
    <w:p w:rsidR="003A21B9" w:rsidRPr="00950E60" w:rsidRDefault="003A21B9" w:rsidP="003A21B9">
      <w:pPr>
        <w:keepNext/>
        <w:tabs>
          <w:tab w:val="left" w:pos="1702"/>
        </w:tabs>
        <w:jc w:val="both"/>
        <w:rPr>
          <w:rFonts w:cs="Tahoma"/>
          <w:sz w:val="20"/>
          <w:szCs w:val="20"/>
        </w:rPr>
      </w:pPr>
      <w:r w:rsidRPr="00950E60">
        <w:rPr>
          <w:rFonts w:cs="Tahoma"/>
          <w:sz w:val="20"/>
          <w:szCs w:val="20"/>
        </w:rPr>
        <w:t xml:space="preserve">ter </w:t>
      </w:r>
    </w:p>
    <w:p w:rsidR="003A21B9" w:rsidRPr="00950E60" w:rsidRDefault="003A21B9" w:rsidP="003A21B9">
      <w:pPr>
        <w:keepNext/>
        <w:ind w:right="-185"/>
        <w:rPr>
          <w:rFonts w:cs="Tahoma"/>
          <w:sz w:val="20"/>
          <w:szCs w:val="20"/>
          <w:lang w:eastAsia="en-US"/>
        </w:rPr>
      </w:pPr>
      <w:r w:rsidRPr="00950E60">
        <w:rPr>
          <w:rFonts w:cs="Tahoma"/>
          <w:sz w:val="20"/>
          <w:szCs w:val="20"/>
          <w:lang w:eastAsia="en-US"/>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IZVAJALEC:</w:t>
      </w:r>
      <w:r w:rsidRPr="00950E60">
        <w:rPr>
          <w:rFonts w:cs="Tahoma"/>
          <w:b/>
          <w:sz w:val="20"/>
          <w:szCs w:val="20"/>
        </w:rPr>
        <w:tab/>
        <w:t>________________________________________</w:t>
      </w:r>
      <w:r w:rsidRPr="00950E60">
        <w:rPr>
          <w:rFonts w:cs="Tahoma"/>
          <w:sz w:val="20"/>
          <w:szCs w:val="20"/>
        </w:rPr>
        <w:t xml:space="preserve">, </w:t>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ab/>
      </w:r>
      <w:r w:rsidRPr="00950E60">
        <w:rPr>
          <w:rFonts w:cs="Tahoma"/>
          <w:sz w:val="20"/>
          <w:szCs w:val="20"/>
        </w:rPr>
        <w:t xml:space="preserve">ki ga zastopa _________________________________, </w:t>
      </w:r>
    </w:p>
    <w:p w:rsidR="003A21B9" w:rsidRPr="00950E60" w:rsidRDefault="003A21B9" w:rsidP="003A21B9">
      <w:pPr>
        <w:keepNext/>
        <w:tabs>
          <w:tab w:val="left" w:pos="1702"/>
        </w:tabs>
        <w:ind w:left="1701"/>
        <w:rPr>
          <w:rFonts w:cs="Tahoma"/>
          <w:sz w:val="20"/>
          <w:szCs w:val="20"/>
        </w:rPr>
      </w:pPr>
      <w:r w:rsidRPr="00950E60">
        <w:rPr>
          <w:rFonts w:cs="Tahoma"/>
          <w:sz w:val="20"/>
          <w:szCs w:val="20"/>
        </w:rPr>
        <w:tab/>
        <w:t xml:space="preserve">številka transakcijskega računa: </w:t>
      </w:r>
      <w:r w:rsidRPr="00950E60">
        <w:rPr>
          <w:rFonts w:cs="Tahoma"/>
          <w:sz w:val="20"/>
          <w:szCs w:val="20"/>
        </w:rPr>
        <w:tab/>
      </w:r>
      <w:r w:rsidRPr="00950E60">
        <w:rPr>
          <w:rFonts w:cs="Tahoma"/>
          <w:sz w:val="20"/>
          <w:szCs w:val="20"/>
        </w:rPr>
        <w:tab/>
        <w:t>__________________</w:t>
      </w:r>
    </w:p>
    <w:p w:rsidR="003A21B9" w:rsidRPr="00950E60" w:rsidRDefault="003A21B9" w:rsidP="003A21B9">
      <w:pPr>
        <w:keepNext/>
        <w:tabs>
          <w:tab w:val="left" w:pos="1702"/>
        </w:tabs>
        <w:ind w:left="1701" w:hanging="1701"/>
        <w:rPr>
          <w:rFonts w:cs="Tahoma"/>
          <w:sz w:val="20"/>
          <w:szCs w:val="20"/>
        </w:rPr>
      </w:pPr>
      <w:r w:rsidRPr="00950E60">
        <w:rPr>
          <w:rFonts w:cs="Tahoma"/>
          <w:sz w:val="20"/>
          <w:szCs w:val="20"/>
        </w:rPr>
        <w:tab/>
      </w:r>
      <w:r w:rsidRPr="00950E60">
        <w:rPr>
          <w:rFonts w:cs="Tahoma"/>
          <w:sz w:val="20"/>
          <w:szCs w:val="20"/>
        </w:rPr>
        <w:tab/>
        <w:t xml:space="preserve">identifikacijska številka za DDV: </w:t>
      </w:r>
      <w:r w:rsidRPr="00950E60">
        <w:rPr>
          <w:rFonts w:cs="Tahoma"/>
          <w:sz w:val="20"/>
          <w:szCs w:val="20"/>
        </w:rPr>
        <w:tab/>
      </w:r>
      <w:r w:rsidRPr="00950E60">
        <w:rPr>
          <w:rFonts w:cs="Tahoma"/>
          <w:sz w:val="20"/>
          <w:szCs w:val="20"/>
        </w:rPr>
        <w:tab/>
        <w:t>__________________</w:t>
      </w:r>
    </w:p>
    <w:p w:rsidR="003A21B9" w:rsidRPr="00950E60" w:rsidRDefault="003A21B9" w:rsidP="003A21B9">
      <w:pPr>
        <w:keepNext/>
        <w:tabs>
          <w:tab w:val="left" w:pos="709"/>
          <w:tab w:val="left" w:pos="1702"/>
        </w:tabs>
        <w:ind w:left="1701" w:hanging="1701"/>
        <w:rPr>
          <w:rFonts w:cs="Tahoma"/>
          <w:sz w:val="20"/>
          <w:szCs w:val="20"/>
        </w:rPr>
      </w:pPr>
      <w:r w:rsidRPr="00950E60">
        <w:rPr>
          <w:rFonts w:cs="Tahoma"/>
          <w:sz w:val="20"/>
          <w:szCs w:val="20"/>
        </w:rPr>
        <w:tab/>
      </w:r>
      <w:r w:rsidRPr="00950E60">
        <w:rPr>
          <w:rFonts w:cs="Tahoma"/>
          <w:sz w:val="20"/>
          <w:szCs w:val="20"/>
        </w:rPr>
        <w:tab/>
        <w:t xml:space="preserve">matična številka: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color w:val="000000"/>
          <w:sz w:val="20"/>
          <w:szCs w:val="20"/>
        </w:rPr>
        <w:t>__________________</w:t>
      </w:r>
    </w:p>
    <w:p w:rsidR="003A21B9" w:rsidRPr="00950E60" w:rsidRDefault="003A21B9" w:rsidP="003A21B9">
      <w:pPr>
        <w:keepNext/>
        <w:tabs>
          <w:tab w:val="left" w:pos="1702"/>
        </w:tabs>
        <w:ind w:left="1701"/>
        <w:rPr>
          <w:rFonts w:cs="Tahoma"/>
          <w:sz w:val="20"/>
          <w:szCs w:val="20"/>
        </w:rPr>
      </w:pPr>
      <w:r w:rsidRPr="00950E60">
        <w:rPr>
          <w:rFonts w:cs="Tahoma"/>
          <w:sz w:val="20"/>
          <w:szCs w:val="20"/>
        </w:rPr>
        <w:t>(v nadaljevanju tudi: izvajalec).</w:t>
      </w:r>
    </w:p>
    <w:p w:rsidR="003A21B9" w:rsidRPr="00950E60" w:rsidRDefault="003A21B9" w:rsidP="003A21B9">
      <w:pPr>
        <w:keepNext/>
        <w:tabs>
          <w:tab w:val="left" w:pos="1843"/>
        </w:tabs>
        <w:ind w:left="1701" w:hanging="1701"/>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tabs>
          <w:tab w:val="left" w:pos="1843"/>
        </w:tabs>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UVODNE DOLOČBE</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spacing w:after="120"/>
        <w:jc w:val="both"/>
        <w:rPr>
          <w:rFonts w:cs="Tahoma"/>
          <w:sz w:val="20"/>
          <w:szCs w:val="20"/>
        </w:rPr>
      </w:pPr>
      <w:r w:rsidRPr="00950E60">
        <w:rPr>
          <w:rFonts w:cs="Tahoma"/>
          <w:sz w:val="20"/>
          <w:szCs w:val="20"/>
        </w:rPr>
        <w:t>Pogodbene stranke uvodoma ugotavljajo:</w:t>
      </w:r>
    </w:p>
    <w:p w:rsidR="003A21B9" w:rsidRPr="00950E60" w:rsidRDefault="003A21B9" w:rsidP="001D2D24">
      <w:pPr>
        <w:keepNext/>
        <w:numPr>
          <w:ilvl w:val="0"/>
          <w:numId w:val="28"/>
        </w:numPr>
        <w:ind w:left="714" w:hanging="357"/>
        <w:jc w:val="both"/>
        <w:rPr>
          <w:rFonts w:cs="Tahoma"/>
          <w:sz w:val="20"/>
          <w:szCs w:val="20"/>
        </w:rPr>
      </w:pPr>
      <w:r w:rsidRPr="00950E60">
        <w:rPr>
          <w:rFonts w:cs="Tahoma"/>
          <w:sz w:val="20"/>
          <w:szCs w:val="20"/>
        </w:rPr>
        <w:t>da je JAVNI HOLDING Ljubljana, d.o.o., Verovškova ulica 70, 1000 Ljubljana, v svojem imenu in za svoj račun ter na podlagi pooblastil naročnikov JAVNO PODJETJE ENERGETIKA LJUBLJANA d.o.o., JAVNO PODJETJE VODOVOD KANALIZACIJA SNAGA d.o.o. in ŽALE Javno podjetje, d.o.o., izvedel postopek oddaje javnega naročila št. JHL-19/19 po postopku oddaje naročila male vrednosti, v skladu s 47. členom Zakona o javnem naročanju (Ur. l. RS, št. 91/15 in 14/18; v nadaljnjem besedilu: ZJN-3), objavljeno na Portalu javnih naročil dne __________, pod št. objave _______________ z namenom sklenitve pogodbe za »</w:t>
      </w:r>
      <w:r w:rsidRPr="00950E60">
        <w:rPr>
          <w:rFonts w:cs="Tahoma"/>
          <w:b/>
          <w:sz w:val="20"/>
          <w:szCs w:val="20"/>
        </w:rPr>
        <w:t>Nadgradnja in nakup mrežne opreme CISCO</w:t>
      </w:r>
      <w:r w:rsidRPr="00950E60">
        <w:rPr>
          <w:rFonts w:cs="Tahoma"/>
          <w:sz w:val="20"/>
          <w:szCs w:val="20"/>
        </w:rPr>
        <w:t xml:space="preserve">«, </w:t>
      </w:r>
    </w:p>
    <w:p w:rsidR="003A21B9" w:rsidRPr="00950E60" w:rsidRDefault="003A21B9" w:rsidP="001D2D24">
      <w:pPr>
        <w:keepNext/>
        <w:numPr>
          <w:ilvl w:val="0"/>
          <w:numId w:val="28"/>
        </w:numPr>
        <w:ind w:left="714" w:hanging="357"/>
        <w:jc w:val="both"/>
        <w:rPr>
          <w:rFonts w:cs="Tahoma"/>
          <w:sz w:val="20"/>
          <w:szCs w:val="20"/>
        </w:rPr>
      </w:pPr>
      <w:r w:rsidRPr="00950E60">
        <w:rPr>
          <w:rFonts w:cs="Tahoma"/>
          <w:sz w:val="20"/>
          <w:szCs w:val="20"/>
        </w:rPr>
        <w:t xml:space="preserve">da je naročnik izvajalca izbral na podlagi najugodnejše ponudbe in na podlagi </w:t>
      </w:r>
      <w:r w:rsidRPr="00950E60">
        <w:rPr>
          <w:rFonts w:cs="Tahoma"/>
          <w:bCs/>
          <w:sz w:val="20"/>
          <w:szCs w:val="20"/>
        </w:rPr>
        <w:t xml:space="preserve">meril, pogojev in zahtev, opredeljenih v </w:t>
      </w:r>
      <w:r w:rsidRPr="00950E60">
        <w:rPr>
          <w:rFonts w:cs="Tahoma"/>
          <w:sz w:val="20"/>
          <w:szCs w:val="20"/>
        </w:rPr>
        <w:t xml:space="preserve">dokumentaciji v zvezi z oddajo javnega naročila </w:t>
      </w:r>
      <w:r w:rsidRPr="00950E60">
        <w:rPr>
          <w:rFonts w:cs="Tahoma"/>
          <w:bCs/>
          <w:sz w:val="20"/>
          <w:szCs w:val="20"/>
        </w:rPr>
        <w:t xml:space="preserve">št. </w:t>
      </w:r>
      <w:r w:rsidRPr="00950E60">
        <w:rPr>
          <w:rFonts w:cs="Tahoma"/>
          <w:sz w:val="20"/>
          <w:szCs w:val="20"/>
        </w:rPr>
        <w:t>JHL-19/19 (v nadaljevanju tudi: razpisna dokumentacija),</w:t>
      </w:r>
    </w:p>
    <w:p w:rsidR="003A21B9" w:rsidRPr="00950E60" w:rsidRDefault="003A21B9" w:rsidP="001D2D24">
      <w:pPr>
        <w:keepNext/>
        <w:numPr>
          <w:ilvl w:val="0"/>
          <w:numId w:val="28"/>
        </w:numPr>
        <w:ind w:left="714" w:hanging="357"/>
        <w:jc w:val="both"/>
        <w:rPr>
          <w:rFonts w:cs="Tahoma"/>
          <w:sz w:val="20"/>
          <w:szCs w:val="20"/>
        </w:rPr>
      </w:pPr>
      <w:r w:rsidRPr="00950E60">
        <w:rPr>
          <w:rFonts w:cs="Tahoma"/>
          <w:sz w:val="20"/>
          <w:szCs w:val="20"/>
        </w:rPr>
        <w:t xml:space="preserve">da so ponudba izvajalca št. ____________ z dne ___________ z vsemi prilogami (v nadaljevanju: ponudba), skupaj s ponudbenim predračunom št. ____________ z dne ___________ (v nadaljevanju: ponudbeni predračun) in razpisna dokumentacija št. JHL-19/19 z vsemi prilogami, sestavni del te pogodbe.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i/>
          <w:sz w:val="20"/>
          <w:szCs w:val="20"/>
        </w:rPr>
      </w:pPr>
      <w:r w:rsidRPr="00950E60">
        <w:rPr>
          <w:rFonts w:cs="Tahoma"/>
          <w:sz w:val="20"/>
          <w:szCs w:val="20"/>
        </w:rPr>
        <w:t>Pogodba je sklenjena in prične veljati z dnem podpisa pogodbe s strani obeh pogodbenih strank, pod pogojem iz 16. člena pogodbe ter velja do izpolnitve vseh pogodbenih obveznosti</w:t>
      </w:r>
      <w:r w:rsidRPr="00950E60">
        <w:rPr>
          <w:rFonts w:cs="Tahoma"/>
          <w:i/>
          <w:sz w:val="20"/>
          <w:szCs w:val="20"/>
        </w:rPr>
        <w:t xml:space="preserve">. </w:t>
      </w:r>
    </w:p>
    <w:p w:rsidR="003A21B9" w:rsidRPr="00950E60" w:rsidRDefault="003A21B9" w:rsidP="003A21B9">
      <w:pPr>
        <w:keepNext/>
        <w:jc w:val="both"/>
        <w:rPr>
          <w:rFonts w:cs="Tahoma"/>
          <w:i/>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PREDMET POGODBE</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spacing w:after="120"/>
        <w:jc w:val="both"/>
        <w:rPr>
          <w:rFonts w:cs="Tahoma"/>
          <w:bCs/>
          <w:sz w:val="20"/>
          <w:szCs w:val="20"/>
        </w:rPr>
      </w:pPr>
      <w:r w:rsidRPr="00950E60">
        <w:rPr>
          <w:rFonts w:cs="Tahoma"/>
          <w:bCs/>
          <w:sz w:val="20"/>
          <w:szCs w:val="20"/>
        </w:rPr>
        <w:t>Predmet te pogodbe je nadgradnja in nakup mrežne opreme CISCO (v nadaljevanju: oprema), ki obsega:</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dobavo opreme,</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montažo nove strojne opreme v 19 palično komunikacijsko omaro, priklop kablov,</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osnovno konfiguracijo stikal, nastavitev potrebnih VLAN-</w:t>
      </w:r>
      <w:proofErr w:type="spellStart"/>
      <w:r w:rsidRPr="00950E60">
        <w:rPr>
          <w:rFonts w:cs="Tahoma"/>
          <w:bCs/>
          <w:sz w:val="20"/>
          <w:szCs w:val="20"/>
        </w:rPr>
        <w:t>ov</w:t>
      </w:r>
      <w:proofErr w:type="spellEnd"/>
      <w:r w:rsidRPr="00950E60">
        <w:rPr>
          <w:rFonts w:cs="Tahoma"/>
          <w:bCs/>
          <w:sz w:val="20"/>
          <w:szCs w:val="20"/>
        </w:rPr>
        <w:t>, testiranje delovanja,</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konfiguracijo gruč stikal v povezavi s CISCO UCS na primarni lokaciji; testiranje delovanja;</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konfiguracijo gruč stikal v povezavi z CISCO ASA in CISCO usmerjevalniki na primarni lokaciji;</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nadgradnjo strojne kode in vse potrebne programske opreme na vseh kosih na zadnjo priporočeno verzijo,</w:t>
      </w:r>
    </w:p>
    <w:p w:rsidR="003A21B9" w:rsidRPr="00950E60" w:rsidRDefault="003A21B9" w:rsidP="00DB6600">
      <w:pPr>
        <w:keepNext/>
        <w:numPr>
          <w:ilvl w:val="0"/>
          <w:numId w:val="28"/>
        </w:numPr>
        <w:ind w:left="714" w:hanging="357"/>
        <w:jc w:val="both"/>
        <w:rPr>
          <w:rFonts w:cs="Tahoma"/>
          <w:bCs/>
          <w:sz w:val="20"/>
          <w:szCs w:val="20"/>
        </w:rPr>
      </w:pPr>
      <w:r w:rsidRPr="00950E60">
        <w:rPr>
          <w:rFonts w:cs="Tahoma"/>
          <w:bCs/>
          <w:sz w:val="20"/>
          <w:szCs w:val="20"/>
        </w:rPr>
        <w:t>prevzem potrebne programske opreme ali strojne kode s strani proizvajalca,</w:t>
      </w:r>
    </w:p>
    <w:p w:rsidR="003A21B9" w:rsidRPr="00950E60" w:rsidRDefault="003A21B9" w:rsidP="00DB6600">
      <w:pPr>
        <w:keepNext/>
        <w:numPr>
          <w:ilvl w:val="0"/>
          <w:numId w:val="28"/>
        </w:numPr>
        <w:ind w:left="714" w:hanging="357"/>
        <w:jc w:val="both"/>
        <w:rPr>
          <w:rFonts w:cs="Tahoma"/>
          <w:bCs/>
          <w:sz w:val="20"/>
          <w:szCs w:val="20"/>
        </w:rPr>
      </w:pPr>
      <w:proofErr w:type="spellStart"/>
      <w:r w:rsidRPr="00950E60">
        <w:rPr>
          <w:rFonts w:cs="Tahoma"/>
          <w:bCs/>
          <w:sz w:val="20"/>
          <w:szCs w:val="20"/>
        </w:rPr>
        <w:t>prekonfiguracijo</w:t>
      </w:r>
      <w:proofErr w:type="spellEnd"/>
      <w:r w:rsidRPr="00950E60">
        <w:rPr>
          <w:rFonts w:cs="Tahoma"/>
          <w:bCs/>
          <w:sz w:val="20"/>
          <w:szCs w:val="20"/>
        </w:rPr>
        <w:t xml:space="preserve"> </w:t>
      </w:r>
      <w:proofErr w:type="spellStart"/>
      <w:r w:rsidRPr="00950E60">
        <w:rPr>
          <w:rFonts w:cs="Tahoma"/>
          <w:bCs/>
          <w:sz w:val="20"/>
          <w:szCs w:val="20"/>
        </w:rPr>
        <w:t>VMWare</w:t>
      </w:r>
      <w:proofErr w:type="spellEnd"/>
      <w:r w:rsidRPr="00950E60">
        <w:rPr>
          <w:rFonts w:cs="Tahoma"/>
          <w:bCs/>
          <w:sz w:val="20"/>
          <w:szCs w:val="20"/>
        </w:rPr>
        <w:t xml:space="preserve"> </w:t>
      </w:r>
      <w:proofErr w:type="spellStart"/>
      <w:r w:rsidRPr="00950E60">
        <w:rPr>
          <w:rFonts w:cs="Tahoma"/>
          <w:bCs/>
          <w:sz w:val="20"/>
          <w:szCs w:val="20"/>
        </w:rPr>
        <w:t>virtualizacijskega</w:t>
      </w:r>
      <w:proofErr w:type="spellEnd"/>
      <w:r w:rsidRPr="00950E60">
        <w:rPr>
          <w:rFonts w:cs="Tahoma"/>
          <w:bCs/>
          <w:sz w:val="20"/>
          <w:szCs w:val="20"/>
        </w:rPr>
        <w:t xml:space="preserve"> strežniškega okolja za delovanje z novimi stikali namenjenimi za podatkovni center.</w:t>
      </w:r>
    </w:p>
    <w:p w:rsidR="003A21B9" w:rsidRPr="00950E60" w:rsidRDefault="003A21B9" w:rsidP="003A21B9">
      <w:pPr>
        <w:keepNext/>
        <w:jc w:val="both"/>
        <w:rPr>
          <w:rFonts w:cs="Tahoma"/>
          <w:snapToGrid w:val="0"/>
          <w:sz w:val="20"/>
          <w:szCs w:val="20"/>
        </w:rPr>
      </w:pPr>
    </w:p>
    <w:p w:rsidR="003A21B9" w:rsidRPr="00950E60" w:rsidRDefault="003A21B9" w:rsidP="003A21B9">
      <w:pPr>
        <w:keepNext/>
        <w:jc w:val="both"/>
        <w:rPr>
          <w:rFonts w:cs="Tahoma"/>
          <w:snapToGrid w:val="0"/>
          <w:sz w:val="20"/>
          <w:szCs w:val="20"/>
        </w:rPr>
      </w:pPr>
      <w:r w:rsidRPr="00950E60">
        <w:rPr>
          <w:rFonts w:cs="Tahoma"/>
          <w:snapToGrid w:val="0"/>
          <w:sz w:val="20"/>
          <w:szCs w:val="20"/>
        </w:rPr>
        <w:t xml:space="preserve">Namestitev opreme se izvede v naročnikovo poslovno okolje po lokacijah, ki so navedene v </w:t>
      </w:r>
      <w:r w:rsidRPr="00950E60">
        <w:rPr>
          <w:rFonts w:eastAsia="MS Mincho" w:cs="Tahoma"/>
          <w:color w:val="00000A"/>
          <w:sz w:val="20"/>
          <w:szCs w:val="20"/>
          <w:lang w:eastAsia="ja-JP"/>
        </w:rPr>
        <w:t>ponudbenem predračunu.</w:t>
      </w:r>
    </w:p>
    <w:p w:rsidR="003A21B9" w:rsidRPr="00950E60" w:rsidRDefault="003A21B9" w:rsidP="003A21B9">
      <w:pPr>
        <w:keepNext/>
        <w:jc w:val="both"/>
        <w:rPr>
          <w:rFonts w:cs="Tahoma"/>
          <w:snapToGrid w:val="0"/>
          <w:sz w:val="20"/>
          <w:szCs w:val="20"/>
        </w:rPr>
      </w:pPr>
    </w:p>
    <w:p w:rsidR="003A21B9" w:rsidRPr="00950E60" w:rsidRDefault="003A21B9" w:rsidP="003A21B9">
      <w:pPr>
        <w:keepNext/>
        <w:jc w:val="both"/>
        <w:rPr>
          <w:rFonts w:cs="Tahoma"/>
          <w:snapToGrid w:val="0"/>
          <w:sz w:val="20"/>
          <w:szCs w:val="20"/>
        </w:rPr>
      </w:pPr>
      <w:r w:rsidRPr="00950E60">
        <w:rPr>
          <w:rFonts w:cs="Tahoma"/>
          <w:snapToGrid w:val="0"/>
          <w:sz w:val="20"/>
          <w:szCs w:val="20"/>
        </w:rPr>
        <w:t>Izvajalec se obvezuje, da bo naročniku na p</w:t>
      </w:r>
      <w:r w:rsidR="00C12185" w:rsidRPr="00950E60">
        <w:rPr>
          <w:rFonts w:cs="Tahoma"/>
          <w:snapToGrid w:val="0"/>
          <w:sz w:val="20"/>
          <w:szCs w:val="20"/>
        </w:rPr>
        <w:t xml:space="preserve">odlagi ponudbe dobavil opremo, </w:t>
      </w:r>
      <w:r w:rsidRPr="00950E60">
        <w:rPr>
          <w:rFonts w:cs="Tahoma"/>
          <w:snapToGrid w:val="0"/>
          <w:sz w:val="20"/>
          <w:szCs w:val="20"/>
        </w:rPr>
        <w:t>jo namestil in opravil vse storitve, kot je to opredeljeno v razpisni dokumentaciji.</w:t>
      </w:r>
    </w:p>
    <w:p w:rsidR="003A21B9" w:rsidRPr="00950E60" w:rsidRDefault="003A21B9" w:rsidP="003A21B9">
      <w:pPr>
        <w:keepNext/>
        <w:jc w:val="both"/>
        <w:rPr>
          <w:rFonts w:cs="Tahoma"/>
          <w:snapToGrid w:val="0"/>
          <w:sz w:val="20"/>
          <w:szCs w:val="20"/>
        </w:rPr>
      </w:pPr>
    </w:p>
    <w:p w:rsidR="003A21B9" w:rsidRPr="00950E60" w:rsidRDefault="003A21B9" w:rsidP="003A21B9">
      <w:pPr>
        <w:keepNext/>
        <w:jc w:val="both"/>
        <w:rPr>
          <w:rFonts w:cs="Tahoma"/>
          <w:snapToGrid w:val="0"/>
          <w:sz w:val="20"/>
          <w:szCs w:val="20"/>
        </w:rPr>
      </w:pPr>
      <w:r w:rsidRPr="00950E60">
        <w:rPr>
          <w:rFonts w:cs="Tahoma"/>
          <w:snapToGrid w:val="0"/>
          <w:sz w:val="20"/>
          <w:szCs w:val="20"/>
        </w:rPr>
        <w:t>Izvajalec zagotavlja, da je oprema nova in da deluje brezhibno ter da nima stvarnih ali pravnih napak ter da popolnoma ustreza vsem tehničnim opisom in specifikacijam iz razpisne dokumentacije.</w:t>
      </w:r>
    </w:p>
    <w:p w:rsidR="003A21B9" w:rsidRPr="00950E60" w:rsidRDefault="003A21B9" w:rsidP="003A21B9">
      <w:pPr>
        <w:keepNext/>
        <w:jc w:val="both"/>
        <w:rPr>
          <w:rFonts w:cs="Tahoma"/>
          <w:snapToGrid w:val="0"/>
          <w:sz w:val="20"/>
          <w:szCs w:val="20"/>
        </w:rPr>
      </w:pPr>
    </w:p>
    <w:p w:rsidR="003A21B9" w:rsidRPr="00950E60" w:rsidRDefault="003A21B9" w:rsidP="003A21B9">
      <w:pPr>
        <w:keepNext/>
        <w:jc w:val="both"/>
        <w:rPr>
          <w:rFonts w:cs="Tahoma"/>
          <w:bCs/>
          <w:sz w:val="20"/>
          <w:szCs w:val="20"/>
        </w:rPr>
      </w:pPr>
      <w:r w:rsidRPr="00950E60">
        <w:rPr>
          <w:rFonts w:cs="Tahoma"/>
          <w:bCs/>
          <w:sz w:val="20"/>
          <w:szCs w:val="20"/>
        </w:rPr>
        <w:t xml:space="preserve">Licenciranje </w:t>
      </w:r>
      <w:proofErr w:type="spellStart"/>
      <w:r w:rsidRPr="00950E60">
        <w:rPr>
          <w:rFonts w:cs="Tahoma"/>
          <w:bCs/>
          <w:sz w:val="20"/>
          <w:szCs w:val="20"/>
        </w:rPr>
        <w:t>Cisco</w:t>
      </w:r>
      <w:proofErr w:type="spellEnd"/>
      <w:r w:rsidRPr="00950E60">
        <w:rPr>
          <w:rFonts w:cs="Tahoma"/>
          <w:bCs/>
          <w:sz w:val="20"/>
          <w:szCs w:val="20"/>
        </w:rPr>
        <w:t xml:space="preserve"> opreme mora biti urejeno tako, da za ustrezno delovanje ne potrebuje nobenih aktivnih povezav za preverjanje licenc in mora delovati povsem samostojno tudi v strogo zaprtih omrežjih (</w:t>
      </w:r>
      <w:proofErr w:type="spellStart"/>
      <w:r w:rsidRPr="00950E60">
        <w:rPr>
          <w:rFonts w:cs="Tahoma"/>
          <w:bCs/>
          <w:sz w:val="20"/>
          <w:szCs w:val="20"/>
        </w:rPr>
        <w:t>Cisco</w:t>
      </w:r>
      <w:proofErr w:type="spellEnd"/>
      <w:r w:rsidRPr="00950E60">
        <w:rPr>
          <w:rFonts w:cs="Tahoma"/>
          <w:bCs/>
          <w:sz w:val="20"/>
          <w:szCs w:val="20"/>
        </w:rPr>
        <w:t xml:space="preserve"> PLR – </w:t>
      </w:r>
      <w:proofErr w:type="spellStart"/>
      <w:r w:rsidRPr="00950E60">
        <w:rPr>
          <w:rFonts w:cs="Tahoma"/>
          <w:bCs/>
          <w:sz w:val="20"/>
          <w:szCs w:val="20"/>
        </w:rPr>
        <w:t>Permanent</w:t>
      </w:r>
      <w:proofErr w:type="spellEnd"/>
      <w:r w:rsidRPr="00950E60">
        <w:rPr>
          <w:rFonts w:cs="Tahoma"/>
          <w:bCs/>
          <w:sz w:val="20"/>
          <w:szCs w:val="20"/>
        </w:rPr>
        <w:t xml:space="preserve"> </w:t>
      </w:r>
      <w:proofErr w:type="spellStart"/>
      <w:r w:rsidRPr="00950E60">
        <w:rPr>
          <w:rFonts w:cs="Tahoma"/>
          <w:bCs/>
          <w:sz w:val="20"/>
          <w:szCs w:val="20"/>
        </w:rPr>
        <w:t>License</w:t>
      </w:r>
      <w:proofErr w:type="spellEnd"/>
      <w:r w:rsidRPr="00950E60">
        <w:rPr>
          <w:rFonts w:cs="Tahoma"/>
          <w:bCs/>
          <w:sz w:val="20"/>
          <w:szCs w:val="20"/>
        </w:rPr>
        <w:t xml:space="preserve"> </w:t>
      </w:r>
      <w:proofErr w:type="spellStart"/>
      <w:r w:rsidRPr="00950E60">
        <w:rPr>
          <w:rFonts w:cs="Tahoma"/>
          <w:bCs/>
          <w:sz w:val="20"/>
          <w:szCs w:val="20"/>
        </w:rPr>
        <w:t>Reservation</w:t>
      </w:r>
      <w:proofErr w:type="spellEnd"/>
      <w:r w:rsidRPr="00950E60">
        <w:rPr>
          <w:rFonts w:cs="Tahoma"/>
          <w:bCs/>
          <w:sz w:val="20"/>
          <w:szCs w:val="20"/>
        </w:rPr>
        <w:t xml:space="preserve">). </w:t>
      </w:r>
    </w:p>
    <w:p w:rsidR="001D2D24" w:rsidRPr="00950E60" w:rsidRDefault="001D2D24" w:rsidP="003A21B9">
      <w:pPr>
        <w:keepNext/>
        <w:jc w:val="both"/>
        <w:rPr>
          <w:rFonts w:cs="Tahoma"/>
          <w:bCs/>
          <w:sz w:val="20"/>
          <w:szCs w:val="20"/>
        </w:rPr>
      </w:pPr>
    </w:p>
    <w:p w:rsidR="003A21B9" w:rsidRPr="00950E60" w:rsidRDefault="003A21B9" w:rsidP="003A21B9">
      <w:pPr>
        <w:keepNext/>
        <w:jc w:val="both"/>
        <w:rPr>
          <w:rFonts w:cs="Tahoma"/>
          <w:snapToGrid w:val="0"/>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lastRenderedPageBreak/>
        <w:t>POGODBENA CENA</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ind w:right="-2"/>
        <w:jc w:val="both"/>
        <w:rPr>
          <w:rFonts w:cs="Tahoma"/>
          <w:sz w:val="20"/>
          <w:szCs w:val="20"/>
        </w:rPr>
      </w:pPr>
      <w:r w:rsidRPr="00950E60">
        <w:rPr>
          <w:rFonts w:cs="Tahoma"/>
          <w:sz w:val="20"/>
          <w:szCs w:val="20"/>
        </w:rPr>
        <w:t xml:space="preserve">Skupna pogodbena cena opreme </w:t>
      </w:r>
      <w:r w:rsidRPr="00950E60">
        <w:rPr>
          <w:rFonts w:cs="Tahoma"/>
          <w:sz w:val="20"/>
          <w:szCs w:val="20"/>
          <w:lang w:val="x-none"/>
        </w:rPr>
        <w:t xml:space="preserve">iz </w:t>
      </w:r>
      <w:r w:rsidRPr="00950E60">
        <w:rPr>
          <w:rFonts w:cs="Tahoma"/>
          <w:sz w:val="20"/>
          <w:szCs w:val="20"/>
        </w:rPr>
        <w:t>2</w:t>
      </w:r>
      <w:r w:rsidRPr="00950E60">
        <w:rPr>
          <w:rFonts w:cs="Tahoma"/>
          <w:sz w:val="20"/>
          <w:szCs w:val="20"/>
          <w:lang w:val="x-none"/>
        </w:rPr>
        <w:t>.</w:t>
      </w:r>
      <w:r w:rsidRPr="00950E60">
        <w:rPr>
          <w:rFonts w:cs="Tahoma"/>
          <w:sz w:val="20"/>
          <w:szCs w:val="20"/>
        </w:rPr>
        <w:t xml:space="preserve"> </w:t>
      </w:r>
      <w:r w:rsidRPr="00950E60">
        <w:rPr>
          <w:rFonts w:cs="Tahoma"/>
          <w:sz w:val="20"/>
          <w:szCs w:val="20"/>
          <w:lang w:val="x-none"/>
        </w:rPr>
        <w:t>člena te pogodbe je določena na osnovi prejete ponudbe in znaša</w:t>
      </w:r>
      <w:r w:rsidRPr="00950E60">
        <w:rPr>
          <w:rFonts w:cs="Tahoma"/>
          <w:sz w:val="20"/>
          <w:szCs w:val="20"/>
        </w:rPr>
        <w:t xml:space="preserve"> na dan sklenitve te pogodbe</w:t>
      </w:r>
      <w:r w:rsidRPr="00950E60">
        <w:rPr>
          <w:rFonts w:cs="Tahoma"/>
          <w:sz w:val="20"/>
          <w:szCs w:val="20"/>
          <w:lang w:val="x-none"/>
        </w:rPr>
        <w:t>:</w:t>
      </w:r>
    </w:p>
    <w:tbl>
      <w:tblPr>
        <w:tblW w:w="0" w:type="auto"/>
        <w:jc w:val="center"/>
        <w:tblBorders>
          <w:bottom w:val="single" w:sz="4" w:space="0" w:color="auto"/>
        </w:tblBorders>
        <w:tblLook w:val="04A0" w:firstRow="1" w:lastRow="0" w:firstColumn="1" w:lastColumn="0" w:noHBand="0" w:noVBand="1"/>
      </w:tblPr>
      <w:tblGrid>
        <w:gridCol w:w="3976"/>
      </w:tblGrid>
      <w:tr w:rsidR="003A21B9" w:rsidRPr="00950E60" w:rsidTr="00DB6600">
        <w:trPr>
          <w:jc w:val="center"/>
        </w:trPr>
        <w:tc>
          <w:tcPr>
            <w:tcW w:w="0" w:type="auto"/>
            <w:shd w:val="clear" w:color="auto" w:fill="auto"/>
          </w:tcPr>
          <w:p w:rsidR="003A21B9" w:rsidRPr="00950E60" w:rsidRDefault="003A21B9" w:rsidP="003A21B9">
            <w:pPr>
              <w:keepNext/>
              <w:jc w:val="both"/>
              <w:rPr>
                <w:rFonts w:cs="Tahoma"/>
                <w:sz w:val="20"/>
                <w:szCs w:val="20"/>
              </w:rPr>
            </w:pPr>
            <w:r w:rsidRPr="00950E60">
              <w:rPr>
                <w:rFonts w:cs="Tahoma"/>
                <w:sz w:val="20"/>
                <w:szCs w:val="20"/>
              </w:rPr>
              <w:t xml:space="preserve">                                        EUR brez DDV</w:t>
            </w:r>
          </w:p>
        </w:tc>
      </w:tr>
    </w:tbl>
    <w:p w:rsidR="003A21B9" w:rsidRPr="00950E60" w:rsidRDefault="003A21B9" w:rsidP="003A21B9">
      <w:pPr>
        <w:keepNext/>
        <w:jc w:val="center"/>
        <w:rPr>
          <w:rFonts w:cs="Tahoma"/>
          <w:sz w:val="20"/>
          <w:szCs w:val="20"/>
        </w:rPr>
      </w:pPr>
      <w:r w:rsidRPr="00950E60">
        <w:rPr>
          <w:rFonts w:cs="Tahoma"/>
          <w:sz w:val="20"/>
          <w:szCs w:val="20"/>
        </w:rPr>
        <w:t>(z besedo: …………………………………………………………………….. evrov in 00/100).</w:t>
      </w:r>
    </w:p>
    <w:p w:rsidR="003A21B9" w:rsidRPr="00950E60" w:rsidRDefault="003A21B9" w:rsidP="003A21B9">
      <w:pPr>
        <w:keepNext/>
        <w:jc w:val="center"/>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Specifikacija cen za opremo ,katere nadgradnja in nakup je predmet te pogodbe, po posameznih naročnikih iz prve alineje 1. člena te pogodbe, je razvidna iz ponudbenega predračuna, ki je sestavni del ponudbe in te pogodbe.</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Skupna pogodbena cena in cene na enoto mere, navedene v ponudbenem predračunu, ne vključujejo DDV. DDV bo izvajalec zaračunal na podlagi veljavne zakonodaje.</w:t>
      </w:r>
    </w:p>
    <w:p w:rsidR="003A21B9" w:rsidRPr="00950E60" w:rsidRDefault="003A21B9" w:rsidP="003A21B9">
      <w:pPr>
        <w:keepNext/>
        <w:jc w:val="both"/>
        <w:rPr>
          <w:rFonts w:cs="Tahoma"/>
          <w:sz w:val="20"/>
          <w:szCs w:val="20"/>
        </w:rPr>
      </w:pPr>
    </w:p>
    <w:p w:rsidR="003A21B9" w:rsidRPr="00950E60" w:rsidRDefault="003A21B9" w:rsidP="003A21B9">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Cene na enoto mere, navedene v posamezni postavki ponudbenega predračuna, so v času veljavnosti pogodbe fiksne, razen v primeru znižanja cen.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V cenah na enoto mere so zajeti vsi materialni in nematerialni stroški, potrebni za realizacijo predmeta te pogodbe, </w:t>
      </w:r>
      <w:r w:rsidRPr="00950E60">
        <w:rPr>
          <w:rFonts w:cs="Tahoma"/>
          <w:color w:val="000000"/>
          <w:sz w:val="20"/>
          <w:szCs w:val="20"/>
        </w:rPr>
        <w:t xml:space="preserve">vključno z vsemi </w:t>
      </w:r>
      <w:r w:rsidRPr="00950E60">
        <w:rPr>
          <w:rFonts w:cs="Tahoma"/>
          <w:sz w:val="20"/>
          <w:szCs w:val="20"/>
        </w:rPr>
        <w:t xml:space="preserve">stroški </w:t>
      </w:r>
      <w:r w:rsidRPr="00950E60">
        <w:rPr>
          <w:rFonts w:cs="Tahoma"/>
          <w:sz w:val="20"/>
          <w:szCs w:val="20"/>
          <w:lang w:val="x-none"/>
        </w:rPr>
        <w:t xml:space="preserve">v zvezi </w:t>
      </w:r>
      <w:r w:rsidRPr="00950E60">
        <w:rPr>
          <w:rFonts w:cs="Tahoma"/>
          <w:sz w:val="20"/>
          <w:szCs w:val="20"/>
        </w:rPr>
        <w:t>z dobavo in namestitvijo opreme, stroški prevoza ter stroški izdelave ponudbe izvajalca.</w:t>
      </w:r>
    </w:p>
    <w:p w:rsidR="003A21B9" w:rsidRPr="00950E60" w:rsidRDefault="003A21B9" w:rsidP="003A21B9">
      <w:pPr>
        <w:keepNext/>
        <w:jc w:val="both"/>
        <w:rPr>
          <w:rFonts w:cs="Tahoma"/>
          <w:sz w:val="20"/>
          <w:szCs w:val="20"/>
        </w:rPr>
      </w:pP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r w:rsidRPr="00950E60">
        <w:rPr>
          <w:rFonts w:cs="Tahoma"/>
          <w:sz w:val="20"/>
          <w:szCs w:val="20"/>
        </w:rPr>
        <w:t>Izvajalec potrjuje in jamči, da je pridobil vse podatke, ki se nanašajo na predmet pogodbe, ki bi lahko vplivali na pogodbeno ceno ali razčlenitev cen po pogodbi, ali na njegove pravice in obveznosti po tej pogodbi. Izvajalec se izrecno odpoveduje vsem zahtevkom do naročnika, ki bi izvirali iz njegove morebitne ne</w:t>
      </w:r>
      <w:r w:rsidR="00CA45F8" w:rsidRPr="00950E60">
        <w:rPr>
          <w:rFonts w:cs="Tahoma"/>
          <w:sz w:val="20"/>
          <w:szCs w:val="20"/>
        </w:rPr>
        <w:t xml:space="preserve"> </w:t>
      </w:r>
      <w:r w:rsidRPr="00950E60">
        <w:rPr>
          <w:rFonts w:cs="Tahoma"/>
          <w:sz w:val="20"/>
          <w:szCs w:val="20"/>
        </w:rPr>
        <w:t>sezn</w:t>
      </w:r>
      <w:r w:rsidR="00CA45F8" w:rsidRPr="00950E60">
        <w:rPr>
          <w:rFonts w:cs="Tahoma"/>
          <w:sz w:val="20"/>
          <w:szCs w:val="20"/>
        </w:rPr>
        <w:t>anj</w:t>
      </w:r>
      <w:r w:rsidRPr="00950E60">
        <w:rPr>
          <w:rFonts w:cs="Tahoma"/>
          <w:sz w:val="20"/>
          <w:szCs w:val="20"/>
        </w:rPr>
        <w:t>enosti s pogoji po tej pogodbi.</w:t>
      </w:r>
    </w:p>
    <w:p w:rsidR="003A21B9" w:rsidRPr="00950E60" w:rsidRDefault="003A21B9" w:rsidP="003A21B9">
      <w:pPr>
        <w:keepNext/>
        <w:jc w:val="both"/>
        <w:rPr>
          <w:rFonts w:cs="Tahoma"/>
          <w:bCs/>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NAČIN OBRAČUNAVANJA IN PLAČILO</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142"/>
        </w:tabs>
        <w:jc w:val="both"/>
        <w:rPr>
          <w:rFonts w:cs="Tahoma"/>
          <w:sz w:val="20"/>
          <w:szCs w:val="20"/>
        </w:rPr>
      </w:pPr>
      <w:r w:rsidRPr="00950E60">
        <w:rPr>
          <w:rFonts w:cs="Tahoma"/>
          <w:sz w:val="20"/>
          <w:szCs w:val="20"/>
        </w:rPr>
        <w:t xml:space="preserve">Izvajalec </w:t>
      </w:r>
      <w:r w:rsidRPr="00950E60">
        <w:rPr>
          <w:rFonts w:cs="Tahoma"/>
          <w:sz w:val="20"/>
          <w:szCs w:val="20"/>
          <w:lang w:val="x-none"/>
        </w:rPr>
        <w:t>bo</w:t>
      </w:r>
      <w:r w:rsidRPr="00950E60">
        <w:rPr>
          <w:rFonts w:cs="Tahoma"/>
          <w:sz w:val="20"/>
          <w:szCs w:val="20"/>
        </w:rPr>
        <w:t xml:space="preserve"> po izvedbi vseh obveznostih po tej pogodbi za pravilno dobavljeno in nameščeno opremo</w:t>
      </w:r>
      <w:r w:rsidRPr="00950E60">
        <w:rPr>
          <w:rFonts w:cs="Tahoma"/>
          <w:sz w:val="20"/>
          <w:szCs w:val="20"/>
          <w:lang w:val="x-none"/>
        </w:rPr>
        <w:t xml:space="preserve"> izstavil</w:t>
      </w:r>
      <w:r w:rsidRPr="00950E60">
        <w:rPr>
          <w:rFonts w:cs="Tahoma"/>
          <w:sz w:val="20"/>
          <w:szCs w:val="20"/>
        </w:rPr>
        <w:t xml:space="preserve"> natančno specificirane </w:t>
      </w:r>
      <w:r w:rsidRPr="00950E60">
        <w:rPr>
          <w:rFonts w:cs="Tahoma"/>
          <w:sz w:val="20"/>
          <w:szCs w:val="20"/>
          <w:lang w:val="x-none"/>
        </w:rPr>
        <w:t>račun</w:t>
      </w:r>
      <w:r w:rsidRPr="00950E60">
        <w:rPr>
          <w:rFonts w:cs="Tahoma"/>
          <w:sz w:val="20"/>
          <w:szCs w:val="20"/>
        </w:rPr>
        <w:t>e,</w:t>
      </w:r>
      <w:r w:rsidRPr="00950E60">
        <w:rPr>
          <w:rFonts w:cs="Tahoma"/>
          <w:sz w:val="20"/>
          <w:szCs w:val="20"/>
          <w:lang w:val="x-none"/>
        </w:rPr>
        <w:t xml:space="preserve"> v roku osmih (8) koledarskih dni po podpisu primopredajnega zapisnika</w:t>
      </w:r>
      <w:r w:rsidRPr="00950E60">
        <w:rPr>
          <w:rFonts w:cs="Tahoma"/>
          <w:sz w:val="20"/>
          <w:szCs w:val="20"/>
        </w:rPr>
        <w:t xml:space="preserve"> s strani obeh pogodbenih strank oziroma njunih predstavnikov, s čimer se oprema šteje za pravilno dobavljeno in nameščeno oziroma prevzeto. S strani obeh pogodbenih strank oziroma njunih predstavnikov podpisan primopredajni zapisnik je obvezna priloga k računu. Izvajalec izstavi račun za dobavljeno in nameščeno opremo vsakemu posameznemu naročniku iz prve alineje 1. člena te pogodbe posebej.</w:t>
      </w:r>
    </w:p>
    <w:p w:rsidR="003A21B9" w:rsidRPr="00950E60" w:rsidRDefault="003A21B9" w:rsidP="003A21B9">
      <w:pPr>
        <w:keepNext/>
        <w:keepLines/>
        <w:tabs>
          <w:tab w:val="left" w:pos="2155"/>
        </w:tabs>
        <w:jc w:val="both"/>
        <w:rPr>
          <w:rFonts w:cs="Tahoma"/>
          <w:sz w:val="20"/>
          <w:szCs w:val="20"/>
        </w:rPr>
      </w:pPr>
    </w:p>
    <w:p w:rsidR="003A21B9" w:rsidRPr="00950E60" w:rsidRDefault="003A21B9" w:rsidP="003A21B9">
      <w:pPr>
        <w:keepNext/>
        <w:keepLines/>
        <w:tabs>
          <w:tab w:val="left" w:pos="2155"/>
        </w:tabs>
        <w:jc w:val="both"/>
        <w:rPr>
          <w:rFonts w:cs="Tahoma"/>
          <w:kern w:val="16"/>
          <w:sz w:val="20"/>
          <w:szCs w:val="20"/>
        </w:rPr>
      </w:pPr>
      <w:r w:rsidRPr="00950E60">
        <w:rPr>
          <w:rFonts w:cs="Tahoma"/>
          <w:kern w:val="16"/>
          <w:sz w:val="20"/>
          <w:szCs w:val="20"/>
        </w:rPr>
        <w:t>Naročnik ima pravico obrazloženo zavrniti nepravilni račun, izvajalec pa je dolžan v tem primeru izstaviti nov, pravilni račun v roku petih (5) delovnih dni od zavrnitve,</w:t>
      </w:r>
      <w:r w:rsidRPr="00950E60">
        <w:rPr>
          <w:rFonts w:cs="Tahoma"/>
          <w:sz w:val="20"/>
          <w:szCs w:val="20"/>
        </w:rPr>
        <w:t xml:space="preserve"> v katerem bo izkazana pravilna vrednost dobave oziroma opravljene storitve</w:t>
      </w:r>
      <w:r w:rsidRPr="00950E60">
        <w:rPr>
          <w:rFonts w:cs="Tahoma"/>
          <w:kern w:val="16"/>
          <w:sz w:val="20"/>
          <w:szCs w:val="20"/>
        </w:rPr>
        <w:t xml:space="preserve">. </w:t>
      </w:r>
    </w:p>
    <w:p w:rsidR="003A21B9" w:rsidRPr="00950E60" w:rsidRDefault="003A21B9" w:rsidP="003A21B9">
      <w:pPr>
        <w:keepNext/>
        <w:jc w:val="both"/>
        <w:rPr>
          <w:rFonts w:cs="Tahoma"/>
          <w:i/>
          <w:sz w:val="20"/>
          <w:szCs w:val="20"/>
          <w:u w:val="single"/>
        </w:rPr>
      </w:pPr>
    </w:p>
    <w:p w:rsidR="003A21B9" w:rsidRPr="00950E60" w:rsidRDefault="003A21B9" w:rsidP="003A21B9">
      <w:pPr>
        <w:keepNext/>
        <w:jc w:val="both"/>
        <w:rPr>
          <w:rFonts w:cs="Tahoma"/>
          <w:sz w:val="20"/>
          <w:szCs w:val="20"/>
        </w:rPr>
      </w:pPr>
      <w:r w:rsidRPr="00950E60">
        <w:rPr>
          <w:rFonts w:cs="Tahoma"/>
          <w:sz w:val="20"/>
          <w:szCs w:val="20"/>
        </w:rPr>
        <w:t>Naročnik bo račune, izstavljene v skladu s prvim odstavkom tega člena pogodbe, plačal na transakcijski račun izvajalca oz. podizvajalca, ki je uradno evidentiran pri AJPES in bo naveden na računu, v roku 30 (tridesetih) dni od dneva izstavitve pravilnega računa za opravljene dobave oziroma storitve.</w:t>
      </w:r>
    </w:p>
    <w:p w:rsidR="003A21B9" w:rsidRPr="00950E60" w:rsidRDefault="003A21B9" w:rsidP="003A21B9">
      <w:pPr>
        <w:keepNext/>
        <w:jc w:val="both"/>
        <w:rPr>
          <w:rFonts w:cs="Tahoma"/>
          <w:sz w:val="20"/>
          <w:szCs w:val="20"/>
        </w:rPr>
      </w:pPr>
      <w:r w:rsidRPr="00950E60">
        <w:rPr>
          <w:rFonts w:cs="Tahoma"/>
          <w:sz w:val="20"/>
          <w:szCs w:val="20"/>
        </w:rPr>
        <w:t>V primeru zamude s plačilom je izvajalec upravičen zaračunati naročniku zakonite zamudne obresti.</w:t>
      </w:r>
    </w:p>
    <w:p w:rsidR="003A21B9" w:rsidRDefault="003A21B9" w:rsidP="003A21B9">
      <w:pPr>
        <w:keepNext/>
        <w:jc w:val="both"/>
        <w:rPr>
          <w:rFonts w:cs="Tahoma"/>
          <w:sz w:val="20"/>
          <w:szCs w:val="20"/>
        </w:rPr>
      </w:pPr>
    </w:p>
    <w:p w:rsidR="00731497" w:rsidRDefault="00731497" w:rsidP="003A21B9">
      <w:pPr>
        <w:keepNext/>
        <w:jc w:val="both"/>
        <w:rPr>
          <w:rFonts w:cs="Tahoma"/>
          <w:sz w:val="20"/>
          <w:szCs w:val="20"/>
        </w:rPr>
      </w:pPr>
    </w:p>
    <w:p w:rsidR="00731497" w:rsidRPr="00950E60" w:rsidRDefault="00731497" w:rsidP="003A21B9">
      <w:pPr>
        <w:keepNext/>
        <w:jc w:val="both"/>
        <w:rPr>
          <w:rFonts w:cs="Tahoma"/>
          <w:sz w:val="20"/>
          <w:szCs w:val="20"/>
        </w:rPr>
      </w:pP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lastRenderedPageBreak/>
        <w:t>člen</w:t>
      </w:r>
    </w:p>
    <w:p w:rsidR="003A21B9" w:rsidRPr="00950E60" w:rsidRDefault="003A21B9" w:rsidP="003A21B9">
      <w:pPr>
        <w:keepNext/>
        <w:tabs>
          <w:tab w:val="num" w:pos="4605"/>
        </w:tabs>
        <w:jc w:val="both"/>
        <w:rPr>
          <w:rFonts w:cs="Tahoma"/>
          <w:sz w:val="20"/>
          <w:szCs w:val="20"/>
        </w:rPr>
      </w:pPr>
      <w:r w:rsidRPr="00950E60">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A21B9" w:rsidRPr="00950E60" w:rsidRDefault="003A21B9" w:rsidP="003A21B9">
      <w:pPr>
        <w:keepNext/>
        <w:tabs>
          <w:tab w:val="num" w:pos="4605"/>
        </w:tabs>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PODIZVAJALCI</w:t>
      </w:r>
    </w:p>
    <w:p w:rsidR="003A21B9" w:rsidRPr="00950E60" w:rsidRDefault="003A21B9" w:rsidP="003A21B9">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keepLines/>
        <w:jc w:val="center"/>
        <w:rPr>
          <w:rFonts w:eastAsia="Calibri" w:cs="Tahoma"/>
          <w:b/>
          <w:sz w:val="18"/>
          <w:szCs w:val="20"/>
        </w:rPr>
      </w:pPr>
      <w:r w:rsidRPr="00950E60">
        <w:rPr>
          <w:rFonts w:eastAsia="Calibri" w:cs="Tahoma"/>
          <w:b/>
          <w:sz w:val="18"/>
          <w:szCs w:val="20"/>
        </w:rPr>
        <w:t>/se upošteva v primeru, da izvajalec nastopa s podizvajalcem/</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Izvajalec v okviru te pogodbe nastopa skupaj z naslednjim/i podizvajalcem/</w:t>
      </w:r>
      <w:proofErr w:type="spellStart"/>
      <w:r w:rsidRPr="00950E60">
        <w:rPr>
          <w:rFonts w:cs="Tahoma"/>
          <w:sz w:val="20"/>
          <w:szCs w:val="20"/>
        </w:rPr>
        <w:t>ci</w:t>
      </w:r>
      <w:proofErr w:type="spellEnd"/>
      <w:r w:rsidRPr="00950E60">
        <w:rPr>
          <w:rFonts w:cs="Tahoma"/>
          <w:sz w:val="20"/>
          <w:szCs w:val="20"/>
        </w:rPr>
        <w:t>:</w:t>
      </w:r>
    </w:p>
    <w:p w:rsidR="003A21B9" w:rsidRPr="00950E60" w:rsidRDefault="003A21B9" w:rsidP="003A21B9">
      <w:pPr>
        <w:keepNext/>
        <w:jc w:val="both"/>
        <w:rPr>
          <w:rFonts w:cs="Tahoma"/>
          <w:sz w:val="20"/>
          <w:szCs w:val="20"/>
        </w:rPr>
      </w:pPr>
    </w:p>
    <w:tbl>
      <w:tblPr>
        <w:tblW w:w="8969"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3A21B9" w:rsidRPr="00950E60" w:rsidTr="00DB6600">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p>
        </w:tc>
      </w:tr>
      <w:tr w:rsidR="003A21B9" w:rsidRPr="00950E60" w:rsidTr="00DB660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p>
        </w:tc>
      </w:tr>
      <w:tr w:rsidR="003A21B9" w:rsidRPr="00950E60" w:rsidTr="00DB6600">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p>
        </w:tc>
      </w:tr>
      <w:tr w:rsidR="003A21B9" w:rsidRPr="00950E60" w:rsidTr="00DB6600">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p>
        </w:tc>
      </w:tr>
      <w:tr w:rsidR="003A21B9" w:rsidRPr="00950E60" w:rsidTr="00DB660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p>
        </w:tc>
      </w:tr>
      <w:tr w:rsidR="003A21B9" w:rsidRPr="00950E60" w:rsidTr="00DB660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cs="Tahoma"/>
                <w:sz w:val="20"/>
                <w:szCs w:val="18"/>
              </w:rPr>
            </w:pPr>
            <w:r w:rsidRPr="00950E60">
              <w:rPr>
                <w:rFonts w:cs="Tahoma"/>
                <w:sz w:val="20"/>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center"/>
              <w:rPr>
                <w:rFonts w:cs="Tahoma"/>
                <w:sz w:val="20"/>
                <w:szCs w:val="18"/>
              </w:rPr>
            </w:pPr>
            <w:r w:rsidRPr="00950E60">
              <w:rPr>
                <w:rFonts w:cs="Tahoma"/>
                <w:sz w:val="20"/>
                <w:szCs w:val="18"/>
              </w:rPr>
              <w:t>DA / NE</w:t>
            </w:r>
          </w:p>
        </w:tc>
      </w:tr>
      <w:tr w:rsidR="003A21B9" w:rsidRPr="00950E60" w:rsidTr="00DB6600">
        <w:trPr>
          <w:trHeight w:val="301"/>
          <w:jc w:val="center"/>
        </w:trPr>
        <w:tc>
          <w:tcPr>
            <w:tcW w:w="3544" w:type="dxa"/>
            <w:vMerge w:val="restart"/>
            <w:tcBorders>
              <w:top w:val="single" w:sz="4" w:space="0" w:color="auto"/>
              <w:left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 xml:space="preserve">Del javnega naročila, ki se oddaja v </w:t>
            </w:r>
            <w:proofErr w:type="spellStart"/>
            <w:r w:rsidRPr="00950E60">
              <w:rPr>
                <w:rFonts w:cs="Tahoma"/>
                <w:sz w:val="20"/>
                <w:szCs w:val="18"/>
              </w:rPr>
              <w:t>podizvajanje</w:t>
            </w:r>
            <w:proofErr w:type="spellEnd"/>
            <w:r w:rsidRPr="00950E60">
              <w:rPr>
                <w:rFonts w:cs="Tahoma"/>
                <w:sz w:val="20"/>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r w:rsidR="003A21B9" w:rsidRPr="00950E60" w:rsidTr="00DB6600">
        <w:trPr>
          <w:trHeight w:val="305"/>
          <w:jc w:val="center"/>
        </w:trPr>
        <w:tc>
          <w:tcPr>
            <w:tcW w:w="3544" w:type="dxa"/>
            <w:vMerge/>
            <w:tcBorders>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r w:rsidR="003A21B9" w:rsidRPr="00950E60" w:rsidTr="00DB6600">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 xml:space="preserve">Količina/Delež (%) v </w:t>
            </w:r>
            <w:proofErr w:type="spellStart"/>
            <w:r w:rsidRPr="00950E60">
              <w:rPr>
                <w:rFonts w:cs="Tahoma"/>
                <w:sz w:val="20"/>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r w:rsidR="003A21B9" w:rsidRPr="00950E60" w:rsidTr="00DB6600">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r w:rsidR="003A21B9" w:rsidRPr="00950E60" w:rsidTr="00DB660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r w:rsidR="003A21B9" w:rsidRPr="00950E60" w:rsidTr="00DB6600">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jc w:val="both"/>
              <w:rPr>
                <w:rFonts w:cs="Tahoma"/>
                <w:sz w:val="20"/>
                <w:szCs w:val="18"/>
              </w:rPr>
            </w:pPr>
            <w:r w:rsidRPr="00950E60">
              <w:rPr>
                <w:rFonts w:cs="Tahoma"/>
                <w:sz w:val="20"/>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3A21B9" w:rsidRPr="00950E60" w:rsidRDefault="003A21B9" w:rsidP="003A21B9">
            <w:pPr>
              <w:keepNext/>
              <w:rPr>
                <w:rFonts w:ascii="Times New Roman" w:hAnsi="Times New Roman"/>
                <w:sz w:val="20"/>
                <w:szCs w:val="18"/>
              </w:rPr>
            </w:pPr>
          </w:p>
        </w:tc>
      </w:tr>
    </w:tbl>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3A21B9" w:rsidRPr="00950E60" w:rsidRDefault="003A21B9" w:rsidP="003A21B9">
      <w:pPr>
        <w:keepNext/>
        <w:tabs>
          <w:tab w:val="left" w:pos="5280"/>
        </w:tabs>
        <w:jc w:val="both"/>
        <w:rPr>
          <w:rFonts w:cs="Tahoma"/>
          <w:sz w:val="20"/>
          <w:szCs w:val="20"/>
        </w:rPr>
      </w:pPr>
      <w:r w:rsidRPr="00950E60">
        <w:rPr>
          <w:rFonts w:cs="Tahoma"/>
          <w:sz w:val="20"/>
          <w:szCs w:val="20"/>
        </w:rPr>
        <w:tab/>
      </w:r>
    </w:p>
    <w:p w:rsidR="003A21B9" w:rsidRPr="00950E60" w:rsidRDefault="003A21B9" w:rsidP="003A21B9">
      <w:pPr>
        <w:keepNext/>
        <w:jc w:val="both"/>
        <w:rPr>
          <w:rFonts w:cs="Tahoma"/>
          <w:sz w:val="20"/>
          <w:szCs w:val="20"/>
        </w:rPr>
      </w:pPr>
      <w:r w:rsidRPr="00950E60">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Izvajalec v razmerju do naročnika v celoti odgovarja za dobro izvedbo pogodbenih obveznosti, ne glede na število podizvajalcev.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Izvajalec mora med izvajanjem pogodbe naročnika obvestiti o morebitnih spremembah informacij iz drugega odstavka 94. člena ZJN-3 in poslati informacije o novih podizvajalcih, ki jih namerava naknadno vključiti v izvedbo predmeta te pogodbe, in sicer najkasneje v petih (5) dneh po spremembi.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rsidR="003A21B9" w:rsidRPr="00950E60" w:rsidRDefault="003A21B9" w:rsidP="003A21B9">
      <w:pPr>
        <w:keepNext/>
        <w:jc w:val="both"/>
        <w:rPr>
          <w:rFonts w:cs="Tahoma"/>
          <w:sz w:val="20"/>
          <w:szCs w:val="20"/>
        </w:rPr>
      </w:pPr>
    </w:p>
    <w:p w:rsidR="00CA45F8" w:rsidRPr="00950E60" w:rsidRDefault="00CA45F8" w:rsidP="003A21B9">
      <w:pPr>
        <w:keepNext/>
        <w:tabs>
          <w:tab w:val="left" w:pos="567"/>
          <w:tab w:val="left" w:pos="1702"/>
        </w:tabs>
        <w:jc w:val="both"/>
        <w:rPr>
          <w:rFonts w:cs="Tahoma"/>
          <w:sz w:val="20"/>
          <w:szCs w:val="20"/>
        </w:rPr>
      </w:pPr>
    </w:p>
    <w:p w:rsidR="003A21B9" w:rsidRPr="00950E60" w:rsidRDefault="003A21B9" w:rsidP="00CA45F8">
      <w:pPr>
        <w:keepNext/>
        <w:tabs>
          <w:tab w:val="left" w:pos="567"/>
          <w:tab w:val="left" w:pos="1702"/>
        </w:tabs>
        <w:jc w:val="both"/>
        <w:rPr>
          <w:rFonts w:cs="Tahoma"/>
          <w:sz w:val="20"/>
          <w:szCs w:val="20"/>
        </w:rPr>
      </w:pPr>
      <w:r w:rsidRPr="00950E60">
        <w:rPr>
          <w:rFonts w:cs="Tahoma"/>
          <w:sz w:val="20"/>
          <w:szCs w:val="20"/>
        </w:rPr>
        <w:t xml:space="preserve">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w:t>
      </w:r>
      <w:r w:rsidRPr="00950E60">
        <w:rPr>
          <w:rFonts w:cs="Tahoma"/>
          <w:sz w:val="20"/>
          <w:szCs w:val="20"/>
        </w:rPr>
        <w:lastRenderedPageBreak/>
        <w:t>izvajanje ali dokončanje dobav oziroma storitev in če novi podizvajalec ne izpolnjuje pogojev, ki jih je postavil naročnik v dokumentaciji v zvezi z oddajo javnega naročila. Naročnik mora o morebitni zavrnitvi novega podizvajalca obvestiti izvajalca najpozneje v desetih</w:t>
      </w:r>
      <w:r w:rsidR="00CA45F8" w:rsidRPr="00950E60">
        <w:rPr>
          <w:rFonts w:cs="Tahoma"/>
          <w:sz w:val="20"/>
          <w:szCs w:val="20"/>
        </w:rPr>
        <w:t xml:space="preserve"> (10) dneh od prejema predloga.</w:t>
      </w:r>
    </w:p>
    <w:p w:rsidR="003A21B9" w:rsidRPr="00950E60" w:rsidRDefault="003A21B9" w:rsidP="003A21B9">
      <w:pPr>
        <w:keepNext/>
        <w:jc w:val="both"/>
        <w:rPr>
          <w:rFonts w:cs="Tahoma"/>
          <w:b/>
          <w:i/>
          <w:sz w:val="20"/>
          <w:szCs w:val="20"/>
        </w:rPr>
      </w:pPr>
    </w:p>
    <w:p w:rsidR="003A21B9" w:rsidRPr="00950E60" w:rsidRDefault="003A21B9" w:rsidP="003A21B9">
      <w:pPr>
        <w:keepNext/>
        <w:jc w:val="both"/>
        <w:rPr>
          <w:rFonts w:cs="Tahoma"/>
          <w:i/>
          <w:sz w:val="20"/>
          <w:szCs w:val="20"/>
        </w:rPr>
      </w:pPr>
      <w:r w:rsidRPr="00950E60">
        <w:rPr>
          <w:rFonts w:cs="Tahoma"/>
          <w:b/>
          <w:i/>
          <w:sz w:val="20"/>
          <w:szCs w:val="20"/>
        </w:rPr>
        <w:t>se upošteva v primeru, da izvajalec nastopa s podizvajalcem, ki zahteva neposredno plačilo:</w:t>
      </w:r>
    </w:p>
    <w:p w:rsidR="003A21B9" w:rsidRPr="00950E60" w:rsidRDefault="003A21B9" w:rsidP="003A21B9">
      <w:pPr>
        <w:keepNext/>
        <w:jc w:val="both"/>
        <w:rPr>
          <w:rFonts w:cs="Tahoma"/>
          <w:sz w:val="20"/>
          <w:szCs w:val="20"/>
        </w:rPr>
      </w:pPr>
      <w:r w:rsidRPr="00950E60">
        <w:rPr>
          <w:rFonts w:eastAsia="Calibri" w:cs="Tahoma"/>
          <w:sz w:val="20"/>
          <w:szCs w:val="20"/>
        </w:rPr>
        <w:t xml:space="preserve">Izvajalec s podpisom </w:t>
      </w:r>
      <w:r w:rsidRPr="00950E60">
        <w:rPr>
          <w:rFonts w:cs="Tahoma"/>
          <w:sz w:val="20"/>
          <w:szCs w:val="20"/>
        </w:rPr>
        <w:t xml:space="preserve">te pogodbe </w:t>
      </w:r>
      <w:r w:rsidRPr="00950E60">
        <w:rPr>
          <w:rFonts w:eastAsia="Calibri" w:cs="Tahoma"/>
          <w:sz w:val="20"/>
          <w:szCs w:val="20"/>
        </w:rPr>
        <w:t xml:space="preserve">pooblašča naročnika, da na podlagi potrjenega računa oziroma potrjenih računov, neposredno plačuje vsem v tej pogodbi navedenim podizvajalcem, ki so zahtevali neposredno plačilo. Podizvajalec je ob oddaji ponudbe predložil zahtevo za neposredna plačila, </w:t>
      </w:r>
      <w:r w:rsidRPr="00950E60">
        <w:rPr>
          <w:rFonts w:cs="Tahoma"/>
          <w:sz w:val="20"/>
          <w:szCs w:val="20"/>
        </w:rPr>
        <w:t>na podlagi katere naročnik namesto izvajalca poravna podizvajalčevo terjatev do izvajalca.</w:t>
      </w:r>
    </w:p>
    <w:p w:rsidR="003A21B9" w:rsidRPr="00950E60" w:rsidRDefault="003A21B9" w:rsidP="003A21B9">
      <w:pPr>
        <w:keepNext/>
        <w:jc w:val="both"/>
        <w:rPr>
          <w:rFonts w:cs="Tahoma"/>
          <w:sz w:val="20"/>
          <w:szCs w:val="20"/>
        </w:rPr>
      </w:pPr>
    </w:p>
    <w:p w:rsidR="003A21B9" w:rsidRPr="00950E60" w:rsidRDefault="003A21B9" w:rsidP="003A21B9">
      <w:pPr>
        <w:keepNext/>
        <w:spacing w:after="120"/>
        <w:jc w:val="both"/>
        <w:rPr>
          <w:rFonts w:cs="Tahoma"/>
          <w:sz w:val="20"/>
          <w:szCs w:val="20"/>
        </w:rPr>
      </w:pPr>
      <w:r w:rsidRPr="00950E60">
        <w:rPr>
          <w:rFonts w:cs="Tahoma"/>
          <w:sz w:val="20"/>
          <w:szCs w:val="20"/>
        </w:rPr>
        <w:t>Izvajalec mora za podizvajalca, ki zahteva neposredno plačilo, ob vsakem računu priložiti:</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 xml:space="preserve">račun podizvajalca za opravljene pogodbene obveznosti, potrjen s strani izvajalca, na podlagi katerega naročnik izvede nakazilo za opravljene pogodbene obveznosti neposredno na račun podizvajalca ali </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Naročnik bo potrjene račune podizvajalcev poravnal neposredno podizvajalcem na način in v roku, kot je dogovorjeno za plačilo izvajalcu.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b/>
          <w:i/>
          <w:sz w:val="20"/>
          <w:szCs w:val="20"/>
        </w:rPr>
      </w:pPr>
      <w:r w:rsidRPr="00950E60">
        <w:rPr>
          <w:rFonts w:cs="Tahoma"/>
          <w:b/>
          <w:i/>
          <w:sz w:val="20"/>
          <w:szCs w:val="20"/>
        </w:rPr>
        <w:t>se upošteva v primeru, da podizvajalec neposrednega plačila ne bo zahteval:</w:t>
      </w:r>
    </w:p>
    <w:p w:rsidR="003A21B9" w:rsidRPr="00950E60" w:rsidRDefault="003A21B9" w:rsidP="003A21B9">
      <w:pPr>
        <w:keepNext/>
        <w:jc w:val="both"/>
        <w:rPr>
          <w:rFonts w:cs="Tahoma"/>
          <w:sz w:val="20"/>
          <w:szCs w:val="20"/>
        </w:rPr>
      </w:pPr>
      <w:r w:rsidRPr="00950E60">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pogodbe. Če izvajalec naročniku na njegov poziv ne posreduje teh izjav, naročnik Državni revizijski komisiji poda predlog za uvedbo postopka o prekršku iz 2. točke prvega odstavka 112. člena ZJN-3.</w:t>
      </w:r>
    </w:p>
    <w:p w:rsidR="003A21B9" w:rsidRPr="00950E60" w:rsidRDefault="003A21B9" w:rsidP="003A21B9">
      <w:pPr>
        <w:keepNext/>
        <w:jc w:val="both"/>
        <w:rPr>
          <w:rFonts w:ascii="Times New Roman" w:hAnsi="Times New Roman"/>
          <w:sz w:val="20"/>
          <w:szCs w:val="20"/>
        </w:rPr>
      </w:pPr>
    </w:p>
    <w:p w:rsidR="003A21B9" w:rsidRPr="00950E60" w:rsidRDefault="003A21B9" w:rsidP="003A21B9">
      <w:pPr>
        <w:keepNext/>
        <w:jc w:val="center"/>
        <w:rPr>
          <w:rFonts w:cs="Tahoma"/>
          <w:b/>
          <w:sz w:val="20"/>
          <w:szCs w:val="20"/>
        </w:rPr>
      </w:pPr>
      <w:r w:rsidRPr="00950E60">
        <w:rPr>
          <w:rFonts w:cs="Tahoma"/>
          <w:b/>
          <w:sz w:val="20"/>
          <w:szCs w:val="20"/>
        </w:rPr>
        <w:t>ALI</w:t>
      </w:r>
    </w:p>
    <w:p w:rsidR="003A21B9" w:rsidRPr="00950E60" w:rsidRDefault="003A21B9" w:rsidP="003A21B9">
      <w:pPr>
        <w:keepNext/>
        <w:jc w:val="center"/>
        <w:rPr>
          <w:rFonts w:cs="Tahoma"/>
          <w:b/>
          <w:i/>
          <w:sz w:val="20"/>
          <w:szCs w:val="20"/>
        </w:rPr>
      </w:pPr>
      <w:r w:rsidRPr="00950E60">
        <w:rPr>
          <w:rFonts w:cs="Tahoma"/>
          <w:b/>
          <w:i/>
          <w:sz w:val="20"/>
          <w:szCs w:val="20"/>
        </w:rPr>
        <w:t>/ se upošteva v primeru, da izvajalec ne nastopa s podizvajalcem /</w:t>
      </w:r>
    </w:p>
    <w:p w:rsidR="003A21B9" w:rsidRPr="00950E60" w:rsidRDefault="003A21B9" w:rsidP="003A21B9">
      <w:pPr>
        <w:keepNext/>
        <w:jc w:val="both"/>
        <w:rPr>
          <w:rFonts w:cs="Tahoma"/>
          <w:b/>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Izvajalec ob predložitvi ponudbe in ob sklenitvi te pogodbe nima prijavljenih podizvajalcev za izvedbo pogodbe. </w:t>
      </w:r>
    </w:p>
    <w:p w:rsidR="003A21B9" w:rsidRPr="00950E60" w:rsidRDefault="003A21B9" w:rsidP="003A21B9">
      <w:pPr>
        <w:keepNext/>
        <w:jc w:val="both"/>
        <w:rPr>
          <w:rFonts w:cs="Tahoma"/>
          <w:b/>
          <w:sz w:val="20"/>
          <w:szCs w:val="20"/>
        </w:rPr>
      </w:pPr>
    </w:p>
    <w:p w:rsidR="003A21B9" w:rsidRPr="00950E60" w:rsidRDefault="003A21B9" w:rsidP="003A21B9">
      <w:pPr>
        <w:keepNext/>
        <w:jc w:val="both"/>
        <w:rPr>
          <w:rFonts w:cs="Tahoma"/>
          <w:sz w:val="20"/>
          <w:szCs w:val="20"/>
        </w:rPr>
      </w:pPr>
      <w:r w:rsidRPr="00950E60">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Izvajalec v razmerju do naročnika v celoti odgovarja za dobro izvedbo pogodbenih obveznosti, ne glede na število podizvajalcev.</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rsidR="003A21B9" w:rsidRPr="00950E60" w:rsidRDefault="003A21B9" w:rsidP="003A21B9">
      <w:pPr>
        <w:keepNext/>
        <w:jc w:val="both"/>
        <w:rPr>
          <w:rFonts w:cs="Tahoma"/>
          <w:sz w:val="20"/>
          <w:szCs w:val="20"/>
        </w:rPr>
      </w:pPr>
    </w:p>
    <w:p w:rsidR="003A21B9" w:rsidRPr="00950E60" w:rsidRDefault="003A21B9" w:rsidP="003A21B9">
      <w:pPr>
        <w:keepNext/>
        <w:tabs>
          <w:tab w:val="left" w:pos="567"/>
          <w:tab w:val="left" w:pos="1702"/>
        </w:tabs>
        <w:jc w:val="both"/>
        <w:rPr>
          <w:rFonts w:cs="Tahoma"/>
          <w:sz w:val="20"/>
          <w:szCs w:val="20"/>
        </w:rPr>
      </w:pPr>
      <w:r w:rsidRPr="00950E60">
        <w:rPr>
          <w:rFonts w:cs="Tahoma"/>
          <w:sz w:val="20"/>
          <w:szCs w:val="20"/>
        </w:rPr>
        <w:t xml:space="preserve">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w:t>
      </w:r>
      <w:r w:rsidRPr="00950E60">
        <w:rPr>
          <w:rFonts w:cs="Tahoma"/>
          <w:sz w:val="20"/>
          <w:szCs w:val="20"/>
        </w:rPr>
        <w:lastRenderedPageBreak/>
        <w:t>naročnik v dokumentaciji v zvezi z oddajo javnega naročila. Naročnik mora o morebitni zavrnitvi novega podizvajalca obvestiti izvajalca najpozneje v desetih (10) dneh od prejema predloga.</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Izvajalec mora med izvajanjem pogodbe naročnika obvestiti o morebitnih spremembah informacij iz drugega odstavka 94. člena ZJN-3 in poslati informacije o novih podizvajalcih, ki jih namerava naknadno vključiti v izvajanje takšnih storitev/dobav, in sicer najkasneje v petih (5) dneh po spremembi. </w:t>
      </w:r>
    </w:p>
    <w:p w:rsidR="003A21B9" w:rsidRPr="00950E60" w:rsidRDefault="003A21B9" w:rsidP="003A21B9">
      <w:pPr>
        <w:keepNext/>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PREVZEM OPREME IN NAMESTITEV</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r w:rsidRPr="00950E60">
        <w:rPr>
          <w:rFonts w:cs="Tahoma"/>
          <w:sz w:val="20"/>
          <w:szCs w:val="20"/>
          <w:lang w:val="x-none"/>
        </w:rPr>
        <w:t xml:space="preserve">Oprema se šteje za </w:t>
      </w:r>
      <w:r w:rsidRPr="00950E60">
        <w:rPr>
          <w:rFonts w:cs="Tahoma"/>
          <w:sz w:val="20"/>
          <w:szCs w:val="20"/>
        </w:rPr>
        <w:t xml:space="preserve">pravilno dobavljeno, nameščeno in </w:t>
      </w:r>
      <w:r w:rsidRPr="00950E60">
        <w:rPr>
          <w:rFonts w:cs="Tahoma"/>
          <w:sz w:val="20"/>
          <w:szCs w:val="20"/>
          <w:lang w:val="x-none"/>
        </w:rPr>
        <w:t>prevzeto s podpisom primopredajnega zapisnika</w:t>
      </w:r>
      <w:r w:rsidRPr="00950E60">
        <w:rPr>
          <w:rFonts w:cs="Tahoma"/>
          <w:sz w:val="20"/>
          <w:szCs w:val="20"/>
        </w:rPr>
        <w:t xml:space="preserve"> s strani obeh pogodbenih strank oziroma njunih predstavnikov,</w:t>
      </w:r>
      <w:r w:rsidRPr="00950E60">
        <w:rPr>
          <w:rFonts w:cs="Tahoma"/>
          <w:sz w:val="20"/>
          <w:szCs w:val="20"/>
          <w:lang w:val="x-none"/>
        </w:rPr>
        <w:t xml:space="preserve"> s katerim </w:t>
      </w:r>
      <w:r w:rsidRPr="00950E60">
        <w:rPr>
          <w:rFonts w:cs="Tahoma"/>
          <w:sz w:val="20"/>
          <w:szCs w:val="20"/>
        </w:rPr>
        <w:t>izvajalec</w:t>
      </w:r>
      <w:r w:rsidRPr="00950E60">
        <w:rPr>
          <w:rFonts w:cs="Tahoma"/>
          <w:sz w:val="20"/>
          <w:szCs w:val="20"/>
          <w:lang w:val="x-none"/>
        </w:rPr>
        <w:t xml:space="preserve"> izroči in </w:t>
      </w:r>
      <w:r w:rsidRPr="00950E60">
        <w:rPr>
          <w:rFonts w:cs="Tahoma"/>
          <w:sz w:val="20"/>
          <w:szCs w:val="20"/>
        </w:rPr>
        <w:t>naročnik</w:t>
      </w:r>
      <w:r w:rsidRPr="00950E60">
        <w:rPr>
          <w:rFonts w:cs="Tahoma"/>
          <w:sz w:val="20"/>
          <w:szCs w:val="20"/>
          <w:lang w:val="x-none"/>
        </w:rPr>
        <w:t xml:space="preserve"> prevzame dobavljeno opremo v last in posest ter potrdi zaključek dobave</w:t>
      </w:r>
      <w:r w:rsidRPr="00950E60">
        <w:rPr>
          <w:rFonts w:cs="Tahoma"/>
          <w:sz w:val="20"/>
          <w:szCs w:val="20"/>
        </w:rPr>
        <w:t xml:space="preserve"> in namestitve</w:t>
      </w:r>
      <w:r w:rsidRPr="00950E60">
        <w:rPr>
          <w:rFonts w:cs="Tahoma"/>
          <w:sz w:val="20"/>
          <w:szCs w:val="20"/>
          <w:lang w:val="x-none"/>
        </w:rPr>
        <w:t>.</w:t>
      </w:r>
      <w:r w:rsidRPr="00950E60">
        <w:rPr>
          <w:rFonts w:cs="Tahoma"/>
          <w:sz w:val="20"/>
          <w:szCs w:val="20"/>
        </w:rPr>
        <w:t xml:space="preserve"> </w:t>
      </w:r>
    </w:p>
    <w:p w:rsidR="003A21B9" w:rsidRPr="00950E60" w:rsidRDefault="003A21B9" w:rsidP="003A21B9">
      <w:pPr>
        <w:keepNext/>
        <w:tabs>
          <w:tab w:val="left" w:pos="567"/>
          <w:tab w:val="left" w:pos="1702"/>
        </w:tabs>
        <w:jc w:val="both"/>
        <w:rPr>
          <w:rFonts w:cs="Tahoma"/>
          <w:bCs/>
          <w:iCs/>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ROK IN KRAJ DOBAVE OPREME</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lang w:val="x-none"/>
        </w:rPr>
      </w:pPr>
      <w:r w:rsidRPr="00950E60">
        <w:rPr>
          <w:rFonts w:cs="Tahoma"/>
          <w:sz w:val="20"/>
          <w:szCs w:val="20"/>
          <w:lang w:val="x-none"/>
        </w:rPr>
        <w:t xml:space="preserve">Rok </w:t>
      </w:r>
      <w:r w:rsidRPr="00950E60">
        <w:rPr>
          <w:rFonts w:cs="Tahoma"/>
          <w:sz w:val="20"/>
          <w:szCs w:val="20"/>
        </w:rPr>
        <w:t xml:space="preserve">dobave in  namestitve opreme </w:t>
      </w:r>
      <w:r w:rsidRPr="00950E60">
        <w:rPr>
          <w:rFonts w:cs="Tahoma"/>
          <w:sz w:val="20"/>
          <w:szCs w:val="20"/>
          <w:lang w:val="x-none"/>
        </w:rPr>
        <w:t>je</w:t>
      </w:r>
      <w:r w:rsidRPr="00950E60">
        <w:rPr>
          <w:rFonts w:cs="Tahoma"/>
          <w:sz w:val="20"/>
          <w:szCs w:val="20"/>
        </w:rPr>
        <w:t xml:space="preserve">  __________ (z besedo: ______________________) koledarskih dni od</w:t>
      </w:r>
      <w:r w:rsidRPr="00950E60">
        <w:rPr>
          <w:rFonts w:cs="Tahoma"/>
          <w:sz w:val="20"/>
          <w:szCs w:val="20"/>
          <w:lang w:val="x-none"/>
        </w:rPr>
        <w:t xml:space="preserve"> </w:t>
      </w:r>
      <w:r w:rsidRPr="00950E60">
        <w:rPr>
          <w:rFonts w:cs="Tahoma"/>
          <w:sz w:val="20"/>
          <w:szCs w:val="20"/>
        </w:rPr>
        <w:t>dneva sklenitve</w:t>
      </w:r>
      <w:r w:rsidRPr="00950E60">
        <w:rPr>
          <w:rFonts w:cs="Tahoma"/>
          <w:sz w:val="20"/>
          <w:szCs w:val="20"/>
          <w:lang w:val="x-none"/>
        </w:rPr>
        <w:t xml:space="preserve"> pogodbe.</w:t>
      </w:r>
    </w:p>
    <w:p w:rsidR="003A21B9" w:rsidRPr="00950E60" w:rsidRDefault="003A21B9" w:rsidP="003A21B9">
      <w:pPr>
        <w:keepNext/>
        <w:jc w:val="both"/>
        <w:rPr>
          <w:rFonts w:cs="Tahoma"/>
          <w:sz w:val="20"/>
          <w:szCs w:val="20"/>
        </w:rPr>
      </w:pPr>
    </w:p>
    <w:p w:rsidR="003A21B9" w:rsidRPr="00950E60" w:rsidRDefault="003A21B9" w:rsidP="003A21B9">
      <w:pPr>
        <w:keepNext/>
        <w:spacing w:line="276" w:lineRule="auto"/>
        <w:contextualSpacing/>
        <w:jc w:val="both"/>
        <w:rPr>
          <w:rFonts w:cs="Tahoma"/>
          <w:sz w:val="20"/>
          <w:szCs w:val="20"/>
        </w:rPr>
      </w:pPr>
      <w:r w:rsidRPr="00950E60">
        <w:rPr>
          <w:rFonts w:cs="Tahoma"/>
          <w:sz w:val="20"/>
          <w:szCs w:val="20"/>
        </w:rPr>
        <w:t>Izvajalec mora</w:t>
      </w:r>
      <w:r w:rsidRPr="00950E60">
        <w:rPr>
          <w:rFonts w:cs="Tahoma"/>
          <w:sz w:val="20"/>
          <w:szCs w:val="20"/>
          <w:lang w:val="x-none"/>
        </w:rPr>
        <w:t xml:space="preserve"> opremo</w:t>
      </w:r>
      <w:r w:rsidRPr="00950E60">
        <w:rPr>
          <w:rFonts w:cs="Tahoma"/>
          <w:sz w:val="20"/>
          <w:szCs w:val="20"/>
        </w:rPr>
        <w:t xml:space="preserve"> </w:t>
      </w:r>
      <w:r w:rsidRPr="00950E60">
        <w:rPr>
          <w:rFonts w:cs="Tahoma"/>
          <w:sz w:val="20"/>
          <w:szCs w:val="20"/>
          <w:lang w:val="x-none"/>
        </w:rPr>
        <w:t>dobavi</w:t>
      </w:r>
      <w:r w:rsidRPr="00950E60">
        <w:rPr>
          <w:rFonts w:cs="Tahoma"/>
          <w:sz w:val="20"/>
          <w:szCs w:val="20"/>
        </w:rPr>
        <w:t>ti in namestiti</w:t>
      </w:r>
      <w:r w:rsidRPr="00950E60">
        <w:rPr>
          <w:rFonts w:cs="Tahoma"/>
          <w:sz w:val="20"/>
          <w:szCs w:val="20"/>
          <w:lang w:val="x-none"/>
        </w:rPr>
        <w:t xml:space="preserve"> na</w:t>
      </w:r>
      <w:r w:rsidRPr="00950E60">
        <w:rPr>
          <w:rFonts w:cs="Tahoma"/>
          <w:sz w:val="20"/>
          <w:szCs w:val="20"/>
        </w:rPr>
        <w:t xml:space="preserve"> lokacije, ki so navedene v ponudbenem predračunu.</w:t>
      </w:r>
    </w:p>
    <w:p w:rsidR="003A21B9" w:rsidRPr="00950E60" w:rsidRDefault="003A21B9" w:rsidP="003A21B9">
      <w:pPr>
        <w:keepNext/>
        <w:suppressAutoHyphens/>
        <w:jc w:val="both"/>
        <w:rPr>
          <w:rFonts w:cs="Tahoma"/>
          <w:sz w:val="20"/>
          <w:szCs w:val="20"/>
          <w:lang w:val="sv-SE" w:eastAsia="ar-SA"/>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IZROČITEV DOKUMENTOV</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spacing w:after="120"/>
        <w:jc w:val="both"/>
        <w:rPr>
          <w:rFonts w:cs="Tahoma"/>
          <w:sz w:val="20"/>
          <w:szCs w:val="20"/>
          <w:lang w:val="x-none"/>
        </w:rPr>
      </w:pPr>
      <w:r w:rsidRPr="00950E60">
        <w:rPr>
          <w:rFonts w:cs="Tahoma"/>
          <w:sz w:val="20"/>
          <w:szCs w:val="20"/>
        </w:rPr>
        <w:t>Izvajalec</w:t>
      </w:r>
      <w:r w:rsidRPr="00950E60">
        <w:rPr>
          <w:rFonts w:cs="Tahoma"/>
          <w:sz w:val="20"/>
          <w:szCs w:val="20"/>
          <w:lang w:val="x-none"/>
        </w:rPr>
        <w:t xml:space="preserve"> mora hkrati z </w:t>
      </w:r>
      <w:r w:rsidRPr="00950E60">
        <w:rPr>
          <w:rFonts w:cs="Tahoma"/>
          <w:sz w:val="20"/>
          <w:szCs w:val="20"/>
        </w:rPr>
        <w:t xml:space="preserve">dobavljeno in nameščeno </w:t>
      </w:r>
      <w:r w:rsidRPr="00950E60">
        <w:rPr>
          <w:rFonts w:cs="Tahoma"/>
          <w:sz w:val="20"/>
          <w:szCs w:val="20"/>
          <w:lang w:val="x-none"/>
        </w:rPr>
        <w:t>opremo</w:t>
      </w:r>
      <w:r w:rsidRPr="00950E60">
        <w:rPr>
          <w:rFonts w:cs="Tahoma"/>
          <w:sz w:val="20"/>
          <w:szCs w:val="20"/>
        </w:rPr>
        <w:t>,</w:t>
      </w:r>
      <w:r w:rsidRPr="00950E60">
        <w:rPr>
          <w:rFonts w:cs="Tahoma"/>
          <w:sz w:val="20"/>
          <w:szCs w:val="20"/>
          <w:lang w:val="x-none"/>
        </w:rPr>
        <w:t xml:space="preserve"> ob prevzemu </w:t>
      </w:r>
      <w:r w:rsidRPr="00950E60">
        <w:rPr>
          <w:rFonts w:cs="Tahoma"/>
          <w:sz w:val="20"/>
          <w:szCs w:val="20"/>
        </w:rPr>
        <w:t>naročniku</w:t>
      </w:r>
      <w:r w:rsidRPr="00950E60">
        <w:rPr>
          <w:rFonts w:cs="Tahoma"/>
          <w:sz w:val="20"/>
          <w:szCs w:val="20"/>
          <w:lang w:val="x-none"/>
        </w:rPr>
        <w:t xml:space="preserve"> izročiti še:</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pravilno izpolnjeno dobavnico</w:t>
      </w:r>
      <w:r w:rsidRPr="00950E60">
        <w:rPr>
          <w:rFonts w:cs="Tahoma"/>
          <w:sz w:val="20"/>
          <w:szCs w:val="20"/>
        </w:rPr>
        <w:t>,</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vse tovorne liste od odpravnega do namembnega kraja,</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potrdila originalnih proizvajalcev o opravljenih testih kvalitete opreme,</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podpisane in potrjene garancijske liste,</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tehnično dokumentacijo in navodila za uporabo v slovenskem jeziku,</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licence, dokumentacijo in medije za programsko opremo,</w:t>
      </w:r>
    </w:p>
    <w:p w:rsidR="003A21B9" w:rsidRPr="00950E60" w:rsidRDefault="003A21B9" w:rsidP="00DB6600">
      <w:pPr>
        <w:keepNext/>
        <w:numPr>
          <w:ilvl w:val="0"/>
          <w:numId w:val="28"/>
        </w:numPr>
        <w:ind w:left="714" w:hanging="357"/>
        <w:jc w:val="both"/>
        <w:rPr>
          <w:rFonts w:cs="Tahoma"/>
          <w:sz w:val="20"/>
          <w:szCs w:val="20"/>
          <w:lang w:val="x-none"/>
        </w:rPr>
      </w:pPr>
      <w:r w:rsidRPr="00950E60">
        <w:rPr>
          <w:rFonts w:cs="Tahoma"/>
          <w:sz w:val="20"/>
          <w:szCs w:val="20"/>
          <w:lang w:val="x-none"/>
        </w:rPr>
        <w:t>druge dokumente, ki se zahtevajo v razpisni dokumentaciji.</w:t>
      </w:r>
    </w:p>
    <w:p w:rsidR="003A21B9" w:rsidRPr="00950E60" w:rsidRDefault="003A21B9" w:rsidP="003A21B9">
      <w:pPr>
        <w:keepNext/>
        <w:suppressAutoHyphens/>
        <w:jc w:val="both"/>
        <w:rPr>
          <w:rFonts w:cs="Tahoma"/>
          <w:sz w:val="20"/>
          <w:szCs w:val="20"/>
          <w:lang w:eastAsia="ar-SA"/>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sz w:val="20"/>
          <w:szCs w:val="20"/>
        </w:rPr>
      </w:pPr>
      <w:r w:rsidRPr="00950E60">
        <w:rPr>
          <w:rFonts w:cs="Tahoma"/>
          <w:b/>
          <w:sz w:val="20"/>
          <w:szCs w:val="20"/>
        </w:rPr>
        <w:t>GARANCIJE IZVAJALCA IN JAMČEVANJE ZA STVARNE NAPAKE</w:t>
      </w:r>
    </w:p>
    <w:p w:rsidR="003A21B9" w:rsidRPr="00950E60" w:rsidRDefault="003A21B9" w:rsidP="003A21B9">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r w:rsidRPr="00950E60">
        <w:rPr>
          <w:rFonts w:cs="Tahoma"/>
          <w:sz w:val="20"/>
          <w:szCs w:val="20"/>
        </w:rPr>
        <w:t xml:space="preserve">Izvajalec </w:t>
      </w:r>
      <w:r w:rsidRPr="00950E60">
        <w:rPr>
          <w:rFonts w:cs="Tahoma"/>
          <w:sz w:val="20"/>
          <w:szCs w:val="20"/>
          <w:lang w:val="x-none"/>
        </w:rPr>
        <w:t>zagotavlja, da bo oprema, k</w:t>
      </w:r>
      <w:r w:rsidRPr="00950E60">
        <w:rPr>
          <w:rFonts w:cs="Tahoma"/>
          <w:sz w:val="20"/>
          <w:szCs w:val="20"/>
        </w:rPr>
        <w:t>atere dobava in namestitev</w:t>
      </w:r>
      <w:r w:rsidRPr="00950E60">
        <w:rPr>
          <w:rFonts w:cs="Tahoma"/>
          <w:sz w:val="20"/>
          <w:szCs w:val="20"/>
          <w:lang w:val="x-none"/>
        </w:rPr>
        <w:t xml:space="preserve"> je predmet te pogodbe, delovala pravilno in v skladu s funkcionalnostmi in zahtevami, dogovorjenimi s to pogodbo.</w:t>
      </w:r>
    </w:p>
    <w:p w:rsidR="003A21B9" w:rsidRPr="00950E60" w:rsidRDefault="003A21B9" w:rsidP="003A21B9">
      <w:pPr>
        <w:keepNext/>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Za posamezne vrste strojne opreme, katere dobava in namestitev je predmet te pogodbe, daje izvajalec garancijo za brezhibno tehnično delovanje opreme ________ (_________) mesecev.</w:t>
      </w:r>
    </w:p>
    <w:p w:rsidR="003A21B9" w:rsidRPr="00950E60" w:rsidRDefault="003A21B9" w:rsidP="003A21B9">
      <w:pPr>
        <w:keepNext/>
        <w:jc w:val="both"/>
        <w:rPr>
          <w:rFonts w:cs="Tahoma"/>
          <w:sz w:val="20"/>
          <w:szCs w:val="20"/>
        </w:rPr>
      </w:pPr>
      <w:r w:rsidRPr="00950E60">
        <w:rPr>
          <w:rFonts w:cs="Tahoma"/>
          <w:sz w:val="20"/>
          <w:szCs w:val="20"/>
        </w:rPr>
        <w:t xml:space="preserve"> </w:t>
      </w:r>
    </w:p>
    <w:p w:rsidR="003A21B9" w:rsidRPr="00950E60" w:rsidRDefault="003A21B9" w:rsidP="003A21B9">
      <w:pPr>
        <w:keepNext/>
        <w:jc w:val="both"/>
        <w:rPr>
          <w:rFonts w:cs="Tahoma"/>
          <w:sz w:val="20"/>
          <w:szCs w:val="20"/>
        </w:rPr>
      </w:pPr>
      <w:r w:rsidRPr="00950E60">
        <w:rPr>
          <w:rFonts w:cs="Tahoma"/>
          <w:sz w:val="20"/>
          <w:szCs w:val="20"/>
        </w:rPr>
        <w:t>Garancijski rok iz drugega odstavka tega člena pogodbe teče od dneva priklopa/namestitve opreme na lokaciji naročnika, ki mora biti razviden iz podpisanega primopredajnega zapisnika.</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Če je bila oprema v garancijskem roku zamenjana ali bistveno popravljena, začne teči garancijski rok znova in je izvajalec dolžan naročniku izdati nov garancijski list ter pri tem upoštevati garancijske roke iz tega člena. </w:t>
      </w:r>
    </w:p>
    <w:p w:rsidR="003A21B9" w:rsidRPr="00950E60" w:rsidRDefault="003A21B9" w:rsidP="003A21B9">
      <w:pPr>
        <w:keepNext/>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VIŠJA SILA</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lastRenderedPageBreak/>
        <w:t>člen</w:t>
      </w:r>
    </w:p>
    <w:p w:rsidR="003A21B9" w:rsidRPr="00950E60" w:rsidRDefault="003A21B9" w:rsidP="003A21B9">
      <w:pPr>
        <w:keepNext/>
        <w:jc w:val="both"/>
        <w:rPr>
          <w:rFonts w:cs="Tahoma"/>
          <w:sz w:val="20"/>
          <w:szCs w:val="20"/>
        </w:rPr>
      </w:pPr>
      <w:r w:rsidRPr="00950E60">
        <w:rPr>
          <w:rFonts w:cs="Tahoma"/>
          <w:sz w:val="20"/>
          <w:szCs w:val="20"/>
        </w:rPr>
        <w:t xml:space="preserve">Ne glede na določila te pogodbe, izvajalec ne bo podvržen prekinitvi pogodbe zaradi neizpolnitve obveznosti, zakasnitev v izvajanju ali drugih napak pri izvršitvi njegovih pogodbenih obveznosti, če so le-te posledica višje sile.  </w:t>
      </w:r>
    </w:p>
    <w:p w:rsidR="003A21B9" w:rsidRPr="00950E60" w:rsidRDefault="003A21B9" w:rsidP="003A21B9">
      <w:pPr>
        <w:keepNext/>
        <w:jc w:val="both"/>
        <w:rPr>
          <w:rFonts w:cs="Tahoma"/>
          <w:sz w:val="20"/>
          <w:szCs w:val="20"/>
        </w:rPr>
      </w:pPr>
    </w:p>
    <w:p w:rsidR="003A21B9" w:rsidRPr="00950E60" w:rsidRDefault="003A21B9" w:rsidP="003A21B9">
      <w:pPr>
        <w:keepNext/>
        <w:tabs>
          <w:tab w:val="left" w:pos="1418"/>
          <w:tab w:val="left" w:pos="1702"/>
        </w:tabs>
        <w:jc w:val="both"/>
        <w:rPr>
          <w:rFonts w:cs="Tahoma"/>
          <w:sz w:val="20"/>
          <w:szCs w:val="20"/>
        </w:rPr>
      </w:pPr>
      <w:r w:rsidRPr="00950E60">
        <w:rPr>
          <w:rFonts w:cs="Tahoma"/>
          <w:sz w:val="20"/>
          <w:szCs w:val="20"/>
        </w:rPr>
        <w:t xml:space="preserve">Kot višja sila se razumejo vse nepredvidene in nepričakovane okoliščine izjemnega značaja, ki so se pojavile po sklenitvi pogodbe, neodvisno od volje pogodbenih strank in jih sodna praksa priznava za višjo silo. Če je izvedba storitev oziroma dobav delno ali v celoti motena oziroma preprečena, je izvajalec o tem dolžan obvestiti naročnika nemudoma oziroma takoj, ko je to mogoče, najkasneje pa v dveh (2) delovnih dneh po nastanku le-teh in pri tem tudi navesti vzroke zamude ter okvirni/pričakovani dejanski rok izvedbe. Le v tem primeru naročnik ne bo izvajal sankcij proti izvajalcu po 17. členu </w:t>
      </w:r>
      <w:r w:rsidRPr="00950E60">
        <w:rPr>
          <w:rFonts w:eastAsia="Calibri" w:cs="Tahoma"/>
          <w:sz w:val="20"/>
          <w:szCs w:val="20"/>
        </w:rPr>
        <w:t>te pogodbe</w:t>
      </w:r>
      <w:r w:rsidRPr="00950E60">
        <w:rPr>
          <w:rFonts w:cs="Tahoma"/>
          <w:sz w:val="20"/>
          <w:szCs w:val="20"/>
        </w:rPr>
        <w:t>. Prav tako ga je dolžan sproti obveščati o prenehanju takih okoliščin.</w:t>
      </w:r>
    </w:p>
    <w:p w:rsidR="003A21B9" w:rsidRPr="00950E60" w:rsidRDefault="003A21B9" w:rsidP="003A21B9">
      <w:pPr>
        <w:keepNext/>
        <w:tabs>
          <w:tab w:val="left" w:pos="1418"/>
          <w:tab w:val="left" w:pos="1702"/>
        </w:tabs>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Če ni drugih navodil s strani naročnika v pisni obliki, bo izvajalec nadaljeval z izvajanjem svojih pogodbenih obveznosti, kot je normalno mogoče in bo iskal vse normalne alternative načine za izvajanje pogodbenih določil, ki jih ne ovira dogodek višje sile.</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Pogodbeni roki se podaljšajo za čas trajanja višje sile. Na zahtevo naročnika je izvajalec dolžan dokazati obstoj višje sile. Pomanjkanje delovne sile ali materiala pri izvajalcu ali pri njegovih dobaviteljih se ne šteje za višjo silo, razen, če ni posledica le-te.</w:t>
      </w:r>
    </w:p>
    <w:p w:rsidR="003A21B9" w:rsidRPr="00950E60" w:rsidRDefault="003A21B9" w:rsidP="003A21B9">
      <w:pPr>
        <w:keepNext/>
        <w:tabs>
          <w:tab w:val="left" w:pos="1418"/>
          <w:tab w:val="left" w:pos="1702"/>
        </w:tabs>
        <w:jc w:val="both"/>
        <w:rPr>
          <w:rFonts w:cs="Tahoma"/>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OBVEZNOSTI POGODBENIH STRANK</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spacing w:after="120"/>
        <w:jc w:val="both"/>
        <w:rPr>
          <w:rFonts w:cs="Tahoma"/>
          <w:sz w:val="20"/>
          <w:szCs w:val="20"/>
        </w:rPr>
      </w:pPr>
      <w:r w:rsidRPr="00950E60">
        <w:rPr>
          <w:rFonts w:cs="Tahoma"/>
          <w:sz w:val="20"/>
          <w:szCs w:val="20"/>
        </w:rPr>
        <w:t>Izvajalec se obvezuje:</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prevzete obveznosti izvesti strokovno in pravilno, po pravilih stroke, vestno in kakovostno, v skladu z vsemi veljavnimi predpisi, standardi in normativi (skrbnost dobrega strokovnjaka),</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izpolniti vse zahteve naročnika pri izvedbi obveznosti, ki izhajajo iz razpisne dokumentacije in sprejete ponudbe, in so sestavni del te pogodbe,</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dobave oziroma storitve, ki so predmet te pogodbe, izvajati s strokovno usposobljenim kadrom,</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sodelovati z naročnikom z namenom, da se prevzete dobave oziroma storitve izvršijo pravočasno in v obojestransko zadovoljstvo,</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obveščati naročnika o vseh okoliščinah, ki bi lahko vplivale na izvršitev pogodbenih obveznosti,</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odpraviti vse pomanjkljivosti, na katere bo opozoril naročnik.</w:t>
      </w:r>
    </w:p>
    <w:p w:rsidR="003A21B9" w:rsidRPr="00950E60" w:rsidRDefault="003A21B9" w:rsidP="003A21B9">
      <w:pPr>
        <w:keepNext/>
        <w:jc w:val="both"/>
        <w:rPr>
          <w:rFonts w:cs="Tahoma"/>
          <w:sz w:val="20"/>
          <w:szCs w:val="20"/>
        </w:rPr>
      </w:pP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spacing w:after="120"/>
        <w:jc w:val="both"/>
        <w:rPr>
          <w:sz w:val="20"/>
          <w:szCs w:val="20"/>
        </w:rPr>
      </w:pPr>
      <w:r w:rsidRPr="00950E60">
        <w:rPr>
          <w:sz w:val="20"/>
          <w:szCs w:val="20"/>
        </w:rPr>
        <w:t>Naročnik se obvezuje:</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izvajalcu dati vse potrebne podatke in informacije, za katere ga bo izvajalec prosil in za katere meni, da so potrebni in pomembni za izvedbo pogodbenih obveznosti,</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 xml:space="preserve">sodelovati z izvajalcem z namenom, da se prevzete obveznosti izvršijo pravočasno in v obojestransko zadovoljstvo, </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tekoče obveščati izvajalca o vseh spremembah in novo nastalih situacijah, ki bi lahko vplivale na izvršitev prevzetih obveznosti,</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jamčiti za točnost vseh podatkov in informacij, ki jih bo posredoval izvajalcu v ustni ali pisni obliki,</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poravnati vse obveznosti do izvajalca.</w:t>
      </w:r>
    </w:p>
    <w:p w:rsidR="003A21B9" w:rsidRPr="00950E60" w:rsidRDefault="003A21B9" w:rsidP="003A21B9">
      <w:pPr>
        <w:keepNext/>
        <w:tabs>
          <w:tab w:val="left" w:pos="851"/>
          <w:tab w:val="left" w:pos="1702"/>
        </w:tabs>
        <w:jc w:val="both"/>
        <w:rPr>
          <w:rFonts w:cs="Tahoma"/>
          <w:b/>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FINANČNA ZAVAROVANJA</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891886" w:rsidP="003A21B9">
      <w:pPr>
        <w:keepNext/>
        <w:jc w:val="both"/>
        <w:rPr>
          <w:rFonts w:cs="Tahoma"/>
          <w:sz w:val="20"/>
          <w:szCs w:val="20"/>
        </w:rPr>
      </w:pPr>
      <w:r w:rsidRPr="00950E60">
        <w:rPr>
          <w:rFonts w:cs="Tahoma"/>
          <w:sz w:val="20"/>
          <w:szCs w:val="20"/>
        </w:rPr>
        <w:t>Izvajalec se obvezuje, da bo</w:t>
      </w:r>
      <w:r w:rsidR="003A21B9" w:rsidRPr="00950E60">
        <w:rPr>
          <w:rFonts w:cs="Tahoma"/>
          <w:sz w:val="20"/>
          <w:szCs w:val="20"/>
        </w:rPr>
        <w:t xml:space="preserve"> </w:t>
      </w:r>
      <w:r w:rsidRPr="00950E60">
        <w:rPr>
          <w:rFonts w:cs="Tahoma"/>
          <w:sz w:val="20"/>
          <w:szCs w:val="20"/>
        </w:rPr>
        <w:t>naročniku ob</w:t>
      </w:r>
      <w:r w:rsidR="003A21B9" w:rsidRPr="00950E60">
        <w:rPr>
          <w:rFonts w:cs="Tahoma"/>
          <w:sz w:val="20"/>
          <w:szCs w:val="20"/>
        </w:rPr>
        <w:t xml:space="preserve"> sklenitvi pogodbe naročniku podpisano in žigosano bianko menico z izpolnjeno, podpisano in žigosano menično izjavo za zavarovanje dobre izvedbe pogodbenih </w:t>
      </w:r>
      <w:r w:rsidR="003A21B9" w:rsidRPr="00950E60">
        <w:rPr>
          <w:rFonts w:cs="Tahoma"/>
          <w:sz w:val="20"/>
          <w:szCs w:val="20"/>
        </w:rPr>
        <w:lastRenderedPageBreak/>
        <w:t xml:space="preserve">obveznosti (v nadaljevanju tudi: finančno zavarovanje dobre izvedbe pogodbenih obveznosti), v višini 10 % (deset odstotkov) skupne pogodbene cene v EUR z DDV iz prvega odstavka 3. člena te pogodbe, tj. ___________ EUR (z besedo: ______________ evrov in ____/100), z dobo veljavnosti pogodbe in še trideset (30) koledarskih dni po izteku veljavnosti pogodbe. </w:t>
      </w:r>
    </w:p>
    <w:p w:rsidR="000D3D5E" w:rsidRPr="00950E60" w:rsidRDefault="000D3D5E"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V kolikor izvajalec ne izpolnjuje svojih pogodbenih obveznosti, lahko naročnik unovči menico za zavarovanje dobre izvedbe pogodbenih obveznosti in od pogodbe odstopi brez kakršnekoli obveznosti do izvajalca. Naročnik bo pred unovčenjem menice izvajalca pisno pozval k izpolnitvi pogodbenih obveznosti in mu določil rok za izpolnitev.</w:t>
      </w:r>
    </w:p>
    <w:p w:rsidR="000D3D5E" w:rsidRPr="00950E60" w:rsidRDefault="000D3D5E" w:rsidP="003A21B9">
      <w:pPr>
        <w:keepNext/>
        <w:jc w:val="both"/>
        <w:rPr>
          <w:rFonts w:cs="Tahoma"/>
          <w:sz w:val="20"/>
          <w:szCs w:val="20"/>
        </w:rPr>
      </w:pPr>
    </w:p>
    <w:p w:rsidR="000D3D5E" w:rsidRPr="00950E60" w:rsidRDefault="000D3D5E" w:rsidP="000D3D5E">
      <w:pPr>
        <w:keepNext/>
        <w:jc w:val="both"/>
        <w:rPr>
          <w:rFonts w:cs="Tahoma"/>
          <w:sz w:val="20"/>
          <w:szCs w:val="20"/>
        </w:rPr>
      </w:pPr>
      <w:r w:rsidRPr="00950E60">
        <w:rPr>
          <w:rFonts w:cs="Tahoma"/>
          <w:sz w:val="20"/>
          <w:szCs w:val="20"/>
        </w:rPr>
        <w:t>Upravičenec do izplačila iz naslova finančnega zavarovanja za zavarovanje dobre izvedbe pogodbenih obveznosti je JAVNI HOLDING Ljubljana, d.o.o., Verovškova ulica 70, 1000 Ljubljana.</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V kolikor izvajalec ob sklenitvi pogodbe </w:t>
      </w:r>
      <w:r w:rsidR="005E2683" w:rsidRPr="00950E60">
        <w:rPr>
          <w:rFonts w:cs="Tahoma"/>
          <w:sz w:val="20"/>
          <w:szCs w:val="20"/>
        </w:rPr>
        <w:t>naročniku ne predloži</w:t>
      </w:r>
      <w:r w:rsidRPr="00950E60">
        <w:rPr>
          <w:rFonts w:cs="Tahoma"/>
          <w:sz w:val="20"/>
          <w:szCs w:val="20"/>
        </w:rPr>
        <w:t xml:space="preserve"> finančnega </w:t>
      </w:r>
      <w:r w:rsidR="005E2683" w:rsidRPr="00950E60">
        <w:rPr>
          <w:rFonts w:cs="Tahoma"/>
          <w:sz w:val="20"/>
          <w:szCs w:val="20"/>
        </w:rPr>
        <w:t>za zavarovanje za zavarovanje</w:t>
      </w:r>
      <w:r w:rsidRPr="00950E60">
        <w:rPr>
          <w:rFonts w:cs="Tahoma"/>
          <w:sz w:val="20"/>
          <w:szCs w:val="20"/>
        </w:rPr>
        <w:t xml:space="preserve"> dobre izvedbe pogodbenih obveznosti v višini </w:t>
      </w:r>
      <w:r w:rsidRPr="00950E60">
        <w:rPr>
          <w:rFonts w:cs="Tahoma"/>
          <w:color w:val="000000"/>
          <w:sz w:val="20"/>
          <w:szCs w:val="20"/>
        </w:rPr>
        <w:t xml:space="preserve">in z veljavnostjo </w:t>
      </w:r>
      <w:r w:rsidRPr="00950E60">
        <w:rPr>
          <w:rFonts w:cs="Tahoma"/>
          <w:sz w:val="20"/>
          <w:szCs w:val="20"/>
        </w:rPr>
        <w:t xml:space="preserve">iz prvega odstavka tega člena, se šteje da odstopa od sklenitve pogodbe in velja, da pogodba ni bila nikoli sklenjena, naročnik pa bo predlagal Državni revizijski komisiji, da uvede postopek o prekršku iz 4. točke prvega odstavka 112. člena ZJN-3. </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2"/>
        </w:rPr>
      </w:pPr>
      <w:r w:rsidRPr="00950E60">
        <w:rPr>
          <w:rFonts w:cs="Tahoma"/>
          <w:sz w:val="20"/>
          <w:szCs w:val="22"/>
        </w:rPr>
        <w:t xml:space="preserve">Unovčitev kateregakoli finančnega zavarovanja ne odvezuje izvajalca od njegove obveznosti, povrniti naročniku škodo v višini zneska razlike med višino dejanske škode, ki jo je naročnik zaradi neizpolnjevanja obveznosti izvajalca iz te </w:t>
      </w:r>
      <w:r w:rsidRPr="00950E60">
        <w:rPr>
          <w:rFonts w:cs="Tahoma"/>
          <w:sz w:val="20"/>
          <w:szCs w:val="20"/>
        </w:rPr>
        <w:t xml:space="preserve">pogodbe </w:t>
      </w:r>
      <w:r w:rsidRPr="00950E60">
        <w:rPr>
          <w:rFonts w:cs="Tahoma"/>
          <w:sz w:val="20"/>
          <w:szCs w:val="22"/>
        </w:rPr>
        <w:t>utrpel in zneskom iz unovčenega finančnega zavarovanja.</w:t>
      </w:r>
    </w:p>
    <w:p w:rsidR="003A21B9" w:rsidRPr="00950E60" w:rsidRDefault="003A21B9" w:rsidP="003A21B9">
      <w:pPr>
        <w:keepNext/>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POGODBENA KAZEN</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lang w:val="sv-SE" w:eastAsia="ar-SA"/>
        </w:rPr>
      </w:pPr>
      <w:r w:rsidRPr="00950E60">
        <w:rPr>
          <w:rFonts w:cs="Tahoma"/>
          <w:sz w:val="20"/>
          <w:szCs w:val="20"/>
          <w:lang w:val="sv-SE" w:eastAsia="ar-SA"/>
        </w:rPr>
        <w:t xml:space="preserve">V primeru, da pride do zamude glede izpolnitve </w:t>
      </w:r>
      <w:r w:rsidRPr="00950E60">
        <w:rPr>
          <w:rFonts w:cs="Tahoma"/>
          <w:sz w:val="20"/>
          <w:szCs w:val="20"/>
          <w:lang w:eastAsia="ar-SA"/>
        </w:rPr>
        <w:t xml:space="preserve">pogodbenih </w:t>
      </w:r>
      <w:r w:rsidRPr="00950E60">
        <w:rPr>
          <w:rFonts w:cs="Tahoma"/>
          <w:sz w:val="20"/>
          <w:szCs w:val="20"/>
          <w:lang w:val="sv-SE" w:eastAsia="ar-SA"/>
        </w:rPr>
        <w:t xml:space="preserve">obveznosti in zamuda ni posledica višje sile, kot je zapisano v 13. členu te </w:t>
      </w:r>
      <w:r w:rsidRPr="00950E60">
        <w:rPr>
          <w:rFonts w:cs="Tahoma"/>
          <w:sz w:val="20"/>
          <w:szCs w:val="20"/>
          <w:lang w:eastAsia="ar-SA"/>
        </w:rPr>
        <w:t>pogodbe</w:t>
      </w:r>
      <w:r w:rsidRPr="00950E60">
        <w:rPr>
          <w:rFonts w:cs="Tahoma"/>
          <w:sz w:val="20"/>
          <w:szCs w:val="20"/>
          <w:lang w:val="sv-SE" w:eastAsia="ar-SA"/>
        </w:rPr>
        <w:t xml:space="preserve">, in je naročnikova krivda izključena, je dogovorjena </w:t>
      </w:r>
      <w:r w:rsidRPr="00950E60">
        <w:rPr>
          <w:rFonts w:cs="Tahoma"/>
          <w:sz w:val="20"/>
          <w:szCs w:val="20"/>
          <w:lang w:eastAsia="ar-SA"/>
        </w:rPr>
        <w:t xml:space="preserve">pogodbena </w:t>
      </w:r>
      <w:r w:rsidRPr="00950E60">
        <w:rPr>
          <w:rFonts w:cs="Tahoma"/>
          <w:sz w:val="20"/>
          <w:szCs w:val="20"/>
          <w:lang w:val="sv-SE" w:eastAsia="ar-SA"/>
        </w:rPr>
        <w:t xml:space="preserve">kazen v višini </w:t>
      </w:r>
      <w:r w:rsidRPr="00950E60">
        <w:rPr>
          <w:rFonts w:cs="Tahoma"/>
          <w:sz w:val="20"/>
          <w:szCs w:val="20"/>
          <w:lang w:eastAsia="ar-SA"/>
        </w:rPr>
        <w:t xml:space="preserve">nič celih pet odstotkov (0,5 %) skupne pogodbene cene v EUR brez DDV </w:t>
      </w:r>
      <w:r w:rsidRPr="00950E60">
        <w:rPr>
          <w:rFonts w:cs="Tahoma"/>
          <w:sz w:val="20"/>
          <w:szCs w:val="20"/>
          <w:lang w:val="sv-SE" w:eastAsia="ar-SA"/>
        </w:rPr>
        <w:t xml:space="preserve">za vsak koledarski dan zamude, pri čemer sme pogodbena kazen znašati največ deset odstotkov (10 %) </w:t>
      </w:r>
      <w:r w:rsidRPr="00950E60">
        <w:rPr>
          <w:rFonts w:cs="Tahoma"/>
          <w:sz w:val="20"/>
          <w:szCs w:val="20"/>
          <w:lang w:eastAsia="ar-SA"/>
        </w:rPr>
        <w:t>skupne pogodbene cene v EUR brez DDV</w:t>
      </w:r>
      <w:r w:rsidRPr="00950E60">
        <w:rPr>
          <w:rFonts w:cs="Tahoma"/>
          <w:sz w:val="20"/>
          <w:szCs w:val="20"/>
          <w:lang w:val="sv-SE" w:eastAsia="ar-SA"/>
        </w:rPr>
        <w:t>.</w:t>
      </w:r>
    </w:p>
    <w:p w:rsidR="003A21B9" w:rsidRPr="00950E60" w:rsidRDefault="003A21B9" w:rsidP="003A21B9">
      <w:pPr>
        <w:keepNext/>
        <w:jc w:val="both"/>
        <w:rPr>
          <w:rFonts w:cs="Tahoma"/>
          <w:sz w:val="20"/>
          <w:szCs w:val="20"/>
          <w:lang w:val="sv-SE" w:eastAsia="ar-SA"/>
        </w:rPr>
      </w:pPr>
    </w:p>
    <w:p w:rsidR="003A21B9" w:rsidRPr="00950E60" w:rsidRDefault="003A21B9" w:rsidP="003A21B9">
      <w:pPr>
        <w:keepNext/>
        <w:jc w:val="both"/>
        <w:rPr>
          <w:rFonts w:cs="Tahoma"/>
          <w:sz w:val="20"/>
          <w:szCs w:val="20"/>
          <w:lang w:val="sv-SE" w:eastAsia="ar-SA"/>
        </w:rPr>
      </w:pPr>
      <w:r w:rsidRPr="00950E60">
        <w:rPr>
          <w:rFonts w:cs="Tahoma"/>
          <w:sz w:val="20"/>
          <w:szCs w:val="20"/>
          <w:lang w:val="sv-SE" w:eastAsia="ar-SA"/>
        </w:rPr>
        <w:t xml:space="preserve">V primeru, da zaradi zamude znesek pogodbene kazni preseže višino deset odstotkov (10 %) </w:t>
      </w:r>
      <w:r w:rsidRPr="00950E60">
        <w:rPr>
          <w:rFonts w:cs="Tahoma"/>
          <w:sz w:val="20"/>
          <w:szCs w:val="20"/>
          <w:lang w:eastAsia="ar-SA"/>
        </w:rPr>
        <w:t>skupne pogodbene cene v EUR brez DDV</w:t>
      </w:r>
      <w:r w:rsidRPr="00950E60">
        <w:rPr>
          <w:rFonts w:cs="Tahoma"/>
          <w:sz w:val="20"/>
          <w:szCs w:val="20"/>
          <w:lang w:val="sv-SE" w:eastAsia="ar-SA"/>
        </w:rPr>
        <w:t xml:space="preserve">, lahko naročnik unovči finančno zavarovanje dobre izvedbe pogodbenih obveznosti in od pogodbe odstopi, brez kakršnekoli obveznosti do izvajalca. </w:t>
      </w:r>
    </w:p>
    <w:p w:rsidR="003A21B9" w:rsidRPr="00950E60" w:rsidRDefault="003A21B9" w:rsidP="003A21B9">
      <w:pPr>
        <w:keepNext/>
        <w:jc w:val="both"/>
        <w:rPr>
          <w:rFonts w:cs="Tahoma"/>
          <w:sz w:val="20"/>
          <w:szCs w:val="20"/>
          <w:lang w:val="sv-SE" w:eastAsia="ar-SA"/>
        </w:rPr>
      </w:pP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Naročnik in izvajalec soglašata, da pravica zaračunati pogodbeno kazen ni pogojena z nastankom škode pri naročniku. Za povračilo tako nastale škode bo naročnik unovčil finančno zavarovanje dobre izvedbe pogodbenih obveznosti oziroma bo škodo uveljavljal po splošnih načelih odškodninske odgovornosti, neodvisno od uveljavljanja pogodbene kazni.</w:t>
      </w:r>
    </w:p>
    <w:p w:rsidR="003A21B9" w:rsidRPr="00950E60" w:rsidRDefault="003A21B9" w:rsidP="003A21B9">
      <w:pPr>
        <w:keepNext/>
        <w:suppressAutoHyphens/>
        <w:jc w:val="both"/>
        <w:rPr>
          <w:rFonts w:cs="Tahoma"/>
          <w:sz w:val="20"/>
          <w:szCs w:val="20"/>
          <w:lang w:eastAsia="ar-SA"/>
        </w:rPr>
      </w:pPr>
    </w:p>
    <w:p w:rsidR="003A21B9" w:rsidRPr="00950E60" w:rsidRDefault="003A21B9" w:rsidP="003A21B9">
      <w:pPr>
        <w:keepNext/>
        <w:suppressAutoHyphens/>
        <w:jc w:val="both"/>
        <w:rPr>
          <w:rFonts w:cs="Tahoma"/>
          <w:sz w:val="20"/>
          <w:szCs w:val="20"/>
          <w:lang w:eastAsia="ar-SA"/>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PREDSTAVNIKA POGODBENIH STRANK (SKRBNIKA)</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r w:rsidRPr="00950E60">
        <w:rPr>
          <w:rFonts w:cs="Tahoma"/>
          <w:sz w:val="20"/>
          <w:szCs w:val="20"/>
        </w:rPr>
        <w:t>Predstavnik in skrbnik pogodbe s strani naročnika, ki bo urejal vsa vprašanja, ki bodo nastala v zvezi z izvajanjem te pogodbe, je ……………………………, tel.: ……………………, e-pošta: ……………………………….</w:t>
      </w:r>
    </w:p>
    <w:p w:rsidR="003A21B9" w:rsidRPr="00950E60" w:rsidRDefault="003A21B9" w:rsidP="003A21B9">
      <w:pPr>
        <w:keepNext/>
        <w:tabs>
          <w:tab w:val="left" w:pos="567"/>
          <w:tab w:val="left" w:pos="1702"/>
        </w:tabs>
        <w:jc w:val="both"/>
        <w:rPr>
          <w:rFonts w:cs="Tahoma"/>
          <w:sz w:val="20"/>
          <w:szCs w:val="20"/>
        </w:rPr>
      </w:pPr>
    </w:p>
    <w:p w:rsidR="003A21B9" w:rsidRPr="00950E60" w:rsidRDefault="003A21B9" w:rsidP="003A21B9">
      <w:pPr>
        <w:keepNext/>
        <w:tabs>
          <w:tab w:val="left" w:pos="567"/>
          <w:tab w:val="left" w:pos="1702"/>
        </w:tabs>
        <w:jc w:val="both"/>
        <w:rPr>
          <w:rFonts w:cs="Tahoma"/>
          <w:sz w:val="20"/>
          <w:szCs w:val="20"/>
        </w:rPr>
      </w:pPr>
      <w:r w:rsidRPr="00950E60">
        <w:rPr>
          <w:rFonts w:cs="Tahoma"/>
          <w:sz w:val="20"/>
          <w:szCs w:val="20"/>
        </w:rPr>
        <w:lastRenderedPageBreak/>
        <w:t>Predstavnik in skrbnik pogodbe s strani izvajalca, ki bo urejal vsa vprašanja, ki bodo nastala v zvezi z izvajanjem te pogodbe, je …………………………….., telefon: ……………………, e-pošta: …………………….</w:t>
      </w:r>
    </w:p>
    <w:p w:rsidR="003A21B9" w:rsidRPr="00950E60" w:rsidRDefault="003A21B9" w:rsidP="003A21B9">
      <w:pPr>
        <w:keepNext/>
        <w:tabs>
          <w:tab w:val="left" w:pos="567"/>
          <w:tab w:val="left" w:pos="1702"/>
        </w:tabs>
        <w:jc w:val="both"/>
        <w:rPr>
          <w:rFonts w:cs="Tahoma"/>
          <w:b/>
          <w:sz w:val="20"/>
          <w:szCs w:val="20"/>
        </w:rPr>
      </w:pPr>
    </w:p>
    <w:p w:rsidR="003A21B9" w:rsidRPr="00950E60" w:rsidRDefault="003A21B9" w:rsidP="003A21B9">
      <w:pPr>
        <w:keepNext/>
        <w:jc w:val="both"/>
        <w:rPr>
          <w:rFonts w:cs="Tahoma"/>
          <w:sz w:val="20"/>
          <w:szCs w:val="20"/>
        </w:rPr>
      </w:pPr>
      <w:r w:rsidRPr="00950E60">
        <w:rPr>
          <w:rFonts w:cs="Tahoma"/>
          <w:sz w:val="20"/>
          <w:szCs w:val="20"/>
        </w:rPr>
        <w:t>Predstavnika pogodbenih strank (skrbnika pogodbe) imata pravico in dolžnost urejati medsebojna razmerja ter sprejemati ukrepe in odločitve v skladu z vsebinskimi določili te pogodbe.</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Spremembo predstavnikov/skrbnikov morata pogodbeni stranki sporočiti druga drugi v pisni obliki najkasneje v petih (5) dneh po nastopu spremembe. Ne glede na prvi odstavek 28. člena te pogodbe sprememba predstavnikov/skrbnikov velja, če pogodbeni stranki o spremembi predstavnikov/skrbnikov obvestita druga drugo na elektronske naslove, navedene v tem členu pogodbe.</w:t>
      </w:r>
    </w:p>
    <w:p w:rsidR="003A21B9" w:rsidRPr="00950E60" w:rsidRDefault="003A21B9" w:rsidP="003A21B9">
      <w:pPr>
        <w:keepNext/>
        <w:tabs>
          <w:tab w:val="left" w:pos="567"/>
          <w:tab w:val="left" w:pos="1702"/>
        </w:tabs>
        <w:jc w:val="both"/>
        <w:rPr>
          <w:rFonts w:cs="Tahoma"/>
          <w:b/>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SESTAVNI DELI POGODBE</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DB6600">
      <w:pPr>
        <w:keepNext/>
        <w:tabs>
          <w:tab w:val="left" w:pos="1702"/>
        </w:tabs>
        <w:spacing w:after="120"/>
        <w:jc w:val="both"/>
        <w:rPr>
          <w:rFonts w:cs="Tahoma"/>
          <w:sz w:val="20"/>
          <w:szCs w:val="20"/>
        </w:rPr>
      </w:pPr>
      <w:r w:rsidRPr="00950E60">
        <w:rPr>
          <w:rFonts w:cs="Tahoma"/>
          <w:sz w:val="20"/>
          <w:szCs w:val="20"/>
        </w:rPr>
        <w:t>Pogodbeni stranki ugotavljata in sta sporazumni, da so sestavni deli te pogodbe:</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razpisna dokumentacija št. JHL-19/19</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ponudba izvajalca št. _____________________ z dne______________________ ,</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ponudbeni predračun št. ___________________ z dne _____________________ ,</w:t>
      </w:r>
    </w:p>
    <w:p w:rsidR="003A21B9" w:rsidRPr="00950E60" w:rsidRDefault="003A21B9" w:rsidP="00DB6600">
      <w:pPr>
        <w:keepNext/>
        <w:numPr>
          <w:ilvl w:val="0"/>
          <w:numId w:val="28"/>
        </w:numPr>
        <w:ind w:left="714" w:hanging="357"/>
        <w:jc w:val="both"/>
        <w:rPr>
          <w:rFonts w:cs="Tahoma"/>
          <w:sz w:val="20"/>
          <w:szCs w:val="20"/>
        </w:rPr>
      </w:pPr>
      <w:r w:rsidRPr="00950E60">
        <w:rPr>
          <w:rFonts w:cs="Tahoma"/>
          <w:sz w:val="20"/>
          <w:szCs w:val="20"/>
        </w:rPr>
        <w:t>ostala relevantna dokumentacija.</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3A21B9" w:rsidRPr="00950E60" w:rsidRDefault="003A21B9" w:rsidP="003A21B9">
      <w:pPr>
        <w:keepNext/>
        <w:jc w:val="both"/>
        <w:rPr>
          <w:rFonts w:cs="Tahoma"/>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ODSTOP OD POGODBE IN ODPOVED POGODBE</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spacing w:after="120"/>
        <w:jc w:val="both"/>
        <w:rPr>
          <w:rFonts w:cs="Tahoma"/>
          <w:sz w:val="20"/>
          <w:szCs w:val="20"/>
        </w:rPr>
      </w:pPr>
      <w:r w:rsidRPr="00950E60">
        <w:rPr>
          <w:rFonts w:cs="Tahoma"/>
          <w:sz w:val="20"/>
          <w:szCs w:val="20"/>
        </w:rPr>
        <w:t>Naročnik lahko odstopi od pogodbe, brez obveznosti do izvajalca, če izvajalec:</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ne upošteva vseh zahtev naročnika in to kljub opozorilu ne izpolni,</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poviša cene v času veljavnosti pogodbe,</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ne izvaja predmeta pogodbe v dogovorjeni kvaliteti ali v dogovorjenih rokih,</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ne izpolnjuje vseh svojih obveznosti iz pogodbe,</w:t>
      </w:r>
    </w:p>
    <w:p w:rsidR="003A21B9" w:rsidRPr="00950E60" w:rsidRDefault="003A21B9" w:rsidP="00CA45F8">
      <w:pPr>
        <w:keepNext/>
        <w:numPr>
          <w:ilvl w:val="0"/>
          <w:numId w:val="28"/>
        </w:numPr>
        <w:ind w:left="714" w:hanging="357"/>
        <w:jc w:val="both"/>
        <w:rPr>
          <w:rFonts w:cs="Tahoma"/>
          <w:sz w:val="20"/>
          <w:szCs w:val="20"/>
        </w:rPr>
      </w:pPr>
      <w:r w:rsidRPr="00950E60">
        <w:rPr>
          <w:rFonts w:cs="Tahoma"/>
          <w:sz w:val="20"/>
          <w:szCs w:val="20"/>
        </w:rPr>
        <w:t>v drugih primerih in obsegu, določenimi v tej pogodbi.</w:t>
      </w:r>
    </w:p>
    <w:p w:rsidR="003A21B9" w:rsidRPr="00950E60" w:rsidRDefault="003A21B9" w:rsidP="003A21B9">
      <w:pPr>
        <w:keepNext/>
        <w:jc w:val="both"/>
        <w:rPr>
          <w:rFonts w:cs="Tahoma"/>
          <w:sz w:val="20"/>
          <w:szCs w:val="20"/>
        </w:rPr>
      </w:pPr>
    </w:p>
    <w:p w:rsidR="003A21B9" w:rsidRPr="00950E60" w:rsidRDefault="003A21B9" w:rsidP="003A21B9">
      <w:pPr>
        <w:keepNext/>
        <w:jc w:val="both"/>
        <w:rPr>
          <w:rFonts w:cs="Tahoma"/>
          <w:sz w:val="20"/>
          <w:szCs w:val="20"/>
        </w:rPr>
      </w:pPr>
      <w:r w:rsidRPr="00950E60">
        <w:rPr>
          <w:rFonts w:cs="Tahoma"/>
          <w:sz w:val="20"/>
          <w:szCs w:val="20"/>
        </w:rPr>
        <w:t xml:space="preserve">V primerih iz prejšnjega odstavka tega člena, razen kadar pogodba ne določa drugače, bo naročnik izvajalca pisno opozoril in pozval k izpolnitvi svojih obveznosti ter mu določil rok za izpolnitev. Če izvajalec ne upošteva pisnega opozorila naročnika, bo naročnik unovčil finančno zavarovanje dobre izvedbe pogodbenih obveznosti in od pogodbe odstopil, brez kakršnekoli obveznosti do izvajalca, izvajalec pa je dolžan naročniku povrniti vso nastalo škodo zaradi neizpolnjevanja pogodbenih obveznosti. O odstopu od pogodbe bo naročnik izvajalca pisno obvestil s priporočeno pošiljko po pošti.   </w:t>
      </w:r>
    </w:p>
    <w:p w:rsidR="003A21B9" w:rsidRPr="00950E60" w:rsidRDefault="003A21B9" w:rsidP="003A21B9">
      <w:pPr>
        <w:keepNext/>
        <w:tabs>
          <w:tab w:val="left" w:pos="709"/>
          <w:tab w:val="left" w:pos="1702"/>
        </w:tabs>
        <w:ind w:left="1701" w:hanging="1701"/>
        <w:jc w:val="both"/>
        <w:rPr>
          <w:rFonts w:cs="Tahoma"/>
          <w:noProof/>
          <w:sz w:val="20"/>
          <w:szCs w:val="20"/>
          <w:lang w:eastAsia="ar-SA"/>
        </w:rPr>
      </w:pPr>
      <w:r w:rsidRPr="00950E60">
        <w:rPr>
          <w:rFonts w:cs="Tahoma"/>
          <w:noProof/>
          <w:sz w:val="20"/>
          <w:szCs w:val="20"/>
          <w:lang w:eastAsia="ar-SA"/>
        </w:rPr>
        <w:t xml:space="preserve"> </w:t>
      </w:r>
    </w:p>
    <w:p w:rsidR="003A21B9" w:rsidRPr="00950E60" w:rsidRDefault="003A21B9" w:rsidP="003A21B9">
      <w:pPr>
        <w:keepNext/>
        <w:jc w:val="both"/>
        <w:rPr>
          <w:rFonts w:ascii="Calibri" w:hAnsi="Calibri" w:cs="Calibri"/>
          <w:sz w:val="20"/>
          <w:szCs w:val="20"/>
        </w:rPr>
      </w:pPr>
      <w:r w:rsidRPr="00950E60">
        <w:rPr>
          <w:rFonts w:cs="Tahoma"/>
          <w:noProof/>
          <w:sz w:val="20"/>
          <w:szCs w:val="20"/>
          <w:lang w:eastAsia="ar-SA"/>
        </w:rPr>
        <w:t xml:space="preserve">Izvajalec ima pravico do odstopa od te pogodbe v primeru kršenja določil pogodbe s strani </w:t>
      </w:r>
      <w:r w:rsidRPr="00950E60">
        <w:rPr>
          <w:rFonts w:cs="Tahoma"/>
          <w:sz w:val="20"/>
          <w:szCs w:val="20"/>
        </w:rPr>
        <w:t>naročnika</w:t>
      </w:r>
      <w:r w:rsidRPr="00950E60">
        <w:rPr>
          <w:rFonts w:cs="Tahoma"/>
          <w:noProof/>
          <w:sz w:val="20"/>
          <w:szCs w:val="20"/>
          <w:lang w:eastAsia="ar-SA"/>
        </w:rPr>
        <w:t xml:space="preserve">. V tem primeru pogodba preneha veljati, ko </w:t>
      </w:r>
      <w:r w:rsidRPr="00950E60">
        <w:rPr>
          <w:rFonts w:cs="Tahoma"/>
          <w:sz w:val="20"/>
          <w:szCs w:val="20"/>
        </w:rPr>
        <w:t xml:space="preserve">naročnik </w:t>
      </w:r>
      <w:r w:rsidRPr="00950E60">
        <w:rPr>
          <w:rFonts w:cs="Tahoma"/>
          <w:noProof/>
          <w:sz w:val="20"/>
          <w:szCs w:val="20"/>
          <w:lang w:eastAsia="ar-SA"/>
        </w:rPr>
        <w:t xml:space="preserve">prejme pisno obvestilo o odstopu od pogodbe z navedbo razloga za odstop s priporočeno pošiljko po pošti. </w:t>
      </w:r>
    </w:p>
    <w:p w:rsidR="003A21B9" w:rsidRPr="00950E60" w:rsidRDefault="003A21B9" w:rsidP="003A21B9">
      <w:pPr>
        <w:keepNext/>
        <w:tabs>
          <w:tab w:val="left" w:pos="709"/>
          <w:tab w:val="left" w:pos="1702"/>
        </w:tabs>
        <w:jc w:val="both"/>
        <w:rPr>
          <w:rFonts w:cs="Tahoma"/>
          <w:sz w:val="20"/>
          <w:szCs w:val="20"/>
        </w:rPr>
      </w:pPr>
    </w:p>
    <w:p w:rsidR="003A21B9" w:rsidRPr="00950E60" w:rsidRDefault="003A21B9" w:rsidP="003A21B9">
      <w:pPr>
        <w:keepNext/>
        <w:tabs>
          <w:tab w:val="left" w:pos="709"/>
          <w:tab w:val="left" w:pos="1702"/>
        </w:tabs>
        <w:jc w:val="both"/>
        <w:rPr>
          <w:rFonts w:cs="Tahoma"/>
          <w:sz w:val="20"/>
          <w:szCs w:val="20"/>
        </w:rPr>
      </w:pPr>
      <w:r w:rsidRPr="00950E60">
        <w:rPr>
          <w:rFonts w:cs="Tahoma"/>
          <w:sz w:val="20"/>
          <w:szCs w:val="20"/>
        </w:rPr>
        <w:t>V primeru odstopa od pogodbe sta pogodbeni stranki dolžni do tedaj prevzete obveznosti izpolniti tako, kot je bilo to dogovorjeno pred odstopom.</w:t>
      </w:r>
    </w:p>
    <w:p w:rsidR="00CA45F8" w:rsidRPr="00950E60" w:rsidRDefault="00CA45F8" w:rsidP="003A21B9">
      <w:pPr>
        <w:keepNext/>
        <w:tabs>
          <w:tab w:val="left" w:pos="709"/>
          <w:tab w:val="left" w:pos="1702"/>
        </w:tabs>
        <w:jc w:val="both"/>
        <w:rPr>
          <w:rFonts w:cs="Tahoma"/>
          <w:sz w:val="20"/>
          <w:szCs w:val="20"/>
        </w:rPr>
      </w:pPr>
    </w:p>
    <w:p w:rsidR="003A21B9" w:rsidRPr="00950E60" w:rsidRDefault="003A21B9" w:rsidP="003A21B9">
      <w:pPr>
        <w:keepNext/>
        <w:tabs>
          <w:tab w:val="left" w:pos="709"/>
          <w:tab w:val="left" w:pos="1702"/>
        </w:tabs>
        <w:jc w:val="both"/>
        <w:rPr>
          <w:rFonts w:cs="Tahoma"/>
          <w:sz w:val="20"/>
          <w:szCs w:val="20"/>
        </w:rPr>
      </w:pPr>
      <w:r w:rsidRPr="00950E60">
        <w:rPr>
          <w:rFonts w:cs="Tahoma"/>
          <w:sz w:val="20"/>
          <w:szCs w:val="20"/>
        </w:rPr>
        <w:t>Med veljavnostjo pogodbe lahko naročnik, ne glede na določbe zakona, ki ureja obligacijska razmerja, odstopi od pogodbe tudi v primerih iz 96. člena ZJN-3.</w:t>
      </w:r>
    </w:p>
    <w:p w:rsidR="003A21B9" w:rsidRDefault="003A21B9" w:rsidP="003A21B9">
      <w:pPr>
        <w:keepNext/>
        <w:tabs>
          <w:tab w:val="left" w:pos="709"/>
          <w:tab w:val="left" w:pos="1702"/>
        </w:tabs>
        <w:jc w:val="both"/>
        <w:rPr>
          <w:rFonts w:cs="Tahoma"/>
          <w:sz w:val="20"/>
          <w:szCs w:val="20"/>
        </w:rPr>
      </w:pPr>
    </w:p>
    <w:p w:rsidR="00950E60" w:rsidRDefault="00950E60" w:rsidP="003A21B9">
      <w:pPr>
        <w:keepNext/>
        <w:tabs>
          <w:tab w:val="left" w:pos="709"/>
          <w:tab w:val="left" w:pos="1702"/>
        </w:tabs>
        <w:jc w:val="both"/>
        <w:rPr>
          <w:rFonts w:cs="Tahoma"/>
          <w:sz w:val="20"/>
          <w:szCs w:val="20"/>
        </w:rPr>
      </w:pPr>
    </w:p>
    <w:p w:rsidR="00950E60" w:rsidRPr="00950E60" w:rsidRDefault="00950E60" w:rsidP="003A21B9">
      <w:pPr>
        <w:keepNext/>
        <w:tabs>
          <w:tab w:val="left" w:pos="709"/>
          <w:tab w:val="left" w:pos="1702"/>
        </w:tabs>
        <w:jc w:val="both"/>
        <w:rPr>
          <w:rFonts w:cs="Tahoma"/>
          <w:sz w:val="20"/>
          <w:szCs w:val="20"/>
        </w:rPr>
      </w:pP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lastRenderedPageBreak/>
        <w:t>člen</w:t>
      </w:r>
    </w:p>
    <w:p w:rsidR="003A21B9" w:rsidRPr="00950E60" w:rsidRDefault="003A21B9" w:rsidP="003A21B9">
      <w:pPr>
        <w:keepNext/>
        <w:tabs>
          <w:tab w:val="left" w:pos="709"/>
          <w:tab w:val="left" w:pos="1702"/>
        </w:tabs>
        <w:jc w:val="both"/>
        <w:rPr>
          <w:rFonts w:ascii="Times New Roman" w:hAnsi="Times New Roman"/>
          <w:sz w:val="20"/>
          <w:szCs w:val="20"/>
        </w:rPr>
      </w:pPr>
      <w:r w:rsidRPr="00950E60">
        <w:rPr>
          <w:rFonts w:cs="Tahoma"/>
          <w:sz w:val="20"/>
          <w:szCs w:val="20"/>
        </w:rPr>
        <w:t>Pogodbeni stranki lahko odpovesta to pogodbo s 30 (trideset) dnevnim odpovednim rokom, ki prične teči naslednji dan po prejemu pisnega obvestila o odpovedi pogodbe, če se okoliščine po sklenitvi pogodbe spremenijo tako, da sklenjena pogodba ne izraža več prave volje pogodbenih strank in pod pogojem, da so med pogodbenima strankama poravnane vse zapadle obveznosti.</w:t>
      </w:r>
      <w:r w:rsidRPr="00950E60" w:rsidDel="00B63B96">
        <w:rPr>
          <w:rFonts w:cs="Tahoma"/>
          <w:sz w:val="20"/>
          <w:szCs w:val="20"/>
        </w:rPr>
        <w:t xml:space="preserve"> </w:t>
      </w:r>
      <w:r w:rsidRPr="00950E60">
        <w:rPr>
          <w:rFonts w:ascii="Times New Roman" w:hAnsi="Times New Roman"/>
          <w:sz w:val="20"/>
          <w:szCs w:val="20"/>
        </w:rPr>
        <w:t xml:space="preserve"> </w:t>
      </w:r>
    </w:p>
    <w:p w:rsidR="003A21B9" w:rsidRPr="00950E60" w:rsidRDefault="003A21B9" w:rsidP="003A21B9">
      <w:pPr>
        <w:keepNext/>
        <w:tabs>
          <w:tab w:val="left" w:pos="709"/>
          <w:tab w:val="left" w:pos="1702"/>
        </w:tabs>
        <w:jc w:val="both"/>
        <w:rPr>
          <w:rFonts w:cs="Tahoma"/>
          <w:sz w:val="20"/>
          <w:szCs w:val="20"/>
        </w:rPr>
      </w:pPr>
    </w:p>
    <w:p w:rsidR="003A21B9" w:rsidRPr="00950E60" w:rsidRDefault="003A21B9" w:rsidP="003A21B9">
      <w:pPr>
        <w:keepNext/>
        <w:tabs>
          <w:tab w:val="left" w:pos="709"/>
          <w:tab w:val="left" w:pos="1702"/>
        </w:tabs>
        <w:jc w:val="both"/>
        <w:rPr>
          <w:rFonts w:cs="Tahoma"/>
          <w:sz w:val="20"/>
          <w:szCs w:val="20"/>
        </w:rPr>
      </w:pPr>
      <w:r w:rsidRPr="00950E60">
        <w:rPr>
          <w:rFonts w:cs="Tahoma"/>
          <w:sz w:val="20"/>
          <w:szCs w:val="20"/>
        </w:rPr>
        <w:t xml:space="preserve">Pogodbeni stranki se lahko, s sklenitvijo aneksa k pogodbi, sporazumno dogovorita za drugačen odpovedni rok. </w:t>
      </w:r>
    </w:p>
    <w:p w:rsidR="003A21B9" w:rsidRPr="00950E60" w:rsidRDefault="003A21B9" w:rsidP="003A21B9">
      <w:pPr>
        <w:keepNext/>
        <w:tabs>
          <w:tab w:val="left" w:pos="709"/>
          <w:tab w:val="left" w:pos="1702"/>
        </w:tabs>
        <w:jc w:val="both"/>
        <w:rPr>
          <w:rFonts w:cs="Tahoma"/>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 xml:space="preserve">KROVNA INFORMACIJSKA VARNOSTNA POLITIKA NAROČNIKA </w:t>
      </w: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autoSpaceDE w:val="0"/>
        <w:autoSpaceDN w:val="0"/>
        <w:jc w:val="both"/>
        <w:rPr>
          <w:rFonts w:cs="Tahoma"/>
          <w:sz w:val="20"/>
          <w:szCs w:val="20"/>
        </w:rPr>
      </w:pPr>
      <w:r w:rsidRPr="00950E60">
        <w:rPr>
          <w:rFonts w:cs="Tahoma"/>
          <w:sz w:val="20"/>
          <w:szCs w:val="20"/>
        </w:rPr>
        <w:t>Izvajalec s podpisom te pogodbe hkrati izjavlja, da je seznanjen s KROVNO INFORMACIJSKO VARNOSTNO POLITIKO JAVNEGA HOLDINGA LJUBLJANA, št. 1249-P/2013 z dne 29. 11. 2013, ki je izvajalcu na voljo pri predstavniku naročnika v zvezi z izvajanjem te pogodbe, in jo sprejema ter se obvezuje, da bo pri izvajanju pogodbenih obveznosti spoštoval njene določbe.</w:t>
      </w:r>
    </w:p>
    <w:p w:rsidR="003A21B9" w:rsidRPr="00950E60" w:rsidRDefault="003A21B9" w:rsidP="003A21B9">
      <w:pPr>
        <w:keepNext/>
        <w:tabs>
          <w:tab w:val="left" w:pos="709"/>
          <w:tab w:val="left" w:pos="1702"/>
        </w:tabs>
        <w:jc w:val="both"/>
        <w:rPr>
          <w:rFonts w:cs="Tahoma"/>
          <w:sz w:val="20"/>
          <w:szCs w:val="20"/>
        </w:rPr>
      </w:pPr>
    </w:p>
    <w:p w:rsidR="003A21B9" w:rsidRPr="00950E60" w:rsidRDefault="003A21B9" w:rsidP="00CA45F8">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PROTIKORUPCIJSKA KLAVZULA IN RAZVEZNI POGOJ</w:t>
      </w:r>
    </w:p>
    <w:p w:rsidR="003A21B9" w:rsidRPr="00950E60" w:rsidRDefault="003A21B9" w:rsidP="00CA45F8">
      <w:pPr>
        <w:keepNext/>
        <w:numPr>
          <w:ilvl w:val="1"/>
          <w:numId w:val="22"/>
        </w:numPr>
        <w:tabs>
          <w:tab w:val="clear" w:pos="1440"/>
          <w:tab w:val="num" w:pos="5039"/>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keepLines/>
        <w:jc w:val="both"/>
        <w:rPr>
          <w:rFonts w:cs="Tahoma"/>
          <w:sz w:val="20"/>
          <w:szCs w:val="28"/>
        </w:rPr>
      </w:pPr>
      <w:r w:rsidRPr="00950E60">
        <w:rPr>
          <w:rFonts w:cs="Tahoma"/>
          <w:sz w:val="20"/>
          <w:szCs w:val="28"/>
        </w:rPr>
        <w:t xml:space="preserve">V primeru, da se ugotovi, da je pri izvedbi javnega naročila, na podlagi katerega je sklenjena ta pogodba ali pri izvajanju </w:t>
      </w:r>
      <w:r w:rsidRPr="00950E60">
        <w:rPr>
          <w:rFonts w:eastAsia="Calibri" w:cs="Tahoma"/>
          <w:sz w:val="20"/>
          <w:szCs w:val="20"/>
        </w:rPr>
        <w:t>te pogodbe,</w:t>
      </w:r>
      <w:r w:rsidRPr="00950E60">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3A21B9" w:rsidRPr="00950E60" w:rsidRDefault="003A21B9" w:rsidP="003A21B9">
      <w:pPr>
        <w:keepNext/>
        <w:keepLines/>
        <w:jc w:val="both"/>
        <w:rPr>
          <w:rFonts w:cs="Tahoma"/>
          <w:sz w:val="20"/>
          <w:szCs w:val="20"/>
        </w:rPr>
      </w:pPr>
    </w:p>
    <w:p w:rsidR="003A21B9" w:rsidRPr="00950E60" w:rsidRDefault="003A21B9" w:rsidP="003A21B9">
      <w:pPr>
        <w:keepNext/>
        <w:keepLines/>
        <w:jc w:val="both"/>
        <w:rPr>
          <w:rFonts w:cs="Tahoma"/>
          <w:sz w:val="20"/>
          <w:szCs w:val="28"/>
        </w:rPr>
      </w:pPr>
      <w:r w:rsidRPr="00950E60">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3A21B9" w:rsidRPr="00950E60" w:rsidRDefault="003A21B9" w:rsidP="003A21B9">
      <w:pPr>
        <w:keepNext/>
        <w:keepLines/>
        <w:jc w:val="both"/>
        <w:rPr>
          <w:rFonts w:cs="Tahoma"/>
          <w:sz w:val="20"/>
          <w:szCs w:val="20"/>
        </w:rPr>
      </w:pP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CA45F8">
      <w:pPr>
        <w:keepNext/>
        <w:keepLines/>
        <w:spacing w:after="120"/>
        <w:jc w:val="both"/>
        <w:rPr>
          <w:rFonts w:cs="Tahoma"/>
          <w:sz w:val="20"/>
          <w:szCs w:val="20"/>
        </w:rPr>
      </w:pPr>
      <w:r w:rsidRPr="00950E60">
        <w:rPr>
          <w:rFonts w:cs="Tahoma"/>
          <w:noProof/>
          <w:sz w:val="20"/>
          <w:szCs w:val="20"/>
          <w:lang w:eastAsia="ar-SA"/>
        </w:rPr>
        <w:t xml:space="preserve">Izvajalec </w:t>
      </w:r>
      <w:r w:rsidRPr="00950E60">
        <w:rPr>
          <w:rFonts w:cs="Tahoma"/>
          <w:sz w:val="20"/>
          <w:szCs w:val="20"/>
        </w:rPr>
        <w:t xml:space="preserve">se obvezuje, da bo kadarkoli v obdobju veljavnosti pogodbe, v skladu s šestim odstavkom 91. člena ZJN-3, v roku osmih (8) dni od prejema poziva (velja tudi za podizvajalce, s katerimi izvajalec izvaja predmet pogodbe), naročniku posredoval podatke o: </w:t>
      </w:r>
    </w:p>
    <w:p w:rsidR="003A21B9" w:rsidRPr="00950E60" w:rsidRDefault="003A21B9" w:rsidP="00CA45F8">
      <w:pPr>
        <w:keepNext/>
        <w:numPr>
          <w:ilvl w:val="0"/>
          <w:numId w:val="21"/>
        </w:numPr>
        <w:suppressAutoHyphens/>
        <w:ind w:left="714" w:hanging="357"/>
        <w:rPr>
          <w:rFonts w:cs="Tahoma"/>
          <w:sz w:val="20"/>
          <w:szCs w:val="20"/>
        </w:rPr>
      </w:pPr>
      <w:r w:rsidRPr="00950E60">
        <w:rPr>
          <w:rFonts w:cs="Tahoma"/>
          <w:sz w:val="20"/>
          <w:szCs w:val="20"/>
        </w:rPr>
        <w:t xml:space="preserve">svojih ustanoviteljih, družbenikih, delničarjih, </w:t>
      </w:r>
      <w:proofErr w:type="spellStart"/>
      <w:r w:rsidRPr="00950E60">
        <w:rPr>
          <w:rFonts w:cs="Tahoma"/>
          <w:sz w:val="20"/>
          <w:szCs w:val="20"/>
        </w:rPr>
        <w:t>komanditistih</w:t>
      </w:r>
      <w:proofErr w:type="spellEnd"/>
      <w:r w:rsidRPr="00950E60">
        <w:rPr>
          <w:rFonts w:cs="Tahoma"/>
          <w:sz w:val="20"/>
          <w:szCs w:val="20"/>
        </w:rPr>
        <w:t xml:space="preserve"> ali drugih lastnikih in podatke o lastniških deležih navedenih oseb;</w:t>
      </w:r>
    </w:p>
    <w:p w:rsidR="003A21B9" w:rsidRPr="00950E60" w:rsidRDefault="003A21B9" w:rsidP="003A21B9">
      <w:pPr>
        <w:keepNext/>
        <w:numPr>
          <w:ilvl w:val="0"/>
          <w:numId w:val="21"/>
        </w:numPr>
        <w:suppressAutoHyphens/>
        <w:ind w:left="714" w:hanging="357"/>
        <w:rPr>
          <w:rFonts w:eastAsia="Calibri" w:cs="Tahoma"/>
          <w:sz w:val="20"/>
          <w:szCs w:val="20"/>
          <w:lang w:eastAsia="en-US"/>
        </w:rPr>
      </w:pPr>
      <w:r w:rsidRPr="00950E60">
        <w:rPr>
          <w:rFonts w:cs="Tahoma"/>
          <w:sz w:val="20"/>
          <w:szCs w:val="20"/>
        </w:rPr>
        <w:t>gospodarskih subjektih, za katere se glede na določbe zakona, ki ureja gospodarske družbe, šteje, da so z njim povezane družbe.</w:t>
      </w:r>
    </w:p>
    <w:p w:rsidR="006B5A31" w:rsidRPr="00950E60" w:rsidRDefault="006B5A31" w:rsidP="003A21B9">
      <w:pPr>
        <w:keepNext/>
        <w:suppressAutoHyphens/>
        <w:rPr>
          <w:rFonts w:cs="Tahoma"/>
          <w:sz w:val="20"/>
          <w:szCs w:val="20"/>
        </w:rPr>
      </w:pPr>
    </w:p>
    <w:p w:rsidR="003A21B9" w:rsidRPr="00950E60" w:rsidRDefault="003A21B9" w:rsidP="003A21B9">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overflowPunct w:val="0"/>
        <w:autoSpaceDE w:val="0"/>
        <w:autoSpaceDN w:val="0"/>
        <w:adjustRightInd w:val="0"/>
        <w:spacing w:after="120"/>
        <w:jc w:val="both"/>
        <w:textAlignment w:val="baseline"/>
        <w:rPr>
          <w:rFonts w:cs="Tahoma"/>
          <w:sz w:val="20"/>
          <w:szCs w:val="20"/>
        </w:rPr>
      </w:pPr>
      <w:r w:rsidRPr="00950E60">
        <w:rPr>
          <w:rFonts w:cs="Tahoma"/>
          <w:sz w:val="20"/>
          <w:szCs w:val="20"/>
        </w:rPr>
        <w:t>Ta pogodba je sklenjena pod razveznim pogojem, ki se uresniči, če je:</w:t>
      </w:r>
    </w:p>
    <w:p w:rsidR="003A21B9" w:rsidRPr="00950E60" w:rsidRDefault="003A21B9" w:rsidP="00CA45F8">
      <w:pPr>
        <w:keepNext/>
        <w:numPr>
          <w:ilvl w:val="0"/>
          <w:numId w:val="21"/>
        </w:numPr>
        <w:suppressAutoHyphens/>
        <w:ind w:left="714" w:hanging="357"/>
        <w:rPr>
          <w:rFonts w:eastAsiaTheme="minorHAnsi" w:cs="Tahoma"/>
          <w:sz w:val="20"/>
          <w:szCs w:val="20"/>
          <w:lang w:eastAsia="en-US"/>
        </w:rPr>
      </w:pPr>
      <w:r w:rsidRPr="00950E60">
        <w:rPr>
          <w:rFonts w:eastAsiaTheme="minorHAnsi" w:cs="Tahoma"/>
          <w:sz w:val="20"/>
          <w:szCs w:val="20"/>
          <w:lang w:eastAsia="en-US"/>
        </w:rPr>
        <w:t xml:space="preserve">naročnik seznanjen, da je sodišče s pravnomočno odločitvijo ugotovilo kršitev obveznosti iz drugega odstavka 3. člena ZJN-3 s strani izvajalca ali njegovega podizvajalca ali </w:t>
      </w:r>
    </w:p>
    <w:p w:rsidR="003A21B9" w:rsidRPr="00950E60" w:rsidRDefault="003A21B9" w:rsidP="00CA45F8">
      <w:pPr>
        <w:keepNext/>
        <w:numPr>
          <w:ilvl w:val="0"/>
          <w:numId w:val="21"/>
        </w:numPr>
        <w:suppressAutoHyphens/>
        <w:spacing w:after="60"/>
        <w:ind w:left="714" w:hanging="357"/>
        <w:rPr>
          <w:rFonts w:eastAsiaTheme="minorHAnsi" w:cs="Tahoma"/>
          <w:sz w:val="20"/>
          <w:szCs w:val="20"/>
          <w:lang w:eastAsia="en-US"/>
        </w:rPr>
      </w:pPr>
      <w:r w:rsidRPr="00950E60">
        <w:rPr>
          <w:rFonts w:eastAsiaTheme="minorHAnsi" w:cs="Tahoma"/>
          <w:sz w:val="20"/>
          <w:szCs w:val="20"/>
          <w:lang w:eastAsia="en-US"/>
        </w:rPr>
        <w:t xml:space="preserve">če je naročnik seznanjen, da je pristojni državni organ pri izvajalcu ali njegovem podizvajalcu, v času izvajanja pogodbe, ugotovil najmanj dve kršitvi v zvezi s plačilom za delo, delovnim časom, </w:t>
      </w:r>
      <w:r w:rsidRPr="00950E60">
        <w:rPr>
          <w:rFonts w:eastAsiaTheme="minorHAnsi" w:cs="Tahoma"/>
          <w:sz w:val="20"/>
          <w:szCs w:val="20"/>
          <w:lang w:eastAsia="en-US"/>
        </w:rPr>
        <w:lastRenderedPageBreak/>
        <w:t>počitki, opravljanjem dela na podlagi pogodb civilnega prava kljub obstoju elementov delovnega razmerja ali v zvezi z zaposlovanjem na črno</w:t>
      </w:r>
    </w:p>
    <w:p w:rsidR="003A21B9" w:rsidRPr="00950E60" w:rsidRDefault="003A21B9" w:rsidP="003A21B9">
      <w:pPr>
        <w:keepNext/>
        <w:overflowPunct w:val="0"/>
        <w:autoSpaceDE w:val="0"/>
        <w:autoSpaceDN w:val="0"/>
        <w:adjustRightInd w:val="0"/>
        <w:spacing w:after="200" w:line="276" w:lineRule="auto"/>
        <w:jc w:val="both"/>
        <w:textAlignment w:val="baseline"/>
        <w:rPr>
          <w:rFonts w:cs="Tahoma"/>
          <w:color w:val="000000"/>
          <w:sz w:val="18"/>
          <w:szCs w:val="18"/>
        </w:rPr>
      </w:pPr>
      <w:r w:rsidRPr="00950E60">
        <w:rPr>
          <w:rFonts w:eastAsiaTheme="minorHAnsi" w:cs="Tahoma"/>
          <w:sz w:val="20"/>
          <w:szCs w:val="20"/>
          <w:lang w:eastAsia="en-US"/>
        </w:rPr>
        <w:t xml:space="preserve">in za kateri mu je bila s pravnomočno odločitvijo ali več pravnomočnimi odločitvami izrečena globa za prekršek. </w:t>
      </w:r>
    </w:p>
    <w:p w:rsidR="003A21B9" w:rsidRPr="00950E60" w:rsidRDefault="003A21B9" w:rsidP="003A21B9">
      <w:pPr>
        <w:keepNext/>
        <w:overflowPunct w:val="0"/>
        <w:autoSpaceDE w:val="0"/>
        <w:autoSpaceDN w:val="0"/>
        <w:adjustRightInd w:val="0"/>
        <w:jc w:val="both"/>
        <w:textAlignment w:val="baseline"/>
        <w:rPr>
          <w:rFonts w:cs="Tahoma"/>
          <w:sz w:val="20"/>
          <w:szCs w:val="20"/>
        </w:rPr>
      </w:pPr>
      <w:r w:rsidRPr="00950E60">
        <w:rPr>
          <w:rFonts w:cs="Tahoma"/>
          <w:sz w:val="20"/>
          <w:szCs w:val="20"/>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3A21B9" w:rsidRPr="00950E60" w:rsidRDefault="003A21B9" w:rsidP="003A21B9">
      <w:pPr>
        <w:keepNext/>
        <w:overflowPunct w:val="0"/>
        <w:autoSpaceDE w:val="0"/>
        <w:autoSpaceDN w:val="0"/>
        <w:adjustRightInd w:val="0"/>
        <w:jc w:val="both"/>
        <w:textAlignment w:val="baseline"/>
        <w:rPr>
          <w:rFonts w:cs="Tahoma"/>
          <w:sz w:val="20"/>
          <w:szCs w:val="20"/>
        </w:rPr>
      </w:pPr>
    </w:p>
    <w:p w:rsidR="003A21B9" w:rsidRPr="00950E60" w:rsidRDefault="003A21B9" w:rsidP="003A21B9">
      <w:pPr>
        <w:keepNext/>
        <w:overflowPunct w:val="0"/>
        <w:autoSpaceDE w:val="0"/>
        <w:autoSpaceDN w:val="0"/>
        <w:adjustRightInd w:val="0"/>
        <w:jc w:val="both"/>
        <w:textAlignment w:val="baseline"/>
        <w:rPr>
          <w:rFonts w:cs="Tahoma"/>
          <w:sz w:val="20"/>
          <w:szCs w:val="20"/>
        </w:rPr>
      </w:pPr>
      <w:r w:rsidRPr="00950E60">
        <w:rPr>
          <w:rFonts w:cs="Tahoma"/>
          <w:sz w:val="20"/>
          <w:szCs w:val="20"/>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3A21B9" w:rsidRPr="00950E60" w:rsidRDefault="003A21B9" w:rsidP="003A21B9">
      <w:pPr>
        <w:keepNext/>
        <w:tabs>
          <w:tab w:val="left" w:pos="709"/>
          <w:tab w:val="left" w:pos="1702"/>
        </w:tabs>
        <w:rPr>
          <w:rFonts w:cs="Tahoma"/>
          <w:b/>
          <w:sz w:val="20"/>
          <w:szCs w:val="20"/>
        </w:rPr>
      </w:pPr>
    </w:p>
    <w:p w:rsidR="003A21B9" w:rsidRPr="00950E60" w:rsidRDefault="003A21B9" w:rsidP="003A21B9">
      <w:pPr>
        <w:keepNext/>
        <w:numPr>
          <w:ilvl w:val="0"/>
          <w:numId w:val="29"/>
        </w:numPr>
        <w:tabs>
          <w:tab w:val="left" w:pos="851"/>
          <w:tab w:val="left" w:pos="1702"/>
        </w:tabs>
        <w:spacing w:after="200" w:line="276" w:lineRule="auto"/>
        <w:ind w:hanging="1215"/>
        <w:jc w:val="both"/>
        <w:rPr>
          <w:rFonts w:cs="Tahoma"/>
          <w:b/>
          <w:sz w:val="20"/>
          <w:szCs w:val="20"/>
        </w:rPr>
      </w:pPr>
      <w:r w:rsidRPr="00950E60">
        <w:rPr>
          <w:rFonts w:cs="Tahoma"/>
          <w:b/>
          <w:sz w:val="20"/>
          <w:szCs w:val="20"/>
        </w:rPr>
        <w:t>OSTALE DOLOČBE</w:t>
      </w: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Morebitne spore, ki bi nastali v zvezi z izvajanjem te pogodbe, bosta pogodbeni stranki skušali rešiti sporazumno.</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Če spora ne bo možno rešiti sporazumno, lahko vsaka pogodbena stranka sproži postopek za rešitev spora pri stvarno pristojnem sodišču v Ljubljani.</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jc w:val="both"/>
        <w:rPr>
          <w:rFonts w:cs="Tahoma"/>
          <w:sz w:val="20"/>
          <w:szCs w:val="20"/>
        </w:rPr>
      </w:pPr>
      <w:r w:rsidRPr="00950E60">
        <w:rPr>
          <w:rFonts w:cs="Tahoma"/>
          <w:sz w:val="20"/>
          <w:szCs w:val="20"/>
        </w:rPr>
        <w:t>Morebitne spremembe ali dopolnitve te pogodbe veljajo samo v pisni obliki in v primeru, da jih podpišeta obe pogodbeni stranki.</w:t>
      </w:r>
    </w:p>
    <w:p w:rsidR="003A21B9" w:rsidRPr="00950E60" w:rsidRDefault="003A21B9" w:rsidP="003A21B9">
      <w:pPr>
        <w:keepNext/>
        <w:jc w:val="both"/>
        <w:rPr>
          <w:rFonts w:cs="Tahoma"/>
          <w:sz w:val="16"/>
          <w:szCs w:val="20"/>
        </w:rPr>
      </w:pP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 xml:space="preserve">Če katerokoli od določil te pogodbe je ali postane neveljavno, to ne vpliva na ostala določila te pogodbe. Neveljavno določilo se nadomesti z veljavnim, ki mora čim bolj ustrezati namenu, ki sta ga želeli doseči pogodbeni stranki z neveljavnim določilom. </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3A21B9">
      <w:pPr>
        <w:keepNext/>
        <w:tabs>
          <w:tab w:val="left" w:pos="567"/>
          <w:tab w:val="left" w:pos="1418"/>
          <w:tab w:val="left" w:pos="1702"/>
        </w:tabs>
        <w:jc w:val="both"/>
        <w:rPr>
          <w:rFonts w:cs="Tahoma"/>
          <w:sz w:val="20"/>
          <w:szCs w:val="20"/>
          <w:lang w:val="es-AR"/>
        </w:rPr>
      </w:pPr>
      <w:r w:rsidRPr="00950E60">
        <w:rPr>
          <w:rFonts w:cs="Tahoma"/>
          <w:sz w:val="20"/>
          <w:szCs w:val="20"/>
        </w:rPr>
        <w:t>Izvajalec s podpisom te pogodbe jamči, da mu je poznan predmet pogodbe in vsi riziki, ki bodo spremljali izvedbo pogodbe, da je seznanjen z razpisnimi zahtevami ter da so mu razumljivi in jasni pogoji in okoliščine za pravilno izvedbo dobav oziroma storitev.</w:t>
      </w:r>
      <w:r w:rsidRPr="00950E60">
        <w:rPr>
          <w:rFonts w:cs="Tahoma"/>
          <w:sz w:val="20"/>
          <w:szCs w:val="20"/>
          <w:lang w:val="es-AR"/>
        </w:rPr>
        <w:t xml:space="preserve"> Izvajalec se strinja, da lahko naročnik prekine medsebojno razmerje (odstopi od pogodbe) v primeru nespoštovanja določil </w:t>
      </w:r>
      <w:r w:rsidRPr="00950E60">
        <w:rPr>
          <w:rFonts w:cs="Tahoma"/>
          <w:sz w:val="20"/>
          <w:szCs w:val="20"/>
        </w:rPr>
        <w:t>pogodbe</w:t>
      </w:r>
      <w:r w:rsidRPr="00950E60">
        <w:rPr>
          <w:rFonts w:cs="Tahoma"/>
          <w:sz w:val="20"/>
          <w:szCs w:val="20"/>
          <w:lang w:val="es-AR"/>
        </w:rPr>
        <w:t xml:space="preserve"> in določil javnega naročanja, brez odškodninske odgovornosti do izvajalca.</w:t>
      </w:r>
    </w:p>
    <w:p w:rsidR="003A21B9" w:rsidRPr="00950E60" w:rsidRDefault="003A21B9" w:rsidP="003A21B9">
      <w:pPr>
        <w:keepNext/>
        <w:ind w:left="426"/>
        <w:jc w:val="center"/>
        <w:rPr>
          <w:rFonts w:cs="Tahoma"/>
          <w:sz w:val="20"/>
          <w:szCs w:val="20"/>
          <w:lang w:val="es-AR"/>
        </w:rPr>
      </w:pP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Pogodbeni stranki soglašata, da predstavljajo tehnični podatki, dokumentacija, poslovne informacije ter drugi podatki in informacije, ki izvirajo iz tega razmerja oziroma v zvezi z njim, ali iz siceršnjega opravljanja dejavnosti ene ali druge pogodbene stranke, poslovno skrivnost, ki sta jo dolžni varovati ves čas veljavnosti pogodbe in jih ne bosta neupravičeno uporabljali v svojo korist oziroma komercialno izkoriščali ali posredovali tretjim osebam izven organizacij, ki niso vključene v izvajanje nalog predmeta pogodbe, razen podatkov in informacij, ki po veljavnih predpisih štejejo za javne.</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Pogodbeni stranki se obvezujeta, da bosta uredili vse, kar je potrebno za izvršitev te pogodbe in da bosta ravnali kot dobra gospodarstvenika. Za urejanje razmerij, ki niso izrecno urejena s to pogodbo, se uporabljajo določila zakona, ki ureja obligacijska razmerja.</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CA45F8">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lastRenderedPageBreak/>
        <w:t xml:space="preserve">Pogodba je sklenjena in prične veljati z dnem, ko jo podpišeta obe pogodbeni stranki, pod pogojem, da izvajalec naročniku predloži finančno zavarovanje dobre izvedbe pogodbenih obveznosti v roku, višini in z veljavnostjo iz prvega odstavka </w:t>
      </w:r>
      <w:r w:rsidRPr="00950E60">
        <w:rPr>
          <w:rFonts w:cs="Tahoma"/>
          <w:color w:val="000000"/>
          <w:sz w:val="20"/>
          <w:szCs w:val="20"/>
        </w:rPr>
        <w:t>16</w:t>
      </w:r>
      <w:r w:rsidRPr="00950E60">
        <w:rPr>
          <w:rFonts w:cs="Tahoma"/>
          <w:sz w:val="20"/>
          <w:szCs w:val="20"/>
        </w:rPr>
        <w:t xml:space="preserve">. člena te pogodbe. V kolikor izvajalec ne predloži finančnega zavarovanja v roku, višini in z veljavnostjo iz prvega odstavka </w:t>
      </w:r>
      <w:r w:rsidRPr="00950E60">
        <w:rPr>
          <w:rFonts w:cs="Tahoma"/>
          <w:color w:val="000000"/>
          <w:sz w:val="20"/>
          <w:szCs w:val="20"/>
        </w:rPr>
        <w:t>16</w:t>
      </w:r>
      <w:r w:rsidRPr="00950E60">
        <w:rPr>
          <w:rFonts w:cs="Tahoma"/>
          <w:sz w:val="20"/>
          <w:szCs w:val="20"/>
        </w:rPr>
        <w:t>. člena, se šteje, da ta pogodba ni bila nikoli sklenjena, naročnik pa bo ravnal v skladu s tretjim odstavkom 16. člena te pogodbe.</w:t>
      </w:r>
    </w:p>
    <w:p w:rsidR="003A21B9" w:rsidRPr="00950E60" w:rsidRDefault="003A21B9" w:rsidP="003A21B9">
      <w:pPr>
        <w:keepNext/>
        <w:jc w:val="both"/>
        <w:rPr>
          <w:rFonts w:cs="Tahoma"/>
          <w:sz w:val="20"/>
          <w:szCs w:val="20"/>
        </w:rPr>
      </w:pPr>
    </w:p>
    <w:p w:rsidR="003A21B9" w:rsidRPr="00950E60" w:rsidRDefault="003A21B9" w:rsidP="003A21B9">
      <w:pPr>
        <w:keepNext/>
        <w:tabs>
          <w:tab w:val="left" w:pos="567"/>
          <w:tab w:val="left" w:pos="1418"/>
          <w:tab w:val="left" w:pos="1702"/>
        </w:tabs>
        <w:jc w:val="both"/>
        <w:rPr>
          <w:rFonts w:cs="Tahoma"/>
          <w:sz w:val="20"/>
          <w:szCs w:val="20"/>
        </w:rPr>
      </w:pPr>
      <w:r w:rsidRPr="00950E60">
        <w:rPr>
          <w:rFonts w:cs="Tahoma"/>
          <w:sz w:val="20"/>
          <w:szCs w:val="20"/>
        </w:rPr>
        <w:t>Ta pogodba v celoti zavezuje tudi morebitne vsakokratne pravne naslednike vsake od pogodbenih strank, kar velja zlasti tudi v primeru organizacijsko – statusnih ter lastninskih sprememb.</w:t>
      </w:r>
    </w:p>
    <w:p w:rsidR="003A21B9" w:rsidRPr="00950E60" w:rsidRDefault="003A21B9" w:rsidP="003A21B9">
      <w:pPr>
        <w:keepNext/>
        <w:tabs>
          <w:tab w:val="left" w:pos="567"/>
          <w:tab w:val="left" w:pos="1418"/>
          <w:tab w:val="left" w:pos="1702"/>
        </w:tabs>
        <w:jc w:val="both"/>
        <w:rPr>
          <w:rFonts w:cs="Tahoma"/>
          <w:sz w:val="20"/>
          <w:szCs w:val="20"/>
        </w:rPr>
      </w:pPr>
    </w:p>
    <w:p w:rsidR="003A21B9" w:rsidRPr="00950E60" w:rsidRDefault="003A21B9" w:rsidP="003A21B9">
      <w:pPr>
        <w:keepNext/>
        <w:keepLines/>
        <w:numPr>
          <w:ilvl w:val="1"/>
          <w:numId w:val="22"/>
        </w:numPr>
        <w:tabs>
          <w:tab w:val="clear" w:pos="1440"/>
          <w:tab w:val="num" w:pos="5039"/>
          <w:tab w:val="num" w:pos="5322"/>
        </w:tabs>
        <w:spacing w:after="200" w:line="276" w:lineRule="auto"/>
        <w:ind w:left="426" w:hanging="426"/>
        <w:jc w:val="center"/>
        <w:rPr>
          <w:rFonts w:cs="Tahoma"/>
          <w:sz w:val="20"/>
          <w:szCs w:val="20"/>
        </w:rPr>
      </w:pPr>
      <w:r w:rsidRPr="00950E60">
        <w:rPr>
          <w:rFonts w:cs="Tahoma"/>
          <w:sz w:val="20"/>
          <w:szCs w:val="20"/>
        </w:rPr>
        <w:t>člen</w:t>
      </w:r>
    </w:p>
    <w:p w:rsidR="003A21B9" w:rsidRPr="00950E60" w:rsidRDefault="003A21B9" w:rsidP="003A21B9">
      <w:pPr>
        <w:keepNext/>
        <w:tabs>
          <w:tab w:val="left" w:pos="4820"/>
        </w:tabs>
        <w:jc w:val="both"/>
        <w:rPr>
          <w:rFonts w:cs="Tahoma"/>
          <w:b/>
          <w:sz w:val="20"/>
          <w:szCs w:val="20"/>
        </w:rPr>
      </w:pPr>
    </w:p>
    <w:p w:rsidR="003A21B9" w:rsidRPr="00950E60" w:rsidRDefault="003A21B9" w:rsidP="003A21B9">
      <w:pPr>
        <w:keepNext/>
        <w:tabs>
          <w:tab w:val="left" w:pos="1134"/>
          <w:tab w:val="left" w:pos="4820"/>
        </w:tabs>
        <w:jc w:val="both"/>
        <w:rPr>
          <w:rFonts w:cs="Tahoma"/>
          <w:sz w:val="20"/>
          <w:szCs w:val="20"/>
        </w:rPr>
      </w:pPr>
      <w:r w:rsidRPr="00950E60">
        <w:rPr>
          <w:rFonts w:cs="Tahoma"/>
          <w:sz w:val="20"/>
          <w:szCs w:val="20"/>
        </w:rPr>
        <w:t>Pogodba je sestavljena in podpisana v desetih (10) enakih izvodih, od katerih prejme vsaka pogodbena stranka dva (2) izvoda.</w:t>
      </w:r>
    </w:p>
    <w:p w:rsidR="003A21B9" w:rsidRPr="00950E60" w:rsidRDefault="003A21B9" w:rsidP="003A21B9">
      <w:pPr>
        <w:keepNext/>
        <w:tabs>
          <w:tab w:val="left" w:pos="1134"/>
          <w:tab w:val="left" w:pos="4820"/>
        </w:tabs>
        <w:rPr>
          <w:rFonts w:cs="Tahoma"/>
          <w:sz w:val="20"/>
          <w:szCs w:val="20"/>
        </w:rPr>
      </w:pPr>
    </w:p>
    <w:p w:rsidR="003A21B9" w:rsidRPr="00950E60" w:rsidRDefault="003A21B9" w:rsidP="003A21B9">
      <w:pPr>
        <w:keepNext/>
        <w:tabs>
          <w:tab w:val="left" w:pos="1134"/>
          <w:tab w:val="left" w:pos="4820"/>
        </w:tabs>
        <w:rPr>
          <w:rFonts w:cs="Tahoma"/>
          <w:sz w:val="20"/>
          <w:szCs w:val="20"/>
        </w:rPr>
      </w:pPr>
    </w:p>
    <w:p w:rsidR="003A21B9" w:rsidRPr="00950E60" w:rsidRDefault="003A21B9" w:rsidP="003A21B9">
      <w:pPr>
        <w:keepNext/>
        <w:tabs>
          <w:tab w:val="left" w:pos="1134"/>
          <w:tab w:val="left" w:pos="4820"/>
        </w:tabs>
        <w:rPr>
          <w:rFonts w:cs="Tahoma"/>
          <w:sz w:val="20"/>
          <w:szCs w:val="20"/>
        </w:rPr>
      </w:pPr>
      <w:r w:rsidRPr="00950E60">
        <w:rPr>
          <w:rFonts w:cs="Tahoma"/>
          <w:sz w:val="20"/>
          <w:szCs w:val="20"/>
        </w:rPr>
        <w:t>Ljubljana, dne ___________</w:t>
      </w:r>
      <w:r w:rsidRPr="00950E60">
        <w:rPr>
          <w:rFonts w:cs="Tahoma"/>
          <w:sz w:val="20"/>
          <w:szCs w:val="20"/>
        </w:rPr>
        <w:tab/>
      </w:r>
      <w:r w:rsidRPr="00950E60">
        <w:rPr>
          <w:rFonts w:cs="Tahoma"/>
          <w:sz w:val="20"/>
          <w:szCs w:val="20"/>
        </w:rPr>
        <w:tab/>
      </w:r>
      <w:r w:rsidRPr="00950E60">
        <w:rPr>
          <w:rFonts w:cs="Tahoma"/>
          <w:sz w:val="20"/>
          <w:szCs w:val="20"/>
        </w:rPr>
        <w:tab/>
        <w:t>______________, dne __________</w:t>
      </w:r>
    </w:p>
    <w:p w:rsidR="003A21B9" w:rsidRPr="00950E60" w:rsidRDefault="003A21B9" w:rsidP="003A21B9">
      <w:pPr>
        <w:keepNext/>
        <w:tabs>
          <w:tab w:val="left" w:pos="4820"/>
        </w:tabs>
        <w:rPr>
          <w:rFonts w:cs="Tahoma"/>
          <w:sz w:val="20"/>
          <w:szCs w:val="20"/>
        </w:rPr>
      </w:pPr>
    </w:p>
    <w:p w:rsidR="003A21B9" w:rsidRPr="00950E60" w:rsidRDefault="003A21B9" w:rsidP="003A21B9">
      <w:pPr>
        <w:keepNext/>
        <w:tabs>
          <w:tab w:val="left" w:pos="4820"/>
        </w:tabs>
        <w:rPr>
          <w:rFonts w:cs="Tahoma"/>
          <w:sz w:val="20"/>
          <w:szCs w:val="20"/>
        </w:rPr>
      </w:pPr>
    </w:p>
    <w:p w:rsidR="003A21B9" w:rsidRPr="00950E60" w:rsidRDefault="003A21B9" w:rsidP="003A21B9">
      <w:pPr>
        <w:keepNext/>
        <w:tabs>
          <w:tab w:val="left" w:pos="4820"/>
        </w:tabs>
        <w:rPr>
          <w:rFonts w:cs="Tahoma"/>
          <w:sz w:val="20"/>
          <w:szCs w:val="20"/>
        </w:rPr>
      </w:pPr>
      <w:r w:rsidRPr="00950E60">
        <w:rPr>
          <w:rFonts w:cs="Tahoma"/>
          <w:sz w:val="20"/>
          <w:szCs w:val="20"/>
        </w:rPr>
        <w:t>NAROČNIK:</w:t>
      </w:r>
      <w:r w:rsidRPr="00950E60">
        <w:rPr>
          <w:rFonts w:cs="Tahoma"/>
          <w:sz w:val="20"/>
          <w:szCs w:val="20"/>
        </w:rPr>
        <w:tab/>
      </w:r>
      <w:r w:rsidRPr="00950E60">
        <w:rPr>
          <w:rFonts w:cs="Tahoma"/>
          <w:sz w:val="20"/>
          <w:szCs w:val="20"/>
        </w:rPr>
        <w:tab/>
      </w:r>
      <w:r w:rsidRPr="00950E60">
        <w:rPr>
          <w:rFonts w:cs="Tahoma"/>
          <w:sz w:val="20"/>
          <w:szCs w:val="20"/>
        </w:rPr>
        <w:tab/>
        <w:t>IZVAJALEC:</w:t>
      </w:r>
    </w:p>
    <w:p w:rsidR="003A21B9" w:rsidRPr="00950E60" w:rsidRDefault="003A21B9" w:rsidP="003A21B9">
      <w:pPr>
        <w:keepNext/>
        <w:tabs>
          <w:tab w:val="left" w:pos="4962"/>
        </w:tabs>
        <w:ind w:right="-851"/>
        <w:jc w:val="both"/>
        <w:rPr>
          <w:rFonts w:cs="Tahoma"/>
          <w:sz w:val="20"/>
          <w:szCs w:val="20"/>
        </w:rPr>
      </w:pPr>
    </w:p>
    <w:p w:rsidR="003A21B9" w:rsidRPr="00950E60" w:rsidRDefault="003A21B9" w:rsidP="003A21B9">
      <w:pPr>
        <w:keepNext/>
        <w:tabs>
          <w:tab w:val="left" w:pos="4962"/>
        </w:tabs>
        <w:ind w:right="-851"/>
        <w:jc w:val="both"/>
        <w:rPr>
          <w:rFonts w:cs="Tahoma"/>
          <w:b/>
          <w:sz w:val="20"/>
          <w:szCs w:val="20"/>
        </w:rPr>
      </w:pPr>
      <w:r w:rsidRPr="00950E60">
        <w:rPr>
          <w:rFonts w:cs="Tahoma"/>
          <w:b/>
          <w:sz w:val="20"/>
          <w:szCs w:val="20"/>
        </w:rPr>
        <w:t>JAVNI HOLDING Ljubljana d.o.o.</w:t>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p>
    <w:p w:rsidR="003A21B9" w:rsidRPr="00950E60" w:rsidRDefault="003A21B9" w:rsidP="003A21B9">
      <w:pPr>
        <w:keepNext/>
        <w:tabs>
          <w:tab w:val="left" w:pos="4962"/>
        </w:tabs>
        <w:ind w:right="-851"/>
        <w:jc w:val="both"/>
        <w:rPr>
          <w:rFonts w:cs="Tahoma"/>
          <w:sz w:val="20"/>
          <w:szCs w:val="20"/>
        </w:rPr>
      </w:pPr>
    </w:p>
    <w:p w:rsidR="003A21B9" w:rsidRPr="00950E60" w:rsidRDefault="003A21B9" w:rsidP="003A21B9">
      <w:pPr>
        <w:keepNext/>
        <w:tabs>
          <w:tab w:val="left" w:pos="4962"/>
        </w:tabs>
        <w:ind w:right="-851"/>
        <w:jc w:val="both"/>
        <w:rPr>
          <w:rFonts w:cs="Tahoma"/>
          <w:sz w:val="20"/>
          <w:szCs w:val="20"/>
        </w:rPr>
      </w:pPr>
      <w:r w:rsidRPr="00950E60">
        <w:rPr>
          <w:rFonts w:cs="Tahoma"/>
          <w:sz w:val="20"/>
          <w:szCs w:val="20"/>
        </w:rPr>
        <w:t>Direktorica</w:t>
      </w:r>
      <w:r w:rsidRPr="00950E60">
        <w:rPr>
          <w:rFonts w:cs="Tahoma"/>
          <w:sz w:val="20"/>
          <w:szCs w:val="20"/>
        </w:rPr>
        <w:tab/>
        <w:t xml:space="preserve">           Direktor:</w:t>
      </w:r>
      <w:r w:rsidRPr="00950E60">
        <w:rPr>
          <w:rFonts w:cs="Tahoma"/>
          <w:sz w:val="20"/>
          <w:szCs w:val="20"/>
        </w:rPr>
        <w:tab/>
      </w:r>
    </w:p>
    <w:p w:rsidR="003A21B9" w:rsidRPr="00950E60" w:rsidRDefault="003A21B9" w:rsidP="003A21B9">
      <w:pPr>
        <w:keepNext/>
        <w:rPr>
          <w:rFonts w:cs="Tahoma"/>
          <w:sz w:val="20"/>
          <w:szCs w:val="20"/>
        </w:rPr>
      </w:pPr>
      <w:r w:rsidRPr="00950E60">
        <w:rPr>
          <w:rFonts w:cs="Tahoma"/>
          <w:sz w:val="20"/>
          <w:szCs w:val="20"/>
        </w:rPr>
        <w:t>Zdenka GROZDE, univ.dipl.prav.</w:t>
      </w:r>
    </w:p>
    <w:p w:rsidR="003A21B9" w:rsidRPr="00950E60" w:rsidRDefault="003A21B9" w:rsidP="003A21B9">
      <w:pPr>
        <w:keepNext/>
        <w:spacing w:after="200" w:line="276" w:lineRule="auto"/>
        <w:rPr>
          <w:rFonts w:asciiTheme="minorHAnsi" w:eastAsiaTheme="minorHAnsi" w:hAnsiTheme="minorHAnsi" w:cstheme="minorBidi"/>
          <w:sz w:val="22"/>
          <w:szCs w:val="22"/>
          <w:lang w:eastAsia="en-US"/>
        </w:rPr>
      </w:pPr>
    </w:p>
    <w:p w:rsidR="003A21B9" w:rsidRPr="00950E60" w:rsidRDefault="003A21B9" w:rsidP="003A21B9">
      <w:pPr>
        <w:keepNext/>
        <w:overflowPunct w:val="0"/>
        <w:autoSpaceDE w:val="0"/>
        <w:autoSpaceDN w:val="0"/>
        <w:adjustRightInd w:val="0"/>
        <w:jc w:val="both"/>
        <w:textAlignment w:val="baseline"/>
        <w:rPr>
          <w:rFonts w:cs="Tahoma"/>
          <w:sz w:val="12"/>
          <w:szCs w:val="12"/>
        </w:rPr>
      </w:pPr>
    </w:p>
    <w:p w:rsidR="004C4503" w:rsidRDefault="004C4503" w:rsidP="003A21B9">
      <w:pPr>
        <w:keepNext/>
        <w:tabs>
          <w:tab w:val="left" w:pos="1843"/>
        </w:tabs>
        <w:ind w:left="1701" w:hanging="1701"/>
        <w:jc w:val="both"/>
        <w:rPr>
          <w:rFonts w:cs="Tahoma"/>
          <w:b/>
          <w:sz w:val="20"/>
          <w:szCs w:val="22"/>
        </w:rPr>
      </w:pPr>
    </w:p>
    <w:p w:rsidR="003A21B9" w:rsidRPr="00950E60" w:rsidRDefault="003A21B9" w:rsidP="003A21B9">
      <w:pPr>
        <w:keepNext/>
        <w:tabs>
          <w:tab w:val="left" w:pos="1843"/>
        </w:tabs>
        <w:ind w:left="1701" w:hanging="1701"/>
        <w:jc w:val="both"/>
        <w:rPr>
          <w:rFonts w:cs="Tahoma"/>
          <w:b/>
          <w:sz w:val="20"/>
          <w:szCs w:val="22"/>
        </w:rPr>
      </w:pPr>
      <w:r w:rsidRPr="00950E60">
        <w:rPr>
          <w:rFonts w:cs="Tahoma"/>
          <w:b/>
          <w:sz w:val="20"/>
          <w:szCs w:val="22"/>
        </w:rPr>
        <w:t xml:space="preserve">JAVNO PODJETJE </w:t>
      </w:r>
      <w:r w:rsidRPr="00950E60">
        <w:rPr>
          <w:rFonts w:cs="Tahoma"/>
          <w:b/>
          <w:sz w:val="20"/>
          <w:szCs w:val="22"/>
        </w:rPr>
        <w:tab/>
      </w:r>
      <w:r w:rsidRPr="00950E60">
        <w:rPr>
          <w:rFonts w:cs="Tahoma"/>
          <w:b/>
          <w:sz w:val="20"/>
          <w:szCs w:val="22"/>
        </w:rPr>
        <w:tab/>
      </w:r>
      <w:r w:rsidRPr="00950E60">
        <w:rPr>
          <w:rFonts w:cs="Tahoma"/>
          <w:b/>
          <w:sz w:val="20"/>
          <w:szCs w:val="22"/>
        </w:rPr>
        <w:tab/>
      </w:r>
      <w:r w:rsidRPr="00950E60">
        <w:rPr>
          <w:rFonts w:cs="Tahoma"/>
          <w:b/>
          <w:sz w:val="20"/>
          <w:szCs w:val="22"/>
        </w:rPr>
        <w:tab/>
      </w:r>
      <w:r w:rsidRPr="00950E60">
        <w:rPr>
          <w:rFonts w:cs="Tahoma"/>
          <w:b/>
          <w:sz w:val="20"/>
          <w:szCs w:val="22"/>
        </w:rPr>
        <w:tab/>
      </w:r>
      <w:r w:rsidRPr="00950E60">
        <w:rPr>
          <w:rFonts w:cs="Tahoma"/>
          <w:b/>
          <w:sz w:val="20"/>
          <w:szCs w:val="22"/>
        </w:rPr>
        <w:tab/>
      </w:r>
    </w:p>
    <w:p w:rsidR="003A21B9" w:rsidRPr="00950E60" w:rsidRDefault="003A21B9" w:rsidP="003A21B9">
      <w:pPr>
        <w:keepNext/>
        <w:tabs>
          <w:tab w:val="left" w:pos="1843"/>
        </w:tabs>
        <w:ind w:left="1701" w:hanging="1701"/>
        <w:jc w:val="both"/>
        <w:rPr>
          <w:rFonts w:cs="Tahoma"/>
          <w:sz w:val="20"/>
          <w:szCs w:val="22"/>
        </w:rPr>
      </w:pPr>
      <w:r w:rsidRPr="00950E60">
        <w:rPr>
          <w:rFonts w:cs="Tahoma"/>
          <w:b/>
          <w:sz w:val="20"/>
          <w:szCs w:val="22"/>
        </w:rPr>
        <w:t>ENERGETIKA LJUBLJANA d.o.o.</w:t>
      </w:r>
      <w:r w:rsidRPr="00950E60">
        <w:rPr>
          <w:rFonts w:cs="Tahoma"/>
          <w:b/>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p>
    <w:p w:rsidR="003A21B9" w:rsidRPr="00950E60" w:rsidRDefault="003A21B9" w:rsidP="003A21B9">
      <w:pPr>
        <w:keepNext/>
        <w:tabs>
          <w:tab w:val="left" w:pos="1843"/>
        </w:tabs>
        <w:ind w:left="1701" w:hanging="1701"/>
        <w:jc w:val="both"/>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Direktor:</w:t>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r w:rsidRPr="00950E60">
        <w:rPr>
          <w:rFonts w:cs="Tahoma"/>
          <w:sz w:val="20"/>
          <w:szCs w:val="22"/>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Samo LOZEJ</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p>
    <w:p w:rsidR="003A21B9" w:rsidRPr="00950E60" w:rsidRDefault="003A21B9" w:rsidP="003A21B9">
      <w:pPr>
        <w:keepNext/>
        <w:tabs>
          <w:tab w:val="left" w:pos="1843"/>
        </w:tabs>
        <w:ind w:left="1701" w:hanging="1701"/>
        <w:jc w:val="both"/>
        <w:rPr>
          <w:rFonts w:cs="Tahoma"/>
          <w:b/>
          <w:sz w:val="20"/>
          <w:szCs w:val="20"/>
        </w:rPr>
      </w:pP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r>
    </w:p>
    <w:p w:rsidR="003A21B9" w:rsidRPr="00950E60" w:rsidRDefault="00CA45F8" w:rsidP="00CA45F8">
      <w:pPr>
        <w:keepNext/>
        <w:tabs>
          <w:tab w:val="left" w:pos="1843"/>
          <w:tab w:val="left" w:pos="5245"/>
        </w:tabs>
        <w:ind w:left="1701" w:hanging="1701"/>
        <w:jc w:val="both"/>
        <w:rPr>
          <w:rFonts w:cs="Tahoma"/>
          <w:b/>
          <w:sz w:val="20"/>
          <w:szCs w:val="20"/>
        </w:rPr>
      </w:pPr>
      <w:r w:rsidRPr="00950E60">
        <w:rPr>
          <w:rFonts w:cs="Tahoma"/>
          <w:b/>
          <w:sz w:val="20"/>
          <w:szCs w:val="20"/>
        </w:rPr>
        <w:tab/>
      </w:r>
      <w:r w:rsidRPr="00950E60">
        <w:rPr>
          <w:rFonts w:cs="Tahoma"/>
          <w:b/>
          <w:sz w:val="20"/>
          <w:szCs w:val="20"/>
        </w:rPr>
        <w:tab/>
      </w:r>
      <w:r w:rsidR="003A21B9" w:rsidRPr="00950E60">
        <w:rPr>
          <w:rFonts w:cs="Tahoma"/>
          <w:b/>
          <w:sz w:val="20"/>
          <w:szCs w:val="20"/>
        </w:rPr>
        <w:tab/>
      </w:r>
      <w:r w:rsidR="003A21B9" w:rsidRPr="00950E60">
        <w:rPr>
          <w:rFonts w:cs="Tahoma"/>
          <w:b/>
          <w:sz w:val="20"/>
          <w:szCs w:val="20"/>
        </w:rPr>
        <w:tab/>
      </w:r>
      <w:r w:rsidR="003A21B9" w:rsidRPr="00950E60">
        <w:rPr>
          <w:rFonts w:cs="Tahoma"/>
          <w:b/>
          <w:sz w:val="20"/>
          <w:szCs w:val="20"/>
        </w:rPr>
        <w:tab/>
      </w:r>
      <w:r w:rsidR="003A21B9" w:rsidRPr="00950E60">
        <w:rPr>
          <w:rFonts w:cs="Tahoma"/>
          <w:b/>
          <w:sz w:val="20"/>
          <w:szCs w:val="20"/>
        </w:rPr>
        <w:tab/>
      </w:r>
    </w:p>
    <w:p w:rsidR="004C4503" w:rsidRDefault="004C4503" w:rsidP="003A21B9">
      <w:pPr>
        <w:keepNext/>
        <w:tabs>
          <w:tab w:val="left" w:pos="1843"/>
        </w:tabs>
        <w:ind w:left="1701" w:hanging="1701"/>
        <w:jc w:val="both"/>
        <w:rPr>
          <w:rFonts w:cs="Tahoma"/>
          <w:b/>
          <w:sz w:val="20"/>
          <w:szCs w:val="20"/>
        </w:rPr>
      </w:pPr>
    </w:p>
    <w:p w:rsidR="004C4503" w:rsidRDefault="004C4503" w:rsidP="003A21B9">
      <w:pPr>
        <w:keepNext/>
        <w:tabs>
          <w:tab w:val="left" w:pos="1843"/>
        </w:tabs>
        <w:ind w:left="1701" w:hanging="1701"/>
        <w:jc w:val="both"/>
        <w:rPr>
          <w:rFonts w:cs="Tahoma"/>
          <w:b/>
          <w:sz w:val="20"/>
          <w:szCs w:val="20"/>
        </w:rPr>
      </w:pPr>
    </w:p>
    <w:p w:rsidR="003A21B9" w:rsidRPr="00950E60" w:rsidRDefault="003A21B9" w:rsidP="003A21B9">
      <w:pPr>
        <w:keepNext/>
        <w:tabs>
          <w:tab w:val="left" w:pos="1843"/>
        </w:tabs>
        <w:ind w:left="1701" w:hanging="1701"/>
        <w:jc w:val="both"/>
        <w:rPr>
          <w:rFonts w:cs="Tahoma"/>
          <w:b/>
          <w:sz w:val="20"/>
          <w:szCs w:val="20"/>
        </w:rPr>
      </w:pPr>
      <w:r w:rsidRPr="00950E60">
        <w:rPr>
          <w:rFonts w:cs="Tahoma"/>
          <w:b/>
          <w:sz w:val="20"/>
          <w:szCs w:val="20"/>
        </w:rPr>
        <w:t xml:space="preserve">JAVNO PODJETJE </w:t>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VODOVOD KANALIZACIJA SNAGA d.o.o.</w:t>
      </w:r>
      <w:r w:rsidRPr="00950E60">
        <w:rPr>
          <w:rFonts w:cs="Tahoma"/>
          <w:sz w:val="20"/>
          <w:szCs w:val="20"/>
        </w:rPr>
        <w:tab/>
      </w:r>
      <w:r w:rsidRPr="00950E60">
        <w:rPr>
          <w:rFonts w:cs="Tahoma"/>
          <w:sz w:val="20"/>
          <w:szCs w:val="20"/>
        </w:rPr>
        <w:tab/>
      </w:r>
      <w:bookmarkStart w:id="7" w:name="_GoBack"/>
      <w:bookmarkEnd w:id="7"/>
    </w:p>
    <w:p w:rsidR="003A21B9" w:rsidRPr="00950E60" w:rsidRDefault="003A21B9" w:rsidP="003A21B9">
      <w:pPr>
        <w:keepNext/>
        <w:tabs>
          <w:tab w:val="left" w:pos="1843"/>
        </w:tabs>
        <w:ind w:left="1701" w:hanging="1701"/>
        <w:jc w:val="both"/>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 xml:space="preserve">Direktor: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 xml:space="preserve">Krištof MLAKAR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p>
    <w:p w:rsidR="003A21B9" w:rsidRPr="00950E60" w:rsidRDefault="003A21B9" w:rsidP="003A21B9">
      <w:pPr>
        <w:keepNext/>
        <w:tabs>
          <w:tab w:val="left" w:pos="1843"/>
          <w:tab w:val="left" w:pos="5245"/>
        </w:tabs>
        <w:ind w:left="1701" w:hanging="1701"/>
        <w:jc w:val="both"/>
        <w:rPr>
          <w:rFonts w:cs="Tahoma"/>
          <w:b/>
          <w:sz w:val="20"/>
          <w:szCs w:val="20"/>
        </w:rPr>
      </w:pPr>
    </w:p>
    <w:p w:rsidR="003A21B9" w:rsidRPr="00950E60" w:rsidRDefault="003A21B9" w:rsidP="003A21B9">
      <w:pPr>
        <w:keepNext/>
        <w:tabs>
          <w:tab w:val="left" w:pos="1134"/>
          <w:tab w:val="left" w:pos="4820"/>
        </w:tabs>
        <w:rPr>
          <w:rFonts w:cs="Tahoma"/>
          <w:sz w:val="20"/>
          <w:szCs w:val="20"/>
        </w:rPr>
      </w:pPr>
      <w:r w:rsidRPr="00950E60">
        <w:rPr>
          <w:rFonts w:cs="Tahoma"/>
          <w:sz w:val="20"/>
          <w:szCs w:val="20"/>
        </w:rPr>
        <w:tab/>
      </w:r>
      <w:r w:rsidRPr="00950E60">
        <w:rPr>
          <w:rFonts w:cs="Tahoma"/>
          <w:sz w:val="20"/>
          <w:szCs w:val="20"/>
        </w:rPr>
        <w:tab/>
      </w:r>
      <w:r w:rsidRPr="00950E60">
        <w:rPr>
          <w:rFonts w:cs="Tahoma"/>
          <w:sz w:val="20"/>
          <w:szCs w:val="20"/>
        </w:rPr>
        <w:tab/>
      </w:r>
    </w:p>
    <w:p w:rsidR="004C4503" w:rsidRDefault="004C4503" w:rsidP="003A21B9">
      <w:pPr>
        <w:keepNext/>
        <w:tabs>
          <w:tab w:val="left" w:pos="1843"/>
        </w:tabs>
        <w:ind w:left="1701" w:hanging="1701"/>
        <w:jc w:val="both"/>
        <w:rPr>
          <w:rFonts w:cs="Tahoma"/>
          <w:b/>
          <w:bCs/>
          <w:noProof/>
          <w:sz w:val="20"/>
          <w:szCs w:val="20"/>
        </w:rPr>
      </w:pPr>
    </w:p>
    <w:p w:rsidR="004C4503" w:rsidRDefault="004C4503" w:rsidP="003A21B9">
      <w:pPr>
        <w:keepNext/>
        <w:tabs>
          <w:tab w:val="left" w:pos="1843"/>
        </w:tabs>
        <w:ind w:left="1701" w:hanging="1701"/>
        <w:jc w:val="both"/>
        <w:rPr>
          <w:rFonts w:cs="Tahoma"/>
          <w:b/>
          <w:bCs/>
          <w:noProof/>
          <w:sz w:val="20"/>
          <w:szCs w:val="20"/>
        </w:rPr>
      </w:pPr>
    </w:p>
    <w:p w:rsidR="003A21B9" w:rsidRPr="00950E60" w:rsidRDefault="003A21B9" w:rsidP="003A21B9">
      <w:pPr>
        <w:keepNext/>
        <w:tabs>
          <w:tab w:val="left" w:pos="1843"/>
        </w:tabs>
        <w:ind w:left="1701" w:hanging="1701"/>
        <w:jc w:val="both"/>
        <w:rPr>
          <w:rFonts w:cs="Tahoma"/>
          <w:b/>
          <w:sz w:val="20"/>
          <w:szCs w:val="20"/>
        </w:rPr>
      </w:pPr>
      <w:r w:rsidRPr="00950E60">
        <w:rPr>
          <w:rFonts w:cs="Tahoma"/>
          <w:b/>
          <w:bCs/>
          <w:noProof/>
          <w:sz w:val="20"/>
          <w:szCs w:val="20"/>
        </w:rPr>
        <w:t>ŽALE Javno podjetje, d.o.o.</w:t>
      </w:r>
    </w:p>
    <w:p w:rsidR="003A21B9" w:rsidRPr="00950E60" w:rsidRDefault="003A21B9" w:rsidP="003A21B9">
      <w:pPr>
        <w:keepNext/>
        <w:tabs>
          <w:tab w:val="left" w:pos="1843"/>
        </w:tabs>
        <w:ind w:left="1701" w:hanging="1701"/>
        <w:jc w:val="both"/>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 xml:space="preserve">Direktor: </w:t>
      </w:r>
    </w:p>
    <w:p w:rsidR="003A21B9" w:rsidRPr="00950E60" w:rsidRDefault="003A21B9" w:rsidP="003A21B9">
      <w:pPr>
        <w:keepNext/>
        <w:tabs>
          <w:tab w:val="left" w:pos="1843"/>
        </w:tabs>
        <w:ind w:left="1701" w:hanging="1701"/>
        <w:jc w:val="both"/>
        <w:rPr>
          <w:rFonts w:cs="Tahoma"/>
          <w:sz w:val="20"/>
          <w:szCs w:val="20"/>
        </w:rPr>
      </w:pPr>
      <w:r w:rsidRPr="00950E60">
        <w:rPr>
          <w:rFonts w:cs="Tahoma"/>
          <w:sz w:val="20"/>
          <w:szCs w:val="20"/>
        </w:rPr>
        <w:t>Robert MARTINČIČ</w:t>
      </w:r>
    </w:p>
    <w:p w:rsidR="00891886" w:rsidRPr="00950E60" w:rsidRDefault="00891886">
      <w:pPr>
        <w:spacing w:after="200" w:line="276" w:lineRule="auto"/>
        <w:rPr>
          <w:rFonts w:cs="Tahoma"/>
          <w:b/>
          <w:sz w:val="20"/>
          <w:szCs w:val="20"/>
        </w:rPr>
      </w:pPr>
      <w:r w:rsidRPr="00950E60">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950E60" w:rsidTr="00D55AB8">
        <w:tc>
          <w:tcPr>
            <w:tcW w:w="599" w:type="dxa"/>
            <w:tcBorders>
              <w:top w:val="single" w:sz="4" w:space="0" w:color="auto"/>
              <w:bottom w:val="single" w:sz="4" w:space="0" w:color="auto"/>
              <w:right w:val="nil"/>
            </w:tcBorders>
          </w:tcPr>
          <w:p w:rsidR="000575FF" w:rsidRPr="00950E60" w:rsidRDefault="000575FF" w:rsidP="00DF53F2">
            <w:pPr>
              <w:keepNext/>
              <w:jc w:val="both"/>
              <w:rPr>
                <w:rFonts w:cs="Tahoma"/>
                <w:sz w:val="20"/>
                <w:szCs w:val="20"/>
              </w:rPr>
            </w:pPr>
            <w:r w:rsidRPr="00950E60">
              <w:rPr>
                <w:rFonts w:cs="Tahoma"/>
                <w:b/>
                <w:sz w:val="20"/>
                <w:szCs w:val="20"/>
              </w:rPr>
              <w:lastRenderedPageBreak/>
              <w:br w:type="page"/>
            </w:r>
            <w:r w:rsidRPr="00950E60">
              <w:rPr>
                <w:rFonts w:cs="Tahoma"/>
                <w:sz w:val="20"/>
                <w:szCs w:val="20"/>
              </w:rPr>
              <w:br w:type="page"/>
            </w:r>
            <w:r w:rsidRPr="00950E60">
              <w:rPr>
                <w:rFonts w:cs="Tahoma"/>
                <w:sz w:val="20"/>
                <w:szCs w:val="20"/>
              </w:rPr>
              <w:br w:type="page"/>
            </w:r>
            <w:r w:rsidRPr="00950E60">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950E60" w:rsidRDefault="00C91129" w:rsidP="00DF53F2">
            <w:pPr>
              <w:keepNext/>
              <w:jc w:val="both"/>
              <w:rPr>
                <w:rFonts w:cs="Tahoma"/>
                <w:sz w:val="20"/>
                <w:szCs w:val="20"/>
              </w:rPr>
            </w:pPr>
            <w:r w:rsidRPr="00950E60">
              <w:rPr>
                <w:rFonts w:cs="Tahoma"/>
                <w:sz w:val="20"/>
                <w:szCs w:val="20"/>
              </w:rPr>
              <w:t>MENIČNA IZJAVA</w:t>
            </w:r>
            <w:r w:rsidR="000575FF" w:rsidRPr="00950E60">
              <w:rPr>
                <w:rFonts w:cs="Tahoma"/>
                <w:sz w:val="20"/>
                <w:szCs w:val="20"/>
              </w:rPr>
              <w:t xml:space="preserve"> ZA ZAVAROVANJE DOBRE IZVEDBE </w:t>
            </w:r>
            <w:r w:rsidR="00215328" w:rsidRPr="00950E60">
              <w:rPr>
                <w:rFonts w:cs="Tahoma"/>
                <w:sz w:val="20"/>
                <w:szCs w:val="20"/>
              </w:rPr>
              <w:t xml:space="preserve">POGODBENIH </w:t>
            </w:r>
            <w:r w:rsidR="000575FF" w:rsidRPr="00950E60">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950E60" w:rsidRDefault="00A277B0" w:rsidP="00DF53F2">
            <w:pPr>
              <w:keepNext/>
              <w:jc w:val="both"/>
              <w:rPr>
                <w:rFonts w:cs="Tahoma"/>
                <w:b/>
                <w:sz w:val="20"/>
                <w:szCs w:val="20"/>
              </w:rPr>
            </w:pPr>
            <w:r w:rsidRPr="00950E60">
              <w:rPr>
                <w:rFonts w:cs="Tahoma"/>
                <w:b/>
                <w:i/>
                <w:sz w:val="20"/>
                <w:szCs w:val="20"/>
              </w:rPr>
              <w:t>P</w:t>
            </w:r>
            <w:r w:rsidR="000575FF" w:rsidRPr="00950E60">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950E60" w:rsidRDefault="00812F22" w:rsidP="00DF53F2">
            <w:pPr>
              <w:keepNext/>
              <w:jc w:val="both"/>
              <w:rPr>
                <w:rFonts w:cs="Tahoma"/>
                <w:b/>
                <w:i/>
                <w:sz w:val="20"/>
                <w:szCs w:val="20"/>
              </w:rPr>
            </w:pPr>
            <w:r w:rsidRPr="00950E60">
              <w:rPr>
                <w:rFonts w:cs="Tahoma"/>
                <w:b/>
                <w:i/>
                <w:sz w:val="20"/>
                <w:szCs w:val="20"/>
              </w:rPr>
              <w:t>9</w:t>
            </w:r>
          </w:p>
        </w:tc>
      </w:tr>
    </w:tbl>
    <w:p w:rsidR="000575FF" w:rsidRPr="00950E60" w:rsidRDefault="000575FF" w:rsidP="00DF53F2">
      <w:pPr>
        <w:keepNext/>
        <w:jc w:val="both"/>
        <w:rPr>
          <w:rFonts w:cs="Tahoma"/>
          <w:sz w:val="20"/>
          <w:szCs w:val="20"/>
        </w:rPr>
      </w:pPr>
    </w:p>
    <w:p w:rsidR="000575FF" w:rsidRPr="00950E60" w:rsidRDefault="0031064C" w:rsidP="00DF53F2">
      <w:pPr>
        <w:keepNext/>
        <w:jc w:val="both"/>
        <w:rPr>
          <w:rFonts w:cs="Tahoma"/>
          <w:sz w:val="20"/>
          <w:szCs w:val="20"/>
        </w:rPr>
      </w:pPr>
      <w:r w:rsidRPr="00950E60">
        <w:rPr>
          <w:rFonts w:cs="Tahoma"/>
          <w:sz w:val="20"/>
          <w:szCs w:val="20"/>
        </w:rPr>
        <w:t>Izvajalec</w:t>
      </w:r>
      <w:r w:rsidR="000575FF" w:rsidRPr="00950E60">
        <w:rPr>
          <w:rFonts w:cs="Tahoma"/>
          <w:sz w:val="20"/>
          <w:szCs w:val="20"/>
          <w:lang w:val="x-none"/>
        </w:rPr>
        <w:t>:</w:t>
      </w:r>
    </w:p>
    <w:p w:rsidR="002D450B" w:rsidRPr="00950E60" w:rsidRDefault="002D450B" w:rsidP="00DF53F2">
      <w:pPr>
        <w:keepNext/>
        <w:jc w:val="both"/>
        <w:rPr>
          <w:rFonts w:cs="Tahoma"/>
          <w:sz w:val="20"/>
          <w:szCs w:val="20"/>
        </w:rPr>
      </w:pPr>
    </w:p>
    <w:p w:rsidR="0031064C" w:rsidRPr="00950E60" w:rsidRDefault="0031064C" w:rsidP="00DF53F2">
      <w:pPr>
        <w:keepNext/>
        <w:jc w:val="center"/>
        <w:rPr>
          <w:rFonts w:cs="Tahoma"/>
          <w:b/>
          <w:sz w:val="20"/>
          <w:szCs w:val="20"/>
        </w:rPr>
      </w:pPr>
    </w:p>
    <w:p w:rsidR="000575FF" w:rsidRPr="00950E60" w:rsidRDefault="000575FF" w:rsidP="00DF53F2">
      <w:pPr>
        <w:keepNext/>
        <w:jc w:val="center"/>
        <w:rPr>
          <w:rFonts w:cs="Tahoma"/>
          <w:b/>
          <w:sz w:val="20"/>
          <w:szCs w:val="20"/>
        </w:rPr>
      </w:pPr>
      <w:r w:rsidRPr="00950E60">
        <w:rPr>
          <w:rFonts w:cs="Tahoma"/>
          <w:b/>
          <w:sz w:val="20"/>
          <w:szCs w:val="20"/>
        </w:rPr>
        <w:t>MENIČNA IZJAVA</w:t>
      </w:r>
    </w:p>
    <w:p w:rsidR="000575FF" w:rsidRPr="00950E60" w:rsidRDefault="000575FF" w:rsidP="00DF53F2">
      <w:pPr>
        <w:keepNext/>
        <w:jc w:val="center"/>
        <w:rPr>
          <w:rFonts w:cs="Tahoma"/>
          <w:b/>
          <w:i/>
          <w:sz w:val="20"/>
          <w:szCs w:val="20"/>
        </w:rPr>
      </w:pPr>
      <w:r w:rsidRPr="00950E60">
        <w:rPr>
          <w:rFonts w:cs="Tahoma"/>
          <w:b/>
          <w:i/>
          <w:sz w:val="20"/>
          <w:szCs w:val="20"/>
        </w:rPr>
        <w:t xml:space="preserve">za zavarovanje dobre izvedbe </w:t>
      </w:r>
      <w:r w:rsidR="00215328" w:rsidRPr="00950E60">
        <w:rPr>
          <w:rFonts w:cs="Tahoma"/>
          <w:b/>
          <w:i/>
          <w:sz w:val="20"/>
          <w:szCs w:val="20"/>
        </w:rPr>
        <w:t xml:space="preserve">pogodbenih </w:t>
      </w:r>
      <w:r w:rsidRPr="00950E60">
        <w:rPr>
          <w:rFonts w:cs="Tahoma"/>
          <w:b/>
          <w:i/>
          <w:sz w:val="20"/>
          <w:szCs w:val="20"/>
        </w:rPr>
        <w:t>obveznosti</w:t>
      </w:r>
      <w:r w:rsidR="002D450B" w:rsidRPr="00950E60">
        <w:rPr>
          <w:rFonts w:cs="Tahoma"/>
          <w:b/>
          <w:i/>
          <w:sz w:val="20"/>
          <w:szCs w:val="20"/>
        </w:rPr>
        <w:t xml:space="preserve"> </w:t>
      </w:r>
    </w:p>
    <w:p w:rsidR="000575FF" w:rsidRPr="00950E60" w:rsidRDefault="000575FF" w:rsidP="00DF53F2">
      <w:pPr>
        <w:keepNext/>
        <w:jc w:val="both"/>
        <w:rPr>
          <w:rFonts w:cs="Tahoma"/>
          <w:b/>
          <w:sz w:val="20"/>
          <w:szCs w:val="20"/>
        </w:rPr>
      </w:pPr>
    </w:p>
    <w:p w:rsidR="00812F22" w:rsidRPr="00950E60" w:rsidRDefault="0008103A" w:rsidP="00DF53F2">
      <w:pPr>
        <w:keepNext/>
        <w:jc w:val="both"/>
        <w:outlineLvl w:val="0"/>
        <w:rPr>
          <w:rFonts w:eastAsia="Calibri" w:cs="Tahoma"/>
          <w:sz w:val="20"/>
          <w:szCs w:val="20"/>
          <w:lang w:eastAsia="en-US"/>
        </w:rPr>
      </w:pPr>
      <w:r w:rsidRPr="00950E60">
        <w:rPr>
          <w:rFonts w:cs="Tahoma"/>
          <w:sz w:val="20"/>
          <w:szCs w:val="20"/>
        </w:rPr>
        <w:t xml:space="preserve">V skladu </w:t>
      </w:r>
      <w:r w:rsidR="00215328" w:rsidRPr="00950E60">
        <w:rPr>
          <w:rFonts w:cs="Tahoma"/>
          <w:sz w:val="20"/>
          <w:szCs w:val="20"/>
        </w:rPr>
        <w:t>s pogodbo</w:t>
      </w:r>
      <w:r w:rsidRPr="00950E60">
        <w:rPr>
          <w:rFonts w:cs="Tahoma"/>
          <w:sz w:val="20"/>
          <w:szCs w:val="20"/>
        </w:rPr>
        <w:t xml:space="preserve"> za javno naročilo št. </w:t>
      </w:r>
      <w:r w:rsidR="003A21B9" w:rsidRPr="00950E60">
        <w:rPr>
          <w:rFonts w:cs="Tahoma"/>
          <w:b/>
          <w:sz w:val="20"/>
          <w:szCs w:val="20"/>
        </w:rPr>
        <w:t>JHL-19/19</w:t>
      </w:r>
      <w:r w:rsidR="00215328" w:rsidRPr="00950E60">
        <w:rPr>
          <w:rFonts w:cs="Tahoma"/>
          <w:b/>
          <w:sz w:val="20"/>
          <w:szCs w:val="20"/>
        </w:rPr>
        <w:t xml:space="preserve"> </w:t>
      </w:r>
      <w:r w:rsidR="003A21B9" w:rsidRPr="00950E60">
        <w:rPr>
          <w:rFonts w:cs="Tahoma"/>
          <w:b/>
          <w:sz w:val="20"/>
          <w:szCs w:val="20"/>
        </w:rPr>
        <w:t>Nadgradnja in nakup omrežne opreme CISCO</w:t>
      </w:r>
      <w:r w:rsidRPr="00950E60">
        <w:rPr>
          <w:rFonts w:cs="Tahoma"/>
          <w:sz w:val="20"/>
          <w:szCs w:val="20"/>
        </w:rPr>
        <w:t xml:space="preserve">, </w:t>
      </w:r>
      <w:r w:rsidR="00215328" w:rsidRPr="00950E60">
        <w:rPr>
          <w:rFonts w:cs="Tahoma"/>
          <w:sz w:val="20"/>
          <w:szCs w:val="20"/>
        </w:rPr>
        <w:t xml:space="preserve">sklenjeno </w:t>
      </w:r>
      <w:r w:rsidRPr="00950E60">
        <w:rPr>
          <w:rFonts w:cs="Tahoma"/>
          <w:sz w:val="20"/>
          <w:szCs w:val="20"/>
        </w:rPr>
        <w:t xml:space="preserve">dne _______, med </w:t>
      </w:r>
      <w:r w:rsidR="003207A5" w:rsidRPr="00950E60">
        <w:rPr>
          <w:rFonts w:cs="Tahoma"/>
          <w:sz w:val="20"/>
          <w:szCs w:val="20"/>
        </w:rPr>
        <w:t>naročnikom</w:t>
      </w:r>
      <w:r w:rsidRPr="00950E60">
        <w:rPr>
          <w:rFonts w:cs="Tahoma"/>
          <w:sz w:val="20"/>
          <w:szCs w:val="20"/>
        </w:rPr>
        <w:t xml:space="preserve">: </w:t>
      </w:r>
      <w:r w:rsidR="00812F22" w:rsidRPr="00950E60">
        <w:rPr>
          <w:rFonts w:cs="Tahoma"/>
          <w:b/>
          <w:bCs/>
          <w:sz w:val="20"/>
          <w:szCs w:val="20"/>
        </w:rPr>
        <w:t>_____________</w:t>
      </w:r>
      <w:r w:rsidR="002B5C4E" w:rsidRPr="00950E60">
        <w:rPr>
          <w:rFonts w:cs="Tahoma"/>
          <w:b/>
          <w:bCs/>
          <w:sz w:val="20"/>
          <w:szCs w:val="20"/>
        </w:rPr>
        <w:t>________________________</w:t>
      </w:r>
      <w:r w:rsidRPr="00950E60">
        <w:rPr>
          <w:rFonts w:cs="Tahoma"/>
          <w:sz w:val="20"/>
          <w:szCs w:val="20"/>
        </w:rPr>
        <w:t xml:space="preserve"> (v nadaljevanju</w:t>
      </w:r>
      <w:r w:rsidR="002B5C4E" w:rsidRPr="00950E60">
        <w:rPr>
          <w:rFonts w:cs="Tahoma"/>
          <w:sz w:val="20"/>
          <w:szCs w:val="20"/>
        </w:rPr>
        <w:t xml:space="preserve"> tudi</w:t>
      </w:r>
      <w:r w:rsidRPr="00950E60">
        <w:rPr>
          <w:rFonts w:cs="Tahoma"/>
          <w:sz w:val="20"/>
          <w:szCs w:val="20"/>
        </w:rPr>
        <w:t xml:space="preserve">: upravičenec) in </w:t>
      </w:r>
      <w:r w:rsidR="003207A5" w:rsidRPr="00950E60">
        <w:rPr>
          <w:rFonts w:cs="Tahoma"/>
          <w:sz w:val="20"/>
          <w:szCs w:val="20"/>
        </w:rPr>
        <w:t>izvajalcem</w:t>
      </w:r>
      <w:r w:rsidRPr="00950E60">
        <w:rPr>
          <w:rFonts w:cs="Tahoma"/>
          <w:sz w:val="20"/>
          <w:szCs w:val="20"/>
        </w:rPr>
        <w:t>: ___________________________</w:t>
      </w:r>
      <w:r w:rsidR="002B5C4E" w:rsidRPr="00950E60">
        <w:rPr>
          <w:rFonts w:cs="Tahoma"/>
          <w:sz w:val="20"/>
          <w:szCs w:val="20"/>
        </w:rPr>
        <w:t xml:space="preserve"> (v nadaljevanju tudi: zavezanec</w:t>
      </w:r>
      <w:r w:rsidRPr="00950E60">
        <w:rPr>
          <w:rFonts w:cs="Tahoma"/>
          <w:sz w:val="20"/>
          <w:szCs w:val="20"/>
        </w:rPr>
        <w:t xml:space="preserve">, je </w:t>
      </w:r>
      <w:r w:rsidR="00812F22" w:rsidRPr="00950E60">
        <w:rPr>
          <w:rFonts w:eastAsia="Calibri" w:cs="Tahoma"/>
          <w:sz w:val="20"/>
          <w:szCs w:val="20"/>
          <w:lang w:eastAsia="en-US"/>
        </w:rPr>
        <w:t>izvajalec dolžan</w:t>
      </w:r>
      <w:r w:rsidR="002B5C4E" w:rsidRPr="00950E60">
        <w:rPr>
          <w:rFonts w:eastAsia="Calibri" w:cs="Tahoma"/>
          <w:sz w:val="20"/>
          <w:szCs w:val="20"/>
          <w:lang w:eastAsia="en-US"/>
        </w:rPr>
        <w:t xml:space="preserve"> izpolniti svoje obveznosti </w:t>
      </w:r>
      <w:r w:rsidR="00335522" w:rsidRPr="00950E60">
        <w:rPr>
          <w:rFonts w:eastAsia="Calibri" w:cs="Tahoma"/>
          <w:sz w:val="20"/>
          <w:szCs w:val="20"/>
          <w:lang w:eastAsia="en-US"/>
        </w:rPr>
        <w:t>v skladu z navedeno pogodbo,</w:t>
      </w:r>
      <w:r w:rsidR="002B5C4E" w:rsidRPr="00950E60">
        <w:rPr>
          <w:rFonts w:eastAsia="Calibri" w:cs="Tahoma"/>
          <w:sz w:val="20"/>
          <w:szCs w:val="20"/>
          <w:lang w:eastAsia="en-US"/>
        </w:rPr>
        <w:t xml:space="preserve"> </w:t>
      </w:r>
      <w:r w:rsidR="00812F22" w:rsidRPr="00950E60">
        <w:rPr>
          <w:rFonts w:eastAsia="Calibri" w:cs="Tahoma"/>
          <w:sz w:val="20"/>
          <w:szCs w:val="20"/>
          <w:lang w:eastAsia="en-US"/>
        </w:rPr>
        <w:t xml:space="preserve"> </w:t>
      </w:r>
      <w:r w:rsidR="00812F22" w:rsidRPr="00950E60">
        <w:rPr>
          <w:rFonts w:cs="Tahoma"/>
          <w:bCs/>
          <w:sz w:val="20"/>
          <w:szCs w:val="20"/>
        </w:rPr>
        <w:t xml:space="preserve">v </w:t>
      </w:r>
      <w:r w:rsidR="00812F22" w:rsidRPr="00950E60">
        <w:rPr>
          <w:rFonts w:eastAsia="Calibri" w:cs="Tahoma"/>
          <w:sz w:val="20"/>
          <w:szCs w:val="20"/>
          <w:lang w:eastAsia="en-US"/>
        </w:rPr>
        <w:t xml:space="preserve">vrednosti ______________ EUR brez DDV. </w:t>
      </w:r>
    </w:p>
    <w:p w:rsidR="00812F22" w:rsidRPr="00950E60" w:rsidRDefault="00812F22" w:rsidP="00DF53F2">
      <w:pPr>
        <w:keepNext/>
        <w:jc w:val="both"/>
        <w:outlineLvl w:val="0"/>
        <w:rPr>
          <w:rFonts w:eastAsia="Calibri" w:cs="Tahoma"/>
          <w:sz w:val="20"/>
          <w:szCs w:val="20"/>
          <w:lang w:eastAsia="en-US"/>
        </w:rPr>
      </w:pPr>
    </w:p>
    <w:p w:rsidR="00812F22" w:rsidRPr="00950E60" w:rsidRDefault="00812F22" w:rsidP="00DF53F2">
      <w:pPr>
        <w:keepNext/>
        <w:jc w:val="both"/>
        <w:outlineLvl w:val="0"/>
        <w:rPr>
          <w:rFonts w:cs="Tahoma"/>
          <w:sz w:val="20"/>
          <w:szCs w:val="20"/>
        </w:rPr>
      </w:pPr>
      <w:r w:rsidRPr="00950E60">
        <w:rPr>
          <w:rFonts w:cs="Tahoma"/>
          <w:sz w:val="20"/>
          <w:szCs w:val="20"/>
        </w:rPr>
        <w:t>Kot garancijo za dobro izvedbo obveznosti po pogodbi mi kot izvajalec izdajamo eno bianko menico s pooblastilom za njeno izpolnitev in unovčenje, na kateri so podpisane pooblaščene osebe za zastopanje:</w:t>
      </w:r>
    </w:p>
    <w:p w:rsidR="00812F22" w:rsidRPr="00950E60" w:rsidRDefault="00812F22" w:rsidP="00DF53F2">
      <w:pPr>
        <w:keepNext/>
        <w:jc w:val="both"/>
        <w:outlineLvl w:val="0"/>
        <w:rPr>
          <w:rFonts w:cs="Tahoma"/>
          <w:sz w:val="20"/>
          <w:szCs w:val="20"/>
        </w:rPr>
      </w:pPr>
    </w:p>
    <w:p w:rsidR="00812F22" w:rsidRPr="00950E60" w:rsidRDefault="00812F22" w:rsidP="00DF53F2">
      <w:pPr>
        <w:keepNext/>
        <w:spacing w:after="120"/>
        <w:jc w:val="both"/>
        <w:outlineLvl w:val="0"/>
        <w:rPr>
          <w:rFonts w:cs="Tahoma"/>
          <w:sz w:val="20"/>
          <w:szCs w:val="20"/>
        </w:rPr>
      </w:pPr>
      <w:r w:rsidRPr="00950E60">
        <w:rPr>
          <w:rFonts w:cs="Tahoma"/>
          <w:sz w:val="20"/>
          <w:szCs w:val="20"/>
        </w:rPr>
        <w:t>………………………………………………………………………………………………………………………………………………………</w:t>
      </w:r>
    </w:p>
    <w:p w:rsidR="00812F22" w:rsidRPr="00950E60" w:rsidRDefault="00812F22" w:rsidP="00DF53F2">
      <w:pPr>
        <w:keepNext/>
        <w:jc w:val="both"/>
        <w:outlineLvl w:val="0"/>
        <w:rPr>
          <w:rFonts w:cs="Tahoma"/>
          <w:sz w:val="20"/>
          <w:szCs w:val="20"/>
        </w:rPr>
      </w:pPr>
      <w:r w:rsidRPr="00950E60">
        <w:rPr>
          <w:rFonts w:cs="Tahoma"/>
          <w:sz w:val="20"/>
          <w:szCs w:val="20"/>
        </w:rPr>
        <w:t xml:space="preserve">(Ime in priimek)                        </w:t>
      </w:r>
      <w:r w:rsidRPr="00950E60">
        <w:rPr>
          <w:rFonts w:cs="Tahoma"/>
          <w:sz w:val="20"/>
          <w:szCs w:val="20"/>
        </w:rPr>
        <w:tab/>
        <w:t xml:space="preserve">(Funkcija zastopnika)               </w:t>
      </w:r>
      <w:r w:rsidRPr="00950E60">
        <w:rPr>
          <w:rFonts w:cs="Tahoma"/>
          <w:sz w:val="20"/>
          <w:szCs w:val="20"/>
        </w:rPr>
        <w:tab/>
      </w:r>
      <w:r w:rsidRPr="00950E60">
        <w:rPr>
          <w:rFonts w:cs="Tahoma"/>
          <w:sz w:val="20"/>
          <w:szCs w:val="20"/>
        </w:rPr>
        <w:tab/>
      </w:r>
      <w:r w:rsidRPr="00950E60">
        <w:rPr>
          <w:rFonts w:cs="Tahoma"/>
          <w:sz w:val="20"/>
          <w:szCs w:val="20"/>
        </w:rPr>
        <w:tab/>
        <w:t>(Podpis)</w:t>
      </w:r>
    </w:p>
    <w:p w:rsidR="0008103A" w:rsidRPr="00950E60" w:rsidRDefault="0008103A" w:rsidP="00DF53F2">
      <w:pPr>
        <w:keepNext/>
        <w:jc w:val="both"/>
        <w:rPr>
          <w:rFonts w:cs="Tahoma"/>
          <w:sz w:val="20"/>
          <w:szCs w:val="20"/>
        </w:rPr>
      </w:pPr>
    </w:p>
    <w:p w:rsidR="0008103A" w:rsidRPr="00950E60" w:rsidRDefault="0008103A" w:rsidP="00DF53F2">
      <w:pPr>
        <w:keepNext/>
        <w:jc w:val="both"/>
        <w:rPr>
          <w:rFonts w:cs="Tahoma"/>
          <w:sz w:val="20"/>
          <w:szCs w:val="20"/>
        </w:rPr>
      </w:pPr>
    </w:p>
    <w:p w:rsidR="000575FF" w:rsidRPr="00950E60" w:rsidRDefault="000575FF" w:rsidP="00DF53F2">
      <w:pPr>
        <w:keepNext/>
        <w:spacing w:after="120"/>
        <w:jc w:val="both"/>
        <w:rPr>
          <w:rFonts w:cs="Tahoma"/>
          <w:sz w:val="20"/>
          <w:szCs w:val="20"/>
        </w:rPr>
      </w:pPr>
      <w:r w:rsidRPr="00950E60">
        <w:rPr>
          <w:rFonts w:cs="Tahoma"/>
          <w:sz w:val="20"/>
          <w:szCs w:val="20"/>
        </w:rPr>
        <w:t>Pooblaščam</w:t>
      </w:r>
      <w:r w:rsidR="00335522" w:rsidRPr="00950E60">
        <w:rPr>
          <w:rFonts w:cs="Tahoma"/>
          <w:sz w:val="20"/>
          <w:szCs w:val="20"/>
        </w:rPr>
        <w:t>o upravičenca</w:t>
      </w:r>
      <w:r w:rsidRPr="00950E60">
        <w:rPr>
          <w:rFonts w:cs="Tahoma"/>
          <w:sz w:val="20"/>
          <w:szCs w:val="20"/>
        </w:rPr>
        <w:t xml:space="preserve">, da v primeru, če mi kot </w:t>
      </w:r>
      <w:r w:rsidR="003207A5" w:rsidRPr="00950E60">
        <w:rPr>
          <w:rFonts w:cs="Tahoma"/>
          <w:sz w:val="20"/>
          <w:szCs w:val="20"/>
        </w:rPr>
        <w:t>izvajalec</w:t>
      </w:r>
      <w:r w:rsidRPr="00950E60">
        <w:rPr>
          <w:rFonts w:cs="Tahoma"/>
          <w:sz w:val="20"/>
          <w:szCs w:val="20"/>
        </w:rPr>
        <w:t xml:space="preserve"> ne bomo izpolnili</w:t>
      </w:r>
      <w:r w:rsidR="00DE0FD2" w:rsidRPr="00950E60">
        <w:rPr>
          <w:rFonts w:cs="Tahoma"/>
          <w:sz w:val="20"/>
          <w:szCs w:val="20"/>
        </w:rPr>
        <w:t xml:space="preserve"> pogodbenih </w:t>
      </w:r>
      <w:r w:rsidRPr="00950E60">
        <w:rPr>
          <w:rFonts w:cs="Tahoma"/>
          <w:sz w:val="20"/>
          <w:szCs w:val="20"/>
        </w:rPr>
        <w:t>obveznosti v dogovorjeni kvaliteti, količini in rokih</w:t>
      </w:r>
      <w:r w:rsidR="002D450B" w:rsidRPr="00950E60">
        <w:rPr>
          <w:rFonts w:cs="Tahoma"/>
          <w:sz w:val="20"/>
          <w:szCs w:val="20"/>
        </w:rPr>
        <w:t>,</w:t>
      </w:r>
      <w:r w:rsidR="00DE0FD2" w:rsidRPr="00950E60">
        <w:rPr>
          <w:rFonts w:cs="Tahoma"/>
          <w:sz w:val="20"/>
          <w:szCs w:val="20"/>
        </w:rPr>
        <w:t xml:space="preserve"> opredeljenih v zgoraj citirani</w:t>
      </w:r>
      <w:r w:rsidR="002D450B" w:rsidRPr="00950E60">
        <w:rPr>
          <w:rFonts w:cs="Tahoma"/>
          <w:sz w:val="20"/>
          <w:szCs w:val="20"/>
        </w:rPr>
        <w:t xml:space="preserve"> </w:t>
      </w:r>
      <w:r w:rsidR="00DE0FD2" w:rsidRPr="00950E60">
        <w:rPr>
          <w:rFonts w:cs="Tahoma"/>
          <w:sz w:val="20"/>
          <w:szCs w:val="20"/>
        </w:rPr>
        <w:t>pogodbi</w:t>
      </w:r>
      <w:r w:rsidRPr="00950E60">
        <w:rPr>
          <w:rFonts w:cs="Tahoma"/>
          <w:sz w:val="20"/>
          <w:szCs w:val="20"/>
        </w:rPr>
        <w:t>, da:</w:t>
      </w:r>
    </w:p>
    <w:p w:rsidR="000575FF" w:rsidRPr="00950E60" w:rsidRDefault="000575FF" w:rsidP="003A21B9">
      <w:pPr>
        <w:keepNext/>
        <w:numPr>
          <w:ilvl w:val="0"/>
          <w:numId w:val="14"/>
        </w:numPr>
        <w:jc w:val="both"/>
        <w:rPr>
          <w:rFonts w:cs="Tahoma"/>
          <w:sz w:val="20"/>
          <w:szCs w:val="20"/>
        </w:rPr>
      </w:pPr>
      <w:r w:rsidRPr="00950E60">
        <w:rPr>
          <w:rFonts w:cs="Tahoma"/>
          <w:sz w:val="20"/>
          <w:szCs w:val="20"/>
        </w:rPr>
        <w:t>izpolni bianko menico v višini do __________ EUR,</w:t>
      </w:r>
    </w:p>
    <w:p w:rsidR="000575FF" w:rsidRPr="00950E60" w:rsidRDefault="000575FF" w:rsidP="003A21B9">
      <w:pPr>
        <w:keepNext/>
        <w:numPr>
          <w:ilvl w:val="0"/>
          <w:numId w:val="14"/>
        </w:numPr>
        <w:jc w:val="both"/>
        <w:rPr>
          <w:rFonts w:cs="Tahoma"/>
          <w:sz w:val="20"/>
          <w:szCs w:val="20"/>
        </w:rPr>
      </w:pPr>
      <w:r w:rsidRPr="00950E60">
        <w:rPr>
          <w:rFonts w:cs="Tahoma"/>
          <w:sz w:val="20"/>
          <w:szCs w:val="20"/>
        </w:rPr>
        <w:t>da izpolni vse druge sestavne dele menic, ki niso izpolnjeni,</w:t>
      </w:r>
    </w:p>
    <w:p w:rsidR="000575FF" w:rsidRPr="00950E60" w:rsidRDefault="000575FF" w:rsidP="003A21B9">
      <w:pPr>
        <w:keepNext/>
        <w:numPr>
          <w:ilvl w:val="0"/>
          <w:numId w:val="14"/>
        </w:numPr>
        <w:jc w:val="both"/>
        <w:rPr>
          <w:rFonts w:cs="Tahoma"/>
          <w:sz w:val="20"/>
          <w:szCs w:val="20"/>
        </w:rPr>
      </w:pPr>
      <w:r w:rsidRPr="00950E60">
        <w:rPr>
          <w:rFonts w:cs="Tahoma"/>
          <w:sz w:val="20"/>
          <w:szCs w:val="20"/>
        </w:rPr>
        <w:t>da po potrebi zapiše na menici tudi katerokoli menično klavzulo, ki sicer ni bistvena menična sestavina.</w:t>
      </w:r>
    </w:p>
    <w:p w:rsidR="0031064C" w:rsidRPr="00950E60" w:rsidRDefault="0031064C" w:rsidP="00DF53F2">
      <w:pPr>
        <w:keepNext/>
        <w:jc w:val="both"/>
        <w:rPr>
          <w:rFonts w:cs="Tahoma"/>
          <w:sz w:val="20"/>
          <w:szCs w:val="20"/>
        </w:rPr>
      </w:pPr>
    </w:p>
    <w:p w:rsidR="00335522" w:rsidRPr="00950E60" w:rsidRDefault="000575FF" w:rsidP="00DF53F2">
      <w:pPr>
        <w:keepNext/>
        <w:jc w:val="both"/>
        <w:rPr>
          <w:rFonts w:cs="Tahoma"/>
          <w:sz w:val="20"/>
          <w:szCs w:val="20"/>
        </w:rPr>
      </w:pPr>
      <w:r w:rsidRPr="00950E60">
        <w:rPr>
          <w:rFonts w:cs="Tahoma"/>
          <w:sz w:val="20"/>
          <w:szCs w:val="20"/>
        </w:rPr>
        <w:t xml:space="preserve">V primeru spremembe upnika predmetnih terjatev, veljajo določbe tega pooblastila tudi v korist novih upnikov. </w:t>
      </w:r>
    </w:p>
    <w:p w:rsidR="00335522" w:rsidRPr="00950E60" w:rsidRDefault="00335522" w:rsidP="00DF53F2">
      <w:pPr>
        <w:keepNext/>
        <w:jc w:val="both"/>
        <w:rPr>
          <w:rFonts w:cs="Tahoma"/>
          <w:sz w:val="20"/>
          <w:szCs w:val="20"/>
        </w:rPr>
      </w:pPr>
    </w:p>
    <w:p w:rsidR="000575FF" w:rsidRPr="00950E60" w:rsidRDefault="000575FF" w:rsidP="00DF53F2">
      <w:pPr>
        <w:keepNext/>
        <w:jc w:val="both"/>
        <w:rPr>
          <w:rFonts w:cs="Tahoma"/>
          <w:sz w:val="20"/>
          <w:szCs w:val="20"/>
        </w:rPr>
      </w:pPr>
      <w:r w:rsidRPr="00950E60">
        <w:rPr>
          <w:rFonts w:cs="Tahoma"/>
          <w:sz w:val="20"/>
          <w:szCs w:val="20"/>
        </w:rPr>
        <w:t>Pooblaščam</w:t>
      </w:r>
      <w:r w:rsidR="00335522" w:rsidRPr="00950E60">
        <w:rPr>
          <w:rFonts w:cs="Tahoma"/>
          <w:sz w:val="20"/>
          <w:szCs w:val="20"/>
        </w:rPr>
        <w:t>o upravičenca</w:t>
      </w:r>
      <w:r w:rsidRPr="00950E60">
        <w:rPr>
          <w:rFonts w:cs="Tahoma"/>
          <w:sz w:val="20"/>
          <w:szCs w:val="20"/>
        </w:rPr>
        <w:t xml:space="preserve">, da menico po potrebi domicilira pri katerikoli banki, pri kateri imamo odprt račun. </w:t>
      </w:r>
    </w:p>
    <w:p w:rsidR="000575FF" w:rsidRPr="00950E60" w:rsidRDefault="000575FF" w:rsidP="00DF53F2">
      <w:pPr>
        <w:keepNext/>
        <w:jc w:val="both"/>
        <w:rPr>
          <w:rFonts w:cs="Tahoma"/>
          <w:sz w:val="20"/>
          <w:szCs w:val="20"/>
        </w:rPr>
      </w:pPr>
    </w:p>
    <w:p w:rsidR="00335522" w:rsidRPr="00950E60" w:rsidRDefault="000575FF" w:rsidP="00DF53F2">
      <w:pPr>
        <w:keepNext/>
        <w:jc w:val="both"/>
        <w:rPr>
          <w:rFonts w:cs="Tahoma"/>
          <w:sz w:val="20"/>
          <w:szCs w:val="20"/>
        </w:rPr>
      </w:pPr>
      <w:r w:rsidRPr="00950E60">
        <w:rPr>
          <w:rFonts w:cs="Tahoma"/>
          <w:sz w:val="20"/>
          <w:szCs w:val="20"/>
        </w:rPr>
        <w:t xml:space="preserve">S to menično izjavo pooblaščamo ___________________ (navedba banke), da v breme našega transakcijskega računa št. SI56 __________________ unovči predloženo menico najkasneje do </w:t>
      </w:r>
      <w:r w:rsidR="006B5A31" w:rsidRPr="00950E60">
        <w:rPr>
          <w:rFonts w:cs="Tahoma"/>
          <w:sz w:val="20"/>
          <w:szCs w:val="20"/>
        </w:rPr>
        <w:t>__________________</w:t>
      </w:r>
      <w:r w:rsidRPr="00950E60">
        <w:rPr>
          <w:rFonts w:cs="Tahoma"/>
          <w:sz w:val="20"/>
          <w:szCs w:val="20"/>
        </w:rPr>
        <w:t xml:space="preserve">. </w:t>
      </w:r>
    </w:p>
    <w:p w:rsidR="00335522" w:rsidRPr="00950E60" w:rsidRDefault="00335522" w:rsidP="00DF53F2">
      <w:pPr>
        <w:keepNext/>
        <w:jc w:val="both"/>
        <w:rPr>
          <w:rFonts w:cs="Tahoma"/>
          <w:sz w:val="20"/>
          <w:szCs w:val="20"/>
        </w:rPr>
      </w:pPr>
    </w:p>
    <w:p w:rsidR="000575FF" w:rsidRPr="00950E60" w:rsidRDefault="000575FF" w:rsidP="00DF53F2">
      <w:pPr>
        <w:keepNext/>
        <w:jc w:val="both"/>
        <w:rPr>
          <w:rFonts w:cs="Tahoma"/>
          <w:sz w:val="20"/>
          <w:szCs w:val="20"/>
        </w:rPr>
      </w:pPr>
      <w:r w:rsidRPr="00950E60">
        <w:rPr>
          <w:rFonts w:cs="Tahoma"/>
          <w:sz w:val="20"/>
          <w:szCs w:val="20"/>
        </w:rPr>
        <w:t xml:space="preserve">Pooblaščamo tudi katerokoli banko, pri kateri bi imeli odprt račun, da v breme našega transakcijskega računa unovči predloženo menico. </w:t>
      </w:r>
    </w:p>
    <w:p w:rsidR="000575FF" w:rsidRPr="00950E60" w:rsidRDefault="000575FF" w:rsidP="00DF53F2">
      <w:pPr>
        <w:keepNext/>
        <w:jc w:val="both"/>
        <w:rPr>
          <w:rFonts w:cs="Tahoma"/>
          <w:sz w:val="20"/>
          <w:szCs w:val="20"/>
        </w:rPr>
      </w:pPr>
    </w:p>
    <w:p w:rsidR="000575FF" w:rsidRPr="00950E60" w:rsidRDefault="000575FF" w:rsidP="00DF53F2">
      <w:pPr>
        <w:keepNext/>
        <w:jc w:val="both"/>
        <w:rPr>
          <w:rFonts w:cs="Tahoma"/>
          <w:sz w:val="20"/>
          <w:szCs w:val="20"/>
        </w:rPr>
      </w:pPr>
      <w:r w:rsidRPr="00950E60">
        <w:rPr>
          <w:rFonts w:cs="Tahoma"/>
          <w:sz w:val="20"/>
          <w:szCs w:val="20"/>
        </w:rPr>
        <w:t>S podpisom tega pooblastila soglašamo, d</w:t>
      </w:r>
      <w:r w:rsidR="00335522" w:rsidRPr="00950E60">
        <w:rPr>
          <w:rFonts w:cs="Tahoma"/>
          <w:sz w:val="20"/>
          <w:szCs w:val="20"/>
        </w:rPr>
        <w:t xml:space="preserve">a upravičenec </w:t>
      </w:r>
      <w:r w:rsidRPr="00950E60">
        <w:rPr>
          <w:rFonts w:cs="Tahoma"/>
          <w:sz w:val="20"/>
          <w:szCs w:val="20"/>
        </w:rPr>
        <w:t>opravi poizvedbe o številkah transakcijskih računov pri katerikoli banki, finančni organizaciji ali upravljavcu baz podatkov o računih.</w:t>
      </w:r>
    </w:p>
    <w:p w:rsidR="000575FF" w:rsidRPr="00950E60" w:rsidRDefault="000575FF" w:rsidP="00DF53F2">
      <w:pPr>
        <w:keepNext/>
        <w:jc w:val="both"/>
        <w:rPr>
          <w:rFonts w:cs="Tahoma"/>
          <w:sz w:val="20"/>
          <w:szCs w:val="20"/>
        </w:rPr>
      </w:pPr>
    </w:p>
    <w:p w:rsidR="000575FF" w:rsidRPr="00950E60" w:rsidRDefault="000575FF" w:rsidP="00DF53F2">
      <w:pPr>
        <w:keepNext/>
        <w:jc w:val="both"/>
        <w:rPr>
          <w:rFonts w:cs="Tahoma"/>
          <w:sz w:val="20"/>
          <w:szCs w:val="20"/>
        </w:rPr>
      </w:pPr>
      <w:r w:rsidRPr="00950E60">
        <w:rPr>
          <w:rFonts w:cs="Tahoma"/>
          <w:sz w:val="20"/>
          <w:szCs w:val="20"/>
        </w:rPr>
        <w:t>Zavezujemo se, da tega pooblastila ne bomo preklicali.</w:t>
      </w:r>
    </w:p>
    <w:p w:rsidR="000575FF" w:rsidRPr="00950E60" w:rsidRDefault="000575FF" w:rsidP="00DF53F2">
      <w:pPr>
        <w:keepNext/>
        <w:jc w:val="both"/>
        <w:rPr>
          <w:rFonts w:cs="Tahoma"/>
          <w:sz w:val="20"/>
          <w:szCs w:val="20"/>
        </w:rPr>
      </w:pPr>
    </w:p>
    <w:p w:rsidR="00900308" w:rsidRPr="00950E60" w:rsidRDefault="00900308" w:rsidP="00DF53F2">
      <w:pPr>
        <w:keepNext/>
        <w:jc w:val="both"/>
        <w:rPr>
          <w:rFonts w:cs="Tahoma"/>
          <w:sz w:val="20"/>
          <w:szCs w:val="20"/>
        </w:rPr>
      </w:pPr>
    </w:p>
    <w:p w:rsidR="000575FF" w:rsidRPr="00950E60" w:rsidRDefault="000575FF" w:rsidP="00DF53F2">
      <w:pPr>
        <w:keepNext/>
        <w:jc w:val="both"/>
        <w:rPr>
          <w:rFonts w:cs="Tahoma"/>
          <w:sz w:val="20"/>
          <w:szCs w:val="20"/>
          <w:u w:val="single"/>
        </w:rPr>
      </w:pPr>
      <w:r w:rsidRPr="00950E60">
        <w:rPr>
          <w:rFonts w:cs="Tahoma"/>
          <w:sz w:val="20"/>
          <w:szCs w:val="20"/>
        </w:rPr>
        <w:t>Kraj, datum</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Žig</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u w:val="single"/>
        </w:rPr>
        <w:t xml:space="preserve">Izdajatelj menice: </w:t>
      </w:r>
    </w:p>
    <w:p w:rsidR="000575FF" w:rsidRPr="00950E60" w:rsidRDefault="000575FF" w:rsidP="00DF53F2">
      <w:pPr>
        <w:keepNext/>
        <w:jc w:val="both"/>
        <w:rPr>
          <w:rFonts w:cs="Tahoma"/>
          <w:sz w:val="20"/>
          <w:szCs w:val="20"/>
        </w:rPr>
      </w:pPr>
    </w:p>
    <w:p w:rsidR="00335522" w:rsidRPr="00950E60" w:rsidRDefault="00335522" w:rsidP="00DF53F2">
      <w:pPr>
        <w:keepNext/>
        <w:jc w:val="both"/>
        <w:rPr>
          <w:rFonts w:cs="Tahoma"/>
          <w:sz w:val="20"/>
          <w:szCs w:val="20"/>
        </w:rPr>
      </w:pPr>
    </w:p>
    <w:p w:rsidR="0031064C" w:rsidRPr="002D450B" w:rsidRDefault="002D450B" w:rsidP="00DF53F2">
      <w:pPr>
        <w:keepNext/>
        <w:jc w:val="both"/>
        <w:rPr>
          <w:rFonts w:cs="Tahoma"/>
          <w:sz w:val="20"/>
          <w:szCs w:val="20"/>
        </w:rPr>
      </w:pPr>
      <w:r w:rsidRPr="00950E60">
        <w:rPr>
          <w:rFonts w:cs="Tahoma"/>
          <w:sz w:val="20"/>
          <w:szCs w:val="20"/>
        </w:rPr>
        <w:t>Priloga: 1 bianko menica</w:t>
      </w:r>
    </w:p>
    <w:p w:rsidR="00087C28" w:rsidRDefault="00087C28" w:rsidP="00DF53F2">
      <w:pPr>
        <w:keepNext/>
        <w:rPr>
          <w:rFonts w:ascii="Times New Roman" w:hAnsi="Times New Roman"/>
          <w:sz w:val="20"/>
          <w:szCs w:val="20"/>
        </w:rPr>
      </w:pPr>
    </w:p>
    <w:p w:rsidR="001A4763" w:rsidRDefault="001A4763" w:rsidP="00DF53F2">
      <w:pPr>
        <w:keepNext/>
        <w:rPr>
          <w:rFonts w:ascii="Times New Roman" w:hAnsi="Times New Roman"/>
          <w:sz w:val="20"/>
          <w:szCs w:val="20"/>
        </w:rPr>
      </w:pPr>
    </w:p>
    <w:p w:rsidR="001A4763" w:rsidRDefault="001A4763" w:rsidP="00DF53F2">
      <w:pPr>
        <w:keepNext/>
        <w:rPr>
          <w:rFonts w:ascii="Times New Roman" w:hAnsi="Times New Roman"/>
          <w:sz w:val="20"/>
          <w:szCs w:val="20"/>
        </w:rPr>
      </w:pPr>
    </w:p>
    <w:sectPr w:rsidR="001A4763" w:rsidSect="006E1A66">
      <w:headerReference w:type="default" r:id="rId23"/>
      <w:footerReference w:type="default" r:id="rId24"/>
      <w:headerReference w:type="first" r:id="rId25"/>
      <w:footerReference w:type="first" r:id="rId26"/>
      <w:pgSz w:w="11906" w:h="16838" w:code="9"/>
      <w:pgMar w:top="1843" w:right="1134" w:bottom="1418" w:left="1276" w:header="425"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60" w:rsidRDefault="00950E60">
      <w:r>
        <w:separator/>
      </w:r>
    </w:p>
  </w:endnote>
  <w:endnote w:type="continuationSeparator" w:id="0">
    <w:p w:rsidR="00950E60" w:rsidRDefault="009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0" w:rsidRDefault="00950E60" w:rsidP="006E1A66">
    <w:pPr>
      <w:pStyle w:val="Noga"/>
      <w:tabs>
        <w:tab w:val="left" w:pos="1134"/>
        <w:tab w:val="left" w:pos="1985"/>
      </w:tabs>
      <w:ind w:right="-1134"/>
      <w:jc w:val="right"/>
    </w:pPr>
    <w:r>
      <w:t xml:space="preserve">                     </w:t>
    </w:r>
    <w:r>
      <w:rPr>
        <w:noProof/>
      </w:rPr>
      <w:drawing>
        <wp:inline distT="0" distB="0" distL="0" distR="0" wp14:anchorId="2CC78B49" wp14:editId="7E373D71">
          <wp:extent cx="3790800" cy="28800"/>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950E60" w:rsidRDefault="00950E60" w:rsidP="006E1A66">
    <w:pPr>
      <w:pStyle w:val="Noga"/>
      <w:jc w:val="center"/>
      <w:rPr>
        <w:sz w:val="16"/>
        <w:szCs w:val="16"/>
      </w:rPr>
    </w:pPr>
  </w:p>
  <w:p w:rsidR="00950E60" w:rsidRDefault="00950E60"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31497">
      <w:rPr>
        <w:noProof/>
        <w:sz w:val="16"/>
        <w:szCs w:val="16"/>
      </w:rPr>
      <w:t>48</w:t>
    </w:r>
    <w:r w:rsidRPr="00394716">
      <w:rPr>
        <w:sz w:val="16"/>
        <w:szCs w:val="16"/>
      </w:rPr>
      <w:fldChar w:fldCharType="end"/>
    </w:r>
  </w:p>
  <w:p w:rsidR="00950E60" w:rsidRDefault="00950E60" w:rsidP="006E1A66">
    <w:pPr>
      <w:pStyle w:val="Noga"/>
      <w:jc w:val="center"/>
      <w:rPr>
        <w:sz w:val="16"/>
        <w:szCs w:val="16"/>
      </w:rPr>
    </w:pPr>
  </w:p>
  <w:p w:rsidR="00950E60" w:rsidRDefault="00950E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0" w:rsidRPr="006E1A66" w:rsidRDefault="00950E60"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9029A07" wp14:editId="33DBDD07">
          <wp:extent cx="3438525" cy="628650"/>
          <wp:effectExtent l="19050" t="0" r="9525" b="0"/>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60" w:rsidRDefault="00950E60">
      <w:r>
        <w:separator/>
      </w:r>
    </w:p>
  </w:footnote>
  <w:footnote w:type="continuationSeparator" w:id="0">
    <w:p w:rsidR="00950E60" w:rsidRDefault="009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0" w:rsidRDefault="00950E60" w:rsidP="006E1A66">
    <w:pPr>
      <w:pStyle w:val="Glava"/>
      <w:jc w:val="center"/>
    </w:pPr>
    <w:r>
      <w:rPr>
        <w:noProof/>
      </w:rPr>
      <w:drawing>
        <wp:inline distT="0" distB="0" distL="0" distR="0" wp14:anchorId="2F7ED5C8" wp14:editId="2FDC2D6D">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0" w:rsidRDefault="00950E60" w:rsidP="006E1A66">
    <w:pPr>
      <w:pStyle w:val="Glava"/>
      <w:tabs>
        <w:tab w:val="clear" w:pos="9072"/>
      </w:tabs>
      <w:ind w:right="-1134"/>
      <w:jc w:val="right"/>
    </w:pPr>
    <w:r>
      <w:rPr>
        <w:noProof/>
      </w:rPr>
      <w:drawing>
        <wp:inline distT="0" distB="0" distL="0" distR="0" wp14:anchorId="283D14A9" wp14:editId="4A4E4D91">
          <wp:extent cx="4048125" cy="2019300"/>
          <wp:effectExtent l="19050" t="0" r="9525" b="0"/>
          <wp:docPr id="1"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D84317F"/>
    <w:multiLevelType w:val="hybridMultilevel"/>
    <w:tmpl w:val="41FE200A"/>
    <w:lvl w:ilvl="0" w:tplc="8A7AF2B6">
      <w:start w:val="1"/>
      <w:numFmt w:val="upperRoman"/>
      <w:lvlText w:val="%1."/>
      <w:lvlJc w:val="left"/>
      <w:pPr>
        <w:ind w:left="1215" w:hanging="85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E6E4F7D"/>
    <w:multiLevelType w:val="hybridMultilevel"/>
    <w:tmpl w:val="BCCA1EE4"/>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
    <w:nsid w:val="11AA52E3"/>
    <w:multiLevelType w:val="hybridMultilevel"/>
    <w:tmpl w:val="2B2C7CB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DB6EF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8770A69"/>
    <w:multiLevelType w:val="hybridMultilevel"/>
    <w:tmpl w:val="96CEF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A102CF"/>
    <w:multiLevelType w:val="hybridMultilevel"/>
    <w:tmpl w:val="C1A45C2A"/>
    <w:lvl w:ilvl="0" w:tplc="3A704F88">
      <w:start w:val="4"/>
      <w:numFmt w:val="bullet"/>
      <w:lvlText w:val="-"/>
      <w:lvlJc w:val="left"/>
      <w:pPr>
        <w:ind w:left="360" w:hanging="360"/>
      </w:pPr>
      <w:rPr>
        <w:rFonts w:ascii="Arial" w:eastAsia="MS Mincho" w:hAnsi="Arial" w:cs="Arial" w:hint="default"/>
      </w:rPr>
    </w:lvl>
    <w:lvl w:ilvl="1" w:tplc="04240003">
      <w:start w:val="1"/>
      <w:numFmt w:val="bullet"/>
      <w:lvlText w:val="o"/>
      <w:lvlJc w:val="left"/>
      <w:pPr>
        <w:ind w:left="1080" w:hanging="360"/>
      </w:pPr>
      <w:rPr>
        <w:rFonts w:ascii="Courier New" w:hAnsi="Courier New" w:cs="Courier New" w:hint="default"/>
      </w:rPr>
    </w:lvl>
    <w:lvl w:ilvl="2" w:tplc="3A704F88">
      <w:start w:val="4"/>
      <w:numFmt w:val="bullet"/>
      <w:lvlText w:val="-"/>
      <w:lvlJc w:val="left"/>
      <w:pPr>
        <w:ind w:left="1800" w:hanging="360"/>
      </w:pPr>
      <w:rPr>
        <w:rFonts w:ascii="Arial" w:eastAsia="MS Mincho"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840D74"/>
    <w:multiLevelType w:val="hybridMultilevel"/>
    <w:tmpl w:val="A83E062C"/>
    <w:lvl w:ilvl="0" w:tplc="FFFFFFF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7">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8">
    <w:nsid w:val="4C65781E"/>
    <w:multiLevelType w:val="hybridMultilevel"/>
    <w:tmpl w:val="B28A01A0"/>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1">
    <w:nsid w:val="5FEE6907"/>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8A22E0"/>
    <w:multiLevelType w:val="hybridMultilevel"/>
    <w:tmpl w:val="27B0E4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7">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3"/>
  </w:num>
  <w:num w:numId="4">
    <w:abstractNumId w:val="26"/>
  </w:num>
  <w:num w:numId="5">
    <w:abstractNumId w:val="18"/>
  </w:num>
  <w:num w:numId="6">
    <w:abstractNumId w:val="20"/>
  </w:num>
  <w:num w:numId="7">
    <w:abstractNumId w:val="19"/>
  </w:num>
  <w:num w:numId="8">
    <w:abstractNumId w:val="0"/>
  </w:num>
  <w:num w:numId="9">
    <w:abstractNumId w:val="15"/>
  </w:num>
  <w:num w:numId="10">
    <w:abstractNumId w:val="1"/>
  </w:num>
  <w:num w:numId="11">
    <w:abstractNumId w:val="25"/>
  </w:num>
  <w:num w:numId="12">
    <w:abstractNumId w:val="6"/>
  </w:num>
  <w:num w:numId="13">
    <w:abstractNumId w:val="23"/>
  </w:num>
  <w:num w:numId="14">
    <w:abstractNumId w:val="36"/>
  </w:num>
  <w:num w:numId="15">
    <w:abstractNumId w:val="27"/>
  </w:num>
  <w:num w:numId="16">
    <w:abstractNumId w:val="33"/>
  </w:num>
  <w:num w:numId="17">
    <w:abstractNumId w:val="32"/>
  </w:num>
  <w:num w:numId="18">
    <w:abstractNumId w:val="38"/>
  </w:num>
  <w:num w:numId="19">
    <w:abstractNumId w:val="29"/>
  </w:num>
  <w:num w:numId="20">
    <w:abstractNumId w:val="30"/>
  </w:num>
  <w:num w:numId="21">
    <w:abstractNumId w:val="2"/>
  </w:num>
  <w:num w:numId="22">
    <w:abstractNumId w:val="37"/>
  </w:num>
  <w:num w:numId="23">
    <w:abstractNumId w:val="22"/>
  </w:num>
  <w:num w:numId="24">
    <w:abstractNumId w:val="11"/>
  </w:num>
  <w:num w:numId="25">
    <w:abstractNumId w:val="31"/>
  </w:num>
  <w:num w:numId="26">
    <w:abstractNumId w:val="10"/>
  </w:num>
  <w:num w:numId="27">
    <w:abstractNumId w:val="34"/>
  </w:num>
  <w:num w:numId="28">
    <w:abstractNumId w:val="12"/>
  </w:num>
  <w:num w:numId="29">
    <w:abstractNumId w:val="8"/>
  </w:num>
  <w:num w:numId="30">
    <w:abstractNumId w:val="17"/>
  </w:num>
  <w:num w:numId="31">
    <w:abstractNumId w:val="14"/>
  </w:num>
  <w:num w:numId="32">
    <w:abstractNumId w:val="9"/>
  </w:num>
  <w:num w:numId="33">
    <w:abstractNumId w:val="35"/>
  </w:num>
  <w:num w:numId="34">
    <w:abstractNumId w:val="16"/>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34F6"/>
    <w:rsid w:val="00015071"/>
    <w:rsid w:val="000220A9"/>
    <w:rsid w:val="00023CE8"/>
    <w:rsid w:val="00031175"/>
    <w:rsid w:val="000312AA"/>
    <w:rsid w:val="00031EDD"/>
    <w:rsid w:val="0004077A"/>
    <w:rsid w:val="00042945"/>
    <w:rsid w:val="0004349E"/>
    <w:rsid w:val="00046294"/>
    <w:rsid w:val="0004661F"/>
    <w:rsid w:val="00047189"/>
    <w:rsid w:val="00052E02"/>
    <w:rsid w:val="000575FF"/>
    <w:rsid w:val="00057919"/>
    <w:rsid w:val="00062DD0"/>
    <w:rsid w:val="00064645"/>
    <w:rsid w:val="000657E1"/>
    <w:rsid w:val="0006674B"/>
    <w:rsid w:val="00070B29"/>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A71D2"/>
    <w:rsid w:val="000B08D9"/>
    <w:rsid w:val="000B74C7"/>
    <w:rsid w:val="000B7D64"/>
    <w:rsid w:val="000C12DA"/>
    <w:rsid w:val="000C326F"/>
    <w:rsid w:val="000C4020"/>
    <w:rsid w:val="000D138B"/>
    <w:rsid w:val="000D1934"/>
    <w:rsid w:val="000D313E"/>
    <w:rsid w:val="000D3D5E"/>
    <w:rsid w:val="000D5C3A"/>
    <w:rsid w:val="000E1133"/>
    <w:rsid w:val="000E2A00"/>
    <w:rsid w:val="000E5EF2"/>
    <w:rsid w:val="000F0C33"/>
    <w:rsid w:val="000F2B8C"/>
    <w:rsid w:val="000F6F17"/>
    <w:rsid w:val="000F7672"/>
    <w:rsid w:val="001008AF"/>
    <w:rsid w:val="00103A47"/>
    <w:rsid w:val="00104564"/>
    <w:rsid w:val="0010581A"/>
    <w:rsid w:val="0010742A"/>
    <w:rsid w:val="001105A6"/>
    <w:rsid w:val="00112288"/>
    <w:rsid w:val="00112639"/>
    <w:rsid w:val="00112B38"/>
    <w:rsid w:val="00113823"/>
    <w:rsid w:val="0011419B"/>
    <w:rsid w:val="001143E2"/>
    <w:rsid w:val="0011496D"/>
    <w:rsid w:val="00114B6E"/>
    <w:rsid w:val="001151DD"/>
    <w:rsid w:val="00115D7D"/>
    <w:rsid w:val="00122FEF"/>
    <w:rsid w:val="001241C9"/>
    <w:rsid w:val="001258EF"/>
    <w:rsid w:val="001272D9"/>
    <w:rsid w:val="0012778B"/>
    <w:rsid w:val="0013117D"/>
    <w:rsid w:val="00133512"/>
    <w:rsid w:val="00134D15"/>
    <w:rsid w:val="00145A8F"/>
    <w:rsid w:val="00146FE5"/>
    <w:rsid w:val="0015109B"/>
    <w:rsid w:val="0015127E"/>
    <w:rsid w:val="00152609"/>
    <w:rsid w:val="0016003D"/>
    <w:rsid w:val="0016075A"/>
    <w:rsid w:val="001612D4"/>
    <w:rsid w:val="0016259C"/>
    <w:rsid w:val="001634B8"/>
    <w:rsid w:val="0016482B"/>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887"/>
    <w:rsid w:val="001A6E9D"/>
    <w:rsid w:val="001A75E2"/>
    <w:rsid w:val="001B185F"/>
    <w:rsid w:val="001B1C73"/>
    <w:rsid w:val="001B23BF"/>
    <w:rsid w:val="001B252A"/>
    <w:rsid w:val="001B7025"/>
    <w:rsid w:val="001B7CE5"/>
    <w:rsid w:val="001C4B02"/>
    <w:rsid w:val="001C53E0"/>
    <w:rsid w:val="001C7D29"/>
    <w:rsid w:val="001D0308"/>
    <w:rsid w:val="001D2641"/>
    <w:rsid w:val="001D2D24"/>
    <w:rsid w:val="001D6BE1"/>
    <w:rsid w:val="001E05D8"/>
    <w:rsid w:val="001E0D6A"/>
    <w:rsid w:val="001E11D0"/>
    <w:rsid w:val="001E2146"/>
    <w:rsid w:val="001E5666"/>
    <w:rsid w:val="001E5DE9"/>
    <w:rsid w:val="001F1533"/>
    <w:rsid w:val="001F2754"/>
    <w:rsid w:val="001F2F55"/>
    <w:rsid w:val="001F331F"/>
    <w:rsid w:val="001F5C38"/>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3146"/>
    <w:rsid w:val="00256B41"/>
    <w:rsid w:val="00256BC5"/>
    <w:rsid w:val="00257C58"/>
    <w:rsid w:val="002654A8"/>
    <w:rsid w:val="00270FA2"/>
    <w:rsid w:val="00276AA9"/>
    <w:rsid w:val="00281958"/>
    <w:rsid w:val="00281E3D"/>
    <w:rsid w:val="002900A7"/>
    <w:rsid w:val="002903C8"/>
    <w:rsid w:val="002947B6"/>
    <w:rsid w:val="00294989"/>
    <w:rsid w:val="002A4801"/>
    <w:rsid w:val="002B2DA4"/>
    <w:rsid w:val="002B3C1B"/>
    <w:rsid w:val="002B46EA"/>
    <w:rsid w:val="002B56AF"/>
    <w:rsid w:val="002B5C4E"/>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07A5"/>
    <w:rsid w:val="0032191B"/>
    <w:rsid w:val="00321BFB"/>
    <w:rsid w:val="00322816"/>
    <w:rsid w:val="00326376"/>
    <w:rsid w:val="00331527"/>
    <w:rsid w:val="003350C2"/>
    <w:rsid w:val="00335522"/>
    <w:rsid w:val="00335790"/>
    <w:rsid w:val="00337295"/>
    <w:rsid w:val="00340A26"/>
    <w:rsid w:val="00344D27"/>
    <w:rsid w:val="00350D10"/>
    <w:rsid w:val="003526AB"/>
    <w:rsid w:val="003545B7"/>
    <w:rsid w:val="00354C42"/>
    <w:rsid w:val="00356EF6"/>
    <w:rsid w:val="003574E4"/>
    <w:rsid w:val="0036638C"/>
    <w:rsid w:val="00370865"/>
    <w:rsid w:val="00371EDA"/>
    <w:rsid w:val="00372176"/>
    <w:rsid w:val="0037257F"/>
    <w:rsid w:val="00375BF2"/>
    <w:rsid w:val="00376E51"/>
    <w:rsid w:val="00377B4B"/>
    <w:rsid w:val="00384514"/>
    <w:rsid w:val="00385407"/>
    <w:rsid w:val="00386BE7"/>
    <w:rsid w:val="0039112E"/>
    <w:rsid w:val="00392CD1"/>
    <w:rsid w:val="003933AC"/>
    <w:rsid w:val="0039502D"/>
    <w:rsid w:val="003961CB"/>
    <w:rsid w:val="003A1B2B"/>
    <w:rsid w:val="003A21B9"/>
    <w:rsid w:val="003A2263"/>
    <w:rsid w:val="003A463E"/>
    <w:rsid w:val="003A4ED0"/>
    <w:rsid w:val="003A527A"/>
    <w:rsid w:val="003A5EB4"/>
    <w:rsid w:val="003B11AA"/>
    <w:rsid w:val="003B3FAF"/>
    <w:rsid w:val="003B4BA3"/>
    <w:rsid w:val="003B573B"/>
    <w:rsid w:val="003B613B"/>
    <w:rsid w:val="003B61C9"/>
    <w:rsid w:val="003B7C9B"/>
    <w:rsid w:val="003C18DD"/>
    <w:rsid w:val="003C1F33"/>
    <w:rsid w:val="003C2905"/>
    <w:rsid w:val="003C2E95"/>
    <w:rsid w:val="003E31B3"/>
    <w:rsid w:val="003F09BA"/>
    <w:rsid w:val="00400FDC"/>
    <w:rsid w:val="00404596"/>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6412"/>
    <w:rsid w:val="00476781"/>
    <w:rsid w:val="0047710B"/>
    <w:rsid w:val="00477948"/>
    <w:rsid w:val="00482323"/>
    <w:rsid w:val="0048672B"/>
    <w:rsid w:val="004868B9"/>
    <w:rsid w:val="00493733"/>
    <w:rsid w:val="004A6396"/>
    <w:rsid w:val="004A7FB4"/>
    <w:rsid w:val="004C063F"/>
    <w:rsid w:val="004C4503"/>
    <w:rsid w:val="004D3BF1"/>
    <w:rsid w:val="004D5284"/>
    <w:rsid w:val="004D6C24"/>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7C26"/>
    <w:rsid w:val="00520D39"/>
    <w:rsid w:val="00521F0D"/>
    <w:rsid w:val="00525CA1"/>
    <w:rsid w:val="00527D32"/>
    <w:rsid w:val="00527FE3"/>
    <w:rsid w:val="005314A7"/>
    <w:rsid w:val="00531FA4"/>
    <w:rsid w:val="00533A47"/>
    <w:rsid w:val="00536D44"/>
    <w:rsid w:val="00540BA2"/>
    <w:rsid w:val="005419AA"/>
    <w:rsid w:val="005423AD"/>
    <w:rsid w:val="00542737"/>
    <w:rsid w:val="0054383A"/>
    <w:rsid w:val="005471DF"/>
    <w:rsid w:val="00551FC8"/>
    <w:rsid w:val="005612A4"/>
    <w:rsid w:val="005634C1"/>
    <w:rsid w:val="0056351E"/>
    <w:rsid w:val="00563AA6"/>
    <w:rsid w:val="005642D5"/>
    <w:rsid w:val="00566636"/>
    <w:rsid w:val="005743DA"/>
    <w:rsid w:val="00584C39"/>
    <w:rsid w:val="00584F54"/>
    <w:rsid w:val="0059253B"/>
    <w:rsid w:val="0059610B"/>
    <w:rsid w:val="005A10E9"/>
    <w:rsid w:val="005A2005"/>
    <w:rsid w:val="005A6C8B"/>
    <w:rsid w:val="005B0817"/>
    <w:rsid w:val="005B32B7"/>
    <w:rsid w:val="005B3A4A"/>
    <w:rsid w:val="005B3ED2"/>
    <w:rsid w:val="005B40DA"/>
    <w:rsid w:val="005B5911"/>
    <w:rsid w:val="005B6379"/>
    <w:rsid w:val="005B723C"/>
    <w:rsid w:val="005C138A"/>
    <w:rsid w:val="005C177B"/>
    <w:rsid w:val="005C1DA6"/>
    <w:rsid w:val="005C624A"/>
    <w:rsid w:val="005C73FB"/>
    <w:rsid w:val="005D1943"/>
    <w:rsid w:val="005D28DE"/>
    <w:rsid w:val="005D6410"/>
    <w:rsid w:val="005E08A8"/>
    <w:rsid w:val="005E2683"/>
    <w:rsid w:val="005E4911"/>
    <w:rsid w:val="005E49B9"/>
    <w:rsid w:val="005E4EAA"/>
    <w:rsid w:val="005F1EA2"/>
    <w:rsid w:val="005F3660"/>
    <w:rsid w:val="005F61CE"/>
    <w:rsid w:val="005F69A9"/>
    <w:rsid w:val="00600E8A"/>
    <w:rsid w:val="00603FDC"/>
    <w:rsid w:val="0060581C"/>
    <w:rsid w:val="006061D5"/>
    <w:rsid w:val="006128FF"/>
    <w:rsid w:val="0061528A"/>
    <w:rsid w:val="006164D1"/>
    <w:rsid w:val="0062254C"/>
    <w:rsid w:val="00623340"/>
    <w:rsid w:val="00623596"/>
    <w:rsid w:val="006265EC"/>
    <w:rsid w:val="0063240D"/>
    <w:rsid w:val="0063583C"/>
    <w:rsid w:val="0063714E"/>
    <w:rsid w:val="00642201"/>
    <w:rsid w:val="00642F4D"/>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3E45"/>
    <w:rsid w:val="006749E9"/>
    <w:rsid w:val="00677A80"/>
    <w:rsid w:val="00680A1E"/>
    <w:rsid w:val="00682E3B"/>
    <w:rsid w:val="0069550F"/>
    <w:rsid w:val="00696B97"/>
    <w:rsid w:val="00697EEA"/>
    <w:rsid w:val="006A0A6D"/>
    <w:rsid w:val="006A0B8F"/>
    <w:rsid w:val="006A5856"/>
    <w:rsid w:val="006A76E6"/>
    <w:rsid w:val="006A7EAC"/>
    <w:rsid w:val="006B0A7B"/>
    <w:rsid w:val="006B5A31"/>
    <w:rsid w:val="006C1312"/>
    <w:rsid w:val="006C1D80"/>
    <w:rsid w:val="006C2EE9"/>
    <w:rsid w:val="006C5927"/>
    <w:rsid w:val="006C774D"/>
    <w:rsid w:val="006D3120"/>
    <w:rsid w:val="006E1A66"/>
    <w:rsid w:val="006E4665"/>
    <w:rsid w:val="006E5CEF"/>
    <w:rsid w:val="006E603B"/>
    <w:rsid w:val="006E6A6D"/>
    <w:rsid w:val="006E6AC1"/>
    <w:rsid w:val="006F0549"/>
    <w:rsid w:val="006F2E86"/>
    <w:rsid w:val="00701472"/>
    <w:rsid w:val="00707BA7"/>
    <w:rsid w:val="00707C82"/>
    <w:rsid w:val="007147CF"/>
    <w:rsid w:val="00725DDE"/>
    <w:rsid w:val="00731393"/>
    <w:rsid w:val="00731497"/>
    <w:rsid w:val="007323B0"/>
    <w:rsid w:val="00732656"/>
    <w:rsid w:val="00732AB5"/>
    <w:rsid w:val="00746166"/>
    <w:rsid w:val="00757068"/>
    <w:rsid w:val="0076113C"/>
    <w:rsid w:val="007614BE"/>
    <w:rsid w:val="00761512"/>
    <w:rsid w:val="00762631"/>
    <w:rsid w:val="0076367D"/>
    <w:rsid w:val="00765180"/>
    <w:rsid w:val="0077054B"/>
    <w:rsid w:val="00775989"/>
    <w:rsid w:val="00775F25"/>
    <w:rsid w:val="00776191"/>
    <w:rsid w:val="0078179F"/>
    <w:rsid w:val="00783906"/>
    <w:rsid w:val="007850B4"/>
    <w:rsid w:val="00785A13"/>
    <w:rsid w:val="0078762B"/>
    <w:rsid w:val="00787C13"/>
    <w:rsid w:val="00787F72"/>
    <w:rsid w:val="00790DF1"/>
    <w:rsid w:val="00792C16"/>
    <w:rsid w:val="00793D48"/>
    <w:rsid w:val="00796070"/>
    <w:rsid w:val="007963C8"/>
    <w:rsid w:val="007A0E81"/>
    <w:rsid w:val="007A2809"/>
    <w:rsid w:val="007A3232"/>
    <w:rsid w:val="007B0B09"/>
    <w:rsid w:val="007B2D79"/>
    <w:rsid w:val="007B3344"/>
    <w:rsid w:val="007B51E8"/>
    <w:rsid w:val="007C10C4"/>
    <w:rsid w:val="007C484E"/>
    <w:rsid w:val="007C5C42"/>
    <w:rsid w:val="007C6ED9"/>
    <w:rsid w:val="007D5B47"/>
    <w:rsid w:val="007D5BD4"/>
    <w:rsid w:val="007D5DBF"/>
    <w:rsid w:val="007D614F"/>
    <w:rsid w:val="007E19CA"/>
    <w:rsid w:val="007E2FC0"/>
    <w:rsid w:val="007E4B5D"/>
    <w:rsid w:val="007E5543"/>
    <w:rsid w:val="007F46AA"/>
    <w:rsid w:val="008032E5"/>
    <w:rsid w:val="00803D7E"/>
    <w:rsid w:val="008064B0"/>
    <w:rsid w:val="00807093"/>
    <w:rsid w:val="00807EF9"/>
    <w:rsid w:val="00812F22"/>
    <w:rsid w:val="00816D00"/>
    <w:rsid w:val="00817D77"/>
    <w:rsid w:val="008262BF"/>
    <w:rsid w:val="0083192D"/>
    <w:rsid w:val="008330FB"/>
    <w:rsid w:val="00840BBA"/>
    <w:rsid w:val="00843C25"/>
    <w:rsid w:val="00857FC3"/>
    <w:rsid w:val="00860048"/>
    <w:rsid w:val="00860B5D"/>
    <w:rsid w:val="00861387"/>
    <w:rsid w:val="00861BC6"/>
    <w:rsid w:val="00862CAC"/>
    <w:rsid w:val="00863AA8"/>
    <w:rsid w:val="00867923"/>
    <w:rsid w:val="00871CBA"/>
    <w:rsid w:val="00875373"/>
    <w:rsid w:val="00876A87"/>
    <w:rsid w:val="008770B7"/>
    <w:rsid w:val="00877C6F"/>
    <w:rsid w:val="00877C9C"/>
    <w:rsid w:val="0088017D"/>
    <w:rsid w:val="008812F0"/>
    <w:rsid w:val="0088146F"/>
    <w:rsid w:val="00881AD8"/>
    <w:rsid w:val="008828E1"/>
    <w:rsid w:val="00890AB0"/>
    <w:rsid w:val="00891886"/>
    <w:rsid w:val="00892B20"/>
    <w:rsid w:val="00895D59"/>
    <w:rsid w:val="0089782F"/>
    <w:rsid w:val="008A1E84"/>
    <w:rsid w:val="008A2E40"/>
    <w:rsid w:val="008A4ED5"/>
    <w:rsid w:val="008A62D3"/>
    <w:rsid w:val="008B3D24"/>
    <w:rsid w:val="008B3E0C"/>
    <w:rsid w:val="008B5802"/>
    <w:rsid w:val="008C0117"/>
    <w:rsid w:val="008C2AA3"/>
    <w:rsid w:val="008C3E01"/>
    <w:rsid w:val="008C7FE0"/>
    <w:rsid w:val="008D33F1"/>
    <w:rsid w:val="008D4630"/>
    <w:rsid w:val="008D62F1"/>
    <w:rsid w:val="008D7D61"/>
    <w:rsid w:val="008D7FCE"/>
    <w:rsid w:val="008E6231"/>
    <w:rsid w:val="008E7813"/>
    <w:rsid w:val="008F19AC"/>
    <w:rsid w:val="008F20F1"/>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753C"/>
    <w:rsid w:val="00950E60"/>
    <w:rsid w:val="00950E8A"/>
    <w:rsid w:val="00952607"/>
    <w:rsid w:val="00952B0A"/>
    <w:rsid w:val="00953813"/>
    <w:rsid w:val="0095554A"/>
    <w:rsid w:val="00963F69"/>
    <w:rsid w:val="0096544A"/>
    <w:rsid w:val="009765D2"/>
    <w:rsid w:val="0098333E"/>
    <w:rsid w:val="00984249"/>
    <w:rsid w:val="009846F7"/>
    <w:rsid w:val="00984C1E"/>
    <w:rsid w:val="00984D27"/>
    <w:rsid w:val="009877D4"/>
    <w:rsid w:val="00991A5B"/>
    <w:rsid w:val="00993247"/>
    <w:rsid w:val="00996D9E"/>
    <w:rsid w:val="009A0A59"/>
    <w:rsid w:val="009A219B"/>
    <w:rsid w:val="009A2E11"/>
    <w:rsid w:val="009A4457"/>
    <w:rsid w:val="009A4A88"/>
    <w:rsid w:val="009B0B9E"/>
    <w:rsid w:val="009B1A32"/>
    <w:rsid w:val="009B5900"/>
    <w:rsid w:val="009C06B1"/>
    <w:rsid w:val="009C10C7"/>
    <w:rsid w:val="009C6E1E"/>
    <w:rsid w:val="009D15DF"/>
    <w:rsid w:val="009D4214"/>
    <w:rsid w:val="009D4318"/>
    <w:rsid w:val="009D4B64"/>
    <w:rsid w:val="009E0172"/>
    <w:rsid w:val="009E0478"/>
    <w:rsid w:val="009E1374"/>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17AEC"/>
    <w:rsid w:val="00A20792"/>
    <w:rsid w:val="00A24037"/>
    <w:rsid w:val="00A24A8C"/>
    <w:rsid w:val="00A277B0"/>
    <w:rsid w:val="00A31018"/>
    <w:rsid w:val="00A31253"/>
    <w:rsid w:val="00A31575"/>
    <w:rsid w:val="00A337D5"/>
    <w:rsid w:val="00A40563"/>
    <w:rsid w:val="00A41C53"/>
    <w:rsid w:val="00A41F42"/>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3411"/>
    <w:rsid w:val="00A84F9B"/>
    <w:rsid w:val="00A8696B"/>
    <w:rsid w:val="00A874BD"/>
    <w:rsid w:val="00A91169"/>
    <w:rsid w:val="00A94160"/>
    <w:rsid w:val="00A94B0B"/>
    <w:rsid w:val="00A95009"/>
    <w:rsid w:val="00A958B1"/>
    <w:rsid w:val="00AA065C"/>
    <w:rsid w:val="00AA0CF1"/>
    <w:rsid w:val="00AA3FD1"/>
    <w:rsid w:val="00AB2C09"/>
    <w:rsid w:val="00AB325E"/>
    <w:rsid w:val="00AB6CFB"/>
    <w:rsid w:val="00AB6D87"/>
    <w:rsid w:val="00AC09EC"/>
    <w:rsid w:val="00AC1A56"/>
    <w:rsid w:val="00AC3212"/>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7326"/>
    <w:rsid w:val="00B50EAD"/>
    <w:rsid w:val="00B527E9"/>
    <w:rsid w:val="00B53942"/>
    <w:rsid w:val="00B54EB8"/>
    <w:rsid w:val="00B61BE5"/>
    <w:rsid w:val="00B650B8"/>
    <w:rsid w:val="00B65B20"/>
    <w:rsid w:val="00B67B81"/>
    <w:rsid w:val="00B70AF9"/>
    <w:rsid w:val="00B71D80"/>
    <w:rsid w:val="00B7226A"/>
    <w:rsid w:val="00B728F6"/>
    <w:rsid w:val="00B736B2"/>
    <w:rsid w:val="00B7430C"/>
    <w:rsid w:val="00B772D8"/>
    <w:rsid w:val="00B77C93"/>
    <w:rsid w:val="00B804FA"/>
    <w:rsid w:val="00B811EF"/>
    <w:rsid w:val="00B82898"/>
    <w:rsid w:val="00B94302"/>
    <w:rsid w:val="00B94A54"/>
    <w:rsid w:val="00BA3D29"/>
    <w:rsid w:val="00BA42E4"/>
    <w:rsid w:val="00BB26E0"/>
    <w:rsid w:val="00BB6332"/>
    <w:rsid w:val="00BB66C9"/>
    <w:rsid w:val="00BC58E7"/>
    <w:rsid w:val="00BC5991"/>
    <w:rsid w:val="00BC68EB"/>
    <w:rsid w:val="00BD0B18"/>
    <w:rsid w:val="00BD617C"/>
    <w:rsid w:val="00BD69D5"/>
    <w:rsid w:val="00BE041A"/>
    <w:rsid w:val="00BE1C50"/>
    <w:rsid w:val="00BE27C6"/>
    <w:rsid w:val="00BE2B83"/>
    <w:rsid w:val="00BE538A"/>
    <w:rsid w:val="00BE5F14"/>
    <w:rsid w:val="00BE7BCC"/>
    <w:rsid w:val="00BF03EE"/>
    <w:rsid w:val="00BF363B"/>
    <w:rsid w:val="00BF45A4"/>
    <w:rsid w:val="00BF46DF"/>
    <w:rsid w:val="00BF6062"/>
    <w:rsid w:val="00C00A20"/>
    <w:rsid w:val="00C02E28"/>
    <w:rsid w:val="00C03AFA"/>
    <w:rsid w:val="00C03F9D"/>
    <w:rsid w:val="00C04429"/>
    <w:rsid w:val="00C065DE"/>
    <w:rsid w:val="00C1090D"/>
    <w:rsid w:val="00C12185"/>
    <w:rsid w:val="00C13D9C"/>
    <w:rsid w:val="00C155FB"/>
    <w:rsid w:val="00C1782C"/>
    <w:rsid w:val="00C21A60"/>
    <w:rsid w:val="00C21D93"/>
    <w:rsid w:val="00C235B8"/>
    <w:rsid w:val="00C245DB"/>
    <w:rsid w:val="00C32204"/>
    <w:rsid w:val="00C34189"/>
    <w:rsid w:val="00C35F50"/>
    <w:rsid w:val="00C36B37"/>
    <w:rsid w:val="00C40204"/>
    <w:rsid w:val="00C402E7"/>
    <w:rsid w:val="00C41634"/>
    <w:rsid w:val="00C41754"/>
    <w:rsid w:val="00C51576"/>
    <w:rsid w:val="00C52A0A"/>
    <w:rsid w:val="00C54CB1"/>
    <w:rsid w:val="00C554CF"/>
    <w:rsid w:val="00C55523"/>
    <w:rsid w:val="00C574F6"/>
    <w:rsid w:val="00C61EA1"/>
    <w:rsid w:val="00C65AA2"/>
    <w:rsid w:val="00C71454"/>
    <w:rsid w:val="00C724A2"/>
    <w:rsid w:val="00C7580D"/>
    <w:rsid w:val="00C75CF4"/>
    <w:rsid w:val="00C767D9"/>
    <w:rsid w:val="00C76881"/>
    <w:rsid w:val="00C81E78"/>
    <w:rsid w:val="00C827B0"/>
    <w:rsid w:val="00C82AF3"/>
    <w:rsid w:val="00C842B7"/>
    <w:rsid w:val="00C91129"/>
    <w:rsid w:val="00C927FE"/>
    <w:rsid w:val="00C93381"/>
    <w:rsid w:val="00C95175"/>
    <w:rsid w:val="00C95DD4"/>
    <w:rsid w:val="00CA2CF6"/>
    <w:rsid w:val="00CA45F8"/>
    <w:rsid w:val="00CA5103"/>
    <w:rsid w:val="00CB2E52"/>
    <w:rsid w:val="00CB5D3C"/>
    <w:rsid w:val="00CC224A"/>
    <w:rsid w:val="00CC2D99"/>
    <w:rsid w:val="00CC41AA"/>
    <w:rsid w:val="00CC517F"/>
    <w:rsid w:val="00CC64B5"/>
    <w:rsid w:val="00CC7784"/>
    <w:rsid w:val="00CD1D3B"/>
    <w:rsid w:val="00CD200F"/>
    <w:rsid w:val="00CD3C22"/>
    <w:rsid w:val="00CD660B"/>
    <w:rsid w:val="00CE1155"/>
    <w:rsid w:val="00CE3311"/>
    <w:rsid w:val="00CE7634"/>
    <w:rsid w:val="00CE7771"/>
    <w:rsid w:val="00CF0B0D"/>
    <w:rsid w:val="00CF38AC"/>
    <w:rsid w:val="00CF3CB4"/>
    <w:rsid w:val="00D00C60"/>
    <w:rsid w:val="00D05189"/>
    <w:rsid w:val="00D064BD"/>
    <w:rsid w:val="00D12AA4"/>
    <w:rsid w:val="00D164A6"/>
    <w:rsid w:val="00D17180"/>
    <w:rsid w:val="00D1763D"/>
    <w:rsid w:val="00D200DA"/>
    <w:rsid w:val="00D22BF2"/>
    <w:rsid w:val="00D259E8"/>
    <w:rsid w:val="00D26084"/>
    <w:rsid w:val="00D30935"/>
    <w:rsid w:val="00D30A29"/>
    <w:rsid w:val="00D30BE9"/>
    <w:rsid w:val="00D3362E"/>
    <w:rsid w:val="00D35122"/>
    <w:rsid w:val="00D353B9"/>
    <w:rsid w:val="00D36A0F"/>
    <w:rsid w:val="00D36B55"/>
    <w:rsid w:val="00D40547"/>
    <w:rsid w:val="00D4327C"/>
    <w:rsid w:val="00D46DED"/>
    <w:rsid w:val="00D5275E"/>
    <w:rsid w:val="00D54B3E"/>
    <w:rsid w:val="00D55AB8"/>
    <w:rsid w:val="00D6465A"/>
    <w:rsid w:val="00D651AF"/>
    <w:rsid w:val="00D65A72"/>
    <w:rsid w:val="00D7170A"/>
    <w:rsid w:val="00D73786"/>
    <w:rsid w:val="00D77E40"/>
    <w:rsid w:val="00D80654"/>
    <w:rsid w:val="00D81209"/>
    <w:rsid w:val="00D812C7"/>
    <w:rsid w:val="00D83047"/>
    <w:rsid w:val="00D84129"/>
    <w:rsid w:val="00D861C1"/>
    <w:rsid w:val="00D91AEB"/>
    <w:rsid w:val="00D9431F"/>
    <w:rsid w:val="00DA0445"/>
    <w:rsid w:val="00DA13D0"/>
    <w:rsid w:val="00DA2A36"/>
    <w:rsid w:val="00DA4234"/>
    <w:rsid w:val="00DA5B69"/>
    <w:rsid w:val="00DA5C5A"/>
    <w:rsid w:val="00DA5DF0"/>
    <w:rsid w:val="00DA5DF1"/>
    <w:rsid w:val="00DB1115"/>
    <w:rsid w:val="00DB144C"/>
    <w:rsid w:val="00DB59C9"/>
    <w:rsid w:val="00DB6600"/>
    <w:rsid w:val="00DC0022"/>
    <w:rsid w:val="00DC3C1D"/>
    <w:rsid w:val="00DC5228"/>
    <w:rsid w:val="00DC7B2B"/>
    <w:rsid w:val="00DC7FC6"/>
    <w:rsid w:val="00DD1DC6"/>
    <w:rsid w:val="00DD216E"/>
    <w:rsid w:val="00DE0A9C"/>
    <w:rsid w:val="00DE0E9A"/>
    <w:rsid w:val="00DE0FD2"/>
    <w:rsid w:val="00DE1DEC"/>
    <w:rsid w:val="00DE5A0E"/>
    <w:rsid w:val="00DE6781"/>
    <w:rsid w:val="00DE75E3"/>
    <w:rsid w:val="00DF001C"/>
    <w:rsid w:val="00DF17A9"/>
    <w:rsid w:val="00DF2714"/>
    <w:rsid w:val="00DF53F2"/>
    <w:rsid w:val="00DF6CC7"/>
    <w:rsid w:val="00DF7AE6"/>
    <w:rsid w:val="00E02B80"/>
    <w:rsid w:val="00E06C35"/>
    <w:rsid w:val="00E072BD"/>
    <w:rsid w:val="00E115D8"/>
    <w:rsid w:val="00E13EB5"/>
    <w:rsid w:val="00E155CA"/>
    <w:rsid w:val="00E15C65"/>
    <w:rsid w:val="00E17210"/>
    <w:rsid w:val="00E3309E"/>
    <w:rsid w:val="00E36DCC"/>
    <w:rsid w:val="00E37F34"/>
    <w:rsid w:val="00E41AAF"/>
    <w:rsid w:val="00E43480"/>
    <w:rsid w:val="00E52D90"/>
    <w:rsid w:val="00E53CB1"/>
    <w:rsid w:val="00E53ECA"/>
    <w:rsid w:val="00E544A4"/>
    <w:rsid w:val="00E5513D"/>
    <w:rsid w:val="00E63D16"/>
    <w:rsid w:val="00E673A5"/>
    <w:rsid w:val="00E6787E"/>
    <w:rsid w:val="00E67E9C"/>
    <w:rsid w:val="00E71657"/>
    <w:rsid w:val="00E71CEE"/>
    <w:rsid w:val="00E72880"/>
    <w:rsid w:val="00E752C6"/>
    <w:rsid w:val="00E82292"/>
    <w:rsid w:val="00E82611"/>
    <w:rsid w:val="00E8441C"/>
    <w:rsid w:val="00E8537A"/>
    <w:rsid w:val="00E86577"/>
    <w:rsid w:val="00E865EF"/>
    <w:rsid w:val="00E94E1A"/>
    <w:rsid w:val="00E95B16"/>
    <w:rsid w:val="00E97298"/>
    <w:rsid w:val="00EA5650"/>
    <w:rsid w:val="00EA7D11"/>
    <w:rsid w:val="00EB0181"/>
    <w:rsid w:val="00EB19D0"/>
    <w:rsid w:val="00EB3C4B"/>
    <w:rsid w:val="00EB4AB2"/>
    <w:rsid w:val="00EB6502"/>
    <w:rsid w:val="00EC0DB3"/>
    <w:rsid w:val="00EC2E1A"/>
    <w:rsid w:val="00EC4049"/>
    <w:rsid w:val="00EC4FEB"/>
    <w:rsid w:val="00EC7840"/>
    <w:rsid w:val="00ED2C43"/>
    <w:rsid w:val="00ED4641"/>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339F"/>
    <w:rsid w:val="00F16748"/>
    <w:rsid w:val="00F16A73"/>
    <w:rsid w:val="00F20667"/>
    <w:rsid w:val="00F20C60"/>
    <w:rsid w:val="00F22E79"/>
    <w:rsid w:val="00F25C50"/>
    <w:rsid w:val="00F317C3"/>
    <w:rsid w:val="00F3523D"/>
    <w:rsid w:val="00F37E25"/>
    <w:rsid w:val="00F41A96"/>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3AE"/>
    <w:rsid w:val="00F74B0F"/>
    <w:rsid w:val="00F7553F"/>
    <w:rsid w:val="00F76341"/>
    <w:rsid w:val="00F76687"/>
    <w:rsid w:val="00F854A3"/>
    <w:rsid w:val="00F900A0"/>
    <w:rsid w:val="00F906F4"/>
    <w:rsid w:val="00FA2591"/>
    <w:rsid w:val="00FA3B17"/>
    <w:rsid w:val="00FA7314"/>
    <w:rsid w:val="00FA7709"/>
    <w:rsid w:val="00FB14E2"/>
    <w:rsid w:val="00FB324E"/>
    <w:rsid w:val="00FB5594"/>
    <w:rsid w:val="00FB712D"/>
    <w:rsid w:val="00FC064A"/>
    <w:rsid w:val="00FC1481"/>
    <w:rsid w:val="00FC2AD8"/>
    <w:rsid w:val="00FC572A"/>
    <w:rsid w:val="00FC6C9C"/>
    <w:rsid w:val="00FD1ECE"/>
    <w:rsid w:val="00FD2105"/>
    <w:rsid w:val="00FD443B"/>
    <w:rsid w:val="00FD4E09"/>
    <w:rsid w:val="00FD4F99"/>
    <w:rsid w:val="00FD5FDB"/>
    <w:rsid w:val="00FD6450"/>
    <w:rsid w:val="00FD7BF9"/>
    <w:rsid w:val="00FE136E"/>
    <w:rsid w:val="00FE3BB2"/>
    <w:rsid w:val="00FE4226"/>
    <w:rsid w:val="00FF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5"/>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Odstavek">
    <w:name w:val="Odstavek"/>
    <w:basedOn w:val="Navaden"/>
    <w:link w:val="OdstavekZnak"/>
    <w:qFormat/>
    <w:rsid w:val="007963C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7963C8"/>
    <w:rPr>
      <w:rFonts w:ascii="Arial" w:hAnsi="Arial" w:cs="Arial"/>
      <w:lang w:eastAsia="sl-SI"/>
    </w:rPr>
  </w:style>
  <w:style w:type="paragraph" w:customStyle="1" w:styleId="Alineazaodstavkom">
    <w:name w:val="Alinea za odstavkom"/>
    <w:basedOn w:val="Navaden"/>
    <w:link w:val="AlineazaodstavkomZnak"/>
    <w:qFormat/>
    <w:rsid w:val="007963C8"/>
    <w:pPr>
      <w:numPr>
        <w:numId w:val="27"/>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7963C8"/>
    <w:rPr>
      <w:rFonts w:ascii="Arial"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5"/>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Odstavek">
    <w:name w:val="Odstavek"/>
    <w:basedOn w:val="Navaden"/>
    <w:link w:val="OdstavekZnak"/>
    <w:qFormat/>
    <w:rsid w:val="007963C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7963C8"/>
    <w:rPr>
      <w:rFonts w:ascii="Arial" w:hAnsi="Arial" w:cs="Arial"/>
      <w:lang w:eastAsia="sl-SI"/>
    </w:rPr>
  </w:style>
  <w:style w:type="paragraph" w:customStyle="1" w:styleId="Alineazaodstavkom">
    <w:name w:val="Alinea za odstavkom"/>
    <w:basedOn w:val="Navaden"/>
    <w:link w:val="AlineazaodstavkomZnak"/>
    <w:qFormat/>
    <w:rsid w:val="007963C8"/>
    <w:pPr>
      <w:numPr>
        <w:numId w:val="27"/>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7963C8"/>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20601120">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s://www.kpk-rs.si/sl/pogosta-vprasan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F286-E480-488F-833A-8991DE4E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48</Pages>
  <Words>16415</Words>
  <Characters>93568</Characters>
  <Application>Microsoft Office Word</Application>
  <DocSecurity>0</DocSecurity>
  <Lines>779</Lines>
  <Paragraphs>219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59</cp:revision>
  <cp:lastPrinted>2019-02-11T07:21:00Z</cp:lastPrinted>
  <dcterms:created xsi:type="dcterms:W3CDTF">2019-08-06T11:39:00Z</dcterms:created>
  <dcterms:modified xsi:type="dcterms:W3CDTF">2019-08-21T07:10:00Z</dcterms:modified>
</cp:coreProperties>
</file>